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820EBB"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3F1197CD" w14:textId="61328F66" w:rsidR="00077D5F" w:rsidRDefault="00540BA5"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roofErr w:type="spellStart"/>
      <w:r w:rsidRPr="00540BA5">
        <w:rPr>
          <w:b/>
          <w:bCs/>
          <w:bdr w:val="none" w:sz="0" w:space="0" w:color="auto"/>
          <w:lang w:val="lt-LT" w:eastAsia="lt-LT"/>
        </w:rPr>
        <w:t>Enterinio</w:t>
      </w:r>
      <w:proofErr w:type="spellEnd"/>
      <w:r w:rsidRPr="00540BA5">
        <w:rPr>
          <w:b/>
          <w:bCs/>
          <w:bdr w:val="none" w:sz="0" w:space="0" w:color="auto"/>
          <w:lang w:val="lt-LT" w:eastAsia="lt-LT"/>
        </w:rPr>
        <w:t xml:space="preserve"> maitinimo mi</w:t>
      </w:r>
      <w:r w:rsidRPr="00540BA5">
        <w:rPr>
          <w:rFonts w:hint="eastAsia"/>
          <w:b/>
          <w:bCs/>
          <w:bdr w:val="none" w:sz="0" w:space="0" w:color="auto"/>
          <w:lang w:val="lt-LT" w:eastAsia="lt-LT"/>
        </w:rPr>
        <w:t>š</w:t>
      </w:r>
      <w:r w:rsidRPr="00540BA5">
        <w:rPr>
          <w:b/>
          <w:bCs/>
          <w:bdr w:val="none" w:sz="0" w:space="0" w:color="auto"/>
          <w:lang w:val="lt-LT" w:eastAsia="lt-LT"/>
        </w:rPr>
        <w:t>iniai</w:t>
      </w:r>
    </w:p>
    <w:p w14:paraId="7F0DB2F4" w14:textId="77777777" w:rsidR="00540BA5" w:rsidRPr="001527E1" w:rsidRDefault="00540BA5" w:rsidP="00E72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236C504A"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 xml:space="preserve">41) 524 291, faks. </w:t>
      </w:r>
      <w:r w:rsidR="00DC013A" w:rsidRPr="00077D5F">
        <w:rPr>
          <w:sz w:val="22"/>
          <w:szCs w:val="22"/>
          <w:lang w:val="lt-LT"/>
        </w:rPr>
        <w:t xml:space="preserve">(+370 </w:t>
      </w:r>
      <w:r w:rsidR="00AC76FF" w:rsidRPr="00077D5F">
        <w:rPr>
          <w:sz w:val="22"/>
          <w:szCs w:val="22"/>
          <w:lang w:val="lt-LT"/>
        </w:rPr>
        <w:t>41) 524 295,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proofErr w:type="spellStart"/>
      <w:r w:rsidR="00FB6599">
        <w:rPr>
          <w:b/>
          <w:bCs/>
          <w:sz w:val="22"/>
          <w:szCs w:val="22"/>
          <w:bdr w:val="none" w:sz="0" w:space="0" w:color="auto"/>
          <w:lang w:val="lt-LT" w:eastAsia="lt-LT"/>
        </w:rPr>
        <w:t>e</w:t>
      </w:r>
      <w:r w:rsidR="00540BA5" w:rsidRPr="00540BA5">
        <w:rPr>
          <w:b/>
          <w:bCs/>
          <w:sz w:val="22"/>
          <w:szCs w:val="22"/>
          <w:bdr w:val="none" w:sz="0" w:space="0" w:color="auto"/>
          <w:lang w:val="lt-LT" w:eastAsia="lt-LT"/>
        </w:rPr>
        <w:t>nterinio</w:t>
      </w:r>
      <w:proofErr w:type="spellEnd"/>
      <w:r w:rsidR="00540BA5" w:rsidRPr="00540BA5">
        <w:rPr>
          <w:b/>
          <w:bCs/>
          <w:sz w:val="22"/>
          <w:szCs w:val="22"/>
          <w:bdr w:val="none" w:sz="0" w:space="0" w:color="auto"/>
          <w:lang w:val="lt-LT" w:eastAsia="lt-LT"/>
        </w:rPr>
        <w:t xml:space="preserve"> maitinimo mi</w:t>
      </w:r>
      <w:r w:rsidR="00540BA5" w:rsidRPr="00540BA5">
        <w:rPr>
          <w:rFonts w:hint="eastAsia"/>
          <w:b/>
          <w:bCs/>
          <w:sz w:val="22"/>
          <w:szCs w:val="22"/>
          <w:bdr w:val="none" w:sz="0" w:space="0" w:color="auto"/>
          <w:lang w:val="lt-LT" w:eastAsia="lt-LT"/>
        </w:rPr>
        <w:t>š</w:t>
      </w:r>
      <w:r w:rsidR="00540BA5" w:rsidRPr="00540BA5">
        <w:rPr>
          <w:b/>
          <w:bCs/>
          <w:sz w:val="22"/>
          <w:szCs w:val="22"/>
          <w:bdr w:val="none" w:sz="0" w:space="0" w:color="auto"/>
          <w:lang w:val="lt-LT" w:eastAsia="lt-LT"/>
        </w:rPr>
        <w:t>ini</w:t>
      </w:r>
      <w:r w:rsidR="00540BA5">
        <w:rPr>
          <w:b/>
          <w:bCs/>
          <w:sz w:val="22"/>
          <w:szCs w:val="22"/>
          <w:bdr w:val="none" w:sz="0" w:space="0" w:color="auto"/>
          <w:lang w:val="lt-LT" w:eastAsia="lt-LT"/>
        </w:rPr>
        <w:t xml:space="preserve">us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24D4F807" w14:textId="77777777" w:rsidR="009C2C51" w:rsidRPr="009C2C51" w:rsidRDefault="00A6663D" w:rsidP="009C2C51">
      <w:pPr>
        <w:spacing w:line="252" w:lineRule="auto"/>
        <w:jc w:val="both"/>
        <w:rPr>
          <w:color w:val="000000"/>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w:t>
      </w:r>
      <w:r w:rsidR="00A32545" w:rsidRPr="00FB6599">
        <w:rPr>
          <w:lang w:val="lt-LT"/>
        </w:rPr>
        <w:t xml:space="preserve">termino </w:t>
      </w:r>
      <w:r w:rsidR="009C2C51" w:rsidRPr="00FB6599">
        <w:rPr>
          <w:color w:val="000000"/>
          <w:lang w:val="lt-LT" w:eastAsia="lt-LT"/>
        </w:rPr>
        <w:t xml:space="preserve">Vaistinės vyriausioji vaistininkė Kornelija Vaičiulienė, tel. </w:t>
      </w:r>
      <w:r w:rsidR="009C2C51" w:rsidRPr="00FB6599">
        <w:rPr>
          <w:color w:val="000000"/>
          <w:lang w:eastAsia="lt-LT"/>
        </w:rPr>
        <w:t>+37041523702</w:t>
      </w:r>
      <w:r w:rsidR="009C2C51" w:rsidRPr="00FB6599">
        <w:rPr>
          <w:color w:val="000000"/>
          <w:lang w:val="lt-LT" w:eastAsia="lt-LT"/>
        </w:rPr>
        <w:t xml:space="preserve">, el. paštas: </w:t>
      </w:r>
      <w:hyperlink r:id="rId12" w:history="1">
        <w:r w:rsidR="009C2C51" w:rsidRPr="00FB6599">
          <w:rPr>
            <w:rStyle w:val="Hipersaitas"/>
            <w:lang w:val="lt-LT" w:eastAsia="lt-LT"/>
          </w:rPr>
          <w:t>kornelija.vaiciuliene@siauliuligonine.lt</w:t>
        </w:r>
      </w:hyperlink>
      <w:r w:rsidR="009C2C51" w:rsidRPr="00FB6599">
        <w:rPr>
          <w:color w:val="000000"/>
          <w:lang w:val="lt-LT" w:eastAsia="lt-LT"/>
        </w:rPr>
        <w:t>.</w:t>
      </w:r>
    </w:p>
    <w:p w14:paraId="0A094CFD" w14:textId="193BDCAB" w:rsidR="00092AC2" w:rsidRPr="001527E1"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3FC9FEEA"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B34CF0">
        <w:rPr>
          <w:rFonts w:cs="Times New Roman"/>
          <w:lang w:val="lt-LT"/>
        </w:rPr>
        <w:t>yra</w:t>
      </w:r>
      <w:r w:rsidRPr="00594CE3">
        <w:rPr>
          <w:rFonts w:cs="Times New Roman"/>
          <w:lang w:val="lt-LT"/>
        </w:rPr>
        <w:t xml:space="preserve"> skaidomas į </w:t>
      </w:r>
      <w:r w:rsidR="00C60B9B">
        <w:rPr>
          <w:rFonts w:cs="Times New Roman"/>
          <w:lang w:val="lt-LT"/>
        </w:rPr>
        <w:t>3</w:t>
      </w:r>
      <w:r w:rsidR="00B34CF0">
        <w:rPr>
          <w:rFonts w:cs="Times New Roman"/>
          <w:lang w:val="lt-LT"/>
        </w:rPr>
        <w:t xml:space="preserve"> </w:t>
      </w:r>
      <w:r w:rsidRPr="00594CE3">
        <w:rPr>
          <w:rFonts w:cs="Times New Roman"/>
          <w:lang w:val="lt-LT"/>
        </w:rPr>
        <w:t>pirkimo dali</w:t>
      </w:r>
      <w:r w:rsidR="00540BA5">
        <w:rPr>
          <w:rFonts w:cs="Times New Roman"/>
          <w:lang w:val="lt-LT"/>
        </w:rPr>
        <w:t>s</w:t>
      </w:r>
      <w:r w:rsidRPr="00594CE3">
        <w:rPr>
          <w:rFonts w:cs="Times New Roman"/>
          <w:lang w:val="lt-LT"/>
        </w:rPr>
        <w:t xml:space="preserve">. </w:t>
      </w:r>
    </w:p>
    <w:p w14:paraId="534E986B" w14:textId="361C8761"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B34CF0">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Default="00527732" w:rsidP="0043498C">
      <w:pPr>
        <w:pStyle w:val="Body2"/>
        <w:rPr>
          <w:b/>
          <w:bCs/>
          <w:i/>
          <w:iCs/>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medvilnės ar džiuto (TEX), nebent tai prieštarauja higienos normoms. </w:t>
      </w:r>
      <w:r w:rsidR="0043498C" w:rsidRPr="0043498C">
        <w:rPr>
          <w:b/>
          <w:bCs/>
          <w:i/>
          <w:iCs/>
          <w:lang w:val="lt-LT"/>
        </w:rPr>
        <w:t>Pateikiama tiekėjo laisvos formos deklaracija.</w:t>
      </w:r>
    </w:p>
    <w:p w14:paraId="52A32D28" w14:textId="549779E1" w:rsidR="00C60B9B" w:rsidRDefault="00C60B9B" w:rsidP="00C60B9B">
      <w:pPr>
        <w:pStyle w:val="Body2"/>
        <w:rPr>
          <w:b/>
          <w:bCs/>
          <w:color w:val="auto"/>
          <w:lang w:val="lt-LT"/>
        </w:rPr>
      </w:pPr>
      <w:r w:rsidRPr="009F5D17">
        <w:rPr>
          <w:b/>
          <w:bCs/>
          <w:color w:val="auto"/>
          <w:lang w:val="lt-LT"/>
        </w:rPr>
        <w:lastRenderedPageBreak/>
        <w:t xml:space="preserve">            2.7. </w:t>
      </w:r>
      <w:r w:rsidR="004B4A04">
        <w:rPr>
          <w:b/>
          <w:bCs/>
          <w:color w:val="auto"/>
          <w:lang w:val="lt-LT"/>
        </w:rPr>
        <w:t>Tiekėjas kartu su pasiūlymu pateikia:</w:t>
      </w:r>
    </w:p>
    <w:p w14:paraId="3B5E014D" w14:textId="77777777" w:rsidR="004B4A04" w:rsidRPr="004B4A04" w:rsidRDefault="004B4A04" w:rsidP="004B4A04">
      <w:pPr>
        <w:pStyle w:val="Body2"/>
        <w:rPr>
          <w:color w:val="000000" w:themeColor="text1"/>
          <w:lang w:val="lt-LT"/>
        </w:rPr>
      </w:pPr>
      <w:r w:rsidRPr="004B4A04">
        <w:rPr>
          <w:color w:val="000000" w:themeColor="text1"/>
          <w:lang w:val="lt-LT"/>
        </w:rPr>
        <w:t xml:space="preserve">1. </w:t>
      </w:r>
      <w:r w:rsidRPr="004B4A04">
        <w:rPr>
          <w:color w:val="000000" w:themeColor="text1"/>
          <w:lang w:val="lt-LT"/>
        </w:rPr>
        <w:t>Maisto tvarkymo subjekto patvirtinimo pažymėjimą, kuriame būtų matyti, kad leidžiama pagrindinė ar papildoma veikla yra specialiosios paskirties maisto produktų didmeninė prekyba.</w:t>
      </w:r>
    </w:p>
    <w:p w14:paraId="1142EBC5" w14:textId="389D2D30" w:rsidR="004B4A04" w:rsidRPr="004B4A04" w:rsidRDefault="004B4A04" w:rsidP="004B4A04">
      <w:pPr>
        <w:pStyle w:val="Body2"/>
        <w:rPr>
          <w:color w:val="000000" w:themeColor="text1"/>
        </w:rPr>
      </w:pPr>
      <w:r w:rsidRPr="004B4A04">
        <w:rPr>
          <w:color w:val="000000" w:themeColor="text1"/>
          <w:lang w:val="lt-LT"/>
        </w:rPr>
        <w:t>2. Dokumentai</w:t>
      </w:r>
      <w:r>
        <w:rPr>
          <w:color w:val="000000" w:themeColor="text1"/>
          <w:lang w:val="lt-LT"/>
        </w:rPr>
        <w:t xml:space="preserve"> ar kiti įrodymai</w:t>
      </w:r>
      <w:r w:rsidRPr="004B4A04">
        <w:rPr>
          <w:color w:val="000000" w:themeColor="text1"/>
          <w:lang w:val="lt-LT"/>
        </w:rPr>
        <w:t xml:space="preserve">, </w:t>
      </w:r>
      <w:proofErr w:type="spellStart"/>
      <w:r w:rsidRPr="004B4A04">
        <w:rPr>
          <w:color w:val="000000" w:themeColor="text1"/>
        </w:rPr>
        <w:t>kad</w:t>
      </w:r>
      <w:proofErr w:type="spellEnd"/>
      <w:r w:rsidRPr="004B4A04">
        <w:rPr>
          <w:color w:val="000000" w:themeColor="text1"/>
        </w:rPr>
        <w:t xml:space="preserve"> </w:t>
      </w:r>
      <w:proofErr w:type="spellStart"/>
      <w:r w:rsidRPr="004B4A04">
        <w:rPr>
          <w:color w:val="000000" w:themeColor="text1"/>
        </w:rPr>
        <w:t>siūlomi</w:t>
      </w:r>
      <w:proofErr w:type="spellEnd"/>
      <w:r w:rsidRPr="004B4A04">
        <w:rPr>
          <w:color w:val="000000" w:themeColor="text1"/>
        </w:rPr>
        <w:t xml:space="preserve"> </w:t>
      </w:r>
      <w:proofErr w:type="spellStart"/>
      <w:r w:rsidRPr="004B4A04">
        <w:rPr>
          <w:color w:val="000000" w:themeColor="text1"/>
        </w:rPr>
        <w:t>produktai</w:t>
      </w:r>
      <w:proofErr w:type="spellEnd"/>
      <w:r w:rsidRPr="004B4A04">
        <w:rPr>
          <w:color w:val="000000" w:themeColor="text1"/>
        </w:rPr>
        <w:t xml:space="preserve"> </w:t>
      </w:r>
      <w:proofErr w:type="spellStart"/>
      <w:r w:rsidRPr="004B4A04">
        <w:rPr>
          <w:color w:val="000000" w:themeColor="text1"/>
        </w:rPr>
        <w:t>yra</w:t>
      </w:r>
      <w:proofErr w:type="spellEnd"/>
      <w:r w:rsidRPr="004B4A04">
        <w:rPr>
          <w:color w:val="000000" w:themeColor="text1"/>
        </w:rPr>
        <w:t xml:space="preserve"> </w:t>
      </w:r>
      <w:proofErr w:type="spellStart"/>
      <w:r w:rsidRPr="004B4A04">
        <w:rPr>
          <w:color w:val="000000" w:themeColor="text1"/>
        </w:rPr>
        <w:t>notifikuoti</w:t>
      </w:r>
      <w:proofErr w:type="spellEnd"/>
      <w:r w:rsidRPr="004B4A04">
        <w:rPr>
          <w:color w:val="000000" w:themeColor="text1"/>
        </w:rPr>
        <w:t xml:space="preserve"> </w:t>
      </w:r>
      <w:proofErr w:type="spellStart"/>
      <w:r w:rsidRPr="004B4A04">
        <w:rPr>
          <w:color w:val="auto"/>
        </w:rPr>
        <w:t>Valstybin</w:t>
      </w:r>
      <w:r w:rsidRPr="004B4A04">
        <w:rPr>
          <w:color w:val="auto"/>
        </w:rPr>
        <w:t>ėje</w:t>
      </w:r>
      <w:proofErr w:type="spellEnd"/>
      <w:r w:rsidRPr="004B4A04">
        <w:rPr>
          <w:color w:val="auto"/>
        </w:rPr>
        <w:t xml:space="preserve"> </w:t>
      </w:r>
      <w:proofErr w:type="spellStart"/>
      <w:r w:rsidRPr="004B4A04">
        <w:rPr>
          <w:color w:val="auto"/>
        </w:rPr>
        <w:t>maisto</w:t>
      </w:r>
      <w:proofErr w:type="spellEnd"/>
      <w:r w:rsidRPr="004B4A04">
        <w:rPr>
          <w:color w:val="auto"/>
        </w:rPr>
        <w:t xml:space="preserve"> </w:t>
      </w:r>
      <w:proofErr w:type="spellStart"/>
      <w:r w:rsidRPr="004B4A04">
        <w:rPr>
          <w:color w:val="auto"/>
        </w:rPr>
        <w:t>ir</w:t>
      </w:r>
      <w:proofErr w:type="spellEnd"/>
      <w:r w:rsidRPr="004B4A04">
        <w:rPr>
          <w:color w:val="auto"/>
        </w:rPr>
        <w:t xml:space="preserve"> </w:t>
      </w:r>
      <w:proofErr w:type="spellStart"/>
      <w:r w:rsidRPr="004B4A04">
        <w:rPr>
          <w:color w:val="auto"/>
        </w:rPr>
        <w:t>veterinarijos</w:t>
      </w:r>
      <w:proofErr w:type="spellEnd"/>
      <w:r w:rsidRPr="004B4A04">
        <w:rPr>
          <w:color w:val="auto"/>
        </w:rPr>
        <w:t xml:space="preserve"> </w:t>
      </w:r>
      <w:proofErr w:type="spellStart"/>
      <w:r w:rsidRPr="004B4A04">
        <w:rPr>
          <w:color w:val="auto"/>
        </w:rPr>
        <w:t>tarnyb</w:t>
      </w:r>
      <w:r w:rsidRPr="004B4A04">
        <w:rPr>
          <w:color w:val="auto"/>
        </w:rPr>
        <w:t>oje</w:t>
      </w:r>
      <w:proofErr w:type="spellEnd"/>
      <w:r w:rsidRPr="004B4A04">
        <w:rPr>
          <w:color w:val="000000" w:themeColor="text1"/>
        </w:rPr>
        <w:t xml:space="preserve"> </w:t>
      </w:r>
      <w:proofErr w:type="spellStart"/>
      <w:r w:rsidRPr="004B4A04">
        <w:rPr>
          <w:color w:val="000000" w:themeColor="text1"/>
        </w:rPr>
        <w:t>ir</w:t>
      </w:r>
      <w:proofErr w:type="spellEnd"/>
      <w:r w:rsidRPr="004B4A04">
        <w:rPr>
          <w:color w:val="000000" w:themeColor="text1"/>
        </w:rPr>
        <w:t xml:space="preserve"> </w:t>
      </w:r>
      <w:proofErr w:type="spellStart"/>
      <w:r w:rsidRPr="004B4A04">
        <w:rPr>
          <w:color w:val="000000" w:themeColor="text1"/>
        </w:rPr>
        <w:t>įtraukti</w:t>
      </w:r>
      <w:proofErr w:type="spellEnd"/>
      <w:r w:rsidRPr="004B4A04">
        <w:rPr>
          <w:color w:val="000000" w:themeColor="text1"/>
        </w:rPr>
        <w:t xml:space="preserve"> į </w:t>
      </w:r>
      <w:proofErr w:type="spellStart"/>
      <w:r w:rsidRPr="004B4A04">
        <w:rPr>
          <w:color w:val="000000" w:themeColor="text1"/>
        </w:rPr>
        <w:t>Specialios</w:t>
      </w:r>
      <w:proofErr w:type="spellEnd"/>
      <w:r w:rsidRPr="004B4A04">
        <w:rPr>
          <w:color w:val="000000" w:themeColor="text1"/>
        </w:rPr>
        <w:t xml:space="preserve"> </w:t>
      </w:r>
      <w:proofErr w:type="spellStart"/>
      <w:r w:rsidRPr="004B4A04">
        <w:rPr>
          <w:color w:val="000000" w:themeColor="text1"/>
        </w:rPr>
        <w:t>paskirties</w:t>
      </w:r>
      <w:proofErr w:type="spellEnd"/>
      <w:r w:rsidRPr="004B4A04">
        <w:rPr>
          <w:color w:val="000000" w:themeColor="text1"/>
        </w:rPr>
        <w:t xml:space="preserve"> </w:t>
      </w:r>
      <w:proofErr w:type="spellStart"/>
      <w:r w:rsidRPr="004B4A04">
        <w:rPr>
          <w:color w:val="000000" w:themeColor="text1"/>
        </w:rPr>
        <w:t>maisto</w:t>
      </w:r>
      <w:proofErr w:type="spellEnd"/>
      <w:r w:rsidRPr="004B4A04">
        <w:rPr>
          <w:color w:val="000000" w:themeColor="text1"/>
        </w:rPr>
        <w:t xml:space="preserve"> </w:t>
      </w:r>
      <w:proofErr w:type="spellStart"/>
      <w:r w:rsidRPr="004B4A04">
        <w:rPr>
          <w:color w:val="000000" w:themeColor="text1"/>
        </w:rPr>
        <w:t>produktų</w:t>
      </w:r>
      <w:proofErr w:type="spellEnd"/>
      <w:r w:rsidRPr="004B4A04">
        <w:rPr>
          <w:color w:val="000000" w:themeColor="text1"/>
        </w:rPr>
        <w:t xml:space="preserve"> </w:t>
      </w:r>
      <w:proofErr w:type="spellStart"/>
      <w:r w:rsidRPr="004B4A04">
        <w:rPr>
          <w:color w:val="000000" w:themeColor="text1"/>
        </w:rPr>
        <w:t>sąrašą</w:t>
      </w:r>
      <w:proofErr w:type="spellEnd"/>
      <w:r w:rsidRPr="004B4A04">
        <w:rPr>
          <w:color w:val="000000" w:themeColor="text1"/>
        </w:rPr>
        <w:t>. </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lastRenderedPageBreak/>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35E49892"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C5097E">
        <w:rPr>
          <w:rFonts w:cs="Times New Roman"/>
          <w:color w:val="auto"/>
          <w:lang w:val="lt-LT"/>
        </w:rPr>
        <w:t xml:space="preserve"> ir </w:t>
      </w:r>
      <w:r w:rsidR="00946E2B">
        <w:rPr>
          <w:rFonts w:cs="Times New Roman"/>
          <w:color w:val="auto"/>
          <w:lang w:val="lt-LT"/>
        </w:rPr>
        <w:t xml:space="preserve">Techninė specifikacija (pirkimo sąlygų </w:t>
      </w:r>
      <w:r w:rsidR="00C5097E">
        <w:rPr>
          <w:rFonts w:cs="Times New Roman"/>
          <w:color w:val="auto"/>
          <w:lang w:val="lt-LT"/>
        </w:rPr>
        <w:t xml:space="preserve">2 </w:t>
      </w:r>
      <w:r w:rsidRPr="001527E1">
        <w:rPr>
          <w:rFonts w:cs="Times New Roman"/>
          <w:color w:val="auto"/>
          <w:lang w:val="lt-LT"/>
        </w:rPr>
        <w:t>pried</w:t>
      </w:r>
      <w:r w:rsidR="00946E2B">
        <w:rPr>
          <w:rFonts w:cs="Times New Roman"/>
          <w:color w:val="auto"/>
          <w:lang w:val="lt-LT"/>
        </w:rPr>
        <w:t>as)</w:t>
      </w:r>
      <w:r w:rsidR="00FD4620">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29934504" w:rsidR="004F1813" w:rsidRPr="002F6BA7" w:rsidRDefault="004F1813" w:rsidP="004F1813">
      <w:pPr>
        <w:pStyle w:val="Body2"/>
        <w:tabs>
          <w:tab w:val="left" w:pos="709"/>
        </w:tabs>
        <w:ind w:firstLine="709"/>
        <w:rPr>
          <w:rFonts w:cs="Times New Roman"/>
          <w:lang w:val="lt-LT"/>
        </w:rPr>
      </w:pPr>
      <w:r>
        <w:rPr>
          <w:rFonts w:cs="Times New Roman"/>
          <w:lang w:val="lt-LT"/>
        </w:rPr>
        <w:t>5.11.6.</w:t>
      </w:r>
      <w:r w:rsidRPr="004F1813">
        <w:rPr>
          <w:iCs/>
          <w:lang w:val="lt-LT"/>
        </w:rPr>
        <w:t xml:space="preserve">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lastRenderedPageBreak/>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lastRenderedPageBreak/>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lastRenderedPageBreak/>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 xml:space="preserve">16.1. Tiekėjas, kuris mano, kad perkančioji organizacija nesilaikė Viešųjų pirkimų įstatymo reikalavimų ir tuo pažeidė ar pažeis jo teisėtus interesus, turi teisę iki pirkimo sutarties sudarymo raštu CVP IS </w:t>
      </w:r>
      <w:r w:rsidRPr="001527E1">
        <w:rPr>
          <w:rFonts w:cs="Times New Roman"/>
          <w:lang w:val="lt-LT"/>
        </w:rPr>
        <w:lastRenderedPageBreak/>
        <w:t>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7DDE2DA6"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CF27E5" w:rsidRPr="00CF27E5">
        <w:rPr>
          <w:rFonts w:cs="Times New Roman"/>
          <w:lang w:val="lt-LT"/>
        </w:rPr>
        <w:t xml:space="preserve"> </w:t>
      </w:r>
      <w:r w:rsidR="00CF27E5">
        <w:rPr>
          <w:rFonts w:cs="Times New Roman"/>
          <w:lang w:val="lt-LT"/>
        </w:rPr>
        <w:t>ir Techninė specifikacija</w:t>
      </w:r>
      <w:r w:rsidR="0030647D" w:rsidRPr="001527E1">
        <w:rPr>
          <w:rFonts w:cs="Times New Roman"/>
          <w:lang w:val="lt-LT"/>
        </w:rPr>
        <w:t xml:space="preserve"> (</w:t>
      </w:r>
      <w:r w:rsidR="00992052">
        <w:rPr>
          <w:rFonts w:cs="Times New Roman"/>
          <w:lang w:val="lt-LT"/>
        </w:rPr>
        <w:t xml:space="preserve">Pirkimo sąlygų </w:t>
      </w:r>
      <w:r w:rsidR="0030647D" w:rsidRPr="001527E1">
        <w:rPr>
          <w:rFonts w:cs="Times New Roman"/>
          <w:lang w:val="lt-LT"/>
        </w:rPr>
        <w:t>1 priedas)</w:t>
      </w:r>
    </w:p>
    <w:p w14:paraId="04D926A3" w14:textId="25A227E1"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CF27E5">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2AA61939" w14:textId="5B33207F" w:rsidR="00EC66E5" w:rsidRPr="009770F7" w:rsidRDefault="00EC66E5" w:rsidP="00992052">
      <w:pPr>
        <w:jc w:val="center"/>
        <w:rPr>
          <w:sz w:val="22"/>
          <w:szCs w:val="22"/>
          <w:lang w:val="lt-LT"/>
        </w:rPr>
      </w:pPr>
      <w:r>
        <w:rPr>
          <w:sz w:val="22"/>
          <w:szCs w:val="22"/>
          <w:lang w:val="lt-LT"/>
        </w:rPr>
        <w:t xml:space="preserve">Pasiūlymo forma </w:t>
      </w:r>
      <w:r w:rsidR="00CF27E5">
        <w:rPr>
          <w:sz w:val="22"/>
          <w:szCs w:val="22"/>
          <w:lang w:val="lt-LT"/>
        </w:rPr>
        <w:t xml:space="preserve">ir techninė </w:t>
      </w:r>
      <w:proofErr w:type="spellStart"/>
      <w:r w:rsidR="00CF27E5">
        <w:rPr>
          <w:sz w:val="22"/>
          <w:szCs w:val="22"/>
          <w:lang w:val="lt-LT"/>
        </w:rPr>
        <w:t>spacifikacija</w:t>
      </w:r>
      <w:proofErr w:type="spellEnd"/>
      <w:r w:rsidR="00CF27E5">
        <w:rPr>
          <w:sz w:val="22"/>
          <w:szCs w:val="22"/>
          <w:lang w:val="lt-LT"/>
        </w:rPr>
        <w:t xml:space="preserve"> </w:t>
      </w:r>
      <w:r>
        <w:rPr>
          <w:sz w:val="22"/>
          <w:szCs w:val="22"/>
          <w:lang w:val="lt-LT"/>
        </w:rPr>
        <w:t>įkeliama atskiru dokumentu, xls formatu</w:t>
      </w: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77777777" w:rsidR="00F2605C" w:rsidRDefault="00F2605C" w:rsidP="00EC66E5">
      <w:pPr>
        <w:jc w:val="right"/>
        <w:rPr>
          <w:sz w:val="22"/>
          <w:szCs w:val="22"/>
          <w:lang w:val="lt-LT"/>
        </w:rPr>
      </w:pP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8A63CC1" w14:textId="77777777" w:rsidR="00992052" w:rsidRDefault="00992052" w:rsidP="00C66AF2">
      <w:pPr>
        <w:rPr>
          <w:sz w:val="22"/>
          <w:szCs w:val="22"/>
          <w:lang w:val="lt-LT"/>
        </w:rPr>
      </w:pPr>
    </w:p>
    <w:p w14:paraId="4274E58B" w14:textId="77777777" w:rsidR="00C66AF2" w:rsidRDefault="00C66AF2" w:rsidP="00C66AF2">
      <w:pPr>
        <w:rPr>
          <w:sz w:val="22"/>
          <w:szCs w:val="22"/>
          <w:lang w:val="lt-LT"/>
        </w:rPr>
      </w:pPr>
    </w:p>
    <w:p w14:paraId="4DAF04A5" w14:textId="77777777" w:rsidR="00C66AF2" w:rsidRDefault="00C66AF2" w:rsidP="00C66AF2">
      <w:pPr>
        <w:rPr>
          <w:sz w:val="22"/>
          <w:szCs w:val="22"/>
          <w:lang w:val="lt-LT"/>
        </w:rPr>
      </w:pPr>
    </w:p>
    <w:p w14:paraId="295148CC" w14:textId="77777777" w:rsidR="00EC66E5" w:rsidRPr="009770F7" w:rsidRDefault="00EC66E5" w:rsidP="00EC66E5">
      <w:pPr>
        <w:jc w:val="right"/>
        <w:rPr>
          <w:sz w:val="22"/>
          <w:szCs w:val="22"/>
          <w:lang w:val="lt-LT"/>
        </w:rPr>
      </w:pPr>
    </w:p>
    <w:p w14:paraId="77423B9B" w14:textId="3BE7767E" w:rsidR="0060588A" w:rsidRPr="001527E1" w:rsidRDefault="0060588A" w:rsidP="00AC7572">
      <w:pPr>
        <w:ind w:left="6480" w:firstLine="720"/>
        <w:rPr>
          <w:lang w:val="lt-LT"/>
        </w:rPr>
      </w:pPr>
      <w:r w:rsidRPr="001527E1">
        <w:rPr>
          <w:lang w:val="lt-LT"/>
        </w:rPr>
        <w:lastRenderedPageBreak/>
        <w:t xml:space="preserve">Pirkimo sąlygų </w:t>
      </w:r>
      <w:r w:rsidR="00C66AF2">
        <w:rPr>
          <w:lang w:val="lt-LT"/>
        </w:rPr>
        <w:t>2</w:t>
      </w:r>
      <w:r w:rsidRPr="001527E1">
        <w:rPr>
          <w:lang w:val="lt-LT"/>
        </w:rPr>
        <w:t xml:space="preserve"> 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36308685"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atstovaujama direktoriaus Mindaugo Pauliuko, 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proofErr w:type="spellStart"/>
      <w:r w:rsidR="00FB6599">
        <w:rPr>
          <w:b/>
          <w:lang w:val="lt-LT"/>
        </w:rPr>
        <w:t>Eneterinio</w:t>
      </w:r>
      <w:proofErr w:type="spellEnd"/>
      <w:r w:rsidR="00FB6599">
        <w:rPr>
          <w:b/>
          <w:lang w:val="lt-LT"/>
        </w:rPr>
        <w:t xml:space="preserve"> maitinimo mišiniai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0A374CC5"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proofErr w:type="spellStart"/>
      <w:r w:rsidR="00FB6599">
        <w:rPr>
          <w:b/>
          <w:lang w:val="lt-LT"/>
        </w:rPr>
        <w:t>enterinio</w:t>
      </w:r>
      <w:proofErr w:type="spellEnd"/>
      <w:r w:rsidR="00FB6599">
        <w:rPr>
          <w:b/>
          <w:lang w:val="lt-LT"/>
        </w:rPr>
        <w:t xml:space="preserve"> maitinimo mišiniai</w:t>
      </w:r>
      <w:r w:rsidR="0060449F" w:rsidRPr="003463C3">
        <w:rPr>
          <w:bCs/>
          <w:lang w:val="lt-LT"/>
        </w:rPr>
        <w:t xml:space="preserve"> </w:t>
      </w:r>
      <w:r w:rsidRPr="003463C3">
        <w:rPr>
          <w:bCs/>
          <w:lang w:val="lt-LT"/>
        </w:rPr>
        <w:t>pirkti (toliau – Prekės)</w:t>
      </w:r>
      <w:r w:rsidRPr="003463C3">
        <w:rPr>
          <w:lang w:val="lt-LT"/>
        </w:rPr>
        <w:t xml:space="preserve"> (PR</w:t>
      </w:r>
      <w:r w:rsidR="00FB6599">
        <w:rPr>
          <w:lang w:val="lt-LT"/>
        </w:rPr>
        <w:t>158</w:t>
      </w:r>
      <w:r w:rsidRPr="003463C3">
        <w:rPr>
          <w:lang w:val="lt-LT"/>
        </w:rPr>
        <w:t xml:space="preserve">) (pirkimo Nr. </w:t>
      </w:r>
      <w:r w:rsidR="005C0BEF" w:rsidRPr="005C0BEF">
        <w:t>5324402</w:t>
      </w:r>
      <w:r w:rsidRPr="003463C3">
        <w:rPr>
          <w:lang w:val="lt-LT"/>
        </w:rPr>
        <w:t xml:space="preserve">), įsipareigoja parduoti, o Pirkėjas įsipareigoja priimti prekes, nurodytas Sutarties </w:t>
      </w:r>
      <w:r w:rsidR="0019799B">
        <w:rPr>
          <w:lang w:val="lt-LT"/>
        </w:rPr>
        <w:t>1</w:t>
      </w:r>
      <w:r w:rsidR="005C0BEF">
        <w:rPr>
          <w:lang w:val="lt-LT"/>
        </w:rPr>
        <w:t xml:space="preserve"> priede</w:t>
      </w:r>
      <w:r w:rsidR="0019799B">
        <w:rPr>
          <w:lang w:val="lt-LT"/>
        </w:rPr>
        <w:t xml:space="preserv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16063505" w14:textId="68E32E2A" w:rsidR="005C0BEF" w:rsidRPr="005C0BEF" w:rsidRDefault="005C0BEF" w:rsidP="005C0BEF">
      <w:pPr>
        <w:tabs>
          <w:tab w:val="left" w:pos="3192"/>
          <w:tab w:val="right" w:leader="underscore" w:pos="8640"/>
        </w:tabs>
        <w:jc w:val="both"/>
      </w:pPr>
      <w:r w:rsidRPr="005C0BEF">
        <w:t xml:space="preserve">2.3. </w:t>
      </w:r>
      <w:proofErr w:type="spellStart"/>
      <w:r w:rsidRPr="005C0BEF">
        <w:t>Perkamų</w:t>
      </w:r>
      <w:proofErr w:type="spellEnd"/>
      <w:r w:rsidRPr="005C0BEF">
        <w:t xml:space="preserve"> </w:t>
      </w:r>
      <w:proofErr w:type="spellStart"/>
      <w:r w:rsidRPr="005C0BEF">
        <w:t>Prekių</w:t>
      </w:r>
      <w:proofErr w:type="spellEnd"/>
      <w:r w:rsidRPr="005C0BEF">
        <w:t xml:space="preserve"> </w:t>
      </w:r>
      <w:proofErr w:type="spellStart"/>
      <w:r w:rsidRPr="005C0BEF">
        <w:t>sąrašas</w:t>
      </w:r>
      <w:proofErr w:type="spellEnd"/>
      <w:r w:rsidRPr="005C0BEF">
        <w:t xml:space="preserve"> </w:t>
      </w:r>
      <w:proofErr w:type="spellStart"/>
      <w:r w:rsidRPr="005C0BEF">
        <w:t>ir</w:t>
      </w:r>
      <w:proofErr w:type="spellEnd"/>
      <w:r w:rsidRPr="005C0BEF">
        <w:t xml:space="preserve"> </w:t>
      </w:r>
      <w:proofErr w:type="spellStart"/>
      <w:r w:rsidRPr="005C0BEF">
        <w:t>kainos</w:t>
      </w:r>
      <w:proofErr w:type="spellEnd"/>
      <w:r w:rsidRPr="005C0BEF">
        <w:t xml:space="preserve"> </w:t>
      </w:r>
      <w:proofErr w:type="spellStart"/>
      <w:r w:rsidRPr="005C0BEF">
        <w:t>pateikiamos</w:t>
      </w:r>
      <w:proofErr w:type="spellEnd"/>
      <w:r w:rsidRPr="005C0BEF">
        <w:t xml:space="preserve"> </w:t>
      </w:r>
      <w:proofErr w:type="spellStart"/>
      <w:r w:rsidRPr="005C0BEF">
        <w:t>sutarties</w:t>
      </w:r>
      <w:proofErr w:type="spellEnd"/>
      <w:r w:rsidRPr="005C0BEF">
        <w:t xml:space="preserve"> 1 </w:t>
      </w:r>
      <w:proofErr w:type="spellStart"/>
      <w:r w:rsidRPr="005C0BEF">
        <w:t>priede</w:t>
      </w:r>
      <w:proofErr w:type="spellEnd"/>
      <w:r w:rsidRPr="005C0BEF">
        <w:t xml:space="preserve">. Į </w:t>
      </w:r>
      <w:proofErr w:type="spellStart"/>
      <w:r w:rsidRPr="005C0BEF">
        <w:t>kainą</w:t>
      </w:r>
      <w:proofErr w:type="spellEnd"/>
      <w:r w:rsidRPr="005C0BEF">
        <w:t xml:space="preserve"> </w:t>
      </w:r>
      <w:proofErr w:type="spellStart"/>
      <w:r w:rsidRPr="005C0BEF">
        <w:t>turi</w:t>
      </w:r>
      <w:proofErr w:type="spellEnd"/>
      <w:r w:rsidRPr="005C0BEF">
        <w:t xml:space="preserve">  </w:t>
      </w:r>
      <w:proofErr w:type="spellStart"/>
      <w:r w:rsidRPr="005C0BEF">
        <w:t>būti</w:t>
      </w:r>
      <w:proofErr w:type="spellEnd"/>
      <w:r w:rsidRPr="005C0BEF">
        <w:t xml:space="preserve">  </w:t>
      </w:r>
      <w:proofErr w:type="spellStart"/>
      <w:r w:rsidRPr="005C0BEF">
        <w:t>įskaičiuotos</w:t>
      </w:r>
      <w:proofErr w:type="spellEnd"/>
      <w:r w:rsidRPr="005C0BEF">
        <w:t xml:space="preserve"> </w:t>
      </w:r>
      <w:proofErr w:type="spellStart"/>
      <w:r w:rsidRPr="005C0BEF">
        <w:t>visos</w:t>
      </w:r>
      <w:proofErr w:type="spellEnd"/>
      <w:r w:rsidRPr="005C0BEF">
        <w:t xml:space="preserve"> </w:t>
      </w:r>
      <w:proofErr w:type="spellStart"/>
      <w:r w:rsidRPr="005C0BEF">
        <w:t>išlaidos</w:t>
      </w:r>
      <w:proofErr w:type="spellEnd"/>
      <w:r w:rsidRPr="005C0BEF">
        <w:t xml:space="preserve"> </w:t>
      </w:r>
      <w:proofErr w:type="spellStart"/>
      <w:r w:rsidRPr="005C0BEF">
        <w:t>ir</w:t>
      </w:r>
      <w:proofErr w:type="spellEnd"/>
      <w:r w:rsidRPr="005C0BEF">
        <w:t xml:space="preserve"> </w:t>
      </w:r>
      <w:proofErr w:type="spellStart"/>
      <w:r w:rsidRPr="005C0BEF">
        <w:t>mokesčiai</w:t>
      </w:r>
      <w:proofErr w:type="spellEnd"/>
      <w:r w:rsidRPr="005C0BEF">
        <w:t xml:space="preserve">, </w:t>
      </w:r>
      <w:proofErr w:type="spellStart"/>
      <w:r w:rsidRPr="005C0BEF">
        <w:t>įskaitant</w:t>
      </w:r>
      <w:proofErr w:type="spellEnd"/>
      <w:r w:rsidRPr="005C0BEF">
        <w:t xml:space="preserve"> </w:t>
      </w:r>
      <w:proofErr w:type="spellStart"/>
      <w:r w:rsidRPr="005C0BEF">
        <w:t>pristatymo</w:t>
      </w:r>
      <w:proofErr w:type="spellEnd"/>
      <w:r w:rsidRPr="005C0BEF">
        <w:t xml:space="preserve">, </w:t>
      </w:r>
      <w:proofErr w:type="spellStart"/>
      <w:r w:rsidRPr="005C0BEF">
        <w:t>pakrovimo</w:t>
      </w:r>
      <w:proofErr w:type="spellEnd"/>
      <w:r w:rsidRPr="005C0BEF">
        <w:t xml:space="preserve"> kt. </w:t>
      </w:r>
      <w:proofErr w:type="spellStart"/>
      <w:r w:rsidRPr="005C0BEF">
        <w:t>išlaidas</w:t>
      </w:r>
      <w:proofErr w:type="spellEnd"/>
      <w:r w:rsidRPr="005C0BEF">
        <w:t xml:space="preserve">. </w:t>
      </w:r>
      <w:proofErr w:type="spellStart"/>
      <w:r w:rsidRPr="005C0BEF">
        <w:t>Pirkėjas</w:t>
      </w:r>
      <w:proofErr w:type="spellEnd"/>
      <w:r w:rsidRPr="005C0BEF">
        <w:t xml:space="preserve"> </w:t>
      </w:r>
      <w:proofErr w:type="spellStart"/>
      <w:r w:rsidRPr="005C0BEF">
        <w:t>įsipareigoja</w:t>
      </w:r>
      <w:proofErr w:type="spellEnd"/>
      <w:r w:rsidRPr="005C0BEF">
        <w:t xml:space="preserve"> </w:t>
      </w:r>
      <w:proofErr w:type="spellStart"/>
      <w:r w:rsidRPr="005C0BEF">
        <w:t>apmokėti</w:t>
      </w:r>
      <w:proofErr w:type="spellEnd"/>
      <w:r w:rsidRPr="005C0BEF">
        <w:t xml:space="preserve"> </w:t>
      </w:r>
      <w:proofErr w:type="spellStart"/>
      <w:r w:rsidRPr="005C0BEF">
        <w:t>už</w:t>
      </w:r>
      <w:proofErr w:type="spellEnd"/>
      <w:r w:rsidRPr="005C0BEF">
        <w:t xml:space="preserve"> </w:t>
      </w:r>
      <w:proofErr w:type="spellStart"/>
      <w:r w:rsidRPr="005C0BEF">
        <w:t>prekes</w:t>
      </w:r>
      <w:proofErr w:type="spellEnd"/>
      <w:r w:rsidRPr="005C0BEF">
        <w:t xml:space="preserve"> </w:t>
      </w:r>
      <w:proofErr w:type="spellStart"/>
      <w:r w:rsidRPr="005C0BEF">
        <w:t>pavedimu</w:t>
      </w:r>
      <w:proofErr w:type="spellEnd"/>
      <w:r w:rsidRPr="005C0BEF">
        <w:t xml:space="preserve"> į  </w:t>
      </w:r>
      <w:proofErr w:type="spellStart"/>
      <w:r w:rsidRPr="005C0BEF">
        <w:t>Tiekėjo</w:t>
      </w:r>
      <w:proofErr w:type="spellEnd"/>
      <w:r w:rsidRPr="005C0BEF">
        <w:t xml:space="preserve"> </w:t>
      </w:r>
      <w:proofErr w:type="spellStart"/>
      <w:r w:rsidRPr="005C0BEF">
        <w:t>atsiskaitomąją</w:t>
      </w:r>
      <w:proofErr w:type="spellEnd"/>
      <w:r w:rsidRPr="005C0BEF">
        <w:t xml:space="preserve"> </w:t>
      </w:r>
      <w:proofErr w:type="spellStart"/>
      <w:r w:rsidRPr="005C0BEF">
        <w:t>sąskaitą</w:t>
      </w:r>
      <w:proofErr w:type="spellEnd"/>
      <w:r w:rsidRPr="005C0BEF">
        <w:t xml:space="preserve"> Nr. …………………………(</w:t>
      </w:r>
      <w:proofErr w:type="spellStart"/>
      <w:r w:rsidRPr="005C0BEF">
        <w:t>nurodomas</w:t>
      </w:r>
      <w:proofErr w:type="spellEnd"/>
      <w:r w:rsidRPr="005C0BEF">
        <w:t xml:space="preserve"> </w:t>
      </w:r>
      <w:proofErr w:type="spellStart"/>
      <w:r w:rsidRPr="005C0BEF">
        <w:t>bankas</w:t>
      </w:r>
      <w:proofErr w:type="spellEnd"/>
      <w:r w:rsidRPr="005C0BEF">
        <w:t xml:space="preserve"> </w:t>
      </w:r>
      <w:proofErr w:type="spellStart"/>
      <w:r w:rsidRPr="005C0BEF">
        <w:t>ir</w:t>
      </w:r>
      <w:proofErr w:type="spellEnd"/>
      <w:r w:rsidRPr="005C0BEF">
        <w:t xml:space="preserve">  </w:t>
      </w:r>
      <w:proofErr w:type="spellStart"/>
      <w:r w:rsidRPr="005C0BEF">
        <w:t>atsiskaitomosios</w:t>
      </w:r>
      <w:proofErr w:type="spellEnd"/>
      <w:r w:rsidRPr="005C0BEF">
        <w:t xml:space="preserve"> </w:t>
      </w:r>
      <w:proofErr w:type="spellStart"/>
      <w:r w:rsidRPr="005C0BEF">
        <w:t>sąskaitos</w:t>
      </w:r>
      <w:proofErr w:type="spellEnd"/>
      <w:r w:rsidRPr="005C0BEF">
        <w:t xml:space="preserve"> </w:t>
      </w:r>
      <w:proofErr w:type="spellStart"/>
      <w:r w:rsidRPr="005C0BEF">
        <w:t>numeris</w:t>
      </w:r>
      <w:proofErr w:type="spellEnd"/>
      <w:r w:rsidRPr="005C0BEF">
        <w:t xml:space="preserve">). </w:t>
      </w:r>
      <w:proofErr w:type="spellStart"/>
      <w:r w:rsidRPr="005C0BEF">
        <w:t>Pirkėjas</w:t>
      </w:r>
      <w:proofErr w:type="spellEnd"/>
      <w:r w:rsidRPr="005C0BEF">
        <w:t xml:space="preserve"> </w:t>
      </w:r>
      <w:proofErr w:type="spellStart"/>
      <w:r w:rsidRPr="005C0BEF">
        <w:t>apmoka</w:t>
      </w:r>
      <w:proofErr w:type="spellEnd"/>
      <w:r w:rsidRPr="005C0BEF">
        <w:t xml:space="preserve"> </w:t>
      </w:r>
      <w:proofErr w:type="spellStart"/>
      <w:r w:rsidRPr="005C0BEF">
        <w:t>Pardavėjui</w:t>
      </w:r>
      <w:proofErr w:type="spellEnd"/>
      <w:r w:rsidRPr="005C0BEF">
        <w:t xml:space="preserve"> </w:t>
      </w:r>
      <w:proofErr w:type="spellStart"/>
      <w:r w:rsidRPr="005C0BEF">
        <w:t>pagal</w:t>
      </w:r>
      <w:proofErr w:type="spellEnd"/>
      <w:r w:rsidRPr="005C0BEF">
        <w:t xml:space="preserve"> </w:t>
      </w:r>
      <w:proofErr w:type="spellStart"/>
      <w:r w:rsidRPr="005C0BEF">
        <w:t>gautą</w:t>
      </w:r>
      <w:proofErr w:type="spellEnd"/>
      <w:r w:rsidRPr="005C0BEF">
        <w:t xml:space="preserve"> PVM </w:t>
      </w:r>
      <w:proofErr w:type="spellStart"/>
      <w:r w:rsidRPr="005C0BEF">
        <w:t>sąskaitą</w:t>
      </w:r>
      <w:proofErr w:type="spellEnd"/>
      <w:r w:rsidRPr="005C0BEF">
        <w:t xml:space="preserve"> </w:t>
      </w:r>
      <w:proofErr w:type="spellStart"/>
      <w:r w:rsidRPr="005C0BEF">
        <w:t>faktūrą</w:t>
      </w:r>
      <w:proofErr w:type="spellEnd"/>
      <w:r w:rsidRPr="005C0BEF">
        <w:t xml:space="preserve"> per 30 </w:t>
      </w:r>
      <w:proofErr w:type="spellStart"/>
      <w:r w:rsidRPr="005C0BEF">
        <w:t>kalendorinių</w:t>
      </w:r>
      <w:proofErr w:type="spellEnd"/>
      <w:r w:rsidRPr="005C0BEF">
        <w:t xml:space="preserve"> </w:t>
      </w:r>
      <w:proofErr w:type="spellStart"/>
      <w:r w:rsidRPr="005C0BEF">
        <w:t>dienų</w:t>
      </w:r>
      <w:proofErr w:type="spellEnd"/>
      <w:r w:rsidRPr="005C0BEF">
        <w:t xml:space="preserve"> </w:t>
      </w:r>
      <w:proofErr w:type="spellStart"/>
      <w:r w:rsidRPr="005C0BEF">
        <w:t>nuo</w:t>
      </w:r>
      <w:proofErr w:type="spellEnd"/>
      <w:r w:rsidRPr="005C0BEF">
        <w:t xml:space="preserve"> PVM </w:t>
      </w:r>
      <w:proofErr w:type="spellStart"/>
      <w:r w:rsidRPr="005C0BEF">
        <w:t>sąskaitos</w:t>
      </w:r>
      <w:proofErr w:type="spellEnd"/>
      <w:r w:rsidRPr="005C0BEF">
        <w:t xml:space="preserve"> </w:t>
      </w:r>
      <w:proofErr w:type="spellStart"/>
      <w:r w:rsidRPr="005C0BEF">
        <w:t>faktūros</w:t>
      </w:r>
      <w:proofErr w:type="spellEnd"/>
      <w:r w:rsidRPr="005C0BEF">
        <w:t xml:space="preserve"> </w:t>
      </w:r>
      <w:proofErr w:type="spellStart"/>
      <w:r w:rsidRPr="005C0BEF">
        <w:t>gavimo</w:t>
      </w:r>
      <w:proofErr w:type="spellEnd"/>
      <w:r w:rsidRPr="005C0BEF">
        <w:t xml:space="preserve"> </w:t>
      </w:r>
      <w:proofErr w:type="spellStart"/>
      <w:r w:rsidRPr="005C0BEF">
        <w:t>dienos</w:t>
      </w:r>
      <w:proofErr w:type="spellEnd"/>
      <w:r w:rsidRPr="005C0BEF">
        <w:t xml:space="preserve"> bet ne </w:t>
      </w:r>
      <w:proofErr w:type="spellStart"/>
      <w:r w:rsidRPr="005C0BEF">
        <w:t>vėliau</w:t>
      </w:r>
      <w:proofErr w:type="spellEnd"/>
      <w:r w:rsidRPr="005C0BEF">
        <w:t xml:space="preserve"> </w:t>
      </w:r>
      <w:proofErr w:type="spellStart"/>
      <w:r w:rsidRPr="005C0BEF">
        <w:t>kaip</w:t>
      </w:r>
      <w:proofErr w:type="spellEnd"/>
      <w:r w:rsidRPr="005C0BEF">
        <w:t xml:space="preserve"> per 60 (</w:t>
      </w:r>
      <w:proofErr w:type="spellStart"/>
      <w:r w:rsidRPr="005C0BEF">
        <w:t>šešiasdešimt</w:t>
      </w:r>
      <w:proofErr w:type="spellEnd"/>
      <w:r w:rsidRPr="005C0BEF">
        <w:t xml:space="preserve">) </w:t>
      </w:r>
      <w:proofErr w:type="spellStart"/>
      <w:r w:rsidRPr="005C0BEF">
        <w:t>kalendorinių</w:t>
      </w:r>
      <w:proofErr w:type="spellEnd"/>
      <w:r w:rsidRPr="005C0BEF">
        <w:t xml:space="preserve"> </w:t>
      </w:r>
      <w:proofErr w:type="spellStart"/>
      <w:r w:rsidRPr="005C0BEF">
        <w:t>dienų</w:t>
      </w:r>
      <w:proofErr w:type="spellEnd"/>
      <w:r w:rsidRPr="005C0BEF">
        <w:t xml:space="preserve"> </w:t>
      </w:r>
      <w:proofErr w:type="spellStart"/>
      <w:r w:rsidRPr="005C0BEF">
        <w:t>nuo</w:t>
      </w:r>
      <w:proofErr w:type="spellEnd"/>
      <w:r w:rsidRPr="005C0BEF">
        <w:t xml:space="preserve"> PVM </w:t>
      </w:r>
      <w:proofErr w:type="spellStart"/>
      <w:r w:rsidRPr="005C0BEF">
        <w:t>sąskaitos</w:t>
      </w:r>
      <w:proofErr w:type="spellEnd"/>
      <w:r w:rsidRPr="005C0BEF">
        <w:t xml:space="preserve"> </w:t>
      </w:r>
      <w:proofErr w:type="spellStart"/>
      <w:r w:rsidRPr="005C0BEF">
        <w:t>faktūros</w:t>
      </w:r>
      <w:proofErr w:type="spellEnd"/>
      <w:r w:rsidRPr="005C0BEF">
        <w:t xml:space="preserve"> </w:t>
      </w:r>
      <w:proofErr w:type="spellStart"/>
      <w:r w:rsidRPr="005C0BEF">
        <w:t>gavimo</w:t>
      </w:r>
      <w:proofErr w:type="spellEnd"/>
      <w:r w:rsidRPr="005C0BEF">
        <w:t xml:space="preserve"> </w:t>
      </w:r>
      <w:proofErr w:type="spellStart"/>
      <w:r w:rsidRPr="005C0BEF">
        <w:t>dienos</w:t>
      </w:r>
      <w:proofErr w:type="spellEnd"/>
      <w:r w:rsidRPr="005C0BEF">
        <w:t xml:space="preserve"> (</w:t>
      </w:r>
      <w:proofErr w:type="spellStart"/>
      <w:r w:rsidRPr="005C0BEF">
        <w:t>vadovaujantis</w:t>
      </w:r>
      <w:proofErr w:type="spellEnd"/>
      <w:r w:rsidRPr="005C0BEF">
        <w:t xml:space="preserve"> </w:t>
      </w:r>
      <w:proofErr w:type="spellStart"/>
      <w:r w:rsidRPr="005C0BEF">
        <w:t>Mokėjimų</w:t>
      </w:r>
      <w:proofErr w:type="spellEnd"/>
      <w:r w:rsidRPr="005C0BEF">
        <w:t xml:space="preserve">, </w:t>
      </w:r>
      <w:proofErr w:type="spellStart"/>
      <w:r w:rsidRPr="005C0BEF">
        <w:t>atliekamų</w:t>
      </w:r>
      <w:proofErr w:type="spellEnd"/>
      <w:r w:rsidRPr="005C0BEF">
        <w:t xml:space="preserve"> </w:t>
      </w:r>
      <w:proofErr w:type="spellStart"/>
      <w:r w:rsidRPr="005C0BEF">
        <w:t>pagal</w:t>
      </w:r>
      <w:proofErr w:type="spellEnd"/>
      <w:r w:rsidRPr="005C0BEF">
        <w:t xml:space="preserve"> </w:t>
      </w:r>
      <w:proofErr w:type="spellStart"/>
      <w:r w:rsidRPr="005C0BEF">
        <w:t>komercines</w:t>
      </w:r>
      <w:proofErr w:type="spellEnd"/>
      <w:r w:rsidRPr="005C0BEF">
        <w:t xml:space="preserve"> </w:t>
      </w:r>
      <w:proofErr w:type="spellStart"/>
      <w:r w:rsidRPr="005C0BEF">
        <w:t>sutartis</w:t>
      </w:r>
      <w:proofErr w:type="spellEnd"/>
      <w:r w:rsidRPr="005C0BEF">
        <w:t xml:space="preserve">, </w:t>
      </w:r>
      <w:proofErr w:type="spellStart"/>
      <w:r w:rsidRPr="005C0BEF">
        <w:t>vėlavimo</w:t>
      </w:r>
      <w:proofErr w:type="spellEnd"/>
      <w:r w:rsidRPr="005C0BEF">
        <w:t xml:space="preserve"> </w:t>
      </w:r>
      <w:proofErr w:type="spellStart"/>
      <w:r w:rsidRPr="005C0BEF">
        <w:t>prevencijos</w:t>
      </w:r>
      <w:proofErr w:type="spellEnd"/>
      <w:r w:rsidRPr="005C0BEF">
        <w:t xml:space="preserve"> </w:t>
      </w:r>
      <w:proofErr w:type="spellStart"/>
      <w:r w:rsidRPr="005C0BEF">
        <w:t>įstatymo</w:t>
      </w:r>
      <w:proofErr w:type="spellEnd"/>
      <w:r w:rsidRPr="005C0BEF">
        <w:t xml:space="preserve"> 5 str. 3 d. </w:t>
      </w:r>
      <w:proofErr w:type="spellStart"/>
      <w:r w:rsidRPr="005C0BEF">
        <w:t>nustatytas</w:t>
      </w:r>
      <w:proofErr w:type="spellEnd"/>
      <w:r w:rsidRPr="005C0BEF">
        <w:t xml:space="preserve"> 60 d. </w:t>
      </w:r>
      <w:proofErr w:type="spellStart"/>
      <w:r w:rsidRPr="005C0BEF">
        <w:t>atsiskaitymo</w:t>
      </w:r>
      <w:proofErr w:type="spellEnd"/>
      <w:r w:rsidRPr="005C0BEF">
        <w:t xml:space="preserve"> </w:t>
      </w:r>
      <w:proofErr w:type="spellStart"/>
      <w:r w:rsidRPr="005C0BEF">
        <w:t>terminas</w:t>
      </w:r>
      <w:proofErr w:type="spellEnd"/>
      <w:r w:rsidRPr="005C0BEF">
        <w:t xml:space="preserve"> </w:t>
      </w:r>
      <w:proofErr w:type="spellStart"/>
      <w:r w:rsidRPr="005C0BEF">
        <w:t>yra</w:t>
      </w:r>
      <w:proofErr w:type="spellEnd"/>
      <w:r w:rsidRPr="005C0BEF">
        <w:t xml:space="preserve"> </w:t>
      </w:r>
      <w:proofErr w:type="spellStart"/>
      <w:r w:rsidRPr="005C0BEF">
        <w:t>objektyviai</w:t>
      </w:r>
      <w:proofErr w:type="spellEnd"/>
      <w:r w:rsidRPr="005C0BEF">
        <w:t xml:space="preserve"> </w:t>
      </w:r>
      <w:proofErr w:type="spellStart"/>
      <w:r w:rsidRPr="005C0BEF">
        <w:t>pagrįstas</w:t>
      </w:r>
      <w:proofErr w:type="spellEnd"/>
      <w:r w:rsidRPr="005C0BEF">
        <w:t xml:space="preserve">, </w:t>
      </w:r>
      <w:proofErr w:type="spellStart"/>
      <w:r w:rsidRPr="005C0BEF">
        <w:t>nes</w:t>
      </w:r>
      <w:proofErr w:type="spellEnd"/>
      <w:r w:rsidRPr="005C0BEF">
        <w:t xml:space="preserve"> </w:t>
      </w:r>
      <w:proofErr w:type="spellStart"/>
      <w:r w:rsidRPr="005C0BEF">
        <w:t>Pirkėjas</w:t>
      </w:r>
      <w:proofErr w:type="spellEnd"/>
      <w:r w:rsidRPr="005C0BEF">
        <w:t xml:space="preserve"> </w:t>
      </w:r>
      <w:proofErr w:type="spellStart"/>
      <w:r w:rsidRPr="005C0BEF">
        <w:t>mokėjimus</w:t>
      </w:r>
      <w:proofErr w:type="spellEnd"/>
      <w:r w:rsidRPr="005C0BEF">
        <w:t xml:space="preserve"> </w:t>
      </w:r>
      <w:proofErr w:type="spellStart"/>
      <w:r w:rsidRPr="005C0BEF">
        <w:t>pagal</w:t>
      </w:r>
      <w:proofErr w:type="spellEnd"/>
      <w:r w:rsidRPr="005C0BEF">
        <w:t xml:space="preserve"> </w:t>
      </w:r>
      <w:proofErr w:type="spellStart"/>
      <w:r w:rsidRPr="005C0BEF">
        <w:t>sutartis</w:t>
      </w:r>
      <w:proofErr w:type="spellEnd"/>
      <w:r w:rsidRPr="005C0BEF">
        <w:t xml:space="preserve"> </w:t>
      </w:r>
      <w:proofErr w:type="spellStart"/>
      <w:r w:rsidRPr="005C0BEF">
        <w:t>atlieka</w:t>
      </w:r>
      <w:proofErr w:type="spellEnd"/>
      <w:r w:rsidRPr="005C0BEF">
        <w:t xml:space="preserve"> </w:t>
      </w:r>
      <w:proofErr w:type="spellStart"/>
      <w:r w:rsidRPr="005C0BEF">
        <w:t>gavęs</w:t>
      </w:r>
      <w:proofErr w:type="spellEnd"/>
      <w:r w:rsidRPr="005C0BEF">
        <w:t xml:space="preserve"> </w:t>
      </w:r>
      <w:proofErr w:type="spellStart"/>
      <w:r w:rsidRPr="005C0BEF">
        <w:t>finansavimą</w:t>
      </w:r>
      <w:proofErr w:type="spellEnd"/>
      <w:r w:rsidRPr="005C0BEF">
        <w:t xml:space="preserve"> </w:t>
      </w:r>
      <w:proofErr w:type="spellStart"/>
      <w:r w:rsidRPr="005C0BEF">
        <w:t>iš</w:t>
      </w:r>
      <w:proofErr w:type="spellEnd"/>
      <w:r w:rsidRPr="005C0BEF">
        <w:t xml:space="preserve"> </w:t>
      </w:r>
      <w:proofErr w:type="spellStart"/>
      <w:r w:rsidRPr="005C0BEF">
        <w:t>tarpinių</w:t>
      </w:r>
      <w:proofErr w:type="spellEnd"/>
      <w:r w:rsidRPr="005C0BEF">
        <w:t xml:space="preserve"> </w:t>
      </w:r>
      <w:proofErr w:type="spellStart"/>
      <w:r w:rsidRPr="005C0BEF">
        <w:t>finansuojančių</w:t>
      </w:r>
      <w:proofErr w:type="spellEnd"/>
      <w:r w:rsidRPr="005C0BEF">
        <w:t xml:space="preserve"> </w:t>
      </w:r>
      <w:proofErr w:type="spellStart"/>
      <w:r w:rsidRPr="005C0BEF">
        <w:t>institucijų</w:t>
      </w:r>
      <w:proofErr w:type="spellEnd"/>
      <w:r w:rsidRPr="005C0BEF">
        <w:t xml:space="preserve">. </w:t>
      </w:r>
      <w:proofErr w:type="spellStart"/>
      <w:r w:rsidRPr="005C0BEF">
        <w:t>Finansavimo</w:t>
      </w:r>
      <w:proofErr w:type="spellEnd"/>
      <w:r w:rsidRPr="005C0BEF">
        <w:t xml:space="preserve"> </w:t>
      </w:r>
      <w:proofErr w:type="spellStart"/>
      <w:r w:rsidRPr="005C0BEF">
        <w:t>modelis</w:t>
      </w:r>
      <w:proofErr w:type="spellEnd"/>
      <w:r w:rsidRPr="005C0BEF">
        <w:t xml:space="preserve"> – </w:t>
      </w:r>
      <w:proofErr w:type="spellStart"/>
      <w:r w:rsidRPr="005C0BEF">
        <w:t>patirtų</w:t>
      </w:r>
      <w:proofErr w:type="spellEnd"/>
      <w:r w:rsidRPr="005C0BEF">
        <w:t xml:space="preserve"> </w:t>
      </w:r>
      <w:proofErr w:type="spellStart"/>
      <w:r w:rsidRPr="005C0BEF">
        <w:t>sąnaudų</w:t>
      </w:r>
      <w:proofErr w:type="spellEnd"/>
      <w:r w:rsidRPr="005C0BEF">
        <w:t xml:space="preserve"> </w:t>
      </w:r>
      <w:proofErr w:type="spellStart"/>
      <w:r w:rsidRPr="005C0BEF">
        <w:t>kompensavimas</w:t>
      </w:r>
      <w:proofErr w:type="spellEnd"/>
      <w:r w:rsidRPr="005C0BEF">
        <w:t xml:space="preserve"> </w:t>
      </w:r>
      <w:proofErr w:type="spellStart"/>
      <w:r w:rsidRPr="005C0BEF">
        <w:t>Privalomojo</w:t>
      </w:r>
      <w:proofErr w:type="spellEnd"/>
      <w:r w:rsidRPr="005C0BEF">
        <w:t xml:space="preserve"> </w:t>
      </w:r>
      <w:proofErr w:type="spellStart"/>
      <w:r w:rsidRPr="005C0BEF">
        <w:t>sveikatos</w:t>
      </w:r>
      <w:proofErr w:type="spellEnd"/>
      <w:r w:rsidRPr="005C0BEF">
        <w:t xml:space="preserve"> </w:t>
      </w:r>
      <w:proofErr w:type="spellStart"/>
      <w:r w:rsidRPr="005C0BEF">
        <w:t>draudimo</w:t>
      </w:r>
      <w:proofErr w:type="spellEnd"/>
      <w:r w:rsidRPr="005C0BEF">
        <w:t xml:space="preserve"> </w:t>
      </w:r>
      <w:proofErr w:type="spellStart"/>
      <w:r w:rsidRPr="005C0BEF">
        <w:t>fondo</w:t>
      </w:r>
      <w:proofErr w:type="spellEnd"/>
      <w:r w:rsidRPr="005C0BEF">
        <w:t xml:space="preserve"> </w:t>
      </w:r>
      <w:proofErr w:type="spellStart"/>
      <w:r w:rsidRPr="005C0BEF">
        <w:t>biudžeto</w:t>
      </w:r>
      <w:proofErr w:type="spellEnd"/>
      <w:r w:rsidRPr="005C0BEF">
        <w:t xml:space="preserve"> </w:t>
      </w:r>
      <w:proofErr w:type="spellStart"/>
      <w:r w:rsidRPr="005C0BEF">
        <w:t>lėšomis</w:t>
      </w:r>
      <w:proofErr w:type="spellEnd"/>
      <w:r w:rsidRPr="005C0BEF">
        <w:t>).</w:t>
      </w:r>
    </w:p>
    <w:p w14:paraId="131BBE5E" w14:textId="072CC89A"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lang w:val="lt-LT"/>
        </w:rPr>
      </w:pPr>
      <w:r w:rsidRPr="00286DA0">
        <w:rPr>
          <w:lang w:val="lt-LT"/>
        </w:rPr>
        <w:lastRenderedPageBreak/>
        <w:t>3.2.5.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EE6F33C" w14:textId="2550F94B" w:rsidR="00C61C7F" w:rsidRPr="00484535" w:rsidRDefault="00C61C7F"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color w:val="000000" w:themeColor="text1"/>
          <w:bdr w:val="none" w:sz="0" w:space="0" w:color="auto"/>
          <w:lang w:val="lt-LT"/>
        </w:rPr>
      </w:pPr>
      <w:r w:rsidRPr="00484535">
        <w:rPr>
          <w:color w:val="000000" w:themeColor="text1"/>
          <w:lang w:val="lt-LT"/>
        </w:rPr>
        <w:t>3.2.6.</w:t>
      </w:r>
      <w:r w:rsidRPr="00484535">
        <w:rPr>
          <w:rFonts w:cs="Arial Unicode MS"/>
          <w:color w:val="000000" w:themeColor="text1"/>
          <w:sz w:val="22"/>
          <w:szCs w:val="22"/>
          <w:lang w:val="lt-LT" w:eastAsia="lt-LT"/>
        </w:rPr>
        <w:t xml:space="preserve"> </w:t>
      </w:r>
      <w:r w:rsidR="00484535" w:rsidRPr="00484535">
        <w:rPr>
          <w:rFonts w:cs="Arial Unicode MS"/>
          <w:color w:val="000000" w:themeColor="text1"/>
          <w:sz w:val="22"/>
          <w:szCs w:val="22"/>
          <w:lang w:val="lt-LT" w:eastAsia="lt-LT"/>
        </w:rPr>
        <w:t>Užtikri</w:t>
      </w:r>
      <w:r w:rsidR="00484535">
        <w:rPr>
          <w:rFonts w:cs="Arial Unicode MS"/>
          <w:color w:val="000000" w:themeColor="text1"/>
          <w:sz w:val="22"/>
          <w:szCs w:val="22"/>
          <w:lang w:val="lt-LT" w:eastAsia="lt-LT"/>
        </w:rPr>
        <w:t>nti</w:t>
      </w:r>
      <w:r w:rsidR="00484535" w:rsidRPr="00484535">
        <w:rPr>
          <w:rFonts w:cs="Arial Unicode MS"/>
          <w:color w:val="000000" w:themeColor="text1"/>
          <w:sz w:val="22"/>
          <w:szCs w:val="22"/>
          <w:lang w:val="lt-LT" w:eastAsia="lt-LT"/>
        </w:rPr>
        <w:t>, kad s</w:t>
      </w:r>
      <w:r w:rsidRPr="00484535">
        <w:rPr>
          <w:rFonts w:cs="Arial Unicode MS"/>
          <w:color w:val="000000" w:themeColor="text1"/>
          <w:sz w:val="22"/>
          <w:szCs w:val="22"/>
          <w:lang w:val="lt-LT" w:eastAsia="lt-LT"/>
        </w:rPr>
        <w:t>pecialiosios medicinin</w:t>
      </w:r>
      <w:r w:rsidRPr="00484535">
        <w:rPr>
          <w:rFonts w:cs="Arial Unicode MS" w:hint="eastAsia"/>
          <w:color w:val="000000" w:themeColor="text1"/>
          <w:sz w:val="22"/>
          <w:szCs w:val="22"/>
          <w:lang w:val="lt-LT" w:eastAsia="lt-LT"/>
        </w:rPr>
        <w:t>ė</w:t>
      </w:r>
      <w:r w:rsidRPr="00484535">
        <w:rPr>
          <w:rFonts w:cs="Arial Unicode MS"/>
          <w:color w:val="000000" w:themeColor="text1"/>
          <w:sz w:val="22"/>
          <w:szCs w:val="22"/>
          <w:lang w:val="lt-LT" w:eastAsia="lt-LT"/>
        </w:rPr>
        <w:t>s paskirties maistas</w:t>
      </w:r>
      <w:r w:rsidRPr="00484535">
        <w:rPr>
          <w:color w:val="000000" w:themeColor="text1"/>
          <w:lang w:val="lt-LT"/>
        </w:rPr>
        <w:t xml:space="preserve"> </w:t>
      </w:r>
      <w:r w:rsidRPr="00484535">
        <w:rPr>
          <w:rFonts w:cs="Arial Unicode MS"/>
          <w:color w:val="000000" w:themeColor="text1"/>
          <w:sz w:val="22"/>
          <w:szCs w:val="22"/>
          <w:lang w:val="lt-LT" w:eastAsia="lt-LT"/>
        </w:rPr>
        <w:t>notifikuotas Lietuvos Maisto ir</w:t>
      </w:r>
      <w:r w:rsidRPr="00484535">
        <w:rPr>
          <w:color w:val="000000" w:themeColor="text1"/>
          <w:lang w:val="lt-LT"/>
        </w:rPr>
        <w:t xml:space="preserve"> </w:t>
      </w:r>
      <w:r w:rsidRPr="00484535">
        <w:rPr>
          <w:rFonts w:cs="Arial Unicode MS"/>
          <w:color w:val="000000" w:themeColor="text1"/>
          <w:sz w:val="22"/>
          <w:szCs w:val="22"/>
          <w:lang w:val="lt-LT" w:eastAsia="lt-LT"/>
        </w:rPr>
        <w:t>veterinarijos tarnyboje</w:t>
      </w:r>
      <w:r w:rsidR="00484535" w:rsidRPr="00484535">
        <w:rPr>
          <w:rFonts w:cs="Arial Unicode MS"/>
          <w:color w:val="000000" w:themeColor="text1"/>
          <w:sz w:val="22"/>
          <w:szCs w:val="22"/>
          <w:lang w:val="lt-LT" w:eastAsia="lt-LT"/>
        </w:rPr>
        <w:t>.</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w:t>
      </w:r>
      <w:r w:rsidRPr="003463C3">
        <w:rPr>
          <w:lang w:val="lt-LT"/>
        </w:rPr>
        <w:lastRenderedPageBreak/>
        <w:t xml:space="preserve">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77777777" w:rsidR="003463C3" w:rsidRPr="003463C3" w:rsidRDefault="003463C3" w:rsidP="003463C3">
      <w:pPr>
        <w:tabs>
          <w:tab w:val="left" w:pos="3192"/>
          <w:tab w:val="right" w:leader="underscore" w:pos="8640"/>
        </w:tabs>
        <w:jc w:val="both"/>
        <w:rPr>
          <w:lang w:val="lt-LT"/>
        </w:rPr>
      </w:pPr>
      <w:r w:rsidRPr="003463C3">
        <w:rPr>
          <w:lang w:val="lt-LT"/>
        </w:rPr>
        <w:t>4.1.   Prekės užsakomos pagal Pirkėjo poreikį atskirais užsakymais per 12 (dvylikos)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4D2C884A"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2021414E" w14:textId="77777777" w:rsidR="00B778A7" w:rsidRPr="009C2C51" w:rsidRDefault="003463C3" w:rsidP="00B778A7">
      <w:pPr>
        <w:spacing w:line="252" w:lineRule="auto"/>
        <w:jc w:val="both"/>
        <w:rPr>
          <w:color w:val="000000"/>
          <w:lang w:val="lt-LT" w:eastAsia="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B778A7" w:rsidRPr="009C2C51">
        <w:rPr>
          <w:color w:val="000000"/>
          <w:lang w:val="lt-LT" w:eastAsia="lt-LT"/>
        </w:rPr>
        <w:t xml:space="preserve">Vaistinės vyriausioji vaistininkė Kornelija Vaičiulienė, tel. </w:t>
      </w:r>
      <w:r w:rsidR="00B778A7" w:rsidRPr="00820EBB">
        <w:rPr>
          <w:color w:val="000000"/>
          <w:lang w:val="lt-LT" w:eastAsia="lt-LT"/>
        </w:rPr>
        <w:t>+37041523702</w:t>
      </w:r>
      <w:r w:rsidR="00B778A7" w:rsidRPr="009C2C51">
        <w:rPr>
          <w:color w:val="000000"/>
          <w:lang w:val="lt-LT" w:eastAsia="lt-LT"/>
        </w:rPr>
        <w:t xml:space="preserve">, el. paštas: </w:t>
      </w:r>
      <w:hyperlink r:id="rId14" w:history="1">
        <w:r w:rsidR="00B778A7" w:rsidRPr="009C2C51">
          <w:rPr>
            <w:rStyle w:val="Hipersaitas"/>
            <w:lang w:val="lt-LT" w:eastAsia="lt-LT"/>
          </w:rPr>
          <w:t>kornelija.vaiciuliene@siauliuligonine.lt</w:t>
        </w:r>
      </w:hyperlink>
      <w:r w:rsidR="00B778A7" w:rsidRPr="009C2C51">
        <w:rPr>
          <w:color w:val="000000"/>
          <w:lang w:val="lt-LT" w:eastAsia="lt-LT"/>
        </w:rPr>
        <w:t>.</w:t>
      </w:r>
    </w:p>
    <w:p w14:paraId="7F6F894E" w14:textId="36D305AF"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lastRenderedPageBreak/>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52CC1675"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852292">
        <w:rPr>
          <w:lang w:val="lt-LT"/>
        </w:rPr>
        <w:t>12</w:t>
      </w:r>
      <w:r w:rsidRPr="003463C3">
        <w:rPr>
          <w:lang w:val="lt-LT"/>
        </w:rPr>
        <w:t xml:space="preserve"> mėnesi</w:t>
      </w:r>
      <w:r w:rsidR="00852292">
        <w:rPr>
          <w:lang w:val="lt-LT"/>
        </w:rPr>
        <w:t>ų</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158FE2FF" w14:textId="4EDDCBEA" w:rsidR="003463C3" w:rsidRP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009115AB">
        <w:rPr>
          <w:lang w:val="lt-LT"/>
        </w:rPr>
        <w:t xml:space="preserve"> ir</w:t>
      </w:r>
      <w:r w:rsidR="009115AB" w:rsidRPr="009115AB">
        <w:rPr>
          <w:lang w:val="lt-LT"/>
        </w:rPr>
        <w:t xml:space="preserve"> </w:t>
      </w:r>
      <w:r w:rsidR="009115AB">
        <w:rPr>
          <w:lang w:val="lt-LT"/>
        </w:rPr>
        <w:t>Techninė specifikacija</w:t>
      </w:r>
      <w:r w:rsidRPr="003463C3">
        <w:rPr>
          <w:lang w:val="lt-LT"/>
        </w:rPr>
        <w:t xml:space="preserve">, </w:t>
      </w:r>
      <w:r w:rsidR="00BC256E">
        <w:rPr>
          <w:lang w:val="lt-LT"/>
        </w:rPr>
        <w:t>1 p</w:t>
      </w:r>
      <w:r w:rsidRPr="003463C3">
        <w:rPr>
          <w:lang w:val="lt-LT"/>
        </w:rPr>
        <w:t>riedas</w:t>
      </w:r>
      <w:r w:rsidR="009115AB">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3463C3">
      <w:pPr>
        <w:tabs>
          <w:tab w:val="left" w:pos="3192"/>
          <w:tab w:val="right" w:leader="underscore" w:pos="8640"/>
        </w:tabs>
        <w:jc w:val="both"/>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4928"/>
        <w:gridCol w:w="4860"/>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382333DC"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A8675D8" w:rsidR="003463C3" w:rsidRPr="003463C3" w:rsidRDefault="003463C3" w:rsidP="003463C3">
            <w:pPr>
              <w:tabs>
                <w:tab w:val="left" w:pos="3192"/>
                <w:tab w:val="right" w:leader="underscore" w:pos="8640"/>
              </w:tabs>
              <w:jc w:val="both"/>
              <w:rPr>
                <w:lang w:val="lt-LT"/>
              </w:rPr>
            </w:pP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77777777" w:rsidR="003463C3" w:rsidRPr="003463C3" w:rsidRDefault="003463C3" w:rsidP="003463C3">
            <w:pPr>
              <w:tabs>
                <w:tab w:val="left" w:pos="3192"/>
                <w:tab w:val="right" w:leader="underscore" w:pos="8640"/>
              </w:tabs>
              <w:jc w:val="both"/>
              <w:rPr>
                <w:lang w:val="lt-LT"/>
              </w:rPr>
            </w:pPr>
            <w:r w:rsidRPr="003463C3">
              <w:rPr>
                <w:lang w:val="lt-LT"/>
              </w:rPr>
              <w:t xml:space="preserve">Direktorius </w:t>
            </w:r>
          </w:p>
          <w:p w14:paraId="4E56D2F9" w14:textId="77777777" w:rsidR="003463C3" w:rsidRPr="003463C3" w:rsidRDefault="003463C3" w:rsidP="003463C3">
            <w:pPr>
              <w:tabs>
                <w:tab w:val="left" w:pos="3192"/>
                <w:tab w:val="right" w:leader="underscore" w:pos="8640"/>
              </w:tabs>
              <w:jc w:val="both"/>
              <w:rPr>
                <w:lang w:val="lt-LT"/>
              </w:rPr>
            </w:pPr>
            <w:r w:rsidRPr="003463C3">
              <w:rPr>
                <w:lang w:val="lt-LT"/>
              </w:rPr>
              <w:t>Mindaugas Pauliukas</w:t>
            </w:r>
          </w:p>
          <w:p w14:paraId="73E8787D" w14:textId="7C4518E5"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lastRenderedPageBreak/>
              <w:t>A.V.</w:t>
            </w:r>
          </w:p>
        </w:tc>
      </w:tr>
    </w:tbl>
    <w:p w14:paraId="6243CD35" w14:textId="77777777" w:rsidR="003463C3" w:rsidRPr="003463C3" w:rsidRDefault="003463C3" w:rsidP="003463C3">
      <w:pPr>
        <w:tabs>
          <w:tab w:val="left" w:pos="3192"/>
          <w:tab w:val="right" w:leader="underscore" w:pos="8640"/>
        </w:tabs>
        <w:jc w:val="both"/>
        <w:rPr>
          <w:b/>
          <w:lang w:val="lt-LT"/>
        </w:rPr>
      </w:pPr>
    </w:p>
    <w:p w14:paraId="5E245241" w14:textId="77777777" w:rsidR="003463C3" w:rsidRPr="003463C3" w:rsidRDefault="003463C3" w:rsidP="003463C3">
      <w:pPr>
        <w:tabs>
          <w:tab w:val="left" w:pos="3192"/>
          <w:tab w:val="right" w:leader="underscore" w:pos="8640"/>
        </w:tabs>
        <w:jc w:val="both"/>
        <w:rPr>
          <w:b/>
          <w:lang w:val="lt-LT"/>
        </w:rPr>
      </w:pPr>
    </w:p>
    <w:p w14:paraId="327465F3" w14:textId="77777777" w:rsidR="003463C3" w:rsidRPr="003463C3" w:rsidRDefault="003463C3" w:rsidP="003463C3">
      <w:pPr>
        <w:tabs>
          <w:tab w:val="left" w:pos="3192"/>
          <w:tab w:val="right" w:leader="underscore" w:pos="8640"/>
        </w:tabs>
        <w:jc w:val="both"/>
        <w:rPr>
          <w:b/>
          <w:lang w:val="lt-LT"/>
        </w:rPr>
      </w:pPr>
    </w:p>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47148F08"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7426" w14:textId="77777777" w:rsidR="00BF05CB" w:rsidRDefault="00BF05CB">
      <w:r>
        <w:separator/>
      </w:r>
    </w:p>
  </w:endnote>
  <w:endnote w:type="continuationSeparator" w:id="0">
    <w:p w14:paraId="4ED5D920" w14:textId="77777777" w:rsidR="00BF05CB" w:rsidRDefault="00BF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7BE7" w14:textId="77777777" w:rsidR="00BF05CB" w:rsidRDefault="00BF05CB">
      <w:r>
        <w:separator/>
      </w:r>
    </w:p>
  </w:footnote>
  <w:footnote w:type="continuationSeparator" w:id="0">
    <w:p w14:paraId="773F36FD" w14:textId="77777777" w:rsidR="00BF05CB" w:rsidRDefault="00BF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00D4"/>
    <w:rsid w:val="00022666"/>
    <w:rsid w:val="000254F8"/>
    <w:rsid w:val="00025588"/>
    <w:rsid w:val="00027529"/>
    <w:rsid w:val="00027CBB"/>
    <w:rsid w:val="00030D70"/>
    <w:rsid w:val="00032B4C"/>
    <w:rsid w:val="00036913"/>
    <w:rsid w:val="0003763F"/>
    <w:rsid w:val="00037E09"/>
    <w:rsid w:val="0004086A"/>
    <w:rsid w:val="0005442F"/>
    <w:rsid w:val="0005682E"/>
    <w:rsid w:val="000603BF"/>
    <w:rsid w:val="00063622"/>
    <w:rsid w:val="00067F77"/>
    <w:rsid w:val="000715E7"/>
    <w:rsid w:val="0007265A"/>
    <w:rsid w:val="00073EA4"/>
    <w:rsid w:val="00077056"/>
    <w:rsid w:val="00077D5F"/>
    <w:rsid w:val="000814AB"/>
    <w:rsid w:val="00086A18"/>
    <w:rsid w:val="00087869"/>
    <w:rsid w:val="00090EBC"/>
    <w:rsid w:val="00092AC2"/>
    <w:rsid w:val="00093D4A"/>
    <w:rsid w:val="000A3427"/>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0043"/>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600A2"/>
    <w:rsid w:val="001607C2"/>
    <w:rsid w:val="00162103"/>
    <w:rsid w:val="00162B4B"/>
    <w:rsid w:val="001643AD"/>
    <w:rsid w:val="00165FE9"/>
    <w:rsid w:val="00166448"/>
    <w:rsid w:val="0017477D"/>
    <w:rsid w:val="0017529A"/>
    <w:rsid w:val="001760C9"/>
    <w:rsid w:val="001812DA"/>
    <w:rsid w:val="00192DF2"/>
    <w:rsid w:val="0019799B"/>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44A92"/>
    <w:rsid w:val="00246642"/>
    <w:rsid w:val="002513B3"/>
    <w:rsid w:val="00251AE6"/>
    <w:rsid w:val="002528DB"/>
    <w:rsid w:val="00262039"/>
    <w:rsid w:val="00272F3B"/>
    <w:rsid w:val="002734E5"/>
    <w:rsid w:val="00276443"/>
    <w:rsid w:val="002768C0"/>
    <w:rsid w:val="00284543"/>
    <w:rsid w:val="00286DA0"/>
    <w:rsid w:val="00287B89"/>
    <w:rsid w:val="00290D9B"/>
    <w:rsid w:val="00293BC1"/>
    <w:rsid w:val="00293E82"/>
    <w:rsid w:val="002A6F79"/>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2225B"/>
    <w:rsid w:val="00322724"/>
    <w:rsid w:val="00323BA8"/>
    <w:rsid w:val="003301A7"/>
    <w:rsid w:val="0033164E"/>
    <w:rsid w:val="0033578A"/>
    <w:rsid w:val="00335FCD"/>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969"/>
    <w:rsid w:val="00403BB1"/>
    <w:rsid w:val="0041038A"/>
    <w:rsid w:val="00412D49"/>
    <w:rsid w:val="00413929"/>
    <w:rsid w:val="0041444C"/>
    <w:rsid w:val="00416081"/>
    <w:rsid w:val="00416E51"/>
    <w:rsid w:val="00417485"/>
    <w:rsid w:val="004219EE"/>
    <w:rsid w:val="004221D4"/>
    <w:rsid w:val="004267D1"/>
    <w:rsid w:val="0043197B"/>
    <w:rsid w:val="0043389D"/>
    <w:rsid w:val="00433A3B"/>
    <w:rsid w:val="0043498C"/>
    <w:rsid w:val="00437AAA"/>
    <w:rsid w:val="00440F43"/>
    <w:rsid w:val="00441FE5"/>
    <w:rsid w:val="0044690A"/>
    <w:rsid w:val="004507B9"/>
    <w:rsid w:val="00454C2C"/>
    <w:rsid w:val="00461586"/>
    <w:rsid w:val="00462367"/>
    <w:rsid w:val="00462747"/>
    <w:rsid w:val="004653E9"/>
    <w:rsid w:val="00467B2E"/>
    <w:rsid w:val="00474002"/>
    <w:rsid w:val="00475451"/>
    <w:rsid w:val="00484535"/>
    <w:rsid w:val="004865B2"/>
    <w:rsid w:val="00490BB7"/>
    <w:rsid w:val="00492B3F"/>
    <w:rsid w:val="00493F9B"/>
    <w:rsid w:val="00494A45"/>
    <w:rsid w:val="0049547C"/>
    <w:rsid w:val="0049752C"/>
    <w:rsid w:val="004B1AED"/>
    <w:rsid w:val="004B2087"/>
    <w:rsid w:val="004B469B"/>
    <w:rsid w:val="004B4A04"/>
    <w:rsid w:val="004C152B"/>
    <w:rsid w:val="004C3258"/>
    <w:rsid w:val="004C38E0"/>
    <w:rsid w:val="004C5414"/>
    <w:rsid w:val="004C7FB1"/>
    <w:rsid w:val="004D3FB2"/>
    <w:rsid w:val="004D4320"/>
    <w:rsid w:val="004D7DBF"/>
    <w:rsid w:val="004E3062"/>
    <w:rsid w:val="004E4D88"/>
    <w:rsid w:val="004E546E"/>
    <w:rsid w:val="004F1813"/>
    <w:rsid w:val="004F33F8"/>
    <w:rsid w:val="004F3E23"/>
    <w:rsid w:val="004F6565"/>
    <w:rsid w:val="005015EA"/>
    <w:rsid w:val="005017D0"/>
    <w:rsid w:val="00501BED"/>
    <w:rsid w:val="00501D8D"/>
    <w:rsid w:val="00502D4E"/>
    <w:rsid w:val="00511B0E"/>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BA5"/>
    <w:rsid w:val="00540D4E"/>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C0BEF"/>
    <w:rsid w:val="005C4785"/>
    <w:rsid w:val="005C53F7"/>
    <w:rsid w:val="005D388E"/>
    <w:rsid w:val="005E16F2"/>
    <w:rsid w:val="005E18CA"/>
    <w:rsid w:val="005E2864"/>
    <w:rsid w:val="005E5812"/>
    <w:rsid w:val="005E73D3"/>
    <w:rsid w:val="005F2AEA"/>
    <w:rsid w:val="00600F98"/>
    <w:rsid w:val="006029F4"/>
    <w:rsid w:val="00603CE4"/>
    <w:rsid w:val="0060449F"/>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4C85"/>
    <w:rsid w:val="007273A4"/>
    <w:rsid w:val="00734BB4"/>
    <w:rsid w:val="00735742"/>
    <w:rsid w:val="00737109"/>
    <w:rsid w:val="0074038E"/>
    <w:rsid w:val="00741659"/>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3017"/>
    <w:rsid w:val="00804796"/>
    <w:rsid w:val="00806354"/>
    <w:rsid w:val="00810798"/>
    <w:rsid w:val="00816453"/>
    <w:rsid w:val="00820EBB"/>
    <w:rsid w:val="0082118E"/>
    <w:rsid w:val="0083015E"/>
    <w:rsid w:val="00832BD9"/>
    <w:rsid w:val="00836807"/>
    <w:rsid w:val="008368E5"/>
    <w:rsid w:val="00841665"/>
    <w:rsid w:val="00843E3A"/>
    <w:rsid w:val="00844145"/>
    <w:rsid w:val="0084527D"/>
    <w:rsid w:val="00847E73"/>
    <w:rsid w:val="00850C54"/>
    <w:rsid w:val="00852292"/>
    <w:rsid w:val="00853018"/>
    <w:rsid w:val="00862E36"/>
    <w:rsid w:val="00865610"/>
    <w:rsid w:val="00870E16"/>
    <w:rsid w:val="00876AC8"/>
    <w:rsid w:val="00880571"/>
    <w:rsid w:val="00883795"/>
    <w:rsid w:val="00884299"/>
    <w:rsid w:val="0089011C"/>
    <w:rsid w:val="0089168B"/>
    <w:rsid w:val="00893BB8"/>
    <w:rsid w:val="008A1C9F"/>
    <w:rsid w:val="008A1F49"/>
    <w:rsid w:val="008A2C8D"/>
    <w:rsid w:val="008A367A"/>
    <w:rsid w:val="008A42EB"/>
    <w:rsid w:val="008B08D4"/>
    <w:rsid w:val="008B37D8"/>
    <w:rsid w:val="008B41CC"/>
    <w:rsid w:val="008B7035"/>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15AB"/>
    <w:rsid w:val="00912AB6"/>
    <w:rsid w:val="00912B9D"/>
    <w:rsid w:val="00916D5A"/>
    <w:rsid w:val="0092242D"/>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7B1"/>
    <w:rsid w:val="009850A1"/>
    <w:rsid w:val="00985CF9"/>
    <w:rsid w:val="009914B9"/>
    <w:rsid w:val="00992052"/>
    <w:rsid w:val="00993318"/>
    <w:rsid w:val="00993B10"/>
    <w:rsid w:val="00995373"/>
    <w:rsid w:val="009A04F5"/>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5D17"/>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4DBA"/>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734DD"/>
    <w:rsid w:val="00B7422E"/>
    <w:rsid w:val="00B750BF"/>
    <w:rsid w:val="00B778A7"/>
    <w:rsid w:val="00B77BC1"/>
    <w:rsid w:val="00B8068E"/>
    <w:rsid w:val="00B824CD"/>
    <w:rsid w:val="00B84BC8"/>
    <w:rsid w:val="00B84DD5"/>
    <w:rsid w:val="00B8538E"/>
    <w:rsid w:val="00B9230D"/>
    <w:rsid w:val="00B9650C"/>
    <w:rsid w:val="00BA193A"/>
    <w:rsid w:val="00BA312E"/>
    <w:rsid w:val="00BA4F95"/>
    <w:rsid w:val="00BA555A"/>
    <w:rsid w:val="00BA6384"/>
    <w:rsid w:val="00BA6C69"/>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05CB"/>
    <w:rsid w:val="00BF1DFA"/>
    <w:rsid w:val="00BF336B"/>
    <w:rsid w:val="00BF7AFC"/>
    <w:rsid w:val="00BF7F3A"/>
    <w:rsid w:val="00C045AE"/>
    <w:rsid w:val="00C05A4C"/>
    <w:rsid w:val="00C06B0C"/>
    <w:rsid w:val="00C1452F"/>
    <w:rsid w:val="00C15B80"/>
    <w:rsid w:val="00C2141A"/>
    <w:rsid w:val="00C21EB5"/>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0B9B"/>
    <w:rsid w:val="00C61C7F"/>
    <w:rsid w:val="00C6211C"/>
    <w:rsid w:val="00C66AF2"/>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27E5"/>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51C1"/>
    <w:rsid w:val="00E01774"/>
    <w:rsid w:val="00E01CCB"/>
    <w:rsid w:val="00E02B0E"/>
    <w:rsid w:val="00E03139"/>
    <w:rsid w:val="00E05A65"/>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2DF4"/>
    <w:rsid w:val="00E73B2C"/>
    <w:rsid w:val="00E73C20"/>
    <w:rsid w:val="00E751B6"/>
    <w:rsid w:val="00E75E8C"/>
    <w:rsid w:val="00E8112F"/>
    <w:rsid w:val="00E8191B"/>
    <w:rsid w:val="00E82382"/>
    <w:rsid w:val="00E83237"/>
    <w:rsid w:val="00E83A0F"/>
    <w:rsid w:val="00E84400"/>
    <w:rsid w:val="00E85AD3"/>
    <w:rsid w:val="00E91CB8"/>
    <w:rsid w:val="00E94E10"/>
    <w:rsid w:val="00E96EA7"/>
    <w:rsid w:val="00E97EBB"/>
    <w:rsid w:val="00EA0F9C"/>
    <w:rsid w:val="00EA1593"/>
    <w:rsid w:val="00EA23F5"/>
    <w:rsid w:val="00EA756D"/>
    <w:rsid w:val="00EC2600"/>
    <w:rsid w:val="00EC428C"/>
    <w:rsid w:val="00EC573F"/>
    <w:rsid w:val="00EC5976"/>
    <w:rsid w:val="00EC66E5"/>
    <w:rsid w:val="00EC708A"/>
    <w:rsid w:val="00EC79E7"/>
    <w:rsid w:val="00ED262C"/>
    <w:rsid w:val="00EE001E"/>
    <w:rsid w:val="00EE11A5"/>
    <w:rsid w:val="00EE46C5"/>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62754"/>
    <w:rsid w:val="00F675EE"/>
    <w:rsid w:val="00F67D68"/>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B1084"/>
    <w:rsid w:val="00FB5795"/>
    <w:rsid w:val="00FB64B1"/>
    <w:rsid w:val="00FB6599"/>
    <w:rsid w:val="00FC03A8"/>
    <w:rsid w:val="00FC2746"/>
    <w:rsid w:val="00FC430A"/>
    <w:rsid w:val="00FC578F"/>
    <w:rsid w:val="00FC61FA"/>
    <w:rsid w:val="00FC79EE"/>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nelija.vaiciul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kornelija.vaiciul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15</Pages>
  <Words>30749</Words>
  <Characters>17528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48181</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322</cp:revision>
  <cp:lastPrinted>2019-07-31T11:37:00Z</cp:lastPrinted>
  <dcterms:created xsi:type="dcterms:W3CDTF">2023-07-04T12:19:00Z</dcterms:created>
  <dcterms:modified xsi:type="dcterms:W3CDTF">2025-11-10T12:09:00Z</dcterms:modified>
</cp:coreProperties>
</file>