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999DE" w14:textId="470C6B45" w:rsidR="00000000" w:rsidRDefault="00000000" w:rsidP="00884544">
      <w:pPr>
        <w:spacing w:line="360" w:lineRule="auto"/>
        <w:rPr>
          <w:rFonts w:cs="Times New Roman"/>
          <w:bCs/>
          <w:szCs w:val="22"/>
        </w:rPr>
      </w:pPr>
    </w:p>
    <w:tbl>
      <w:tblPr>
        <w:tblStyle w:val="TableGrid"/>
        <w:tblW w:w="9073" w:type="dxa"/>
        <w:tblInd w:w="-147" w:type="dxa"/>
        <w:tblLayout w:type="fixed"/>
        <w:tblLook w:val="04A0" w:firstRow="1" w:lastRow="0" w:firstColumn="1" w:lastColumn="0" w:noHBand="0" w:noVBand="1"/>
      </w:tblPr>
      <w:tblGrid>
        <w:gridCol w:w="1174"/>
        <w:gridCol w:w="5631"/>
        <w:gridCol w:w="1134"/>
        <w:gridCol w:w="1134"/>
      </w:tblGrid>
      <w:tr w:rsidR="00003815" w14:paraId="73889DAA" w14:textId="77777777" w:rsidTr="00003815">
        <w:trPr>
          <w:trHeight w:val="559"/>
        </w:trPr>
        <w:tc>
          <w:tcPr>
            <w:tcW w:w="1174" w:type="dxa"/>
            <w:vAlign w:val="center"/>
          </w:tcPr>
          <w:p w14:paraId="61A0C1F2" w14:textId="77777777" w:rsidR="00003815" w:rsidRDefault="00003815" w:rsidP="006D6968">
            <w:pPr>
              <w:widowControl w:val="0"/>
              <w:spacing w:line="276" w:lineRule="auto"/>
              <w:jc w:val="center"/>
              <w:rPr>
                <w:bCs/>
              </w:rPr>
            </w:pPr>
            <w:r>
              <w:rPr>
                <w:rFonts w:eastAsia="Calibri" w:cs="Times New Roman"/>
                <w:bCs/>
                <w:szCs w:val="22"/>
                <w:lang w:val="lt-LT"/>
              </w:rPr>
              <w:t>Nr.</w:t>
            </w:r>
          </w:p>
        </w:tc>
        <w:tc>
          <w:tcPr>
            <w:tcW w:w="5631" w:type="dxa"/>
            <w:vAlign w:val="center"/>
          </w:tcPr>
          <w:p w14:paraId="6F3D5B1F" w14:textId="77777777" w:rsidR="00003815" w:rsidRDefault="00003815">
            <w:r>
              <w:t>Pavadinimas</w:t>
            </w:r>
          </w:p>
        </w:tc>
        <w:tc>
          <w:tcPr>
            <w:tcW w:w="1134" w:type="dxa"/>
            <w:vAlign w:val="center"/>
          </w:tcPr>
          <w:p w14:paraId="1FDD97EB" w14:textId="77777777" w:rsidR="00003815" w:rsidRDefault="00003815">
            <w:r>
              <w:t>Mato vienetas</w:t>
            </w:r>
          </w:p>
        </w:tc>
        <w:tc>
          <w:tcPr>
            <w:tcW w:w="1134" w:type="dxa"/>
            <w:vAlign w:val="center"/>
          </w:tcPr>
          <w:p w14:paraId="1319DC54" w14:textId="77777777" w:rsidR="00003815" w:rsidRDefault="00003815">
            <w:r>
              <w:t>Kiekis</w:t>
            </w:r>
          </w:p>
        </w:tc>
      </w:tr>
      <w:tr w:rsidR="00003815" w14:paraId="67B64659" w14:textId="77777777" w:rsidTr="00003815">
        <w:trPr>
          <w:trHeight w:val="374"/>
        </w:trPr>
        <w:tc>
          <w:tcPr>
            <w:tcW w:w="1174" w:type="dxa"/>
          </w:tcPr>
          <w:p w14:paraId="5B15868E" w14:textId="77777777" w:rsidR="00003815" w:rsidRDefault="00003815">
            <w:r>
              <w:t>1. dalis (Sutartis raštu)</w:t>
            </w:r>
          </w:p>
        </w:tc>
        <w:tc>
          <w:tcPr>
            <w:tcW w:w="5631" w:type="dxa"/>
          </w:tcPr>
          <w:p w14:paraId="63D7E2E8" w14:textId="77777777" w:rsidR="00003815" w:rsidRDefault="00003815">
            <w:r>
              <w:t>Automatinis krūtinės ląstos paspaudimų prietaisas</w:t>
            </w:r>
          </w:p>
        </w:tc>
        <w:tc>
          <w:tcPr>
            <w:tcW w:w="1134" w:type="dxa"/>
          </w:tcPr>
          <w:p w14:paraId="6C28B8A4" w14:textId="77777777" w:rsidR="00003815" w:rsidRDefault="00003815"/>
        </w:tc>
        <w:tc>
          <w:tcPr>
            <w:tcW w:w="1134" w:type="dxa"/>
          </w:tcPr>
          <w:p w14:paraId="71406E07" w14:textId="77777777" w:rsidR="00003815" w:rsidRDefault="00003815"/>
        </w:tc>
      </w:tr>
      <w:tr w:rsidR="00003815" w14:paraId="415B83CA" w14:textId="77777777" w:rsidTr="00003815">
        <w:tc>
          <w:tcPr>
            <w:tcW w:w="1174" w:type="dxa"/>
          </w:tcPr>
          <w:p w14:paraId="56B5BC24" w14:textId="77777777" w:rsidR="00003815" w:rsidRDefault="00003815">
            <w:r>
              <w:t>1.1. objektas</w:t>
            </w:r>
          </w:p>
        </w:tc>
        <w:tc>
          <w:tcPr>
            <w:tcW w:w="5631" w:type="dxa"/>
          </w:tcPr>
          <w:p w14:paraId="14FF9BEE" w14:textId="77777777" w:rsidR="00003815" w:rsidRDefault="00003815">
            <w:r>
              <w:t>Automatinis krūtinės ląstos paspaudimų prietaisas skirtas krūtinės paspaudimams su aktyvia dekompresija.</w:t>
            </w:r>
          </w:p>
        </w:tc>
        <w:tc>
          <w:tcPr>
            <w:tcW w:w="1134" w:type="dxa"/>
          </w:tcPr>
          <w:p w14:paraId="2D0DADB0" w14:textId="77777777" w:rsidR="00003815" w:rsidRDefault="00003815">
            <w:r>
              <w:t>vnt.</w:t>
            </w:r>
          </w:p>
        </w:tc>
        <w:tc>
          <w:tcPr>
            <w:tcW w:w="1134" w:type="dxa"/>
          </w:tcPr>
          <w:p w14:paraId="00CD0392" w14:textId="77777777" w:rsidR="00003815" w:rsidRDefault="00003815">
            <w:r>
              <w:t>1</w:t>
            </w:r>
          </w:p>
        </w:tc>
      </w:tr>
      <w:tr w:rsidR="00003815" w14:paraId="0AADF8A7" w14:textId="77777777" w:rsidTr="00003815">
        <w:tc>
          <w:tcPr>
            <w:tcW w:w="1174" w:type="dxa"/>
          </w:tcPr>
          <w:p w14:paraId="6EDBB878" w14:textId="77777777" w:rsidR="00003815" w:rsidRDefault="00003815">
            <w:r>
              <w:t>1.1.1. parametras</w:t>
            </w:r>
          </w:p>
        </w:tc>
        <w:tc>
          <w:tcPr>
            <w:tcW w:w="5631" w:type="dxa"/>
          </w:tcPr>
          <w:p w14:paraId="7E40B67F" w14:textId="77777777" w:rsidR="00003815" w:rsidRDefault="00003815">
            <w:r>
              <w:t>Dekompresijų atlikimo principas - dekompresija atliekama griebtuvu (vakuuminiu) po kiekvienos kompresijos.</w:t>
            </w:r>
          </w:p>
        </w:tc>
        <w:tc>
          <w:tcPr>
            <w:tcW w:w="1134" w:type="dxa"/>
          </w:tcPr>
          <w:p w14:paraId="13A61D5A" w14:textId="77777777" w:rsidR="00003815" w:rsidRDefault="00003815"/>
        </w:tc>
        <w:tc>
          <w:tcPr>
            <w:tcW w:w="1134" w:type="dxa"/>
          </w:tcPr>
          <w:p w14:paraId="66C0B8DF" w14:textId="77777777" w:rsidR="00003815" w:rsidRDefault="00003815"/>
        </w:tc>
      </w:tr>
      <w:tr w:rsidR="00003815" w14:paraId="3E12EE23" w14:textId="77777777" w:rsidTr="00003815">
        <w:tc>
          <w:tcPr>
            <w:tcW w:w="1174" w:type="dxa"/>
          </w:tcPr>
          <w:p w14:paraId="4F28D225" w14:textId="77777777" w:rsidR="00003815" w:rsidRDefault="00003815">
            <w:r>
              <w:t>1.1.2. parametras</w:t>
            </w:r>
          </w:p>
        </w:tc>
        <w:tc>
          <w:tcPr>
            <w:tcW w:w="5631" w:type="dxa"/>
          </w:tcPr>
          <w:p w14:paraId="6C12A71C" w14:textId="77777777" w:rsidR="00003815" w:rsidRDefault="00003815">
            <w:r>
              <w:t>Kompresijų gylis diapazone - ne mažiau kaip 5 cm, bet ne daugiau kaip 6 cm (pagal LR gaivinimo algoritmą).</w:t>
            </w:r>
          </w:p>
        </w:tc>
        <w:tc>
          <w:tcPr>
            <w:tcW w:w="1134" w:type="dxa"/>
          </w:tcPr>
          <w:p w14:paraId="22A1DCED" w14:textId="77777777" w:rsidR="00003815" w:rsidRDefault="00003815"/>
        </w:tc>
        <w:tc>
          <w:tcPr>
            <w:tcW w:w="1134" w:type="dxa"/>
          </w:tcPr>
          <w:p w14:paraId="36A53E66" w14:textId="77777777" w:rsidR="00003815" w:rsidRDefault="00003815"/>
        </w:tc>
      </w:tr>
      <w:tr w:rsidR="00003815" w14:paraId="5EEA679E" w14:textId="77777777" w:rsidTr="00003815">
        <w:tc>
          <w:tcPr>
            <w:tcW w:w="1174" w:type="dxa"/>
          </w:tcPr>
          <w:p w14:paraId="77468CAD" w14:textId="77777777" w:rsidR="00003815" w:rsidRDefault="00003815">
            <w:r>
              <w:t>1.1.3. parametras</w:t>
            </w:r>
          </w:p>
        </w:tc>
        <w:tc>
          <w:tcPr>
            <w:tcW w:w="5631" w:type="dxa"/>
          </w:tcPr>
          <w:p w14:paraId="688FD27D" w14:textId="77777777" w:rsidR="00003815" w:rsidRDefault="00003815">
            <w:r>
              <w:t>Kompresijos/dekompresijos ciklas - 50% ± 5%.</w:t>
            </w:r>
          </w:p>
        </w:tc>
        <w:tc>
          <w:tcPr>
            <w:tcW w:w="1134" w:type="dxa"/>
          </w:tcPr>
          <w:p w14:paraId="708AF92C" w14:textId="77777777" w:rsidR="00003815" w:rsidRDefault="00003815"/>
        </w:tc>
        <w:tc>
          <w:tcPr>
            <w:tcW w:w="1134" w:type="dxa"/>
          </w:tcPr>
          <w:p w14:paraId="1E85FF2D" w14:textId="77777777" w:rsidR="00003815" w:rsidRDefault="00003815"/>
        </w:tc>
      </w:tr>
      <w:tr w:rsidR="00003815" w14:paraId="1D35FF88" w14:textId="77777777" w:rsidTr="00003815">
        <w:tc>
          <w:tcPr>
            <w:tcW w:w="1174" w:type="dxa"/>
          </w:tcPr>
          <w:p w14:paraId="619610F5" w14:textId="77777777" w:rsidR="00003815" w:rsidRDefault="00003815">
            <w:r>
              <w:t>1.1.4. parametras</w:t>
            </w:r>
          </w:p>
        </w:tc>
        <w:tc>
          <w:tcPr>
            <w:tcW w:w="5631" w:type="dxa"/>
          </w:tcPr>
          <w:p w14:paraId="55156ACF" w14:textId="77777777" w:rsidR="00003815" w:rsidRDefault="00003815">
            <w:r>
              <w:t>Kompresijų greičio nustatymo ribos - paspaudimų greitis nustatomas pasirinktinai  100, 110 ir 120 k/min +/- 4 k/min).</w:t>
            </w:r>
          </w:p>
        </w:tc>
        <w:tc>
          <w:tcPr>
            <w:tcW w:w="1134" w:type="dxa"/>
          </w:tcPr>
          <w:p w14:paraId="31AF5EF1" w14:textId="77777777" w:rsidR="00003815" w:rsidRDefault="00003815"/>
        </w:tc>
        <w:tc>
          <w:tcPr>
            <w:tcW w:w="1134" w:type="dxa"/>
          </w:tcPr>
          <w:p w14:paraId="2FDA11ED" w14:textId="77777777" w:rsidR="00003815" w:rsidRDefault="00003815"/>
        </w:tc>
      </w:tr>
      <w:tr w:rsidR="00003815" w14:paraId="76F85CAC" w14:textId="77777777" w:rsidTr="00003815">
        <w:tc>
          <w:tcPr>
            <w:tcW w:w="1174" w:type="dxa"/>
          </w:tcPr>
          <w:p w14:paraId="3B98D1E2" w14:textId="77777777" w:rsidR="00003815" w:rsidRDefault="00003815">
            <w:r>
              <w:t>1.1.5. parametras</w:t>
            </w:r>
          </w:p>
        </w:tc>
        <w:tc>
          <w:tcPr>
            <w:tcW w:w="5631" w:type="dxa"/>
          </w:tcPr>
          <w:p w14:paraId="70B89DE5" w14:textId="77777777" w:rsidR="00003815" w:rsidRDefault="00003815">
            <w:r>
              <w:t>Pagrindiniai reguliuojami parametrai:- kompresijos su ventiliavimo pauze 30:2 (30 kompresijų ir 2 įpūtimai);- pastovios kompresijos režimai;- pauzės režimas.</w:t>
            </w:r>
          </w:p>
        </w:tc>
        <w:tc>
          <w:tcPr>
            <w:tcW w:w="1134" w:type="dxa"/>
          </w:tcPr>
          <w:p w14:paraId="758E4F60" w14:textId="77777777" w:rsidR="00003815" w:rsidRDefault="00003815"/>
        </w:tc>
        <w:tc>
          <w:tcPr>
            <w:tcW w:w="1134" w:type="dxa"/>
          </w:tcPr>
          <w:p w14:paraId="6F88195F" w14:textId="77777777" w:rsidR="00003815" w:rsidRDefault="00003815"/>
        </w:tc>
      </w:tr>
      <w:tr w:rsidR="00003815" w14:paraId="737362DA" w14:textId="77777777" w:rsidTr="00003815">
        <w:tc>
          <w:tcPr>
            <w:tcW w:w="1174" w:type="dxa"/>
          </w:tcPr>
          <w:p w14:paraId="31081F5B" w14:textId="77777777" w:rsidR="00003815" w:rsidRDefault="00003815">
            <w:r>
              <w:t>1.1.6. parametras</w:t>
            </w:r>
          </w:p>
        </w:tc>
        <w:tc>
          <w:tcPr>
            <w:tcW w:w="5631" w:type="dxa"/>
          </w:tcPr>
          <w:p w14:paraId="1FA7BD0D" w14:textId="77777777" w:rsidR="00003815" w:rsidRDefault="00003815">
            <w:r>
              <w:t>Ventiliavimo dažnio nustatymai - garsiniai signalas kas 30 paspaudimų ir kas 6 s arba 10 k/min nesinchronizuotam ventiliavimui, kai pacientas yra intubuotas atliekant pastovaus režimo paspaudimus.</w:t>
            </w:r>
          </w:p>
        </w:tc>
        <w:tc>
          <w:tcPr>
            <w:tcW w:w="1134" w:type="dxa"/>
          </w:tcPr>
          <w:p w14:paraId="010C7125" w14:textId="77777777" w:rsidR="00003815" w:rsidRDefault="00003815"/>
        </w:tc>
        <w:tc>
          <w:tcPr>
            <w:tcW w:w="1134" w:type="dxa"/>
          </w:tcPr>
          <w:p w14:paraId="555D4E9D" w14:textId="77777777" w:rsidR="00003815" w:rsidRDefault="00003815"/>
        </w:tc>
      </w:tr>
      <w:tr w:rsidR="00003815" w14:paraId="6BD7B76B" w14:textId="77777777" w:rsidTr="00003815">
        <w:tc>
          <w:tcPr>
            <w:tcW w:w="1174" w:type="dxa"/>
          </w:tcPr>
          <w:p w14:paraId="2CA428ED" w14:textId="77777777" w:rsidR="00003815" w:rsidRDefault="00003815">
            <w:r>
              <w:t>1.1.7. parametras</w:t>
            </w:r>
          </w:p>
        </w:tc>
        <w:tc>
          <w:tcPr>
            <w:tcW w:w="5631" w:type="dxa"/>
          </w:tcPr>
          <w:p w14:paraId="30C2DCF2" w14:textId="77777777" w:rsidR="00003815" w:rsidRDefault="00003815">
            <w:r>
              <w:t>Paciento stabilizavimas gaivinimo ir transportavimo metu:- paciento stabilizavimo diržas, prilaikantis gaivinimo sistemą prie paciento;- paciento rankų fiksavimo diržai pritvirtinti prie aparato korpuso, saugiam transportavimui.</w:t>
            </w:r>
          </w:p>
        </w:tc>
        <w:tc>
          <w:tcPr>
            <w:tcW w:w="1134" w:type="dxa"/>
          </w:tcPr>
          <w:p w14:paraId="3EA30961" w14:textId="77777777" w:rsidR="00003815" w:rsidRDefault="00003815"/>
        </w:tc>
        <w:tc>
          <w:tcPr>
            <w:tcW w:w="1134" w:type="dxa"/>
          </w:tcPr>
          <w:p w14:paraId="0FABA36F" w14:textId="77777777" w:rsidR="00003815" w:rsidRDefault="00003815"/>
        </w:tc>
      </w:tr>
      <w:tr w:rsidR="00003815" w14:paraId="00DCD5C5" w14:textId="77777777" w:rsidTr="00003815">
        <w:tc>
          <w:tcPr>
            <w:tcW w:w="1174" w:type="dxa"/>
          </w:tcPr>
          <w:p w14:paraId="4DA46A4C" w14:textId="77777777" w:rsidR="00003815" w:rsidRDefault="00003815">
            <w:r>
              <w:t>1.1.8. parametras</w:t>
            </w:r>
          </w:p>
        </w:tc>
        <w:tc>
          <w:tcPr>
            <w:tcW w:w="5631" w:type="dxa"/>
          </w:tcPr>
          <w:p w14:paraId="378ECB23" w14:textId="77777777" w:rsidR="00003815" w:rsidRDefault="00003815">
            <w:r>
              <w:t>Duomenų saugojimas atmintyje - paspaudimų laiko, greičio, trumės, paspaudimų skaičiaus, nutrauktų paspaudimų ilgesnių nei 10s skaičius.</w:t>
            </w:r>
          </w:p>
        </w:tc>
        <w:tc>
          <w:tcPr>
            <w:tcW w:w="1134" w:type="dxa"/>
          </w:tcPr>
          <w:p w14:paraId="7C13DC45" w14:textId="77777777" w:rsidR="00003815" w:rsidRDefault="00003815"/>
        </w:tc>
        <w:tc>
          <w:tcPr>
            <w:tcW w:w="1134" w:type="dxa"/>
          </w:tcPr>
          <w:p w14:paraId="20F64C1D" w14:textId="77777777" w:rsidR="00003815" w:rsidRDefault="00003815"/>
        </w:tc>
      </w:tr>
      <w:tr w:rsidR="00003815" w14:paraId="31560329" w14:textId="77777777" w:rsidTr="00003815">
        <w:tc>
          <w:tcPr>
            <w:tcW w:w="1174" w:type="dxa"/>
          </w:tcPr>
          <w:p w14:paraId="330192C6" w14:textId="77777777" w:rsidR="00003815" w:rsidRDefault="00003815">
            <w:r>
              <w:t>1.1.9. parametras</w:t>
            </w:r>
          </w:p>
        </w:tc>
        <w:tc>
          <w:tcPr>
            <w:tcW w:w="5631" w:type="dxa"/>
          </w:tcPr>
          <w:p w14:paraId="5E689636" w14:textId="77777777" w:rsidR="00003815" w:rsidRDefault="00003815">
            <w:r>
              <w:t>Darbinės aplinkos sąlygos ir atsparumas išoriniams veiksniams:- temperatūra diapazone ≥ (0° ± 40°) C;- santykinė drėgmė diapazone  ≥ (5% - 98%); - IP ≥ 43.</w:t>
            </w:r>
          </w:p>
        </w:tc>
        <w:tc>
          <w:tcPr>
            <w:tcW w:w="1134" w:type="dxa"/>
          </w:tcPr>
          <w:p w14:paraId="6D578A9E" w14:textId="77777777" w:rsidR="00003815" w:rsidRDefault="00003815"/>
        </w:tc>
        <w:tc>
          <w:tcPr>
            <w:tcW w:w="1134" w:type="dxa"/>
          </w:tcPr>
          <w:p w14:paraId="526DAE42" w14:textId="77777777" w:rsidR="00003815" w:rsidRDefault="00003815"/>
        </w:tc>
      </w:tr>
      <w:tr w:rsidR="00003815" w14:paraId="64A2804B" w14:textId="77777777" w:rsidTr="00003815">
        <w:tc>
          <w:tcPr>
            <w:tcW w:w="1174" w:type="dxa"/>
          </w:tcPr>
          <w:p w14:paraId="4BC402A0" w14:textId="77777777" w:rsidR="00003815" w:rsidRDefault="00003815">
            <w:r>
              <w:t>1.1.10. parametras</w:t>
            </w:r>
          </w:p>
        </w:tc>
        <w:tc>
          <w:tcPr>
            <w:tcW w:w="5631" w:type="dxa"/>
          </w:tcPr>
          <w:p w14:paraId="39A59FF3" w14:textId="77777777" w:rsidR="00003815" w:rsidRDefault="00003815">
            <w:r>
              <w:t>Saugojimo ir transportavimo krepšys - kieto korpuso krepšys skirtas aparato ir jo priedų saugojimui. Lengvai valomas, pagamintas iš polikarbonato.</w:t>
            </w:r>
          </w:p>
        </w:tc>
        <w:tc>
          <w:tcPr>
            <w:tcW w:w="1134" w:type="dxa"/>
          </w:tcPr>
          <w:p w14:paraId="21F5EF5E" w14:textId="77777777" w:rsidR="00003815" w:rsidRDefault="00003815"/>
        </w:tc>
        <w:tc>
          <w:tcPr>
            <w:tcW w:w="1134" w:type="dxa"/>
          </w:tcPr>
          <w:p w14:paraId="72ECA490" w14:textId="77777777" w:rsidR="00003815" w:rsidRDefault="00003815"/>
        </w:tc>
      </w:tr>
      <w:tr w:rsidR="00003815" w14:paraId="3C1EEC78" w14:textId="77777777" w:rsidTr="00003815">
        <w:tc>
          <w:tcPr>
            <w:tcW w:w="1174" w:type="dxa"/>
          </w:tcPr>
          <w:p w14:paraId="49209A4F" w14:textId="77777777" w:rsidR="00003815" w:rsidRDefault="00003815">
            <w:r>
              <w:t>1.1.11. parametras</w:t>
            </w:r>
          </w:p>
        </w:tc>
        <w:tc>
          <w:tcPr>
            <w:tcW w:w="5631" w:type="dxa"/>
          </w:tcPr>
          <w:p w14:paraId="02CC931B" w14:textId="77777777" w:rsidR="00003815" w:rsidRDefault="00003815">
            <w:r>
              <w:t>Akumuliatorių pakroviklis integruotas aparate  - būtinas. Prietaisas pastoviai kraunamas neišimtas iš krepšio, pro krepšyje esančią įkrovimo laido angą.</w:t>
            </w:r>
          </w:p>
        </w:tc>
        <w:tc>
          <w:tcPr>
            <w:tcW w:w="1134" w:type="dxa"/>
          </w:tcPr>
          <w:p w14:paraId="7D343471" w14:textId="77777777" w:rsidR="00003815" w:rsidRDefault="00003815"/>
        </w:tc>
        <w:tc>
          <w:tcPr>
            <w:tcW w:w="1134" w:type="dxa"/>
          </w:tcPr>
          <w:p w14:paraId="56CCD7C0" w14:textId="77777777" w:rsidR="00003815" w:rsidRDefault="00003815"/>
        </w:tc>
      </w:tr>
      <w:tr w:rsidR="00003815" w14:paraId="747B55D7" w14:textId="77777777" w:rsidTr="00003815">
        <w:tc>
          <w:tcPr>
            <w:tcW w:w="1174" w:type="dxa"/>
          </w:tcPr>
          <w:p w14:paraId="0962963B" w14:textId="77777777" w:rsidR="00003815" w:rsidRDefault="00003815">
            <w:r>
              <w:t>1.1.12. parametras</w:t>
            </w:r>
          </w:p>
        </w:tc>
        <w:tc>
          <w:tcPr>
            <w:tcW w:w="5631" w:type="dxa"/>
          </w:tcPr>
          <w:p w14:paraId="262A18B9" w14:textId="77777777" w:rsidR="00003815" w:rsidRDefault="00003815">
            <w:r>
              <w:t>Akumuliatorių savybės:- pakraunamas ličio jonų polimerų arba analogiškas akumuliatorius;- galimybė greitai pakeisti akumuliatorių rankomis, nenaudojant įrankių; - minimalus veikimo laikas ≥ 40 min.</w:t>
            </w:r>
          </w:p>
        </w:tc>
        <w:tc>
          <w:tcPr>
            <w:tcW w:w="1134" w:type="dxa"/>
          </w:tcPr>
          <w:p w14:paraId="38032908" w14:textId="77777777" w:rsidR="00003815" w:rsidRDefault="00003815"/>
        </w:tc>
        <w:tc>
          <w:tcPr>
            <w:tcW w:w="1134" w:type="dxa"/>
          </w:tcPr>
          <w:p w14:paraId="6C49D7BE" w14:textId="77777777" w:rsidR="00003815" w:rsidRDefault="00003815"/>
        </w:tc>
      </w:tr>
      <w:tr w:rsidR="00003815" w14:paraId="4807027E" w14:textId="77777777" w:rsidTr="00003815">
        <w:tc>
          <w:tcPr>
            <w:tcW w:w="1174" w:type="dxa"/>
          </w:tcPr>
          <w:p w14:paraId="3A99017B" w14:textId="77777777" w:rsidR="00003815" w:rsidRDefault="00003815">
            <w:r>
              <w:t>1.1.13. parametras</w:t>
            </w:r>
          </w:p>
        </w:tc>
        <w:tc>
          <w:tcPr>
            <w:tcW w:w="5631" w:type="dxa"/>
          </w:tcPr>
          <w:p w14:paraId="1ADAA693" w14:textId="77777777" w:rsidR="00003815" w:rsidRDefault="00003815">
            <w:r>
              <w:t>Akumuliatoriaus indikatorius - indikatorius rodantis akumuliatoraus pakrovimo lygį. Įkrovimo lygį galima matyti pro saugojimo krepšyje esantį skaidrų „langelį“.</w:t>
            </w:r>
          </w:p>
        </w:tc>
        <w:tc>
          <w:tcPr>
            <w:tcW w:w="1134" w:type="dxa"/>
          </w:tcPr>
          <w:p w14:paraId="5135158A" w14:textId="77777777" w:rsidR="00003815" w:rsidRDefault="00003815"/>
        </w:tc>
        <w:tc>
          <w:tcPr>
            <w:tcW w:w="1134" w:type="dxa"/>
          </w:tcPr>
          <w:p w14:paraId="7C883B8D" w14:textId="77777777" w:rsidR="00003815" w:rsidRDefault="00003815"/>
        </w:tc>
      </w:tr>
      <w:tr w:rsidR="00003815" w14:paraId="093D4CDF" w14:textId="77777777" w:rsidTr="00003815">
        <w:tc>
          <w:tcPr>
            <w:tcW w:w="1174" w:type="dxa"/>
          </w:tcPr>
          <w:p w14:paraId="4FF76846" w14:textId="77777777" w:rsidR="00003815" w:rsidRDefault="00003815">
            <w:r>
              <w:t>1.1.14. parametras</w:t>
            </w:r>
          </w:p>
        </w:tc>
        <w:tc>
          <w:tcPr>
            <w:tcW w:w="5631" w:type="dxa"/>
          </w:tcPr>
          <w:p w14:paraId="616830BA" w14:textId="77777777" w:rsidR="00003815" w:rsidRDefault="00003815">
            <w:r>
              <w:t>Savitikros sistema - automatinė patikros sistema (self-test) kiekvieno įjungimo metu patikrina ir informuoja esant gedimui.</w:t>
            </w:r>
          </w:p>
        </w:tc>
        <w:tc>
          <w:tcPr>
            <w:tcW w:w="1134" w:type="dxa"/>
          </w:tcPr>
          <w:p w14:paraId="75222D9A" w14:textId="77777777" w:rsidR="00003815" w:rsidRDefault="00003815"/>
        </w:tc>
        <w:tc>
          <w:tcPr>
            <w:tcW w:w="1134" w:type="dxa"/>
          </w:tcPr>
          <w:p w14:paraId="3B3C6B93" w14:textId="77777777" w:rsidR="00003815" w:rsidRDefault="00003815"/>
        </w:tc>
      </w:tr>
      <w:tr w:rsidR="00003815" w14:paraId="108AE58B" w14:textId="77777777" w:rsidTr="00003815">
        <w:tc>
          <w:tcPr>
            <w:tcW w:w="1174" w:type="dxa"/>
          </w:tcPr>
          <w:p w14:paraId="0FBAAA62" w14:textId="77777777" w:rsidR="00003815" w:rsidRDefault="00003815">
            <w:r>
              <w:lastRenderedPageBreak/>
              <w:t>1.1.15. parametras</w:t>
            </w:r>
          </w:p>
        </w:tc>
        <w:tc>
          <w:tcPr>
            <w:tcW w:w="5631" w:type="dxa"/>
          </w:tcPr>
          <w:p w14:paraId="07271AE4" w14:textId="77777777" w:rsidR="00003815" w:rsidRDefault="00003815">
            <w:r>
              <w:t xml:space="preserve">Garsinė aliarmo sistema - informuoja apie ventiliavimo pauzę, per mažą pacientą, sisteminį gedimą, akumuliatoriaus įkrovimo lygį ir akumuliatoriaus išsikrovimą. </w:t>
            </w:r>
          </w:p>
        </w:tc>
        <w:tc>
          <w:tcPr>
            <w:tcW w:w="1134" w:type="dxa"/>
          </w:tcPr>
          <w:p w14:paraId="023F5388" w14:textId="77777777" w:rsidR="00003815" w:rsidRDefault="00003815"/>
        </w:tc>
        <w:tc>
          <w:tcPr>
            <w:tcW w:w="1134" w:type="dxa"/>
          </w:tcPr>
          <w:p w14:paraId="52742C72" w14:textId="77777777" w:rsidR="00003815" w:rsidRDefault="00003815"/>
        </w:tc>
      </w:tr>
      <w:tr w:rsidR="00003815" w14:paraId="4B6D5533" w14:textId="77777777" w:rsidTr="00003815">
        <w:tc>
          <w:tcPr>
            <w:tcW w:w="1174" w:type="dxa"/>
          </w:tcPr>
          <w:p w14:paraId="3B94CEA0" w14:textId="77777777" w:rsidR="00003815" w:rsidRDefault="00003815">
            <w:r>
              <w:t>1.1.16. parametras</w:t>
            </w:r>
          </w:p>
        </w:tc>
        <w:tc>
          <w:tcPr>
            <w:tcW w:w="5631" w:type="dxa"/>
          </w:tcPr>
          <w:p w14:paraId="56C7B4C1" w14:textId="77777777" w:rsidR="00003815" w:rsidRDefault="00003815">
            <w:r>
              <w:t>Duomenų perdavimas į kompiuterį bevieliu būdu - WiFi arba bluetooth duomenų perdavimas į elektroninį paštą sugeneruojant gaivinimo raportą.</w:t>
            </w:r>
          </w:p>
        </w:tc>
        <w:tc>
          <w:tcPr>
            <w:tcW w:w="1134" w:type="dxa"/>
          </w:tcPr>
          <w:p w14:paraId="466E27C8" w14:textId="77777777" w:rsidR="00003815" w:rsidRDefault="00003815"/>
        </w:tc>
        <w:tc>
          <w:tcPr>
            <w:tcW w:w="1134" w:type="dxa"/>
          </w:tcPr>
          <w:p w14:paraId="0AF8EB11" w14:textId="77777777" w:rsidR="00003815" w:rsidRDefault="00003815"/>
        </w:tc>
      </w:tr>
      <w:tr w:rsidR="00003815" w14:paraId="4C9CC9B9" w14:textId="77777777" w:rsidTr="00003815">
        <w:tc>
          <w:tcPr>
            <w:tcW w:w="1174" w:type="dxa"/>
          </w:tcPr>
          <w:p w14:paraId="3C6A67C2" w14:textId="77777777" w:rsidR="00003815" w:rsidRDefault="00003815">
            <w:r>
              <w:t>1.1.17. parametras</w:t>
            </w:r>
          </w:p>
        </w:tc>
        <w:tc>
          <w:tcPr>
            <w:tcW w:w="5631" w:type="dxa"/>
          </w:tcPr>
          <w:p w14:paraId="591B5C56" w14:textId="77777777" w:rsidR="00003815" w:rsidRDefault="00003815">
            <w:r>
              <w:t>Prietaiso svoris - svoris su baterija (be papildomų diržų ir kitų priedų) ne daugiau 8 kg.</w:t>
            </w:r>
          </w:p>
        </w:tc>
        <w:tc>
          <w:tcPr>
            <w:tcW w:w="1134" w:type="dxa"/>
          </w:tcPr>
          <w:p w14:paraId="09B22770" w14:textId="77777777" w:rsidR="00003815" w:rsidRDefault="00003815"/>
        </w:tc>
        <w:tc>
          <w:tcPr>
            <w:tcW w:w="1134" w:type="dxa"/>
          </w:tcPr>
          <w:p w14:paraId="129F9F26" w14:textId="77777777" w:rsidR="00003815" w:rsidRDefault="00003815"/>
        </w:tc>
      </w:tr>
      <w:tr w:rsidR="00003815" w14:paraId="70458567" w14:textId="77777777" w:rsidTr="00003815">
        <w:tc>
          <w:tcPr>
            <w:tcW w:w="1174" w:type="dxa"/>
          </w:tcPr>
          <w:p w14:paraId="35F3A981" w14:textId="77777777" w:rsidR="00003815" w:rsidRDefault="00003815">
            <w:r>
              <w:t>1.1.18. parametras</w:t>
            </w:r>
          </w:p>
        </w:tc>
        <w:tc>
          <w:tcPr>
            <w:tcW w:w="5631" w:type="dxa"/>
          </w:tcPr>
          <w:p w14:paraId="5FBA97E6" w14:textId="77777777" w:rsidR="00003815" w:rsidRDefault="00003815">
            <w:r>
              <w:t>Komplektuojami priedai:- gaivinimo sistemos nešiojimo krepšys – 1 vnt.;- akumuliatoriai – 2 vnt.;- maitinimo  šaltinis 230V.</w:t>
            </w:r>
          </w:p>
        </w:tc>
        <w:tc>
          <w:tcPr>
            <w:tcW w:w="1134" w:type="dxa"/>
          </w:tcPr>
          <w:p w14:paraId="14622AD3" w14:textId="77777777" w:rsidR="00003815" w:rsidRDefault="00003815"/>
        </w:tc>
        <w:tc>
          <w:tcPr>
            <w:tcW w:w="1134" w:type="dxa"/>
          </w:tcPr>
          <w:p w14:paraId="15119315" w14:textId="77777777" w:rsidR="00003815" w:rsidRDefault="00003815"/>
        </w:tc>
      </w:tr>
      <w:tr w:rsidR="00003815" w14:paraId="54CD4480" w14:textId="77777777" w:rsidTr="00003815">
        <w:tc>
          <w:tcPr>
            <w:tcW w:w="1174" w:type="dxa"/>
          </w:tcPr>
          <w:p w14:paraId="361BBDA0" w14:textId="77777777" w:rsidR="00003815" w:rsidRDefault="00003815">
            <w:r>
              <w:t>1.1.19. parametras</w:t>
            </w:r>
          </w:p>
        </w:tc>
        <w:tc>
          <w:tcPr>
            <w:tcW w:w="5631" w:type="dxa"/>
          </w:tcPr>
          <w:p w14:paraId="61466AAE" w14:textId="77777777" w:rsidR="00003815" w:rsidRDefault="00003815">
            <w:r>
              <w:t>Žymėjimas CE ženklu - būtinas. Siūloma prekė turi būti ženklinta CE pagal medicinos priemonių (prietaisų) saugos techninį reglamentą, būtina kartu su pasiūlymu konkursui pateikti saugą įrodančius dokumentus, originalo ir patvirtintą vertimą į lietuvių kalbą.</w:t>
            </w:r>
          </w:p>
        </w:tc>
        <w:tc>
          <w:tcPr>
            <w:tcW w:w="1134" w:type="dxa"/>
          </w:tcPr>
          <w:p w14:paraId="657780F5" w14:textId="77777777" w:rsidR="00003815" w:rsidRDefault="00003815"/>
        </w:tc>
        <w:tc>
          <w:tcPr>
            <w:tcW w:w="1134" w:type="dxa"/>
          </w:tcPr>
          <w:p w14:paraId="349B187D" w14:textId="77777777" w:rsidR="00003815" w:rsidRDefault="00003815"/>
        </w:tc>
      </w:tr>
      <w:tr w:rsidR="00003815" w14:paraId="27F291EE" w14:textId="77777777" w:rsidTr="00003815">
        <w:tc>
          <w:tcPr>
            <w:tcW w:w="1174" w:type="dxa"/>
          </w:tcPr>
          <w:p w14:paraId="61C9C6AD" w14:textId="77777777" w:rsidR="00003815" w:rsidRDefault="00003815">
            <w:r>
              <w:t>1.1.20. parametras</w:t>
            </w:r>
          </w:p>
        </w:tc>
        <w:tc>
          <w:tcPr>
            <w:tcW w:w="5631" w:type="dxa"/>
          </w:tcPr>
          <w:p w14:paraId="14D7D56F" w14:textId="77777777" w:rsidR="00003815" w:rsidRDefault="00003815">
            <w:r>
              <w:t>Garantinis laikotarpis sistemai ir jos dalims ne trumpesnis kaip 24 mėnesių.</w:t>
            </w:r>
          </w:p>
        </w:tc>
        <w:tc>
          <w:tcPr>
            <w:tcW w:w="1134" w:type="dxa"/>
          </w:tcPr>
          <w:p w14:paraId="3723BD18" w14:textId="77777777" w:rsidR="00003815" w:rsidRDefault="00003815"/>
        </w:tc>
        <w:tc>
          <w:tcPr>
            <w:tcW w:w="1134" w:type="dxa"/>
          </w:tcPr>
          <w:p w14:paraId="711A1D47" w14:textId="77777777" w:rsidR="00003815" w:rsidRDefault="00003815"/>
        </w:tc>
      </w:tr>
      <w:tr w:rsidR="00003815" w14:paraId="3C633A6E" w14:textId="77777777" w:rsidTr="00003815">
        <w:tc>
          <w:tcPr>
            <w:tcW w:w="1174" w:type="dxa"/>
          </w:tcPr>
          <w:p w14:paraId="1FD51AD3" w14:textId="77777777" w:rsidR="00003815" w:rsidRDefault="00003815">
            <w:r>
              <w:t>1.1.21. parametras</w:t>
            </w:r>
          </w:p>
        </w:tc>
        <w:tc>
          <w:tcPr>
            <w:tcW w:w="5631" w:type="dxa"/>
          </w:tcPr>
          <w:p w14:paraId="4D72CF71" w14:textId="77777777" w:rsidR="00003815" w:rsidRDefault="00003815">
            <w:r>
              <w:t>Techninė priežiūra ir aptarnavimas - pateikti gamintojo išduotą sertifikatą apie bent vieno inžinieriaus apsimokymą atlikti techninę priežiūrą Lietuvoje.</w:t>
            </w:r>
          </w:p>
        </w:tc>
        <w:tc>
          <w:tcPr>
            <w:tcW w:w="1134" w:type="dxa"/>
          </w:tcPr>
          <w:p w14:paraId="488D0422" w14:textId="77777777" w:rsidR="00003815" w:rsidRDefault="00003815"/>
        </w:tc>
        <w:tc>
          <w:tcPr>
            <w:tcW w:w="1134" w:type="dxa"/>
          </w:tcPr>
          <w:p w14:paraId="64E45D46" w14:textId="77777777" w:rsidR="00003815" w:rsidRDefault="00003815"/>
        </w:tc>
      </w:tr>
      <w:tr w:rsidR="00003815" w14:paraId="068B5835" w14:textId="77777777" w:rsidTr="00003815">
        <w:tc>
          <w:tcPr>
            <w:tcW w:w="1174" w:type="dxa"/>
          </w:tcPr>
          <w:p w14:paraId="45C556CB" w14:textId="77777777" w:rsidR="00003815" w:rsidRDefault="00003815">
            <w:r>
              <w:t>1.1.22. parametras</w:t>
            </w:r>
          </w:p>
        </w:tc>
        <w:tc>
          <w:tcPr>
            <w:tcW w:w="5631" w:type="dxa"/>
          </w:tcPr>
          <w:p w14:paraId="3E9F7280" w14:textId="77777777" w:rsidR="00003815" w:rsidRDefault="00003815">
            <w:r>
              <w:t>Įrangos apruošimui, naudojimui - įrangos dezinfekcijos ir sterilizacijos apruošimui dokumentai, personalo apmokymas.</w:t>
            </w:r>
          </w:p>
        </w:tc>
        <w:tc>
          <w:tcPr>
            <w:tcW w:w="1134" w:type="dxa"/>
          </w:tcPr>
          <w:p w14:paraId="05F880A7" w14:textId="77777777" w:rsidR="00003815" w:rsidRDefault="00003815"/>
        </w:tc>
        <w:tc>
          <w:tcPr>
            <w:tcW w:w="1134" w:type="dxa"/>
          </w:tcPr>
          <w:p w14:paraId="296C4C94" w14:textId="77777777" w:rsidR="00003815" w:rsidRDefault="00003815"/>
        </w:tc>
      </w:tr>
      <w:tr w:rsidR="00003815" w14:paraId="3987CA86" w14:textId="77777777" w:rsidTr="00003815">
        <w:tc>
          <w:tcPr>
            <w:tcW w:w="1174" w:type="dxa"/>
          </w:tcPr>
          <w:p w14:paraId="2AC39EAE" w14:textId="77777777" w:rsidR="00003815" w:rsidRDefault="00003815">
            <w:r>
              <w:t>1.1.23. parametras</w:t>
            </w:r>
          </w:p>
        </w:tc>
        <w:tc>
          <w:tcPr>
            <w:tcW w:w="5631" w:type="dxa"/>
          </w:tcPr>
          <w:p w14:paraId="2DAB403F" w14:textId="77777777" w:rsidR="00003815" w:rsidRDefault="00003815">
            <w:r>
              <w:t>Naudotojo instrukcija - anglų  kalba ir lietuvių kalba pateikiama elektroninė versija kartu su pasiūlymų.</w:t>
            </w:r>
          </w:p>
        </w:tc>
        <w:tc>
          <w:tcPr>
            <w:tcW w:w="1134" w:type="dxa"/>
          </w:tcPr>
          <w:p w14:paraId="1DCC6BDC" w14:textId="77777777" w:rsidR="00003815" w:rsidRDefault="00003815"/>
        </w:tc>
        <w:tc>
          <w:tcPr>
            <w:tcW w:w="1134" w:type="dxa"/>
          </w:tcPr>
          <w:p w14:paraId="46528886" w14:textId="77777777" w:rsidR="00003815" w:rsidRDefault="00003815"/>
        </w:tc>
      </w:tr>
      <w:tr w:rsidR="00003815" w14:paraId="4ECA3FE0" w14:textId="77777777" w:rsidTr="00003815">
        <w:tc>
          <w:tcPr>
            <w:tcW w:w="1174" w:type="dxa"/>
          </w:tcPr>
          <w:p w14:paraId="29714DD3" w14:textId="77777777" w:rsidR="00003815" w:rsidRDefault="00003815">
            <w:r>
              <w:t>1.1.24. parametras</w:t>
            </w:r>
          </w:p>
        </w:tc>
        <w:tc>
          <w:tcPr>
            <w:tcW w:w="5631" w:type="dxa"/>
          </w:tcPr>
          <w:p w14:paraId="7AC354A4" w14:textId="77777777" w:rsidR="00003815" w:rsidRDefault="00003815">
            <w:r>
              <w:t>Vartotojo vadovas - lietuvių kalba.</w:t>
            </w:r>
          </w:p>
        </w:tc>
        <w:tc>
          <w:tcPr>
            <w:tcW w:w="1134" w:type="dxa"/>
          </w:tcPr>
          <w:p w14:paraId="3293123D" w14:textId="77777777" w:rsidR="00003815" w:rsidRDefault="00003815"/>
        </w:tc>
        <w:tc>
          <w:tcPr>
            <w:tcW w:w="1134" w:type="dxa"/>
          </w:tcPr>
          <w:p w14:paraId="4F2F6EF9" w14:textId="77777777" w:rsidR="00003815" w:rsidRDefault="00003815"/>
        </w:tc>
      </w:tr>
      <w:tr w:rsidR="00003815" w14:paraId="103BF2CA" w14:textId="77777777" w:rsidTr="00003815">
        <w:tc>
          <w:tcPr>
            <w:tcW w:w="1174" w:type="dxa"/>
          </w:tcPr>
          <w:p w14:paraId="40015974" w14:textId="77777777" w:rsidR="00003815" w:rsidRDefault="00003815">
            <w:r>
              <w:t>2. dalis (Sutartis raštu)</w:t>
            </w:r>
          </w:p>
        </w:tc>
        <w:tc>
          <w:tcPr>
            <w:tcW w:w="5631" w:type="dxa"/>
          </w:tcPr>
          <w:p w14:paraId="0ED19242" w14:textId="77777777" w:rsidR="00003815" w:rsidRDefault="00003815">
            <w:r>
              <w:t>Pacientų šildymo įranga</w:t>
            </w:r>
          </w:p>
        </w:tc>
        <w:tc>
          <w:tcPr>
            <w:tcW w:w="1134" w:type="dxa"/>
          </w:tcPr>
          <w:p w14:paraId="18E49CA9" w14:textId="77777777" w:rsidR="00003815" w:rsidRDefault="00003815"/>
        </w:tc>
        <w:tc>
          <w:tcPr>
            <w:tcW w:w="1134" w:type="dxa"/>
          </w:tcPr>
          <w:p w14:paraId="155AB918" w14:textId="77777777" w:rsidR="00003815" w:rsidRDefault="00003815"/>
        </w:tc>
      </w:tr>
      <w:tr w:rsidR="00003815" w14:paraId="77F49AD9" w14:textId="77777777" w:rsidTr="00003815">
        <w:tc>
          <w:tcPr>
            <w:tcW w:w="1174" w:type="dxa"/>
          </w:tcPr>
          <w:p w14:paraId="66DDE362" w14:textId="77777777" w:rsidR="00003815" w:rsidRDefault="00003815">
            <w:r>
              <w:t>2.1. objektas</w:t>
            </w:r>
          </w:p>
        </w:tc>
        <w:tc>
          <w:tcPr>
            <w:tcW w:w="5631" w:type="dxa"/>
          </w:tcPr>
          <w:p w14:paraId="696902B0" w14:textId="77777777" w:rsidR="00003815" w:rsidRDefault="00003815">
            <w:r>
              <w:t>Pacientų šildymo įranga - konvekcinio oro šildymo sistema skirta pacientų šildymui, per specialų chalatą pučiant šiltam orui.</w:t>
            </w:r>
          </w:p>
        </w:tc>
        <w:tc>
          <w:tcPr>
            <w:tcW w:w="1134" w:type="dxa"/>
          </w:tcPr>
          <w:p w14:paraId="7C98FCD7" w14:textId="77777777" w:rsidR="00003815" w:rsidRDefault="00003815">
            <w:r>
              <w:t>vnt.</w:t>
            </w:r>
          </w:p>
        </w:tc>
        <w:tc>
          <w:tcPr>
            <w:tcW w:w="1134" w:type="dxa"/>
          </w:tcPr>
          <w:p w14:paraId="1428BB52" w14:textId="77777777" w:rsidR="00003815" w:rsidRDefault="00003815">
            <w:r>
              <w:t>6</w:t>
            </w:r>
          </w:p>
        </w:tc>
      </w:tr>
      <w:tr w:rsidR="00003815" w14:paraId="4CF19701" w14:textId="77777777" w:rsidTr="00003815">
        <w:tc>
          <w:tcPr>
            <w:tcW w:w="1174" w:type="dxa"/>
          </w:tcPr>
          <w:p w14:paraId="7DE577DB" w14:textId="77777777" w:rsidR="00003815" w:rsidRDefault="00003815">
            <w:r>
              <w:t>2.1.1. parametras</w:t>
            </w:r>
          </w:p>
        </w:tc>
        <w:tc>
          <w:tcPr>
            <w:tcW w:w="5631" w:type="dxa"/>
          </w:tcPr>
          <w:p w14:paraId="673404AB" w14:textId="77777777" w:rsidR="00003815" w:rsidRDefault="00003815">
            <w:r>
              <w:t>Įrenginio konstrukcija:- montuojamas ant specialaus mobilaus vežimėlio (stovo);- lengvai nuimamas nuo vežimėlio, pernešamas rankenos pagalba (įrenginio svoris ne didesnis kaip 10 kg);- turi tvirtinimą prie infuzijos stovo vertikalaus vamzdžio.</w:t>
            </w:r>
          </w:p>
        </w:tc>
        <w:tc>
          <w:tcPr>
            <w:tcW w:w="1134" w:type="dxa"/>
          </w:tcPr>
          <w:p w14:paraId="51A3F48E" w14:textId="77777777" w:rsidR="00003815" w:rsidRDefault="00003815"/>
        </w:tc>
        <w:tc>
          <w:tcPr>
            <w:tcW w:w="1134" w:type="dxa"/>
          </w:tcPr>
          <w:p w14:paraId="19E9BCA9" w14:textId="77777777" w:rsidR="00003815" w:rsidRDefault="00003815"/>
        </w:tc>
      </w:tr>
      <w:tr w:rsidR="00003815" w14:paraId="23CFC511" w14:textId="77777777" w:rsidTr="00003815">
        <w:tc>
          <w:tcPr>
            <w:tcW w:w="1174" w:type="dxa"/>
          </w:tcPr>
          <w:p w14:paraId="6B3AE983" w14:textId="77777777" w:rsidR="00003815" w:rsidRDefault="00003815">
            <w:r>
              <w:t>2.1.2. parametras</w:t>
            </w:r>
          </w:p>
        </w:tc>
        <w:tc>
          <w:tcPr>
            <w:tcW w:w="5631" w:type="dxa"/>
          </w:tcPr>
          <w:p w14:paraId="4E1D32DC" w14:textId="77777777" w:rsidR="00003815" w:rsidRDefault="00003815">
            <w:r>
              <w:t xml:space="preserve">Įrenginio valdymo ir kontrolės blokas:- su mikroprocesoriaus savikontrolės sistema, nuolat kontroliuojančia įrenginį dėl galimų gedimų  jam veikiant; - su realios tiekiamo oro temperatūros kontrolės sistema, kuri, kintant aplinkos sąlygoms, išlaiko pastovią pasirinktą pučiamo oro temperatūrą;- su tiekiamo oro temperatūros indikatoriumi;- su garsine ir vaizdine pavojaus sistema, suveikiančia įrenginio normalaus darbo sutrikimo ateju;                                                                                                                                                                   - su automatine prietaiso išsijungimo sistema, pučiamo oro </w:t>
            </w:r>
            <w:r>
              <w:lastRenderedPageBreak/>
              <w:t>temperatūrai viršijus 55 ºC;- su  ne mažiau kaip  dviem termodavikliais pučiamo oro temperatūrai kontroliuoti.</w:t>
            </w:r>
          </w:p>
        </w:tc>
        <w:tc>
          <w:tcPr>
            <w:tcW w:w="1134" w:type="dxa"/>
          </w:tcPr>
          <w:p w14:paraId="51350DE5" w14:textId="77777777" w:rsidR="00003815" w:rsidRDefault="00003815"/>
        </w:tc>
        <w:tc>
          <w:tcPr>
            <w:tcW w:w="1134" w:type="dxa"/>
          </w:tcPr>
          <w:p w14:paraId="7B62DA36" w14:textId="77777777" w:rsidR="00003815" w:rsidRDefault="00003815"/>
        </w:tc>
      </w:tr>
      <w:tr w:rsidR="00003815" w14:paraId="590997E4" w14:textId="77777777" w:rsidTr="00003815">
        <w:tc>
          <w:tcPr>
            <w:tcW w:w="1174" w:type="dxa"/>
          </w:tcPr>
          <w:p w14:paraId="74C7E5C7" w14:textId="77777777" w:rsidR="00003815" w:rsidRDefault="00003815">
            <w:r>
              <w:t>2.1.3. parametras</w:t>
            </w:r>
          </w:p>
        </w:tc>
        <w:tc>
          <w:tcPr>
            <w:tcW w:w="5631" w:type="dxa"/>
          </w:tcPr>
          <w:p w14:paraId="33C703DF" w14:textId="77777777" w:rsidR="00003815" w:rsidRDefault="00003815">
            <w:r>
              <w:t xml:space="preserve">Temperatūriniai darbo režimai:- pučiamas aplinkos temperatūros oras (nešildytas);- pučiamas iki pasirinktos temperatūros pašildytas oras. </w:t>
            </w:r>
          </w:p>
        </w:tc>
        <w:tc>
          <w:tcPr>
            <w:tcW w:w="1134" w:type="dxa"/>
          </w:tcPr>
          <w:p w14:paraId="74EC5029" w14:textId="77777777" w:rsidR="00003815" w:rsidRDefault="00003815"/>
        </w:tc>
        <w:tc>
          <w:tcPr>
            <w:tcW w:w="1134" w:type="dxa"/>
          </w:tcPr>
          <w:p w14:paraId="28CC200B" w14:textId="77777777" w:rsidR="00003815" w:rsidRDefault="00003815"/>
        </w:tc>
      </w:tr>
      <w:tr w:rsidR="00003815" w14:paraId="14FEB352" w14:textId="77777777" w:rsidTr="00003815">
        <w:tc>
          <w:tcPr>
            <w:tcW w:w="1174" w:type="dxa"/>
          </w:tcPr>
          <w:p w14:paraId="6014F0D3" w14:textId="77777777" w:rsidR="00003815" w:rsidRDefault="00003815">
            <w:r>
              <w:t>2.1.4. parametras</w:t>
            </w:r>
          </w:p>
        </w:tc>
        <w:tc>
          <w:tcPr>
            <w:tcW w:w="5631" w:type="dxa"/>
          </w:tcPr>
          <w:p w14:paraId="1E67B72E" w14:textId="77777777" w:rsidR="00003815" w:rsidRDefault="00003815">
            <w:r>
              <w:t>Pučiamo pašildyto oro temperatūros nustatymas - ne mažiau nuo 34°C iki 43ºC.</w:t>
            </w:r>
          </w:p>
        </w:tc>
        <w:tc>
          <w:tcPr>
            <w:tcW w:w="1134" w:type="dxa"/>
          </w:tcPr>
          <w:p w14:paraId="0BEB221A" w14:textId="77777777" w:rsidR="00003815" w:rsidRDefault="00003815"/>
        </w:tc>
        <w:tc>
          <w:tcPr>
            <w:tcW w:w="1134" w:type="dxa"/>
          </w:tcPr>
          <w:p w14:paraId="5687F05F" w14:textId="77777777" w:rsidR="00003815" w:rsidRDefault="00003815"/>
        </w:tc>
      </w:tr>
      <w:tr w:rsidR="00003815" w14:paraId="23720699" w14:textId="77777777" w:rsidTr="00003815">
        <w:tc>
          <w:tcPr>
            <w:tcW w:w="1174" w:type="dxa"/>
          </w:tcPr>
          <w:p w14:paraId="0A31FAD4" w14:textId="77777777" w:rsidR="00003815" w:rsidRDefault="00003815">
            <w:r>
              <w:t>2.1.5. parametras</w:t>
            </w:r>
          </w:p>
        </w:tc>
        <w:tc>
          <w:tcPr>
            <w:tcW w:w="5631" w:type="dxa"/>
          </w:tcPr>
          <w:p w14:paraId="3A7046AC" w14:textId="77777777" w:rsidR="00003815" w:rsidRDefault="00003815">
            <w:r>
              <w:t>Palaikomos temperatūros tikslumas (paklaida) - ne daugiau ±2,5 ºC.</w:t>
            </w:r>
          </w:p>
        </w:tc>
        <w:tc>
          <w:tcPr>
            <w:tcW w:w="1134" w:type="dxa"/>
          </w:tcPr>
          <w:p w14:paraId="0053FC0C" w14:textId="77777777" w:rsidR="00003815" w:rsidRDefault="00003815"/>
        </w:tc>
        <w:tc>
          <w:tcPr>
            <w:tcW w:w="1134" w:type="dxa"/>
          </w:tcPr>
          <w:p w14:paraId="30F8F762" w14:textId="77777777" w:rsidR="00003815" w:rsidRDefault="00003815"/>
        </w:tc>
      </w:tr>
      <w:tr w:rsidR="00003815" w14:paraId="51FFB61E" w14:textId="77777777" w:rsidTr="00003815">
        <w:tc>
          <w:tcPr>
            <w:tcW w:w="1174" w:type="dxa"/>
          </w:tcPr>
          <w:p w14:paraId="6873D1AE" w14:textId="77777777" w:rsidR="00003815" w:rsidRDefault="00003815">
            <w:r>
              <w:t>2.1.6. parametras</w:t>
            </w:r>
          </w:p>
        </w:tc>
        <w:tc>
          <w:tcPr>
            <w:tcW w:w="5631" w:type="dxa"/>
          </w:tcPr>
          <w:p w14:paraId="3E3FDF98" w14:textId="77777777" w:rsidR="00003815" w:rsidRDefault="00003815">
            <w:r>
              <w:t>Šildymo įrenginio našumas - ne mažiau 1000 l/min.</w:t>
            </w:r>
          </w:p>
        </w:tc>
        <w:tc>
          <w:tcPr>
            <w:tcW w:w="1134" w:type="dxa"/>
          </w:tcPr>
          <w:p w14:paraId="3371ACD3" w14:textId="77777777" w:rsidR="00003815" w:rsidRDefault="00003815"/>
        </w:tc>
        <w:tc>
          <w:tcPr>
            <w:tcW w:w="1134" w:type="dxa"/>
          </w:tcPr>
          <w:p w14:paraId="2AFFF5FE" w14:textId="77777777" w:rsidR="00003815" w:rsidRDefault="00003815"/>
        </w:tc>
      </w:tr>
      <w:tr w:rsidR="00003815" w14:paraId="44D170D8" w14:textId="77777777" w:rsidTr="00003815">
        <w:tc>
          <w:tcPr>
            <w:tcW w:w="1174" w:type="dxa"/>
          </w:tcPr>
          <w:p w14:paraId="59FA6EF2" w14:textId="77777777" w:rsidR="00003815" w:rsidRDefault="00003815">
            <w:r>
              <w:t>2.1.7. parametras</w:t>
            </w:r>
          </w:p>
        </w:tc>
        <w:tc>
          <w:tcPr>
            <w:tcW w:w="5631" w:type="dxa"/>
          </w:tcPr>
          <w:p w14:paraId="777F0FC7" w14:textId="77777777" w:rsidR="00003815" w:rsidRDefault="00003815">
            <w:r>
              <w:t xml:space="preserve">Oro filtravimo sistema:- HEPA filtras arba lygiavertis, - Filtro tarnavimo laikas ne mažiau  500 val. </w:t>
            </w:r>
          </w:p>
        </w:tc>
        <w:tc>
          <w:tcPr>
            <w:tcW w:w="1134" w:type="dxa"/>
          </w:tcPr>
          <w:p w14:paraId="608D4BA3" w14:textId="77777777" w:rsidR="00003815" w:rsidRDefault="00003815"/>
        </w:tc>
        <w:tc>
          <w:tcPr>
            <w:tcW w:w="1134" w:type="dxa"/>
          </w:tcPr>
          <w:p w14:paraId="279BA048" w14:textId="77777777" w:rsidR="00003815" w:rsidRDefault="00003815"/>
        </w:tc>
      </w:tr>
      <w:tr w:rsidR="00003815" w14:paraId="4ABFF461" w14:textId="77777777" w:rsidTr="00003815">
        <w:tc>
          <w:tcPr>
            <w:tcW w:w="1174" w:type="dxa"/>
          </w:tcPr>
          <w:p w14:paraId="31E2D547" w14:textId="77777777" w:rsidR="00003815" w:rsidRDefault="00003815">
            <w:r>
              <w:t>2.1.8. parametras</w:t>
            </w:r>
          </w:p>
        </w:tc>
        <w:tc>
          <w:tcPr>
            <w:tcW w:w="5631" w:type="dxa"/>
          </w:tcPr>
          <w:p w14:paraId="661CD138" w14:textId="77777777" w:rsidR="00003815" w:rsidRDefault="00003815">
            <w:r>
              <w:t>Komplektacija:- visos įrenginio eksploatavimui reikalingos sudėtinės dalys, įskaitant šilto oro žarną (ne trumpesnę kaip 150 cm) jungiančią šildymo įrenginį per angą su chalatu.- 10 vnt. specialių chalatų L dydžio, to paties gamintojo kaip ir šildytuvas, skirtų suaugusiojo kūno šildymui.</w:t>
            </w:r>
          </w:p>
        </w:tc>
        <w:tc>
          <w:tcPr>
            <w:tcW w:w="1134" w:type="dxa"/>
          </w:tcPr>
          <w:p w14:paraId="7A9335AB" w14:textId="77777777" w:rsidR="00003815" w:rsidRDefault="00003815"/>
        </w:tc>
        <w:tc>
          <w:tcPr>
            <w:tcW w:w="1134" w:type="dxa"/>
          </w:tcPr>
          <w:p w14:paraId="7C7EE9A3" w14:textId="77777777" w:rsidR="00003815" w:rsidRDefault="00003815"/>
        </w:tc>
      </w:tr>
      <w:tr w:rsidR="00003815" w14:paraId="5D81A541" w14:textId="77777777" w:rsidTr="00003815">
        <w:tc>
          <w:tcPr>
            <w:tcW w:w="1174" w:type="dxa"/>
          </w:tcPr>
          <w:p w14:paraId="410F14B7" w14:textId="77777777" w:rsidR="00003815" w:rsidRDefault="00003815">
            <w:r>
              <w:t>2.1.9. parametras</w:t>
            </w:r>
          </w:p>
        </w:tc>
        <w:tc>
          <w:tcPr>
            <w:tcW w:w="5631" w:type="dxa"/>
          </w:tcPr>
          <w:p w14:paraId="7A9A8466" w14:textId="77777777" w:rsidR="00003815" w:rsidRDefault="00003815">
            <w:r>
              <w:t xml:space="preserve">Įrangos maitinimas - elektros tinklas, 230V, 50Hz </w:t>
            </w:r>
          </w:p>
        </w:tc>
        <w:tc>
          <w:tcPr>
            <w:tcW w:w="1134" w:type="dxa"/>
          </w:tcPr>
          <w:p w14:paraId="14D627AE" w14:textId="77777777" w:rsidR="00003815" w:rsidRDefault="00003815"/>
        </w:tc>
        <w:tc>
          <w:tcPr>
            <w:tcW w:w="1134" w:type="dxa"/>
          </w:tcPr>
          <w:p w14:paraId="76BD03F7" w14:textId="77777777" w:rsidR="00003815" w:rsidRDefault="00003815"/>
        </w:tc>
      </w:tr>
      <w:tr w:rsidR="00003815" w14:paraId="3DE09D6D" w14:textId="77777777" w:rsidTr="00003815">
        <w:tc>
          <w:tcPr>
            <w:tcW w:w="1174" w:type="dxa"/>
          </w:tcPr>
          <w:p w14:paraId="51AD895A" w14:textId="77777777" w:rsidR="00003815" w:rsidRDefault="00003815">
            <w:r>
              <w:t>2.1.10. parametras</w:t>
            </w:r>
          </w:p>
        </w:tc>
        <w:tc>
          <w:tcPr>
            <w:tcW w:w="5631" w:type="dxa"/>
          </w:tcPr>
          <w:p w14:paraId="097B1A44" w14:textId="77777777" w:rsidR="00003815" w:rsidRDefault="00003815">
            <w:r>
              <w:t>Garantija - ne mažiau kaip 36 mėn.</w:t>
            </w:r>
          </w:p>
        </w:tc>
        <w:tc>
          <w:tcPr>
            <w:tcW w:w="1134" w:type="dxa"/>
          </w:tcPr>
          <w:p w14:paraId="52AB4AA4" w14:textId="77777777" w:rsidR="00003815" w:rsidRDefault="00003815"/>
        </w:tc>
        <w:tc>
          <w:tcPr>
            <w:tcW w:w="1134" w:type="dxa"/>
          </w:tcPr>
          <w:p w14:paraId="105B484D" w14:textId="77777777" w:rsidR="00003815" w:rsidRDefault="00003815"/>
        </w:tc>
      </w:tr>
      <w:tr w:rsidR="00003815" w14:paraId="36D75228" w14:textId="77777777" w:rsidTr="00003815">
        <w:tc>
          <w:tcPr>
            <w:tcW w:w="1174" w:type="dxa"/>
          </w:tcPr>
          <w:p w14:paraId="6D044600" w14:textId="77777777" w:rsidR="00003815" w:rsidRDefault="00003815">
            <w:r>
              <w:t>2.1.11. parametras</w:t>
            </w:r>
          </w:p>
        </w:tc>
        <w:tc>
          <w:tcPr>
            <w:tcW w:w="5631" w:type="dxa"/>
          </w:tcPr>
          <w:p w14:paraId="57FE51F4" w14:textId="77777777" w:rsidR="00003815" w:rsidRDefault="00003815">
            <w:r>
              <w:t xml:space="preserve">CE ženklinimas - būtinas. Patekti CE sertifikato kopiją. </w:t>
            </w:r>
          </w:p>
        </w:tc>
        <w:tc>
          <w:tcPr>
            <w:tcW w:w="1134" w:type="dxa"/>
          </w:tcPr>
          <w:p w14:paraId="529AE378" w14:textId="77777777" w:rsidR="00003815" w:rsidRDefault="00003815"/>
        </w:tc>
        <w:tc>
          <w:tcPr>
            <w:tcW w:w="1134" w:type="dxa"/>
          </w:tcPr>
          <w:p w14:paraId="1B1546AA" w14:textId="77777777" w:rsidR="00003815" w:rsidRDefault="00003815"/>
        </w:tc>
      </w:tr>
      <w:tr w:rsidR="00003815" w14:paraId="2A506377" w14:textId="77777777" w:rsidTr="00003815">
        <w:tc>
          <w:tcPr>
            <w:tcW w:w="1174" w:type="dxa"/>
          </w:tcPr>
          <w:p w14:paraId="7D7796E7" w14:textId="77777777" w:rsidR="00003815" w:rsidRDefault="00003815">
            <w:r>
              <w:t>3. dalis (Sutartis raštu)</w:t>
            </w:r>
          </w:p>
        </w:tc>
        <w:tc>
          <w:tcPr>
            <w:tcW w:w="5631" w:type="dxa"/>
          </w:tcPr>
          <w:p w14:paraId="6FE51BF8" w14:textId="77777777" w:rsidR="00003815" w:rsidRDefault="00003815">
            <w:r>
              <w:t>Videolaringoskopas</w:t>
            </w:r>
          </w:p>
        </w:tc>
        <w:tc>
          <w:tcPr>
            <w:tcW w:w="1134" w:type="dxa"/>
          </w:tcPr>
          <w:p w14:paraId="436EE344" w14:textId="77777777" w:rsidR="00003815" w:rsidRDefault="00003815"/>
        </w:tc>
        <w:tc>
          <w:tcPr>
            <w:tcW w:w="1134" w:type="dxa"/>
          </w:tcPr>
          <w:p w14:paraId="10119062" w14:textId="77777777" w:rsidR="00003815" w:rsidRDefault="00003815"/>
        </w:tc>
      </w:tr>
      <w:tr w:rsidR="00003815" w14:paraId="2E538545" w14:textId="77777777" w:rsidTr="00003815">
        <w:tc>
          <w:tcPr>
            <w:tcW w:w="1174" w:type="dxa"/>
          </w:tcPr>
          <w:p w14:paraId="6904913D" w14:textId="77777777" w:rsidR="00003815" w:rsidRDefault="00003815">
            <w:r>
              <w:t>3.1. objektas</w:t>
            </w:r>
          </w:p>
        </w:tc>
        <w:tc>
          <w:tcPr>
            <w:tcW w:w="5631" w:type="dxa"/>
          </w:tcPr>
          <w:p w14:paraId="6F44B629" w14:textId="77777777" w:rsidR="00003815" w:rsidRDefault="00003815">
            <w:r>
              <w:t>Videolaringoskopas skirtas vizualizacijai, trachėjos intubavimui.</w:t>
            </w:r>
          </w:p>
        </w:tc>
        <w:tc>
          <w:tcPr>
            <w:tcW w:w="1134" w:type="dxa"/>
          </w:tcPr>
          <w:p w14:paraId="3A0D3D67" w14:textId="77777777" w:rsidR="00003815" w:rsidRDefault="00003815">
            <w:r>
              <w:t>vnt.</w:t>
            </w:r>
          </w:p>
        </w:tc>
        <w:tc>
          <w:tcPr>
            <w:tcW w:w="1134" w:type="dxa"/>
          </w:tcPr>
          <w:p w14:paraId="28F971A9" w14:textId="77777777" w:rsidR="00003815" w:rsidRDefault="00003815">
            <w:r>
              <w:t>2</w:t>
            </w:r>
          </w:p>
        </w:tc>
      </w:tr>
      <w:tr w:rsidR="00003815" w14:paraId="3DFD05DC" w14:textId="77777777" w:rsidTr="00003815">
        <w:tc>
          <w:tcPr>
            <w:tcW w:w="1174" w:type="dxa"/>
          </w:tcPr>
          <w:p w14:paraId="552C69A1" w14:textId="77777777" w:rsidR="00003815" w:rsidRDefault="00003815">
            <w:r>
              <w:t>3.1.1. parametras</w:t>
            </w:r>
          </w:p>
        </w:tc>
        <w:tc>
          <w:tcPr>
            <w:tcW w:w="5631" w:type="dxa"/>
          </w:tcPr>
          <w:p w14:paraId="23DD1CDB" w14:textId="77777777" w:rsidR="00003815" w:rsidRDefault="00003815">
            <w:r>
              <w:t xml:space="preserve">Įrenginio konstrukcija:- rankena su viršutinėje dalyje pritvirtintu besisukiojančiu ekranu. </w:t>
            </w:r>
          </w:p>
        </w:tc>
        <w:tc>
          <w:tcPr>
            <w:tcW w:w="1134" w:type="dxa"/>
          </w:tcPr>
          <w:p w14:paraId="74A8CF74" w14:textId="77777777" w:rsidR="00003815" w:rsidRDefault="00003815"/>
        </w:tc>
        <w:tc>
          <w:tcPr>
            <w:tcW w:w="1134" w:type="dxa"/>
          </w:tcPr>
          <w:p w14:paraId="0B2B8370" w14:textId="77777777" w:rsidR="00003815" w:rsidRDefault="00003815"/>
        </w:tc>
      </w:tr>
      <w:tr w:rsidR="00003815" w14:paraId="49FCCB90" w14:textId="77777777" w:rsidTr="00003815">
        <w:tc>
          <w:tcPr>
            <w:tcW w:w="1174" w:type="dxa"/>
          </w:tcPr>
          <w:p w14:paraId="2ED6926E" w14:textId="77777777" w:rsidR="00003815" w:rsidRDefault="00003815">
            <w:r>
              <w:t>3.1.2. parametras</w:t>
            </w:r>
          </w:p>
        </w:tc>
        <w:tc>
          <w:tcPr>
            <w:tcW w:w="5631" w:type="dxa"/>
          </w:tcPr>
          <w:p w14:paraId="78BC40B4" w14:textId="77777777" w:rsidR="00003815" w:rsidRDefault="00003815">
            <w:r>
              <w:t>Galimybė įrašinėti ar fotografuoti vaizdus į atmintį - būtina.</w:t>
            </w:r>
          </w:p>
        </w:tc>
        <w:tc>
          <w:tcPr>
            <w:tcW w:w="1134" w:type="dxa"/>
          </w:tcPr>
          <w:p w14:paraId="690B22D0" w14:textId="77777777" w:rsidR="00003815" w:rsidRDefault="00003815"/>
        </w:tc>
        <w:tc>
          <w:tcPr>
            <w:tcW w:w="1134" w:type="dxa"/>
          </w:tcPr>
          <w:p w14:paraId="6B437547" w14:textId="77777777" w:rsidR="00003815" w:rsidRDefault="00003815"/>
        </w:tc>
      </w:tr>
      <w:tr w:rsidR="00003815" w14:paraId="5F121A9C" w14:textId="77777777" w:rsidTr="00003815">
        <w:tc>
          <w:tcPr>
            <w:tcW w:w="1174" w:type="dxa"/>
          </w:tcPr>
          <w:p w14:paraId="021A1E52" w14:textId="77777777" w:rsidR="00003815" w:rsidRDefault="00003815">
            <w:r>
              <w:t>3.1.3. parametras</w:t>
            </w:r>
          </w:p>
        </w:tc>
        <w:tc>
          <w:tcPr>
            <w:tcW w:w="5631" w:type="dxa"/>
          </w:tcPr>
          <w:p w14:paraId="3F09DC72" w14:textId="77777777" w:rsidR="00003815" w:rsidRDefault="00003815">
            <w:r>
              <w:t>Ekranas - LCD arba lygiavertis.</w:t>
            </w:r>
          </w:p>
        </w:tc>
        <w:tc>
          <w:tcPr>
            <w:tcW w:w="1134" w:type="dxa"/>
          </w:tcPr>
          <w:p w14:paraId="785AE525" w14:textId="77777777" w:rsidR="00003815" w:rsidRDefault="00003815"/>
        </w:tc>
        <w:tc>
          <w:tcPr>
            <w:tcW w:w="1134" w:type="dxa"/>
          </w:tcPr>
          <w:p w14:paraId="5215A437" w14:textId="77777777" w:rsidR="00003815" w:rsidRDefault="00003815"/>
        </w:tc>
      </w:tr>
      <w:tr w:rsidR="00003815" w14:paraId="57147DBA" w14:textId="77777777" w:rsidTr="00003815">
        <w:tc>
          <w:tcPr>
            <w:tcW w:w="1174" w:type="dxa"/>
          </w:tcPr>
          <w:p w14:paraId="5493C250" w14:textId="77777777" w:rsidR="00003815" w:rsidRDefault="00003815">
            <w:r>
              <w:t>3.1.4. parametras</w:t>
            </w:r>
          </w:p>
        </w:tc>
        <w:tc>
          <w:tcPr>
            <w:tcW w:w="5631" w:type="dxa"/>
          </w:tcPr>
          <w:p w14:paraId="439269A1" w14:textId="77777777" w:rsidR="00003815" w:rsidRDefault="00003815">
            <w:r>
              <w:t>Ekrano išmatavimai - 95 x 75 x 15 mm ±5 mm.</w:t>
            </w:r>
          </w:p>
        </w:tc>
        <w:tc>
          <w:tcPr>
            <w:tcW w:w="1134" w:type="dxa"/>
          </w:tcPr>
          <w:p w14:paraId="62EB14E9" w14:textId="77777777" w:rsidR="00003815" w:rsidRDefault="00003815"/>
        </w:tc>
        <w:tc>
          <w:tcPr>
            <w:tcW w:w="1134" w:type="dxa"/>
          </w:tcPr>
          <w:p w14:paraId="6F8E1D29" w14:textId="77777777" w:rsidR="00003815" w:rsidRDefault="00003815"/>
        </w:tc>
      </w:tr>
      <w:tr w:rsidR="00003815" w14:paraId="07D49B2C" w14:textId="77777777" w:rsidTr="00003815">
        <w:tc>
          <w:tcPr>
            <w:tcW w:w="1174" w:type="dxa"/>
          </w:tcPr>
          <w:p w14:paraId="482825B5" w14:textId="77777777" w:rsidR="00003815" w:rsidRDefault="00003815">
            <w:r>
              <w:t>3.1.5. parametras</w:t>
            </w:r>
          </w:p>
        </w:tc>
        <w:tc>
          <w:tcPr>
            <w:tcW w:w="5631" w:type="dxa"/>
          </w:tcPr>
          <w:p w14:paraId="473B6220" w14:textId="77777777" w:rsidR="00003815" w:rsidRDefault="00003815">
            <w:r>
              <w:t>Video kameros rezoliucija ne blogiau 2.0 M pikselių.</w:t>
            </w:r>
          </w:p>
        </w:tc>
        <w:tc>
          <w:tcPr>
            <w:tcW w:w="1134" w:type="dxa"/>
          </w:tcPr>
          <w:p w14:paraId="4C304981" w14:textId="77777777" w:rsidR="00003815" w:rsidRDefault="00003815"/>
        </w:tc>
        <w:tc>
          <w:tcPr>
            <w:tcW w:w="1134" w:type="dxa"/>
          </w:tcPr>
          <w:p w14:paraId="7380B892" w14:textId="77777777" w:rsidR="00003815" w:rsidRDefault="00003815"/>
        </w:tc>
      </w:tr>
      <w:tr w:rsidR="00003815" w14:paraId="042ACC53" w14:textId="77777777" w:rsidTr="00003815">
        <w:tc>
          <w:tcPr>
            <w:tcW w:w="1174" w:type="dxa"/>
          </w:tcPr>
          <w:p w14:paraId="02518988" w14:textId="77777777" w:rsidR="00003815" w:rsidRDefault="00003815">
            <w:r>
              <w:t>3.1.6. parametras</w:t>
            </w:r>
          </w:p>
        </w:tc>
        <w:tc>
          <w:tcPr>
            <w:tcW w:w="5631" w:type="dxa"/>
          </w:tcPr>
          <w:p w14:paraId="0D15CFC5" w14:textId="77777777" w:rsidR="00003815" w:rsidRDefault="00003815">
            <w:r>
              <w:t>Kameros linzė - nerasojanti.</w:t>
            </w:r>
          </w:p>
        </w:tc>
        <w:tc>
          <w:tcPr>
            <w:tcW w:w="1134" w:type="dxa"/>
          </w:tcPr>
          <w:p w14:paraId="18D0763D" w14:textId="77777777" w:rsidR="00003815" w:rsidRDefault="00003815"/>
        </w:tc>
        <w:tc>
          <w:tcPr>
            <w:tcW w:w="1134" w:type="dxa"/>
          </w:tcPr>
          <w:p w14:paraId="1054B914" w14:textId="77777777" w:rsidR="00003815" w:rsidRDefault="00003815"/>
        </w:tc>
      </w:tr>
      <w:tr w:rsidR="00003815" w14:paraId="3A53D376" w14:textId="77777777" w:rsidTr="00003815">
        <w:tc>
          <w:tcPr>
            <w:tcW w:w="1174" w:type="dxa"/>
          </w:tcPr>
          <w:p w14:paraId="78ED4FD9" w14:textId="77777777" w:rsidR="00003815" w:rsidRDefault="00003815">
            <w:r>
              <w:lastRenderedPageBreak/>
              <w:t>3.1.7. parametras</w:t>
            </w:r>
          </w:p>
        </w:tc>
        <w:tc>
          <w:tcPr>
            <w:tcW w:w="5631" w:type="dxa"/>
          </w:tcPr>
          <w:p w14:paraId="431D2929" w14:textId="77777777" w:rsidR="00003815" w:rsidRDefault="00003815">
            <w:r>
              <w:t>Kameros apšvietimas ≥ 800 LUX.</w:t>
            </w:r>
          </w:p>
        </w:tc>
        <w:tc>
          <w:tcPr>
            <w:tcW w:w="1134" w:type="dxa"/>
          </w:tcPr>
          <w:p w14:paraId="50C0ECB9" w14:textId="77777777" w:rsidR="00003815" w:rsidRDefault="00003815"/>
        </w:tc>
        <w:tc>
          <w:tcPr>
            <w:tcW w:w="1134" w:type="dxa"/>
          </w:tcPr>
          <w:p w14:paraId="14466574" w14:textId="77777777" w:rsidR="00003815" w:rsidRDefault="00003815"/>
        </w:tc>
      </w:tr>
      <w:tr w:rsidR="00003815" w14:paraId="369B0F98" w14:textId="77777777" w:rsidTr="00003815">
        <w:tc>
          <w:tcPr>
            <w:tcW w:w="1174" w:type="dxa"/>
          </w:tcPr>
          <w:p w14:paraId="3CE436D3" w14:textId="77777777" w:rsidR="00003815" w:rsidRDefault="00003815">
            <w:r>
              <w:t>3.1.8. parametras</w:t>
            </w:r>
          </w:p>
        </w:tc>
        <w:tc>
          <w:tcPr>
            <w:tcW w:w="5631" w:type="dxa"/>
          </w:tcPr>
          <w:p w14:paraId="1A181824" w14:textId="77777777" w:rsidR="00003815" w:rsidRDefault="00003815">
            <w:r>
              <w:t>Šviesos šaltinis - LED.</w:t>
            </w:r>
          </w:p>
        </w:tc>
        <w:tc>
          <w:tcPr>
            <w:tcW w:w="1134" w:type="dxa"/>
          </w:tcPr>
          <w:p w14:paraId="2962EE9A" w14:textId="77777777" w:rsidR="00003815" w:rsidRDefault="00003815"/>
        </w:tc>
        <w:tc>
          <w:tcPr>
            <w:tcW w:w="1134" w:type="dxa"/>
          </w:tcPr>
          <w:p w14:paraId="53685566" w14:textId="77777777" w:rsidR="00003815" w:rsidRDefault="00003815"/>
        </w:tc>
      </w:tr>
      <w:tr w:rsidR="00003815" w14:paraId="3E42F0D6" w14:textId="77777777" w:rsidTr="00003815">
        <w:tc>
          <w:tcPr>
            <w:tcW w:w="1174" w:type="dxa"/>
          </w:tcPr>
          <w:p w14:paraId="75B21DF2" w14:textId="77777777" w:rsidR="00003815" w:rsidRDefault="00003815">
            <w:r>
              <w:t>3.1.9. parametras</w:t>
            </w:r>
          </w:p>
        </w:tc>
        <w:tc>
          <w:tcPr>
            <w:tcW w:w="5631" w:type="dxa"/>
          </w:tcPr>
          <w:p w14:paraId="4D33C40D" w14:textId="77777777" w:rsidR="00003815" w:rsidRDefault="00003815">
            <w:r>
              <w:t>Maitinimas - pakraunamos Li jonų baterijos arba lygiavertės.</w:t>
            </w:r>
          </w:p>
        </w:tc>
        <w:tc>
          <w:tcPr>
            <w:tcW w:w="1134" w:type="dxa"/>
          </w:tcPr>
          <w:p w14:paraId="55F4F95E" w14:textId="77777777" w:rsidR="00003815" w:rsidRDefault="00003815"/>
        </w:tc>
        <w:tc>
          <w:tcPr>
            <w:tcW w:w="1134" w:type="dxa"/>
          </w:tcPr>
          <w:p w14:paraId="320F7267" w14:textId="77777777" w:rsidR="00003815" w:rsidRDefault="00003815"/>
        </w:tc>
      </w:tr>
      <w:tr w:rsidR="00003815" w14:paraId="3BEF19B5" w14:textId="77777777" w:rsidTr="00003815">
        <w:tc>
          <w:tcPr>
            <w:tcW w:w="1174" w:type="dxa"/>
          </w:tcPr>
          <w:p w14:paraId="291E234D" w14:textId="77777777" w:rsidR="00003815" w:rsidRDefault="00003815">
            <w:r>
              <w:t>3.1.10. parametras</w:t>
            </w:r>
          </w:p>
        </w:tc>
        <w:tc>
          <w:tcPr>
            <w:tcW w:w="5631" w:type="dxa"/>
          </w:tcPr>
          <w:p w14:paraId="043D077C" w14:textId="77777777" w:rsidR="00003815" w:rsidRDefault="00003815">
            <w:r>
              <w:t>Baterijos tarnavimo trukmė - ne mažiau 2 val. nenaudojant papildomų akumuliatorių ar papildomo išorinio maitinimo.</w:t>
            </w:r>
          </w:p>
        </w:tc>
        <w:tc>
          <w:tcPr>
            <w:tcW w:w="1134" w:type="dxa"/>
          </w:tcPr>
          <w:p w14:paraId="3454D09A" w14:textId="77777777" w:rsidR="00003815" w:rsidRDefault="00003815"/>
        </w:tc>
        <w:tc>
          <w:tcPr>
            <w:tcW w:w="1134" w:type="dxa"/>
          </w:tcPr>
          <w:p w14:paraId="34D37265" w14:textId="77777777" w:rsidR="00003815" w:rsidRDefault="00003815"/>
        </w:tc>
      </w:tr>
      <w:tr w:rsidR="00003815" w14:paraId="5FA5B437" w14:textId="77777777" w:rsidTr="00003815">
        <w:tc>
          <w:tcPr>
            <w:tcW w:w="1174" w:type="dxa"/>
          </w:tcPr>
          <w:p w14:paraId="5EB9FEB5" w14:textId="77777777" w:rsidR="00003815" w:rsidRDefault="00003815">
            <w:r>
              <w:t>3.1.11. parametras</w:t>
            </w:r>
          </w:p>
        </w:tc>
        <w:tc>
          <w:tcPr>
            <w:tcW w:w="5631" w:type="dxa"/>
          </w:tcPr>
          <w:p w14:paraId="206D4A4F" w14:textId="77777777" w:rsidR="00003815" w:rsidRDefault="00003815">
            <w:r>
              <w:t>Baterijos pakrovimo lygio indikatorius - matomas ekrane.</w:t>
            </w:r>
          </w:p>
        </w:tc>
        <w:tc>
          <w:tcPr>
            <w:tcW w:w="1134" w:type="dxa"/>
          </w:tcPr>
          <w:p w14:paraId="1BC88966" w14:textId="77777777" w:rsidR="00003815" w:rsidRDefault="00003815"/>
        </w:tc>
        <w:tc>
          <w:tcPr>
            <w:tcW w:w="1134" w:type="dxa"/>
          </w:tcPr>
          <w:p w14:paraId="774BD994" w14:textId="77777777" w:rsidR="00003815" w:rsidRDefault="00003815"/>
        </w:tc>
      </w:tr>
      <w:tr w:rsidR="00003815" w14:paraId="13EC2443" w14:textId="77777777" w:rsidTr="00003815">
        <w:tc>
          <w:tcPr>
            <w:tcW w:w="1174" w:type="dxa"/>
          </w:tcPr>
          <w:p w14:paraId="72FF7E11" w14:textId="77777777" w:rsidR="00003815" w:rsidRDefault="00003815">
            <w:r>
              <w:t>3.1.12. parametras</w:t>
            </w:r>
          </w:p>
        </w:tc>
        <w:tc>
          <w:tcPr>
            <w:tcW w:w="5631" w:type="dxa"/>
          </w:tcPr>
          <w:p w14:paraId="4E943515" w14:textId="77777777" w:rsidR="00003815" w:rsidRDefault="00003815">
            <w:r>
              <w:t>Informacinis pranešimas baterijai baigiant išsikrauti - prieš 5 min iki visiško išsikrovimo.</w:t>
            </w:r>
          </w:p>
        </w:tc>
        <w:tc>
          <w:tcPr>
            <w:tcW w:w="1134" w:type="dxa"/>
          </w:tcPr>
          <w:p w14:paraId="26C5377A" w14:textId="77777777" w:rsidR="00003815" w:rsidRDefault="00003815"/>
        </w:tc>
        <w:tc>
          <w:tcPr>
            <w:tcW w:w="1134" w:type="dxa"/>
          </w:tcPr>
          <w:p w14:paraId="76EE1CC8" w14:textId="77777777" w:rsidR="00003815" w:rsidRDefault="00003815"/>
        </w:tc>
      </w:tr>
      <w:tr w:rsidR="00003815" w14:paraId="1DAF546C" w14:textId="77777777" w:rsidTr="00003815">
        <w:tc>
          <w:tcPr>
            <w:tcW w:w="1174" w:type="dxa"/>
          </w:tcPr>
          <w:p w14:paraId="6537D137" w14:textId="77777777" w:rsidR="00003815" w:rsidRDefault="00003815">
            <w:r>
              <w:t>3.1.13. parametras</w:t>
            </w:r>
          </w:p>
        </w:tc>
        <w:tc>
          <w:tcPr>
            <w:tcW w:w="5631" w:type="dxa"/>
          </w:tcPr>
          <w:p w14:paraId="296211A2" w14:textId="77777777" w:rsidR="00003815" w:rsidRDefault="00003815">
            <w:r>
              <w:t>Darbinė aplinka ne siauresniame kaip +5°C iki +40°C temperatūros diapazone.</w:t>
            </w:r>
          </w:p>
        </w:tc>
        <w:tc>
          <w:tcPr>
            <w:tcW w:w="1134" w:type="dxa"/>
          </w:tcPr>
          <w:p w14:paraId="324B47D9" w14:textId="77777777" w:rsidR="00003815" w:rsidRDefault="00003815"/>
        </w:tc>
        <w:tc>
          <w:tcPr>
            <w:tcW w:w="1134" w:type="dxa"/>
          </w:tcPr>
          <w:p w14:paraId="0D101B10" w14:textId="77777777" w:rsidR="00003815" w:rsidRDefault="00003815"/>
        </w:tc>
      </w:tr>
      <w:tr w:rsidR="00003815" w14:paraId="3D776E1F" w14:textId="77777777" w:rsidTr="00003815">
        <w:tc>
          <w:tcPr>
            <w:tcW w:w="1174" w:type="dxa"/>
          </w:tcPr>
          <w:p w14:paraId="6A467B3D" w14:textId="77777777" w:rsidR="00003815" w:rsidRDefault="00003815">
            <w:r>
              <w:t>3.1.14. parametras</w:t>
            </w:r>
          </w:p>
        </w:tc>
        <w:tc>
          <w:tcPr>
            <w:tcW w:w="5631" w:type="dxa"/>
          </w:tcPr>
          <w:p w14:paraId="2CF2C25B" w14:textId="77777777" w:rsidR="00003815" w:rsidRDefault="00003815">
            <w:r>
              <w:t>Mentelės:- vienkartinės;- polikarbonatinės;- galimybė rinktis dydį 2; 3 ar 4;- supokuotos po 1 vnt atskirai, švariame įpokavime.</w:t>
            </w:r>
          </w:p>
        </w:tc>
        <w:tc>
          <w:tcPr>
            <w:tcW w:w="1134" w:type="dxa"/>
          </w:tcPr>
          <w:p w14:paraId="7816E5D0" w14:textId="77777777" w:rsidR="00003815" w:rsidRDefault="00003815"/>
        </w:tc>
        <w:tc>
          <w:tcPr>
            <w:tcW w:w="1134" w:type="dxa"/>
          </w:tcPr>
          <w:p w14:paraId="217B44B7" w14:textId="77777777" w:rsidR="00003815" w:rsidRDefault="00003815"/>
        </w:tc>
      </w:tr>
      <w:tr w:rsidR="00003815" w14:paraId="7D14215C" w14:textId="77777777" w:rsidTr="00003815">
        <w:tc>
          <w:tcPr>
            <w:tcW w:w="1174" w:type="dxa"/>
          </w:tcPr>
          <w:p w14:paraId="29C879BF" w14:textId="77777777" w:rsidR="00003815" w:rsidRDefault="00003815">
            <w:r>
              <w:t>3.1.15. parametras</w:t>
            </w:r>
          </w:p>
        </w:tc>
        <w:tc>
          <w:tcPr>
            <w:tcW w:w="5631" w:type="dxa"/>
          </w:tcPr>
          <w:p w14:paraId="0AF3701A" w14:textId="77777777" w:rsidR="00003815" w:rsidRDefault="00003815">
            <w:r>
              <w:t>Pakrovėjas baterijai - elektros laidas su galimybe krauti USB, elektros tinklas 100-240V, 50-60Hz, 0,15A.</w:t>
            </w:r>
          </w:p>
        </w:tc>
        <w:tc>
          <w:tcPr>
            <w:tcW w:w="1134" w:type="dxa"/>
          </w:tcPr>
          <w:p w14:paraId="38205583" w14:textId="77777777" w:rsidR="00003815" w:rsidRDefault="00003815"/>
        </w:tc>
        <w:tc>
          <w:tcPr>
            <w:tcW w:w="1134" w:type="dxa"/>
          </w:tcPr>
          <w:p w14:paraId="4B7D41AE" w14:textId="77777777" w:rsidR="00003815" w:rsidRDefault="00003815"/>
        </w:tc>
      </w:tr>
      <w:tr w:rsidR="00003815" w14:paraId="6DFA81D2" w14:textId="77777777" w:rsidTr="00003815">
        <w:tc>
          <w:tcPr>
            <w:tcW w:w="1174" w:type="dxa"/>
          </w:tcPr>
          <w:p w14:paraId="0850AFDA" w14:textId="77777777" w:rsidR="00003815" w:rsidRDefault="00003815">
            <w:r>
              <w:t>3.1.16. parametras</w:t>
            </w:r>
          </w:p>
        </w:tc>
        <w:tc>
          <w:tcPr>
            <w:tcW w:w="5631" w:type="dxa"/>
          </w:tcPr>
          <w:p w14:paraId="1A76E130" w14:textId="77777777" w:rsidR="00003815" w:rsidRDefault="00003815">
            <w:r>
              <w:t>SD atminties kortelė - 4GB.</w:t>
            </w:r>
          </w:p>
        </w:tc>
        <w:tc>
          <w:tcPr>
            <w:tcW w:w="1134" w:type="dxa"/>
          </w:tcPr>
          <w:p w14:paraId="5DA9C19B" w14:textId="77777777" w:rsidR="00003815" w:rsidRDefault="00003815"/>
        </w:tc>
        <w:tc>
          <w:tcPr>
            <w:tcW w:w="1134" w:type="dxa"/>
          </w:tcPr>
          <w:p w14:paraId="547548F9" w14:textId="77777777" w:rsidR="00003815" w:rsidRDefault="00003815"/>
        </w:tc>
      </w:tr>
      <w:tr w:rsidR="00003815" w14:paraId="111A5849" w14:textId="77777777" w:rsidTr="00003815">
        <w:tc>
          <w:tcPr>
            <w:tcW w:w="1174" w:type="dxa"/>
          </w:tcPr>
          <w:p w14:paraId="3E534010" w14:textId="77777777" w:rsidR="00003815" w:rsidRDefault="00003815">
            <w:r>
              <w:t>3.1.17. parametras</w:t>
            </w:r>
          </w:p>
        </w:tc>
        <w:tc>
          <w:tcPr>
            <w:tcW w:w="5631" w:type="dxa"/>
          </w:tcPr>
          <w:p w14:paraId="1ACD7983" w14:textId="77777777" w:rsidR="00003815" w:rsidRDefault="00003815">
            <w:r>
              <w:t>Vienkartinių mentelių komplektas ne mažiau kaip 10 vnt.</w:t>
            </w:r>
          </w:p>
        </w:tc>
        <w:tc>
          <w:tcPr>
            <w:tcW w:w="1134" w:type="dxa"/>
          </w:tcPr>
          <w:p w14:paraId="57BB45F2" w14:textId="77777777" w:rsidR="00003815" w:rsidRDefault="00003815"/>
        </w:tc>
        <w:tc>
          <w:tcPr>
            <w:tcW w:w="1134" w:type="dxa"/>
          </w:tcPr>
          <w:p w14:paraId="467726F6" w14:textId="77777777" w:rsidR="00003815" w:rsidRDefault="00003815"/>
        </w:tc>
      </w:tr>
      <w:tr w:rsidR="00003815" w14:paraId="05E99EB5" w14:textId="77777777" w:rsidTr="00003815">
        <w:tc>
          <w:tcPr>
            <w:tcW w:w="1174" w:type="dxa"/>
          </w:tcPr>
          <w:p w14:paraId="3AB9A2E4" w14:textId="77777777" w:rsidR="00003815" w:rsidRDefault="00003815">
            <w:r>
              <w:t>3.1.18. parametras</w:t>
            </w:r>
          </w:p>
        </w:tc>
        <w:tc>
          <w:tcPr>
            <w:tcW w:w="5631" w:type="dxa"/>
          </w:tcPr>
          <w:p w14:paraId="7EAAD6E9" w14:textId="77777777" w:rsidR="00003815" w:rsidRDefault="00003815">
            <w:r>
              <w:t>Bužas apsunkintai intubacijai - lanksčiu galiuku, kurio lenkimas valdomas specialiomis auselėmis integruotomis bužo sienelėje. Atraumatinis pravedėjo galas, apsaugantis kvėpavimo takus nuo pažeidimų. Distalinė pravedėjo dalis dengta fosforu, todėl aiškiai matoma. Graduotas ne rečiau kaip kas 1 cm, skaitmeninis gradavimas ne rečiau kaip kas 5 cm. Pravedėjo ilgis 65 cm±2 cm. Sudėtyje neturi latekso. Supokuotas steriliai po 1 vnt. Komplektacijoje ne mažiau kaip 10 vnt.</w:t>
            </w:r>
          </w:p>
        </w:tc>
        <w:tc>
          <w:tcPr>
            <w:tcW w:w="1134" w:type="dxa"/>
          </w:tcPr>
          <w:p w14:paraId="7B039523" w14:textId="77777777" w:rsidR="00003815" w:rsidRDefault="00003815"/>
        </w:tc>
        <w:tc>
          <w:tcPr>
            <w:tcW w:w="1134" w:type="dxa"/>
          </w:tcPr>
          <w:p w14:paraId="537D6084" w14:textId="77777777" w:rsidR="00003815" w:rsidRDefault="00003815"/>
        </w:tc>
      </w:tr>
      <w:tr w:rsidR="00003815" w14:paraId="4E47F2E6" w14:textId="77777777" w:rsidTr="00003815">
        <w:tc>
          <w:tcPr>
            <w:tcW w:w="1174" w:type="dxa"/>
          </w:tcPr>
          <w:p w14:paraId="6E7A35B5" w14:textId="77777777" w:rsidR="00003815" w:rsidRDefault="00003815">
            <w:r>
              <w:t>3.1.19. parametras</w:t>
            </w:r>
          </w:p>
        </w:tc>
        <w:tc>
          <w:tcPr>
            <w:tcW w:w="5631" w:type="dxa"/>
          </w:tcPr>
          <w:p w14:paraId="616B442F" w14:textId="77777777" w:rsidR="00003815" w:rsidRDefault="00003815">
            <w:r>
              <w:t xml:space="preserve">CE ženklinimas - būtinas.  </w:t>
            </w:r>
          </w:p>
        </w:tc>
        <w:tc>
          <w:tcPr>
            <w:tcW w:w="1134" w:type="dxa"/>
          </w:tcPr>
          <w:p w14:paraId="6B239A69" w14:textId="77777777" w:rsidR="00003815" w:rsidRDefault="00003815"/>
        </w:tc>
        <w:tc>
          <w:tcPr>
            <w:tcW w:w="1134" w:type="dxa"/>
          </w:tcPr>
          <w:p w14:paraId="4FE79818" w14:textId="77777777" w:rsidR="00003815" w:rsidRDefault="00003815"/>
        </w:tc>
      </w:tr>
      <w:tr w:rsidR="00003815" w14:paraId="6CD3872A" w14:textId="77777777" w:rsidTr="00003815">
        <w:tc>
          <w:tcPr>
            <w:tcW w:w="1174" w:type="dxa"/>
          </w:tcPr>
          <w:p w14:paraId="393E4F2C" w14:textId="77777777" w:rsidR="00003815" w:rsidRDefault="00003815">
            <w:r>
              <w:t>3.1.20. parametras</w:t>
            </w:r>
          </w:p>
        </w:tc>
        <w:tc>
          <w:tcPr>
            <w:tcW w:w="5631" w:type="dxa"/>
          </w:tcPr>
          <w:p w14:paraId="26700A9A" w14:textId="77777777" w:rsidR="00003815" w:rsidRDefault="00003815">
            <w:r>
              <w:t>Garantija - ne mažiau kaip 12 mėn., baterijai ne mažiau kaip 6 mėn.</w:t>
            </w:r>
          </w:p>
        </w:tc>
        <w:tc>
          <w:tcPr>
            <w:tcW w:w="1134" w:type="dxa"/>
          </w:tcPr>
          <w:p w14:paraId="33537197" w14:textId="77777777" w:rsidR="00003815" w:rsidRDefault="00003815"/>
        </w:tc>
        <w:tc>
          <w:tcPr>
            <w:tcW w:w="1134" w:type="dxa"/>
          </w:tcPr>
          <w:p w14:paraId="233977D0" w14:textId="77777777" w:rsidR="00003815" w:rsidRDefault="00003815"/>
        </w:tc>
      </w:tr>
      <w:tr w:rsidR="00003815" w14:paraId="0F43E08B" w14:textId="77777777" w:rsidTr="00003815">
        <w:tc>
          <w:tcPr>
            <w:tcW w:w="1174" w:type="dxa"/>
          </w:tcPr>
          <w:p w14:paraId="09F53AAA" w14:textId="77777777" w:rsidR="00003815" w:rsidRDefault="00003815">
            <w:r>
              <w:t>3.1.21. parametras</w:t>
            </w:r>
          </w:p>
        </w:tc>
        <w:tc>
          <w:tcPr>
            <w:tcW w:w="5631" w:type="dxa"/>
          </w:tcPr>
          <w:p w14:paraId="1FD84E85" w14:textId="77777777" w:rsidR="00003815" w:rsidRDefault="00003815">
            <w:r>
              <w:t>Vartotojo instrukcija - pateikiama pasirašius sutartį ir pristačius rinkinį, turi būti pateikta vartotojo instrukcija originalo kalba ir lietuvių kalba.</w:t>
            </w:r>
          </w:p>
        </w:tc>
        <w:tc>
          <w:tcPr>
            <w:tcW w:w="1134" w:type="dxa"/>
          </w:tcPr>
          <w:p w14:paraId="48491816" w14:textId="77777777" w:rsidR="00003815" w:rsidRDefault="00003815"/>
        </w:tc>
        <w:tc>
          <w:tcPr>
            <w:tcW w:w="1134" w:type="dxa"/>
          </w:tcPr>
          <w:p w14:paraId="372DE0AE" w14:textId="77777777" w:rsidR="00003815" w:rsidRDefault="00003815"/>
        </w:tc>
      </w:tr>
      <w:tr w:rsidR="00003815" w14:paraId="1E2B595C" w14:textId="77777777" w:rsidTr="00003815">
        <w:tc>
          <w:tcPr>
            <w:tcW w:w="1174" w:type="dxa"/>
          </w:tcPr>
          <w:p w14:paraId="3A09F47C" w14:textId="77777777" w:rsidR="00003815" w:rsidRDefault="00003815">
            <w:r>
              <w:t>4. dalis (Sutartis raštu)</w:t>
            </w:r>
          </w:p>
        </w:tc>
        <w:tc>
          <w:tcPr>
            <w:tcW w:w="5631" w:type="dxa"/>
          </w:tcPr>
          <w:p w14:paraId="2AF51788" w14:textId="77777777" w:rsidR="00003815" w:rsidRDefault="00003815">
            <w:r>
              <w:t>Antipragulinis čiūžinys</w:t>
            </w:r>
          </w:p>
        </w:tc>
        <w:tc>
          <w:tcPr>
            <w:tcW w:w="1134" w:type="dxa"/>
          </w:tcPr>
          <w:p w14:paraId="1794981F" w14:textId="77777777" w:rsidR="00003815" w:rsidRDefault="00003815"/>
        </w:tc>
        <w:tc>
          <w:tcPr>
            <w:tcW w:w="1134" w:type="dxa"/>
          </w:tcPr>
          <w:p w14:paraId="3A9C9D53" w14:textId="77777777" w:rsidR="00003815" w:rsidRDefault="00003815"/>
        </w:tc>
      </w:tr>
      <w:tr w:rsidR="00003815" w14:paraId="24B5CD7F" w14:textId="77777777" w:rsidTr="00003815">
        <w:tc>
          <w:tcPr>
            <w:tcW w:w="1174" w:type="dxa"/>
          </w:tcPr>
          <w:p w14:paraId="000FD9FE" w14:textId="77777777" w:rsidR="00003815" w:rsidRDefault="00003815">
            <w:r>
              <w:lastRenderedPageBreak/>
              <w:t>4.1. objektas</w:t>
            </w:r>
          </w:p>
        </w:tc>
        <w:tc>
          <w:tcPr>
            <w:tcW w:w="5631" w:type="dxa"/>
          </w:tcPr>
          <w:p w14:paraId="7B2AA842" w14:textId="77777777" w:rsidR="00003815" w:rsidRDefault="00003815">
            <w:r>
              <w:t xml:space="preserve">Antipragulinis čiūžinys skirtas pragulų profilaktikai ir prevencijai, naudojamas I-IV stadijos pragulų gydymui. </w:t>
            </w:r>
          </w:p>
        </w:tc>
        <w:tc>
          <w:tcPr>
            <w:tcW w:w="1134" w:type="dxa"/>
          </w:tcPr>
          <w:p w14:paraId="2E85D4A7" w14:textId="77777777" w:rsidR="00003815" w:rsidRDefault="00003815">
            <w:r>
              <w:t>vnt.</w:t>
            </w:r>
          </w:p>
        </w:tc>
        <w:tc>
          <w:tcPr>
            <w:tcW w:w="1134" w:type="dxa"/>
          </w:tcPr>
          <w:p w14:paraId="5F3BE8B4" w14:textId="77777777" w:rsidR="00003815" w:rsidRDefault="00003815">
            <w:r>
              <w:t>10</w:t>
            </w:r>
          </w:p>
        </w:tc>
      </w:tr>
      <w:tr w:rsidR="00003815" w14:paraId="01C8913E" w14:textId="77777777" w:rsidTr="00003815">
        <w:tc>
          <w:tcPr>
            <w:tcW w:w="1174" w:type="dxa"/>
          </w:tcPr>
          <w:p w14:paraId="6D99477E" w14:textId="77777777" w:rsidR="00003815" w:rsidRDefault="00003815">
            <w:r>
              <w:t>4.1.1. parametras</w:t>
            </w:r>
          </w:p>
        </w:tc>
        <w:tc>
          <w:tcPr>
            <w:tcW w:w="5631" w:type="dxa"/>
          </w:tcPr>
          <w:p w14:paraId="2C589C1E" w14:textId="77777777" w:rsidR="00003815" w:rsidRDefault="00003815">
            <w:r>
              <w:t>Antčiužinis (naudojamas kartu su porolono čiužiniu).</w:t>
            </w:r>
          </w:p>
        </w:tc>
        <w:tc>
          <w:tcPr>
            <w:tcW w:w="1134" w:type="dxa"/>
          </w:tcPr>
          <w:p w14:paraId="5E6A01BD" w14:textId="77777777" w:rsidR="00003815" w:rsidRDefault="00003815"/>
        </w:tc>
        <w:tc>
          <w:tcPr>
            <w:tcW w:w="1134" w:type="dxa"/>
          </w:tcPr>
          <w:p w14:paraId="23D19D82" w14:textId="77777777" w:rsidR="00003815" w:rsidRDefault="00003815"/>
        </w:tc>
      </w:tr>
      <w:tr w:rsidR="00003815" w14:paraId="1A78A0A6" w14:textId="77777777" w:rsidTr="00003815">
        <w:tc>
          <w:tcPr>
            <w:tcW w:w="1174" w:type="dxa"/>
          </w:tcPr>
          <w:p w14:paraId="0678AFB9" w14:textId="77777777" w:rsidR="00003815" w:rsidRDefault="00003815">
            <w:r>
              <w:t>4.1.2. parametras</w:t>
            </w:r>
          </w:p>
        </w:tc>
        <w:tc>
          <w:tcPr>
            <w:tcW w:w="5631" w:type="dxa"/>
          </w:tcPr>
          <w:p w14:paraId="5EFA0886" w14:textId="77777777" w:rsidR="00003815" w:rsidRDefault="00003815">
            <w:r>
              <w:t>Oro kompresorius - būtinas.</w:t>
            </w:r>
          </w:p>
        </w:tc>
        <w:tc>
          <w:tcPr>
            <w:tcW w:w="1134" w:type="dxa"/>
          </w:tcPr>
          <w:p w14:paraId="3925F5FB" w14:textId="77777777" w:rsidR="00003815" w:rsidRDefault="00003815"/>
        </w:tc>
        <w:tc>
          <w:tcPr>
            <w:tcW w:w="1134" w:type="dxa"/>
          </w:tcPr>
          <w:p w14:paraId="005A6BAA" w14:textId="77777777" w:rsidR="00003815" w:rsidRDefault="00003815"/>
        </w:tc>
      </w:tr>
      <w:tr w:rsidR="00003815" w14:paraId="71FA4AAC" w14:textId="77777777" w:rsidTr="00003815">
        <w:tc>
          <w:tcPr>
            <w:tcW w:w="1174" w:type="dxa"/>
          </w:tcPr>
          <w:p w14:paraId="20B7CCF5" w14:textId="77777777" w:rsidR="00003815" w:rsidRDefault="00003815">
            <w:r>
              <w:t>4.1.3. parametras</w:t>
            </w:r>
          </w:p>
        </w:tc>
        <w:tc>
          <w:tcPr>
            <w:tcW w:w="5631" w:type="dxa"/>
          </w:tcPr>
          <w:p w14:paraId="463EA5E0" w14:textId="77777777" w:rsidR="00003815" w:rsidRDefault="00003815">
            <w:r>
              <w:t>Veikimo principas - automatinė sistema, identifikuojanti pacientą bei reguliuojanti/optimizuojanti oro slėgį čiužinyje atsižvelgiant į asmens svorio pasiskirstymą.</w:t>
            </w:r>
          </w:p>
        </w:tc>
        <w:tc>
          <w:tcPr>
            <w:tcW w:w="1134" w:type="dxa"/>
          </w:tcPr>
          <w:p w14:paraId="6C6E582A" w14:textId="77777777" w:rsidR="00003815" w:rsidRDefault="00003815"/>
        </w:tc>
        <w:tc>
          <w:tcPr>
            <w:tcW w:w="1134" w:type="dxa"/>
          </w:tcPr>
          <w:p w14:paraId="603942A2" w14:textId="77777777" w:rsidR="00003815" w:rsidRDefault="00003815"/>
        </w:tc>
      </w:tr>
      <w:tr w:rsidR="00003815" w14:paraId="6804253D" w14:textId="77777777" w:rsidTr="00003815">
        <w:tc>
          <w:tcPr>
            <w:tcW w:w="1174" w:type="dxa"/>
          </w:tcPr>
          <w:p w14:paraId="2A0F9AFA" w14:textId="77777777" w:rsidR="00003815" w:rsidRDefault="00003815">
            <w:r>
              <w:t>4.1.4. parametras</w:t>
            </w:r>
          </w:p>
        </w:tc>
        <w:tc>
          <w:tcPr>
            <w:tcW w:w="5631" w:type="dxa"/>
          </w:tcPr>
          <w:p w14:paraId="33B93147" w14:textId="77777777" w:rsidR="00003815" w:rsidRDefault="00003815">
            <w:r>
              <w:t>Matmenys:- ilgis: 1950 mm +- 50 mm;- plotis: 850 mm +- 50 mm;- aukštis: 160 mm +- 50 mm.</w:t>
            </w:r>
          </w:p>
        </w:tc>
        <w:tc>
          <w:tcPr>
            <w:tcW w:w="1134" w:type="dxa"/>
          </w:tcPr>
          <w:p w14:paraId="62A43D11" w14:textId="77777777" w:rsidR="00003815" w:rsidRDefault="00003815"/>
        </w:tc>
        <w:tc>
          <w:tcPr>
            <w:tcW w:w="1134" w:type="dxa"/>
          </w:tcPr>
          <w:p w14:paraId="51C7B1EE" w14:textId="77777777" w:rsidR="00003815" w:rsidRDefault="00003815"/>
        </w:tc>
      </w:tr>
      <w:tr w:rsidR="00003815" w14:paraId="35AC7F62" w14:textId="77777777" w:rsidTr="00003815">
        <w:tc>
          <w:tcPr>
            <w:tcW w:w="1174" w:type="dxa"/>
          </w:tcPr>
          <w:p w14:paraId="021596CA" w14:textId="77777777" w:rsidR="00003815" w:rsidRDefault="00003815">
            <w:r>
              <w:t>4.1.5. parametras</w:t>
            </w:r>
          </w:p>
        </w:tc>
        <w:tc>
          <w:tcPr>
            <w:tcW w:w="5631" w:type="dxa"/>
          </w:tcPr>
          <w:p w14:paraId="11468001" w14:textId="77777777" w:rsidR="00003815" w:rsidRDefault="00003815">
            <w:r>
              <w:t>Maksimali leistina apkrova - ne mažiau kaip 250 kg.</w:t>
            </w:r>
          </w:p>
        </w:tc>
        <w:tc>
          <w:tcPr>
            <w:tcW w:w="1134" w:type="dxa"/>
          </w:tcPr>
          <w:p w14:paraId="58A957D1" w14:textId="77777777" w:rsidR="00003815" w:rsidRDefault="00003815"/>
        </w:tc>
        <w:tc>
          <w:tcPr>
            <w:tcW w:w="1134" w:type="dxa"/>
          </w:tcPr>
          <w:p w14:paraId="739AD945" w14:textId="77777777" w:rsidR="00003815" w:rsidRDefault="00003815"/>
        </w:tc>
      </w:tr>
      <w:tr w:rsidR="00003815" w14:paraId="3D12A38B" w14:textId="77777777" w:rsidTr="00003815">
        <w:tc>
          <w:tcPr>
            <w:tcW w:w="1174" w:type="dxa"/>
          </w:tcPr>
          <w:p w14:paraId="359FA6BF" w14:textId="77777777" w:rsidR="00003815" w:rsidRDefault="00003815">
            <w:r>
              <w:t>4.1.6. parametras</w:t>
            </w:r>
          </w:p>
        </w:tc>
        <w:tc>
          <w:tcPr>
            <w:tcW w:w="5631" w:type="dxa"/>
          </w:tcPr>
          <w:p w14:paraId="48CCC68D" w14:textId="77777777" w:rsidR="00003815" w:rsidRDefault="00003815">
            <w:r>
              <w:t>Čiužinio sandara:- sudarytas iš atskirų (individualių) ir tarpusavyje sujungtų oro celių;- celės gali būti keičiamos;- galvos srityje oro celės statinės (visada pilnai pripūstos);- kulnų srityje – oro celės pažemintos;</w:t>
            </w:r>
          </w:p>
        </w:tc>
        <w:tc>
          <w:tcPr>
            <w:tcW w:w="1134" w:type="dxa"/>
          </w:tcPr>
          <w:p w14:paraId="72E9EEE7" w14:textId="77777777" w:rsidR="00003815" w:rsidRDefault="00003815"/>
        </w:tc>
        <w:tc>
          <w:tcPr>
            <w:tcW w:w="1134" w:type="dxa"/>
          </w:tcPr>
          <w:p w14:paraId="137F1266" w14:textId="77777777" w:rsidR="00003815" w:rsidRDefault="00003815"/>
        </w:tc>
      </w:tr>
      <w:tr w:rsidR="00003815" w14:paraId="7FF0433E" w14:textId="77777777" w:rsidTr="00003815">
        <w:tc>
          <w:tcPr>
            <w:tcW w:w="1174" w:type="dxa"/>
          </w:tcPr>
          <w:p w14:paraId="0F18DB86" w14:textId="77777777" w:rsidR="00003815" w:rsidRDefault="00003815">
            <w:r>
              <w:t>4.1.7. parametras</w:t>
            </w:r>
          </w:p>
        </w:tc>
        <w:tc>
          <w:tcPr>
            <w:tcW w:w="5631" w:type="dxa"/>
          </w:tcPr>
          <w:p w14:paraId="47AA56DB" w14:textId="77777777" w:rsidR="00003815" w:rsidRDefault="00003815">
            <w:r>
              <w:t>Čiužinio darbo režimai:- statinis;- kintamo slėgio.</w:t>
            </w:r>
          </w:p>
        </w:tc>
        <w:tc>
          <w:tcPr>
            <w:tcW w:w="1134" w:type="dxa"/>
          </w:tcPr>
          <w:p w14:paraId="6CD2EBB8" w14:textId="77777777" w:rsidR="00003815" w:rsidRDefault="00003815"/>
        </w:tc>
        <w:tc>
          <w:tcPr>
            <w:tcW w:w="1134" w:type="dxa"/>
          </w:tcPr>
          <w:p w14:paraId="72A9DBB7" w14:textId="77777777" w:rsidR="00003815" w:rsidRDefault="00003815"/>
        </w:tc>
      </w:tr>
      <w:tr w:rsidR="00003815" w14:paraId="65BBB91F" w14:textId="77777777" w:rsidTr="00003815">
        <w:tc>
          <w:tcPr>
            <w:tcW w:w="1174" w:type="dxa"/>
          </w:tcPr>
          <w:p w14:paraId="3F50A480" w14:textId="77777777" w:rsidR="00003815" w:rsidRDefault="00003815">
            <w:r>
              <w:t>4.1.8. parametras</w:t>
            </w:r>
          </w:p>
        </w:tc>
        <w:tc>
          <w:tcPr>
            <w:tcW w:w="5631" w:type="dxa"/>
          </w:tcPr>
          <w:p w14:paraId="13C38976" w14:textId="77777777" w:rsidR="00003815" w:rsidRDefault="00003815">
            <w:r>
              <w:t>Greitas čiužinio išleidimas (CPR) - būtinas.</w:t>
            </w:r>
          </w:p>
        </w:tc>
        <w:tc>
          <w:tcPr>
            <w:tcW w:w="1134" w:type="dxa"/>
          </w:tcPr>
          <w:p w14:paraId="4F7D27DE" w14:textId="77777777" w:rsidR="00003815" w:rsidRDefault="00003815"/>
        </w:tc>
        <w:tc>
          <w:tcPr>
            <w:tcW w:w="1134" w:type="dxa"/>
          </w:tcPr>
          <w:p w14:paraId="0F6F4BBD" w14:textId="77777777" w:rsidR="00003815" w:rsidRDefault="00003815"/>
        </w:tc>
      </w:tr>
      <w:tr w:rsidR="00003815" w14:paraId="6946844A" w14:textId="77777777" w:rsidTr="00003815">
        <w:tc>
          <w:tcPr>
            <w:tcW w:w="1174" w:type="dxa"/>
          </w:tcPr>
          <w:p w14:paraId="6DB9D5D1" w14:textId="77777777" w:rsidR="00003815" w:rsidRDefault="00003815">
            <w:r>
              <w:t>4.1.9. parametras</w:t>
            </w:r>
          </w:p>
        </w:tc>
        <w:tc>
          <w:tcPr>
            <w:tcW w:w="5631" w:type="dxa"/>
          </w:tcPr>
          <w:p w14:paraId="0D4CA0ED" w14:textId="77777777" w:rsidR="00003815" w:rsidRDefault="00003815">
            <w:r>
              <w:t xml:space="preserve">Čiužinio užvalkalas:- laidus orui, nepralaidus skysčiams, su užtrauktuku, kuris turi apsauginį atvartą;                                                          - užvalkalas skalbiamas ne mažesnėje kaip 70°C temperatūroje, džiovinamas džiovyklėje, dezinfekuojamas.        </w:t>
            </w:r>
          </w:p>
        </w:tc>
        <w:tc>
          <w:tcPr>
            <w:tcW w:w="1134" w:type="dxa"/>
          </w:tcPr>
          <w:p w14:paraId="4FC64A16" w14:textId="77777777" w:rsidR="00003815" w:rsidRDefault="00003815"/>
        </w:tc>
        <w:tc>
          <w:tcPr>
            <w:tcW w:w="1134" w:type="dxa"/>
          </w:tcPr>
          <w:p w14:paraId="05150B5B" w14:textId="77777777" w:rsidR="00003815" w:rsidRDefault="00003815"/>
        </w:tc>
      </w:tr>
      <w:tr w:rsidR="00003815" w14:paraId="0498077E" w14:textId="77777777" w:rsidTr="00003815">
        <w:tc>
          <w:tcPr>
            <w:tcW w:w="1174" w:type="dxa"/>
          </w:tcPr>
          <w:p w14:paraId="514DF0EF" w14:textId="77777777" w:rsidR="00003815" w:rsidRDefault="00003815">
            <w:r>
              <w:t>4.1.10. parametras</w:t>
            </w:r>
          </w:p>
        </w:tc>
        <w:tc>
          <w:tcPr>
            <w:tcW w:w="5631" w:type="dxa"/>
          </w:tcPr>
          <w:p w14:paraId="3620E9CD" w14:textId="77777777" w:rsidR="00003815" w:rsidRDefault="00003815">
            <w:r>
              <w:t>Maitinimo šaltinis200-240 V, 50/60 Hz elektros tinklas;</w:t>
            </w:r>
          </w:p>
        </w:tc>
        <w:tc>
          <w:tcPr>
            <w:tcW w:w="1134" w:type="dxa"/>
          </w:tcPr>
          <w:p w14:paraId="27B6234F" w14:textId="77777777" w:rsidR="00003815" w:rsidRDefault="00003815"/>
        </w:tc>
        <w:tc>
          <w:tcPr>
            <w:tcW w:w="1134" w:type="dxa"/>
          </w:tcPr>
          <w:p w14:paraId="11754C44" w14:textId="77777777" w:rsidR="00003815" w:rsidRDefault="00003815"/>
        </w:tc>
      </w:tr>
      <w:tr w:rsidR="00003815" w14:paraId="5A003234" w14:textId="77777777" w:rsidTr="00003815">
        <w:tc>
          <w:tcPr>
            <w:tcW w:w="1174" w:type="dxa"/>
          </w:tcPr>
          <w:p w14:paraId="5764220C" w14:textId="77777777" w:rsidR="00003815" w:rsidRDefault="00003815">
            <w:r>
              <w:t>4.1.11. parametras</w:t>
            </w:r>
          </w:p>
        </w:tc>
        <w:tc>
          <w:tcPr>
            <w:tcW w:w="5631" w:type="dxa"/>
          </w:tcPr>
          <w:p w14:paraId="377B05D2" w14:textId="77777777" w:rsidR="00003815" w:rsidRDefault="00003815">
            <w:r>
              <w:t>Siūloma įranga turi atitikti ES 93/42/EEB direktyvos reikalavimus medicinos prietaisams - būtinas.</w:t>
            </w:r>
          </w:p>
        </w:tc>
        <w:tc>
          <w:tcPr>
            <w:tcW w:w="1134" w:type="dxa"/>
          </w:tcPr>
          <w:p w14:paraId="059B0C81" w14:textId="77777777" w:rsidR="00003815" w:rsidRDefault="00003815"/>
        </w:tc>
        <w:tc>
          <w:tcPr>
            <w:tcW w:w="1134" w:type="dxa"/>
          </w:tcPr>
          <w:p w14:paraId="283B61B8" w14:textId="77777777" w:rsidR="00003815" w:rsidRDefault="00003815"/>
        </w:tc>
      </w:tr>
      <w:tr w:rsidR="00003815" w14:paraId="14274633" w14:textId="77777777" w:rsidTr="00003815">
        <w:tc>
          <w:tcPr>
            <w:tcW w:w="1174" w:type="dxa"/>
          </w:tcPr>
          <w:p w14:paraId="5492C8CF" w14:textId="77777777" w:rsidR="00003815" w:rsidRDefault="00003815">
            <w:r>
              <w:t>4.1.12. parametras</w:t>
            </w:r>
          </w:p>
        </w:tc>
        <w:tc>
          <w:tcPr>
            <w:tcW w:w="5631" w:type="dxa"/>
          </w:tcPr>
          <w:p w14:paraId="1E2E97D3" w14:textId="77777777" w:rsidR="00003815" w:rsidRDefault="00003815">
            <w:r>
              <w:t>Garantija - ne mažiau kaip 24 mėn.</w:t>
            </w:r>
          </w:p>
        </w:tc>
        <w:tc>
          <w:tcPr>
            <w:tcW w:w="1134" w:type="dxa"/>
          </w:tcPr>
          <w:p w14:paraId="7C833F55" w14:textId="77777777" w:rsidR="00003815" w:rsidRDefault="00003815"/>
        </w:tc>
        <w:tc>
          <w:tcPr>
            <w:tcW w:w="1134" w:type="dxa"/>
          </w:tcPr>
          <w:p w14:paraId="52219D3C" w14:textId="77777777" w:rsidR="00003815" w:rsidRDefault="00003815"/>
        </w:tc>
      </w:tr>
    </w:tbl>
    <w:p w14:paraId="41BCCB06" w14:textId="77777777" w:rsidR="00000000" w:rsidRDefault="00000000" w:rsidP="00884544">
      <w:pPr>
        <w:spacing w:line="360" w:lineRule="auto"/>
        <w:rPr>
          <w:rFonts w:cs="Times New Roman"/>
          <w:b/>
          <w:szCs w:val="22"/>
          <w:lang w:val="lt-LT"/>
        </w:rPr>
      </w:pPr>
    </w:p>
    <w:p w14:paraId="02C57D60" w14:textId="77777777" w:rsidR="00142E39" w:rsidRPr="00884544" w:rsidRDefault="00142E39" w:rsidP="00884544"/>
    <w:p w14:paraId="6D677755" w14:textId="77777777" w:rsidR="00975EDA" w:rsidRDefault="00975EDA">
      <w:pPr>
        <w:spacing w:line="360" w:lineRule="auto"/>
        <w:rPr>
          <w:rFonts w:cs="Times New Roman"/>
          <w:b/>
          <w:szCs w:val="22"/>
          <w:lang w:val="lt-LT"/>
        </w:rPr>
      </w:pPr>
    </w:p>
    <w:p w14:paraId="499325FC" w14:textId="77777777" w:rsidR="00000000" w:rsidRDefault="00000000" w:rsidP="0015007C"/>
    <w:sectPr w:rsidR="001500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7"/>
    <w:rsid w:val="00003815"/>
    <w:rsid w:val="00142323"/>
    <w:rsid w:val="00142E39"/>
    <w:rsid w:val="002C5022"/>
    <w:rsid w:val="004B3491"/>
    <w:rsid w:val="00733247"/>
    <w:rsid w:val="00975EDA"/>
    <w:rsid w:val="00BE5B5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38021"/>
  <w15:chartTrackingRefBased/>
  <w15:docId w15:val="{D0BE39B8-6857-AA4E-AC33-0324124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47"/>
    <w:pPr>
      <w:suppressAutoHyphens/>
    </w:pPr>
    <w:rPr>
      <w:rFonts w:ascii="Times New Roman" w:hAnsi="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733247"/>
    <w:pPr>
      <w:widowControl w:val="0"/>
      <w:suppressLineNumbers/>
    </w:pPr>
  </w:style>
  <w:style w:type="table" w:styleId="TableGrid">
    <w:name w:val="Table Grid"/>
    <w:basedOn w:val="TableNormal"/>
    <w:uiPriority w:val="39"/>
    <w:rsid w:val="005B7B47"/>
    <w:pPr>
      <w:suppressAutoHyphens/>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Šatkus</dc:creator>
  <cp:keywords/>
  <dc:description/>
  <cp:lastModifiedBy>Andrius Kačinskas</cp:lastModifiedBy>
  <cp:revision>2</cp:revision>
  <dcterms:created xsi:type="dcterms:W3CDTF">2025-11-11T06:50:00Z</dcterms:created>
  <dcterms:modified xsi:type="dcterms:W3CDTF">2025-11-11T06:50:00Z</dcterms:modified>
</cp:coreProperties>
</file>