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1306C315" w:rsidR="004C64D8" w:rsidRPr="00ED47BD" w:rsidRDefault="00ED47BD" w:rsidP="00ED47BD">
      <w:pPr>
        <w:jc w:val="center"/>
        <w:outlineLvl w:val="0"/>
        <w:rPr>
          <w:rFonts w:cstheme="majorHAnsi"/>
          <w:b/>
        </w:rPr>
      </w:pPr>
      <w:r w:rsidRPr="00176D6F">
        <w:rPr>
          <w:rFonts w:cstheme="majorHAnsi"/>
          <w:b/>
        </w:rPr>
        <w:t>AUKŠTELKĖS NUOTEKŲ VALYMO ĮRENGINIŲ UŽDARYMO, VANDENTIEKIO TINKLŲ REKONSTRAVIMO, NUOTEKŲ PERPUMPAVIMO SIURBLINĖS PROJEKTAVIMO IR STATYBOS DARB</w:t>
      </w:r>
      <w:r>
        <w:rPr>
          <w:rFonts w:cstheme="majorHAnsi"/>
          <w:b/>
        </w:rPr>
        <w:t xml:space="preserve">Ų </w:t>
      </w:r>
      <w:r w:rsidR="004C64D8" w:rsidRPr="00ED47BD">
        <w:rPr>
          <w:rFonts w:cstheme="majorHAnsi"/>
          <w:b/>
        </w:rPr>
        <w:t>PIRKIM</w:t>
      </w:r>
      <w:r w:rsidR="00150C22" w:rsidRPr="00ED47BD">
        <w:rPr>
          <w:rFonts w:cstheme="majorHAnsi"/>
          <w:b/>
        </w:rPr>
        <w:t>UI</w:t>
      </w:r>
    </w:p>
    <w:p w14:paraId="3B6F50DD" w14:textId="77777777" w:rsidR="00683790" w:rsidRPr="00ED47BD"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745D7523"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w:t>
      </w:r>
      <w:r w:rsidR="00E231CC">
        <w:rPr>
          <w:bCs/>
          <w:color w:val="auto"/>
          <w:sz w:val="24"/>
          <w:szCs w:val="24"/>
        </w:rPr>
        <w:t>remiasi</w:t>
      </w:r>
      <w:r w:rsidR="00E231CC" w:rsidRPr="007A3315">
        <w:rPr>
          <w:bCs/>
          <w:color w:val="auto"/>
          <w:sz w:val="24"/>
          <w:szCs w:val="24"/>
        </w:rPr>
        <w:t xml:space="preserve"> </w:t>
      </w:r>
      <w:r w:rsidRPr="007A3315">
        <w:rPr>
          <w:bCs/>
          <w:color w:val="auto"/>
          <w:sz w:val="24"/>
          <w:szCs w:val="24"/>
        </w:rPr>
        <w:t xml:space="preserve">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4063B98C"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4CD2172F"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32D0526C"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lastRenderedPageBreak/>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7DD6CD4C"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B9013C">
        <w:rPr>
          <w:sz w:val="24"/>
          <w:szCs w:val="24"/>
        </w:rPr>
        <w:t>Pasirašydamas</w:t>
      </w:r>
      <w:r w:rsidR="00E00645" w:rsidRPr="00B9013C">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B9013C">
      <w:pPr>
        <w:spacing w:after="0" w:line="240" w:lineRule="auto"/>
        <w:ind w:firstLine="557"/>
        <w:rPr>
          <w:color w:val="auto"/>
          <w:sz w:val="24"/>
          <w:szCs w:val="24"/>
          <w:lang w:eastAsia="en-US"/>
        </w:rPr>
      </w:pPr>
      <w:r w:rsidRPr="00B9013C">
        <w:rPr>
          <w:sz w:val="24"/>
          <w:szCs w:val="24"/>
        </w:rPr>
        <w:t>5</w:t>
      </w:r>
      <w:r w:rsidR="006F30B9" w:rsidRPr="00B9013C">
        <w:rPr>
          <w:sz w:val="24"/>
          <w:szCs w:val="24"/>
        </w:rPr>
        <w:t>. Atsižvelgdami į pirkimo</w:t>
      </w:r>
      <w:r w:rsidR="006F30B9" w:rsidRPr="00563681">
        <w:rPr>
          <w:bCs/>
          <w:color w:val="auto"/>
          <w:sz w:val="24"/>
          <w:szCs w:val="24"/>
        </w:rPr>
        <w:t xml:space="preserve">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666"/>
        <w:gridCol w:w="1843"/>
        <w:gridCol w:w="1843"/>
        <w:gridCol w:w="1842"/>
      </w:tblGrid>
      <w:tr w:rsidR="00B9013C" w:rsidRPr="00B8454A" w14:paraId="243A7D04" w14:textId="77777777" w:rsidTr="005C5F93">
        <w:tc>
          <w:tcPr>
            <w:tcW w:w="553" w:type="dxa"/>
            <w:vAlign w:val="center"/>
          </w:tcPr>
          <w:p w14:paraId="07FAD153" w14:textId="77777777" w:rsidR="00B9013C" w:rsidRPr="00B8454A" w:rsidRDefault="00B9013C" w:rsidP="005C5F93">
            <w:pPr>
              <w:tabs>
                <w:tab w:val="num" w:pos="1134"/>
              </w:tabs>
              <w:spacing w:after="0" w:line="240" w:lineRule="auto"/>
              <w:jc w:val="center"/>
              <w:rPr>
                <w:sz w:val="24"/>
                <w:szCs w:val="24"/>
              </w:rPr>
            </w:pPr>
            <w:r w:rsidRPr="00B8454A">
              <w:rPr>
                <w:sz w:val="24"/>
                <w:szCs w:val="24"/>
              </w:rPr>
              <w:t>Eil. Nr.</w:t>
            </w:r>
          </w:p>
        </w:tc>
        <w:tc>
          <w:tcPr>
            <w:tcW w:w="3666" w:type="dxa"/>
            <w:vAlign w:val="center"/>
          </w:tcPr>
          <w:p w14:paraId="3C3D1B91" w14:textId="77777777" w:rsidR="00B9013C" w:rsidRPr="00B8454A" w:rsidRDefault="00B9013C" w:rsidP="005C5F93">
            <w:pPr>
              <w:tabs>
                <w:tab w:val="num" w:pos="1134"/>
              </w:tabs>
              <w:spacing w:after="0" w:line="240" w:lineRule="auto"/>
              <w:jc w:val="center"/>
              <w:rPr>
                <w:sz w:val="24"/>
                <w:szCs w:val="24"/>
              </w:rPr>
            </w:pPr>
            <w:r w:rsidRPr="00B8454A">
              <w:rPr>
                <w:sz w:val="24"/>
                <w:szCs w:val="24"/>
              </w:rPr>
              <w:t>Pavadinimas</w:t>
            </w:r>
          </w:p>
        </w:tc>
        <w:tc>
          <w:tcPr>
            <w:tcW w:w="1843" w:type="dxa"/>
            <w:vAlign w:val="center"/>
          </w:tcPr>
          <w:p w14:paraId="0F576F48" w14:textId="77777777" w:rsidR="00B9013C" w:rsidRPr="00B8454A" w:rsidRDefault="00B9013C" w:rsidP="005C5F93">
            <w:pPr>
              <w:tabs>
                <w:tab w:val="num" w:pos="1134"/>
              </w:tabs>
              <w:spacing w:after="0" w:line="240" w:lineRule="auto"/>
              <w:jc w:val="center"/>
              <w:rPr>
                <w:sz w:val="24"/>
                <w:szCs w:val="24"/>
              </w:rPr>
            </w:pPr>
            <w:r w:rsidRPr="00B8454A">
              <w:rPr>
                <w:sz w:val="24"/>
                <w:szCs w:val="24"/>
              </w:rPr>
              <w:t>Pasiūlymo vertė, Eur (be PVM)</w:t>
            </w:r>
          </w:p>
        </w:tc>
        <w:tc>
          <w:tcPr>
            <w:tcW w:w="1843" w:type="dxa"/>
            <w:vAlign w:val="center"/>
          </w:tcPr>
          <w:p w14:paraId="2854DC53" w14:textId="77777777" w:rsidR="00B9013C" w:rsidRPr="00B8454A" w:rsidRDefault="00B9013C" w:rsidP="005C5F93">
            <w:pPr>
              <w:tabs>
                <w:tab w:val="num" w:pos="1134"/>
              </w:tabs>
              <w:spacing w:after="0" w:line="240" w:lineRule="auto"/>
              <w:jc w:val="center"/>
              <w:rPr>
                <w:sz w:val="24"/>
                <w:szCs w:val="24"/>
              </w:rPr>
            </w:pPr>
            <w:r w:rsidRPr="00B8454A">
              <w:rPr>
                <w:sz w:val="24"/>
                <w:szCs w:val="24"/>
              </w:rPr>
              <w:t>PVM vertė (21 proc.), Eur</w:t>
            </w:r>
          </w:p>
        </w:tc>
        <w:tc>
          <w:tcPr>
            <w:tcW w:w="1842" w:type="dxa"/>
            <w:vAlign w:val="center"/>
          </w:tcPr>
          <w:p w14:paraId="5A951459" w14:textId="77777777" w:rsidR="00B9013C" w:rsidRPr="00910BD4" w:rsidRDefault="00B9013C" w:rsidP="005C5F93">
            <w:pPr>
              <w:tabs>
                <w:tab w:val="num" w:pos="1134"/>
              </w:tabs>
              <w:spacing w:after="0" w:line="240" w:lineRule="auto"/>
              <w:jc w:val="center"/>
              <w:rPr>
                <w:b/>
                <w:bCs/>
                <w:sz w:val="24"/>
                <w:szCs w:val="24"/>
              </w:rPr>
            </w:pPr>
            <w:r w:rsidRPr="00910BD4">
              <w:rPr>
                <w:b/>
                <w:bCs/>
                <w:sz w:val="24"/>
                <w:szCs w:val="24"/>
              </w:rPr>
              <w:t>Pasiūlymo vertė, Eur (su PVM)</w:t>
            </w:r>
          </w:p>
        </w:tc>
      </w:tr>
      <w:tr w:rsidR="00B9013C" w:rsidRPr="00B8454A" w14:paraId="5DA502F9" w14:textId="77777777" w:rsidTr="005C5F93">
        <w:tc>
          <w:tcPr>
            <w:tcW w:w="553" w:type="dxa"/>
          </w:tcPr>
          <w:p w14:paraId="72DABE65" w14:textId="77777777" w:rsidR="00B9013C" w:rsidRPr="00B8454A" w:rsidRDefault="00B9013C" w:rsidP="005C5F93">
            <w:pPr>
              <w:tabs>
                <w:tab w:val="num" w:pos="1134"/>
              </w:tabs>
              <w:spacing w:after="0" w:line="240" w:lineRule="auto"/>
              <w:jc w:val="center"/>
              <w:rPr>
                <w:i/>
                <w:sz w:val="20"/>
                <w:szCs w:val="20"/>
              </w:rPr>
            </w:pPr>
            <w:r w:rsidRPr="00B8454A">
              <w:rPr>
                <w:i/>
                <w:sz w:val="20"/>
                <w:szCs w:val="20"/>
              </w:rPr>
              <w:t>1</w:t>
            </w:r>
          </w:p>
        </w:tc>
        <w:tc>
          <w:tcPr>
            <w:tcW w:w="3666" w:type="dxa"/>
          </w:tcPr>
          <w:p w14:paraId="4CC70E85" w14:textId="77777777" w:rsidR="00B9013C" w:rsidRPr="00B8454A" w:rsidRDefault="00B9013C" w:rsidP="005C5F93">
            <w:pPr>
              <w:tabs>
                <w:tab w:val="num" w:pos="1134"/>
              </w:tabs>
              <w:spacing w:after="0" w:line="240" w:lineRule="auto"/>
              <w:jc w:val="center"/>
              <w:rPr>
                <w:i/>
                <w:sz w:val="20"/>
                <w:szCs w:val="20"/>
              </w:rPr>
            </w:pPr>
            <w:r w:rsidRPr="00B8454A">
              <w:rPr>
                <w:i/>
                <w:sz w:val="20"/>
                <w:szCs w:val="20"/>
              </w:rPr>
              <w:t>2</w:t>
            </w:r>
          </w:p>
        </w:tc>
        <w:tc>
          <w:tcPr>
            <w:tcW w:w="1843" w:type="dxa"/>
          </w:tcPr>
          <w:p w14:paraId="0B84D877" w14:textId="77777777" w:rsidR="00B9013C" w:rsidRPr="00B8454A" w:rsidRDefault="00B9013C" w:rsidP="005C5F93">
            <w:pPr>
              <w:tabs>
                <w:tab w:val="num" w:pos="1134"/>
              </w:tabs>
              <w:spacing w:after="0" w:line="240" w:lineRule="auto"/>
              <w:jc w:val="center"/>
              <w:rPr>
                <w:i/>
                <w:sz w:val="20"/>
                <w:szCs w:val="20"/>
              </w:rPr>
            </w:pPr>
            <w:r w:rsidRPr="00B8454A">
              <w:rPr>
                <w:i/>
                <w:sz w:val="20"/>
                <w:szCs w:val="20"/>
              </w:rPr>
              <w:t>3</w:t>
            </w:r>
          </w:p>
        </w:tc>
        <w:tc>
          <w:tcPr>
            <w:tcW w:w="1843" w:type="dxa"/>
          </w:tcPr>
          <w:p w14:paraId="02710009" w14:textId="77777777" w:rsidR="00B9013C" w:rsidRPr="00B8454A" w:rsidRDefault="00B9013C" w:rsidP="005C5F93">
            <w:pPr>
              <w:tabs>
                <w:tab w:val="num" w:pos="1134"/>
              </w:tabs>
              <w:spacing w:after="0" w:line="240" w:lineRule="auto"/>
              <w:jc w:val="center"/>
              <w:rPr>
                <w:i/>
                <w:sz w:val="20"/>
                <w:szCs w:val="20"/>
              </w:rPr>
            </w:pPr>
            <w:r w:rsidRPr="00B8454A">
              <w:rPr>
                <w:i/>
                <w:sz w:val="20"/>
                <w:szCs w:val="20"/>
              </w:rPr>
              <w:t>4</w:t>
            </w:r>
          </w:p>
        </w:tc>
        <w:tc>
          <w:tcPr>
            <w:tcW w:w="1842" w:type="dxa"/>
          </w:tcPr>
          <w:p w14:paraId="441B1297" w14:textId="77777777" w:rsidR="00B9013C" w:rsidRPr="00B8454A" w:rsidRDefault="00B9013C" w:rsidP="005C5F93">
            <w:pPr>
              <w:tabs>
                <w:tab w:val="num" w:pos="1134"/>
              </w:tabs>
              <w:spacing w:after="0" w:line="240" w:lineRule="auto"/>
              <w:jc w:val="center"/>
              <w:rPr>
                <w:i/>
                <w:sz w:val="20"/>
                <w:szCs w:val="20"/>
              </w:rPr>
            </w:pPr>
            <w:r w:rsidRPr="00B8454A">
              <w:rPr>
                <w:i/>
                <w:sz w:val="20"/>
                <w:szCs w:val="20"/>
              </w:rPr>
              <w:t>5</w:t>
            </w:r>
          </w:p>
        </w:tc>
      </w:tr>
      <w:tr w:rsidR="00B9013C" w:rsidRPr="00B8454A" w14:paraId="71001680" w14:textId="77777777" w:rsidTr="005C5F93">
        <w:tc>
          <w:tcPr>
            <w:tcW w:w="553" w:type="dxa"/>
          </w:tcPr>
          <w:p w14:paraId="1E6FEC51" w14:textId="77777777" w:rsidR="00B9013C" w:rsidRPr="00B8454A" w:rsidRDefault="00B9013C" w:rsidP="005C5F93">
            <w:pPr>
              <w:tabs>
                <w:tab w:val="num" w:pos="1134"/>
              </w:tabs>
              <w:spacing w:after="0" w:line="240" w:lineRule="auto"/>
              <w:jc w:val="center"/>
              <w:rPr>
                <w:sz w:val="24"/>
                <w:szCs w:val="24"/>
              </w:rPr>
            </w:pPr>
            <w:r w:rsidRPr="00B8454A">
              <w:rPr>
                <w:sz w:val="24"/>
                <w:szCs w:val="24"/>
              </w:rPr>
              <w:t>1.</w:t>
            </w:r>
          </w:p>
        </w:tc>
        <w:tc>
          <w:tcPr>
            <w:tcW w:w="3666" w:type="dxa"/>
          </w:tcPr>
          <w:p w14:paraId="46C99B71" w14:textId="02AE4F25" w:rsidR="00B9013C" w:rsidRPr="00B8454A" w:rsidRDefault="00B9013C" w:rsidP="005C5F93">
            <w:pPr>
              <w:tabs>
                <w:tab w:val="num" w:pos="960"/>
                <w:tab w:val="left" w:pos="1134"/>
              </w:tabs>
              <w:spacing w:after="0" w:line="240" w:lineRule="auto"/>
              <w:rPr>
                <w:sz w:val="24"/>
                <w:szCs w:val="24"/>
              </w:rPr>
            </w:pPr>
            <w:r w:rsidRPr="00B9013C">
              <w:rPr>
                <w:sz w:val="24"/>
                <w:szCs w:val="24"/>
              </w:rPr>
              <w:t>Aukštelkės nuotekų valymo įrenginių uždarymo, vandentiekio tinklų rekonstravimo, nuotekų perpumpavimo siurblinės projektavimo ir statybos darbai</w:t>
            </w:r>
          </w:p>
        </w:tc>
        <w:tc>
          <w:tcPr>
            <w:tcW w:w="1843" w:type="dxa"/>
          </w:tcPr>
          <w:p w14:paraId="3F5D2AD9" w14:textId="77777777" w:rsidR="00B9013C" w:rsidRPr="00B8454A" w:rsidRDefault="00B9013C" w:rsidP="005C5F93">
            <w:pPr>
              <w:tabs>
                <w:tab w:val="num" w:pos="1134"/>
              </w:tabs>
              <w:spacing w:after="0" w:line="240" w:lineRule="auto"/>
              <w:jc w:val="center"/>
              <w:rPr>
                <w:color w:val="auto"/>
                <w:sz w:val="24"/>
                <w:szCs w:val="24"/>
              </w:rPr>
            </w:pPr>
          </w:p>
        </w:tc>
        <w:tc>
          <w:tcPr>
            <w:tcW w:w="1843" w:type="dxa"/>
          </w:tcPr>
          <w:p w14:paraId="744196C7" w14:textId="77777777" w:rsidR="00B9013C" w:rsidRPr="00B8454A" w:rsidRDefault="00B9013C" w:rsidP="005C5F93">
            <w:pPr>
              <w:tabs>
                <w:tab w:val="num" w:pos="1134"/>
              </w:tabs>
              <w:spacing w:after="0" w:line="240" w:lineRule="auto"/>
              <w:jc w:val="center"/>
              <w:rPr>
                <w:color w:val="auto"/>
                <w:sz w:val="24"/>
                <w:szCs w:val="24"/>
              </w:rPr>
            </w:pPr>
          </w:p>
        </w:tc>
        <w:tc>
          <w:tcPr>
            <w:tcW w:w="1842" w:type="dxa"/>
          </w:tcPr>
          <w:p w14:paraId="1342493B" w14:textId="77777777" w:rsidR="00B9013C" w:rsidRPr="00B8454A" w:rsidRDefault="00B9013C" w:rsidP="005C5F93">
            <w:pPr>
              <w:tabs>
                <w:tab w:val="num" w:pos="1134"/>
              </w:tabs>
              <w:spacing w:after="0" w:line="240" w:lineRule="auto"/>
              <w:rPr>
                <w:color w:val="auto"/>
                <w:sz w:val="24"/>
                <w:szCs w:val="24"/>
              </w:rPr>
            </w:pPr>
          </w:p>
        </w:tc>
      </w:tr>
    </w:tbl>
    <w:p w14:paraId="36AE3C2E" w14:textId="1F143735" w:rsidR="00B677DC" w:rsidRPr="000F6175" w:rsidRDefault="00B677DC" w:rsidP="00383519">
      <w:pPr>
        <w:spacing w:after="0"/>
        <w:ind w:firstLine="567"/>
        <w:rPr>
          <w:i/>
          <w:iCs/>
          <w:color w:val="auto"/>
          <w:sz w:val="20"/>
          <w:szCs w:val="20"/>
        </w:rPr>
      </w:pPr>
      <w:r w:rsidRPr="00023D35">
        <w:rPr>
          <w:i/>
          <w:iCs/>
          <w:color w:val="auto"/>
          <w:sz w:val="20"/>
          <w:szCs w:val="20"/>
        </w:rPr>
        <w:t>(Tais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7C519127" w14:textId="29E3290D" w:rsidR="00B9013C" w:rsidRPr="00D4262D" w:rsidRDefault="00B9013C" w:rsidP="00B9013C">
      <w:pPr>
        <w:spacing w:line="240" w:lineRule="auto"/>
        <w:rPr>
          <w:rFonts w:cs="Calibri"/>
          <w:sz w:val="23"/>
          <w:szCs w:val="23"/>
        </w:rPr>
      </w:pPr>
      <w:r w:rsidRPr="00D4262D">
        <w:rPr>
          <w:b/>
          <w:bCs/>
          <w:iCs/>
          <w:color w:val="auto"/>
          <w:sz w:val="24"/>
          <w:szCs w:val="24"/>
        </w:rPr>
        <w:t xml:space="preserve">PASTABA. </w:t>
      </w:r>
      <w:r w:rsidRPr="00D4262D">
        <w:rPr>
          <w:rFonts w:cs="Calibri"/>
          <w:sz w:val="23"/>
          <w:szCs w:val="23"/>
        </w:rPr>
        <w:t xml:space="preserve">Pasiūlymo vertę į pasiūlymo formą iškelti iš </w:t>
      </w:r>
      <w:r w:rsidR="008061F5" w:rsidRPr="00D4262D">
        <w:rPr>
          <w:rFonts w:cs="Calibri"/>
          <w:sz w:val="23"/>
          <w:szCs w:val="23"/>
        </w:rPr>
        <w:t>darbų kainos žiniaraščio</w:t>
      </w:r>
      <w:r w:rsidRPr="00D4262D">
        <w:rPr>
          <w:rFonts w:cs="Calibri"/>
          <w:sz w:val="23"/>
          <w:szCs w:val="23"/>
        </w:rPr>
        <w:t xml:space="preserve"> (</w:t>
      </w:r>
      <w:r w:rsidR="008061F5" w:rsidRPr="00D4262D">
        <w:rPr>
          <w:rFonts w:cs="Calibri"/>
          <w:sz w:val="23"/>
          <w:szCs w:val="23"/>
        </w:rPr>
        <w:t>SPS 2 priedo „Techninė specifikacija“ 5 priedas „Darbų kainos žiniaraštis“</w:t>
      </w:r>
      <w:r w:rsidRPr="00D4262D">
        <w:rPr>
          <w:rFonts w:cs="Calibri"/>
          <w:sz w:val="23"/>
          <w:szCs w:val="23"/>
        </w:rPr>
        <w:t>).</w:t>
      </w:r>
    </w:p>
    <w:p w14:paraId="27A19ACD" w14:textId="7DBC7CAA" w:rsidR="00732DE9" w:rsidRDefault="00732DE9" w:rsidP="00F17220">
      <w:pPr>
        <w:spacing w:after="0" w:line="240" w:lineRule="auto"/>
        <w:rPr>
          <w:color w:val="auto"/>
          <w:sz w:val="24"/>
          <w:szCs w:val="24"/>
        </w:rPr>
      </w:pPr>
    </w:p>
    <w:p w14:paraId="4B00ED50" w14:textId="2FF8BA10" w:rsidR="00F17220" w:rsidRDefault="008F41BC" w:rsidP="00F17220">
      <w:pPr>
        <w:spacing w:after="0" w:line="240" w:lineRule="auto"/>
        <w:rPr>
          <w:sz w:val="24"/>
          <w:szCs w:val="24"/>
        </w:rPr>
      </w:pPr>
      <w:r w:rsidRPr="00631665">
        <w:rPr>
          <w:color w:val="auto"/>
          <w:sz w:val="24"/>
          <w:szCs w:val="24"/>
        </w:rPr>
        <w:t>Mūsų siūlom</w:t>
      </w:r>
      <w:r w:rsidR="00ED47BD">
        <w:rPr>
          <w:color w:val="auto"/>
          <w:sz w:val="24"/>
          <w:szCs w:val="24"/>
        </w:rPr>
        <w:t>i</w:t>
      </w:r>
      <w:r w:rsidRPr="00631665">
        <w:rPr>
          <w:color w:val="auto"/>
          <w:sz w:val="24"/>
          <w:szCs w:val="24"/>
        </w:rPr>
        <w:t xml:space="preserve"> </w:t>
      </w:r>
      <w:r w:rsidR="00383519" w:rsidRPr="00ED47BD">
        <w:rPr>
          <w:color w:val="auto"/>
          <w:sz w:val="24"/>
          <w:szCs w:val="24"/>
        </w:rPr>
        <w:t>Darbai</w:t>
      </w:r>
      <w:r w:rsidR="00DE5BCF" w:rsidRPr="00ED47BD">
        <w:rPr>
          <w:color w:val="auto"/>
          <w:sz w:val="24"/>
          <w:szCs w:val="24"/>
        </w:rPr>
        <w:t xml:space="preserve"> </w:t>
      </w:r>
      <w:r w:rsidR="00F17220" w:rsidRPr="00631665">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2AC6EB90" w:rsidR="00992603" w:rsidRPr="00D062CE" w:rsidRDefault="00553E1F" w:rsidP="00553E1F">
            <w:pPr>
              <w:spacing w:after="0" w:line="240" w:lineRule="auto"/>
              <w:rPr>
                <w:color w:val="auto"/>
                <w:sz w:val="20"/>
                <w:szCs w:val="20"/>
              </w:rPr>
            </w:pPr>
            <w:r w:rsidRPr="00D062CE">
              <w:rPr>
                <w:iCs/>
                <w:color w:val="auto"/>
                <w:sz w:val="20"/>
                <w:szCs w:val="20"/>
              </w:rPr>
              <w:t>Užpildyta</w:t>
            </w:r>
            <w:r w:rsidR="00FF5787">
              <w:rPr>
                <w:iCs/>
                <w:color w:val="auto"/>
                <w:sz w:val="20"/>
                <w:szCs w:val="20"/>
              </w:rPr>
              <w:t>s</w:t>
            </w:r>
            <w:r w:rsidRPr="00D062CE">
              <w:rPr>
                <w:iCs/>
                <w:color w:val="auto"/>
                <w:sz w:val="20"/>
                <w:szCs w:val="20"/>
              </w:rPr>
              <w:t xml:space="preserve"> SPS </w:t>
            </w:r>
            <w:r w:rsidR="00B1787C" w:rsidRPr="00FF5787">
              <w:rPr>
                <w:iCs/>
                <w:color w:val="auto"/>
                <w:sz w:val="20"/>
                <w:szCs w:val="20"/>
              </w:rPr>
              <w:t>2</w:t>
            </w:r>
            <w:r w:rsidRPr="00D062CE">
              <w:rPr>
                <w:iCs/>
                <w:color w:val="auto"/>
                <w:sz w:val="20"/>
                <w:szCs w:val="20"/>
              </w:rPr>
              <w:t xml:space="preserve"> priedo „Techninė specifikacija</w:t>
            </w:r>
            <w:r w:rsidR="00FF5787">
              <w:rPr>
                <w:iCs/>
                <w:color w:val="auto"/>
                <w:sz w:val="20"/>
                <w:szCs w:val="20"/>
              </w:rPr>
              <w:t>“</w:t>
            </w:r>
            <w:r w:rsidR="00FF5787" w:rsidRPr="00FF5787">
              <w:rPr>
                <w:iCs/>
                <w:color w:val="auto"/>
                <w:sz w:val="20"/>
                <w:szCs w:val="20"/>
              </w:rPr>
              <w:t xml:space="preserve"> 5 priedas „Darbų kainos žiniaraštis“</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138D812E" w:rsidR="00992603" w:rsidRPr="00CC6AD0" w:rsidRDefault="00992603" w:rsidP="00FF5787">
            <w:pPr>
              <w:pStyle w:val="Sraopastraipa"/>
              <w:numPr>
                <w:ilvl w:val="0"/>
                <w:numId w:val="4"/>
              </w:numPr>
              <w:tabs>
                <w:tab w:val="left" w:pos="331"/>
              </w:tabs>
              <w:spacing w:after="0" w:line="240" w:lineRule="auto"/>
              <w:ind w:left="0" w:hanging="32"/>
              <w:rPr>
                <w:bCs/>
                <w:sz w:val="20"/>
                <w:szCs w:val="20"/>
              </w:rPr>
            </w:pPr>
            <w:r w:rsidRPr="00CC6AD0">
              <w:rPr>
                <w:rFonts w:ascii="Times New Roman" w:eastAsiaTheme="minorHAnsi" w:hAnsi="Times New Roman"/>
                <w:iCs/>
                <w:sz w:val="20"/>
                <w:szCs w:val="20"/>
              </w:rPr>
              <w:t>kiekvienas subtiekėjas atskirai</w:t>
            </w:r>
            <w:r w:rsidR="00FF5787">
              <w:rPr>
                <w:rFonts w:ascii="Times New Roman" w:eastAsiaTheme="minorHAnsi" w:hAnsi="Times New Roman"/>
                <w:bCs/>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416B4F" w:rsidRPr="00CC6AD0" w14:paraId="451BEBF2" w14:textId="77777777" w:rsidTr="00F477B7">
        <w:tc>
          <w:tcPr>
            <w:tcW w:w="572" w:type="dxa"/>
          </w:tcPr>
          <w:p w14:paraId="2DB71554" w14:textId="78BD00AC" w:rsidR="00416B4F" w:rsidRPr="00CC6AD0" w:rsidRDefault="00416B4F" w:rsidP="00C27A21">
            <w:pPr>
              <w:spacing w:after="0" w:line="240" w:lineRule="auto"/>
              <w:rPr>
                <w:rFonts w:eastAsia="Calibri"/>
                <w:bCs/>
                <w:sz w:val="20"/>
                <w:szCs w:val="20"/>
              </w:rPr>
            </w:pPr>
            <w:r>
              <w:rPr>
                <w:rFonts w:eastAsia="Calibri"/>
                <w:bCs/>
                <w:sz w:val="20"/>
                <w:szCs w:val="20"/>
              </w:rPr>
              <w:t>5.</w:t>
            </w:r>
          </w:p>
        </w:tc>
        <w:tc>
          <w:tcPr>
            <w:tcW w:w="5632" w:type="dxa"/>
          </w:tcPr>
          <w:p w14:paraId="63BA0032" w14:textId="6B87804C" w:rsidR="00416B4F" w:rsidRPr="00CC6AD0" w:rsidRDefault="00416B4F" w:rsidP="00C27A21">
            <w:pPr>
              <w:spacing w:after="0" w:line="240" w:lineRule="auto"/>
              <w:rPr>
                <w:rFonts w:eastAsiaTheme="minorHAnsi"/>
                <w:bCs/>
                <w:iCs/>
                <w:sz w:val="20"/>
                <w:szCs w:val="20"/>
              </w:rPr>
            </w:pPr>
            <w:r>
              <w:rPr>
                <w:rFonts w:eastAsiaTheme="minorHAnsi"/>
                <w:bCs/>
                <w:iCs/>
                <w:sz w:val="20"/>
                <w:szCs w:val="20"/>
              </w:rPr>
              <w:t xml:space="preserve">SPS 2 priedo „Techninė specifikacija“ </w:t>
            </w:r>
            <w:r w:rsidR="00E00216">
              <w:rPr>
                <w:rFonts w:eastAsiaTheme="minorHAnsi"/>
                <w:bCs/>
                <w:iCs/>
                <w:sz w:val="20"/>
                <w:szCs w:val="20"/>
              </w:rPr>
              <w:t>7</w:t>
            </w:r>
            <w:r>
              <w:rPr>
                <w:rFonts w:eastAsiaTheme="minorHAnsi"/>
                <w:bCs/>
                <w:iCs/>
                <w:sz w:val="20"/>
                <w:szCs w:val="20"/>
              </w:rPr>
              <w:t xml:space="preserve"> punkte nurodyti dokumentai.</w:t>
            </w:r>
          </w:p>
        </w:tc>
        <w:tc>
          <w:tcPr>
            <w:tcW w:w="1674" w:type="dxa"/>
          </w:tcPr>
          <w:p w14:paraId="71A65F58" w14:textId="77777777" w:rsidR="00416B4F" w:rsidRPr="00CC6AD0" w:rsidRDefault="00416B4F" w:rsidP="00C27A21">
            <w:pPr>
              <w:spacing w:after="0" w:line="240" w:lineRule="auto"/>
              <w:rPr>
                <w:sz w:val="20"/>
                <w:szCs w:val="20"/>
              </w:rPr>
            </w:pPr>
          </w:p>
        </w:tc>
        <w:tc>
          <w:tcPr>
            <w:tcW w:w="1755" w:type="dxa"/>
          </w:tcPr>
          <w:p w14:paraId="16A4A35D" w14:textId="77777777" w:rsidR="00416B4F" w:rsidRPr="00CC6AD0" w:rsidRDefault="00416B4F" w:rsidP="00C27A21">
            <w:pPr>
              <w:spacing w:after="0" w:line="240" w:lineRule="auto"/>
              <w:rPr>
                <w:sz w:val="20"/>
                <w:szCs w:val="20"/>
              </w:rPr>
            </w:pPr>
          </w:p>
        </w:tc>
      </w:tr>
      <w:tr w:rsidR="0074191A" w:rsidRPr="00CC6AD0" w14:paraId="347DB37B" w14:textId="77777777" w:rsidTr="00F477B7">
        <w:tc>
          <w:tcPr>
            <w:tcW w:w="572" w:type="dxa"/>
          </w:tcPr>
          <w:p w14:paraId="68911991" w14:textId="77777777" w:rsidR="0074191A" w:rsidRPr="00CC6AD0" w:rsidRDefault="0074191A" w:rsidP="0074191A">
            <w:pPr>
              <w:spacing w:after="0" w:line="240" w:lineRule="auto"/>
              <w:rPr>
                <w:sz w:val="20"/>
                <w:szCs w:val="20"/>
              </w:rPr>
            </w:pPr>
            <w:r w:rsidRPr="00CC6AD0">
              <w:rPr>
                <w:sz w:val="20"/>
                <w:szCs w:val="20"/>
              </w:rPr>
              <w:t>...</w:t>
            </w:r>
          </w:p>
        </w:tc>
        <w:tc>
          <w:tcPr>
            <w:tcW w:w="5632" w:type="dxa"/>
          </w:tcPr>
          <w:p w14:paraId="218EBE1F" w14:textId="76D7B57B" w:rsidR="0074191A" w:rsidRPr="00860A29" w:rsidRDefault="00FF5787" w:rsidP="0074191A">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FF5787" w:rsidRPr="00D062CE" w14:paraId="337A9B8E" w14:textId="167C996C" w:rsidTr="00CC6AD0">
        <w:tc>
          <w:tcPr>
            <w:tcW w:w="572" w:type="dxa"/>
          </w:tcPr>
          <w:p w14:paraId="715F7BCC" w14:textId="77777777" w:rsidR="00FF5787" w:rsidRPr="00D062CE" w:rsidRDefault="00FF5787" w:rsidP="00FF5787">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67968363" w:rsidR="00FF5787" w:rsidRPr="00D062CE" w:rsidRDefault="00FF5787" w:rsidP="00FF5787">
            <w:pPr>
              <w:spacing w:after="0" w:line="240" w:lineRule="auto"/>
              <w:rPr>
                <w:iCs/>
                <w:color w:val="0070C0"/>
                <w:sz w:val="20"/>
                <w:szCs w:val="20"/>
              </w:rPr>
            </w:pPr>
            <w:r w:rsidRPr="000D6180">
              <w:rPr>
                <w:i/>
                <w:color w:val="0070C0"/>
                <w:sz w:val="20"/>
                <w:szCs w:val="20"/>
              </w:rPr>
              <w:t>Kiti Tiekėjo kartu su pasiūlymu teikiami dokumentai</w:t>
            </w:r>
          </w:p>
        </w:tc>
        <w:tc>
          <w:tcPr>
            <w:tcW w:w="1015" w:type="dxa"/>
          </w:tcPr>
          <w:p w14:paraId="38EF2558" w14:textId="77777777" w:rsidR="00FF5787" w:rsidRPr="00D062CE" w:rsidRDefault="00FF5787" w:rsidP="00FF5787">
            <w:pPr>
              <w:spacing w:after="0" w:line="240" w:lineRule="auto"/>
              <w:rPr>
                <w:sz w:val="20"/>
                <w:szCs w:val="20"/>
              </w:rPr>
            </w:pPr>
          </w:p>
        </w:tc>
        <w:tc>
          <w:tcPr>
            <w:tcW w:w="1567" w:type="dxa"/>
          </w:tcPr>
          <w:p w14:paraId="4978732A" w14:textId="77777777" w:rsidR="00FF5787" w:rsidRPr="00D062CE" w:rsidRDefault="00FF5787" w:rsidP="00FF5787">
            <w:pPr>
              <w:spacing w:after="0" w:line="240" w:lineRule="auto"/>
              <w:rPr>
                <w:sz w:val="20"/>
                <w:szCs w:val="20"/>
              </w:rPr>
            </w:pPr>
          </w:p>
        </w:tc>
        <w:tc>
          <w:tcPr>
            <w:tcW w:w="1675" w:type="dxa"/>
          </w:tcPr>
          <w:p w14:paraId="2CE6F610" w14:textId="77777777" w:rsidR="00FF5787" w:rsidRPr="00D062CE" w:rsidRDefault="00FF5787" w:rsidP="00FF5787">
            <w:pPr>
              <w:spacing w:after="0" w:line="240" w:lineRule="auto"/>
              <w:rPr>
                <w:sz w:val="20"/>
                <w:szCs w:val="20"/>
              </w:rPr>
            </w:pPr>
          </w:p>
        </w:tc>
        <w:tc>
          <w:tcPr>
            <w:tcW w:w="1711" w:type="dxa"/>
          </w:tcPr>
          <w:p w14:paraId="45168CFD" w14:textId="77777777" w:rsidR="00FF5787" w:rsidRPr="00D062CE" w:rsidRDefault="00FF5787" w:rsidP="00FF5787">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8061F5" w:rsidRDefault="009F27A3" w:rsidP="008D44EA">
      <w:pPr>
        <w:spacing w:after="0" w:line="259" w:lineRule="auto"/>
        <w:ind w:left="0" w:right="0" w:firstLine="0"/>
        <w:rPr>
          <w:b/>
          <w:iCs/>
          <w:color w:val="auto"/>
          <w:sz w:val="20"/>
          <w:szCs w:val="20"/>
        </w:rPr>
      </w:pPr>
    </w:p>
    <w:p w14:paraId="76C3E4FD" w14:textId="77777777" w:rsidR="0093620C" w:rsidRPr="0093620C" w:rsidRDefault="0093620C" w:rsidP="0093620C">
      <w:pPr>
        <w:spacing w:after="0" w:line="240" w:lineRule="auto"/>
        <w:ind w:left="0" w:right="0" w:firstLine="567"/>
        <w:rPr>
          <w:color w:val="auto"/>
          <w:sz w:val="24"/>
          <w:szCs w:val="24"/>
        </w:rPr>
      </w:pPr>
      <w:r w:rsidRPr="0093620C">
        <w:rPr>
          <w:color w:val="auto"/>
          <w:sz w:val="24"/>
          <w:szCs w:val="24"/>
        </w:rPr>
        <w:t xml:space="preserve">9.  Dokumentai, kurie Pirkėjui paprašius, bus teikiami, nustačius mane kaip galimą laimėtoją, kurie </w:t>
      </w:r>
      <w:r w:rsidRPr="0093620C">
        <w:rPr>
          <w:b/>
          <w:color w:val="auto"/>
          <w:sz w:val="24"/>
          <w:szCs w:val="24"/>
        </w:rPr>
        <w:t>laikomi nekonfidencialiais,</w:t>
      </w:r>
      <w:r w:rsidRPr="0093620C">
        <w:rPr>
          <w:color w:val="auto"/>
          <w:sz w:val="24"/>
          <w:szCs w:val="24"/>
        </w:rPr>
        <w:t xml:space="preserve"> vadovaujantis PĮ 32 straipsnio 2 dalimi (išskyrus asmens duomenis, kurių konfidencialumą reglamentuoja asmens duomenų apsaugos teisės aktai) ir </w:t>
      </w:r>
      <w:r w:rsidRPr="0093620C">
        <w:rPr>
          <w:b/>
          <w:color w:val="auto"/>
          <w:sz w:val="24"/>
          <w:szCs w:val="24"/>
        </w:rPr>
        <w:t>bus viešinami:</w:t>
      </w:r>
    </w:p>
    <w:tbl>
      <w:tblPr>
        <w:tblStyle w:val="Lentelstinklelis1"/>
        <w:tblW w:w="0" w:type="auto"/>
        <w:tblInd w:w="0" w:type="dxa"/>
        <w:tblLook w:val="04A0" w:firstRow="1" w:lastRow="0" w:firstColumn="1" w:lastColumn="0" w:noHBand="0" w:noVBand="1"/>
      </w:tblPr>
      <w:tblGrid>
        <w:gridCol w:w="572"/>
        <w:gridCol w:w="5632"/>
        <w:gridCol w:w="1844"/>
        <w:gridCol w:w="1755"/>
      </w:tblGrid>
      <w:tr w:rsidR="0093620C" w:rsidRPr="0093620C" w14:paraId="7B50B7FF" w14:textId="77777777">
        <w:tc>
          <w:tcPr>
            <w:tcW w:w="57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434A89B" w14:textId="77777777" w:rsidR="0093620C" w:rsidRPr="0093620C" w:rsidRDefault="0093620C" w:rsidP="0093620C">
            <w:pPr>
              <w:spacing w:after="0" w:line="240" w:lineRule="auto"/>
              <w:jc w:val="center"/>
              <w:rPr>
                <w:b/>
                <w:bCs/>
                <w:sz w:val="20"/>
                <w:szCs w:val="20"/>
              </w:rPr>
            </w:pPr>
            <w:r w:rsidRPr="0093620C">
              <w:rPr>
                <w:b/>
                <w:bCs/>
                <w:sz w:val="20"/>
                <w:szCs w:val="20"/>
              </w:rPr>
              <w:t>Eil.</w:t>
            </w:r>
          </w:p>
          <w:p w14:paraId="03353554" w14:textId="77777777" w:rsidR="0093620C" w:rsidRPr="0093620C" w:rsidRDefault="0093620C" w:rsidP="0093620C">
            <w:pPr>
              <w:spacing w:after="0" w:line="240" w:lineRule="auto"/>
              <w:jc w:val="center"/>
              <w:rPr>
                <w:b/>
                <w:bCs/>
                <w:sz w:val="20"/>
                <w:szCs w:val="20"/>
              </w:rPr>
            </w:pPr>
            <w:r w:rsidRPr="0093620C">
              <w:rPr>
                <w:b/>
                <w:bCs/>
                <w:sz w:val="20"/>
                <w:szCs w:val="20"/>
              </w:rPr>
              <w:t>Nr.</w:t>
            </w:r>
          </w:p>
        </w:tc>
        <w:tc>
          <w:tcPr>
            <w:tcW w:w="563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B4B8406" w14:textId="77777777" w:rsidR="0093620C" w:rsidRPr="0093620C" w:rsidRDefault="0093620C" w:rsidP="0093620C">
            <w:pPr>
              <w:spacing w:after="0" w:line="240" w:lineRule="auto"/>
              <w:jc w:val="center"/>
              <w:rPr>
                <w:b/>
                <w:bCs/>
                <w:sz w:val="20"/>
                <w:szCs w:val="20"/>
              </w:rPr>
            </w:pPr>
            <w:r w:rsidRPr="0093620C">
              <w:rPr>
                <w:b/>
                <w:bCs/>
                <w:sz w:val="20"/>
                <w:szCs w:val="20"/>
              </w:rPr>
              <w:t>Dokumentas</w:t>
            </w:r>
          </w:p>
        </w:tc>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B14AFFA" w14:textId="77777777" w:rsidR="0093620C" w:rsidRPr="0093620C" w:rsidRDefault="0093620C" w:rsidP="0093620C">
            <w:pPr>
              <w:spacing w:after="0" w:line="240" w:lineRule="auto"/>
              <w:jc w:val="center"/>
              <w:rPr>
                <w:b/>
                <w:bCs/>
                <w:sz w:val="20"/>
                <w:szCs w:val="20"/>
              </w:rPr>
            </w:pPr>
            <w:r w:rsidRPr="0093620C">
              <w:rPr>
                <w:b/>
                <w:bCs/>
                <w:sz w:val="20"/>
                <w:szCs w:val="20"/>
              </w:rPr>
              <w:t>Jeigu dokumente yra konfidencialios informacijos, nurodyti, kas ir kokia apimtimi yra konfidencialu****</w:t>
            </w:r>
          </w:p>
        </w:tc>
        <w:tc>
          <w:tcPr>
            <w:tcW w:w="175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3AFD37A" w14:textId="77777777" w:rsidR="0093620C" w:rsidRPr="0093620C" w:rsidRDefault="0093620C" w:rsidP="0093620C">
            <w:pPr>
              <w:spacing w:after="0" w:line="240" w:lineRule="auto"/>
              <w:jc w:val="center"/>
              <w:rPr>
                <w:b/>
                <w:bCs/>
                <w:sz w:val="20"/>
                <w:szCs w:val="20"/>
              </w:rPr>
            </w:pPr>
            <w:r w:rsidRPr="0093620C">
              <w:rPr>
                <w:b/>
                <w:bCs/>
                <w:sz w:val="20"/>
                <w:szCs w:val="20"/>
              </w:rPr>
              <w:t xml:space="preserve">Konfidencialumą įrodantys dokumentai teikiami kartu su pasiūlymu. </w:t>
            </w:r>
            <w:r w:rsidRPr="0093620C">
              <w:rPr>
                <w:b/>
                <w:bCs/>
                <w:i/>
                <w:sz w:val="20"/>
                <w:szCs w:val="20"/>
              </w:rPr>
              <w:t>Pateikiama nuoroda į dokumento pavadinimą</w:t>
            </w:r>
          </w:p>
        </w:tc>
      </w:tr>
      <w:tr w:rsidR="0093620C" w:rsidRPr="0093620C" w14:paraId="3D90C297" w14:textId="77777777">
        <w:tc>
          <w:tcPr>
            <w:tcW w:w="572" w:type="dxa"/>
            <w:tcBorders>
              <w:top w:val="single" w:sz="4" w:space="0" w:color="auto"/>
              <w:left w:val="single" w:sz="4" w:space="0" w:color="auto"/>
              <w:bottom w:val="single" w:sz="4" w:space="0" w:color="auto"/>
              <w:right w:val="single" w:sz="4" w:space="0" w:color="auto"/>
            </w:tcBorders>
            <w:vAlign w:val="center"/>
            <w:hideMark/>
          </w:tcPr>
          <w:p w14:paraId="62AFB92E" w14:textId="77777777" w:rsidR="0093620C" w:rsidRPr="0093620C" w:rsidRDefault="0093620C" w:rsidP="0093620C">
            <w:pPr>
              <w:spacing w:after="0" w:line="240" w:lineRule="auto"/>
              <w:jc w:val="center"/>
              <w:rPr>
                <w:bCs/>
                <w:sz w:val="20"/>
                <w:szCs w:val="20"/>
              </w:rPr>
            </w:pPr>
            <w:r w:rsidRPr="0093620C">
              <w:rPr>
                <w:i/>
                <w:sz w:val="20"/>
                <w:szCs w:val="20"/>
              </w:rPr>
              <w:t>1</w:t>
            </w:r>
          </w:p>
        </w:tc>
        <w:tc>
          <w:tcPr>
            <w:tcW w:w="5632" w:type="dxa"/>
            <w:tcBorders>
              <w:top w:val="single" w:sz="4" w:space="0" w:color="auto"/>
              <w:left w:val="single" w:sz="4" w:space="0" w:color="auto"/>
              <w:bottom w:val="single" w:sz="4" w:space="0" w:color="auto"/>
              <w:right w:val="single" w:sz="4" w:space="0" w:color="auto"/>
            </w:tcBorders>
            <w:vAlign w:val="center"/>
            <w:hideMark/>
          </w:tcPr>
          <w:p w14:paraId="0A600A2F" w14:textId="77777777" w:rsidR="0093620C" w:rsidRPr="0093620C" w:rsidRDefault="0093620C" w:rsidP="0093620C">
            <w:pPr>
              <w:spacing w:after="0" w:line="240" w:lineRule="auto"/>
              <w:jc w:val="center"/>
              <w:rPr>
                <w:bCs/>
                <w:sz w:val="20"/>
                <w:szCs w:val="20"/>
              </w:rPr>
            </w:pPr>
            <w:r w:rsidRPr="0093620C">
              <w:rPr>
                <w:i/>
                <w:iCs/>
                <w:sz w:val="20"/>
                <w:szCs w:val="20"/>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17352D7" w14:textId="77777777" w:rsidR="0093620C" w:rsidRPr="0093620C" w:rsidRDefault="0093620C" w:rsidP="0093620C">
            <w:pPr>
              <w:spacing w:after="0" w:line="240" w:lineRule="auto"/>
              <w:jc w:val="center"/>
              <w:rPr>
                <w:bCs/>
                <w:sz w:val="20"/>
                <w:szCs w:val="20"/>
              </w:rPr>
            </w:pPr>
            <w:r w:rsidRPr="0093620C">
              <w:rPr>
                <w:i/>
                <w:sz w:val="20"/>
                <w:szCs w:val="20"/>
              </w:rPr>
              <w:t>3</w:t>
            </w:r>
          </w:p>
        </w:tc>
        <w:tc>
          <w:tcPr>
            <w:tcW w:w="1755" w:type="dxa"/>
            <w:tcBorders>
              <w:top w:val="single" w:sz="4" w:space="0" w:color="auto"/>
              <w:left w:val="single" w:sz="4" w:space="0" w:color="auto"/>
              <w:bottom w:val="single" w:sz="4" w:space="0" w:color="auto"/>
              <w:right w:val="single" w:sz="4" w:space="0" w:color="auto"/>
            </w:tcBorders>
            <w:hideMark/>
          </w:tcPr>
          <w:p w14:paraId="603DCA8F" w14:textId="77777777" w:rsidR="0093620C" w:rsidRPr="0093620C" w:rsidRDefault="0093620C" w:rsidP="0093620C">
            <w:pPr>
              <w:spacing w:after="0" w:line="240" w:lineRule="auto"/>
              <w:jc w:val="center"/>
              <w:rPr>
                <w:i/>
                <w:sz w:val="20"/>
                <w:szCs w:val="20"/>
              </w:rPr>
            </w:pPr>
            <w:r w:rsidRPr="0093620C">
              <w:rPr>
                <w:i/>
                <w:sz w:val="20"/>
                <w:szCs w:val="20"/>
              </w:rPr>
              <w:t>4</w:t>
            </w:r>
          </w:p>
        </w:tc>
      </w:tr>
      <w:tr w:rsidR="0093620C" w:rsidRPr="0093620C" w14:paraId="667DFF0B" w14:textId="77777777">
        <w:tc>
          <w:tcPr>
            <w:tcW w:w="572" w:type="dxa"/>
            <w:tcBorders>
              <w:top w:val="single" w:sz="4" w:space="0" w:color="auto"/>
              <w:left w:val="single" w:sz="4" w:space="0" w:color="auto"/>
              <w:bottom w:val="single" w:sz="4" w:space="0" w:color="auto"/>
              <w:right w:val="single" w:sz="4" w:space="0" w:color="auto"/>
            </w:tcBorders>
            <w:hideMark/>
          </w:tcPr>
          <w:p w14:paraId="7585F13F" w14:textId="77777777" w:rsidR="0093620C" w:rsidRPr="0093620C" w:rsidRDefault="0093620C" w:rsidP="0093620C">
            <w:pPr>
              <w:spacing w:after="0" w:line="240" w:lineRule="auto"/>
              <w:rPr>
                <w:sz w:val="20"/>
                <w:szCs w:val="20"/>
              </w:rPr>
            </w:pPr>
            <w:r w:rsidRPr="0093620C">
              <w:rPr>
                <w:sz w:val="20"/>
                <w:szCs w:val="20"/>
              </w:rPr>
              <w:t>1.</w:t>
            </w:r>
          </w:p>
        </w:tc>
        <w:tc>
          <w:tcPr>
            <w:tcW w:w="5632" w:type="dxa"/>
            <w:tcBorders>
              <w:top w:val="single" w:sz="4" w:space="0" w:color="auto"/>
              <w:left w:val="single" w:sz="4" w:space="0" w:color="auto"/>
              <w:bottom w:val="single" w:sz="4" w:space="0" w:color="auto"/>
              <w:right w:val="single" w:sz="4" w:space="0" w:color="auto"/>
            </w:tcBorders>
            <w:hideMark/>
          </w:tcPr>
          <w:p w14:paraId="2E84E849" w14:textId="77777777" w:rsidR="0093620C" w:rsidRPr="0093620C" w:rsidRDefault="0093620C" w:rsidP="0093620C">
            <w:pPr>
              <w:spacing w:after="0" w:line="240" w:lineRule="auto"/>
              <w:rPr>
                <w:color w:val="auto"/>
                <w:sz w:val="20"/>
                <w:szCs w:val="20"/>
              </w:rPr>
            </w:pPr>
            <w:r w:rsidRPr="0093620C">
              <w:rPr>
                <w:iCs/>
                <w:color w:val="auto"/>
                <w:sz w:val="20"/>
                <w:szCs w:val="20"/>
              </w:rPr>
              <w:t>Pašalinimo pagrindų nebuvimą įrodantys dokumentai</w:t>
            </w:r>
          </w:p>
        </w:tc>
        <w:tc>
          <w:tcPr>
            <w:tcW w:w="1844" w:type="dxa"/>
            <w:tcBorders>
              <w:top w:val="single" w:sz="4" w:space="0" w:color="auto"/>
              <w:left w:val="single" w:sz="4" w:space="0" w:color="auto"/>
              <w:bottom w:val="single" w:sz="4" w:space="0" w:color="auto"/>
              <w:right w:val="single" w:sz="4" w:space="0" w:color="auto"/>
            </w:tcBorders>
          </w:tcPr>
          <w:p w14:paraId="3BD00FA9" w14:textId="77777777" w:rsidR="0093620C" w:rsidRPr="0093620C" w:rsidRDefault="0093620C" w:rsidP="0093620C">
            <w:pPr>
              <w:spacing w:after="0" w:line="240" w:lineRule="auto"/>
              <w:rPr>
                <w:sz w:val="20"/>
                <w:szCs w:val="20"/>
              </w:rPr>
            </w:pPr>
          </w:p>
        </w:tc>
        <w:tc>
          <w:tcPr>
            <w:tcW w:w="1755" w:type="dxa"/>
            <w:tcBorders>
              <w:top w:val="single" w:sz="4" w:space="0" w:color="auto"/>
              <w:left w:val="single" w:sz="4" w:space="0" w:color="auto"/>
              <w:bottom w:val="single" w:sz="4" w:space="0" w:color="auto"/>
              <w:right w:val="single" w:sz="4" w:space="0" w:color="auto"/>
            </w:tcBorders>
          </w:tcPr>
          <w:p w14:paraId="37F5A9C0" w14:textId="77777777" w:rsidR="0093620C" w:rsidRPr="0093620C" w:rsidRDefault="0093620C" w:rsidP="0093620C">
            <w:pPr>
              <w:spacing w:after="0" w:line="240" w:lineRule="auto"/>
              <w:rPr>
                <w:sz w:val="20"/>
                <w:szCs w:val="20"/>
              </w:rPr>
            </w:pPr>
          </w:p>
        </w:tc>
      </w:tr>
      <w:tr w:rsidR="0093620C" w:rsidRPr="0093620C" w14:paraId="5377C1B8" w14:textId="77777777">
        <w:tc>
          <w:tcPr>
            <w:tcW w:w="572" w:type="dxa"/>
            <w:tcBorders>
              <w:top w:val="single" w:sz="4" w:space="0" w:color="auto"/>
              <w:left w:val="single" w:sz="4" w:space="0" w:color="auto"/>
              <w:bottom w:val="single" w:sz="4" w:space="0" w:color="auto"/>
              <w:right w:val="single" w:sz="4" w:space="0" w:color="auto"/>
            </w:tcBorders>
            <w:hideMark/>
          </w:tcPr>
          <w:p w14:paraId="0AAE301A" w14:textId="77777777" w:rsidR="0093620C" w:rsidRPr="0093620C" w:rsidRDefault="0093620C" w:rsidP="0093620C">
            <w:pPr>
              <w:spacing w:after="0" w:line="240" w:lineRule="auto"/>
              <w:rPr>
                <w:rFonts w:eastAsia="Calibri"/>
                <w:sz w:val="20"/>
                <w:szCs w:val="20"/>
              </w:rPr>
            </w:pPr>
            <w:r w:rsidRPr="0093620C">
              <w:rPr>
                <w:rFonts w:eastAsia="Calibri"/>
                <w:sz w:val="20"/>
                <w:szCs w:val="20"/>
              </w:rPr>
              <w:t>2.</w:t>
            </w:r>
          </w:p>
        </w:tc>
        <w:tc>
          <w:tcPr>
            <w:tcW w:w="5632" w:type="dxa"/>
            <w:tcBorders>
              <w:top w:val="single" w:sz="4" w:space="0" w:color="auto"/>
              <w:left w:val="single" w:sz="4" w:space="0" w:color="auto"/>
              <w:bottom w:val="single" w:sz="4" w:space="0" w:color="auto"/>
              <w:right w:val="single" w:sz="4" w:space="0" w:color="auto"/>
            </w:tcBorders>
            <w:hideMark/>
          </w:tcPr>
          <w:p w14:paraId="57780686" w14:textId="77777777" w:rsidR="0093620C" w:rsidRPr="0093620C" w:rsidRDefault="0093620C" w:rsidP="0093620C">
            <w:pPr>
              <w:spacing w:after="0" w:line="240" w:lineRule="auto"/>
              <w:rPr>
                <w:color w:val="auto"/>
                <w:sz w:val="20"/>
                <w:szCs w:val="20"/>
              </w:rPr>
            </w:pPr>
            <w:r w:rsidRPr="0093620C">
              <w:rPr>
                <w:iCs/>
                <w:color w:val="auto"/>
                <w:sz w:val="20"/>
                <w:szCs w:val="20"/>
              </w:rPr>
              <w:t>Kvalifikacijos atitiktį įrodantys dokumentai ir kokybės vadybos sistemos ir (arba) aplinkos apsaugos vadybos sistemos standartus įrodantys dokumentai</w:t>
            </w:r>
          </w:p>
        </w:tc>
        <w:tc>
          <w:tcPr>
            <w:tcW w:w="1844" w:type="dxa"/>
            <w:tcBorders>
              <w:top w:val="single" w:sz="4" w:space="0" w:color="auto"/>
              <w:left w:val="single" w:sz="4" w:space="0" w:color="auto"/>
              <w:bottom w:val="single" w:sz="4" w:space="0" w:color="auto"/>
              <w:right w:val="single" w:sz="4" w:space="0" w:color="auto"/>
            </w:tcBorders>
          </w:tcPr>
          <w:p w14:paraId="329F1B8C" w14:textId="77777777" w:rsidR="0093620C" w:rsidRPr="0093620C" w:rsidRDefault="0093620C" w:rsidP="0093620C">
            <w:pPr>
              <w:spacing w:after="0" w:line="240" w:lineRule="auto"/>
              <w:rPr>
                <w:sz w:val="20"/>
                <w:szCs w:val="20"/>
              </w:rPr>
            </w:pPr>
          </w:p>
        </w:tc>
        <w:tc>
          <w:tcPr>
            <w:tcW w:w="1755" w:type="dxa"/>
            <w:tcBorders>
              <w:top w:val="single" w:sz="4" w:space="0" w:color="auto"/>
              <w:left w:val="single" w:sz="4" w:space="0" w:color="auto"/>
              <w:bottom w:val="single" w:sz="4" w:space="0" w:color="auto"/>
              <w:right w:val="single" w:sz="4" w:space="0" w:color="auto"/>
            </w:tcBorders>
          </w:tcPr>
          <w:p w14:paraId="1CF08DAC" w14:textId="77777777" w:rsidR="0093620C" w:rsidRPr="0093620C" w:rsidRDefault="0093620C" w:rsidP="0093620C">
            <w:pPr>
              <w:spacing w:after="0" w:line="240" w:lineRule="auto"/>
              <w:rPr>
                <w:sz w:val="20"/>
                <w:szCs w:val="20"/>
              </w:rPr>
            </w:pPr>
          </w:p>
        </w:tc>
      </w:tr>
      <w:tr w:rsidR="0093620C" w:rsidRPr="0093620C" w14:paraId="5A81A72F" w14:textId="77777777">
        <w:tc>
          <w:tcPr>
            <w:tcW w:w="572" w:type="dxa"/>
            <w:tcBorders>
              <w:top w:val="single" w:sz="4" w:space="0" w:color="auto"/>
              <w:left w:val="single" w:sz="4" w:space="0" w:color="auto"/>
              <w:bottom w:val="single" w:sz="4" w:space="0" w:color="auto"/>
              <w:right w:val="single" w:sz="4" w:space="0" w:color="auto"/>
            </w:tcBorders>
            <w:hideMark/>
          </w:tcPr>
          <w:p w14:paraId="344F9F90" w14:textId="77777777" w:rsidR="0093620C" w:rsidRPr="0093620C" w:rsidRDefault="0093620C" w:rsidP="0093620C">
            <w:pPr>
              <w:spacing w:after="0" w:line="240" w:lineRule="auto"/>
              <w:rPr>
                <w:sz w:val="20"/>
                <w:szCs w:val="20"/>
              </w:rPr>
            </w:pPr>
            <w:r w:rsidRPr="0093620C">
              <w:rPr>
                <w:sz w:val="20"/>
                <w:szCs w:val="20"/>
              </w:rPr>
              <w:t>...</w:t>
            </w:r>
          </w:p>
        </w:tc>
        <w:tc>
          <w:tcPr>
            <w:tcW w:w="5632" w:type="dxa"/>
            <w:tcBorders>
              <w:top w:val="single" w:sz="4" w:space="0" w:color="auto"/>
              <w:left w:val="single" w:sz="4" w:space="0" w:color="auto"/>
              <w:bottom w:val="single" w:sz="4" w:space="0" w:color="auto"/>
              <w:right w:val="single" w:sz="4" w:space="0" w:color="auto"/>
            </w:tcBorders>
            <w:hideMark/>
          </w:tcPr>
          <w:p w14:paraId="6DA92A7B" w14:textId="77777777" w:rsidR="0093620C" w:rsidRPr="0093620C" w:rsidRDefault="0093620C" w:rsidP="0093620C">
            <w:pPr>
              <w:spacing w:after="0" w:line="240" w:lineRule="auto"/>
              <w:rPr>
                <w:sz w:val="20"/>
                <w:szCs w:val="20"/>
                <w:u w:val="single"/>
              </w:rPr>
            </w:pPr>
            <w:r w:rsidRPr="0093620C">
              <w:rPr>
                <w:i/>
                <w:color w:val="0070C0"/>
                <w:sz w:val="20"/>
                <w:szCs w:val="20"/>
              </w:rPr>
              <w:t>Kiti dokumentai</w:t>
            </w:r>
          </w:p>
        </w:tc>
        <w:tc>
          <w:tcPr>
            <w:tcW w:w="1844" w:type="dxa"/>
            <w:tcBorders>
              <w:top w:val="single" w:sz="4" w:space="0" w:color="auto"/>
              <w:left w:val="single" w:sz="4" w:space="0" w:color="auto"/>
              <w:bottom w:val="single" w:sz="4" w:space="0" w:color="auto"/>
              <w:right w:val="single" w:sz="4" w:space="0" w:color="auto"/>
            </w:tcBorders>
          </w:tcPr>
          <w:p w14:paraId="0DCFA25A" w14:textId="77777777" w:rsidR="0093620C" w:rsidRPr="0093620C" w:rsidRDefault="0093620C" w:rsidP="0093620C">
            <w:pPr>
              <w:spacing w:after="0" w:line="240" w:lineRule="auto"/>
              <w:rPr>
                <w:sz w:val="20"/>
                <w:szCs w:val="20"/>
              </w:rPr>
            </w:pPr>
          </w:p>
        </w:tc>
        <w:tc>
          <w:tcPr>
            <w:tcW w:w="1755" w:type="dxa"/>
            <w:tcBorders>
              <w:top w:val="single" w:sz="4" w:space="0" w:color="auto"/>
              <w:left w:val="single" w:sz="4" w:space="0" w:color="auto"/>
              <w:bottom w:val="single" w:sz="4" w:space="0" w:color="auto"/>
              <w:right w:val="single" w:sz="4" w:space="0" w:color="auto"/>
            </w:tcBorders>
          </w:tcPr>
          <w:p w14:paraId="71941F4C" w14:textId="77777777" w:rsidR="0093620C" w:rsidRPr="0093620C" w:rsidRDefault="0093620C" w:rsidP="0093620C">
            <w:pPr>
              <w:spacing w:after="0" w:line="240" w:lineRule="auto"/>
              <w:rPr>
                <w:sz w:val="20"/>
                <w:szCs w:val="20"/>
              </w:rPr>
            </w:pPr>
          </w:p>
        </w:tc>
      </w:tr>
    </w:tbl>
    <w:p w14:paraId="3AF7AA97" w14:textId="77777777" w:rsidR="0093620C" w:rsidRPr="0093620C" w:rsidRDefault="0093620C" w:rsidP="0093620C">
      <w:pPr>
        <w:spacing w:after="0" w:line="240" w:lineRule="auto"/>
        <w:rPr>
          <w:color w:val="auto"/>
          <w:sz w:val="24"/>
          <w:szCs w:val="24"/>
        </w:rPr>
      </w:pPr>
      <w:r w:rsidRPr="0093620C">
        <w:rPr>
          <w:color w:val="auto"/>
          <w:sz w:val="24"/>
          <w:szCs w:val="24"/>
        </w:rPr>
        <w:t xml:space="preserve">****Konfidencialios informacijos apsauga, neturi pažeisti PĮ ir CK nuostatų. </w:t>
      </w:r>
    </w:p>
    <w:p w14:paraId="72D73A61" w14:textId="77777777" w:rsidR="0093620C" w:rsidRDefault="0093620C" w:rsidP="00371528">
      <w:pPr>
        <w:spacing w:after="0" w:line="259" w:lineRule="auto"/>
        <w:ind w:left="0" w:right="0" w:firstLine="567"/>
        <w:jc w:val="left"/>
        <w:rPr>
          <w:iCs/>
          <w:color w:val="auto"/>
          <w:sz w:val="24"/>
          <w:szCs w:val="24"/>
        </w:rPr>
      </w:pPr>
    </w:p>
    <w:p w14:paraId="79F9086F" w14:textId="0A47379F" w:rsidR="00371528" w:rsidRPr="008061F5" w:rsidRDefault="0093620C" w:rsidP="00371528">
      <w:pPr>
        <w:spacing w:after="0" w:line="259" w:lineRule="auto"/>
        <w:ind w:left="0" w:right="0" w:firstLine="567"/>
        <w:jc w:val="left"/>
        <w:rPr>
          <w:iCs/>
          <w:color w:val="auto"/>
          <w:sz w:val="24"/>
          <w:szCs w:val="24"/>
        </w:rPr>
      </w:pPr>
      <w:r>
        <w:rPr>
          <w:iCs/>
          <w:color w:val="auto"/>
          <w:sz w:val="24"/>
          <w:szCs w:val="24"/>
        </w:rPr>
        <w:t>9</w:t>
      </w:r>
      <w:r w:rsidR="00371528" w:rsidRPr="008061F5">
        <w:rPr>
          <w:iCs/>
          <w:color w:val="auto"/>
          <w:sz w:val="24"/>
          <w:szCs w:val="24"/>
        </w:rPr>
        <w:t>. Informacija apie Pirkėjo turimus dokumentus, Tiekėjo pateiktus kitiems Pirkėjo pirkimams</w:t>
      </w:r>
      <w:r w:rsidR="00CC6AD0" w:rsidRPr="008061F5">
        <w:rPr>
          <w:iCs/>
          <w:color w:val="auto"/>
          <w:sz w:val="24"/>
          <w:szCs w:val="24"/>
        </w:rPr>
        <w:t xml:space="preserve"> arba </w:t>
      </w:r>
      <w:r w:rsidR="001E647E" w:rsidRPr="008061F5">
        <w:rPr>
          <w:iCs/>
          <w:color w:val="auto"/>
          <w:sz w:val="24"/>
          <w:szCs w:val="24"/>
        </w:rPr>
        <w:t>elektroninė</w:t>
      </w:r>
      <w:r w:rsidR="008D7A2D" w:rsidRPr="008061F5">
        <w:rPr>
          <w:iCs/>
          <w:color w:val="auto"/>
          <w:sz w:val="24"/>
          <w:szCs w:val="24"/>
        </w:rPr>
        <w:t xml:space="preserve"> nuoroda į r</w:t>
      </w:r>
      <w:r w:rsidR="00CC6AD0" w:rsidRPr="008061F5">
        <w:rPr>
          <w:iCs/>
          <w:color w:val="auto"/>
          <w:sz w:val="24"/>
          <w:szCs w:val="24"/>
        </w:rPr>
        <w:t>eikalaujam</w:t>
      </w:r>
      <w:r w:rsidR="008D7A2D" w:rsidRPr="008061F5">
        <w:rPr>
          <w:iCs/>
          <w:color w:val="auto"/>
          <w:sz w:val="24"/>
          <w:szCs w:val="24"/>
        </w:rPr>
        <w:t>us duomeni</w:t>
      </w:r>
      <w:r w:rsidR="00CC6AD0" w:rsidRPr="008061F5">
        <w:rPr>
          <w:iCs/>
          <w:color w:val="auto"/>
          <w:sz w:val="24"/>
          <w:szCs w:val="24"/>
        </w:rPr>
        <w:t>s</w:t>
      </w:r>
      <w:r w:rsidR="00371528" w:rsidRPr="008061F5">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 xml:space="preserve">Nuoroda kokiam reikalavimui dokumentai tinkami pagal </w:t>
            </w:r>
            <w:r w:rsidRPr="00D062CE">
              <w:rPr>
                <w:b/>
                <w:bCs/>
                <w:sz w:val="20"/>
                <w:szCs w:val="20"/>
              </w:rPr>
              <w:lastRenderedPageBreak/>
              <w:t>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lastRenderedPageBreak/>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bl>
    <w:tbl>
      <w:tblPr>
        <w:tblpPr w:leftFromText="180" w:rightFromText="180" w:vertAnchor="text" w:horzAnchor="margin" w:tblpY="903"/>
        <w:tblW w:w="9747" w:type="dxa"/>
        <w:tblLayout w:type="fixed"/>
        <w:tblLook w:val="04A0" w:firstRow="1" w:lastRow="0" w:firstColumn="1" w:lastColumn="0" w:noHBand="0" w:noVBand="1"/>
      </w:tblPr>
      <w:tblGrid>
        <w:gridCol w:w="3284"/>
        <w:gridCol w:w="604"/>
        <w:gridCol w:w="1980"/>
        <w:gridCol w:w="701"/>
        <w:gridCol w:w="2860"/>
        <w:gridCol w:w="318"/>
      </w:tblGrid>
      <w:tr w:rsidR="00FF5787" w:rsidRPr="00D062CE" w14:paraId="5420E41C" w14:textId="77777777" w:rsidTr="00FF5787">
        <w:trPr>
          <w:trHeight w:val="413"/>
        </w:trPr>
        <w:tc>
          <w:tcPr>
            <w:tcW w:w="3284" w:type="dxa"/>
            <w:tcBorders>
              <w:top w:val="nil"/>
              <w:left w:val="nil"/>
              <w:bottom w:val="single" w:sz="4" w:space="0" w:color="auto"/>
              <w:right w:val="nil"/>
            </w:tcBorders>
          </w:tcPr>
          <w:p w14:paraId="372B54BF" w14:textId="77777777" w:rsidR="00FF5787" w:rsidRPr="00D062CE" w:rsidRDefault="00FF5787" w:rsidP="00FF5787">
            <w:pPr>
              <w:spacing w:after="0" w:line="240" w:lineRule="auto"/>
              <w:ind w:right="-1"/>
              <w:rPr>
                <w:sz w:val="24"/>
                <w:szCs w:val="24"/>
              </w:rPr>
            </w:pPr>
          </w:p>
          <w:p w14:paraId="145F047F" w14:textId="77777777" w:rsidR="00FF5787" w:rsidRPr="00D062CE" w:rsidRDefault="00FF5787" w:rsidP="00FF5787">
            <w:pPr>
              <w:spacing w:after="0" w:line="240" w:lineRule="auto"/>
              <w:ind w:right="-1"/>
              <w:rPr>
                <w:sz w:val="24"/>
                <w:szCs w:val="24"/>
              </w:rPr>
            </w:pPr>
          </w:p>
        </w:tc>
        <w:tc>
          <w:tcPr>
            <w:tcW w:w="604" w:type="dxa"/>
          </w:tcPr>
          <w:p w14:paraId="1C3C3F33" w14:textId="77777777" w:rsidR="00FF5787" w:rsidRPr="00D062CE" w:rsidRDefault="00FF5787" w:rsidP="00FF5787">
            <w:pPr>
              <w:spacing w:after="0" w:line="240" w:lineRule="auto"/>
              <w:ind w:right="-1"/>
              <w:jc w:val="center"/>
              <w:rPr>
                <w:sz w:val="24"/>
                <w:szCs w:val="24"/>
              </w:rPr>
            </w:pPr>
          </w:p>
        </w:tc>
        <w:tc>
          <w:tcPr>
            <w:tcW w:w="1980" w:type="dxa"/>
            <w:tcBorders>
              <w:top w:val="nil"/>
              <w:left w:val="nil"/>
              <w:bottom w:val="single" w:sz="4" w:space="0" w:color="auto"/>
              <w:right w:val="nil"/>
            </w:tcBorders>
          </w:tcPr>
          <w:p w14:paraId="4E5150CF" w14:textId="77777777" w:rsidR="00FF5787" w:rsidRPr="00D062CE" w:rsidRDefault="00FF5787" w:rsidP="00FF5787">
            <w:pPr>
              <w:spacing w:after="0" w:line="240" w:lineRule="auto"/>
              <w:ind w:right="-1"/>
              <w:jc w:val="center"/>
              <w:rPr>
                <w:sz w:val="24"/>
                <w:szCs w:val="24"/>
              </w:rPr>
            </w:pPr>
          </w:p>
          <w:p w14:paraId="2095E167" w14:textId="77777777" w:rsidR="00FF5787" w:rsidRPr="00D062CE" w:rsidRDefault="00FF5787" w:rsidP="00FF5787">
            <w:pPr>
              <w:spacing w:after="0" w:line="240" w:lineRule="auto"/>
              <w:ind w:right="-1"/>
              <w:jc w:val="center"/>
              <w:rPr>
                <w:sz w:val="24"/>
                <w:szCs w:val="24"/>
              </w:rPr>
            </w:pPr>
          </w:p>
        </w:tc>
        <w:tc>
          <w:tcPr>
            <w:tcW w:w="701" w:type="dxa"/>
          </w:tcPr>
          <w:p w14:paraId="30F4FBD8" w14:textId="77777777" w:rsidR="00FF5787" w:rsidRPr="00D062CE" w:rsidRDefault="00FF5787" w:rsidP="00FF5787">
            <w:pPr>
              <w:spacing w:after="0" w:line="240" w:lineRule="auto"/>
              <w:ind w:right="-1"/>
              <w:jc w:val="center"/>
              <w:rPr>
                <w:sz w:val="24"/>
                <w:szCs w:val="24"/>
              </w:rPr>
            </w:pPr>
          </w:p>
        </w:tc>
        <w:tc>
          <w:tcPr>
            <w:tcW w:w="2860" w:type="dxa"/>
            <w:tcBorders>
              <w:top w:val="nil"/>
              <w:left w:val="nil"/>
              <w:bottom w:val="single" w:sz="4" w:space="0" w:color="auto"/>
              <w:right w:val="nil"/>
            </w:tcBorders>
          </w:tcPr>
          <w:p w14:paraId="416E55A0" w14:textId="77777777" w:rsidR="00FF5787" w:rsidRPr="00D062CE" w:rsidRDefault="00FF5787" w:rsidP="00FF5787">
            <w:pPr>
              <w:spacing w:after="0" w:line="240" w:lineRule="auto"/>
              <w:ind w:right="-1"/>
              <w:jc w:val="right"/>
              <w:rPr>
                <w:sz w:val="24"/>
                <w:szCs w:val="24"/>
              </w:rPr>
            </w:pPr>
          </w:p>
        </w:tc>
        <w:tc>
          <w:tcPr>
            <w:tcW w:w="318" w:type="dxa"/>
          </w:tcPr>
          <w:p w14:paraId="40D7B1E4" w14:textId="77777777" w:rsidR="00FF5787" w:rsidRPr="00D062CE" w:rsidRDefault="00FF5787" w:rsidP="00FF5787">
            <w:pPr>
              <w:spacing w:after="0" w:line="240" w:lineRule="auto"/>
              <w:ind w:right="-1"/>
              <w:jc w:val="right"/>
              <w:rPr>
                <w:sz w:val="24"/>
                <w:szCs w:val="24"/>
              </w:rPr>
            </w:pPr>
          </w:p>
          <w:p w14:paraId="2DD05EB5" w14:textId="77777777" w:rsidR="00FF5787" w:rsidRPr="00D062CE" w:rsidRDefault="00FF5787" w:rsidP="00FF5787">
            <w:pPr>
              <w:spacing w:after="0" w:line="240" w:lineRule="auto"/>
              <w:ind w:right="-1"/>
              <w:jc w:val="right"/>
              <w:rPr>
                <w:sz w:val="24"/>
                <w:szCs w:val="24"/>
              </w:rPr>
            </w:pPr>
          </w:p>
          <w:p w14:paraId="2DCE084B" w14:textId="77777777" w:rsidR="00FF5787" w:rsidRPr="00D062CE" w:rsidRDefault="00FF5787" w:rsidP="00FF5787">
            <w:pPr>
              <w:spacing w:after="0" w:line="240" w:lineRule="auto"/>
              <w:ind w:right="-1"/>
              <w:jc w:val="right"/>
              <w:rPr>
                <w:sz w:val="24"/>
                <w:szCs w:val="24"/>
              </w:rPr>
            </w:pPr>
          </w:p>
        </w:tc>
      </w:tr>
      <w:tr w:rsidR="00FF5787" w:rsidRPr="00F828EB" w14:paraId="7251B7E4" w14:textId="77777777" w:rsidTr="00FF5787">
        <w:trPr>
          <w:trHeight w:val="186"/>
        </w:trPr>
        <w:tc>
          <w:tcPr>
            <w:tcW w:w="3284" w:type="dxa"/>
            <w:tcBorders>
              <w:top w:val="single" w:sz="4" w:space="0" w:color="auto"/>
              <w:left w:val="nil"/>
              <w:bottom w:val="nil"/>
              <w:right w:val="nil"/>
            </w:tcBorders>
          </w:tcPr>
          <w:p w14:paraId="0CDBEF3A" w14:textId="77777777" w:rsidR="00FF5787" w:rsidRPr="00D062CE" w:rsidRDefault="00FF5787" w:rsidP="00FF5787">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C752A82" w14:textId="77777777" w:rsidR="00FF5787" w:rsidRPr="00D062CE" w:rsidRDefault="00FF5787" w:rsidP="00FF5787">
            <w:pPr>
              <w:spacing w:after="0" w:line="240" w:lineRule="auto"/>
              <w:ind w:right="-1"/>
              <w:jc w:val="center"/>
              <w:rPr>
                <w:sz w:val="20"/>
                <w:szCs w:val="20"/>
              </w:rPr>
            </w:pPr>
          </w:p>
        </w:tc>
        <w:tc>
          <w:tcPr>
            <w:tcW w:w="1980" w:type="dxa"/>
            <w:tcBorders>
              <w:top w:val="single" w:sz="4" w:space="0" w:color="auto"/>
              <w:left w:val="nil"/>
              <w:bottom w:val="nil"/>
              <w:right w:val="nil"/>
            </w:tcBorders>
          </w:tcPr>
          <w:p w14:paraId="65EC9E08" w14:textId="77777777" w:rsidR="00FF5787" w:rsidRPr="00D062CE" w:rsidRDefault="00FF5787" w:rsidP="00FF5787">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41778CD2" w14:textId="77777777" w:rsidR="00FF5787" w:rsidRPr="00D062CE" w:rsidRDefault="00FF5787" w:rsidP="00FF5787">
            <w:pPr>
              <w:spacing w:after="0" w:line="240" w:lineRule="auto"/>
              <w:ind w:right="-1"/>
              <w:jc w:val="center"/>
              <w:rPr>
                <w:sz w:val="20"/>
                <w:szCs w:val="20"/>
              </w:rPr>
            </w:pPr>
          </w:p>
        </w:tc>
        <w:tc>
          <w:tcPr>
            <w:tcW w:w="2860" w:type="dxa"/>
            <w:tcBorders>
              <w:top w:val="single" w:sz="4" w:space="0" w:color="auto"/>
              <w:left w:val="nil"/>
              <w:bottom w:val="nil"/>
              <w:right w:val="nil"/>
            </w:tcBorders>
          </w:tcPr>
          <w:p w14:paraId="22622E0E" w14:textId="77777777" w:rsidR="00FF5787" w:rsidRPr="00F828EB" w:rsidRDefault="00FF5787" w:rsidP="00FF5787">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2B8D99CB" w14:textId="77777777" w:rsidR="00FF5787" w:rsidRPr="00F828EB" w:rsidRDefault="00FF5787" w:rsidP="00FF5787">
            <w:pPr>
              <w:spacing w:after="0" w:line="240" w:lineRule="auto"/>
              <w:ind w:right="-1"/>
              <w:jc w:val="center"/>
              <w:rPr>
                <w:sz w:val="20"/>
                <w:szCs w:val="20"/>
              </w:rPr>
            </w:pPr>
          </w:p>
        </w:tc>
      </w:tr>
    </w:tbl>
    <w:p w14:paraId="2B69A723" w14:textId="77777777" w:rsidR="00B9013C" w:rsidRDefault="00B9013C" w:rsidP="0093620C">
      <w:pPr>
        <w:spacing w:after="0" w:line="240" w:lineRule="auto"/>
        <w:ind w:left="0" w:right="0" w:firstLine="0"/>
        <w:jc w:val="left"/>
        <w:rPr>
          <w:sz w:val="24"/>
          <w:szCs w:val="24"/>
        </w:rPr>
      </w:pPr>
    </w:p>
    <w:sectPr w:rsidR="00B9013C"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EC2AC" w14:textId="77777777" w:rsidR="00F8578C" w:rsidRDefault="00F8578C" w:rsidP="007C3377">
      <w:pPr>
        <w:spacing w:after="0" w:line="240" w:lineRule="auto"/>
      </w:pPr>
      <w:r>
        <w:separator/>
      </w:r>
    </w:p>
  </w:endnote>
  <w:endnote w:type="continuationSeparator" w:id="0">
    <w:p w14:paraId="16A6D1D5" w14:textId="77777777" w:rsidR="00F8578C" w:rsidRDefault="00F8578C"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4AC0C" w14:textId="77777777" w:rsidR="00F8578C" w:rsidRDefault="00F8578C" w:rsidP="007C3377">
      <w:pPr>
        <w:spacing w:after="0" w:line="240" w:lineRule="auto"/>
      </w:pPr>
      <w:r>
        <w:separator/>
      </w:r>
    </w:p>
  </w:footnote>
  <w:footnote w:type="continuationSeparator" w:id="0">
    <w:p w14:paraId="3D0E6365" w14:textId="77777777" w:rsidR="00F8578C" w:rsidRDefault="00F8578C"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E231CC">
          <w:rPr>
            <w:noProof/>
          </w:rPr>
          <w:t>2</w:t>
        </w:r>
        <w:r>
          <w:fldChar w:fldCharType="end"/>
        </w:r>
      </w:p>
      <w:p w14:paraId="15251C3F" w14:textId="63079E83" w:rsidR="004B4532" w:rsidRDefault="00E00216"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F3DA8BC8"/>
    <w:lvl w:ilvl="0" w:tplc="10169B16">
      <w:start w:val="1"/>
      <w:numFmt w:val="decimal"/>
      <w:lvlText w:val="%1)"/>
      <w:lvlJc w:val="left"/>
      <w:pPr>
        <w:ind w:left="752" w:hanging="360"/>
      </w:pPr>
      <w:rPr>
        <w:rFonts w:ascii="Times New Roman" w:hAnsi="Times New Roman" w:cs="Times New Roman" w:hint="default"/>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200751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2392586">
    <w:abstractNumId w:val="7"/>
  </w:num>
  <w:num w:numId="3" w16cid:durableId="857233259">
    <w:abstractNumId w:val="3"/>
  </w:num>
  <w:num w:numId="4" w16cid:durableId="820998170">
    <w:abstractNumId w:val="0"/>
  </w:num>
  <w:num w:numId="5" w16cid:durableId="2056462407">
    <w:abstractNumId w:val="5"/>
  </w:num>
  <w:num w:numId="6" w16cid:durableId="13252335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9776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58940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37BCB"/>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0FE"/>
    <w:rsid w:val="0010583A"/>
    <w:rsid w:val="00106CD3"/>
    <w:rsid w:val="00107E82"/>
    <w:rsid w:val="00116B1C"/>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11F9"/>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09F6"/>
    <w:rsid w:val="003A2B90"/>
    <w:rsid w:val="003A7161"/>
    <w:rsid w:val="003B2FE8"/>
    <w:rsid w:val="003B6254"/>
    <w:rsid w:val="003C0E8E"/>
    <w:rsid w:val="003E516E"/>
    <w:rsid w:val="00407247"/>
    <w:rsid w:val="00411AB3"/>
    <w:rsid w:val="00415138"/>
    <w:rsid w:val="00416B4F"/>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61F5"/>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3620C"/>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13C"/>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25B1"/>
    <w:rsid w:val="00CD67A2"/>
    <w:rsid w:val="00CD7112"/>
    <w:rsid w:val="00CE18B4"/>
    <w:rsid w:val="00CF0C49"/>
    <w:rsid w:val="00CF3365"/>
    <w:rsid w:val="00D00406"/>
    <w:rsid w:val="00D0494F"/>
    <w:rsid w:val="00D062CE"/>
    <w:rsid w:val="00D06B93"/>
    <w:rsid w:val="00D0736B"/>
    <w:rsid w:val="00D22842"/>
    <w:rsid w:val="00D26FA0"/>
    <w:rsid w:val="00D274D6"/>
    <w:rsid w:val="00D4262D"/>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216"/>
    <w:rsid w:val="00E00645"/>
    <w:rsid w:val="00E0113A"/>
    <w:rsid w:val="00E01F3B"/>
    <w:rsid w:val="00E02C88"/>
    <w:rsid w:val="00E04999"/>
    <w:rsid w:val="00E06AE3"/>
    <w:rsid w:val="00E231CC"/>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C20A1"/>
    <w:rsid w:val="00ED0CBD"/>
    <w:rsid w:val="00ED266E"/>
    <w:rsid w:val="00ED47BD"/>
    <w:rsid w:val="00ED6CF3"/>
    <w:rsid w:val="00EE4965"/>
    <w:rsid w:val="00F0146F"/>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78C"/>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5787"/>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891DB2"/>
  <w15:docId w15:val="{99939699-6EEA-4D7B-8ED7-2ED50BDB6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customStyle="1" w:styleId="Neapdorotaspaminjimas1">
    <w:name w:val="Neapdorotas paminėjimas1"/>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1050FE"/>
    <w:pPr>
      <w:spacing w:after="0" w:line="240" w:lineRule="auto"/>
    </w:pPr>
    <w:rPr>
      <w:rFonts w:ascii="Times New Roman" w:eastAsia="Times New Roman" w:hAnsi="Times New Roman" w:cs="Times New Roman"/>
      <w:color w:val="000000"/>
      <w:lang w:eastAsia="lt-LT"/>
    </w:rPr>
  </w:style>
  <w:style w:type="table" w:customStyle="1" w:styleId="Lentelstinklelis1">
    <w:name w:val="Lentelės tinklelis1"/>
    <w:basedOn w:val="prastojilentel"/>
    <w:next w:val="Lentelstinklelis"/>
    <w:uiPriority w:val="39"/>
    <w:rsid w:val="0093620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32A00-6108-43E0-BEFD-1B5FE2499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1139</Words>
  <Characters>6496</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6</cp:revision>
  <cp:lastPrinted>2020-04-21T06:10:00Z</cp:lastPrinted>
  <dcterms:created xsi:type="dcterms:W3CDTF">2025-05-22T06:30:00Z</dcterms:created>
  <dcterms:modified xsi:type="dcterms:W3CDTF">2025-11-11T06:06:00Z</dcterms:modified>
</cp:coreProperties>
</file>