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Pr="00D62C65" w:rsidRDefault="00EF67C5" w:rsidP="00D62C7A">
      <w:pPr>
        <w:overflowPunct w:val="0"/>
        <w:autoSpaceDE w:val="0"/>
        <w:autoSpaceDN w:val="0"/>
        <w:adjustRightInd w:val="0"/>
        <w:jc w:val="left"/>
        <w:rPr>
          <w:rFonts w:asciiTheme="majorBidi" w:hAnsiTheme="majorBidi" w:cstheme="majorBidi"/>
          <w:sz w:val="24"/>
          <w:szCs w:val="24"/>
          <w:lang w:eastAsia="lt-LT"/>
        </w:rPr>
      </w:pPr>
      <w:bookmarkStart w:id="0" w:name="_Hlk488241211"/>
    </w:p>
    <w:p w14:paraId="5CCAF7B7" w14:textId="77777777" w:rsidR="000D0F2F" w:rsidRPr="00D62C65" w:rsidRDefault="000D0F2F" w:rsidP="000D0F2F">
      <w:pPr>
        <w:ind w:right="-58"/>
        <w:jc w:val="center"/>
        <w:rPr>
          <w:rFonts w:asciiTheme="majorBidi" w:hAnsiTheme="majorBidi" w:cstheme="majorBidi"/>
          <w:b/>
          <w:bCs/>
          <w:caps/>
          <w:sz w:val="24"/>
          <w:szCs w:val="24"/>
        </w:rPr>
      </w:pPr>
      <w:r w:rsidRPr="00D62C65">
        <w:rPr>
          <w:rFonts w:asciiTheme="majorBidi" w:hAnsiTheme="majorBidi" w:cstheme="majorBidi"/>
          <w:b/>
          <w:bCs/>
          <w:caps/>
          <w:sz w:val="24"/>
          <w:szCs w:val="24"/>
        </w:rPr>
        <w:t xml:space="preserve">ALYTAUS PROFESINIO RENGIMO CENTRO </w:t>
      </w:r>
    </w:p>
    <w:p w14:paraId="718E0A02" w14:textId="153C59CD" w:rsidR="005636FF" w:rsidRPr="00D62C65" w:rsidRDefault="000D0F2F" w:rsidP="000D0F2F">
      <w:pPr>
        <w:ind w:right="-58"/>
        <w:jc w:val="center"/>
        <w:rPr>
          <w:rFonts w:asciiTheme="majorBidi" w:hAnsiTheme="majorBidi" w:cstheme="majorBidi"/>
          <w:b/>
          <w:sz w:val="24"/>
          <w:szCs w:val="24"/>
        </w:rPr>
      </w:pPr>
      <w:bookmarkStart w:id="1" w:name="_Hlk204938519"/>
      <w:r w:rsidRPr="00D62C65">
        <w:rPr>
          <w:rFonts w:asciiTheme="majorBidi" w:hAnsiTheme="majorBidi" w:cstheme="majorBidi"/>
          <w:b/>
          <w:bCs/>
          <w:caps/>
          <w:sz w:val="24"/>
          <w:szCs w:val="24"/>
        </w:rPr>
        <w:t>VAIZDO STEBĖJIMO SISTEMOS</w:t>
      </w:r>
      <w:r w:rsidR="00E21B1F" w:rsidRPr="00D62C65">
        <w:rPr>
          <w:rFonts w:asciiTheme="majorBidi" w:hAnsiTheme="majorBidi" w:cstheme="majorBidi"/>
          <w:b/>
          <w:bCs/>
          <w:caps/>
          <w:sz w:val="24"/>
          <w:szCs w:val="24"/>
        </w:rPr>
        <w:t xml:space="preserve"> IR</w:t>
      </w:r>
      <w:r w:rsidRPr="00D62C65">
        <w:rPr>
          <w:rFonts w:asciiTheme="majorBidi" w:hAnsiTheme="majorBidi" w:cstheme="majorBidi"/>
          <w:b/>
          <w:bCs/>
          <w:caps/>
          <w:sz w:val="24"/>
          <w:szCs w:val="24"/>
        </w:rPr>
        <w:t xml:space="preserve"> PRAĖJIMO Į PASTATUS KONTROLĖS </w:t>
      </w:r>
      <w:bookmarkEnd w:id="1"/>
      <w:r w:rsidRPr="00D62C65">
        <w:rPr>
          <w:rFonts w:asciiTheme="majorBidi" w:hAnsiTheme="majorBidi" w:cstheme="majorBidi"/>
          <w:b/>
          <w:bCs/>
          <w:caps/>
          <w:sz w:val="24"/>
          <w:szCs w:val="24"/>
        </w:rPr>
        <w:t>MAŽOS VERTĖS PIRKIMO SĄLYGOS</w:t>
      </w:r>
    </w:p>
    <w:p w14:paraId="7122E975" w14:textId="77777777" w:rsidR="005636FF" w:rsidRPr="00D62C65" w:rsidRDefault="005636FF" w:rsidP="00D949E9">
      <w:pPr>
        <w:spacing w:line="276" w:lineRule="auto"/>
        <w:jc w:val="center"/>
        <w:rPr>
          <w:rFonts w:asciiTheme="majorBidi" w:hAnsiTheme="majorBidi" w:cstheme="majorBidi"/>
          <w:b/>
          <w:sz w:val="24"/>
          <w:szCs w:val="24"/>
        </w:rPr>
      </w:pPr>
    </w:p>
    <w:p w14:paraId="63631BB9" w14:textId="77777777" w:rsidR="005636FF" w:rsidRPr="00D62C65" w:rsidRDefault="008178D3"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Skelbiamos apklausos būdu</w:t>
      </w:r>
    </w:p>
    <w:p w14:paraId="6C2B6989" w14:textId="77777777" w:rsidR="00C9367C" w:rsidRPr="00D62C65" w:rsidRDefault="005636FF"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(vykdomas CVP IS priemonėmis)</w:t>
      </w:r>
    </w:p>
    <w:bookmarkEnd w:id="0"/>
    <w:p w14:paraId="587CAB19" w14:textId="77777777" w:rsidR="006E102A" w:rsidRPr="00D62C65" w:rsidRDefault="006E102A" w:rsidP="006B29BB">
      <w:pPr>
        <w:pStyle w:val="TITUL0"/>
        <w:spacing w:before="0" w:after="0"/>
        <w:ind w:left="0" w:right="0" w:firstLine="709"/>
        <w:rPr>
          <w:rFonts w:asciiTheme="majorBidi" w:hAnsiTheme="majorBidi" w:cstheme="majorBidi"/>
          <w:b w:val="0"/>
          <w:szCs w:val="24"/>
        </w:rPr>
      </w:pPr>
    </w:p>
    <w:p w14:paraId="41BCC183" w14:textId="77777777" w:rsidR="00970A1B" w:rsidRPr="00D62C65" w:rsidRDefault="00970A1B" w:rsidP="006B29BB">
      <w:pPr>
        <w:pStyle w:val="TITUL0"/>
        <w:spacing w:before="0" w:after="0"/>
        <w:ind w:left="0" w:right="0" w:firstLine="709"/>
        <w:rPr>
          <w:rFonts w:asciiTheme="majorBidi" w:hAnsiTheme="majorBidi" w:cstheme="majorBidi"/>
          <w:b w:val="0"/>
          <w:szCs w:val="24"/>
        </w:rPr>
      </w:pPr>
      <w:r w:rsidRPr="00D62C65">
        <w:rPr>
          <w:rFonts w:asciiTheme="majorBidi" w:hAnsiTheme="majorBidi" w:cstheme="majorBidi"/>
          <w:b w:val="0"/>
          <w:szCs w:val="24"/>
        </w:rPr>
        <w:t>TURINYS</w:t>
      </w:r>
    </w:p>
    <w:p w14:paraId="015899DB" w14:textId="77777777" w:rsidR="00970A1B" w:rsidRPr="00D62C65" w:rsidRDefault="00970A1B" w:rsidP="006B29BB">
      <w:pPr>
        <w:pStyle w:val="TITUL0"/>
        <w:spacing w:before="0" w:after="0"/>
        <w:ind w:left="0" w:right="0"/>
        <w:rPr>
          <w:rFonts w:asciiTheme="majorBidi" w:hAnsiTheme="majorBidi" w:cstheme="majorBidi"/>
          <w:szCs w:val="24"/>
        </w:rPr>
      </w:pPr>
    </w:p>
    <w:tbl>
      <w:tblPr>
        <w:tblW w:w="0" w:type="auto"/>
        <w:tblLook w:val="01E0" w:firstRow="1" w:lastRow="1" w:firstColumn="1" w:lastColumn="1" w:noHBand="0" w:noVBand="0"/>
      </w:tblPr>
      <w:tblGrid>
        <w:gridCol w:w="842"/>
        <w:gridCol w:w="8554"/>
      </w:tblGrid>
      <w:tr w:rsidR="00970A1B" w:rsidRPr="00D62C65" w14:paraId="1D522511" w14:textId="77777777" w:rsidTr="006B29BB">
        <w:tc>
          <w:tcPr>
            <w:tcW w:w="842" w:type="dxa"/>
          </w:tcPr>
          <w:p w14:paraId="3F13232D"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w:t>
            </w:r>
          </w:p>
        </w:tc>
        <w:tc>
          <w:tcPr>
            <w:tcW w:w="8554" w:type="dxa"/>
          </w:tcPr>
          <w:p w14:paraId="5C394D2A" w14:textId="77777777" w:rsidR="00970A1B" w:rsidRPr="00D62C65" w:rsidRDefault="00970A1B" w:rsidP="006B29BB">
            <w:pPr>
              <w:rPr>
                <w:rFonts w:asciiTheme="majorBidi" w:hAnsiTheme="majorBidi" w:cstheme="majorBidi"/>
                <w:sz w:val="24"/>
                <w:szCs w:val="24"/>
                <w:highlight w:val="lightGray"/>
              </w:rPr>
            </w:pPr>
            <w:r w:rsidRPr="00D62C65">
              <w:rPr>
                <w:rFonts w:asciiTheme="majorBidi" w:hAnsiTheme="majorBidi" w:cstheme="majorBidi"/>
                <w:sz w:val="24"/>
                <w:szCs w:val="24"/>
              </w:rPr>
              <w:t>BENDROSIOS NUOSTATOS</w:t>
            </w:r>
          </w:p>
        </w:tc>
      </w:tr>
      <w:tr w:rsidR="00970A1B" w:rsidRPr="00D62C65" w14:paraId="3D9F7D19" w14:textId="77777777" w:rsidTr="006B29BB">
        <w:tc>
          <w:tcPr>
            <w:tcW w:w="842" w:type="dxa"/>
          </w:tcPr>
          <w:p w14:paraId="7364CAB9"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w:t>
            </w:r>
          </w:p>
        </w:tc>
        <w:tc>
          <w:tcPr>
            <w:tcW w:w="8554" w:type="dxa"/>
          </w:tcPr>
          <w:p w14:paraId="7CC21B55"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PIRKIMO OBJEKTAS</w:t>
            </w:r>
          </w:p>
        </w:tc>
      </w:tr>
      <w:tr w:rsidR="00970A1B" w:rsidRPr="00D62C65" w14:paraId="7BB22158" w14:textId="77777777" w:rsidTr="006B29BB">
        <w:tc>
          <w:tcPr>
            <w:tcW w:w="842" w:type="dxa"/>
          </w:tcPr>
          <w:p w14:paraId="2A8EED3E"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III.</w:t>
            </w:r>
          </w:p>
        </w:tc>
        <w:tc>
          <w:tcPr>
            <w:tcW w:w="8554" w:type="dxa"/>
          </w:tcPr>
          <w:p w14:paraId="4830301A" w14:textId="77777777" w:rsidR="00B717F6" w:rsidRPr="00D62C65" w:rsidRDefault="00EE4BD8" w:rsidP="006B29BB">
            <w:pPr>
              <w:keepNext/>
              <w:outlineLvl w:val="0"/>
              <w:rPr>
                <w:rFonts w:asciiTheme="majorBidi" w:hAnsiTheme="majorBidi" w:cstheme="majorBidi"/>
                <w:bCs/>
                <w:sz w:val="24"/>
                <w:szCs w:val="24"/>
                <w:lang w:eastAsia="lt-LT"/>
              </w:rPr>
            </w:pPr>
            <w:r w:rsidRPr="00D62C65">
              <w:rPr>
                <w:rFonts w:asciiTheme="majorBidi" w:hAnsiTheme="majorBidi" w:cstheme="majorBidi"/>
                <w:bCs/>
                <w:sz w:val="24"/>
                <w:szCs w:val="24"/>
                <w:lang w:eastAsia="lt-LT"/>
              </w:rPr>
              <w:t>TIEKĖJŲ PAŠALINIMO PAGRINDAI IR REIKALAUJAMA KVALIFIKACIJA</w:t>
            </w:r>
          </w:p>
        </w:tc>
      </w:tr>
      <w:tr w:rsidR="00970A1B" w:rsidRPr="00D62C65" w14:paraId="7551EA62" w14:textId="77777777" w:rsidTr="006B29BB">
        <w:tc>
          <w:tcPr>
            <w:tcW w:w="842" w:type="dxa"/>
          </w:tcPr>
          <w:p w14:paraId="7BB62D3E" w14:textId="77777777" w:rsidR="00970A1B" w:rsidRPr="00D62C65" w:rsidRDefault="00EE4BD8" w:rsidP="006B29BB">
            <w:pPr>
              <w:rPr>
                <w:rFonts w:asciiTheme="majorBidi" w:hAnsiTheme="majorBidi" w:cstheme="majorBidi"/>
                <w:sz w:val="24"/>
                <w:szCs w:val="24"/>
              </w:rPr>
            </w:pPr>
            <w:r w:rsidRPr="00D62C65">
              <w:rPr>
                <w:rFonts w:asciiTheme="majorBidi" w:hAnsiTheme="majorBidi" w:cstheme="majorBidi"/>
                <w:sz w:val="24"/>
                <w:szCs w:val="24"/>
              </w:rPr>
              <w:t>IV</w:t>
            </w:r>
            <w:r w:rsidR="00970A1B" w:rsidRPr="00D62C65">
              <w:rPr>
                <w:rFonts w:asciiTheme="majorBidi" w:hAnsiTheme="majorBidi" w:cstheme="majorBidi"/>
                <w:sz w:val="24"/>
                <w:szCs w:val="24"/>
              </w:rPr>
              <w:t>.</w:t>
            </w:r>
          </w:p>
        </w:tc>
        <w:tc>
          <w:tcPr>
            <w:tcW w:w="8554" w:type="dxa"/>
          </w:tcPr>
          <w:p w14:paraId="16F2A2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ŪKIO SUBJEKTŲ GRUPĖS DALYVAVIMAS PIRKIMO PROCEDŪROSE</w:t>
            </w:r>
            <w:r w:rsidRPr="00D62C65">
              <w:rPr>
                <w:rFonts w:asciiTheme="majorBidi" w:hAnsiTheme="majorBidi" w:cstheme="majorBidi"/>
                <w:sz w:val="24"/>
                <w:szCs w:val="24"/>
              </w:rPr>
              <w:t xml:space="preserve"> </w:t>
            </w:r>
          </w:p>
        </w:tc>
      </w:tr>
      <w:tr w:rsidR="00970A1B" w:rsidRPr="00D62C65" w14:paraId="59D06997" w14:textId="77777777" w:rsidTr="006B29BB">
        <w:tc>
          <w:tcPr>
            <w:tcW w:w="842" w:type="dxa"/>
          </w:tcPr>
          <w:p w14:paraId="6299AD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V.</w:t>
            </w:r>
          </w:p>
        </w:tc>
        <w:tc>
          <w:tcPr>
            <w:tcW w:w="8554" w:type="dxa"/>
          </w:tcPr>
          <w:p w14:paraId="3CA3250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PASIŪLYMŲ RENGIMAS, PATEIKIMAS IR KEITIMAS</w:t>
            </w:r>
          </w:p>
        </w:tc>
      </w:tr>
      <w:tr w:rsidR="008431F6" w:rsidRPr="00D62C65" w14:paraId="1AB9A1CA" w14:textId="77777777" w:rsidTr="006B29BB">
        <w:trPr>
          <w:trHeight w:val="305"/>
        </w:trPr>
        <w:tc>
          <w:tcPr>
            <w:tcW w:w="842" w:type="dxa"/>
          </w:tcPr>
          <w:p w14:paraId="2B6F9CD9"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w:t>
            </w:r>
          </w:p>
        </w:tc>
        <w:tc>
          <w:tcPr>
            <w:tcW w:w="8554" w:type="dxa"/>
          </w:tcPr>
          <w:p w14:paraId="73E1063F"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bCs/>
                <w:sz w:val="24"/>
                <w:szCs w:val="24"/>
              </w:rPr>
              <w:t>PASIŪLYMO GALIOJIMO UŽTIKRINIMAS</w:t>
            </w:r>
          </w:p>
        </w:tc>
      </w:tr>
      <w:tr w:rsidR="008431F6" w:rsidRPr="00D62C65" w14:paraId="790E003D" w14:textId="77777777" w:rsidTr="006B29BB">
        <w:trPr>
          <w:trHeight w:val="305"/>
        </w:trPr>
        <w:tc>
          <w:tcPr>
            <w:tcW w:w="842" w:type="dxa"/>
          </w:tcPr>
          <w:p w14:paraId="5E808272"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I.</w:t>
            </w:r>
          </w:p>
        </w:tc>
        <w:tc>
          <w:tcPr>
            <w:tcW w:w="8554" w:type="dxa"/>
          </w:tcPr>
          <w:p w14:paraId="031934DF" w14:textId="0BCB9D98" w:rsidR="008431F6" w:rsidRPr="00D62C65" w:rsidRDefault="00990C15" w:rsidP="008431F6">
            <w:pPr>
              <w:rPr>
                <w:rFonts w:asciiTheme="majorBidi" w:hAnsiTheme="majorBidi" w:cstheme="majorBidi"/>
                <w:bCs/>
                <w:sz w:val="24"/>
                <w:szCs w:val="24"/>
              </w:rPr>
            </w:pPr>
            <w:r w:rsidRPr="00D62C65">
              <w:rPr>
                <w:rFonts w:asciiTheme="majorBidi" w:hAnsiTheme="majorBidi" w:cstheme="majorBidi"/>
                <w:bCs/>
                <w:sz w:val="24"/>
                <w:szCs w:val="24"/>
              </w:rPr>
              <w:t xml:space="preserve">PIRKIMO </w:t>
            </w:r>
            <w:r w:rsidR="008431F6" w:rsidRPr="00D62C65">
              <w:rPr>
                <w:rFonts w:asciiTheme="majorBidi" w:hAnsiTheme="majorBidi" w:cstheme="majorBidi"/>
                <w:bCs/>
                <w:sz w:val="24"/>
                <w:szCs w:val="24"/>
              </w:rPr>
              <w:t xml:space="preserve">SĄLYGŲ PAAIŠKINIMAS IR PATIKSLINIMAS </w:t>
            </w:r>
          </w:p>
        </w:tc>
      </w:tr>
      <w:tr w:rsidR="008431F6" w:rsidRPr="00D62C65" w14:paraId="2EEFE221" w14:textId="77777777" w:rsidTr="006B29BB">
        <w:trPr>
          <w:trHeight w:val="305"/>
        </w:trPr>
        <w:tc>
          <w:tcPr>
            <w:tcW w:w="842" w:type="dxa"/>
          </w:tcPr>
          <w:p w14:paraId="292C0AF7"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VIII</w:t>
            </w:r>
            <w:r w:rsidR="008431F6" w:rsidRPr="00D62C65">
              <w:rPr>
                <w:rFonts w:asciiTheme="majorBidi" w:hAnsiTheme="majorBidi" w:cstheme="majorBidi"/>
                <w:sz w:val="24"/>
                <w:szCs w:val="24"/>
              </w:rPr>
              <w:t>.</w:t>
            </w:r>
          </w:p>
        </w:tc>
        <w:tc>
          <w:tcPr>
            <w:tcW w:w="8554" w:type="dxa"/>
          </w:tcPr>
          <w:p w14:paraId="19AD7861"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SUSIPAŽINIMO SU PASIŪLYMAIS PROCEDŪROS</w:t>
            </w:r>
          </w:p>
        </w:tc>
      </w:tr>
      <w:tr w:rsidR="008431F6" w:rsidRPr="00D62C65" w14:paraId="543C6F78" w14:textId="77777777" w:rsidTr="006B29BB">
        <w:trPr>
          <w:trHeight w:val="305"/>
        </w:trPr>
        <w:tc>
          <w:tcPr>
            <w:tcW w:w="842" w:type="dxa"/>
          </w:tcPr>
          <w:p w14:paraId="43C2CB01"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IX</w:t>
            </w:r>
            <w:r w:rsidR="008431F6" w:rsidRPr="00D62C65">
              <w:rPr>
                <w:rFonts w:asciiTheme="majorBidi" w:hAnsiTheme="majorBidi" w:cstheme="majorBidi"/>
                <w:sz w:val="24"/>
                <w:szCs w:val="24"/>
              </w:rPr>
              <w:t>.</w:t>
            </w:r>
          </w:p>
        </w:tc>
        <w:tc>
          <w:tcPr>
            <w:tcW w:w="8554" w:type="dxa"/>
          </w:tcPr>
          <w:p w14:paraId="22F2B5FD"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NAGRINĖJIMAS IR PASIŪLYMŲ ATMETIMO PRIEŽASTYS</w:t>
            </w:r>
          </w:p>
        </w:tc>
      </w:tr>
      <w:tr w:rsidR="008431F6" w:rsidRPr="00D62C65" w14:paraId="04A8D9C5" w14:textId="77777777" w:rsidTr="006B29BB">
        <w:trPr>
          <w:trHeight w:val="305"/>
        </w:trPr>
        <w:tc>
          <w:tcPr>
            <w:tcW w:w="842" w:type="dxa"/>
          </w:tcPr>
          <w:p w14:paraId="2D8D302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w:t>
            </w:r>
          </w:p>
        </w:tc>
        <w:tc>
          <w:tcPr>
            <w:tcW w:w="8554" w:type="dxa"/>
          </w:tcPr>
          <w:p w14:paraId="1C7D0EAE"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VERTINIMAS</w:t>
            </w:r>
          </w:p>
        </w:tc>
      </w:tr>
      <w:tr w:rsidR="008431F6" w:rsidRPr="00D62C65" w14:paraId="692F992B" w14:textId="77777777" w:rsidTr="006B29BB">
        <w:trPr>
          <w:trHeight w:val="305"/>
        </w:trPr>
        <w:tc>
          <w:tcPr>
            <w:tcW w:w="842" w:type="dxa"/>
          </w:tcPr>
          <w:p w14:paraId="5CB702A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w:t>
            </w:r>
          </w:p>
          <w:p w14:paraId="73EDA153"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XII.</w:t>
            </w:r>
          </w:p>
        </w:tc>
        <w:tc>
          <w:tcPr>
            <w:tcW w:w="8554" w:type="dxa"/>
          </w:tcPr>
          <w:p w14:paraId="7E52D320"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PASIŪLYMŲ EILĖ IR SPRENDIMAS DĖL SUTARTIES SUDARYMO</w:t>
            </w:r>
          </w:p>
          <w:p w14:paraId="4A7A7B12"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PRETENZIJŲ IR SKUNDŲ NAGRINĖJIMO TVARKA</w:t>
            </w:r>
          </w:p>
          <w:p w14:paraId="57D03289" w14:textId="77777777" w:rsidR="00B717F6" w:rsidRPr="00D62C65" w:rsidRDefault="00B717F6" w:rsidP="008431F6">
            <w:pPr>
              <w:rPr>
                <w:rFonts w:asciiTheme="majorBidi" w:hAnsiTheme="majorBidi" w:cstheme="majorBidi"/>
                <w:bCs/>
                <w:sz w:val="24"/>
                <w:szCs w:val="24"/>
              </w:rPr>
            </w:pPr>
          </w:p>
        </w:tc>
      </w:tr>
      <w:tr w:rsidR="008431F6" w:rsidRPr="00D62C65" w14:paraId="3FB58A59" w14:textId="77777777" w:rsidTr="008431F6">
        <w:trPr>
          <w:trHeight w:val="80"/>
        </w:trPr>
        <w:tc>
          <w:tcPr>
            <w:tcW w:w="842" w:type="dxa"/>
          </w:tcPr>
          <w:p w14:paraId="6213F9EF" w14:textId="77777777" w:rsidR="008431F6" w:rsidRPr="00D62C65" w:rsidRDefault="008431F6" w:rsidP="008431F6">
            <w:pPr>
              <w:rPr>
                <w:rFonts w:asciiTheme="majorBidi" w:hAnsiTheme="majorBidi" w:cstheme="majorBidi"/>
                <w:sz w:val="24"/>
                <w:szCs w:val="24"/>
              </w:rPr>
            </w:pPr>
          </w:p>
        </w:tc>
        <w:tc>
          <w:tcPr>
            <w:tcW w:w="8554" w:type="dxa"/>
          </w:tcPr>
          <w:p w14:paraId="33683492" w14:textId="77777777" w:rsidR="008431F6" w:rsidRPr="00D62C65" w:rsidRDefault="008431F6" w:rsidP="008431F6">
            <w:pPr>
              <w:rPr>
                <w:rFonts w:asciiTheme="majorBidi" w:hAnsiTheme="majorBidi" w:cstheme="majorBidi"/>
                <w:bCs/>
                <w:sz w:val="24"/>
                <w:szCs w:val="24"/>
              </w:rPr>
            </w:pPr>
          </w:p>
        </w:tc>
      </w:tr>
    </w:tbl>
    <w:p w14:paraId="328952D9" w14:textId="77777777" w:rsidR="00AD177B" w:rsidRPr="00D62C65" w:rsidRDefault="00AD177B" w:rsidP="00AD177B">
      <w:pPr>
        <w:rPr>
          <w:rFonts w:asciiTheme="majorBidi" w:hAnsiTheme="majorBidi" w:cstheme="majorBidi"/>
          <w:sz w:val="24"/>
          <w:szCs w:val="24"/>
          <w:lang w:val="pt-BR"/>
        </w:rPr>
      </w:pPr>
      <w:r w:rsidRPr="00D62C65">
        <w:rPr>
          <w:rFonts w:asciiTheme="majorBidi" w:hAnsiTheme="majorBidi" w:cstheme="majorBidi"/>
          <w:sz w:val="24"/>
          <w:szCs w:val="24"/>
          <w:lang w:val="pt-BR"/>
        </w:rPr>
        <w:t>PRIEDAI:</w:t>
      </w:r>
    </w:p>
    <w:p w14:paraId="593C127E" w14:textId="77777777" w:rsidR="0092533E" w:rsidRPr="00D62C65" w:rsidRDefault="00D949E9" w:rsidP="00D16B26">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lang w:val="pt-BR"/>
        </w:rPr>
        <w:t>Techninė specifikacija</w:t>
      </w:r>
      <w:r w:rsidR="00482F78" w:rsidRPr="00D62C65">
        <w:rPr>
          <w:rFonts w:asciiTheme="majorBidi" w:hAnsiTheme="majorBidi" w:cstheme="majorBidi"/>
          <w:sz w:val="24"/>
          <w:szCs w:val="24"/>
          <w:lang w:val="pt-BR"/>
        </w:rPr>
        <w:t>;</w:t>
      </w:r>
    </w:p>
    <w:p w14:paraId="709E466F" w14:textId="77777777" w:rsidR="00C47031" w:rsidRPr="00D62C65" w:rsidRDefault="00D949E9" w:rsidP="00D16B26">
      <w:pPr>
        <w:pStyle w:val="Sraopastraipa"/>
        <w:numPr>
          <w:ilvl w:val="0"/>
          <w:numId w:val="2"/>
        </w:numPr>
        <w:rPr>
          <w:rFonts w:asciiTheme="majorBidi" w:hAnsiTheme="majorBidi" w:cstheme="majorBidi"/>
          <w:sz w:val="24"/>
          <w:szCs w:val="24"/>
          <w:lang w:val="pt-BR"/>
        </w:rPr>
      </w:pPr>
      <w:bookmarkStart w:id="2" w:name="_Hlk67040928"/>
      <w:r w:rsidRPr="00D62C65">
        <w:rPr>
          <w:rFonts w:asciiTheme="majorBidi" w:hAnsiTheme="majorBidi" w:cstheme="majorBidi"/>
          <w:sz w:val="24"/>
          <w:szCs w:val="24"/>
          <w:lang w:val="pt-BR"/>
        </w:rPr>
        <w:t>Pasiūlymo forma</w:t>
      </w:r>
      <w:r w:rsidR="00E142A7" w:rsidRPr="00D62C65">
        <w:rPr>
          <w:rFonts w:asciiTheme="majorBidi" w:hAnsiTheme="majorBidi" w:cstheme="majorBidi"/>
          <w:sz w:val="24"/>
          <w:szCs w:val="24"/>
          <w:lang w:val="pt-BR"/>
        </w:rPr>
        <w:t>;</w:t>
      </w:r>
    </w:p>
    <w:bookmarkEnd w:id="2"/>
    <w:p w14:paraId="0301084A" w14:textId="77777777" w:rsidR="001D00E4" w:rsidRPr="00D62C65" w:rsidRDefault="00183928" w:rsidP="00CF4F77">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rPr>
        <w:t>Sutarties projektas</w:t>
      </w:r>
      <w:r w:rsidR="009F6D74" w:rsidRPr="00D62C65">
        <w:rPr>
          <w:rFonts w:asciiTheme="majorBidi" w:hAnsiTheme="majorBidi" w:cstheme="majorBidi"/>
          <w:sz w:val="24"/>
          <w:szCs w:val="24"/>
        </w:rPr>
        <w:t>.</w:t>
      </w:r>
    </w:p>
    <w:p w14:paraId="59A7AB04" w14:textId="77777777" w:rsidR="001D00E4" w:rsidRPr="00D62C65" w:rsidRDefault="001D00E4" w:rsidP="001D00E4">
      <w:pPr>
        <w:pStyle w:val="Sraopastraipa"/>
        <w:ind w:left="360"/>
        <w:rPr>
          <w:rFonts w:asciiTheme="majorBidi" w:hAnsiTheme="majorBidi" w:cstheme="majorBidi"/>
          <w:sz w:val="24"/>
          <w:szCs w:val="24"/>
          <w:lang w:val="pt-BR"/>
        </w:rPr>
      </w:pPr>
    </w:p>
    <w:p w14:paraId="105891C6" w14:textId="77777777" w:rsidR="00957CB2" w:rsidRPr="00D62C65" w:rsidRDefault="00957CB2" w:rsidP="00635786">
      <w:pPr>
        <w:pStyle w:val="Sraopastraipa"/>
        <w:ind w:left="1080"/>
        <w:rPr>
          <w:rFonts w:asciiTheme="majorBidi" w:hAnsiTheme="majorBidi" w:cstheme="majorBidi"/>
          <w:sz w:val="24"/>
          <w:szCs w:val="24"/>
        </w:rPr>
      </w:pPr>
    </w:p>
    <w:p w14:paraId="30DD10D4" w14:textId="77777777" w:rsidR="00482F78" w:rsidRPr="00D62C65"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heme="majorBidi" w:hAnsiTheme="majorBidi" w:cstheme="majorBidi"/>
          <w:b/>
          <w:sz w:val="24"/>
          <w:szCs w:val="24"/>
        </w:rPr>
      </w:pPr>
      <w:r w:rsidRPr="00D62C65">
        <w:rPr>
          <w:rFonts w:asciiTheme="majorBidi" w:hAnsiTheme="majorBidi" w:cstheme="majorBidi"/>
          <w:sz w:val="24"/>
          <w:szCs w:val="24"/>
        </w:rPr>
        <w:br w:type="page"/>
      </w:r>
      <w:r w:rsidR="00482F78" w:rsidRPr="00D62C65">
        <w:rPr>
          <w:rFonts w:asciiTheme="majorBidi" w:hAnsiTheme="majorBidi" w:cstheme="majorBidi"/>
          <w:b/>
          <w:sz w:val="24"/>
          <w:szCs w:val="24"/>
        </w:rPr>
        <w:lastRenderedPageBreak/>
        <w:t>BENDROSIOS NUOSTATOS</w:t>
      </w:r>
    </w:p>
    <w:p w14:paraId="2BDB5BD3" w14:textId="77777777" w:rsidR="00482F78" w:rsidRPr="00D62C65" w:rsidRDefault="00482F78" w:rsidP="00482F78">
      <w:pPr>
        <w:pStyle w:val="Sraopastraipa"/>
        <w:keepNext/>
        <w:tabs>
          <w:tab w:val="left" w:pos="284"/>
          <w:tab w:val="left" w:pos="1276"/>
          <w:tab w:val="left" w:pos="1418"/>
          <w:tab w:val="left" w:pos="1985"/>
          <w:tab w:val="left" w:pos="2977"/>
          <w:tab w:val="left" w:pos="3119"/>
        </w:tabs>
        <w:autoSpaceDN w:val="0"/>
        <w:ind w:left="0"/>
        <w:rPr>
          <w:rFonts w:asciiTheme="majorBidi" w:hAnsiTheme="majorBidi" w:cstheme="majorBidi"/>
          <w:b/>
          <w:sz w:val="24"/>
          <w:szCs w:val="24"/>
        </w:rPr>
      </w:pPr>
    </w:p>
    <w:p w14:paraId="195E7A15" w14:textId="0BDCDA93"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b/>
          <w:sz w:val="24"/>
          <w:szCs w:val="24"/>
        </w:rPr>
      </w:pPr>
      <w:r w:rsidRPr="00D62C65">
        <w:rPr>
          <w:rFonts w:asciiTheme="majorBidi" w:hAnsiTheme="majorBidi" w:cstheme="majorBidi"/>
          <w:sz w:val="24"/>
          <w:szCs w:val="24"/>
        </w:rPr>
        <w:t xml:space="preserve">Alytaus profesinio rengimo centras (toliau - perkančioji organizacija arba PO), adresas Putinų g. 40, Alytus, juridinio asmens kodas 300039337, skelbiamos apklausos būdu numato įsigyti: </w:t>
      </w:r>
    </w:p>
    <w:p w14:paraId="587E3598"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bookmarkStart w:id="3" w:name="_Hlk200700082"/>
      <w:r w:rsidRPr="00D62C65">
        <w:rPr>
          <w:rFonts w:asciiTheme="majorBidi" w:hAnsiTheme="majorBidi" w:cstheme="majorBidi"/>
          <w:b/>
          <w:sz w:val="24"/>
          <w:szCs w:val="24"/>
        </w:rPr>
        <w:t>I pirkimo dalis</w:t>
      </w:r>
      <w:r w:rsidRPr="00D62C65">
        <w:rPr>
          <w:rFonts w:asciiTheme="majorBidi" w:hAnsiTheme="majorBidi" w:cstheme="majorBidi"/>
          <w:sz w:val="24"/>
          <w:szCs w:val="24"/>
        </w:rPr>
        <w:t xml:space="preserve"> </w:t>
      </w:r>
      <w:bookmarkStart w:id="4" w:name="_Hlk200101370"/>
      <w:bookmarkStart w:id="5" w:name="_Hlk205543992"/>
      <w:bookmarkStart w:id="6" w:name="_Hlk200094512"/>
      <w:r w:rsidRPr="00D62C65">
        <w:rPr>
          <w:rFonts w:asciiTheme="majorBidi" w:hAnsiTheme="majorBidi" w:cstheme="majorBidi"/>
          <w:sz w:val="24"/>
          <w:szCs w:val="24"/>
        </w:rPr>
        <w:t>vaizdo stebėjimo sistem</w:t>
      </w:r>
      <w:r w:rsidR="003609C3" w:rsidRPr="00D62C65">
        <w:rPr>
          <w:rFonts w:asciiTheme="majorBidi" w:hAnsiTheme="majorBidi" w:cstheme="majorBidi"/>
          <w:sz w:val="24"/>
          <w:szCs w:val="24"/>
        </w:rPr>
        <w:t>a, 1 komplektas</w:t>
      </w:r>
      <w:r w:rsidRPr="00D62C65">
        <w:rPr>
          <w:rFonts w:asciiTheme="majorBidi" w:hAnsiTheme="majorBidi" w:cstheme="majorBidi"/>
          <w:sz w:val="24"/>
          <w:szCs w:val="24"/>
        </w:rPr>
        <w:t xml:space="preserve"> (A. Jonyno g. 12A, Alytus mokomasis korpusas 1198-2001-2024, 2 vnt.</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A. Sakalausko g. 10, Alytus mokomasis korpusas 4400-1239-2640,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 xml:space="preserve"> ir 1 įrašymo įrenginys</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J. Basanavičiaus g. 1, Varėna mokykla   3897-5000-5011,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mokykla 1198-1006-5015,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neįgaliųjų korpusas 1196-5002-3024,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w:t>
      </w:r>
      <w:bookmarkEnd w:id="4"/>
      <w:r w:rsidRPr="00D62C65">
        <w:rPr>
          <w:rFonts w:asciiTheme="majorBidi" w:hAnsiTheme="majorBidi" w:cstheme="majorBidi"/>
          <w:sz w:val="24"/>
          <w:szCs w:val="24"/>
        </w:rPr>
        <w:t>;</w:t>
      </w:r>
      <w:bookmarkEnd w:id="5"/>
    </w:p>
    <w:p w14:paraId="755E3CC3" w14:textId="4E49E8AF"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b/>
          <w:sz w:val="24"/>
          <w:szCs w:val="24"/>
        </w:rPr>
        <w:t>II pirkimo dalis</w:t>
      </w:r>
      <w:r w:rsidRPr="00D62C65">
        <w:rPr>
          <w:rFonts w:asciiTheme="majorBidi" w:hAnsiTheme="majorBidi" w:cstheme="majorBidi"/>
          <w:sz w:val="24"/>
          <w:szCs w:val="24"/>
        </w:rPr>
        <w:t xml:space="preserve"> praėjimo į pastatus kontrol</w:t>
      </w:r>
      <w:r w:rsidR="003609C3" w:rsidRPr="00D62C65">
        <w:rPr>
          <w:rFonts w:asciiTheme="majorBidi" w:hAnsiTheme="majorBidi" w:cstheme="majorBidi"/>
          <w:sz w:val="24"/>
          <w:szCs w:val="24"/>
        </w:rPr>
        <w:t>ė. 1 komplektas</w:t>
      </w:r>
      <w:r w:rsidRPr="00D62C65">
        <w:rPr>
          <w:rFonts w:asciiTheme="majorBidi" w:hAnsiTheme="majorBidi" w:cstheme="majorBidi"/>
          <w:sz w:val="24"/>
          <w:szCs w:val="24"/>
        </w:rPr>
        <w:t xml:space="preserve"> (A. Jonyno g. 12, Alytus bendrabutis 1198-2001-2057, 1 vnt.</w:t>
      </w:r>
      <w:r w:rsidR="003609C3" w:rsidRPr="00D62C65">
        <w:rPr>
          <w:rFonts w:asciiTheme="majorBidi" w:hAnsiTheme="majorBidi" w:cstheme="majorBidi"/>
          <w:sz w:val="24"/>
          <w:szCs w:val="24"/>
        </w:rPr>
        <w:t xml:space="preserve"> pritaikytas </w:t>
      </w:r>
      <w:r w:rsidR="00831E53" w:rsidRPr="00D62C65">
        <w:rPr>
          <w:rFonts w:asciiTheme="majorBidi" w:hAnsiTheme="majorBidi" w:cstheme="majorBidi"/>
          <w:sz w:val="24"/>
          <w:szCs w:val="24"/>
        </w:rPr>
        <w:t xml:space="preserve">žmonėms su negalia (toliau </w:t>
      </w:r>
      <w:r w:rsidR="00090EA8" w:rsidRPr="00D62C65">
        <w:rPr>
          <w:rFonts w:asciiTheme="majorBidi" w:hAnsiTheme="majorBidi" w:cstheme="majorBidi"/>
          <w:sz w:val="24"/>
          <w:szCs w:val="24"/>
        </w:rPr>
        <w:t xml:space="preserve">- </w:t>
      </w:r>
      <w:r w:rsidR="003609C3" w:rsidRPr="00D62C65">
        <w:rPr>
          <w:rFonts w:asciiTheme="majorBidi" w:hAnsiTheme="majorBidi" w:cstheme="majorBidi"/>
          <w:sz w:val="24"/>
          <w:szCs w:val="24"/>
        </w:rPr>
        <w:t>ŽN</w:t>
      </w:r>
      <w:r w:rsidR="00831E53" w:rsidRPr="00D62C65">
        <w:rPr>
          <w:rFonts w:asciiTheme="majorBidi" w:hAnsiTheme="majorBidi" w:cstheme="majorBidi"/>
          <w:sz w:val="24"/>
          <w:szCs w:val="24"/>
        </w:rPr>
        <w:t xml:space="preserve">) </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A. Jonyno g. 12A, Alytus mokomasis korpusas 1198-2001-2024, 2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A. Sakalausko g. 10, Alytus mokomasis korpusas 4400-1239-2640, 2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J. Basanavičiaus g. 1, Varėna 3897-5000-5011, 2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Putinų g. 40, Alytus bendrabutis 3897-5000-5011, 1 vnt.</w:t>
      </w:r>
      <w:r w:rsidR="003609C3" w:rsidRPr="00D62C65">
        <w:rPr>
          <w:rFonts w:asciiTheme="majorBidi" w:hAnsiTheme="majorBidi" w:cstheme="majorBidi"/>
          <w:sz w:val="24"/>
          <w:szCs w:val="24"/>
        </w:rPr>
        <w:t xml:space="preserve"> (pritaikytas ŽN);</w:t>
      </w:r>
      <w:r w:rsidRPr="00D62C65">
        <w:rPr>
          <w:rFonts w:asciiTheme="majorBidi" w:hAnsiTheme="majorBidi" w:cstheme="majorBidi"/>
          <w:sz w:val="24"/>
          <w:szCs w:val="24"/>
        </w:rPr>
        <w:t xml:space="preserve"> Putinų g. 40, Alytus mokykla 1198-1006-5015, 4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 xml:space="preserve"> Putinų g. 40, Alytus neįgaliųjų korpusas 1196-5002-3024, 3 vnt.</w:t>
      </w:r>
      <w:r w:rsidR="003609C3" w:rsidRPr="00D62C65">
        <w:rPr>
          <w:rFonts w:asciiTheme="majorBidi" w:hAnsiTheme="majorBidi" w:cstheme="majorBidi"/>
          <w:sz w:val="24"/>
          <w:szCs w:val="24"/>
        </w:rPr>
        <w:t xml:space="preserve"> (1 vnt. iš jų pritaikytas ŽN)</w:t>
      </w:r>
      <w:r w:rsidRPr="00D62C65">
        <w:rPr>
          <w:rFonts w:asciiTheme="majorBidi" w:hAnsiTheme="majorBidi" w:cstheme="majorBidi"/>
          <w:sz w:val="24"/>
          <w:szCs w:val="24"/>
        </w:rPr>
        <w:t>)</w:t>
      </w:r>
      <w:r w:rsidR="009F3489" w:rsidRPr="00D62C65">
        <w:rPr>
          <w:rFonts w:asciiTheme="majorBidi" w:hAnsiTheme="majorBidi" w:cstheme="majorBidi"/>
          <w:sz w:val="24"/>
          <w:szCs w:val="24"/>
        </w:rPr>
        <w:t>.</w:t>
      </w:r>
      <w:bookmarkEnd w:id="3"/>
    </w:p>
    <w:bookmarkEnd w:id="6"/>
    <w:p w14:paraId="3B4E0797"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Pirkimas nevykdomas naudojantis centralizuotų pirkimų katalogu, nes CPO kataloge galimybės įsigyti tokias prekes nėra.</w:t>
      </w:r>
    </w:p>
    <w:p w14:paraId="1F6191AB"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Pirkimo objekto skaidymas į dalis užtikrina, kad pirkime galėtų dalyvauti didesnis skaičius tiekėjų, įskaitant tiekėjus, kurie specializuojasi pagal atskiras pirkimo dalis.</w:t>
      </w:r>
    </w:p>
    <w:p w14:paraId="7D1DFD99"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Vartojamos pagrindinės sąvokos apibrėžtos VPĮ ir Apraše.</w:t>
      </w:r>
    </w:p>
    <w:p w14:paraId="0296C46E" w14:textId="24B56001" w:rsidR="000D0F2F"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bookmarkStart w:id="7" w:name="_Hlk204954862"/>
      <w:bookmarkStart w:id="8" w:name="_Hlk204942367"/>
      <w:bookmarkStart w:id="9" w:name="_Hlk202876650"/>
      <w:r w:rsidRPr="00D62C65">
        <w:rPr>
          <w:rFonts w:asciiTheme="majorBidi" w:eastAsia="Calibri" w:hAnsiTheme="majorBidi" w:cstheme="majorBidi"/>
          <w:sz w:val="24"/>
          <w:szCs w:val="24"/>
        </w:rPr>
        <w:t xml:space="preserve">Atliekamas žaliasis pirkimas. Pirkimas vykdomas vadovaujantis </w:t>
      </w:r>
      <w:r w:rsidR="00090EA8" w:rsidRPr="00D62C65">
        <w:rPr>
          <w:rFonts w:asciiTheme="majorBidi" w:eastAsia="Calibri" w:hAnsiTheme="majorBidi" w:cstheme="majorBidi"/>
          <w:sz w:val="24"/>
          <w:szCs w:val="24"/>
        </w:rPr>
        <w:t xml:space="preserve">Lietuvos Respublikos aplinkos ministro 2011 m. birželio 28 d. įsakymu Nr. D1-508 (toliau - Įsakymas) patvirtinto </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Aplinkos apsaugos kriterijų taikymo, vykdant žaliuosius pirkimus, tvarkos aprašo</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 xml:space="preserve"> (toliau - Tvarkos aprašas)</w:t>
      </w:r>
      <w:r w:rsidR="009A7A2F" w:rsidRPr="00D62C65">
        <w:rPr>
          <w:rFonts w:asciiTheme="majorBidi" w:eastAsia="Calibri" w:hAnsiTheme="majorBidi" w:cstheme="majorBidi"/>
          <w:sz w:val="24"/>
          <w:szCs w:val="24"/>
        </w:rPr>
        <w:t xml:space="preserve"> </w:t>
      </w:r>
      <w:r w:rsidR="00C2683E" w:rsidRPr="00D62C65">
        <w:rPr>
          <w:rFonts w:asciiTheme="majorBidi" w:eastAsia="Calibri" w:hAnsiTheme="majorBidi" w:cstheme="majorBidi"/>
          <w:sz w:val="24"/>
          <w:szCs w:val="24"/>
        </w:rPr>
        <w:t>:</w:t>
      </w:r>
    </w:p>
    <w:p w14:paraId="6CFA6E86" w14:textId="0D6AB335" w:rsidR="000D0F2F" w:rsidRPr="00D62C65" w:rsidRDefault="008859D5" w:rsidP="008859D5">
      <w:pPr>
        <w:widowControl w:val="0"/>
        <w:tabs>
          <w:tab w:val="left" w:pos="1170"/>
          <w:tab w:val="left" w:pos="1862"/>
          <w:tab w:val="left" w:pos="1903"/>
        </w:tabs>
        <w:autoSpaceDE w:val="0"/>
        <w:autoSpaceDN w:val="0"/>
        <w:ind w:left="851"/>
        <w:rPr>
          <w:rFonts w:asciiTheme="majorBidi" w:hAnsiTheme="majorBidi" w:cstheme="majorBidi"/>
          <w:sz w:val="24"/>
          <w:szCs w:val="24"/>
        </w:rPr>
      </w:pPr>
      <w:r w:rsidRPr="00D62C65">
        <w:rPr>
          <w:rFonts w:asciiTheme="majorBidi" w:eastAsia="Calibri" w:hAnsiTheme="majorBidi" w:cstheme="majorBidi"/>
          <w:sz w:val="24"/>
          <w:szCs w:val="24"/>
        </w:rPr>
        <w:t xml:space="preserve">1.4.1. </w:t>
      </w:r>
      <w:r w:rsidR="000D0F2F" w:rsidRPr="00D62C65">
        <w:rPr>
          <w:rFonts w:asciiTheme="majorBidi" w:eastAsia="Calibri" w:hAnsiTheme="majorBidi" w:cstheme="majorBidi"/>
          <w:sz w:val="24"/>
          <w:szCs w:val="24"/>
        </w:rPr>
        <w:t xml:space="preserve">I pirkimo daliai Tvarkos aprašo 2 priedo </w:t>
      </w:r>
      <w:r w:rsidR="003C19E1" w:rsidRPr="00D62C65">
        <w:rPr>
          <w:rFonts w:asciiTheme="majorBidi" w:eastAsia="Calibri" w:hAnsiTheme="majorBidi" w:cstheme="majorBidi"/>
          <w:sz w:val="24"/>
          <w:szCs w:val="24"/>
        </w:rPr>
        <w:t xml:space="preserve">4.1 punktu, </w:t>
      </w:r>
      <w:proofErr w:type="spellStart"/>
      <w:r w:rsidR="003C19E1" w:rsidRPr="00D62C65">
        <w:rPr>
          <w:rFonts w:asciiTheme="majorBidi" w:eastAsia="Calibri" w:hAnsiTheme="majorBidi" w:cstheme="majorBidi"/>
          <w:sz w:val="24"/>
          <w:szCs w:val="24"/>
        </w:rPr>
        <w:t>t.y</w:t>
      </w:r>
      <w:proofErr w:type="spellEnd"/>
      <w:r w:rsidR="003C19E1" w:rsidRPr="00D62C65">
        <w:rPr>
          <w:rFonts w:asciiTheme="majorBidi" w:eastAsia="Calibri" w:hAnsiTheme="majorBidi" w:cstheme="majorBidi"/>
          <w:sz w:val="24"/>
          <w:szCs w:val="24"/>
        </w:rPr>
        <w:t>. vado</w:t>
      </w:r>
      <w:r w:rsidR="00DD0F71" w:rsidRPr="00D62C65">
        <w:rPr>
          <w:rFonts w:asciiTheme="majorBidi" w:eastAsia="Calibri" w:hAnsiTheme="majorBidi" w:cstheme="majorBidi"/>
          <w:sz w:val="24"/>
          <w:szCs w:val="24"/>
        </w:rPr>
        <w:t>v</w:t>
      </w:r>
      <w:r w:rsidR="003C19E1" w:rsidRPr="00D62C65">
        <w:rPr>
          <w:rFonts w:asciiTheme="majorBidi" w:eastAsia="Calibri" w:hAnsiTheme="majorBidi" w:cstheme="majorBidi"/>
          <w:sz w:val="24"/>
          <w:szCs w:val="24"/>
        </w:rPr>
        <w:t>aujantis, Lietuvos Respublikos energetikos ministro 2015 m. birželio 18 d. įsakymu Nr. 1-154</w:t>
      </w:r>
      <w:r w:rsidR="00F23C71" w:rsidRPr="00D62C65">
        <w:rPr>
          <w:rFonts w:asciiTheme="majorBidi" w:eastAsia="Calibri" w:hAnsiTheme="majorBidi" w:cstheme="majorBidi"/>
          <w:sz w:val="24"/>
          <w:szCs w:val="24"/>
        </w:rPr>
        <w:t xml:space="preserve"> </w:t>
      </w:r>
      <w:r w:rsidR="003C19E1" w:rsidRPr="00D62C65">
        <w:rPr>
          <w:rFonts w:asciiTheme="majorBidi" w:eastAsia="Calibri" w:hAnsiTheme="majorBidi" w:cstheme="majorBidi"/>
          <w:sz w:val="24"/>
          <w:szCs w:val="24"/>
        </w:rPr>
        <w:t>֘Dėl Prekių, išskyrus kelių transporto priemones, kurioms viešųjų pirkimų metu taikomi energijos vartojimo efektyvumo reikalavimai,</w:t>
      </w:r>
      <w:r w:rsidR="00F23C71" w:rsidRPr="00D62C65">
        <w:rPr>
          <w:rFonts w:asciiTheme="majorBidi" w:eastAsia="Calibri" w:hAnsiTheme="majorBidi" w:cstheme="majorBidi"/>
          <w:sz w:val="24"/>
          <w:szCs w:val="24"/>
        </w:rPr>
        <w:t xml:space="preserve"> sąrašo patvirtinimo“</w:t>
      </w:r>
      <w:r w:rsidR="003C19E1" w:rsidRPr="00D62C65">
        <w:rPr>
          <w:rFonts w:asciiTheme="majorBidi" w:eastAsia="Calibri" w:hAnsiTheme="majorBidi" w:cstheme="majorBidi"/>
          <w:sz w:val="24"/>
          <w:szCs w:val="24"/>
        </w:rPr>
        <w:t xml:space="preserve"> </w:t>
      </w:r>
      <w:r w:rsidR="00DF6CDD" w:rsidRPr="00D62C65">
        <w:rPr>
          <w:rFonts w:asciiTheme="majorBidi" w:eastAsia="Calibri" w:hAnsiTheme="majorBidi" w:cstheme="majorBidi"/>
          <w:sz w:val="24"/>
          <w:szCs w:val="24"/>
        </w:rPr>
        <w:t xml:space="preserve">vaizdo stebėjimo kameros </w:t>
      </w:r>
      <w:r w:rsidR="003C19E1" w:rsidRPr="00D62C65">
        <w:rPr>
          <w:rFonts w:asciiTheme="majorBidi" w:eastAsia="Calibri" w:hAnsiTheme="majorBidi" w:cstheme="majorBidi"/>
          <w:sz w:val="24"/>
          <w:szCs w:val="24"/>
        </w:rPr>
        <w:t>turi atitikti gaminių ekologinio projektavimo nustatytus efektyvaus energijos vartojimo kriterij</w:t>
      </w:r>
      <w:r w:rsidR="00F23C71" w:rsidRPr="00D62C65">
        <w:rPr>
          <w:rFonts w:asciiTheme="majorBidi" w:eastAsia="Calibri" w:hAnsiTheme="majorBidi" w:cstheme="majorBidi"/>
          <w:sz w:val="24"/>
          <w:szCs w:val="24"/>
        </w:rPr>
        <w:t>us</w:t>
      </w:r>
      <w:r w:rsidR="003C19E1" w:rsidRPr="00D62C65">
        <w:rPr>
          <w:rFonts w:asciiTheme="majorBidi" w:eastAsia="Calibri" w:hAnsiTheme="majorBidi" w:cstheme="majorBidi"/>
          <w:sz w:val="24"/>
          <w:szCs w:val="24"/>
        </w:rPr>
        <w:t xml:space="preserve">. Jeigu minėti reikalavimai prekėms netaikomi, prekės turi atitikti Europos Komisijos reglamentuose dėl gaminių ekologinio projektavimo nustatytus efektyvaus energijos vartojimo kriterijus </w:t>
      </w:r>
      <w:r w:rsidR="003C19E1" w:rsidRPr="00D62C65">
        <w:rPr>
          <w:rFonts w:asciiTheme="majorBidi" w:eastAsia="Calibri" w:hAnsiTheme="majorBidi" w:cstheme="majorBidi"/>
          <w:b/>
          <w:bCs/>
          <w:i/>
          <w:iCs/>
          <w:sz w:val="24"/>
          <w:szCs w:val="24"/>
        </w:rPr>
        <w:t>(atitiktį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įrodymus)</w:t>
      </w:r>
      <w:r w:rsidR="001B24B5" w:rsidRPr="00D62C65">
        <w:rPr>
          <w:rFonts w:asciiTheme="majorBidi" w:eastAsia="Calibri" w:hAnsiTheme="majorBidi" w:cstheme="majorBidi"/>
          <w:sz w:val="24"/>
          <w:szCs w:val="24"/>
        </w:rPr>
        <w:t>; prekių pakuotės turi būti laikytinos perdirbamosiomis pakuotėmis pagal Lietuvos Respublikos mokesčio už aplinkos teršimą įstatymo nuostatas</w:t>
      </w:r>
      <w:r w:rsidR="00D108FF" w:rsidRPr="00D62C65">
        <w:rPr>
          <w:rFonts w:asciiTheme="majorBidi" w:eastAsia="Calibri" w:hAnsiTheme="majorBidi" w:cstheme="majorBidi"/>
          <w:sz w:val="24"/>
          <w:szCs w:val="24"/>
        </w:rPr>
        <w:t xml:space="preserve"> </w:t>
      </w:r>
      <w:bookmarkStart w:id="10" w:name="_Hlk205541013"/>
      <w:r w:rsidR="00D108FF" w:rsidRPr="00D62C65">
        <w:rPr>
          <w:rFonts w:asciiTheme="majorBidi" w:eastAsia="Calibri" w:hAnsiTheme="majorBidi" w:cstheme="majorBidi"/>
          <w:sz w:val="24"/>
          <w:szCs w:val="24"/>
        </w:rPr>
        <w:t>ir (ar) turi būti vienalytės (homogeniškos) pakuotės, pagamintos iš vienos rūšies medžiagos</w:t>
      </w:r>
      <w:bookmarkEnd w:id="10"/>
      <w:r w:rsidR="001B24B5" w:rsidRPr="00D62C65">
        <w:rPr>
          <w:rFonts w:asciiTheme="majorBidi" w:eastAsia="Calibri" w:hAnsiTheme="majorBidi" w:cstheme="majorBidi"/>
          <w:sz w:val="24"/>
          <w:szCs w:val="24"/>
        </w:rPr>
        <w:t xml:space="preserve"> </w:t>
      </w:r>
      <w:r w:rsidR="001B24B5" w:rsidRPr="00D62C65">
        <w:rPr>
          <w:rFonts w:asciiTheme="majorBidi" w:eastAsia="Calibri" w:hAnsiTheme="majorBidi" w:cstheme="majorBidi"/>
          <w:b/>
          <w:bCs/>
          <w:i/>
          <w:iCs/>
          <w:sz w:val="24"/>
          <w:szCs w:val="24"/>
        </w:rPr>
        <w:t>(atitiktį reikalavimui pagrįsti tiekėjas turi pateikti pakuotės aprašymą, gamintojo ir (ar) importuotojo, ir (ar) tiekėjo rašytinį patvirtinimą apie pakuotės atitiktį arba kitus lygiaverčius įrodymus)</w:t>
      </w:r>
      <w:r w:rsidR="001B24B5" w:rsidRPr="00D62C65">
        <w:rPr>
          <w:rFonts w:asciiTheme="majorBidi" w:eastAsia="Calibri" w:hAnsiTheme="majorBidi" w:cstheme="majorBidi"/>
          <w:sz w:val="24"/>
          <w:szCs w:val="24"/>
        </w:rPr>
        <w:t>.</w:t>
      </w:r>
    </w:p>
    <w:bookmarkEnd w:id="7"/>
    <w:p w14:paraId="5E6EFE38" w14:textId="05B5DD48" w:rsidR="000D0F2F" w:rsidRPr="00D62C65" w:rsidRDefault="008859D5" w:rsidP="008859D5">
      <w:pPr>
        <w:widowControl w:val="0"/>
        <w:tabs>
          <w:tab w:val="left" w:pos="1170"/>
          <w:tab w:val="left" w:pos="1862"/>
          <w:tab w:val="left" w:pos="1903"/>
        </w:tabs>
        <w:autoSpaceDE w:val="0"/>
        <w:autoSpaceDN w:val="0"/>
        <w:ind w:left="851"/>
        <w:rPr>
          <w:rFonts w:asciiTheme="majorBidi" w:hAnsiTheme="majorBidi" w:cstheme="majorBidi"/>
          <w:sz w:val="24"/>
          <w:szCs w:val="24"/>
        </w:rPr>
      </w:pPr>
      <w:r w:rsidRPr="00D62C65">
        <w:rPr>
          <w:rFonts w:asciiTheme="majorBidi" w:eastAsia="Calibri" w:hAnsiTheme="majorBidi" w:cstheme="majorBidi"/>
          <w:sz w:val="24"/>
          <w:szCs w:val="24"/>
        </w:rPr>
        <w:lastRenderedPageBreak/>
        <w:t xml:space="preserve">1.4.2. </w:t>
      </w:r>
      <w:r w:rsidR="000D0F2F" w:rsidRPr="00D62C65">
        <w:rPr>
          <w:rFonts w:asciiTheme="majorBidi" w:eastAsia="Calibri" w:hAnsiTheme="majorBidi" w:cstheme="majorBidi"/>
          <w:sz w:val="24"/>
          <w:szCs w:val="24"/>
        </w:rPr>
        <w:t xml:space="preserve">II pirkimo daliai 4 punkto </w:t>
      </w:r>
      <w:bookmarkStart w:id="11" w:name="_Hlk204939473"/>
      <w:r w:rsidR="009A7A2F" w:rsidRPr="00D62C65">
        <w:rPr>
          <w:rFonts w:asciiTheme="majorBidi" w:eastAsia="Calibri" w:hAnsiTheme="majorBidi" w:cstheme="majorBidi"/>
          <w:sz w:val="24"/>
          <w:szCs w:val="24"/>
        </w:rPr>
        <w:t xml:space="preserve">4.4.4.4. papunkčiu,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009A7A2F" w:rsidRPr="00D62C65">
        <w:rPr>
          <w:rFonts w:asciiTheme="majorBidi" w:eastAsia="Calibri" w:hAnsiTheme="majorBidi" w:cstheme="majorBidi"/>
          <w:b/>
          <w:bCs/>
          <w:i/>
          <w:iCs/>
          <w:sz w:val="24"/>
          <w:szCs w:val="24"/>
        </w:rPr>
        <w:t>(atitiktį reikalavimui pagrįsti tiekėjas turi pateikti gamintojo ir (ar) tiekėjo raštišką patvirtinimą ar deklaraciją)</w:t>
      </w:r>
      <w:r w:rsidR="009A7A2F" w:rsidRPr="00D62C65">
        <w:rPr>
          <w:rFonts w:asciiTheme="majorBidi" w:eastAsia="Calibri" w:hAnsiTheme="majorBidi" w:cstheme="majorBidi"/>
          <w:sz w:val="24"/>
          <w:szCs w:val="24"/>
        </w:rPr>
        <w:t xml:space="preserve">; </w:t>
      </w:r>
      <w:bookmarkStart w:id="12" w:name="_Hlk204954813"/>
      <w:r w:rsidR="009A7A2F" w:rsidRPr="00D62C65">
        <w:rPr>
          <w:rFonts w:asciiTheme="majorBidi" w:eastAsia="Calibri" w:hAnsiTheme="majorBidi" w:cstheme="majorBidi"/>
          <w:sz w:val="24"/>
          <w:szCs w:val="24"/>
        </w:rPr>
        <w:t>prekių pakuotės turi būti laikytinos perdirbamosiomis pakuotėmis pagal Lietuvos Respublikos mokesčio už aplinkos teršimą įstatymo nuostatas</w:t>
      </w:r>
      <w:r w:rsidR="00D108FF" w:rsidRPr="00D62C65">
        <w:rPr>
          <w:rFonts w:asciiTheme="majorBidi" w:eastAsia="Calibri" w:hAnsiTheme="majorBidi" w:cstheme="majorBidi"/>
          <w:sz w:val="24"/>
          <w:szCs w:val="24"/>
        </w:rPr>
        <w:t xml:space="preserve"> </w:t>
      </w:r>
      <w:r w:rsidR="00D108FF" w:rsidRPr="00D62C65">
        <w:rPr>
          <w:rFonts w:asciiTheme="majorBidi" w:hAnsiTheme="majorBidi" w:cstheme="majorBidi"/>
          <w:color w:val="000000"/>
          <w:sz w:val="24"/>
          <w:szCs w:val="24"/>
        </w:rPr>
        <w:t>ir (ar) turi būti vienalytės (homogeniškos) pakuotės, pagamintos iš vienos rūšies medžiagos</w:t>
      </w:r>
      <w:r w:rsidR="009A7A2F" w:rsidRPr="00D62C65">
        <w:rPr>
          <w:rFonts w:asciiTheme="majorBidi" w:eastAsia="Calibri" w:hAnsiTheme="majorBidi" w:cstheme="majorBidi"/>
          <w:sz w:val="24"/>
          <w:szCs w:val="24"/>
        </w:rPr>
        <w:t xml:space="preserve"> </w:t>
      </w:r>
      <w:r w:rsidR="009A7A2F" w:rsidRPr="00D62C65">
        <w:rPr>
          <w:rFonts w:asciiTheme="majorBidi" w:eastAsia="Calibri" w:hAnsiTheme="majorBidi" w:cstheme="majorBidi"/>
          <w:b/>
          <w:bCs/>
          <w:i/>
          <w:iCs/>
          <w:sz w:val="24"/>
          <w:szCs w:val="24"/>
        </w:rPr>
        <w:t>(atitiktį reikalavimui pagrįsti tiekėjas turi pateikti pakuotės aprašymą, gamintojo ir (ar) importuotojo, ir (ar) tiekėjo rašytinį patvirtinimą apie pakuotės atitiktį arba kitus lygiaverčius įrodymus).</w:t>
      </w:r>
      <w:bookmarkEnd w:id="8"/>
      <w:bookmarkEnd w:id="11"/>
      <w:bookmarkEnd w:id="12"/>
    </w:p>
    <w:bookmarkEnd w:id="9"/>
    <w:p w14:paraId="35A462F7" w14:textId="77777777" w:rsidR="0058041E"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eastAsia="Calibri" w:hAnsiTheme="majorBidi" w:cstheme="majorBidi"/>
          <w:sz w:val="24"/>
          <w:szCs w:val="24"/>
        </w:rPr>
        <w:t>Aplinkos apaugos kriterijai nustatyti techninėje specifikacijoje.</w:t>
      </w:r>
    </w:p>
    <w:p w14:paraId="7E757611"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Pirkimas atliekamas laikantis lygiateisiškumo, nediskriminavimo, skaidrumo, abipusio pripažinimo, proporcingumo principų ir konfidencialumo bei nešališkumo reikalavimų.</w:t>
      </w:r>
    </w:p>
    <w:p w14:paraId="7B3F704B" w14:textId="759BC9FD"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 xml:space="preserve">Bet kokia informacija, Pirkimo sąlygų paaiškinimai, pranešimai ar kitas perkančiosios organizacijos ir tiekėjo susirašinėjimas yra vykdomas </w:t>
      </w:r>
      <w:r w:rsidR="006E0E26" w:rsidRPr="00D62C65">
        <w:rPr>
          <w:rFonts w:asciiTheme="majorBidi" w:hAnsiTheme="majorBidi" w:cstheme="majorBidi"/>
          <w:iCs/>
          <w:sz w:val="24"/>
          <w:szCs w:val="24"/>
        </w:rPr>
        <w:t xml:space="preserve">Centrinės viešųjų pirkimų informacinės sistemos (toliau - </w:t>
      </w:r>
      <w:r w:rsidRPr="00D62C65">
        <w:rPr>
          <w:rFonts w:asciiTheme="majorBidi" w:hAnsiTheme="majorBidi" w:cstheme="majorBidi"/>
          <w:iCs/>
          <w:sz w:val="24"/>
          <w:szCs w:val="24"/>
        </w:rPr>
        <w:t>CVP IS</w:t>
      </w:r>
      <w:r w:rsidR="006E0E26" w:rsidRPr="00D62C65">
        <w:rPr>
          <w:rFonts w:asciiTheme="majorBidi" w:hAnsiTheme="majorBidi" w:cstheme="majorBidi"/>
          <w:iCs/>
          <w:sz w:val="24"/>
          <w:szCs w:val="24"/>
        </w:rPr>
        <w:t>)</w:t>
      </w:r>
      <w:r w:rsidRPr="00D62C65">
        <w:rPr>
          <w:rFonts w:asciiTheme="majorBidi" w:hAnsiTheme="majorBidi" w:cstheme="majorBidi"/>
          <w:iCs/>
          <w:sz w:val="24"/>
          <w:szCs w:val="24"/>
        </w:rPr>
        <w:t xml:space="preserve"> priemonėmis. Tiesioginį ryšį su tiekėjais įgalioti palaikyti: </w:t>
      </w:r>
      <w:r w:rsidR="004536DC" w:rsidRPr="00D62C65">
        <w:rPr>
          <w:rFonts w:asciiTheme="majorBidi" w:hAnsiTheme="majorBidi" w:cstheme="majorBidi"/>
          <w:sz w:val="24"/>
          <w:szCs w:val="24"/>
        </w:rPr>
        <w:t>Alytaus profesinio rengimo centro projekto vadovė Jolanta Miliauskė</w:t>
      </w:r>
      <w:r w:rsidRPr="00D62C65">
        <w:rPr>
          <w:rFonts w:asciiTheme="majorBidi" w:hAnsiTheme="majorBidi" w:cstheme="majorBidi"/>
          <w:sz w:val="24"/>
          <w:szCs w:val="24"/>
        </w:rPr>
        <w:t xml:space="preserve">, el. p. </w:t>
      </w:r>
      <w:hyperlink r:id="rId11" w:history="1">
        <w:r w:rsidR="008859D5" w:rsidRPr="00D62C65">
          <w:rPr>
            <w:rStyle w:val="Hipersaitas"/>
            <w:rFonts w:asciiTheme="majorBidi" w:hAnsiTheme="majorBidi" w:cstheme="majorBidi"/>
            <w:sz w:val="24"/>
            <w:szCs w:val="24"/>
          </w:rPr>
          <w:t>jolanta.miliauske@aprc.lt</w:t>
        </w:r>
      </w:hyperlink>
      <w:r w:rsidRPr="00D62C65">
        <w:rPr>
          <w:rFonts w:asciiTheme="majorBidi" w:hAnsiTheme="majorBidi" w:cstheme="majorBidi"/>
          <w:sz w:val="24"/>
          <w:szCs w:val="24"/>
        </w:rPr>
        <w:t xml:space="preserve"> </w:t>
      </w:r>
      <w:r w:rsidR="004536DC" w:rsidRPr="00D62C65">
        <w:rPr>
          <w:rFonts w:asciiTheme="majorBidi" w:hAnsiTheme="majorBidi" w:cstheme="majorBidi"/>
          <w:sz w:val="24"/>
          <w:szCs w:val="24"/>
        </w:rPr>
        <w:t xml:space="preserve">, </w:t>
      </w:r>
      <w:r w:rsidRPr="00D62C65">
        <w:rPr>
          <w:rFonts w:asciiTheme="majorBidi" w:hAnsiTheme="majorBidi" w:cstheme="majorBidi"/>
          <w:sz w:val="24"/>
          <w:szCs w:val="24"/>
        </w:rPr>
        <w:t>+370</w:t>
      </w:r>
      <w:r w:rsidR="004536DC" w:rsidRPr="00D62C65">
        <w:rPr>
          <w:rFonts w:asciiTheme="majorBidi" w:hAnsiTheme="majorBidi" w:cstheme="majorBidi"/>
          <w:sz w:val="24"/>
          <w:szCs w:val="24"/>
        </w:rPr>
        <w:t xml:space="preserve"> 678 10506. </w:t>
      </w:r>
    </w:p>
    <w:p w14:paraId="4BC3F2D8"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Perkančioji organizacija</w:t>
      </w:r>
      <w:r w:rsidRPr="00D62C65">
        <w:rPr>
          <w:rFonts w:asciiTheme="majorBidi" w:hAnsiTheme="majorBidi" w:cstheme="majorBidi"/>
          <w:i/>
          <w:sz w:val="24"/>
          <w:szCs w:val="24"/>
        </w:rPr>
        <w:t> yra</w:t>
      </w:r>
      <w:r w:rsidRPr="00D62C65">
        <w:rPr>
          <w:rFonts w:asciiTheme="majorBidi" w:hAnsiTheme="majorBidi" w:cstheme="majorBidi"/>
          <w:sz w:val="24"/>
          <w:szCs w:val="24"/>
        </w:rPr>
        <w:t xml:space="preserve"> pridėtinės vertės mokesčio (toliau – PVM) mokėtoja. </w:t>
      </w:r>
      <w:r w:rsidRPr="00D62C65">
        <w:rPr>
          <w:rFonts w:asciiTheme="majorBidi" w:hAnsiTheme="majorBidi" w:cstheme="majorBidi"/>
          <w:iCs/>
          <w:sz w:val="24"/>
          <w:szCs w:val="24"/>
        </w:rPr>
        <w:t xml:space="preserve">  </w:t>
      </w:r>
      <w:r w:rsidRPr="00D62C65">
        <w:rPr>
          <w:rFonts w:asciiTheme="majorBidi" w:hAnsiTheme="majorBidi" w:cstheme="majorBidi"/>
          <w:sz w:val="24"/>
          <w:szCs w:val="24"/>
        </w:rPr>
        <w:t xml:space="preserve"> </w:t>
      </w:r>
    </w:p>
    <w:p w14:paraId="37481D37" w14:textId="77777777" w:rsidR="00482F78" w:rsidRPr="00D62C65" w:rsidRDefault="00482F78" w:rsidP="00482F78">
      <w:pPr>
        <w:keepNext/>
        <w:tabs>
          <w:tab w:val="left" w:pos="284"/>
        </w:tabs>
        <w:autoSpaceDN w:val="0"/>
        <w:ind w:firstLine="720"/>
        <w:jc w:val="center"/>
        <w:rPr>
          <w:rFonts w:asciiTheme="majorBidi" w:hAnsiTheme="majorBidi" w:cstheme="majorBidi"/>
          <w:sz w:val="24"/>
          <w:szCs w:val="24"/>
        </w:rPr>
      </w:pPr>
    </w:p>
    <w:p w14:paraId="64958B2A" w14:textId="77777777" w:rsidR="00482F78" w:rsidRPr="00D62C65" w:rsidRDefault="00482F78" w:rsidP="00482F78">
      <w:pPr>
        <w:keepNext/>
        <w:tabs>
          <w:tab w:val="left" w:pos="284"/>
        </w:tabs>
        <w:autoSpaceDN w:val="0"/>
        <w:ind w:firstLine="720"/>
        <w:jc w:val="center"/>
        <w:rPr>
          <w:rFonts w:asciiTheme="majorBidi" w:hAnsiTheme="majorBidi" w:cstheme="majorBidi"/>
          <w:b/>
          <w:sz w:val="24"/>
          <w:szCs w:val="24"/>
        </w:rPr>
      </w:pPr>
      <w:r w:rsidRPr="00D62C65">
        <w:rPr>
          <w:rFonts w:asciiTheme="majorBidi" w:hAnsiTheme="majorBidi" w:cstheme="majorBidi"/>
          <w:b/>
          <w:sz w:val="24"/>
          <w:szCs w:val="24"/>
        </w:rPr>
        <w:t>II. PIRKIMO OBJEKTAS</w:t>
      </w:r>
    </w:p>
    <w:p w14:paraId="5808AF56" w14:textId="77777777" w:rsidR="002362AF" w:rsidRPr="00D62C65" w:rsidRDefault="002362AF" w:rsidP="00482F78">
      <w:pPr>
        <w:keepNext/>
        <w:tabs>
          <w:tab w:val="left" w:pos="284"/>
        </w:tabs>
        <w:autoSpaceDN w:val="0"/>
        <w:ind w:firstLine="720"/>
        <w:jc w:val="center"/>
        <w:rPr>
          <w:rFonts w:asciiTheme="majorBidi" w:hAnsiTheme="majorBidi" w:cstheme="majorBidi"/>
          <w:b/>
          <w:sz w:val="24"/>
          <w:szCs w:val="24"/>
        </w:rPr>
      </w:pPr>
    </w:p>
    <w:p w14:paraId="603B515A" w14:textId="77777777" w:rsidR="0084065B" w:rsidRPr="00D62C65" w:rsidRDefault="00482F78"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2.1. </w:t>
      </w:r>
      <w:r w:rsidR="002362AF" w:rsidRPr="00D62C65">
        <w:rPr>
          <w:rFonts w:asciiTheme="majorBidi" w:hAnsiTheme="majorBidi" w:cstheme="majorBidi"/>
          <w:b/>
          <w:bCs/>
          <w:sz w:val="24"/>
          <w:szCs w:val="24"/>
        </w:rPr>
        <w:t xml:space="preserve">Perkamos šios </w:t>
      </w:r>
      <w:r w:rsidR="004536DC" w:rsidRPr="00D62C65">
        <w:rPr>
          <w:rFonts w:asciiTheme="majorBidi" w:hAnsiTheme="majorBidi" w:cstheme="majorBidi"/>
          <w:b/>
          <w:bCs/>
          <w:sz w:val="24"/>
          <w:szCs w:val="24"/>
        </w:rPr>
        <w:t>prekės</w:t>
      </w:r>
      <w:r w:rsidR="002362AF" w:rsidRPr="00D62C65">
        <w:rPr>
          <w:rFonts w:asciiTheme="majorBidi" w:hAnsiTheme="majorBidi" w:cstheme="majorBidi"/>
          <w:sz w:val="24"/>
          <w:szCs w:val="24"/>
        </w:rPr>
        <w:t xml:space="preserve">: </w:t>
      </w:r>
    </w:p>
    <w:p w14:paraId="369DE3EC" w14:textId="77777777" w:rsidR="008859D5" w:rsidRPr="00D62C65" w:rsidRDefault="008859D5" w:rsidP="008859D5">
      <w:pPr>
        <w:widowControl w:val="0"/>
        <w:tabs>
          <w:tab w:val="left" w:pos="1170"/>
          <w:tab w:val="left" w:pos="1903"/>
        </w:tabs>
        <w:autoSpaceDE w:val="0"/>
        <w:autoSpaceDN w:val="0"/>
        <w:rPr>
          <w:rFonts w:asciiTheme="majorBidi" w:hAnsiTheme="majorBidi" w:cstheme="majorBidi"/>
          <w:sz w:val="24"/>
          <w:szCs w:val="24"/>
        </w:rPr>
      </w:pPr>
      <w:r w:rsidRPr="00D62C65">
        <w:rPr>
          <w:rFonts w:asciiTheme="majorBidi" w:hAnsiTheme="majorBidi" w:cstheme="majorBidi"/>
          <w:b/>
          <w:sz w:val="24"/>
          <w:szCs w:val="24"/>
        </w:rPr>
        <w:t>I pirkimo dalis</w:t>
      </w:r>
      <w:r w:rsidRPr="00D62C65">
        <w:rPr>
          <w:rFonts w:asciiTheme="majorBidi" w:hAnsiTheme="majorBidi" w:cstheme="majorBidi"/>
          <w:sz w:val="24"/>
          <w:szCs w:val="24"/>
        </w:rPr>
        <w:t xml:space="preserve"> vaizdo stebėjimo sistema, 1 komplektas (A. Jonyno g. 12A, Alytus mokomasis korpusas 1198-2001-2024, 2 vnt.; A. Sakalausko g. 10, Alytus mokomasis korpusas 4400-1239-2640, 1 kamera ir 1 įrašymo įrenginys; J. Basanavičiaus g. 1, Varėna mokykla   3897-5000-5011, 1 kamera; Putinų g. 40, Alytus mokykla 1198-1006-5015, 1 kamera; Putinų g. 40, Alytus neįgaliųjų korpusas 1196-5002-3024, 1 kamera);</w:t>
      </w:r>
    </w:p>
    <w:p w14:paraId="43468775" w14:textId="5A73E056" w:rsidR="004536DC" w:rsidRPr="00D62C65" w:rsidRDefault="008859D5" w:rsidP="009F3489">
      <w:pPr>
        <w:widowControl w:val="0"/>
        <w:tabs>
          <w:tab w:val="left" w:pos="1170"/>
          <w:tab w:val="left" w:pos="1903"/>
        </w:tabs>
        <w:autoSpaceDE w:val="0"/>
        <w:autoSpaceDN w:val="0"/>
        <w:rPr>
          <w:rFonts w:asciiTheme="majorBidi" w:hAnsiTheme="majorBidi" w:cstheme="majorBidi"/>
          <w:sz w:val="24"/>
          <w:szCs w:val="24"/>
        </w:rPr>
      </w:pPr>
      <w:r w:rsidRPr="00D62C65">
        <w:rPr>
          <w:rFonts w:asciiTheme="majorBidi" w:hAnsiTheme="majorBidi" w:cstheme="majorBidi"/>
          <w:b/>
          <w:sz w:val="24"/>
          <w:szCs w:val="24"/>
        </w:rPr>
        <w:t>II pirkimo dalis</w:t>
      </w:r>
      <w:r w:rsidRPr="00D62C65">
        <w:rPr>
          <w:rFonts w:asciiTheme="majorBidi" w:hAnsiTheme="majorBidi" w:cstheme="majorBidi"/>
          <w:sz w:val="24"/>
          <w:szCs w:val="24"/>
        </w:rPr>
        <w:t xml:space="preserve"> praėjimo į pastatus kontrolė. 1 komplektas (A. Jonyno g. 12, Alytus bendrabutis 1198-2001-2057, 1 vnt. pritaikytas žmonėms su negalia (toliau - ŽN) ; A. Jonyno g. 12A, Alytus mokomasis korpusas 1198-2001-2024, 2 vnt. (1 vnt. iš jų pritaikytas ŽN); A. Sakalausko g. 10, Alytus mokomasis korpusas 4400-1239-2640, 2 vnt. (1 vnt. iš jų pritaikytas ŽN); J. Basanavičiaus g. 1, Varėna 3897-5000-5011, 2 vnt. (1 vnt. iš jų pritaikytas ŽN); Putinų g. 40, Alytus bendrabutis 3897-5000-5011, 1 vnt. (pritaikytas ŽN); Putinų g. 40, Alytus mokykla 1198-1006-5015, 4 vnt. (1 vnt. iš jų pritaikytas ŽN); Putinų g. 40, Alytus neįgaliųjų korpusas 1196-5002-3024, 3 vnt. (1 vnt. iš jų pritaikytas ŽN)).</w:t>
      </w:r>
    </w:p>
    <w:p w14:paraId="03C7701F" w14:textId="76A7623D" w:rsidR="004536DC" w:rsidRPr="00D62C65"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2.2. </w:t>
      </w:r>
      <w:r w:rsidR="00482F78" w:rsidRPr="00D62C65">
        <w:rPr>
          <w:rFonts w:asciiTheme="majorBidi" w:hAnsiTheme="majorBidi" w:cstheme="majorBidi"/>
          <w:sz w:val="24"/>
          <w:szCs w:val="24"/>
        </w:rPr>
        <w:t xml:space="preserve">Pagrindinis pirkimo objekto kodas pagal Bendrąjį viešųjų pirkimų žodyną (BVPŽ) – </w:t>
      </w:r>
      <w:r w:rsidR="0084065B" w:rsidRPr="00D62C65">
        <w:rPr>
          <w:rFonts w:asciiTheme="majorBidi" w:hAnsiTheme="majorBidi" w:cstheme="majorBidi"/>
          <w:sz w:val="24"/>
          <w:szCs w:val="24"/>
        </w:rPr>
        <w:t xml:space="preserve">I pirkimo dalis </w:t>
      </w:r>
      <w:bookmarkStart w:id="13" w:name="_Hlk202985928"/>
      <w:r w:rsidR="006D2C51" w:rsidRPr="00D62C65">
        <w:rPr>
          <w:rFonts w:asciiTheme="majorBidi" w:hAnsiTheme="majorBidi" w:cstheme="majorBidi"/>
          <w:sz w:val="24"/>
          <w:szCs w:val="24"/>
        </w:rPr>
        <w:t xml:space="preserve">35125000-6 Stebėjimo sistema, II pirkimo dalis 35125200-8 </w:t>
      </w:r>
      <w:bookmarkEnd w:id="13"/>
      <w:r w:rsidR="0084065B" w:rsidRPr="00D62C65">
        <w:rPr>
          <w:rFonts w:asciiTheme="majorBidi" w:hAnsiTheme="majorBidi" w:cstheme="majorBidi"/>
          <w:sz w:val="24"/>
          <w:szCs w:val="24"/>
        </w:rPr>
        <w:t>Laiko kontrolės sistemos arba darbo laiko registravimo prietaisai.</w:t>
      </w:r>
    </w:p>
    <w:p w14:paraId="1524F5DC" w14:textId="13F6821F" w:rsidR="0058041E" w:rsidRPr="00D62C65" w:rsidRDefault="002362AF" w:rsidP="004536DC">
      <w:pPr>
        <w:ind w:firstLine="426"/>
        <w:rPr>
          <w:rFonts w:asciiTheme="majorBidi" w:hAnsiTheme="majorBidi" w:cstheme="majorBidi"/>
          <w:color w:val="000000"/>
          <w:sz w:val="24"/>
          <w:szCs w:val="24"/>
        </w:rPr>
      </w:pPr>
      <w:r w:rsidRPr="00D62C65">
        <w:rPr>
          <w:rFonts w:asciiTheme="majorBidi" w:hAnsiTheme="majorBidi" w:cstheme="majorBidi"/>
          <w:sz w:val="24"/>
          <w:szCs w:val="24"/>
        </w:rPr>
        <w:t xml:space="preserve">2.3.  </w:t>
      </w:r>
      <w:r w:rsidR="0058041E" w:rsidRPr="00D62C65">
        <w:rPr>
          <w:rFonts w:asciiTheme="majorBidi" w:hAnsiTheme="majorBidi" w:cstheme="majorBidi"/>
          <w:sz w:val="24"/>
          <w:szCs w:val="24"/>
        </w:rPr>
        <w:t>Pirkimas yra</w:t>
      </w:r>
      <w:r w:rsidR="0084065B" w:rsidRPr="00D62C65">
        <w:rPr>
          <w:rFonts w:asciiTheme="majorBidi" w:hAnsiTheme="majorBidi" w:cstheme="majorBidi"/>
          <w:sz w:val="24"/>
          <w:szCs w:val="24"/>
        </w:rPr>
        <w:t xml:space="preserve"> skaidomas</w:t>
      </w:r>
      <w:r w:rsidR="0058041E" w:rsidRPr="00D62C65">
        <w:rPr>
          <w:rFonts w:asciiTheme="majorBidi" w:hAnsiTheme="majorBidi" w:cstheme="majorBidi"/>
          <w:sz w:val="24"/>
          <w:szCs w:val="24"/>
        </w:rPr>
        <w:t xml:space="preserve"> </w:t>
      </w:r>
      <w:r w:rsidR="00566FE5" w:rsidRPr="00D62C65">
        <w:rPr>
          <w:rFonts w:asciiTheme="majorBidi" w:hAnsiTheme="majorBidi" w:cstheme="majorBidi"/>
          <w:sz w:val="24"/>
          <w:szCs w:val="24"/>
        </w:rPr>
        <w:t>į dalis</w:t>
      </w:r>
      <w:r w:rsidR="0084065B" w:rsidRPr="00D62C65">
        <w:rPr>
          <w:rFonts w:asciiTheme="majorBidi" w:hAnsiTheme="majorBidi" w:cstheme="majorBidi"/>
          <w:sz w:val="24"/>
          <w:szCs w:val="24"/>
        </w:rPr>
        <w:t>: I pirkimo dalis – vaizdo stebėjimo sistema, II pirkimo dalis – praėjimo į pastatus kontrolė</w:t>
      </w:r>
      <w:r w:rsidR="00566FE5" w:rsidRPr="00D62C65">
        <w:rPr>
          <w:rFonts w:asciiTheme="majorBidi" w:hAnsiTheme="majorBidi" w:cstheme="majorBidi"/>
          <w:sz w:val="24"/>
          <w:szCs w:val="24"/>
        </w:rPr>
        <w:t>.</w:t>
      </w:r>
      <w:r w:rsidR="005670A4" w:rsidRPr="00D62C65">
        <w:rPr>
          <w:rFonts w:asciiTheme="majorBidi" w:hAnsiTheme="majorBidi" w:cstheme="majorBidi"/>
          <w:sz w:val="24"/>
          <w:szCs w:val="24"/>
        </w:rPr>
        <w:t xml:space="preserve"> </w:t>
      </w:r>
      <w:r w:rsidR="00F16696" w:rsidRPr="00D62C65">
        <w:rPr>
          <w:rFonts w:asciiTheme="majorBidi" w:hAnsiTheme="majorBidi" w:cstheme="majorBidi"/>
          <w:sz w:val="24"/>
          <w:szCs w:val="24"/>
        </w:rPr>
        <w:t>Perkančioji organizacija sudarys vieną sutartį su tiekėju dėl visų pirkimo objekto dalių, jei tas pats tiekėjas bus visose dalyse nustatytas laimėtoju, arba su skirtingais laimėtojais, bus sudaromos atskiros sutartys dėl konkrečių dalių</w:t>
      </w:r>
      <w:r w:rsidR="005670A4" w:rsidRPr="00D62C65">
        <w:rPr>
          <w:rFonts w:asciiTheme="majorBidi" w:hAnsiTheme="majorBidi" w:cstheme="majorBidi"/>
          <w:sz w:val="24"/>
          <w:szCs w:val="24"/>
        </w:rPr>
        <w:t>.</w:t>
      </w:r>
    </w:p>
    <w:p w14:paraId="45F8ACEC" w14:textId="137B318D" w:rsidR="0058041E"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sz w:val="24"/>
          <w:szCs w:val="24"/>
        </w:rPr>
        <w:t xml:space="preserve">2.4. </w:t>
      </w:r>
      <w:r w:rsidR="00482F78" w:rsidRPr="00D62C65">
        <w:rPr>
          <w:rFonts w:asciiTheme="majorBidi" w:hAnsiTheme="majorBidi" w:cstheme="majorBidi"/>
          <w:sz w:val="24"/>
          <w:szCs w:val="24"/>
        </w:rPr>
        <w:t>Detali informacija apie perkamas p</w:t>
      </w:r>
      <w:r w:rsidR="004536DC" w:rsidRPr="00D62C65">
        <w:rPr>
          <w:rFonts w:asciiTheme="majorBidi" w:hAnsiTheme="majorBidi" w:cstheme="majorBidi"/>
          <w:sz w:val="24"/>
          <w:szCs w:val="24"/>
        </w:rPr>
        <w:t>rekes</w:t>
      </w:r>
      <w:r w:rsidR="00482F78" w:rsidRPr="00D62C65">
        <w:rPr>
          <w:rFonts w:asciiTheme="majorBidi" w:hAnsiTheme="majorBidi" w:cstheme="majorBidi"/>
          <w:sz w:val="24"/>
          <w:szCs w:val="24"/>
        </w:rPr>
        <w:t xml:space="preserve"> pateikiama Techninėje specifikacijoje (</w:t>
      </w:r>
      <w:bookmarkStart w:id="14" w:name="_Hlk202986046"/>
      <w:r w:rsidR="008859D5" w:rsidRPr="00D62C65">
        <w:rPr>
          <w:rFonts w:asciiTheme="majorBidi" w:hAnsiTheme="majorBidi" w:cstheme="majorBidi"/>
          <w:sz w:val="24"/>
          <w:szCs w:val="24"/>
        </w:rPr>
        <w:t>Pirkimo</w:t>
      </w:r>
      <w:r w:rsidR="00747BED" w:rsidRPr="00D62C65">
        <w:rPr>
          <w:rFonts w:asciiTheme="majorBidi" w:hAnsiTheme="majorBidi" w:cstheme="majorBidi"/>
          <w:sz w:val="24"/>
          <w:szCs w:val="24"/>
        </w:rPr>
        <w:t xml:space="preserve"> </w:t>
      </w:r>
      <w:bookmarkEnd w:id="14"/>
      <w:r w:rsidR="00747BED" w:rsidRPr="00D62C65">
        <w:rPr>
          <w:rFonts w:asciiTheme="majorBidi" w:hAnsiTheme="majorBidi" w:cstheme="majorBidi"/>
          <w:sz w:val="24"/>
          <w:szCs w:val="24"/>
        </w:rPr>
        <w:t>sąlygų 1</w:t>
      </w:r>
      <w:r w:rsidR="00747BED" w:rsidRPr="00D62C65">
        <w:rPr>
          <w:rFonts w:asciiTheme="majorBidi" w:hAnsiTheme="majorBidi" w:cstheme="majorBidi"/>
          <w:spacing w:val="-1"/>
          <w:sz w:val="24"/>
          <w:szCs w:val="24"/>
        </w:rPr>
        <w:t xml:space="preserve"> </w:t>
      </w:r>
      <w:r w:rsidR="00747BED" w:rsidRPr="00D62C65">
        <w:rPr>
          <w:rFonts w:asciiTheme="majorBidi" w:hAnsiTheme="majorBidi" w:cstheme="majorBidi"/>
          <w:sz w:val="24"/>
          <w:szCs w:val="24"/>
        </w:rPr>
        <w:t>priedas</w:t>
      </w:r>
      <w:r w:rsidR="00482F78" w:rsidRPr="00D62C65">
        <w:rPr>
          <w:rFonts w:asciiTheme="majorBidi" w:hAnsiTheme="majorBidi" w:cstheme="majorBidi"/>
          <w:sz w:val="24"/>
          <w:szCs w:val="24"/>
        </w:rPr>
        <w:t>).</w:t>
      </w:r>
    </w:p>
    <w:p w14:paraId="700EB5D2" w14:textId="77777777" w:rsidR="002B5497"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color w:val="000000"/>
          <w:sz w:val="24"/>
          <w:szCs w:val="24"/>
        </w:rPr>
        <w:t>2.</w:t>
      </w:r>
      <w:r w:rsidR="00F16696" w:rsidRPr="00D62C65">
        <w:rPr>
          <w:rFonts w:asciiTheme="majorBidi" w:hAnsiTheme="majorBidi" w:cstheme="majorBidi"/>
          <w:color w:val="000000"/>
          <w:sz w:val="24"/>
          <w:szCs w:val="24"/>
        </w:rPr>
        <w:t>5</w:t>
      </w:r>
      <w:r w:rsidRPr="00D62C65">
        <w:rPr>
          <w:rFonts w:asciiTheme="majorBidi" w:hAnsiTheme="majorBidi" w:cstheme="majorBidi"/>
          <w:color w:val="000000"/>
          <w:sz w:val="24"/>
          <w:szCs w:val="24"/>
        </w:rPr>
        <w:t>.</w:t>
      </w:r>
      <w:r w:rsidR="00FE2ECD" w:rsidRPr="00D62C65">
        <w:rPr>
          <w:rFonts w:asciiTheme="majorBidi" w:hAnsiTheme="majorBidi" w:cstheme="majorBidi"/>
          <w:color w:val="000000"/>
          <w:sz w:val="24"/>
          <w:szCs w:val="24"/>
        </w:rPr>
        <w:t xml:space="preserve"> </w:t>
      </w:r>
      <w:r w:rsidR="002B5497" w:rsidRPr="00D62C65">
        <w:rPr>
          <w:rFonts w:asciiTheme="majorBidi" w:hAnsiTheme="majorBidi" w:cstheme="majorBidi"/>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D62C65" w:rsidRDefault="00FE2ECD" w:rsidP="00735D8E">
      <w:pPr>
        <w:pStyle w:val="Sraopastraipa"/>
        <w:widowControl w:val="0"/>
        <w:numPr>
          <w:ilvl w:val="0"/>
          <w:numId w:val="4"/>
        </w:numPr>
        <w:tabs>
          <w:tab w:val="left" w:pos="993"/>
          <w:tab w:val="left" w:pos="1701"/>
          <w:tab w:val="left" w:pos="1903"/>
        </w:tabs>
        <w:autoSpaceDE w:val="0"/>
        <w:autoSpaceDN w:val="0"/>
        <w:rPr>
          <w:rFonts w:asciiTheme="majorBidi" w:hAnsiTheme="majorBidi" w:cstheme="majorBidi"/>
          <w:vanish/>
          <w:sz w:val="24"/>
          <w:szCs w:val="24"/>
        </w:rPr>
      </w:pPr>
    </w:p>
    <w:p w14:paraId="71E07B02"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4BDBFBA1"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51512BB9"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3207490D"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25235FC0" w14:textId="77777777" w:rsidR="00310EFB"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D62C65" w:rsidRDefault="00482F78" w:rsidP="00482F78">
      <w:pPr>
        <w:pBdr>
          <w:top w:val="nil"/>
          <w:left w:val="nil"/>
          <w:bottom w:val="nil"/>
          <w:right w:val="nil"/>
          <w:between w:val="nil"/>
          <w:bar w:val="nil"/>
        </w:pBdr>
        <w:ind w:firstLine="720"/>
        <w:rPr>
          <w:rFonts w:asciiTheme="majorBidi" w:eastAsia="Arial Unicode MS" w:hAnsiTheme="majorBidi" w:cstheme="majorBidi"/>
          <w:sz w:val="24"/>
          <w:szCs w:val="24"/>
          <w:bdr w:val="nil"/>
        </w:rPr>
      </w:pPr>
    </w:p>
    <w:p w14:paraId="33D2C416" w14:textId="77777777" w:rsidR="00482F78" w:rsidRPr="00D62C65" w:rsidRDefault="00482F78" w:rsidP="00735D8E">
      <w:pPr>
        <w:numPr>
          <w:ilvl w:val="0"/>
          <w:numId w:val="5"/>
        </w:numPr>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TIEKĖJŲ PAŠALINIMO PAGRINDAI IR REIKALAUJAMA KVALIFIKACIJA</w:t>
      </w:r>
    </w:p>
    <w:p w14:paraId="37B944C7" w14:textId="77777777" w:rsidR="00482F78" w:rsidRPr="00D62C65" w:rsidRDefault="00482F78" w:rsidP="00482F78">
      <w:pPr>
        <w:ind w:firstLine="720"/>
        <w:jc w:val="center"/>
        <w:rPr>
          <w:rFonts w:asciiTheme="majorBidi" w:hAnsiTheme="majorBidi" w:cstheme="majorBidi"/>
          <w:b/>
          <w:bCs/>
          <w:sz w:val="24"/>
          <w:szCs w:val="24"/>
          <w:lang w:eastAsia="lt-LT"/>
        </w:rPr>
      </w:pPr>
    </w:p>
    <w:p w14:paraId="59905664" w14:textId="77777777" w:rsidR="00482F78" w:rsidRPr="00D62C65" w:rsidRDefault="00482F78" w:rsidP="00482F78">
      <w:pPr>
        <w:pStyle w:val="Sraopastraipa"/>
        <w:widowControl w:val="0"/>
        <w:tabs>
          <w:tab w:val="left" w:pos="1080"/>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3.1.</w:t>
      </w:r>
      <w:bookmarkStart w:id="15" w:name="_Hlk70667964"/>
      <w:r w:rsidRPr="00D62C65">
        <w:rPr>
          <w:rFonts w:asciiTheme="majorBidi" w:hAnsiTheme="majorBidi" w:cstheme="majorBidi"/>
          <w:sz w:val="24"/>
          <w:szCs w:val="24"/>
        </w:rPr>
        <w:t xml:space="preserve"> </w:t>
      </w:r>
      <w:r w:rsidR="001E6D25" w:rsidRPr="00D62C65">
        <w:rPr>
          <w:rFonts w:asciiTheme="majorBidi" w:hAnsiTheme="majorBidi" w:cstheme="majorBidi"/>
          <w:sz w:val="24"/>
          <w:szCs w:val="24"/>
        </w:rPr>
        <w:t>Perkančioji organizacija netikrina ar nėra VPĮ 46 straipsnyje numatytų tiekėjo pašalinimo pagrindų, išskyrus nacionalinį pašalinimo pagrindą dėl paskirtos baudžiamojo poveikio priemonės (VPĮ 46 str. 2</w:t>
      </w:r>
      <w:r w:rsidR="001E6D25" w:rsidRPr="00D62C65">
        <w:rPr>
          <w:rFonts w:asciiTheme="majorBidi" w:hAnsiTheme="majorBidi" w:cstheme="majorBidi"/>
          <w:sz w:val="24"/>
          <w:szCs w:val="24"/>
          <w:vertAlign w:val="superscript"/>
        </w:rPr>
        <w:t>1</w:t>
      </w:r>
      <w:r w:rsidR="001E6D25" w:rsidRPr="00D62C65">
        <w:rPr>
          <w:rFonts w:asciiTheme="majorBidi" w:hAnsiTheme="majorBidi" w:cstheme="majorBidi"/>
          <w:sz w:val="24"/>
          <w:szCs w:val="24"/>
        </w:rPr>
        <w:t xml:space="preserve"> d.)</w:t>
      </w:r>
    </w:p>
    <w:p w14:paraId="114F1AD7" w14:textId="77777777" w:rsidR="00482F78" w:rsidRPr="00D62C65" w:rsidRDefault="00482F78"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3.2. Perkančioji organizacija nereikalauja pateikti Europos bendrojo viešojo pirkimo dokumento (EBVPD).</w:t>
      </w:r>
    </w:p>
    <w:p w14:paraId="22C55BC9" w14:textId="77777777" w:rsidR="001E6D25" w:rsidRPr="00D62C65" w:rsidRDefault="001E6D25"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3.3. Perkančioji organizacija nekelia kvalifikacijos reikalavimų.</w:t>
      </w:r>
    </w:p>
    <w:bookmarkEnd w:id="15"/>
    <w:p w14:paraId="085EF1E9" w14:textId="77777777" w:rsidR="00E80DE5" w:rsidRPr="00D62C65" w:rsidRDefault="00E80DE5" w:rsidP="00E80DE5">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p>
    <w:p w14:paraId="3D731A7D" w14:textId="77777777" w:rsidR="00A6354E" w:rsidRPr="00D62C65" w:rsidRDefault="00952941" w:rsidP="00735D8E">
      <w:pPr>
        <w:numPr>
          <w:ilvl w:val="0"/>
          <w:numId w:val="5"/>
        </w:numPr>
        <w:ind w:left="0" w:firstLine="720"/>
        <w:jc w:val="center"/>
        <w:rPr>
          <w:rFonts w:asciiTheme="majorBidi" w:hAnsiTheme="majorBidi" w:cstheme="majorBidi"/>
          <w:iCs/>
          <w:sz w:val="24"/>
          <w:szCs w:val="24"/>
        </w:rPr>
      </w:pPr>
      <w:r w:rsidRPr="00D62C65">
        <w:rPr>
          <w:rFonts w:asciiTheme="majorBidi" w:hAnsiTheme="majorBidi" w:cstheme="majorBidi"/>
          <w:b/>
          <w:bCs/>
          <w:sz w:val="24"/>
          <w:szCs w:val="24"/>
          <w:lang w:eastAsia="lt-LT"/>
        </w:rPr>
        <w:t>RĖMIMASISI ŪKIO SUBJEKTŲ PAJĖGUMAIS, SUBTIEKĖJŲ PASITELKIMAS</w:t>
      </w:r>
      <w:r w:rsidR="00A6354E" w:rsidRPr="00D62C65">
        <w:rPr>
          <w:rFonts w:asciiTheme="majorBidi" w:hAnsiTheme="majorBidi" w:cstheme="majorBidi"/>
          <w:b/>
          <w:bCs/>
          <w:sz w:val="24"/>
          <w:szCs w:val="24"/>
          <w:lang w:eastAsia="lt-LT"/>
        </w:rPr>
        <w:t xml:space="preserve"> IR TIEKĖJŲ GRUPĖS DALYVAVIMAS</w:t>
      </w:r>
    </w:p>
    <w:p w14:paraId="03CBF2A6" w14:textId="77777777" w:rsidR="00A6354E" w:rsidRPr="00D62C65" w:rsidRDefault="00A6354E" w:rsidP="00A6354E">
      <w:pPr>
        <w:ind w:left="720"/>
        <w:rPr>
          <w:rFonts w:asciiTheme="majorBidi" w:hAnsiTheme="majorBidi" w:cstheme="majorBidi"/>
          <w:iCs/>
          <w:sz w:val="24"/>
          <w:szCs w:val="24"/>
        </w:rPr>
      </w:pPr>
    </w:p>
    <w:p w14:paraId="4228777D" w14:textId="1A361CD9"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4.1.</w:t>
      </w:r>
      <w:r w:rsidRPr="00D62C65">
        <w:rPr>
          <w:rFonts w:asciiTheme="majorBidi" w:hAnsiTheme="majorBidi" w:cstheme="majorBidi"/>
          <w:iCs/>
          <w:sz w:val="24"/>
          <w:szCs w:val="24"/>
        </w:rPr>
        <w:tab/>
        <w:t>Tiekėjas gali remtis kitų ūkio subjektų pajėgumais pagal VPĮ 49 straipsnį</w:t>
      </w:r>
      <w:r w:rsidR="007B0733" w:rsidRPr="00D62C65">
        <w:rPr>
          <w:rFonts w:asciiTheme="majorBidi" w:hAnsiTheme="majorBidi" w:cstheme="majorBidi"/>
          <w:iCs/>
          <w:sz w:val="24"/>
          <w:szCs w:val="24"/>
        </w:rPr>
        <w:t xml:space="preserve">. </w:t>
      </w:r>
      <w:r w:rsidRPr="00D62C65">
        <w:rPr>
          <w:rFonts w:asciiTheme="majorBidi" w:hAnsiTheme="majorBidi" w:cstheme="majorBidi"/>
          <w:iCs/>
          <w:sz w:val="24"/>
          <w:szCs w:val="24"/>
        </w:rPr>
        <w:t>Šiais ūkio subjektais laikomi ir fiziniai asmenys, kuriuos pirkimo laimėjimo ir sutarties sudarymo atveju tiekėjas ar jo pasitelkiamas ūkio subjektas įdarbins (</w:t>
      </w:r>
      <w:proofErr w:type="spellStart"/>
      <w:r w:rsidRPr="00D62C65">
        <w:rPr>
          <w:rFonts w:asciiTheme="majorBidi" w:hAnsiTheme="majorBidi" w:cstheme="majorBidi"/>
          <w:iCs/>
          <w:sz w:val="24"/>
          <w:szCs w:val="24"/>
        </w:rPr>
        <w:t>kvazisubtiekėjai</w:t>
      </w:r>
      <w:proofErr w:type="spellEnd"/>
      <w:r w:rsidRPr="00D62C65">
        <w:rPr>
          <w:rFonts w:asciiTheme="majorBidi" w:hAnsiTheme="majorBidi" w:cstheme="majorBidi"/>
          <w:iCs/>
          <w:sz w:val="24"/>
          <w:szCs w:val="24"/>
        </w:rPr>
        <w:t>).</w:t>
      </w:r>
    </w:p>
    <w:p w14:paraId="257CBE32"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4.2.</w:t>
      </w:r>
      <w:r w:rsidRPr="00D62C65">
        <w:rPr>
          <w:rFonts w:asciiTheme="majorBidi" w:hAnsiTheme="majorBidi" w:cstheme="majorBidi"/>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4.3.</w:t>
      </w:r>
      <w:r w:rsidRPr="00D62C65">
        <w:rPr>
          <w:rFonts w:asciiTheme="majorBidi" w:hAnsiTheme="majorBidi" w:cstheme="majorBidi"/>
          <w:iCs/>
          <w:sz w:val="24"/>
          <w:szCs w:val="24"/>
        </w:rPr>
        <w:tab/>
        <w:t>Skirtingi tiekėjai gali remtis tų pačių ūkio subjektų pajėgumais, tačiau tai negali sąlygoti draudžiamų susitarimų.</w:t>
      </w:r>
    </w:p>
    <w:p w14:paraId="5D995305" w14:textId="0283C67A" w:rsidR="00482F78"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4.4.</w:t>
      </w:r>
      <w:r w:rsidRPr="00D62C65">
        <w:rPr>
          <w:rFonts w:asciiTheme="majorBidi" w:hAnsiTheme="majorBidi" w:cstheme="majorBidi"/>
          <w:iCs/>
          <w:sz w:val="24"/>
          <w:szCs w:val="24"/>
        </w:rPr>
        <w:tab/>
        <w:t>Tiekėjų grupė gali remtis grupės dalyvių arba kitų ūkio subjektų pajėgumais, laikantis šiame skyriuje nustatytų sąlygų.</w:t>
      </w:r>
    </w:p>
    <w:p w14:paraId="5E12C3CD" w14:textId="567F42E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5</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6</w:t>
      </w:r>
      <w:r w:rsidRPr="00D62C65">
        <w:rPr>
          <w:rFonts w:asciiTheme="majorBidi" w:hAnsiTheme="majorBidi" w:cstheme="majorBidi"/>
          <w:sz w:val="24"/>
          <w:szCs w:val="24"/>
        </w:rPr>
        <w:t>.</w:t>
      </w:r>
      <w:r w:rsidRPr="00D62C65">
        <w:rPr>
          <w:rFonts w:asciiTheme="majorBidi" w:hAnsiTheme="majorBidi" w:cstheme="majorBidi"/>
          <w:sz w:val="24"/>
          <w:szCs w:val="24"/>
        </w:rPr>
        <w:tab/>
        <w:t>Skirtingi tiekėjai gali pasitelkti tuos pačius subtiekėjus, tačiau tai negali sąlygoti draudžiamų susitarimų.</w:t>
      </w:r>
    </w:p>
    <w:p w14:paraId="27AF3831" w14:textId="7FFF0105"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7</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8</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P</w:t>
      </w:r>
      <w:r w:rsidRPr="00D62C65">
        <w:rPr>
          <w:rFonts w:asciiTheme="majorBidi" w:hAnsiTheme="majorBidi" w:cstheme="majorBidi"/>
          <w:sz w:val="24"/>
          <w:szCs w:val="24"/>
        </w:rPr>
        <w:t xml:space="preserve">agal pirkimo sąlygų reikalavimus yra tikrinama, ar nėra VPĮ 46 straipsnyje nurodytų subtiekėjo pašalinimo pagrindų, kartu su informacija apie naujus subtiekėjus pateikiami ir subtiekėjo </w:t>
      </w:r>
      <w:r w:rsidRPr="00D62C65">
        <w:rPr>
          <w:rFonts w:asciiTheme="majorBidi" w:hAnsiTheme="majorBidi" w:cstheme="majorBidi"/>
          <w:sz w:val="24"/>
          <w:szCs w:val="24"/>
        </w:rPr>
        <w:lastRenderedPageBreak/>
        <w:t>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w:t>
      </w:r>
      <w:r w:rsidRPr="00D62C65">
        <w:rPr>
          <w:rFonts w:asciiTheme="majorBidi" w:hAnsiTheme="majorBidi" w:cstheme="majorBidi"/>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.1.</w:t>
      </w:r>
      <w:r w:rsidRPr="00D62C65">
        <w:rPr>
          <w:rFonts w:asciiTheme="majorBidi" w:hAnsiTheme="majorBidi" w:cstheme="majorBidi"/>
          <w:sz w:val="24"/>
          <w:szCs w:val="24"/>
        </w:rPr>
        <w:tab/>
        <w:t>tiekėjų grupės sudėtis ir kiekvieno tiekėjų grupės dalyvio įsipareigojimai vykdant numatomą su perkančiąja organizacija sudaryti sutartį;</w:t>
      </w:r>
    </w:p>
    <w:p w14:paraId="40DFDF24" w14:textId="072C4EDA"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.2.</w:t>
      </w:r>
      <w:r w:rsidRPr="00D62C65">
        <w:rPr>
          <w:rFonts w:asciiTheme="majorBidi" w:hAnsiTheme="majorBidi" w:cstheme="majorBidi"/>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.3.</w:t>
      </w:r>
      <w:r w:rsidRPr="00D62C65">
        <w:rPr>
          <w:rFonts w:asciiTheme="majorBidi" w:hAnsiTheme="majorBidi" w:cstheme="majorBid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0</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Jeigu pirkimo</w:t>
      </w:r>
      <w:r w:rsidRPr="00D62C65">
        <w:rPr>
          <w:rFonts w:asciiTheme="majorBidi" w:hAnsiTheme="majorBidi" w:cstheme="majorBidi"/>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1</w:t>
      </w:r>
      <w:r w:rsidRPr="00D62C65">
        <w:rPr>
          <w:rFonts w:asciiTheme="majorBidi" w:hAnsiTheme="majorBidi" w:cstheme="majorBidi"/>
          <w:sz w:val="24"/>
          <w:szCs w:val="24"/>
        </w:rPr>
        <w:t>.</w:t>
      </w:r>
      <w:r w:rsidRPr="00D62C65">
        <w:rPr>
          <w:rFonts w:asciiTheme="majorBidi" w:hAnsiTheme="majorBidi" w:cstheme="majorBidi"/>
          <w:sz w:val="24"/>
          <w:szCs w:val="24"/>
        </w:rPr>
        <w:tab/>
        <w:t>Tiekėjui, teikiančiam pasiūlymą savarankiškai ar kaip tiekėjų grupės nariui, nedraudžiama būti kito tiekėjo subtiekėju ar ūkio subjektu, kurio pajėgumais remiamasi kitas tiekėjas, tame pačiame pirkime.</w:t>
      </w:r>
    </w:p>
    <w:p w14:paraId="29606201" w14:textId="77777777" w:rsidR="00482F78" w:rsidRPr="00D62C65" w:rsidRDefault="00482F78" w:rsidP="00482F78">
      <w:pPr>
        <w:ind w:firstLine="720"/>
        <w:jc w:val="center"/>
        <w:rPr>
          <w:rFonts w:asciiTheme="majorBidi" w:hAnsiTheme="majorBidi" w:cstheme="majorBidi"/>
          <w:b/>
          <w:bCs/>
          <w:sz w:val="24"/>
          <w:szCs w:val="24"/>
        </w:rPr>
      </w:pPr>
    </w:p>
    <w:p w14:paraId="719C7AF4"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RENGIMAS, PATEIKIMAS IR KEITIMAS</w:t>
      </w:r>
    </w:p>
    <w:p w14:paraId="1B25E47E" w14:textId="77777777" w:rsidR="00482F78" w:rsidRPr="00D62C65" w:rsidRDefault="00482F78" w:rsidP="00482F78">
      <w:pPr>
        <w:ind w:firstLine="720"/>
        <w:rPr>
          <w:rFonts w:asciiTheme="majorBidi" w:hAnsiTheme="majorBidi" w:cstheme="majorBidi"/>
          <w:b/>
          <w:bCs/>
          <w:sz w:val="24"/>
          <w:szCs w:val="24"/>
          <w:lang w:eastAsia="lt-LT"/>
        </w:rPr>
      </w:pPr>
    </w:p>
    <w:p w14:paraId="17BB8760" w14:textId="77777777" w:rsidR="002B5497" w:rsidRPr="00D62C65" w:rsidRDefault="00482F78" w:rsidP="00482F78">
      <w:pPr>
        <w:pStyle w:val="Body2"/>
        <w:spacing w:after="0"/>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 xml:space="preserve">5.1. </w:t>
      </w:r>
      <w:r w:rsidR="002B5497" w:rsidRPr="00D62C65">
        <w:rPr>
          <w:rFonts w:asciiTheme="majorBidi" w:hAnsiTheme="majorBidi" w:cstheme="majorBidi"/>
          <w:sz w:val="24"/>
          <w:szCs w:val="24"/>
          <w:lang w:val="lt-LT"/>
        </w:rPr>
        <w:t>Pateikdamas pasiūlymą tiekėjas sutinka su šiomis Pirkimo sąlygomis ir patvirtina, kad jo pasiūlyme</w:t>
      </w:r>
      <w:r w:rsidR="00F853C4" w:rsidRPr="00D62C65">
        <w:rPr>
          <w:rFonts w:asciiTheme="majorBidi" w:hAnsiTheme="majorBidi" w:cstheme="majorBidi"/>
          <w:sz w:val="24"/>
          <w:szCs w:val="24"/>
          <w:lang w:val="lt-LT"/>
        </w:rPr>
        <w:t xml:space="preserve"> ir techninėje specifikacijoje</w:t>
      </w:r>
      <w:r w:rsidR="002B5497" w:rsidRPr="00D62C65">
        <w:rPr>
          <w:rFonts w:asciiTheme="majorBidi" w:hAnsiTheme="majorBidi" w:cstheme="majorBidi"/>
          <w:sz w:val="24"/>
          <w:szCs w:val="24"/>
          <w:lang w:val="lt-LT"/>
        </w:rPr>
        <w:t xml:space="preserve"> pateikta informacija yra teisinga ir apima viską, ko reikia tinkamam pirkimo sutarties įvykdymui.</w:t>
      </w:r>
    </w:p>
    <w:p w14:paraId="104519F0" w14:textId="77777777" w:rsidR="002B5497" w:rsidRPr="00D62C65" w:rsidRDefault="002B5497" w:rsidP="002B5497">
      <w:pPr>
        <w:pStyle w:val="Body2"/>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5.2. Perkančioji organizacija neatlygina tiekėjui išlaidų, patirtų rengiant ir pateikiant pasiūlymą.</w:t>
      </w:r>
    </w:p>
    <w:p w14:paraId="4600B82C" w14:textId="77777777" w:rsidR="002B5497" w:rsidRPr="00D62C65" w:rsidRDefault="002B5497" w:rsidP="00482F78">
      <w:pPr>
        <w:pStyle w:val="Body2"/>
        <w:spacing w:after="0"/>
        <w:ind w:firstLine="720"/>
        <w:rPr>
          <w:rFonts w:asciiTheme="majorBidi" w:hAnsiTheme="majorBidi" w:cstheme="majorBidi"/>
          <w:iCs/>
          <w:sz w:val="24"/>
          <w:szCs w:val="24"/>
          <w:lang w:val="lt-LT"/>
        </w:rPr>
      </w:pPr>
      <w:r w:rsidRPr="00D62C65">
        <w:rPr>
          <w:rFonts w:asciiTheme="majorBidi" w:hAnsiTheme="majorBidi" w:cstheme="majorBidi"/>
          <w:sz w:val="24"/>
          <w:szCs w:val="24"/>
          <w:lang w:val="lt-LT"/>
        </w:rPr>
        <w:t xml:space="preserve">5.3. Pasiūlymas turi būti pateiktas </w:t>
      </w:r>
      <w:r w:rsidRPr="00D62C65">
        <w:rPr>
          <w:rFonts w:asciiTheme="majorBidi" w:hAnsiTheme="majorBidi" w:cstheme="majorBidi"/>
          <w:b/>
          <w:sz w:val="24"/>
          <w:szCs w:val="24"/>
          <w:lang w:val="lt-LT"/>
        </w:rPr>
        <w:t xml:space="preserve">iki datos nurodytos skelbime apie pirkimą </w:t>
      </w:r>
      <w:r w:rsidRPr="00D62C65">
        <w:rPr>
          <w:rFonts w:asciiTheme="majorBidi" w:hAnsiTheme="majorBidi" w:cstheme="majorBidi"/>
          <w:sz w:val="24"/>
          <w:szCs w:val="24"/>
          <w:lang w:val="lt-LT"/>
        </w:rPr>
        <w:t xml:space="preserve">(Lietuvos Respublikos laiku) tik elektroninėmis priemonėmis, naudojant CVP IS, pasiekiamoje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iCs/>
          <w:sz w:val="24"/>
          <w:szCs w:val="24"/>
          <w:lang w:val="lt-LT"/>
        </w:rPr>
        <w:t>).</w:t>
      </w:r>
    </w:p>
    <w:p w14:paraId="24A63B5D" w14:textId="7C0D6F1A" w:rsidR="002B5497" w:rsidRPr="00D62C65" w:rsidRDefault="002B5497" w:rsidP="002B5497">
      <w:pPr>
        <w:pStyle w:val="Body2"/>
        <w:ind w:firstLine="720"/>
        <w:rPr>
          <w:rFonts w:asciiTheme="majorBidi" w:hAnsiTheme="majorBidi" w:cstheme="majorBidi"/>
          <w:bCs/>
          <w:iCs/>
          <w:sz w:val="24"/>
          <w:szCs w:val="24"/>
          <w:lang w:val="pt-BR"/>
        </w:rPr>
      </w:pPr>
      <w:r w:rsidRPr="00D62C65">
        <w:rPr>
          <w:rFonts w:asciiTheme="majorBidi" w:hAnsiTheme="majorBidi" w:cstheme="majorBidi"/>
          <w:iCs/>
          <w:sz w:val="24"/>
          <w:szCs w:val="24"/>
          <w:lang w:val="lt-LT"/>
        </w:rPr>
        <w:t xml:space="preserve">5.4. </w:t>
      </w:r>
      <w:r w:rsidRPr="00D62C65">
        <w:rPr>
          <w:rFonts w:asciiTheme="majorBidi" w:hAnsiTheme="majorBidi" w:cstheme="majorBidi"/>
          <w:iCs/>
          <w:sz w:val="24"/>
          <w:szCs w:val="24"/>
          <w:lang w:val="pt-BR"/>
        </w:rPr>
        <w:t xml:space="preserve">Tiekėjo pasiūlymas bei kita korespondencija pateikiama lietuvių kalba. </w:t>
      </w:r>
      <w:r w:rsidR="006E5BC6" w:rsidRPr="00D62C65">
        <w:rPr>
          <w:rFonts w:asciiTheme="majorBidi" w:hAnsiTheme="majorBidi" w:cstheme="majorBidi"/>
          <w:iCs/>
          <w:sz w:val="24"/>
          <w:szCs w:val="24"/>
          <w:lang w:val="pt-BR"/>
        </w:rPr>
        <w:t>Jei kurie nors su pasiūlymu teikiami dokumentai parengti ne lietuvių kalba, turi būti pateiktas vertimas į lietuvių kalbą.</w:t>
      </w:r>
      <w:r w:rsidR="007811B0" w:rsidRPr="00D62C65">
        <w:rPr>
          <w:rFonts w:asciiTheme="majorBidi" w:hAnsiTheme="majorBidi" w:cstheme="majorBidi"/>
          <w:iCs/>
          <w:sz w:val="24"/>
          <w:szCs w:val="24"/>
          <w:lang w:val="pt-BR"/>
        </w:rPr>
        <w:t xml:space="preserve"> Informacinių technologijų srityje taikomi trumpiniai</w:t>
      </w:r>
      <w:r w:rsidR="00273B9E" w:rsidRPr="00D62C65">
        <w:rPr>
          <w:rFonts w:asciiTheme="majorBidi" w:hAnsiTheme="majorBidi" w:cstheme="majorBidi"/>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D62C65" w:rsidRDefault="002B5497" w:rsidP="002B5497">
      <w:pPr>
        <w:pStyle w:val="Body2"/>
        <w:ind w:firstLine="720"/>
        <w:rPr>
          <w:rFonts w:asciiTheme="majorBidi" w:hAnsiTheme="majorBidi" w:cstheme="majorBidi"/>
          <w:iCs/>
          <w:sz w:val="24"/>
          <w:szCs w:val="24"/>
          <w:lang w:val="pt-BR"/>
        </w:rPr>
      </w:pPr>
      <w:r w:rsidRPr="00D62C65">
        <w:rPr>
          <w:rFonts w:asciiTheme="majorBidi" w:hAnsiTheme="majorBidi" w:cstheme="majorBidi"/>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pt-BR"/>
        </w:rPr>
        <w:t xml:space="preserve">5.5.  </w:t>
      </w:r>
      <w:r w:rsidRPr="00D62C65">
        <w:rPr>
          <w:rFonts w:asciiTheme="majorBidi" w:hAnsiTheme="majorBidi" w:cstheme="majorBidi"/>
          <w:iCs/>
          <w:sz w:val="24"/>
          <w:szCs w:val="24"/>
          <w:lang w:val="lt-LT"/>
        </w:rPr>
        <w:t>Tiekėjas gali pateikti vieną pasiūlymą</w:t>
      </w:r>
      <w:r w:rsidR="005670A4" w:rsidRPr="00D62C65">
        <w:rPr>
          <w:rFonts w:asciiTheme="majorBidi" w:hAnsiTheme="majorBidi" w:cstheme="majorBidi"/>
          <w:iCs/>
          <w:sz w:val="24"/>
          <w:szCs w:val="24"/>
          <w:lang w:val="lt-LT"/>
        </w:rPr>
        <w:t xml:space="preserve"> vienai pirkimo daliai arba </w:t>
      </w:r>
      <w:r w:rsidR="00910681" w:rsidRPr="00D62C65">
        <w:rPr>
          <w:rFonts w:asciiTheme="majorBidi" w:hAnsiTheme="majorBidi" w:cstheme="majorBidi"/>
          <w:iCs/>
          <w:sz w:val="24"/>
          <w:szCs w:val="24"/>
          <w:lang w:val="lt-LT"/>
        </w:rPr>
        <w:t>po vieną pasiūlymą kelioms pirkimo dalims</w:t>
      </w:r>
      <w:r w:rsidRPr="00D62C65">
        <w:rPr>
          <w:rFonts w:asciiTheme="majorBidi" w:hAnsiTheme="majorBidi" w:cstheme="majorBidi"/>
          <w:iCs/>
          <w:sz w:val="24"/>
          <w:szCs w:val="24"/>
          <w:lang w:val="lt-LT"/>
        </w:rPr>
        <w:t>.</w:t>
      </w:r>
    </w:p>
    <w:p w14:paraId="377A0D97"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lt-LT"/>
        </w:rPr>
        <w:t>5.6. Jei bendrą pasiūlymą pateikia tiekėjų grupė –</w:t>
      </w:r>
      <w:r w:rsidRPr="00D62C65">
        <w:rPr>
          <w:rFonts w:asciiTheme="majorBidi" w:hAnsiTheme="majorBidi" w:cstheme="majorBidi"/>
          <w:b/>
          <w:iCs/>
          <w:sz w:val="24"/>
          <w:szCs w:val="24"/>
          <w:lang w:val="lt-LT"/>
        </w:rPr>
        <w:t xml:space="preserve"> jungtinės veiklos sutartis</w:t>
      </w:r>
      <w:r w:rsidRPr="00D62C65">
        <w:rPr>
          <w:rFonts w:asciiTheme="majorBidi" w:hAnsiTheme="majorBidi" w:cstheme="majorBidi"/>
          <w:iCs/>
          <w:sz w:val="24"/>
          <w:szCs w:val="24"/>
          <w:lang w:val="lt-LT"/>
        </w:rPr>
        <w:t xml:space="preserve"> (pateikiama </w:t>
      </w:r>
      <w:r w:rsidR="006E5BC6" w:rsidRPr="00D62C65">
        <w:rPr>
          <w:rFonts w:asciiTheme="majorBidi" w:hAnsiTheme="majorBidi" w:cstheme="majorBidi"/>
          <w:iCs/>
          <w:sz w:val="24"/>
          <w:szCs w:val="24"/>
          <w:lang w:val="lt-LT"/>
        </w:rPr>
        <w:t>skaitmeninė</w:t>
      </w:r>
      <w:r w:rsidRPr="00D62C65">
        <w:rPr>
          <w:rFonts w:asciiTheme="majorBidi" w:hAnsiTheme="majorBidi" w:cstheme="majorBidi"/>
          <w:iCs/>
          <w:sz w:val="24"/>
          <w:szCs w:val="24"/>
          <w:lang w:val="lt-LT"/>
        </w:rPr>
        <w:t xml:space="preserve"> dokumento kopija);</w:t>
      </w:r>
    </w:p>
    <w:p w14:paraId="60681AD1" w14:textId="77777777" w:rsidR="002B5497" w:rsidRPr="00D62C65" w:rsidRDefault="002B5497" w:rsidP="00957D55">
      <w:pPr>
        <w:pStyle w:val="Body2"/>
        <w:spacing w:after="0"/>
        <w:ind w:firstLine="720"/>
        <w:rPr>
          <w:rFonts w:asciiTheme="majorBidi" w:hAnsiTheme="majorBidi" w:cstheme="majorBidi"/>
          <w:color w:val="FF0000"/>
          <w:sz w:val="24"/>
          <w:szCs w:val="24"/>
          <w:lang w:val="lt-LT"/>
        </w:rPr>
      </w:pPr>
      <w:r w:rsidRPr="00D62C65">
        <w:rPr>
          <w:rFonts w:asciiTheme="majorBidi" w:hAnsiTheme="majorBidi" w:cstheme="majorBidi"/>
          <w:sz w:val="24"/>
          <w:szCs w:val="24"/>
          <w:lang w:val="lt-LT"/>
        </w:rPr>
        <w:t>5</w:t>
      </w:r>
      <w:r w:rsidRPr="00D62C65">
        <w:rPr>
          <w:rFonts w:asciiTheme="majorBidi" w:hAnsiTheme="majorBidi" w:cstheme="majorBidi"/>
          <w:color w:val="auto"/>
          <w:sz w:val="24"/>
          <w:szCs w:val="24"/>
          <w:lang w:val="lt-LT"/>
        </w:rPr>
        <w:t xml:space="preserve">.7. </w:t>
      </w:r>
      <w:r w:rsidR="00CF7EF7" w:rsidRPr="00D62C65">
        <w:rPr>
          <w:rFonts w:asciiTheme="majorBidi" w:hAnsiTheme="majorBidi" w:cstheme="majorBidi"/>
          <w:color w:val="auto"/>
          <w:sz w:val="24"/>
          <w:szCs w:val="24"/>
          <w:lang w:val="lt-LT"/>
        </w:rPr>
        <w:t>Tiekėjas gali pateikti tik vieną pasiūlymą</w:t>
      </w:r>
      <w:r w:rsidR="00910681" w:rsidRPr="00D62C65">
        <w:rPr>
          <w:rFonts w:asciiTheme="majorBidi" w:hAnsiTheme="majorBidi" w:cstheme="majorBidi"/>
          <w:color w:val="auto"/>
          <w:sz w:val="24"/>
          <w:szCs w:val="24"/>
          <w:lang w:val="lt-LT"/>
        </w:rPr>
        <w:t xml:space="preserve"> (vienai pirkimo daliai arba po vieną pasiūlymą kelioms pirkimo dalims)</w:t>
      </w:r>
      <w:r w:rsidR="00CF7EF7" w:rsidRPr="00D62C65">
        <w:rPr>
          <w:rFonts w:asciiTheme="majorBidi" w:hAnsiTheme="majorBidi" w:cstheme="majorBidi"/>
          <w:color w:val="auto"/>
          <w:sz w:val="24"/>
          <w:szCs w:val="24"/>
          <w:lang w:val="lt-LT"/>
        </w:rPr>
        <w:t xml:space="preserve"> – individualiai arba kaip ūkio subjektų grupės narys. Jei tiekėjas pateikia </w:t>
      </w:r>
      <w:r w:rsidR="00CF7EF7" w:rsidRPr="00D62C65">
        <w:rPr>
          <w:rFonts w:asciiTheme="majorBidi" w:hAnsiTheme="majorBidi" w:cstheme="majorBidi"/>
          <w:color w:val="auto"/>
          <w:sz w:val="24"/>
          <w:szCs w:val="24"/>
          <w:lang w:val="lt-LT"/>
        </w:rPr>
        <w:lastRenderedPageBreak/>
        <w:t>daugiau kaip vieną pasiūlymą arba ūkio subjektų grupės dalyvis dalyvauja teikiant kelis pasiūlymus, visi tokie pasiūlymai bus atmesti.</w:t>
      </w:r>
      <w:r w:rsidR="00CF7EF7" w:rsidRPr="00D62C65">
        <w:rPr>
          <w:rFonts w:asciiTheme="majorBidi" w:hAnsiTheme="majorBidi" w:cstheme="majorBidi"/>
          <w:color w:val="FF0000"/>
          <w:sz w:val="24"/>
          <w:szCs w:val="24"/>
          <w:lang w:val="lt-LT"/>
        </w:rPr>
        <w:t xml:space="preserve"> </w:t>
      </w:r>
    </w:p>
    <w:p w14:paraId="14D9B046" w14:textId="77777777" w:rsidR="00482F78" w:rsidRPr="00D62C65" w:rsidRDefault="00482F78" w:rsidP="00482F78">
      <w:pPr>
        <w:pStyle w:val="Body2"/>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5.</w:t>
      </w:r>
      <w:r w:rsidR="00CF7EF7" w:rsidRPr="00D62C65">
        <w:rPr>
          <w:rFonts w:asciiTheme="majorBidi" w:hAnsiTheme="majorBidi" w:cstheme="majorBidi"/>
          <w:color w:val="auto"/>
          <w:sz w:val="24"/>
          <w:szCs w:val="24"/>
          <w:lang w:val="lt-LT"/>
        </w:rPr>
        <w:t>8</w:t>
      </w:r>
      <w:r w:rsidRPr="00D62C65">
        <w:rPr>
          <w:rFonts w:asciiTheme="majorBidi" w:hAnsiTheme="majorBidi" w:cstheme="majorBidi"/>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heme="majorBidi" w:eastAsia="Yu Mincho" w:hAnsiTheme="majorBidi" w:cstheme="majorBidi"/>
          <w:sz w:val="24"/>
          <w:szCs w:val="24"/>
          <w:lang w:eastAsia="lt-LT"/>
        </w:rPr>
      </w:pPr>
      <w:r w:rsidRPr="00D62C65">
        <w:rPr>
          <w:rFonts w:asciiTheme="majorBidi" w:eastAsia="Liberation Sans" w:hAnsiTheme="majorBidi" w:cstheme="majorBidi"/>
          <w:sz w:val="24"/>
          <w:szCs w:val="24"/>
          <w:lang w:eastAsia="lt-LT"/>
        </w:rPr>
        <w:t>5.</w:t>
      </w:r>
      <w:r w:rsidR="00CF7EF7" w:rsidRPr="00D62C65">
        <w:rPr>
          <w:rFonts w:asciiTheme="majorBidi" w:eastAsia="Liberation Sans" w:hAnsiTheme="majorBidi" w:cstheme="majorBidi"/>
          <w:sz w:val="24"/>
          <w:szCs w:val="24"/>
          <w:lang w:eastAsia="lt-LT"/>
        </w:rPr>
        <w:t>9</w:t>
      </w:r>
      <w:r w:rsidRPr="00D62C65">
        <w:rPr>
          <w:rFonts w:asciiTheme="majorBidi" w:eastAsia="Liberation Sans" w:hAnsiTheme="majorBidi" w:cstheme="majorBidi"/>
          <w:sz w:val="24"/>
          <w:szCs w:val="24"/>
          <w:lang w:eastAsia="lt-LT"/>
        </w:rPr>
        <w:t>.</w:t>
      </w:r>
      <w:r w:rsidRPr="00D62C65">
        <w:rPr>
          <w:rFonts w:asciiTheme="majorBidi" w:eastAsia="Helvetica Neue UltraLight" w:hAnsiTheme="majorBidi" w:cstheme="majorBidi"/>
          <w:sz w:val="24"/>
          <w:szCs w:val="24"/>
          <w:lang w:eastAsia="zh-CN"/>
        </w:rPr>
        <w:t xml:space="preserve"> Pasiūlymas turi būti pateiktas CVP IS priemonėmis.</w:t>
      </w:r>
      <w:r w:rsidRPr="00D62C65">
        <w:rPr>
          <w:rFonts w:asciiTheme="majorBidi" w:eastAsia="Yu Mincho" w:hAnsiTheme="majorBidi" w:cstheme="majorBidi"/>
          <w:b/>
          <w:sz w:val="24"/>
          <w:szCs w:val="24"/>
          <w:lang w:eastAsia="lt-LT"/>
        </w:rPr>
        <w:t xml:space="preserve"> </w:t>
      </w:r>
      <w:r w:rsidRPr="00D62C65">
        <w:rPr>
          <w:rFonts w:asciiTheme="majorBidi" w:eastAsia="Yu Mincho" w:hAnsiTheme="majorBidi" w:cstheme="majorBidi"/>
          <w:sz w:val="24"/>
          <w:szCs w:val="24"/>
          <w:lang w:eastAsia="lt-LT"/>
        </w:rPr>
        <w:t>Pasiūlymą sudaro tiekėjo elektroninėmis CVP IS priemonėmis pateiktų dokumentų visuma</w:t>
      </w:r>
      <w:r w:rsidR="00917EED" w:rsidRPr="00D62C65">
        <w:rPr>
          <w:rFonts w:asciiTheme="majorBidi" w:eastAsia="Yu Mincho" w:hAnsiTheme="majorBidi" w:cstheme="majorBidi"/>
          <w:sz w:val="24"/>
          <w:szCs w:val="24"/>
          <w:lang w:eastAsia="lt-LT"/>
        </w:rPr>
        <w:t xml:space="preserve"> (u</w:t>
      </w:r>
      <w:r w:rsidR="00AB360C" w:rsidRPr="00D62C65">
        <w:rPr>
          <w:rFonts w:asciiTheme="majorBidi" w:eastAsia="Yu Mincho" w:hAnsiTheme="majorBidi" w:cstheme="majorBidi"/>
          <w:sz w:val="24"/>
          <w:szCs w:val="24"/>
          <w:lang w:eastAsia="lt-LT"/>
        </w:rPr>
        <w:t>ž</w:t>
      </w:r>
      <w:r w:rsidR="00917EED" w:rsidRPr="00D62C65">
        <w:rPr>
          <w:rFonts w:asciiTheme="majorBidi" w:eastAsia="Yu Mincho" w:hAnsiTheme="majorBidi" w:cstheme="majorBidi"/>
          <w:sz w:val="24"/>
          <w:szCs w:val="24"/>
          <w:lang w:eastAsia="lt-LT"/>
        </w:rPr>
        <w:t>pildyta pasiūlymo forma, užpildyta techninė specifikacija su įrodančiais dokumentais</w:t>
      </w:r>
      <w:r w:rsidR="00AB360C" w:rsidRPr="00D62C65">
        <w:rPr>
          <w:rFonts w:asciiTheme="majorBidi" w:eastAsia="Yu Mincho" w:hAnsiTheme="majorBidi" w:cstheme="majorBidi"/>
          <w:sz w:val="24"/>
          <w:szCs w:val="24"/>
          <w:lang w:eastAsia="lt-LT"/>
        </w:rPr>
        <w:t xml:space="preserve"> bei kita tiekėjo laikoma svarbi su pirkimu susijusi </w:t>
      </w:r>
      <w:proofErr w:type="spellStart"/>
      <w:r w:rsidR="00AB360C" w:rsidRPr="00D62C65">
        <w:rPr>
          <w:rFonts w:asciiTheme="majorBidi" w:eastAsia="Yu Mincho" w:hAnsiTheme="majorBidi" w:cstheme="majorBidi"/>
          <w:sz w:val="24"/>
          <w:szCs w:val="24"/>
          <w:lang w:eastAsia="lt-LT"/>
        </w:rPr>
        <w:t>teiktina</w:t>
      </w:r>
      <w:proofErr w:type="spellEnd"/>
      <w:r w:rsidR="00AB360C" w:rsidRPr="00D62C65">
        <w:rPr>
          <w:rFonts w:asciiTheme="majorBidi" w:eastAsia="Yu Mincho" w:hAnsiTheme="majorBidi" w:cstheme="majorBidi"/>
          <w:sz w:val="24"/>
          <w:szCs w:val="24"/>
          <w:lang w:eastAsia="lt-LT"/>
        </w:rPr>
        <w:t xml:space="preserve"> informacija)</w:t>
      </w:r>
      <w:r w:rsidRPr="00D62C65">
        <w:rPr>
          <w:rFonts w:asciiTheme="majorBidi" w:eastAsia="Yu Mincho" w:hAnsiTheme="majorBidi" w:cstheme="majorBidi"/>
          <w:sz w:val="24"/>
          <w:szCs w:val="24"/>
          <w:lang w:eastAsia="lt-LT"/>
        </w:rPr>
        <w:t>, įskaitant pasiūlymo paaiškinimus bei atsakymus dėl pasiūlymo</w:t>
      </w:r>
      <w:r w:rsidRPr="00D62C65">
        <w:rPr>
          <w:rFonts w:asciiTheme="majorBidi" w:eastAsia="Yu Mincho" w:hAnsiTheme="majorBidi" w:cstheme="majorBidi"/>
          <w:i/>
          <w:sz w:val="24"/>
          <w:szCs w:val="24"/>
          <w:lang w:eastAsia="lt-LT"/>
        </w:rPr>
        <w:t xml:space="preserve"> (jei tokių bus</w:t>
      </w:r>
      <w:r w:rsidRPr="00D62C65">
        <w:rPr>
          <w:rFonts w:asciiTheme="majorBidi" w:eastAsia="Yu Mincho" w:hAnsiTheme="majorBidi" w:cstheme="majorBidi"/>
          <w:sz w:val="24"/>
          <w:szCs w:val="24"/>
          <w:lang w:eastAsia="lt-LT"/>
        </w:rPr>
        <w:t>).</w:t>
      </w:r>
    </w:p>
    <w:p w14:paraId="4D574AC2" w14:textId="77777777" w:rsidR="00482F78" w:rsidRPr="00D62C65" w:rsidRDefault="00482F78" w:rsidP="00482F78">
      <w:pPr>
        <w:pStyle w:val="Body2"/>
        <w:spacing w:after="0"/>
        <w:ind w:firstLine="720"/>
        <w:rPr>
          <w:rFonts w:asciiTheme="majorBidi" w:hAnsiTheme="majorBidi" w:cstheme="majorBidi"/>
          <w:sz w:val="24"/>
          <w:szCs w:val="24"/>
          <w:lang w:val="lt-LT"/>
        </w:rPr>
      </w:pPr>
    </w:p>
    <w:p w14:paraId="28DBD283"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PASIŪLYMO GALIOJIMO UŽTIKRINIMAS</w:t>
      </w:r>
    </w:p>
    <w:p w14:paraId="1427C3DC" w14:textId="77777777" w:rsidR="00482F78" w:rsidRPr="00D62C65" w:rsidRDefault="00482F78" w:rsidP="00482F78">
      <w:pPr>
        <w:ind w:firstLine="720"/>
        <w:rPr>
          <w:rFonts w:asciiTheme="majorBidi" w:hAnsiTheme="majorBidi" w:cstheme="majorBidi"/>
          <w:b/>
          <w:bCs/>
          <w:sz w:val="24"/>
          <w:szCs w:val="24"/>
          <w:lang w:eastAsia="lt-LT"/>
        </w:rPr>
      </w:pPr>
    </w:p>
    <w:p w14:paraId="54918159" w14:textId="77777777" w:rsidR="00482F78" w:rsidRPr="00D62C65" w:rsidRDefault="00482F78" w:rsidP="00482F78">
      <w:pPr>
        <w:ind w:firstLine="720"/>
        <w:rPr>
          <w:rFonts w:asciiTheme="majorBidi" w:hAnsiTheme="majorBidi" w:cstheme="majorBidi"/>
          <w:sz w:val="24"/>
          <w:szCs w:val="24"/>
        </w:rPr>
      </w:pPr>
      <w:r w:rsidRPr="00D62C65">
        <w:rPr>
          <w:rFonts w:asciiTheme="majorBidi" w:hAnsiTheme="majorBidi" w:cstheme="majorBidi"/>
          <w:sz w:val="24"/>
          <w:szCs w:val="24"/>
        </w:rPr>
        <w:t>6.1. Perkančioji organizacija pasiūlymo galiojimo užtikrinimo nereikalauja.</w:t>
      </w:r>
    </w:p>
    <w:p w14:paraId="6D1C1689" w14:textId="77777777" w:rsidR="00482F78" w:rsidRPr="00D62C65" w:rsidRDefault="00482F78" w:rsidP="00482F78">
      <w:pPr>
        <w:ind w:firstLine="720"/>
        <w:rPr>
          <w:rFonts w:asciiTheme="majorBidi" w:hAnsiTheme="majorBidi" w:cstheme="majorBidi"/>
          <w:b/>
          <w:bCs/>
          <w:sz w:val="24"/>
          <w:szCs w:val="24"/>
        </w:rPr>
      </w:pPr>
    </w:p>
    <w:p w14:paraId="6999727D"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PIRKIMO SĄLYGŲ PAAIŠKINIMAS IR PATIKSLINIMAS</w:t>
      </w:r>
    </w:p>
    <w:p w14:paraId="3ECA14D4" w14:textId="77777777" w:rsidR="00482F78" w:rsidRPr="00D62C65" w:rsidRDefault="00482F78" w:rsidP="00482F78">
      <w:pPr>
        <w:ind w:firstLine="720"/>
        <w:rPr>
          <w:rFonts w:asciiTheme="majorBidi" w:hAnsiTheme="majorBidi" w:cstheme="majorBidi"/>
          <w:b/>
          <w:bCs/>
          <w:sz w:val="24"/>
          <w:szCs w:val="24"/>
          <w:lang w:eastAsia="lt-LT"/>
        </w:rPr>
      </w:pPr>
    </w:p>
    <w:p w14:paraId="698DE6A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7.1. Pirkimo sąlygos gali būti paaiškinamos, patikslinamos dalyvių iniciatyva, jiems kreipiantis į Perkančiąją organizaciją </w:t>
      </w:r>
      <w:r w:rsidRPr="00D62C65">
        <w:rPr>
          <w:rFonts w:asciiTheme="majorBidi" w:eastAsia="Calibri" w:hAnsiTheme="majorBidi" w:cstheme="majorBidi"/>
          <w:iCs/>
          <w:sz w:val="24"/>
          <w:szCs w:val="24"/>
        </w:rPr>
        <w:t>tik CVP IS susirašinėjimo priemonėmis</w:t>
      </w:r>
      <w:r w:rsidRPr="00D62C65">
        <w:rPr>
          <w:rFonts w:asciiTheme="majorBidi" w:eastAsia="Calibri" w:hAnsiTheme="majorBidi" w:cstheme="majorBidi"/>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7.2. Nesibaigus pasiūlymų</w:t>
      </w:r>
      <w:r w:rsidRPr="00D62C65">
        <w:rPr>
          <w:rFonts w:asciiTheme="majorBidi" w:eastAsia="Calibri" w:hAnsiTheme="majorBidi" w:cstheme="majorBidi"/>
          <w:b/>
          <w:i/>
          <w:sz w:val="24"/>
          <w:szCs w:val="24"/>
        </w:rPr>
        <w:t xml:space="preserve"> </w:t>
      </w:r>
      <w:r w:rsidRPr="00D62C65">
        <w:rPr>
          <w:rFonts w:asciiTheme="majorBidi" w:eastAsia="Calibri" w:hAnsiTheme="majorBidi" w:cstheme="majorBidi"/>
          <w:sz w:val="24"/>
          <w:szCs w:val="24"/>
        </w:rPr>
        <w:t>pateikimo terminui, Perkančioji organizacija savo iniciatyva gali paaiškinti (patikslinti) pirkimo dokumentus, tuo pačiu patikslindama ir paskelbtą informaciją.</w:t>
      </w:r>
    </w:p>
    <w:p w14:paraId="7723723E"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7.5. Perkančioji organizacija neketina rengti susitikimų su tiekėjais dėl </w:t>
      </w:r>
      <w:r w:rsidR="00990C15" w:rsidRPr="00D62C65">
        <w:rPr>
          <w:rFonts w:asciiTheme="majorBidi" w:eastAsia="Calibri" w:hAnsiTheme="majorBidi" w:cstheme="majorBidi"/>
          <w:sz w:val="24"/>
          <w:szCs w:val="24"/>
        </w:rPr>
        <w:t xml:space="preserve">Pirkimo </w:t>
      </w:r>
      <w:r w:rsidRPr="00D62C65">
        <w:rPr>
          <w:rFonts w:asciiTheme="majorBidi" w:eastAsia="Calibri" w:hAnsiTheme="majorBidi" w:cstheme="majorBidi"/>
          <w:sz w:val="24"/>
          <w:szCs w:val="24"/>
        </w:rPr>
        <w:t>sąlygų paaiškinimo.</w:t>
      </w:r>
    </w:p>
    <w:p w14:paraId="008C01DB"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D62C65" w:rsidRDefault="00482F78" w:rsidP="00482F78">
      <w:pPr>
        <w:ind w:firstLine="720"/>
        <w:rPr>
          <w:rFonts w:asciiTheme="majorBidi" w:eastAsia="Calibri" w:hAnsiTheme="majorBidi" w:cstheme="majorBidi"/>
          <w:sz w:val="24"/>
          <w:szCs w:val="24"/>
        </w:rPr>
      </w:pPr>
    </w:p>
    <w:p w14:paraId="438121A7" w14:textId="77777777" w:rsidR="00482F78" w:rsidRPr="00D62C65"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heme="majorBidi" w:eastAsia="Helvetica Neue UltraLight" w:hAnsiTheme="majorBidi" w:cstheme="majorBidi"/>
          <w:b/>
          <w:caps/>
          <w:spacing w:val="4"/>
          <w:sz w:val="24"/>
          <w:szCs w:val="24"/>
          <w:lang w:eastAsia="zh-CN"/>
        </w:rPr>
      </w:pPr>
      <w:r w:rsidRPr="00D62C65">
        <w:rPr>
          <w:rFonts w:asciiTheme="majorBidi" w:eastAsia="Helvetica Neue UltraLight" w:hAnsiTheme="majorBidi" w:cstheme="majorBidi"/>
          <w:b/>
          <w:caps/>
          <w:spacing w:val="4"/>
          <w:sz w:val="24"/>
          <w:szCs w:val="24"/>
          <w:lang w:eastAsia="zh-CN"/>
        </w:rPr>
        <w:t>PASIŪLYMŲ ŠIFRAVIMAS</w:t>
      </w:r>
    </w:p>
    <w:p w14:paraId="4BF4E2B7"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left="1800"/>
        <w:rPr>
          <w:rFonts w:asciiTheme="majorBidi" w:eastAsia="Helvetica Neue UltraLight" w:hAnsiTheme="majorBidi" w:cstheme="majorBidi"/>
          <w:b/>
          <w:caps/>
          <w:spacing w:val="4"/>
          <w:sz w:val="24"/>
          <w:szCs w:val="24"/>
          <w:lang w:eastAsia="zh-CN"/>
        </w:rPr>
      </w:pPr>
    </w:p>
    <w:p w14:paraId="0CAA5CF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ab/>
        <w:t>8.1. Tiekėjo teikiamas pasiūlymas gali būti užšifruojamas. Tiekėjas, nusprendęs pateikti užšifruotą pasiūlymą, turi:</w:t>
      </w:r>
    </w:p>
    <w:p w14:paraId="7EBCA14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8.1.1.</w:t>
      </w:r>
      <w:r w:rsidRPr="00D62C65">
        <w:rPr>
          <w:rFonts w:asciiTheme="majorBidi" w:eastAsia="Helvetica Neue UltraLight" w:hAnsiTheme="majorBidi" w:cstheme="majorBidi"/>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D62C65">
        <w:rPr>
          <w:rFonts w:asciiTheme="majorBidi" w:eastAsia="Helvetica Neue UltraLight" w:hAnsiTheme="majorBidi" w:cstheme="majorBidi"/>
          <w:color w:val="FF0000"/>
          <w:sz w:val="24"/>
          <w:szCs w:val="24"/>
          <w:lang w:eastAsia="zh-CN"/>
        </w:rPr>
        <w:t xml:space="preserve"> </w:t>
      </w:r>
      <w:r w:rsidRPr="00D62C65">
        <w:rPr>
          <w:rFonts w:asciiTheme="majorBidi" w:eastAsia="Helvetica Neue UltraLight" w:hAnsiTheme="majorBidi" w:cstheme="majorBidi"/>
          <w:sz w:val="24"/>
          <w:szCs w:val="24"/>
          <w:lang w:eastAsia="zh-CN"/>
        </w:rPr>
        <w:t xml:space="preserve">rasti-adresu: </w:t>
      </w:r>
      <w:r w:rsidR="006E5BC6" w:rsidRPr="00D62C65">
        <w:rPr>
          <w:rFonts w:asciiTheme="majorBidi" w:eastAsia="Calibri" w:hAnsiTheme="majorBidi" w:cstheme="majorBidi"/>
          <w:i/>
          <w:sz w:val="24"/>
          <w:szCs w:val="24"/>
          <w:u w:val="single"/>
        </w:rPr>
        <w:t>https://vpt.lrv.lt/uploads/vpt/documents/files/uzssisfravimo%20instrukcija(1).pdf</w:t>
      </w:r>
      <w:r w:rsidRPr="00D62C65">
        <w:rPr>
          <w:rFonts w:asciiTheme="majorBidi" w:eastAsia="Helvetica Neue UltraLight" w:hAnsiTheme="majorBidi" w:cstheme="majorBidi"/>
          <w:sz w:val="24"/>
          <w:szCs w:val="24"/>
          <w:lang w:eastAsia="zh-CN"/>
        </w:rPr>
        <w:t xml:space="preserve">. </w:t>
      </w:r>
    </w:p>
    <w:p w14:paraId="25841A2E" w14:textId="6A4BB7B1"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8.1.2.</w:t>
      </w:r>
      <w:r w:rsidRPr="00D62C65">
        <w:rPr>
          <w:rFonts w:asciiTheme="majorBidi" w:eastAsia="Helvetica Neue UltraLight" w:hAnsiTheme="majorBidi" w:cstheme="majorBidi"/>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6" w:name="_Hlk55549590"/>
      <w:r w:rsidRPr="00D62C65">
        <w:rPr>
          <w:rFonts w:asciiTheme="majorBidi" w:hAnsiTheme="majorBidi" w:cstheme="majorBidi"/>
          <w:sz w:val="24"/>
          <w:szCs w:val="24"/>
          <w:shd w:val="clear" w:color="auto" w:fill="FFFFFF"/>
        </w:rPr>
        <w:t xml:space="preserve"> </w:t>
      </w:r>
      <w:hyperlink r:id="rId12" w:history="1">
        <w:r w:rsidR="006E5BC6" w:rsidRPr="00D62C65">
          <w:rPr>
            <w:rStyle w:val="Hipersaitas"/>
            <w:rFonts w:asciiTheme="majorBidi" w:eastAsia="Helvetica Neue UltraLight" w:hAnsiTheme="majorBidi" w:cstheme="majorBidi"/>
            <w:sz w:val="24"/>
            <w:szCs w:val="24"/>
            <w:lang w:eastAsia="zh-CN"/>
          </w:rPr>
          <w:t>jolanta.miliauske@aprc.lt</w:t>
        </w:r>
      </w:hyperlink>
      <w:r w:rsidRPr="00D62C65">
        <w:rPr>
          <w:rFonts w:asciiTheme="majorBidi" w:eastAsia="Helvetica Neue UltraLight" w:hAnsiTheme="majorBidi" w:cstheme="majorBidi"/>
          <w:i/>
          <w:sz w:val="24"/>
          <w:szCs w:val="24"/>
          <w:lang w:eastAsia="zh-CN"/>
        </w:rPr>
        <w:t xml:space="preserve">, </w:t>
      </w:r>
      <w:bookmarkEnd w:id="16"/>
      <w:r w:rsidR="00DD7136" w:rsidRPr="00D62C65">
        <w:rPr>
          <w:rFonts w:asciiTheme="majorBidi" w:hAnsiTheme="majorBidi" w:cstheme="majorBidi"/>
          <w:sz w:val="24"/>
          <w:szCs w:val="24"/>
        </w:rPr>
        <w:fldChar w:fldCharType="begin"/>
      </w:r>
      <w:r w:rsidR="00DD7136" w:rsidRPr="00D62C65">
        <w:rPr>
          <w:rFonts w:asciiTheme="majorBidi" w:hAnsiTheme="majorBidi" w:cstheme="majorBidi"/>
          <w:sz w:val="24"/>
          <w:szCs w:val="24"/>
        </w:rPr>
        <w:instrText xml:space="preserve">HYPERLINK "mailto: </w:instrText>
      </w:r>
      <w:r w:rsidR="00DD7136" w:rsidRPr="00D62C65">
        <w:rPr>
          <w:rFonts w:asciiTheme="majorBidi" w:eastAsia="Helvetica Neue UltraLight" w:hAnsiTheme="majorBidi" w:cstheme="majorBidi"/>
          <w:iCs/>
          <w:sz w:val="24"/>
          <w:szCs w:val="24"/>
          <w:lang w:eastAsia="zh-CN"/>
        </w:rPr>
        <w:instrText xml:space="preserve">dovile.barauskiene@aprc.lt. </w:instrText>
      </w:r>
      <w:r w:rsidR="00DD7136" w:rsidRPr="00D62C65">
        <w:rPr>
          <w:rFonts w:asciiTheme="majorBidi" w:hAnsiTheme="majorBidi" w:cstheme="majorBidi"/>
          <w:sz w:val="24"/>
          <w:szCs w:val="24"/>
        </w:rPr>
        <w:instrText>"</w:instrText>
      </w:r>
      <w:r w:rsidR="00DD7136" w:rsidRPr="00D62C65">
        <w:rPr>
          <w:rFonts w:asciiTheme="majorBidi" w:hAnsiTheme="majorBidi" w:cstheme="majorBidi"/>
          <w:sz w:val="24"/>
          <w:szCs w:val="24"/>
        </w:rPr>
      </w:r>
      <w:r w:rsidR="00DD7136" w:rsidRPr="00D62C65">
        <w:rPr>
          <w:rFonts w:asciiTheme="majorBidi" w:hAnsiTheme="majorBidi" w:cstheme="majorBidi"/>
          <w:sz w:val="24"/>
          <w:szCs w:val="24"/>
        </w:rPr>
        <w:fldChar w:fldCharType="separate"/>
      </w:r>
      <w:r w:rsidR="00DD7136" w:rsidRPr="00D62C65">
        <w:rPr>
          <w:rStyle w:val="Hipersaitas"/>
          <w:rFonts w:asciiTheme="majorBidi" w:hAnsiTheme="majorBidi" w:cstheme="majorBidi"/>
          <w:sz w:val="24"/>
          <w:szCs w:val="24"/>
        </w:rPr>
        <w:t xml:space="preserve"> </w:t>
      </w:r>
      <w:r w:rsidR="00DD7136" w:rsidRPr="00D62C65">
        <w:rPr>
          <w:rStyle w:val="Hipersaitas"/>
          <w:rFonts w:asciiTheme="majorBidi" w:eastAsia="Helvetica Neue UltraLight" w:hAnsiTheme="majorBidi" w:cstheme="majorBidi"/>
          <w:iCs/>
          <w:sz w:val="24"/>
          <w:szCs w:val="24"/>
          <w:lang w:eastAsia="zh-CN"/>
        </w:rPr>
        <w:t xml:space="preserve">dovile.barauskiene@aprc.lt. </w:t>
      </w:r>
      <w:r w:rsidR="00DD7136" w:rsidRPr="00D62C65">
        <w:rPr>
          <w:rFonts w:asciiTheme="majorBidi" w:hAnsiTheme="majorBidi" w:cstheme="majorBidi"/>
          <w:sz w:val="24"/>
          <w:szCs w:val="24"/>
        </w:rPr>
        <w:fldChar w:fldCharType="end"/>
      </w:r>
      <w:r w:rsidRPr="00D62C65">
        <w:rPr>
          <w:rFonts w:asciiTheme="majorBidi" w:eastAsia="Helvetica Neue UltraLight" w:hAnsiTheme="majorBidi" w:cstheme="majorBidi"/>
          <w:sz w:val="24"/>
          <w:szCs w:val="24"/>
          <w:lang w:eastAsia="zh-CN"/>
        </w:rPr>
        <w:t xml:space="preserve"> Tokiu atveju tiekėjas turėtų būti aktyvus ir įsitikinti, kad pateiktas slaptažodis laiku pasiekė adresatą (</w:t>
      </w:r>
      <w:bookmarkStart w:id="17" w:name="_Hlk58772678"/>
      <w:r w:rsidRPr="00D62C65">
        <w:rPr>
          <w:rFonts w:asciiTheme="majorBidi" w:eastAsia="Helvetica Neue UltraLight" w:hAnsiTheme="majorBidi" w:cstheme="majorBidi"/>
          <w:sz w:val="24"/>
          <w:szCs w:val="24"/>
          <w:lang w:eastAsia="zh-CN"/>
        </w:rPr>
        <w:t>susisiekęs su perkančiąja organizacija Skelbime nurodyto asmens, atsakingo už pirkimą, telefonu</w:t>
      </w:r>
      <w:bookmarkEnd w:id="17"/>
      <w:r w:rsidRPr="00D62C65">
        <w:rPr>
          <w:rFonts w:asciiTheme="majorBidi" w:eastAsia="Helvetica Neue UltraLight" w:hAnsiTheme="majorBidi" w:cstheme="majorBidi"/>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D62C65" w:rsidRDefault="00482F78" w:rsidP="00482F78">
      <w:pPr>
        <w:ind w:firstLine="720"/>
        <w:rPr>
          <w:rFonts w:asciiTheme="majorBidi" w:eastAsia="Calibri" w:hAnsiTheme="majorBidi" w:cstheme="majorBidi"/>
          <w:sz w:val="24"/>
          <w:szCs w:val="24"/>
        </w:rPr>
      </w:pPr>
    </w:p>
    <w:p w14:paraId="45959621"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IX. SUSIPAŽINIMO SU PASIŪLYMAIS PROCEDŪROS</w:t>
      </w:r>
    </w:p>
    <w:p w14:paraId="16AD494E" w14:textId="77777777" w:rsidR="00482F78" w:rsidRPr="00D62C65" w:rsidRDefault="00482F78" w:rsidP="00482F78">
      <w:pPr>
        <w:ind w:firstLine="720"/>
        <w:rPr>
          <w:rFonts w:asciiTheme="majorBidi" w:hAnsiTheme="majorBidi" w:cstheme="majorBidi"/>
          <w:sz w:val="24"/>
          <w:szCs w:val="24"/>
        </w:rPr>
      </w:pPr>
      <w:bookmarkStart w:id="18" w:name="_Ref60481995"/>
      <w:bookmarkStart w:id="19" w:name="_Ref58464629"/>
    </w:p>
    <w:p w14:paraId="10E1FC99" w14:textId="77777777" w:rsidR="00482F78" w:rsidRPr="00D62C65" w:rsidRDefault="00482F78" w:rsidP="00482F78">
      <w:pPr>
        <w:suppressAutoHyphens/>
        <w:ind w:firstLine="567"/>
        <w:rPr>
          <w:rFonts w:asciiTheme="majorBidi" w:eastAsia="Calibri" w:hAnsiTheme="majorBidi" w:cstheme="majorBidi"/>
          <w:sz w:val="24"/>
          <w:szCs w:val="24"/>
          <w:lang w:eastAsia="zh-CN"/>
        </w:rPr>
      </w:pPr>
      <w:r w:rsidRPr="00D62C65">
        <w:rPr>
          <w:rFonts w:asciiTheme="majorBidi" w:eastAsia="Calibri" w:hAnsiTheme="majorBidi" w:cstheme="majorBidi"/>
          <w:sz w:val="24"/>
          <w:szCs w:val="24"/>
          <w:lang w:eastAsia="zh-CN"/>
        </w:rPr>
        <w:t xml:space="preserve">9.1. Pradinis susipažinimas su CVP IS priemonėmis pateiktais tiekėjų pasiūlymais vyks Skelbime nustatytą dieną, ne anksčiau nei po </w:t>
      </w:r>
      <w:r w:rsidR="006E5BC6" w:rsidRPr="00D62C65">
        <w:rPr>
          <w:rFonts w:asciiTheme="majorBidi" w:eastAsia="Calibri" w:hAnsiTheme="majorBidi" w:cstheme="majorBidi"/>
          <w:sz w:val="24"/>
          <w:szCs w:val="24"/>
          <w:lang w:eastAsia="zh-CN"/>
        </w:rPr>
        <w:t>30</w:t>
      </w:r>
      <w:r w:rsidR="00566FE5" w:rsidRPr="00D62C65">
        <w:rPr>
          <w:rFonts w:asciiTheme="majorBidi" w:eastAsia="Calibri" w:hAnsiTheme="majorBidi" w:cstheme="majorBidi"/>
          <w:sz w:val="24"/>
          <w:szCs w:val="24"/>
          <w:lang w:eastAsia="zh-CN"/>
        </w:rPr>
        <w:t xml:space="preserve"> </w:t>
      </w:r>
      <w:r w:rsidRPr="00D62C65">
        <w:rPr>
          <w:rFonts w:asciiTheme="majorBidi" w:eastAsia="Calibri" w:hAnsiTheme="majorBidi" w:cstheme="majorBidi"/>
          <w:sz w:val="24"/>
          <w:szCs w:val="24"/>
          <w:lang w:eastAsia="zh-CN"/>
        </w:rPr>
        <w:t xml:space="preserve">minučių po pasiūlymų pateikimo termino pabaigos. </w:t>
      </w:r>
    </w:p>
    <w:p w14:paraId="48A42318"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eastAsia="Calibri" w:hAnsiTheme="majorBidi" w:cstheme="majorBidi"/>
          <w:sz w:val="24"/>
          <w:szCs w:val="24"/>
          <w:lang w:val="lt-LT"/>
        </w:rPr>
      </w:pPr>
      <w:r w:rsidRPr="00D62C65">
        <w:rPr>
          <w:rFonts w:asciiTheme="majorBidi" w:hAnsiTheme="majorBidi" w:cstheme="majorBidi"/>
          <w:sz w:val="24"/>
          <w:szCs w:val="24"/>
          <w:lang w:val="lt-LT"/>
        </w:rPr>
        <w:t xml:space="preserve">9.2. </w:t>
      </w:r>
      <w:bookmarkEnd w:id="18"/>
      <w:bookmarkEnd w:id="19"/>
      <w:r w:rsidRPr="00D62C65">
        <w:rPr>
          <w:rFonts w:asciiTheme="majorBidi" w:hAnsiTheme="majorBidi" w:cstheme="majorBidi"/>
          <w:color w:val="auto"/>
          <w:sz w:val="24"/>
          <w:szCs w:val="24"/>
          <w:lang w:val="lt-LT"/>
        </w:rPr>
        <w:t>Pirminio susipažinimo su CVP IS priemonėmis pateiktais pasiūlymais procedūroje pasiūlymus pateikę tiekėjai nedalyvauja</w:t>
      </w:r>
      <w:r w:rsidRPr="00D62C65">
        <w:rPr>
          <w:rFonts w:asciiTheme="majorBidi" w:eastAsia="Calibri" w:hAnsiTheme="majorBidi" w:cstheme="majorBidi"/>
          <w:sz w:val="24"/>
          <w:szCs w:val="24"/>
          <w:lang w:val="lt-LT"/>
        </w:rPr>
        <w:t>.</w:t>
      </w:r>
    </w:p>
    <w:p w14:paraId="5BE31B52"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sz w:val="24"/>
          <w:szCs w:val="24"/>
          <w:lang w:val="lt-LT"/>
        </w:rPr>
      </w:pPr>
    </w:p>
    <w:p w14:paraId="254D29ED"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 PASIŪLYMŲ NAGRINĖJIMAS IR PASIŪLYMŲ ATMETIMO PRIEŽASTYS</w:t>
      </w:r>
    </w:p>
    <w:p w14:paraId="1C4E3CDF" w14:textId="77777777" w:rsidR="00482F78" w:rsidRPr="00D62C65" w:rsidRDefault="00482F78" w:rsidP="00482F78">
      <w:pPr>
        <w:ind w:firstLine="720"/>
        <w:rPr>
          <w:rFonts w:asciiTheme="majorBidi" w:hAnsiTheme="majorBidi" w:cstheme="majorBidi"/>
          <w:b/>
          <w:bCs/>
          <w:sz w:val="24"/>
          <w:szCs w:val="24"/>
          <w:lang w:eastAsia="lt-LT"/>
        </w:rPr>
      </w:pPr>
    </w:p>
    <w:p w14:paraId="0081ED5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10.1. Pasiūlymai vertinami tokiu eiliškumu:</w:t>
      </w:r>
    </w:p>
    <w:p w14:paraId="137ACA2C"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sz w:val="24"/>
          <w:szCs w:val="24"/>
        </w:rPr>
      </w:pPr>
      <w:r w:rsidRPr="00D62C65">
        <w:rPr>
          <w:rFonts w:asciiTheme="majorBidi" w:eastAsia="Helvetica Neue UltraLight" w:hAnsiTheme="majorBidi" w:cstheme="majorBidi"/>
          <w:sz w:val="24"/>
          <w:szCs w:val="24"/>
          <w:lang w:eastAsia="zh-CN"/>
        </w:rPr>
        <w:t xml:space="preserve">10.1.1. tikrinama, ar </w:t>
      </w:r>
      <w:bookmarkStart w:id="20" w:name="_Hlk112412905"/>
      <w:r w:rsidRPr="00D62C65">
        <w:rPr>
          <w:rFonts w:asciiTheme="majorBidi" w:eastAsia="Helvetica Neue UltraLight" w:hAnsiTheme="majorBidi" w:cstheme="majorBidi"/>
          <w:sz w:val="24"/>
          <w:szCs w:val="24"/>
          <w:lang w:eastAsia="zh-CN"/>
        </w:rPr>
        <w:t xml:space="preserve">pasiūlyta </w:t>
      </w:r>
      <w:r w:rsidR="008243A3" w:rsidRPr="00D62C65">
        <w:rPr>
          <w:rFonts w:asciiTheme="majorBidi" w:eastAsia="Helvetica Neue UltraLight" w:hAnsiTheme="majorBidi" w:cstheme="majorBidi"/>
          <w:sz w:val="24"/>
          <w:szCs w:val="24"/>
          <w:lang w:eastAsia="zh-CN"/>
        </w:rPr>
        <w:t>prekių</w:t>
      </w:r>
      <w:r w:rsidRPr="00D62C65">
        <w:rPr>
          <w:rFonts w:asciiTheme="majorBidi" w:eastAsia="Helvetica Neue UltraLight" w:hAnsiTheme="majorBidi" w:cstheme="majorBidi"/>
          <w:sz w:val="24"/>
          <w:szCs w:val="24"/>
          <w:lang w:eastAsia="zh-CN"/>
        </w:rPr>
        <w:t xml:space="preserve"> kaina </w:t>
      </w:r>
      <w:bookmarkEnd w:id="20"/>
      <w:r w:rsidRPr="00D62C65">
        <w:rPr>
          <w:rFonts w:asciiTheme="majorBidi" w:eastAsia="Helvetica Neue UltraLight" w:hAnsiTheme="majorBidi" w:cstheme="majorBidi"/>
          <w:sz w:val="24"/>
          <w:szCs w:val="24"/>
          <w:lang w:eastAsia="zh-CN"/>
        </w:rPr>
        <w:t>(įkainis) nėra per didelė ir neviršija perkančiosios organizacijos prieš pradedant pirkimo procedūrą</w:t>
      </w:r>
      <w:r w:rsidRPr="00D62C65">
        <w:rPr>
          <w:rFonts w:asciiTheme="majorBidi" w:eastAsia="Calibri" w:hAnsiTheme="majorBidi" w:cstheme="majorBidi"/>
          <w:sz w:val="24"/>
          <w:szCs w:val="24"/>
        </w:rPr>
        <w:t xml:space="preserve"> rengiamuose dokumentuose užfiksuotos priimtinos kainos (įkainio)</w:t>
      </w:r>
      <w:r w:rsidRPr="00D62C65">
        <w:rPr>
          <w:rFonts w:asciiTheme="majorBidi" w:eastAsia="Helvetica Neue UltraLight" w:hAnsiTheme="majorBidi" w:cstheme="majorBidi"/>
          <w:sz w:val="24"/>
          <w:szCs w:val="24"/>
          <w:lang w:eastAsia="zh-CN"/>
        </w:rPr>
        <w:t>.</w:t>
      </w:r>
      <w:r w:rsidRPr="00D62C65">
        <w:rPr>
          <w:rFonts w:asciiTheme="majorBidi" w:eastAsia="Calibri" w:hAnsiTheme="majorBidi" w:cstheme="majorBidi"/>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i/>
          <w:iCs/>
          <w:sz w:val="24"/>
          <w:szCs w:val="24"/>
        </w:rPr>
      </w:pPr>
      <w:r w:rsidRPr="00D62C65">
        <w:rPr>
          <w:rFonts w:asciiTheme="majorBidi" w:eastAsia="Calibri" w:hAnsiTheme="majorBidi" w:cstheme="majorBidi"/>
          <w:i/>
          <w:iCs/>
          <w:sz w:val="24"/>
          <w:szCs w:val="24"/>
        </w:rPr>
        <w:t>P</w:t>
      </w:r>
      <w:r w:rsidRPr="00D62C65">
        <w:rPr>
          <w:rFonts w:asciiTheme="majorBidi" w:eastAsia="Helvetica Neue UltraLight" w:hAnsiTheme="majorBidi" w:cstheme="majorBidi"/>
          <w:i/>
          <w:iCs/>
          <w:sz w:val="24"/>
          <w:szCs w:val="24"/>
          <w:lang w:eastAsia="zh-CN"/>
        </w:rPr>
        <w:t>asiūlyta p</w:t>
      </w:r>
      <w:r w:rsidR="002B2E80" w:rsidRPr="00D62C65">
        <w:rPr>
          <w:rFonts w:asciiTheme="majorBidi" w:eastAsia="Helvetica Neue UltraLight" w:hAnsiTheme="majorBidi" w:cstheme="majorBidi"/>
          <w:i/>
          <w:iCs/>
          <w:sz w:val="24"/>
          <w:szCs w:val="24"/>
          <w:lang w:eastAsia="zh-CN"/>
        </w:rPr>
        <w:t>rekės</w:t>
      </w:r>
      <w:r w:rsidRPr="00D62C65">
        <w:rPr>
          <w:rFonts w:asciiTheme="majorBidi" w:eastAsia="Helvetica Neue UltraLight" w:hAnsiTheme="majorBidi" w:cstheme="majorBidi"/>
          <w:i/>
          <w:iCs/>
          <w:sz w:val="24"/>
          <w:szCs w:val="24"/>
          <w:lang w:eastAsia="zh-CN"/>
        </w:rPr>
        <w:t xml:space="preserve"> kaina (įkainis)</w:t>
      </w:r>
      <w:r w:rsidRPr="00D62C65">
        <w:rPr>
          <w:rFonts w:asciiTheme="majorBidi" w:eastAsia="Calibri" w:hAnsiTheme="majorBidi" w:cstheme="majorBidi"/>
          <w:i/>
          <w:iCs/>
          <w:sz w:val="24"/>
          <w:szCs w:val="24"/>
        </w:rPr>
        <w:t>, nustatyta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užfiksuota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perkančiosios organizacijos rengiamuose dokumentuose prieš pradedant pirkimo procedūras, gali būti keičiama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kai ji nėra nurodyta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pirkimo dokumentuose, perkančiajai organizacijai ekonomiškai naudingiausiame pasiūlyme nurodyta kaina yra priimtina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perkančioji organizacija gali pagrįsti šios kainos priimtinumą ir suderinamumą su racionalaus lėšų naudojimo principu.</w:t>
      </w:r>
    </w:p>
    <w:p w14:paraId="76436B3F"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10.2.2. įvertinama, ar pasiūlymas atitinka pirkimo dokumentuose nustatytus reikalavimus;</w:t>
      </w:r>
    </w:p>
    <w:p w14:paraId="13763DE2" w14:textId="77777777" w:rsidR="00482F78" w:rsidRPr="00D62C65" w:rsidRDefault="00482F78" w:rsidP="00482F78">
      <w:pPr>
        <w:ind w:firstLine="567"/>
        <w:rPr>
          <w:rFonts w:asciiTheme="majorBidi" w:eastAsia="Calibri" w:hAnsiTheme="majorBidi" w:cstheme="majorBidi"/>
          <w:sz w:val="24"/>
          <w:szCs w:val="24"/>
          <w:lang w:eastAsia="ar-SA"/>
        </w:rPr>
      </w:pPr>
      <w:r w:rsidRPr="00D62C65">
        <w:rPr>
          <w:rFonts w:asciiTheme="majorBidi" w:eastAsia="Calibri" w:hAnsiTheme="majorBidi" w:cstheme="majorBidi"/>
          <w:sz w:val="24"/>
          <w:szCs w:val="24"/>
        </w:rPr>
        <w:t xml:space="preserve">10.2. </w:t>
      </w:r>
      <w:r w:rsidRPr="00D62C65">
        <w:rPr>
          <w:rFonts w:asciiTheme="majorBidi" w:eastAsia="Calibri" w:hAnsiTheme="majorBidi" w:cstheme="majorBidi"/>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D62C65">
        <w:rPr>
          <w:rFonts w:asciiTheme="majorBidi" w:eastAsia="Calibri" w:hAnsiTheme="majorBidi" w:cstheme="majorBidi"/>
          <w:bCs/>
          <w:sz w:val="24"/>
          <w:szCs w:val="24"/>
          <w:lang w:eastAsia="ar-SA"/>
        </w:rPr>
        <w:t>gali</w:t>
      </w:r>
      <w:r w:rsidRPr="00D62C65">
        <w:rPr>
          <w:rFonts w:asciiTheme="majorBidi" w:eastAsia="Calibri" w:hAnsiTheme="majorBidi" w:cstheme="majorBidi"/>
          <w:sz w:val="24"/>
          <w:szCs w:val="24"/>
          <w:lang w:eastAsia="ar-SA"/>
        </w:rPr>
        <w:t xml:space="preserve"> nepažeisdama</w:t>
      </w:r>
      <w:r w:rsidRPr="00D62C65">
        <w:rPr>
          <w:rFonts w:asciiTheme="majorBidi" w:eastAsia="Calibri" w:hAnsiTheme="majorBidi" w:cstheme="majorBidi"/>
          <w:iCs/>
          <w:sz w:val="24"/>
          <w:szCs w:val="24"/>
          <w:lang w:eastAsia="ar-SA"/>
        </w:rPr>
        <w:t xml:space="preserve"> </w:t>
      </w:r>
      <w:r w:rsidRPr="00D62C65">
        <w:rPr>
          <w:rFonts w:asciiTheme="majorBidi" w:eastAsia="Calibri" w:hAnsiTheme="majorBidi" w:cstheme="majorBidi"/>
          <w:sz w:val="24"/>
          <w:szCs w:val="24"/>
          <w:lang w:eastAsia="ar-SA"/>
        </w:rPr>
        <w:t>lygiateisiškumo ir skaidrumo principų prašyti dalyvį šiuos dokumentus ar duomenis patikslinti, papildyti arba paaiškinti per jos nustatytą protingą terminą.</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Pasiūlymai</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Calibri" w:hAnsiTheme="majorBidi" w:cstheme="majorBidi"/>
          <w:sz w:val="24"/>
          <w:szCs w:val="24"/>
        </w:rPr>
        <w:t xml:space="preserve">10.3. </w:t>
      </w:r>
      <w:r w:rsidRPr="00D62C65">
        <w:rPr>
          <w:rFonts w:asciiTheme="majorBidi" w:eastAsia="Helvetica Neue UltraLight" w:hAnsiTheme="majorBidi" w:cstheme="majorBidi"/>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heme="majorBidi" w:eastAsia="Helvetica Neue Medium" w:hAnsiTheme="majorBidi" w:cstheme="majorBidi"/>
          <w:sz w:val="24"/>
          <w:szCs w:val="24"/>
          <w:lang w:eastAsia="zh-CN"/>
        </w:rPr>
      </w:pPr>
      <w:r w:rsidRPr="00D62C65">
        <w:rPr>
          <w:rFonts w:asciiTheme="majorBidi" w:eastAsia="Helvetica Neue Medium" w:hAnsiTheme="majorBidi" w:cstheme="majorBidi"/>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D62C65">
        <w:rPr>
          <w:rFonts w:asciiTheme="majorBidi" w:eastAsia="Helvetica Neue UltraLight" w:hAnsiTheme="majorBidi" w:cstheme="majorBidi"/>
          <w:sz w:val="24"/>
          <w:szCs w:val="24"/>
          <w:lang w:eastAsia="zh-CN"/>
        </w:rPr>
        <w:t>Kainodaros taisyklių nustatymo metodikos nuostatas</w:t>
      </w:r>
      <w:r w:rsidRPr="00D62C65">
        <w:rPr>
          <w:rFonts w:asciiTheme="majorBidi" w:eastAsia="Helvetica Neue Medium" w:hAnsiTheme="majorBidi" w:cstheme="majorBidi"/>
          <w:sz w:val="24"/>
          <w:szCs w:val="24"/>
          <w:lang w:eastAsia="zh-CN"/>
        </w:rPr>
        <w:t xml:space="preserve">, svarbiausias yra </w:t>
      </w:r>
      <w:r w:rsidRPr="00D62C65">
        <w:rPr>
          <w:rFonts w:asciiTheme="majorBidi" w:eastAsia="Helvetica Neue Medium" w:hAnsiTheme="majorBidi" w:cstheme="majorBidi"/>
          <w:sz w:val="24"/>
          <w:szCs w:val="24"/>
          <w:lang w:eastAsia="zh-CN"/>
        </w:rPr>
        <w:lastRenderedPageBreak/>
        <w:t xml:space="preserve">pasiūlytas įkainis, todėl šiuo atveju, taisant klaidas neturėtų būti keičiamas pradinis pasiūlytas įkainis, tačiau gali būti pakeista bendra pasiūlymo palyginamoji kaina. </w:t>
      </w:r>
    </w:p>
    <w:p w14:paraId="1B93A2C8"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Kai taikomas fiksuotos kainos kainodaros metodas - tuomet galutinė kaina negali būti keičiama, kadangi būtent ji vertinama lyginant tiekėjų pasiūlymus.</w:t>
      </w:r>
    </w:p>
    <w:p w14:paraId="09D883E3"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10.4. Tiekėjo pasiūlymo turinio paaiškinimai, pasiūlyme nurodytų aritmetinių klaidų pataisymai, pirkimo objekto </w:t>
      </w:r>
      <w:r w:rsidRPr="00D62C65">
        <w:rPr>
          <w:rFonts w:asciiTheme="majorBidi" w:hAnsiTheme="majorBidi" w:cstheme="majorBidi"/>
          <w:sz w:val="24"/>
          <w:szCs w:val="24"/>
        </w:rPr>
        <w:t xml:space="preserve">ar jo sudedamųjų dalių kainos </w:t>
      </w:r>
      <w:r w:rsidRPr="00D62C65">
        <w:rPr>
          <w:rFonts w:asciiTheme="majorBidi" w:eastAsia="Calibri" w:hAnsiTheme="majorBidi" w:cstheme="majorBidi"/>
          <w:sz w:val="24"/>
          <w:szCs w:val="24"/>
        </w:rPr>
        <w:t>pagrindimo dokumentai siunčiami Perkančiajai organizacijai tik CVP IS susirašinėjimo priemonėmis.</w:t>
      </w:r>
    </w:p>
    <w:p w14:paraId="52485BE7" w14:textId="55FB94C9"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10.6. Iškilus klausimams dėl pasiūlymų turinio ir </w:t>
      </w:r>
      <w:r w:rsidR="00F64CED" w:rsidRPr="00D62C65">
        <w:rPr>
          <w:rFonts w:asciiTheme="majorBidi" w:eastAsia="Calibri" w:hAnsiTheme="majorBidi" w:cstheme="majorBidi"/>
          <w:sz w:val="24"/>
          <w:szCs w:val="24"/>
        </w:rPr>
        <w:t>Perkančiajai organizacijai</w:t>
      </w:r>
      <w:r w:rsidRPr="00D62C65">
        <w:rPr>
          <w:rFonts w:asciiTheme="majorBidi" w:eastAsia="Calibri" w:hAnsiTheme="majorBidi" w:cstheme="majorBidi"/>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10.8. Perkančioji organizacija gali nevertinti viso tiekėjo pasiūlymo, jeigu patikrinusi jo dalį, nustato, kad vadovaujantis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reikalavimais, pasiūlymas turi būti atmestas.</w:t>
      </w:r>
    </w:p>
    <w:p w14:paraId="06784164" w14:textId="77777777" w:rsidR="00482F78" w:rsidRPr="00D62C65" w:rsidRDefault="00482F78" w:rsidP="00482F78">
      <w:pPr>
        <w:ind w:firstLine="567"/>
        <w:rPr>
          <w:rFonts w:asciiTheme="majorBidi" w:eastAsia="Calibri" w:hAnsiTheme="majorBidi" w:cstheme="majorBidi"/>
          <w:b/>
          <w:sz w:val="24"/>
          <w:szCs w:val="24"/>
        </w:rPr>
      </w:pPr>
      <w:r w:rsidRPr="00D62C65">
        <w:rPr>
          <w:rFonts w:asciiTheme="majorBidi" w:eastAsia="Calibri" w:hAnsiTheme="majorBidi" w:cstheme="majorBidi"/>
          <w:sz w:val="24"/>
          <w:szCs w:val="24"/>
        </w:rPr>
        <w:t xml:space="preserve">10.9. </w:t>
      </w:r>
      <w:r w:rsidRPr="00D62C65">
        <w:rPr>
          <w:rFonts w:asciiTheme="majorBidi" w:eastAsia="Calibri" w:hAnsiTheme="majorBidi" w:cstheme="majorBidi"/>
          <w:b/>
          <w:sz w:val="24"/>
          <w:szCs w:val="24"/>
        </w:rPr>
        <w:t>P</w:t>
      </w:r>
      <w:r w:rsidR="006E5BC6" w:rsidRPr="00D62C65">
        <w:rPr>
          <w:rFonts w:asciiTheme="majorBidi" w:eastAsia="Calibri" w:hAnsiTheme="majorBidi" w:cstheme="majorBidi"/>
          <w:b/>
          <w:sz w:val="24"/>
          <w:szCs w:val="24"/>
        </w:rPr>
        <w:t>erkančioji organizacija</w:t>
      </w:r>
      <w:r w:rsidRPr="00D62C65">
        <w:rPr>
          <w:rFonts w:asciiTheme="majorBidi" w:eastAsia="Calibri" w:hAnsiTheme="majorBidi" w:cstheme="majorBidi"/>
          <w:b/>
          <w:sz w:val="24"/>
          <w:szCs w:val="24"/>
        </w:rPr>
        <w:t xml:space="preserve"> atmeta pasiūlymą, jeigu:</w:t>
      </w:r>
    </w:p>
    <w:p w14:paraId="4E71435D"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10.9.1. tiekėjas pasiūlymą ar jo dalį pateikė ne CVP IS priemonėmis;</w:t>
      </w:r>
    </w:p>
    <w:p w14:paraId="6A321CCD" w14:textId="47D9520D" w:rsidR="003F1A82" w:rsidRPr="00D62C65" w:rsidRDefault="003F1A82"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10.9.2. </w:t>
      </w:r>
      <w:r w:rsidR="00F8172E" w:rsidRPr="00D62C65">
        <w:rPr>
          <w:rFonts w:asciiTheme="majorBidi" w:eastAsia="Calibri" w:hAnsiTheme="majorBidi" w:cstheme="majorBidi"/>
          <w:sz w:val="24"/>
          <w:szCs w:val="24"/>
        </w:rPr>
        <w:t>t</w:t>
      </w:r>
      <w:r w:rsidRPr="00D62C65">
        <w:rPr>
          <w:rFonts w:asciiTheme="majorBidi" w:eastAsia="Calibri" w:hAnsiTheme="majorBidi" w:cstheme="majorBidi"/>
          <w:sz w:val="24"/>
          <w:szCs w:val="24"/>
        </w:rPr>
        <w:t>iekėjas nepateikė užpildytos pasiūlymo formos.</w:t>
      </w:r>
    </w:p>
    <w:p w14:paraId="1F87D26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 pasiūlymas neatitiko Pirkimo sąlygose nustatytų reikalavimų;</w:t>
      </w:r>
    </w:p>
    <w:p w14:paraId="389F3213"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4</w:t>
      </w:r>
      <w:r w:rsidRPr="00D62C65">
        <w:rPr>
          <w:rFonts w:asciiTheme="majorBidi" w:eastAsia="Calibri" w:hAnsiTheme="majorBidi" w:cstheme="majorBidi"/>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visų tiekėjų, kurių pasiūlymai, neatmesti dėl kitų priežasčių, buvo pasiūlytos per didelės, Perkančiajai organizacijai nepriimtinos kainos;</w:t>
      </w:r>
    </w:p>
    <w:p w14:paraId="5E1A54E6" w14:textId="77777777" w:rsidR="00482F78" w:rsidRPr="00D62C65" w:rsidRDefault="00482F78" w:rsidP="00482F78">
      <w:pPr>
        <w:ind w:firstLine="720"/>
        <w:rPr>
          <w:rFonts w:asciiTheme="majorBidi" w:hAnsiTheme="majorBidi" w:cstheme="majorBidi"/>
          <w:color w:val="000000"/>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xml:space="preserve">. </w:t>
      </w:r>
      <w:r w:rsidRPr="00D62C65">
        <w:rPr>
          <w:rFonts w:asciiTheme="majorBidi" w:hAnsiTheme="majorBidi" w:cstheme="majorBidi"/>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10.9.9. kitais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ir / ar Apraše bei šiose Pirkimo sąlygose numatytais atvejais.</w:t>
      </w:r>
    </w:p>
    <w:p w14:paraId="6036815C"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10.10. Apie pasiūlymo atmetimą ir tokio atmetimo priežastis tiekėjas informuojamas CVP IS priemonėmis.</w:t>
      </w:r>
    </w:p>
    <w:p w14:paraId="260D868F" w14:textId="77777777" w:rsidR="00FE377B" w:rsidRPr="00D62C65"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rFonts w:asciiTheme="majorBidi" w:hAnsiTheme="majorBidi" w:cstheme="majorBidi"/>
          <w:sz w:val="24"/>
          <w:szCs w:val="24"/>
          <w:highlight w:val="yellow"/>
        </w:rPr>
      </w:pPr>
    </w:p>
    <w:p w14:paraId="6FEFD125" w14:textId="77777777" w:rsidR="00FF2A35" w:rsidRPr="00D62C65" w:rsidRDefault="00482F78" w:rsidP="00482F78">
      <w:pPr>
        <w:ind w:left="1080"/>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XI.</w:t>
      </w:r>
      <w:r w:rsidR="00FF2A35" w:rsidRPr="00D62C65">
        <w:rPr>
          <w:rFonts w:asciiTheme="majorBidi" w:hAnsiTheme="majorBidi" w:cstheme="majorBidi"/>
          <w:b/>
          <w:bCs/>
          <w:sz w:val="24"/>
          <w:szCs w:val="24"/>
          <w:lang w:eastAsia="lt-LT"/>
        </w:rPr>
        <w:t> PASIŪLYMŲ VERTINIMAS</w:t>
      </w:r>
    </w:p>
    <w:p w14:paraId="5E37774B" w14:textId="77777777" w:rsidR="00FF2A35" w:rsidRPr="00D62C65" w:rsidRDefault="00FF2A35" w:rsidP="00431ABD">
      <w:pPr>
        <w:pStyle w:val="Body2"/>
        <w:ind w:firstLine="709"/>
        <w:rPr>
          <w:rFonts w:asciiTheme="majorBidi" w:hAnsiTheme="majorBidi" w:cstheme="majorBidi"/>
          <w:sz w:val="24"/>
          <w:szCs w:val="24"/>
          <w:lang w:val="lt-LT"/>
        </w:rPr>
      </w:pPr>
    </w:p>
    <w:p w14:paraId="10E86605" w14:textId="77777777" w:rsidR="00957D55" w:rsidRPr="00D62C65"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eastAsia="Calibri" w:hAnsiTheme="majorBidi" w:cstheme="majorBidi"/>
          <w:sz w:val="24"/>
          <w:szCs w:val="24"/>
          <w:lang w:val="lt-LT"/>
        </w:rPr>
      </w:pPr>
      <w:r w:rsidRPr="00D62C65">
        <w:rPr>
          <w:rFonts w:asciiTheme="majorBidi" w:hAnsiTheme="majorBidi" w:cstheme="majorBidi"/>
          <w:sz w:val="24"/>
          <w:szCs w:val="24"/>
          <w:lang w:val="lt-LT"/>
        </w:rPr>
        <w:t>1</w:t>
      </w:r>
      <w:r w:rsidR="00482F78" w:rsidRPr="00D62C65">
        <w:rPr>
          <w:rFonts w:asciiTheme="majorBidi" w:hAnsiTheme="majorBidi" w:cstheme="majorBidi"/>
          <w:sz w:val="24"/>
          <w:szCs w:val="24"/>
          <w:lang w:val="lt-LT"/>
        </w:rPr>
        <w:t>1</w:t>
      </w:r>
      <w:r w:rsidRPr="00D62C65">
        <w:rPr>
          <w:rFonts w:asciiTheme="majorBidi" w:hAnsiTheme="majorBidi" w:cstheme="majorBidi"/>
          <w:sz w:val="24"/>
          <w:szCs w:val="24"/>
          <w:lang w:val="lt-LT"/>
        </w:rPr>
        <w:t xml:space="preserve">.1. </w:t>
      </w:r>
      <w:r w:rsidR="00957D55" w:rsidRPr="00D62C65">
        <w:rPr>
          <w:rFonts w:asciiTheme="majorBidi" w:eastAsia="Calibri" w:hAnsiTheme="majorBidi" w:cstheme="majorBidi"/>
          <w:sz w:val="24"/>
          <w:szCs w:val="24"/>
          <w:lang w:val="lt-LT"/>
        </w:rPr>
        <w:t xml:space="preserve">Perkančioji organizacija ekonomiškai naudingiausią pasiūlymą išrenka </w:t>
      </w:r>
      <w:r w:rsidR="00426AF7" w:rsidRPr="00D62C65">
        <w:rPr>
          <w:rFonts w:asciiTheme="majorBidi" w:hAnsiTheme="majorBidi" w:cstheme="majorBidi"/>
          <w:sz w:val="24"/>
          <w:szCs w:val="24"/>
          <w:lang w:val="lt-LT"/>
        </w:rPr>
        <w:t>pagal tiekėjo pasiūlyme nurodytą kainą (mažiausią kainą).</w:t>
      </w:r>
      <w:r w:rsidR="00426AF7" w:rsidRPr="00D62C65">
        <w:rPr>
          <w:rFonts w:asciiTheme="majorBidi" w:hAnsiTheme="majorBidi" w:cstheme="majorBidi"/>
          <w:color w:val="7030A0"/>
          <w:sz w:val="24"/>
          <w:szCs w:val="24"/>
          <w:lang w:val="lt-LT"/>
        </w:rPr>
        <w:t xml:space="preserve"> </w:t>
      </w:r>
      <w:r w:rsidR="00957D55" w:rsidRPr="00D62C65">
        <w:rPr>
          <w:rFonts w:asciiTheme="majorBidi" w:eastAsia="Calibri" w:hAnsiTheme="majorBidi" w:cstheme="majorBidi"/>
          <w:color w:val="7030A0"/>
          <w:sz w:val="24"/>
          <w:szCs w:val="24"/>
          <w:lang w:val="lt-LT"/>
        </w:rPr>
        <w:t xml:space="preserve"> </w:t>
      </w:r>
      <w:r w:rsidR="00957D55" w:rsidRPr="00D62C65">
        <w:rPr>
          <w:rFonts w:asciiTheme="majorBidi" w:eastAsia="Calibri" w:hAnsiTheme="majorBidi" w:cstheme="majorBidi"/>
          <w:sz w:val="24"/>
          <w:szCs w:val="24"/>
          <w:lang w:val="lt-LT"/>
        </w:rPr>
        <w:t>Pasiūlymuose kainos turi būti nurodytos eurais.</w:t>
      </w:r>
    </w:p>
    <w:p w14:paraId="3E9E8544" w14:textId="77777777" w:rsidR="00957D55" w:rsidRPr="00D62C65"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hAnsiTheme="majorBidi" w:cstheme="majorBidi"/>
          <w:sz w:val="24"/>
          <w:szCs w:val="24"/>
          <w:lang w:val="lt-LT"/>
        </w:rPr>
      </w:pPr>
      <w:r w:rsidRPr="00D62C65">
        <w:rPr>
          <w:rFonts w:asciiTheme="majorBidi" w:eastAsia="Calibri" w:hAnsiTheme="majorBidi" w:cstheme="majorBidi"/>
          <w:sz w:val="24"/>
          <w:szCs w:val="24"/>
          <w:lang w:val="lt-LT"/>
        </w:rPr>
        <w:t xml:space="preserve">11.2.  </w:t>
      </w:r>
      <w:r w:rsidR="006E5BC6" w:rsidRPr="00D62C65">
        <w:rPr>
          <w:rFonts w:asciiTheme="majorBidi" w:hAnsiTheme="majorBidi" w:cstheme="majorBidi"/>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arba dėl kiekvienos konkrečios pirkimo dalies</w:t>
      </w:r>
      <w:r w:rsidRPr="00D62C65">
        <w:rPr>
          <w:rFonts w:asciiTheme="majorBidi" w:hAnsiTheme="majorBidi" w:cstheme="majorBidi"/>
          <w:sz w:val="24"/>
          <w:szCs w:val="24"/>
          <w:lang w:val="lt-LT"/>
        </w:rPr>
        <w:t>.</w:t>
      </w:r>
    </w:p>
    <w:p w14:paraId="626B4510"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8455BF7" w14:textId="77777777" w:rsidR="00482F78" w:rsidRPr="00D62C65" w:rsidRDefault="00482F78" w:rsidP="00735D8E">
      <w:pPr>
        <w:numPr>
          <w:ilvl w:val="0"/>
          <w:numId w:val="6"/>
        </w:numPr>
        <w:ind w:left="709" w:firstLine="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EILĖ IR SPRENDIMAS DĖL SUTARTIES SUDARYMO</w:t>
      </w:r>
    </w:p>
    <w:p w14:paraId="27E5F4D0" w14:textId="77777777" w:rsidR="00482F78" w:rsidRPr="00D62C65" w:rsidRDefault="00482F78" w:rsidP="00482F78">
      <w:pPr>
        <w:pStyle w:val="Sraopastraipa"/>
        <w:ind w:left="0" w:firstLine="720"/>
        <w:rPr>
          <w:rFonts w:asciiTheme="majorBidi" w:eastAsia="Calibri" w:hAnsiTheme="majorBidi" w:cstheme="majorBidi"/>
          <w:b/>
          <w:sz w:val="24"/>
          <w:szCs w:val="24"/>
        </w:rPr>
      </w:pPr>
    </w:p>
    <w:p w14:paraId="3BEDA07C" w14:textId="6173408E"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eastAsia="Calibri" w:hAnsiTheme="majorBidi" w:cstheme="majorBidi"/>
          <w:sz w:val="24"/>
          <w:szCs w:val="24"/>
          <w:lang w:val="lt-LT"/>
        </w:rPr>
      </w:pPr>
      <w:r w:rsidRPr="00D62C65">
        <w:rPr>
          <w:rFonts w:asciiTheme="majorBidi" w:eastAsia="Calibri" w:hAnsiTheme="majorBidi" w:cstheme="majorBidi"/>
          <w:sz w:val="24"/>
          <w:szCs w:val="24"/>
          <w:lang w:val="lt-LT"/>
        </w:rPr>
        <w:t xml:space="preserve">12.1. </w:t>
      </w:r>
      <w:r w:rsidRPr="00D62C65">
        <w:rPr>
          <w:rFonts w:asciiTheme="majorBidi" w:hAnsiTheme="majorBidi" w:cstheme="majorBidi"/>
          <w:sz w:val="24"/>
          <w:szCs w:val="24"/>
          <w:lang w:val="lt-LT"/>
        </w:rPr>
        <w:t>Išnagrinė</w:t>
      </w:r>
      <w:r w:rsidR="001410E5" w:rsidRPr="00D62C65">
        <w:rPr>
          <w:rFonts w:asciiTheme="majorBidi" w:hAnsiTheme="majorBidi" w:cstheme="majorBidi"/>
          <w:sz w:val="24"/>
          <w:szCs w:val="24"/>
          <w:lang w:val="lt-LT"/>
        </w:rPr>
        <w:t>jusi</w:t>
      </w:r>
      <w:r w:rsidRPr="00D62C65">
        <w:rPr>
          <w:rFonts w:asciiTheme="majorBidi" w:hAnsiTheme="majorBidi" w:cstheme="majorBidi"/>
          <w:sz w:val="24"/>
          <w:szCs w:val="24"/>
          <w:lang w:val="lt-LT"/>
        </w:rPr>
        <w:t>, įvertin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ir palygin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pateiktus pasiūlymus, P</w:t>
      </w:r>
      <w:r w:rsidR="001410E5" w:rsidRPr="00D62C65">
        <w:rPr>
          <w:rFonts w:asciiTheme="majorBidi" w:hAnsiTheme="majorBidi" w:cstheme="majorBidi"/>
          <w:sz w:val="24"/>
          <w:szCs w:val="24"/>
          <w:lang w:val="lt-LT"/>
        </w:rPr>
        <w:t>O</w:t>
      </w:r>
      <w:r w:rsidRPr="00D62C65">
        <w:rPr>
          <w:rFonts w:asciiTheme="majorBidi" w:hAnsiTheme="majorBidi" w:cstheme="majorBidi"/>
          <w:sz w:val="24"/>
          <w:szCs w:val="24"/>
          <w:lang w:val="lt-LT"/>
        </w:rPr>
        <w:t xml:space="preserve">  nustato pasiūlymų eilę ir laimėjusį pasiūlymą bei priima sprendimą dėl sutarties sudarymo. </w:t>
      </w:r>
      <w:r w:rsidRPr="00D62C65">
        <w:rPr>
          <w:rFonts w:asciiTheme="majorBidi" w:eastAsia="Calibri" w:hAnsiTheme="majorBidi" w:cstheme="majorBidi"/>
          <w:sz w:val="24"/>
          <w:szCs w:val="24"/>
          <w:lang w:val="lt-LT"/>
        </w:rPr>
        <w:t xml:space="preserve">Į pasiūlymų eilę įtraukiami tie </w:t>
      </w:r>
      <w:r w:rsidRPr="00D62C65">
        <w:rPr>
          <w:rFonts w:asciiTheme="majorBidi" w:eastAsia="Calibri" w:hAnsiTheme="majorBidi" w:cstheme="majorBidi"/>
          <w:sz w:val="24"/>
          <w:szCs w:val="24"/>
          <w:lang w:val="lt-LT"/>
        </w:rPr>
        <w:lastRenderedPageBreak/>
        <w:t>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12.2. </w:t>
      </w:r>
      <w:r w:rsidRPr="00D62C65">
        <w:rPr>
          <w:rFonts w:asciiTheme="majorBidi" w:eastAsia="Helvetica Neue UltraLight" w:hAnsiTheme="majorBidi" w:cstheme="majorBidi"/>
          <w:sz w:val="24"/>
          <w:szCs w:val="24"/>
          <w:lang w:eastAsia="zh-CN"/>
        </w:rPr>
        <w:t>Tiekėjams informacija apie nustatytą pasiūlymų eilę, laimėjusį pasiūlymą bei tikslų sutarties atidėjimo terminą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D62C65">
        <w:rPr>
          <w:rFonts w:asciiTheme="majorBidi" w:eastAsia="Calibri" w:hAnsiTheme="majorBidi" w:cstheme="majorBidi"/>
          <w:sz w:val="24"/>
          <w:szCs w:val="24"/>
        </w:rPr>
        <w:t>.</w:t>
      </w:r>
    </w:p>
    <w:p w14:paraId="7D9D60C1" w14:textId="77777777" w:rsidR="00482F78" w:rsidRPr="00D62C65" w:rsidRDefault="00482F78" w:rsidP="00482F78">
      <w:pPr>
        <w:pStyle w:val="Sraopastraipa"/>
        <w:ind w:left="0" w:firstLine="720"/>
        <w:rPr>
          <w:rFonts w:asciiTheme="majorBidi" w:eastAsia="Calibri" w:hAnsiTheme="majorBidi" w:cstheme="majorBidi"/>
          <w:color w:val="FF0000"/>
          <w:sz w:val="24"/>
          <w:szCs w:val="24"/>
        </w:rPr>
      </w:pPr>
      <w:r w:rsidRPr="00D62C65">
        <w:rPr>
          <w:rFonts w:asciiTheme="majorBidi" w:eastAsia="Calibri" w:hAnsiTheme="majorBidi" w:cstheme="majorBidi"/>
          <w:sz w:val="24"/>
          <w:szCs w:val="24"/>
        </w:rPr>
        <w:t>12.3. Pirkimo sutartis sudaroma pagal pirkimo dokumentuose pateiktą sutarties projektą (Pirkimo sąlygų 3 priedas). Sutarties atidėjimo terminas netaikomas.</w:t>
      </w:r>
    </w:p>
    <w:p w14:paraId="1995BA7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12.4. Perkančioji organizacija sudaryti pirkimo sutartį siūlo tam dalyviui, kurio pasiūlymas pripažintas laimėjusiu.</w:t>
      </w:r>
    </w:p>
    <w:p w14:paraId="201FEFF4" w14:textId="77777777" w:rsidR="00917EED" w:rsidRPr="00D62C65" w:rsidRDefault="00917EED" w:rsidP="00482F78">
      <w:pPr>
        <w:ind w:firstLine="720"/>
        <w:rPr>
          <w:rFonts w:asciiTheme="majorBidi" w:eastAsia="Calibri" w:hAnsiTheme="majorBidi" w:cstheme="majorBidi"/>
          <w:sz w:val="24"/>
          <w:szCs w:val="24"/>
          <w:lang w:eastAsia="lt-LT"/>
        </w:rPr>
      </w:pPr>
      <w:r w:rsidRPr="00D62C65">
        <w:rPr>
          <w:rFonts w:asciiTheme="majorBidi" w:eastAsia="Calibri" w:hAnsiTheme="majorBidi" w:cstheme="majorBidi"/>
          <w:sz w:val="24"/>
          <w:szCs w:val="24"/>
          <w:lang w:eastAsia="lt-LT"/>
        </w:rPr>
        <w:t>12.5. Jeigu ketinama sudaryti sutartį su tiekėju ar subtiekėju, kurio lėšų gavėjo tikrasis (-</w:t>
      </w:r>
      <w:proofErr w:type="spellStart"/>
      <w:r w:rsidRPr="00D62C65">
        <w:rPr>
          <w:rFonts w:asciiTheme="majorBidi" w:eastAsia="Calibri" w:hAnsiTheme="majorBidi" w:cstheme="majorBidi"/>
          <w:sz w:val="24"/>
          <w:szCs w:val="24"/>
          <w:lang w:eastAsia="lt-LT"/>
        </w:rPr>
        <w:t>ieji</w:t>
      </w:r>
      <w:proofErr w:type="spellEnd"/>
      <w:r w:rsidRPr="00D62C65">
        <w:rPr>
          <w:rFonts w:asciiTheme="majorBidi" w:eastAsia="Calibri" w:hAnsiTheme="majorBidi" w:cstheme="majorBidi"/>
          <w:sz w:val="24"/>
          <w:szCs w:val="24"/>
          <w:lang w:eastAsia="lt-LT"/>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 xml:space="preserve">Pirkimo sutartis, sutarties galiojimo laikotarpiu gali būti keičiama, vadovaujantis </w:t>
      </w:r>
      <w:r w:rsidR="0086448F" w:rsidRPr="00D62C65">
        <w:rPr>
          <w:rFonts w:asciiTheme="majorBidi" w:hAnsiTheme="majorBidi" w:cstheme="majorBidi"/>
          <w:sz w:val="24"/>
          <w:szCs w:val="24"/>
        </w:rPr>
        <w:t xml:space="preserve">VPĮ </w:t>
      </w:r>
      <w:r w:rsidRPr="00D62C65">
        <w:rPr>
          <w:rFonts w:asciiTheme="majorBidi" w:hAnsiTheme="majorBidi" w:cstheme="majorBidi"/>
          <w:sz w:val="24"/>
          <w:szCs w:val="24"/>
        </w:rPr>
        <w:t>89 straipsnio nuostatomis. Sutarties pakeitimai turi būti įforminami raštu dokumentais, pasirašytais abiejų šalių, ir jie bus neatskiriamos sutarties dalys.</w:t>
      </w:r>
    </w:p>
    <w:p w14:paraId="6DD05AD0" w14:textId="77777777"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Viešąjį pirkimą laimėjęs dalyvis privalo pasirašyti sutartį per Perkančiosios organizacijos nurodytą terminą.</w:t>
      </w:r>
    </w:p>
    <w:p w14:paraId="6D38CA35" w14:textId="3B031452"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sidRPr="00D62C65">
        <w:rPr>
          <w:rFonts w:asciiTheme="majorBidi" w:hAnsiTheme="majorBidi" w:cstheme="majorBidi"/>
          <w:sz w:val="24"/>
          <w:szCs w:val="24"/>
        </w:rPr>
        <w:t>O</w:t>
      </w:r>
      <w:r w:rsidRPr="00D62C65">
        <w:rPr>
          <w:rFonts w:asciiTheme="majorBidi" w:hAnsiTheme="majorBidi" w:cstheme="majorBidi"/>
          <w:sz w:val="24"/>
          <w:szCs w:val="24"/>
        </w:rPr>
        <w:t xml:space="preserve"> patvirtintą pasiūlymų eilę yra pirmas po tiekėjo, atsisakiusio sudaryti pirkimo sutartį.</w:t>
      </w:r>
    </w:p>
    <w:p w14:paraId="36B23BC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hAnsiTheme="majorBidi" w:cstheme="majorBidi"/>
          <w:sz w:val="24"/>
          <w:szCs w:val="24"/>
        </w:rPr>
        <w:t>12.</w:t>
      </w:r>
      <w:r w:rsidR="00917EED" w:rsidRPr="00D62C65">
        <w:rPr>
          <w:rFonts w:asciiTheme="majorBidi" w:hAnsiTheme="majorBidi" w:cstheme="majorBidi"/>
          <w:sz w:val="24"/>
          <w:szCs w:val="24"/>
        </w:rPr>
        <w:t>9</w:t>
      </w:r>
      <w:r w:rsidRPr="00D62C65">
        <w:rPr>
          <w:rFonts w:asciiTheme="majorBidi" w:hAnsiTheme="majorBidi" w:cstheme="majorBidi"/>
          <w:sz w:val="24"/>
          <w:szCs w:val="24"/>
        </w:rPr>
        <w:t xml:space="preserve">. Perkančioji organizacija gali nuspręsti nesudaryti pirkimo sutarties su ekonomiškai naudingiausią pasiūlymą pateikusiu tiekėju, jeigu paaiškėja, kad pasiūlymas neatitinka </w:t>
      </w:r>
      <w:r w:rsidR="00477406" w:rsidRPr="00D62C65">
        <w:rPr>
          <w:rFonts w:asciiTheme="majorBidi" w:hAnsiTheme="majorBidi" w:cstheme="majorBidi"/>
          <w:sz w:val="24"/>
          <w:szCs w:val="24"/>
        </w:rPr>
        <w:t xml:space="preserve">VPĮ </w:t>
      </w:r>
      <w:r w:rsidRPr="00D62C65">
        <w:rPr>
          <w:rFonts w:asciiTheme="majorBidi" w:hAnsiTheme="majorBidi" w:cstheme="majorBidi"/>
          <w:sz w:val="24"/>
          <w:szCs w:val="24"/>
        </w:rPr>
        <w:t>17 straipsnio 2 dalies 2 punkte nurodytų aplinkos apsaugos, socialinės ir darbo teisės įpareigojimų.</w:t>
      </w:r>
    </w:p>
    <w:p w14:paraId="6EAC2A1D" w14:textId="77777777" w:rsidR="00482F78" w:rsidRPr="00D62C65" w:rsidRDefault="00482F78" w:rsidP="00482F78">
      <w:pPr>
        <w:widowControl w:val="0"/>
        <w:autoSpaceDE w:val="0"/>
        <w:autoSpaceDN w:val="0"/>
        <w:ind w:firstLine="720"/>
        <w:rPr>
          <w:rFonts w:asciiTheme="majorBidi" w:eastAsia="Yu Mincho" w:hAnsiTheme="majorBidi" w:cstheme="majorBidi"/>
          <w:sz w:val="24"/>
          <w:szCs w:val="24"/>
          <w:lang w:eastAsia="lt-LT"/>
        </w:rPr>
      </w:pPr>
      <w:r w:rsidRPr="00D62C65">
        <w:rPr>
          <w:rFonts w:asciiTheme="majorBidi" w:eastAsia="Calibri" w:hAnsiTheme="majorBidi" w:cstheme="majorBidi"/>
          <w:bCs/>
          <w:iCs/>
          <w:sz w:val="24"/>
          <w:szCs w:val="24"/>
          <w:lang w:eastAsia="lt-LT"/>
        </w:rPr>
        <w:t>12.</w:t>
      </w:r>
      <w:r w:rsidR="00917EED" w:rsidRPr="00D62C65">
        <w:rPr>
          <w:rFonts w:asciiTheme="majorBidi" w:eastAsia="Calibri" w:hAnsiTheme="majorBidi" w:cstheme="majorBidi"/>
          <w:bCs/>
          <w:iCs/>
          <w:sz w:val="24"/>
          <w:szCs w:val="24"/>
          <w:lang w:eastAsia="lt-LT"/>
        </w:rPr>
        <w:t>10</w:t>
      </w:r>
      <w:r w:rsidRPr="00D62C65">
        <w:rPr>
          <w:rFonts w:asciiTheme="majorBidi" w:eastAsia="Calibri" w:hAnsiTheme="majorBidi" w:cstheme="majorBidi"/>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D62C65">
        <w:rPr>
          <w:rFonts w:asciiTheme="majorBidi" w:eastAsia="Yu Mincho" w:hAnsiTheme="majorBidi" w:cstheme="majorBidi"/>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Yu Mincho" w:hAnsiTheme="majorBidi" w:cstheme="majorBidi"/>
          <w:sz w:val="24"/>
          <w:szCs w:val="24"/>
          <w:lang w:eastAsia="lt-LT"/>
        </w:rPr>
        <w:t>12.1</w:t>
      </w:r>
      <w:r w:rsidR="00917EED" w:rsidRPr="00D62C65">
        <w:rPr>
          <w:rFonts w:asciiTheme="majorBidi" w:eastAsia="Yu Mincho" w:hAnsiTheme="majorBidi" w:cstheme="majorBidi"/>
          <w:sz w:val="24"/>
          <w:szCs w:val="24"/>
          <w:lang w:eastAsia="lt-LT"/>
        </w:rPr>
        <w:t>1</w:t>
      </w:r>
      <w:r w:rsidRPr="00D62C65">
        <w:rPr>
          <w:rFonts w:asciiTheme="majorBidi" w:eastAsia="Yu Mincho" w:hAnsiTheme="majorBidi" w:cstheme="majorBidi"/>
          <w:sz w:val="24"/>
          <w:szCs w:val="24"/>
          <w:lang w:eastAsia="lt-LT"/>
        </w:rPr>
        <w:t xml:space="preserve">.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w:t>
      </w:r>
      <w:r w:rsidRPr="00D62C65">
        <w:rPr>
          <w:rFonts w:asciiTheme="majorBidi" w:eastAsia="Yu Mincho" w:hAnsiTheme="majorBidi" w:cstheme="majorBidi"/>
          <w:sz w:val="24"/>
          <w:szCs w:val="24"/>
          <w:lang w:eastAsia="lt-LT"/>
        </w:rPr>
        <w:lastRenderedPageBreak/>
        <w:t>vėliau kaip iki pirmojo mokėjimo pagal jį pradžios skelbia CVP IS.</w:t>
      </w:r>
    </w:p>
    <w:p w14:paraId="5A5EAEDA" w14:textId="52AA3E8F"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hAnsiTheme="majorBidi" w:cstheme="majorBidi"/>
          <w:sz w:val="24"/>
          <w:szCs w:val="24"/>
        </w:rPr>
        <w:t>12.1</w:t>
      </w:r>
      <w:r w:rsidR="00917EED" w:rsidRPr="00D62C65">
        <w:rPr>
          <w:rFonts w:asciiTheme="majorBidi" w:hAnsiTheme="majorBidi" w:cstheme="majorBidi"/>
          <w:sz w:val="24"/>
          <w:szCs w:val="24"/>
        </w:rPr>
        <w:t>2</w:t>
      </w:r>
      <w:r w:rsidRPr="00D62C65">
        <w:rPr>
          <w:rFonts w:asciiTheme="majorBidi" w:hAnsiTheme="majorBidi" w:cstheme="majorBidi"/>
          <w:sz w:val="24"/>
          <w:szCs w:val="24"/>
        </w:rPr>
        <w:t>. P</w:t>
      </w:r>
      <w:r w:rsidR="001410E5" w:rsidRPr="00D62C65">
        <w:rPr>
          <w:rFonts w:asciiTheme="majorBidi" w:hAnsiTheme="majorBidi" w:cstheme="majorBidi"/>
          <w:sz w:val="24"/>
          <w:szCs w:val="24"/>
        </w:rPr>
        <w:t>erkančioji organizacija</w:t>
      </w:r>
      <w:r w:rsidRPr="00D62C65">
        <w:rPr>
          <w:rFonts w:asciiTheme="majorBidi" w:eastAsia="Calibri" w:hAnsiTheme="majorBidi" w:cstheme="majorBidi"/>
          <w:sz w:val="24"/>
          <w:szCs w:val="24"/>
        </w:rPr>
        <w:t>, priėm</w:t>
      </w:r>
      <w:r w:rsidR="001410E5" w:rsidRPr="00D62C65">
        <w:rPr>
          <w:rFonts w:asciiTheme="majorBidi" w:eastAsia="Calibri" w:hAnsiTheme="majorBidi" w:cstheme="majorBidi"/>
          <w:sz w:val="24"/>
          <w:szCs w:val="24"/>
        </w:rPr>
        <w:t>usi</w:t>
      </w:r>
      <w:r w:rsidRPr="00D62C65">
        <w:rPr>
          <w:rFonts w:asciiTheme="majorBidi" w:eastAsia="Calibri" w:hAnsiTheme="majorBidi" w:cstheme="majorBidi"/>
          <w:sz w:val="24"/>
          <w:szCs w:val="24"/>
        </w:rPr>
        <w:t xml:space="preserve"> sprendimą nutraukti pirkimą, informuoja tiekėjus nedelsiant, po sprendimo priėmimo.</w:t>
      </w:r>
    </w:p>
    <w:p w14:paraId="7D66BB8E" w14:textId="77777777" w:rsidR="00F853C4" w:rsidRPr="00D62C65" w:rsidRDefault="00F853C4" w:rsidP="00482F78">
      <w:pPr>
        <w:pStyle w:val="Sraopastraipa"/>
        <w:ind w:left="0" w:firstLine="720"/>
        <w:rPr>
          <w:rFonts w:asciiTheme="majorBidi" w:eastAsia="Calibri" w:hAnsiTheme="majorBidi" w:cstheme="majorBidi"/>
          <w:b/>
          <w:sz w:val="24"/>
          <w:szCs w:val="24"/>
        </w:rPr>
      </w:pPr>
    </w:p>
    <w:p w14:paraId="69363909" w14:textId="77777777" w:rsidR="00482F78" w:rsidRPr="00D62C65" w:rsidRDefault="00482F78" w:rsidP="00482F78">
      <w:pPr>
        <w:pStyle w:val="Sraopastraipa"/>
        <w:ind w:left="0" w:firstLine="720"/>
        <w:rPr>
          <w:rFonts w:asciiTheme="majorBidi" w:hAnsiTheme="majorBidi" w:cstheme="majorBidi"/>
          <w:sz w:val="24"/>
          <w:szCs w:val="24"/>
        </w:rPr>
      </w:pPr>
    </w:p>
    <w:p w14:paraId="6036F140" w14:textId="77777777" w:rsidR="00482F78" w:rsidRPr="00D62C65" w:rsidRDefault="00482F78" w:rsidP="00735D8E">
      <w:pPr>
        <w:numPr>
          <w:ilvl w:val="0"/>
          <w:numId w:val="6"/>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 xml:space="preserve"> PRETENZIJŲ IR SKUNDŲ NAGRINĖJIMO TVARKA</w:t>
      </w:r>
    </w:p>
    <w:p w14:paraId="36D1FC11" w14:textId="77777777" w:rsidR="00482F78" w:rsidRPr="00D62C65" w:rsidRDefault="00482F78" w:rsidP="00482F78">
      <w:pPr>
        <w:pStyle w:val="Sraopastraipa"/>
        <w:ind w:left="0" w:firstLine="720"/>
        <w:jc w:val="center"/>
        <w:rPr>
          <w:rFonts w:asciiTheme="majorBidi" w:eastAsia="Calibri" w:hAnsiTheme="majorBidi" w:cstheme="majorBidi"/>
          <w:b/>
          <w:sz w:val="24"/>
          <w:szCs w:val="24"/>
        </w:rPr>
      </w:pPr>
    </w:p>
    <w:p w14:paraId="30BFED85" w14:textId="03F30942"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13.1. Tiekėjas, norėdamas iki pirkimo sutarties sudarymo ginčyti Perkančiosios organizacijos sprendimus ar veiksmus, turi pateikti pretenziją Perkančiajai organizacijai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nustatyta tvarka. Perkančiosios organizacijos priimtas sprendimas gali būti skundžiamas teismui</w:t>
      </w:r>
      <w:r w:rsidRPr="00D62C65">
        <w:rPr>
          <w:rFonts w:asciiTheme="majorBidi" w:eastAsia="Helvetica Neue UltraLight" w:hAnsiTheme="majorBidi" w:cstheme="majorBidi"/>
          <w:spacing w:val="-4"/>
          <w:sz w:val="24"/>
          <w:szCs w:val="24"/>
          <w:lang w:eastAsia="zh-CN"/>
        </w:rPr>
        <w:t xml:space="preserve"> </w:t>
      </w:r>
      <w:r w:rsidR="00957EF4" w:rsidRPr="00D62C65">
        <w:rPr>
          <w:rFonts w:asciiTheme="majorBidi" w:eastAsia="Helvetica Neue UltraLight" w:hAnsiTheme="majorBidi" w:cstheme="majorBidi"/>
          <w:spacing w:val="-4"/>
          <w:sz w:val="24"/>
          <w:szCs w:val="24"/>
          <w:lang w:eastAsia="zh-CN"/>
        </w:rPr>
        <w:t xml:space="preserve">VPĮ </w:t>
      </w:r>
      <w:r w:rsidRPr="00D62C65">
        <w:rPr>
          <w:rFonts w:asciiTheme="majorBidi" w:eastAsia="Helvetica Neue UltraLight" w:hAnsiTheme="majorBidi" w:cstheme="majorBidi"/>
          <w:spacing w:val="-4"/>
          <w:sz w:val="24"/>
          <w:szCs w:val="24"/>
          <w:lang w:eastAsia="zh-CN"/>
        </w:rPr>
        <w:t>VII skyriuje</w:t>
      </w:r>
      <w:r w:rsidRPr="00D62C65">
        <w:rPr>
          <w:rFonts w:asciiTheme="majorBidi" w:eastAsia="Helvetica Neue UltraLight" w:hAnsiTheme="majorBidi" w:cstheme="majorBidi"/>
          <w:sz w:val="24"/>
          <w:szCs w:val="24"/>
          <w:lang w:eastAsia="zh-CN"/>
        </w:rPr>
        <w:t xml:space="preserve"> nustatyta tvarka</w:t>
      </w:r>
      <w:r w:rsidRPr="00D62C65">
        <w:rPr>
          <w:rFonts w:asciiTheme="majorBidi" w:eastAsia="Calibri" w:hAnsiTheme="majorBidi" w:cstheme="majorBidi"/>
          <w:sz w:val="24"/>
          <w:szCs w:val="24"/>
        </w:rPr>
        <w:t>.</w:t>
      </w:r>
    </w:p>
    <w:p w14:paraId="4E07DCE2" w14:textId="1DB6EC90"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13.2. Perkančioji organizacija nagrinėja tik tas tiekėjų pretenzijas, kurios gautos iki pirkimo sutarties sudarymo dienos ir pateiktos laikantis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nustatytų terminų. Neprivaloma nagrinėti pretenzijų, teikiamų pakartotinai dėl to paties Perkančiosios organizacijos priimto sprendimo arba atlikto veiksmo.</w:t>
      </w:r>
    </w:p>
    <w:p w14:paraId="1EB1B494" w14:textId="77777777" w:rsidR="00482F78" w:rsidRPr="00D62C65" w:rsidRDefault="00482F78" w:rsidP="00482F78">
      <w:pPr>
        <w:ind w:firstLine="720"/>
        <w:jc w:val="left"/>
        <w:rPr>
          <w:rFonts w:asciiTheme="majorBidi" w:eastAsia="Calibri" w:hAnsiTheme="majorBidi" w:cstheme="majorBidi"/>
          <w:sz w:val="24"/>
          <w:szCs w:val="24"/>
        </w:rPr>
      </w:pPr>
    </w:p>
    <w:p w14:paraId="22694984" w14:textId="77777777" w:rsidR="00482F78" w:rsidRPr="00D62C65" w:rsidRDefault="00482F78" w:rsidP="00482F78">
      <w:pPr>
        <w:pStyle w:val="Body2"/>
        <w:ind w:firstLine="709"/>
        <w:jc w:val="center"/>
        <w:rPr>
          <w:rFonts w:asciiTheme="majorBidi" w:hAnsiTheme="majorBidi" w:cstheme="majorBidi"/>
          <w:sz w:val="24"/>
          <w:szCs w:val="24"/>
          <w:lang w:val="lt-LT"/>
        </w:rPr>
      </w:pPr>
      <w:r w:rsidRPr="00D62C65">
        <w:rPr>
          <w:rFonts w:asciiTheme="majorBidi" w:hAnsiTheme="majorBidi" w:cstheme="majorBidi"/>
          <w:sz w:val="24"/>
          <w:szCs w:val="24"/>
          <w:lang w:val="lt-LT"/>
        </w:rPr>
        <w:t>__________________</w:t>
      </w:r>
    </w:p>
    <w:p w14:paraId="3C3605D3" w14:textId="77777777" w:rsidR="00482F78" w:rsidRPr="00D62C65" w:rsidRDefault="00482F78" w:rsidP="00482F78">
      <w:pPr>
        <w:pStyle w:val="Body2"/>
        <w:rPr>
          <w:rFonts w:asciiTheme="majorBidi" w:hAnsiTheme="majorBidi" w:cstheme="majorBidi"/>
          <w:sz w:val="24"/>
          <w:szCs w:val="24"/>
          <w:lang w:val="lt-LT"/>
        </w:rPr>
      </w:pPr>
    </w:p>
    <w:p w14:paraId="7F8A4451" w14:textId="77777777" w:rsidR="00482F78" w:rsidRPr="00D62C65" w:rsidRDefault="00482F78" w:rsidP="00482F78">
      <w:pPr>
        <w:pStyle w:val="Body2"/>
        <w:rPr>
          <w:rFonts w:asciiTheme="majorBidi" w:hAnsiTheme="majorBidi" w:cstheme="majorBidi"/>
          <w:sz w:val="24"/>
          <w:szCs w:val="24"/>
          <w:lang w:val="lt-LT"/>
        </w:rPr>
      </w:pPr>
    </w:p>
    <w:p w14:paraId="766BE15E" w14:textId="77777777" w:rsidR="00482F78" w:rsidRPr="00D62C65" w:rsidRDefault="00482F78" w:rsidP="00482F78">
      <w:pPr>
        <w:pStyle w:val="Body2"/>
        <w:rPr>
          <w:rFonts w:asciiTheme="majorBidi" w:hAnsiTheme="majorBidi" w:cstheme="majorBidi"/>
          <w:sz w:val="24"/>
          <w:szCs w:val="24"/>
          <w:lang w:val="lt-LT"/>
        </w:rPr>
      </w:pPr>
    </w:p>
    <w:p w14:paraId="23B1BC6D"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74965D03"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77B3DDE" w14:textId="21473F5F" w:rsidR="00482F78" w:rsidRPr="00D62C65" w:rsidRDefault="00482F78" w:rsidP="00772FC2">
      <w:pPr>
        <w:pStyle w:val="Sraopastraipa"/>
        <w:ind w:left="0" w:firstLine="709"/>
        <w:rPr>
          <w:rFonts w:asciiTheme="majorBidi" w:eastAsia="Calibri" w:hAnsiTheme="majorBidi" w:cstheme="majorBidi"/>
          <w:sz w:val="24"/>
          <w:szCs w:val="24"/>
        </w:rPr>
      </w:pPr>
    </w:p>
    <w:p w14:paraId="4556D54F" w14:textId="2F422193" w:rsidR="00E21B1F" w:rsidRPr="00D62C65" w:rsidRDefault="00E21B1F" w:rsidP="00772FC2">
      <w:pPr>
        <w:pStyle w:val="Sraopastraipa"/>
        <w:ind w:left="0" w:firstLine="709"/>
        <w:rPr>
          <w:rFonts w:asciiTheme="majorBidi" w:eastAsia="Calibri" w:hAnsiTheme="majorBidi" w:cstheme="majorBidi"/>
          <w:sz w:val="24"/>
          <w:szCs w:val="24"/>
        </w:rPr>
      </w:pPr>
    </w:p>
    <w:p w14:paraId="170ED122" w14:textId="2E79B8D4" w:rsidR="00E21B1F" w:rsidRPr="00D62C65" w:rsidRDefault="00E21B1F" w:rsidP="00772FC2">
      <w:pPr>
        <w:pStyle w:val="Sraopastraipa"/>
        <w:ind w:left="0" w:firstLine="709"/>
        <w:rPr>
          <w:rFonts w:asciiTheme="majorBidi" w:eastAsia="Calibri" w:hAnsiTheme="majorBidi" w:cstheme="majorBidi"/>
          <w:sz w:val="24"/>
          <w:szCs w:val="24"/>
        </w:rPr>
      </w:pPr>
    </w:p>
    <w:p w14:paraId="0EB46EB1" w14:textId="3B072F54" w:rsidR="00E21B1F" w:rsidRPr="00D62C65" w:rsidRDefault="00E21B1F" w:rsidP="00772FC2">
      <w:pPr>
        <w:pStyle w:val="Sraopastraipa"/>
        <w:ind w:left="0" w:firstLine="709"/>
        <w:rPr>
          <w:rFonts w:asciiTheme="majorBidi" w:eastAsia="Calibri" w:hAnsiTheme="majorBidi" w:cstheme="majorBidi"/>
          <w:sz w:val="24"/>
          <w:szCs w:val="24"/>
        </w:rPr>
      </w:pPr>
    </w:p>
    <w:p w14:paraId="1DAF77BE" w14:textId="6F917FC6" w:rsidR="00E21B1F" w:rsidRPr="00D62C65" w:rsidRDefault="00E21B1F" w:rsidP="00772FC2">
      <w:pPr>
        <w:pStyle w:val="Sraopastraipa"/>
        <w:ind w:left="0" w:firstLine="709"/>
        <w:rPr>
          <w:rFonts w:asciiTheme="majorBidi" w:eastAsia="Calibri" w:hAnsiTheme="majorBidi" w:cstheme="majorBidi"/>
          <w:sz w:val="24"/>
          <w:szCs w:val="24"/>
        </w:rPr>
      </w:pPr>
    </w:p>
    <w:p w14:paraId="3BDFC145" w14:textId="1206551A" w:rsidR="00E21B1F" w:rsidRPr="00D62C65" w:rsidRDefault="00E21B1F" w:rsidP="00772FC2">
      <w:pPr>
        <w:pStyle w:val="Sraopastraipa"/>
        <w:ind w:left="0" w:firstLine="709"/>
        <w:rPr>
          <w:rFonts w:asciiTheme="majorBidi" w:eastAsia="Calibri" w:hAnsiTheme="majorBidi" w:cstheme="majorBidi"/>
          <w:sz w:val="24"/>
          <w:szCs w:val="24"/>
        </w:rPr>
      </w:pPr>
    </w:p>
    <w:p w14:paraId="17FB828A" w14:textId="26CBB589" w:rsidR="00E21B1F" w:rsidRPr="00D62C65" w:rsidRDefault="00E21B1F" w:rsidP="00772FC2">
      <w:pPr>
        <w:pStyle w:val="Sraopastraipa"/>
        <w:ind w:left="0" w:firstLine="709"/>
        <w:rPr>
          <w:rFonts w:asciiTheme="majorBidi" w:eastAsia="Calibri" w:hAnsiTheme="majorBidi" w:cstheme="majorBidi"/>
          <w:sz w:val="24"/>
          <w:szCs w:val="24"/>
        </w:rPr>
      </w:pPr>
    </w:p>
    <w:p w14:paraId="70001498" w14:textId="4E230487" w:rsidR="00E21B1F" w:rsidRPr="00D62C65" w:rsidRDefault="00E21B1F" w:rsidP="00772FC2">
      <w:pPr>
        <w:pStyle w:val="Sraopastraipa"/>
        <w:ind w:left="0" w:firstLine="709"/>
        <w:rPr>
          <w:rFonts w:asciiTheme="majorBidi" w:eastAsia="Calibri" w:hAnsiTheme="majorBidi" w:cstheme="majorBidi"/>
          <w:sz w:val="24"/>
          <w:szCs w:val="24"/>
        </w:rPr>
      </w:pPr>
    </w:p>
    <w:p w14:paraId="30718BE1" w14:textId="0F10129B" w:rsidR="00E21B1F" w:rsidRPr="00D62C65" w:rsidRDefault="00E21B1F" w:rsidP="00772FC2">
      <w:pPr>
        <w:pStyle w:val="Sraopastraipa"/>
        <w:ind w:left="0" w:firstLine="709"/>
        <w:rPr>
          <w:rFonts w:asciiTheme="majorBidi" w:eastAsia="Calibri" w:hAnsiTheme="majorBidi" w:cstheme="majorBidi"/>
          <w:sz w:val="24"/>
          <w:szCs w:val="24"/>
        </w:rPr>
      </w:pPr>
    </w:p>
    <w:p w14:paraId="76A66BF1" w14:textId="6988001F" w:rsidR="00E21B1F" w:rsidRPr="00D62C65" w:rsidRDefault="00E21B1F" w:rsidP="00772FC2">
      <w:pPr>
        <w:pStyle w:val="Sraopastraipa"/>
        <w:ind w:left="0" w:firstLine="709"/>
        <w:rPr>
          <w:rFonts w:asciiTheme="majorBidi" w:eastAsia="Calibri" w:hAnsiTheme="majorBidi" w:cstheme="majorBidi"/>
          <w:sz w:val="24"/>
          <w:szCs w:val="24"/>
        </w:rPr>
      </w:pPr>
    </w:p>
    <w:p w14:paraId="2179A3F8" w14:textId="52941A7D" w:rsidR="00E21B1F" w:rsidRPr="00D62C65" w:rsidRDefault="00E21B1F" w:rsidP="00772FC2">
      <w:pPr>
        <w:pStyle w:val="Sraopastraipa"/>
        <w:ind w:left="0" w:firstLine="709"/>
        <w:rPr>
          <w:rFonts w:asciiTheme="majorBidi" w:eastAsia="Calibri" w:hAnsiTheme="majorBidi" w:cstheme="majorBidi"/>
          <w:sz w:val="24"/>
          <w:szCs w:val="24"/>
        </w:rPr>
      </w:pPr>
    </w:p>
    <w:p w14:paraId="16C90C7F" w14:textId="39F12ADF" w:rsidR="00E21B1F" w:rsidRPr="00D62C65" w:rsidRDefault="00E21B1F" w:rsidP="00772FC2">
      <w:pPr>
        <w:pStyle w:val="Sraopastraipa"/>
        <w:ind w:left="0" w:firstLine="709"/>
        <w:rPr>
          <w:rFonts w:asciiTheme="majorBidi" w:eastAsia="Calibri" w:hAnsiTheme="majorBidi" w:cstheme="majorBidi"/>
          <w:sz w:val="24"/>
          <w:szCs w:val="24"/>
        </w:rPr>
      </w:pPr>
    </w:p>
    <w:p w14:paraId="74067278" w14:textId="36624E0B" w:rsidR="00E21B1F" w:rsidRPr="00D62C65" w:rsidRDefault="00E21B1F" w:rsidP="00772FC2">
      <w:pPr>
        <w:pStyle w:val="Sraopastraipa"/>
        <w:ind w:left="0" w:firstLine="709"/>
        <w:rPr>
          <w:rFonts w:asciiTheme="majorBidi" w:eastAsia="Calibri" w:hAnsiTheme="majorBidi" w:cstheme="majorBidi"/>
          <w:sz w:val="24"/>
          <w:szCs w:val="24"/>
        </w:rPr>
      </w:pPr>
    </w:p>
    <w:p w14:paraId="7458DDED" w14:textId="1046B673" w:rsidR="00E21B1F" w:rsidRPr="00D62C65" w:rsidRDefault="00E21B1F" w:rsidP="00772FC2">
      <w:pPr>
        <w:pStyle w:val="Sraopastraipa"/>
        <w:ind w:left="0" w:firstLine="709"/>
        <w:rPr>
          <w:rFonts w:asciiTheme="majorBidi" w:eastAsia="Calibri" w:hAnsiTheme="majorBidi" w:cstheme="majorBidi"/>
          <w:sz w:val="24"/>
          <w:szCs w:val="24"/>
        </w:rPr>
      </w:pPr>
    </w:p>
    <w:p w14:paraId="03D21C3E" w14:textId="2E922E6C" w:rsidR="00E21B1F" w:rsidRPr="00D62C65" w:rsidRDefault="00E21B1F" w:rsidP="00772FC2">
      <w:pPr>
        <w:pStyle w:val="Sraopastraipa"/>
        <w:ind w:left="0" w:firstLine="709"/>
        <w:rPr>
          <w:rFonts w:asciiTheme="majorBidi" w:eastAsia="Calibri" w:hAnsiTheme="majorBidi" w:cstheme="majorBidi"/>
          <w:sz w:val="24"/>
          <w:szCs w:val="24"/>
        </w:rPr>
      </w:pPr>
    </w:p>
    <w:p w14:paraId="390BAC0B" w14:textId="0FD3EE6D" w:rsidR="00E21B1F" w:rsidRPr="00D62C65" w:rsidRDefault="00E21B1F" w:rsidP="00772FC2">
      <w:pPr>
        <w:pStyle w:val="Sraopastraipa"/>
        <w:ind w:left="0" w:firstLine="709"/>
        <w:rPr>
          <w:rFonts w:asciiTheme="majorBidi" w:eastAsia="Calibri" w:hAnsiTheme="majorBidi" w:cstheme="majorBidi"/>
          <w:sz w:val="24"/>
          <w:szCs w:val="24"/>
        </w:rPr>
      </w:pPr>
    </w:p>
    <w:p w14:paraId="506E8990" w14:textId="3BA03B78" w:rsidR="00E21B1F" w:rsidRPr="00D62C65" w:rsidRDefault="00E21B1F" w:rsidP="00772FC2">
      <w:pPr>
        <w:pStyle w:val="Sraopastraipa"/>
        <w:ind w:left="0" w:firstLine="709"/>
        <w:rPr>
          <w:rFonts w:asciiTheme="majorBidi" w:eastAsia="Calibri" w:hAnsiTheme="majorBidi" w:cstheme="majorBidi"/>
          <w:sz w:val="24"/>
          <w:szCs w:val="24"/>
        </w:rPr>
      </w:pPr>
    </w:p>
    <w:p w14:paraId="0D16427D" w14:textId="2A016B5C" w:rsidR="00E21B1F" w:rsidRPr="00D62C65" w:rsidRDefault="00E21B1F" w:rsidP="00772FC2">
      <w:pPr>
        <w:pStyle w:val="Sraopastraipa"/>
        <w:ind w:left="0" w:firstLine="709"/>
        <w:rPr>
          <w:rFonts w:asciiTheme="majorBidi" w:eastAsia="Calibri" w:hAnsiTheme="majorBidi" w:cstheme="majorBidi"/>
          <w:sz w:val="24"/>
          <w:szCs w:val="24"/>
        </w:rPr>
      </w:pPr>
    </w:p>
    <w:p w14:paraId="138079DF" w14:textId="42D0247F" w:rsidR="00E21B1F" w:rsidRPr="00D62C65" w:rsidRDefault="00E21B1F" w:rsidP="00772FC2">
      <w:pPr>
        <w:pStyle w:val="Sraopastraipa"/>
        <w:ind w:left="0" w:firstLine="709"/>
        <w:rPr>
          <w:rFonts w:asciiTheme="majorBidi" w:eastAsia="Calibri" w:hAnsiTheme="majorBidi" w:cstheme="majorBidi"/>
          <w:sz w:val="24"/>
          <w:szCs w:val="24"/>
        </w:rPr>
      </w:pPr>
    </w:p>
    <w:p w14:paraId="4614F6BA" w14:textId="2D4A0833" w:rsidR="00E21B1F" w:rsidRPr="00D62C65" w:rsidRDefault="00E21B1F" w:rsidP="00772FC2">
      <w:pPr>
        <w:pStyle w:val="Sraopastraipa"/>
        <w:ind w:left="0" w:firstLine="709"/>
        <w:rPr>
          <w:rFonts w:asciiTheme="majorBidi" w:eastAsia="Calibri" w:hAnsiTheme="majorBidi" w:cstheme="majorBidi"/>
          <w:sz w:val="24"/>
          <w:szCs w:val="24"/>
        </w:rPr>
      </w:pPr>
    </w:p>
    <w:p w14:paraId="0C296313" w14:textId="2ACA7B83" w:rsidR="00E21B1F" w:rsidRPr="00D62C65" w:rsidRDefault="00E21B1F" w:rsidP="00772FC2">
      <w:pPr>
        <w:pStyle w:val="Sraopastraipa"/>
        <w:ind w:left="0" w:firstLine="709"/>
        <w:rPr>
          <w:rFonts w:asciiTheme="majorBidi" w:eastAsia="Calibri" w:hAnsiTheme="majorBidi" w:cstheme="majorBidi"/>
          <w:sz w:val="24"/>
          <w:szCs w:val="24"/>
        </w:rPr>
      </w:pPr>
    </w:p>
    <w:p w14:paraId="34F11F7E" w14:textId="2151E284" w:rsidR="00E21B1F" w:rsidRPr="00D62C65" w:rsidRDefault="00E21B1F" w:rsidP="00772FC2">
      <w:pPr>
        <w:pStyle w:val="Sraopastraipa"/>
        <w:ind w:left="0" w:firstLine="709"/>
        <w:rPr>
          <w:rFonts w:asciiTheme="majorBidi" w:eastAsia="Calibri" w:hAnsiTheme="majorBidi" w:cstheme="majorBidi"/>
          <w:sz w:val="24"/>
          <w:szCs w:val="24"/>
        </w:rPr>
      </w:pPr>
    </w:p>
    <w:p w14:paraId="5D6BAF34" w14:textId="072D4226" w:rsidR="00E21B1F" w:rsidRPr="00D62C65" w:rsidRDefault="00E21B1F" w:rsidP="00772FC2">
      <w:pPr>
        <w:pStyle w:val="Sraopastraipa"/>
        <w:ind w:left="0" w:firstLine="709"/>
        <w:rPr>
          <w:rFonts w:asciiTheme="majorBidi" w:eastAsia="Calibri" w:hAnsiTheme="majorBidi" w:cstheme="majorBidi"/>
          <w:sz w:val="24"/>
          <w:szCs w:val="24"/>
        </w:rPr>
      </w:pPr>
    </w:p>
    <w:p w14:paraId="6E4F60A0" w14:textId="763ADC7F" w:rsidR="00E21B1F" w:rsidRPr="00D62C65" w:rsidRDefault="00E21B1F" w:rsidP="00772FC2">
      <w:pPr>
        <w:pStyle w:val="Sraopastraipa"/>
        <w:ind w:left="0" w:firstLine="709"/>
        <w:rPr>
          <w:rFonts w:asciiTheme="majorBidi" w:eastAsia="Calibri" w:hAnsiTheme="majorBidi" w:cstheme="majorBidi"/>
          <w:sz w:val="24"/>
          <w:szCs w:val="24"/>
        </w:rPr>
      </w:pPr>
    </w:p>
    <w:p w14:paraId="4B29F670" w14:textId="23DFFBBC" w:rsidR="00E21B1F" w:rsidRPr="00D62C65" w:rsidRDefault="00E21B1F" w:rsidP="00772FC2">
      <w:pPr>
        <w:pStyle w:val="Sraopastraipa"/>
        <w:ind w:left="0" w:firstLine="709"/>
        <w:rPr>
          <w:rFonts w:asciiTheme="majorBidi" w:eastAsia="Calibri" w:hAnsiTheme="majorBidi" w:cstheme="majorBidi"/>
          <w:sz w:val="24"/>
          <w:szCs w:val="24"/>
        </w:rPr>
      </w:pPr>
    </w:p>
    <w:p w14:paraId="62C914FD" w14:textId="573728DE" w:rsidR="00E21B1F" w:rsidRPr="00D62C65" w:rsidRDefault="00E21B1F" w:rsidP="00772FC2">
      <w:pPr>
        <w:pStyle w:val="Sraopastraipa"/>
        <w:ind w:left="0" w:firstLine="709"/>
        <w:rPr>
          <w:rFonts w:asciiTheme="majorBidi" w:eastAsia="Calibri" w:hAnsiTheme="majorBidi" w:cstheme="majorBidi"/>
          <w:sz w:val="24"/>
          <w:szCs w:val="24"/>
        </w:rPr>
      </w:pPr>
    </w:p>
    <w:p w14:paraId="7A27A942" w14:textId="5E95364C" w:rsidR="00E21B1F" w:rsidRPr="00D62C65" w:rsidRDefault="00E21B1F" w:rsidP="00772FC2">
      <w:pPr>
        <w:pStyle w:val="Sraopastraipa"/>
        <w:ind w:left="0" w:firstLine="709"/>
        <w:rPr>
          <w:rFonts w:asciiTheme="majorBidi" w:eastAsia="Calibri" w:hAnsiTheme="majorBidi" w:cstheme="majorBidi"/>
          <w:sz w:val="24"/>
          <w:szCs w:val="24"/>
        </w:rPr>
      </w:pPr>
    </w:p>
    <w:p w14:paraId="1D50DC0D" w14:textId="42169B6A" w:rsidR="00E21B1F" w:rsidRPr="00D62C65" w:rsidRDefault="00E21B1F" w:rsidP="00772FC2">
      <w:pPr>
        <w:pStyle w:val="Sraopastraipa"/>
        <w:ind w:left="0" w:firstLine="709"/>
        <w:rPr>
          <w:rFonts w:asciiTheme="majorBidi" w:eastAsia="Calibri" w:hAnsiTheme="majorBidi" w:cstheme="majorBidi"/>
          <w:sz w:val="24"/>
          <w:szCs w:val="24"/>
        </w:rPr>
      </w:pPr>
    </w:p>
    <w:p w14:paraId="7855104A" w14:textId="77777777" w:rsidR="00E21B1F" w:rsidRPr="00D62C65" w:rsidRDefault="00E21B1F" w:rsidP="00772FC2">
      <w:pPr>
        <w:pStyle w:val="Sraopastraipa"/>
        <w:ind w:left="0" w:firstLine="709"/>
        <w:rPr>
          <w:rFonts w:asciiTheme="majorBidi" w:eastAsia="Calibri" w:hAnsiTheme="majorBidi" w:cstheme="majorBidi"/>
          <w:sz w:val="24"/>
          <w:szCs w:val="24"/>
        </w:rPr>
      </w:pPr>
    </w:p>
    <w:p w14:paraId="5E013833" w14:textId="77777777" w:rsidR="005B3993" w:rsidRPr="00D62C65" w:rsidRDefault="005B3993" w:rsidP="00772FC2">
      <w:pPr>
        <w:pStyle w:val="Sraopastraipa"/>
        <w:ind w:left="0" w:firstLine="709"/>
        <w:rPr>
          <w:rFonts w:asciiTheme="majorBidi" w:eastAsia="Calibri" w:hAnsiTheme="majorBidi" w:cstheme="majorBidi"/>
          <w:sz w:val="24"/>
          <w:szCs w:val="24"/>
        </w:rPr>
      </w:pPr>
    </w:p>
    <w:p w14:paraId="288610A0" w14:textId="77777777" w:rsidR="00483D21" w:rsidRPr="00D62C65" w:rsidRDefault="0084065B" w:rsidP="001500A5">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w:t>
      </w:r>
      <w:r w:rsidR="00F00AA5" w:rsidRPr="00D62C65">
        <w:rPr>
          <w:rFonts w:asciiTheme="majorBidi" w:eastAsia="Calibri" w:hAnsiTheme="majorBidi" w:cstheme="majorBidi"/>
          <w:sz w:val="24"/>
          <w:szCs w:val="24"/>
        </w:rPr>
        <w:t>riedas Nr. 1</w:t>
      </w:r>
    </w:p>
    <w:p w14:paraId="29E5D8AE" w14:textId="1F6360B9" w:rsidR="0084065B" w:rsidRPr="00D62C65" w:rsidRDefault="002B2E80" w:rsidP="00C83A7A">
      <w:pPr>
        <w:pStyle w:val="Antrat1"/>
        <w:spacing w:before="1"/>
        <w:ind w:left="2157" w:right="2141"/>
        <w:rPr>
          <w:rFonts w:asciiTheme="majorBidi" w:hAnsiTheme="majorBidi" w:cstheme="majorBidi"/>
          <w:sz w:val="24"/>
          <w:szCs w:val="24"/>
        </w:rPr>
      </w:pPr>
      <w:r w:rsidRPr="00D62C65">
        <w:rPr>
          <w:rFonts w:asciiTheme="majorBidi" w:hAnsiTheme="majorBidi" w:cstheme="majorBidi"/>
          <w:sz w:val="24"/>
          <w:szCs w:val="24"/>
        </w:rPr>
        <w:t>ALYTAUS PROFESINIO RENGIMO CENTRO</w:t>
      </w:r>
      <w:r w:rsidR="001C6827" w:rsidRPr="00D62C65">
        <w:rPr>
          <w:rFonts w:asciiTheme="majorBidi" w:hAnsiTheme="majorBidi" w:cstheme="majorBidi"/>
          <w:sz w:val="24"/>
          <w:szCs w:val="24"/>
        </w:rPr>
        <w:t xml:space="preserve">  VAIZDO STEBĖJIMO SISTEMOS</w:t>
      </w:r>
      <w:r w:rsidR="00E21B1F" w:rsidRPr="00D62C65">
        <w:rPr>
          <w:rFonts w:asciiTheme="majorBidi" w:hAnsiTheme="majorBidi" w:cstheme="majorBidi"/>
          <w:sz w:val="24"/>
          <w:szCs w:val="24"/>
        </w:rPr>
        <w:t xml:space="preserve"> IR </w:t>
      </w:r>
      <w:r w:rsidR="001C6827" w:rsidRPr="00D62C65">
        <w:rPr>
          <w:rFonts w:asciiTheme="majorBidi" w:hAnsiTheme="majorBidi" w:cstheme="majorBidi"/>
          <w:sz w:val="24"/>
          <w:szCs w:val="24"/>
        </w:rPr>
        <w:t xml:space="preserve">PRAĖJIMO Į PASTATUS KONTROLĖS </w:t>
      </w:r>
      <w:bookmarkStart w:id="21" w:name="_Hlk193277063"/>
      <w:r w:rsidR="00895A58" w:rsidRPr="00D62C65">
        <w:rPr>
          <w:rFonts w:asciiTheme="majorBidi" w:hAnsiTheme="majorBidi" w:cstheme="majorBidi"/>
          <w:sz w:val="24"/>
          <w:szCs w:val="24"/>
        </w:rPr>
        <w:t xml:space="preserve">PIRKIMO </w:t>
      </w:r>
      <w:bookmarkEnd w:id="21"/>
      <w:r w:rsidR="00C83A7A" w:rsidRPr="00D62C65">
        <w:rPr>
          <w:rFonts w:asciiTheme="majorBidi" w:hAnsiTheme="majorBidi" w:cstheme="majorBidi"/>
          <w:sz w:val="24"/>
          <w:szCs w:val="24"/>
        </w:rPr>
        <w:t>TECHNINĖ SPECIFIKACIJA</w:t>
      </w:r>
    </w:p>
    <w:p w14:paraId="68A92A02" w14:textId="77777777" w:rsidR="00E14D4C" w:rsidRPr="00D62C65" w:rsidRDefault="00E14D4C" w:rsidP="00E14D4C">
      <w:pPr>
        <w:rPr>
          <w:rFonts w:asciiTheme="majorBidi" w:hAnsiTheme="majorBidi" w:cstheme="majorBidi"/>
          <w:sz w:val="24"/>
          <w:szCs w:val="24"/>
          <w:lang w:eastAsia="lt-LT"/>
        </w:rPr>
      </w:pPr>
    </w:p>
    <w:p w14:paraId="71B66592" w14:textId="3CBD748E" w:rsidR="001D021D" w:rsidRPr="00D62C65" w:rsidRDefault="0084065B" w:rsidP="0084065B">
      <w:pPr>
        <w:rPr>
          <w:rFonts w:asciiTheme="majorBidi" w:hAnsiTheme="majorBidi" w:cstheme="majorBidi"/>
          <w:sz w:val="24"/>
          <w:szCs w:val="24"/>
          <w:lang w:eastAsia="lt-LT"/>
        </w:rPr>
      </w:pPr>
      <w:r w:rsidRPr="00D62C65">
        <w:rPr>
          <w:rFonts w:asciiTheme="majorBidi" w:hAnsiTheme="majorBidi" w:cstheme="majorBidi"/>
          <w:sz w:val="24"/>
          <w:szCs w:val="24"/>
          <w:lang w:eastAsia="lt-LT"/>
        </w:rPr>
        <w:t xml:space="preserve">I pirkimo dalis: </w:t>
      </w:r>
      <w:r w:rsidR="0078021A" w:rsidRPr="00D62C65">
        <w:rPr>
          <w:rFonts w:asciiTheme="majorBidi" w:hAnsiTheme="majorBidi" w:cstheme="majorBidi"/>
          <w:sz w:val="24"/>
          <w:szCs w:val="24"/>
          <w:lang w:eastAsia="lt-LT"/>
        </w:rPr>
        <w:t>Vaizdo s</w:t>
      </w:r>
      <w:r w:rsidRPr="00D62C65">
        <w:rPr>
          <w:rFonts w:asciiTheme="majorBidi" w:hAnsiTheme="majorBidi" w:cstheme="majorBidi"/>
          <w:sz w:val="24"/>
          <w:szCs w:val="24"/>
          <w:lang w:eastAsia="lt-LT"/>
        </w:rPr>
        <w:t>tebėjimo sistema</w:t>
      </w:r>
      <w:r w:rsidR="005A6C7E" w:rsidRPr="00D62C65">
        <w:rPr>
          <w:rFonts w:asciiTheme="majorBidi" w:hAnsiTheme="majorBidi" w:cstheme="majorBidi"/>
          <w:sz w:val="24"/>
          <w:szCs w:val="24"/>
          <w:lang w:eastAsia="lt-LT"/>
        </w:rPr>
        <w:t>, 1 komplektas</w:t>
      </w:r>
    </w:p>
    <w:p w14:paraId="4B2D3FA8" w14:textId="21EFE23B" w:rsidR="00E14D4C" w:rsidRPr="00D62C65" w:rsidRDefault="00E14D4C" w:rsidP="0084065B">
      <w:pPr>
        <w:rPr>
          <w:rFonts w:asciiTheme="majorBidi" w:hAnsiTheme="majorBidi" w:cstheme="majorBidi"/>
          <w:sz w:val="24"/>
          <w:szCs w:val="24"/>
          <w:lang w:eastAsia="lt-LT"/>
        </w:rPr>
      </w:pPr>
    </w:p>
    <w:p w14:paraId="7DCDB1AD" w14:textId="4F653386" w:rsidR="009F6EAF" w:rsidRPr="00D62C65" w:rsidRDefault="00E14D4C" w:rsidP="00723108">
      <w:pPr>
        <w:ind w:firstLine="1296"/>
        <w:rPr>
          <w:rFonts w:asciiTheme="majorBidi" w:hAnsiTheme="majorBidi" w:cstheme="majorBidi"/>
          <w:sz w:val="24"/>
          <w:szCs w:val="24"/>
          <w:lang w:eastAsia="lt-LT"/>
        </w:rPr>
      </w:pPr>
      <w:bookmarkStart w:id="22" w:name="_Hlk205544199"/>
      <w:r w:rsidRPr="00D62C65">
        <w:rPr>
          <w:rFonts w:asciiTheme="majorBidi" w:hAnsiTheme="majorBidi" w:cstheme="majorBidi"/>
          <w:sz w:val="24"/>
          <w:szCs w:val="24"/>
          <w:lang w:eastAsia="lt-LT"/>
        </w:rPr>
        <w:t>Vaizdo stebėji</w:t>
      </w:r>
      <w:r w:rsidR="009F6EAF" w:rsidRPr="00D62C65">
        <w:rPr>
          <w:rFonts w:asciiTheme="majorBidi" w:hAnsiTheme="majorBidi" w:cstheme="majorBidi"/>
          <w:sz w:val="24"/>
          <w:szCs w:val="24"/>
          <w:lang w:eastAsia="lt-LT"/>
        </w:rPr>
        <w:t>mo</w:t>
      </w:r>
      <w:r w:rsidRPr="00D62C65">
        <w:rPr>
          <w:rFonts w:asciiTheme="majorBidi" w:hAnsiTheme="majorBidi" w:cstheme="majorBidi"/>
          <w:sz w:val="24"/>
          <w:szCs w:val="24"/>
          <w:lang w:eastAsia="lt-LT"/>
        </w:rPr>
        <w:t xml:space="preserve"> kameros </w:t>
      </w:r>
      <w:r w:rsidR="009F6EAF" w:rsidRPr="00D62C65">
        <w:rPr>
          <w:rFonts w:asciiTheme="majorBidi" w:hAnsiTheme="majorBidi" w:cstheme="majorBidi"/>
          <w:sz w:val="24"/>
          <w:szCs w:val="24"/>
          <w:lang w:eastAsia="lt-LT"/>
        </w:rPr>
        <w:t>jungiamos</w:t>
      </w:r>
      <w:r w:rsidRPr="00D62C65">
        <w:rPr>
          <w:rFonts w:asciiTheme="majorBidi" w:hAnsiTheme="majorBidi" w:cstheme="majorBidi"/>
          <w:sz w:val="24"/>
          <w:szCs w:val="24"/>
          <w:lang w:eastAsia="lt-LT"/>
        </w:rPr>
        <w:t xml:space="preserve"> prie Perkančiosios organizacijos turim</w:t>
      </w:r>
      <w:r w:rsidR="009F6EAF" w:rsidRPr="00D62C65">
        <w:rPr>
          <w:rFonts w:asciiTheme="majorBidi" w:hAnsiTheme="majorBidi" w:cstheme="majorBidi"/>
          <w:sz w:val="24"/>
          <w:szCs w:val="24"/>
          <w:lang w:eastAsia="lt-LT"/>
        </w:rPr>
        <w:t xml:space="preserve">ų įrašymo įrenginių </w:t>
      </w:r>
      <w:proofErr w:type="spellStart"/>
      <w:r w:rsidR="009F6EAF" w:rsidRPr="00D62C65">
        <w:rPr>
          <w:rFonts w:asciiTheme="majorBidi" w:hAnsiTheme="majorBidi" w:cstheme="majorBidi"/>
          <w:sz w:val="24"/>
          <w:szCs w:val="24"/>
          <w:lang w:eastAsia="lt-LT"/>
        </w:rPr>
        <w:t>Hikvision</w:t>
      </w:r>
      <w:proofErr w:type="spellEnd"/>
      <w:r w:rsidR="009F6EAF" w:rsidRPr="00D62C65">
        <w:rPr>
          <w:rFonts w:asciiTheme="majorBidi" w:hAnsiTheme="majorBidi" w:cstheme="majorBidi"/>
          <w:sz w:val="24"/>
          <w:szCs w:val="24"/>
          <w:lang w:eastAsia="lt-LT"/>
        </w:rPr>
        <w:t xml:space="preserve"> šiuose adresuose: </w:t>
      </w:r>
      <w:bookmarkEnd w:id="22"/>
      <w:r w:rsidRPr="00D62C65">
        <w:rPr>
          <w:rFonts w:asciiTheme="majorBidi" w:hAnsiTheme="majorBidi" w:cstheme="majorBidi"/>
          <w:sz w:val="24"/>
          <w:szCs w:val="24"/>
          <w:lang w:eastAsia="lt-LT"/>
        </w:rPr>
        <w:t>A. Jonyno g. 12A, Alytus mokomasis korpusas 1198-2001-2024, 2 vnt.; J. Basanavičiaus g. 1, Varėna mokykla   3897-5000-5011, 1 kamera</w:t>
      </w:r>
      <w:r w:rsidR="009F6EAF" w:rsidRPr="00D62C65">
        <w:rPr>
          <w:rFonts w:asciiTheme="majorBidi" w:hAnsiTheme="majorBidi" w:cstheme="majorBidi"/>
          <w:sz w:val="24"/>
          <w:szCs w:val="24"/>
          <w:lang w:eastAsia="lt-LT"/>
        </w:rPr>
        <w:t>.</w:t>
      </w:r>
    </w:p>
    <w:p w14:paraId="2FC5B6AF" w14:textId="41BB8797" w:rsidR="009F6EAF" w:rsidRPr="00D62C65"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 xml:space="preserve">Vaizdo stebėjimo kameros jungiamos prie Perkančiosios organizacijos turimų įrašymo įrenginių </w:t>
      </w:r>
      <w:proofErr w:type="spellStart"/>
      <w:r w:rsidRPr="00D62C65">
        <w:rPr>
          <w:rFonts w:asciiTheme="majorBidi" w:hAnsiTheme="majorBidi" w:cstheme="majorBidi"/>
          <w:sz w:val="24"/>
          <w:szCs w:val="24"/>
          <w:lang w:eastAsia="lt-LT"/>
        </w:rPr>
        <w:t>Avtech</w:t>
      </w:r>
      <w:proofErr w:type="spellEnd"/>
      <w:r w:rsidRPr="00D62C65">
        <w:rPr>
          <w:rFonts w:asciiTheme="majorBidi" w:hAnsiTheme="majorBidi" w:cstheme="majorBidi"/>
          <w:sz w:val="24"/>
          <w:szCs w:val="24"/>
          <w:lang w:eastAsia="lt-LT"/>
        </w:rPr>
        <w:t xml:space="preserve"> šiuose adresuose: </w:t>
      </w:r>
      <w:r w:rsidR="00E14D4C" w:rsidRPr="00D62C65">
        <w:rPr>
          <w:rFonts w:asciiTheme="majorBidi" w:hAnsiTheme="majorBidi" w:cstheme="majorBidi"/>
          <w:sz w:val="24"/>
          <w:szCs w:val="24"/>
          <w:lang w:eastAsia="lt-LT"/>
        </w:rPr>
        <w:t>Putinų g. 40, Alytus mokykla 1198-1006-5015, 1 kamera; Putinų g. 40, Alytus neįgaliųjų korpusas 1196-5002-3024, 1 kamera)</w:t>
      </w:r>
      <w:r w:rsidRPr="00D62C65">
        <w:rPr>
          <w:rFonts w:asciiTheme="majorBidi" w:hAnsiTheme="majorBidi" w:cstheme="majorBidi"/>
          <w:sz w:val="24"/>
          <w:szCs w:val="24"/>
          <w:lang w:eastAsia="lt-LT"/>
        </w:rPr>
        <w:t>.</w:t>
      </w:r>
    </w:p>
    <w:p w14:paraId="0AC6AEE1" w14:textId="2BE35FAC" w:rsidR="00E14D4C" w:rsidRPr="00D62C65"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Tiekėjo siūloma vaizdo stebėjimo sistema (įrašymo įrenginys, kietas diskas, vaizdo stebėjimo kamera, komutatoriai ir spinta/dėžutė) montuojama A. Sakalausko g. 10, Alytus mokomasis korpusas 4400-1239-2640.</w:t>
      </w:r>
    </w:p>
    <w:p w14:paraId="7D63947C" w14:textId="323E63C4" w:rsidR="0084065B" w:rsidRPr="00D62C65" w:rsidRDefault="00723108" w:rsidP="0084065B">
      <w:pPr>
        <w:rPr>
          <w:rFonts w:asciiTheme="majorBidi" w:eastAsia="MS Mincho" w:hAnsiTheme="majorBidi" w:cstheme="majorBidi"/>
          <w:b/>
          <w:sz w:val="24"/>
          <w:szCs w:val="24"/>
        </w:rPr>
      </w:pPr>
      <w:r w:rsidRPr="00D62C65">
        <w:rPr>
          <w:rFonts w:asciiTheme="majorBidi" w:hAnsiTheme="majorBidi" w:cstheme="majorBidi"/>
          <w:sz w:val="24"/>
          <w:szCs w:val="24"/>
          <w:lang w:eastAsia="lt-LT"/>
        </w:rPr>
        <w:tab/>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1"/>
        <w:gridCol w:w="1530"/>
        <w:gridCol w:w="3752"/>
        <w:gridCol w:w="3969"/>
      </w:tblGrid>
      <w:tr w:rsidR="001D021D" w:rsidRPr="00D62C65" w14:paraId="55B436BB" w14:textId="77777777" w:rsidTr="000E0434">
        <w:tc>
          <w:tcPr>
            <w:tcW w:w="5813" w:type="dxa"/>
            <w:gridSpan w:val="3"/>
            <w:shd w:val="clear" w:color="auto" w:fill="FFFFFF" w:themeFill="background1"/>
            <w:vAlign w:val="center"/>
          </w:tcPr>
          <w:p w14:paraId="70446263" w14:textId="77777777" w:rsidR="001D021D" w:rsidRPr="00D62C65" w:rsidRDefault="001D021D" w:rsidP="001D021D">
            <w:pPr>
              <w:jc w:val="center"/>
              <w:rPr>
                <w:rFonts w:asciiTheme="majorBidi" w:hAnsiTheme="majorBidi" w:cstheme="majorBidi"/>
                <w:b/>
                <w:sz w:val="24"/>
                <w:szCs w:val="24"/>
                <w:lang w:eastAsia="lt-LT"/>
              </w:rPr>
            </w:pPr>
            <w:bookmarkStart w:id="23" w:name="_Hlk204942229"/>
            <w:r w:rsidRPr="00D62C65">
              <w:rPr>
                <w:rFonts w:asciiTheme="majorBidi" w:hAnsiTheme="majorBidi" w:cstheme="majorBidi"/>
                <w:b/>
                <w:sz w:val="24"/>
                <w:szCs w:val="24"/>
                <w:lang w:eastAsia="lt-LT"/>
              </w:rPr>
              <w:t>Perkančiosios organizacijos nustatyti reikalavimai prekėms ir jų rodikliams</w:t>
            </w:r>
          </w:p>
        </w:tc>
        <w:tc>
          <w:tcPr>
            <w:tcW w:w="3969" w:type="dxa"/>
            <w:shd w:val="clear" w:color="auto" w:fill="FFFFFF" w:themeFill="background1"/>
          </w:tcPr>
          <w:p w14:paraId="0A7F6E39" w14:textId="19C611B8" w:rsidR="001D021D" w:rsidRPr="00D62C65" w:rsidRDefault="001D021D" w:rsidP="001D021D">
            <w:pPr>
              <w:rPr>
                <w:rFonts w:asciiTheme="majorBidi" w:hAnsiTheme="majorBidi" w:cstheme="majorBidi"/>
                <w:b/>
                <w:sz w:val="24"/>
                <w:szCs w:val="24"/>
                <w:lang w:eastAsia="lt-LT"/>
              </w:rPr>
            </w:pPr>
            <w:r w:rsidRPr="00D62C65">
              <w:rPr>
                <w:rFonts w:asciiTheme="majorBidi" w:eastAsia="Calibri" w:hAnsiTheme="majorBidi" w:cstheme="majorBidi"/>
                <w:b/>
                <w:sz w:val="24"/>
                <w:szCs w:val="24"/>
              </w:rPr>
              <w:t xml:space="preserve">Tiekėjo siūlomų prekių techninės charakteristikos </w:t>
            </w:r>
          </w:p>
        </w:tc>
      </w:tr>
      <w:bookmarkEnd w:id="23"/>
      <w:tr w:rsidR="00A51E54" w:rsidRPr="00D62C65" w14:paraId="6150E608" w14:textId="77777777" w:rsidTr="000E0434">
        <w:tc>
          <w:tcPr>
            <w:tcW w:w="531" w:type="dxa"/>
            <w:shd w:val="clear" w:color="auto" w:fill="FFFFFF" w:themeFill="background1"/>
            <w:vAlign w:val="center"/>
          </w:tcPr>
          <w:p w14:paraId="7DA47C58" w14:textId="77777777" w:rsidR="00A51E54" w:rsidRPr="00D62C65" w:rsidRDefault="00A51E54" w:rsidP="00A51E54">
            <w:pPr>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Eil.</w:t>
            </w:r>
          </w:p>
          <w:p w14:paraId="2A43490F" w14:textId="77777777" w:rsidR="00A51E54" w:rsidRPr="00D62C65" w:rsidRDefault="00A51E54" w:rsidP="00A51E54">
            <w:pPr>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Nr.</w:t>
            </w:r>
          </w:p>
        </w:tc>
        <w:tc>
          <w:tcPr>
            <w:tcW w:w="1530" w:type="dxa"/>
            <w:shd w:val="clear" w:color="auto" w:fill="FFFFFF" w:themeFill="background1"/>
            <w:vAlign w:val="center"/>
          </w:tcPr>
          <w:p w14:paraId="72569F7C" w14:textId="77777777" w:rsidR="00A51E54" w:rsidRPr="00D62C65" w:rsidRDefault="00A51E54" w:rsidP="00A51E54">
            <w:pPr>
              <w:widowControl w:val="0"/>
              <w:autoSpaceDE w:val="0"/>
              <w:autoSpaceDN w:val="0"/>
              <w:adjustRightInd w:val="0"/>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Komponento pavadinimas</w:t>
            </w:r>
          </w:p>
        </w:tc>
        <w:tc>
          <w:tcPr>
            <w:tcW w:w="3752" w:type="dxa"/>
            <w:shd w:val="clear" w:color="auto" w:fill="FFFFFF" w:themeFill="background1"/>
            <w:vAlign w:val="center"/>
          </w:tcPr>
          <w:p w14:paraId="00314C7D" w14:textId="20A58D7F" w:rsidR="00A51E54" w:rsidRPr="00D62C65" w:rsidRDefault="00A51E54" w:rsidP="00A51E54">
            <w:pPr>
              <w:widowControl w:val="0"/>
              <w:autoSpaceDE w:val="0"/>
              <w:autoSpaceDN w:val="0"/>
              <w:adjustRightInd w:val="0"/>
              <w:jc w:val="center"/>
              <w:rPr>
                <w:rFonts w:asciiTheme="majorBidi" w:hAnsiTheme="majorBidi" w:cstheme="majorBidi"/>
                <w:b/>
                <w:sz w:val="24"/>
                <w:szCs w:val="24"/>
                <w:lang w:eastAsia="lt-LT"/>
              </w:rPr>
            </w:pPr>
            <w:r w:rsidRPr="00D62C65">
              <w:rPr>
                <w:rFonts w:asciiTheme="majorBidi" w:hAnsiTheme="majorBidi" w:cstheme="majorBidi"/>
                <w:b/>
                <w:sz w:val="24"/>
                <w:szCs w:val="24"/>
                <w:lang w:eastAsia="lt-LT"/>
              </w:rPr>
              <w:t>Reikalaujama charakteristika*</w:t>
            </w:r>
          </w:p>
        </w:tc>
        <w:tc>
          <w:tcPr>
            <w:tcW w:w="3969" w:type="dxa"/>
            <w:shd w:val="clear" w:color="auto" w:fill="FFFFFF" w:themeFill="background1"/>
          </w:tcPr>
          <w:p w14:paraId="3B68AF27" w14:textId="07832ED4" w:rsidR="005A00D0" w:rsidRPr="00D62C65" w:rsidRDefault="00C54B68" w:rsidP="005A00D0">
            <w:pPr>
              <w:rPr>
                <w:rFonts w:asciiTheme="majorBidi" w:hAnsiTheme="majorBidi" w:cstheme="majorBidi"/>
                <w:b/>
                <w:sz w:val="24"/>
                <w:szCs w:val="24"/>
                <w:lang w:eastAsia="lt-LT"/>
              </w:rPr>
            </w:pPr>
            <w:r w:rsidRPr="00D62C65">
              <w:rPr>
                <w:rFonts w:asciiTheme="majorBidi" w:hAnsiTheme="majorBidi" w:cstheme="majorBidi"/>
                <w:b/>
                <w:sz w:val="24"/>
                <w:szCs w:val="24"/>
                <w:lang w:eastAsia="lt-LT"/>
              </w:rPr>
              <w:t xml:space="preserve">Įrašomi konkretūs siūlomi parametrai, o jiems nesant - </w:t>
            </w:r>
            <w:r w:rsidR="005A00D0" w:rsidRPr="00D62C65">
              <w:rPr>
                <w:rFonts w:asciiTheme="majorBidi" w:hAnsiTheme="majorBidi" w:cstheme="majorBidi"/>
                <w:b/>
                <w:sz w:val="24"/>
                <w:szCs w:val="24"/>
                <w:lang w:eastAsia="lt-LT"/>
              </w:rPr>
              <w:t xml:space="preserve">Atitinka / Neatitinka </w:t>
            </w:r>
          </w:p>
          <w:p w14:paraId="7E50155F" w14:textId="58A3AA38" w:rsidR="00A51E54" w:rsidRPr="00D62C65" w:rsidRDefault="005A00D0" w:rsidP="005A00D0">
            <w:pPr>
              <w:rPr>
                <w:rFonts w:asciiTheme="majorBidi" w:hAnsiTheme="majorBidi" w:cstheme="majorBidi"/>
                <w:b/>
                <w:sz w:val="24"/>
                <w:szCs w:val="24"/>
                <w:lang w:eastAsia="lt-LT"/>
              </w:rPr>
            </w:pPr>
            <w:r w:rsidRPr="00D62C65">
              <w:rPr>
                <w:rFonts w:asciiTheme="majorBidi" w:hAnsiTheme="majorBidi" w:cstheme="majorBidi"/>
                <w:b/>
                <w:sz w:val="24"/>
                <w:szCs w:val="24"/>
                <w:lang w:eastAsia="lt-LT"/>
              </w:rPr>
              <w:t>(kartu su pasiūlymu pateikiamos įrodančių dokumentų kopijos)</w:t>
            </w:r>
          </w:p>
        </w:tc>
      </w:tr>
      <w:tr w:rsidR="00A51E54" w:rsidRPr="00D62C65" w14:paraId="5E6624E2" w14:textId="77777777" w:rsidTr="000E0434">
        <w:tc>
          <w:tcPr>
            <w:tcW w:w="531" w:type="dxa"/>
            <w:vMerge w:val="restart"/>
            <w:shd w:val="clear" w:color="auto" w:fill="FFFFFF" w:themeFill="background1"/>
            <w:vAlign w:val="center"/>
          </w:tcPr>
          <w:p w14:paraId="7795A72E" w14:textId="77777777" w:rsidR="00A51E54" w:rsidRPr="00D62C65" w:rsidRDefault="00A51E54" w:rsidP="00A51E54">
            <w:pPr>
              <w:jc w:val="left"/>
              <w:rPr>
                <w:rFonts w:asciiTheme="majorBidi" w:hAnsiTheme="majorBidi" w:cstheme="majorBidi"/>
                <w:sz w:val="24"/>
                <w:szCs w:val="24"/>
                <w:lang w:eastAsia="lt-LT"/>
              </w:rPr>
            </w:pPr>
            <w:r w:rsidRPr="00D62C65">
              <w:rPr>
                <w:rFonts w:asciiTheme="majorBidi" w:eastAsia="Calibri" w:hAnsiTheme="majorBidi" w:cstheme="majorBidi"/>
                <w:sz w:val="24"/>
                <w:szCs w:val="24"/>
              </w:rPr>
              <w:t>1.</w:t>
            </w:r>
          </w:p>
        </w:tc>
        <w:tc>
          <w:tcPr>
            <w:tcW w:w="1530" w:type="dxa"/>
            <w:vMerge w:val="restart"/>
            <w:shd w:val="clear" w:color="auto" w:fill="FFFFFF" w:themeFill="background1"/>
            <w:vAlign w:val="center"/>
          </w:tcPr>
          <w:p w14:paraId="433B8D97" w14:textId="77777777" w:rsidR="00A51E54" w:rsidRPr="00D62C65" w:rsidRDefault="00A51E54" w:rsidP="00A51E54">
            <w:pPr>
              <w:widowControl w:val="0"/>
              <w:autoSpaceDE w:val="0"/>
              <w:autoSpaceDN w:val="0"/>
              <w:adjustRightInd w:val="0"/>
              <w:jc w:val="left"/>
              <w:rPr>
                <w:rFonts w:asciiTheme="majorBidi" w:hAnsiTheme="majorBidi" w:cstheme="majorBidi"/>
                <w:sz w:val="24"/>
                <w:szCs w:val="24"/>
                <w:lang w:eastAsia="lt-LT"/>
              </w:rPr>
            </w:pPr>
            <w:r w:rsidRPr="00D62C65">
              <w:rPr>
                <w:rFonts w:asciiTheme="majorBidi" w:hAnsiTheme="majorBidi" w:cstheme="majorBidi"/>
                <w:sz w:val="24"/>
                <w:szCs w:val="24"/>
                <w:lang w:eastAsia="lt-LT"/>
              </w:rPr>
              <w:t>Įrašymo įrenginys (1 vnt.)</w:t>
            </w:r>
          </w:p>
        </w:tc>
        <w:tc>
          <w:tcPr>
            <w:tcW w:w="3752" w:type="dxa"/>
            <w:shd w:val="clear" w:color="auto" w:fill="FFFFFF" w:themeFill="background1"/>
            <w:vAlign w:val="center"/>
          </w:tcPr>
          <w:p w14:paraId="5EB3B9B0" w14:textId="77777777" w:rsidR="00A51E54" w:rsidRPr="00D62C65" w:rsidRDefault="00A51E54" w:rsidP="00A51E54">
            <w:pPr>
              <w:widowControl w:val="0"/>
              <w:autoSpaceDE w:val="0"/>
              <w:autoSpaceDN w:val="0"/>
              <w:adjustRightInd w:val="0"/>
              <w:rPr>
                <w:rFonts w:asciiTheme="majorBidi" w:hAnsiTheme="majorBidi" w:cstheme="majorBidi"/>
                <w:sz w:val="24"/>
                <w:szCs w:val="24"/>
                <w:lang w:eastAsia="lt-LT"/>
              </w:rPr>
            </w:pPr>
            <w:r w:rsidRPr="00D62C65">
              <w:rPr>
                <w:rFonts w:asciiTheme="majorBidi" w:hAnsiTheme="majorBidi" w:cstheme="majorBidi"/>
                <w:sz w:val="24"/>
                <w:szCs w:val="24"/>
                <w:lang w:eastAsia="lt-LT"/>
              </w:rPr>
              <w:t>Palaikoma mažiausiai 16 kanalų po ≥ 32MP arba lygiavertis</w:t>
            </w:r>
          </w:p>
        </w:tc>
        <w:tc>
          <w:tcPr>
            <w:tcW w:w="3969" w:type="dxa"/>
            <w:shd w:val="clear" w:color="auto" w:fill="FFFFFF" w:themeFill="background1"/>
          </w:tcPr>
          <w:p w14:paraId="2FE77AFE" w14:textId="77777777" w:rsidR="00A51E54" w:rsidRPr="00D62C65" w:rsidRDefault="00A51E54" w:rsidP="00A51E54">
            <w:pPr>
              <w:widowControl w:val="0"/>
              <w:autoSpaceDE w:val="0"/>
              <w:autoSpaceDN w:val="0"/>
              <w:adjustRightInd w:val="0"/>
              <w:rPr>
                <w:rFonts w:asciiTheme="majorBidi" w:hAnsiTheme="majorBidi" w:cstheme="majorBidi"/>
                <w:sz w:val="24"/>
                <w:szCs w:val="24"/>
                <w:lang w:eastAsia="lt-LT"/>
              </w:rPr>
            </w:pPr>
          </w:p>
        </w:tc>
      </w:tr>
      <w:tr w:rsidR="00A51E54" w:rsidRPr="00D62C65" w14:paraId="6307E2EE" w14:textId="77777777" w:rsidTr="000E0434">
        <w:tc>
          <w:tcPr>
            <w:tcW w:w="531" w:type="dxa"/>
            <w:vMerge/>
            <w:shd w:val="clear" w:color="auto" w:fill="FFFFFF" w:themeFill="background1"/>
            <w:vAlign w:val="center"/>
          </w:tcPr>
          <w:p w14:paraId="0FA1DE4D" w14:textId="77777777" w:rsidR="00A51E54" w:rsidRPr="00D62C65" w:rsidRDefault="00A51E54" w:rsidP="00A51E54">
            <w:pPr>
              <w:jc w:val="left"/>
              <w:rPr>
                <w:rFonts w:asciiTheme="majorBidi" w:hAnsiTheme="majorBidi" w:cstheme="majorBidi"/>
                <w:sz w:val="24"/>
                <w:szCs w:val="24"/>
                <w:lang w:eastAsia="lt-LT"/>
              </w:rPr>
            </w:pPr>
          </w:p>
        </w:tc>
        <w:tc>
          <w:tcPr>
            <w:tcW w:w="1530" w:type="dxa"/>
            <w:vMerge/>
            <w:shd w:val="clear" w:color="auto" w:fill="FFFFFF" w:themeFill="background1"/>
            <w:vAlign w:val="center"/>
          </w:tcPr>
          <w:p w14:paraId="4FD9EE8A" w14:textId="77777777" w:rsidR="00A51E54" w:rsidRPr="00D62C65" w:rsidRDefault="00A51E54" w:rsidP="00A51E54">
            <w:pPr>
              <w:widowControl w:val="0"/>
              <w:autoSpaceDE w:val="0"/>
              <w:autoSpaceDN w:val="0"/>
              <w:adjustRightInd w:val="0"/>
              <w:jc w:val="left"/>
              <w:rPr>
                <w:rFonts w:asciiTheme="majorBidi" w:eastAsia="Calibri" w:hAnsiTheme="majorBidi" w:cstheme="majorBidi"/>
                <w:sz w:val="24"/>
                <w:szCs w:val="24"/>
              </w:rPr>
            </w:pPr>
          </w:p>
        </w:tc>
        <w:tc>
          <w:tcPr>
            <w:tcW w:w="3752" w:type="dxa"/>
            <w:shd w:val="clear" w:color="auto" w:fill="FFFFFF" w:themeFill="background1"/>
            <w:vAlign w:val="center"/>
          </w:tcPr>
          <w:p w14:paraId="76A0F14E" w14:textId="77777777" w:rsidR="00A51E54" w:rsidRPr="00D62C65" w:rsidRDefault="00A51E54" w:rsidP="00A51E54">
            <w:pPr>
              <w:widowControl w:val="0"/>
              <w:autoSpaceDE w:val="0"/>
              <w:autoSpaceDN w:val="0"/>
              <w:adjustRightInd w:val="0"/>
              <w:rPr>
                <w:rFonts w:asciiTheme="majorBidi" w:eastAsia="Calibri" w:hAnsiTheme="majorBidi" w:cstheme="majorBidi"/>
                <w:sz w:val="24"/>
                <w:szCs w:val="24"/>
              </w:rPr>
            </w:pPr>
            <w:r w:rsidRPr="00D62C65">
              <w:rPr>
                <w:rFonts w:asciiTheme="majorBidi" w:eastAsia="Calibri" w:hAnsiTheme="majorBidi" w:cstheme="majorBidi"/>
                <w:sz w:val="24"/>
                <w:szCs w:val="24"/>
              </w:rPr>
              <w:t>Įrašo srautas ≥ 140Mbps arba lygiavertis</w:t>
            </w:r>
          </w:p>
        </w:tc>
        <w:tc>
          <w:tcPr>
            <w:tcW w:w="3969" w:type="dxa"/>
            <w:shd w:val="clear" w:color="auto" w:fill="FFFFFF" w:themeFill="background1"/>
            <w:vAlign w:val="center"/>
          </w:tcPr>
          <w:p w14:paraId="175640FD" w14:textId="77777777" w:rsidR="00A51E54" w:rsidRPr="00D62C65" w:rsidRDefault="00A51E54" w:rsidP="00A51E54">
            <w:pPr>
              <w:widowControl w:val="0"/>
              <w:autoSpaceDE w:val="0"/>
              <w:autoSpaceDN w:val="0"/>
              <w:adjustRightInd w:val="0"/>
              <w:rPr>
                <w:rFonts w:asciiTheme="majorBidi" w:hAnsiTheme="majorBidi" w:cstheme="majorBidi"/>
                <w:sz w:val="24"/>
                <w:szCs w:val="24"/>
                <w:lang w:eastAsia="lt-LT"/>
              </w:rPr>
            </w:pPr>
          </w:p>
        </w:tc>
      </w:tr>
      <w:tr w:rsidR="00A51E54" w:rsidRPr="00D62C65" w14:paraId="5C11F4CF" w14:textId="77777777" w:rsidTr="000E0434">
        <w:trPr>
          <w:trHeight w:val="70"/>
        </w:trPr>
        <w:tc>
          <w:tcPr>
            <w:tcW w:w="531" w:type="dxa"/>
            <w:vMerge/>
            <w:shd w:val="clear" w:color="auto" w:fill="FFFFFF" w:themeFill="background1"/>
            <w:vAlign w:val="center"/>
          </w:tcPr>
          <w:p w14:paraId="4099A711" w14:textId="77777777" w:rsidR="00A51E54" w:rsidRPr="00D62C65" w:rsidRDefault="00A51E54" w:rsidP="00A51E54">
            <w:pPr>
              <w:jc w:val="left"/>
              <w:rPr>
                <w:rFonts w:asciiTheme="majorBidi" w:hAnsiTheme="majorBidi" w:cstheme="majorBidi"/>
                <w:sz w:val="24"/>
                <w:szCs w:val="24"/>
                <w:lang w:eastAsia="lt-LT"/>
              </w:rPr>
            </w:pPr>
          </w:p>
        </w:tc>
        <w:tc>
          <w:tcPr>
            <w:tcW w:w="1530" w:type="dxa"/>
            <w:vMerge/>
            <w:shd w:val="clear" w:color="auto" w:fill="FFFFFF" w:themeFill="background1"/>
            <w:vAlign w:val="center"/>
          </w:tcPr>
          <w:p w14:paraId="61AB1283" w14:textId="77777777" w:rsidR="00A51E54" w:rsidRPr="00D62C65" w:rsidRDefault="00A51E54" w:rsidP="00A51E54">
            <w:pPr>
              <w:jc w:val="left"/>
              <w:rPr>
                <w:rFonts w:asciiTheme="majorBidi" w:hAnsiTheme="majorBidi" w:cstheme="majorBidi"/>
                <w:sz w:val="24"/>
                <w:szCs w:val="24"/>
                <w:lang w:eastAsia="lt-LT"/>
              </w:rPr>
            </w:pPr>
          </w:p>
        </w:tc>
        <w:tc>
          <w:tcPr>
            <w:tcW w:w="3752" w:type="dxa"/>
            <w:shd w:val="clear" w:color="auto" w:fill="FFFFFF" w:themeFill="background1"/>
            <w:vAlign w:val="center"/>
          </w:tcPr>
          <w:p w14:paraId="7AF21589" w14:textId="77777777" w:rsidR="00A51E54" w:rsidRPr="00D62C65" w:rsidRDefault="00A51E54" w:rsidP="00A51E54">
            <w:pPr>
              <w:rPr>
                <w:rFonts w:asciiTheme="majorBidi" w:hAnsiTheme="majorBidi" w:cstheme="majorBidi"/>
                <w:sz w:val="24"/>
                <w:szCs w:val="24"/>
                <w:lang w:eastAsia="lt-LT"/>
              </w:rPr>
            </w:pPr>
            <w:r w:rsidRPr="00D62C65">
              <w:rPr>
                <w:rFonts w:asciiTheme="majorBidi" w:hAnsiTheme="majorBidi" w:cstheme="majorBidi"/>
                <w:sz w:val="24"/>
                <w:szCs w:val="24"/>
                <w:lang w:eastAsia="lt-LT"/>
              </w:rPr>
              <w:t>HDMI išėjimas arba lygiavertis</w:t>
            </w:r>
          </w:p>
        </w:tc>
        <w:tc>
          <w:tcPr>
            <w:tcW w:w="3969" w:type="dxa"/>
            <w:shd w:val="clear" w:color="auto" w:fill="FFFFFF" w:themeFill="background1"/>
          </w:tcPr>
          <w:p w14:paraId="343122D4" w14:textId="77777777" w:rsidR="00A51E54" w:rsidRPr="00D62C65" w:rsidRDefault="00A51E54" w:rsidP="00A51E54">
            <w:pPr>
              <w:rPr>
                <w:rFonts w:asciiTheme="majorBidi" w:hAnsiTheme="majorBidi" w:cstheme="majorBidi"/>
                <w:sz w:val="24"/>
                <w:szCs w:val="24"/>
                <w:lang w:eastAsia="lt-LT"/>
              </w:rPr>
            </w:pPr>
          </w:p>
        </w:tc>
      </w:tr>
      <w:tr w:rsidR="00A51E54" w:rsidRPr="00D62C65" w14:paraId="47080ECE" w14:textId="77777777" w:rsidTr="000E0434">
        <w:tc>
          <w:tcPr>
            <w:tcW w:w="531" w:type="dxa"/>
            <w:vMerge/>
            <w:shd w:val="clear" w:color="auto" w:fill="FFFFFF" w:themeFill="background1"/>
            <w:vAlign w:val="center"/>
          </w:tcPr>
          <w:p w14:paraId="37E98237"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43549BB"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5B5A44E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Dinaminių įvykių palaikymas arba lygiavertis</w:t>
            </w:r>
          </w:p>
        </w:tc>
        <w:tc>
          <w:tcPr>
            <w:tcW w:w="3969" w:type="dxa"/>
            <w:shd w:val="clear" w:color="auto" w:fill="FFFFFF" w:themeFill="background1"/>
          </w:tcPr>
          <w:p w14:paraId="31132891" w14:textId="77777777" w:rsidR="00A51E54" w:rsidRPr="00D62C65" w:rsidRDefault="00A51E54" w:rsidP="00A51E54">
            <w:pPr>
              <w:rPr>
                <w:rFonts w:asciiTheme="majorBidi" w:hAnsiTheme="majorBidi" w:cstheme="majorBidi"/>
                <w:sz w:val="24"/>
                <w:szCs w:val="24"/>
                <w:lang w:eastAsia="lt-LT"/>
              </w:rPr>
            </w:pPr>
          </w:p>
        </w:tc>
      </w:tr>
      <w:tr w:rsidR="00A51E54" w:rsidRPr="00D62C65" w14:paraId="6C32A34E" w14:textId="77777777" w:rsidTr="000E0434">
        <w:tc>
          <w:tcPr>
            <w:tcW w:w="531" w:type="dxa"/>
            <w:vMerge/>
            <w:shd w:val="clear" w:color="auto" w:fill="FFFFFF" w:themeFill="background1"/>
            <w:vAlign w:val="center"/>
          </w:tcPr>
          <w:p w14:paraId="1B2CBD4B"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E66B287"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64DB9512"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Palaikomi H.265, H.264, MJPEG </w:t>
            </w:r>
            <w:proofErr w:type="spellStart"/>
            <w:r w:rsidRPr="00D62C65">
              <w:rPr>
                <w:rFonts w:asciiTheme="majorBidi" w:eastAsia="Calibri" w:hAnsiTheme="majorBidi" w:cstheme="majorBidi"/>
                <w:sz w:val="24"/>
                <w:szCs w:val="24"/>
              </w:rPr>
              <w:t>kodekai</w:t>
            </w:r>
            <w:proofErr w:type="spellEnd"/>
          </w:p>
          <w:p w14:paraId="56F2BDF0"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Žymeklių valdymas (iki 100 rinkinių)</w:t>
            </w:r>
          </w:p>
          <w:p w14:paraId="396D7754"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SATA 8ea (≥ 80 TB) arba lygiavertis</w:t>
            </w:r>
          </w:p>
        </w:tc>
        <w:tc>
          <w:tcPr>
            <w:tcW w:w="3969" w:type="dxa"/>
            <w:shd w:val="clear" w:color="auto" w:fill="FFFFFF" w:themeFill="background1"/>
          </w:tcPr>
          <w:p w14:paraId="3787B4DF" w14:textId="77777777" w:rsidR="00A51E54" w:rsidRPr="00D62C65" w:rsidRDefault="00A51E54" w:rsidP="00A51E54">
            <w:pPr>
              <w:rPr>
                <w:rFonts w:asciiTheme="majorBidi" w:eastAsia="Calibri" w:hAnsiTheme="majorBidi" w:cstheme="majorBidi"/>
                <w:sz w:val="24"/>
                <w:szCs w:val="24"/>
              </w:rPr>
            </w:pPr>
          </w:p>
        </w:tc>
      </w:tr>
      <w:tr w:rsidR="00A51E54" w:rsidRPr="00D62C65" w14:paraId="30C78AD6" w14:textId="77777777" w:rsidTr="000E0434">
        <w:tc>
          <w:tcPr>
            <w:tcW w:w="531" w:type="dxa"/>
            <w:vMerge/>
            <w:shd w:val="clear" w:color="auto" w:fill="FFFFFF" w:themeFill="background1"/>
            <w:vAlign w:val="center"/>
          </w:tcPr>
          <w:p w14:paraId="6DAFCE6F"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C8F7622"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76B3A8E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FHD klono režimas : 32M (15 kadrų per sekundę, tik H.265), 12M (30 kadrų per sekundę, tik H.265), 8.3M (50 kadrų per sekundę), 1080p (240 kadrų per sekundę), D1 (480 kadrų per sekundę)</w:t>
            </w:r>
          </w:p>
          <w:p w14:paraId="65647D3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UHD vienkartinis režimas : 32M(15 kadrų per sekundę, tik H.265), 12M(30 kadrų per sekundę, tik H.265), 8,3M(50 kadrų per sekundę), 1080p(240 kadrų per sekundę), D1(270 kadrų per sekundę)</w:t>
            </w:r>
          </w:p>
          <w:p w14:paraId="5B2571C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FHD išplėstinis režimas: 32M(12 kadrų per sekundę, tik H.265), 12M(25 kadrų per sekundę, tik </w:t>
            </w:r>
            <w:r w:rsidRPr="00D62C65">
              <w:rPr>
                <w:rFonts w:asciiTheme="majorBidi" w:eastAsia="Calibri" w:hAnsiTheme="majorBidi" w:cstheme="majorBidi"/>
                <w:sz w:val="24"/>
                <w:szCs w:val="24"/>
              </w:rPr>
              <w:lastRenderedPageBreak/>
              <w:t>H.265), 8,3M(30 kadrų per sekundę), 1080p(90 kadrų per sekundę), D1(200 kadrų per sekundę)</w:t>
            </w:r>
          </w:p>
          <w:p w14:paraId="468B2A0D"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Klonavimo / vienkartinis režimas: Iki 25 kadrų per sekundę, kai rodoma daugiau nei 10CH</w:t>
            </w:r>
          </w:p>
          <w:p w14:paraId="63D8FC21"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164D5BCD" w14:textId="77777777" w:rsidR="00A51E54" w:rsidRPr="00D62C65" w:rsidRDefault="00A51E54" w:rsidP="00A51E54">
            <w:pPr>
              <w:rPr>
                <w:rFonts w:asciiTheme="majorBidi" w:eastAsia="Calibri" w:hAnsiTheme="majorBidi" w:cstheme="majorBidi"/>
                <w:sz w:val="24"/>
                <w:szCs w:val="24"/>
              </w:rPr>
            </w:pPr>
          </w:p>
        </w:tc>
      </w:tr>
      <w:tr w:rsidR="00A51E54" w:rsidRPr="00D62C65" w14:paraId="2B730E07" w14:textId="77777777" w:rsidTr="000E0434">
        <w:tc>
          <w:tcPr>
            <w:tcW w:w="531" w:type="dxa"/>
            <w:vMerge/>
            <w:shd w:val="clear" w:color="auto" w:fill="FFFFFF" w:themeFill="background1"/>
            <w:vAlign w:val="center"/>
          </w:tcPr>
          <w:p w14:paraId="7225F288"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34D62D7D"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179BE569" w14:textId="6E31DC44" w:rsidR="00A51E54" w:rsidRPr="00D62C65" w:rsidRDefault="00A31242"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Operacinė sistema</w:t>
            </w:r>
          </w:p>
        </w:tc>
        <w:tc>
          <w:tcPr>
            <w:tcW w:w="3969" w:type="dxa"/>
            <w:shd w:val="clear" w:color="auto" w:fill="FFFFFF" w:themeFill="background1"/>
          </w:tcPr>
          <w:p w14:paraId="52BCAE2E" w14:textId="77777777" w:rsidR="00A51E54" w:rsidRPr="00D62C65" w:rsidRDefault="00A51E54" w:rsidP="00A51E54">
            <w:pPr>
              <w:rPr>
                <w:rFonts w:asciiTheme="majorBidi" w:eastAsia="Calibri" w:hAnsiTheme="majorBidi" w:cstheme="majorBidi"/>
                <w:sz w:val="24"/>
                <w:szCs w:val="24"/>
              </w:rPr>
            </w:pPr>
          </w:p>
        </w:tc>
      </w:tr>
      <w:tr w:rsidR="00A51E54" w:rsidRPr="00D62C65" w14:paraId="232268A0" w14:textId="77777777" w:rsidTr="000E0434">
        <w:tc>
          <w:tcPr>
            <w:tcW w:w="531" w:type="dxa"/>
            <w:vMerge/>
            <w:shd w:val="clear" w:color="auto" w:fill="FFFFFF" w:themeFill="background1"/>
            <w:vAlign w:val="center"/>
          </w:tcPr>
          <w:p w14:paraId="77EDEAEC"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D5A4B67"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C0BAF60"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Maitinimo įėjimas 100 ~ 220 V AC ±10 %; 50 Hz</w:t>
            </w:r>
          </w:p>
          <w:p w14:paraId="37539A37"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Energijos suvartojimas ne daugiau kaip 150 W</w:t>
            </w:r>
          </w:p>
        </w:tc>
        <w:tc>
          <w:tcPr>
            <w:tcW w:w="3969" w:type="dxa"/>
            <w:shd w:val="clear" w:color="auto" w:fill="FFFFFF" w:themeFill="background1"/>
          </w:tcPr>
          <w:p w14:paraId="1D500D7E" w14:textId="77777777" w:rsidR="00A51E54" w:rsidRPr="00D62C65" w:rsidRDefault="00A51E54" w:rsidP="00A51E54">
            <w:pPr>
              <w:rPr>
                <w:rFonts w:asciiTheme="majorBidi" w:eastAsia="Calibri" w:hAnsiTheme="majorBidi" w:cstheme="majorBidi"/>
                <w:sz w:val="24"/>
                <w:szCs w:val="24"/>
              </w:rPr>
            </w:pPr>
          </w:p>
        </w:tc>
      </w:tr>
      <w:tr w:rsidR="00A51E54" w:rsidRPr="00D62C65" w14:paraId="7FF7E636" w14:textId="77777777" w:rsidTr="000E0434">
        <w:tc>
          <w:tcPr>
            <w:tcW w:w="531" w:type="dxa"/>
            <w:vMerge/>
            <w:shd w:val="clear" w:color="auto" w:fill="FFFFFF" w:themeFill="background1"/>
            <w:vAlign w:val="center"/>
          </w:tcPr>
          <w:p w14:paraId="7A149165"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21AD6A4"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5AA90A4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Darbinė temperatūra ne prastesnė nei nuo 0°C iki +40°C, darbinė drėgmė ne prastesnė nei 20 % ~ 85 % RH</w:t>
            </w:r>
          </w:p>
        </w:tc>
        <w:tc>
          <w:tcPr>
            <w:tcW w:w="3969" w:type="dxa"/>
            <w:shd w:val="clear" w:color="auto" w:fill="FFFFFF" w:themeFill="background1"/>
          </w:tcPr>
          <w:p w14:paraId="21FCF2B6" w14:textId="77777777" w:rsidR="00A51E54" w:rsidRPr="00D62C65" w:rsidRDefault="00A51E54" w:rsidP="00A51E54">
            <w:pPr>
              <w:rPr>
                <w:rFonts w:asciiTheme="majorBidi" w:eastAsia="Calibri" w:hAnsiTheme="majorBidi" w:cstheme="majorBidi"/>
                <w:sz w:val="24"/>
                <w:szCs w:val="24"/>
              </w:rPr>
            </w:pPr>
          </w:p>
        </w:tc>
      </w:tr>
      <w:tr w:rsidR="00A51E54" w:rsidRPr="00D62C65" w14:paraId="0BD02AE7" w14:textId="77777777" w:rsidTr="000E0434">
        <w:tc>
          <w:tcPr>
            <w:tcW w:w="531" w:type="dxa"/>
            <w:shd w:val="clear" w:color="auto" w:fill="FFFFFF" w:themeFill="background1"/>
            <w:vAlign w:val="center"/>
          </w:tcPr>
          <w:p w14:paraId="6447AB5D"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1530" w:type="dxa"/>
            <w:shd w:val="clear" w:color="auto" w:fill="FFFFFF" w:themeFill="background1"/>
            <w:vAlign w:val="center"/>
          </w:tcPr>
          <w:p w14:paraId="2C85F178"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Kietasis diskas (1 vnt.)</w:t>
            </w:r>
          </w:p>
        </w:tc>
        <w:tc>
          <w:tcPr>
            <w:tcW w:w="3752" w:type="dxa"/>
            <w:shd w:val="clear" w:color="auto" w:fill="FFFFFF" w:themeFill="background1"/>
          </w:tcPr>
          <w:p w14:paraId="298D448A"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HDD ≥ 8 TB</w:t>
            </w:r>
          </w:p>
          <w:p w14:paraId="2B8B2199"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Naudojimas: DVR/NVR įrenginiams</w:t>
            </w:r>
          </w:p>
          <w:p w14:paraId="1394BEA8"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Paskirtis: Vaizdo stebėjimas</w:t>
            </w:r>
          </w:p>
          <w:p w14:paraId="4C62DEDD"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Sąsaja: SATA ≥ 6 </w:t>
            </w:r>
            <w:proofErr w:type="spellStart"/>
            <w:r w:rsidRPr="00D62C65">
              <w:rPr>
                <w:rFonts w:asciiTheme="majorBidi" w:eastAsia="Calibri" w:hAnsiTheme="majorBidi" w:cstheme="majorBidi"/>
                <w:sz w:val="24"/>
                <w:szCs w:val="24"/>
              </w:rPr>
              <w:t>Gb</w:t>
            </w:r>
            <w:proofErr w:type="spellEnd"/>
            <w:r w:rsidRPr="00D62C65">
              <w:rPr>
                <w:rFonts w:asciiTheme="majorBidi" w:eastAsia="Calibri" w:hAnsiTheme="majorBidi" w:cstheme="majorBidi"/>
                <w:sz w:val="24"/>
                <w:szCs w:val="24"/>
              </w:rPr>
              <w:t>/s</w:t>
            </w:r>
          </w:p>
          <w:p w14:paraId="080CA818"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Apsisukimų greitis: ≥ 7200 RPM</w:t>
            </w:r>
          </w:p>
          <w:p w14:paraId="68995218" w14:textId="77777777" w:rsidR="00A51E54" w:rsidRPr="00D62C65" w:rsidRDefault="00A51E54" w:rsidP="00A51E54">
            <w:pPr>
              <w:rPr>
                <w:rFonts w:asciiTheme="majorBidi" w:eastAsia="Calibri" w:hAnsiTheme="majorBidi" w:cstheme="majorBidi"/>
                <w:sz w:val="24"/>
                <w:szCs w:val="24"/>
              </w:rPr>
            </w:pPr>
            <w:proofErr w:type="spellStart"/>
            <w:r w:rsidRPr="00D62C65">
              <w:rPr>
                <w:rFonts w:asciiTheme="majorBidi" w:eastAsia="Calibri" w:hAnsiTheme="majorBidi" w:cstheme="majorBidi"/>
                <w:sz w:val="24"/>
                <w:szCs w:val="24"/>
              </w:rPr>
              <w:t>Cache</w:t>
            </w:r>
            <w:proofErr w:type="spellEnd"/>
            <w:r w:rsidRPr="00D62C65">
              <w:rPr>
                <w:rFonts w:asciiTheme="majorBidi" w:eastAsia="Calibri" w:hAnsiTheme="majorBidi" w:cstheme="majorBidi"/>
                <w:sz w:val="24"/>
                <w:szCs w:val="24"/>
              </w:rPr>
              <w:t>: ≥ 256 MB</w:t>
            </w:r>
          </w:p>
          <w:p w14:paraId="5CEF577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64FAFD31"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567AF0E4" w14:textId="77777777" w:rsidTr="000E0434">
        <w:tc>
          <w:tcPr>
            <w:tcW w:w="531" w:type="dxa"/>
            <w:vMerge w:val="restart"/>
            <w:shd w:val="clear" w:color="auto" w:fill="FFFFFF" w:themeFill="background1"/>
            <w:vAlign w:val="center"/>
          </w:tcPr>
          <w:p w14:paraId="4C0A9B30"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1530" w:type="dxa"/>
            <w:vMerge w:val="restart"/>
            <w:shd w:val="clear" w:color="auto" w:fill="FFFFFF" w:themeFill="background1"/>
            <w:vAlign w:val="center"/>
          </w:tcPr>
          <w:p w14:paraId="4DF04DEA"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Vaizdo stebėjimo kamera (6 vnt.)</w:t>
            </w:r>
          </w:p>
        </w:tc>
        <w:tc>
          <w:tcPr>
            <w:tcW w:w="3752" w:type="dxa"/>
            <w:shd w:val="clear" w:color="auto" w:fill="FFFFFF" w:themeFill="background1"/>
          </w:tcPr>
          <w:p w14:paraId="16E9DCCE"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Didžiausia 4 MP skiriamoji geba</w:t>
            </w:r>
          </w:p>
          <w:p w14:paraId="24C899A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Spalvotas : ≥ 0,15 liukso (F2.0, 1/30 sek.) Nespalvotas : 0 liukso (įjungtas IR šviesos diodas)</w:t>
            </w:r>
          </w:p>
          <w:p w14:paraId="3EBBC588"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 2,8 mm fiksuotas židinys</w:t>
            </w:r>
          </w:p>
          <w:p w14:paraId="4495C3C7"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Palaikomos H.265, H.264, MJPEG kodeksų versijos, daugialypė transliacija</w:t>
            </w:r>
          </w:p>
          <w:p w14:paraId="40848D2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 Judesio aptikimas, pažeidimo aptikimas, </w:t>
            </w:r>
            <w:proofErr w:type="spellStart"/>
            <w:r w:rsidRPr="00D62C65">
              <w:rPr>
                <w:rFonts w:asciiTheme="majorBidi" w:eastAsia="Calibri" w:hAnsiTheme="majorBidi" w:cstheme="majorBidi"/>
                <w:sz w:val="24"/>
                <w:szCs w:val="24"/>
              </w:rPr>
              <w:t>defokusavimo</w:t>
            </w:r>
            <w:proofErr w:type="spellEnd"/>
            <w:r w:rsidRPr="00D62C65">
              <w:rPr>
                <w:rFonts w:asciiTheme="majorBidi" w:eastAsia="Calibri" w:hAnsiTheme="majorBidi" w:cstheme="majorBidi"/>
                <w:sz w:val="24"/>
                <w:szCs w:val="24"/>
              </w:rPr>
              <w:t xml:space="preserve"> aptikimas</w:t>
            </w:r>
          </w:p>
          <w:p w14:paraId="3828AFB2" w14:textId="12FC57C5"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Koridoriaus vaizdas</w:t>
            </w:r>
            <w:r w:rsidR="004135A1" w:rsidRPr="00D62C65">
              <w:rPr>
                <w:rFonts w:asciiTheme="majorBidi" w:eastAsia="Calibri" w:hAnsiTheme="majorBidi" w:cstheme="majorBidi"/>
                <w:sz w:val="24"/>
                <w:szCs w:val="24"/>
              </w:rPr>
              <w:t xml:space="preserve"> (kameros vaizdą galima apversti 90 laipsnių kampu)</w:t>
            </w:r>
            <w:r w:rsidRPr="00D62C65">
              <w:rPr>
                <w:rFonts w:asciiTheme="majorBidi" w:eastAsia="Calibri" w:hAnsiTheme="majorBidi" w:cstheme="majorBidi"/>
                <w:sz w:val="24"/>
                <w:szCs w:val="24"/>
              </w:rPr>
              <w:t xml:space="preserve"> (≥ 90°/270°), LDC palaikymas</w:t>
            </w:r>
          </w:p>
          <w:p w14:paraId="0BE909E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 </w:t>
            </w:r>
            <w:proofErr w:type="spellStart"/>
            <w:r w:rsidRPr="00D62C65">
              <w:rPr>
                <w:rFonts w:asciiTheme="majorBidi" w:eastAsia="Calibri" w:hAnsiTheme="majorBidi" w:cstheme="majorBidi"/>
                <w:sz w:val="24"/>
                <w:szCs w:val="24"/>
              </w:rPr>
              <w:t>Micro</w:t>
            </w:r>
            <w:proofErr w:type="spellEnd"/>
            <w:r w:rsidRPr="00D62C65">
              <w:rPr>
                <w:rFonts w:asciiTheme="majorBidi" w:eastAsia="Calibri" w:hAnsiTheme="majorBidi" w:cstheme="majorBidi"/>
                <w:sz w:val="24"/>
                <w:szCs w:val="24"/>
              </w:rPr>
              <w:t xml:space="preserve"> SD/SDHC/SDXC atminties lizdas (≥ 128 GB)</w:t>
            </w:r>
          </w:p>
          <w:p w14:paraId="062E5670"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Infraraudonosios spinduliuotės matymo ilgis ≥ 20 m (≥ 65,62 pėdos)</w:t>
            </w:r>
          </w:p>
          <w:p w14:paraId="3AB6C6E7"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 IP66, IK10, </w:t>
            </w:r>
            <w:proofErr w:type="spellStart"/>
            <w:r w:rsidRPr="00D62C65">
              <w:rPr>
                <w:rFonts w:asciiTheme="majorBidi" w:eastAsia="Calibri" w:hAnsiTheme="majorBidi" w:cstheme="majorBidi"/>
                <w:sz w:val="24"/>
                <w:szCs w:val="24"/>
              </w:rPr>
              <w:t>PoE</w:t>
            </w:r>
            <w:proofErr w:type="spellEnd"/>
            <w:r w:rsidRPr="00D62C65">
              <w:rPr>
                <w:rFonts w:asciiTheme="majorBidi" w:eastAsia="Calibri" w:hAnsiTheme="majorBidi" w:cstheme="majorBidi"/>
                <w:sz w:val="24"/>
                <w:szCs w:val="24"/>
              </w:rPr>
              <w:t>, 12VDC</w:t>
            </w:r>
          </w:p>
          <w:p w14:paraId="10F958F3"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aukštesnė</w:t>
            </w:r>
          </w:p>
        </w:tc>
        <w:tc>
          <w:tcPr>
            <w:tcW w:w="3969" w:type="dxa"/>
            <w:shd w:val="clear" w:color="auto" w:fill="FFFFFF" w:themeFill="background1"/>
          </w:tcPr>
          <w:p w14:paraId="48D60B43"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7B549F1B" w14:textId="77777777" w:rsidTr="000E0434">
        <w:tc>
          <w:tcPr>
            <w:tcW w:w="531" w:type="dxa"/>
            <w:vMerge/>
            <w:shd w:val="clear" w:color="auto" w:fill="FFFFFF" w:themeFill="background1"/>
            <w:vAlign w:val="center"/>
          </w:tcPr>
          <w:p w14:paraId="457835B7"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2FB193FC"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4A86F09B" w14:textId="05814F7F"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Kraštinė saugykla</w:t>
            </w:r>
            <w:r w:rsidR="004135A1" w:rsidRPr="00D62C65">
              <w:rPr>
                <w:rFonts w:asciiTheme="majorBidi" w:eastAsia="Calibri" w:hAnsiTheme="majorBidi" w:cstheme="majorBidi"/>
                <w:sz w:val="24"/>
                <w:szCs w:val="24"/>
              </w:rPr>
              <w:t xml:space="preserve"> (vidinė laikmena)</w:t>
            </w:r>
            <w:r w:rsidRPr="00D62C65">
              <w:rPr>
                <w:rFonts w:asciiTheme="majorBidi" w:eastAsia="Calibri" w:hAnsiTheme="majorBidi" w:cstheme="majorBidi"/>
                <w:sz w:val="24"/>
                <w:szCs w:val="24"/>
              </w:rPr>
              <w:t xml:space="preserve"> </w:t>
            </w:r>
            <w:proofErr w:type="spellStart"/>
            <w:r w:rsidRPr="00D62C65">
              <w:rPr>
                <w:rFonts w:asciiTheme="majorBidi" w:eastAsia="Calibri" w:hAnsiTheme="majorBidi" w:cstheme="majorBidi"/>
                <w:sz w:val="24"/>
                <w:szCs w:val="24"/>
              </w:rPr>
              <w:t>Micro</w:t>
            </w:r>
            <w:proofErr w:type="spellEnd"/>
            <w:r w:rsidRPr="00D62C65">
              <w:rPr>
                <w:rFonts w:asciiTheme="majorBidi" w:eastAsia="Calibri" w:hAnsiTheme="majorBidi" w:cstheme="majorBidi"/>
                <w:sz w:val="24"/>
                <w:szCs w:val="24"/>
              </w:rPr>
              <w:t xml:space="preserve"> SD/SDHC/SDXC 1 lizdas ≥ 128 GB</w:t>
            </w:r>
          </w:p>
          <w:p w14:paraId="35C93DC8"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Atmintis ≥ 512MB RAM, ≥ 256MB Flash</w:t>
            </w:r>
          </w:p>
          <w:p w14:paraId="0453E279"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2123F401"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1A9045D7" w14:textId="77777777" w:rsidTr="000E0434">
        <w:tc>
          <w:tcPr>
            <w:tcW w:w="531" w:type="dxa"/>
            <w:vMerge/>
            <w:shd w:val="clear" w:color="auto" w:fill="FFFFFF" w:themeFill="background1"/>
            <w:vAlign w:val="center"/>
          </w:tcPr>
          <w:p w14:paraId="7868B95B"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649BBD49"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45B982A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Analizė Judesio aptikimas, pažeidimų aptikimas, </w:t>
            </w:r>
            <w:proofErr w:type="spellStart"/>
            <w:r w:rsidRPr="00D62C65">
              <w:rPr>
                <w:rFonts w:asciiTheme="majorBidi" w:eastAsia="Calibri" w:hAnsiTheme="majorBidi" w:cstheme="majorBidi"/>
                <w:sz w:val="24"/>
                <w:szCs w:val="24"/>
              </w:rPr>
              <w:t>defokusavimo</w:t>
            </w:r>
            <w:proofErr w:type="spellEnd"/>
            <w:r w:rsidRPr="00D62C65">
              <w:rPr>
                <w:rFonts w:asciiTheme="majorBidi" w:eastAsia="Calibri" w:hAnsiTheme="majorBidi" w:cstheme="majorBidi"/>
                <w:sz w:val="24"/>
                <w:szCs w:val="24"/>
              </w:rPr>
              <w:t xml:space="preserve"> aptikimas, virtuali sritis (įsibrovimas </w:t>
            </w:r>
            <w:r w:rsidRPr="00D62C65">
              <w:rPr>
                <w:rFonts w:asciiTheme="majorBidi" w:eastAsia="Calibri" w:hAnsiTheme="majorBidi" w:cstheme="majorBidi"/>
                <w:sz w:val="24"/>
                <w:szCs w:val="24"/>
              </w:rPr>
              <w:lastRenderedPageBreak/>
              <w:t>/ įėjimas / išėjimas), virtuali linija (kirtimas / kryptis)</w:t>
            </w:r>
          </w:p>
          <w:p w14:paraId="78D5C7B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3C5B6DCE"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4715451C" w14:textId="77777777" w:rsidTr="000E0434">
        <w:tc>
          <w:tcPr>
            <w:tcW w:w="531" w:type="dxa"/>
            <w:vMerge/>
            <w:shd w:val="clear" w:color="auto" w:fill="FFFFFF" w:themeFill="background1"/>
            <w:vAlign w:val="center"/>
          </w:tcPr>
          <w:p w14:paraId="2BD3FFF4"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F0F0BFA"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7F4B7BF0" w14:textId="4FBE6948"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Veikimo temperatūra / drėgmė ne prastesnė nei -</w:t>
            </w:r>
            <w:r w:rsidR="00923871" w:rsidRPr="00D62C65">
              <w:rPr>
                <w:rFonts w:asciiTheme="majorBidi" w:eastAsia="Calibri" w:hAnsiTheme="majorBidi" w:cstheme="majorBidi"/>
                <w:sz w:val="24"/>
                <w:szCs w:val="24"/>
              </w:rPr>
              <w:t>25</w:t>
            </w:r>
            <w:r w:rsidRPr="00D62C65">
              <w:rPr>
                <w:rFonts w:asciiTheme="majorBidi" w:eastAsia="Calibri" w:hAnsiTheme="majorBidi" w:cstheme="majorBidi"/>
                <w:sz w:val="24"/>
                <w:szCs w:val="24"/>
              </w:rPr>
              <w:t>°C ~ +55°C/ 0 ~ 95% RH</w:t>
            </w:r>
          </w:p>
          <w:p w14:paraId="0DDEABC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MS Gothic" w:hAnsiTheme="majorBidi" w:cstheme="majorBidi"/>
                <w:sz w:val="24"/>
                <w:szCs w:val="24"/>
              </w:rPr>
              <w:t>＊</w:t>
            </w:r>
            <w:r w:rsidRPr="00D62C65">
              <w:rPr>
                <w:rFonts w:asciiTheme="majorBidi" w:eastAsia="Calibri" w:hAnsiTheme="majorBidi" w:cstheme="majorBidi"/>
                <w:sz w:val="24"/>
                <w:szCs w:val="24"/>
              </w:rPr>
              <w:t>Pradėti eksploatuoti reikia esant -30 °C arba aukštesnei temperatūrai</w:t>
            </w:r>
          </w:p>
          <w:p w14:paraId="327112C4"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Laikymo temperatūra ir drėgmė ne prastesnė nei -40°C~+60°C/ 0~95% RH</w:t>
            </w:r>
          </w:p>
          <w:p w14:paraId="36E9AD64"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tc>
        <w:tc>
          <w:tcPr>
            <w:tcW w:w="3969" w:type="dxa"/>
            <w:shd w:val="clear" w:color="auto" w:fill="FFFFFF" w:themeFill="background1"/>
          </w:tcPr>
          <w:p w14:paraId="3DAD940B"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40A9E5E6" w14:textId="77777777" w:rsidTr="000E0434">
        <w:tc>
          <w:tcPr>
            <w:tcW w:w="531" w:type="dxa"/>
            <w:vMerge/>
            <w:shd w:val="clear" w:color="auto" w:fill="FFFFFF" w:themeFill="background1"/>
            <w:vAlign w:val="center"/>
          </w:tcPr>
          <w:p w14:paraId="16091838"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5F2D609"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00A123B"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Sertifikavimas IP66, IK10 arba aukštesnė</w:t>
            </w:r>
          </w:p>
          <w:p w14:paraId="1D6A17C2"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Įvesties įtampa </w:t>
            </w:r>
            <w:proofErr w:type="spellStart"/>
            <w:r w:rsidRPr="00D62C65">
              <w:rPr>
                <w:rFonts w:asciiTheme="majorBidi" w:eastAsia="Calibri" w:hAnsiTheme="majorBidi" w:cstheme="majorBidi"/>
                <w:sz w:val="24"/>
                <w:szCs w:val="24"/>
              </w:rPr>
              <w:t>PoE</w:t>
            </w:r>
            <w:proofErr w:type="spellEnd"/>
            <w:r w:rsidRPr="00D62C65">
              <w:rPr>
                <w:rFonts w:asciiTheme="majorBidi" w:eastAsia="Calibri" w:hAnsiTheme="majorBidi" w:cstheme="majorBidi"/>
                <w:sz w:val="24"/>
                <w:szCs w:val="24"/>
              </w:rPr>
              <w:t xml:space="preserve"> (IEEE802.3af, 3 klasė), 12VDC</w:t>
            </w:r>
          </w:p>
          <w:p w14:paraId="0A1E3B68"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Energijos suvartojimas </w:t>
            </w:r>
            <w:proofErr w:type="spellStart"/>
            <w:r w:rsidRPr="00D62C65">
              <w:rPr>
                <w:rFonts w:asciiTheme="majorBidi" w:eastAsia="Calibri" w:hAnsiTheme="majorBidi" w:cstheme="majorBidi"/>
                <w:sz w:val="24"/>
                <w:szCs w:val="24"/>
              </w:rPr>
              <w:t>PoE</w:t>
            </w:r>
            <w:proofErr w:type="spellEnd"/>
            <w:r w:rsidRPr="00D62C65">
              <w:rPr>
                <w:rFonts w:asciiTheme="majorBidi" w:eastAsia="Calibri" w:hAnsiTheme="majorBidi" w:cstheme="majorBidi"/>
                <w:sz w:val="24"/>
                <w:szCs w:val="24"/>
              </w:rPr>
              <w:t>: Maksimalus 10,7 -12 W, tipinis 8 -10 W</w:t>
            </w:r>
          </w:p>
          <w:p w14:paraId="44D9C24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12VDC: </w:t>
            </w:r>
            <w:proofErr w:type="spellStart"/>
            <w:r w:rsidRPr="00D62C65">
              <w:rPr>
                <w:rFonts w:asciiTheme="majorBidi" w:eastAsia="Calibri" w:hAnsiTheme="majorBidi" w:cstheme="majorBidi"/>
                <w:sz w:val="24"/>
                <w:szCs w:val="24"/>
              </w:rPr>
              <w:t>maks</w:t>
            </w:r>
            <w:proofErr w:type="spellEnd"/>
            <w:r w:rsidRPr="00D62C65">
              <w:rPr>
                <w:rFonts w:asciiTheme="majorBidi" w:eastAsia="Calibri" w:hAnsiTheme="majorBidi" w:cstheme="majorBidi"/>
                <w:sz w:val="24"/>
                <w:szCs w:val="24"/>
              </w:rPr>
              <w:t>. 9,1 W - 11, tipinis 6,8 – 8 W</w:t>
            </w:r>
          </w:p>
          <w:p w14:paraId="70FFBC51"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arba lygiavertis</w:t>
            </w:r>
          </w:p>
          <w:p w14:paraId="1DE8600C" w14:textId="77777777" w:rsidR="00A51E54" w:rsidRPr="00D62C65" w:rsidRDefault="00A51E54" w:rsidP="00A51E54">
            <w:pPr>
              <w:rPr>
                <w:rFonts w:asciiTheme="majorBidi" w:eastAsia="Calibri" w:hAnsiTheme="majorBidi" w:cstheme="majorBidi"/>
                <w:sz w:val="24"/>
                <w:szCs w:val="24"/>
              </w:rPr>
            </w:pPr>
          </w:p>
        </w:tc>
        <w:tc>
          <w:tcPr>
            <w:tcW w:w="3969" w:type="dxa"/>
            <w:shd w:val="clear" w:color="auto" w:fill="FFFFFF" w:themeFill="background1"/>
          </w:tcPr>
          <w:p w14:paraId="76B96022"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2D8DF380" w14:textId="77777777" w:rsidTr="000E0434">
        <w:trPr>
          <w:trHeight w:val="516"/>
        </w:trPr>
        <w:tc>
          <w:tcPr>
            <w:tcW w:w="531" w:type="dxa"/>
            <w:vMerge w:val="restart"/>
            <w:shd w:val="clear" w:color="auto" w:fill="FFFFFF" w:themeFill="background1"/>
          </w:tcPr>
          <w:p w14:paraId="50E5719C"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1530" w:type="dxa"/>
            <w:vMerge w:val="restart"/>
            <w:shd w:val="clear" w:color="auto" w:fill="FFFFFF" w:themeFill="background1"/>
          </w:tcPr>
          <w:p w14:paraId="0D444B56"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Komutatorius (2 vnt.)</w:t>
            </w:r>
          </w:p>
        </w:tc>
        <w:tc>
          <w:tcPr>
            <w:tcW w:w="3752" w:type="dxa"/>
            <w:shd w:val="clear" w:color="auto" w:fill="FFFFFF" w:themeFill="background1"/>
          </w:tcPr>
          <w:p w14:paraId="100AD7AB"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8 x </w:t>
            </w:r>
            <w:proofErr w:type="spellStart"/>
            <w:r w:rsidRPr="00D62C65">
              <w:rPr>
                <w:rFonts w:asciiTheme="majorBidi" w:eastAsia="Calibri" w:hAnsiTheme="majorBidi" w:cstheme="majorBidi"/>
                <w:sz w:val="24"/>
                <w:szCs w:val="24"/>
              </w:rPr>
              <w:t>Gigabit</w:t>
            </w:r>
            <w:proofErr w:type="spellEnd"/>
            <w:r w:rsidRPr="00D62C65">
              <w:rPr>
                <w:rFonts w:asciiTheme="majorBidi" w:eastAsia="Calibri" w:hAnsiTheme="majorBidi" w:cstheme="majorBidi"/>
                <w:sz w:val="24"/>
                <w:szCs w:val="24"/>
              </w:rPr>
              <w:t xml:space="preserve"> </w:t>
            </w:r>
            <w:proofErr w:type="spellStart"/>
            <w:r w:rsidRPr="00D62C65">
              <w:rPr>
                <w:rFonts w:asciiTheme="majorBidi" w:eastAsia="Calibri" w:hAnsiTheme="majorBidi" w:cstheme="majorBidi"/>
                <w:sz w:val="24"/>
                <w:szCs w:val="24"/>
              </w:rPr>
              <w:t>PoE</w:t>
            </w:r>
            <w:proofErr w:type="spellEnd"/>
            <w:r w:rsidRPr="00D62C65">
              <w:rPr>
                <w:rFonts w:asciiTheme="majorBidi" w:eastAsia="Calibri" w:hAnsiTheme="majorBidi" w:cstheme="majorBidi"/>
                <w:sz w:val="24"/>
                <w:szCs w:val="24"/>
              </w:rPr>
              <w:t>+ prievadai arba lygiavertis</w:t>
            </w:r>
          </w:p>
        </w:tc>
        <w:tc>
          <w:tcPr>
            <w:tcW w:w="3969" w:type="dxa"/>
            <w:shd w:val="clear" w:color="auto" w:fill="FFFFFF" w:themeFill="background1"/>
          </w:tcPr>
          <w:p w14:paraId="0B008228"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765F0D80" w14:textId="77777777" w:rsidTr="000E0434">
        <w:tc>
          <w:tcPr>
            <w:tcW w:w="531" w:type="dxa"/>
            <w:vMerge/>
            <w:shd w:val="clear" w:color="auto" w:fill="FFFFFF" w:themeFill="background1"/>
            <w:vAlign w:val="center"/>
          </w:tcPr>
          <w:p w14:paraId="39C34D77"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47FB183"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1C9BBEC"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100-140 W </w:t>
            </w:r>
            <w:proofErr w:type="spellStart"/>
            <w:r w:rsidRPr="00D62C65">
              <w:rPr>
                <w:rFonts w:asciiTheme="majorBidi" w:eastAsia="Calibri" w:hAnsiTheme="majorBidi" w:cstheme="majorBidi"/>
                <w:sz w:val="24"/>
                <w:szCs w:val="24"/>
              </w:rPr>
              <w:t>PoE</w:t>
            </w:r>
            <w:proofErr w:type="spellEnd"/>
            <w:r w:rsidRPr="00D62C65">
              <w:rPr>
                <w:rFonts w:asciiTheme="majorBidi" w:eastAsia="Calibri" w:hAnsiTheme="majorBidi" w:cstheme="majorBidi"/>
                <w:sz w:val="24"/>
                <w:szCs w:val="24"/>
              </w:rPr>
              <w:t xml:space="preserve"> galios biudžetas arba lygiavertis</w:t>
            </w:r>
          </w:p>
        </w:tc>
        <w:tc>
          <w:tcPr>
            <w:tcW w:w="3969" w:type="dxa"/>
            <w:shd w:val="clear" w:color="auto" w:fill="FFFFFF" w:themeFill="background1"/>
          </w:tcPr>
          <w:p w14:paraId="333AEB3B"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1500088E" w14:textId="77777777" w:rsidTr="000E0434">
        <w:tc>
          <w:tcPr>
            <w:tcW w:w="531" w:type="dxa"/>
            <w:vMerge/>
            <w:shd w:val="clear" w:color="auto" w:fill="FFFFFF" w:themeFill="background1"/>
            <w:vAlign w:val="center"/>
          </w:tcPr>
          <w:p w14:paraId="3795DAE4"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AFB2C2E"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60DAA1E6"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14-18 </w:t>
            </w:r>
            <w:proofErr w:type="spellStart"/>
            <w:r w:rsidRPr="00D62C65">
              <w:rPr>
                <w:rFonts w:asciiTheme="majorBidi" w:eastAsia="Calibri" w:hAnsiTheme="majorBidi" w:cstheme="majorBidi"/>
                <w:sz w:val="24"/>
                <w:szCs w:val="24"/>
              </w:rPr>
              <w:t>Gb</w:t>
            </w:r>
            <w:proofErr w:type="spellEnd"/>
            <w:r w:rsidRPr="00D62C65">
              <w:rPr>
                <w:rFonts w:asciiTheme="majorBidi" w:eastAsia="Calibri" w:hAnsiTheme="majorBidi" w:cstheme="majorBidi"/>
                <w:sz w:val="24"/>
                <w:szCs w:val="24"/>
              </w:rPr>
              <w:t>/s komutavimo pajėgumas arba lygiavertis</w:t>
            </w:r>
          </w:p>
        </w:tc>
        <w:tc>
          <w:tcPr>
            <w:tcW w:w="3969" w:type="dxa"/>
            <w:shd w:val="clear" w:color="auto" w:fill="FFFFFF" w:themeFill="background1"/>
          </w:tcPr>
          <w:p w14:paraId="3E81CF71"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2FD0A225" w14:textId="77777777" w:rsidTr="000E0434">
        <w:tc>
          <w:tcPr>
            <w:tcW w:w="531" w:type="dxa"/>
            <w:vMerge/>
            <w:shd w:val="clear" w:color="auto" w:fill="FFFFFF" w:themeFill="background1"/>
            <w:vAlign w:val="center"/>
          </w:tcPr>
          <w:p w14:paraId="3D54F5A5"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7F608E68"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36443952"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IEEE 802.1p </w:t>
            </w:r>
            <w:proofErr w:type="spellStart"/>
            <w:r w:rsidRPr="00D62C65">
              <w:rPr>
                <w:rFonts w:asciiTheme="majorBidi" w:eastAsia="Calibri" w:hAnsiTheme="majorBidi" w:cstheme="majorBidi"/>
                <w:sz w:val="24"/>
                <w:szCs w:val="24"/>
              </w:rPr>
              <w:t>QoS</w:t>
            </w:r>
            <w:proofErr w:type="spellEnd"/>
            <w:r w:rsidRPr="00D62C65">
              <w:rPr>
                <w:rFonts w:asciiTheme="majorBidi" w:eastAsia="Calibri" w:hAnsiTheme="majorBidi" w:cstheme="majorBidi"/>
                <w:sz w:val="24"/>
                <w:szCs w:val="24"/>
              </w:rPr>
              <w:t xml:space="preserve"> ir DSCP perdavimo palaikymas arba lygiavertis</w:t>
            </w:r>
          </w:p>
        </w:tc>
        <w:tc>
          <w:tcPr>
            <w:tcW w:w="3969" w:type="dxa"/>
            <w:shd w:val="clear" w:color="auto" w:fill="FFFFFF" w:themeFill="background1"/>
          </w:tcPr>
          <w:p w14:paraId="7257DD45"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39A25D54" w14:textId="77777777" w:rsidTr="000E0434">
        <w:tc>
          <w:tcPr>
            <w:tcW w:w="531" w:type="dxa"/>
            <w:vMerge/>
            <w:shd w:val="clear" w:color="auto" w:fill="FFFFFF" w:themeFill="background1"/>
            <w:vAlign w:val="center"/>
          </w:tcPr>
          <w:p w14:paraId="71E92581"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1850AB52"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vAlign w:val="center"/>
          </w:tcPr>
          <w:p w14:paraId="69C91A2A"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Maksimalus suvartojimas ne daugiau kaip 126W</w:t>
            </w:r>
          </w:p>
        </w:tc>
        <w:tc>
          <w:tcPr>
            <w:tcW w:w="3969" w:type="dxa"/>
            <w:shd w:val="clear" w:color="auto" w:fill="FFFFFF" w:themeFill="background1"/>
          </w:tcPr>
          <w:p w14:paraId="62FDB1FF"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67719123" w14:textId="77777777" w:rsidTr="000E0434">
        <w:tc>
          <w:tcPr>
            <w:tcW w:w="531" w:type="dxa"/>
            <w:vMerge/>
            <w:shd w:val="clear" w:color="auto" w:fill="FFFFFF" w:themeFill="background1"/>
            <w:vAlign w:val="center"/>
          </w:tcPr>
          <w:p w14:paraId="24E32341"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38CC2FE2"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0C55BE95"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Darbinė temperatūra ne prastesnė nei 0° - 40° C </w:t>
            </w:r>
          </w:p>
        </w:tc>
        <w:tc>
          <w:tcPr>
            <w:tcW w:w="3969" w:type="dxa"/>
            <w:shd w:val="clear" w:color="auto" w:fill="FFFFFF" w:themeFill="background1"/>
          </w:tcPr>
          <w:p w14:paraId="507D0690"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06FFBDDE" w14:textId="77777777" w:rsidTr="000E0434">
        <w:tc>
          <w:tcPr>
            <w:tcW w:w="531" w:type="dxa"/>
            <w:vMerge/>
            <w:shd w:val="clear" w:color="auto" w:fill="FFFFFF" w:themeFill="background1"/>
            <w:vAlign w:val="center"/>
          </w:tcPr>
          <w:p w14:paraId="0AD9C8DB"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5FFB2491"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40B6B28E"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Darbinė drėgmė</w:t>
            </w:r>
            <w:r w:rsidRPr="00D62C65">
              <w:rPr>
                <w:rFonts w:asciiTheme="majorBidi" w:eastAsia="Calibri" w:hAnsiTheme="majorBidi" w:cstheme="majorBidi"/>
                <w:sz w:val="24"/>
                <w:szCs w:val="24"/>
              </w:rPr>
              <w:tab/>
            </w:r>
            <w:proofErr w:type="spellStart"/>
            <w:r w:rsidRPr="00D62C65">
              <w:rPr>
                <w:rFonts w:asciiTheme="majorBidi" w:eastAsia="Calibri" w:hAnsiTheme="majorBidi" w:cstheme="majorBidi"/>
                <w:sz w:val="24"/>
                <w:szCs w:val="24"/>
              </w:rPr>
              <w:t>maks</w:t>
            </w:r>
            <w:proofErr w:type="spellEnd"/>
            <w:r w:rsidRPr="00D62C65">
              <w:rPr>
                <w:rFonts w:asciiTheme="majorBidi" w:eastAsia="Calibri" w:hAnsiTheme="majorBidi" w:cstheme="majorBidi"/>
                <w:sz w:val="24"/>
                <w:szCs w:val="24"/>
              </w:rPr>
              <w:t>. 90 % be kondensato</w:t>
            </w:r>
          </w:p>
        </w:tc>
        <w:tc>
          <w:tcPr>
            <w:tcW w:w="3969" w:type="dxa"/>
            <w:shd w:val="clear" w:color="auto" w:fill="FFFFFF" w:themeFill="background1"/>
          </w:tcPr>
          <w:p w14:paraId="3BECD04C"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37213FEE" w14:textId="77777777" w:rsidTr="000E0434">
        <w:tc>
          <w:tcPr>
            <w:tcW w:w="531" w:type="dxa"/>
            <w:vMerge w:val="restart"/>
            <w:shd w:val="clear" w:color="auto" w:fill="FFFFFF" w:themeFill="background1"/>
            <w:vAlign w:val="center"/>
          </w:tcPr>
          <w:p w14:paraId="1C23A15A"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w:t>
            </w:r>
          </w:p>
        </w:tc>
        <w:tc>
          <w:tcPr>
            <w:tcW w:w="1530" w:type="dxa"/>
            <w:vMerge w:val="restart"/>
            <w:shd w:val="clear" w:color="auto" w:fill="FFFFFF" w:themeFill="background1"/>
            <w:vAlign w:val="center"/>
          </w:tcPr>
          <w:p w14:paraId="1DF1B9E9"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Spinta/dėžutė (1 vnt.)</w:t>
            </w:r>
          </w:p>
        </w:tc>
        <w:tc>
          <w:tcPr>
            <w:tcW w:w="3752" w:type="dxa"/>
            <w:shd w:val="clear" w:color="auto" w:fill="FFFFFF" w:themeFill="background1"/>
          </w:tcPr>
          <w:p w14:paraId="5D75ECAB" w14:textId="77777777" w:rsidR="00A51E54" w:rsidRPr="00D62C65" w:rsidRDefault="00A51E54" w:rsidP="00A51E54">
            <w:pPr>
              <w:rPr>
                <w:rFonts w:asciiTheme="majorBidi" w:eastAsia="Calibri" w:hAnsiTheme="majorBidi" w:cstheme="majorBidi"/>
                <w:sz w:val="24"/>
                <w:szCs w:val="24"/>
              </w:rPr>
            </w:pPr>
            <w:r w:rsidRPr="00D62C65">
              <w:rPr>
                <w:rFonts w:asciiTheme="majorBidi" w:eastAsia="Calibri" w:hAnsiTheme="majorBidi" w:cstheme="majorBidi"/>
                <w:sz w:val="24"/>
                <w:szCs w:val="24"/>
              </w:rPr>
              <w:t>Matmenys ne mažesni kaip  300x200x130 mm</w:t>
            </w:r>
          </w:p>
        </w:tc>
        <w:tc>
          <w:tcPr>
            <w:tcW w:w="3969" w:type="dxa"/>
            <w:shd w:val="clear" w:color="auto" w:fill="FFFFFF" w:themeFill="background1"/>
          </w:tcPr>
          <w:p w14:paraId="100551D6" w14:textId="77777777" w:rsidR="00A51E54" w:rsidRPr="00D62C65" w:rsidRDefault="00A51E54" w:rsidP="00A51E54">
            <w:pPr>
              <w:rPr>
                <w:rFonts w:asciiTheme="majorBidi" w:eastAsia="Calibri" w:hAnsiTheme="majorBidi" w:cstheme="majorBidi"/>
                <w:b/>
                <w:bCs/>
                <w:sz w:val="24"/>
                <w:szCs w:val="24"/>
              </w:rPr>
            </w:pPr>
          </w:p>
        </w:tc>
      </w:tr>
      <w:tr w:rsidR="00A51E54" w:rsidRPr="00D62C65" w14:paraId="39CBCBFB" w14:textId="77777777" w:rsidTr="000E0434">
        <w:tc>
          <w:tcPr>
            <w:tcW w:w="531" w:type="dxa"/>
            <w:vMerge/>
            <w:shd w:val="clear" w:color="auto" w:fill="FFFFFF" w:themeFill="background1"/>
            <w:vAlign w:val="center"/>
          </w:tcPr>
          <w:p w14:paraId="119E685A" w14:textId="77777777" w:rsidR="00A51E54" w:rsidRPr="00D62C65" w:rsidRDefault="00A51E54" w:rsidP="00A51E54">
            <w:pPr>
              <w:jc w:val="left"/>
              <w:rPr>
                <w:rFonts w:asciiTheme="majorBidi" w:eastAsia="Calibri" w:hAnsiTheme="majorBidi" w:cstheme="majorBidi"/>
                <w:sz w:val="24"/>
                <w:szCs w:val="24"/>
              </w:rPr>
            </w:pPr>
          </w:p>
        </w:tc>
        <w:tc>
          <w:tcPr>
            <w:tcW w:w="1530" w:type="dxa"/>
            <w:vMerge/>
            <w:shd w:val="clear" w:color="auto" w:fill="FFFFFF" w:themeFill="background1"/>
            <w:vAlign w:val="center"/>
          </w:tcPr>
          <w:p w14:paraId="051604D6" w14:textId="77777777" w:rsidR="00A51E54" w:rsidRPr="00D62C65" w:rsidRDefault="00A51E54" w:rsidP="00A51E54">
            <w:pPr>
              <w:jc w:val="left"/>
              <w:rPr>
                <w:rFonts w:asciiTheme="majorBidi" w:eastAsia="Calibri" w:hAnsiTheme="majorBidi" w:cstheme="majorBidi"/>
                <w:sz w:val="24"/>
                <w:szCs w:val="24"/>
              </w:rPr>
            </w:pPr>
          </w:p>
        </w:tc>
        <w:tc>
          <w:tcPr>
            <w:tcW w:w="3752" w:type="dxa"/>
            <w:shd w:val="clear" w:color="auto" w:fill="FFFFFF" w:themeFill="background1"/>
          </w:tcPr>
          <w:p w14:paraId="38C44BCD"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IP apsauga: IP65 arba aukštesnė</w:t>
            </w:r>
          </w:p>
          <w:p w14:paraId="5D9CCAF1" w14:textId="77777777" w:rsidR="00A51E54" w:rsidRPr="00D62C65" w:rsidRDefault="00A51E54" w:rsidP="00A51E54">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IK apsauga: IK08 arba aukštesnė</w:t>
            </w:r>
          </w:p>
        </w:tc>
        <w:tc>
          <w:tcPr>
            <w:tcW w:w="3969" w:type="dxa"/>
            <w:shd w:val="clear" w:color="auto" w:fill="FFFFFF" w:themeFill="background1"/>
          </w:tcPr>
          <w:p w14:paraId="632266BA" w14:textId="77777777" w:rsidR="00A51E54" w:rsidRPr="00D62C65" w:rsidRDefault="00A51E54" w:rsidP="00A51E54">
            <w:pPr>
              <w:rPr>
                <w:rFonts w:asciiTheme="majorBidi" w:eastAsia="Calibri" w:hAnsiTheme="majorBidi" w:cstheme="majorBidi"/>
                <w:b/>
                <w:bCs/>
                <w:sz w:val="24"/>
                <w:szCs w:val="24"/>
              </w:rPr>
            </w:pPr>
          </w:p>
        </w:tc>
      </w:tr>
      <w:tr w:rsidR="006B4EE2" w:rsidRPr="00D62C65" w14:paraId="7FA12D24" w14:textId="77777777" w:rsidTr="000E0434">
        <w:tc>
          <w:tcPr>
            <w:tcW w:w="531" w:type="dxa"/>
            <w:shd w:val="clear" w:color="auto" w:fill="FFFFFF" w:themeFill="background1"/>
          </w:tcPr>
          <w:p w14:paraId="4BCDDDA2" w14:textId="72924196" w:rsidR="006B4EE2"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6.</w:t>
            </w:r>
          </w:p>
        </w:tc>
        <w:tc>
          <w:tcPr>
            <w:tcW w:w="1530" w:type="dxa"/>
            <w:shd w:val="clear" w:color="auto" w:fill="FFFFFF" w:themeFill="background1"/>
          </w:tcPr>
          <w:p w14:paraId="33BC613A" w14:textId="78A5351F" w:rsidR="006B4EE2"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Naudojimo instrukcija</w:t>
            </w:r>
          </w:p>
        </w:tc>
        <w:tc>
          <w:tcPr>
            <w:tcW w:w="3752" w:type="dxa"/>
            <w:shd w:val="clear" w:color="auto" w:fill="FFFFFF" w:themeFill="background1"/>
          </w:tcPr>
          <w:p w14:paraId="5CEAAB96" w14:textId="10CF9E5D" w:rsidR="006B4EE2"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Turi būti pateikiama</w:t>
            </w:r>
          </w:p>
        </w:tc>
        <w:tc>
          <w:tcPr>
            <w:tcW w:w="3969" w:type="dxa"/>
            <w:shd w:val="clear" w:color="auto" w:fill="FFFFFF" w:themeFill="background1"/>
          </w:tcPr>
          <w:p w14:paraId="31C57834" w14:textId="77777777" w:rsidR="006B4EE2" w:rsidRPr="00D62C65" w:rsidRDefault="006B4EE2" w:rsidP="00A51E54">
            <w:pPr>
              <w:rPr>
                <w:rFonts w:asciiTheme="majorBidi" w:eastAsia="Calibri" w:hAnsiTheme="majorBidi" w:cstheme="majorBidi"/>
                <w:b/>
                <w:bCs/>
                <w:sz w:val="24"/>
                <w:szCs w:val="24"/>
              </w:rPr>
            </w:pPr>
          </w:p>
        </w:tc>
      </w:tr>
      <w:tr w:rsidR="00A51E54" w:rsidRPr="00D62C65" w14:paraId="78309E80" w14:textId="77777777" w:rsidTr="000E0434">
        <w:tc>
          <w:tcPr>
            <w:tcW w:w="531" w:type="dxa"/>
            <w:shd w:val="clear" w:color="auto" w:fill="FFFFFF" w:themeFill="background1"/>
          </w:tcPr>
          <w:p w14:paraId="5A5D30ED" w14:textId="07FB02D2" w:rsidR="00A51E54" w:rsidRPr="00D62C65" w:rsidRDefault="006B4EE2" w:rsidP="00A51E54">
            <w:pPr>
              <w:rPr>
                <w:rFonts w:asciiTheme="majorBidi" w:hAnsiTheme="majorBidi" w:cstheme="majorBidi"/>
                <w:sz w:val="24"/>
                <w:szCs w:val="24"/>
              </w:rPr>
            </w:pPr>
            <w:r w:rsidRPr="00D62C65">
              <w:rPr>
                <w:rFonts w:asciiTheme="majorBidi" w:hAnsiTheme="majorBidi" w:cstheme="majorBidi"/>
                <w:sz w:val="24"/>
                <w:szCs w:val="24"/>
              </w:rPr>
              <w:t>7</w:t>
            </w:r>
            <w:r w:rsidR="00A51E54" w:rsidRPr="00D62C65">
              <w:rPr>
                <w:rFonts w:asciiTheme="majorBidi" w:hAnsiTheme="majorBidi" w:cstheme="majorBidi"/>
                <w:sz w:val="24"/>
                <w:szCs w:val="24"/>
              </w:rPr>
              <w:t>.</w:t>
            </w:r>
          </w:p>
        </w:tc>
        <w:tc>
          <w:tcPr>
            <w:tcW w:w="1530" w:type="dxa"/>
            <w:shd w:val="clear" w:color="auto" w:fill="FFFFFF" w:themeFill="background1"/>
          </w:tcPr>
          <w:p w14:paraId="442ADEA5" w14:textId="77777777" w:rsidR="00A51E54" w:rsidRPr="00D62C65" w:rsidRDefault="00A51E54" w:rsidP="00A51E54">
            <w:pPr>
              <w:rPr>
                <w:rFonts w:asciiTheme="majorBidi" w:hAnsiTheme="majorBidi" w:cstheme="majorBidi"/>
                <w:sz w:val="24"/>
                <w:szCs w:val="24"/>
              </w:rPr>
            </w:pPr>
            <w:r w:rsidRPr="00D62C65">
              <w:rPr>
                <w:rFonts w:asciiTheme="majorBidi" w:hAnsiTheme="majorBidi" w:cstheme="majorBidi"/>
                <w:sz w:val="24"/>
                <w:szCs w:val="24"/>
              </w:rPr>
              <w:t>Garantinis laikotarpis</w:t>
            </w:r>
          </w:p>
        </w:tc>
        <w:tc>
          <w:tcPr>
            <w:tcW w:w="3752" w:type="dxa"/>
            <w:shd w:val="clear" w:color="auto" w:fill="FFFFFF" w:themeFill="background1"/>
          </w:tcPr>
          <w:p w14:paraId="3BAC4505" w14:textId="77777777" w:rsidR="00A51E54" w:rsidRPr="00D62C65" w:rsidRDefault="00A51E54" w:rsidP="00A51E54">
            <w:pPr>
              <w:rPr>
                <w:rFonts w:asciiTheme="majorBidi" w:hAnsiTheme="majorBidi" w:cstheme="majorBidi"/>
                <w:sz w:val="24"/>
                <w:szCs w:val="24"/>
              </w:rPr>
            </w:pPr>
            <w:r w:rsidRPr="00D62C65">
              <w:rPr>
                <w:rFonts w:asciiTheme="majorBidi" w:hAnsiTheme="majorBidi" w:cstheme="majorBidi"/>
                <w:sz w:val="24"/>
                <w:szCs w:val="24"/>
              </w:rPr>
              <w:t>Ne mažiau kaip 24 mėn.</w:t>
            </w:r>
          </w:p>
        </w:tc>
        <w:tc>
          <w:tcPr>
            <w:tcW w:w="3969" w:type="dxa"/>
            <w:shd w:val="clear" w:color="auto" w:fill="FFFFFF" w:themeFill="background1"/>
          </w:tcPr>
          <w:p w14:paraId="5AE0ABEE" w14:textId="77777777" w:rsidR="00A51E54" w:rsidRPr="00D62C65" w:rsidRDefault="00A51E54" w:rsidP="00A51E54">
            <w:pPr>
              <w:rPr>
                <w:rFonts w:asciiTheme="majorBidi" w:eastAsia="Calibri" w:hAnsiTheme="majorBidi" w:cstheme="majorBidi"/>
                <w:b/>
                <w:bCs/>
                <w:sz w:val="24"/>
                <w:szCs w:val="24"/>
              </w:rPr>
            </w:pPr>
          </w:p>
        </w:tc>
      </w:tr>
      <w:tr w:rsidR="000E0434" w:rsidRPr="00D62C65" w14:paraId="6F291948" w14:textId="77777777" w:rsidTr="00882F4A">
        <w:tc>
          <w:tcPr>
            <w:tcW w:w="531" w:type="dxa"/>
            <w:vMerge w:val="restart"/>
            <w:shd w:val="clear" w:color="auto" w:fill="FFFFFF" w:themeFill="background1"/>
          </w:tcPr>
          <w:p w14:paraId="3CD303BD" w14:textId="47306708" w:rsidR="000E0434" w:rsidRPr="00D62C65" w:rsidRDefault="00EB5DC0" w:rsidP="000E0434">
            <w:pPr>
              <w:rPr>
                <w:rFonts w:asciiTheme="majorBidi" w:hAnsiTheme="majorBidi" w:cstheme="majorBidi"/>
                <w:sz w:val="24"/>
                <w:szCs w:val="24"/>
              </w:rPr>
            </w:pPr>
            <w:r w:rsidRPr="00D62C65">
              <w:rPr>
                <w:rFonts w:asciiTheme="majorBidi" w:hAnsiTheme="majorBidi" w:cstheme="majorBidi"/>
                <w:sz w:val="24"/>
                <w:szCs w:val="24"/>
              </w:rPr>
              <w:t>8</w:t>
            </w:r>
            <w:r w:rsidR="000E0434" w:rsidRPr="00D62C65">
              <w:rPr>
                <w:rFonts w:asciiTheme="majorBidi" w:hAnsiTheme="majorBidi" w:cstheme="majorBidi"/>
                <w:sz w:val="24"/>
                <w:szCs w:val="24"/>
              </w:rPr>
              <w:t>.</w:t>
            </w:r>
          </w:p>
        </w:tc>
        <w:tc>
          <w:tcPr>
            <w:tcW w:w="1530" w:type="dxa"/>
            <w:vMerge w:val="restart"/>
            <w:shd w:val="clear" w:color="auto" w:fill="FFFFFF" w:themeFill="background1"/>
          </w:tcPr>
          <w:p w14:paraId="06434DEB" w14:textId="01AD4418" w:rsidR="000E0434" w:rsidRPr="00D62C65" w:rsidRDefault="000E0434" w:rsidP="000E0434">
            <w:pPr>
              <w:rPr>
                <w:rFonts w:asciiTheme="majorBidi" w:hAnsiTheme="majorBidi" w:cstheme="majorBidi"/>
                <w:sz w:val="24"/>
                <w:szCs w:val="24"/>
              </w:rPr>
            </w:pPr>
            <w:r w:rsidRPr="00D62C65">
              <w:rPr>
                <w:rFonts w:asciiTheme="majorBidi" w:hAnsiTheme="majorBidi" w:cstheme="majorBidi"/>
                <w:sz w:val="24"/>
                <w:szCs w:val="24"/>
              </w:rPr>
              <w:t>Saugumo reikalavimai</w:t>
            </w:r>
          </w:p>
        </w:tc>
        <w:tc>
          <w:tcPr>
            <w:tcW w:w="3752" w:type="dxa"/>
          </w:tcPr>
          <w:p w14:paraId="5F10E532" w14:textId="66F04FCF" w:rsidR="000E0434" w:rsidRPr="00D62C65" w:rsidRDefault="000E0434" w:rsidP="000E0434">
            <w:pPr>
              <w:rPr>
                <w:rFonts w:asciiTheme="majorBidi" w:hAnsiTheme="majorBidi" w:cstheme="majorBidi"/>
                <w:sz w:val="24"/>
                <w:szCs w:val="24"/>
              </w:rPr>
            </w:pPr>
            <w:r w:rsidRPr="00D62C65">
              <w:rPr>
                <w:rFonts w:asciiTheme="majorBidi" w:eastAsia="Calibri" w:hAnsiTheme="majorBidi" w:cstheme="majorBidi"/>
                <w:sz w:val="24"/>
                <w:szCs w:val="24"/>
              </w:rPr>
              <w:t xml:space="preserve">Visų pirkimo objektą sudarančių įrenginių surinkti, apdoroti ir/ar saugomi duomenys negali būti perduodami, saugomi ar apdorojami už Europos Sąjungos/Europos ekonominės erdvės ribų. Duomenų </w:t>
            </w:r>
            <w:r w:rsidRPr="00D62C65">
              <w:rPr>
                <w:rFonts w:asciiTheme="majorBidi" w:eastAsia="Calibri" w:hAnsiTheme="majorBidi" w:cstheme="majorBidi"/>
                <w:sz w:val="24"/>
                <w:szCs w:val="24"/>
              </w:rPr>
              <w:lastRenderedPageBreak/>
              <w:t>tvarkymas turi atitikti Bendrojo duomenų apsaugos reglamento (BDAR) 44 ir 46 straipsnių nuostatas, reglamentuojančias duomenų perdavimo į trečiąsias šalis ribojimus.</w:t>
            </w:r>
            <w:r w:rsidRPr="00D62C65">
              <w:rPr>
                <w:rFonts w:asciiTheme="majorBidi" w:eastAsia="Calibri" w:hAnsiTheme="majorBidi" w:cstheme="majorBidi"/>
                <w:sz w:val="24"/>
                <w:szCs w:val="24"/>
              </w:rPr>
              <w:br/>
            </w:r>
            <w:r w:rsidR="00977EEE" w:rsidRPr="00977EEE">
              <w:rPr>
                <w:rFonts w:asciiTheme="majorBidi" w:eastAsia="Calibri" w:hAnsiTheme="majorBidi" w:cstheme="majorBidi"/>
                <w:sz w:val="24"/>
                <w:szCs w:val="24"/>
              </w:rPr>
              <w:t>Tiekėjas su pasiūlymu turi pateikti pasirašytą deklaraciją, patvirtinančią šį faktą.</w:t>
            </w:r>
          </w:p>
        </w:tc>
        <w:tc>
          <w:tcPr>
            <w:tcW w:w="3969" w:type="dxa"/>
            <w:shd w:val="clear" w:color="auto" w:fill="FFFFFF" w:themeFill="background1"/>
          </w:tcPr>
          <w:p w14:paraId="26358B2E" w14:textId="77777777" w:rsidR="000E0434" w:rsidRPr="00D62C65" w:rsidRDefault="000E0434" w:rsidP="000E0434">
            <w:pPr>
              <w:rPr>
                <w:rFonts w:asciiTheme="majorBidi" w:eastAsia="Calibri" w:hAnsiTheme="majorBidi" w:cstheme="majorBidi"/>
                <w:b/>
                <w:bCs/>
                <w:sz w:val="24"/>
                <w:szCs w:val="24"/>
              </w:rPr>
            </w:pPr>
          </w:p>
        </w:tc>
      </w:tr>
      <w:tr w:rsidR="000E0434" w:rsidRPr="00D62C65" w14:paraId="4A35A6C0" w14:textId="77777777" w:rsidTr="000E0434">
        <w:tc>
          <w:tcPr>
            <w:tcW w:w="531" w:type="dxa"/>
            <w:vMerge/>
            <w:shd w:val="clear" w:color="auto" w:fill="FFFFFF" w:themeFill="background1"/>
          </w:tcPr>
          <w:p w14:paraId="1088D3E3" w14:textId="77777777" w:rsidR="000E0434" w:rsidRPr="00D62C65" w:rsidRDefault="000E0434" w:rsidP="000E0434">
            <w:pPr>
              <w:rPr>
                <w:rFonts w:asciiTheme="majorBidi" w:hAnsiTheme="majorBidi" w:cstheme="majorBidi"/>
                <w:sz w:val="24"/>
                <w:szCs w:val="24"/>
              </w:rPr>
            </w:pPr>
          </w:p>
        </w:tc>
        <w:tc>
          <w:tcPr>
            <w:tcW w:w="1530" w:type="dxa"/>
            <w:vMerge/>
            <w:shd w:val="clear" w:color="auto" w:fill="FFFFFF" w:themeFill="background1"/>
          </w:tcPr>
          <w:p w14:paraId="6C3573D8" w14:textId="77777777" w:rsidR="000E0434" w:rsidRPr="00D62C65" w:rsidRDefault="000E0434" w:rsidP="000E0434">
            <w:pPr>
              <w:rPr>
                <w:rFonts w:asciiTheme="majorBidi" w:hAnsiTheme="majorBidi" w:cstheme="majorBidi"/>
                <w:sz w:val="24"/>
                <w:szCs w:val="24"/>
              </w:rPr>
            </w:pPr>
          </w:p>
        </w:tc>
        <w:tc>
          <w:tcPr>
            <w:tcW w:w="3752" w:type="dxa"/>
            <w:shd w:val="clear" w:color="auto" w:fill="FFFFFF" w:themeFill="background1"/>
          </w:tcPr>
          <w:p w14:paraId="00FDD69B" w14:textId="2476C9CC" w:rsidR="00AA0DC4" w:rsidRDefault="00AA0DC4" w:rsidP="000E0434">
            <w:pPr>
              <w:rPr>
                <w:rFonts w:asciiTheme="majorBidi" w:eastAsia="Calibri" w:hAnsiTheme="majorBidi" w:cstheme="majorBidi"/>
                <w:sz w:val="24"/>
                <w:szCs w:val="24"/>
              </w:rPr>
            </w:pPr>
            <w:r w:rsidRPr="00AA0DC4">
              <w:rPr>
                <w:rFonts w:asciiTheme="majorBidi" w:eastAsia="Calibri" w:hAnsiTheme="majorBidi" w:cstheme="majorBidi"/>
                <w:sz w:val="24"/>
                <w:szCs w:val="24"/>
              </w:rPr>
              <w:t xml:space="preserve">Tiekėjo siūloma įranga turi užtikrinti tokį kibernetinio saugumo lygį, kuris leidžia </w:t>
            </w:r>
            <w:r>
              <w:rPr>
                <w:rFonts w:asciiTheme="majorBidi" w:eastAsia="Calibri" w:hAnsiTheme="majorBidi" w:cstheme="majorBidi"/>
                <w:sz w:val="24"/>
                <w:szCs w:val="24"/>
              </w:rPr>
              <w:t xml:space="preserve"> įrangos gamintojui </w:t>
            </w:r>
            <w:r w:rsidRPr="00AA0DC4">
              <w:rPr>
                <w:rFonts w:asciiTheme="majorBidi" w:eastAsia="Calibri" w:hAnsiTheme="majorBidi" w:cstheme="majorBidi"/>
                <w:sz w:val="24"/>
                <w:szCs w:val="24"/>
              </w:rPr>
              <w:t>atitikti</w:t>
            </w:r>
            <w:r>
              <w:rPr>
                <w:rFonts w:asciiTheme="majorBidi" w:eastAsia="Calibri" w:hAnsiTheme="majorBidi" w:cstheme="majorBidi"/>
                <w:sz w:val="24"/>
                <w:szCs w:val="24"/>
              </w:rPr>
              <w:t xml:space="preserve"> ES</w:t>
            </w:r>
            <w:r w:rsidRPr="00AA0DC4">
              <w:rPr>
                <w:rFonts w:asciiTheme="majorBidi" w:eastAsia="Calibri" w:hAnsiTheme="majorBidi" w:cstheme="majorBidi"/>
                <w:sz w:val="24"/>
                <w:szCs w:val="24"/>
              </w:rPr>
              <w:t xml:space="preserve"> </w:t>
            </w:r>
            <w:r>
              <w:rPr>
                <w:rFonts w:asciiTheme="majorBidi" w:eastAsia="Calibri" w:hAnsiTheme="majorBidi" w:cstheme="majorBidi"/>
                <w:sz w:val="24"/>
                <w:szCs w:val="24"/>
              </w:rPr>
              <w:t>TIS2 (</w:t>
            </w:r>
            <w:r w:rsidRPr="00AA0DC4">
              <w:rPr>
                <w:rFonts w:asciiTheme="majorBidi" w:eastAsia="Calibri" w:hAnsiTheme="majorBidi" w:cstheme="majorBidi"/>
                <w:sz w:val="24"/>
                <w:szCs w:val="24"/>
              </w:rPr>
              <w:t>NIS2</w:t>
            </w:r>
            <w:r>
              <w:rPr>
                <w:rFonts w:asciiTheme="majorBidi" w:eastAsia="Calibri" w:hAnsiTheme="majorBidi" w:cstheme="majorBidi"/>
                <w:sz w:val="24"/>
                <w:szCs w:val="24"/>
              </w:rPr>
              <w:t>)</w:t>
            </w:r>
            <w:r w:rsidRPr="00AA0DC4">
              <w:rPr>
                <w:rFonts w:asciiTheme="majorBidi" w:eastAsia="Calibri" w:hAnsiTheme="majorBidi" w:cstheme="majorBidi"/>
                <w:sz w:val="24"/>
                <w:szCs w:val="24"/>
              </w:rPr>
              <w:t xml:space="preserve"> direktyvos reikalavimus tinklų ir informacinių sistemų saugai.</w:t>
            </w:r>
          </w:p>
          <w:p w14:paraId="59AA1124" w14:textId="01E85008" w:rsidR="00EB5DC0" w:rsidRPr="00D62C65" w:rsidRDefault="00EB5DC0" w:rsidP="000E0434">
            <w:pPr>
              <w:rPr>
                <w:rFonts w:asciiTheme="majorBidi" w:hAnsiTheme="majorBidi" w:cstheme="majorBidi"/>
                <w:sz w:val="24"/>
                <w:szCs w:val="24"/>
              </w:rPr>
            </w:pPr>
            <w:r w:rsidRPr="00D62C65">
              <w:rPr>
                <w:rFonts w:asciiTheme="majorBidi" w:hAnsiTheme="majorBidi" w:cstheme="majorBidi"/>
                <w:sz w:val="24"/>
                <w:szCs w:val="24"/>
              </w:rPr>
              <w:t>Tiekėjas su pasiūlymu turi pateikti pasirašytą deklaracij</w:t>
            </w:r>
            <w:r w:rsidR="00FC7FAF">
              <w:rPr>
                <w:rFonts w:asciiTheme="majorBidi" w:hAnsiTheme="majorBidi" w:cstheme="majorBidi"/>
                <w:sz w:val="24"/>
                <w:szCs w:val="24"/>
              </w:rPr>
              <w:t xml:space="preserve">ą, </w:t>
            </w:r>
            <w:r w:rsidRPr="00D62C65">
              <w:rPr>
                <w:rFonts w:asciiTheme="majorBidi" w:hAnsiTheme="majorBidi" w:cstheme="majorBidi"/>
                <w:sz w:val="24"/>
                <w:szCs w:val="24"/>
              </w:rPr>
              <w:t>patvirtinan</w:t>
            </w:r>
            <w:r w:rsidR="00FC7FAF">
              <w:rPr>
                <w:rFonts w:asciiTheme="majorBidi" w:hAnsiTheme="majorBidi" w:cstheme="majorBidi"/>
                <w:sz w:val="24"/>
                <w:szCs w:val="24"/>
              </w:rPr>
              <w:t>čią</w:t>
            </w:r>
            <w:r w:rsidRPr="00D62C65">
              <w:rPr>
                <w:rFonts w:asciiTheme="majorBidi" w:hAnsiTheme="majorBidi" w:cstheme="majorBidi"/>
                <w:sz w:val="24"/>
                <w:szCs w:val="24"/>
              </w:rPr>
              <w:t xml:space="preserve"> šį faktą.</w:t>
            </w:r>
          </w:p>
        </w:tc>
        <w:tc>
          <w:tcPr>
            <w:tcW w:w="3969" w:type="dxa"/>
            <w:shd w:val="clear" w:color="auto" w:fill="FFFFFF" w:themeFill="background1"/>
          </w:tcPr>
          <w:p w14:paraId="6C606CAA" w14:textId="77777777" w:rsidR="000E0434" w:rsidRPr="00D62C65" w:rsidRDefault="000E0434" w:rsidP="000E0434">
            <w:pPr>
              <w:rPr>
                <w:rFonts w:asciiTheme="majorBidi" w:eastAsia="Calibri" w:hAnsiTheme="majorBidi" w:cstheme="majorBidi"/>
                <w:b/>
                <w:bCs/>
                <w:sz w:val="24"/>
                <w:szCs w:val="24"/>
              </w:rPr>
            </w:pPr>
          </w:p>
        </w:tc>
      </w:tr>
      <w:tr w:rsidR="000E0434" w:rsidRPr="00D62C65" w14:paraId="22172C8A" w14:textId="77777777" w:rsidTr="00882F4A">
        <w:tc>
          <w:tcPr>
            <w:tcW w:w="531" w:type="dxa"/>
            <w:vMerge/>
            <w:shd w:val="clear" w:color="auto" w:fill="FFFFFF" w:themeFill="background1"/>
          </w:tcPr>
          <w:p w14:paraId="62C89C74" w14:textId="77777777" w:rsidR="000E0434" w:rsidRPr="00D62C65" w:rsidRDefault="000E0434" w:rsidP="000E0434">
            <w:pPr>
              <w:rPr>
                <w:rFonts w:asciiTheme="majorBidi" w:hAnsiTheme="majorBidi" w:cstheme="majorBidi"/>
                <w:sz w:val="24"/>
                <w:szCs w:val="24"/>
              </w:rPr>
            </w:pPr>
          </w:p>
        </w:tc>
        <w:tc>
          <w:tcPr>
            <w:tcW w:w="1530" w:type="dxa"/>
            <w:vMerge/>
            <w:shd w:val="clear" w:color="auto" w:fill="FFFFFF" w:themeFill="background1"/>
          </w:tcPr>
          <w:p w14:paraId="4526EE46" w14:textId="77777777" w:rsidR="000E0434" w:rsidRPr="00D62C65" w:rsidRDefault="000E0434" w:rsidP="000E0434">
            <w:pPr>
              <w:rPr>
                <w:rFonts w:asciiTheme="majorBidi" w:hAnsiTheme="majorBidi" w:cstheme="majorBidi"/>
                <w:sz w:val="24"/>
                <w:szCs w:val="24"/>
              </w:rPr>
            </w:pPr>
          </w:p>
        </w:tc>
        <w:tc>
          <w:tcPr>
            <w:tcW w:w="3752" w:type="dxa"/>
          </w:tcPr>
          <w:p w14:paraId="5819305C" w14:textId="77777777" w:rsidR="000E0434" w:rsidRPr="00D62C65" w:rsidRDefault="000E0434" w:rsidP="000E0434">
            <w:pPr>
              <w:rPr>
                <w:rFonts w:asciiTheme="majorBidi" w:hAnsiTheme="majorBidi" w:cstheme="majorBidi"/>
                <w:sz w:val="24"/>
                <w:szCs w:val="24"/>
              </w:rPr>
            </w:pPr>
            <w:r w:rsidRPr="00D62C65">
              <w:rPr>
                <w:rFonts w:asciiTheme="majorBidi" w:hAnsiTheme="majorBidi" w:cstheme="majorBidi"/>
                <w:sz w:val="24"/>
                <w:szCs w:val="24"/>
              </w:rPr>
              <w:t>Įranga negali būti pagamint</w:t>
            </w:r>
            <w:r w:rsidR="002E1499" w:rsidRPr="00D62C65">
              <w:rPr>
                <w:rFonts w:asciiTheme="majorBidi" w:hAnsiTheme="majorBidi" w:cstheme="majorBidi"/>
                <w:sz w:val="24"/>
                <w:szCs w:val="24"/>
              </w:rPr>
              <w:t>a</w:t>
            </w:r>
            <w:r w:rsidRPr="00D62C65">
              <w:rPr>
                <w:rFonts w:asciiTheme="majorBidi" w:hAnsiTheme="majorBidi" w:cstheme="majorBidi"/>
                <w:sz w:val="24"/>
                <w:szCs w:val="24"/>
              </w:rPr>
              <w:t xml:space="preserve"> ir / ar tiekiama iš Lietuvos Respublikos viešųjų pirkimų įstatymo 92 straipsnio 15 dalyje numatytame sąraše nurodytų valstybių ar teritorijų.</w:t>
            </w:r>
          </w:p>
          <w:p w14:paraId="018FCEFF" w14:textId="2216C992" w:rsidR="00EB5DC0" w:rsidRPr="00D62C65" w:rsidRDefault="00977EEE" w:rsidP="000E0434">
            <w:pPr>
              <w:rPr>
                <w:rFonts w:asciiTheme="majorBidi" w:hAnsiTheme="majorBidi" w:cstheme="majorBidi"/>
                <w:sz w:val="24"/>
                <w:szCs w:val="24"/>
              </w:rPr>
            </w:pPr>
            <w:r w:rsidRPr="00977EEE">
              <w:rPr>
                <w:rFonts w:asciiTheme="majorBidi" w:hAnsiTheme="majorBidi" w:cstheme="majorBidi"/>
                <w:sz w:val="24"/>
                <w:szCs w:val="24"/>
              </w:rPr>
              <w:t>Tiekėjas su pasiūlymu turi pateikti pasirašytą deklaraciją, patvirtinančią šį faktą.</w:t>
            </w:r>
          </w:p>
        </w:tc>
        <w:tc>
          <w:tcPr>
            <w:tcW w:w="3969" w:type="dxa"/>
            <w:shd w:val="clear" w:color="auto" w:fill="FFFFFF" w:themeFill="background1"/>
          </w:tcPr>
          <w:p w14:paraId="0504BEC5" w14:textId="77777777" w:rsidR="000E0434" w:rsidRPr="00D62C65" w:rsidRDefault="000E0434" w:rsidP="000E0434">
            <w:pPr>
              <w:rPr>
                <w:rFonts w:asciiTheme="majorBidi" w:eastAsia="Calibri" w:hAnsiTheme="majorBidi" w:cstheme="majorBidi"/>
                <w:b/>
                <w:bCs/>
                <w:sz w:val="24"/>
                <w:szCs w:val="24"/>
              </w:rPr>
            </w:pPr>
          </w:p>
        </w:tc>
      </w:tr>
      <w:tr w:rsidR="000E0434" w:rsidRPr="00D62C65" w14:paraId="79FB20D9" w14:textId="77777777" w:rsidTr="00882F4A">
        <w:tc>
          <w:tcPr>
            <w:tcW w:w="531" w:type="dxa"/>
            <w:vMerge/>
            <w:shd w:val="clear" w:color="auto" w:fill="FFFFFF" w:themeFill="background1"/>
          </w:tcPr>
          <w:p w14:paraId="7B152F0C" w14:textId="77777777" w:rsidR="000E0434" w:rsidRPr="00D62C65" w:rsidRDefault="000E0434" w:rsidP="000E0434">
            <w:pPr>
              <w:rPr>
                <w:rFonts w:asciiTheme="majorBidi" w:hAnsiTheme="majorBidi" w:cstheme="majorBidi"/>
                <w:sz w:val="24"/>
                <w:szCs w:val="24"/>
              </w:rPr>
            </w:pPr>
          </w:p>
        </w:tc>
        <w:tc>
          <w:tcPr>
            <w:tcW w:w="1530" w:type="dxa"/>
            <w:vMerge/>
            <w:shd w:val="clear" w:color="auto" w:fill="FFFFFF" w:themeFill="background1"/>
          </w:tcPr>
          <w:p w14:paraId="76BAEA80" w14:textId="77777777" w:rsidR="000E0434" w:rsidRPr="00D62C65" w:rsidRDefault="000E0434" w:rsidP="000E0434">
            <w:pPr>
              <w:rPr>
                <w:rFonts w:asciiTheme="majorBidi" w:hAnsiTheme="majorBidi" w:cstheme="majorBidi"/>
                <w:sz w:val="24"/>
                <w:szCs w:val="24"/>
              </w:rPr>
            </w:pPr>
          </w:p>
        </w:tc>
        <w:tc>
          <w:tcPr>
            <w:tcW w:w="3752" w:type="dxa"/>
          </w:tcPr>
          <w:p w14:paraId="79E79530" w14:textId="77777777" w:rsidR="000E0434" w:rsidRPr="00D62C65" w:rsidRDefault="000E0434" w:rsidP="000E0434">
            <w:pPr>
              <w:rPr>
                <w:rFonts w:asciiTheme="majorBidi" w:hAnsiTheme="majorBidi" w:cstheme="majorBidi"/>
                <w:sz w:val="24"/>
                <w:szCs w:val="24"/>
              </w:rPr>
            </w:pPr>
            <w:r w:rsidRPr="00D62C65">
              <w:rPr>
                <w:rFonts w:asciiTheme="majorBidi" w:hAnsiTheme="majorBidi" w:cstheme="majorBidi"/>
                <w:sz w:val="24"/>
                <w:szCs w:val="24"/>
              </w:rPr>
              <w:t>Remiantis Lietuvos Respublikos viešųjų pirkimų įstatymo 37 straipsnio 9 dalies nuostatomis, tiekiama programinė įranga (tiek „</w:t>
            </w:r>
            <w:proofErr w:type="spellStart"/>
            <w:r w:rsidRPr="00D62C65">
              <w:rPr>
                <w:rFonts w:asciiTheme="majorBidi" w:hAnsiTheme="majorBidi" w:cstheme="majorBidi"/>
                <w:sz w:val="24"/>
                <w:szCs w:val="24"/>
              </w:rPr>
              <w:t>firmware</w:t>
            </w:r>
            <w:proofErr w:type="spellEnd"/>
            <w:r w:rsidRPr="00D62C65">
              <w:rPr>
                <w:rFonts w:asciiTheme="majorBidi" w:hAnsiTheme="majorBidi" w:cstheme="majorBidi"/>
                <w:sz w:val="24"/>
                <w:szCs w:val="24"/>
              </w:rPr>
              <w:t>“, tiek („</w:t>
            </w:r>
            <w:proofErr w:type="spellStart"/>
            <w:r w:rsidRPr="00D62C65">
              <w:rPr>
                <w:rFonts w:asciiTheme="majorBidi" w:hAnsiTheme="majorBidi" w:cstheme="majorBidi"/>
                <w:sz w:val="24"/>
                <w:szCs w:val="24"/>
              </w:rPr>
              <w:t>software</w:t>
            </w:r>
            <w:proofErr w:type="spellEnd"/>
            <w:r w:rsidRPr="00D62C65">
              <w:rPr>
                <w:rFonts w:asciiTheme="majorBidi" w:hAnsiTheme="majorBidi" w:cstheme="majorBidi"/>
                <w:sz w:val="24"/>
                <w:szCs w:val="24"/>
              </w:rPr>
              <w:t xml:space="preserve"> / </w:t>
            </w:r>
            <w:proofErr w:type="spellStart"/>
            <w:r w:rsidRPr="00D62C65">
              <w:rPr>
                <w:rFonts w:asciiTheme="majorBidi" w:hAnsiTheme="majorBidi" w:cstheme="majorBidi"/>
                <w:sz w:val="24"/>
                <w:szCs w:val="24"/>
              </w:rPr>
              <w:t>cloud</w:t>
            </w:r>
            <w:proofErr w:type="spellEnd"/>
            <w:r w:rsidRPr="00D62C65">
              <w:rPr>
                <w:rFonts w:asciiTheme="majorBidi" w:hAnsiTheme="majorBidi" w:cstheme="majorBidi"/>
                <w:sz w:val="24"/>
                <w:szCs w:val="24"/>
              </w:rPr>
              <w:t xml:space="preserve">“) </w:t>
            </w:r>
            <w:r w:rsidR="00CA6D5F" w:rsidRPr="00D62C65">
              <w:rPr>
                <w:rFonts w:asciiTheme="majorBidi" w:hAnsiTheme="majorBidi" w:cstheme="majorBidi"/>
                <w:sz w:val="24"/>
                <w:szCs w:val="24"/>
              </w:rPr>
              <w:t>negali būti</w:t>
            </w:r>
            <w:r w:rsidRPr="00D62C65">
              <w:rPr>
                <w:rFonts w:asciiTheme="majorBidi" w:hAnsiTheme="majorBidi" w:cstheme="majorBidi"/>
                <w:sz w:val="24"/>
                <w:szCs w:val="24"/>
              </w:rPr>
              <w:t xml:space="preserve"> sukurta, administruojama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w:t>
            </w:r>
            <w:proofErr w:type="spellStart"/>
            <w:r w:rsidRPr="00D62C65">
              <w:rPr>
                <w:rFonts w:asciiTheme="majorBidi" w:hAnsiTheme="majorBidi" w:cstheme="majorBidi"/>
                <w:sz w:val="24"/>
                <w:szCs w:val="24"/>
              </w:rPr>
              <w:t>Padniestrės</w:t>
            </w:r>
            <w:proofErr w:type="spellEnd"/>
            <w:r w:rsidRPr="00D62C65">
              <w:rPr>
                <w:rFonts w:asciiTheme="majorBidi" w:hAnsiTheme="majorBidi" w:cstheme="majorBidi"/>
                <w:sz w:val="24"/>
                <w:szCs w:val="24"/>
              </w:rPr>
              <w:t xml:space="preserve"> teritorija, </w:t>
            </w:r>
            <w:proofErr w:type="spellStart"/>
            <w:r w:rsidRPr="00D62C65">
              <w:rPr>
                <w:rFonts w:asciiTheme="majorBidi" w:hAnsiTheme="majorBidi" w:cstheme="majorBidi"/>
                <w:sz w:val="24"/>
                <w:szCs w:val="24"/>
              </w:rPr>
              <w:t>Sakartvelo</w:t>
            </w:r>
            <w:proofErr w:type="spellEnd"/>
            <w:r w:rsidRPr="00D62C65">
              <w:rPr>
                <w:rFonts w:asciiTheme="majorBidi" w:hAnsiTheme="majorBidi" w:cstheme="majorBidi"/>
                <w:sz w:val="24"/>
                <w:szCs w:val="24"/>
              </w:rPr>
              <w:t xml:space="preserve"> Vyriausybės nekontroliuojamos Abchazijos ir Pietų Osetijos teritorijos</w:t>
            </w:r>
            <w:r w:rsidR="00EB5DC0" w:rsidRPr="00D62C65">
              <w:rPr>
                <w:rFonts w:asciiTheme="majorBidi" w:hAnsiTheme="majorBidi" w:cstheme="majorBidi"/>
                <w:sz w:val="24"/>
                <w:szCs w:val="24"/>
              </w:rPr>
              <w:t>.</w:t>
            </w:r>
          </w:p>
          <w:p w14:paraId="7BC3162D" w14:textId="4D371E39" w:rsidR="00EB5DC0" w:rsidRPr="00D62C65" w:rsidRDefault="00977EEE" w:rsidP="000E0434">
            <w:pPr>
              <w:rPr>
                <w:rFonts w:asciiTheme="majorBidi" w:hAnsiTheme="majorBidi" w:cstheme="majorBidi"/>
                <w:sz w:val="24"/>
                <w:szCs w:val="24"/>
              </w:rPr>
            </w:pPr>
            <w:r w:rsidRPr="00977EEE">
              <w:rPr>
                <w:rFonts w:asciiTheme="majorBidi" w:hAnsiTheme="majorBidi" w:cstheme="majorBidi"/>
                <w:sz w:val="24"/>
                <w:szCs w:val="24"/>
              </w:rPr>
              <w:lastRenderedPageBreak/>
              <w:t>Tiekėjas su pasiūlymu turi pateikti pasirašytą deklaraciją, patvirtinančią šį faktą.</w:t>
            </w:r>
          </w:p>
        </w:tc>
        <w:tc>
          <w:tcPr>
            <w:tcW w:w="3969" w:type="dxa"/>
            <w:shd w:val="clear" w:color="auto" w:fill="FFFFFF" w:themeFill="background1"/>
          </w:tcPr>
          <w:p w14:paraId="0636A8EC" w14:textId="77777777" w:rsidR="000E0434" w:rsidRPr="00D62C65" w:rsidRDefault="000E0434" w:rsidP="000E0434">
            <w:pPr>
              <w:rPr>
                <w:rFonts w:asciiTheme="majorBidi" w:eastAsia="Calibri" w:hAnsiTheme="majorBidi" w:cstheme="majorBidi"/>
                <w:b/>
                <w:bCs/>
                <w:sz w:val="24"/>
                <w:szCs w:val="24"/>
              </w:rPr>
            </w:pPr>
          </w:p>
        </w:tc>
      </w:tr>
      <w:tr w:rsidR="001B4570" w:rsidRPr="00D62C65" w14:paraId="3CD5D454" w14:textId="77777777" w:rsidTr="00EC460A">
        <w:trPr>
          <w:trHeight w:val="1656"/>
        </w:trPr>
        <w:tc>
          <w:tcPr>
            <w:tcW w:w="531" w:type="dxa"/>
            <w:vMerge/>
            <w:shd w:val="clear" w:color="auto" w:fill="FFFFFF" w:themeFill="background1"/>
          </w:tcPr>
          <w:p w14:paraId="20241D68" w14:textId="77777777" w:rsidR="001B4570" w:rsidRPr="00D62C65" w:rsidRDefault="001B4570" w:rsidP="000E0434">
            <w:pPr>
              <w:rPr>
                <w:rFonts w:asciiTheme="majorBidi" w:hAnsiTheme="majorBidi" w:cstheme="majorBidi"/>
                <w:sz w:val="24"/>
                <w:szCs w:val="24"/>
              </w:rPr>
            </w:pPr>
          </w:p>
        </w:tc>
        <w:tc>
          <w:tcPr>
            <w:tcW w:w="1530" w:type="dxa"/>
            <w:vMerge/>
            <w:shd w:val="clear" w:color="auto" w:fill="FFFFFF" w:themeFill="background1"/>
          </w:tcPr>
          <w:p w14:paraId="2488E8F6" w14:textId="77777777" w:rsidR="001B4570" w:rsidRPr="00D62C65" w:rsidRDefault="001B4570" w:rsidP="000E0434">
            <w:pPr>
              <w:rPr>
                <w:rFonts w:asciiTheme="majorBidi" w:hAnsiTheme="majorBidi" w:cstheme="majorBidi"/>
                <w:sz w:val="24"/>
                <w:szCs w:val="24"/>
              </w:rPr>
            </w:pPr>
          </w:p>
        </w:tc>
        <w:tc>
          <w:tcPr>
            <w:tcW w:w="3752" w:type="dxa"/>
          </w:tcPr>
          <w:p w14:paraId="335DF877" w14:textId="039B4366" w:rsidR="001B4570" w:rsidRPr="00D62C65" w:rsidRDefault="001B4570" w:rsidP="000E0434">
            <w:pPr>
              <w:rPr>
                <w:rFonts w:asciiTheme="majorBidi" w:hAnsiTheme="majorBidi" w:cstheme="majorBidi"/>
                <w:sz w:val="24"/>
                <w:szCs w:val="24"/>
              </w:rPr>
            </w:pPr>
            <w:proofErr w:type="spellStart"/>
            <w:r w:rsidRPr="00D62C65">
              <w:rPr>
                <w:rFonts w:asciiTheme="majorBidi" w:hAnsiTheme="majorBidi" w:cstheme="majorBidi"/>
                <w:sz w:val="24"/>
                <w:szCs w:val="24"/>
              </w:rPr>
              <w:t>Kibersaugumo</w:t>
            </w:r>
            <w:proofErr w:type="spellEnd"/>
            <w:r w:rsidRPr="00D62C65">
              <w:rPr>
                <w:rFonts w:asciiTheme="majorBidi" w:hAnsiTheme="majorBidi" w:cstheme="majorBidi"/>
                <w:sz w:val="24"/>
                <w:szCs w:val="24"/>
              </w:rPr>
              <w:t xml:space="preserve"> sumetimais įrangos duomenų perdavimo tinklas neturi būti susietas ar sujungtas su įstaigos interneto ir duomenų perdavimo tinklu. Įranga negali tiesiogiai jungtis į įstaigos WiFi ar </w:t>
            </w:r>
            <w:proofErr w:type="spellStart"/>
            <w:r w:rsidRPr="00D62C65">
              <w:rPr>
                <w:rFonts w:asciiTheme="majorBidi" w:hAnsiTheme="majorBidi" w:cstheme="majorBidi"/>
                <w:sz w:val="24"/>
                <w:szCs w:val="24"/>
              </w:rPr>
              <w:t>Ethernet</w:t>
            </w:r>
            <w:proofErr w:type="spellEnd"/>
            <w:r w:rsidRPr="00D62C65">
              <w:rPr>
                <w:rFonts w:asciiTheme="majorBidi" w:hAnsiTheme="majorBidi" w:cstheme="majorBidi"/>
                <w:sz w:val="24"/>
                <w:szCs w:val="24"/>
              </w:rPr>
              <w:t xml:space="preserve"> tinklą.</w:t>
            </w:r>
          </w:p>
        </w:tc>
        <w:tc>
          <w:tcPr>
            <w:tcW w:w="3969" w:type="dxa"/>
            <w:shd w:val="clear" w:color="auto" w:fill="FFFFFF" w:themeFill="background1"/>
          </w:tcPr>
          <w:p w14:paraId="3711B191" w14:textId="77777777" w:rsidR="001B4570" w:rsidRPr="00D62C65" w:rsidRDefault="001B4570" w:rsidP="000E0434">
            <w:pPr>
              <w:rPr>
                <w:rFonts w:asciiTheme="majorBidi" w:eastAsia="Calibri" w:hAnsiTheme="majorBidi" w:cstheme="majorBidi"/>
                <w:b/>
                <w:bCs/>
                <w:sz w:val="24"/>
                <w:szCs w:val="24"/>
              </w:rPr>
            </w:pPr>
          </w:p>
        </w:tc>
      </w:tr>
    </w:tbl>
    <w:p w14:paraId="7C3D9AEB" w14:textId="77777777" w:rsidR="00726046" w:rsidRPr="00D62C65" w:rsidRDefault="00726046" w:rsidP="00085F73">
      <w:pPr>
        <w:widowControl w:val="0"/>
        <w:ind w:left="-284"/>
        <w:rPr>
          <w:rFonts w:asciiTheme="majorBidi" w:hAnsiTheme="majorBidi" w:cstheme="majorBidi"/>
          <w:b/>
          <w:color w:val="000000"/>
          <w:sz w:val="24"/>
          <w:szCs w:val="24"/>
        </w:rPr>
      </w:pPr>
      <w:bookmarkStart w:id="24" w:name="_heading=h.gjdgxs" w:colFirst="0" w:colLast="0"/>
      <w:bookmarkEnd w:id="24"/>
      <w:r w:rsidRPr="00D62C65">
        <w:rPr>
          <w:rFonts w:asciiTheme="majorBidi" w:hAnsiTheme="majorBidi" w:cstheme="majorBidi"/>
          <w:b/>
          <w:color w:val="000000"/>
          <w:sz w:val="24"/>
          <w:szCs w:val="24"/>
        </w:rPr>
        <w:t>Tiekėjas gali siūlyti geresnių specifikacijų prekes.</w:t>
      </w:r>
    </w:p>
    <w:p w14:paraId="626D247A" w14:textId="77777777" w:rsidR="00726046" w:rsidRPr="00D62C65" w:rsidRDefault="00726046" w:rsidP="00085F73">
      <w:pPr>
        <w:widowControl w:val="0"/>
        <w:ind w:left="-284"/>
        <w:rPr>
          <w:rFonts w:asciiTheme="majorBidi" w:hAnsiTheme="majorBidi" w:cstheme="majorBidi"/>
          <w:b/>
          <w:color w:val="000000"/>
          <w:sz w:val="24"/>
          <w:szCs w:val="24"/>
        </w:rPr>
      </w:pPr>
    </w:p>
    <w:p w14:paraId="12A3EA4B" w14:textId="466B992F" w:rsidR="00F30F0C" w:rsidRPr="00D62C65" w:rsidRDefault="006B4EE2" w:rsidP="00F30F0C">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 xml:space="preserve">Atliekamas žaliasis pirkimas. Pirkimas vykdomas vadovaujantis Lietuvos Respublikos aplinkos ministro 2011 m. birželio 28 d. įsakymu Nr. D1-508 (toliau - Įsakymas) patvirtinto „Aplinkos apsaugos kriterijų taikymo, vykdant žaliuosius pirkimus, tvarkos aprašo“ (toliau - Tvarkos aprašas), Tvarkos aprašo 2 priedo 4.1 punktu, </w:t>
      </w:r>
      <w:proofErr w:type="spellStart"/>
      <w:r w:rsidRPr="00D62C65">
        <w:rPr>
          <w:rFonts w:asciiTheme="majorBidi" w:hAnsiTheme="majorBidi" w:cstheme="majorBidi"/>
          <w:b/>
          <w:color w:val="000000"/>
          <w:sz w:val="24"/>
          <w:szCs w:val="24"/>
        </w:rPr>
        <w:t>t.y</w:t>
      </w:r>
      <w:proofErr w:type="spellEnd"/>
      <w:r w:rsidRPr="00D62C65">
        <w:rPr>
          <w:rFonts w:asciiTheme="majorBidi" w:hAnsiTheme="majorBidi" w:cstheme="majorBidi"/>
          <w:b/>
          <w:color w:val="000000"/>
          <w:sz w:val="24"/>
          <w:szCs w:val="24"/>
        </w:rPr>
        <w:t xml:space="preserve">. vadovaujantis, </w:t>
      </w:r>
      <w:r w:rsidR="00F30F0C" w:rsidRPr="00D62C65">
        <w:rPr>
          <w:rFonts w:asciiTheme="majorBidi" w:hAnsiTheme="majorBidi" w:cstheme="majorBidi"/>
          <w:b/>
          <w:color w:val="000000"/>
          <w:sz w:val="24"/>
          <w:szCs w:val="24"/>
        </w:rPr>
        <w:t>Lietuvos Respublikos energetikos ministro 2015 m. birželio 18 d. įsakymu Nr. 1-154</w:t>
      </w:r>
      <w:r w:rsidR="00F30F0C" w:rsidRPr="00D62C65">
        <w:rPr>
          <w:rFonts w:asciiTheme="majorBidi" w:hAnsiTheme="majorBidi" w:cstheme="majorBidi"/>
          <w:b/>
          <w:color w:val="000000"/>
          <w:sz w:val="24"/>
          <w:szCs w:val="24"/>
          <w:rtl/>
          <w:lang w:bidi="he-IL"/>
        </w:rPr>
        <w:t xml:space="preserve"> ֘</w:t>
      </w:r>
      <w:r w:rsidR="00F30F0C" w:rsidRPr="00D62C65">
        <w:rPr>
          <w:rFonts w:asciiTheme="majorBidi" w:hAnsiTheme="majorBidi" w:cstheme="majorBidi"/>
          <w:b/>
          <w:color w:val="000000"/>
          <w:sz w:val="24"/>
          <w:szCs w:val="24"/>
        </w:rPr>
        <w:t xml:space="preserve">Dėl Prekių, išskyrus kelių transporto priemones, kurioms viešųjų pirkimų metu taikomi energijos vartojimo efektyvumo reikalavimai, sąrašo patvirtinimo“ </w:t>
      </w:r>
      <w:r w:rsidR="00DF6CDD" w:rsidRPr="00D62C65">
        <w:rPr>
          <w:rFonts w:asciiTheme="majorBidi" w:hAnsiTheme="majorBidi" w:cstheme="majorBidi"/>
          <w:b/>
          <w:color w:val="000000"/>
          <w:sz w:val="24"/>
          <w:szCs w:val="24"/>
        </w:rPr>
        <w:t xml:space="preserve">vaizdo stebėjimo kameros </w:t>
      </w:r>
      <w:r w:rsidR="00F30F0C" w:rsidRPr="00D62C65">
        <w:rPr>
          <w:rFonts w:asciiTheme="majorBidi" w:hAnsiTheme="majorBidi" w:cstheme="majorBidi"/>
          <w:b/>
          <w:color w:val="000000"/>
          <w:sz w:val="24"/>
          <w:szCs w:val="24"/>
        </w:rPr>
        <w:t>turi atitikti gaminių ekologinio projektavimo nustatytus efektyvaus energijos vartojimo kriterijus. Jeigu minėti reikalavimai prekėms netaikomi, prekės turi atitikti Europos Komisijos reglamentuose dėl gaminių ekologinio projektavimo nustatytus efektyvaus energijos vartojimo kriterijus (atitiktį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įrodymus); 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b/>
          <w:color w:val="000000"/>
          <w:sz w:val="24"/>
          <w:szCs w:val="24"/>
        </w:rPr>
        <w:t>ir (ar) turi būti vienalytės (homogeniškos) pakuotės, pagamintos iš vienos rūšies medžiagos</w:t>
      </w:r>
      <w:r w:rsidR="00F30F0C" w:rsidRPr="00D62C65">
        <w:rPr>
          <w:rFonts w:asciiTheme="majorBidi" w:hAnsiTheme="majorBidi" w:cstheme="majorBidi"/>
          <w:b/>
          <w:color w:val="000000"/>
          <w:sz w:val="24"/>
          <w:szCs w:val="24"/>
        </w:rPr>
        <w:t xml:space="preserve"> (atitiktį reikalavimui pagrįsti tiekėjas turi pateikti pakuotės aprašymą, gamintojo ir (ar) importuotojo, ir (ar) tiekėjo rašytinį patvirtinimą apie pakuotės atitiktį arba kitus lygiaverčius įrodymus).</w:t>
      </w:r>
    </w:p>
    <w:p w14:paraId="3E6DC3AE" w14:textId="77777777" w:rsidR="00F30F0C" w:rsidRPr="00D62C65" w:rsidRDefault="00F30F0C" w:rsidP="006B4EE2">
      <w:pPr>
        <w:widowControl w:val="0"/>
        <w:ind w:left="-284"/>
        <w:rPr>
          <w:rFonts w:asciiTheme="majorBidi" w:hAnsiTheme="majorBidi" w:cstheme="majorBidi"/>
          <w:b/>
          <w:color w:val="000000"/>
          <w:sz w:val="24"/>
          <w:szCs w:val="24"/>
        </w:rPr>
      </w:pPr>
    </w:p>
    <w:p w14:paraId="40F3FF93" w14:textId="68CD37DC" w:rsidR="00F221C4"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 xml:space="preserve">Tiekėjas, teikdamas pasiūlymą privalo nusimatyti ir įsivertinti visus </w:t>
      </w:r>
      <w:r w:rsidR="001D021D" w:rsidRPr="00D62C65">
        <w:rPr>
          <w:rFonts w:asciiTheme="majorBidi" w:hAnsiTheme="majorBidi" w:cstheme="majorBidi"/>
          <w:b/>
          <w:color w:val="000000"/>
          <w:sz w:val="24"/>
          <w:szCs w:val="24"/>
        </w:rPr>
        <w:t>vaizdo stebėjimo</w:t>
      </w:r>
      <w:r w:rsidRPr="00D62C65">
        <w:rPr>
          <w:rFonts w:asciiTheme="majorBidi" w:hAnsiTheme="majorBidi" w:cstheme="majorBidi"/>
          <w:b/>
          <w:color w:val="000000"/>
          <w:sz w:val="24"/>
          <w:szCs w:val="24"/>
        </w:rPr>
        <w:t xml:space="preserve"> sistemos įrengimo ir parengimo naudojimui darbus ir su tuo susijusius atstatomuosius darbus.</w:t>
      </w:r>
      <w:r w:rsidR="00C04D24" w:rsidRPr="00D62C65">
        <w:rPr>
          <w:rFonts w:asciiTheme="majorBidi" w:hAnsiTheme="majorBidi" w:cstheme="majorBidi"/>
          <w:b/>
          <w:color w:val="000000"/>
          <w:sz w:val="24"/>
          <w:szCs w:val="24"/>
        </w:rPr>
        <w:t xml:space="preserve"> Visi laidai vedami virš pakabinamų lubų, o nesant tokiai galimybei – vamzdeliu arba loveliu paviršiumi. Visi sprendimai derinami su Užsakovu.</w:t>
      </w:r>
    </w:p>
    <w:p w14:paraId="3C1C604C" w14:textId="27A712CF" w:rsidR="000E0434" w:rsidRPr="00D62C65" w:rsidRDefault="000E0434" w:rsidP="0084065B">
      <w:pPr>
        <w:widowControl w:val="0"/>
        <w:ind w:left="-284"/>
        <w:rPr>
          <w:rFonts w:asciiTheme="majorBidi" w:hAnsiTheme="majorBidi" w:cstheme="majorBidi"/>
          <w:b/>
          <w:color w:val="000000"/>
          <w:sz w:val="24"/>
          <w:szCs w:val="24"/>
        </w:rPr>
      </w:pPr>
    </w:p>
    <w:p w14:paraId="4F8968D0" w14:textId="1D576BF3" w:rsidR="000E0434" w:rsidRPr="00D62C65" w:rsidRDefault="000E0434"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Tiekėjas prisiima visus kaštus užtikrinti įrangos ryšiui. Institucija neinvestuos į jokius ryšio infrastruktūros išplėtimus ar įrengimus.</w:t>
      </w:r>
    </w:p>
    <w:p w14:paraId="2B43807E" w14:textId="77777777" w:rsidR="00D57C8E" w:rsidRPr="00D62C65" w:rsidRDefault="00D57C8E" w:rsidP="0084065B">
      <w:pPr>
        <w:widowControl w:val="0"/>
        <w:ind w:left="-284"/>
        <w:rPr>
          <w:rFonts w:asciiTheme="majorBidi" w:hAnsiTheme="majorBidi" w:cstheme="majorBidi"/>
          <w:b/>
          <w:color w:val="000000"/>
          <w:sz w:val="24"/>
          <w:szCs w:val="24"/>
        </w:rPr>
      </w:pPr>
    </w:p>
    <w:p w14:paraId="6BA07FD1" w14:textId="772D9895" w:rsidR="00C31B92"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Įranga privalo būti nauja ir nenaudota. CE ženklinimas privalomas.</w:t>
      </w:r>
    </w:p>
    <w:p w14:paraId="075477D4" w14:textId="77777777" w:rsidR="0084065B" w:rsidRPr="00D62C65" w:rsidRDefault="0084065B" w:rsidP="00F221C4">
      <w:pPr>
        <w:jc w:val="left"/>
        <w:rPr>
          <w:rFonts w:asciiTheme="majorBidi" w:eastAsia="Calibri" w:hAnsiTheme="majorBidi" w:cstheme="majorBidi"/>
          <w:sz w:val="24"/>
          <w:szCs w:val="24"/>
        </w:rPr>
      </w:pPr>
    </w:p>
    <w:p w14:paraId="4E85C014" w14:textId="77777777" w:rsidR="0084065B" w:rsidRPr="00D62C65" w:rsidRDefault="0084065B" w:rsidP="00F221C4">
      <w:pPr>
        <w:jc w:val="left"/>
        <w:rPr>
          <w:rFonts w:asciiTheme="majorBidi" w:eastAsia="Calibri" w:hAnsiTheme="majorBidi" w:cstheme="majorBidi"/>
          <w:sz w:val="24"/>
          <w:szCs w:val="24"/>
        </w:rPr>
      </w:pPr>
    </w:p>
    <w:p w14:paraId="7C26A4B7" w14:textId="77777777" w:rsidR="00FA3F4D" w:rsidRPr="00D62C65" w:rsidRDefault="00FA3F4D" w:rsidP="0084065B">
      <w:pPr>
        <w:ind w:left="-284"/>
        <w:jc w:val="left"/>
        <w:rPr>
          <w:rFonts w:asciiTheme="majorBidi" w:eastAsia="Calibri" w:hAnsiTheme="majorBidi" w:cstheme="majorBidi"/>
          <w:sz w:val="24"/>
          <w:szCs w:val="24"/>
        </w:rPr>
      </w:pPr>
    </w:p>
    <w:p w14:paraId="7189FE6F" w14:textId="77777777" w:rsidR="00FA3F4D" w:rsidRPr="00D62C65" w:rsidRDefault="00FA3F4D" w:rsidP="0084065B">
      <w:pPr>
        <w:ind w:left="-284"/>
        <w:jc w:val="left"/>
        <w:rPr>
          <w:rFonts w:asciiTheme="majorBidi" w:eastAsia="Calibri" w:hAnsiTheme="majorBidi" w:cstheme="majorBidi"/>
          <w:sz w:val="24"/>
          <w:szCs w:val="24"/>
        </w:rPr>
      </w:pPr>
    </w:p>
    <w:p w14:paraId="55F2CF33" w14:textId="77777777" w:rsidR="00FA3F4D" w:rsidRPr="00D62C65" w:rsidRDefault="00FA3F4D" w:rsidP="0084065B">
      <w:pPr>
        <w:ind w:left="-284"/>
        <w:jc w:val="left"/>
        <w:rPr>
          <w:rFonts w:asciiTheme="majorBidi" w:eastAsia="Calibri" w:hAnsiTheme="majorBidi" w:cstheme="majorBidi"/>
          <w:sz w:val="24"/>
          <w:szCs w:val="24"/>
        </w:rPr>
      </w:pPr>
    </w:p>
    <w:p w14:paraId="5F03C080" w14:textId="77777777" w:rsidR="00FA3F4D" w:rsidRPr="00D62C65" w:rsidRDefault="00FA3F4D" w:rsidP="0084065B">
      <w:pPr>
        <w:ind w:left="-284"/>
        <w:jc w:val="left"/>
        <w:rPr>
          <w:rFonts w:asciiTheme="majorBidi" w:eastAsia="Calibri" w:hAnsiTheme="majorBidi" w:cstheme="majorBidi"/>
          <w:sz w:val="24"/>
          <w:szCs w:val="24"/>
        </w:rPr>
      </w:pPr>
    </w:p>
    <w:p w14:paraId="2DFCDAB3" w14:textId="77777777" w:rsidR="00FA3F4D" w:rsidRPr="00D62C65" w:rsidRDefault="00FA3F4D" w:rsidP="0084065B">
      <w:pPr>
        <w:ind w:left="-284"/>
        <w:jc w:val="left"/>
        <w:rPr>
          <w:rFonts w:asciiTheme="majorBidi" w:eastAsia="Calibri" w:hAnsiTheme="majorBidi" w:cstheme="majorBidi"/>
          <w:sz w:val="24"/>
          <w:szCs w:val="24"/>
        </w:rPr>
      </w:pPr>
    </w:p>
    <w:p w14:paraId="585EC397" w14:textId="77777777" w:rsidR="00FA3F4D" w:rsidRPr="00D62C65" w:rsidRDefault="00FA3F4D" w:rsidP="0084065B">
      <w:pPr>
        <w:ind w:left="-284"/>
        <w:jc w:val="left"/>
        <w:rPr>
          <w:rFonts w:asciiTheme="majorBidi" w:eastAsia="Calibri" w:hAnsiTheme="majorBidi" w:cstheme="majorBidi"/>
          <w:sz w:val="24"/>
          <w:szCs w:val="24"/>
        </w:rPr>
      </w:pPr>
    </w:p>
    <w:p w14:paraId="46826B65" w14:textId="77777777" w:rsidR="00FA3F4D" w:rsidRPr="00D62C65" w:rsidRDefault="00FA3F4D" w:rsidP="0084065B">
      <w:pPr>
        <w:ind w:left="-284"/>
        <w:jc w:val="left"/>
        <w:rPr>
          <w:rFonts w:asciiTheme="majorBidi" w:eastAsia="Calibri" w:hAnsiTheme="majorBidi" w:cstheme="majorBidi"/>
          <w:sz w:val="24"/>
          <w:szCs w:val="24"/>
        </w:rPr>
      </w:pPr>
    </w:p>
    <w:p w14:paraId="145EDEFB" w14:textId="77777777" w:rsidR="00FA3F4D" w:rsidRPr="00D62C65" w:rsidRDefault="00FA3F4D" w:rsidP="0084065B">
      <w:pPr>
        <w:ind w:left="-284"/>
        <w:jc w:val="left"/>
        <w:rPr>
          <w:rFonts w:asciiTheme="majorBidi" w:eastAsia="Calibri" w:hAnsiTheme="majorBidi" w:cstheme="majorBidi"/>
          <w:sz w:val="24"/>
          <w:szCs w:val="24"/>
        </w:rPr>
      </w:pPr>
    </w:p>
    <w:p w14:paraId="169CFC22" w14:textId="77777777" w:rsidR="00FA3F4D" w:rsidRPr="00D62C65" w:rsidRDefault="00FA3F4D" w:rsidP="0084065B">
      <w:pPr>
        <w:ind w:left="-284"/>
        <w:jc w:val="left"/>
        <w:rPr>
          <w:rFonts w:asciiTheme="majorBidi" w:eastAsia="Calibri" w:hAnsiTheme="majorBidi" w:cstheme="majorBidi"/>
          <w:sz w:val="24"/>
          <w:szCs w:val="24"/>
        </w:rPr>
      </w:pPr>
    </w:p>
    <w:p w14:paraId="1F8159A1" w14:textId="77777777" w:rsidR="00FA3F4D" w:rsidRPr="00D62C65" w:rsidRDefault="00FA3F4D" w:rsidP="0084065B">
      <w:pPr>
        <w:ind w:left="-284"/>
        <w:jc w:val="left"/>
        <w:rPr>
          <w:rFonts w:asciiTheme="majorBidi" w:eastAsia="Calibri" w:hAnsiTheme="majorBidi" w:cstheme="majorBidi"/>
          <w:sz w:val="24"/>
          <w:szCs w:val="24"/>
        </w:rPr>
      </w:pPr>
    </w:p>
    <w:p w14:paraId="40582E95" w14:textId="77777777" w:rsidR="00FA3F4D" w:rsidRPr="00D62C65" w:rsidRDefault="00FA3F4D" w:rsidP="0084065B">
      <w:pPr>
        <w:ind w:left="-284"/>
        <w:jc w:val="left"/>
        <w:rPr>
          <w:rFonts w:asciiTheme="majorBidi" w:eastAsia="Calibri" w:hAnsiTheme="majorBidi" w:cstheme="majorBidi"/>
          <w:sz w:val="24"/>
          <w:szCs w:val="24"/>
        </w:rPr>
      </w:pPr>
    </w:p>
    <w:p w14:paraId="2EB048CA" w14:textId="17A40F11" w:rsidR="0084065B" w:rsidRPr="00D62C65" w:rsidRDefault="0084065B" w:rsidP="0084065B">
      <w:pPr>
        <w:ind w:left="-284"/>
        <w:jc w:val="lef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 xml:space="preserve">II pirkimo dalis: </w:t>
      </w:r>
      <w:r w:rsidR="2B7B3EF9" w:rsidRPr="00D62C65">
        <w:rPr>
          <w:rFonts w:asciiTheme="majorBidi" w:eastAsia="Calibri" w:hAnsiTheme="majorBidi" w:cstheme="majorBidi"/>
          <w:sz w:val="24"/>
          <w:szCs w:val="24"/>
        </w:rPr>
        <w:t>P</w:t>
      </w:r>
      <w:r w:rsidRPr="00D62C65">
        <w:rPr>
          <w:rFonts w:asciiTheme="majorBidi" w:eastAsia="Calibri" w:hAnsiTheme="majorBidi" w:cstheme="majorBidi"/>
          <w:sz w:val="24"/>
          <w:szCs w:val="24"/>
        </w:rPr>
        <w:t>raėjimo į pastatus kontrolė</w:t>
      </w:r>
      <w:r w:rsidR="005A6C7E" w:rsidRPr="00D62C65">
        <w:rPr>
          <w:rFonts w:asciiTheme="majorBidi" w:eastAsia="Calibri" w:hAnsiTheme="majorBidi" w:cstheme="majorBidi"/>
          <w:sz w:val="24"/>
          <w:szCs w:val="24"/>
        </w:rPr>
        <w:t>, 1 komplektas</w:t>
      </w:r>
    </w:p>
    <w:p w14:paraId="716A10CD" w14:textId="0D138947" w:rsidR="007811B0" w:rsidRPr="00D62C65" w:rsidRDefault="007811B0" w:rsidP="0084065B">
      <w:pPr>
        <w:ind w:left="-284"/>
        <w:jc w:val="left"/>
        <w:rPr>
          <w:rFonts w:asciiTheme="majorBidi" w:eastAsia="Calibri" w:hAnsiTheme="majorBidi" w:cstheme="majorBidi"/>
          <w:sz w:val="24"/>
          <w:szCs w:val="24"/>
        </w:rPr>
      </w:pPr>
    </w:p>
    <w:p w14:paraId="08563582" w14:textId="67D63E3C" w:rsidR="007811B0" w:rsidRPr="00D62C65" w:rsidRDefault="007811B0" w:rsidP="00504DCB">
      <w:pPr>
        <w:ind w:left="-284" w:firstLine="1580"/>
        <w:rPr>
          <w:rFonts w:asciiTheme="majorBidi" w:eastAsia="Calibri" w:hAnsiTheme="majorBidi" w:cstheme="majorBidi"/>
          <w:sz w:val="24"/>
          <w:szCs w:val="24"/>
        </w:rPr>
      </w:pPr>
      <w:r w:rsidRPr="00D62C65">
        <w:rPr>
          <w:rFonts w:asciiTheme="majorBidi" w:eastAsia="Calibri" w:hAnsiTheme="majorBidi" w:cstheme="majorBidi"/>
          <w:sz w:val="24"/>
          <w:szCs w:val="24"/>
        </w:rPr>
        <w:t>Praėjimo į pastatus kontrolės sistema diegiama siekiant registruoti ir stebėti mokinių, darbuotojų bei lankytojų patekimą į/iš pastatus.</w:t>
      </w:r>
    </w:p>
    <w:p w14:paraId="211E6CD9" w14:textId="139A7342" w:rsidR="00882F4A" w:rsidRPr="00D62C65" w:rsidRDefault="00882F4A" w:rsidP="00504DCB">
      <w:pPr>
        <w:ind w:left="-284" w:firstLine="158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Sistema jungiama prie Perkančiosios organizacijos priešgaisrinės signalizacijos sistemos: </w:t>
      </w:r>
      <w:r w:rsidR="002263E1" w:rsidRPr="00D62C65">
        <w:rPr>
          <w:rFonts w:asciiTheme="majorBidi" w:eastAsia="Calibri" w:hAnsiTheme="majorBidi" w:cstheme="majorBidi"/>
          <w:sz w:val="24"/>
          <w:szCs w:val="24"/>
        </w:rPr>
        <w:t>A. Jonyno g. 12, Alytus bendrabutis 1198-2001-2057</w:t>
      </w:r>
      <w:r w:rsidR="00AF7E1C" w:rsidRPr="00D62C65">
        <w:rPr>
          <w:rFonts w:asciiTheme="majorBidi" w:eastAsia="Calibri" w:hAnsiTheme="majorBidi" w:cstheme="majorBidi"/>
          <w:sz w:val="24"/>
          <w:szCs w:val="24"/>
        </w:rPr>
        <w:t xml:space="preserve"> -</w:t>
      </w:r>
      <w:r w:rsidR="00AA7C41" w:rsidRPr="00D62C65">
        <w:rPr>
          <w:rFonts w:asciiTheme="majorBidi" w:eastAsia="Calibri" w:hAnsiTheme="majorBidi" w:cstheme="majorBidi"/>
          <w:sz w:val="24"/>
          <w:szCs w:val="24"/>
        </w:rPr>
        <w:t xml:space="preserve"> </w:t>
      </w:r>
      <w:proofErr w:type="spellStart"/>
      <w:r w:rsidR="00AA7C41" w:rsidRPr="00D62C65">
        <w:rPr>
          <w:rFonts w:asciiTheme="majorBidi" w:eastAsia="Calibri" w:hAnsiTheme="majorBidi" w:cstheme="majorBidi"/>
          <w:sz w:val="24"/>
          <w:szCs w:val="24"/>
        </w:rPr>
        <w:t>Smartloop</w:t>
      </w:r>
      <w:proofErr w:type="spellEnd"/>
      <w:r w:rsidR="00AA7C41" w:rsidRPr="00D62C65">
        <w:rPr>
          <w:rFonts w:asciiTheme="majorBidi" w:eastAsia="Calibri" w:hAnsiTheme="majorBidi" w:cstheme="majorBidi"/>
          <w:sz w:val="24"/>
          <w:szCs w:val="24"/>
        </w:rPr>
        <w:t xml:space="preserve"> 2080/G</w:t>
      </w:r>
      <w:r w:rsidR="002263E1" w:rsidRPr="00D62C65">
        <w:rPr>
          <w:rFonts w:asciiTheme="majorBidi" w:eastAsia="Calibri" w:hAnsiTheme="majorBidi" w:cstheme="majorBidi"/>
          <w:sz w:val="24"/>
          <w:szCs w:val="24"/>
        </w:rPr>
        <w:t>; A. Jonyno g. 12A, Alytus mokomasis korpusas 1198-2001-2024</w:t>
      </w:r>
      <w:r w:rsidR="00BA7437" w:rsidRPr="00D62C65">
        <w:rPr>
          <w:rFonts w:asciiTheme="majorBidi" w:eastAsia="Calibri" w:hAnsiTheme="majorBidi" w:cstheme="majorBidi"/>
          <w:sz w:val="24"/>
          <w:szCs w:val="24"/>
        </w:rPr>
        <w:t xml:space="preserve"> - </w:t>
      </w:r>
      <w:proofErr w:type="spellStart"/>
      <w:r w:rsidR="00BA7437" w:rsidRPr="00D62C65">
        <w:rPr>
          <w:rFonts w:asciiTheme="majorBidi" w:eastAsia="Calibri" w:hAnsiTheme="majorBidi" w:cstheme="majorBidi"/>
          <w:sz w:val="24"/>
          <w:szCs w:val="24"/>
        </w:rPr>
        <w:t>Smartline</w:t>
      </w:r>
      <w:proofErr w:type="spellEnd"/>
      <w:r w:rsidR="00BA7437" w:rsidRPr="00D62C65">
        <w:rPr>
          <w:rFonts w:asciiTheme="majorBidi" w:eastAsia="Calibri" w:hAnsiTheme="majorBidi" w:cstheme="majorBidi"/>
          <w:sz w:val="24"/>
          <w:szCs w:val="24"/>
        </w:rPr>
        <w:t xml:space="preserve"> 020-4 </w:t>
      </w:r>
      <w:proofErr w:type="spellStart"/>
      <w:r w:rsidR="00BA7437" w:rsidRPr="00D62C65">
        <w:rPr>
          <w:rFonts w:asciiTheme="majorBidi" w:eastAsia="Calibri" w:hAnsiTheme="majorBidi" w:cstheme="majorBidi"/>
          <w:sz w:val="24"/>
          <w:szCs w:val="24"/>
        </w:rPr>
        <w:t>Inim</w:t>
      </w:r>
      <w:proofErr w:type="spellEnd"/>
      <w:r w:rsidR="00BA7437" w:rsidRPr="00D62C65">
        <w:rPr>
          <w:rFonts w:asciiTheme="majorBidi" w:eastAsia="Calibri" w:hAnsiTheme="majorBidi" w:cstheme="majorBidi"/>
          <w:sz w:val="24"/>
          <w:szCs w:val="24"/>
        </w:rPr>
        <w:t xml:space="preserve">; </w:t>
      </w:r>
      <w:r w:rsidR="002263E1" w:rsidRPr="00D62C65">
        <w:rPr>
          <w:rFonts w:asciiTheme="majorBidi" w:eastAsia="Calibri" w:hAnsiTheme="majorBidi" w:cstheme="majorBidi"/>
          <w:sz w:val="24"/>
          <w:szCs w:val="24"/>
        </w:rPr>
        <w:t>A. Sakalausko g. 10, Alytus mokomasis korpusas 4400-1239-2640</w:t>
      </w:r>
      <w:r w:rsidR="00BA7437" w:rsidRPr="00D62C65">
        <w:rPr>
          <w:rFonts w:asciiTheme="majorBidi" w:eastAsia="Calibri" w:hAnsiTheme="majorBidi" w:cstheme="majorBidi"/>
          <w:sz w:val="24"/>
          <w:szCs w:val="24"/>
        </w:rPr>
        <w:t xml:space="preserve"> - J424-8 </w:t>
      </w:r>
      <w:proofErr w:type="spellStart"/>
      <w:r w:rsidR="00BA7437" w:rsidRPr="00D62C65">
        <w:rPr>
          <w:rFonts w:asciiTheme="majorBidi" w:eastAsia="Calibri" w:hAnsiTheme="majorBidi" w:cstheme="majorBidi"/>
          <w:sz w:val="24"/>
          <w:szCs w:val="24"/>
        </w:rPr>
        <w:t>Bentel</w:t>
      </w:r>
      <w:proofErr w:type="spellEnd"/>
      <w:r w:rsidR="00BA7437" w:rsidRPr="00D62C65">
        <w:rPr>
          <w:rFonts w:asciiTheme="majorBidi" w:eastAsia="Calibri" w:hAnsiTheme="majorBidi" w:cstheme="majorBidi"/>
          <w:sz w:val="24"/>
          <w:szCs w:val="24"/>
        </w:rPr>
        <w:t xml:space="preserve">; </w:t>
      </w:r>
      <w:r w:rsidR="002263E1" w:rsidRPr="00D62C65">
        <w:rPr>
          <w:rFonts w:asciiTheme="majorBidi" w:eastAsia="Calibri" w:hAnsiTheme="majorBidi" w:cstheme="majorBidi"/>
          <w:sz w:val="24"/>
          <w:szCs w:val="24"/>
        </w:rPr>
        <w:t>J. Basanavičiaus g. 1, Varėna 3897-5000-5011</w:t>
      </w:r>
      <w:r w:rsidR="00BA7437" w:rsidRPr="00D62C65">
        <w:rPr>
          <w:rFonts w:asciiTheme="majorBidi" w:eastAsia="Calibri" w:hAnsiTheme="majorBidi" w:cstheme="majorBidi"/>
          <w:sz w:val="24"/>
          <w:szCs w:val="24"/>
        </w:rPr>
        <w:t xml:space="preserve"> – </w:t>
      </w:r>
      <w:r w:rsidR="00D05960" w:rsidRPr="00D62C65">
        <w:rPr>
          <w:rFonts w:asciiTheme="majorBidi" w:eastAsia="Calibri" w:hAnsiTheme="majorBidi" w:cstheme="majorBidi"/>
          <w:sz w:val="24"/>
          <w:szCs w:val="24"/>
        </w:rPr>
        <w:t xml:space="preserve">šiuo metu </w:t>
      </w:r>
      <w:r w:rsidR="00BA7437" w:rsidRPr="00D62C65">
        <w:rPr>
          <w:rFonts w:asciiTheme="majorBidi" w:eastAsia="Calibri" w:hAnsiTheme="majorBidi" w:cstheme="majorBidi"/>
          <w:sz w:val="24"/>
          <w:szCs w:val="24"/>
        </w:rPr>
        <w:t>priešgaisrinės signalizacijos nėra</w:t>
      </w:r>
      <w:r w:rsidR="006D6256" w:rsidRPr="00D62C65">
        <w:rPr>
          <w:rFonts w:asciiTheme="majorBidi" w:eastAsia="Calibri" w:hAnsiTheme="majorBidi" w:cstheme="majorBidi"/>
          <w:sz w:val="24"/>
          <w:szCs w:val="24"/>
        </w:rPr>
        <w:t>, vykdomas pirkimas, numatyti pajungimą</w:t>
      </w:r>
      <w:r w:rsidR="002263E1" w:rsidRPr="00D62C65">
        <w:rPr>
          <w:rFonts w:asciiTheme="majorBidi" w:eastAsia="Calibri" w:hAnsiTheme="majorBidi" w:cstheme="majorBidi"/>
          <w:sz w:val="24"/>
          <w:szCs w:val="24"/>
        </w:rPr>
        <w:t>; Putinų g. 40, Alytus bendrabutis 3897-5000-5011</w:t>
      </w:r>
      <w:r w:rsidR="00A04EC3" w:rsidRPr="00D62C65">
        <w:rPr>
          <w:rFonts w:asciiTheme="majorBidi" w:eastAsia="Calibri" w:hAnsiTheme="majorBidi" w:cstheme="majorBidi"/>
          <w:sz w:val="24"/>
          <w:szCs w:val="24"/>
        </w:rPr>
        <w:t xml:space="preserve"> -</w:t>
      </w:r>
      <w:r w:rsidR="009542B4" w:rsidRPr="00D62C65">
        <w:rPr>
          <w:rFonts w:asciiTheme="majorBidi" w:eastAsia="Calibri" w:hAnsiTheme="majorBidi" w:cstheme="majorBidi"/>
          <w:sz w:val="24"/>
          <w:szCs w:val="24"/>
        </w:rPr>
        <w:t xml:space="preserve"> </w:t>
      </w:r>
      <w:bookmarkStart w:id="25" w:name="_Hlk208296045"/>
      <w:proofErr w:type="spellStart"/>
      <w:r w:rsidR="009542B4" w:rsidRPr="00D62C65">
        <w:rPr>
          <w:rFonts w:asciiTheme="majorBidi" w:eastAsia="Calibri" w:hAnsiTheme="majorBidi" w:cstheme="majorBidi"/>
          <w:sz w:val="24"/>
          <w:szCs w:val="24"/>
        </w:rPr>
        <w:t>Smartloop</w:t>
      </w:r>
      <w:proofErr w:type="spellEnd"/>
      <w:r w:rsidR="009542B4" w:rsidRPr="00D62C65">
        <w:rPr>
          <w:rFonts w:asciiTheme="majorBidi" w:eastAsia="Calibri" w:hAnsiTheme="majorBidi" w:cstheme="majorBidi"/>
          <w:sz w:val="24"/>
          <w:szCs w:val="24"/>
        </w:rPr>
        <w:t xml:space="preserve"> 2080/G</w:t>
      </w:r>
      <w:bookmarkEnd w:id="25"/>
      <w:r w:rsidR="00BA7437" w:rsidRPr="00D62C65">
        <w:rPr>
          <w:rFonts w:asciiTheme="majorBidi" w:eastAsia="Calibri" w:hAnsiTheme="majorBidi" w:cstheme="majorBidi"/>
          <w:sz w:val="24"/>
          <w:szCs w:val="24"/>
        </w:rPr>
        <w:t>;</w:t>
      </w:r>
      <w:r w:rsidR="002263E1" w:rsidRPr="00D62C65">
        <w:rPr>
          <w:rFonts w:asciiTheme="majorBidi" w:eastAsia="Calibri" w:hAnsiTheme="majorBidi" w:cstheme="majorBidi"/>
          <w:sz w:val="24"/>
          <w:szCs w:val="24"/>
        </w:rPr>
        <w:t xml:space="preserve"> Putinų g. 40, Alytus mokykla 1198-1006-5015</w:t>
      </w:r>
      <w:r w:rsidR="00BA7437" w:rsidRPr="00D62C65">
        <w:rPr>
          <w:rFonts w:asciiTheme="majorBidi" w:eastAsia="Calibri" w:hAnsiTheme="majorBidi" w:cstheme="majorBidi"/>
          <w:sz w:val="24"/>
          <w:szCs w:val="24"/>
        </w:rPr>
        <w:t xml:space="preserve"> - </w:t>
      </w:r>
      <w:proofErr w:type="spellStart"/>
      <w:r w:rsidR="00BA7437" w:rsidRPr="00D62C65">
        <w:rPr>
          <w:rFonts w:asciiTheme="majorBidi" w:eastAsia="Calibri" w:hAnsiTheme="majorBidi" w:cstheme="majorBidi"/>
          <w:sz w:val="24"/>
          <w:szCs w:val="24"/>
        </w:rPr>
        <w:t>Smartline</w:t>
      </w:r>
      <w:proofErr w:type="spellEnd"/>
      <w:r w:rsidR="00BA7437" w:rsidRPr="00D62C65">
        <w:rPr>
          <w:rFonts w:asciiTheme="majorBidi" w:eastAsia="Calibri" w:hAnsiTheme="majorBidi" w:cstheme="majorBidi"/>
          <w:sz w:val="24"/>
          <w:szCs w:val="24"/>
        </w:rPr>
        <w:t xml:space="preserve"> 020-4 </w:t>
      </w:r>
      <w:proofErr w:type="spellStart"/>
      <w:r w:rsidR="00BA7437" w:rsidRPr="00D62C65">
        <w:rPr>
          <w:rFonts w:asciiTheme="majorBidi" w:eastAsia="Calibri" w:hAnsiTheme="majorBidi" w:cstheme="majorBidi"/>
          <w:sz w:val="24"/>
          <w:szCs w:val="24"/>
        </w:rPr>
        <w:t>Inim</w:t>
      </w:r>
      <w:proofErr w:type="spellEnd"/>
      <w:r w:rsidR="002263E1" w:rsidRPr="00D62C65">
        <w:rPr>
          <w:rFonts w:asciiTheme="majorBidi" w:eastAsia="Calibri" w:hAnsiTheme="majorBidi" w:cstheme="majorBidi"/>
          <w:sz w:val="24"/>
          <w:szCs w:val="24"/>
        </w:rPr>
        <w:t>; Putinų g. 40, Alytus neįgaliųjų korpusas 1196-5002-3024</w:t>
      </w:r>
      <w:r w:rsidR="00BA7437" w:rsidRPr="00D62C65">
        <w:rPr>
          <w:rFonts w:asciiTheme="majorBidi" w:eastAsia="Calibri" w:hAnsiTheme="majorBidi" w:cstheme="majorBidi"/>
          <w:sz w:val="24"/>
          <w:szCs w:val="24"/>
        </w:rPr>
        <w:t xml:space="preserve"> - J424-8 </w:t>
      </w:r>
      <w:proofErr w:type="spellStart"/>
      <w:r w:rsidR="00BA7437" w:rsidRPr="00D62C65">
        <w:rPr>
          <w:rFonts w:asciiTheme="majorBidi" w:eastAsia="Calibri" w:hAnsiTheme="majorBidi" w:cstheme="majorBidi"/>
          <w:sz w:val="24"/>
          <w:szCs w:val="24"/>
        </w:rPr>
        <w:t>Bentel</w:t>
      </w:r>
      <w:proofErr w:type="spellEnd"/>
      <w:r w:rsidR="00BA7437" w:rsidRPr="00D62C65">
        <w:rPr>
          <w:rFonts w:asciiTheme="majorBidi" w:eastAsia="Calibri" w:hAnsiTheme="majorBidi" w:cstheme="majorBidi"/>
          <w:sz w:val="24"/>
          <w:szCs w:val="24"/>
        </w:rPr>
        <w:t>.</w:t>
      </w:r>
    </w:p>
    <w:p w14:paraId="4186258F" w14:textId="4144604C" w:rsidR="007811B0" w:rsidRPr="00D62C65" w:rsidRDefault="007811B0" w:rsidP="00504DCB">
      <w:pPr>
        <w:ind w:left="-284" w:firstLine="1580"/>
        <w:rPr>
          <w:rFonts w:asciiTheme="majorBidi" w:eastAsia="Calibri" w:hAnsiTheme="majorBidi" w:cstheme="majorBidi"/>
          <w:sz w:val="24"/>
          <w:szCs w:val="24"/>
        </w:rPr>
      </w:pPr>
      <w:r w:rsidRPr="00D62C65">
        <w:rPr>
          <w:rFonts w:asciiTheme="majorBidi" w:eastAsia="Calibri" w:hAnsiTheme="majorBidi" w:cstheme="majorBidi"/>
          <w:sz w:val="24"/>
          <w:szCs w:val="24"/>
        </w:rPr>
        <w:t>Tiekėjas, pagal savo siūlomą diegti sistemą, privalo pats įsivertinti įrengimo darbų apimtis reikiamas 15 vnt. praėjimo kontrolės vartelių įrengimui septyniuose adresuose</w:t>
      </w:r>
      <w:r w:rsidR="00A43E51" w:rsidRPr="00D62C65">
        <w:rPr>
          <w:rFonts w:asciiTheme="majorBidi" w:eastAsia="Calibri" w:hAnsiTheme="majorBidi" w:cstheme="majorBidi"/>
          <w:sz w:val="24"/>
          <w:szCs w:val="24"/>
        </w:rPr>
        <w:t xml:space="preserve"> (žiūrėti montavimo vietų planus, ilgius vertinti pagal mastelį)</w:t>
      </w:r>
      <w:r w:rsidRPr="00D62C65">
        <w:rPr>
          <w:rFonts w:asciiTheme="majorBidi" w:eastAsia="Calibri" w:hAnsiTheme="majorBidi" w:cstheme="majorBidi"/>
          <w:sz w:val="24"/>
          <w:szCs w:val="24"/>
        </w:rPr>
        <w:t>.</w:t>
      </w:r>
    </w:p>
    <w:p w14:paraId="3BE52D4C" w14:textId="77777777" w:rsidR="0084065B" w:rsidRPr="00D62C65" w:rsidRDefault="0084065B" w:rsidP="0084065B">
      <w:pPr>
        <w:ind w:left="-284"/>
        <w:jc w:val="left"/>
        <w:rPr>
          <w:rFonts w:asciiTheme="majorBidi" w:eastAsia="Calibri" w:hAnsiTheme="majorBidi" w:cstheme="majorBidi"/>
          <w:sz w:val="24"/>
          <w:szCs w:val="24"/>
        </w:rPr>
      </w:pP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97"/>
        <w:gridCol w:w="1530"/>
        <w:gridCol w:w="3752"/>
        <w:gridCol w:w="8"/>
        <w:gridCol w:w="3961"/>
        <w:gridCol w:w="8"/>
      </w:tblGrid>
      <w:tr w:rsidR="0084065B" w:rsidRPr="00D62C65" w14:paraId="0C22C18F" w14:textId="77777777" w:rsidTr="00EF1716">
        <w:tc>
          <w:tcPr>
            <w:tcW w:w="5887" w:type="dxa"/>
            <w:gridSpan w:val="4"/>
            <w:shd w:val="clear" w:color="auto" w:fill="FFFFFF" w:themeFill="background1"/>
            <w:vAlign w:val="center"/>
          </w:tcPr>
          <w:p w14:paraId="62079420"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Perkančiosios organizacijos nustatyti reikalavimai prekėms ir jų rodikliams</w:t>
            </w:r>
          </w:p>
        </w:tc>
        <w:tc>
          <w:tcPr>
            <w:tcW w:w="3969" w:type="dxa"/>
            <w:gridSpan w:val="2"/>
            <w:shd w:val="clear" w:color="auto" w:fill="FFFFFF" w:themeFill="background1"/>
          </w:tcPr>
          <w:p w14:paraId="57CA6F75" w14:textId="24CB1F68" w:rsidR="0084065B" w:rsidRPr="00D62C65" w:rsidRDefault="006B4EE2"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 xml:space="preserve">Tiekėjo siūlomų prekių techninės charakteristikos </w:t>
            </w:r>
          </w:p>
        </w:tc>
      </w:tr>
      <w:tr w:rsidR="0084065B" w:rsidRPr="00D62C65" w14:paraId="437C9704" w14:textId="77777777" w:rsidTr="00EF1716">
        <w:trPr>
          <w:gridAfter w:val="1"/>
          <w:wAfter w:w="8" w:type="dxa"/>
        </w:trPr>
        <w:tc>
          <w:tcPr>
            <w:tcW w:w="597" w:type="dxa"/>
            <w:shd w:val="clear" w:color="auto" w:fill="FFFFFF" w:themeFill="background1"/>
            <w:vAlign w:val="center"/>
          </w:tcPr>
          <w:p w14:paraId="2C684D90"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Eil.</w:t>
            </w:r>
          </w:p>
          <w:p w14:paraId="38745325"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Nr.</w:t>
            </w:r>
          </w:p>
        </w:tc>
        <w:tc>
          <w:tcPr>
            <w:tcW w:w="1530" w:type="dxa"/>
            <w:shd w:val="clear" w:color="auto" w:fill="FFFFFF" w:themeFill="background1"/>
            <w:vAlign w:val="center"/>
          </w:tcPr>
          <w:p w14:paraId="61A6975E"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Komponento pavadinimas</w:t>
            </w:r>
          </w:p>
        </w:tc>
        <w:tc>
          <w:tcPr>
            <w:tcW w:w="3752" w:type="dxa"/>
            <w:shd w:val="clear" w:color="auto" w:fill="FFFFFF" w:themeFill="background1"/>
            <w:vAlign w:val="center"/>
          </w:tcPr>
          <w:p w14:paraId="4F09E4B0" w14:textId="77777777" w:rsidR="0084065B" w:rsidRPr="00D62C65" w:rsidRDefault="0084065B" w:rsidP="00F66952">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Reikalaujama charakteristika</w:t>
            </w:r>
          </w:p>
        </w:tc>
        <w:tc>
          <w:tcPr>
            <w:tcW w:w="3969" w:type="dxa"/>
            <w:gridSpan w:val="2"/>
            <w:shd w:val="clear" w:color="auto" w:fill="FFFFFF" w:themeFill="background1"/>
          </w:tcPr>
          <w:p w14:paraId="020F5592" w14:textId="77777777" w:rsidR="00C54B68" w:rsidRPr="00D62C65" w:rsidRDefault="00C54B68" w:rsidP="00C54B68">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 xml:space="preserve">Įrašomi konkretūs siūlomi parametrai, o jiems nesant - Atitinka / Neatitinka </w:t>
            </w:r>
          </w:p>
          <w:p w14:paraId="49971139" w14:textId="21526BDA" w:rsidR="0084065B" w:rsidRPr="00D62C65" w:rsidRDefault="00C54B68" w:rsidP="00C54B68">
            <w:pPr>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(kartu su pasiūlymu pateikiamos įrodančių dokumentų kopijos)</w:t>
            </w:r>
          </w:p>
        </w:tc>
      </w:tr>
      <w:tr w:rsidR="0084065B" w:rsidRPr="00D62C65" w14:paraId="70E297C8" w14:textId="77777777" w:rsidTr="00EF1716">
        <w:trPr>
          <w:gridAfter w:val="1"/>
          <w:wAfter w:w="8" w:type="dxa"/>
        </w:trPr>
        <w:tc>
          <w:tcPr>
            <w:tcW w:w="597" w:type="dxa"/>
            <w:shd w:val="clear" w:color="auto" w:fill="FFFFFF" w:themeFill="background1"/>
          </w:tcPr>
          <w:p w14:paraId="1DBA5018" w14:textId="77777777" w:rsidR="0084065B" w:rsidRPr="00D62C65" w:rsidRDefault="0084065B" w:rsidP="00F66952">
            <w:pPr>
              <w:jc w:val="left"/>
              <w:rPr>
                <w:rFonts w:asciiTheme="majorBidi" w:eastAsia="Calibri" w:hAnsiTheme="majorBidi" w:cstheme="majorBidi"/>
                <w:sz w:val="24"/>
                <w:szCs w:val="24"/>
              </w:rPr>
            </w:pPr>
            <w:bookmarkStart w:id="26" w:name="_Hlk193182087"/>
            <w:r w:rsidRPr="00D62C65">
              <w:rPr>
                <w:rFonts w:asciiTheme="majorBidi" w:eastAsia="Calibri" w:hAnsiTheme="majorBidi" w:cstheme="majorBidi"/>
                <w:sz w:val="24"/>
                <w:szCs w:val="24"/>
              </w:rPr>
              <w:t>1.</w:t>
            </w:r>
          </w:p>
        </w:tc>
        <w:tc>
          <w:tcPr>
            <w:tcW w:w="1530" w:type="dxa"/>
            <w:shd w:val="clear" w:color="auto" w:fill="FFFFFF" w:themeFill="background1"/>
          </w:tcPr>
          <w:p w14:paraId="0F9F61D1" w14:textId="2807748E"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Praėjimo kontrolės varteliai </w:t>
            </w:r>
            <w:r w:rsidR="00C4533D" w:rsidRPr="00D62C65">
              <w:rPr>
                <w:rFonts w:asciiTheme="majorBidi" w:eastAsia="Calibri" w:hAnsiTheme="majorBidi" w:cstheme="majorBidi"/>
                <w:sz w:val="24"/>
                <w:szCs w:val="24"/>
              </w:rPr>
              <w:t xml:space="preserve">varstomi į abi puses </w:t>
            </w:r>
            <w:r w:rsidR="0063759C" w:rsidRPr="00D62C65">
              <w:rPr>
                <w:rFonts w:asciiTheme="majorBidi" w:eastAsia="Calibri" w:hAnsiTheme="majorBidi" w:cstheme="majorBidi"/>
                <w:sz w:val="24"/>
                <w:szCs w:val="24"/>
              </w:rPr>
              <w:t>7</w:t>
            </w:r>
            <w:r w:rsidR="003609C3" w:rsidRPr="00D62C65">
              <w:rPr>
                <w:rFonts w:asciiTheme="majorBidi" w:eastAsia="Calibri" w:hAnsiTheme="majorBidi" w:cstheme="majorBidi"/>
                <w:sz w:val="24"/>
                <w:szCs w:val="24"/>
              </w:rPr>
              <w:t xml:space="preserve"> vnt. (pritaikyti</w:t>
            </w:r>
            <w:r w:rsidRPr="00D62C65">
              <w:rPr>
                <w:rFonts w:asciiTheme="majorBidi" w:eastAsia="Calibri" w:hAnsiTheme="majorBidi" w:cstheme="majorBidi"/>
                <w:sz w:val="24"/>
                <w:szCs w:val="24"/>
              </w:rPr>
              <w:t xml:space="preserve"> žmonėms su negalia)</w:t>
            </w:r>
          </w:p>
        </w:tc>
        <w:tc>
          <w:tcPr>
            <w:tcW w:w="3752" w:type="dxa"/>
            <w:shd w:val="clear" w:color="auto" w:fill="FFFFFF" w:themeFill="background1"/>
          </w:tcPr>
          <w:p w14:paraId="70785222"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52F3DFEE" w14:textId="77777777" w:rsidR="0084065B" w:rsidRPr="00D62C65" w:rsidRDefault="0084065B" w:rsidP="00F66952">
            <w:pPr>
              <w:jc w:val="left"/>
              <w:rPr>
                <w:rFonts w:asciiTheme="majorBidi" w:eastAsia="Calibri" w:hAnsiTheme="majorBidi" w:cstheme="majorBidi"/>
                <w:sz w:val="24"/>
                <w:szCs w:val="24"/>
              </w:rPr>
            </w:pPr>
          </w:p>
        </w:tc>
      </w:tr>
      <w:bookmarkEnd w:id="26"/>
      <w:tr w:rsidR="0084065B" w:rsidRPr="00D62C65" w14:paraId="7C45A2ED" w14:textId="77777777" w:rsidTr="00EF1716">
        <w:trPr>
          <w:gridAfter w:val="1"/>
          <w:wAfter w:w="8" w:type="dxa"/>
        </w:trPr>
        <w:tc>
          <w:tcPr>
            <w:tcW w:w="597" w:type="dxa"/>
            <w:shd w:val="clear" w:color="auto" w:fill="FFFFFF" w:themeFill="background1"/>
            <w:vAlign w:val="center"/>
          </w:tcPr>
          <w:p w14:paraId="3FE5CA3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1.1.</w:t>
            </w:r>
          </w:p>
        </w:tc>
        <w:tc>
          <w:tcPr>
            <w:tcW w:w="1530" w:type="dxa"/>
            <w:shd w:val="clear" w:color="auto" w:fill="FFFFFF" w:themeFill="background1"/>
            <w:vAlign w:val="center"/>
          </w:tcPr>
          <w:p w14:paraId="6D8AA16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vAlign w:val="center"/>
          </w:tcPr>
          <w:p w14:paraId="7A5FB473"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Nerūdijantis plienas arba jam lygiavertis</w:t>
            </w:r>
          </w:p>
        </w:tc>
        <w:tc>
          <w:tcPr>
            <w:tcW w:w="3969" w:type="dxa"/>
            <w:gridSpan w:val="2"/>
            <w:shd w:val="clear" w:color="auto" w:fill="FFFFFF" w:themeFill="background1"/>
          </w:tcPr>
          <w:p w14:paraId="449AA8AC"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36B58CFD" w14:textId="77777777" w:rsidTr="00EF1716">
        <w:trPr>
          <w:gridAfter w:val="1"/>
          <w:wAfter w:w="8" w:type="dxa"/>
        </w:trPr>
        <w:tc>
          <w:tcPr>
            <w:tcW w:w="597" w:type="dxa"/>
            <w:shd w:val="clear" w:color="auto" w:fill="FFFFFF" w:themeFill="background1"/>
            <w:vAlign w:val="center"/>
          </w:tcPr>
          <w:p w14:paraId="16885323"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1.2.</w:t>
            </w:r>
          </w:p>
        </w:tc>
        <w:tc>
          <w:tcPr>
            <w:tcW w:w="1530" w:type="dxa"/>
            <w:shd w:val="clear" w:color="auto" w:fill="FFFFFF" w:themeFill="background1"/>
            <w:vAlign w:val="center"/>
          </w:tcPr>
          <w:p w14:paraId="06EA351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Praleidimo greitis vienkartinio praėjimo rėžimu</w:t>
            </w:r>
          </w:p>
        </w:tc>
        <w:tc>
          <w:tcPr>
            <w:tcW w:w="3752" w:type="dxa"/>
            <w:shd w:val="clear" w:color="auto" w:fill="FFFFFF" w:themeFill="background1"/>
            <w:vAlign w:val="center"/>
          </w:tcPr>
          <w:p w14:paraId="62028E5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mažiau kaip 20 </w:t>
            </w:r>
            <w:proofErr w:type="spellStart"/>
            <w:r w:rsidRPr="00D62C65">
              <w:rPr>
                <w:rFonts w:asciiTheme="majorBidi" w:eastAsia="Calibri" w:hAnsiTheme="majorBidi" w:cstheme="majorBidi"/>
                <w:sz w:val="24"/>
                <w:szCs w:val="24"/>
              </w:rPr>
              <w:t>žmon</w:t>
            </w:r>
            <w:proofErr w:type="spellEnd"/>
            <w:r w:rsidRPr="00D62C65">
              <w:rPr>
                <w:rFonts w:asciiTheme="majorBidi" w:eastAsia="Calibri" w:hAnsiTheme="majorBidi" w:cstheme="majorBidi"/>
                <w:sz w:val="24"/>
                <w:szCs w:val="24"/>
              </w:rPr>
              <w:t>./min</w:t>
            </w:r>
          </w:p>
        </w:tc>
        <w:tc>
          <w:tcPr>
            <w:tcW w:w="3969" w:type="dxa"/>
            <w:gridSpan w:val="2"/>
            <w:shd w:val="clear" w:color="auto" w:fill="FFFFFF" w:themeFill="background1"/>
            <w:vAlign w:val="center"/>
          </w:tcPr>
          <w:p w14:paraId="171C60AD"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11C94AF" w14:textId="77777777" w:rsidTr="00EF1716">
        <w:trPr>
          <w:gridAfter w:val="1"/>
          <w:wAfter w:w="8" w:type="dxa"/>
        </w:trPr>
        <w:tc>
          <w:tcPr>
            <w:tcW w:w="597" w:type="dxa"/>
            <w:shd w:val="clear" w:color="auto" w:fill="FFFFFF" w:themeFill="background1"/>
            <w:vAlign w:val="center"/>
          </w:tcPr>
          <w:p w14:paraId="6DEE8BF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1.3.</w:t>
            </w:r>
          </w:p>
        </w:tc>
        <w:tc>
          <w:tcPr>
            <w:tcW w:w="1530" w:type="dxa"/>
            <w:shd w:val="clear" w:color="auto" w:fill="FFFFFF" w:themeFill="background1"/>
            <w:vAlign w:val="center"/>
          </w:tcPr>
          <w:p w14:paraId="737C7C9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Maitinimas</w:t>
            </w:r>
          </w:p>
        </w:tc>
        <w:tc>
          <w:tcPr>
            <w:tcW w:w="3752" w:type="dxa"/>
            <w:shd w:val="clear" w:color="auto" w:fill="FFFFFF" w:themeFill="background1"/>
          </w:tcPr>
          <w:p w14:paraId="09C387A4" w14:textId="2A38F06F" w:rsidR="0084065B" w:rsidRPr="00D62C65" w:rsidRDefault="00F16E98" w:rsidP="00F16E98">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230 </w:t>
            </w:r>
            <w:r w:rsidR="0084065B" w:rsidRPr="00D62C65">
              <w:rPr>
                <w:rFonts w:asciiTheme="majorBidi" w:eastAsia="Calibri" w:hAnsiTheme="majorBidi" w:cstheme="majorBidi"/>
                <w:sz w:val="24"/>
                <w:szCs w:val="24"/>
              </w:rPr>
              <w:t>V</w:t>
            </w:r>
            <w:r w:rsidRPr="00D62C65">
              <w:rPr>
                <w:rFonts w:asciiTheme="majorBidi" w:eastAsia="Calibri" w:hAnsiTheme="majorBidi" w:cstheme="majorBidi"/>
                <w:sz w:val="24"/>
                <w:szCs w:val="24"/>
              </w:rPr>
              <w:t>, 5</w:t>
            </w:r>
            <w:r w:rsidR="0084065B" w:rsidRPr="00D62C65">
              <w:rPr>
                <w:rFonts w:asciiTheme="majorBidi" w:eastAsia="Calibri" w:hAnsiTheme="majorBidi" w:cstheme="majorBidi"/>
                <w:sz w:val="24"/>
                <w:szCs w:val="24"/>
              </w:rPr>
              <w:t>0Hz</w:t>
            </w:r>
            <w:r w:rsidRPr="00D62C65">
              <w:rPr>
                <w:rFonts w:asciiTheme="majorBidi" w:eastAsia="Calibri" w:hAnsiTheme="majorBidi" w:cstheme="majorBidi"/>
                <w:sz w:val="24"/>
                <w:szCs w:val="24"/>
              </w:rPr>
              <w:t xml:space="preserve"> (pagal Lietuvos tinklo įtampos ir dažnio parametrus)</w:t>
            </w:r>
          </w:p>
        </w:tc>
        <w:tc>
          <w:tcPr>
            <w:tcW w:w="3969" w:type="dxa"/>
            <w:gridSpan w:val="2"/>
            <w:shd w:val="clear" w:color="auto" w:fill="FFFFFF" w:themeFill="background1"/>
          </w:tcPr>
          <w:p w14:paraId="2D3764A3"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0031DE0" w14:textId="77777777" w:rsidTr="00EF1716">
        <w:trPr>
          <w:gridAfter w:val="1"/>
          <w:wAfter w:w="8" w:type="dxa"/>
        </w:trPr>
        <w:tc>
          <w:tcPr>
            <w:tcW w:w="597" w:type="dxa"/>
            <w:shd w:val="clear" w:color="auto" w:fill="FFFFFF" w:themeFill="background1"/>
            <w:vAlign w:val="center"/>
          </w:tcPr>
          <w:p w14:paraId="0080E4C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1.4.</w:t>
            </w:r>
          </w:p>
        </w:tc>
        <w:tc>
          <w:tcPr>
            <w:tcW w:w="1530" w:type="dxa"/>
            <w:shd w:val="clear" w:color="auto" w:fill="FFFFFF" w:themeFill="background1"/>
            <w:vAlign w:val="center"/>
          </w:tcPr>
          <w:p w14:paraId="6BD4782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Energijos suvartojimas</w:t>
            </w:r>
          </w:p>
        </w:tc>
        <w:tc>
          <w:tcPr>
            <w:tcW w:w="3752" w:type="dxa"/>
            <w:shd w:val="clear" w:color="auto" w:fill="FFFFFF" w:themeFill="background1"/>
          </w:tcPr>
          <w:p w14:paraId="511291A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daugiau kaip 24W</w:t>
            </w:r>
          </w:p>
        </w:tc>
        <w:tc>
          <w:tcPr>
            <w:tcW w:w="3969" w:type="dxa"/>
            <w:gridSpan w:val="2"/>
            <w:shd w:val="clear" w:color="auto" w:fill="FFFFFF" w:themeFill="background1"/>
          </w:tcPr>
          <w:p w14:paraId="506A1060"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C60F7FF" w14:textId="77777777" w:rsidTr="00EF1716">
        <w:trPr>
          <w:gridAfter w:val="1"/>
          <w:wAfter w:w="8" w:type="dxa"/>
        </w:trPr>
        <w:tc>
          <w:tcPr>
            <w:tcW w:w="597" w:type="dxa"/>
            <w:shd w:val="clear" w:color="auto" w:fill="FFFFFF" w:themeFill="background1"/>
            <w:vAlign w:val="center"/>
          </w:tcPr>
          <w:p w14:paraId="629DDC8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1.5.</w:t>
            </w:r>
          </w:p>
        </w:tc>
        <w:tc>
          <w:tcPr>
            <w:tcW w:w="1530" w:type="dxa"/>
            <w:shd w:val="clear" w:color="auto" w:fill="FFFFFF" w:themeFill="background1"/>
            <w:vAlign w:val="center"/>
          </w:tcPr>
          <w:p w14:paraId="5D225C8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Darbinė temperatūra</w:t>
            </w:r>
          </w:p>
        </w:tc>
        <w:tc>
          <w:tcPr>
            <w:tcW w:w="3752" w:type="dxa"/>
            <w:shd w:val="clear" w:color="auto" w:fill="FFFFFF" w:themeFill="background1"/>
            <w:vAlign w:val="center"/>
          </w:tcPr>
          <w:p w14:paraId="0A44319D" w14:textId="1341D2F4" w:rsidR="0084065B" w:rsidRPr="00D62C65" w:rsidRDefault="00FA3F4D"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prastesnė nei </w:t>
            </w:r>
            <w:r w:rsidR="0084065B" w:rsidRPr="00D62C65">
              <w:rPr>
                <w:rFonts w:asciiTheme="majorBidi" w:eastAsia="Calibri" w:hAnsiTheme="majorBidi" w:cstheme="majorBidi"/>
                <w:sz w:val="24"/>
                <w:szCs w:val="24"/>
              </w:rPr>
              <w:t xml:space="preserve">- 25°C iki </w:t>
            </w:r>
            <w:r w:rsidR="00923871" w:rsidRPr="00D62C65">
              <w:rPr>
                <w:rFonts w:asciiTheme="majorBidi" w:eastAsia="Calibri" w:hAnsiTheme="majorBidi" w:cstheme="majorBidi"/>
                <w:sz w:val="24"/>
                <w:szCs w:val="24"/>
              </w:rPr>
              <w:t>+ 55</w:t>
            </w:r>
            <w:r w:rsidR="0084065B" w:rsidRPr="00D62C65">
              <w:rPr>
                <w:rFonts w:asciiTheme="majorBidi" w:eastAsia="Calibri" w:hAnsiTheme="majorBidi" w:cstheme="majorBidi"/>
                <w:sz w:val="24"/>
                <w:szCs w:val="24"/>
              </w:rPr>
              <w:t>°C</w:t>
            </w:r>
          </w:p>
        </w:tc>
        <w:tc>
          <w:tcPr>
            <w:tcW w:w="3969" w:type="dxa"/>
            <w:gridSpan w:val="2"/>
            <w:shd w:val="clear" w:color="auto" w:fill="FFFFFF" w:themeFill="background1"/>
            <w:vAlign w:val="center"/>
          </w:tcPr>
          <w:p w14:paraId="752FF899"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82CACAC" w14:textId="77777777" w:rsidTr="00EF1716">
        <w:trPr>
          <w:gridAfter w:val="1"/>
          <w:wAfter w:w="8" w:type="dxa"/>
        </w:trPr>
        <w:tc>
          <w:tcPr>
            <w:tcW w:w="597" w:type="dxa"/>
            <w:shd w:val="clear" w:color="auto" w:fill="FFFFFF" w:themeFill="background1"/>
            <w:vAlign w:val="center"/>
          </w:tcPr>
          <w:p w14:paraId="3F16D99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1.6.</w:t>
            </w:r>
          </w:p>
        </w:tc>
        <w:tc>
          <w:tcPr>
            <w:tcW w:w="1530" w:type="dxa"/>
            <w:shd w:val="clear" w:color="auto" w:fill="FFFFFF" w:themeFill="background1"/>
            <w:vAlign w:val="center"/>
          </w:tcPr>
          <w:p w14:paraId="6AA540A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plotis</w:t>
            </w:r>
          </w:p>
        </w:tc>
        <w:tc>
          <w:tcPr>
            <w:tcW w:w="3752" w:type="dxa"/>
            <w:shd w:val="clear" w:color="auto" w:fill="FFFFFF" w:themeFill="background1"/>
            <w:vAlign w:val="center"/>
          </w:tcPr>
          <w:p w14:paraId="60AF251B" w14:textId="77777777" w:rsidR="0084065B" w:rsidRPr="00D62C65" w:rsidRDefault="0084065B" w:rsidP="00F66952">
            <w:pPr>
              <w:jc w:val="left"/>
              <w:rPr>
                <w:rFonts w:asciiTheme="majorBidi" w:eastAsia="Calibri" w:hAnsiTheme="majorBidi" w:cstheme="majorBidi"/>
                <w:sz w:val="24"/>
                <w:szCs w:val="24"/>
                <w:lang w:val="en-US"/>
              </w:rPr>
            </w:pPr>
            <w:r w:rsidRPr="00D62C65">
              <w:rPr>
                <w:rFonts w:asciiTheme="majorBidi" w:eastAsia="Calibri" w:hAnsiTheme="majorBidi" w:cstheme="majorBidi"/>
                <w:sz w:val="24"/>
                <w:szCs w:val="24"/>
              </w:rPr>
              <w:t xml:space="preserve">Ne mažiau </w:t>
            </w:r>
            <w:r w:rsidRPr="00D62C65">
              <w:rPr>
                <w:rFonts w:asciiTheme="majorBidi" w:eastAsia="Calibri" w:hAnsiTheme="majorBidi" w:cstheme="majorBidi"/>
                <w:sz w:val="24"/>
                <w:szCs w:val="24"/>
                <w:lang w:val="en-US"/>
              </w:rPr>
              <w:t>80cm</w:t>
            </w:r>
          </w:p>
        </w:tc>
        <w:tc>
          <w:tcPr>
            <w:tcW w:w="3969" w:type="dxa"/>
            <w:gridSpan w:val="2"/>
            <w:shd w:val="clear" w:color="auto" w:fill="FFFFFF" w:themeFill="background1"/>
            <w:vAlign w:val="center"/>
          </w:tcPr>
          <w:p w14:paraId="3A2F6B1B" w14:textId="77777777" w:rsidR="0084065B" w:rsidRPr="00D62C65" w:rsidRDefault="0084065B" w:rsidP="00F66952">
            <w:pPr>
              <w:jc w:val="left"/>
              <w:rPr>
                <w:rFonts w:asciiTheme="majorBidi" w:eastAsia="Calibri" w:hAnsiTheme="majorBidi" w:cstheme="majorBidi"/>
                <w:sz w:val="24"/>
                <w:szCs w:val="24"/>
              </w:rPr>
            </w:pPr>
          </w:p>
        </w:tc>
      </w:tr>
      <w:tr w:rsidR="0063759C" w:rsidRPr="00D62C65" w14:paraId="5A5649AD" w14:textId="77777777" w:rsidTr="00EF1716">
        <w:trPr>
          <w:gridAfter w:val="1"/>
          <w:wAfter w:w="8" w:type="dxa"/>
        </w:trPr>
        <w:tc>
          <w:tcPr>
            <w:tcW w:w="597" w:type="dxa"/>
            <w:shd w:val="clear" w:color="auto" w:fill="FFFFFF" w:themeFill="background1"/>
            <w:vAlign w:val="center"/>
          </w:tcPr>
          <w:p w14:paraId="4432CB30" w14:textId="1CBF3A30" w:rsidR="0063759C" w:rsidRPr="00D62C65" w:rsidRDefault="0063759C"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1.7.</w:t>
            </w:r>
          </w:p>
        </w:tc>
        <w:tc>
          <w:tcPr>
            <w:tcW w:w="1530" w:type="dxa"/>
            <w:shd w:val="clear" w:color="auto" w:fill="FFFFFF" w:themeFill="background1"/>
            <w:vAlign w:val="center"/>
          </w:tcPr>
          <w:p w14:paraId="6BA9D729" w14:textId="0021D726" w:rsidR="0063759C" w:rsidRPr="00D62C65" w:rsidRDefault="0063759C"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Aukštis</w:t>
            </w:r>
          </w:p>
        </w:tc>
        <w:tc>
          <w:tcPr>
            <w:tcW w:w="3752" w:type="dxa"/>
            <w:shd w:val="clear" w:color="auto" w:fill="FFFFFF" w:themeFill="background1"/>
            <w:vAlign w:val="center"/>
          </w:tcPr>
          <w:p w14:paraId="6DB04138" w14:textId="7973C88E" w:rsidR="0063759C" w:rsidRPr="00D62C65" w:rsidRDefault="00486267"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w:t>
            </w:r>
            <w:r w:rsidR="00F3721E" w:rsidRPr="00D62C65">
              <w:rPr>
                <w:rFonts w:asciiTheme="majorBidi" w:eastAsia="Calibri" w:hAnsiTheme="majorBidi" w:cstheme="majorBidi"/>
                <w:sz w:val="24"/>
                <w:szCs w:val="24"/>
              </w:rPr>
              <w:t xml:space="preserve"> 100cm</w:t>
            </w:r>
            <w:r w:rsidRPr="00D62C65">
              <w:rPr>
                <w:rFonts w:asciiTheme="majorBidi" w:eastAsia="Calibri" w:hAnsiTheme="majorBidi" w:cstheme="majorBidi"/>
                <w:sz w:val="24"/>
                <w:szCs w:val="24"/>
              </w:rPr>
              <w:t xml:space="preserve">, ne daugiau </w:t>
            </w:r>
            <w:r w:rsidR="0063759C" w:rsidRPr="00D62C65">
              <w:rPr>
                <w:rFonts w:asciiTheme="majorBidi" w:eastAsia="Calibri" w:hAnsiTheme="majorBidi" w:cstheme="majorBidi"/>
                <w:sz w:val="24"/>
                <w:szCs w:val="24"/>
              </w:rPr>
              <w:t>110cm</w:t>
            </w:r>
          </w:p>
        </w:tc>
        <w:tc>
          <w:tcPr>
            <w:tcW w:w="3969" w:type="dxa"/>
            <w:gridSpan w:val="2"/>
            <w:shd w:val="clear" w:color="auto" w:fill="FFFFFF" w:themeFill="background1"/>
            <w:vAlign w:val="center"/>
          </w:tcPr>
          <w:p w14:paraId="1DC2EEF7" w14:textId="77777777" w:rsidR="0063759C" w:rsidRPr="00D62C65" w:rsidRDefault="0063759C" w:rsidP="00F66952">
            <w:pPr>
              <w:jc w:val="left"/>
              <w:rPr>
                <w:rFonts w:asciiTheme="majorBidi" w:eastAsia="Calibri" w:hAnsiTheme="majorBidi" w:cstheme="majorBidi"/>
                <w:sz w:val="24"/>
                <w:szCs w:val="24"/>
              </w:rPr>
            </w:pPr>
          </w:p>
        </w:tc>
      </w:tr>
      <w:tr w:rsidR="0084065B" w:rsidRPr="00D62C65" w14:paraId="4C7EB283" w14:textId="77777777" w:rsidTr="00EF1716">
        <w:trPr>
          <w:gridAfter w:val="1"/>
          <w:wAfter w:w="8" w:type="dxa"/>
        </w:trPr>
        <w:tc>
          <w:tcPr>
            <w:tcW w:w="597" w:type="dxa"/>
            <w:shd w:val="clear" w:color="auto" w:fill="FFFFFF" w:themeFill="background1"/>
          </w:tcPr>
          <w:p w14:paraId="74E90F5C" w14:textId="77777777" w:rsidR="0084065B" w:rsidRPr="00D62C65" w:rsidRDefault="0084065B" w:rsidP="00F66952">
            <w:pPr>
              <w:jc w:val="left"/>
              <w:rPr>
                <w:rFonts w:asciiTheme="majorBidi" w:eastAsia="Calibri" w:hAnsiTheme="majorBidi" w:cstheme="majorBidi"/>
                <w:sz w:val="24"/>
                <w:szCs w:val="24"/>
              </w:rPr>
            </w:pPr>
            <w:bookmarkStart w:id="27" w:name="_Hlk193182285"/>
            <w:r w:rsidRPr="00D62C65">
              <w:rPr>
                <w:rFonts w:asciiTheme="majorBidi" w:eastAsia="Calibri" w:hAnsiTheme="majorBidi" w:cstheme="majorBidi"/>
                <w:sz w:val="24"/>
                <w:szCs w:val="24"/>
              </w:rPr>
              <w:t>2.</w:t>
            </w:r>
          </w:p>
        </w:tc>
        <w:tc>
          <w:tcPr>
            <w:tcW w:w="1530" w:type="dxa"/>
            <w:shd w:val="clear" w:color="auto" w:fill="FFFFFF" w:themeFill="background1"/>
          </w:tcPr>
          <w:p w14:paraId="2BFF2433" w14:textId="6DA3453D"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kontrolės turniketas</w:t>
            </w:r>
            <w:r w:rsidR="00AB53D0" w:rsidRPr="00D62C65">
              <w:rPr>
                <w:rFonts w:asciiTheme="majorBidi" w:eastAsia="Calibri" w:hAnsiTheme="majorBidi" w:cstheme="majorBidi"/>
                <w:sz w:val="24"/>
                <w:szCs w:val="24"/>
              </w:rPr>
              <w:t xml:space="preserve"> </w:t>
            </w:r>
            <w:r w:rsidR="0063759C" w:rsidRPr="00D62C65">
              <w:rPr>
                <w:rFonts w:asciiTheme="majorBidi" w:eastAsia="Calibri" w:hAnsiTheme="majorBidi" w:cstheme="majorBidi"/>
                <w:sz w:val="24"/>
                <w:szCs w:val="24"/>
              </w:rPr>
              <w:t>8</w:t>
            </w:r>
            <w:r w:rsidR="00AB53D0" w:rsidRPr="00D62C65">
              <w:rPr>
                <w:rFonts w:asciiTheme="majorBidi" w:eastAsia="Calibri" w:hAnsiTheme="majorBidi" w:cstheme="majorBidi"/>
                <w:sz w:val="24"/>
                <w:szCs w:val="24"/>
              </w:rPr>
              <w:t xml:space="preserve"> vnt. </w:t>
            </w:r>
          </w:p>
        </w:tc>
        <w:tc>
          <w:tcPr>
            <w:tcW w:w="3752" w:type="dxa"/>
            <w:shd w:val="clear" w:color="auto" w:fill="FFFFFF" w:themeFill="background1"/>
          </w:tcPr>
          <w:p w14:paraId="761C8207"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3EB54E04"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D19EFE2" w14:textId="77777777" w:rsidTr="00EF1716">
        <w:trPr>
          <w:gridAfter w:val="1"/>
          <w:wAfter w:w="8" w:type="dxa"/>
        </w:trPr>
        <w:tc>
          <w:tcPr>
            <w:tcW w:w="597" w:type="dxa"/>
            <w:shd w:val="clear" w:color="auto" w:fill="FFFFFF" w:themeFill="background1"/>
            <w:vAlign w:val="center"/>
          </w:tcPr>
          <w:p w14:paraId="33933B3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2.1.</w:t>
            </w:r>
          </w:p>
        </w:tc>
        <w:tc>
          <w:tcPr>
            <w:tcW w:w="1530" w:type="dxa"/>
            <w:shd w:val="clear" w:color="auto" w:fill="FFFFFF" w:themeFill="background1"/>
            <w:vAlign w:val="center"/>
          </w:tcPr>
          <w:p w14:paraId="3254390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vAlign w:val="center"/>
          </w:tcPr>
          <w:p w14:paraId="641B846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Nerūdijantis plienas arba jam lygiavertis</w:t>
            </w:r>
          </w:p>
        </w:tc>
        <w:tc>
          <w:tcPr>
            <w:tcW w:w="3969" w:type="dxa"/>
            <w:gridSpan w:val="2"/>
            <w:shd w:val="clear" w:color="auto" w:fill="FFFFFF" w:themeFill="background1"/>
          </w:tcPr>
          <w:p w14:paraId="0EB411C2"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A4459BC" w14:textId="77777777" w:rsidTr="00EF1716">
        <w:trPr>
          <w:gridAfter w:val="1"/>
          <w:wAfter w:w="8" w:type="dxa"/>
        </w:trPr>
        <w:tc>
          <w:tcPr>
            <w:tcW w:w="597" w:type="dxa"/>
            <w:shd w:val="clear" w:color="auto" w:fill="FFFFFF" w:themeFill="background1"/>
            <w:vAlign w:val="center"/>
          </w:tcPr>
          <w:p w14:paraId="5714719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2.2.</w:t>
            </w:r>
          </w:p>
        </w:tc>
        <w:tc>
          <w:tcPr>
            <w:tcW w:w="1530" w:type="dxa"/>
            <w:shd w:val="clear" w:color="auto" w:fill="FFFFFF" w:themeFill="background1"/>
            <w:vAlign w:val="center"/>
          </w:tcPr>
          <w:p w14:paraId="46577CE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Praleidimo greitis vienkartinio praėjimo rėžimu</w:t>
            </w:r>
          </w:p>
        </w:tc>
        <w:tc>
          <w:tcPr>
            <w:tcW w:w="3752" w:type="dxa"/>
            <w:shd w:val="clear" w:color="auto" w:fill="FFFFFF" w:themeFill="background1"/>
            <w:vAlign w:val="center"/>
          </w:tcPr>
          <w:p w14:paraId="2560C20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mažiau kaip 20 </w:t>
            </w:r>
            <w:proofErr w:type="spellStart"/>
            <w:r w:rsidRPr="00D62C65">
              <w:rPr>
                <w:rFonts w:asciiTheme="majorBidi" w:eastAsia="Calibri" w:hAnsiTheme="majorBidi" w:cstheme="majorBidi"/>
                <w:sz w:val="24"/>
                <w:szCs w:val="24"/>
              </w:rPr>
              <w:t>žmon</w:t>
            </w:r>
            <w:proofErr w:type="spellEnd"/>
            <w:r w:rsidRPr="00D62C65">
              <w:rPr>
                <w:rFonts w:asciiTheme="majorBidi" w:eastAsia="Calibri" w:hAnsiTheme="majorBidi" w:cstheme="majorBidi"/>
                <w:sz w:val="24"/>
                <w:szCs w:val="24"/>
              </w:rPr>
              <w:t>./min</w:t>
            </w:r>
          </w:p>
        </w:tc>
        <w:tc>
          <w:tcPr>
            <w:tcW w:w="3969" w:type="dxa"/>
            <w:gridSpan w:val="2"/>
            <w:shd w:val="clear" w:color="auto" w:fill="FFFFFF" w:themeFill="background1"/>
            <w:vAlign w:val="center"/>
          </w:tcPr>
          <w:p w14:paraId="0C0155C7"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38C4BA9" w14:textId="77777777" w:rsidTr="00EF1716">
        <w:trPr>
          <w:gridAfter w:val="1"/>
          <w:wAfter w:w="8" w:type="dxa"/>
        </w:trPr>
        <w:tc>
          <w:tcPr>
            <w:tcW w:w="597" w:type="dxa"/>
            <w:shd w:val="clear" w:color="auto" w:fill="FFFFFF" w:themeFill="background1"/>
            <w:vAlign w:val="center"/>
          </w:tcPr>
          <w:p w14:paraId="1B333BB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2.3.</w:t>
            </w:r>
          </w:p>
        </w:tc>
        <w:tc>
          <w:tcPr>
            <w:tcW w:w="1530" w:type="dxa"/>
            <w:shd w:val="clear" w:color="auto" w:fill="FFFFFF" w:themeFill="background1"/>
            <w:vAlign w:val="center"/>
          </w:tcPr>
          <w:p w14:paraId="1787B59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Maitinimas</w:t>
            </w:r>
          </w:p>
        </w:tc>
        <w:tc>
          <w:tcPr>
            <w:tcW w:w="3752" w:type="dxa"/>
            <w:shd w:val="clear" w:color="auto" w:fill="FFFFFF" w:themeFill="background1"/>
          </w:tcPr>
          <w:p w14:paraId="4C4DA22A" w14:textId="0C41FAB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w:t>
            </w:r>
            <w:r w:rsidR="00F16E98"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0 V</w:t>
            </w:r>
            <w:r w:rsidR="00F16E98" w:rsidRPr="00D62C65">
              <w:rPr>
                <w:rFonts w:asciiTheme="majorBidi" w:eastAsia="Calibri" w:hAnsiTheme="majorBidi" w:cstheme="majorBidi"/>
                <w:sz w:val="24"/>
                <w:szCs w:val="24"/>
              </w:rPr>
              <w:t xml:space="preserve">, </w:t>
            </w:r>
            <w:r w:rsidRPr="00D62C65">
              <w:rPr>
                <w:rFonts w:asciiTheme="majorBidi" w:eastAsia="Calibri" w:hAnsiTheme="majorBidi" w:cstheme="majorBidi"/>
                <w:sz w:val="24"/>
                <w:szCs w:val="24"/>
              </w:rPr>
              <w:t>50 Hz</w:t>
            </w:r>
            <w:r w:rsidR="00F16E98" w:rsidRPr="00D62C65">
              <w:rPr>
                <w:rFonts w:asciiTheme="majorBidi" w:eastAsia="Calibri" w:hAnsiTheme="majorBidi" w:cstheme="majorBidi"/>
                <w:sz w:val="24"/>
                <w:szCs w:val="24"/>
              </w:rPr>
              <w:t xml:space="preserve"> (pagal Lietuvos tinklo įtampos ir dažnio parametrus)</w:t>
            </w:r>
          </w:p>
        </w:tc>
        <w:tc>
          <w:tcPr>
            <w:tcW w:w="3969" w:type="dxa"/>
            <w:gridSpan w:val="2"/>
            <w:shd w:val="clear" w:color="auto" w:fill="FFFFFF" w:themeFill="background1"/>
          </w:tcPr>
          <w:p w14:paraId="59531653"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34FF191" w14:textId="77777777" w:rsidTr="00EF1716">
        <w:trPr>
          <w:gridAfter w:val="1"/>
          <w:wAfter w:w="8" w:type="dxa"/>
        </w:trPr>
        <w:tc>
          <w:tcPr>
            <w:tcW w:w="597" w:type="dxa"/>
            <w:shd w:val="clear" w:color="auto" w:fill="FFFFFF" w:themeFill="background1"/>
            <w:vAlign w:val="center"/>
          </w:tcPr>
          <w:p w14:paraId="183F869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2.4.</w:t>
            </w:r>
          </w:p>
        </w:tc>
        <w:tc>
          <w:tcPr>
            <w:tcW w:w="1530" w:type="dxa"/>
            <w:shd w:val="clear" w:color="auto" w:fill="FFFFFF" w:themeFill="background1"/>
            <w:vAlign w:val="center"/>
          </w:tcPr>
          <w:p w14:paraId="581BDDF2"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Energijos suvartojimas</w:t>
            </w:r>
          </w:p>
        </w:tc>
        <w:tc>
          <w:tcPr>
            <w:tcW w:w="3752" w:type="dxa"/>
            <w:shd w:val="clear" w:color="auto" w:fill="FFFFFF" w:themeFill="background1"/>
          </w:tcPr>
          <w:p w14:paraId="401E6D7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daugiau kaip 35W</w:t>
            </w:r>
          </w:p>
        </w:tc>
        <w:tc>
          <w:tcPr>
            <w:tcW w:w="3969" w:type="dxa"/>
            <w:gridSpan w:val="2"/>
            <w:shd w:val="clear" w:color="auto" w:fill="FFFFFF" w:themeFill="background1"/>
          </w:tcPr>
          <w:p w14:paraId="6A5B8025"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B26F552" w14:textId="77777777" w:rsidTr="00EF1716">
        <w:trPr>
          <w:gridAfter w:val="1"/>
          <w:wAfter w:w="8" w:type="dxa"/>
        </w:trPr>
        <w:tc>
          <w:tcPr>
            <w:tcW w:w="597" w:type="dxa"/>
            <w:shd w:val="clear" w:color="auto" w:fill="FFFFFF" w:themeFill="background1"/>
            <w:vAlign w:val="center"/>
          </w:tcPr>
          <w:p w14:paraId="3CF3379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2.5.</w:t>
            </w:r>
          </w:p>
        </w:tc>
        <w:tc>
          <w:tcPr>
            <w:tcW w:w="1530" w:type="dxa"/>
            <w:shd w:val="clear" w:color="auto" w:fill="FFFFFF" w:themeFill="background1"/>
            <w:vAlign w:val="center"/>
          </w:tcPr>
          <w:p w14:paraId="59A9907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Darbinė temperatūra</w:t>
            </w:r>
          </w:p>
        </w:tc>
        <w:tc>
          <w:tcPr>
            <w:tcW w:w="3752" w:type="dxa"/>
            <w:shd w:val="clear" w:color="auto" w:fill="FFFFFF" w:themeFill="background1"/>
            <w:vAlign w:val="center"/>
          </w:tcPr>
          <w:p w14:paraId="59185742" w14:textId="7BBCBEDD" w:rsidR="0084065B" w:rsidRPr="00D62C65" w:rsidRDefault="00FA3F4D"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prastesnė nei </w:t>
            </w:r>
            <w:r w:rsidR="0084065B" w:rsidRPr="00D62C65">
              <w:rPr>
                <w:rFonts w:asciiTheme="majorBidi" w:eastAsia="Calibri" w:hAnsiTheme="majorBidi" w:cstheme="majorBidi"/>
                <w:sz w:val="24"/>
                <w:szCs w:val="24"/>
              </w:rPr>
              <w:t xml:space="preserve">-25°C iki </w:t>
            </w:r>
            <w:r w:rsidR="00923871" w:rsidRPr="00D62C65">
              <w:rPr>
                <w:rFonts w:asciiTheme="majorBidi" w:eastAsia="Calibri" w:hAnsiTheme="majorBidi" w:cstheme="majorBidi"/>
                <w:sz w:val="24"/>
                <w:szCs w:val="24"/>
              </w:rPr>
              <w:t>+ 55</w:t>
            </w:r>
            <w:r w:rsidR="0084065B" w:rsidRPr="00D62C65">
              <w:rPr>
                <w:rFonts w:asciiTheme="majorBidi" w:eastAsia="Calibri" w:hAnsiTheme="majorBidi" w:cstheme="majorBidi"/>
                <w:sz w:val="24"/>
                <w:szCs w:val="24"/>
              </w:rPr>
              <w:t>°C</w:t>
            </w:r>
          </w:p>
        </w:tc>
        <w:tc>
          <w:tcPr>
            <w:tcW w:w="3969" w:type="dxa"/>
            <w:gridSpan w:val="2"/>
            <w:shd w:val="clear" w:color="auto" w:fill="FFFFFF" w:themeFill="background1"/>
            <w:vAlign w:val="center"/>
          </w:tcPr>
          <w:p w14:paraId="15D86EF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6B0B261" w14:textId="77777777" w:rsidTr="00EF1716">
        <w:trPr>
          <w:gridAfter w:val="1"/>
          <w:wAfter w:w="8" w:type="dxa"/>
        </w:trPr>
        <w:tc>
          <w:tcPr>
            <w:tcW w:w="597" w:type="dxa"/>
            <w:shd w:val="clear" w:color="auto" w:fill="FFFFFF" w:themeFill="background1"/>
            <w:vAlign w:val="center"/>
          </w:tcPr>
          <w:p w14:paraId="109E059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2.6.</w:t>
            </w:r>
          </w:p>
        </w:tc>
        <w:tc>
          <w:tcPr>
            <w:tcW w:w="1530" w:type="dxa"/>
            <w:shd w:val="clear" w:color="auto" w:fill="FFFFFF" w:themeFill="background1"/>
            <w:vAlign w:val="center"/>
          </w:tcPr>
          <w:p w14:paraId="1949FBB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plotis</w:t>
            </w:r>
          </w:p>
        </w:tc>
        <w:tc>
          <w:tcPr>
            <w:tcW w:w="3752" w:type="dxa"/>
            <w:shd w:val="clear" w:color="auto" w:fill="FFFFFF" w:themeFill="background1"/>
            <w:vAlign w:val="center"/>
          </w:tcPr>
          <w:p w14:paraId="4649ED8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50 cm, bet ne daugiau kaip 60 cm</w:t>
            </w:r>
          </w:p>
        </w:tc>
        <w:tc>
          <w:tcPr>
            <w:tcW w:w="3969" w:type="dxa"/>
            <w:gridSpan w:val="2"/>
            <w:shd w:val="clear" w:color="auto" w:fill="FFFFFF" w:themeFill="background1"/>
            <w:vAlign w:val="center"/>
          </w:tcPr>
          <w:p w14:paraId="1D2B06CD"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84C2279" w14:textId="77777777" w:rsidTr="00EF1716">
        <w:trPr>
          <w:gridAfter w:val="1"/>
          <w:wAfter w:w="8" w:type="dxa"/>
        </w:trPr>
        <w:tc>
          <w:tcPr>
            <w:tcW w:w="597" w:type="dxa"/>
            <w:shd w:val="clear" w:color="auto" w:fill="FFFFFF" w:themeFill="background1"/>
          </w:tcPr>
          <w:p w14:paraId="13B7E6CB" w14:textId="77777777" w:rsidR="0084065B" w:rsidRPr="00D62C65" w:rsidRDefault="0084065B" w:rsidP="00F66952">
            <w:pPr>
              <w:jc w:val="left"/>
              <w:rPr>
                <w:rFonts w:asciiTheme="majorBidi" w:eastAsia="Calibri" w:hAnsiTheme="majorBidi" w:cstheme="majorBidi"/>
                <w:sz w:val="24"/>
                <w:szCs w:val="24"/>
              </w:rPr>
            </w:pPr>
            <w:bookmarkStart w:id="28" w:name="_Hlk193182495"/>
            <w:r w:rsidRPr="00D62C65">
              <w:rPr>
                <w:rFonts w:asciiTheme="majorBidi" w:eastAsia="Calibri" w:hAnsiTheme="majorBidi" w:cstheme="majorBidi"/>
                <w:sz w:val="24"/>
                <w:szCs w:val="24"/>
              </w:rPr>
              <w:t>3.</w:t>
            </w:r>
          </w:p>
        </w:tc>
        <w:tc>
          <w:tcPr>
            <w:tcW w:w="1530" w:type="dxa"/>
            <w:shd w:val="clear" w:color="auto" w:fill="FFFFFF" w:themeFill="background1"/>
          </w:tcPr>
          <w:p w14:paraId="111DAC07" w14:textId="4469AD59"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Tvorelė praėjimui atitverti</w:t>
            </w:r>
            <w:r w:rsidR="00AB53D0" w:rsidRPr="00D62C65">
              <w:rPr>
                <w:rFonts w:asciiTheme="majorBidi" w:eastAsia="Calibri" w:hAnsiTheme="majorBidi" w:cstheme="majorBidi"/>
                <w:sz w:val="24"/>
                <w:szCs w:val="24"/>
              </w:rPr>
              <w:t xml:space="preserve"> (13 vnt.)</w:t>
            </w:r>
            <w:r w:rsidR="003B6BCF" w:rsidRPr="00D62C65">
              <w:rPr>
                <w:rFonts w:asciiTheme="majorBidi" w:eastAsia="Calibri" w:hAnsiTheme="majorBidi" w:cstheme="majorBidi"/>
                <w:sz w:val="24"/>
                <w:szCs w:val="24"/>
              </w:rPr>
              <w:t xml:space="preserve"> (</w:t>
            </w:r>
            <w:bookmarkStart w:id="29" w:name="_Hlk208239511"/>
            <w:r w:rsidR="003B6BCF" w:rsidRPr="00D62C65">
              <w:rPr>
                <w:rFonts w:asciiTheme="majorBidi" w:eastAsia="Calibri" w:hAnsiTheme="majorBidi" w:cstheme="majorBidi"/>
                <w:sz w:val="24"/>
                <w:szCs w:val="24"/>
              </w:rPr>
              <w:t>žiūrėti montavimo vietų planus</w:t>
            </w:r>
            <w:r w:rsidR="004135A1" w:rsidRPr="00D62C65">
              <w:rPr>
                <w:rFonts w:asciiTheme="majorBidi" w:eastAsia="Calibri" w:hAnsiTheme="majorBidi" w:cstheme="majorBidi"/>
                <w:sz w:val="24"/>
                <w:szCs w:val="24"/>
              </w:rPr>
              <w:t>, ilgius vertinti pagal mastelį</w:t>
            </w:r>
            <w:bookmarkEnd w:id="29"/>
            <w:r w:rsidR="003B6BCF" w:rsidRPr="00D62C65">
              <w:rPr>
                <w:rFonts w:asciiTheme="majorBidi" w:eastAsia="Calibri" w:hAnsiTheme="majorBidi" w:cstheme="majorBidi"/>
                <w:sz w:val="24"/>
                <w:szCs w:val="24"/>
              </w:rPr>
              <w:t>)</w:t>
            </w:r>
          </w:p>
        </w:tc>
        <w:tc>
          <w:tcPr>
            <w:tcW w:w="3752" w:type="dxa"/>
            <w:shd w:val="clear" w:color="auto" w:fill="FFFFFF" w:themeFill="background1"/>
          </w:tcPr>
          <w:p w14:paraId="3A5D3773"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25250561" w14:textId="77777777" w:rsidR="0084065B" w:rsidRPr="00D62C65" w:rsidRDefault="0084065B" w:rsidP="00F66952">
            <w:pPr>
              <w:jc w:val="left"/>
              <w:rPr>
                <w:rFonts w:asciiTheme="majorBidi" w:eastAsia="Calibri" w:hAnsiTheme="majorBidi" w:cstheme="majorBidi"/>
                <w:sz w:val="24"/>
                <w:szCs w:val="24"/>
              </w:rPr>
            </w:pPr>
          </w:p>
        </w:tc>
      </w:tr>
      <w:bookmarkEnd w:id="28"/>
      <w:tr w:rsidR="0084065B" w:rsidRPr="00D62C65" w14:paraId="55DF7081" w14:textId="77777777" w:rsidTr="00EF1716">
        <w:trPr>
          <w:gridAfter w:val="1"/>
          <w:wAfter w:w="8" w:type="dxa"/>
        </w:trPr>
        <w:tc>
          <w:tcPr>
            <w:tcW w:w="597" w:type="dxa"/>
            <w:shd w:val="clear" w:color="auto" w:fill="FFFFFF" w:themeFill="background1"/>
            <w:vAlign w:val="center"/>
          </w:tcPr>
          <w:p w14:paraId="3BD3335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3.1.</w:t>
            </w:r>
          </w:p>
        </w:tc>
        <w:tc>
          <w:tcPr>
            <w:tcW w:w="1530" w:type="dxa"/>
            <w:shd w:val="clear" w:color="auto" w:fill="FFFFFF" w:themeFill="background1"/>
            <w:vAlign w:val="center"/>
          </w:tcPr>
          <w:p w14:paraId="3065004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vAlign w:val="center"/>
          </w:tcPr>
          <w:p w14:paraId="2DC8405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Nerūdijantis plienas arba jam lygiavertis </w:t>
            </w:r>
          </w:p>
        </w:tc>
        <w:tc>
          <w:tcPr>
            <w:tcW w:w="3969" w:type="dxa"/>
            <w:gridSpan w:val="2"/>
            <w:shd w:val="clear" w:color="auto" w:fill="FFFFFF" w:themeFill="background1"/>
          </w:tcPr>
          <w:p w14:paraId="76592B4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83E99BF" w14:textId="77777777" w:rsidTr="00EF1716">
        <w:trPr>
          <w:gridAfter w:val="1"/>
          <w:wAfter w:w="8" w:type="dxa"/>
        </w:trPr>
        <w:tc>
          <w:tcPr>
            <w:tcW w:w="597" w:type="dxa"/>
            <w:shd w:val="clear" w:color="auto" w:fill="FFFFFF" w:themeFill="background1"/>
            <w:vAlign w:val="center"/>
          </w:tcPr>
          <w:p w14:paraId="77EBF9F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3.2. </w:t>
            </w:r>
          </w:p>
        </w:tc>
        <w:tc>
          <w:tcPr>
            <w:tcW w:w="1530" w:type="dxa"/>
            <w:shd w:val="clear" w:color="auto" w:fill="FFFFFF" w:themeFill="background1"/>
            <w:vAlign w:val="center"/>
          </w:tcPr>
          <w:p w14:paraId="32E1C1F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Aukštis</w:t>
            </w:r>
          </w:p>
        </w:tc>
        <w:tc>
          <w:tcPr>
            <w:tcW w:w="3752" w:type="dxa"/>
            <w:shd w:val="clear" w:color="auto" w:fill="FFFFFF" w:themeFill="background1"/>
            <w:vAlign w:val="center"/>
          </w:tcPr>
          <w:p w14:paraId="19DBDC8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 Ne žemesnis kaip 100 cm, bet ne aukštesnis kaip 115 cm</w:t>
            </w:r>
          </w:p>
        </w:tc>
        <w:tc>
          <w:tcPr>
            <w:tcW w:w="3969" w:type="dxa"/>
            <w:gridSpan w:val="2"/>
            <w:shd w:val="clear" w:color="auto" w:fill="FFFFFF" w:themeFill="background1"/>
            <w:vAlign w:val="center"/>
          </w:tcPr>
          <w:p w14:paraId="22A8FEAB"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07E7098A" w14:textId="77777777" w:rsidTr="00EF1716">
        <w:trPr>
          <w:gridAfter w:val="1"/>
          <w:wAfter w:w="8" w:type="dxa"/>
        </w:trPr>
        <w:tc>
          <w:tcPr>
            <w:tcW w:w="597" w:type="dxa"/>
            <w:shd w:val="clear" w:color="auto" w:fill="FFFFFF" w:themeFill="background1"/>
          </w:tcPr>
          <w:p w14:paraId="249D13F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1530" w:type="dxa"/>
            <w:shd w:val="clear" w:color="auto" w:fill="FFFFFF" w:themeFill="background1"/>
          </w:tcPr>
          <w:p w14:paraId="3914EEC9" w14:textId="522FD44F"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Praėjimo kontrolės kontroleris</w:t>
            </w:r>
            <w:r w:rsidR="007811B0" w:rsidRPr="00D62C65">
              <w:rPr>
                <w:rFonts w:asciiTheme="majorBidi" w:eastAsia="Calibri" w:hAnsiTheme="majorBidi" w:cstheme="majorBidi"/>
                <w:sz w:val="24"/>
                <w:szCs w:val="24"/>
              </w:rPr>
              <w:t xml:space="preserve"> (15 vnt.)</w:t>
            </w:r>
          </w:p>
        </w:tc>
        <w:tc>
          <w:tcPr>
            <w:tcW w:w="3752" w:type="dxa"/>
            <w:shd w:val="clear" w:color="auto" w:fill="FFFFFF" w:themeFill="background1"/>
          </w:tcPr>
          <w:p w14:paraId="731963FE" w14:textId="77777777" w:rsidR="0084065B" w:rsidRPr="00D62C65" w:rsidRDefault="0084065B" w:rsidP="00F66952">
            <w:pPr>
              <w:jc w:val="left"/>
              <w:rPr>
                <w:rFonts w:asciiTheme="majorBidi" w:eastAsia="Calibri" w:hAnsiTheme="majorBidi" w:cstheme="majorBidi"/>
                <w:sz w:val="24"/>
                <w:szCs w:val="24"/>
              </w:rPr>
            </w:pPr>
          </w:p>
        </w:tc>
        <w:tc>
          <w:tcPr>
            <w:tcW w:w="3969" w:type="dxa"/>
            <w:gridSpan w:val="2"/>
            <w:shd w:val="clear" w:color="auto" w:fill="FFFFFF" w:themeFill="background1"/>
          </w:tcPr>
          <w:p w14:paraId="301DF259"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2C17A83" w14:textId="77777777" w:rsidTr="00EF1716">
        <w:trPr>
          <w:gridAfter w:val="1"/>
          <w:wAfter w:w="8" w:type="dxa"/>
        </w:trPr>
        <w:tc>
          <w:tcPr>
            <w:tcW w:w="597" w:type="dxa"/>
            <w:shd w:val="clear" w:color="auto" w:fill="FFFFFF" w:themeFill="background1"/>
            <w:vAlign w:val="center"/>
          </w:tcPr>
          <w:p w14:paraId="4565B85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4.1.</w:t>
            </w:r>
          </w:p>
        </w:tc>
        <w:tc>
          <w:tcPr>
            <w:tcW w:w="1530" w:type="dxa"/>
            <w:shd w:val="clear" w:color="auto" w:fill="FFFFFF" w:themeFill="background1"/>
            <w:vAlign w:val="center"/>
          </w:tcPr>
          <w:p w14:paraId="6A5EC1B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Korpusas</w:t>
            </w:r>
          </w:p>
        </w:tc>
        <w:tc>
          <w:tcPr>
            <w:tcW w:w="3752" w:type="dxa"/>
            <w:shd w:val="clear" w:color="auto" w:fill="FFFFFF" w:themeFill="background1"/>
          </w:tcPr>
          <w:p w14:paraId="50399172" w14:textId="1A8FF2B9"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Metalinis su integruotu maitinimo šaltiniu arba</w:t>
            </w:r>
            <w:r w:rsidR="00D62C65">
              <w:rPr>
                <w:rFonts w:asciiTheme="majorBidi" w:eastAsia="Calibri" w:hAnsiTheme="majorBidi" w:cstheme="majorBidi"/>
                <w:sz w:val="24"/>
                <w:szCs w:val="24"/>
              </w:rPr>
              <w:t xml:space="preserve"> neintegruotas, bet montuojamas viduje</w:t>
            </w:r>
            <w:r w:rsidRPr="00D62C65">
              <w:rPr>
                <w:rFonts w:asciiTheme="majorBidi" w:eastAsia="Calibri" w:hAnsiTheme="majorBidi" w:cstheme="majorBidi"/>
                <w:sz w:val="24"/>
                <w:szCs w:val="24"/>
              </w:rPr>
              <w:t xml:space="preserve"> </w:t>
            </w:r>
          </w:p>
        </w:tc>
        <w:tc>
          <w:tcPr>
            <w:tcW w:w="3969" w:type="dxa"/>
            <w:gridSpan w:val="2"/>
            <w:shd w:val="clear" w:color="auto" w:fill="FFFFFF" w:themeFill="background1"/>
          </w:tcPr>
          <w:p w14:paraId="4B8D9CB4"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77DD9B84" w14:textId="77777777" w:rsidTr="00EF1716">
        <w:trPr>
          <w:gridAfter w:val="1"/>
          <w:wAfter w:w="8" w:type="dxa"/>
        </w:trPr>
        <w:tc>
          <w:tcPr>
            <w:tcW w:w="597" w:type="dxa"/>
            <w:shd w:val="clear" w:color="auto" w:fill="FFFFFF" w:themeFill="background1"/>
            <w:vAlign w:val="center"/>
          </w:tcPr>
          <w:p w14:paraId="2385B44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4.2.</w:t>
            </w:r>
          </w:p>
        </w:tc>
        <w:tc>
          <w:tcPr>
            <w:tcW w:w="1530" w:type="dxa"/>
            <w:shd w:val="clear" w:color="auto" w:fill="FFFFFF" w:themeFill="background1"/>
            <w:vAlign w:val="center"/>
          </w:tcPr>
          <w:p w14:paraId="5B60F21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Vienpusis valdymas</w:t>
            </w:r>
          </w:p>
        </w:tc>
        <w:tc>
          <w:tcPr>
            <w:tcW w:w="3752" w:type="dxa"/>
            <w:shd w:val="clear" w:color="auto" w:fill="FFFFFF" w:themeFill="background1"/>
            <w:vAlign w:val="center"/>
          </w:tcPr>
          <w:p w14:paraId="313412FB"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 Ne mažiau kaip 4 durys</w:t>
            </w:r>
          </w:p>
        </w:tc>
        <w:tc>
          <w:tcPr>
            <w:tcW w:w="3969" w:type="dxa"/>
            <w:gridSpan w:val="2"/>
            <w:shd w:val="clear" w:color="auto" w:fill="FFFFFF" w:themeFill="background1"/>
            <w:vAlign w:val="center"/>
          </w:tcPr>
          <w:p w14:paraId="35C8EA9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2C3340E" w14:textId="77777777" w:rsidTr="00EF1716">
        <w:trPr>
          <w:gridAfter w:val="1"/>
          <w:wAfter w:w="8" w:type="dxa"/>
        </w:trPr>
        <w:tc>
          <w:tcPr>
            <w:tcW w:w="597" w:type="dxa"/>
            <w:shd w:val="clear" w:color="auto" w:fill="FFFFFF" w:themeFill="background1"/>
            <w:vAlign w:val="center"/>
          </w:tcPr>
          <w:p w14:paraId="0BA41B4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4.3.</w:t>
            </w:r>
          </w:p>
        </w:tc>
        <w:tc>
          <w:tcPr>
            <w:tcW w:w="1530" w:type="dxa"/>
            <w:shd w:val="clear" w:color="auto" w:fill="FFFFFF" w:themeFill="background1"/>
            <w:vAlign w:val="center"/>
          </w:tcPr>
          <w:p w14:paraId="31B7443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Dvipusis valdymas</w:t>
            </w:r>
          </w:p>
        </w:tc>
        <w:tc>
          <w:tcPr>
            <w:tcW w:w="3752" w:type="dxa"/>
            <w:shd w:val="clear" w:color="auto" w:fill="FFFFFF" w:themeFill="background1"/>
            <w:vAlign w:val="center"/>
          </w:tcPr>
          <w:p w14:paraId="5EC1C302"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2 durys</w:t>
            </w:r>
          </w:p>
        </w:tc>
        <w:tc>
          <w:tcPr>
            <w:tcW w:w="3969" w:type="dxa"/>
            <w:gridSpan w:val="2"/>
            <w:shd w:val="clear" w:color="auto" w:fill="FFFFFF" w:themeFill="background1"/>
            <w:vAlign w:val="center"/>
          </w:tcPr>
          <w:p w14:paraId="4A62FE51"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74A81CF3" w14:textId="77777777" w:rsidTr="00EF1716">
        <w:trPr>
          <w:gridAfter w:val="1"/>
          <w:wAfter w:w="8" w:type="dxa"/>
        </w:trPr>
        <w:tc>
          <w:tcPr>
            <w:tcW w:w="597" w:type="dxa"/>
            <w:shd w:val="clear" w:color="auto" w:fill="FFFFFF" w:themeFill="background1"/>
            <w:vAlign w:val="center"/>
          </w:tcPr>
          <w:p w14:paraId="25B0D3A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4.4.</w:t>
            </w:r>
          </w:p>
        </w:tc>
        <w:tc>
          <w:tcPr>
            <w:tcW w:w="1530" w:type="dxa"/>
            <w:shd w:val="clear" w:color="auto" w:fill="FFFFFF" w:themeFill="background1"/>
            <w:vAlign w:val="center"/>
          </w:tcPr>
          <w:p w14:paraId="0BB39977" w14:textId="78F3B34B"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Reliniai įėjimai/išėjimai</w:t>
            </w:r>
            <w:r w:rsidR="003B6BCF" w:rsidRPr="00D62C65">
              <w:rPr>
                <w:rFonts w:asciiTheme="majorBidi" w:eastAsia="Calibri" w:hAnsiTheme="majorBidi" w:cstheme="majorBidi"/>
                <w:sz w:val="24"/>
                <w:szCs w:val="24"/>
              </w:rPr>
              <w:t xml:space="preserve"> (naudojami durų/turniketų/vartelių būsenai stebėti, valdymo mygtukų įrengimui budėtojo patalpose)</w:t>
            </w:r>
          </w:p>
        </w:tc>
        <w:tc>
          <w:tcPr>
            <w:tcW w:w="3752" w:type="dxa"/>
            <w:shd w:val="clear" w:color="auto" w:fill="FFFFFF" w:themeFill="background1"/>
            <w:vAlign w:val="center"/>
          </w:tcPr>
          <w:p w14:paraId="041312C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8 įėjimų ir 8 išėjimų</w:t>
            </w:r>
          </w:p>
        </w:tc>
        <w:tc>
          <w:tcPr>
            <w:tcW w:w="3969" w:type="dxa"/>
            <w:gridSpan w:val="2"/>
            <w:shd w:val="clear" w:color="auto" w:fill="FFFFFF" w:themeFill="background1"/>
            <w:vAlign w:val="center"/>
          </w:tcPr>
          <w:p w14:paraId="6AC3CD4E"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DB2394B" w14:textId="77777777" w:rsidTr="00EF1716">
        <w:trPr>
          <w:gridAfter w:val="1"/>
          <w:wAfter w:w="8" w:type="dxa"/>
        </w:trPr>
        <w:tc>
          <w:tcPr>
            <w:tcW w:w="597" w:type="dxa"/>
            <w:shd w:val="clear" w:color="auto" w:fill="FFFFFF" w:themeFill="background1"/>
            <w:vAlign w:val="center"/>
          </w:tcPr>
          <w:p w14:paraId="09A11BCB" w14:textId="23553B0C"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4.</w:t>
            </w:r>
            <w:r w:rsidR="006027E0">
              <w:rPr>
                <w:rFonts w:asciiTheme="majorBidi" w:eastAsia="Calibri" w:hAnsiTheme="majorBidi" w:cstheme="majorBidi"/>
                <w:sz w:val="24"/>
                <w:szCs w:val="24"/>
              </w:rPr>
              <w:t>5</w:t>
            </w:r>
            <w:r w:rsidRPr="00D62C65">
              <w:rPr>
                <w:rFonts w:asciiTheme="majorBidi" w:eastAsia="Calibri" w:hAnsiTheme="majorBidi" w:cstheme="majorBidi"/>
                <w:sz w:val="24"/>
                <w:szCs w:val="24"/>
              </w:rPr>
              <w:t>.</w:t>
            </w:r>
          </w:p>
        </w:tc>
        <w:tc>
          <w:tcPr>
            <w:tcW w:w="1530" w:type="dxa"/>
            <w:shd w:val="clear" w:color="auto" w:fill="FFFFFF" w:themeFill="background1"/>
            <w:vAlign w:val="center"/>
          </w:tcPr>
          <w:p w14:paraId="04B3EDB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Maitinimas</w:t>
            </w:r>
          </w:p>
        </w:tc>
        <w:tc>
          <w:tcPr>
            <w:tcW w:w="3752" w:type="dxa"/>
            <w:shd w:val="clear" w:color="auto" w:fill="FFFFFF" w:themeFill="background1"/>
            <w:vAlign w:val="center"/>
          </w:tcPr>
          <w:p w14:paraId="05B2B34A"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DC 12V, 3A / </w:t>
            </w:r>
            <w:proofErr w:type="spellStart"/>
            <w:r w:rsidRPr="00D62C65">
              <w:rPr>
                <w:rFonts w:asciiTheme="majorBidi" w:eastAsia="Calibri" w:hAnsiTheme="majorBidi" w:cstheme="majorBidi"/>
                <w:sz w:val="24"/>
                <w:szCs w:val="24"/>
              </w:rPr>
              <w:t>PoE</w:t>
            </w:r>
            <w:proofErr w:type="spellEnd"/>
            <w:r w:rsidRPr="00D62C65">
              <w:rPr>
                <w:rFonts w:asciiTheme="majorBidi" w:eastAsia="Calibri" w:hAnsiTheme="majorBidi" w:cstheme="majorBidi"/>
                <w:sz w:val="24"/>
                <w:szCs w:val="24"/>
              </w:rPr>
              <w:t>+ arba lygiavertis</w:t>
            </w:r>
          </w:p>
        </w:tc>
        <w:tc>
          <w:tcPr>
            <w:tcW w:w="3969" w:type="dxa"/>
            <w:gridSpan w:val="2"/>
            <w:shd w:val="clear" w:color="auto" w:fill="FFFFFF" w:themeFill="background1"/>
            <w:vAlign w:val="center"/>
          </w:tcPr>
          <w:p w14:paraId="3394C765"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427A65B0" w14:textId="77777777" w:rsidTr="00EF1716">
        <w:trPr>
          <w:gridAfter w:val="1"/>
          <w:wAfter w:w="8" w:type="dxa"/>
        </w:trPr>
        <w:tc>
          <w:tcPr>
            <w:tcW w:w="597" w:type="dxa"/>
            <w:shd w:val="clear" w:color="auto" w:fill="FFFFFF" w:themeFill="background1"/>
          </w:tcPr>
          <w:p w14:paraId="694CD6A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w:t>
            </w:r>
          </w:p>
        </w:tc>
        <w:tc>
          <w:tcPr>
            <w:tcW w:w="1530" w:type="dxa"/>
            <w:shd w:val="clear" w:color="auto" w:fill="FFFFFF" w:themeFill="background1"/>
          </w:tcPr>
          <w:p w14:paraId="43D3876E" w14:textId="7F169299"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Kortelių skaitytuvas</w:t>
            </w:r>
            <w:r w:rsidR="007811B0" w:rsidRPr="00D62C65">
              <w:rPr>
                <w:rFonts w:asciiTheme="majorBidi" w:eastAsia="Calibri" w:hAnsiTheme="majorBidi" w:cstheme="majorBidi"/>
                <w:sz w:val="24"/>
                <w:szCs w:val="24"/>
              </w:rPr>
              <w:t xml:space="preserve"> </w:t>
            </w:r>
            <w:r w:rsidR="001327FD" w:rsidRPr="00D62C65">
              <w:rPr>
                <w:rFonts w:asciiTheme="majorBidi" w:eastAsia="Calibri" w:hAnsiTheme="majorBidi" w:cstheme="majorBidi"/>
                <w:sz w:val="24"/>
                <w:szCs w:val="24"/>
              </w:rPr>
              <w:t xml:space="preserve">patekimui ir išėjimui </w:t>
            </w:r>
            <w:r w:rsidR="007811B0" w:rsidRPr="00D62C65">
              <w:rPr>
                <w:rFonts w:asciiTheme="majorBidi" w:eastAsia="Calibri" w:hAnsiTheme="majorBidi" w:cstheme="majorBidi"/>
                <w:sz w:val="24"/>
                <w:szCs w:val="24"/>
              </w:rPr>
              <w:t>(30 vnt.)</w:t>
            </w:r>
          </w:p>
        </w:tc>
        <w:tc>
          <w:tcPr>
            <w:tcW w:w="3752" w:type="dxa"/>
            <w:shd w:val="clear" w:color="auto" w:fill="FFFFFF" w:themeFill="background1"/>
          </w:tcPr>
          <w:p w14:paraId="24FF5ABC" w14:textId="0B677F36" w:rsidR="0084065B" w:rsidRPr="00D62C65" w:rsidRDefault="00421F3E"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Montuojamas ant vartelių/turniketo</w:t>
            </w:r>
          </w:p>
        </w:tc>
        <w:tc>
          <w:tcPr>
            <w:tcW w:w="3969" w:type="dxa"/>
            <w:gridSpan w:val="2"/>
            <w:shd w:val="clear" w:color="auto" w:fill="FFFFFF" w:themeFill="background1"/>
          </w:tcPr>
          <w:p w14:paraId="7348949E"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09D97E3C" w14:textId="77777777" w:rsidTr="00EF1716">
        <w:trPr>
          <w:gridAfter w:val="1"/>
          <w:wAfter w:w="8" w:type="dxa"/>
        </w:trPr>
        <w:tc>
          <w:tcPr>
            <w:tcW w:w="597" w:type="dxa"/>
            <w:shd w:val="clear" w:color="auto" w:fill="FFFFFF" w:themeFill="background1"/>
            <w:vAlign w:val="center"/>
          </w:tcPr>
          <w:p w14:paraId="6C9BE72D"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5.1.</w:t>
            </w:r>
          </w:p>
        </w:tc>
        <w:tc>
          <w:tcPr>
            <w:tcW w:w="1530" w:type="dxa"/>
            <w:shd w:val="clear" w:color="auto" w:fill="FFFFFF" w:themeFill="background1"/>
            <w:vAlign w:val="center"/>
          </w:tcPr>
          <w:p w14:paraId="3400AC2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Palaikomų kortelių dažnis</w:t>
            </w:r>
          </w:p>
        </w:tc>
        <w:tc>
          <w:tcPr>
            <w:tcW w:w="3752" w:type="dxa"/>
            <w:shd w:val="clear" w:color="auto" w:fill="FFFFFF" w:themeFill="background1"/>
            <w:vAlign w:val="center"/>
          </w:tcPr>
          <w:p w14:paraId="18D9F38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13,56 MHz ISO14443A (MIFARE </w:t>
            </w:r>
            <w:proofErr w:type="spellStart"/>
            <w:r w:rsidRPr="00D62C65">
              <w:rPr>
                <w:rFonts w:asciiTheme="majorBidi" w:eastAsia="Calibri" w:hAnsiTheme="majorBidi" w:cstheme="majorBidi"/>
                <w:sz w:val="24"/>
                <w:szCs w:val="24"/>
              </w:rPr>
              <w:t>DESFire</w:t>
            </w:r>
            <w:proofErr w:type="spellEnd"/>
            <w:r w:rsidRPr="00D62C65">
              <w:rPr>
                <w:rFonts w:asciiTheme="majorBidi" w:eastAsia="Calibri" w:hAnsiTheme="majorBidi" w:cstheme="majorBidi"/>
                <w:sz w:val="24"/>
                <w:szCs w:val="24"/>
              </w:rPr>
              <w:t xml:space="preserve">, MIFARE </w:t>
            </w:r>
            <w:proofErr w:type="spellStart"/>
            <w:r w:rsidRPr="00D62C65">
              <w:rPr>
                <w:rFonts w:asciiTheme="majorBidi" w:eastAsia="Calibri" w:hAnsiTheme="majorBidi" w:cstheme="majorBidi"/>
                <w:sz w:val="24"/>
                <w:szCs w:val="24"/>
              </w:rPr>
              <w:t>Plus</w:t>
            </w:r>
            <w:proofErr w:type="spellEnd"/>
            <w:r w:rsidRPr="00D62C65">
              <w:rPr>
                <w:rFonts w:asciiTheme="majorBidi" w:eastAsia="Calibri" w:hAnsiTheme="majorBidi" w:cstheme="majorBidi"/>
                <w:sz w:val="24"/>
                <w:szCs w:val="24"/>
              </w:rPr>
              <w:t xml:space="preserve"> ir MIFARE </w:t>
            </w:r>
            <w:proofErr w:type="spellStart"/>
            <w:r w:rsidRPr="00D62C65">
              <w:rPr>
                <w:rFonts w:asciiTheme="majorBidi" w:eastAsia="Calibri" w:hAnsiTheme="majorBidi" w:cstheme="majorBidi"/>
                <w:sz w:val="24"/>
                <w:szCs w:val="24"/>
              </w:rPr>
              <w:t>Classic</w:t>
            </w:r>
            <w:proofErr w:type="spellEnd"/>
            <w:r w:rsidRPr="00D62C65">
              <w:rPr>
                <w:rFonts w:asciiTheme="majorBidi" w:eastAsia="Calibri" w:hAnsiTheme="majorBidi" w:cstheme="majorBidi"/>
                <w:sz w:val="24"/>
                <w:szCs w:val="24"/>
              </w:rPr>
              <w:t>) arba lygiavertis</w:t>
            </w:r>
          </w:p>
        </w:tc>
        <w:tc>
          <w:tcPr>
            <w:tcW w:w="3969" w:type="dxa"/>
            <w:gridSpan w:val="2"/>
            <w:shd w:val="clear" w:color="auto" w:fill="FFFFFF" w:themeFill="background1"/>
            <w:vAlign w:val="center"/>
          </w:tcPr>
          <w:p w14:paraId="7C5FFF7E"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27FFDA1D" w14:textId="77777777" w:rsidTr="00EF1716">
        <w:trPr>
          <w:gridAfter w:val="1"/>
          <w:wAfter w:w="8" w:type="dxa"/>
        </w:trPr>
        <w:tc>
          <w:tcPr>
            <w:tcW w:w="597" w:type="dxa"/>
            <w:shd w:val="clear" w:color="auto" w:fill="FFFFFF" w:themeFill="background1"/>
            <w:vAlign w:val="center"/>
          </w:tcPr>
          <w:p w14:paraId="77CC8834"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5.2.</w:t>
            </w:r>
          </w:p>
        </w:tc>
        <w:tc>
          <w:tcPr>
            <w:tcW w:w="1530" w:type="dxa"/>
            <w:shd w:val="clear" w:color="auto" w:fill="FFFFFF" w:themeFill="background1"/>
            <w:vAlign w:val="center"/>
          </w:tcPr>
          <w:p w14:paraId="7C922CD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Atsparumas lauko sąlygoms</w:t>
            </w:r>
          </w:p>
        </w:tc>
        <w:tc>
          <w:tcPr>
            <w:tcW w:w="3752" w:type="dxa"/>
            <w:shd w:val="clear" w:color="auto" w:fill="FFFFFF" w:themeFill="background1"/>
            <w:vAlign w:val="center"/>
          </w:tcPr>
          <w:p w14:paraId="0ED05C21"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žemesnis kaip IP66</w:t>
            </w:r>
          </w:p>
        </w:tc>
        <w:tc>
          <w:tcPr>
            <w:tcW w:w="3969" w:type="dxa"/>
            <w:gridSpan w:val="2"/>
            <w:shd w:val="clear" w:color="auto" w:fill="FFFFFF" w:themeFill="background1"/>
            <w:vAlign w:val="center"/>
          </w:tcPr>
          <w:p w14:paraId="6A6B0DDD"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1676573" w14:textId="77777777" w:rsidTr="00EF1716">
        <w:trPr>
          <w:gridAfter w:val="1"/>
          <w:wAfter w:w="8" w:type="dxa"/>
        </w:trPr>
        <w:tc>
          <w:tcPr>
            <w:tcW w:w="597" w:type="dxa"/>
            <w:shd w:val="clear" w:color="auto" w:fill="FFFFFF" w:themeFill="background1"/>
            <w:vAlign w:val="center"/>
          </w:tcPr>
          <w:p w14:paraId="1D5F438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5.3.</w:t>
            </w:r>
          </w:p>
        </w:tc>
        <w:tc>
          <w:tcPr>
            <w:tcW w:w="1530" w:type="dxa"/>
            <w:shd w:val="clear" w:color="auto" w:fill="FFFFFF" w:themeFill="background1"/>
            <w:vAlign w:val="center"/>
          </w:tcPr>
          <w:p w14:paraId="6AAF8130"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Palaikomos sąsajos</w:t>
            </w:r>
          </w:p>
        </w:tc>
        <w:tc>
          <w:tcPr>
            <w:tcW w:w="3752" w:type="dxa"/>
            <w:shd w:val="clear" w:color="auto" w:fill="FFFFFF" w:themeFill="background1"/>
            <w:vAlign w:val="center"/>
          </w:tcPr>
          <w:p w14:paraId="69FC1023" w14:textId="77777777" w:rsidR="0084065B" w:rsidRPr="00D62C65" w:rsidRDefault="0084065B" w:rsidP="00F66952">
            <w:pPr>
              <w:jc w:val="left"/>
              <w:rPr>
                <w:rFonts w:asciiTheme="majorBidi" w:eastAsia="Calibri" w:hAnsiTheme="majorBidi" w:cstheme="majorBidi"/>
                <w:sz w:val="24"/>
                <w:szCs w:val="24"/>
              </w:rPr>
            </w:pPr>
            <w:proofErr w:type="spellStart"/>
            <w:r w:rsidRPr="00D62C65">
              <w:rPr>
                <w:rFonts w:asciiTheme="majorBidi" w:eastAsia="Calibri" w:hAnsiTheme="majorBidi" w:cstheme="majorBidi"/>
                <w:sz w:val="24"/>
                <w:szCs w:val="24"/>
              </w:rPr>
              <w:t>Wiegand</w:t>
            </w:r>
            <w:proofErr w:type="spellEnd"/>
            <w:r w:rsidRPr="00D62C65">
              <w:rPr>
                <w:rFonts w:asciiTheme="majorBidi" w:eastAsia="Calibri" w:hAnsiTheme="majorBidi" w:cstheme="majorBidi"/>
                <w:sz w:val="24"/>
                <w:szCs w:val="24"/>
              </w:rPr>
              <w:t>, RS485 arba lygiavertis</w:t>
            </w:r>
          </w:p>
        </w:tc>
        <w:tc>
          <w:tcPr>
            <w:tcW w:w="3969" w:type="dxa"/>
            <w:gridSpan w:val="2"/>
            <w:shd w:val="clear" w:color="auto" w:fill="FFFFFF" w:themeFill="background1"/>
            <w:vAlign w:val="center"/>
          </w:tcPr>
          <w:p w14:paraId="0603F8AB" w14:textId="77777777" w:rsidR="0084065B" w:rsidRPr="00D62C65" w:rsidRDefault="0084065B" w:rsidP="00F66952">
            <w:pPr>
              <w:jc w:val="left"/>
              <w:rPr>
                <w:rFonts w:asciiTheme="majorBidi" w:eastAsia="Calibri" w:hAnsiTheme="majorBidi" w:cstheme="majorBidi"/>
                <w:sz w:val="24"/>
                <w:szCs w:val="24"/>
              </w:rPr>
            </w:pPr>
          </w:p>
        </w:tc>
      </w:tr>
      <w:tr w:rsidR="00A41D10" w:rsidRPr="00D62C65" w14:paraId="325A9D14" w14:textId="77777777" w:rsidTr="00A41D10">
        <w:trPr>
          <w:gridAfter w:val="1"/>
          <w:wAfter w:w="8" w:type="dxa"/>
          <w:trHeight w:val="4965"/>
        </w:trPr>
        <w:tc>
          <w:tcPr>
            <w:tcW w:w="597" w:type="dxa"/>
            <w:vMerge w:val="restart"/>
            <w:shd w:val="clear" w:color="auto" w:fill="FFFFFF" w:themeFill="background1"/>
          </w:tcPr>
          <w:p w14:paraId="56ABE8DC" w14:textId="77777777"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w:t>
            </w:r>
          </w:p>
        </w:tc>
        <w:tc>
          <w:tcPr>
            <w:tcW w:w="1530" w:type="dxa"/>
            <w:vMerge w:val="restart"/>
            <w:shd w:val="clear" w:color="auto" w:fill="FFFFFF" w:themeFill="background1"/>
          </w:tcPr>
          <w:p w14:paraId="1C1111F9" w14:textId="77777777"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Programinė įranga</w:t>
            </w:r>
          </w:p>
        </w:tc>
        <w:tc>
          <w:tcPr>
            <w:tcW w:w="3752" w:type="dxa"/>
            <w:shd w:val="clear" w:color="auto" w:fill="FFFFFF" w:themeFill="background1"/>
          </w:tcPr>
          <w:p w14:paraId="55EB2CF6" w14:textId="2B03CE1D"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Programinė įranga gali veikti debesijos pagalba. Debesijos licencijos įrenginiams turi galioti ne mažiau kaip 5-ius metus (</w:t>
            </w:r>
            <w:proofErr w:type="spellStart"/>
            <w:r w:rsidRPr="00D62C65">
              <w:rPr>
                <w:rFonts w:asciiTheme="majorBidi" w:eastAsia="Calibri" w:hAnsiTheme="majorBidi" w:cstheme="majorBidi"/>
                <w:sz w:val="24"/>
                <w:szCs w:val="24"/>
              </w:rPr>
              <w:t>t.y</w:t>
            </w:r>
            <w:proofErr w:type="spellEnd"/>
            <w:r w:rsidRPr="00D62C65">
              <w:rPr>
                <w:rFonts w:asciiTheme="majorBidi" w:eastAsia="Calibri" w:hAnsiTheme="majorBidi" w:cstheme="majorBidi"/>
                <w:sz w:val="24"/>
                <w:szCs w:val="24"/>
              </w:rPr>
              <w:t>. būti išpirkta 5 metų laikotarpiui) ir apimti visą įrangą, įsigyjamą šio pirkimo metu.</w:t>
            </w:r>
          </w:p>
          <w:p w14:paraId="4C06FE1C" w14:textId="2AE1B1C5" w:rsidR="00A41D10" w:rsidRPr="00D62C65" w:rsidRDefault="00A41D10"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ARBA</w:t>
            </w:r>
          </w:p>
          <w:p w14:paraId="5F06CC2D" w14:textId="43CA4DD2"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Programinė įranga gali būti diegiama fiziniame serveryje (tokiu atveju serveris turi būti įtrauktas į pasiūlymo kainą), tačiau programinė įranga privalo būti pasiekiama iš bet kurio padalinio ir atitikti kitus keliamus reikalavimus. </w:t>
            </w:r>
            <w:proofErr w:type="spellStart"/>
            <w:r w:rsidRPr="00D62C65">
              <w:rPr>
                <w:rFonts w:asciiTheme="majorBidi" w:eastAsia="Calibri" w:hAnsiTheme="majorBidi" w:cstheme="majorBidi"/>
                <w:sz w:val="24"/>
                <w:szCs w:val="24"/>
              </w:rPr>
              <w:t>T.y</w:t>
            </w:r>
            <w:proofErr w:type="spellEnd"/>
            <w:r w:rsidRPr="00D62C65">
              <w:rPr>
                <w:rFonts w:asciiTheme="majorBidi" w:eastAsia="Calibri" w:hAnsiTheme="majorBidi" w:cstheme="majorBidi"/>
                <w:sz w:val="24"/>
                <w:szCs w:val="24"/>
              </w:rPr>
              <w:t>., visi kontroleriai turi būti pasiekiami iš vienos arba kelių autorizuotų darbo vietų.</w:t>
            </w:r>
            <w:r w:rsidR="006C4355" w:rsidRPr="00D62C65">
              <w:rPr>
                <w:rFonts w:asciiTheme="majorBidi" w:eastAsia="Calibri" w:hAnsiTheme="majorBidi" w:cstheme="majorBidi"/>
                <w:sz w:val="24"/>
                <w:szCs w:val="24"/>
              </w:rPr>
              <w:t xml:space="preserve"> Serverio programinės įrangos mokymai Užsakovo darbuotojams.</w:t>
            </w:r>
          </w:p>
        </w:tc>
        <w:tc>
          <w:tcPr>
            <w:tcW w:w="3969" w:type="dxa"/>
            <w:gridSpan w:val="2"/>
            <w:shd w:val="clear" w:color="auto" w:fill="FFFFFF" w:themeFill="background1"/>
          </w:tcPr>
          <w:p w14:paraId="22D3CC8A"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607DDF5" w14:textId="77777777" w:rsidTr="00A41D10">
        <w:trPr>
          <w:gridAfter w:val="1"/>
          <w:wAfter w:w="8" w:type="dxa"/>
          <w:trHeight w:val="510"/>
        </w:trPr>
        <w:tc>
          <w:tcPr>
            <w:tcW w:w="597" w:type="dxa"/>
            <w:vMerge/>
            <w:shd w:val="clear" w:color="auto" w:fill="FFFFFF" w:themeFill="background1"/>
          </w:tcPr>
          <w:p w14:paraId="7DB383A6"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6ACE7E8C"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0ED9BBD2" w14:textId="16AFE65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Kortelių ir naudotojų duomenų importas ir eksportas „Access“ arba „Excel“ failų formatu.  </w:t>
            </w:r>
          </w:p>
        </w:tc>
        <w:tc>
          <w:tcPr>
            <w:tcW w:w="3969" w:type="dxa"/>
            <w:gridSpan w:val="2"/>
            <w:shd w:val="clear" w:color="auto" w:fill="FFFFFF" w:themeFill="background1"/>
          </w:tcPr>
          <w:p w14:paraId="52071D9C"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59BECBDB" w14:textId="77777777" w:rsidTr="00A41D10">
        <w:trPr>
          <w:gridAfter w:val="1"/>
          <w:wAfter w:w="8" w:type="dxa"/>
          <w:trHeight w:val="1365"/>
        </w:trPr>
        <w:tc>
          <w:tcPr>
            <w:tcW w:w="597" w:type="dxa"/>
            <w:vMerge/>
            <w:shd w:val="clear" w:color="auto" w:fill="FFFFFF" w:themeFill="background1"/>
          </w:tcPr>
          <w:p w14:paraId="2ED4DB1B"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36E65481"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51307901" w14:textId="7777777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Vartotojo nustatomas ekrano išdėstymas ir dviejų monitorių ekrano palaikymas.</w:t>
            </w:r>
          </w:p>
          <w:p w14:paraId="3D44AD75" w14:textId="5A003E1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Arba pateikiamas lygiavertis variantas.</w:t>
            </w:r>
          </w:p>
        </w:tc>
        <w:tc>
          <w:tcPr>
            <w:tcW w:w="3969" w:type="dxa"/>
            <w:gridSpan w:val="2"/>
            <w:shd w:val="clear" w:color="auto" w:fill="FFFFFF" w:themeFill="background1"/>
          </w:tcPr>
          <w:p w14:paraId="0EBF3E1E"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2C6D9FC" w14:textId="77777777" w:rsidTr="00A41D10">
        <w:trPr>
          <w:gridAfter w:val="1"/>
          <w:wAfter w:w="8" w:type="dxa"/>
          <w:trHeight w:val="585"/>
        </w:trPr>
        <w:tc>
          <w:tcPr>
            <w:tcW w:w="597" w:type="dxa"/>
            <w:vMerge/>
            <w:shd w:val="clear" w:color="auto" w:fill="FFFFFF" w:themeFill="background1"/>
          </w:tcPr>
          <w:p w14:paraId="1F05743B"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2F48CAEF"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169E01F4" w14:textId="55EC0171"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Galimybė nuotoliniu būdu stebėti prijungtų įrenginių būseną. </w:t>
            </w:r>
          </w:p>
        </w:tc>
        <w:tc>
          <w:tcPr>
            <w:tcW w:w="3969" w:type="dxa"/>
            <w:gridSpan w:val="2"/>
            <w:shd w:val="clear" w:color="auto" w:fill="FFFFFF" w:themeFill="background1"/>
          </w:tcPr>
          <w:p w14:paraId="46BD99EC"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709CC7B" w14:textId="77777777" w:rsidTr="00A41D10">
        <w:trPr>
          <w:gridAfter w:val="1"/>
          <w:wAfter w:w="8" w:type="dxa"/>
          <w:trHeight w:val="525"/>
        </w:trPr>
        <w:tc>
          <w:tcPr>
            <w:tcW w:w="597" w:type="dxa"/>
            <w:vMerge/>
            <w:shd w:val="clear" w:color="auto" w:fill="FFFFFF" w:themeFill="background1"/>
          </w:tcPr>
          <w:p w14:paraId="29D62171"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16CDA992"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6AEEFE62" w14:textId="0FE16BAA"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Galimybė nuotoliniu būdu pridėti arba ištrinti korteles, naudotojus, valdiklius, prieigos grupes. </w:t>
            </w:r>
          </w:p>
        </w:tc>
        <w:tc>
          <w:tcPr>
            <w:tcW w:w="3969" w:type="dxa"/>
            <w:gridSpan w:val="2"/>
            <w:shd w:val="clear" w:color="auto" w:fill="FFFFFF" w:themeFill="background1"/>
          </w:tcPr>
          <w:p w14:paraId="6DA1E637"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166564A9" w14:textId="77777777" w:rsidTr="00A41D10">
        <w:trPr>
          <w:gridAfter w:val="1"/>
          <w:wAfter w:w="8" w:type="dxa"/>
          <w:trHeight w:val="555"/>
        </w:trPr>
        <w:tc>
          <w:tcPr>
            <w:tcW w:w="597" w:type="dxa"/>
            <w:vMerge/>
            <w:shd w:val="clear" w:color="auto" w:fill="FFFFFF" w:themeFill="background1"/>
          </w:tcPr>
          <w:p w14:paraId="75804355"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54A4059E"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7C78F536" w14:textId="7777777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Galimybė nuotoliniu būdu nustatyti operatorių paskyras.</w:t>
            </w:r>
          </w:p>
          <w:p w14:paraId="33787469" w14:textId="69E1D64F" w:rsidR="00A41D10" w:rsidRPr="00D62C65" w:rsidRDefault="00A41D10" w:rsidP="00486267">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Žiniatinklio sąsaja, skirta istorinių žurnalų paieškai.</w:t>
            </w:r>
          </w:p>
        </w:tc>
        <w:tc>
          <w:tcPr>
            <w:tcW w:w="3969" w:type="dxa"/>
            <w:gridSpan w:val="2"/>
            <w:shd w:val="clear" w:color="auto" w:fill="FFFFFF" w:themeFill="background1"/>
          </w:tcPr>
          <w:p w14:paraId="2F16BD35" w14:textId="77777777" w:rsidR="00A41D10" w:rsidRPr="00D62C65" w:rsidRDefault="00A41D10" w:rsidP="00F66952">
            <w:pPr>
              <w:jc w:val="left"/>
              <w:rPr>
                <w:rFonts w:asciiTheme="majorBidi" w:eastAsia="Calibri" w:hAnsiTheme="majorBidi" w:cstheme="majorBidi"/>
                <w:sz w:val="24"/>
                <w:szCs w:val="24"/>
              </w:rPr>
            </w:pPr>
          </w:p>
        </w:tc>
      </w:tr>
      <w:tr w:rsidR="00A41D10" w:rsidRPr="00D62C65" w14:paraId="796B440F" w14:textId="77777777" w:rsidTr="00A41D10">
        <w:trPr>
          <w:gridAfter w:val="1"/>
          <w:wAfter w:w="8" w:type="dxa"/>
          <w:trHeight w:val="1135"/>
        </w:trPr>
        <w:tc>
          <w:tcPr>
            <w:tcW w:w="597" w:type="dxa"/>
            <w:vMerge/>
            <w:shd w:val="clear" w:color="auto" w:fill="FFFFFF" w:themeFill="background1"/>
          </w:tcPr>
          <w:p w14:paraId="216A5C97" w14:textId="77777777" w:rsidR="00A41D10" w:rsidRPr="00D62C65" w:rsidRDefault="00A41D10" w:rsidP="00F66952">
            <w:pPr>
              <w:jc w:val="left"/>
              <w:rPr>
                <w:rFonts w:asciiTheme="majorBidi" w:eastAsia="Calibri" w:hAnsiTheme="majorBidi" w:cstheme="majorBidi"/>
                <w:sz w:val="24"/>
                <w:szCs w:val="24"/>
              </w:rPr>
            </w:pPr>
          </w:p>
        </w:tc>
        <w:tc>
          <w:tcPr>
            <w:tcW w:w="1530" w:type="dxa"/>
            <w:vMerge/>
            <w:shd w:val="clear" w:color="auto" w:fill="FFFFFF" w:themeFill="background1"/>
          </w:tcPr>
          <w:p w14:paraId="086EC5CE" w14:textId="77777777" w:rsidR="00A41D10" w:rsidRPr="00D62C65" w:rsidRDefault="00A41D10" w:rsidP="00F66952">
            <w:pPr>
              <w:jc w:val="left"/>
              <w:rPr>
                <w:rFonts w:asciiTheme="majorBidi" w:eastAsia="Calibri" w:hAnsiTheme="majorBidi" w:cstheme="majorBidi"/>
                <w:sz w:val="24"/>
                <w:szCs w:val="24"/>
              </w:rPr>
            </w:pPr>
          </w:p>
        </w:tc>
        <w:tc>
          <w:tcPr>
            <w:tcW w:w="3752" w:type="dxa"/>
            <w:shd w:val="clear" w:color="auto" w:fill="FFFFFF" w:themeFill="background1"/>
          </w:tcPr>
          <w:p w14:paraId="05F69E1E" w14:textId="77777777"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Žurnalų eksportas į „Excel“, teksto, HTML, „</w:t>
            </w:r>
            <w:proofErr w:type="spellStart"/>
            <w:r w:rsidRPr="00D62C65">
              <w:rPr>
                <w:rFonts w:asciiTheme="majorBidi" w:eastAsia="Calibri" w:hAnsiTheme="majorBidi" w:cstheme="majorBidi"/>
                <w:sz w:val="24"/>
                <w:szCs w:val="24"/>
              </w:rPr>
              <w:t>Zip</w:t>
            </w:r>
            <w:proofErr w:type="spellEnd"/>
            <w:r w:rsidRPr="00D62C65">
              <w:rPr>
                <w:rFonts w:asciiTheme="majorBidi" w:eastAsia="Calibri" w:hAnsiTheme="majorBidi" w:cstheme="majorBidi"/>
                <w:sz w:val="24"/>
                <w:szCs w:val="24"/>
              </w:rPr>
              <w:t>“ ir PDF formatus.</w:t>
            </w:r>
          </w:p>
          <w:p w14:paraId="1CA7251D" w14:textId="611C89D6" w:rsidR="00A41D10" w:rsidRPr="00D62C65" w:rsidRDefault="00A41D10" w:rsidP="00A41D10">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Arba pateikiamas lygiavertis variantas</w:t>
            </w:r>
          </w:p>
        </w:tc>
        <w:tc>
          <w:tcPr>
            <w:tcW w:w="3969" w:type="dxa"/>
            <w:gridSpan w:val="2"/>
            <w:shd w:val="clear" w:color="auto" w:fill="FFFFFF" w:themeFill="background1"/>
          </w:tcPr>
          <w:p w14:paraId="534782A1" w14:textId="77777777" w:rsidR="00A41D10" w:rsidRPr="00D62C65" w:rsidRDefault="00A41D10" w:rsidP="00F66952">
            <w:pPr>
              <w:jc w:val="left"/>
              <w:rPr>
                <w:rFonts w:asciiTheme="majorBidi" w:eastAsia="Calibri" w:hAnsiTheme="majorBidi" w:cstheme="majorBidi"/>
                <w:sz w:val="24"/>
                <w:szCs w:val="24"/>
              </w:rPr>
            </w:pPr>
          </w:p>
        </w:tc>
      </w:tr>
      <w:tr w:rsidR="0084065B" w:rsidRPr="00D62C65" w14:paraId="332E9322" w14:textId="77777777" w:rsidTr="00EF1716">
        <w:trPr>
          <w:gridAfter w:val="1"/>
          <w:wAfter w:w="8" w:type="dxa"/>
        </w:trPr>
        <w:tc>
          <w:tcPr>
            <w:tcW w:w="597" w:type="dxa"/>
            <w:shd w:val="clear" w:color="auto" w:fill="FFFFFF" w:themeFill="background1"/>
          </w:tcPr>
          <w:p w14:paraId="5948E50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6.1.</w:t>
            </w:r>
          </w:p>
        </w:tc>
        <w:tc>
          <w:tcPr>
            <w:tcW w:w="1530" w:type="dxa"/>
            <w:shd w:val="clear" w:color="auto" w:fill="FFFFFF" w:themeFill="background1"/>
          </w:tcPr>
          <w:p w14:paraId="5C87126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Sistemos naudotojai</w:t>
            </w:r>
          </w:p>
        </w:tc>
        <w:tc>
          <w:tcPr>
            <w:tcW w:w="3752" w:type="dxa"/>
            <w:shd w:val="clear" w:color="auto" w:fill="FFFFFF" w:themeFill="background1"/>
          </w:tcPr>
          <w:p w14:paraId="44DB24C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1 000 sistemos naudotojų ir 10 000 prieigos grupių</w:t>
            </w:r>
          </w:p>
        </w:tc>
        <w:tc>
          <w:tcPr>
            <w:tcW w:w="3969" w:type="dxa"/>
            <w:gridSpan w:val="2"/>
            <w:shd w:val="clear" w:color="auto" w:fill="FFFFFF" w:themeFill="background1"/>
          </w:tcPr>
          <w:p w14:paraId="261FF60A"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1D9EA8D" w14:textId="77777777" w:rsidTr="00EF1716">
        <w:trPr>
          <w:gridAfter w:val="1"/>
          <w:wAfter w:w="8" w:type="dxa"/>
        </w:trPr>
        <w:tc>
          <w:tcPr>
            <w:tcW w:w="597" w:type="dxa"/>
            <w:shd w:val="clear" w:color="auto" w:fill="FFFFFF" w:themeFill="background1"/>
            <w:vAlign w:val="center"/>
          </w:tcPr>
          <w:p w14:paraId="1CCF4D5B"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6.2.</w:t>
            </w:r>
          </w:p>
        </w:tc>
        <w:tc>
          <w:tcPr>
            <w:tcW w:w="1530" w:type="dxa"/>
            <w:shd w:val="clear" w:color="auto" w:fill="FFFFFF" w:themeFill="background1"/>
            <w:vAlign w:val="center"/>
          </w:tcPr>
          <w:p w14:paraId="57D752E8"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Palaikomų kortelių kiekis  </w:t>
            </w:r>
          </w:p>
        </w:tc>
        <w:tc>
          <w:tcPr>
            <w:tcW w:w="3752" w:type="dxa"/>
            <w:shd w:val="clear" w:color="auto" w:fill="FFFFFF" w:themeFill="background1"/>
            <w:vAlign w:val="center"/>
          </w:tcPr>
          <w:p w14:paraId="7A94669E"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100000 vnt.</w:t>
            </w:r>
          </w:p>
        </w:tc>
        <w:tc>
          <w:tcPr>
            <w:tcW w:w="3969" w:type="dxa"/>
            <w:gridSpan w:val="2"/>
            <w:shd w:val="clear" w:color="auto" w:fill="FFFFFF" w:themeFill="background1"/>
            <w:vAlign w:val="center"/>
          </w:tcPr>
          <w:p w14:paraId="2A31C186"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6E514C4C" w14:textId="77777777" w:rsidTr="00EF1716">
        <w:trPr>
          <w:gridAfter w:val="1"/>
          <w:wAfter w:w="8" w:type="dxa"/>
        </w:trPr>
        <w:tc>
          <w:tcPr>
            <w:tcW w:w="597" w:type="dxa"/>
            <w:shd w:val="clear" w:color="auto" w:fill="FFFFFF" w:themeFill="background1"/>
            <w:vAlign w:val="center"/>
          </w:tcPr>
          <w:p w14:paraId="3007F7E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6.3.</w:t>
            </w:r>
          </w:p>
        </w:tc>
        <w:tc>
          <w:tcPr>
            <w:tcW w:w="1530" w:type="dxa"/>
            <w:shd w:val="clear" w:color="auto" w:fill="FFFFFF" w:themeFill="background1"/>
            <w:vAlign w:val="center"/>
          </w:tcPr>
          <w:p w14:paraId="3CBDC969"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Palaikomų kontrolerių skaičius</w:t>
            </w:r>
          </w:p>
        </w:tc>
        <w:tc>
          <w:tcPr>
            <w:tcW w:w="3752" w:type="dxa"/>
            <w:shd w:val="clear" w:color="auto" w:fill="FFFFFF" w:themeFill="background1"/>
            <w:vAlign w:val="center"/>
          </w:tcPr>
          <w:p w14:paraId="57E483FB" w14:textId="16635514"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Ne mažiau </w:t>
            </w:r>
            <w:r w:rsidR="003B6BCF"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00 vnt.</w:t>
            </w:r>
          </w:p>
        </w:tc>
        <w:tc>
          <w:tcPr>
            <w:tcW w:w="3969" w:type="dxa"/>
            <w:gridSpan w:val="2"/>
            <w:shd w:val="clear" w:color="auto" w:fill="FFFFFF" w:themeFill="background1"/>
            <w:vAlign w:val="center"/>
          </w:tcPr>
          <w:p w14:paraId="74A80EEB"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024647B4" w14:textId="77777777" w:rsidTr="00EF1716">
        <w:trPr>
          <w:gridAfter w:val="1"/>
          <w:wAfter w:w="8" w:type="dxa"/>
        </w:trPr>
        <w:tc>
          <w:tcPr>
            <w:tcW w:w="597" w:type="dxa"/>
            <w:shd w:val="clear" w:color="auto" w:fill="FFFFFF" w:themeFill="background1"/>
            <w:vAlign w:val="center"/>
          </w:tcPr>
          <w:p w14:paraId="3FE8F46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6.4.</w:t>
            </w:r>
          </w:p>
        </w:tc>
        <w:tc>
          <w:tcPr>
            <w:tcW w:w="1530" w:type="dxa"/>
            <w:shd w:val="clear" w:color="auto" w:fill="FFFFFF" w:themeFill="background1"/>
            <w:vAlign w:val="center"/>
          </w:tcPr>
          <w:p w14:paraId="66F5B3F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Galimybė registruoti korteles paketiniu rėžimu</w:t>
            </w:r>
          </w:p>
        </w:tc>
        <w:tc>
          <w:tcPr>
            <w:tcW w:w="3752" w:type="dxa"/>
            <w:shd w:val="clear" w:color="auto" w:fill="FFFFFF" w:themeFill="background1"/>
            <w:vAlign w:val="center"/>
          </w:tcPr>
          <w:p w14:paraId="7B05F7A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Taip</w:t>
            </w:r>
          </w:p>
        </w:tc>
        <w:tc>
          <w:tcPr>
            <w:tcW w:w="3969" w:type="dxa"/>
            <w:gridSpan w:val="2"/>
            <w:shd w:val="clear" w:color="auto" w:fill="FFFFFF" w:themeFill="background1"/>
            <w:vAlign w:val="center"/>
          </w:tcPr>
          <w:p w14:paraId="2EFB85BC"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3969911E" w14:textId="77777777" w:rsidTr="00EF1716">
        <w:trPr>
          <w:gridAfter w:val="1"/>
          <w:wAfter w:w="8" w:type="dxa"/>
        </w:trPr>
        <w:tc>
          <w:tcPr>
            <w:tcW w:w="597" w:type="dxa"/>
            <w:shd w:val="clear" w:color="auto" w:fill="FFFFFF" w:themeFill="background1"/>
            <w:vAlign w:val="center"/>
          </w:tcPr>
          <w:p w14:paraId="5D39860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6.5.</w:t>
            </w:r>
          </w:p>
        </w:tc>
        <w:tc>
          <w:tcPr>
            <w:tcW w:w="1530" w:type="dxa"/>
            <w:shd w:val="clear" w:color="auto" w:fill="FFFFFF" w:themeFill="background1"/>
            <w:vAlign w:val="center"/>
          </w:tcPr>
          <w:p w14:paraId="02D798E2"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Galimybė vienam vartotojui naudoti ne vieną kortelę</w:t>
            </w:r>
          </w:p>
        </w:tc>
        <w:tc>
          <w:tcPr>
            <w:tcW w:w="3752" w:type="dxa"/>
            <w:shd w:val="clear" w:color="auto" w:fill="FFFFFF" w:themeFill="background1"/>
            <w:vAlign w:val="center"/>
          </w:tcPr>
          <w:p w14:paraId="2410D48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Taip</w:t>
            </w:r>
          </w:p>
        </w:tc>
        <w:tc>
          <w:tcPr>
            <w:tcW w:w="3969" w:type="dxa"/>
            <w:gridSpan w:val="2"/>
            <w:shd w:val="clear" w:color="auto" w:fill="FFFFFF" w:themeFill="background1"/>
            <w:vAlign w:val="center"/>
          </w:tcPr>
          <w:p w14:paraId="34B5B18F"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1D183D99" w14:textId="77777777" w:rsidTr="00EF1716">
        <w:trPr>
          <w:gridAfter w:val="1"/>
          <w:wAfter w:w="8" w:type="dxa"/>
        </w:trPr>
        <w:tc>
          <w:tcPr>
            <w:tcW w:w="597" w:type="dxa"/>
            <w:shd w:val="clear" w:color="auto" w:fill="FFFFFF" w:themeFill="background1"/>
            <w:vAlign w:val="center"/>
          </w:tcPr>
          <w:p w14:paraId="21F10165"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6.6.</w:t>
            </w:r>
          </w:p>
        </w:tc>
        <w:tc>
          <w:tcPr>
            <w:tcW w:w="1530" w:type="dxa"/>
            <w:shd w:val="clear" w:color="auto" w:fill="FFFFFF" w:themeFill="background1"/>
            <w:vAlign w:val="center"/>
          </w:tcPr>
          <w:p w14:paraId="35CF3CD5" w14:textId="77777777" w:rsidR="0084065B" w:rsidRPr="00D62C65" w:rsidRDefault="0084065B" w:rsidP="00F66952">
            <w:pPr>
              <w:jc w:val="left"/>
              <w:rPr>
                <w:rFonts w:asciiTheme="majorBidi" w:eastAsia="Calibri" w:hAnsiTheme="majorBidi" w:cstheme="majorBidi"/>
                <w:sz w:val="24"/>
                <w:szCs w:val="24"/>
              </w:rPr>
            </w:pPr>
            <w:proofErr w:type="spellStart"/>
            <w:r w:rsidRPr="00D62C65">
              <w:rPr>
                <w:rFonts w:asciiTheme="majorBidi" w:eastAsia="Calibri" w:hAnsiTheme="majorBidi" w:cstheme="majorBidi"/>
                <w:sz w:val="24"/>
                <w:szCs w:val="24"/>
              </w:rPr>
              <w:t>Anti-Passback</w:t>
            </w:r>
            <w:proofErr w:type="spellEnd"/>
            <w:r w:rsidRPr="00D62C65">
              <w:rPr>
                <w:rFonts w:asciiTheme="majorBidi" w:eastAsia="Calibri" w:hAnsiTheme="majorBidi" w:cstheme="majorBidi"/>
                <w:sz w:val="24"/>
                <w:szCs w:val="24"/>
              </w:rPr>
              <w:t xml:space="preserve"> funkcijos arba lygiavertė</w:t>
            </w:r>
          </w:p>
        </w:tc>
        <w:tc>
          <w:tcPr>
            <w:tcW w:w="3752" w:type="dxa"/>
            <w:shd w:val="clear" w:color="auto" w:fill="FFFFFF" w:themeFill="background1"/>
            <w:vAlign w:val="center"/>
          </w:tcPr>
          <w:p w14:paraId="6A5D999C"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Taip</w:t>
            </w:r>
          </w:p>
        </w:tc>
        <w:tc>
          <w:tcPr>
            <w:tcW w:w="3969" w:type="dxa"/>
            <w:gridSpan w:val="2"/>
            <w:shd w:val="clear" w:color="auto" w:fill="FFFFFF" w:themeFill="background1"/>
            <w:vAlign w:val="center"/>
          </w:tcPr>
          <w:p w14:paraId="23DAD488" w14:textId="77777777" w:rsidR="0084065B" w:rsidRPr="00D62C65" w:rsidRDefault="0084065B" w:rsidP="00F66952">
            <w:pPr>
              <w:jc w:val="left"/>
              <w:rPr>
                <w:rFonts w:asciiTheme="majorBidi" w:eastAsia="Calibri" w:hAnsiTheme="majorBidi" w:cstheme="majorBidi"/>
                <w:sz w:val="24"/>
                <w:szCs w:val="24"/>
              </w:rPr>
            </w:pPr>
          </w:p>
        </w:tc>
      </w:tr>
      <w:tr w:rsidR="0084065B" w:rsidRPr="00D62C65" w14:paraId="5E490663" w14:textId="77777777" w:rsidTr="00EF1716">
        <w:trPr>
          <w:gridAfter w:val="1"/>
          <w:wAfter w:w="8" w:type="dxa"/>
        </w:trPr>
        <w:tc>
          <w:tcPr>
            <w:tcW w:w="597" w:type="dxa"/>
            <w:shd w:val="clear" w:color="auto" w:fill="FFFFFF" w:themeFill="background1"/>
            <w:vAlign w:val="center"/>
          </w:tcPr>
          <w:p w14:paraId="45FFE867"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6.7.</w:t>
            </w:r>
          </w:p>
        </w:tc>
        <w:tc>
          <w:tcPr>
            <w:tcW w:w="1530" w:type="dxa"/>
            <w:shd w:val="clear" w:color="auto" w:fill="FFFFFF" w:themeFill="background1"/>
            <w:vAlign w:val="center"/>
          </w:tcPr>
          <w:p w14:paraId="05839EB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Durų blokavimo funkcija</w:t>
            </w:r>
          </w:p>
        </w:tc>
        <w:tc>
          <w:tcPr>
            <w:tcW w:w="3752" w:type="dxa"/>
            <w:shd w:val="clear" w:color="auto" w:fill="FFFFFF" w:themeFill="background1"/>
            <w:vAlign w:val="center"/>
          </w:tcPr>
          <w:p w14:paraId="256DCB5F"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Taip</w:t>
            </w:r>
          </w:p>
        </w:tc>
        <w:tc>
          <w:tcPr>
            <w:tcW w:w="3969" w:type="dxa"/>
            <w:gridSpan w:val="2"/>
            <w:shd w:val="clear" w:color="auto" w:fill="FFFFFF" w:themeFill="background1"/>
            <w:vAlign w:val="center"/>
          </w:tcPr>
          <w:p w14:paraId="001FC805" w14:textId="77777777" w:rsidR="0084065B" w:rsidRPr="00D62C65" w:rsidRDefault="0084065B" w:rsidP="00F66952">
            <w:pPr>
              <w:jc w:val="left"/>
              <w:rPr>
                <w:rFonts w:asciiTheme="majorBidi" w:eastAsia="Calibri" w:hAnsiTheme="majorBidi" w:cstheme="majorBidi"/>
                <w:sz w:val="24"/>
                <w:szCs w:val="24"/>
              </w:rPr>
            </w:pPr>
          </w:p>
        </w:tc>
      </w:tr>
      <w:tr w:rsidR="006B4EE2" w:rsidRPr="00D62C65" w14:paraId="43A36DEA" w14:textId="77777777" w:rsidTr="00EF1716">
        <w:trPr>
          <w:gridAfter w:val="1"/>
          <w:wAfter w:w="8" w:type="dxa"/>
        </w:trPr>
        <w:tc>
          <w:tcPr>
            <w:tcW w:w="597" w:type="dxa"/>
            <w:shd w:val="clear" w:color="auto" w:fill="FFFFFF" w:themeFill="background1"/>
          </w:tcPr>
          <w:p w14:paraId="504F599A" w14:textId="321EEF44" w:rsidR="006B4EE2" w:rsidRPr="00D62C65" w:rsidRDefault="006B4EE2" w:rsidP="006B4EE2">
            <w:pPr>
              <w:jc w:val="left"/>
              <w:rPr>
                <w:rFonts w:asciiTheme="majorBidi" w:eastAsia="Calibri" w:hAnsiTheme="majorBidi" w:cstheme="majorBidi"/>
                <w:sz w:val="24"/>
                <w:szCs w:val="24"/>
              </w:rPr>
            </w:pPr>
            <w:bookmarkStart w:id="30" w:name="_Hlk204942598"/>
            <w:r w:rsidRPr="00D62C65">
              <w:rPr>
                <w:rFonts w:asciiTheme="majorBidi" w:hAnsiTheme="majorBidi" w:cstheme="majorBidi"/>
                <w:sz w:val="24"/>
                <w:szCs w:val="24"/>
              </w:rPr>
              <w:t>7.</w:t>
            </w:r>
          </w:p>
        </w:tc>
        <w:tc>
          <w:tcPr>
            <w:tcW w:w="1530" w:type="dxa"/>
            <w:shd w:val="clear" w:color="auto" w:fill="FFFFFF" w:themeFill="background1"/>
          </w:tcPr>
          <w:p w14:paraId="0F2D4D47" w14:textId="651C9B3B" w:rsidR="006B4EE2" w:rsidRPr="00D62C65" w:rsidRDefault="006B4EE2" w:rsidP="006B4EE2">
            <w:pPr>
              <w:jc w:val="left"/>
              <w:rPr>
                <w:rFonts w:asciiTheme="majorBidi" w:eastAsia="Calibri" w:hAnsiTheme="majorBidi" w:cstheme="majorBidi"/>
                <w:sz w:val="24"/>
                <w:szCs w:val="24"/>
              </w:rPr>
            </w:pPr>
            <w:r w:rsidRPr="00D62C65">
              <w:rPr>
                <w:rFonts w:asciiTheme="majorBidi" w:hAnsiTheme="majorBidi" w:cstheme="majorBidi"/>
                <w:sz w:val="24"/>
                <w:szCs w:val="24"/>
              </w:rPr>
              <w:t>Naudojimo instrukcija</w:t>
            </w:r>
          </w:p>
        </w:tc>
        <w:tc>
          <w:tcPr>
            <w:tcW w:w="3752" w:type="dxa"/>
            <w:shd w:val="clear" w:color="auto" w:fill="FFFFFF" w:themeFill="background1"/>
          </w:tcPr>
          <w:p w14:paraId="57FA5896" w14:textId="157C0260" w:rsidR="006B4EE2" w:rsidRPr="00D62C65" w:rsidRDefault="006B4EE2" w:rsidP="006B4EE2">
            <w:pPr>
              <w:jc w:val="left"/>
              <w:rPr>
                <w:rFonts w:asciiTheme="majorBidi" w:eastAsia="Calibri" w:hAnsiTheme="majorBidi" w:cstheme="majorBidi"/>
                <w:sz w:val="24"/>
                <w:szCs w:val="24"/>
              </w:rPr>
            </w:pPr>
            <w:r w:rsidRPr="00D62C65">
              <w:rPr>
                <w:rFonts w:asciiTheme="majorBidi" w:hAnsiTheme="majorBidi" w:cstheme="majorBidi"/>
                <w:sz w:val="24"/>
                <w:szCs w:val="24"/>
              </w:rPr>
              <w:t>Turi būti pateikiama</w:t>
            </w:r>
          </w:p>
        </w:tc>
        <w:tc>
          <w:tcPr>
            <w:tcW w:w="3969" w:type="dxa"/>
            <w:gridSpan w:val="2"/>
            <w:shd w:val="clear" w:color="auto" w:fill="FFFFFF" w:themeFill="background1"/>
            <w:vAlign w:val="center"/>
          </w:tcPr>
          <w:p w14:paraId="3A254A62" w14:textId="77777777" w:rsidR="006B4EE2" w:rsidRPr="00D62C65" w:rsidRDefault="006B4EE2" w:rsidP="006B4EE2">
            <w:pPr>
              <w:jc w:val="left"/>
              <w:rPr>
                <w:rFonts w:asciiTheme="majorBidi" w:eastAsia="Calibri" w:hAnsiTheme="majorBidi" w:cstheme="majorBidi"/>
                <w:sz w:val="24"/>
                <w:szCs w:val="24"/>
              </w:rPr>
            </w:pPr>
          </w:p>
        </w:tc>
      </w:tr>
      <w:bookmarkEnd w:id="30"/>
      <w:tr w:rsidR="0084065B" w:rsidRPr="00D62C65" w14:paraId="00DB6959" w14:textId="77777777" w:rsidTr="00EF1716">
        <w:trPr>
          <w:gridAfter w:val="1"/>
          <w:wAfter w:w="8" w:type="dxa"/>
        </w:trPr>
        <w:tc>
          <w:tcPr>
            <w:tcW w:w="597" w:type="dxa"/>
            <w:shd w:val="clear" w:color="auto" w:fill="FFFFFF" w:themeFill="background1"/>
            <w:vAlign w:val="center"/>
          </w:tcPr>
          <w:p w14:paraId="3286E201" w14:textId="67CDD346" w:rsidR="0084065B" w:rsidRPr="00D62C65" w:rsidRDefault="006B4EE2"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8</w:t>
            </w:r>
            <w:r w:rsidR="0084065B" w:rsidRPr="00D62C65">
              <w:rPr>
                <w:rFonts w:asciiTheme="majorBidi" w:eastAsia="Calibri" w:hAnsiTheme="majorBidi" w:cstheme="majorBidi"/>
                <w:sz w:val="24"/>
                <w:szCs w:val="24"/>
              </w:rPr>
              <w:t>.</w:t>
            </w:r>
          </w:p>
        </w:tc>
        <w:tc>
          <w:tcPr>
            <w:tcW w:w="1530" w:type="dxa"/>
            <w:shd w:val="clear" w:color="auto" w:fill="FFFFFF" w:themeFill="background1"/>
            <w:vAlign w:val="center"/>
          </w:tcPr>
          <w:p w14:paraId="7B9900A6"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Garantinis laikotarpis</w:t>
            </w:r>
          </w:p>
        </w:tc>
        <w:tc>
          <w:tcPr>
            <w:tcW w:w="3752" w:type="dxa"/>
            <w:shd w:val="clear" w:color="auto" w:fill="FFFFFF" w:themeFill="background1"/>
            <w:vAlign w:val="center"/>
          </w:tcPr>
          <w:p w14:paraId="37BADAAA" w14:textId="77777777" w:rsidR="0084065B" w:rsidRPr="00D62C65" w:rsidRDefault="0084065B" w:rsidP="00F66952">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Ne mažiau kaip 24 mėn.</w:t>
            </w:r>
          </w:p>
        </w:tc>
        <w:tc>
          <w:tcPr>
            <w:tcW w:w="3969" w:type="dxa"/>
            <w:gridSpan w:val="2"/>
            <w:shd w:val="clear" w:color="auto" w:fill="FFFFFF" w:themeFill="background1"/>
            <w:vAlign w:val="center"/>
          </w:tcPr>
          <w:p w14:paraId="16637710" w14:textId="77777777" w:rsidR="0084065B" w:rsidRPr="00D62C65" w:rsidRDefault="0084065B" w:rsidP="00F66952">
            <w:pPr>
              <w:jc w:val="left"/>
              <w:rPr>
                <w:rFonts w:asciiTheme="majorBidi" w:eastAsia="Calibri" w:hAnsiTheme="majorBidi" w:cstheme="majorBidi"/>
                <w:sz w:val="24"/>
                <w:szCs w:val="24"/>
              </w:rPr>
            </w:pPr>
          </w:p>
        </w:tc>
      </w:tr>
      <w:tr w:rsidR="001B29CE" w:rsidRPr="00D62C65" w14:paraId="2A0CD62B" w14:textId="77777777" w:rsidTr="00EF1716">
        <w:trPr>
          <w:gridAfter w:val="1"/>
          <w:wAfter w:w="8" w:type="dxa"/>
        </w:trPr>
        <w:tc>
          <w:tcPr>
            <w:tcW w:w="597" w:type="dxa"/>
            <w:shd w:val="clear" w:color="auto" w:fill="FFFFFF" w:themeFill="background1"/>
          </w:tcPr>
          <w:p w14:paraId="016A46B2" w14:textId="33F03402" w:rsidR="001B29CE" w:rsidRPr="00D62C65" w:rsidRDefault="001B29CE" w:rsidP="001B29CE">
            <w:pPr>
              <w:jc w:val="left"/>
              <w:rPr>
                <w:rFonts w:asciiTheme="majorBidi" w:eastAsia="Calibri" w:hAnsiTheme="majorBidi" w:cstheme="majorBidi"/>
                <w:sz w:val="24"/>
                <w:szCs w:val="24"/>
              </w:rPr>
            </w:pPr>
            <w:r w:rsidRPr="00D62C65">
              <w:rPr>
                <w:rFonts w:asciiTheme="majorBidi" w:hAnsiTheme="majorBidi" w:cstheme="majorBidi"/>
                <w:sz w:val="24"/>
                <w:szCs w:val="24"/>
              </w:rPr>
              <w:t xml:space="preserve">9. </w:t>
            </w:r>
          </w:p>
        </w:tc>
        <w:tc>
          <w:tcPr>
            <w:tcW w:w="1530" w:type="dxa"/>
            <w:shd w:val="clear" w:color="auto" w:fill="FFFFFF" w:themeFill="background1"/>
          </w:tcPr>
          <w:p w14:paraId="6526BF3A" w14:textId="7EB5EBD2" w:rsidR="001B29CE" w:rsidRPr="00D62C65" w:rsidRDefault="001B29CE" w:rsidP="001B29CE">
            <w:pPr>
              <w:jc w:val="left"/>
              <w:rPr>
                <w:rFonts w:asciiTheme="majorBidi" w:eastAsia="Calibri" w:hAnsiTheme="majorBidi" w:cstheme="majorBidi"/>
                <w:sz w:val="24"/>
                <w:szCs w:val="24"/>
              </w:rPr>
            </w:pPr>
            <w:r w:rsidRPr="00D62C65">
              <w:rPr>
                <w:rFonts w:asciiTheme="majorBidi" w:hAnsiTheme="majorBidi" w:cstheme="majorBidi"/>
                <w:sz w:val="24"/>
                <w:szCs w:val="24"/>
              </w:rPr>
              <w:t>Duomenų saugojimo vieta</w:t>
            </w:r>
          </w:p>
        </w:tc>
        <w:tc>
          <w:tcPr>
            <w:tcW w:w="3752" w:type="dxa"/>
            <w:shd w:val="clear" w:color="auto" w:fill="FFFFFF" w:themeFill="background1"/>
          </w:tcPr>
          <w:p w14:paraId="346B18DE" w14:textId="77777777" w:rsidR="001B29CE" w:rsidRPr="00D62C65" w:rsidRDefault="00EF1716" w:rsidP="001B29CE">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Nurodyti</w:t>
            </w:r>
          </w:p>
          <w:p w14:paraId="2D05C651" w14:textId="77777777" w:rsidR="003647D1" w:rsidRPr="00D62C65" w:rsidRDefault="003647D1" w:rsidP="001B29CE">
            <w:pPr>
              <w:jc w:val="left"/>
              <w:rPr>
                <w:rFonts w:asciiTheme="majorBidi" w:eastAsia="Calibri" w:hAnsiTheme="majorBidi" w:cstheme="majorBidi"/>
                <w:sz w:val="24"/>
                <w:szCs w:val="24"/>
              </w:rPr>
            </w:pPr>
          </w:p>
          <w:p w14:paraId="1A83067D" w14:textId="789FFEFA" w:rsidR="003647D1" w:rsidRPr="00D62C65" w:rsidRDefault="003647D1" w:rsidP="001B29CE">
            <w:pPr>
              <w:jc w:val="left"/>
              <w:rPr>
                <w:rFonts w:asciiTheme="majorBidi" w:eastAsia="Calibri" w:hAnsiTheme="majorBidi" w:cstheme="majorBidi"/>
                <w:sz w:val="24"/>
                <w:szCs w:val="24"/>
              </w:rPr>
            </w:pPr>
          </w:p>
        </w:tc>
        <w:tc>
          <w:tcPr>
            <w:tcW w:w="3969" w:type="dxa"/>
            <w:gridSpan w:val="2"/>
            <w:shd w:val="clear" w:color="auto" w:fill="FFFFFF" w:themeFill="background1"/>
          </w:tcPr>
          <w:p w14:paraId="2F9CB65D" w14:textId="77777777" w:rsidR="001B29CE" w:rsidRPr="00D62C65" w:rsidRDefault="001B29CE" w:rsidP="001B29CE">
            <w:pPr>
              <w:jc w:val="left"/>
              <w:rPr>
                <w:rFonts w:asciiTheme="majorBidi" w:eastAsia="Calibri" w:hAnsiTheme="majorBidi" w:cstheme="majorBidi"/>
                <w:sz w:val="24"/>
                <w:szCs w:val="24"/>
              </w:rPr>
            </w:pPr>
          </w:p>
        </w:tc>
      </w:tr>
      <w:tr w:rsidR="003647D1" w:rsidRPr="00D62C65" w14:paraId="0AA8769E" w14:textId="77777777" w:rsidTr="00882F4A">
        <w:trPr>
          <w:gridAfter w:val="1"/>
          <w:wAfter w:w="8" w:type="dxa"/>
        </w:trPr>
        <w:tc>
          <w:tcPr>
            <w:tcW w:w="597" w:type="dxa"/>
            <w:vMerge w:val="restart"/>
            <w:shd w:val="clear" w:color="auto" w:fill="FFFFFF" w:themeFill="background1"/>
          </w:tcPr>
          <w:p w14:paraId="5822B0D1" w14:textId="23323DE2"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10.</w:t>
            </w:r>
          </w:p>
        </w:tc>
        <w:tc>
          <w:tcPr>
            <w:tcW w:w="1530" w:type="dxa"/>
            <w:vMerge w:val="restart"/>
            <w:shd w:val="clear" w:color="auto" w:fill="FFFFFF" w:themeFill="background1"/>
          </w:tcPr>
          <w:p w14:paraId="45E615EC" w14:textId="44901578"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Saugumo reikalavimai</w:t>
            </w:r>
          </w:p>
        </w:tc>
        <w:tc>
          <w:tcPr>
            <w:tcW w:w="3752" w:type="dxa"/>
          </w:tcPr>
          <w:p w14:paraId="26E3C9F7" w14:textId="2CBCA100" w:rsidR="003647D1" w:rsidRPr="00D62C65" w:rsidRDefault="003647D1" w:rsidP="003017D9">
            <w:pPr>
              <w:jc w:val="left"/>
              <w:rPr>
                <w:rFonts w:asciiTheme="majorBidi" w:eastAsia="Calibri" w:hAnsiTheme="majorBidi" w:cstheme="majorBidi"/>
                <w:sz w:val="24"/>
                <w:szCs w:val="24"/>
              </w:rPr>
            </w:pPr>
            <w:r w:rsidRPr="00D62C65">
              <w:rPr>
                <w:rFonts w:asciiTheme="majorBidi" w:eastAsia="Calibri" w:hAnsiTheme="majorBidi" w:cstheme="majorBidi"/>
                <w:sz w:val="24"/>
                <w:szCs w:val="24"/>
              </w:rPr>
              <w:t>Visų pirkimo objektą sudarančių įrenginių surinkti, apdoroti ir/ar saugomi duomenys negali būti perduodami, saugomi ar apdorojami už Europos Sąjungos/Europos ekonominės erdvės ribų. Duomenų tvarkymas turi atitikti Bendrojo duomenų apsaugos reglamento (BDAR) 44 ir 46 straipsnių nuostatas, reglamentuojančias duomenų perdavimo į trečiąsias šalis ribojimus.</w:t>
            </w:r>
            <w:r w:rsidRPr="00D62C65">
              <w:rPr>
                <w:rFonts w:asciiTheme="majorBidi" w:eastAsia="Calibri" w:hAnsiTheme="majorBidi" w:cstheme="majorBidi"/>
                <w:sz w:val="24"/>
                <w:szCs w:val="24"/>
              </w:rPr>
              <w:br/>
            </w:r>
            <w:r w:rsidR="005029F7" w:rsidRPr="005029F7">
              <w:rPr>
                <w:rFonts w:asciiTheme="majorBidi" w:eastAsia="Calibri" w:hAnsiTheme="majorBidi" w:cstheme="majorBidi"/>
                <w:sz w:val="24"/>
                <w:szCs w:val="24"/>
              </w:rPr>
              <w:t>Tiekėjas su pasiūlymu turi pateikti pasirašytą deklaraciją, patvirtinančią šį faktą.</w:t>
            </w:r>
          </w:p>
        </w:tc>
        <w:tc>
          <w:tcPr>
            <w:tcW w:w="3969" w:type="dxa"/>
            <w:gridSpan w:val="2"/>
            <w:shd w:val="clear" w:color="auto" w:fill="FFFFFF" w:themeFill="background1"/>
          </w:tcPr>
          <w:p w14:paraId="0BC7CA4C" w14:textId="77777777" w:rsidR="003647D1" w:rsidRPr="00D62C65" w:rsidRDefault="003647D1" w:rsidP="003017D9">
            <w:pPr>
              <w:jc w:val="left"/>
              <w:rPr>
                <w:rFonts w:asciiTheme="majorBidi" w:eastAsia="Calibri" w:hAnsiTheme="majorBidi" w:cstheme="majorBidi"/>
                <w:sz w:val="24"/>
                <w:szCs w:val="24"/>
              </w:rPr>
            </w:pPr>
          </w:p>
        </w:tc>
      </w:tr>
      <w:tr w:rsidR="003647D1" w:rsidRPr="00D62C65" w14:paraId="40D6BF99" w14:textId="77777777" w:rsidTr="00882F4A">
        <w:trPr>
          <w:gridAfter w:val="1"/>
          <w:wAfter w:w="8" w:type="dxa"/>
        </w:trPr>
        <w:tc>
          <w:tcPr>
            <w:tcW w:w="597" w:type="dxa"/>
            <w:vMerge/>
            <w:shd w:val="clear" w:color="auto" w:fill="FFFFFF" w:themeFill="background1"/>
          </w:tcPr>
          <w:p w14:paraId="769D53DF" w14:textId="77777777" w:rsidR="003647D1" w:rsidRPr="00D62C65" w:rsidRDefault="003647D1" w:rsidP="003017D9">
            <w:pPr>
              <w:jc w:val="left"/>
              <w:rPr>
                <w:rFonts w:asciiTheme="majorBidi" w:hAnsiTheme="majorBidi" w:cstheme="majorBidi"/>
                <w:sz w:val="24"/>
                <w:szCs w:val="24"/>
              </w:rPr>
            </w:pPr>
          </w:p>
        </w:tc>
        <w:tc>
          <w:tcPr>
            <w:tcW w:w="1530" w:type="dxa"/>
            <w:vMerge/>
            <w:shd w:val="clear" w:color="auto" w:fill="FFFFFF" w:themeFill="background1"/>
          </w:tcPr>
          <w:p w14:paraId="0CA78B40" w14:textId="77777777" w:rsidR="003647D1" w:rsidRPr="00D62C65" w:rsidRDefault="003647D1" w:rsidP="003017D9">
            <w:pPr>
              <w:jc w:val="left"/>
              <w:rPr>
                <w:rFonts w:asciiTheme="majorBidi" w:hAnsiTheme="majorBidi" w:cstheme="majorBidi"/>
                <w:sz w:val="24"/>
                <w:szCs w:val="24"/>
              </w:rPr>
            </w:pPr>
          </w:p>
        </w:tc>
        <w:tc>
          <w:tcPr>
            <w:tcW w:w="3752" w:type="dxa"/>
            <w:shd w:val="clear" w:color="auto" w:fill="FFFFFF" w:themeFill="background1"/>
          </w:tcPr>
          <w:p w14:paraId="3B7FBFB2" w14:textId="77777777" w:rsidR="00346B5D" w:rsidRDefault="00346B5D" w:rsidP="00346B5D">
            <w:pPr>
              <w:rPr>
                <w:rFonts w:asciiTheme="majorBidi" w:eastAsia="Calibri" w:hAnsiTheme="majorBidi" w:cstheme="majorBidi"/>
                <w:sz w:val="24"/>
                <w:szCs w:val="24"/>
              </w:rPr>
            </w:pPr>
            <w:r w:rsidRPr="00AA0DC4">
              <w:rPr>
                <w:rFonts w:asciiTheme="majorBidi" w:eastAsia="Calibri" w:hAnsiTheme="majorBidi" w:cstheme="majorBidi"/>
                <w:sz w:val="24"/>
                <w:szCs w:val="24"/>
              </w:rPr>
              <w:t xml:space="preserve">Tiekėjo siūloma įranga turi užtikrinti tokį kibernetinio saugumo lygį, kuris leidžia </w:t>
            </w:r>
            <w:r>
              <w:rPr>
                <w:rFonts w:asciiTheme="majorBidi" w:eastAsia="Calibri" w:hAnsiTheme="majorBidi" w:cstheme="majorBidi"/>
                <w:sz w:val="24"/>
                <w:szCs w:val="24"/>
              </w:rPr>
              <w:t xml:space="preserve"> įrangos gamintojui </w:t>
            </w:r>
            <w:r w:rsidRPr="00AA0DC4">
              <w:rPr>
                <w:rFonts w:asciiTheme="majorBidi" w:eastAsia="Calibri" w:hAnsiTheme="majorBidi" w:cstheme="majorBidi"/>
                <w:sz w:val="24"/>
                <w:szCs w:val="24"/>
              </w:rPr>
              <w:t>atitikti</w:t>
            </w:r>
            <w:r>
              <w:rPr>
                <w:rFonts w:asciiTheme="majorBidi" w:eastAsia="Calibri" w:hAnsiTheme="majorBidi" w:cstheme="majorBidi"/>
                <w:sz w:val="24"/>
                <w:szCs w:val="24"/>
              </w:rPr>
              <w:t xml:space="preserve"> ES</w:t>
            </w:r>
            <w:r w:rsidRPr="00AA0DC4">
              <w:rPr>
                <w:rFonts w:asciiTheme="majorBidi" w:eastAsia="Calibri" w:hAnsiTheme="majorBidi" w:cstheme="majorBidi"/>
                <w:sz w:val="24"/>
                <w:szCs w:val="24"/>
              </w:rPr>
              <w:t xml:space="preserve"> </w:t>
            </w:r>
            <w:r>
              <w:rPr>
                <w:rFonts w:asciiTheme="majorBidi" w:eastAsia="Calibri" w:hAnsiTheme="majorBidi" w:cstheme="majorBidi"/>
                <w:sz w:val="24"/>
                <w:szCs w:val="24"/>
              </w:rPr>
              <w:t>TIS2 (</w:t>
            </w:r>
            <w:r w:rsidRPr="00AA0DC4">
              <w:rPr>
                <w:rFonts w:asciiTheme="majorBidi" w:eastAsia="Calibri" w:hAnsiTheme="majorBidi" w:cstheme="majorBidi"/>
                <w:sz w:val="24"/>
                <w:szCs w:val="24"/>
              </w:rPr>
              <w:t>NIS2</w:t>
            </w:r>
            <w:r>
              <w:rPr>
                <w:rFonts w:asciiTheme="majorBidi" w:eastAsia="Calibri" w:hAnsiTheme="majorBidi" w:cstheme="majorBidi"/>
                <w:sz w:val="24"/>
                <w:szCs w:val="24"/>
              </w:rPr>
              <w:t>)</w:t>
            </w:r>
            <w:r w:rsidRPr="00AA0DC4">
              <w:rPr>
                <w:rFonts w:asciiTheme="majorBidi" w:eastAsia="Calibri" w:hAnsiTheme="majorBidi" w:cstheme="majorBidi"/>
                <w:sz w:val="24"/>
                <w:szCs w:val="24"/>
              </w:rPr>
              <w:t xml:space="preserve"> direktyvos reikalavimus tinklų ir informacinių sistemų saugai.</w:t>
            </w:r>
          </w:p>
          <w:p w14:paraId="1295C5D5" w14:textId="2EE9F3D8" w:rsidR="001B25A0" w:rsidRPr="00D62C65" w:rsidRDefault="00346B5D" w:rsidP="00346B5D">
            <w:pPr>
              <w:jc w:val="left"/>
              <w:rPr>
                <w:rFonts w:asciiTheme="majorBidi" w:eastAsia="Calibri" w:hAnsiTheme="majorBidi" w:cstheme="majorBidi"/>
                <w:sz w:val="24"/>
                <w:szCs w:val="24"/>
              </w:rPr>
            </w:pPr>
            <w:r w:rsidRPr="00D62C65">
              <w:rPr>
                <w:rFonts w:asciiTheme="majorBidi" w:hAnsiTheme="majorBidi" w:cstheme="majorBidi"/>
                <w:sz w:val="24"/>
                <w:szCs w:val="24"/>
              </w:rPr>
              <w:t>Tiekėjas su pasiūlymu turi pateikti pasirašytą deklaracij</w:t>
            </w:r>
            <w:r>
              <w:rPr>
                <w:rFonts w:asciiTheme="majorBidi" w:hAnsiTheme="majorBidi" w:cstheme="majorBidi"/>
                <w:sz w:val="24"/>
                <w:szCs w:val="24"/>
              </w:rPr>
              <w:t xml:space="preserve">ą, </w:t>
            </w:r>
            <w:r w:rsidRPr="00D62C65">
              <w:rPr>
                <w:rFonts w:asciiTheme="majorBidi" w:hAnsiTheme="majorBidi" w:cstheme="majorBidi"/>
                <w:sz w:val="24"/>
                <w:szCs w:val="24"/>
              </w:rPr>
              <w:t>patvirtinan</w:t>
            </w:r>
            <w:r>
              <w:rPr>
                <w:rFonts w:asciiTheme="majorBidi" w:hAnsiTheme="majorBidi" w:cstheme="majorBidi"/>
                <w:sz w:val="24"/>
                <w:szCs w:val="24"/>
              </w:rPr>
              <w:t>čią</w:t>
            </w:r>
            <w:r w:rsidRPr="00D62C65">
              <w:rPr>
                <w:rFonts w:asciiTheme="majorBidi" w:hAnsiTheme="majorBidi" w:cstheme="majorBidi"/>
                <w:sz w:val="24"/>
                <w:szCs w:val="24"/>
              </w:rPr>
              <w:t xml:space="preserve"> šį faktą.</w:t>
            </w:r>
          </w:p>
        </w:tc>
        <w:tc>
          <w:tcPr>
            <w:tcW w:w="3969" w:type="dxa"/>
            <w:gridSpan w:val="2"/>
            <w:shd w:val="clear" w:color="auto" w:fill="FFFFFF" w:themeFill="background1"/>
          </w:tcPr>
          <w:p w14:paraId="16D33CF8" w14:textId="77777777" w:rsidR="003647D1" w:rsidRPr="00D62C65" w:rsidRDefault="003647D1" w:rsidP="003017D9">
            <w:pPr>
              <w:jc w:val="left"/>
              <w:rPr>
                <w:rFonts w:asciiTheme="majorBidi" w:eastAsia="Calibri" w:hAnsiTheme="majorBidi" w:cstheme="majorBidi"/>
                <w:sz w:val="24"/>
                <w:szCs w:val="24"/>
              </w:rPr>
            </w:pPr>
          </w:p>
        </w:tc>
      </w:tr>
      <w:tr w:rsidR="003647D1" w:rsidRPr="00D62C65" w14:paraId="10461A5F" w14:textId="77777777" w:rsidTr="00882F4A">
        <w:trPr>
          <w:gridAfter w:val="1"/>
          <w:wAfter w:w="8" w:type="dxa"/>
        </w:trPr>
        <w:tc>
          <w:tcPr>
            <w:tcW w:w="597" w:type="dxa"/>
            <w:vMerge/>
            <w:shd w:val="clear" w:color="auto" w:fill="FFFFFF" w:themeFill="background1"/>
          </w:tcPr>
          <w:p w14:paraId="17664AA6" w14:textId="77777777" w:rsidR="003647D1" w:rsidRPr="00D62C65" w:rsidRDefault="003647D1" w:rsidP="003017D9">
            <w:pPr>
              <w:jc w:val="left"/>
              <w:rPr>
                <w:rFonts w:asciiTheme="majorBidi" w:hAnsiTheme="majorBidi" w:cstheme="majorBidi"/>
                <w:sz w:val="24"/>
                <w:szCs w:val="24"/>
              </w:rPr>
            </w:pPr>
          </w:p>
        </w:tc>
        <w:tc>
          <w:tcPr>
            <w:tcW w:w="1530" w:type="dxa"/>
            <w:vMerge/>
            <w:shd w:val="clear" w:color="auto" w:fill="FFFFFF" w:themeFill="background1"/>
          </w:tcPr>
          <w:p w14:paraId="4A4A824B" w14:textId="77777777" w:rsidR="003647D1" w:rsidRPr="00D62C65" w:rsidRDefault="003647D1" w:rsidP="003017D9">
            <w:pPr>
              <w:jc w:val="left"/>
              <w:rPr>
                <w:rFonts w:asciiTheme="majorBidi" w:hAnsiTheme="majorBidi" w:cstheme="majorBidi"/>
                <w:sz w:val="24"/>
                <w:szCs w:val="24"/>
              </w:rPr>
            </w:pPr>
          </w:p>
        </w:tc>
        <w:tc>
          <w:tcPr>
            <w:tcW w:w="3752" w:type="dxa"/>
          </w:tcPr>
          <w:p w14:paraId="78B4077B" w14:textId="77777777"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Įranga negali būti pagaminti ir / ar tiekiama iš Lietuvos Respublikos viešųjų pirkimų įstatymo 92 straipsnio 15 dalyje numatytame sąraše nurodytų valstybių ar teritorijų.</w:t>
            </w:r>
          </w:p>
          <w:p w14:paraId="277555BC" w14:textId="1FCB97EE" w:rsidR="001B25A0" w:rsidRPr="00D62C65" w:rsidRDefault="005029F7" w:rsidP="003017D9">
            <w:pPr>
              <w:jc w:val="left"/>
              <w:rPr>
                <w:rFonts w:asciiTheme="majorBidi" w:eastAsia="Calibri" w:hAnsiTheme="majorBidi" w:cstheme="majorBidi"/>
                <w:sz w:val="24"/>
                <w:szCs w:val="24"/>
              </w:rPr>
            </w:pPr>
            <w:r w:rsidRPr="00D62C65">
              <w:rPr>
                <w:rFonts w:asciiTheme="majorBidi" w:hAnsiTheme="majorBidi" w:cstheme="majorBidi"/>
                <w:sz w:val="24"/>
                <w:szCs w:val="24"/>
              </w:rPr>
              <w:t>Tiekėjas su pasiūlymu turi pateikti pasirašytą deklaracij</w:t>
            </w:r>
            <w:r>
              <w:rPr>
                <w:rFonts w:asciiTheme="majorBidi" w:hAnsiTheme="majorBidi" w:cstheme="majorBidi"/>
                <w:sz w:val="24"/>
                <w:szCs w:val="24"/>
              </w:rPr>
              <w:t xml:space="preserve">ą, </w:t>
            </w:r>
            <w:r w:rsidRPr="00D62C65">
              <w:rPr>
                <w:rFonts w:asciiTheme="majorBidi" w:hAnsiTheme="majorBidi" w:cstheme="majorBidi"/>
                <w:sz w:val="24"/>
                <w:szCs w:val="24"/>
              </w:rPr>
              <w:t>patvirtinan</w:t>
            </w:r>
            <w:r>
              <w:rPr>
                <w:rFonts w:asciiTheme="majorBidi" w:hAnsiTheme="majorBidi" w:cstheme="majorBidi"/>
                <w:sz w:val="24"/>
                <w:szCs w:val="24"/>
              </w:rPr>
              <w:t>čią</w:t>
            </w:r>
            <w:r w:rsidRPr="00D62C65">
              <w:rPr>
                <w:rFonts w:asciiTheme="majorBidi" w:hAnsiTheme="majorBidi" w:cstheme="majorBidi"/>
                <w:sz w:val="24"/>
                <w:szCs w:val="24"/>
              </w:rPr>
              <w:t xml:space="preserve"> šį faktą.</w:t>
            </w:r>
          </w:p>
        </w:tc>
        <w:tc>
          <w:tcPr>
            <w:tcW w:w="3969" w:type="dxa"/>
            <w:gridSpan w:val="2"/>
            <w:shd w:val="clear" w:color="auto" w:fill="FFFFFF" w:themeFill="background1"/>
          </w:tcPr>
          <w:p w14:paraId="5B66C2A5" w14:textId="77777777" w:rsidR="003647D1" w:rsidRPr="00D62C65" w:rsidRDefault="003647D1" w:rsidP="003017D9">
            <w:pPr>
              <w:jc w:val="left"/>
              <w:rPr>
                <w:rFonts w:asciiTheme="majorBidi" w:eastAsia="Calibri" w:hAnsiTheme="majorBidi" w:cstheme="majorBidi"/>
                <w:sz w:val="24"/>
                <w:szCs w:val="24"/>
              </w:rPr>
            </w:pPr>
          </w:p>
        </w:tc>
      </w:tr>
      <w:tr w:rsidR="003647D1" w:rsidRPr="00D62C65" w14:paraId="2A18BA55" w14:textId="77777777" w:rsidTr="00882F4A">
        <w:trPr>
          <w:gridAfter w:val="1"/>
          <w:wAfter w:w="8" w:type="dxa"/>
        </w:trPr>
        <w:tc>
          <w:tcPr>
            <w:tcW w:w="597" w:type="dxa"/>
            <w:vMerge/>
            <w:shd w:val="clear" w:color="auto" w:fill="FFFFFF" w:themeFill="background1"/>
          </w:tcPr>
          <w:p w14:paraId="381092EF" w14:textId="77777777" w:rsidR="003647D1" w:rsidRPr="00D62C65" w:rsidRDefault="003647D1" w:rsidP="003017D9">
            <w:pPr>
              <w:jc w:val="left"/>
              <w:rPr>
                <w:rFonts w:asciiTheme="majorBidi" w:hAnsiTheme="majorBidi" w:cstheme="majorBidi"/>
                <w:sz w:val="24"/>
                <w:szCs w:val="24"/>
              </w:rPr>
            </w:pPr>
          </w:p>
        </w:tc>
        <w:tc>
          <w:tcPr>
            <w:tcW w:w="1530" w:type="dxa"/>
            <w:vMerge/>
            <w:shd w:val="clear" w:color="auto" w:fill="FFFFFF" w:themeFill="background1"/>
          </w:tcPr>
          <w:p w14:paraId="6EE1ABAB" w14:textId="77777777" w:rsidR="003647D1" w:rsidRPr="00D62C65" w:rsidRDefault="003647D1" w:rsidP="003017D9">
            <w:pPr>
              <w:jc w:val="left"/>
              <w:rPr>
                <w:rFonts w:asciiTheme="majorBidi" w:hAnsiTheme="majorBidi" w:cstheme="majorBidi"/>
                <w:sz w:val="24"/>
                <w:szCs w:val="24"/>
              </w:rPr>
            </w:pPr>
          </w:p>
        </w:tc>
        <w:tc>
          <w:tcPr>
            <w:tcW w:w="3752" w:type="dxa"/>
          </w:tcPr>
          <w:p w14:paraId="54827465" w14:textId="434E7FC3" w:rsidR="003647D1" w:rsidRPr="00D62C65" w:rsidRDefault="003647D1" w:rsidP="003017D9">
            <w:pPr>
              <w:jc w:val="left"/>
              <w:rPr>
                <w:rFonts w:asciiTheme="majorBidi" w:hAnsiTheme="majorBidi" w:cstheme="majorBidi"/>
                <w:sz w:val="24"/>
                <w:szCs w:val="24"/>
              </w:rPr>
            </w:pPr>
            <w:r w:rsidRPr="00D62C65">
              <w:rPr>
                <w:rFonts w:asciiTheme="majorBidi" w:hAnsiTheme="majorBidi" w:cstheme="majorBidi"/>
                <w:sz w:val="24"/>
                <w:szCs w:val="24"/>
              </w:rPr>
              <w:t>Remiantis Lietuvos Respublikos viešųjų pirkimų įstatymo 37 straipsnio 9 dalies nuostatomis, tiekiama programinė įranga (tiek „</w:t>
            </w:r>
            <w:proofErr w:type="spellStart"/>
            <w:r w:rsidRPr="00D62C65">
              <w:rPr>
                <w:rFonts w:asciiTheme="majorBidi" w:hAnsiTheme="majorBidi" w:cstheme="majorBidi"/>
                <w:sz w:val="24"/>
                <w:szCs w:val="24"/>
              </w:rPr>
              <w:t>firmware</w:t>
            </w:r>
            <w:proofErr w:type="spellEnd"/>
            <w:r w:rsidRPr="00D62C65">
              <w:rPr>
                <w:rFonts w:asciiTheme="majorBidi" w:hAnsiTheme="majorBidi" w:cstheme="majorBidi"/>
                <w:sz w:val="24"/>
                <w:szCs w:val="24"/>
              </w:rPr>
              <w:t>“, tiek („</w:t>
            </w:r>
            <w:proofErr w:type="spellStart"/>
            <w:r w:rsidRPr="00D62C65">
              <w:rPr>
                <w:rFonts w:asciiTheme="majorBidi" w:hAnsiTheme="majorBidi" w:cstheme="majorBidi"/>
                <w:sz w:val="24"/>
                <w:szCs w:val="24"/>
              </w:rPr>
              <w:t>software</w:t>
            </w:r>
            <w:proofErr w:type="spellEnd"/>
            <w:r w:rsidRPr="00D62C65">
              <w:rPr>
                <w:rFonts w:asciiTheme="majorBidi" w:hAnsiTheme="majorBidi" w:cstheme="majorBidi"/>
                <w:sz w:val="24"/>
                <w:szCs w:val="24"/>
              </w:rPr>
              <w:t xml:space="preserve"> / </w:t>
            </w:r>
            <w:proofErr w:type="spellStart"/>
            <w:r w:rsidRPr="00D62C65">
              <w:rPr>
                <w:rFonts w:asciiTheme="majorBidi" w:hAnsiTheme="majorBidi" w:cstheme="majorBidi"/>
                <w:sz w:val="24"/>
                <w:szCs w:val="24"/>
              </w:rPr>
              <w:t>cloud</w:t>
            </w:r>
            <w:proofErr w:type="spellEnd"/>
            <w:r w:rsidRPr="00D62C65">
              <w:rPr>
                <w:rFonts w:asciiTheme="majorBidi" w:hAnsiTheme="majorBidi" w:cstheme="majorBidi"/>
                <w:sz w:val="24"/>
                <w:szCs w:val="24"/>
              </w:rPr>
              <w:t xml:space="preserve">“) </w:t>
            </w:r>
            <w:r w:rsidR="00CA6D5F" w:rsidRPr="00D62C65">
              <w:rPr>
                <w:rFonts w:asciiTheme="majorBidi" w:hAnsiTheme="majorBidi" w:cstheme="majorBidi"/>
                <w:sz w:val="24"/>
                <w:szCs w:val="24"/>
              </w:rPr>
              <w:t>negali būti</w:t>
            </w:r>
            <w:r w:rsidRPr="00D62C65">
              <w:rPr>
                <w:rFonts w:asciiTheme="majorBidi" w:hAnsiTheme="majorBidi" w:cstheme="majorBidi"/>
                <w:sz w:val="24"/>
                <w:szCs w:val="24"/>
              </w:rPr>
              <w:t xml:space="preserve"> sukurta, administruojama ar įgyta iš tiekėjų, jų subtiekėjų, ūkio subjektų, kurių 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w:t>
            </w:r>
            <w:proofErr w:type="spellStart"/>
            <w:r w:rsidRPr="00D62C65">
              <w:rPr>
                <w:rFonts w:asciiTheme="majorBidi" w:hAnsiTheme="majorBidi" w:cstheme="majorBidi"/>
                <w:sz w:val="24"/>
                <w:szCs w:val="24"/>
              </w:rPr>
              <w:t>Padniestrės</w:t>
            </w:r>
            <w:proofErr w:type="spellEnd"/>
            <w:r w:rsidRPr="00D62C65">
              <w:rPr>
                <w:rFonts w:asciiTheme="majorBidi" w:hAnsiTheme="majorBidi" w:cstheme="majorBidi"/>
                <w:sz w:val="24"/>
                <w:szCs w:val="24"/>
              </w:rPr>
              <w:t xml:space="preserve"> teritorija, </w:t>
            </w:r>
            <w:proofErr w:type="spellStart"/>
            <w:r w:rsidRPr="00D62C65">
              <w:rPr>
                <w:rFonts w:asciiTheme="majorBidi" w:hAnsiTheme="majorBidi" w:cstheme="majorBidi"/>
                <w:sz w:val="24"/>
                <w:szCs w:val="24"/>
              </w:rPr>
              <w:t>Sakartvelo</w:t>
            </w:r>
            <w:proofErr w:type="spellEnd"/>
            <w:r w:rsidRPr="00D62C65">
              <w:rPr>
                <w:rFonts w:asciiTheme="majorBidi" w:hAnsiTheme="majorBidi" w:cstheme="majorBidi"/>
                <w:sz w:val="24"/>
                <w:szCs w:val="24"/>
              </w:rPr>
              <w:t xml:space="preserve"> Vyriausybės nekontroliuojamos Abchazijos ir Pietų Osetijos teritorijos</w:t>
            </w:r>
            <w:r w:rsidR="001B25A0" w:rsidRPr="00D62C65">
              <w:rPr>
                <w:rFonts w:asciiTheme="majorBidi" w:hAnsiTheme="majorBidi" w:cstheme="majorBidi"/>
                <w:sz w:val="24"/>
                <w:szCs w:val="24"/>
              </w:rPr>
              <w:t>.</w:t>
            </w:r>
          </w:p>
          <w:p w14:paraId="6283BEF2" w14:textId="5858CF89" w:rsidR="001B25A0" w:rsidRPr="00D62C65" w:rsidRDefault="005029F7" w:rsidP="003017D9">
            <w:pPr>
              <w:jc w:val="left"/>
              <w:rPr>
                <w:rFonts w:asciiTheme="majorBidi" w:eastAsia="Calibri" w:hAnsiTheme="majorBidi" w:cstheme="majorBidi"/>
                <w:sz w:val="24"/>
                <w:szCs w:val="24"/>
              </w:rPr>
            </w:pPr>
            <w:r w:rsidRPr="00D62C65">
              <w:rPr>
                <w:rFonts w:asciiTheme="majorBidi" w:hAnsiTheme="majorBidi" w:cstheme="majorBidi"/>
                <w:sz w:val="24"/>
                <w:szCs w:val="24"/>
              </w:rPr>
              <w:t>Tiekėjas su pasiūlymu turi pateikti pasirašytą deklaracij</w:t>
            </w:r>
            <w:r>
              <w:rPr>
                <w:rFonts w:asciiTheme="majorBidi" w:hAnsiTheme="majorBidi" w:cstheme="majorBidi"/>
                <w:sz w:val="24"/>
                <w:szCs w:val="24"/>
              </w:rPr>
              <w:t xml:space="preserve">ą, </w:t>
            </w:r>
            <w:r w:rsidRPr="00D62C65">
              <w:rPr>
                <w:rFonts w:asciiTheme="majorBidi" w:hAnsiTheme="majorBidi" w:cstheme="majorBidi"/>
                <w:sz w:val="24"/>
                <w:szCs w:val="24"/>
              </w:rPr>
              <w:t>patvirtinan</w:t>
            </w:r>
            <w:r>
              <w:rPr>
                <w:rFonts w:asciiTheme="majorBidi" w:hAnsiTheme="majorBidi" w:cstheme="majorBidi"/>
                <w:sz w:val="24"/>
                <w:szCs w:val="24"/>
              </w:rPr>
              <w:t>čią</w:t>
            </w:r>
            <w:r w:rsidRPr="00D62C65">
              <w:rPr>
                <w:rFonts w:asciiTheme="majorBidi" w:hAnsiTheme="majorBidi" w:cstheme="majorBidi"/>
                <w:sz w:val="24"/>
                <w:szCs w:val="24"/>
              </w:rPr>
              <w:t xml:space="preserve"> šį faktą.</w:t>
            </w:r>
          </w:p>
        </w:tc>
        <w:tc>
          <w:tcPr>
            <w:tcW w:w="3969" w:type="dxa"/>
            <w:gridSpan w:val="2"/>
            <w:shd w:val="clear" w:color="auto" w:fill="FFFFFF" w:themeFill="background1"/>
          </w:tcPr>
          <w:p w14:paraId="7341459E" w14:textId="77777777" w:rsidR="003647D1" w:rsidRPr="00D62C65" w:rsidRDefault="003647D1" w:rsidP="003017D9">
            <w:pPr>
              <w:jc w:val="left"/>
              <w:rPr>
                <w:rFonts w:asciiTheme="majorBidi" w:eastAsia="Calibri" w:hAnsiTheme="majorBidi" w:cstheme="majorBidi"/>
                <w:sz w:val="24"/>
                <w:szCs w:val="24"/>
              </w:rPr>
            </w:pPr>
          </w:p>
        </w:tc>
      </w:tr>
      <w:tr w:rsidR="001B25A0" w:rsidRPr="00D62C65" w14:paraId="0DFC7303" w14:textId="77777777" w:rsidTr="00174A4F">
        <w:trPr>
          <w:gridAfter w:val="1"/>
          <w:wAfter w:w="8" w:type="dxa"/>
          <w:trHeight w:val="1932"/>
        </w:trPr>
        <w:tc>
          <w:tcPr>
            <w:tcW w:w="597" w:type="dxa"/>
            <w:vMerge/>
            <w:shd w:val="clear" w:color="auto" w:fill="FFFFFF" w:themeFill="background1"/>
          </w:tcPr>
          <w:p w14:paraId="77A7E955" w14:textId="77777777" w:rsidR="001B25A0" w:rsidRPr="00D62C65" w:rsidRDefault="001B25A0" w:rsidP="003017D9">
            <w:pPr>
              <w:jc w:val="left"/>
              <w:rPr>
                <w:rFonts w:asciiTheme="majorBidi" w:hAnsiTheme="majorBidi" w:cstheme="majorBidi"/>
                <w:sz w:val="24"/>
                <w:szCs w:val="24"/>
              </w:rPr>
            </w:pPr>
          </w:p>
        </w:tc>
        <w:tc>
          <w:tcPr>
            <w:tcW w:w="1530" w:type="dxa"/>
            <w:vMerge/>
            <w:shd w:val="clear" w:color="auto" w:fill="FFFFFF" w:themeFill="background1"/>
          </w:tcPr>
          <w:p w14:paraId="7FAF4AED" w14:textId="77777777" w:rsidR="001B25A0" w:rsidRPr="00D62C65" w:rsidRDefault="001B25A0" w:rsidP="003017D9">
            <w:pPr>
              <w:jc w:val="left"/>
              <w:rPr>
                <w:rFonts w:asciiTheme="majorBidi" w:hAnsiTheme="majorBidi" w:cstheme="majorBidi"/>
                <w:sz w:val="24"/>
                <w:szCs w:val="24"/>
              </w:rPr>
            </w:pPr>
          </w:p>
        </w:tc>
        <w:tc>
          <w:tcPr>
            <w:tcW w:w="3752" w:type="dxa"/>
          </w:tcPr>
          <w:p w14:paraId="02DA596B" w14:textId="1922B13F" w:rsidR="001B25A0" w:rsidRPr="00D62C65" w:rsidRDefault="001B25A0" w:rsidP="003017D9">
            <w:pPr>
              <w:jc w:val="left"/>
              <w:rPr>
                <w:rFonts w:asciiTheme="majorBidi" w:eastAsia="Calibri" w:hAnsiTheme="majorBidi" w:cstheme="majorBidi"/>
                <w:sz w:val="24"/>
                <w:szCs w:val="24"/>
              </w:rPr>
            </w:pPr>
            <w:proofErr w:type="spellStart"/>
            <w:r w:rsidRPr="00D62C65">
              <w:rPr>
                <w:rFonts w:asciiTheme="majorBidi" w:hAnsiTheme="majorBidi" w:cstheme="majorBidi"/>
                <w:sz w:val="24"/>
                <w:szCs w:val="24"/>
              </w:rPr>
              <w:t>Kibersaugumo</w:t>
            </w:r>
            <w:proofErr w:type="spellEnd"/>
            <w:r w:rsidRPr="00D62C65">
              <w:rPr>
                <w:rFonts w:asciiTheme="majorBidi" w:hAnsiTheme="majorBidi" w:cstheme="majorBidi"/>
                <w:sz w:val="24"/>
                <w:szCs w:val="24"/>
              </w:rPr>
              <w:t xml:space="preserve"> sumetimais įrangos duomenų perdavimo tinklas neturi būti susietas ar sujungtas su įstaigos interneto ir duomenų perdavimo tinklu. Įranga negali tiesiogiai jungtis į įstaigos WiFi ar </w:t>
            </w:r>
            <w:proofErr w:type="spellStart"/>
            <w:r w:rsidRPr="00D62C65">
              <w:rPr>
                <w:rFonts w:asciiTheme="majorBidi" w:hAnsiTheme="majorBidi" w:cstheme="majorBidi"/>
                <w:sz w:val="24"/>
                <w:szCs w:val="24"/>
              </w:rPr>
              <w:t>Ethernet</w:t>
            </w:r>
            <w:proofErr w:type="spellEnd"/>
            <w:r w:rsidRPr="00D62C65">
              <w:rPr>
                <w:rFonts w:asciiTheme="majorBidi" w:hAnsiTheme="majorBidi" w:cstheme="majorBidi"/>
                <w:sz w:val="24"/>
                <w:szCs w:val="24"/>
              </w:rPr>
              <w:t xml:space="preserve"> tinklą.</w:t>
            </w:r>
          </w:p>
        </w:tc>
        <w:tc>
          <w:tcPr>
            <w:tcW w:w="3969" w:type="dxa"/>
            <w:gridSpan w:val="2"/>
            <w:shd w:val="clear" w:color="auto" w:fill="FFFFFF" w:themeFill="background1"/>
          </w:tcPr>
          <w:p w14:paraId="0DA4FFF8" w14:textId="77777777" w:rsidR="001B25A0" w:rsidRPr="00D62C65" w:rsidRDefault="001B25A0" w:rsidP="003017D9">
            <w:pPr>
              <w:jc w:val="left"/>
              <w:rPr>
                <w:rFonts w:asciiTheme="majorBidi" w:eastAsia="Calibri" w:hAnsiTheme="majorBidi" w:cstheme="majorBidi"/>
                <w:sz w:val="24"/>
                <w:szCs w:val="24"/>
              </w:rPr>
            </w:pPr>
          </w:p>
        </w:tc>
      </w:tr>
    </w:tbl>
    <w:p w14:paraId="7C652836" w14:textId="77777777" w:rsidR="00726046" w:rsidRPr="00D62C65" w:rsidRDefault="00726046" w:rsidP="00085F73">
      <w:pPr>
        <w:ind w:left="-284"/>
        <w:jc w:val="left"/>
        <w:rPr>
          <w:rFonts w:asciiTheme="majorBidi" w:eastAsia="Calibri" w:hAnsiTheme="majorBidi" w:cstheme="majorBidi"/>
          <w:b/>
          <w:sz w:val="24"/>
          <w:szCs w:val="24"/>
        </w:rPr>
      </w:pPr>
      <w:bookmarkStart w:id="31" w:name="_Hlk202876717"/>
      <w:bookmarkEnd w:id="27"/>
      <w:r w:rsidRPr="00D62C65">
        <w:rPr>
          <w:rFonts w:asciiTheme="majorBidi" w:eastAsia="Calibri" w:hAnsiTheme="majorBidi" w:cstheme="majorBidi"/>
          <w:b/>
          <w:sz w:val="24"/>
          <w:szCs w:val="24"/>
        </w:rPr>
        <w:t>Tiekėjas gali siūlyti geresnių specifikacijų prekes.</w:t>
      </w:r>
    </w:p>
    <w:p w14:paraId="4FC49841" w14:textId="77777777" w:rsidR="00726046" w:rsidRPr="00D62C65" w:rsidRDefault="00726046" w:rsidP="00085F73">
      <w:pPr>
        <w:ind w:left="-284"/>
        <w:jc w:val="left"/>
        <w:rPr>
          <w:rFonts w:asciiTheme="majorBidi" w:eastAsia="Calibri" w:hAnsiTheme="majorBidi" w:cstheme="majorBidi"/>
          <w:b/>
          <w:sz w:val="24"/>
          <w:szCs w:val="24"/>
        </w:rPr>
      </w:pPr>
    </w:p>
    <w:p w14:paraId="4411C590" w14:textId="57C31B8A" w:rsidR="00085F73" w:rsidRPr="00D62C65" w:rsidRDefault="00676F45" w:rsidP="00676F45">
      <w:pPr>
        <w:ind w:left="-284"/>
        <w:rPr>
          <w:rFonts w:asciiTheme="majorBidi" w:eastAsia="Calibri" w:hAnsiTheme="majorBidi" w:cstheme="majorBidi"/>
          <w:b/>
          <w:sz w:val="24"/>
          <w:szCs w:val="24"/>
        </w:rPr>
      </w:pPr>
      <w:r w:rsidRPr="00D62C65">
        <w:rPr>
          <w:rFonts w:asciiTheme="majorBidi" w:eastAsia="Calibri" w:hAnsiTheme="majorBidi" w:cstheme="majorBidi"/>
          <w:b/>
          <w:sz w:val="24"/>
          <w:szCs w:val="24"/>
        </w:rPr>
        <w:t>Atliekamas žaliasis pirkimas. Pirkimas vykdomas vadovaujantis Lietuvos Respublikos aplinkos ministro 2011 m. birželio 28 d. įsakymu Nr. D1-508 (toliau - Įsakymas) patvirtinto „Aplinkos apsaugos kriterijų taikymo, vykdant žaliuosius pirkimus, tvarkos aprašo“ (toliau - Tvarkos aprašas), 4 punkto 4.4.4.4. papunkčiu,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(atitiktį reikalavimui pagrįsti tiekėjas turi pateikti gamintojo ir (ar) tiekėjo raštišką patvirtinimą ar deklaraciją); 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eastAsia="Calibri" w:hAnsiTheme="majorBidi" w:cstheme="majorBidi"/>
          <w:b/>
          <w:sz w:val="24"/>
          <w:szCs w:val="24"/>
        </w:rPr>
        <w:t>ir (ar) turi būti vienalytės (homogeniškos) pakuotės, pagamintos iš vienos rūšies medžiagos</w:t>
      </w:r>
      <w:r w:rsidRPr="00D62C65">
        <w:rPr>
          <w:rFonts w:asciiTheme="majorBidi" w:eastAsia="Calibri" w:hAnsiTheme="majorBidi" w:cstheme="majorBidi"/>
          <w:b/>
          <w:sz w:val="24"/>
          <w:szCs w:val="24"/>
        </w:rPr>
        <w:t xml:space="preserve"> (atitiktį reikalavimui pagrįsti tiekėjas turi pateikti pakuotės aprašymą, gamintojo ir (ar) importuotojo, ir (ar) tiekėjo rašytinį patvirtinimą apie pakuotės atitiktį arba kitus lygiaverčius įrodymus).</w:t>
      </w:r>
      <w:bookmarkEnd w:id="31"/>
    </w:p>
    <w:p w14:paraId="78D4F7E1" w14:textId="77777777" w:rsidR="00085F73" w:rsidRPr="00D62C65" w:rsidRDefault="00085F73" w:rsidP="0084065B">
      <w:pPr>
        <w:ind w:left="-284"/>
        <w:jc w:val="left"/>
        <w:rPr>
          <w:rFonts w:asciiTheme="majorBidi" w:eastAsia="Calibri" w:hAnsiTheme="majorBidi" w:cstheme="majorBidi"/>
          <w:b/>
          <w:sz w:val="24"/>
          <w:szCs w:val="24"/>
        </w:rPr>
      </w:pPr>
    </w:p>
    <w:p w14:paraId="1D367963" w14:textId="35187388" w:rsidR="0084065B" w:rsidRPr="00D62C65" w:rsidRDefault="0084065B" w:rsidP="00676F45">
      <w:pPr>
        <w:ind w:left="-284"/>
        <w:rPr>
          <w:rFonts w:asciiTheme="majorBidi" w:eastAsia="Calibri" w:hAnsiTheme="majorBidi" w:cstheme="majorBidi"/>
          <w:b/>
          <w:sz w:val="24"/>
          <w:szCs w:val="24"/>
        </w:rPr>
      </w:pPr>
      <w:r w:rsidRPr="00D62C65">
        <w:rPr>
          <w:rFonts w:asciiTheme="majorBidi" w:eastAsia="Calibri" w:hAnsiTheme="majorBidi" w:cstheme="majorBidi"/>
          <w:b/>
          <w:sz w:val="24"/>
          <w:szCs w:val="24"/>
        </w:rPr>
        <w:t>Tiekėjas, teikdamas pasiūlymą privalo nusimatyti ir įsivertinti visus praėjimo į pastatus kontrolės sistemos įrengimo ir parengimo naudojimui darbus ir su tuo susijusius atstatomuosius darbus.</w:t>
      </w:r>
      <w:r w:rsidR="003B6BCF" w:rsidRPr="00D62C65">
        <w:rPr>
          <w:rFonts w:asciiTheme="majorBidi" w:eastAsia="Calibri" w:hAnsiTheme="majorBidi" w:cstheme="majorBidi"/>
          <w:b/>
          <w:sz w:val="24"/>
          <w:szCs w:val="24"/>
        </w:rPr>
        <w:t xml:space="preserve"> Taip pat ir elektros maitinimo privedimą iki turniketo/vartelių (kabelis</w:t>
      </w:r>
      <w:r w:rsidR="00B17EF8" w:rsidRPr="00D62C65">
        <w:rPr>
          <w:rFonts w:asciiTheme="majorBidi" w:eastAsia="Calibri" w:hAnsiTheme="majorBidi" w:cstheme="majorBidi"/>
          <w:b/>
          <w:sz w:val="24"/>
          <w:szCs w:val="24"/>
        </w:rPr>
        <w:t xml:space="preserve"> 3x15 su papildomais saugikliais skydelyje </w:t>
      </w:r>
      <w:bookmarkStart w:id="32" w:name="_Hlk207977634"/>
      <w:r w:rsidR="00B17EF8" w:rsidRPr="00D62C65">
        <w:rPr>
          <w:rFonts w:asciiTheme="majorBidi" w:eastAsia="Calibri" w:hAnsiTheme="majorBidi" w:cstheme="majorBidi"/>
          <w:b/>
          <w:sz w:val="24"/>
          <w:szCs w:val="24"/>
        </w:rPr>
        <w:t xml:space="preserve">virš </w:t>
      </w:r>
      <w:r w:rsidR="00C04D24" w:rsidRPr="00D62C65">
        <w:rPr>
          <w:rFonts w:asciiTheme="majorBidi" w:eastAsia="Calibri" w:hAnsiTheme="majorBidi" w:cstheme="majorBidi"/>
          <w:b/>
          <w:sz w:val="24"/>
          <w:szCs w:val="24"/>
        </w:rPr>
        <w:t>pakabinamų</w:t>
      </w:r>
      <w:r w:rsidR="00B17EF8" w:rsidRPr="00D62C65">
        <w:rPr>
          <w:rFonts w:asciiTheme="majorBidi" w:eastAsia="Calibri" w:hAnsiTheme="majorBidi" w:cstheme="majorBidi"/>
          <w:b/>
          <w:sz w:val="24"/>
          <w:szCs w:val="24"/>
        </w:rPr>
        <w:t xml:space="preserve"> lubų, o nesant tokiai galimybei – vamzdeliu arba loveliu paviršiumi</w:t>
      </w:r>
      <w:bookmarkEnd w:id="32"/>
      <w:r w:rsidR="004135A1" w:rsidRPr="00D62C65">
        <w:rPr>
          <w:rFonts w:asciiTheme="majorBidi" w:eastAsia="Calibri" w:hAnsiTheme="majorBidi" w:cstheme="majorBidi"/>
          <w:b/>
          <w:sz w:val="24"/>
          <w:szCs w:val="24"/>
        </w:rPr>
        <w:t>.</w:t>
      </w:r>
      <w:r w:rsidR="00C04D24" w:rsidRPr="00D62C65">
        <w:rPr>
          <w:rFonts w:asciiTheme="majorBidi" w:eastAsia="Calibri" w:hAnsiTheme="majorBidi" w:cstheme="majorBidi"/>
          <w:b/>
          <w:sz w:val="24"/>
          <w:szCs w:val="24"/>
        </w:rPr>
        <w:t xml:space="preserve"> </w:t>
      </w:r>
      <w:bookmarkStart w:id="33" w:name="_Hlk208213351"/>
      <w:r w:rsidR="00C04D24" w:rsidRPr="00D62C65">
        <w:rPr>
          <w:rFonts w:asciiTheme="majorBidi" w:eastAsia="Calibri" w:hAnsiTheme="majorBidi" w:cstheme="majorBidi"/>
          <w:b/>
          <w:sz w:val="24"/>
          <w:szCs w:val="24"/>
        </w:rPr>
        <w:t>Visi sprendimai derinami su Užsakovu.</w:t>
      </w:r>
    </w:p>
    <w:p w14:paraId="34FA5401" w14:textId="0BBCAAD1" w:rsidR="004135A1" w:rsidRPr="00D62C65" w:rsidRDefault="004135A1" w:rsidP="00676F45">
      <w:pPr>
        <w:ind w:left="-284"/>
        <w:rPr>
          <w:rFonts w:asciiTheme="majorBidi" w:eastAsia="Calibri" w:hAnsiTheme="majorBidi" w:cstheme="majorBidi"/>
          <w:b/>
          <w:sz w:val="24"/>
          <w:szCs w:val="24"/>
        </w:rPr>
      </w:pPr>
      <w:bookmarkStart w:id="34" w:name="_Hlk207979086"/>
      <w:bookmarkEnd w:id="33"/>
      <w:r w:rsidRPr="00D62C65">
        <w:rPr>
          <w:rFonts w:asciiTheme="majorBidi" w:eastAsia="Calibri" w:hAnsiTheme="majorBidi" w:cstheme="majorBidi"/>
          <w:b/>
          <w:sz w:val="24"/>
          <w:szCs w:val="24"/>
        </w:rPr>
        <w:t>Tiekėjas prisiima visus kaštus užtikrinti įrangos ryšiui. Institucija neinvestuos į jokius ryšio infrastruktūros išplėtimus ar įrengimus.</w:t>
      </w:r>
      <w:bookmarkEnd w:id="34"/>
    </w:p>
    <w:p w14:paraId="2212A956" w14:textId="77777777" w:rsidR="007352E1" w:rsidRPr="00D62C65" w:rsidRDefault="007352E1" w:rsidP="007352E1">
      <w:pPr>
        <w:ind w:left="-284"/>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Tiekėjas privalo atlikti įdiegtos sistemos testavimo darbus.</w:t>
      </w:r>
    </w:p>
    <w:p w14:paraId="4DDB8E2D" w14:textId="119F29C8" w:rsidR="0084065B" w:rsidRPr="00D62C65" w:rsidRDefault="0084065B" w:rsidP="0084065B">
      <w:pPr>
        <w:ind w:left="-284"/>
        <w:jc w:val="left"/>
        <w:rPr>
          <w:rFonts w:asciiTheme="majorBidi" w:eastAsia="Calibri" w:hAnsiTheme="majorBidi" w:cstheme="majorBidi"/>
          <w:b/>
          <w:sz w:val="24"/>
          <w:szCs w:val="24"/>
        </w:rPr>
      </w:pPr>
    </w:p>
    <w:p w14:paraId="7AEA2B90" w14:textId="77777777" w:rsidR="0084065B" w:rsidRPr="00D62C65" w:rsidRDefault="0084065B" w:rsidP="0084065B">
      <w:pPr>
        <w:ind w:left="-284"/>
        <w:jc w:val="left"/>
        <w:rPr>
          <w:rFonts w:asciiTheme="majorBidi" w:eastAsia="Calibri" w:hAnsiTheme="majorBidi" w:cstheme="majorBidi"/>
          <w:b/>
          <w:sz w:val="24"/>
          <w:szCs w:val="24"/>
        </w:rPr>
      </w:pPr>
      <w:r w:rsidRPr="00D62C65">
        <w:rPr>
          <w:rFonts w:asciiTheme="majorBidi" w:eastAsia="Calibri" w:hAnsiTheme="majorBidi" w:cstheme="majorBidi"/>
          <w:b/>
          <w:sz w:val="24"/>
          <w:szCs w:val="24"/>
        </w:rPr>
        <w:t>Įranga privalo būti nauja ir nenaudota. CE ženklinimas privalomas.</w:t>
      </w:r>
    </w:p>
    <w:p w14:paraId="04961DA4" w14:textId="77777777" w:rsidR="0084065B" w:rsidRPr="00D62C65" w:rsidRDefault="0084065B" w:rsidP="0084065B">
      <w:pPr>
        <w:ind w:left="-284"/>
        <w:jc w:val="left"/>
        <w:rPr>
          <w:rFonts w:asciiTheme="majorBidi" w:eastAsia="Calibri" w:hAnsiTheme="majorBidi" w:cstheme="majorBidi"/>
          <w:sz w:val="24"/>
          <w:szCs w:val="24"/>
        </w:rPr>
      </w:pPr>
    </w:p>
    <w:p w14:paraId="0DFBC677" w14:textId="77777777" w:rsidR="00922C04" w:rsidRPr="00D62C65" w:rsidRDefault="00922C04" w:rsidP="0084065B">
      <w:pPr>
        <w:ind w:left="-284"/>
        <w:jc w:val="left"/>
        <w:rPr>
          <w:rFonts w:asciiTheme="majorBidi" w:eastAsia="Calibri" w:hAnsiTheme="majorBidi" w:cstheme="majorBidi"/>
          <w:sz w:val="24"/>
          <w:szCs w:val="24"/>
        </w:rPr>
      </w:pPr>
    </w:p>
    <w:p w14:paraId="0EF98B51" w14:textId="77777777" w:rsidR="00922C04" w:rsidRPr="00D62C65" w:rsidRDefault="00922C04" w:rsidP="0084065B">
      <w:pPr>
        <w:ind w:left="-284"/>
        <w:jc w:val="left"/>
        <w:rPr>
          <w:rFonts w:asciiTheme="majorBidi" w:eastAsia="Calibri" w:hAnsiTheme="majorBidi" w:cstheme="majorBidi"/>
          <w:sz w:val="24"/>
          <w:szCs w:val="24"/>
        </w:rPr>
      </w:pPr>
    </w:p>
    <w:p w14:paraId="16624BDD" w14:textId="77777777" w:rsidR="00726046" w:rsidRPr="00D62C65" w:rsidRDefault="00726046" w:rsidP="0084065B">
      <w:pPr>
        <w:ind w:left="-284"/>
        <w:jc w:val="left"/>
        <w:rPr>
          <w:rFonts w:asciiTheme="majorBidi" w:eastAsia="Calibri" w:hAnsiTheme="majorBidi" w:cstheme="majorBidi"/>
          <w:sz w:val="24"/>
          <w:szCs w:val="24"/>
        </w:rPr>
      </w:pPr>
    </w:p>
    <w:p w14:paraId="540521EB" w14:textId="18954799" w:rsidR="00726046" w:rsidRDefault="00726046" w:rsidP="0084065B">
      <w:pPr>
        <w:ind w:left="-284"/>
        <w:jc w:val="left"/>
        <w:rPr>
          <w:rFonts w:asciiTheme="majorBidi" w:eastAsia="Calibri" w:hAnsiTheme="majorBidi" w:cstheme="majorBidi"/>
          <w:sz w:val="24"/>
          <w:szCs w:val="24"/>
        </w:rPr>
      </w:pPr>
    </w:p>
    <w:p w14:paraId="3EB3EC74" w14:textId="77777777" w:rsidR="00D21F46" w:rsidRDefault="00D21F46" w:rsidP="0084065B">
      <w:pPr>
        <w:ind w:left="-284"/>
        <w:jc w:val="left"/>
        <w:rPr>
          <w:rFonts w:asciiTheme="majorBidi" w:eastAsia="Calibri" w:hAnsiTheme="majorBidi" w:cstheme="majorBidi"/>
          <w:sz w:val="24"/>
          <w:szCs w:val="24"/>
        </w:rPr>
      </w:pPr>
    </w:p>
    <w:p w14:paraId="1353EDAF" w14:textId="77777777" w:rsidR="00D21F46" w:rsidRDefault="00D21F46" w:rsidP="0084065B">
      <w:pPr>
        <w:ind w:left="-284"/>
        <w:jc w:val="left"/>
        <w:rPr>
          <w:rFonts w:asciiTheme="majorBidi" w:eastAsia="Calibri" w:hAnsiTheme="majorBidi" w:cstheme="majorBidi"/>
          <w:sz w:val="24"/>
          <w:szCs w:val="24"/>
        </w:rPr>
      </w:pPr>
    </w:p>
    <w:p w14:paraId="33C66356" w14:textId="77777777" w:rsidR="00D21F46" w:rsidRDefault="00D21F46" w:rsidP="0084065B">
      <w:pPr>
        <w:ind w:left="-284"/>
        <w:jc w:val="left"/>
        <w:rPr>
          <w:rFonts w:asciiTheme="majorBidi" w:eastAsia="Calibri" w:hAnsiTheme="majorBidi" w:cstheme="majorBidi"/>
          <w:sz w:val="24"/>
          <w:szCs w:val="24"/>
        </w:rPr>
      </w:pPr>
    </w:p>
    <w:p w14:paraId="40AB774B" w14:textId="77777777" w:rsidR="00D21F46" w:rsidRDefault="00D21F46" w:rsidP="0084065B">
      <w:pPr>
        <w:ind w:left="-284"/>
        <w:jc w:val="left"/>
        <w:rPr>
          <w:rFonts w:asciiTheme="majorBidi" w:eastAsia="Calibri" w:hAnsiTheme="majorBidi" w:cstheme="majorBidi"/>
          <w:sz w:val="24"/>
          <w:szCs w:val="24"/>
        </w:rPr>
      </w:pPr>
    </w:p>
    <w:p w14:paraId="2ABEDE4C" w14:textId="77777777" w:rsidR="00D21F46" w:rsidRDefault="00D21F46" w:rsidP="0084065B">
      <w:pPr>
        <w:ind w:left="-284"/>
        <w:jc w:val="left"/>
        <w:rPr>
          <w:rFonts w:asciiTheme="majorBidi" w:eastAsia="Calibri" w:hAnsiTheme="majorBidi" w:cstheme="majorBidi"/>
          <w:sz w:val="24"/>
          <w:szCs w:val="24"/>
        </w:rPr>
      </w:pPr>
    </w:p>
    <w:p w14:paraId="2683328C" w14:textId="77777777" w:rsidR="00D21F46" w:rsidRDefault="00D21F46" w:rsidP="0084065B">
      <w:pPr>
        <w:ind w:left="-284"/>
        <w:jc w:val="left"/>
        <w:rPr>
          <w:rFonts w:asciiTheme="majorBidi" w:eastAsia="Calibri" w:hAnsiTheme="majorBidi" w:cstheme="majorBidi"/>
          <w:sz w:val="24"/>
          <w:szCs w:val="24"/>
        </w:rPr>
      </w:pPr>
    </w:p>
    <w:p w14:paraId="611B3E9D" w14:textId="77777777" w:rsidR="00D21F46" w:rsidRPr="00D62C65" w:rsidRDefault="00D21F46" w:rsidP="0084065B">
      <w:pPr>
        <w:ind w:left="-284"/>
        <w:jc w:val="left"/>
        <w:rPr>
          <w:rFonts w:asciiTheme="majorBidi" w:eastAsia="Calibri" w:hAnsiTheme="majorBidi" w:cstheme="majorBidi"/>
          <w:sz w:val="24"/>
          <w:szCs w:val="24"/>
        </w:rPr>
      </w:pPr>
    </w:p>
    <w:p w14:paraId="31E86FA8" w14:textId="3D1046EA" w:rsidR="00D57C8E" w:rsidRPr="00D62C65" w:rsidRDefault="00D57C8E" w:rsidP="0084065B">
      <w:pPr>
        <w:ind w:left="-284"/>
        <w:jc w:val="left"/>
        <w:rPr>
          <w:rFonts w:asciiTheme="majorBidi" w:eastAsia="Calibri" w:hAnsiTheme="majorBidi" w:cstheme="majorBidi"/>
          <w:sz w:val="24"/>
          <w:szCs w:val="24"/>
        </w:rPr>
      </w:pPr>
    </w:p>
    <w:p w14:paraId="347D5267" w14:textId="46CF19A0" w:rsidR="00D57C8E" w:rsidRPr="00D62C65" w:rsidRDefault="00D57C8E" w:rsidP="0084065B">
      <w:pPr>
        <w:ind w:left="-284"/>
        <w:jc w:val="left"/>
        <w:rPr>
          <w:rFonts w:asciiTheme="majorBidi" w:eastAsia="Calibri" w:hAnsiTheme="majorBidi" w:cstheme="majorBidi"/>
          <w:sz w:val="24"/>
          <w:szCs w:val="24"/>
        </w:rPr>
      </w:pPr>
    </w:p>
    <w:p w14:paraId="1216F1A9" w14:textId="15418E67" w:rsidR="00D57C8E" w:rsidRPr="00D62C65" w:rsidRDefault="00D57C8E" w:rsidP="0084065B">
      <w:pPr>
        <w:ind w:left="-284"/>
        <w:jc w:val="left"/>
        <w:rPr>
          <w:rFonts w:asciiTheme="majorBidi" w:eastAsia="Calibri" w:hAnsiTheme="majorBidi" w:cstheme="majorBidi"/>
          <w:sz w:val="24"/>
          <w:szCs w:val="24"/>
        </w:rPr>
      </w:pPr>
    </w:p>
    <w:p w14:paraId="0F00CD21" w14:textId="2CCA17F2" w:rsidR="00D57C8E" w:rsidRPr="00D62C65" w:rsidRDefault="00D57C8E" w:rsidP="0084065B">
      <w:pPr>
        <w:ind w:left="-284"/>
        <w:jc w:val="left"/>
        <w:rPr>
          <w:rFonts w:asciiTheme="majorBidi" w:eastAsia="Calibri" w:hAnsiTheme="majorBidi" w:cstheme="majorBidi"/>
          <w:sz w:val="24"/>
          <w:szCs w:val="24"/>
        </w:rPr>
      </w:pPr>
    </w:p>
    <w:p w14:paraId="60057827" w14:textId="4CDF56D2" w:rsidR="00D57C8E" w:rsidRPr="00D62C65" w:rsidRDefault="00D57C8E" w:rsidP="0084065B">
      <w:pPr>
        <w:ind w:left="-284"/>
        <w:jc w:val="left"/>
        <w:rPr>
          <w:rFonts w:asciiTheme="majorBidi" w:eastAsia="Calibri" w:hAnsiTheme="majorBidi" w:cstheme="majorBidi"/>
          <w:sz w:val="24"/>
          <w:szCs w:val="24"/>
        </w:rPr>
      </w:pPr>
    </w:p>
    <w:p w14:paraId="5D9C3845" w14:textId="77777777" w:rsidR="00446160" w:rsidRPr="00D62C65" w:rsidRDefault="00446160" w:rsidP="00446160">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Priedas Nr.2</w:t>
      </w:r>
    </w:p>
    <w:p w14:paraId="4D278FF3" w14:textId="77777777" w:rsidR="00446160" w:rsidRPr="00D62C65" w:rsidRDefault="00446160" w:rsidP="00446160">
      <w:pPr>
        <w:jc w:val="center"/>
        <w:rPr>
          <w:rFonts w:asciiTheme="majorBidi" w:eastAsia="Calibri" w:hAnsiTheme="majorBidi" w:cstheme="majorBidi"/>
          <w:sz w:val="24"/>
          <w:szCs w:val="24"/>
        </w:rPr>
      </w:pPr>
    </w:p>
    <w:p w14:paraId="01CA48CE"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Herbas arba prekių ženklas</w:t>
      </w:r>
    </w:p>
    <w:p w14:paraId="4857AD0D" w14:textId="77777777" w:rsidR="00446160" w:rsidRPr="00D62C65" w:rsidRDefault="00446160" w:rsidP="00446160">
      <w:pPr>
        <w:jc w:val="center"/>
        <w:rPr>
          <w:rFonts w:asciiTheme="majorBidi" w:eastAsia="Calibri" w:hAnsiTheme="majorBidi" w:cstheme="majorBidi"/>
          <w:sz w:val="24"/>
          <w:szCs w:val="24"/>
        </w:rPr>
      </w:pPr>
    </w:p>
    <w:p w14:paraId="669697A0"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(Tiekėjo pavadinimas)</w:t>
      </w:r>
    </w:p>
    <w:p w14:paraId="3A43C60B" w14:textId="77777777" w:rsidR="00446160" w:rsidRPr="00D62C65" w:rsidRDefault="00446160" w:rsidP="00446160">
      <w:pPr>
        <w:jc w:val="center"/>
        <w:rPr>
          <w:rFonts w:asciiTheme="majorBidi" w:eastAsia="Calibri" w:hAnsiTheme="majorBidi" w:cstheme="majorBidi"/>
          <w:sz w:val="24"/>
          <w:szCs w:val="24"/>
        </w:rPr>
      </w:pPr>
    </w:p>
    <w:p w14:paraId="55116392"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D62C65" w:rsidRDefault="00446160" w:rsidP="00446160">
      <w:pPr>
        <w:jc w:val="center"/>
        <w:rPr>
          <w:rFonts w:asciiTheme="majorBidi" w:eastAsia="Calibri" w:hAnsiTheme="majorBidi" w:cstheme="majorBidi"/>
          <w:b/>
          <w:bCs/>
          <w:sz w:val="24"/>
          <w:szCs w:val="24"/>
        </w:rPr>
      </w:pPr>
    </w:p>
    <w:p w14:paraId="1B961CE1" w14:textId="77777777" w:rsidR="00446160" w:rsidRPr="00D62C65" w:rsidRDefault="007F26AA" w:rsidP="00446160">
      <w:pPr>
        <w:jc w:val="center"/>
        <w:rPr>
          <w:rFonts w:asciiTheme="majorBidi" w:eastAsia="Calibri" w:hAnsiTheme="majorBidi" w:cstheme="majorBidi"/>
          <w:color w:val="000000"/>
          <w:sz w:val="24"/>
          <w:szCs w:val="24"/>
        </w:rPr>
      </w:pPr>
      <w:r w:rsidRPr="00D62C65">
        <w:rPr>
          <w:rFonts w:asciiTheme="majorBidi" w:eastAsia="Calibri" w:hAnsiTheme="majorBidi" w:cstheme="majorBidi"/>
          <w:color w:val="000000"/>
          <w:sz w:val="24"/>
          <w:szCs w:val="24"/>
        </w:rPr>
        <w:t>ALYTAUS PROFESINIO RENGIMO CENTRUI</w:t>
      </w:r>
    </w:p>
    <w:p w14:paraId="68DEA500" w14:textId="77777777" w:rsidR="00446160" w:rsidRPr="00D62C65" w:rsidRDefault="00446160" w:rsidP="00446160">
      <w:pPr>
        <w:jc w:val="center"/>
        <w:rPr>
          <w:rFonts w:asciiTheme="majorBidi" w:eastAsia="Calibri" w:hAnsiTheme="majorBidi" w:cstheme="majorBidi"/>
          <w:sz w:val="24"/>
          <w:szCs w:val="24"/>
        </w:rPr>
      </w:pPr>
    </w:p>
    <w:p w14:paraId="406CD2DB" w14:textId="1DFE6742" w:rsidR="00446160" w:rsidRPr="00D62C65" w:rsidRDefault="001C6827" w:rsidP="00446160">
      <w:pPr>
        <w:jc w:val="center"/>
        <w:rPr>
          <w:rFonts w:asciiTheme="majorBidi" w:eastAsia="Calibri" w:hAnsiTheme="majorBidi" w:cstheme="majorBidi"/>
          <w:b/>
          <w:sz w:val="24"/>
          <w:szCs w:val="24"/>
        </w:rPr>
      </w:pPr>
      <w:r w:rsidRPr="00D62C65">
        <w:rPr>
          <w:rFonts w:asciiTheme="majorBidi" w:eastAsia="Calibri" w:hAnsiTheme="majorBidi" w:cstheme="majorBidi"/>
          <w:b/>
          <w:sz w:val="24"/>
          <w:szCs w:val="24"/>
        </w:rPr>
        <w:t>VAIZDO STEBĖJIMO SISTEMOS</w:t>
      </w:r>
      <w:r w:rsidR="00E21B1F" w:rsidRPr="00D62C65">
        <w:rPr>
          <w:rFonts w:asciiTheme="majorBidi" w:eastAsia="Calibri" w:hAnsiTheme="majorBidi" w:cstheme="majorBidi"/>
          <w:b/>
          <w:sz w:val="24"/>
          <w:szCs w:val="24"/>
        </w:rPr>
        <w:t xml:space="preserve"> IR</w:t>
      </w:r>
      <w:r w:rsidRPr="00D62C65">
        <w:rPr>
          <w:rFonts w:asciiTheme="majorBidi" w:eastAsia="Calibri" w:hAnsiTheme="majorBidi" w:cstheme="majorBidi"/>
          <w:b/>
          <w:sz w:val="24"/>
          <w:szCs w:val="24"/>
        </w:rPr>
        <w:t xml:space="preserve"> PRAĖJIMO Į PASTATUS KONTROLĖS PIRKIMO </w:t>
      </w:r>
      <w:r w:rsidR="00446160" w:rsidRPr="00D62C65">
        <w:rPr>
          <w:rFonts w:asciiTheme="majorBidi" w:eastAsia="Calibri" w:hAnsiTheme="majorBidi" w:cstheme="majorBidi"/>
          <w:b/>
          <w:sz w:val="24"/>
          <w:szCs w:val="24"/>
        </w:rPr>
        <w:t>PASIŪLYMAS</w:t>
      </w:r>
    </w:p>
    <w:p w14:paraId="29E1FDF1" w14:textId="77777777" w:rsidR="00895A58" w:rsidRPr="00D62C65" w:rsidRDefault="00895A58" w:rsidP="00446160">
      <w:pPr>
        <w:jc w:val="center"/>
        <w:rPr>
          <w:rFonts w:asciiTheme="majorBidi" w:eastAsia="Calibri" w:hAnsiTheme="majorBidi" w:cstheme="majorBidi"/>
          <w:b/>
          <w:sz w:val="24"/>
          <w:szCs w:val="24"/>
        </w:rPr>
      </w:pPr>
    </w:p>
    <w:p w14:paraId="5DD7CCFB" w14:textId="77777777" w:rsidR="00446160" w:rsidRPr="00D62C65" w:rsidRDefault="00446160" w:rsidP="00446160">
      <w:pPr>
        <w:jc w:val="center"/>
        <w:rPr>
          <w:rFonts w:asciiTheme="majorBidi" w:eastAsia="Calibri" w:hAnsiTheme="majorBidi" w:cstheme="majorBidi"/>
          <w:b/>
          <w:bCs/>
          <w:sz w:val="24"/>
          <w:szCs w:val="24"/>
        </w:rPr>
      </w:pPr>
      <w:r w:rsidRPr="00D62C65">
        <w:rPr>
          <w:rFonts w:asciiTheme="majorBidi" w:eastAsia="Calibri" w:hAnsiTheme="majorBidi" w:cstheme="majorBidi"/>
          <w:sz w:val="24"/>
          <w:szCs w:val="24"/>
        </w:rPr>
        <w:t>____________</w:t>
      </w:r>
      <w:r w:rsidRPr="00D62C65">
        <w:rPr>
          <w:rFonts w:asciiTheme="majorBidi" w:eastAsia="Calibri" w:hAnsiTheme="majorBidi" w:cstheme="majorBidi"/>
          <w:b/>
          <w:bCs/>
          <w:sz w:val="24"/>
          <w:szCs w:val="24"/>
        </w:rPr>
        <w:t xml:space="preserve"> </w:t>
      </w:r>
      <w:r w:rsidRPr="00D62C65">
        <w:rPr>
          <w:rFonts w:asciiTheme="majorBidi" w:eastAsia="Calibri" w:hAnsiTheme="majorBidi" w:cstheme="majorBidi"/>
          <w:sz w:val="24"/>
          <w:szCs w:val="24"/>
        </w:rPr>
        <w:t>Nr.______</w:t>
      </w:r>
    </w:p>
    <w:p w14:paraId="3ADFAF7F"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(Data)</w:t>
      </w:r>
    </w:p>
    <w:p w14:paraId="325C6DB5"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Vilnius</w:t>
      </w:r>
    </w:p>
    <w:p w14:paraId="1EE9990A" w14:textId="77777777" w:rsidR="00446160" w:rsidRPr="00D62C65" w:rsidRDefault="00446160" w:rsidP="00446160">
      <w:pPr>
        <w:jc w:val="right"/>
        <w:rPr>
          <w:rFonts w:asciiTheme="majorBidi" w:eastAsia="Calibri" w:hAnsiTheme="majorBidi" w:cstheme="majorBidi"/>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D62C65" w14:paraId="7A2ECA02" w14:textId="77777777" w:rsidTr="00073BBD">
        <w:trPr>
          <w:trHeight w:val="827"/>
        </w:trPr>
        <w:tc>
          <w:tcPr>
            <w:tcW w:w="4928" w:type="dxa"/>
          </w:tcPr>
          <w:p w14:paraId="02A0D7C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pavadinimas/jeigu</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 xml:space="preserve">ūkio subjektų grupė, surašomi visi dalyvių </w:t>
            </w:r>
            <w:r w:rsidRPr="00D62C65">
              <w:rPr>
                <w:rFonts w:asciiTheme="majorBidi" w:hAnsiTheme="majorBidi" w:cstheme="majorBidi"/>
                <w:spacing w:val="-2"/>
                <w:sz w:val="24"/>
                <w:szCs w:val="24"/>
              </w:rPr>
              <w:t>pavadinimai/</w:t>
            </w:r>
          </w:p>
        </w:tc>
        <w:tc>
          <w:tcPr>
            <w:tcW w:w="4831" w:type="dxa"/>
          </w:tcPr>
          <w:p w14:paraId="6F8270D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4668ACA4" w14:textId="77777777" w:rsidTr="00073BBD">
        <w:trPr>
          <w:trHeight w:val="551"/>
        </w:trPr>
        <w:tc>
          <w:tcPr>
            <w:tcW w:w="4928" w:type="dxa"/>
          </w:tcPr>
          <w:p w14:paraId="7008959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adresas/jeigu</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ūkio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subjektų grupė, surašomi visi dalyvių adresai/</w:t>
            </w:r>
          </w:p>
        </w:tc>
        <w:tc>
          <w:tcPr>
            <w:tcW w:w="4831" w:type="dxa"/>
          </w:tcPr>
          <w:p w14:paraId="14601DEC"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C898089" w14:textId="77777777" w:rsidTr="00073BBD">
        <w:trPr>
          <w:trHeight w:val="550"/>
        </w:trPr>
        <w:tc>
          <w:tcPr>
            <w:tcW w:w="4928" w:type="dxa"/>
          </w:tcPr>
          <w:p w14:paraId="38B3FB7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Atsiskaitomosios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sąskaitos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numeris,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bankas, banko kodas</w:t>
            </w:r>
          </w:p>
        </w:tc>
        <w:tc>
          <w:tcPr>
            <w:tcW w:w="4831" w:type="dxa"/>
          </w:tcPr>
          <w:p w14:paraId="6BC3406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51E1714C" w14:textId="77777777" w:rsidTr="00073BBD">
        <w:trPr>
          <w:trHeight w:val="274"/>
        </w:trPr>
        <w:tc>
          <w:tcPr>
            <w:tcW w:w="4928" w:type="dxa"/>
          </w:tcPr>
          <w:p w14:paraId="0214E3B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Įmonės</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vadovo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pareigos,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76706BB8"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E07B03E" w14:textId="77777777" w:rsidTr="00073BBD">
        <w:trPr>
          <w:trHeight w:val="278"/>
        </w:trPr>
        <w:tc>
          <w:tcPr>
            <w:tcW w:w="4928" w:type="dxa"/>
          </w:tcPr>
          <w:p w14:paraId="50C46054"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4"/>
                <w:sz w:val="24"/>
                <w:szCs w:val="24"/>
              </w:rPr>
              <w:t xml:space="preserve"> </w:t>
            </w:r>
            <w:r w:rsidRPr="00D62C65">
              <w:rPr>
                <w:rFonts w:asciiTheme="majorBidi" w:hAnsiTheme="majorBidi" w:cstheme="majorBidi"/>
                <w:sz w:val="24"/>
                <w:szCs w:val="24"/>
              </w:rPr>
              <w:t>pasiūlymą</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asmens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18B049B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B8FA627" w14:textId="77777777" w:rsidTr="00073BBD">
        <w:trPr>
          <w:trHeight w:val="551"/>
        </w:trPr>
        <w:tc>
          <w:tcPr>
            <w:tcW w:w="4928" w:type="dxa"/>
          </w:tcPr>
          <w:p w14:paraId="4801030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11"/>
                <w:sz w:val="24"/>
                <w:szCs w:val="24"/>
              </w:rPr>
              <w:t xml:space="preserve"> </w:t>
            </w:r>
            <w:r w:rsidRPr="00D62C65">
              <w:rPr>
                <w:rFonts w:asciiTheme="majorBidi" w:hAnsiTheme="majorBidi" w:cstheme="majorBidi"/>
                <w:sz w:val="24"/>
                <w:szCs w:val="24"/>
              </w:rPr>
              <w:t>sutarties</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vykdymą</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asmens pareigos, vardas, pavardė</w:t>
            </w:r>
          </w:p>
        </w:tc>
        <w:tc>
          <w:tcPr>
            <w:tcW w:w="4831" w:type="dxa"/>
          </w:tcPr>
          <w:p w14:paraId="69DF0354"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13FBBB6" w14:textId="77777777" w:rsidTr="00073BBD">
        <w:trPr>
          <w:trHeight w:val="551"/>
        </w:trPr>
        <w:tc>
          <w:tcPr>
            <w:tcW w:w="4928" w:type="dxa"/>
          </w:tcPr>
          <w:p w14:paraId="40E5EA94"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Turinčio (turinčių) teisę surašyti ir pasirašyti tiekėjo finansinės apskaitos dokumentus, pareigos, vardas ir pavardė</w:t>
            </w:r>
          </w:p>
        </w:tc>
        <w:tc>
          <w:tcPr>
            <w:tcW w:w="4831" w:type="dxa"/>
          </w:tcPr>
          <w:p w14:paraId="4F65036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B6E6F5A" w14:textId="77777777" w:rsidTr="00073BBD">
        <w:trPr>
          <w:trHeight w:val="275"/>
        </w:trPr>
        <w:tc>
          <w:tcPr>
            <w:tcW w:w="4928" w:type="dxa"/>
          </w:tcPr>
          <w:p w14:paraId="351131A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Telefono</w:t>
            </w:r>
            <w:r w:rsidRPr="00D62C65">
              <w:rPr>
                <w:rFonts w:asciiTheme="majorBidi" w:hAnsiTheme="majorBidi" w:cstheme="majorBidi"/>
                <w:spacing w:val="-4"/>
                <w:sz w:val="24"/>
                <w:szCs w:val="24"/>
              </w:rPr>
              <w:t xml:space="preserve"> </w:t>
            </w:r>
            <w:r w:rsidRPr="00D62C65">
              <w:rPr>
                <w:rFonts w:asciiTheme="majorBidi" w:hAnsiTheme="majorBidi" w:cstheme="majorBidi"/>
                <w:spacing w:val="-2"/>
                <w:sz w:val="24"/>
                <w:szCs w:val="24"/>
              </w:rPr>
              <w:t>numeris</w:t>
            </w:r>
          </w:p>
        </w:tc>
        <w:tc>
          <w:tcPr>
            <w:tcW w:w="4831" w:type="dxa"/>
          </w:tcPr>
          <w:p w14:paraId="6FAA82F2"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F6D1DE5" w14:textId="77777777" w:rsidTr="00073BBD">
        <w:trPr>
          <w:trHeight w:val="275"/>
        </w:trPr>
        <w:tc>
          <w:tcPr>
            <w:tcW w:w="4928" w:type="dxa"/>
          </w:tcPr>
          <w:p w14:paraId="56B2D032"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El.</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 xml:space="preserve">pašto </w:t>
            </w:r>
            <w:r w:rsidRPr="00D62C65">
              <w:rPr>
                <w:rFonts w:asciiTheme="majorBidi" w:hAnsiTheme="majorBidi" w:cstheme="majorBidi"/>
                <w:spacing w:val="-2"/>
                <w:sz w:val="24"/>
                <w:szCs w:val="24"/>
              </w:rPr>
              <w:t>adresas</w:t>
            </w:r>
          </w:p>
        </w:tc>
        <w:tc>
          <w:tcPr>
            <w:tcW w:w="4831" w:type="dxa"/>
          </w:tcPr>
          <w:p w14:paraId="24E9FBC9"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820A5CB" w14:textId="77777777" w:rsidR="00F221C4" w:rsidRPr="00D62C65" w:rsidRDefault="00F221C4" w:rsidP="00F221C4">
      <w:pPr>
        <w:jc w:val="center"/>
        <w:rPr>
          <w:rFonts w:asciiTheme="majorBidi" w:hAnsiTheme="majorBidi" w:cstheme="majorBidi"/>
          <w:sz w:val="24"/>
          <w:szCs w:val="24"/>
        </w:rPr>
      </w:pPr>
    </w:p>
    <w:p w14:paraId="77854126" w14:textId="77777777" w:rsidR="00F221C4" w:rsidRPr="00D62C65" w:rsidRDefault="00F221C4" w:rsidP="00F221C4">
      <w:pPr>
        <w:pStyle w:val="Pagrindinistekstas"/>
        <w:spacing w:after="0"/>
        <w:ind w:right="6"/>
        <w:rPr>
          <w:rFonts w:asciiTheme="majorBidi" w:hAnsiTheme="majorBidi" w:cstheme="majorBidi"/>
          <w:sz w:val="24"/>
          <w:szCs w:val="24"/>
        </w:rPr>
      </w:pPr>
      <w:r w:rsidRPr="00D62C65">
        <w:rPr>
          <w:rFonts w:asciiTheme="majorBidi" w:hAnsiTheme="majorBidi" w:cstheme="majorBidi"/>
          <w:sz w:val="24"/>
          <w:szCs w:val="24"/>
        </w:rPr>
        <w:t>Numatomi</w:t>
      </w:r>
      <w:r w:rsidRPr="00D62C65">
        <w:rPr>
          <w:rFonts w:asciiTheme="majorBidi" w:hAnsiTheme="majorBidi" w:cstheme="majorBidi"/>
          <w:spacing w:val="-2"/>
          <w:sz w:val="24"/>
          <w:szCs w:val="24"/>
        </w:rPr>
        <w:t xml:space="preserve"> subtiekėjai:</w:t>
      </w:r>
    </w:p>
    <w:p w14:paraId="4E2137EE" w14:textId="77777777" w:rsidR="00F221C4" w:rsidRPr="00D62C65" w:rsidRDefault="00F221C4" w:rsidP="00F221C4">
      <w:pPr>
        <w:ind w:right="6"/>
        <w:rPr>
          <w:rFonts w:asciiTheme="majorBidi" w:hAnsiTheme="majorBidi" w:cstheme="majorBidi"/>
          <w:i/>
          <w:sz w:val="24"/>
          <w:szCs w:val="24"/>
        </w:rPr>
      </w:pPr>
      <w:r w:rsidRPr="00D62C65">
        <w:rPr>
          <w:rFonts w:asciiTheme="majorBidi" w:hAnsiTheme="majorBidi" w:cstheme="majorBidi"/>
          <w:i/>
          <w:sz w:val="24"/>
          <w:szCs w:val="24"/>
        </w:rPr>
        <w:t>Pastaba.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Pildoma,</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jei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tiekėjas</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ketina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pasitelkti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subtiekėją</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w:t>
      </w:r>
      <w:proofErr w:type="spellStart"/>
      <w:r w:rsidRPr="00D62C65">
        <w:rPr>
          <w:rFonts w:asciiTheme="majorBidi" w:hAnsiTheme="majorBidi" w:cstheme="majorBidi"/>
          <w:i/>
          <w:spacing w:val="-4"/>
          <w:sz w:val="24"/>
          <w:szCs w:val="24"/>
        </w:rPr>
        <w:t>us</w:t>
      </w:r>
      <w:proofErr w:type="spellEnd"/>
      <w:r w:rsidRPr="00D62C65">
        <w:rPr>
          <w:rFonts w:asciiTheme="majorBidi" w:hAnsiTheme="majorBidi" w:cstheme="majorBidi"/>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D62C65" w14:paraId="0FA9423B" w14:textId="77777777" w:rsidTr="007908F0">
        <w:trPr>
          <w:trHeight w:val="275"/>
        </w:trPr>
        <w:tc>
          <w:tcPr>
            <w:tcW w:w="4928" w:type="dxa"/>
          </w:tcPr>
          <w:p w14:paraId="6B6B794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Subtiekėjo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(-ų)</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pavadinimas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w:t>
            </w:r>
            <w:r w:rsidRPr="00D62C65">
              <w:rPr>
                <w:rFonts w:asciiTheme="majorBidi" w:hAnsiTheme="majorBidi" w:cstheme="majorBidi"/>
                <w:spacing w:val="-5"/>
                <w:sz w:val="24"/>
                <w:szCs w:val="24"/>
              </w:rPr>
              <w:t>ai)</w:t>
            </w:r>
          </w:p>
        </w:tc>
        <w:tc>
          <w:tcPr>
            <w:tcW w:w="4928" w:type="dxa"/>
          </w:tcPr>
          <w:p w14:paraId="151988F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B571341" w14:textId="77777777" w:rsidTr="007908F0">
        <w:trPr>
          <w:trHeight w:val="278"/>
        </w:trPr>
        <w:tc>
          <w:tcPr>
            <w:tcW w:w="4928" w:type="dxa"/>
          </w:tcPr>
          <w:p w14:paraId="6B5E8F9F"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pavadinimas (-ai)</w:t>
            </w:r>
          </w:p>
        </w:tc>
        <w:tc>
          <w:tcPr>
            <w:tcW w:w="4928" w:type="dxa"/>
          </w:tcPr>
          <w:p w14:paraId="25B8BDD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141CC8A" w14:textId="77777777" w:rsidTr="007908F0">
        <w:trPr>
          <w:trHeight w:val="278"/>
        </w:trPr>
        <w:tc>
          <w:tcPr>
            <w:tcW w:w="4928" w:type="dxa"/>
          </w:tcPr>
          <w:p w14:paraId="168A8905"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adresas (-ai)</w:t>
            </w:r>
          </w:p>
        </w:tc>
        <w:tc>
          <w:tcPr>
            <w:tcW w:w="4928" w:type="dxa"/>
          </w:tcPr>
          <w:p w14:paraId="5BB7479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79B1034" w14:textId="77777777" w:rsidTr="007908F0">
        <w:trPr>
          <w:trHeight w:val="267"/>
        </w:trPr>
        <w:tc>
          <w:tcPr>
            <w:tcW w:w="4928" w:type="dxa"/>
          </w:tcPr>
          <w:p w14:paraId="74508074" w14:textId="77777777" w:rsidR="00F221C4" w:rsidRPr="00D62C65" w:rsidRDefault="00F221C4" w:rsidP="007908F0">
            <w:pPr>
              <w:pStyle w:val="TableParagraph"/>
              <w:tabs>
                <w:tab w:val="left" w:pos="1840"/>
                <w:tab w:val="left" w:pos="2837"/>
                <w:tab w:val="left" w:pos="3935"/>
              </w:tabs>
              <w:spacing w:line="276" w:lineRule="auto"/>
              <w:ind w:right="3"/>
              <w:rPr>
                <w:rFonts w:asciiTheme="majorBidi" w:hAnsiTheme="majorBidi" w:cstheme="majorBidi"/>
                <w:sz w:val="24"/>
                <w:szCs w:val="24"/>
              </w:rPr>
            </w:pPr>
            <w:r w:rsidRPr="00D62C65">
              <w:rPr>
                <w:rFonts w:asciiTheme="majorBidi" w:hAnsiTheme="majorBidi" w:cstheme="majorBidi"/>
                <w:sz w:val="24"/>
                <w:szCs w:val="24"/>
              </w:rPr>
              <w:t>Kuriai sutarties daliai (kokioms paslaugoms ar pan.) ketinama pasitelkti subtiekėją</w:t>
            </w:r>
          </w:p>
        </w:tc>
        <w:tc>
          <w:tcPr>
            <w:tcW w:w="4928" w:type="dxa"/>
          </w:tcPr>
          <w:p w14:paraId="4F5CD66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2C9775A" w14:textId="77777777" w:rsidR="00F221C4" w:rsidRPr="00D62C65" w:rsidRDefault="00F221C4" w:rsidP="00F221C4">
      <w:pPr>
        <w:jc w:val="center"/>
        <w:rPr>
          <w:rFonts w:asciiTheme="majorBidi" w:hAnsiTheme="majorBidi" w:cstheme="majorBidi"/>
          <w:sz w:val="24"/>
          <w:szCs w:val="24"/>
        </w:rPr>
      </w:pPr>
    </w:p>
    <w:p w14:paraId="15F49715"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b/>
          <w:bCs/>
          <w:sz w:val="24"/>
          <w:szCs w:val="24"/>
        </w:rPr>
        <w:t>Šiam pirkimui taikomi:</w:t>
      </w:r>
      <w:r w:rsidRPr="00D62C65">
        <w:rPr>
          <w:rFonts w:asciiTheme="majorBidi" w:hAnsiTheme="majorBidi" w:cstheme="majorBidi"/>
          <w:sz w:val="24"/>
          <w:szCs w:val="24"/>
        </w:rPr>
        <w:t xml:space="preserve"> Išimtinai nacionalinis pašalinimo pagrindas dėl paskirtos baudžiamojo poveikio priemonės (VPĮ 46 str. 2</w:t>
      </w:r>
      <w:r w:rsidRPr="00D62C65">
        <w:rPr>
          <w:rFonts w:asciiTheme="majorBidi" w:hAnsiTheme="majorBidi" w:cstheme="majorBidi"/>
          <w:sz w:val="24"/>
          <w:szCs w:val="24"/>
          <w:vertAlign w:val="superscript"/>
        </w:rPr>
        <w:t>1</w:t>
      </w:r>
      <w:r w:rsidRPr="00D62C65">
        <w:rPr>
          <w:rFonts w:asciiTheme="majorBidi" w:hAnsiTheme="majorBidi" w:cstheme="majorBidi"/>
          <w:sz w:val="24"/>
          <w:szCs w:val="24"/>
        </w:rPr>
        <w:t xml:space="preserve"> d.). </w:t>
      </w:r>
    </w:p>
    <w:p w14:paraId="6354BCDF"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D62C65" w:rsidRDefault="007C2095" w:rsidP="007C2095">
      <w:pPr>
        <w:jc w:val="left"/>
        <w:rPr>
          <w:rFonts w:asciiTheme="majorBidi" w:hAnsiTheme="majorBidi" w:cstheme="majorBidi"/>
          <w:b/>
          <w:bCs/>
          <w:sz w:val="24"/>
          <w:szCs w:val="24"/>
        </w:rPr>
      </w:pPr>
      <w:r w:rsidRPr="00D62C65">
        <w:rPr>
          <w:rFonts w:asciiTheme="majorBidi" w:hAnsiTheme="majorBidi" w:cstheme="majorBidi"/>
          <w:b/>
          <w:bCs/>
          <w:sz w:val="24"/>
          <w:szCs w:val="24"/>
        </w:rPr>
        <w:lastRenderedPageBreak/>
        <w:t xml:space="preserve">Jūsų atsakymas: </w:t>
      </w:r>
    </w:p>
    <w:p w14:paraId="29A14A48" w14:textId="2338C409"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2140174432"/>
          <w14:checkbox>
            <w14:checked w14:val="1"/>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Taip</w:t>
      </w:r>
    </w:p>
    <w:p w14:paraId="2BAB7FDA" w14:textId="098ED7EB"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1392268055"/>
          <w14:checkbox>
            <w14:checked w14:val="0"/>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Ne</w:t>
      </w:r>
    </w:p>
    <w:p w14:paraId="6D54A3E9" w14:textId="77777777" w:rsidR="007C2095" w:rsidRPr="00D62C65" w:rsidRDefault="007C2095" w:rsidP="00F221C4">
      <w:pPr>
        <w:jc w:val="center"/>
        <w:rPr>
          <w:rFonts w:asciiTheme="majorBidi" w:hAnsiTheme="majorBidi" w:cstheme="majorBidi"/>
          <w:sz w:val="24"/>
          <w:szCs w:val="24"/>
        </w:rPr>
      </w:pPr>
    </w:p>
    <w:p w14:paraId="63211A0D" w14:textId="77777777" w:rsidR="00F221C4" w:rsidRPr="00D62C65" w:rsidRDefault="00F221C4"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Išnagrinėję pirkimo dokumentus ir reikalavimus, mes siūlom</w:t>
      </w:r>
      <w:r w:rsidRPr="00D62C65">
        <w:rPr>
          <w:rFonts w:asciiTheme="majorBidi" w:hAnsiTheme="majorBidi" w:cstheme="majorBidi"/>
          <w:color w:val="000000"/>
          <w:sz w:val="24"/>
          <w:szCs w:val="24"/>
        </w:rPr>
        <w:t>e p</w:t>
      </w:r>
      <w:r w:rsidR="007F26AA" w:rsidRPr="00D62C65">
        <w:rPr>
          <w:rFonts w:asciiTheme="majorBidi" w:hAnsiTheme="majorBidi" w:cstheme="majorBidi"/>
          <w:color w:val="000000"/>
          <w:sz w:val="24"/>
          <w:szCs w:val="24"/>
        </w:rPr>
        <w:t>rekes</w:t>
      </w:r>
      <w:r w:rsidRPr="00D62C65">
        <w:rPr>
          <w:rFonts w:asciiTheme="majorBidi" w:hAnsiTheme="majorBidi" w:cstheme="majorBidi"/>
          <w:color w:val="FF0000"/>
          <w:sz w:val="24"/>
          <w:szCs w:val="24"/>
        </w:rPr>
        <w:t xml:space="preserve"> </w:t>
      </w:r>
      <w:r w:rsidRPr="00D62C65">
        <w:rPr>
          <w:rFonts w:asciiTheme="majorBidi" w:hAnsiTheme="majorBidi" w:cstheme="majorBidi"/>
          <w:sz w:val="24"/>
          <w:szCs w:val="24"/>
        </w:rPr>
        <w:t>už kainą nurodytą lentelėje:</w:t>
      </w:r>
    </w:p>
    <w:p w14:paraId="07F16108" w14:textId="77777777" w:rsidR="00DC112E" w:rsidRPr="00D62C65" w:rsidRDefault="00DC112E"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 pirkimo dalis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071F59" w:rsidRPr="00D62C65" w14:paraId="2B3377D9" w14:textId="77777777" w:rsidTr="00071F59">
        <w:trPr>
          <w:trHeight w:val="317"/>
        </w:trPr>
        <w:tc>
          <w:tcPr>
            <w:tcW w:w="704" w:type="dxa"/>
            <w:tcBorders>
              <w:top w:val="single" w:sz="4" w:space="0" w:color="auto"/>
              <w:left w:val="single" w:sz="4" w:space="0" w:color="auto"/>
              <w:bottom w:val="single" w:sz="4" w:space="0" w:color="auto"/>
              <w:right w:val="single" w:sz="4" w:space="0" w:color="auto"/>
            </w:tcBorders>
          </w:tcPr>
          <w:p w14:paraId="5224307E"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516541A4" w14:textId="77777777" w:rsidR="00071F59" w:rsidRPr="00D62C65" w:rsidRDefault="002B2E80" w:rsidP="007908F0">
            <w:pPr>
              <w:pStyle w:val="Puslapioinaostekstas"/>
              <w:jc w:val="center"/>
              <w:rPr>
                <w:rFonts w:asciiTheme="majorBidi" w:hAnsiTheme="majorBidi" w:cstheme="majorBidi"/>
                <w:b/>
                <w:bCs/>
                <w:sz w:val="24"/>
                <w:szCs w:val="24"/>
              </w:rPr>
            </w:pPr>
            <w:r w:rsidRPr="00D62C65">
              <w:rPr>
                <w:rFonts w:asciiTheme="majorBidi" w:hAnsiTheme="majorBidi" w:cstheme="majorBidi"/>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49411B0"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ka</w:t>
            </w:r>
            <w:r w:rsidR="00071F59" w:rsidRPr="00D62C65">
              <w:rPr>
                <w:rFonts w:asciiTheme="majorBidi" w:hAnsiTheme="majorBidi" w:cstheme="majorBidi"/>
                <w:sz w:val="24"/>
                <w:szCs w:val="24"/>
              </w:rPr>
              <w:t>ina skaičiais be PVM</w:t>
            </w:r>
          </w:p>
          <w:p w14:paraId="2F77500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4D948"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5F506B5B"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w:t>
            </w:r>
            <w:r w:rsidR="00071F59" w:rsidRPr="00D62C65">
              <w:rPr>
                <w:rFonts w:asciiTheme="majorBidi" w:hAnsiTheme="majorBidi" w:cstheme="majorBidi"/>
                <w:sz w:val="24"/>
                <w:szCs w:val="24"/>
              </w:rPr>
              <w:t>aina skaičiais su PVM</w:t>
            </w:r>
          </w:p>
        </w:tc>
      </w:tr>
      <w:tr w:rsidR="00071F59" w:rsidRPr="00D62C65" w14:paraId="00D47BBB" w14:textId="77777777" w:rsidTr="00071F59">
        <w:trPr>
          <w:trHeight w:val="350"/>
        </w:trPr>
        <w:tc>
          <w:tcPr>
            <w:tcW w:w="704" w:type="dxa"/>
            <w:tcBorders>
              <w:top w:val="single" w:sz="4" w:space="0" w:color="auto"/>
              <w:left w:val="single" w:sz="4" w:space="0" w:color="auto"/>
              <w:bottom w:val="single" w:sz="4" w:space="0" w:color="auto"/>
              <w:right w:val="single" w:sz="4" w:space="0" w:color="auto"/>
            </w:tcBorders>
          </w:tcPr>
          <w:p w14:paraId="708987FC"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6732CBAD" w14:textId="77777777" w:rsidR="00071F59" w:rsidRPr="00D62C65" w:rsidRDefault="004A2DA9" w:rsidP="00DA5B61">
            <w:pPr>
              <w:pStyle w:val="Puslapioinaostekstas"/>
              <w:spacing w:after="0" w:line="240" w:lineRule="auto"/>
              <w:rPr>
                <w:rFonts w:asciiTheme="majorBidi" w:hAnsiTheme="majorBidi" w:cstheme="majorBidi"/>
                <w:bCs/>
                <w:sz w:val="24"/>
                <w:szCs w:val="24"/>
              </w:rPr>
            </w:pPr>
            <w:r w:rsidRPr="00D62C65">
              <w:rPr>
                <w:rFonts w:asciiTheme="majorBidi" w:hAnsiTheme="majorBidi" w:cstheme="majorBidi"/>
                <w:bCs/>
                <w:sz w:val="24"/>
                <w:szCs w:val="24"/>
              </w:rPr>
              <w:t>V</w:t>
            </w:r>
            <w:r w:rsidR="00A6060C" w:rsidRPr="00D62C65">
              <w:rPr>
                <w:rFonts w:asciiTheme="majorBidi" w:hAnsiTheme="majorBidi" w:cstheme="majorBidi"/>
                <w:bCs/>
                <w:sz w:val="24"/>
                <w:szCs w:val="24"/>
              </w:rPr>
              <w:t xml:space="preserve">aizdo stebėjimo </w:t>
            </w:r>
            <w:r w:rsidR="00F90B30" w:rsidRPr="00D62C65">
              <w:rPr>
                <w:rFonts w:asciiTheme="majorBidi" w:hAnsiTheme="majorBidi" w:cstheme="majorBidi"/>
                <w:bCs/>
                <w:sz w:val="24"/>
                <w:szCs w:val="24"/>
              </w:rPr>
              <w:t xml:space="preserve">sistema </w:t>
            </w:r>
            <w:r w:rsidR="005A6C7E" w:rsidRPr="00D62C65">
              <w:rPr>
                <w:rFonts w:asciiTheme="majorBidi" w:hAnsiTheme="majorBidi" w:cstheme="majorBidi"/>
                <w:bCs/>
                <w:sz w:val="24"/>
                <w:szCs w:val="24"/>
              </w:rPr>
              <w:t xml:space="preserve">su jos įrengimo ir </w:t>
            </w:r>
            <w:r w:rsidR="00B44F15" w:rsidRPr="00D62C65">
              <w:rPr>
                <w:rFonts w:asciiTheme="majorBidi" w:hAnsiTheme="majorBidi" w:cstheme="majorBidi"/>
                <w:bCs/>
                <w:sz w:val="24"/>
                <w:szCs w:val="24"/>
              </w:rPr>
              <w:t>parengimo naudojimui darbais</w:t>
            </w:r>
            <w:r w:rsidR="00E74A09" w:rsidRPr="00D62C65">
              <w:rPr>
                <w:rFonts w:asciiTheme="majorBidi" w:hAnsiTheme="majorBidi" w:cstheme="majorBidi"/>
                <w:bCs/>
                <w:sz w:val="24"/>
                <w:szCs w:val="24"/>
              </w:rPr>
              <w:t xml:space="preserve"> (1 </w:t>
            </w:r>
            <w:proofErr w:type="spellStart"/>
            <w:r w:rsidR="00E74A09" w:rsidRPr="00D62C65">
              <w:rPr>
                <w:rFonts w:asciiTheme="majorBidi" w:hAnsiTheme="majorBidi" w:cstheme="majorBidi"/>
                <w:bCs/>
                <w:sz w:val="24"/>
                <w:szCs w:val="24"/>
              </w:rPr>
              <w:t>kompl</w:t>
            </w:r>
            <w:proofErr w:type="spellEnd"/>
            <w:r w:rsidR="00E74A09" w:rsidRPr="00D62C65">
              <w:rPr>
                <w:rFonts w:asciiTheme="majorBidi" w:hAnsiTheme="majorBidi" w:cstheme="majorBidi"/>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2BC92E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5B6BD9"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540D1" w14:textId="77777777" w:rsidR="00071F59" w:rsidRPr="00D62C65" w:rsidRDefault="00071F59" w:rsidP="007908F0">
            <w:pPr>
              <w:pStyle w:val="Puslapioinaostekstas"/>
              <w:jc w:val="center"/>
              <w:rPr>
                <w:rFonts w:asciiTheme="majorBidi" w:hAnsiTheme="majorBidi" w:cstheme="majorBidi"/>
                <w:sz w:val="24"/>
                <w:szCs w:val="24"/>
              </w:rPr>
            </w:pPr>
          </w:p>
        </w:tc>
      </w:tr>
      <w:tr w:rsidR="008665C1" w:rsidRPr="00D62C65" w14:paraId="052A0366" w14:textId="77777777" w:rsidTr="004578B7">
        <w:trPr>
          <w:trHeight w:val="423"/>
        </w:trPr>
        <w:tc>
          <w:tcPr>
            <w:tcW w:w="704" w:type="dxa"/>
            <w:tcBorders>
              <w:top w:val="single" w:sz="4" w:space="0" w:color="auto"/>
              <w:left w:val="single" w:sz="4" w:space="0" w:color="auto"/>
              <w:bottom w:val="single" w:sz="4" w:space="0" w:color="auto"/>
              <w:right w:val="single" w:sz="4" w:space="0" w:color="auto"/>
            </w:tcBorders>
          </w:tcPr>
          <w:p w14:paraId="729B5453"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4BFEF87A" w14:textId="0E5962C9"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0F8F3D29" w14:textId="77777777" w:rsidR="008665C1" w:rsidRPr="00D62C65" w:rsidRDefault="008665C1" w:rsidP="007908F0">
            <w:pPr>
              <w:pStyle w:val="Puslapioinaostekstas"/>
              <w:jc w:val="center"/>
              <w:rPr>
                <w:rFonts w:asciiTheme="majorBidi" w:hAnsiTheme="majorBidi" w:cstheme="majorBidi"/>
                <w:sz w:val="24"/>
                <w:szCs w:val="24"/>
              </w:rPr>
            </w:pPr>
          </w:p>
        </w:tc>
      </w:tr>
      <w:tr w:rsidR="008665C1" w:rsidRPr="00D62C65" w14:paraId="34835D38" w14:textId="77777777" w:rsidTr="004578B7">
        <w:trPr>
          <w:trHeight w:val="345"/>
        </w:trPr>
        <w:tc>
          <w:tcPr>
            <w:tcW w:w="704" w:type="dxa"/>
            <w:tcBorders>
              <w:top w:val="single" w:sz="4" w:space="0" w:color="auto"/>
              <w:left w:val="single" w:sz="4" w:space="0" w:color="auto"/>
              <w:bottom w:val="single" w:sz="4" w:space="0" w:color="auto"/>
              <w:right w:val="single" w:sz="4" w:space="0" w:color="auto"/>
            </w:tcBorders>
          </w:tcPr>
          <w:p w14:paraId="37D107B1"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6920EE82" w14:textId="77777777"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2F6AEFEE" w14:textId="77777777" w:rsidR="008665C1" w:rsidRPr="00D62C65" w:rsidRDefault="008665C1" w:rsidP="007908F0">
            <w:pPr>
              <w:pStyle w:val="Puslapioinaostekstas"/>
              <w:jc w:val="center"/>
              <w:rPr>
                <w:rFonts w:asciiTheme="majorBidi" w:hAnsiTheme="majorBidi" w:cstheme="majorBidi"/>
                <w:sz w:val="24"/>
                <w:szCs w:val="24"/>
              </w:rPr>
            </w:pPr>
          </w:p>
        </w:tc>
      </w:tr>
    </w:tbl>
    <w:p w14:paraId="2E9C0C6E" w14:textId="77777777" w:rsidR="00F221C4" w:rsidRPr="00D62C65" w:rsidRDefault="00F221C4" w:rsidP="00F221C4">
      <w:pPr>
        <w:rPr>
          <w:rFonts w:asciiTheme="majorBidi" w:hAnsiTheme="majorBidi" w:cstheme="majorBidi"/>
          <w:sz w:val="24"/>
          <w:szCs w:val="24"/>
        </w:rPr>
      </w:pPr>
    </w:p>
    <w:p w14:paraId="33959EB2" w14:textId="77777777" w:rsidR="00DC112E" w:rsidRPr="00D62C65" w:rsidRDefault="00DC112E" w:rsidP="00DC112E">
      <w:pPr>
        <w:jc w:val="center"/>
        <w:rPr>
          <w:rFonts w:asciiTheme="majorBidi" w:hAnsiTheme="majorBidi" w:cstheme="majorBidi"/>
          <w:sz w:val="24"/>
          <w:szCs w:val="24"/>
        </w:rPr>
      </w:pPr>
      <w:r w:rsidRPr="00D62C65">
        <w:rPr>
          <w:rFonts w:asciiTheme="majorBidi" w:hAnsiTheme="majorBidi" w:cstheme="majorBidi"/>
          <w:sz w:val="24"/>
          <w:szCs w:val="24"/>
        </w:rPr>
        <w:t>II pirkimo dalis</w:t>
      </w:r>
    </w:p>
    <w:p w14:paraId="0DF5D820" w14:textId="77777777" w:rsidR="00DC112E" w:rsidRPr="00D62C65" w:rsidRDefault="00DC112E" w:rsidP="00DC112E">
      <w:pPr>
        <w:jc w:val="center"/>
        <w:rPr>
          <w:rFonts w:asciiTheme="majorBidi" w:hAnsiTheme="majorBidi" w:cstheme="majorBid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DC112E" w:rsidRPr="00D62C65" w14:paraId="0BF0A7FB" w14:textId="77777777" w:rsidTr="00581D20">
        <w:trPr>
          <w:trHeight w:val="317"/>
        </w:trPr>
        <w:tc>
          <w:tcPr>
            <w:tcW w:w="704" w:type="dxa"/>
            <w:tcBorders>
              <w:top w:val="single" w:sz="4" w:space="0" w:color="auto"/>
              <w:left w:val="single" w:sz="4" w:space="0" w:color="auto"/>
              <w:bottom w:val="single" w:sz="4" w:space="0" w:color="auto"/>
              <w:right w:val="single" w:sz="4" w:space="0" w:color="auto"/>
            </w:tcBorders>
          </w:tcPr>
          <w:p w14:paraId="2B7105B7"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29F4F8E6" w14:textId="77777777" w:rsidR="00DC112E" w:rsidRPr="00D62C65" w:rsidRDefault="00DC112E" w:rsidP="00DC112E">
            <w:pPr>
              <w:rPr>
                <w:rFonts w:asciiTheme="majorBidi" w:hAnsiTheme="majorBidi" w:cstheme="majorBidi"/>
                <w:b/>
                <w:bCs/>
                <w:sz w:val="24"/>
                <w:szCs w:val="24"/>
              </w:rPr>
            </w:pPr>
            <w:r w:rsidRPr="00D62C65">
              <w:rPr>
                <w:rFonts w:asciiTheme="majorBidi" w:hAnsiTheme="majorBidi" w:cstheme="majorBidi"/>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5FD6AF8"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Bendra kaina skaičiais be PVM</w:t>
            </w:r>
          </w:p>
          <w:p w14:paraId="55FD76A5" w14:textId="77777777" w:rsidR="00DC112E" w:rsidRPr="00D62C65" w:rsidRDefault="00DC112E" w:rsidP="00DC112E">
            <w:pP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BD8DE0"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3DF8C6D5"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Bendra kaina skaičiais su PVM</w:t>
            </w:r>
          </w:p>
        </w:tc>
      </w:tr>
      <w:tr w:rsidR="00DC112E" w:rsidRPr="00D62C65" w14:paraId="05E1718D" w14:textId="77777777" w:rsidTr="00581D20">
        <w:trPr>
          <w:trHeight w:val="350"/>
        </w:trPr>
        <w:tc>
          <w:tcPr>
            <w:tcW w:w="704" w:type="dxa"/>
            <w:tcBorders>
              <w:top w:val="single" w:sz="4" w:space="0" w:color="auto"/>
              <w:left w:val="single" w:sz="4" w:space="0" w:color="auto"/>
              <w:bottom w:val="single" w:sz="4" w:space="0" w:color="auto"/>
              <w:right w:val="single" w:sz="4" w:space="0" w:color="auto"/>
            </w:tcBorders>
          </w:tcPr>
          <w:p w14:paraId="2A69106B"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1BA7903F" w14:textId="01B1EFAA" w:rsidR="00DC112E" w:rsidRPr="00D62C65" w:rsidRDefault="00DC112E" w:rsidP="00DC112E">
            <w:pPr>
              <w:rPr>
                <w:rFonts w:asciiTheme="majorBidi" w:hAnsiTheme="majorBidi" w:cstheme="majorBidi"/>
                <w:bCs/>
                <w:sz w:val="24"/>
                <w:szCs w:val="24"/>
              </w:rPr>
            </w:pPr>
            <w:r w:rsidRPr="00D62C65">
              <w:rPr>
                <w:rFonts w:asciiTheme="majorBidi" w:hAnsiTheme="majorBidi" w:cstheme="majorBidi"/>
                <w:bCs/>
                <w:sz w:val="24"/>
                <w:szCs w:val="24"/>
              </w:rPr>
              <w:t>P</w:t>
            </w:r>
            <w:r w:rsidR="00391A69" w:rsidRPr="00D62C65">
              <w:rPr>
                <w:rFonts w:asciiTheme="majorBidi" w:hAnsiTheme="majorBidi" w:cstheme="majorBidi"/>
                <w:bCs/>
                <w:sz w:val="24"/>
                <w:szCs w:val="24"/>
              </w:rPr>
              <w:t>r</w:t>
            </w:r>
            <w:r w:rsidRPr="00D62C65">
              <w:rPr>
                <w:rFonts w:asciiTheme="majorBidi" w:hAnsiTheme="majorBidi" w:cstheme="majorBidi"/>
                <w:bCs/>
                <w:sz w:val="24"/>
                <w:szCs w:val="24"/>
              </w:rPr>
              <w:t>aėjimo į pastatus kontrolė su jos įrengimo ir parengimo naudojimui darbais</w:t>
            </w:r>
            <w:r w:rsidR="00E74A09" w:rsidRPr="00D62C65">
              <w:rPr>
                <w:rFonts w:asciiTheme="majorBidi" w:hAnsiTheme="majorBidi" w:cstheme="majorBidi"/>
                <w:bCs/>
                <w:sz w:val="24"/>
                <w:szCs w:val="24"/>
              </w:rPr>
              <w:t xml:space="preserve"> (1 </w:t>
            </w:r>
            <w:proofErr w:type="spellStart"/>
            <w:r w:rsidR="00E74A09" w:rsidRPr="00D62C65">
              <w:rPr>
                <w:rFonts w:asciiTheme="majorBidi" w:hAnsiTheme="majorBidi" w:cstheme="majorBidi"/>
                <w:bCs/>
                <w:sz w:val="24"/>
                <w:szCs w:val="24"/>
              </w:rPr>
              <w:t>kompl</w:t>
            </w:r>
            <w:proofErr w:type="spellEnd"/>
            <w:r w:rsidR="00E74A09" w:rsidRPr="00D62C65">
              <w:rPr>
                <w:rFonts w:asciiTheme="majorBidi" w:hAnsiTheme="majorBidi" w:cstheme="majorBidi"/>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6557D48" w14:textId="77777777" w:rsidR="00DC112E" w:rsidRPr="00D62C65" w:rsidRDefault="00DC112E" w:rsidP="00DC112E">
            <w:pP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B3F612" w14:textId="77777777" w:rsidR="00DC112E" w:rsidRPr="00D62C65" w:rsidRDefault="00DC112E" w:rsidP="00DC112E">
            <w:pP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F3CBE2" w14:textId="77777777" w:rsidR="00DC112E" w:rsidRPr="00D62C65" w:rsidRDefault="00DC112E" w:rsidP="00DC112E">
            <w:pPr>
              <w:rPr>
                <w:rFonts w:asciiTheme="majorBidi" w:hAnsiTheme="majorBidi" w:cstheme="majorBidi"/>
                <w:sz w:val="24"/>
                <w:szCs w:val="24"/>
              </w:rPr>
            </w:pPr>
          </w:p>
        </w:tc>
      </w:tr>
      <w:tr w:rsidR="00DC112E" w:rsidRPr="00D62C65" w14:paraId="35A4CDE3" w14:textId="77777777" w:rsidTr="00581D20">
        <w:trPr>
          <w:trHeight w:val="423"/>
        </w:trPr>
        <w:tc>
          <w:tcPr>
            <w:tcW w:w="704" w:type="dxa"/>
            <w:tcBorders>
              <w:top w:val="single" w:sz="4" w:space="0" w:color="auto"/>
              <w:left w:val="single" w:sz="4" w:space="0" w:color="auto"/>
              <w:bottom w:val="single" w:sz="4" w:space="0" w:color="auto"/>
              <w:right w:val="single" w:sz="4" w:space="0" w:color="auto"/>
            </w:tcBorders>
          </w:tcPr>
          <w:p w14:paraId="34CDD689" w14:textId="77777777" w:rsidR="00DC112E" w:rsidRPr="00D62C65" w:rsidRDefault="00DC112E" w:rsidP="00DC112E">
            <w:pP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57AC14F8"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7FAD47B4" w14:textId="77777777" w:rsidR="00DC112E" w:rsidRPr="00D62C65" w:rsidRDefault="00DC112E" w:rsidP="00DC112E">
            <w:pPr>
              <w:rPr>
                <w:rFonts w:asciiTheme="majorBidi" w:hAnsiTheme="majorBidi" w:cstheme="majorBidi"/>
                <w:sz w:val="24"/>
                <w:szCs w:val="24"/>
              </w:rPr>
            </w:pPr>
          </w:p>
        </w:tc>
      </w:tr>
      <w:tr w:rsidR="00DC112E" w:rsidRPr="00D62C65" w14:paraId="0F2698C1" w14:textId="77777777" w:rsidTr="00581D20">
        <w:trPr>
          <w:trHeight w:val="345"/>
        </w:trPr>
        <w:tc>
          <w:tcPr>
            <w:tcW w:w="704" w:type="dxa"/>
            <w:tcBorders>
              <w:top w:val="single" w:sz="4" w:space="0" w:color="auto"/>
              <w:left w:val="single" w:sz="4" w:space="0" w:color="auto"/>
              <w:bottom w:val="single" w:sz="4" w:space="0" w:color="auto"/>
              <w:right w:val="single" w:sz="4" w:space="0" w:color="auto"/>
            </w:tcBorders>
          </w:tcPr>
          <w:p w14:paraId="0E7B3CEF" w14:textId="77777777" w:rsidR="00DC112E" w:rsidRPr="00D62C65" w:rsidRDefault="00DC112E" w:rsidP="00DC112E">
            <w:pP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28DD4A88" w14:textId="77777777" w:rsidR="00DC112E" w:rsidRPr="00D62C65" w:rsidRDefault="00DC112E" w:rsidP="00DC112E">
            <w:pPr>
              <w:rPr>
                <w:rFonts w:asciiTheme="majorBidi" w:hAnsiTheme="majorBidi" w:cstheme="majorBidi"/>
                <w:sz w:val="24"/>
                <w:szCs w:val="24"/>
              </w:rPr>
            </w:pPr>
            <w:r w:rsidRPr="00D62C65">
              <w:rPr>
                <w:rFonts w:asciiTheme="majorBidi" w:hAnsiTheme="majorBidi" w:cstheme="majorBidi"/>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4C81159A" w14:textId="77777777" w:rsidR="00DC112E" w:rsidRPr="00D62C65" w:rsidRDefault="00DC112E" w:rsidP="00DC112E">
            <w:pPr>
              <w:rPr>
                <w:rFonts w:asciiTheme="majorBidi" w:hAnsiTheme="majorBidi" w:cstheme="majorBidi"/>
                <w:sz w:val="24"/>
                <w:szCs w:val="24"/>
              </w:rPr>
            </w:pPr>
          </w:p>
        </w:tc>
      </w:tr>
    </w:tbl>
    <w:p w14:paraId="56BED57D" w14:textId="77777777" w:rsidR="00DC112E" w:rsidRPr="00D62C65" w:rsidRDefault="00DC112E" w:rsidP="00DC112E">
      <w:pPr>
        <w:rPr>
          <w:rFonts w:asciiTheme="majorBidi" w:hAnsiTheme="majorBidi" w:cstheme="majorBidi"/>
          <w:sz w:val="24"/>
          <w:szCs w:val="24"/>
        </w:rPr>
      </w:pPr>
    </w:p>
    <w:p w14:paraId="72111125" w14:textId="77777777" w:rsidR="00DC112E" w:rsidRPr="00D62C65" w:rsidRDefault="00DC112E" w:rsidP="00DC112E">
      <w:pPr>
        <w:jc w:val="center"/>
        <w:rPr>
          <w:rFonts w:asciiTheme="majorBidi" w:hAnsiTheme="majorBidi" w:cstheme="majorBidi"/>
          <w:sz w:val="24"/>
          <w:szCs w:val="24"/>
        </w:rPr>
      </w:pPr>
    </w:p>
    <w:p w14:paraId="24E1021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1. Šiuo pasiūlymu pažymime, kad sutinkame su visomis pirkimo sąlygomis, nustatytomis:</w:t>
      </w:r>
    </w:p>
    <w:p w14:paraId="671B040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1) Mažos vertės pirkimo atliekamo skelbiamos apklausos būdu skelbime, paskelbtame </w:t>
      </w:r>
      <w:r w:rsidR="00957EF4" w:rsidRPr="00D62C65">
        <w:rPr>
          <w:rFonts w:asciiTheme="majorBidi" w:hAnsiTheme="majorBidi" w:cstheme="majorBidi"/>
          <w:sz w:val="24"/>
          <w:szCs w:val="24"/>
        </w:rPr>
        <w:t>VPĮ</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nustatyta tvarka;</w:t>
      </w:r>
    </w:p>
    <w:p w14:paraId="127747AF"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2) Mažos vertės pirkimo atliekamo skelbiamos apklausos būdu sąlygose; </w:t>
      </w:r>
    </w:p>
    <w:p w14:paraId="0505B9B4"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3) kituose pirkimo dokumentuose (jų paaiškinimuose, papildymuose).</w:t>
      </w:r>
    </w:p>
    <w:p w14:paraId="47B1D98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2. Pasirašy</w:t>
      </w:r>
      <w:r w:rsidR="00E74A09" w:rsidRPr="00D62C65">
        <w:rPr>
          <w:rFonts w:asciiTheme="majorBidi" w:hAnsiTheme="majorBidi" w:cstheme="majorBidi"/>
          <w:sz w:val="24"/>
          <w:szCs w:val="24"/>
        </w:rPr>
        <w:t>da</w:t>
      </w:r>
      <w:r w:rsidRPr="00D62C65">
        <w:rPr>
          <w:rFonts w:asciiTheme="majorBidi" w:hAnsiTheme="majorBidi" w:cstheme="majorBidi"/>
          <w:sz w:val="24"/>
          <w:szCs w:val="24"/>
        </w:rPr>
        <w:t>mas pasiūlymą parašu, patvirtinu, kad dokumentų skaitmeninės kopijos ir elektroninėmis priemonėmis pateikti duomenys yra tikri.</w:t>
      </w:r>
    </w:p>
    <w:p w14:paraId="0CF3C1AE" w14:textId="77777777" w:rsidR="00F221C4" w:rsidRPr="00D62C65" w:rsidRDefault="00F221C4" w:rsidP="00F221C4">
      <w:pPr>
        <w:rPr>
          <w:rFonts w:asciiTheme="majorBidi" w:eastAsia="Calibri" w:hAnsiTheme="majorBidi" w:cstheme="majorBidi"/>
          <w:bCs/>
          <w:iCs/>
          <w:sz w:val="24"/>
          <w:szCs w:val="24"/>
        </w:rPr>
      </w:pPr>
      <w:r w:rsidRPr="00D62C65">
        <w:rPr>
          <w:rFonts w:asciiTheme="majorBidi" w:eastAsia="Calibri" w:hAnsiTheme="majorBidi" w:cstheme="majorBidi"/>
          <w:bCs/>
          <w:iCs/>
          <w:sz w:val="24"/>
          <w:szCs w:val="24"/>
        </w:rPr>
        <w:tab/>
        <w:t>Kaina pateikiama eurais, nurodant du skaičius po kablelio; trečiasis skaičius apvalinamas į didžiąją pusę tik tada, jei yra didesnis kaip 5. Jei suma skaičiais neatitinka sumos žodžiais, teisinga laikoma suma žodžiais.</w:t>
      </w:r>
    </w:p>
    <w:p w14:paraId="599BA49D" w14:textId="77777777" w:rsidR="00DB679F"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00E74A09" w:rsidRPr="00D62C65">
        <w:rPr>
          <w:rFonts w:asciiTheme="majorBidi" w:hAnsiTheme="majorBidi" w:cstheme="majorBidi"/>
          <w:sz w:val="24"/>
          <w:szCs w:val="24"/>
        </w:rPr>
        <w:t xml:space="preserve">3. </w:t>
      </w:r>
      <w:bookmarkStart w:id="35" w:name="_Hlk204674269"/>
      <w:r w:rsidRPr="00D62C65">
        <w:rPr>
          <w:rFonts w:asciiTheme="majorBidi" w:hAnsiTheme="majorBidi" w:cstheme="majorBidi"/>
          <w:sz w:val="24"/>
          <w:szCs w:val="24"/>
        </w:rPr>
        <w:t>Mūsų bendra pasiūlymo kaina</w:t>
      </w:r>
      <w:r w:rsidR="00E74A09" w:rsidRPr="00D62C65">
        <w:rPr>
          <w:rFonts w:asciiTheme="majorBidi" w:hAnsiTheme="majorBidi" w:cstheme="majorBidi"/>
          <w:sz w:val="24"/>
          <w:szCs w:val="24"/>
        </w:rPr>
        <w:t xml:space="preserve"> siūlomai/-</w:t>
      </w:r>
      <w:proofErr w:type="spellStart"/>
      <w:r w:rsidR="00E74A09" w:rsidRPr="00D62C65">
        <w:rPr>
          <w:rFonts w:asciiTheme="majorBidi" w:hAnsiTheme="majorBidi" w:cstheme="majorBidi"/>
          <w:sz w:val="24"/>
          <w:szCs w:val="24"/>
        </w:rPr>
        <w:t>oms</w:t>
      </w:r>
      <w:proofErr w:type="spellEnd"/>
      <w:r w:rsidR="00E74A09" w:rsidRPr="00D62C65">
        <w:rPr>
          <w:rFonts w:asciiTheme="majorBidi" w:hAnsiTheme="majorBidi" w:cstheme="majorBidi"/>
          <w:sz w:val="24"/>
          <w:szCs w:val="24"/>
        </w:rPr>
        <w:t xml:space="preserve"> </w:t>
      </w:r>
    </w:p>
    <w:p w14:paraId="7E59E050" w14:textId="3A393FFD" w:rsidR="00F221C4" w:rsidRPr="00D62C65" w:rsidRDefault="00DB679F" w:rsidP="00F221C4">
      <w:pPr>
        <w:rPr>
          <w:rFonts w:asciiTheme="majorBidi" w:hAnsiTheme="majorBidi" w:cstheme="majorBidi"/>
          <w:sz w:val="24"/>
          <w:szCs w:val="24"/>
        </w:rPr>
      </w:pPr>
      <w:r w:rsidRPr="00D62C65">
        <w:rPr>
          <w:rFonts w:asciiTheme="majorBidi" w:hAnsiTheme="majorBidi" w:cstheme="majorBidi"/>
          <w:sz w:val="24"/>
          <w:szCs w:val="24"/>
        </w:rPr>
        <w:t xml:space="preserve">I </w:t>
      </w:r>
      <w:r w:rsidR="00E74A09" w:rsidRPr="00D62C65">
        <w:rPr>
          <w:rFonts w:asciiTheme="majorBidi" w:hAnsiTheme="majorBidi" w:cstheme="majorBidi"/>
          <w:sz w:val="24"/>
          <w:szCs w:val="24"/>
        </w:rPr>
        <w:t>pirkimo daliai</w:t>
      </w:r>
      <w:r w:rsidR="00F221C4" w:rsidRPr="00D62C65">
        <w:rPr>
          <w:rFonts w:asciiTheme="majorBidi" w:hAnsiTheme="majorBidi" w:cstheme="majorBidi"/>
          <w:sz w:val="24"/>
          <w:szCs w:val="24"/>
        </w:rPr>
        <w:t xml:space="preserve"> (Eur) apskaičiuota vadovaujantis visų Pirkimo dokumentų nustatyta tvarka, yra  ...............................................................................................Eur (nurodoma kaina skaičiais ir žodžiais) su PVM.</w:t>
      </w:r>
    </w:p>
    <w:p w14:paraId="58FF4E6E" w14:textId="26DC6618"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bookmarkEnd w:id="35"/>
    </w:p>
    <w:p w14:paraId="1CC4A4DD" w14:textId="4DDB6F1E" w:rsidR="00DB679F" w:rsidRPr="00D62C65" w:rsidRDefault="00DB679F" w:rsidP="00DB679F">
      <w:pPr>
        <w:rPr>
          <w:rFonts w:asciiTheme="majorBidi" w:hAnsiTheme="majorBidi" w:cstheme="majorBidi"/>
          <w:sz w:val="24"/>
          <w:szCs w:val="24"/>
        </w:rPr>
      </w:pPr>
      <w:r w:rsidRPr="00D62C65">
        <w:rPr>
          <w:rFonts w:asciiTheme="majorBidi" w:hAnsiTheme="majorBidi" w:cstheme="majorBidi"/>
          <w:sz w:val="24"/>
          <w:szCs w:val="24"/>
        </w:rPr>
        <w:lastRenderedPageBreak/>
        <w:t>II pirkimo daliai (Eur) apskaičiuota vadovaujantis visų Pirkimo dokumentų nustatyta tvarka, yra  ...............................................................................................Eur (nurodoma kaina skaičiais ir žodžiais) su PVM.</w:t>
      </w:r>
    </w:p>
    <w:p w14:paraId="70456163" w14:textId="53018725" w:rsidR="00DB679F" w:rsidRPr="00D62C65" w:rsidRDefault="00DB679F" w:rsidP="00DB679F">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p>
    <w:p w14:paraId="5570A50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Taip pat mes patvirtiname, kad visa pasiūlyme pateikta informacija yra teisinga, atitinka tikrovę ir apima viską, ko reikia visiškam ir tinkamam sutarties įvykdymui.</w:t>
      </w:r>
    </w:p>
    <w:p w14:paraId="04538FA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Pr="00D62C65">
        <w:rPr>
          <w:rFonts w:asciiTheme="majorBidi" w:hAnsiTheme="majorBidi" w:cstheme="majorBidi"/>
          <w:sz w:val="24"/>
          <w:szCs w:val="24"/>
          <w:lang w:val="pt-BR"/>
        </w:rPr>
        <w:t>*</w:t>
      </w:r>
      <w:r w:rsidRPr="00D62C65">
        <w:rPr>
          <w:rFonts w:asciiTheme="majorBidi" w:hAnsiTheme="majorBidi" w:cstheme="majorBidi"/>
          <w:sz w:val="24"/>
          <w:szCs w:val="24"/>
        </w:rPr>
        <w:t>Šiame pasiūlyme yra pateikta ir konfidenciali informacija (dokumentai su konfidencialia informacija yra pažymėti):</w:t>
      </w:r>
    </w:p>
    <w:p w14:paraId="14BB8C5C" w14:textId="77777777" w:rsidR="00F221C4" w:rsidRPr="00D62C65" w:rsidRDefault="00F221C4" w:rsidP="00F221C4">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3"/>
        <w:gridCol w:w="5487"/>
      </w:tblGrid>
      <w:tr w:rsidR="00F221C4" w:rsidRPr="00D62C65" w14:paraId="792FBD24" w14:textId="77777777" w:rsidTr="007908F0">
        <w:tc>
          <w:tcPr>
            <w:tcW w:w="817" w:type="dxa"/>
          </w:tcPr>
          <w:p w14:paraId="7A0454D9"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3402" w:type="dxa"/>
          </w:tcPr>
          <w:p w14:paraId="13380837"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Pateikto dokumento pavadinimas</w:t>
            </w:r>
          </w:p>
        </w:tc>
        <w:tc>
          <w:tcPr>
            <w:tcW w:w="5635" w:type="dxa"/>
          </w:tcPr>
          <w:p w14:paraId="679FD15D"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15B26252" w14:textId="77777777" w:rsidTr="007908F0">
        <w:tc>
          <w:tcPr>
            <w:tcW w:w="817" w:type="dxa"/>
          </w:tcPr>
          <w:p w14:paraId="3777FE8C" w14:textId="77777777" w:rsidR="00F221C4" w:rsidRPr="00D62C65" w:rsidRDefault="00F221C4" w:rsidP="007908F0">
            <w:pPr>
              <w:rPr>
                <w:rFonts w:asciiTheme="majorBidi" w:eastAsia="Calibri" w:hAnsiTheme="majorBidi" w:cstheme="majorBidi"/>
                <w:sz w:val="24"/>
                <w:szCs w:val="24"/>
              </w:rPr>
            </w:pPr>
          </w:p>
        </w:tc>
        <w:tc>
          <w:tcPr>
            <w:tcW w:w="3402" w:type="dxa"/>
          </w:tcPr>
          <w:p w14:paraId="116D0D11" w14:textId="77777777" w:rsidR="00F221C4" w:rsidRPr="00D62C65" w:rsidRDefault="00F221C4" w:rsidP="007908F0">
            <w:pPr>
              <w:rPr>
                <w:rFonts w:asciiTheme="majorBidi" w:eastAsia="Calibri" w:hAnsiTheme="majorBidi" w:cstheme="majorBidi"/>
                <w:sz w:val="24"/>
                <w:szCs w:val="24"/>
              </w:rPr>
            </w:pPr>
          </w:p>
        </w:tc>
        <w:tc>
          <w:tcPr>
            <w:tcW w:w="5635" w:type="dxa"/>
          </w:tcPr>
          <w:p w14:paraId="1F9AEE3D" w14:textId="77777777" w:rsidR="00F221C4" w:rsidRPr="00D62C65" w:rsidRDefault="00F221C4" w:rsidP="007908F0">
            <w:pPr>
              <w:rPr>
                <w:rFonts w:asciiTheme="majorBidi" w:eastAsia="Calibri" w:hAnsiTheme="majorBidi" w:cstheme="majorBidi"/>
                <w:sz w:val="24"/>
                <w:szCs w:val="24"/>
              </w:rPr>
            </w:pPr>
          </w:p>
        </w:tc>
      </w:tr>
    </w:tbl>
    <w:p w14:paraId="77729431"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*Pildyti tuomet, jei bus pateikta konfidenciali informacija. Tiekėjas negali nurodyti, kad konfidenciali yra pasiūlymo kaina arba, kad visas pasiūlymas yra konfidencialus.</w:t>
      </w:r>
    </w:p>
    <w:p w14:paraId="01AC02AE" w14:textId="77777777" w:rsidR="00F221C4" w:rsidRPr="00D62C65" w:rsidRDefault="00F221C4" w:rsidP="00F221C4">
      <w:pPr>
        <w:rPr>
          <w:rFonts w:asciiTheme="majorBidi" w:hAnsiTheme="majorBidi" w:cstheme="majorBidi"/>
          <w:bCs/>
          <w:sz w:val="24"/>
          <w:szCs w:val="24"/>
        </w:rPr>
      </w:pPr>
      <w:r w:rsidRPr="00D62C65">
        <w:rPr>
          <w:rFonts w:asciiTheme="majorBidi" w:hAnsiTheme="majorBidi" w:cstheme="majorBidi"/>
          <w:sz w:val="24"/>
          <w:szCs w:val="24"/>
        </w:rPr>
        <w:tab/>
      </w:r>
      <w:r w:rsidRPr="00D62C65">
        <w:rPr>
          <w:rFonts w:asciiTheme="majorBidi" w:hAnsiTheme="majorBidi" w:cstheme="majorBidi"/>
          <w:bCs/>
          <w:sz w:val="24"/>
          <w:szCs w:val="24"/>
        </w:rPr>
        <w:t>4. Kartu su pasiūlymu pateikiami šie dokumentai:</w:t>
      </w:r>
    </w:p>
    <w:p w14:paraId="3EEF8FD3" w14:textId="77777777" w:rsidR="00F221C4" w:rsidRPr="00D62C65" w:rsidRDefault="00F221C4" w:rsidP="00F221C4">
      <w:pP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295"/>
        <w:gridCol w:w="4525"/>
      </w:tblGrid>
      <w:tr w:rsidR="00F221C4" w:rsidRPr="00D62C65" w14:paraId="45FE1B5B" w14:textId="77777777" w:rsidTr="007908F0">
        <w:tc>
          <w:tcPr>
            <w:tcW w:w="817" w:type="dxa"/>
          </w:tcPr>
          <w:p w14:paraId="076D577E"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4394" w:type="dxa"/>
          </w:tcPr>
          <w:p w14:paraId="08C22BFB"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Pateiktų dokumentų pavadinimas</w:t>
            </w:r>
          </w:p>
        </w:tc>
        <w:tc>
          <w:tcPr>
            <w:tcW w:w="4643" w:type="dxa"/>
          </w:tcPr>
          <w:p w14:paraId="1C1E004C"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779EF5B0" w14:textId="77777777" w:rsidTr="007908F0">
        <w:tc>
          <w:tcPr>
            <w:tcW w:w="817" w:type="dxa"/>
          </w:tcPr>
          <w:p w14:paraId="406C514B" w14:textId="05C90D42"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1</w:t>
            </w:r>
          </w:p>
        </w:tc>
        <w:tc>
          <w:tcPr>
            <w:tcW w:w="4394" w:type="dxa"/>
          </w:tcPr>
          <w:p w14:paraId="16777EEB" w14:textId="7E41F49D"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Užpildytas Pirkimo sąlygų 1 priedas</w:t>
            </w:r>
          </w:p>
        </w:tc>
        <w:tc>
          <w:tcPr>
            <w:tcW w:w="4643" w:type="dxa"/>
          </w:tcPr>
          <w:p w14:paraId="014CBA97" w14:textId="77777777" w:rsidR="00F221C4" w:rsidRPr="00D62C65" w:rsidRDefault="00F221C4" w:rsidP="007908F0">
            <w:pPr>
              <w:rPr>
                <w:rFonts w:asciiTheme="majorBidi" w:eastAsia="Calibri" w:hAnsiTheme="majorBidi" w:cstheme="majorBidi"/>
                <w:sz w:val="24"/>
                <w:szCs w:val="24"/>
              </w:rPr>
            </w:pPr>
          </w:p>
        </w:tc>
      </w:tr>
      <w:tr w:rsidR="00F221C4" w:rsidRPr="00D62C65" w14:paraId="384920CA" w14:textId="77777777" w:rsidTr="007908F0">
        <w:tc>
          <w:tcPr>
            <w:tcW w:w="817" w:type="dxa"/>
          </w:tcPr>
          <w:p w14:paraId="2844620B" w14:textId="0D0E61FD"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4394" w:type="dxa"/>
          </w:tcPr>
          <w:p w14:paraId="6271FDCF" w14:textId="259B63E2"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Pirkimo sąlygų 1 priedą pagrindžiančių dokumentų kopijos</w:t>
            </w:r>
          </w:p>
        </w:tc>
        <w:tc>
          <w:tcPr>
            <w:tcW w:w="4643" w:type="dxa"/>
          </w:tcPr>
          <w:p w14:paraId="4A22E8C8" w14:textId="77777777" w:rsidR="00F221C4" w:rsidRPr="00D62C65" w:rsidRDefault="00F221C4" w:rsidP="007908F0">
            <w:pPr>
              <w:rPr>
                <w:rFonts w:asciiTheme="majorBidi" w:eastAsia="Calibri" w:hAnsiTheme="majorBidi" w:cstheme="majorBidi"/>
                <w:sz w:val="24"/>
                <w:szCs w:val="24"/>
              </w:rPr>
            </w:pPr>
          </w:p>
        </w:tc>
      </w:tr>
      <w:tr w:rsidR="00003DF3" w:rsidRPr="00D62C65" w14:paraId="5599F16A" w14:textId="77777777" w:rsidTr="007908F0">
        <w:tc>
          <w:tcPr>
            <w:tcW w:w="817" w:type="dxa"/>
          </w:tcPr>
          <w:p w14:paraId="44854929" w14:textId="7BD1E58C"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4394" w:type="dxa"/>
          </w:tcPr>
          <w:p w14:paraId="48547772" w14:textId="2EEDEE84" w:rsidR="00003DF3" w:rsidRPr="00D62C65" w:rsidRDefault="004C0661"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Dokumentas įrodantis atitikimą „Aplinkos apsaugos kriterijų taikymo, vykdant žaliuosius pirkimus, tvarkos aprašui</w:t>
            </w:r>
            <w:r w:rsidR="00A0433B" w:rsidRPr="00D62C65">
              <w:rPr>
                <w:rFonts w:asciiTheme="majorBidi" w:eastAsia="Calibri" w:hAnsiTheme="majorBidi" w:cstheme="majorBidi"/>
                <w:sz w:val="24"/>
                <w:szCs w:val="24"/>
              </w:rPr>
              <w:t>“</w:t>
            </w:r>
          </w:p>
        </w:tc>
        <w:tc>
          <w:tcPr>
            <w:tcW w:w="4643" w:type="dxa"/>
          </w:tcPr>
          <w:p w14:paraId="6B772A2D" w14:textId="77777777" w:rsidR="00003DF3" w:rsidRPr="00D62C65" w:rsidRDefault="00003DF3" w:rsidP="007908F0">
            <w:pPr>
              <w:rPr>
                <w:rFonts w:asciiTheme="majorBidi" w:eastAsia="Calibri" w:hAnsiTheme="majorBidi" w:cstheme="majorBidi"/>
                <w:sz w:val="24"/>
                <w:szCs w:val="24"/>
              </w:rPr>
            </w:pPr>
          </w:p>
        </w:tc>
      </w:tr>
      <w:tr w:rsidR="00003DF3" w:rsidRPr="00D62C65" w14:paraId="1A706C3C" w14:textId="77777777" w:rsidTr="007908F0">
        <w:tc>
          <w:tcPr>
            <w:tcW w:w="817" w:type="dxa"/>
          </w:tcPr>
          <w:p w14:paraId="11EBB790" w14:textId="3E60265E"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4394" w:type="dxa"/>
          </w:tcPr>
          <w:p w14:paraId="1AEDCFFA" w14:textId="77777777" w:rsidR="00003DF3" w:rsidRPr="00D62C65" w:rsidRDefault="00003DF3" w:rsidP="007908F0">
            <w:pPr>
              <w:rPr>
                <w:rFonts w:asciiTheme="majorBidi" w:eastAsia="Calibri" w:hAnsiTheme="majorBidi" w:cstheme="majorBidi"/>
                <w:sz w:val="24"/>
                <w:szCs w:val="24"/>
              </w:rPr>
            </w:pPr>
          </w:p>
        </w:tc>
        <w:tc>
          <w:tcPr>
            <w:tcW w:w="4643" w:type="dxa"/>
          </w:tcPr>
          <w:p w14:paraId="30507A4B" w14:textId="77777777" w:rsidR="00003DF3" w:rsidRPr="00D62C65" w:rsidRDefault="00003DF3" w:rsidP="007908F0">
            <w:pPr>
              <w:rPr>
                <w:rFonts w:asciiTheme="majorBidi" w:eastAsia="Calibri" w:hAnsiTheme="majorBidi" w:cstheme="majorBidi"/>
                <w:sz w:val="24"/>
                <w:szCs w:val="24"/>
              </w:rPr>
            </w:pPr>
          </w:p>
        </w:tc>
      </w:tr>
    </w:tbl>
    <w:p w14:paraId="687BC0F1" w14:textId="77777777" w:rsidR="00F221C4" w:rsidRPr="00D62C65" w:rsidRDefault="00F221C4" w:rsidP="00F221C4">
      <w:pPr>
        <w:rPr>
          <w:rFonts w:asciiTheme="majorBidi" w:hAnsiTheme="majorBidi" w:cstheme="majorBidi"/>
          <w:sz w:val="24"/>
          <w:szCs w:val="24"/>
        </w:rPr>
      </w:pPr>
    </w:p>
    <w:p w14:paraId="6EA5DC67" w14:textId="65E2DF4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Pasiūlymas galioja iki</w:t>
      </w:r>
      <w:r w:rsidR="00BE3E86" w:rsidRPr="00D62C65">
        <w:rPr>
          <w:rFonts w:asciiTheme="majorBidi" w:hAnsiTheme="majorBidi" w:cstheme="majorBidi"/>
          <w:sz w:val="24"/>
          <w:szCs w:val="24"/>
        </w:rPr>
        <w:t xml:space="preserve"> 2025-</w:t>
      </w:r>
      <w:r w:rsidR="00E21B1F" w:rsidRPr="00D62C65">
        <w:rPr>
          <w:rFonts w:asciiTheme="majorBidi" w:hAnsiTheme="majorBidi" w:cstheme="majorBidi"/>
          <w:sz w:val="24"/>
          <w:szCs w:val="24"/>
        </w:rPr>
        <w:t>03</w:t>
      </w:r>
      <w:r w:rsidR="00BE3E86" w:rsidRPr="00D62C65">
        <w:rPr>
          <w:rFonts w:asciiTheme="majorBidi" w:hAnsiTheme="majorBidi" w:cstheme="majorBidi"/>
          <w:sz w:val="24"/>
          <w:szCs w:val="24"/>
        </w:rPr>
        <w:t>-</w:t>
      </w:r>
      <w:r w:rsidR="00E21B1F" w:rsidRPr="00D62C65">
        <w:rPr>
          <w:rFonts w:asciiTheme="majorBidi" w:hAnsiTheme="majorBidi" w:cstheme="majorBidi"/>
          <w:sz w:val="24"/>
          <w:szCs w:val="24"/>
        </w:rPr>
        <w:t>01</w:t>
      </w:r>
    </w:p>
    <w:p w14:paraId="2D07B242" w14:textId="65BE1FEC" w:rsidR="00F221C4" w:rsidRPr="00D62C65" w:rsidRDefault="00F221C4" w:rsidP="00F221C4">
      <w:pPr>
        <w:rPr>
          <w:rFonts w:asciiTheme="majorBidi" w:hAnsiTheme="majorBidi" w:cstheme="majorBidi"/>
          <w:color w:val="FF0000"/>
          <w:sz w:val="24"/>
          <w:szCs w:val="24"/>
        </w:rPr>
      </w:pPr>
    </w:p>
    <w:p w14:paraId="49DB86A4" w14:textId="77777777" w:rsidR="000F02D9" w:rsidRPr="00D62C65" w:rsidRDefault="000F02D9" w:rsidP="00F221C4">
      <w:pPr>
        <w:rPr>
          <w:rFonts w:asciiTheme="majorBidi" w:hAnsiTheme="majorBidi" w:cstheme="majorBidi"/>
          <w:color w:val="FF0000"/>
          <w:sz w:val="24"/>
          <w:szCs w:val="24"/>
        </w:rPr>
      </w:pPr>
    </w:p>
    <w:tbl>
      <w:tblPr>
        <w:tblW w:w="9637" w:type="dxa"/>
        <w:tblLayout w:type="fixed"/>
        <w:tblLook w:val="01E0" w:firstRow="1" w:lastRow="1" w:firstColumn="1" w:lastColumn="1" w:noHBand="0" w:noVBand="0"/>
      </w:tblPr>
      <w:tblGrid>
        <w:gridCol w:w="4082"/>
        <w:gridCol w:w="2814"/>
        <w:gridCol w:w="2741"/>
      </w:tblGrid>
      <w:tr w:rsidR="00F221C4" w:rsidRPr="00D62C65" w14:paraId="1C9AF940" w14:textId="77777777" w:rsidTr="007908F0">
        <w:trPr>
          <w:trHeight w:val="186"/>
        </w:trPr>
        <w:tc>
          <w:tcPr>
            <w:tcW w:w="3888" w:type="dxa"/>
          </w:tcPr>
          <w:p w14:paraId="1B4E4D98" w14:textId="77777777" w:rsidR="00F221C4" w:rsidRPr="00D62C65" w:rsidRDefault="00F221C4" w:rsidP="007908F0">
            <w:pPr>
              <w:ind w:right="-1"/>
              <w:rPr>
                <w:rFonts w:asciiTheme="majorBidi" w:hAnsiTheme="majorBidi" w:cstheme="majorBidi"/>
                <w:position w:val="6"/>
                <w:sz w:val="24"/>
                <w:szCs w:val="24"/>
              </w:rPr>
            </w:pPr>
            <w:r w:rsidRPr="00D62C65">
              <w:rPr>
                <w:rFonts w:asciiTheme="majorBidi" w:hAnsiTheme="majorBidi" w:cstheme="majorBidi"/>
                <w:position w:val="6"/>
                <w:sz w:val="24"/>
                <w:szCs w:val="24"/>
              </w:rPr>
              <w:t>_________________</w:t>
            </w:r>
          </w:p>
          <w:p w14:paraId="26037BDD" w14:textId="77777777" w:rsidR="00F221C4" w:rsidRPr="00D62C65" w:rsidRDefault="00F221C4" w:rsidP="007908F0">
            <w:pPr>
              <w:ind w:right="-1"/>
              <w:rPr>
                <w:rFonts w:asciiTheme="majorBidi" w:hAnsiTheme="majorBidi" w:cstheme="majorBidi"/>
                <w:sz w:val="24"/>
                <w:szCs w:val="24"/>
              </w:rPr>
            </w:pPr>
            <w:r w:rsidRPr="00D62C65">
              <w:rPr>
                <w:rFonts w:asciiTheme="majorBidi" w:hAnsiTheme="majorBidi" w:cstheme="majorBidi"/>
                <w:position w:val="6"/>
                <w:sz w:val="24"/>
                <w:szCs w:val="24"/>
              </w:rPr>
              <w:t>(Tiekėjo arba jo įgalioto asmens pareigų pavadinimas)</w:t>
            </w:r>
          </w:p>
        </w:tc>
        <w:tc>
          <w:tcPr>
            <w:tcW w:w="2681" w:type="dxa"/>
          </w:tcPr>
          <w:p w14:paraId="6EB3973D"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7ABDE3B6"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(Parašas)</w:t>
            </w:r>
          </w:p>
        </w:tc>
        <w:tc>
          <w:tcPr>
            <w:tcW w:w="2611" w:type="dxa"/>
          </w:tcPr>
          <w:p w14:paraId="61D5B454"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5E73D40E"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(Vardas ir pavardė)</w:t>
            </w:r>
          </w:p>
        </w:tc>
      </w:tr>
    </w:tbl>
    <w:p w14:paraId="0058CFC4" w14:textId="4B9C5267" w:rsidR="00F221C4" w:rsidRPr="00D62C65" w:rsidRDefault="00F221C4" w:rsidP="00F221C4">
      <w:pPr>
        <w:rPr>
          <w:rFonts w:asciiTheme="majorBidi" w:eastAsia="Calibri" w:hAnsiTheme="majorBidi" w:cstheme="majorBidi"/>
          <w:sz w:val="24"/>
          <w:szCs w:val="24"/>
        </w:rPr>
      </w:pPr>
    </w:p>
    <w:p w14:paraId="47120851" w14:textId="19D5EF88" w:rsidR="00E21B1F" w:rsidRPr="00D62C65" w:rsidRDefault="00E21B1F" w:rsidP="00F221C4">
      <w:pPr>
        <w:rPr>
          <w:rFonts w:asciiTheme="majorBidi" w:eastAsia="Calibri" w:hAnsiTheme="majorBidi" w:cstheme="majorBidi"/>
          <w:sz w:val="24"/>
          <w:szCs w:val="24"/>
        </w:rPr>
      </w:pPr>
    </w:p>
    <w:p w14:paraId="3F5301A8" w14:textId="6E736E48" w:rsidR="00E21B1F" w:rsidRPr="00D62C65" w:rsidRDefault="00E21B1F" w:rsidP="00F221C4">
      <w:pPr>
        <w:rPr>
          <w:rFonts w:asciiTheme="majorBidi" w:eastAsia="Calibri" w:hAnsiTheme="majorBidi" w:cstheme="majorBidi"/>
          <w:sz w:val="24"/>
          <w:szCs w:val="24"/>
        </w:rPr>
      </w:pPr>
    </w:p>
    <w:p w14:paraId="5D5AC1B5" w14:textId="7DC618D6" w:rsidR="00E21B1F" w:rsidRPr="00D62C65" w:rsidRDefault="00E21B1F" w:rsidP="00F221C4">
      <w:pPr>
        <w:rPr>
          <w:rFonts w:asciiTheme="majorBidi" w:eastAsia="Calibri" w:hAnsiTheme="majorBidi" w:cstheme="majorBidi"/>
          <w:sz w:val="24"/>
          <w:szCs w:val="24"/>
        </w:rPr>
      </w:pPr>
    </w:p>
    <w:p w14:paraId="33B3D303" w14:textId="14B2EAF1" w:rsidR="00E21B1F" w:rsidRPr="00D62C65" w:rsidRDefault="00E21B1F" w:rsidP="00F221C4">
      <w:pPr>
        <w:rPr>
          <w:rFonts w:asciiTheme="majorBidi" w:eastAsia="Calibri" w:hAnsiTheme="majorBidi" w:cstheme="majorBidi"/>
          <w:sz w:val="24"/>
          <w:szCs w:val="24"/>
        </w:rPr>
      </w:pPr>
    </w:p>
    <w:p w14:paraId="2EEBD2A7" w14:textId="27FD25DD" w:rsidR="00E21B1F" w:rsidRPr="00D62C65" w:rsidRDefault="00E21B1F" w:rsidP="00F221C4">
      <w:pPr>
        <w:rPr>
          <w:rFonts w:asciiTheme="majorBidi" w:eastAsia="Calibri" w:hAnsiTheme="majorBidi" w:cstheme="majorBidi"/>
          <w:sz w:val="24"/>
          <w:szCs w:val="24"/>
        </w:rPr>
      </w:pPr>
    </w:p>
    <w:p w14:paraId="35A256EB" w14:textId="2FED41B9" w:rsidR="00E21B1F" w:rsidRPr="00D62C65" w:rsidRDefault="00E21B1F" w:rsidP="00F221C4">
      <w:pPr>
        <w:rPr>
          <w:rFonts w:asciiTheme="majorBidi" w:eastAsia="Calibri" w:hAnsiTheme="majorBidi" w:cstheme="majorBidi"/>
          <w:sz w:val="24"/>
          <w:szCs w:val="24"/>
        </w:rPr>
      </w:pPr>
    </w:p>
    <w:p w14:paraId="3BFF3391" w14:textId="486A27F4" w:rsidR="00E21B1F" w:rsidRPr="00D62C65" w:rsidRDefault="00E21B1F" w:rsidP="00F221C4">
      <w:pPr>
        <w:rPr>
          <w:rFonts w:asciiTheme="majorBidi" w:eastAsia="Calibri" w:hAnsiTheme="majorBidi" w:cstheme="majorBidi"/>
          <w:sz w:val="24"/>
          <w:szCs w:val="24"/>
        </w:rPr>
      </w:pPr>
    </w:p>
    <w:p w14:paraId="2B8B9329" w14:textId="2499455E" w:rsidR="00E21B1F" w:rsidRPr="00D62C65" w:rsidRDefault="00E21B1F" w:rsidP="00F221C4">
      <w:pPr>
        <w:rPr>
          <w:rFonts w:asciiTheme="majorBidi" w:eastAsia="Calibri" w:hAnsiTheme="majorBidi" w:cstheme="majorBidi"/>
          <w:sz w:val="24"/>
          <w:szCs w:val="24"/>
        </w:rPr>
      </w:pPr>
    </w:p>
    <w:p w14:paraId="2706E6D7" w14:textId="4ED288B7" w:rsidR="00E21B1F" w:rsidRPr="00D62C65" w:rsidRDefault="00E21B1F" w:rsidP="00F221C4">
      <w:pPr>
        <w:rPr>
          <w:rFonts w:asciiTheme="majorBidi" w:eastAsia="Calibri" w:hAnsiTheme="majorBidi" w:cstheme="majorBidi"/>
          <w:sz w:val="24"/>
          <w:szCs w:val="24"/>
        </w:rPr>
      </w:pPr>
    </w:p>
    <w:p w14:paraId="7DD3C0AC" w14:textId="3F9391C7" w:rsidR="00E21B1F" w:rsidRPr="00D62C65" w:rsidRDefault="00E21B1F" w:rsidP="00F221C4">
      <w:pPr>
        <w:rPr>
          <w:rFonts w:asciiTheme="majorBidi" w:eastAsia="Calibri" w:hAnsiTheme="majorBidi" w:cstheme="majorBidi"/>
          <w:sz w:val="24"/>
          <w:szCs w:val="24"/>
        </w:rPr>
      </w:pPr>
    </w:p>
    <w:p w14:paraId="1B4C4C8C" w14:textId="592154C0" w:rsidR="00E21B1F" w:rsidRPr="00D62C65" w:rsidRDefault="00E21B1F" w:rsidP="00F221C4">
      <w:pPr>
        <w:rPr>
          <w:rFonts w:asciiTheme="majorBidi" w:eastAsia="Calibri" w:hAnsiTheme="majorBidi" w:cstheme="majorBidi"/>
          <w:sz w:val="24"/>
          <w:szCs w:val="24"/>
        </w:rPr>
      </w:pPr>
    </w:p>
    <w:p w14:paraId="32B5DF20" w14:textId="77777777" w:rsidR="00B60D98" w:rsidRPr="00D62C65" w:rsidRDefault="00B60D98" w:rsidP="00B60D98">
      <w:pPr>
        <w:rPr>
          <w:rFonts w:asciiTheme="majorBidi" w:hAnsiTheme="majorBidi" w:cstheme="majorBidi"/>
          <w:color w:val="000000"/>
          <w:sz w:val="24"/>
          <w:szCs w:val="24"/>
        </w:rPr>
      </w:pPr>
      <w:r w:rsidRPr="00D62C65">
        <w:rPr>
          <w:rFonts w:asciiTheme="majorBidi" w:hAnsiTheme="majorBidi" w:cstheme="majorBidi"/>
          <w:sz w:val="24"/>
          <w:szCs w:val="24"/>
        </w:rPr>
        <w:lastRenderedPageBreak/>
        <w:t xml:space="preserve">                                                                                                                                       Priedas Nr. 3</w:t>
      </w:r>
    </w:p>
    <w:p w14:paraId="063DAF36" w14:textId="77777777" w:rsidR="001410BA" w:rsidRPr="00D62C65" w:rsidRDefault="001410BA" w:rsidP="00AE1263">
      <w:pPr>
        <w:tabs>
          <w:tab w:val="left" w:pos="8148"/>
        </w:tabs>
        <w:jc w:val="right"/>
        <w:rPr>
          <w:rFonts w:asciiTheme="majorBidi" w:hAnsiTheme="majorBidi" w:cstheme="majorBidi"/>
          <w:sz w:val="24"/>
          <w:szCs w:val="24"/>
        </w:rPr>
      </w:pPr>
    </w:p>
    <w:p w14:paraId="07776344"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r w:rsidRPr="00D62C65">
        <w:rPr>
          <w:rFonts w:asciiTheme="majorBidi" w:hAnsiTheme="majorBidi" w:cstheme="majorBidi"/>
          <w:b/>
          <w:caps/>
          <w:sz w:val="24"/>
          <w:szCs w:val="24"/>
        </w:rPr>
        <w:t xml:space="preserve">Prekių pirkimo-pardavimo sutarties </w:t>
      </w:r>
      <w:r w:rsidRPr="00D62C65">
        <w:rPr>
          <w:rFonts w:asciiTheme="majorBidi" w:hAnsiTheme="majorBidi" w:cstheme="majorBidi"/>
          <w:b/>
          <w:bCs/>
          <w:caps/>
          <w:sz w:val="24"/>
          <w:szCs w:val="24"/>
        </w:rPr>
        <w:t>Specialiosios</w:t>
      </w:r>
      <w:r w:rsidRPr="00D62C65">
        <w:rPr>
          <w:rFonts w:asciiTheme="majorBidi" w:hAnsiTheme="majorBidi" w:cstheme="majorBidi"/>
          <w:b/>
          <w:caps/>
          <w:sz w:val="24"/>
          <w:szCs w:val="24"/>
        </w:rPr>
        <w:t xml:space="preserve"> sąlygos</w:t>
      </w:r>
    </w:p>
    <w:p w14:paraId="0A27E779"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p>
    <w:p w14:paraId="37E7B02D" w14:textId="77777777" w:rsidR="007A3AD5" w:rsidRPr="00D62C65" w:rsidRDefault="007A3AD5" w:rsidP="007A3AD5">
      <w:pPr>
        <w:jc w:val="cente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rsidRPr="00D62C65" w14:paraId="7FD7B9C4" w14:textId="77777777" w:rsidTr="00086D8A">
        <w:tc>
          <w:tcPr>
            <w:tcW w:w="2448" w:type="dxa"/>
          </w:tcPr>
          <w:p w14:paraId="4E5E700F" w14:textId="77777777" w:rsidR="006C68C3" w:rsidRPr="00D62C65" w:rsidRDefault="006C68C3"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pavadinimas</w:t>
            </w:r>
          </w:p>
        </w:tc>
        <w:tc>
          <w:tcPr>
            <w:tcW w:w="7110" w:type="dxa"/>
            <w:gridSpan w:val="3"/>
          </w:tcPr>
          <w:p w14:paraId="17FDD4C1" w14:textId="77777777" w:rsidR="006C68C3" w:rsidRPr="00D62C65" w:rsidRDefault="006C68C3" w:rsidP="003D4D18">
            <w:pPr>
              <w:rPr>
                <w:rFonts w:asciiTheme="majorBidi" w:hAnsiTheme="majorBidi" w:cstheme="majorBidi"/>
                <w:kern w:val="2"/>
                <w:sz w:val="24"/>
                <w:szCs w:val="24"/>
              </w:rPr>
            </w:pPr>
          </w:p>
        </w:tc>
      </w:tr>
      <w:tr w:rsidR="007A3AD5" w:rsidRPr="00D62C65" w14:paraId="589F0840" w14:textId="77777777" w:rsidTr="003D4D18">
        <w:tc>
          <w:tcPr>
            <w:tcW w:w="2448" w:type="dxa"/>
          </w:tcPr>
          <w:p w14:paraId="11FE834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data</w:t>
            </w:r>
          </w:p>
        </w:tc>
        <w:tc>
          <w:tcPr>
            <w:tcW w:w="2177" w:type="dxa"/>
          </w:tcPr>
          <w:p w14:paraId="6BFDE937" w14:textId="77777777" w:rsidR="007A3AD5" w:rsidRPr="00D62C65" w:rsidRDefault="007A3AD5" w:rsidP="003D4D18">
            <w:pPr>
              <w:rPr>
                <w:rFonts w:asciiTheme="majorBidi" w:hAnsiTheme="majorBidi" w:cstheme="majorBidi"/>
                <w:kern w:val="2"/>
                <w:sz w:val="24"/>
                <w:szCs w:val="24"/>
              </w:rPr>
            </w:pPr>
          </w:p>
        </w:tc>
        <w:tc>
          <w:tcPr>
            <w:tcW w:w="2362" w:type="dxa"/>
          </w:tcPr>
          <w:p w14:paraId="06E8E15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numeris</w:t>
            </w:r>
          </w:p>
        </w:tc>
        <w:tc>
          <w:tcPr>
            <w:tcW w:w="2571" w:type="dxa"/>
          </w:tcPr>
          <w:p w14:paraId="2F187721" w14:textId="77777777" w:rsidR="007A3AD5" w:rsidRPr="00D62C65" w:rsidRDefault="007A3AD5" w:rsidP="003D4D18">
            <w:pPr>
              <w:rPr>
                <w:rFonts w:asciiTheme="majorBidi" w:hAnsiTheme="majorBidi" w:cstheme="majorBidi"/>
                <w:kern w:val="2"/>
                <w:sz w:val="24"/>
                <w:szCs w:val="24"/>
              </w:rPr>
            </w:pPr>
          </w:p>
        </w:tc>
      </w:tr>
    </w:tbl>
    <w:p w14:paraId="680C623A" w14:textId="77777777" w:rsidR="007A3AD5" w:rsidRPr="00D62C65" w:rsidRDefault="007A3AD5" w:rsidP="007A3AD5">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rsidRPr="00D62C65" w14:paraId="1E03F199" w14:textId="77777777" w:rsidTr="003D4D18">
        <w:tc>
          <w:tcPr>
            <w:tcW w:w="9558" w:type="dxa"/>
            <w:gridSpan w:val="3"/>
          </w:tcPr>
          <w:p w14:paraId="3E2149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 SUTARTIES ŠALYS</w:t>
            </w:r>
          </w:p>
        </w:tc>
      </w:tr>
      <w:tr w:rsidR="007A3AD5" w:rsidRPr="00D62C65" w14:paraId="47651505" w14:textId="77777777" w:rsidTr="003D4D18">
        <w:tc>
          <w:tcPr>
            <w:tcW w:w="2808" w:type="dxa"/>
            <w:vMerge w:val="restart"/>
          </w:tcPr>
          <w:p w14:paraId="185829CA" w14:textId="77777777" w:rsidR="007A3AD5" w:rsidRPr="00D62C65" w:rsidRDefault="007A3AD5" w:rsidP="003D4D18">
            <w:pPr>
              <w:jc w:val="center"/>
              <w:rPr>
                <w:rFonts w:asciiTheme="majorBidi" w:hAnsiTheme="majorBidi" w:cstheme="majorBidi"/>
                <w:b/>
                <w:bCs/>
                <w:kern w:val="2"/>
                <w:sz w:val="24"/>
                <w:szCs w:val="24"/>
              </w:rPr>
            </w:pPr>
          </w:p>
          <w:p w14:paraId="0947EE7F" w14:textId="77777777" w:rsidR="007A3AD5" w:rsidRPr="00D62C65" w:rsidRDefault="007A3AD5" w:rsidP="003D4D18">
            <w:pPr>
              <w:jc w:val="center"/>
              <w:rPr>
                <w:rFonts w:asciiTheme="majorBidi" w:hAnsiTheme="majorBidi" w:cstheme="majorBidi"/>
                <w:b/>
                <w:bCs/>
                <w:kern w:val="2"/>
                <w:sz w:val="24"/>
                <w:szCs w:val="24"/>
              </w:rPr>
            </w:pPr>
          </w:p>
          <w:p w14:paraId="279535E3" w14:textId="77777777" w:rsidR="007A3AD5" w:rsidRPr="00D62C65" w:rsidRDefault="007A3AD5" w:rsidP="003D4D18">
            <w:pPr>
              <w:jc w:val="center"/>
              <w:rPr>
                <w:rFonts w:asciiTheme="majorBidi" w:hAnsiTheme="majorBidi" w:cstheme="majorBidi"/>
                <w:b/>
                <w:bCs/>
                <w:kern w:val="2"/>
                <w:sz w:val="24"/>
                <w:szCs w:val="24"/>
              </w:rPr>
            </w:pPr>
          </w:p>
          <w:p w14:paraId="2240FE56" w14:textId="77777777" w:rsidR="007A3AD5" w:rsidRPr="00D62C65" w:rsidRDefault="007A3AD5" w:rsidP="003D4D18">
            <w:pPr>
              <w:rPr>
                <w:rFonts w:asciiTheme="majorBidi" w:hAnsiTheme="majorBidi" w:cstheme="majorBidi"/>
                <w:b/>
                <w:bCs/>
                <w:kern w:val="2"/>
                <w:sz w:val="24"/>
                <w:szCs w:val="24"/>
              </w:rPr>
            </w:pPr>
          </w:p>
          <w:p w14:paraId="3269FDE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 Pirkėjas</w:t>
            </w:r>
          </w:p>
        </w:tc>
        <w:tc>
          <w:tcPr>
            <w:tcW w:w="3240" w:type="dxa"/>
          </w:tcPr>
          <w:p w14:paraId="273EB73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 Pavadinimas</w:t>
            </w:r>
          </w:p>
        </w:tc>
        <w:tc>
          <w:tcPr>
            <w:tcW w:w="3510" w:type="dxa"/>
          </w:tcPr>
          <w:p w14:paraId="2C07EEE8"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 profesinio rengimo centras</w:t>
            </w:r>
          </w:p>
        </w:tc>
      </w:tr>
      <w:tr w:rsidR="007A3AD5" w:rsidRPr="00D62C65" w14:paraId="5FDC4D6F" w14:textId="77777777" w:rsidTr="003D4D18">
        <w:tc>
          <w:tcPr>
            <w:tcW w:w="2808" w:type="dxa"/>
            <w:vMerge/>
          </w:tcPr>
          <w:p w14:paraId="0BE43963" w14:textId="77777777" w:rsidR="007A3AD5" w:rsidRPr="00D62C65" w:rsidRDefault="007A3AD5" w:rsidP="003D4D18">
            <w:pPr>
              <w:rPr>
                <w:rFonts w:asciiTheme="majorBidi" w:hAnsiTheme="majorBidi" w:cstheme="majorBidi"/>
                <w:kern w:val="2"/>
                <w:sz w:val="24"/>
                <w:szCs w:val="24"/>
              </w:rPr>
            </w:pPr>
          </w:p>
        </w:tc>
        <w:tc>
          <w:tcPr>
            <w:tcW w:w="3240" w:type="dxa"/>
          </w:tcPr>
          <w:p w14:paraId="4D7A32E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1.1.2. Juridinio asmens kodas</w:t>
            </w:r>
          </w:p>
        </w:tc>
        <w:tc>
          <w:tcPr>
            <w:tcW w:w="3510" w:type="dxa"/>
          </w:tcPr>
          <w:p w14:paraId="63FF9AA3"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300039337</w:t>
            </w:r>
          </w:p>
        </w:tc>
      </w:tr>
      <w:tr w:rsidR="007A3AD5" w:rsidRPr="00D62C65" w14:paraId="01B85980" w14:textId="77777777" w:rsidTr="003D4D18">
        <w:tc>
          <w:tcPr>
            <w:tcW w:w="2808" w:type="dxa"/>
            <w:vMerge/>
          </w:tcPr>
          <w:p w14:paraId="21937C95" w14:textId="77777777" w:rsidR="007A3AD5" w:rsidRPr="00D62C65" w:rsidRDefault="007A3AD5" w:rsidP="003D4D18">
            <w:pPr>
              <w:rPr>
                <w:rFonts w:asciiTheme="majorBidi" w:hAnsiTheme="majorBidi" w:cstheme="majorBidi"/>
                <w:kern w:val="2"/>
                <w:sz w:val="24"/>
                <w:szCs w:val="24"/>
              </w:rPr>
            </w:pPr>
          </w:p>
        </w:tc>
        <w:tc>
          <w:tcPr>
            <w:tcW w:w="3240" w:type="dxa"/>
          </w:tcPr>
          <w:p w14:paraId="321F312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1.1.3. Adresas</w:t>
            </w:r>
          </w:p>
        </w:tc>
        <w:tc>
          <w:tcPr>
            <w:tcW w:w="3510" w:type="dxa"/>
          </w:tcPr>
          <w:p w14:paraId="71AC8006"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Putinų g. 40, Alytus</w:t>
            </w:r>
          </w:p>
        </w:tc>
      </w:tr>
      <w:tr w:rsidR="007A3AD5" w:rsidRPr="00D62C65" w14:paraId="78FF67BC" w14:textId="77777777" w:rsidTr="003D4D18">
        <w:tc>
          <w:tcPr>
            <w:tcW w:w="2808" w:type="dxa"/>
            <w:vMerge/>
          </w:tcPr>
          <w:p w14:paraId="184E2598" w14:textId="77777777" w:rsidR="007A3AD5" w:rsidRPr="00D62C65" w:rsidRDefault="007A3AD5" w:rsidP="003D4D18">
            <w:pPr>
              <w:rPr>
                <w:rFonts w:asciiTheme="majorBidi" w:hAnsiTheme="majorBidi" w:cstheme="majorBidi"/>
                <w:kern w:val="2"/>
                <w:sz w:val="24"/>
                <w:szCs w:val="24"/>
              </w:rPr>
            </w:pPr>
          </w:p>
        </w:tc>
        <w:tc>
          <w:tcPr>
            <w:tcW w:w="3240" w:type="dxa"/>
          </w:tcPr>
          <w:p w14:paraId="0905048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1.1.4. PVM mokėtojo kodas</w:t>
            </w:r>
          </w:p>
        </w:tc>
        <w:tc>
          <w:tcPr>
            <w:tcW w:w="3510" w:type="dxa"/>
          </w:tcPr>
          <w:p w14:paraId="208A6989"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LT100001985711</w:t>
            </w:r>
          </w:p>
        </w:tc>
      </w:tr>
      <w:tr w:rsidR="007A3AD5" w:rsidRPr="00D62C65" w14:paraId="2B4F0FC2" w14:textId="77777777" w:rsidTr="003D4D18">
        <w:tc>
          <w:tcPr>
            <w:tcW w:w="2808" w:type="dxa"/>
            <w:vMerge/>
          </w:tcPr>
          <w:p w14:paraId="793B959F" w14:textId="77777777" w:rsidR="007A3AD5" w:rsidRPr="00D62C65" w:rsidRDefault="007A3AD5" w:rsidP="003D4D18">
            <w:pPr>
              <w:rPr>
                <w:rFonts w:asciiTheme="majorBidi" w:hAnsiTheme="majorBidi" w:cstheme="majorBidi"/>
                <w:kern w:val="2"/>
                <w:sz w:val="24"/>
                <w:szCs w:val="24"/>
              </w:rPr>
            </w:pPr>
          </w:p>
        </w:tc>
        <w:tc>
          <w:tcPr>
            <w:tcW w:w="3240" w:type="dxa"/>
          </w:tcPr>
          <w:p w14:paraId="7DE7FE8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1.1.5. Atsiskaitomoji sąskaita</w:t>
            </w:r>
          </w:p>
        </w:tc>
        <w:tc>
          <w:tcPr>
            <w:tcW w:w="3510" w:type="dxa"/>
          </w:tcPr>
          <w:p w14:paraId="481D68EC"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603CD269" w14:textId="77777777" w:rsidTr="003D4D18">
        <w:tc>
          <w:tcPr>
            <w:tcW w:w="2808" w:type="dxa"/>
            <w:vMerge/>
          </w:tcPr>
          <w:p w14:paraId="131C6025" w14:textId="77777777" w:rsidR="007A3AD5" w:rsidRPr="00D62C65" w:rsidRDefault="007A3AD5" w:rsidP="003D4D18">
            <w:pPr>
              <w:rPr>
                <w:rFonts w:asciiTheme="majorBidi" w:hAnsiTheme="majorBidi" w:cstheme="majorBidi"/>
                <w:kern w:val="2"/>
                <w:sz w:val="24"/>
                <w:szCs w:val="24"/>
              </w:rPr>
            </w:pPr>
          </w:p>
        </w:tc>
        <w:tc>
          <w:tcPr>
            <w:tcW w:w="3240" w:type="dxa"/>
          </w:tcPr>
          <w:p w14:paraId="42A116A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1.1.6. Bankas, banko kodas</w:t>
            </w:r>
          </w:p>
        </w:tc>
        <w:tc>
          <w:tcPr>
            <w:tcW w:w="3510" w:type="dxa"/>
          </w:tcPr>
          <w:p w14:paraId="38EFBD4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7DA6C35" w14:textId="77777777" w:rsidTr="003D4D18">
        <w:tc>
          <w:tcPr>
            <w:tcW w:w="2808" w:type="dxa"/>
            <w:vMerge/>
          </w:tcPr>
          <w:p w14:paraId="1860F7E3" w14:textId="77777777" w:rsidR="007A3AD5" w:rsidRPr="00D62C65" w:rsidRDefault="007A3AD5" w:rsidP="003D4D18">
            <w:pPr>
              <w:rPr>
                <w:rFonts w:asciiTheme="majorBidi" w:hAnsiTheme="majorBidi" w:cstheme="majorBidi"/>
                <w:kern w:val="2"/>
                <w:sz w:val="24"/>
                <w:szCs w:val="24"/>
              </w:rPr>
            </w:pPr>
          </w:p>
        </w:tc>
        <w:tc>
          <w:tcPr>
            <w:tcW w:w="3240" w:type="dxa"/>
          </w:tcPr>
          <w:p w14:paraId="5B128EF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1.1.7. Telefonas</w:t>
            </w:r>
          </w:p>
        </w:tc>
        <w:tc>
          <w:tcPr>
            <w:tcW w:w="3510" w:type="dxa"/>
          </w:tcPr>
          <w:p w14:paraId="720368DA" w14:textId="77777777" w:rsidR="007A3AD5" w:rsidRPr="00D62C65" w:rsidRDefault="00D209CD"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+370 315 77979</w:t>
            </w:r>
          </w:p>
        </w:tc>
      </w:tr>
      <w:tr w:rsidR="007A3AD5" w:rsidRPr="00D62C65" w14:paraId="24D61BC1" w14:textId="77777777" w:rsidTr="003D4D18">
        <w:tc>
          <w:tcPr>
            <w:tcW w:w="2808" w:type="dxa"/>
            <w:vMerge/>
          </w:tcPr>
          <w:p w14:paraId="6175EE37" w14:textId="77777777" w:rsidR="007A3AD5" w:rsidRPr="00D62C65" w:rsidRDefault="007A3AD5" w:rsidP="003D4D18">
            <w:pPr>
              <w:rPr>
                <w:rFonts w:asciiTheme="majorBidi" w:hAnsiTheme="majorBidi" w:cstheme="majorBidi"/>
                <w:kern w:val="2"/>
                <w:sz w:val="24"/>
                <w:szCs w:val="24"/>
              </w:rPr>
            </w:pPr>
          </w:p>
        </w:tc>
        <w:tc>
          <w:tcPr>
            <w:tcW w:w="3240" w:type="dxa"/>
          </w:tcPr>
          <w:p w14:paraId="0440A05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1.1.8. El. paštas</w:t>
            </w:r>
          </w:p>
        </w:tc>
        <w:tc>
          <w:tcPr>
            <w:tcW w:w="3510" w:type="dxa"/>
          </w:tcPr>
          <w:p w14:paraId="3E538305"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alytausprc@aprc.lt</w:t>
            </w:r>
          </w:p>
        </w:tc>
      </w:tr>
      <w:tr w:rsidR="007A3AD5" w:rsidRPr="00D62C65" w14:paraId="507AE7E7" w14:textId="77777777" w:rsidTr="003D4D18">
        <w:tc>
          <w:tcPr>
            <w:tcW w:w="2808" w:type="dxa"/>
            <w:vMerge/>
          </w:tcPr>
          <w:p w14:paraId="44F372C9" w14:textId="77777777" w:rsidR="007A3AD5" w:rsidRPr="00D62C65" w:rsidRDefault="007A3AD5" w:rsidP="003D4D18">
            <w:pPr>
              <w:rPr>
                <w:rFonts w:asciiTheme="majorBidi" w:hAnsiTheme="majorBidi" w:cstheme="majorBidi"/>
                <w:kern w:val="2"/>
                <w:sz w:val="24"/>
                <w:szCs w:val="24"/>
              </w:rPr>
            </w:pPr>
          </w:p>
        </w:tc>
        <w:tc>
          <w:tcPr>
            <w:tcW w:w="3240" w:type="dxa"/>
          </w:tcPr>
          <w:p w14:paraId="4A876149"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1.1.9. Šalies atstovas</w:t>
            </w:r>
          </w:p>
        </w:tc>
        <w:tc>
          <w:tcPr>
            <w:tcW w:w="3510" w:type="dxa"/>
          </w:tcPr>
          <w:p w14:paraId="46AC064F"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Vytautas Zubras</w:t>
            </w:r>
          </w:p>
        </w:tc>
      </w:tr>
      <w:tr w:rsidR="007A3AD5" w:rsidRPr="00D62C65" w14:paraId="06F6AC7D" w14:textId="77777777" w:rsidTr="003D4D18">
        <w:tc>
          <w:tcPr>
            <w:tcW w:w="2808" w:type="dxa"/>
            <w:vMerge/>
          </w:tcPr>
          <w:p w14:paraId="161F75A4" w14:textId="77777777" w:rsidR="007A3AD5" w:rsidRPr="00D62C65" w:rsidRDefault="007A3AD5" w:rsidP="003D4D18">
            <w:pPr>
              <w:rPr>
                <w:rFonts w:asciiTheme="majorBidi" w:hAnsiTheme="majorBidi" w:cstheme="majorBidi"/>
                <w:kern w:val="2"/>
                <w:sz w:val="24"/>
                <w:szCs w:val="24"/>
              </w:rPr>
            </w:pPr>
          </w:p>
        </w:tc>
        <w:tc>
          <w:tcPr>
            <w:tcW w:w="3240" w:type="dxa"/>
          </w:tcPr>
          <w:p w14:paraId="4FF0DD8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1.1.10. Atstovavimo pagrindas</w:t>
            </w:r>
          </w:p>
        </w:tc>
        <w:tc>
          <w:tcPr>
            <w:tcW w:w="3510" w:type="dxa"/>
          </w:tcPr>
          <w:p w14:paraId="66708DA4"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Direktorius </w:t>
            </w:r>
          </w:p>
        </w:tc>
      </w:tr>
      <w:tr w:rsidR="007A3AD5" w:rsidRPr="00D62C65" w14:paraId="29C4B14D" w14:textId="77777777" w:rsidTr="003D4D18">
        <w:tc>
          <w:tcPr>
            <w:tcW w:w="2808" w:type="dxa"/>
            <w:vMerge w:val="restart"/>
          </w:tcPr>
          <w:p w14:paraId="4043FE11" w14:textId="77777777" w:rsidR="007A3AD5" w:rsidRPr="00D62C65" w:rsidRDefault="007A3AD5" w:rsidP="003D4D18">
            <w:pPr>
              <w:rPr>
                <w:rFonts w:asciiTheme="majorBidi" w:hAnsiTheme="majorBidi" w:cstheme="majorBidi"/>
                <w:b/>
                <w:bCs/>
                <w:kern w:val="2"/>
                <w:sz w:val="24"/>
                <w:szCs w:val="24"/>
              </w:rPr>
            </w:pPr>
          </w:p>
          <w:p w14:paraId="0B76B708" w14:textId="77777777" w:rsidR="007A3AD5" w:rsidRPr="00D62C65" w:rsidRDefault="007A3AD5" w:rsidP="003D4D18">
            <w:pPr>
              <w:rPr>
                <w:rFonts w:asciiTheme="majorBidi" w:hAnsiTheme="majorBidi" w:cstheme="majorBidi"/>
                <w:b/>
                <w:bCs/>
                <w:kern w:val="2"/>
                <w:sz w:val="24"/>
                <w:szCs w:val="24"/>
              </w:rPr>
            </w:pPr>
          </w:p>
          <w:p w14:paraId="6458741D" w14:textId="77777777" w:rsidR="007A3AD5" w:rsidRPr="00D62C65" w:rsidRDefault="007A3AD5" w:rsidP="003D4D18">
            <w:pPr>
              <w:rPr>
                <w:rFonts w:asciiTheme="majorBidi" w:hAnsiTheme="majorBidi" w:cstheme="majorBidi"/>
                <w:b/>
                <w:bCs/>
                <w:color w:val="FF0000"/>
                <w:kern w:val="2"/>
                <w:sz w:val="24"/>
                <w:szCs w:val="24"/>
              </w:rPr>
            </w:pPr>
          </w:p>
          <w:p w14:paraId="306B5DF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 Tiekėjas</w:t>
            </w:r>
          </w:p>
          <w:p w14:paraId="21FFC57D" w14:textId="77777777" w:rsidR="007A3AD5" w:rsidRPr="00D62C65" w:rsidRDefault="007A3AD5" w:rsidP="003D4D18">
            <w:pPr>
              <w:rPr>
                <w:rFonts w:asciiTheme="majorBidi" w:hAnsiTheme="majorBidi" w:cstheme="majorBidi"/>
                <w:color w:val="0070C0"/>
                <w:kern w:val="2"/>
                <w:sz w:val="24"/>
                <w:szCs w:val="24"/>
              </w:rPr>
            </w:pPr>
          </w:p>
          <w:p w14:paraId="6C480534" w14:textId="77777777" w:rsidR="007A3AD5" w:rsidRPr="00D62C65" w:rsidRDefault="007A3AD5" w:rsidP="003D4D18">
            <w:pPr>
              <w:rPr>
                <w:rFonts w:asciiTheme="majorBidi" w:hAnsiTheme="majorBidi" w:cstheme="majorBidi"/>
                <w:b/>
                <w:bCs/>
                <w:kern w:val="2"/>
                <w:sz w:val="24"/>
                <w:szCs w:val="24"/>
              </w:rPr>
            </w:pPr>
          </w:p>
        </w:tc>
        <w:tc>
          <w:tcPr>
            <w:tcW w:w="3240" w:type="dxa"/>
          </w:tcPr>
          <w:p w14:paraId="21FC8F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 Pavadinimas</w:t>
            </w:r>
          </w:p>
        </w:tc>
        <w:tc>
          <w:tcPr>
            <w:tcW w:w="3510" w:type="dxa"/>
          </w:tcPr>
          <w:p w14:paraId="712B6B6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A143037" w14:textId="77777777" w:rsidTr="003D4D18">
        <w:tc>
          <w:tcPr>
            <w:tcW w:w="2808" w:type="dxa"/>
            <w:vMerge/>
          </w:tcPr>
          <w:p w14:paraId="79D2B11C" w14:textId="77777777" w:rsidR="007A3AD5" w:rsidRPr="00D62C65" w:rsidRDefault="007A3AD5" w:rsidP="003D4D18">
            <w:pPr>
              <w:rPr>
                <w:rFonts w:asciiTheme="majorBidi" w:hAnsiTheme="majorBidi" w:cstheme="majorBidi"/>
                <w:b/>
                <w:bCs/>
                <w:kern w:val="2"/>
                <w:sz w:val="24"/>
                <w:szCs w:val="24"/>
              </w:rPr>
            </w:pPr>
          </w:p>
        </w:tc>
        <w:tc>
          <w:tcPr>
            <w:tcW w:w="3240" w:type="dxa"/>
          </w:tcPr>
          <w:p w14:paraId="22E16CB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 Juridinio asmens kodas</w:t>
            </w:r>
          </w:p>
        </w:tc>
        <w:tc>
          <w:tcPr>
            <w:tcW w:w="3510" w:type="dxa"/>
          </w:tcPr>
          <w:p w14:paraId="3D1497E6"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1D417F9" w14:textId="77777777" w:rsidTr="003D4D18">
        <w:tc>
          <w:tcPr>
            <w:tcW w:w="2808" w:type="dxa"/>
            <w:vMerge/>
          </w:tcPr>
          <w:p w14:paraId="538A89C4" w14:textId="77777777" w:rsidR="007A3AD5" w:rsidRPr="00D62C65" w:rsidRDefault="007A3AD5" w:rsidP="003D4D18">
            <w:pPr>
              <w:rPr>
                <w:rFonts w:asciiTheme="majorBidi" w:hAnsiTheme="majorBidi" w:cstheme="majorBidi"/>
                <w:b/>
                <w:bCs/>
                <w:kern w:val="2"/>
                <w:sz w:val="24"/>
                <w:szCs w:val="24"/>
              </w:rPr>
            </w:pPr>
          </w:p>
        </w:tc>
        <w:tc>
          <w:tcPr>
            <w:tcW w:w="3240" w:type="dxa"/>
          </w:tcPr>
          <w:p w14:paraId="04D4119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1.2.3. Adresas</w:t>
            </w:r>
          </w:p>
        </w:tc>
        <w:tc>
          <w:tcPr>
            <w:tcW w:w="3510" w:type="dxa"/>
          </w:tcPr>
          <w:p w14:paraId="56B3FBE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1ECEAFB6" w14:textId="77777777" w:rsidTr="003D4D18">
        <w:tc>
          <w:tcPr>
            <w:tcW w:w="2808" w:type="dxa"/>
            <w:vMerge/>
          </w:tcPr>
          <w:p w14:paraId="50A88EBC" w14:textId="77777777" w:rsidR="007A3AD5" w:rsidRPr="00D62C65" w:rsidRDefault="007A3AD5" w:rsidP="003D4D18">
            <w:pPr>
              <w:rPr>
                <w:rFonts w:asciiTheme="majorBidi" w:hAnsiTheme="majorBidi" w:cstheme="majorBidi"/>
                <w:b/>
                <w:bCs/>
                <w:kern w:val="2"/>
                <w:sz w:val="24"/>
                <w:szCs w:val="24"/>
              </w:rPr>
            </w:pPr>
          </w:p>
        </w:tc>
        <w:tc>
          <w:tcPr>
            <w:tcW w:w="3240" w:type="dxa"/>
          </w:tcPr>
          <w:p w14:paraId="6D78B5F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1.2.4. PVM mokėtojo kodas</w:t>
            </w:r>
          </w:p>
        </w:tc>
        <w:tc>
          <w:tcPr>
            <w:tcW w:w="3510" w:type="dxa"/>
          </w:tcPr>
          <w:p w14:paraId="4AEA6FC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43406431" w14:textId="77777777" w:rsidTr="003D4D18">
        <w:tc>
          <w:tcPr>
            <w:tcW w:w="2808" w:type="dxa"/>
            <w:vMerge/>
          </w:tcPr>
          <w:p w14:paraId="7A37961B" w14:textId="77777777" w:rsidR="007A3AD5" w:rsidRPr="00D62C65" w:rsidRDefault="007A3AD5" w:rsidP="003D4D18">
            <w:pPr>
              <w:rPr>
                <w:rFonts w:asciiTheme="majorBidi" w:hAnsiTheme="majorBidi" w:cstheme="majorBidi"/>
                <w:b/>
                <w:bCs/>
                <w:kern w:val="2"/>
                <w:sz w:val="24"/>
                <w:szCs w:val="24"/>
              </w:rPr>
            </w:pPr>
          </w:p>
        </w:tc>
        <w:tc>
          <w:tcPr>
            <w:tcW w:w="3240" w:type="dxa"/>
          </w:tcPr>
          <w:p w14:paraId="4186847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1.2.5. Atsiskaitomoji sąskaita</w:t>
            </w:r>
          </w:p>
        </w:tc>
        <w:tc>
          <w:tcPr>
            <w:tcW w:w="3510" w:type="dxa"/>
          </w:tcPr>
          <w:p w14:paraId="6094B06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2E0EAA04" w14:textId="77777777" w:rsidTr="003D4D18">
        <w:tc>
          <w:tcPr>
            <w:tcW w:w="2808" w:type="dxa"/>
            <w:vMerge/>
          </w:tcPr>
          <w:p w14:paraId="1850808C" w14:textId="77777777" w:rsidR="007A3AD5" w:rsidRPr="00D62C65" w:rsidRDefault="007A3AD5" w:rsidP="003D4D18">
            <w:pPr>
              <w:rPr>
                <w:rFonts w:asciiTheme="majorBidi" w:hAnsiTheme="majorBidi" w:cstheme="majorBidi"/>
                <w:b/>
                <w:bCs/>
                <w:kern w:val="2"/>
                <w:sz w:val="24"/>
                <w:szCs w:val="24"/>
              </w:rPr>
            </w:pPr>
          </w:p>
        </w:tc>
        <w:tc>
          <w:tcPr>
            <w:tcW w:w="3240" w:type="dxa"/>
          </w:tcPr>
          <w:p w14:paraId="63603F0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1.2.6. Bankas, banko kodas</w:t>
            </w:r>
          </w:p>
        </w:tc>
        <w:tc>
          <w:tcPr>
            <w:tcW w:w="3510" w:type="dxa"/>
          </w:tcPr>
          <w:p w14:paraId="7E5F6E1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79ED116" w14:textId="77777777" w:rsidTr="003D4D18">
        <w:tc>
          <w:tcPr>
            <w:tcW w:w="2808" w:type="dxa"/>
            <w:vMerge/>
          </w:tcPr>
          <w:p w14:paraId="039D3080" w14:textId="77777777" w:rsidR="007A3AD5" w:rsidRPr="00D62C65" w:rsidRDefault="007A3AD5" w:rsidP="003D4D18">
            <w:pPr>
              <w:rPr>
                <w:rFonts w:asciiTheme="majorBidi" w:hAnsiTheme="majorBidi" w:cstheme="majorBidi"/>
                <w:b/>
                <w:bCs/>
                <w:kern w:val="2"/>
                <w:sz w:val="24"/>
                <w:szCs w:val="24"/>
              </w:rPr>
            </w:pPr>
          </w:p>
        </w:tc>
        <w:tc>
          <w:tcPr>
            <w:tcW w:w="3240" w:type="dxa"/>
          </w:tcPr>
          <w:p w14:paraId="405A583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1.2.7. Telefonas</w:t>
            </w:r>
          </w:p>
        </w:tc>
        <w:tc>
          <w:tcPr>
            <w:tcW w:w="3510" w:type="dxa"/>
          </w:tcPr>
          <w:p w14:paraId="64F64AC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DDC8D7C" w14:textId="77777777" w:rsidTr="003D4D18">
        <w:tc>
          <w:tcPr>
            <w:tcW w:w="2808" w:type="dxa"/>
            <w:vMerge/>
          </w:tcPr>
          <w:p w14:paraId="02C82651" w14:textId="77777777" w:rsidR="007A3AD5" w:rsidRPr="00D62C65" w:rsidRDefault="007A3AD5" w:rsidP="003D4D18">
            <w:pPr>
              <w:rPr>
                <w:rFonts w:asciiTheme="majorBidi" w:hAnsiTheme="majorBidi" w:cstheme="majorBidi"/>
                <w:b/>
                <w:bCs/>
                <w:kern w:val="2"/>
                <w:sz w:val="24"/>
                <w:szCs w:val="24"/>
              </w:rPr>
            </w:pPr>
          </w:p>
        </w:tc>
        <w:tc>
          <w:tcPr>
            <w:tcW w:w="3240" w:type="dxa"/>
          </w:tcPr>
          <w:p w14:paraId="5372A56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1.2.8. El. paštas</w:t>
            </w:r>
          </w:p>
        </w:tc>
        <w:tc>
          <w:tcPr>
            <w:tcW w:w="3510" w:type="dxa"/>
          </w:tcPr>
          <w:p w14:paraId="704122AF"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BC3AA60" w14:textId="77777777" w:rsidTr="003D4D18">
        <w:tc>
          <w:tcPr>
            <w:tcW w:w="2808" w:type="dxa"/>
            <w:vMerge/>
          </w:tcPr>
          <w:p w14:paraId="612C95E7" w14:textId="77777777" w:rsidR="007A3AD5" w:rsidRPr="00D62C65" w:rsidRDefault="007A3AD5" w:rsidP="003D4D18">
            <w:pPr>
              <w:rPr>
                <w:rFonts w:asciiTheme="majorBidi" w:hAnsiTheme="majorBidi" w:cstheme="majorBidi"/>
                <w:b/>
                <w:bCs/>
                <w:kern w:val="2"/>
                <w:sz w:val="24"/>
                <w:szCs w:val="24"/>
              </w:rPr>
            </w:pPr>
          </w:p>
        </w:tc>
        <w:tc>
          <w:tcPr>
            <w:tcW w:w="3240" w:type="dxa"/>
          </w:tcPr>
          <w:p w14:paraId="067FA02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1.2.9. Šalies atstovas</w:t>
            </w:r>
          </w:p>
        </w:tc>
        <w:tc>
          <w:tcPr>
            <w:tcW w:w="3510" w:type="dxa"/>
          </w:tcPr>
          <w:p w14:paraId="6930AF5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83CA24D" w14:textId="77777777" w:rsidTr="003D4D18">
        <w:tc>
          <w:tcPr>
            <w:tcW w:w="2808" w:type="dxa"/>
            <w:vMerge/>
          </w:tcPr>
          <w:p w14:paraId="6C6BCB76" w14:textId="77777777" w:rsidR="007A3AD5" w:rsidRPr="00D62C65" w:rsidRDefault="007A3AD5" w:rsidP="003D4D18">
            <w:pPr>
              <w:rPr>
                <w:rFonts w:asciiTheme="majorBidi" w:hAnsiTheme="majorBidi" w:cstheme="majorBidi"/>
                <w:b/>
                <w:bCs/>
                <w:kern w:val="2"/>
                <w:sz w:val="24"/>
                <w:szCs w:val="24"/>
              </w:rPr>
            </w:pPr>
          </w:p>
        </w:tc>
        <w:tc>
          <w:tcPr>
            <w:tcW w:w="3240" w:type="dxa"/>
          </w:tcPr>
          <w:p w14:paraId="7E695C9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1.2.10. Atstovavimo pagrindas</w:t>
            </w:r>
          </w:p>
        </w:tc>
        <w:tc>
          <w:tcPr>
            <w:tcW w:w="3510" w:type="dxa"/>
          </w:tcPr>
          <w:p w14:paraId="2B12B87F" w14:textId="77777777" w:rsidR="007A3AD5" w:rsidRPr="00D62C65" w:rsidRDefault="007A3AD5" w:rsidP="003D4D18">
            <w:pPr>
              <w:jc w:val="center"/>
              <w:rPr>
                <w:rFonts w:asciiTheme="majorBidi" w:hAnsiTheme="majorBidi" w:cstheme="majorBidi"/>
                <w:kern w:val="2"/>
                <w:sz w:val="24"/>
                <w:szCs w:val="24"/>
              </w:rPr>
            </w:pPr>
          </w:p>
        </w:tc>
      </w:tr>
    </w:tbl>
    <w:p w14:paraId="192B265D" w14:textId="77777777" w:rsidR="007A3AD5" w:rsidRPr="00D62C65" w:rsidRDefault="007A3AD5" w:rsidP="007A3AD5">
      <w:pPr>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rsidRPr="00D62C65" w14:paraId="5F832D68" w14:textId="77777777" w:rsidTr="00B61E4A">
        <w:trPr>
          <w:trHeight w:val="300"/>
        </w:trPr>
        <w:tc>
          <w:tcPr>
            <w:tcW w:w="9535" w:type="dxa"/>
            <w:gridSpan w:val="5"/>
          </w:tcPr>
          <w:p w14:paraId="276B6EB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2. ATSAKINGI ASMENYS</w:t>
            </w:r>
          </w:p>
        </w:tc>
      </w:tr>
      <w:tr w:rsidR="007A3AD5" w:rsidRPr="00D62C6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Pr="00D62C65" w:rsidRDefault="00D83E03" w:rsidP="001D6189">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Pr="00D62C65" w:rsidRDefault="007A3AD5"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43EF8B37" w14:textId="77777777" w:rsidTr="00B61E4A">
        <w:trPr>
          <w:trHeight w:val="300"/>
        </w:trPr>
        <w:tc>
          <w:tcPr>
            <w:tcW w:w="9535" w:type="dxa"/>
            <w:gridSpan w:val="5"/>
          </w:tcPr>
          <w:p w14:paraId="117EAE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3. SUTARTIES DALYKAS</w:t>
            </w:r>
          </w:p>
        </w:tc>
      </w:tr>
      <w:tr w:rsidR="007A3AD5" w:rsidRPr="00D62C6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kern w:val="2"/>
                <w:sz w:val="24"/>
                <w:szCs w:val="24"/>
              </w:rPr>
              <w:t>Tiekėjas įsipareigoja Sutartyje numatytomis sąlygomis perduoti Pirkėjui Prekes</w:t>
            </w:r>
            <w:r w:rsidRPr="00D62C65">
              <w:rPr>
                <w:rFonts w:asciiTheme="majorBidi" w:hAnsiTheme="majorBidi" w:cstheme="majorBidi"/>
                <w:color w:val="FF0000"/>
                <w:kern w:val="2"/>
                <w:sz w:val="24"/>
                <w:szCs w:val="24"/>
              </w:rPr>
              <w:t xml:space="preserve"> </w:t>
            </w:r>
            <w:r w:rsidR="00977C61"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w:t>
            </w:r>
            <w:r w:rsidRPr="00D62C65">
              <w:rPr>
                <w:rFonts w:asciiTheme="majorBidi" w:hAnsiTheme="majorBidi" w:cstheme="majorBidi"/>
                <w:color w:val="000000"/>
                <w:kern w:val="2"/>
                <w:sz w:val="24"/>
                <w:szCs w:val="24"/>
              </w:rPr>
              <w:t>(toliau – Prekės).</w:t>
            </w:r>
          </w:p>
          <w:p w14:paraId="6575EB9E"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color w:val="000000"/>
                <w:kern w:val="2"/>
                <w:sz w:val="24"/>
                <w:szCs w:val="24"/>
              </w:rPr>
              <w:t xml:space="preserve">Išsamus Prekių aprašymas ir kiti reikalavimai tiekiamoms Prekėms nustatyti Sutarties priede Nr. </w:t>
            </w:r>
            <w:r w:rsidR="0018713F" w:rsidRPr="00D62C65">
              <w:rPr>
                <w:rFonts w:asciiTheme="majorBidi" w:hAnsiTheme="majorBidi" w:cstheme="majorBidi"/>
                <w:color w:val="000000"/>
                <w:kern w:val="2"/>
                <w:sz w:val="24"/>
                <w:szCs w:val="24"/>
              </w:rPr>
              <w:t>1</w:t>
            </w:r>
            <w:r w:rsidRPr="00D62C65">
              <w:rPr>
                <w:rFonts w:asciiTheme="majorBidi" w:hAnsiTheme="majorBidi" w:cstheme="majorBidi"/>
                <w:color w:val="000000"/>
                <w:kern w:val="2"/>
                <w:sz w:val="24"/>
                <w:szCs w:val="24"/>
              </w:rPr>
              <w:t xml:space="preserve"> „Techninė specifikacija“ (toliau – Techninė specifikacija) ir Sutarties priede Nr. </w:t>
            </w:r>
            <w:r w:rsidR="0018713F" w:rsidRPr="00D62C65">
              <w:rPr>
                <w:rFonts w:asciiTheme="majorBidi" w:hAnsiTheme="majorBidi" w:cstheme="majorBidi"/>
                <w:color w:val="000000"/>
                <w:kern w:val="2"/>
                <w:sz w:val="24"/>
                <w:szCs w:val="24"/>
              </w:rPr>
              <w:t>2</w:t>
            </w:r>
            <w:r w:rsidRPr="00D62C65">
              <w:rPr>
                <w:rFonts w:asciiTheme="majorBidi" w:hAnsiTheme="majorBidi" w:cstheme="majorBidi"/>
                <w:color w:val="000000"/>
                <w:kern w:val="2"/>
                <w:sz w:val="24"/>
                <w:szCs w:val="24"/>
              </w:rPr>
              <w:t xml:space="preserve"> „Pasiūlymas“.</w:t>
            </w:r>
          </w:p>
        </w:tc>
      </w:tr>
      <w:tr w:rsidR="007A3AD5" w:rsidRPr="00D62C6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D62C65" w:rsidRDefault="0083140F"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w:t>
            </w:r>
          </w:p>
        </w:tc>
      </w:tr>
      <w:tr w:rsidR="007A3AD5" w:rsidRPr="00D62C6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D0F7C5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Europos Sąjungos lėšomis bendrai finansuojamo projekto Nr. </w:t>
            </w:r>
            <w:r w:rsidR="0018713F" w:rsidRPr="00D62C65">
              <w:rPr>
                <w:rFonts w:asciiTheme="majorBidi" w:hAnsiTheme="majorBidi" w:cstheme="majorBidi"/>
                <w:kern w:val="2"/>
                <w:sz w:val="24"/>
                <w:szCs w:val="24"/>
              </w:rPr>
              <w:t>05-07-21.1.4.T-064</w:t>
            </w:r>
            <w:r w:rsidRPr="00D62C65">
              <w:rPr>
                <w:rFonts w:asciiTheme="majorBidi" w:hAnsiTheme="majorBidi" w:cstheme="majorBidi"/>
                <w:kern w:val="2"/>
                <w:sz w:val="24"/>
                <w:szCs w:val="24"/>
              </w:rPr>
              <w:t>,</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 xml:space="preserve">pavadinimas </w:t>
            </w:r>
            <w:r w:rsidR="0018713F" w:rsidRPr="00D62C65">
              <w:rPr>
                <w:rFonts w:asciiTheme="majorBidi" w:hAnsiTheme="majorBidi" w:cstheme="majorBidi"/>
                <w:kern w:val="2"/>
                <w:sz w:val="24"/>
                <w:szCs w:val="24"/>
              </w:rPr>
              <w:t>„Inovacijų plėtra viešojo sektoriaus institucijose“</w:t>
            </w:r>
            <w:r w:rsidRPr="00D62C65">
              <w:rPr>
                <w:rFonts w:asciiTheme="majorBidi" w:hAnsiTheme="majorBidi" w:cstheme="majorBidi"/>
                <w:kern w:val="2"/>
                <w:sz w:val="24"/>
                <w:szCs w:val="24"/>
              </w:rPr>
              <w:t>.</w:t>
            </w:r>
          </w:p>
          <w:p w14:paraId="762250EC" w14:textId="77777777" w:rsidR="007A3AD5" w:rsidRPr="00D62C65" w:rsidRDefault="007A3AD5" w:rsidP="003D4D18">
            <w:pPr>
              <w:rPr>
                <w:rFonts w:asciiTheme="majorBidi" w:hAnsiTheme="majorBidi" w:cstheme="majorBidi"/>
                <w:kern w:val="2"/>
                <w:sz w:val="24"/>
                <w:szCs w:val="24"/>
              </w:rPr>
            </w:pPr>
          </w:p>
        </w:tc>
      </w:tr>
      <w:tr w:rsidR="007A3AD5" w:rsidRPr="00D62C65" w14:paraId="1DB47080" w14:textId="77777777" w:rsidTr="00B61E4A">
        <w:trPr>
          <w:trHeight w:val="300"/>
        </w:trPr>
        <w:tc>
          <w:tcPr>
            <w:tcW w:w="9535" w:type="dxa"/>
            <w:gridSpan w:val="5"/>
          </w:tcPr>
          <w:p w14:paraId="7026DB3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4. PREKIŲ PRISTATYMO TERMINAI IR PREKIŲ PERDAVIMO - PRIĖMIMO TVARKA</w:t>
            </w:r>
          </w:p>
        </w:tc>
      </w:tr>
      <w:tr w:rsidR="007A3AD5" w:rsidRPr="00D62C6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737196BC" w:rsidR="007A3AD5" w:rsidRPr="00D62C65" w:rsidRDefault="007A3AD5" w:rsidP="008228C1">
            <w:pPr>
              <w:rPr>
                <w:rFonts w:asciiTheme="majorBidi" w:hAnsiTheme="majorBidi" w:cstheme="majorBidi"/>
                <w:sz w:val="24"/>
                <w:szCs w:val="24"/>
              </w:rPr>
            </w:pPr>
            <w:r w:rsidRPr="00D62C65">
              <w:rPr>
                <w:rFonts w:asciiTheme="majorBidi" w:hAnsiTheme="majorBidi" w:cstheme="majorBidi"/>
                <w:kern w:val="2"/>
                <w:sz w:val="24"/>
                <w:szCs w:val="24"/>
              </w:rPr>
              <w:t>Tiekėjas Prekes (visą Prekių kiekį) įsipareigoja pristatyti</w:t>
            </w:r>
            <w:r w:rsidR="008228C1" w:rsidRPr="00D62C65">
              <w:rPr>
                <w:rFonts w:asciiTheme="majorBidi" w:hAnsiTheme="majorBidi" w:cstheme="majorBidi"/>
                <w:kern w:val="2"/>
                <w:sz w:val="24"/>
                <w:szCs w:val="24"/>
              </w:rPr>
              <w:t>, sumontuoti ir parengti naudojimui</w:t>
            </w:r>
            <w:r w:rsidRPr="00D62C65">
              <w:rPr>
                <w:rFonts w:asciiTheme="majorBidi" w:hAnsiTheme="majorBidi" w:cstheme="majorBidi"/>
                <w:kern w:val="2"/>
                <w:sz w:val="24"/>
                <w:szCs w:val="24"/>
              </w:rPr>
              <w:t xml:space="preserve"> </w:t>
            </w:r>
            <w:r w:rsidRPr="00D62C65">
              <w:rPr>
                <w:rFonts w:asciiTheme="majorBidi" w:hAnsiTheme="majorBidi" w:cstheme="majorBidi"/>
                <w:b/>
                <w:bCs/>
                <w:kern w:val="2"/>
                <w:sz w:val="24"/>
                <w:szCs w:val="24"/>
              </w:rPr>
              <w:t xml:space="preserve">ne vėliau kaip </w:t>
            </w:r>
            <w:r w:rsidR="000709E9" w:rsidRPr="00D62C65">
              <w:rPr>
                <w:rFonts w:asciiTheme="majorBidi" w:hAnsiTheme="majorBidi" w:cstheme="majorBidi"/>
                <w:b/>
                <w:bCs/>
                <w:kern w:val="2"/>
                <w:sz w:val="24"/>
                <w:szCs w:val="24"/>
              </w:rPr>
              <w:t>iki 2025-</w:t>
            </w:r>
            <w:r w:rsidR="00E21B1F" w:rsidRPr="00D62C65">
              <w:rPr>
                <w:rFonts w:asciiTheme="majorBidi" w:hAnsiTheme="majorBidi" w:cstheme="majorBidi"/>
                <w:b/>
                <w:bCs/>
                <w:kern w:val="2"/>
                <w:sz w:val="24"/>
                <w:szCs w:val="24"/>
              </w:rPr>
              <w:t>03</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15</w:t>
            </w:r>
            <w:r w:rsidR="008228C1" w:rsidRPr="00D62C65">
              <w:rPr>
                <w:rFonts w:asciiTheme="majorBidi" w:hAnsiTheme="majorBidi" w:cstheme="majorBidi"/>
                <w:color w:val="000000"/>
                <w:kern w:val="2"/>
                <w:sz w:val="24"/>
                <w:szCs w:val="24"/>
              </w:rPr>
              <w:t>.</w:t>
            </w:r>
            <w:r w:rsidRPr="00D62C65">
              <w:rPr>
                <w:rFonts w:asciiTheme="majorBidi" w:hAnsiTheme="majorBidi" w:cstheme="majorBidi"/>
                <w:color w:val="000000"/>
                <w:kern w:val="2"/>
                <w:sz w:val="24"/>
                <w:szCs w:val="24"/>
              </w:rPr>
              <w:t xml:space="preserve"> </w:t>
            </w:r>
          </w:p>
        </w:tc>
      </w:tr>
      <w:tr w:rsidR="007A3AD5" w:rsidRPr="00D62C6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D62C65">
              <w:rPr>
                <w:rFonts w:asciiTheme="majorBidi" w:hAnsiTheme="majorBidi" w:cstheme="majorBidi"/>
                <w:kern w:val="2"/>
                <w:sz w:val="24"/>
                <w:szCs w:val="24"/>
              </w:rPr>
              <w:t>2 darbo dienas</w:t>
            </w:r>
            <w:r w:rsidRPr="00D62C65">
              <w:rPr>
                <w:rFonts w:asciiTheme="majorBidi" w:hAnsiTheme="majorBidi" w:cstheme="majorBidi"/>
                <w:kern w:val="2"/>
                <w:sz w:val="24"/>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sidRPr="00D62C65">
              <w:rPr>
                <w:rFonts w:asciiTheme="majorBidi" w:hAnsiTheme="majorBidi" w:cstheme="majorBidi"/>
                <w:kern w:val="2"/>
                <w:sz w:val="24"/>
                <w:szCs w:val="24"/>
              </w:rPr>
              <w:t xml:space="preserve"> 30 dienų</w:t>
            </w:r>
            <w:r w:rsidRPr="00D62C65">
              <w:rPr>
                <w:rFonts w:asciiTheme="majorBidi" w:hAnsiTheme="majorBidi" w:cstheme="majorBidi"/>
                <w:kern w:val="2"/>
                <w:sz w:val="24"/>
                <w:szCs w:val="24"/>
              </w:rPr>
              <w:t xml:space="preserve"> laikotarpiui.</w:t>
            </w:r>
          </w:p>
        </w:tc>
      </w:tr>
      <w:tr w:rsidR="007A3AD5" w:rsidRPr="00D62C6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0263024" w14:textId="77777777" w:rsidR="007A3AD5" w:rsidRPr="00D62C65" w:rsidRDefault="007A3AD5" w:rsidP="003D4D18">
            <w:pPr>
              <w:rPr>
                <w:rFonts w:asciiTheme="majorBidi" w:hAnsiTheme="majorBidi" w:cstheme="majorBidi"/>
                <w:kern w:val="2"/>
                <w:sz w:val="24"/>
                <w:szCs w:val="24"/>
              </w:rPr>
            </w:pPr>
          </w:p>
        </w:tc>
      </w:tr>
      <w:tr w:rsidR="007A3AD5" w:rsidRPr="00D62C6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EA6867D" w14:textId="77777777" w:rsidR="007A3AD5" w:rsidRPr="00D62C65" w:rsidRDefault="007A3AD5" w:rsidP="003D4D18">
            <w:pPr>
              <w:rPr>
                <w:rFonts w:asciiTheme="majorBidi" w:hAnsiTheme="majorBidi" w:cstheme="majorBidi"/>
                <w:kern w:val="2"/>
                <w:sz w:val="24"/>
                <w:szCs w:val="24"/>
              </w:rPr>
            </w:pPr>
          </w:p>
        </w:tc>
      </w:tr>
      <w:tr w:rsidR="007A3AD5" w:rsidRPr="00D62C6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Kartu su Prekėmis pateikiami šie dokumentai: </w:t>
            </w:r>
            <w:r w:rsidR="008228C1" w:rsidRPr="00D62C65">
              <w:rPr>
                <w:rFonts w:asciiTheme="majorBidi" w:hAnsiTheme="majorBidi" w:cstheme="majorBidi"/>
                <w:kern w:val="2"/>
                <w:sz w:val="24"/>
                <w:szCs w:val="24"/>
              </w:rPr>
              <w:t>p</w:t>
            </w:r>
            <w:r w:rsidRPr="00D62C65">
              <w:rPr>
                <w:rFonts w:asciiTheme="majorBidi" w:hAnsiTheme="majorBidi" w:cstheme="majorBidi"/>
                <w:kern w:val="2"/>
                <w:sz w:val="24"/>
                <w:szCs w:val="24"/>
              </w:rPr>
              <w:t xml:space="preserve">rekių perdavimo-priėmimo aktas, </w:t>
            </w:r>
            <w:r w:rsidR="008228C1" w:rsidRPr="00D62C65">
              <w:rPr>
                <w:rFonts w:asciiTheme="majorBidi" w:hAnsiTheme="majorBidi" w:cstheme="majorBidi"/>
                <w:kern w:val="2"/>
                <w:sz w:val="24"/>
                <w:szCs w:val="24"/>
              </w:rPr>
              <w:t xml:space="preserve">naudojimo instrukcija lietuvių kalba. </w:t>
            </w:r>
            <w:r w:rsidRPr="00D62C65">
              <w:rPr>
                <w:rFonts w:asciiTheme="majorBidi" w:hAnsiTheme="majorBidi" w:cstheme="majorBidi"/>
                <w:kern w:val="2"/>
                <w:sz w:val="24"/>
                <w:szCs w:val="24"/>
              </w:rPr>
              <w:t xml:space="preserve">Tiekėjui nepateikus nurodytų dokumentų, </w:t>
            </w:r>
            <w:r w:rsidR="000709E9" w:rsidRPr="00D62C65">
              <w:rPr>
                <w:rFonts w:asciiTheme="majorBidi" w:hAnsiTheme="majorBidi" w:cstheme="majorBidi"/>
                <w:kern w:val="2"/>
                <w:sz w:val="24"/>
                <w:szCs w:val="24"/>
              </w:rPr>
              <w:t>prekės nebus priimamos</w:t>
            </w:r>
            <w:r w:rsidRPr="00D62C65">
              <w:rPr>
                <w:rFonts w:asciiTheme="majorBidi" w:hAnsiTheme="majorBidi" w:cstheme="majorBidi"/>
                <w:kern w:val="2"/>
                <w:sz w:val="24"/>
                <w:szCs w:val="24"/>
              </w:rPr>
              <w:t>.</w:t>
            </w:r>
          </w:p>
        </w:tc>
      </w:tr>
      <w:tr w:rsidR="007A3AD5" w:rsidRPr="00D62C65" w14:paraId="3AEFFE87" w14:textId="77777777" w:rsidTr="00B61E4A">
        <w:trPr>
          <w:trHeight w:val="300"/>
        </w:trPr>
        <w:tc>
          <w:tcPr>
            <w:tcW w:w="9535" w:type="dxa"/>
            <w:gridSpan w:val="5"/>
          </w:tcPr>
          <w:p w14:paraId="006EEFB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5. SUTARTIES KAINA IR ATSISKAITYMO TVARKA</w:t>
            </w:r>
          </w:p>
        </w:tc>
      </w:tr>
      <w:tr w:rsidR="007A3AD5" w:rsidRPr="00D62C6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Fiksuotos kainos kainodara</w:t>
            </w:r>
          </w:p>
          <w:p w14:paraId="69D0F2AD" w14:textId="77777777" w:rsidR="007A3AD5" w:rsidRPr="00D62C65" w:rsidRDefault="007A3AD5" w:rsidP="008228C1">
            <w:pPr>
              <w:rPr>
                <w:rFonts w:asciiTheme="majorBidi" w:hAnsiTheme="majorBidi" w:cstheme="majorBidi"/>
                <w:color w:val="4472C4"/>
                <w:kern w:val="2"/>
                <w:sz w:val="24"/>
                <w:szCs w:val="24"/>
              </w:rPr>
            </w:pPr>
          </w:p>
        </w:tc>
      </w:tr>
      <w:tr w:rsidR="007A3AD5" w:rsidRPr="00D62C6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5.2. Pradinės Sutarties vertė ir Sutarties kaina, kai taikoma </w:t>
            </w:r>
            <w:r w:rsidRPr="00D62C65">
              <w:rPr>
                <w:rFonts w:asciiTheme="majorBidi" w:hAnsiTheme="majorBidi" w:cstheme="majorBidi"/>
                <w:b/>
                <w:bCs/>
                <w:kern w:val="2"/>
                <w:sz w:val="24"/>
                <w:szCs w:val="24"/>
                <w:u w:val="single"/>
              </w:rPr>
              <w:t>fiksuotos kainos</w:t>
            </w:r>
            <w:r w:rsidRPr="00D62C65">
              <w:rPr>
                <w:rFonts w:asciiTheme="majorBidi" w:hAnsiTheme="majorBidi" w:cstheme="majorBidi"/>
                <w:b/>
                <w:bCs/>
                <w:kern w:val="2"/>
                <w:sz w:val="24"/>
                <w:szCs w:val="24"/>
              </w:rPr>
              <w:t xml:space="preserve"> kainodara</w:t>
            </w:r>
          </w:p>
          <w:p w14:paraId="606DF131" w14:textId="77777777" w:rsidR="007A3AD5" w:rsidRPr="00D62C65" w:rsidRDefault="007A3AD5" w:rsidP="003D4D18">
            <w:pPr>
              <w:rPr>
                <w:rFonts w:asciiTheme="majorBidi" w:hAnsiTheme="majorBidi" w:cstheme="majorBidi"/>
                <w:b/>
                <w:bCs/>
                <w:kern w:val="2"/>
                <w:sz w:val="24"/>
                <w:szCs w:val="24"/>
              </w:rPr>
            </w:pPr>
          </w:p>
          <w:p w14:paraId="74CAD797" w14:textId="77777777" w:rsidR="007A3AD5" w:rsidRPr="00D62C65" w:rsidRDefault="007A3AD5" w:rsidP="003D4D18">
            <w:pPr>
              <w:rPr>
                <w:rFonts w:asciiTheme="majorBidi" w:hAnsiTheme="majorBidi" w:cstheme="majorBidi"/>
                <w:b/>
                <w:bCs/>
                <w:kern w:val="2"/>
                <w:sz w:val="24"/>
                <w:szCs w:val="24"/>
              </w:rPr>
            </w:pPr>
          </w:p>
          <w:p w14:paraId="24BDA030" w14:textId="77777777" w:rsidR="007A3AD5" w:rsidRPr="00D62C65" w:rsidRDefault="007A3AD5" w:rsidP="008228C1">
            <w:pPr>
              <w:rPr>
                <w:rFonts w:asciiTheme="majorBidi" w:hAnsiTheme="majorBidi" w:cstheme="majorBidi"/>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Pradinės Sutarties vertė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be pridėtinės vertės mokesčio (toliau – PVM). </w:t>
            </w:r>
          </w:p>
          <w:p w14:paraId="1E864833"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PVM sudaro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w:t>
            </w:r>
          </w:p>
          <w:p w14:paraId="208C7E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Sutarties kaina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Eur su PVM.</w:t>
            </w:r>
          </w:p>
          <w:p w14:paraId="48D83AE1"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kern w:val="2"/>
                <w:sz w:val="24"/>
                <w:szCs w:val="24"/>
              </w:rPr>
              <w:t>Šioje Sutartyje P</w:t>
            </w:r>
            <w:r w:rsidRPr="00D62C65">
              <w:rPr>
                <w:rFonts w:asciiTheme="majorBidi" w:hAnsiTheme="majorBidi" w:cstheme="majorBidi"/>
                <w:color w:val="000000"/>
                <w:kern w:val="2"/>
                <w:sz w:val="24"/>
                <w:szCs w:val="24"/>
              </w:rPr>
              <w:t>radinės Sutarties vertė yra lygi Tiekėjo pasiūlymo kainai be PVM, nurodytai už visą pirkimo dokumentuose ir Sutartyje nurodytą Prekių kiekį ir (ar) apimtį.</w:t>
            </w:r>
          </w:p>
        </w:tc>
      </w:tr>
      <w:tr w:rsidR="007A3AD5" w:rsidRPr="00D62C6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5.3. Sutarties kainos / įkainių perskaičiavimas taikant </w:t>
            </w:r>
            <w:r w:rsidRPr="00D62C65">
              <w:rPr>
                <w:rFonts w:asciiTheme="majorBidi" w:hAnsiTheme="majorBidi" w:cstheme="majorBidi"/>
                <w:b/>
                <w:bCs/>
                <w:kern w:val="2"/>
                <w:sz w:val="24"/>
                <w:szCs w:val="24"/>
                <w:u w:val="single"/>
              </w:rPr>
              <w:t>peržiūros</w:t>
            </w:r>
            <w:r w:rsidRPr="00D62C65">
              <w:rPr>
                <w:rFonts w:asciiTheme="majorBidi" w:hAnsiTheme="majorBidi" w:cstheme="majorBidi"/>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kaina bus perskaičiuojam</w:t>
            </w:r>
            <w:r w:rsidR="008228C1" w:rsidRPr="00D62C65">
              <w:rPr>
                <w:rFonts w:asciiTheme="majorBidi" w:hAnsiTheme="majorBidi" w:cstheme="majorBidi"/>
                <w:kern w:val="2"/>
                <w:sz w:val="24"/>
                <w:szCs w:val="24"/>
              </w:rPr>
              <w:t>a</w:t>
            </w:r>
            <w:r w:rsidRPr="00D62C65">
              <w:rPr>
                <w:rFonts w:asciiTheme="majorBidi" w:hAnsiTheme="majorBidi" w:cstheme="majorBidi"/>
                <w:kern w:val="2"/>
                <w:sz w:val="24"/>
                <w:szCs w:val="24"/>
              </w:rPr>
              <w:t>:</w:t>
            </w:r>
          </w:p>
          <w:p w14:paraId="365371FE" w14:textId="77777777" w:rsidR="007A3AD5" w:rsidRPr="00D62C65" w:rsidRDefault="007A3AD5" w:rsidP="008228C1">
            <w:pPr>
              <w:rPr>
                <w:rFonts w:asciiTheme="majorBidi" w:hAnsiTheme="majorBidi" w:cstheme="majorBidi"/>
                <w:color w:val="FF0000"/>
                <w:kern w:val="2"/>
                <w:sz w:val="24"/>
                <w:szCs w:val="24"/>
              </w:rPr>
            </w:pPr>
            <w:r w:rsidRPr="00D62C65">
              <w:rPr>
                <w:rFonts w:asciiTheme="majorBidi" w:hAnsiTheme="majorBidi" w:cstheme="majorBidi"/>
                <w:kern w:val="2"/>
                <w:sz w:val="24"/>
                <w:szCs w:val="24"/>
              </w:rPr>
              <w:t>5.3.1. dėl PVM tarifo pasikeitimo</w:t>
            </w:r>
            <w:r w:rsidR="008228C1" w:rsidRPr="00D62C65">
              <w:rPr>
                <w:rFonts w:asciiTheme="majorBidi" w:hAnsiTheme="majorBidi" w:cstheme="majorBidi"/>
                <w:kern w:val="2"/>
                <w:sz w:val="24"/>
                <w:szCs w:val="24"/>
              </w:rPr>
              <w:t>.</w:t>
            </w:r>
          </w:p>
        </w:tc>
      </w:tr>
      <w:tr w:rsidR="007A3AD5" w:rsidRPr="00D62C6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Pr="00D62C65" w:rsidRDefault="007A3AD5" w:rsidP="003D4D18">
            <w:pPr>
              <w:rPr>
                <w:rFonts w:asciiTheme="majorBidi" w:hAnsiTheme="majorBidi" w:cstheme="majorBidi"/>
                <w:kern w:val="2"/>
                <w:sz w:val="24"/>
                <w:szCs w:val="24"/>
              </w:rPr>
            </w:pPr>
          </w:p>
          <w:p w14:paraId="6313CF91"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lastRenderedPageBreak/>
              <w:t xml:space="preserve">Perskaičiavimas įforminamas Susitarimu ne vėliau kaip per </w:t>
            </w:r>
            <w:r w:rsidR="008228C1" w:rsidRPr="00D62C65">
              <w:rPr>
                <w:rFonts w:asciiTheme="majorBidi" w:hAnsiTheme="majorBidi" w:cstheme="majorBidi"/>
                <w:kern w:val="2"/>
                <w:sz w:val="24"/>
                <w:szCs w:val="24"/>
              </w:rPr>
              <w:t>5 darbo dienas</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nuo PVM mokėjimą reglamentuojančių teisės aktų pasikeitimo, kuris tampa neatskiriama Sutarties dalimi. Perskaičiuota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Sutarties kaina</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įkainis taikoma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už tą Prekių dalį, kurios bus tiekiamos nuo Šalių pasirašyto Susitarimo įsigaliojimo dienos</w:t>
            </w:r>
            <w:r w:rsidR="008228C1" w:rsidRPr="00D62C65">
              <w:rPr>
                <w:rFonts w:asciiTheme="majorBidi" w:hAnsiTheme="majorBidi" w:cstheme="majorBidi"/>
                <w:kern w:val="2"/>
                <w:sz w:val="24"/>
                <w:szCs w:val="24"/>
              </w:rPr>
              <w:t>.</w:t>
            </w:r>
          </w:p>
        </w:tc>
      </w:tr>
      <w:tr w:rsidR="007A3AD5" w:rsidRPr="00D62C6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b/>
                <w:bCs/>
                <w:kern w:val="2"/>
                <w:sz w:val="24"/>
                <w:szCs w:val="24"/>
              </w:rPr>
              <w:lastRenderedPageBreak/>
              <w:t>5.3.2.</w:t>
            </w:r>
            <w:r w:rsidRPr="00D62C65">
              <w:rPr>
                <w:rFonts w:asciiTheme="majorBidi" w:hAnsiTheme="majorBidi" w:cstheme="majorBidi"/>
                <w:kern w:val="2"/>
                <w:sz w:val="24"/>
                <w:szCs w:val="24"/>
              </w:rPr>
              <w:t> </w:t>
            </w:r>
            <w:r w:rsidRPr="00D62C65">
              <w:rPr>
                <w:rFonts w:asciiTheme="majorBidi" w:hAnsiTheme="majorBidi" w:cstheme="majorBidi"/>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3C8FA8FF" w14:textId="77777777" w:rsidR="007A3AD5" w:rsidRPr="00D62C65" w:rsidRDefault="007A3AD5" w:rsidP="003D4D18">
            <w:pPr>
              <w:rPr>
                <w:rFonts w:asciiTheme="majorBidi" w:hAnsiTheme="majorBidi" w:cstheme="majorBidi"/>
                <w:kern w:val="2"/>
                <w:sz w:val="24"/>
                <w:szCs w:val="24"/>
              </w:rPr>
            </w:pPr>
          </w:p>
          <w:p w14:paraId="6E5311A8" w14:textId="77777777" w:rsidR="007A3AD5" w:rsidRPr="00D62C65" w:rsidRDefault="007A3AD5" w:rsidP="003D4D18">
            <w:pPr>
              <w:rPr>
                <w:rFonts w:asciiTheme="majorBidi" w:hAnsiTheme="majorBidi" w:cstheme="majorBidi"/>
                <w:sz w:val="24"/>
                <w:szCs w:val="24"/>
              </w:rPr>
            </w:pPr>
          </w:p>
        </w:tc>
      </w:tr>
      <w:tr w:rsidR="007A3AD5" w:rsidRPr="00D62C6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28D3C0" w14:textId="77777777" w:rsidR="007A3AD5" w:rsidRPr="00D62C65" w:rsidRDefault="007A3AD5" w:rsidP="003D4D18">
            <w:pPr>
              <w:rPr>
                <w:rFonts w:asciiTheme="majorBidi" w:hAnsiTheme="majorBidi" w:cstheme="majorBidi"/>
                <w:kern w:val="2"/>
                <w:sz w:val="24"/>
                <w:szCs w:val="24"/>
              </w:rPr>
            </w:pPr>
          </w:p>
          <w:p w14:paraId="60505426"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45CF6C4" w14:textId="77777777" w:rsidR="007A3AD5" w:rsidRPr="00D62C65" w:rsidRDefault="007A3AD5" w:rsidP="003D4D18">
            <w:pPr>
              <w:rPr>
                <w:rFonts w:asciiTheme="majorBidi" w:hAnsiTheme="majorBidi" w:cstheme="majorBidi"/>
                <w:kern w:val="2"/>
                <w:sz w:val="24"/>
                <w:szCs w:val="24"/>
              </w:rPr>
            </w:pPr>
          </w:p>
          <w:p w14:paraId="7D7380DC" w14:textId="77777777" w:rsidR="007A3AD5" w:rsidRPr="00D62C65" w:rsidRDefault="007A3AD5" w:rsidP="003D4D18">
            <w:pPr>
              <w:rPr>
                <w:rFonts w:asciiTheme="majorBidi" w:hAnsiTheme="majorBidi" w:cstheme="majorBidi"/>
                <w:kern w:val="2"/>
                <w:sz w:val="24"/>
                <w:szCs w:val="24"/>
              </w:rPr>
            </w:pPr>
          </w:p>
        </w:tc>
      </w:tr>
      <w:tr w:rsidR="007A3AD5" w:rsidRPr="00D62C6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5.4. Sutarties kainos / įkainių apskaičiavimas taikant </w:t>
            </w:r>
            <w:r w:rsidRPr="00D62C65">
              <w:rPr>
                <w:rFonts w:asciiTheme="majorBidi" w:hAnsiTheme="majorBidi" w:cstheme="majorBidi"/>
                <w:b/>
                <w:bCs/>
                <w:kern w:val="2"/>
                <w:sz w:val="24"/>
                <w:szCs w:val="24"/>
                <w:u w:val="single"/>
              </w:rPr>
              <w:t>kiekio (apimties)</w:t>
            </w:r>
            <w:r w:rsidRPr="00D62C65">
              <w:rPr>
                <w:rFonts w:asciiTheme="majorBidi" w:hAnsiTheme="majorBidi" w:cstheme="majorBidi"/>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EEBDA3D" w14:textId="77777777" w:rsidR="007A3AD5" w:rsidRPr="00D62C65" w:rsidRDefault="007A3AD5" w:rsidP="003D4D18">
            <w:pPr>
              <w:rPr>
                <w:rFonts w:asciiTheme="majorBidi" w:hAnsiTheme="majorBidi" w:cstheme="majorBidi"/>
                <w:kern w:val="2"/>
                <w:sz w:val="24"/>
                <w:szCs w:val="24"/>
              </w:rPr>
            </w:pPr>
          </w:p>
          <w:p w14:paraId="2920224A" w14:textId="77777777" w:rsidR="007A3AD5" w:rsidRPr="00D62C65" w:rsidRDefault="007A3AD5" w:rsidP="003D4D18">
            <w:pPr>
              <w:rPr>
                <w:rFonts w:asciiTheme="majorBidi" w:hAnsiTheme="majorBidi" w:cstheme="majorBidi"/>
                <w:kern w:val="2"/>
                <w:sz w:val="24"/>
                <w:szCs w:val="24"/>
              </w:rPr>
            </w:pPr>
          </w:p>
        </w:tc>
      </w:tr>
      <w:tr w:rsidR="007A3AD5" w:rsidRPr="00D62C6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Pirkėjas atsiskaito su Tiekėju ne vėliau kaip per </w:t>
            </w:r>
            <w:r w:rsidR="00E95EB7" w:rsidRPr="00D62C65">
              <w:rPr>
                <w:rFonts w:asciiTheme="majorBidi" w:hAnsiTheme="majorBidi" w:cstheme="majorBidi"/>
                <w:kern w:val="2"/>
                <w:sz w:val="24"/>
                <w:szCs w:val="24"/>
              </w:rPr>
              <w:t>30 dienų</w:t>
            </w:r>
            <w:r w:rsidRPr="00D62C65">
              <w:rPr>
                <w:rFonts w:asciiTheme="majorBidi" w:hAnsiTheme="majorBidi" w:cstheme="majorBidi"/>
                <w:kern w:val="2"/>
                <w:sz w:val="24"/>
                <w:szCs w:val="24"/>
              </w:rPr>
              <w:t xml:space="preserve"> nuo Sąskaitos gavimo dienos.</w:t>
            </w:r>
          </w:p>
          <w:p w14:paraId="69F18A2B" w14:textId="77777777" w:rsidR="007A3AD5" w:rsidRPr="00D62C65" w:rsidRDefault="007A3AD5" w:rsidP="003D4D18">
            <w:pPr>
              <w:rPr>
                <w:rFonts w:asciiTheme="majorBidi" w:hAnsiTheme="majorBidi" w:cstheme="majorBidi"/>
                <w:kern w:val="2"/>
                <w:sz w:val="24"/>
                <w:szCs w:val="24"/>
              </w:rPr>
            </w:pPr>
          </w:p>
          <w:p w14:paraId="724E9120" w14:textId="77777777" w:rsidR="007A3AD5" w:rsidRPr="00D62C65" w:rsidRDefault="007A3AD5" w:rsidP="003D4D18">
            <w:pPr>
              <w:rPr>
                <w:rFonts w:asciiTheme="majorBidi" w:hAnsiTheme="majorBidi" w:cstheme="majorBidi"/>
                <w:kern w:val="2"/>
                <w:sz w:val="24"/>
                <w:szCs w:val="24"/>
                <w:shd w:val="clear" w:color="auto" w:fill="FFFFFF"/>
              </w:rPr>
            </w:pPr>
            <w:r w:rsidRPr="00D62C65">
              <w:rPr>
                <w:rFonts w:asciiTheme="majorBidi" w:hAnsiTheme="majorBidi" w:cstheme="majorBidi"/>
                <w:kern w:val="2"/>
                <w:sz w:val="24"/>
                <w:szCs w:val="24"/>
                <w:shd w:val="clear" w:color="auto" w:fill="FFFFFF"/>
              </w:rPr>
              <w:t xml:space="preserve">Apmokėjimo sąlygos: </w:t>
            </w:r>
          </w:p>
          <w:p w14:paraId="4B225BFB"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shd w:val="clear" w:color="auto" w:fill="FFFFFF"/>
              </w:rPr>
              <w:t>įvykdžius visus sutartinius įsipareigojimus, sumokama visa Sutarties kaina</w:t>
            </w:r>
            <w:r w:rsidR="00E95EB7" w:rsidRPr="00D62C65">
              <w:rPr>
                <w:rFonts w:asciiTheme="majorBidi" w:hAnsiTheme="majorBidi" w:cstheme="majorBidi"/>
                <w:kern w:val="2"/>
                <w:sz w:val="24"/>
                <w:szCs w:val="24"/>
                <w:shd w:val="clear" w:color="auto" w:fill="FFFFFF"/>
              </w:rPr>
              <w:t>.</w:t>
            </w:r>
          </w:p>
        </w:tc>
      </w:tr>
      <w:tr w:rsidR="007A3AD5" w:rsidRPr="00D62C6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rPr>
              <w:t>Netaikoma</w:t>
            </w:r>
          </w:p>
        </w:tc>
      </w:tr>
      <w:tr w:rsidR="007A3AD5" w:rsidRPr="00D62C6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Netaikoma</w:t>
            </w:r>
            <w:r w:rsidRPr="00D62C65">
              <w:rPr>
                <w:rFonts w:asciiTheme="majorBidi" w:hAnsiTheme="majorBidi" w:cstheme="majorBidi"/>
                <w:color w:val="000000"/>
                <w:kern w:val="2"/>
                <w:sz w:val="24"/>
                <w:szCs w:val="24"/>
                <w:shd w:val="clear" w:color="auto" w:fill="FFFFFF"/>
              </w:rPr>
              <w:t xml:space="preserve"> </w:t>
            </w:r>
          </w:p>
        </w:tc>
      </w:tr>
      <w:tr w:rsidR="007A3AD5" w:rsidRPr="00D62C65" w14:paraId="69AAAACA" w14:textId="77777777" w:rsidTr="00B61E4A">
        <w:trPr>
          <w:trHeight w:val="300"/>
        </w:trPr>
        <w:tc>
          <w:tcPr>
            <w:tcW w:w="9535" w:type="dxa"/>
            <w:gridSpan w:val="5"/>
          </w:tcPr>
          <w:p w14:paraId="5D6AEA48"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6. PREKIŲ KOKYBĖ IR GARANTINIAI ĮSIPAREIGOJIMAI</w:t>
            </w:r>
          </w:p>
        </w:tc>
      </w:tr>
      <w:tr w:rsidR="007A3AD5" w:rsidRPr="00D62C6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Prekėms nustatomas Techninėje specifikacijoje nustatytas garantinis terminas, kuris </w:t>
            </w:r>
            <w:r w:rsidRPr="00D62C65">
              <w:rPr>
                <w:rFonts w:asciiTheme="majorBidi" w:hAnsiTheme="majorBidi" w:cstheme="majorBidi"/>
                <w:color w:val="4472C4"/>
                <w:kern w:val="2"/>
                <w:sz w:val="24"/>
                <w:szCs w:val="24"/>
              </w:rPr>
              <w:t xml:space="preserve">yra </w:t>
            </w:r>
            <w:r w:rsidR="000709E9" w:rsidRPr="00D62C65">
              <w:rPr>
                <w:rFonts w:asciiTheme="majorBidi" w:hAnsiTheme="majorBidi" w:cstheme="majorBidi"/>
                <w:color w:val="4472C4"/>
                <w:kern w:val="2"/>
                <w:sz w:val="24"/>
                <w:szCs w:val="24"/>
              </w:rPr>
              <w:t>___</w:t>
            </w:r>
            <w:r w:rsidR="00E95EB7" w:rsidRPr="00D62C65">
              <w:rPr>
                <w:rFonts w:asciiTheme="majorBidi" w:hAnsiTheme="majorBidi" w:cstheme="majorBidi"/>
                <w:color w:val="4472C4"/>
                <w:kern w:val="2"/>
                <w:sz w:val="24"/>
                <w:szCs w:val="24"/>
              </w:rPr>
              <w:t xml:space="preserve"> mėn</w:t>
            </w:r>
            <w:r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Garantinis terminas, skaičiuojamas nuo Prekių perdavimo–priėmimo akto ar Sąskaitos (kai Prekių perdavimo–priėmimo aktas nėra pasirašomas) pasirašymo dienos.</w:t>
            </w:r>
          </w:p>
        </w:tc>
      </w:tr>
      <w:tr w:rsidR="007A3AD5" w:rsidRPr="00D62C6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sz w:val="24"/>
                <w:szCs w:val="24"/>
              </w:rPr>
              <w:t xml:space="preserve">Garantinio termino laikotarpiu nustačius Prekių trūkumų, Tiekėjas turi </w:t>
            </w:r>
            <w:r w:rsidRPr="00D62C65">
              <w:rPr>
                <w:rFonts w:asciiTheme="majorBidi" w:hAnsiTheme="majorBidi" w:cstheme="majorBidi"/>
                <w:b/>
                <w:bCs/>
                <w:sz w:val="24"/>
                <w:szCs w:val="24"/>
              </w:rPr>
              <w:t>ne vėliau kaip</w:t>
            </w:r>
            <w:r w:rsidRPr="00D62C65">
              <w:rPr>
                <w:rFonts w:asciiTheme="majorBidi" w:hAnsiTheme="majorBidi" w:cstheme="majorBidi"/>
                <w:sz w:val="24"/>
                <w:szCs w:val="24"/>
              </w:rPr>
              <w:t xml:space="preserve"> per</w:t>
            </w:r>
            <w:r w:rsidR="00E95EB7" w:rsidRPr="00D62C65">
              <w:rPr>
                <w:rFonts w:asciiTheme="majorBidi" w:hAnsiTheme="majorBidi" w:cstheme="majorBidi"/>
                <w:sz w:val="24"/>
                <w:szCs w:val="24"/>
              </w:rPr>
              <w:t xml:space="preserve"> </w:t>
            </w:r>
            <w:r w:rsidR="000709E9" w:rsidRPr="00D62C65">
              <w:rPr>
                <w:rFonts w:asciiTheme="majorBidi" w:hAnsiTheme="majorBidi" w:cstheme="majorBidi"/>
                <w:sz w:val="24"/>
                <w:szCs w:val="24"/>
              </w:rPr>
              <w:t>5</w:t>
            </w:r>
            <w:r w:rsidR="00E95EB7" w:rsidRPr="00D62C65">
              <w:rPr>
                <w:rFonts w:asciiTheme="majorBidi" w:hAnsiTheme="majorBidi" w:cstheme="majorBidi"/>
                <w:sz w:val="24"/>
                <w:szCs w:val="24"/>
              </w:rPr>
              <w:t xml:space="preserve"> darbo dienas</w:t>
            </w:r>
            <w:r w:rsidRPr="00D62C65">
              <w:rPr>
                <w:rFonts w:asciiTheme="majorBidi" w:hAnsiTheme="majorBidi" w:cstheme="majorBidi"/>
                <w:sz w:val="24"/>
                <w:szCs w:val="24"/>
              </w:rPr>
              <w:t xml:space="preserve"> nuo rašytinės pretenzijos gavimo dienos pašalinti Prekių trūkumus.</w:t>
            </w:r>
          </w:p>
        </w:tc>
      </w:tr>
      <w:tr w:rsidR="007A3AD5" w:rsidRPr="00D62C6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7828E89C" w14:textId="77777777" w:rsidR="007A3AD5" w:rsidRPr="00D62C65" w:rsidRDefault="007A3AD5" w:rsidP="003D4D18">
            <w:pPr>
              <w:rPr>
                <w:rFonts w:asciiTheme="majorBidi" w:hAnsiTheme="majorBidi" w:cstheme="majorBidi"/>
                <w:kern w:val="2"/>
                <w:sz w:val="24"/>
                <w:szCs w:val="24"/>
              </w:rPr>
            </w:pPr>
          </w:p>
        </w:tc>
      </w:tr>
      <w:tr w:rsidR="007A3AD5" w:rsidRPr="00D62C65" w14:paraId="1C40B168" w14:textId="77777777" w:rsidTr="00B61E4A">
        <w:trPr>
          <w:trHeight w:val="300"/>
        </w:trPr>
        <w:tc>
          <w:tcPr>
            <w:tcW w:w="9535" w:type="dxa"/>
            <w:gridSpan w:val="5"/>
          </w:tcPr>
          <w:p w14:paraId="01C9229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7. SUTARTIES VYKDYMUI PASITELKIAMI SUBTIEKĖJAI</w:t>
            </w:r>
          </w:p>
        </w:tc>
      </w:tr>
      <w:tr w:rsidR="007A3AD5" w:rsidRPr="00D62C6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vykdymui subtiekėjai ir (ar) specialistai nepasitelkiami.</w:t>
            </w:r>
          </w:p>
          <w:p w14:paraId="225D5BF3" w14:textId="77777777" w:rsidR="007A3AD5" w:rsidRPr="00D62C65" w:rsidRDefault="007A3AD5" w:rsidP="003D4D18">
            <w:pPr>
              <w:rPr>
                <w:rFonts w:asciiTheme="majorBidi" w:hAnsiTheme="majorBidi" w:cstheme="majorBidi"/>
                <w:kern w:val="2"/>
                <w:sz w:val="24"/>
                <w:szCs w:val="24"/>
              </w:rPr>
            </w:pPr>
          </w:p>
          <w:p w14:paraId="729D2F86"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color w:val="FF0000"/>
                <w:kern w:val="2"/>
                <w:sz w:val="24"/>
                <w:szCs w:val="24"/>
              </w:rPr>
              <w:t>arba</w:t>
            </w:r>
          </w:p>
          <w:p w14:paraId="13351501" w14:textId="77777777" w:rsidR="007A3AD5" w:rsidRPr="00D62C65" w:rsidRDefault="007A3AD5" w:rsidP="003D4D18">
            <w:pPr>
              <w:rPr>
                <w:rFonts w:asciiTheme="majorBidi" w:hAnsiTheme="majorBidi" w:cstheme="majorBidi"/>
                <w:kern w:val="2"/>
                <w:sz w:val="24"/>
                <w:szCs w:val="24"/>
              </w:rPr>
            </w:pPr>
          </w:p>
          <w:p w14:paraId="76737B6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kern w:val="2"/>
                <w:sz w:val="24"/>
                <w:szCs w:val="24"/>
              </w:rPr>
              <w:t>Sutarties vykdymui pasitelkiami subtiekėjai ir (ar) specialistai yra nurodyti Sutarties priede Nr. [...] „Sutarties vykdymui pasitelkiami subtiekėjai ir (ar) specialistai“.</w:t>
            </w:r>
          </w:p>
        </w:tc>
      </w:tr>
      <w:tr w:rsidR="007A3AD5" w:rsidRPr="00D62C65" w14:paraId="4C03DB2A" w14:textId="77777777" w:rsidTr="00B61E4A">
        <w:trPr>
          <w:trHeight w:val="300"/>
        </w:trPr>
        <w:tc>
          <w:tcPr>
            <w:tcW w:w="9535" w:type="dxa"/>
            <w:gridSpan w:val="5"/>
          </w:tcPr>
          <w:p w14:paraId="63CD09F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8. PRIEVOLIŲ PAGAL SUTARTĮ ĮVYKDYMO UŽTIKRINIMAS</w:t>
            </w:r>
          </w:p>
        </w:tc>
      </w:tr>
      <w:tr w:rsidR="007A3AD5" w:rsidRPr="00D62C6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Prievolių pagal Sutartį įvykdymas užtikrinamas:</w:t>
            </w:r>
          </w:p>
          <w:p w14:paraId="1C836738" w14:textId="77777777"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Netesybomis (delspinigiais, bauda)</w:t>
            </w:r>
            <w:r w:rsidR="00BB5508" w:rsidRPr="00D62C65">
              <w:rPr>
                <w:rFonts w:asciiTheme="majorBidi" w:hAnsiTheme="majorBidi" w:cstheme="majorBidi"/>
                <w:kern w:val="2"/>
                <w:sz w:val="24"/>
                <w:szCs w:val="24"/>
              </w:rPr>
              <w:t>.</w:t>
            </w:r>
          </w:p>
        </w:tc>
      </w:tr>
      <w:tr w:rsidR="007A3AD5" w:rsidRPr="00D62C6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A9A358A" w14:textId="77777777" w:rsidR="007A3AD5" w:rsidRPr="00D62C65" w:rsidRDefault="007A3AD5" w:rsidP="003D4D18">
            <w:pPr>
              <w:rPr>
                <w:rFonts w:asciiTheme="majorBidi" w:hAnsiTheme="majorBidi" w:cstheme="majorBidi"/>
                <w:kern w:val="2"/>
                <w:sz w:val="24"/>
                <w:szCs w:val="24"/>
              </w:rPr>
            </w:pPr>
          </w:p>
        </w:tc>
      </w:tr>
      <w:tr w:rsidR="007A3AD5" w:rsidRPr="00D62C6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193D400" w14:textId="77777777" w:rsidR="007A3AD5" w:rsidRPr="00D62C65" w:rsidRDefault="007A3AD5" w:rsidP="003D4D18">
            <w:pPr>
              <w:rPr>
                <w:rFonts w:asciiTheme="majorBidi" w:hAnsiTheme="majorBidi" w:cstheme="majorBidi"/>
                <w:kern w:val="2"/>
                <w:sz w:val="24"/>
                <w:szCs w:val="24"/>
              </w:rPr>
            </w:pPr>
          </w:p>
        </w:tc>
      </w:tr>
      <w:tr w:rsidR="007A3AD5" w:rsidRPr="00D62C65" w14:paraId="28FBB222" w14:textId="77777777" w:rsidTr="00B61E4A">
        <w:trPr>
          <w:trHeight w:val="300"/>
        </w:trPr>
        <w:tc>
          <w:tcPr>
            <w:tcW w:w="9535" w:type="dxa"/>
            <w:gridSpan w:val="5"/>
          </w:tcPr>
          <w:p w14:paraId="3677B23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9. ŠALIŲ ATSAKOMYBĖ</w:t>
            </w:r>
            <w:r w:rsidRPr="00D62C65">
              <w:rPr>
                <w:rFonts w:asciiTheme="majorBidi" w:hAnsiTheme="majorBidi" w:cstheme="majorBidi"/>
                <w:b/>
                <w:bCs/>
                <w:kern w:val="2"/>
                <w:sz w:val="24"/>
                <w:szCs w:val="24"/>
              </w:rPr>
              <w:tab/>
            </w:r>
          </w:p>
        </w:tc>
      </w:tr>
      <w:tr w:rsidR="007A3AD5" w:rsidRPr="00D62C6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62C65">
              <w:rPr>
                <w:rFonts w:asciiTheme="majorBidi" w:hAnsiTheme="majorBidi" w:cstheme="majorBidi"/>
                <w:kern w:val="2"/>
                <w:sz w:val="24"/>
                <w:szCs w:val="24"/>
              </w:rPr>
              <w:t>Pirkėjui 0,02 (dvi šimtosios) procento dydžio delspinigius nuo neapmokėtos sumos be PVM už kiekvieną vėlavimo dieną</w:t>
            </w:r>
            <w:r w:rsidR="00E95EB7" w:rsidRPr="00D62C65">
              <w:rPr>
                <w:rFonts w:asciiTheme="majorBidi" w:hAnsiTheme="majorBidi" w:cstheme="majorBidi"/>
                <w:kern w:val="2"/>
                <w:sz w:val="24"/>
                <w:szCs w:val="24"/>
              </w:rPr>
              <w:t>.</w:t>
            </w:r>
          </w:p>
          <w:p w14:paraId="7BB71578" w14:textId="77777777" w:rsidR="007A3AD5" w:rsidRPr="00D62C65" w:rsidRDefault="007A3AD5" w:rsidP="003D4D18">
            <w:pPr>
              <w:spacing w:line="259" w:lineRule="auto"/>
              <w:rPr>
                <w:rFonts w:asciiTheme="majorBidi" w:hAnsiTheme="majorBidi" w:cstheme="majorBidi"/>
                <w:color w:val="000000"/>
                <w:kern w:val="2"/>
                <w:sz w:val="24"/>
                <w:szCs w:val="24"/>
              </w:rPr>
            </w:pPr>
          </w:p>
        </w:tc>
      </w:tr>
      <w:tr w:rsidR="007A3AD5" w:rsidRPr="00D62C6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color w:val="000000"/>
                <w:kern w:val="2"/>
                <w:sz w:val="24"/>
                <w:szCs w:val="24"/>
              </w:rPr>
              <w:t>9.2.1. Jeigu Tiekėjas vėluoja vykdyti užsakymą, tiekti Prekes ar ištaisyti jų trūkumus</w:t>
            </w:r>
            <w:r w:rsidRPr="00D62C65">
              <w:rPr>
                <w:rFonts w:asciiTheme="majorBidi" w:hAnsiTheme="majorBidi" w:cstheme="majorBidi"/>
                <w:color w:val="000000"/>
                <w:sz w:val="24"/>
                <w:szCs w:val="24"/>
              </w:rPr>
              <w:t xml:space="preserve"> </w:t>
            </w:r>
            <w:r w:rsidRPr="00D62C65">
              <w:rPr>
                <w:rFonts w:asciiTheme="majorBidi" w:hAnsiTheme="majorBidi" w:cstheme="majorBidi"/>
                <w:color w:val="000000"/>
                <w:kern w:val="2"/>
                <w:sz w:val="24"/>
                <w:szCs w:val="24"/>
              </w:rPr>
              <w:t xml:space="preserve">arba nevykdo kitų sutartinių įsipareigojimų, Pirkėjas nuo kitos nei nustatytas terminas dienos Tiekėjui </w:t>
            </w:r>
            <w:r w:rsidRPr="00D62C65">
              <w:rPr>
                <w:rFonts w:asciiTheme="majorBidi" w:hAnsiTheme="majorBidi" w:cstheme="majorBidi"/>
                <w:kern w:val="2"/>
                <w:sz w:val="24"/>
                <w:szCs w:val="24"/>
              </w:rPr>
              <w:t>skaičiuoja 0,02 (dvi šimtosios) procento  dydžio delspinigius už kiekvieną uždelstą dieną nuo laiku neperduotų Prekių ar Prekių, turinčių trūkumų, kainos be PVM. </w:t>
            </w:r>
          </w:p>
          <w:p w14:paraId="03BB00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Pr="00D62C65" w:rsidRDefault="007A3AD5" w:rsidP="003D4D18">
            <w:pPr>
              <w:rPr>
                <w:rFonts w:asciiTheme="majorBidi" w:hAnsiTheme="majorBidi" w:cstheme="majorBidi"/>
                <w:b/>
                <w:kern w:val="2"/>
                <w:sz w:val="24"/>
                <w:szCs w:val="24"/>
              </w:rPr>
            </w:pPr>
            <w:r w:rsidRPr="00D62C65">
              <w:rPr>
                <w:rFonts w:asciiTheme="majorBidi" w:hAnsiTheme="majorBidi" w:cstheme="majorBidi"/>
                <w:color w:val="000000"/>
                <w:kern w:val="2"/>
                <w:sz w:val="24"/>
                <w:szCs w:val="24"/>
              </w:rPr>
              <w:t xml:space="preserve">9.2.3. Tiekėjas privalo sumokėti Pirkėjui netesybas per </w:t>
            </w:r>
            <w:r w:rsidR="00BB5508" w:rsidRPr="00D62C65">
              <w:rPr>
                <w:rFonts w:asciiTheme="majorBidi" w:hAnsiTheme="majorBidi" w:cstheme="majorBidi"/>
                <w:color w:val="000000"/>
                <w:kern w:val="2"/>
                <w:sz w:val="24"/>
                <w:szCs w:val="24"/>
              </w:rPr>
              <w:t xml:space="preserve">5 darbo </w:t>
            </w:r>
            <w:r w:rsidRPr="00D62C65">
              <w:rPr>
                <w:rFonts w:asciiTheme="majorBidi" w:hAnsiTheme="majorBidi" w:cstheme="majorBidi"/>
                <w:color w:val="000000"/>
                <w:kern w:val="2"/>
                <w:sz w:val="24"/>
                <w:szCs w:val="24"/>
              </w:rPr>
              <w:t>dien</w:t>
            </w:r>
            <w:r w:rsidR="00BB5508" w:rsidRPr="00D62C65">
              <w:rPr>
                <w:rFonts w:asciiTheme="majorBidi" w:hAnsiTheme="majorBidi" w:cstheme="majorBidi"/>
                <w:color w:val="000000"/>
                <w:kern w:val="2"/>
                <w:sz w:val="24"/>
                <w:szCs w:val="24"/>
              </w:rPr>
              <w:t>as</w:t>
            </w:r>
            <w:r w:rsidRPr="00D62C65">
              <w:rPr>
                <w:rFonts w:asciiTheme="majorBidi" w:hAnsiTheme="majorBidi" w:cstheme="majorBidi"/>
                <w:color w:val="000000"/>
                <w:kern w:val="2"/>
                <w:sz w:val="24"/>
                <w:szCs w:val="24"/>
              </w:rPr>
              <w:t xml:space="preserve"> nuo Pirkėjo pareikalavimo, jeigu netesybų suma nėra </w:t>
            </w:r>
            <w:r w:rsidRPr="00D62C65">
              <w:rPr>
                <w:rFonts w:asciiTheme="majorBidi" w:hAnsiTheme="majorBidi" w:cstheme="majorBidi"/>
                <w:sz w:val="24"/>
                <w:szCs w:val="24"/>
              </w:rPr>
              <w:t>išskaitoma iš Tiekėjui mokėtinos sumos.</w:t>
            </w:r>
            <w:r w:rsidRPr="00D62C65">
              <w:rPr>
                <w:rFonts w:asciiTheme="majorBidi" w:hAnsiTheme="majorBidi" w:cstheme="majorBidi"/>
                <w:color w:val="000000"/>
                <w:kern w:val="2"/>
                <w:sz w:val="24"/>
                <w:szCs w:val="24"/>
              </w:rPr>
              <w:t xml:space="preserve"> </w:t>
            </w:r>
          </w:p>
        </w:tc>
      </w:tr>
      <w:tr w:rsidR="007A3AD5" w:rsidRPr="00D62C6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9.3. Tiekėjui / Pirkėjui taikoma bauda nutraukus Sutartį dėl esminio Sutarties pažeidimo </w:t>
            </w:r>
            <w:r w:rsidRPr="00D62C65">
              <w:rPr>
                <w:rFonts w:asciiTheme="majorBidi" w:hAnsiTheme="majorBidi" w:cstheme="majorBidi"/>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9.3.1. Nutraukus Sutartį dėl esminio Sutarties pažeidimo, nustatyto Sutarties Specialiosiose sąlygose, mokama</w:t>
            </w:r>
            <w:r w:rsidR="00BB5508" w:rsidRPr="00D62C65">
              <w:rPr>
                <w:rFonts w:asciiTheme="majorBidi" w:hAnsiTheme="majorBidi" w:cstheme="majorBidi"/>
                <w:kern w:val="2"/>
                <w:sz w:val="24"/>
                <w:szCs w:val="24"/>
              </w:rPr>
              <w:t xml:space="preserve"> 10</w:t>
            </w:r>
            <w:r w:rsidRPr="00D62C65">
              <w:rPr>
                <w:rFonts w:asciiTheme="majorBidi" w:hAnsiTheme="majorBidi" w:cstheme="majorBidi"/>
                <w:kern w:val="2"/>
                <w:sz w:val="24"/>
                <w:szCs w:val="24"/>
              </w:rPr>
              <w:t xml:space="preserve"> procentų dydžio bauda nuo Pradinės Sutarties vertės be PVM, nurodytos Specialiųjų sąlygų 5.2 punkte. </w:t>
            </w:r>
          </w:p>
          <w:p w14:paraId="7EC0FE9C" w14:textId="77777777" w:rsidR="007A3AD5" w:rsidRPr="00D62C65" w:rsidRDefault="007A3AD5" w:rsidP="003D4D18">
            <w:pPr>
              <w:rPr>
                <w:rFonts w:asciiTheme="majorBidi" w:hAnsiTheme="majorBidi" w:cstheme="majorBidi"/>
                <w:sz w:val="24"/>
                <w:szCs w:val="24"/>
              </w:rPr>
            </w:pPr>
            <w:r w:rsidRPr="00D62C65">
              <w:rPr>
                <w:rFonts w:asciiTheme="majorBidi" w:hAnsiTheme="majorBidi" w:cstheme="majorBidi"/>
                <w:kern w:val="2"/>
                <w:sz w:val="24"/>
                <w:szCs w:val="24"/>
              </w:rPr>
              <w:t>9.3.2. </w:t>
            </w:r>
            <w:r w:rsidRPr="00D62C65">
              <w:rPr>
                <w:rFonts w:asciiTheme="majorBidi" w:hAnsiTheme="majorBidi" w:cstheme="majorBidi"/>
                <w:sz w:val="24"/>
                <w:szCs w:val="24"/>
              </w:rPr>
              <w:t xml:space="preserve">Nepagrįstai nutraukus Sutarties vykdymą ne Sutartyje nustatyta tvarka, mokama </w:t>
            </w:r>
            <w:r w:rsidR="00BB5508" w:rsidRPr="00D62C65">
              <w:rPr>
                <w:rFonts w:asciiTheme="majorBidi" w:hAnsiTheme="majorBidi" w:cstheme="majorBidi"/>
                <w:kern w:val="2"/>
                <w:sz w:val="24"/>
                <w:szCs w:val="24"/>
              </w:rPr>
              <w:t>10</w:t>
            </w:r>
            <w:r w:rsidRPr="00D62C65">
              <w:rPr>
                <w:rFonts w:asciiTheme="majorBidi" w:hAnsiTheme="majorBidi" w:cstheme="majorBidi"/>
                <w:kern w:val="2"/>
                <w:sz w:val="24"/>
                <w:szCs w:val="24"/>
              </w:rPr>
              <w:t xml:space="preserve"> procentų dydžio bauda nuo Pradinės Sutarties vertės, nurodytos Specialiųjų sąlygų 5.2 punkte.</w:t>
            </w:r>
          </w:p>
          <w:p w14:paraId="4CF4A5AD" w14:textId="77777777" w:rsidR="007A3AD5" w:rsidRPr="00D62C65" w:rsidRDefault="007A3AD5" w:rsidP="003D4D18">
            <w:pPr>
              <w:rPr>
                <w:rFonts w:asciiTheme="majorBidi" w:hAnsiTheme="majorBidi" w:cstheme="majorBidi"/>
                <w:kern w:val="2"/>
                <w:sz w:val="24"/>
                <w:szCs w:val="24"/>
              </w:rPr>
            </w:pPr>
          </w:p>
        </w:tc>
      </w:tr>
      <w:tr w:rsidR="007A3AD5" w:rsidRPr="00D62C6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D62C65" w:rsidRDefault="00BB5508" w:rsidP="00BB550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9.5. Tiekėjui taikomos baudos dėl </w:t>
            </w:r>
            <w:r w:rsidRPr="00D62C65">
              <w:rPr>
                <w:rFonts w:asciiTheme="majorBidi" w:hAnsiTheme="majorBidi" w:cstheme="majorBidi"/>
                <w:b/>
                <w:bCs/>
                <w:kern w:val="2"/>
                <w:sz w:val="24"/>
                <w:szCs w:val="24"/>
              </w:rPr>
              <w:lastRenderedPageBreak/>
              <w:t>aplinkosauginių</w:t>
            </w:r>
            <w:r w:rsidR="003B50BF" w:rsidRPr="00D62C65">
              <w:rPr>
                <w:rFonts w:asciiTheme="majorBidi" w:hAnsiTheme="majorBidi" w:cstheme="majorBidi"/>
                <w:b/>
                <w:bCs/>
                <w:kern w:val="2"/>
                <w:sz w:val="24"/>
                <w:szCs w:val="24"/>
              </w:rPr>
              <w:t xml:space="preserve"> ir (arba) socialinių</w:t>
            </w:r>
            <w:r w:rsidRPr="00D62C65">
              <w:rPr>
                <w:rFonts w:asciiTheme="majorBidi" w:hAnsiTheme="majorBidi" w:cstheme="majorBidi"/>
                <w:b/>
                <w:bCs/>
                <w:kern w:val="2"/>
                <w:sz w:val="24"/>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Pr="00D62C65" w:rsidRDefault="000709E9" w:rsidP="00BF2678">
            <w:pPr>
              <w:rPr>
                <w:rFonts w:asciiTheme="majorBidi" w:hAnsiTheme="majorBidi" w:cstheme="majorBidi"/>
                <w:color w:val="4472C4"/>
                <w:kern w:val="2"/>
                <w:sz w:val="24"/>
                <w:szCs w:val="24"/>
              </w:rPr>
            </w:pPr>
            <w:r w:rsidRPr="00D62C65">
              <w:rPr>
                <w:rFonts w:asciiTheme="majorBidi" w:hAnsiTheme="majorBidi" w:cstheme="majorBidi"/>
                <w:color w:val="000000"/>
                <w:kern w:val="2"/>
                <w:sz w:val="24"/>
                <w:szCs w:val="24"/>
              </w:rPr>
              <w:lastRenderedPageBreak/>
              <w:t xml:space="preserve">9.5.1. </w:t>
            </w:r>
            <w:r w:rsidR="00BF2678" w:rsidRPr="00D62C65">
              <w:rPr>
                <w:rFonts w:asciiTheme="majorBidi" w:hAnsiTheme="majorBidi" w:cstheme="majorBidi"/>
                <w:color w:val="000000"/>
                <w:kern w:val="2"/>
                <w:sz w:val="24"/>
                <w:szCs w:val="24"/>
              </w:rPr>
              <w:t xml:space="preserve">Tiekėjas iki Sutarties galiojimo pabaigos įsipareigoja Lietuvos Respublikos teritorijoje pasodinti baudos vertę atitinkančių medžių </w:t>
            </w:r>
            <w:r w:rsidR="00BF2678" w:rsidRPr="00D62C65">
              <w:rPr>
                <w:rFonts w:asciiTheme="majorBidi" w:hAnsiTheme="majorBidi" w:cstheme="majorBidi"/>
                <w:color w:val="000000"/>
                <w:kern w:val="2"/>
                <w:sz w:val="24"/>
                <w:szCs w:val="24"/>
              </w:rPr>
              <w:lastRenderedPageBreak/>
              <w:t>skaičių (1 medis = 2 Eur) ir Pirkėjui pateikti tai įrodančius dokumentus.</w:t>
            </w:r>
            <w:r w:rsidR="00BE3E86" w:rsidRPr="00D62C65">
              <w:rPr>
                <w:rFonts w:asciiTheme="majorBidi" w:hAnsiTheme="majorBidi" w:cstheme="majorBidi"/>
                <w:color w:val="000000"/>
                <w:kern w:val="2"/>
                <w:sz w:val="24"/>
                <w:szCs w:val="24"/>
              </w:rPr>
              <w:t xml:space="preserve"> Baudos vertė 5% nuo Pradinės Sutarties vertės be PVM.</w:t>
            </w:r>
          </w:p>
        </w:tc>
      </w:tr>
      <w:tr w:rsidR="007A3AD5" w:rsidRPr="00D62C6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D089918" w14:textId="77777777" w:rsidR="007A3AD5" w:rsidRPr="00D62C65" w:rsidRDefault="007A3AD5" w:rsidP="003D4D18">
            <w:pPr>
              <w:rPr>
                <w:rFonts w:asciiTheme="majorBidi" w:hAnsiTheme="majorBidi" w:cstheme="majorBidi"/>
                <w:color w:val="4472C4"/>
                <w:kern w:val="2"/>
                <w:sz w:val="24"/>
                <w:szCs w:val="24"/>
              </w:rPr>
            </w:pPr>
          </w:p>
          <w:p w14:paraId="1DE5D5A8"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9.7. Tiekėjui taikomos netesybos dėl pirkimo dokumentuose nustatytų Kokybinių kriterijų </w:t>
            </w:r>
            <w:proofErr w:type="spellStart"/>
            <w:r w:rsidRPr="00D62C65">
              <w:rPr>
                <w:rFonts w:asciiTheme="majorBidi" w:hAnsiTheme="majorBidi" w:cstheme="majorBidi"/>
                <w:b/>
                <w:bCs/>
                <w:kern w:val="2"/>
                <w:sz w:val="24"/>
                <w:szCs w:val="24"/>
              </w:rPr>
              <w:t>nepasiekimo</w:t>
            </w:r>
            <w:proofErr w:type="spellEnd"/>
            <w:r w:rsidRPr="00D62C65">
              <w:rPr>
                <w:rFonts w:asciiTheme="majorBidi" w:hAnsiTheme="majorBidi" w:cstheme="majorBidi"/>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 xml:space="preserve">Netaikoma </w:t>
            </w:r>
          </w:p>
          <w:p w14:paraId="791AB7B1"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B21219" w14:textId="77777777" w:rsidR="007A3AD5" w:rsidRPr="00D62C65" w:rsidRDefault="007A3AD5" w:rsidP="003D4D18">
            <w:pPr>
              <w:rPr>
                <w:rFonts w:asciiTheme="majorBidi" w:hAnsiTheme="majorBidi" w:cstheme="majorBidi"/>
                <w:color w:val="4472C4"/>
                <w:kern w:val="2"/>
                <w:sz w:val="24"/>
                <w:szCs w:val="24"/>
              </w:rPr>
            </w:pPr>
          </w:p>
          <w:p w14:paraId="716D2072"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Pr="00D62C65" w:rsidRDefault="007A3AD5" w:rsidP="003D4D18">
            <w:pPr>
              <w:spacing w:line="259" w:lineRule="auto"/>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858317" w14:textId="77777777" w:rsidR="007A3AD5" w:rsidRPr="00D62C65" w:rsidRDefault="007A3AD5" w:rsidP="003D4D18">
            <w:pPr>
              <w:spacing w:line="259" w:lineRule="auto"/>
              <w:rPr>
                <w:rFonts w:asciiTheme="majorBidi" w:hAnsiTheme="majorBidi" w:cstheme="majorBidi"/>
                <w:kern w:val="2"/>
                <w:sz w:val="24"/>
                <w:szCs w:val="24"/>
              </w:rPr>
            </w:pPr>
          </w:p>
          <w:p w14:paraId="5F02C213"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D62C65" w:rsidRDefault="00BB5508"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2ADA13DC" w14:textId="77777777" w:rsidTr="00B61E4A">
        <w:trPr>
          <w:trHeight w:val="300"/>
        </w:trPr>
        <w:tc>
          <w:tcPr>
            <w:tcW w:w="9535" w:type="dxa"/>
            <w:gridSpan w:val="5"/>
          </w:tcPr>
          <w:p w14:paraId="0F4D7DA6"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kern w:val="2"/>
                <w:sz w:val="24"/>
                <w:szCs w:val="24"/>
              </w:rPr>
              <w:t>10. ESMINĖS SUTARTIES SĄLYGOS</w:t>
            </w:r>
          </w:p>
        </w:tc>
      </w:tr>
      <w:tr w:rsidR="007A3AD5" w:rsidRPr="00D62C65" w14:paraId="51C65958" w14:textId="77777777" w:rsidTr="00B61E4A">
        <w:trPr>
          <w:trHeight w:val="300"/>
        </w:trPr>
        <w:tc>
          <w:tcPr>
            <w:tcW w:w="2707" w:type="dxa"/>
            <w:gridSpan w:val="3"/>
          </w:tcPr>
          <w:p w14:paraId="0B38AE8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sz w:val="24"/>
                <w:szCs w:val="24"/>
              </w:rPr>
              <w:t>10.1. Esminės Sutarties sąlygos</w:t>
            </w:r>
          </w:p>
        </w:tc>
        <w:tc>
          <w:tcPr>
            <w:tcW w:w="6828" w:type="dxa"/>
            <w:gridSpan w:val="2"/>
          </w:tcPr>
          <w:p w14:paraId="188B143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93E9F6" w14:textId="77777777" w:rsidR="007A3AD5" w:rsidRPr="00D62C65" w:rsidRDefault="007A3AD5" w:rsidP="003D4D18">
            <w:pPr>
              <w:rPr>
                <w:rFonts w:asciiTheme="majorBidi" w:hAnsiTheme="majorBidi" w:cstheme="majorBidi"/>
                <w:b/>
                <w:bCs/>
                <w:kern w:val="2"/>
                <w:sz w:val="24"/>
                <w:szCs w:val="24"/>
              </w:rPr>
            </w:pPr>
          </w:p>
          <w:p w14:paraId="078343A2" w14:textId="77777777" w:rsidR="007A3AD5" w:rsidRPr="00D62C65" w:rsidRDefault="007A3AD5" w:rsidP="003D4D18">
            <w:pPr>
              <w:rPr>
                <w:rFonts w:asciiTheme="majorBidi" w:hAnsiTheme="majorBidi" w:cstheme="majorBidi"/>
                <w:b/>
                <w:bCs/>
                <w:color w:val="4472C4"/>
                <w:kern w:val="2"/>
                <w:sz w:val="24"/>
                <w:szCs w:val="24"/>
              </w:rPr>
            </w:pPr>
          </w:p>
        </w:tc>
      </w:tr>
      <w:tr w:rsidR="007A3AD5" w:rsidRPr="00D62C65" w14:paraId="27AF84C3" w14:textId="77777777" w:rsidTr="00B61E4A">
        <w:trPr>
          <w:trHeight w:val="300"/>
        </w:trPr>
        <w:tc>
          <w:tcPr>
            <w:tcW w:w="2700" w:type="dxa"/>
            <w:gridSpan w:val="2"/>
          </w:tcPr>
          <w:p w14:paraId="415E675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10.2. Dideli arba nuolatiniai esminės Sutarties sąlygos vykdymo trūkumai</w:t>
            </w:r>
          </w:p>
        </w:tc>
        <w:tc>
          <w:tcPr>
            <w:tcW w:w="6835" w:type="dxa"/>
            <w:gridSpan w:val="3"/>
          </w:tcPr>
          <w:p w14:paraId="5DAFAE20" w14:textId="77777777" w:rsidR="00BB5508"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37B7F7F0" w14:textId="77777777" w:rsidR="007A3AD5" w:rsidRPr="00D62C65" w:rsidRDefault="007A3AD5" w:rsidP="003D4D18">
            <w:pPr>
              <w:rPr>
                <w:rFonts w:asciiTheme="majorBidi" w:hAnsiTheme="majorBidi" w:cstheme="majorBidi"/>
                <w:kern w:val="2"/>
                <w:sz w:val="24"/>
                <w:szCs w:val="24"/>
              </w:rPr>
            </w:pPr>
          </w:p>
        </w:tc>
      </w:tr>
      <w:tr w:rsidR="007A3AD5" w:rsidRPr="00D62C65" w14:paraId="6C9589F9" w14:textId="77777777" w:rsidTr="00B61E4A">
        <w:trPr>
          <w:trHeight w:val="300"/>
        </w:trPr>
        <w:tc>
          <w:tcPr>
            <w:tcW w:w="9535" w:type="dxa"/>
            <w:gridSpan w:val="5"/>
          </w:tcPr>
          <w:p w14:paraId="1384E6C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11. SUTARTIES GALIOJIMAS IR KEITIMAS</w:t>
            </w:r>
          </w:p>
        </w:tc>
      </w:tr>
      <w:tr w:rsidR="007A3AD5" w:rsidRPr="00D62C6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Ši Sutartis laikoma sudaryta ir įsigalioja nuo Sutarties pasirašymo dienos (antrosios Šalies pasirašymo dieną).</w:t>
            </w:r>
          </w:p>
          <w:p w14:paraId="0ABB416F" w14:textId="519DDF45"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Sutartis galioja iki visiško prievolių įvykdymo (kol bus išnaudota Pradinės Sutarties vertė, bet jos terminas negali būti ilgesnis kaip</w:t>
            </w:r>
            <w:r w:rsidR="00BB5508" w:rsidRPr="00D62C65">
              <w:rPr>
                <w:rFonts w:asciiTheme="majorBidi" w:hAnsiTheme="majorBidi" w:cstheme="majorBidi"/>
                <w:kern w:val="2"/>
                <w:sz w:val="24"/>
                <w:szCs w:val="24"/>
              </w:rPr>
              <w:t xml:space="preserve"> </w:t>
            </w:r>
            <w:r w:rsidR="00BF2678" w:rsidRPr="00D62C65">
              <w:rPr>
                <w:rFonts w:asciiTheme="majorBidi" w:hAnsiTheme="majorBidi" w:cstheme="majorBidi"/>
                <w:kern w:val="2"/>
                <w:sz w:val="24"/>
                <w:szCs w:val="24"/>
              </w:rPr>
              <w:t>iki 202</w:t>
            </w:r>
            <w:r w:rsidR="00586DD2" w:rsidRPr="00D62C65">
              <w:rPr>
                <w:rFonts w:asciiTheme="majorBidi" w:hAnsiTheme="majorBidi" w:cstheme="majorBidi"/>
                <w:kern w:val="2"/>
                <w:sz w:val="24"/>
                <w:szCs w:val="24"/>
              </w:rPr>
              <w:t>6</w:t>
            </w:r>
            <w:r w:rsidR="00BF2678" w:rsidRPr="00D62C65">
              <w:rPr>
                <w:rFonts w:asciiTheme="majorBidi" w:hAnsiTheme="majorBidi" w:cstheme="majorBidi"/>
                <w:kern w:val="2"/>
                <w:sz w:val="24"/>
                <w:szCs w:val="24"/>
              </w:rPr>
              <w:t>-</w:t>
            </w:r>
            <w:r w:rsidR="00586DD2" w:rsidRPr="00D62C65">
              <w:rPr>
                <w:rFonts w:asciiTheme="majorBidi" w:hAnsiTheme="majorBidi" w:cstheme="majorBidi"/>
                <w:kern w:val="2"/>
                <w:sz w:val="24"/>
                <w:szCs w:val="24"/>
              </w:rPr>
              <w:t>0</w:t>
            </w:r>
            <w:r w:rsidR="00DB22DD" w:rsidRPr="00D62C65">
              <w:rPr>
                <w:rFonts w:asciiTheme="majorBidi" w:hAnsiTheme="majorBidi" w:cstheme="majorBidi"/>
                <w:kern w:val="2"/>
                <w:sz w:val="24"/>
                <w:szCs w:val="24"/>
              </w:rPr>
              <w:t>3</w:t>
            </w:r>
            <w:r w:rsidR="00BF2678" w:rsidRPr="00D62C65">
              <w:rPr>
                <w:rFonts w:asciiTheme="majorBidi" w:hAnsiTheme="majorBidi" w:cstheme="majorBidi"/>
                <w:kern w:val="2"/>
                <w:sz w:val="24"/>
                <w:szCs w:val="24"/>
              </w:rPr>
              <w:t>-31</w:t>
            </w:r>
            <w:r w:rsidR="00BB5508" w:rsidRPr="00D62C65">
              <w:rPr>
                <w:rFonts w:asciiTheme="majorBidi" w:hAnsiTheme="majorBidi" w:cstheme="majorBidi"/>
                <w:kern w:val="2"/>
                <w:sz w:val="24"/>
                <w:szCs w:val="24"/>
              </w:rPr>
              <w:t>,</w:t>
            </w:r>
            <w:r w:rsidRPr="00D62C65">
              <w:rPr>
                <w:rFonts w:asciiTheme="majorBidi" w:hAnsiTheme="majorBidi" w:cstheme="majorBidi"/>
                <w:kern w:val="2"/>
                <w:sz w:val="24"/>
                <w:szCs w:val="24"/>
              </w:rPr>
              <w:t xml:space="preserve"> atsižvelgus į Prekių priėmimo ir apmokėjimo už Prekes terminus</w:t>
            </w:r>
            <w:r w:rsidR="00BB5508" w:rsidRPr="00D62C65">
              <w:rPr>
                <w:rFonts w:asciiTheme="majorBidi" w:hAnsiTheme="majorBidi" w:cstheme="majorBidi"/>
                <w:kern w:val="2"/>
                <w:sz w:val="24"/>
                <w:szCs w:val="24"/>
              </w:rPr>
              <w:t xml:space="preserve"> bei galimą pratęsimo terminą.</w:t>
            </w:r>
          </w:p>
        </w:tc>
      </w:tr>
      <w:tr w:rsidR="007A3AD5" w:rsidRPr="00D62C6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4A4A4F7" w14:textId="77777777" w:rsidR="007A3AD5" w:rsidRPr="00D62C65" w:rsidRDefault="007A3AD5" w:rsidP="003D4D18">
            <w:pPr>
              <w:rPr>
                <w:rFonts w:asciiTheme="majorBidi" w:hAnsiTheme="majorBidi" w:cstheme="majorBidi"/>
                <w:kern w:val="2"/>
                <w:sz w:val="24"/>
                <w:szCs w:val="24"/>
              </w:rPr>
            </w:pPr>
          </w:p>
          <w:p w14:paraId="0B594524" w14:textId="77777777" w:rsidR="007A3AD5" w:rsidRPr="00D62C65" w:rsidRDefault="007A3AD5" w:rsidP="003D4D18">
            <w:pPr>
              <w:rPr>
                <w:rFonts w:asciiTheme="majorBidi" w:hAnsiTheme="majorBidi" w:cstheme="majorBidi"/>
                <w:kern w:val="2"/>
                <w:sz w:val="24"/>
                <w:szCs w:val="24"/>
              </w:rPr>
            </w:pPr>
          </w:p>
        </w:tc>
      </w:tr>
      <w:tr w:rsidR="007A3AD5" w:rsidRPr="00D62C65" w14:paraId="3F36BB36" w14:textId="77777777" w:rsidTr="00B61E4A">
        <w:trPr>
          <w:trHeight w:val="300"/>
        </w:trPr>
        <w:tc>
          <w:tcPr>
            <w:tcW w:w="9535" w:type="dxa"/>
            <w:gridSpan w:val="5"/>
          </w:tcPr>
          <w:p w14:paraId="6CBA395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12. SUTARTIES NUTRAUKIMAS</w:t>
            </w:r>
          </w:p>
        </w:tc>
      </w:tr>
      <w:tr w:rsidR="007A3AD5" w:rsidRPr="00D62C65" w14:paraId="1FE50DCE" w14:textId="77777777" w:rsidTr="00B61E4A">
        <w:trPr>
          <w:trHeight w:val="300"/>
        </w:trPr>
        <w:tc>
          <w:tcPr>
            <w:tcW w:w="2532" w:type="dxa"/>
          </w:tcPr>
          <w:p w14:paraId="31B8E32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12.1. Sutarties nutraukimo pagrindai</w:t>
            </w:r>
          </w:p>
        </w:tc>
        <w:tc>
          <w:tcPr>
            <w:tcW w:w="7003" w:type="dxa"/>
            <w:gridSpan w:val="4"/>
          </w:tcPr>
          <w:p w14:paraId="1CEF3586" w14:textId="77777777" w:rsidR="007A3AD5"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Sutartis gali būti nutraukiama rašytiniu Šalių susitarimu arba vienašališkai, Bendrosiose sąlygose nustatyta tvarka.</w:t>
            </w:r>
          </w:p>
        </w:tc>
      </w:tr>
      <w:tr w:rsidR="007A3AD5" w:rsidRPr="00D62C65" w14:paraId="1A0EDEE6" w14:textId="77777777" w:rsidTr="00B61E4A">
        <w:trPr>
          <w:trHeight w:val="300"/>
        </w:trPr>
        <w:tc>
          <w:tcPr>
            <w:tcW w:w="2532" w:type="dxa"/>
          </w:tcPr>
          <w:p w14:paraId="314F4D3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12.2. Esminiai Sutarties pažeidimai</w:t>
            </w:r>
          </w:p>
          <w:p w14:paraId="4A50EA80" w14:textId="77777777" w:rsidR="007A3AD5" w:rsidRPr="00D62C65" w:rsidRDefault="007A3AD5" w:rsidP="003D4D18">
            <w:pPr>
              <w:rPr>
                <w:rFonts w:asciiTheme="majorBidi" w:hAnsiTheme="majorBidi" w:cstheme="majorBidi"/>
                <w:b/>
                <w:bCs/>
                <w:kern w:val="2"/>
                <w:sz w:val="24"/>
                <w:szCs w:val="24"/>
              </w:rPr>
            </w:pPr>
          </w:p>
        </w:tc>
        <w:tc>
          <w:tcPr>
            <w:tcW w:w="7003" w:type="dxa"/>
            <w:gridSpan w:val="4"/>
          </w:tcPr>
          <w:p w14:paraId="1D4115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12.2.1. jeigu Tiekėjas nevykdo prisiimtų įsipareigojimų už Sutartyje nustatytą Sutarties kainą / įkainius;</w:t>
            </w:r>
          </w:p>
          <w:p w14:paraId="64F4093B" w14:textId="77777777" w:rsidR="007A3AD5" w:rsidRPr="00D62C65" w:rsidRDefault="007A3AD5" w:rsidP="003D4D18">
            <w:pPr>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2</w:t>
            </w:r>
            <w:r w:rsidRPr="00D62C65">
              <w:rPr>
                <w:rFonts w:asciiTheme="majorBidi" w:eastAsia="Arial" w:hAnsiTheme="majorBidi" w:cstheme="majorBidi"/>
                <w:kern w:val="2"/>
                <w:sz w:val="24"/>
                <w:szCs w:val="24"/>
              </w:rPr>
              <w:t>. jeigu Tiekėjas nesilaiko Sutartyje nustatytų Prekių tiekimo terminų 2 (du) kartus iš eilės arba vėluoja pristatyti Prekes daugiau nei</w:t>
            </w:r>
            <w:r w:rsidR="00BB5508" w:rsidRPr="00D62C65">
              <w:rPr>
                <w:rFonts w:asciiTheme="majorBidi" w:eastAsia="Arial" w:hAnsiTheme="majorBidi" w:cstheme="majorBidi"/>
                <w:kern w:val="2"/>
                <w:sz w:val="24"/>
                <w:szCs w:val="24"/>
              </w:rPr>
              <w:t xml:space="preserve"> 31 dieną</w:t>
            </w:r>
            <w:r w:rsidRPr="00D62C65">
              <w:rPr>
                <w:rFonts w:asciiTheme="majorBidi" w:eastAsia="Arial" w:hAnsiTheme="majorBidi" w:cstheme="majorBidi"/>
                <w:kern w:val="2"/>
                <w:sz w:val="24"/>
                <w:szCs w:val="24"/>
              </w:rPr>
              <w:t>;</w:t>
            </w:r>
          </w:p>
          <w:p w14:paraId="0113033D"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3</w:t>
            </w:r>
            <w:r w:rsidRPr="00D62C65">
              <w:rPr>
                <w:rFonts w:asciiTheme="majorBidi" w:eastAsia="Arial" w:hAnsiTheme="majorBidi" w:cstheme="majorBidi"/>
                <w:kern w:val="2"/>
                <w:sz w:val="24"/>
                <w:szCs w:val="24"/>
              </w:rPr>
              <w:t>. jeigu Tiekėjas pažeidžia Prekių pristatymo terminus ir priskaičiuotų netesybų už vėlavimą suma viršija 20 (dvidešimt) proc. Pradinės sutarties vertės;</w:t>
            </w:r>
          </w:p>
          <w:p w14:paraId="516FF6BA"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4</w:t>
            </w:r>
            <w:r w:rsidRPr="00D62C65">
              <w:rPr>
                <w:rFonts w:asciiTheme="majorBidi" w:eastAsia="Arial" w:hAnsiTheme="majorBidi" w:cstheme="majorBidi"/>
                <w:kern w:val="2"/>
                <w:sz w:val="24"/>
                <w:szCs w:val="24"/>
              </w:rPr>
              <w:t>. Tiekėjas pažeidžia Prekių pristatymo terminus ir dėl Prekių pristatymo vėlavimo Prekės tampa nebereikalingos;</w:t>
            </w:r>
          </w:p>
          <w:p w14:paraId="4F5926EC"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5</w:t>
            </w:r>
            <w:r w:rsidRPr="00D62C65">
              <w:rPr>
                <w:rFonts w:asciiTheme="majorBidi" w:eastAsia="Arial" w:hAnsiTheme="majorBidi" w:cstheme="majorBidi"/>
                <w:kern w:val="2"/>
                <w:sz w:val="24"/>
                <w:szCs w:val="24"/>
              </w:rPr>
              <w:t>. Tiekėjas daugiau kaip 2 (du) kartus pristato Prekes, kurios neatitinka Sutartyje ir (ar) Įstatymuose nustatytų reikalavimų Prekėms;</w:t>
            </w:r>
          </w:p>
          <w:p w14:paraId="2A36F983"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6</w:t>
            </w:r>
            <w:r w:rsidRPr="00D62C65">
              <w:rPr>
                <w:rFonts w:asciiTheme="majorBidi" w:eastAsia="Arial" w:hAnsiTheme="majorBidi" w:cstheme="majorBidi"/>
                <w:kern w:val="2"/>
                <w:sz w:val="24"/>
                <w:szCs w:val="24"/>
              </w:rPr>
              <w:t>. Tiekėjas pažeidžia šios Sutarties nuostatas, reglamentuojančias konkurenciją, intelektinės nuosavybės ar konfidencialios informacijos valdymą</w:t>
            </w:r>
            <w:r w:rsidR="00BF2678" w:rsidRPr="00D62C65">
              <w:rPr>
                <w:rFonts w:asciiTheme="majorBidi" w:eastAsia="Arial" w:hAnsiTheme="majorBidi" w:cstheme="majorBidi"/>
                <w:kern w:val="2"/>
                <w:sz w:val="24"/>
                <w:szCs w:val="24"/>
              </w:rPr>
              <w:t>.</w:t>
            </w:r>
          </w:p>
        </w:tc>
      </w:tr>
      <w:tr w:rsidR="007A3AD5" w:rsidRPr="00D62C65" w14:paraId="0EC5BED4" w14:textId="77777777" w:rsidTr="00B61E4A">
        <w:trPr>
          <w:trHeight w:val="300"/>
        </w:trPr>
        <w:tc>
          <w:tcPr>
            <w:tcW w:w="9535" w:type="dxa"/>
            <w:gridSpan w:val="5"/>
          </w:tcPr>
          <w:p w14:paraId="4789DBE5"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13. APLINKOSAUGINIAI IR SOCIALINIAI KRITERIJAI </w:t>
            </w:r>
          </w:p>
        </w:tc>
      </w:tr>
      <w:tr w:rsidR="007A3AD5" w:rsidRPr="00D62C65" w14:paraId="0FA0BD11" w14:textId="77777777" w:rsidTr="00B61E4A">
        <w:trPr>
          <w:trHeight w:val="300"/>
        </w:trPr>
        <w:tc>
          <w:tcPr>
            <w:tcW w:w="2532" w:type="dxa"/>
          </w:tcPr>
          <w:p w14:paraId="53368E4D"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13.1. Aplinkosauginių kriterijų nustatymo teisinis pagrindas</w:t>
            </w:r>
          </w:p>
        </w:tc>
        <w:tc>
          <w:tcPr>
            <w:tcW w:w="7003" w:type="dxa"/>
            <w:gridSpan w:val="4"/>
          </w:tcPr>
          <w:p w14:paraId="363AD5BF" w14:textId="5D2C6EBE" w:rsidR="00F30F0C" w:rsidRPr="00D62C65" w:rsidRDefault="00BF2678"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13.1.1.</w:t>
            </w:r>
            <w:r w:rsidR="00F30F0C" w:rsidRPr="00D62C65">
              <w:rPr>
                <w:rFonts w:asciiTheme="majorBidi" w:hAnsiTheme="majorBidi" w:cstheme="majorBidi"/>
                <w:color w:val="000000"/>
                <w:kern w:val="2"/>
                <w:sz w:val="24"/>
                <w:szCs w:val="24"/>
                <w:shd w:val="clear" w:color="auto" w:fill="FFFFFF"/>
              </w:rPr>
              <w:t xml:space="preserve"> Atliekamas žaliasis pirkimas. Pirkimas vykdomas vadovaujantis Lietuvos Respublikos aplinkos ministro 2011 m. birželio 28 d. įsakymu Nr. D1-508 (toliau - Įsakymas) patvirtinto „Aplinkos apsaugos kriterijų taikymo, vykdant žaliuosius pirkimus, tvarkos aprašo“ (toliau - Tvarkos aprašas) :</w:t>
            </w:r>
          </w:p>
          <w:p w14:paraId="23088C5E" w14:textId="3D969E2D" w:rsidR="00D57C8E" w:rsidRPr="00D62C65" w:rsidRDefault="00F30F0C"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 xml:space="preserve">1.4.1. I pirkimo daliai Tvarkos aprašo 2 priedo 4.1 punktu, </w:t>
            </w:r>
            <w:proofErr w:type="spellStart"/>
            <w:r w:rsidRPr="00D62C65">
              <w:rPr>
                <w:rFonts w:asciiTheme="majorBidi" w:hAnsiTheme="majorBidi" w:cstheme="majorBidi"/>
                <w:color w:val="000000"/>
                <w:kern w:val="2"/>
                <w:sz w:val="24"/>
                <w:szCs w:val="24"/>
                <w:shd w:val="clear" w:color="auto" w:fill="FFFFFF"/>
              </w:rPr>
              <w:t>t.y</w:t>
            </w:r>
            <w:proofErr w:type="spellEnd"/>
            <w:r w:rsidRPr="00D62C65">
              <w:rPr>
                <w:rFonts w:asciiTheme="majorBidi" w:hAnsiTheme="majorBidi" w:cstheme="majorBidi"/>
                <w:color w:val="000000"/>
                <w:kern w:val="2"/>
                <w:sz w:val="24"/>
                <w:szCs w:val="24"/>
                <w:shd w:val="clear" w:color="auto" w:fill="FFFFFF"/>
              </w:rPr>
              <w:t>. vadovaujantis, Lietuvos Respublikos energetikos ministro 2015 m. birželio 18 d. įsakymu Nr. 1-154</w:t>
            </w:r>
            <w:r w:rsidRPr="00D62C65">
              <w:rPr>
                <w:rFonts w:asciiTheme="majorBidi" w:hAnsiTheme="majorBidi" w:cstheme="majorBidi"/>
                <w:color w:val="000000"/>
                <w:kern w:val="2"/>
                <w:sz w:val="24"/>
                <w:szCs w:val="24"/>
                <w:shd w:val="clear" w:color="auto" w:fill="FFFFFF"/>
                <w:rtl/>
                <w:lang w:bidi="he-IL"/>
              </w:rPr>
              <w:t xml:space="preserve"> ֘</w:t>
            </w:r>
            <w:r w:rsidRPr="00D62C65">
              <w:rPr>
                <w:rFonts w:asciiTheme="majorBidi" w:hAnsiTheme="majorBidi" w:cstheme="majorBidi"/>
                <w:color w:val="000000"/>
                <w:kern w:val="2"/>
                <w:sz w:val="24"/>
                <w:szCs w:val="24"/>
                <w:shd w:val="clear" w:color="auto" w:fill="FFFFFF"/>
              </w:rPr>
              <w:t xml:space="preserve">Dėl Prekių, išskyrus kelių transporto priemones, kurioms viešųjų pirkimų metu taikomi energijos vartojimo efektyvumo reikalavimai, sąrašo patvirtinimo“ </w:t>
            </w:r>
            <w:r w:rsidR="00DF6CDD" w:rsidRPr="00D62C65">
              <w:rPr>
                <w:rFonts w:asciiTheme="majorBidi" w:hAnsiTheme="majorBidi" w:cstheme="majorBidi"/>
                <w:color w:val="000000"/>
                <w:kern w:val="2"/>
                <w:sz w:val="24"/>
                <w:szCs w:val="24"/>
                <w:shd w:val="clear" w:color="auto" w:fill="FFFFFF"/>
              </w:rPr>
              <w:t xml:space="preserve">vaizdo stebėjimo kameros </w:t>
            </w:r>
            <w:r w:rsidRPr="00D62C65">
              <w:rPr>
                <w:rFonts w:asciiTheme="majorBidi" w:hAnsiTheme="majorBidi" w:cstheme="majorBidi"/>
                <w:color w:val="000000"/>
                <w:kern w:val="2"/>
                <w:sz w:val="24"/>
                <w:szCs w:val="24"/>
                <w:shd w:val="clear" w:color="auto" w:fill="FFFFFF"/>
              </w:rPr>
              <w:t>turi atitikti gaminių ekologinio projektavimo nustatytus efektyvaus energijos vartojimo kriterijus. Jeigu minėti reikalavimai prekėms netaikomi, prekės turi atitikti Europos Komisijos reglamentuose dėl gaminių ekologinio projektavimo nustatytus efektyvaus energijos vartojimo kriterijus (atitiktį reikalavimui pagrįsti tiekėjas turi pateikti: a) gamintojo atitikties deklaraciją, patvirtinančią, kad prekės atitinka Europos Komisijos reglamentuose dėl gaminių ekologinio projektavimo nurodytus reikalavimus, arba b) gamintojo techninius dokumentus, arba c) kitus lygiaverčiai įrodymus); 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p w14:paraId="5207C86C" w14:textId="5BF97460" w:rsidR="007A3AD5" w:rsidRPr="00D62C65" w:rsidRDefault="00D57C8E" w:rsidP="00614072">
            <w:pPr>
              <w:rPr>
                <w:rFonts w:asciiTheme="majorBidi" w:hAnsiTheme="majorBidi" w:cstheme="majorBidi"/>
                <w:b/>
                <w:bCs/>
                <w:kern w:val="2"/>
                <w:sz w:val="24"/>
                <w:szCs w:val="24"/>
              </w:rPr>
            </w:pPr>
            <w:r w:rsidRPr="00D62C65">
              <w:rPr>
                <w:rFonts w:asciiTheme="majorBidi" w:hAnsiTheme="majorBidi" w:cstheme="majorBidi"/>
                <w:color w:val="000000"/>
                <w:kern w:val="2"/>
                <w:sz w:val="24"/>
                <w:szCs w:val="24"/>
                <w:shd w:val="clear" w:color="auto" w:fill="FFFFFF"/>
              </w:rPr>
              <w:t xml:space="preserve">13.1.1.2. II pirkimo daliai 4 punkto 4.4.4.4. papunkčiu,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(atitiktį reikalavimui pagrįsti tiekėjas turi </w:t>
            </w:r>
            <w:r w:rsidRPr="00D62C65">
              <w:rPr>
                <w:rFonts w:asciiTheme="majorBidi" w:hAnsiTheme="majorBidi" w:cstheme="majorBidi"/>
                <w:color w:val="000000"/>
                <w:kern w:val="2"/>
                <w:sz w:val="24"/>
                <w:szCs w:val="24"/>
                <w:shd w:val="clear" w:color="auto" w:fill="FFFFFF"/>
              </w:rPr>
              <w:lastRenderedPageBreak/>
              <w:t>pateikti gamintojo ir (ar) tiekėjo raštišką patvirtinimą ar deklaraciją); 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tc>
      </w:tr>
      <w:tr w:rsidR="007A3AD5" w:rsidRPr="00D62C65" w14:paraId="222A1F40" w14:textId="77777777" w:rsidTr="00B61E4A">
        <w:trPr>
          <w:trHeight w:val="300"/>
        </w:trPr>
        <w:tc>
          <w:tcPr>
            <w:tcW w:w="2532" w:type="dxa"/>
          </w:tcPr>
          <w:p w14:paraId="2481E2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13.2.  Su perkamomis Prekėmis susiję socialiniai kriterijai</w:t>
            </w:r>
          </w:p>
        </w:tc>
        <w:tc>
          <w:tcPr>
            <w:tcW w:w="7003" w:type="dxa"/>
            <w:gridSpan w:val="4"/>
          </w:tcPr>
          <w:p w14:paraId="6B3A1721" w14:textId="77777777" w:rsidR="00EE57F3" w:rsidRPr="00D62C65" w:rsidRDefault="00EE57F3" w:rsidP="00EE57F3">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Netaikoma</w:t>
            </w:r>
          </w:p>
          <w:p w14:paraId="1502A96B" w14:textId="77777777" w:rsidR="007A3AD5" w:rsidRPr="00D62C65" w:rsidRDefault="007A3AD5" w:rsidP="003D4D18">
            <w:pPr>
              <w:rPr>
                <w:rFonts w:asciiTheme="majorBidi" w:hAnsiTheme="majorBidi" w:cstheme="majorBidi"/>
                <w:color w:val="0070C0"/>
                <w:kern w:val="2"/>
                <w:sz w:val="24"/>
                <w:szCs w:val="24"/>
              </w:rPr>
            </w:pPr>
          </w:p>
        </w:tc>
      </w:tr>
      <w:tr w:rsidR="007A3AD5" w:rsidRPr="00D62C65" w14:paraId="370FA4A9" w14:textId="77777777" w:rsidTr="00B61E4A">
        <w:trPr>
          <w:trHeight w:val="300"/>
        </w:trPr>
        <w:tc>
          <w:tcPr>
            <w:tcW w:w="9535" w:type="dxa"/>
            <w:gridSpan w:val="5"/>
          </w:tcPr>
          <w:p w14:paraId="44FDA8A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 BENDRŲJŲ SĄLYGŲ PAKEITIMAI IR PAPILDYMAI </w:t>
            </w:r>
          </w:p>
          <w:p w14:paraId="523ADBD0"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būtina dėl konkretaus Sutarties dalyko specifikos) </w:t>
            </w:r>
          </w:p>
        </w:tc>
      </w:tr>
      <w:tr w:rsidR="007A3AD5" w:rsidRPr="00D62C65" w14:paraId="060095C4" w14:textId="77777777" w:rsidTr="00B61E4A">
        <w:trPr>
          <w:trHeight w:val="300"/>
        </w:trPr>
        <w:tc>
          <w:tcPr>
            <w:tcW w:w="2532" w:type="dxa"/>
          </w:tcPr>
          <w:p w14:paraId="6E2CC90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14.1. </w:t>
            </w:r>
          </w:p>
        </w:tc>
        <w:tc>
          <w:tcPr>
            <w:tcW w:w="7003" w:type="dxa"/>
            <w:gridSpan w:val="4"/>
          </w:tcPr>
          <w:p w14:paraId="4728DF0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pakeisti nurodytą Sutarties Bendrųjų sąlygų punktą ir išdėstyti jį nauja redakcija: ____.</w:t>
            </w:r>
          </w:p>
        </w:tc>
      </w:tr>
      <w:tr w:rsidR="007A3AD5" w:rsidRPr="00D62C65" w14:paraId="3D9EB83A" w14:textId="77777777" w:rsidTr="00B61E4A">
        <w:trPr>
          <w:trHeight w:val="300"/>
        </w:trPr>
        <w:tc>
          <w:tcPr>
            <w:tcW w:w="2532" w:type="dxa"/>
          </w:tcPr>
          <w:p w14:paraId="5F7E369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14.2.</w:t>
            </w:r>
          </w:p>
        </w:tc>
        <w:tc>
          <w:tcPr>
            <w:tcW w:w="7003" w:type="dxa"/>
            <w:gridSpan w:val="4"/>
          </w:tcPr>
          <w:p w14:paraId="080186D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papildyti Sutarties Bendrąsias sąlygas nurodytu punktu, tačiau kitų punktų numeracijos nekeisti: ________.</w:t>
            </w:r>
          </w:p>
        </w:tc>
      </w:tr>
      <w:tr w:rsidR="007A3AD5" w:rsidRPr="00D62C65" w14:paraId="48FDC671" w14:textId="77777777" w:rsidTr="00B61E4A">
        <w:trPr>
          <w:trHeight w:val="300"/>
        </w:trPr>
        <w:tc>
          <w:tcPr>
            <w:tcW w:w="2532" w:type="dxa"/>
          </w:tcPr>
          <w:p w14:paraId="0D0E65E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14.3.</w:t>
            </w:r>
          </w:p>
        </w:tc>
        <w:tc>
          <w:tcPr>
            <w:tcW w:w="7003" w:type="dxa"/>
            <w:gridSpan w:val="4"/>
          </w:tcPr>
          <w:p w14:paraId="7C68512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išbraukti nurodytą Sutarties Bendrųjų sąlygų punktą, tačiau kitų punktų numeracijos nekeisti: _____.</w:t>
            </w:r>
          </w:p>
        </w:tc>
      </w:tr>
      <w:tr w:rsidR="007A3AD5" w:rsidRPr="00D62C65" w14:paraId="25EF80DD" w14:textId="77777777" w:rsidTr="00B61E4A">
        <w:trPr>
          <w:trHeight w:val="300"/>
        </w:trPr>
        <w:tc>
          <w:tcPr>
            <w:tcW w:w="2532" w:type="dxa"/>
          </w:tcPr>
          <w:p w14:paraId="4AB2BA5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14.4.</w:t>
            </w:r>
          </w:p>
        </w:tc>
        <w:tc>
          <w:tcPr>
            <w:tcW w:w="7003" w:type="dxa"/>
            <w:gridSpan w:val="4"/>
          </w:tcPr>
          <w:p w14:paraId="45A3548D" w14:textId="77777777" w:rsidR="007A3AD5" w:rsidRPr="00D62C65" w:rsidRDefault="00886257" w:rsidP="00886257">
            <w:pPr>
              <w:rPr>
                <w:rFonts w:asciiTheme="majorBidi" w:hAnsiTheme="majorBidi" w:cstheme="majorBidi"/>
                <w:kern w:val="2"/>
                <w:sz w:val="24"/>
                <w:szCs w:val="24"/>
              </w:rPr>
            </w:pPr>
            <w:r w:rsidRPr="00D62C65">
              <w:rPr>
                <w:rFonts w:asciiTheme="majorBidi" w:hAnsiTheme="majorBidi" w:cstheme="majorBidi"/>
                <w:kern w:val="2"/>
                <w:sz w:val="24"/>
                <w:szCs w:val="24"/>
              </w:rPr>
              <w:t>Kitokios nei Sutarties Bendrosiose sąlygose nustatytos nuostatos dėl Prekių intelektinės nuosavybės nenustatomos.</w:t>
            </w:r>
          </w:p>
        </w:tc>
      </w:tr>
      <w:tr w:rsidR="007A3AD5" w:rsidRPr="00D62C65" w14:paraId="7876BBDA" w14:textId="77777777" w:rsidTr="00B61E4A">
        <w:trPr>
          <w:trHeight w:val="300"/>
        </w:trPr>
        <w:tc>
          <w:tcPr>
            <w:tcW w:w="2532" w:type="dxa"/>
          </w:tcPr>
          <w:p w14:paraId="702F576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14.5.</w:t>
            </w:r>
          </w:p>
        </w:tc>
        <w:tc>
          <w:tcPr>
            <w:tcW w:w="7003" w:type="dxa"/>
            <w:gridSpan w:val="4"/>
          </w:tcPr>
          <w:p w14:paraId="63380DC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Bendrosiose sąlygose nurodytos alternatyvios nuostatos (su prierašu „jei taikoma“ ir pan.) taikomos tik tokiu atveju, jeigu jos konkrečiai aprašomos Sutarties Specialiosiose sąlygose.</w:t>
            </w:r>
          </w:p>
        </w:tc>
      </w:tr>
      <w:tr w:rsidR="007A3AD5" w:rsidRPr="00D62C65" w14:paraId="02210677" w14:textId="77777777" w:rsidTr="00B61E4A">
        <w:trPr>
          <w:trHeight w:val="300"/>
        </w:trPr>
        <w:tc>
          <w:tcPr>
            <w:tcW w:w="9535" w:type="dxa"/>
            <w:gridSpan w:val="5"/>
          </w:tcPr>
          <w:p w14:paraId="7E118B7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 SUTARTIES PRIEDAI</w:t>
            </w:r>
          </w:p>
        </w:tc>
      </w:tr>
      <w:tr w:rsidR="007A3AD5" w:rsidRPr="00D62C65" w14:paraId="78D17C6E" w14:textId="77777777" w:rsidTr="00B61E4A">
        <w:trPr>
          <w:trHeight w:val="300"/>
        </w:trPr>
        <w:tc>
          <w:tcPr>
            <w:tcW w:w="2532" w:type="dxa"/>
          </w:tcPr>
          <w:p w14:paraId="4801C4CB"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15.1. Priedas Nr. 1</w:t>
            </w:r>
          </w:p>
        </w:tc>
        <w:tc>
          <w:tcPr>
            <w:tcW w:w="7003" w:type="dxa"/>
            <w:gridSpan w:val="4"/>
          </w:tcPr>
          <w:p w14:paraId="06E7771E"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Techninė specifikacija</w:t>
            </w:r>
          </w:p>
        </w:tc>
      </w:tr>
      <w:tr w:rsidR="007A3AD5" w:rsidRPr="00D62C65" w14:paraId="0CC5371B" w14:textId="77777777" w:rsidTr="00B61E4A">
        <w:trPr>
          <w:trHeight w:val="300"/>
        </w:trPr>
        <w:tc>
          <w:tcPr>
            <w:tcW w:w="2532" w:type="dxa"/>
          </w:tcPr>
          <w:p w14:paraId="179F938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15.2. Priedas Nr. 2</w:t>
            </w:r>
          </w:p>
        </w:tc>
        <w:tc>
          <w:tcPr>
            <w:tcW w:w="7003" w:type="dxa"/>
            <w:gridSpan w:val="4"/>
          </w:tcPr>
          <w:p w14:paraId="5FEC7158"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Pasiūlymas</w:t>
            </w:r>
          </w:p>
        </w:tc>
      </w:tr>
      <w:tr w:rsidR="007A3AD5" w:rsidRPr="00D62C65" w14:paraId="16678F48" w14:textId="77777777" w:rsidTr="00B61E4A">
        <w:tc>
          <w:tcPr>
            <w:tcW w:w="9535" w:type="dxa"/>
            <w:gridSpan w:val="5"/>
          </w:tcPr>
          <w:p w14:paraId="04DFBD2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16. ŠALIŲ ATSTOVŲ PARAŠAI</w:t>
            </w:r>
          </w:p>
        </w:tc>
      </w:tr>
      <w:tr w:rsidR="007A3AD5" w:rsidRPr="00D62C6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TIEKĖJAS</w:t>
            </w:r>
          </w:p>
        </w:tc>
      </w:tr>
      <w:tr w:rsidR="007A3AD5" w:rsidRPr="00D62C6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Pr="00D62C65" w:rsidRDefault="007A3AD5" w:rsidP="003D4D18">
            <w:pPr>
              <w:jc w:val="cente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color w:val="4472C4"/>
                <w:kern w:val="2"/>
                <w:sz w:val="24"/>
                <w:szCs w:val="24"/>
              </w:rPr>
              <w:t>(nurodomos atstovo pareigos, vardas, pavardė)</w:t>
            </w:r>
          </w:p>
        </w:tc>
      </w:tr>
      <w:tr w:rsidR="007A3AD5" w:rsidRPr="00D62C6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Pr="00D62C65" w:rsidRDefault="007A3AD5" w:rsidP="003D4D18">
            <w:pPr>
              <w:jc w:val="center"/>
              <w:rPr>
                <w:rFonts w:asciiTheme="majorBidi" w:hAnsiTheme="majorBidi" w:cstheme="majorBidi"/>
                <w:b/>
                <w:bCs/>
                <w:color w:val="4472C4"/>
                <w:kern w:val="2"/>
                <w:sz w:val="24"/>
                <w:szCs w:val="24"/>
              </w:rPr>
            </w:pPr>
          </w:p>
          <w:p w14:paraId="317AFC63"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p w14:paraId="56313403" w14:textId="77777777" w:rsidR="007A3AD5" w:rsidRPr="00D62C65" w:rsidRDefault="007A3AD5" w:rsidP="003D4D18">
            <w:pPr>
              <w:jc w:val="center"/>
              <w:rPr>
                <w:rFonts w:asciiTheme="majorBidi" w:hAnsiTheme="majorBidi" w:cstheme="majorBidi"/>
                <w:b/>
                <w:bCs/>
                <w:color w:val="4472C4"/>
                <w:kern w:val="2"/>
                <w:sz w:val="24"/>
                <w:szCs w:val="24"/>
              </w:rPr>
            </w:pPr>
          </w:p>
          <w:p w14:paraId="38A52CF5" w14:textId="77777777" w:rsidR="007A3AD5" w:rsidRPr="00D62C65" w:rsidRDefault="007A3AD5" w:rsidP="003D4D18">
            <w:pPr>
              <w:jc w:val="center"/>
              <w:rPr>
                <w:rFonts w:asciiTheme="majorBidi" w:hAnsiTheme="majorBidi" w:cstheme="majorBidi"/>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Pr="00D62C65" w:rsidRDefault="007A3AD5" w:rsidP="003D4D18">
            <w:pPr>
              <w:jc w:val="center"/>
              <w:rPr>
                <w:rFonts w:asciiTheme="majorBidi" w:hAnsiTheme="majorBidi" w:cstheme="majorBidi"/>
                <w:b/>
                <w:bCs/>
                <w:color w:val="4472C4"/>
                <w:kern w:val="2"/>
                <w:sz w:val="24"/>
                <w:szCs w:val="24"/>
              </w:rPr>
            </w:pPr>
          </w:p>
          <w:p w14:paraId="17A5C18A"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tc>
      </w:tr>
    </w:tbl>
    <w:p w14:paraId="38B9C6D2" w14:textId="1EE4CD4D" w:rsidR="00D55AB5" w:rsidRPr="00D62C65" w:rsidRDefault="00D55AB5" w:rsidP="00482F78">
      <w:pPr>
        <w:jc w:val="left"/>
        <w:rPr>
          <w:rFonts w:asciiTheme="majorBidi" w:hAnsiTheme="majorBidi" w:cstheme="majorBidi"/>
          <w:sz w:val="24"/>
          <w:szCs w:val="24"/>
          <w:lang w:eastAsia="ar-SA"/>
        </w:rPr>
      </w:pPr>
    </w:p>
    <w:p w14:paraId="4AA4C92E" w14:textId="773DF689" w:rsidR="0088537D" w:rsidRPr="00D62C65" w:rsidRDefault="0088537D" w:rsidP="00482F78">
      <w:pPr>
        <w:jc w:val="left"/>
        <w:rPr>
          <w:rFonts w:asciiTheme="majorBidi" w:hAnsiTheme="majorBidi" w:cstheme="majorBidi"/>
          <w:sz w:val="24"/>
          <w:szCs w:val="24"/>
          <w:lang w:eastAsia="ar-SA"/>
        </w:rPr>
      </w:pPr>
    </w:p>
    <w:p w14:paraId="1F27D9D6" w14:textId="56DCA827" w:rsidR="0088537D" w:rsidRDefault="0088537D" w:rsidP="00482F78">
      <w:pPr>
        <w:jc w:val="left"/>
        <w:rPr>
          <w:rFonts w:asciiTheme="majorBidi" w:hAnsiTheme="majorBidi" w:cstheme="majorBidi"/>
          <w:sz w:val="24"/>
          <w:szCs w:val="24"/>
          <w:lang w:eastAsia="ar-SA"/>
        </w:rPr>
      </w:pPr>
    </w:p>
    <w:p w14:paraId="7DDCCDDE" w14:textId="77777777" w:rsidR="00D21F46" w:rsidRDefault="00D21F46" w:rsidP="00482F78">
      <w:pPr>
        <w:jc w:val="left"/>
        <w:rPr>
          <w:rFonts w:asciiTheme="majorBidi" w:hAnsiTheme="majorBidi" w:cstheme="majorBidi"/>
          <w:sz w:val="24"/>
          <w:szCs w:val="24"/>
          <w:lang w:eastAsia="ar-SA"/>
        </w:rPr>
      </w:pPr>
    </w:p>
    <w:p w14:paraId="207CB4F2" w14:textId="77777777" w:rsidR="00D21F46" w:rsidRDefault="00D21F46" w:rsidP="00482F78">
      <w:pPr>
        <w:jc w:val="left"/>
        <w:rPr>
          <w:rFonts w:asciiTheme="majorBidi" w:hAnsiTheme="majorBidi" w:cstheme="majorBidi"/>
          <w:sz w:val="24"/>
          <w:szCs w:val="24"/>
          <w:lang w:eastAsia="ar-SA"/>
        </w:rPr>
      </w:pPr>
    </w:p>
    <w:p w14:paraId="22FD533B" w14:textId="77777777" w:rsidR="00D21F46" w:rsidRDefault="00D21F46" w:rsidP="00482F78">
      <w:pPr>
        <w:jc w:val="left"/>
        <w:rPr>
          <w:rFonts w:asciiTheme="majorBidi" w:hAnsiTheme="majorBidi" w:cstheme="majorBidi"/>
          <w:sz w:val="24"/>
          <w:szCs w:val="24"/>
          <w:lang w:eastAsia="ar-SA"/>
        </w:rPr>
      </w:pPr>
    </w:p>
    <w:p w14:paraId="125B35EC" w14:textId="77777777" w:rsidR="00D21F46" w:rsidRDefault="00D21F46" w:rsidP="00482F78">
      <w:pPr>
        <w:jc w:val="left"/>
        <w:rPr>
          <w:rFonts w:asciiTheme="majorBidi" w:hAnsiTheme="majorBidi" w:cstheme="majorBidi"/>
          <w:sz w:val="24"/>
          <w:szCs w:val="24"/>
          <w:lang w:eastAsia="ar-SA"/>
        </w:rPr>
      </w:pPr>
    </w:p>
    <w:p w14:paraId="6816BB90" w14:textId="77777777" w:rsidR="00D21F46" w:rsidRDefault="00D21F46" w:rsidP="00482F78">
      <w:pPr>
        <w:jc w:val="left"/>
        <w:rPr>
          <w:rFonts w:asciiTheme="majorBidi" w:hAnsiTheme="majorBidi" w:cstheme="majorBidi"/>
          <w:sz w:val="24"/>
          <w:szCs w:val="24"/>
          <w:lang w:eastAsia="ar-SA"/>
        </w:rPr>
      </w:pPr>
    </w:p>
    <w:p w14:paraId="1EC6F9AE" w14:textId="77777777" w:rsidR="00D21F46" w:rsidRDefault="00D21F46" w:rsidP="00482F78">
      <w:pPr>
        <w:jc w:val="left"/>
        <w:rPr>
          <w:rFonts w:asciiTheme="majorBidi" w:hAnsiTheme="majorBidi" w:cstheme="majorBidi"/>
          <w:sz w:val="24"/>
          <w:szCs w:val="24"/>
          <w:lang w:eastAsia="ar-SA"/>
        </w:rPr>
      </w:pPr>
    </w:p>
    <w:p w14:paraId="139AFEFD" w14:textId="77777777" w:rsidR="00D21F46" w:rsidRDefault="00D21F46" w:rsidP="00482F78">
      <w:pPr>
        <w:jc w:val="left"/>
        <w:rPr>
          <w:rFonts w:asciiTheme="majorBidi" w:hAnsiTheme="majorBidi" w:cstheme="majorBidi"/>
          <w:sz w:val="24"/>
          <w:szCs w:val="24"/>
          <w:lang w:eastAsia="ar-SA"/>
        </w:rPr>
      </w:pPr>
    </w:p>
    <w:p w14:paraId="545A5AC2" w14:textId="77777777" w:rsidR="00D21F46" w:rsidRDefault="00D21F46" w:rsidP="00482F78">
      <w:pPr>
        <w:jc w:val="left"/>
        <w:rPr>
          <w:rFonts w:asciiTheme="majorBidi" w:hAnsiTheme="majorBidi" w:cstheme="majorBidi"/>
          <w:sz w:val="24"/>
          <w:szCs w:val="24"/>
          <w:lang w:eastAsia="ar-SA"/>
        </w:rPr>
      </w:pPr>
    </w:p>
    <w:p w14:paraId="46656A9E" w14:textId="77777777" w:rsidR="00D21F46" w:rsidRDefault="00D21F46" w:rsidP="00482F78">
      <w:pPr>
        <w:jc w:val="left"/>
        <w:rPr>
          <w:rFonts w:asciiTheme="majorBidi" w:hAnsiTheme="majorBidi" w:cstheme="majorBidi"/>
          <w:sz w:val="24"/>
          <w:szCs w:val="24"/>
          <w:lang w:eastAsia="ar-SA"/>
        </w:rPr>
      </w:pPr>
    </w:p>
    <w:p w14:paraId="1D9502DA" w14:textId="77777777" w:rsidR="00D21F46" w:rsidRPr="00D62C65" w:rsidRDefault="00D21F46" w:rsidP="00482F78">
      <w:pPr>
        <w:jc w:val="left"/>
        <w:rPr>
          <w:rFonts w:asciiTheme="majorBidi" w:hAnsiTheme="majorBidi" w:cstheme="majorBidi"/>
          <w:sz w:val="24"/>
          <w:szCs w:val="24"/>
          <w:lang w:eastAsia="ar-SA"/>
        </w:rPr>
      </w:pPr>
    </w:p>
    <w:p w14:paraId="6A2BCFF5" w14:textId="2DD5EA82" w:rsidR="0088537D" w:rsidRPr="00D62C65" w:rsidRDefault="0088537D" w:rsidP="00482F78">
      <w:pPr>
        <w:jc w:val="left"/>
        <w:rPr>
          <w:rFonts w:asciiTheme="majorBidi" w:hAnsiTheme="majorBidi" w:cstheme="majorBidi"/>
          <w:sz w:val="24"/>
          <w:szCs w:val="24"/>
          <w:lang w:eastAsia="ar-SA"/>
        </w:rPr>
      </w:pPr>
    </w:p>
    <w:p w14:paraId="0292446A" w14:textId="4057390D" w:rsidR="0088537D" w:rsidRPr="00D62C65" w:rsidRDefault="0088537D" w:rsidP="00482F78">
      <w:pPr>
        <w:jc w:val="left"/>
        <w:rPr>
          <w:rFonts w:asciiTheme="majorBidi" w:hAnsiTheme="majorBidi" w:cstheme="majorBidi"/>
          <w:sz w:val="24"/>
          <w:szCs w:val="24"/>
          <w:lang w:eastAsia="ar-SA"/>
        </w:rPr>
      </w:pPr>
    </w:p>
    <w:p w14:paraId="6D347772" w14:textId="10D74B73" w:rsidR="0088537D" w:rsidRPr="00D62C65" w:rsidRDefault="0088537D" w:rsidP="00482F78">
      <w:pPr>
        <w:jc w:val="left"/>
        <w:rPr>
          <w:rFonts w:asciiTheme="majorBidi" w:hAnsiTheme="majorBidi" w:cstheme="majorBidi"/>
          <w:sz w:val="24"/>
          <w:szCs w:val="24"/>
          <w:lang w:eastAsia="ar-SA"/>
        </w:rPr>
      </w:pPr>
    </w:p>
    <w:p w14:paraId="2E763825" w14:textId="77777777" w:rsidR="0088537D" w:rsidRPr="00D62C65" w:rsidRDefault="0088537D" w:rsidP="00482F78">
      <w:pPr>
        <w:jc w:val="left"/>
        <w:rPr>
          <w:rFonts w:asciiTheme="majorBidi" w:hAnsiTheme="majorBidi" w:cstheme="majorBidi"/>
          <w:sz w:val="24"/>
          <w:szCs w:val="24"/>
          <w:lang w:eastAsia="ar-SA"/>
        </w:rPr>
      </w:pPr>
    </w:p>
    <w:p w14:paraId="566E647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lastRenderedPageBreak/>
        <w:t>PREKIŲ PIRKIMO</w:t>
      </w:r>
      <w:r w:rsidRPr="00D62C65">
        <w:rPr>
          <w:rFonts w:asciiTheme="majorBidi" w:hAnsiTheme="majorBidi" w:cstheme="majorBidi"/>
          <w:color w:val="000000"/>
          <w:sz w:val="24"/>
          <w:szCs w:val="24"/>
        </w:rPr>
        <w:t>–</w:t>
      </w:r>
      <w:r w:rsidRPr="00D62C65">
        <w:rPr>
          <w:rFonts w:asciiTheme="majorBidi" w:hAnsiTheme="majorBidi" w:cstheme="majorBidi"/>
          <w:b/>
          <w:bCs/>
          <w:caps/>
          <w:color w:val="000000"/>
          <w:sz w:val="24"/>
          <w:szCs w:val="24"/>
        </w:rPr>
        <w:t>PARDAVIMO SUTARTIES BENDROSIOS SĄLYGOS</w:t>
      </w:r>
    </w:p>
    <w:p w14:paraId="64103F48"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5E588D2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  PAGRINDINĖS SĄVOKOS IR SUTARTIES AIŠKINIMAS</w:t>
      </w:r>
    </w:p>
    <w:p w14:paraId="062B6BB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ACFB91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1.1. Sąvokos</w:t>
      </w:r>
    </w:p>
    <w:p w14:paraId="1DFDC73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BD01A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Šioje Sutartyje didžiąja raide rašomos sąvokos turi paskiau nurodytas reikšmes:</w:t>
      </w:r>
    </w:p>
    <w:p w14:paraId="6987A1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1.1.1.1. </w:t>
      </w:r>
      <w:r w:rsidRPr="00D62C65">
        <w:rPr>
          <w:rFonts w:asciiTheme="majorBidi" w:hAnsiTheme="majorBidi" w:cstheme="majorBidi"/>
          <w:b/>
          <w:bCs/>
          <w:color w:val="000000"/>
          <w:sz w:val="24"/>
          <w:szCs w:val="24"/>
        </w:rPr>
        <w:t>Bendrosios sąlygos</w:t>
      </w:r>
      <w:r w:rsidRPr="00D62C65">
        <w:rPr>
          <w:rFonts w:asciiTheme="majorBidi" w:hAnsiTheme="majorBidi" w:cstheme="majorBidi"/>
          <w:color w:val="000000"/>
          <w:sz w:val="24"/>
          <w:szCs w:val="24"/>
        </w:rPr>
        <w:t> –  Sutarties dalis, kuri vadinasi „Prekių pirkimo–pardavimo sutarties Bendrosios sąlygos“;</w:t>
      </w:r>
    </w:p>
    <w:p w14:paraId="1347F3D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1.1.1.2. </w:t>
      </w:r>
      <w:r w:rsidRPr="00D62C65">
        <w:rPr>
          <w:rFonts w:asciiTheme="majorBidi" w:hAnsiTheme="majorBidi" w:cstheme="majorBidi"/>
          <w:b/>
          <w:bCs/>
          <w:color w:val="000000"/>
          <w:sz w:val="24"/>
          <w:szCs w:val="24"/>
        </w:rPr>
        <w:t>Pirkėjas</w:t>
      </w:r>
      <w:r w:rsidRPr="00D62C65">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4A615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1.1.1.3. </w:t>
      </w:r>
      <w:r w:rsidRPr="00D62C65">
        <w:rPr>
          <w:rFonts w:asciiTheme="majorBidi" w:hAnsiTheme="majorBidi" w:cstheme="majorBidi"/>
          <w:b/>
          <w:bCs/>
          <w:color w:val="000000"/>
          <w:sz w:val="24"/>
          <w:szCs w:val="24"/>
        </w:rPr>
        <w:t>Pradinės sutarties vertė </w:t>
      </w:r>
      <w:r w:rsidRPr="00D62C65">
        <w:rPr>
          <w:rFonts w:asciiTheme="majorBidi" w:hAnsiTheme="majorBidi" w:cstheme="majorBidi"/>
          <w:color w:val="000000"/>
          <w:sz w:val="24"/>
          <w:szCs w:val="24"/>
        </w:rPr>
        <w:t>– Specialiosiose sąlygose nurodyta</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vertė be pridėtinės vertės mokesčio (toliau – PVM);</w:t>
      </w:r>
    </w:p>
    <w:p w14:paraId="13076E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1.1.1.4. </w:t>
      </w:r>
      <w:r w:rsidRPr="00D62C65">
        <w:rPr>
          <w:rFonts w:asciiTheme="majorBidi" w:hAnsiTheme="majorBidi" w:cstheme="majorBidi"/>
          <w:b/>
          <w:bCs/>
          <w:color w:val="000000"/>
          <w:sz w:val="24"/>
          <w:szCs w:val="24"/>
        </w:rPr>
        <w:t>Prekės</w:t>
      </w:r>
      <w:r w:rsidRPr="00D62C65">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1.1.1.5. </w:t>
      </w:r>
      <w:r w:rsidRPr="00D62C65">
        <w:rPr>
          <w:rFonts w:asciiTheme="majorBidi" w:hAnsiTheme="majorBidi" w:cstheme="majorBidi"/>
          <w:b/>
          <w:bCs/>
          <w:color w:val="000000"/>
          <w:sz w:val="24"/>
          <w:szCs w:val="24"/>
        </w:rPr>
        <w:t>Prekių perdavimo–priėmimo aktas </w:t>
      </w:r>
      <w:r w:rsidRPr="00D62C65">
        <w:rPr>
          <w:rFonts w:asciiTheme="majorBidi" w:hAnsiTheme="majorBidi" w:cstheme="majorBidi"/>
          <w:color w:val="000000"/>
          <w:sz w:val="24"/>
          <w:szCs w:val="24"/>
        </w:rPr>
        <w:t>– dokumentas,</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1.1.1.6. </w:t>
      </w:r>
      <w:r w:rsidRPr="00D62C65">
        <w:rPr>
          <w:rFonts w:asciiTheme="majorBidi" w:hAnsiTheme="majorBidi" w:cstheme="majorBidi"/>
          <w:b/>
          <w:bCs/>
          <w:color w:val="000000"/>
          <w:sz w:val="24"/>
          <w:szCs w:val="24"/>
        </w:rPr>
        <w:t>Prekių trūkumai</w:t>
      </w:r>
      <w:r w:rsidRPr="00D62C65">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1.1.1.7. </w:t>
      </w:r>
      <w:r w:rsidRPr="00D62C65">
        <w:rPr>
          <w:rFonts w:asciiTheme="majorBidi" w:hAnsiTheme="majorBidi" w:cstheme="majorBidi"/>
          <w:b/>
          <w:bCs/>
          <w:color w:val="000000"/>
          <w:sz w:val="24"/>
          <w:szCs w:val="24"/>
        </w:rPr>
        <w:t>Sąskaita </w:t>
      </w:r>
      <w:r w:rsidRPr="00D62C65">
        <w:rPr>
          <w:rFonts w:asciiTheme="majorBidi" w:hAnsiTheme="majorBidi" w:cstheme="majorBidi"/>
          <w:color w:val="000000"/>
          <w:sz w:val="24"/>
          <w:szCs w:val="24"/>
        </w:rPr>
        <w:t>–</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1.1.1.8. </w:t>
      </w:r>
      <w:r w:rsidRPr="00D62C65">
        <w:rPr>
          <w:rFonts w:asciiTheme="majorBidi" w:hAnsiTheme="majorBidi" w:cstheme="majorBidi"/>
          <w:b/>
          <w:bCs/>
          <w:color w:val="000000"/>
          <w:sz w:val="24"/>
          <w:szCs w:val="24"/>
        </w:rPr>
        <w:t>Specialiosios sąlygos</w:t>
      </w:r>
      <w:r w:rsidRPr="00D62C65">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1.1.1.9. </w:t>
      </w:r>
      <w:r w:rsidRPr="00D62C65">
        <w:rPr>
          <w:rFonts w:asciiTheme="majorBidi" w:hAnsiTheme="majorBidi" w:cstheme="majorBidi"/>
          <w:b/>
          <w:bCs/>
          <w:color w:val="000000"/>
          <w:sz w:val="24"/>
          <w:szCs w:val="24"/>
        </w:rPr>
        <w:t>Susitarimas </w:t>
      </w:r>
      <w:r w:rsidRPr="00D62C65">
        <w:rPr>
          <w:rFonts w:asciiTheme="majorBidi" w:hAnsiTheme="majorBidi" w:cstheme="majorBidi"/>
          <w:color w:val="000000"/>
          <w:sz w:val="24"/>
          <w:szCs w:val="24"/>
        </w:rPr>
        <w:t>– tai dokumentas, kurį Šalys sudaro keisdamos Sutarties sąlygas VPĮ leidžiama apimtimi;</w:t>
      </w:r>
    </w:p>
    <w:p w14:paraId="6509E903"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1.1.1.10. </w:t>
      </w:r>
      <w:r w:rsidRPr="00D62C65">
        <w:rPr>
          <w:rFonts w:asciiTheme="majorBidi" w:hAnsiTheme="majorBidi" w:cstheme="majorBidi"/>
          <w:b/>
          <w:bCs/>
          <w:sz w:val="24"/>
          <w:szCs w:val="24"/>
        </w:rPr>
        <w:t>Sutarties kaina</w:t>
      </w:r>
      <w:r w:rsidRPr="00D62C65">
        <w:rPr>
          <w:rFonts w:asciiTheme="majorBidi" w:hAnsiTheme="majorBidi" w:cstheme="majorBidi"/>
          <w:sz w:val="24"/>
          <w:szCs w:val="24"/>
        </w:rPr>
        <w:t> – pagal Sutartį Tiekėjui mokėtina suma, įskaitant visus privalomus mokesčius ir išlaidas;</w:t>
      </w:r>
    </w:p>
    <w:p w14:paraId="483CF3F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1.1.1.11. </w:t>
      </w:r>
      <w:r w:rsidRPr="00D62C65">
        <w:rPr>
          <w:rFonts w:asciiTheme="majorBidi" w:hAnsiTheme="majorBidi" w:cstheme="majorBidi"/>
          <w:b/>
          <w:bCs/>
          <w:color w:val="000000"/>
          <w:sz w:val="24"/>
          <w:szCs w:val="24"/>
        </w:rPr>
        <w:t>Sutarties sąlygos </w:t>
      </w:r>
      <w:r w:rsidRPr="00D62C65">
        <w:rPr>
          <w:rFonts w:asciiTheme="majorBidi" w:hAnsiTheme="majorBidi" w:cstheme="majorBidi"/>
          <w:color w:val="000000"/>
          <w:sz w:val="24"/>
          <w:szCs w:val="24"/>
        </w:rPr>
        <w:t>– Bendrosios sąlygos ir Specialiosios sąlygos kartu;</w:t>
      </w:r>
    </w:p>
    <w:p w14:paraId="6567A5A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1.1.1.12. </w:t>
      </w:r>
      <w:r w:rsidRPr="00D62C65">
        <w:rPr>
          <w:rFonts w:asciiTheme="majorBidi" w:hAnsiTheme="majorBidi" w:cstheme="majorBidi"/>
          <w:b/>
          <w:bCs/>
          <w:color w:val="000000"/>
          <w:sz w:val="24"/>
          <w:szCs w:val="24"/>
        </w:rPr>
        <w:t>Sutartis </w:t>
      </w:r>
      <w:r w:rsidRPr="00D62C65">
        <w:rPr>
          <w:rFonts w:asciiTheme="majorBidi" w:hAnsiTheme="majorBidi" w:cstheme="majorBidi"/>
          <w:color w:val="000000"/>
          <w:sz w:val="24"/>
          <w:szCs w:val="24"/>
        </w:rPr>
        <w:t>– Prekių pirkimo–pardavimo sutartis, kurią sudaro Sutarties sąlygos, Specialiosiose sąlygose išvardyti priedai ir Susitarimai;</w:t>
      </w:r>
    </w:p>
    <w:p w14:paraId="544A61C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1.1.1.13. </w:t>
      </w:r>
      <w:r w:rsidRPr="00D62C65">
        <w:rPr>
          <w:rFonts w:asciiTheme="majorBidi" w:hAnsiTheme="majorBidi" w:cstheme="majorBidi"/>
          <w:b/>
          <w:bCs/>
          <w:color w:val="000000"/>
          <w:sz w:val="24"/>
          <w:szCs w:val="24"/>
        </w:rPr>
        <w:t>Šalis</w:t>
      </w:r>
      <w:r w:rsidRPr="00D62C65">
        <w:rPr>
          <w:rFonts w:asciiTheme="majorBidi" w:hAnsiTheme="majorBidi" w:cstheme="majorBidi"/>
          <w:color w:val="000000"/>
          <w:sz w:val="24"/>
          <w:szCs w:val="24"/>
        </w:rPr>
        <w:t> – Pirkėjas arba Tiekėjas, kiekvienas atskirai, priklausomai nuo konteksto;</w:t>
      </w:r>
    </w:p>
    <w:p w14:paraId="44965A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1.1.1.14. </w:t>
      </w:r>
      <w:r w:rsidRPr="00D62C65">
        <w:rPr>
          <w:rFonts w:asciiTheme="majorBidi" w:hAnsiTheme="majorBidi" w:cstheme="majorBidi"/>
          <w:b/>
          <w:bCs/>
          <w:color w:val="000000"/>
          <w:sz w:val="24"/>
          <w:szCs w:val="24"/>
        </w:rPr>
        <w:t>Šalys</w:t>
      </w:r>
      <w:r w:rsidRPr="00D62C65">
        <w:rPr>
          <w:rFonts w:asciiTheme="majorBidi" w:hAnsiTheme="majorBidi" w:cstheme="majorBidi"/>
          <w:color w:val="000000"/>
          <w:sz w:val="24"/>
          <w:szCs w:val="24"/>
        </w:rPr>
        <w:t> – Pirkėjas ir Tiekėjas kartu;</w:t>
      </w:r>
    </w:p>
    <w:p w14:paraId="57234AF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1.1.1.15. </w:t>
      </w:r>
      <w:r w:rsidRPr="00D62C65">
        <w:rPr>
          <w:rFonts w:asciiTheme="majorBidi" w:hAnsiTheme="majorBidi" w:cstheme="majorBidi"/>
          <w:b/>
          <w:bCs/>
          <w:color w:val="000000"/>
          <w:sz w:val="24"/>
          <w:szCs w:val="24"/>
        </w:rPr>
        <w:t>Tiekėjas</w:t>
      </w:r>
      <w:r w:rsidRPr="00D62C65">
        <w:rPr>
          <w:rFonts w:asciiTheme="majorBidi" w:hAnsiTheme="majorBidi" w:cstheme="majorBidi"/>
          <w:color w:val="000000"/>
          <w:sz w:val="24"/>
          <w:szCs w:val="24"/>
        </w:rPr>
        <w:t> – asmuo, kuris Specialiosiose sąlygose yra įvardytas kaip Tiekėjas, tiekiantis Specialiosiose sąlygose nurodytas Prekes;</w:t>
      </w:r>
    </w:p>
    <w:p w14:paraId="7FFFC4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1.1.1.16. </w:t>
      </w:r>
      <w:r w:rsidRPr="00D62C65">
        <w:rPr>
          <w:rFonts w:asciiTheme="majorBidi" w:hAnsiTheme="majorBidi" w:cstheme="majorBidi"/>
          <w:b/>
          <w:bCs/>
          <w:color w:val="000000"/>
          <w:sz w:val="24"/>
          <w:szCs w:val="24"/>
        </w:rPr>
        <w:t>VPĮ </w:t>
      </w:r>
      <w:r w:rsidRPr="00D62C65">
        <w:rPr>
          <w:rFonts w:asciiTheme="majorBidi" w:hAnsiTheme="majorBidi" w:cstheme="majorBidi"/>
          <w:color w:val="000000"/>
          <w:sz w:val="24"/>
          <w:szCs w:val="24"/>
        </w:rPr>
        <w:t>– Lietuvos Respublikos viešųjų pirkimų įstatymas.</w:t>
      </w:r>
    </w:p>
    <w:p w14:paraId="122E4C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1.1.1.17. Kitų Sutartyje didžiąja raide rašomų sąvokų reikšmės yra nurodytos Sutarties tekste.</w:t>
      </w:r>
    </w:p>
    <w:p w14:paraId="153FB4D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1.1.1.18. Sutartyje neapibrėžtos sąvokos suprantamos ir aiškinamos taip, kaip jas apibrėžia VPĮ ir kiti įstatymai bei teisės aktai, galiojantys Sutarties sudarymo ir vykdymo metu.</w:t>
      </w:r>
    </w:p>
    <w:p w14:paraId="4809F7A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16E56B9" w14:textId="59BFCF07" w:rsidR="007A3AD5" w:rsidRPr="00D62C65" w:rsidRDefault="007A3AD5" w:rsidP="007A3AD5">
      <w:pPr>
        <w:spacing w:line="257" w:lineRule="atLeast"/>
        <w:ind w:firstLine="62"/>
        <w:rPr>
          <w:rFonts w:asciiTheme="majorBidi" w:hAnsiTheme="majorBidi" w:cstheme="majorBidi"/>
          <w:color w:val="000000"/>
          <w:sz w:val="24"/>
          <w:szCs w:val="24"/>
        </w:rPr>
      </w:pPr>
    </w:p>
    <w:p w14:paraId="4101D29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  Sutarties aiškinimas</w:t>
      </w:r>
    </w:p>
    <w:p w14:paraId="7DF9E850" w14:textId="77777777" w:rsidR="007A3AD5" w:rsidRPr="00D62C65" w:rsidRDefault="007A3AD5" w:rsidP="007A3AD5">
      <w:pPr>
        <w:spacing w:line="257" w:lineRule="atLeast"/>
        <w:ind w:left="792" w:firstLine="62"/>
        <w:rPr>
          <w:rFonts w:asciiTheme="majorBidi" w:hAnsiTheme="majorBidi" w:cstheme="majorBidi"/>
          <w:color w:val="000000"/>
          <w:sz w:val="24"/>
          <w:szCs w:val="24"/>
        </w:rPr>
      </w:pPr>
    </w:p>
    <w:p w14:paraId="77523A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 Sutartis yra sudaryta ir turi būti aiškinama pagal Lietuvos Respublikos teisės aktus.</w:t>
      </w:r>
    </w:p>
    <w:p w14:paraId="28AE45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40A3380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 Diena Sutartyje reiškia kalendorinę dieną.</w:t>
      </w:r>
    </w:p>
    <w:p w14:paraId="50AA7D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37A8FFF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697035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10C993E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B5AD3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1.2.10. </w:t>
      </w:r>
      <w:r w:rsidRPr="00D62C65">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1.2.11. </w:t>
      </w:r>
      <w:r w:rsidRPr="00D62C65">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36265C3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1.2.12. </w:t>
      </w:r>
      <w:r w:rsidRPr="00D62C65">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8ABF93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84103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1.3. Dokumentų viršenybė</w:t>
      </w:r>
    </w:p>
    <w:p w14:paraId="7D6EDD0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12247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1.3.1.1. Techninė specifikacija;</w:t>
      </w:r>
    </w:p>
    <w:p w14:paraId="6BE5FF4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1.3.1.2. Specialiosios sąlygos;</w:t>
      </w:r>
    </w:p>
    <w:p w14:paraId="717EA419"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1.3.1.3. Bendrosios sąlygos;</w:t>
      </w:r>
    </w:p>
    <w:p w14:paraId="226A4F8A"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1.3.1.4. Pirkimo dokumentai (išskyrus techninę specifikaciją);</w:t>
      </w:r>
    </w:p>
    <w:p w14:paraId="637A2FBB"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1.3.1.5. Pasiūlymas;</w:t>
      </w:r>
    </w:p>
    <w:p w14:paraId="61860787"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1.3.1.6. Kiti Specialiosiose sąlygose išvardinti priedai.</w:t>
      </w:r>
    </w:p>
    <w:p w14:paraId="6DDBA3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1E26EC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D62C65">
        <w:rPr>
          <w:rFonts w:asciiTheme="majorBidi" w:hAnsiTheme="majorBidi" w:cstheme="majorBidi"/>
          <w:color w:val="000000"/>
          <w:sz w:val="24"/>
          <w:szCs w:val="24"/>
        </w:rPr>
        <w:lastRenderedPageBreak/>
        <w:t>turi būti suteikiamas eilės numeris su viršutiniu indeksu, atsižvelgiant į priedų eiliškumą ir svarbą (pavyzdžiui, priedas Nr. 4</w:t>
      </w:r>
      <w:r w:rsidRPr="00D62C65">
        <w:rPr>
          <w:rFonts w:asciiTheme="majorBidi" w:hAnsiTheme="majorBidi" w:cstheme="majorBidi"/>
          <w:color w:val="000000"/>
          <w:sz w:val="24"/>
          <w:szCs w:val="24"/>
          <w:vertAlign w:val="superscript"/>
        </w:rPr>
        <w:t>1</w:t>
      </w:r>
      <w:r w:rsidRPr="00D62C65">
        <w:rPr>
          <w:rFonts w:asciiTheme="majorBidi" w:hAnsiTheme="majorBidi" w:cstheme="majorBidi"/>
          <w:color w:val="000000"/>
          <w:sz w:val="24"/>
          <w:szCs w:val="24"/>
        </w:rPr>
        <w:t>).</w:t>
      </w:r>
    </w:p>
    <w:p w14:paraId="1B2BF54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06E572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  SUTARTIES DALYKAS</w:t>
      </w:r>
    </w:p>
    <w:p w14:paraId="241328C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0FFC1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2155B9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3.  TIEKĖJAS IR KITI SUTARTIES VYKDYMUI PASITELKIAMI ASMENYS</w:t>
      </w:r>
    </w:p>
    <w:p w14:paraId="4866D5A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1EDA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3.1.  Kvalifikacija ir kiti Tiekėjo pasiūlymu prisiimti įsipareigojimai</w:t>
      </w:r>
    </w:p>
    <w:p w14:paraId="36A21C5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42724D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3.1.1.1. turėtų teisę verstis ta veikla, kuri yra reikalinga Sutarčiai įvykdyti. </w:t>
      </w:r>
      <w:r w:rsidRPr="00D62C65">
        <w:rPr>
          <w:rFonts w:asciiTheme="majorBidi" w:eastAsia="Arial" w:hAnsiTheme="majorBidi" w:cstheme="majorBidi"/>
          <w:kern w:val="2"/>
          <w:sz w:val="24"/>
          <w:szCs w:val="24"/>
        </w:rPr>
        <w:t>Pirkėjui pareikalavus, Tiekėjas turi pateikti dokumentus, įrodančius, kad Sutartį vykdo tik tokią teisę turintys asmenys</w:t>
      </w:r>
      <w:r w:rsidRPr="00D62C65">
        <w:rPr>
          <w:rFonts w:asciiTheme="majorBidi" w:hAnsiTheme="majorBidi" w:cstheme="majorBidi"/>
          <w:color w:val="000000"/>
          <w:sz w:val="24"/>
          <w:szCs w:val="24"/>
        </w:rPr>
        <w:t>;</w:t>
      </w:r>
    </w:p>
    <w:p w14:paraId="1F6B1E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6B8267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2C65">
        <w:rPr>
          <w:rFonts w:asciiTheme="majorBidi" w:eastAsia="Arial" w:hAnsiTheme="majorBidi" w:cstheme="majorBidi"/>
          <w:kern w:val="2"/>
          <w:sz w:val="24"/>
          <w:szCs w:val="24"/>
        </w:rPr>
        <w:t xml:space="preserve">(toliau – </w:t>
      </w:r>
      <w:r w:rsidRPr="00D62C65">
        <w:rPr>
          <w:rFonts w:asciiTheme="majorBidi" w:eastAsia="Arial" w:hAnsiTheme="majorBidi" w:cstheme="majorBidi"/>
          <w:b/>
          <w:bCs/>
          <w:kern w:val="2"/>
          <w:sz w:val="24"/>
          <w:szCs w:val="24"/>
        </w:rPr>
        <w:t>Kokybiniai kriterijai</w:t>
      </w:r>
      <w:r w:rsidRPr="00D62C65">
        <w:rPr>
          <w:rFonts w:asciiTheme="majorBidi" w:eastAsia="Arial" w:hAnsiTheme="majorBidi" w:cstheme="majorBidi"/>
          <w:kern w:val="2"/>
          <w:sz w:val="24"/>
          <w:szCs w:val="24"/>
        </w:rPr>
        <w:t>),</w:t>
      </w:r>
      <w:r w:rsidRPr="00D62C65">
        <w:rPr>
          <w:rFonts w:asciiTheme="majorBidi" w:hAnsiTheme="majorBidi" w:cstheme="majorBidi"/>
          <w:color w:val="000000"/>
          <w:sz w:val="24"/>
          <w:szCs w:val="24"/>
        </w:rPr>
        <w:t xml:space="preserve"> reikšmes ir parametrus</w:t>
      </w:r>
      <w:r w:rsidRPr="00D62C65">
        <w:rPr>
          <w:rFonts w:asciiTheme="majorBidi" w:hAnsiTheme="majorBidi" w:cstheme="majorBidi"/>
          <w:color w:val="000000"/>
          <w:kern w:val="2"/>
          <w:sz w:val="24"/>
          <w:szCs w:val="24"/>
        </w:rPr>
        <w:t xml:space="preserve">. </w:t>
      </w:r>
      <w:r w:rsidRPr="00D62C65">
        <w:rPr>
          <w:rFonts w:asciiTheme="majorBidi" w:eastAsia="Arial" w:hAnsiTheme="majorBidi" w:cstheme="majorBidi"/>
          <w:kern w:val="2"/>
          <w:sz w:val="24"/>
          <w:szCs w:val="24"/>
        </w:rPr>
        <w:t>Šiame papunktyje nurodytų įsipareigojimų laikymosi tikrinimo tvarka nustatoma Specialiosiose sąlygose;</w:t>
      </w:r>
    </w:p>
    <w:p w14:paraId="04CB18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3.1.1.5. </w:t>
      </w:r>
      <w:r w:rsidRPr="00D62C65">
        <w:rPr>
          <w:rFonts w:asciiTheme="majorBidi" w:hAnsiTheme="majorBidi" w:cstheme="majorBidi"/>
          <w:color w:val="000000"/>
          <w:sz w:val="24"/>
          <w:szCs w:val="24"/>
          <w:shd w:val="clear" w:color="auto" w:fill="FFFFFF"/>
        </w:rPr>
        <w:t xml:space="preserve">atitiktų nacionalinio saugumo interesus </w:t>
      </w:r>
      <w:r w:rsidRPr="00D62C65">
        <w:rPr>
          <w:rFonts w:asciiTheme="majorBidi" w:eastAsia="Arial" w:hAnsiTheme="majorBidi" w:cstheme="majorBidi"/>
          <w:kern w:val="2"/>
          <w:sz w:val="24"/>
          <w:szCs w:val="24"/>
        </w:rPr>
        <w:t>bei nebūtų registruotas (nuolat gyvenantis ar turintis pilietybę) nepatikimomis laikomose valstybėse ar teritorijose</w:t>
      </w:r>
      <w:r w:rsidRPr="00D62C65">
        <w:rPr>
          <w:rFonts w:asciiTheme="majorBidi" w:hAnsiTheme="majorBidi" w:cstheme="majorBidi"/>
          <w:color w:val="000000"/>
          <w:sz w:val="24"/>
          <w:szCs w:val="24"/>
          <w:shd w:val="clear" w:color="auto" w:fill="FFFFFF"/>
        </w:rPr>
        <w:t>, jei tokie reikalavimai buvo numatyti pirkimo dokumentuose</w:t>
      </w:r>
      <w:r w:rsidRPr="00D62C65">
        <w:rPr>
          <w:rFonts w:asciiTheme="majorBidi" w:hAnsiTheme="majorBidi" w:cstheme="majorBidi"/>
          <w:color w:val="000000"/>
          <w:sz w:val="24"/>
          <w:szCs w:val="24"/>
        </w:rPr>
        <w:t>.</w:t>
      </w:r>
    </w:p>
    <w:p w14:paraId="3FB5F61F"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3.1.2. Tuo atveju, kai Tiekėjas yra jungtinės veiklos </w:t>
      </w:r>
      <w:r w:rsidRPr="00D62C65">
        <w:rPr>
          <w:rFonts w:asciiTheme="majorBidi" w:eastAsia="Arial" w:hAnsiTheme="majorBidi" w:cstheme="majorBidi"/>
          <w:kern w:val="2"/>
          <w:sz w:val="24"/>
          <w:szCs w:val="24"/>
        </w:rPr>
        <w:t>sutarties pagrindu veikianti tiekėjų grupė</w:t>
      </w:r>
      <w:r w:rsidRPr="00D62C65">
        <w:rPr>
          <w:rFonts w:asciiTheme="majorBidi" w:hAnsiTheme="majorBidi" w:cstheme="majorBidi"/>
          <w:color w:val="000000"/>
          <w:sz w:val="24"/>
          <w:szCs w:val="24"/>
        </w:rPr>
        <w:t>, jos nariai Pirkėjui už Sutarties vykdymą atsako solidariai. </w:t>
      </w:r>
      <w:r w:rsidRPr="00D62C65">
        <w:rPr>
          <w:rFonts w:asciiTheme="majorBidi" w:hAnsiTheme="majorBidi" w:cstheme="majorBidi"/>
          <w:color w:val="000000"/>
          <w:sz w:val="24"/>
          <w:szCs w:val="24"/>
          <w:shd w:val="clear" w:color="auto" w:fill="FFFFFF"/>
        </w:rPr>
        <w:t>Jeigu Tiekėjas remiasi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42AFEC63"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0A7B9F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3.2.</w:t>
      </w:r>
      <w:r w:rsidRPr="00D62C65">
        <w:rPr>
          <w:rFonts w:asciiTheme="majorBidi" w:hAnsiTheme="majorBidi" w:cstheme="majorBidi"/>
          <w:color w:val="000000"/>
          <w:sz w:val="24"/>
          <w:szCs w:val="24"/>
        </w:rPr>
        <w:t xml:space="preserve">  </w:t>
      </w:r>
      <w:r w:rsidRPr="00D62C65">
        <w:rPr>
          <w:rFonts w:asciiTheme="majorBidi" w:hAnsiTheme="majorBidi" w:cstheme="majorBidi"/>
          <w:b/>
          <w:bCs/>
          <w:color w:val="000000"/>
          <w:sz w:val="24"/>
          <w:szCs w:val="24"/>
        </w:rPr>
        <w:t>Subtiekėjų bei specialistų pasitelkimas ir keitimas</w:t>
      </w:r>
    </w:p>
    <w:p w14:paraId="1D96C68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C4BC612"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3.2.2. Sutarties vykdymui pasitelkiami subtiekėjai ir (ar) specialistai (jeigu tokie pasitelkiami) nurodomi Specialiosiose sąlygose.</w:t>
      </w:r>
    </w:p>
    <w:p w14:paraId="40FC2F7F"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25B6FA39"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D62C65">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7AA2370"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C65">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D62C65">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D62C65">
        <w:rPr>
          <w:rFonts w:asciiTheme="majorBidi" w:eastAsia="Cambria" w:hAnsiTheme="majorBidi" w:cstheme="majorBidi"/>
          <w:kern w:val="2"/>
          <w:sz w:val="24"/>
          <w:szCs w:val="24"/>
        </w:rPr>
        <w:t>nesirėmė pirkimo dokumentuose numatytiems kvalifikacijos reikalavimams pagrįsti.</w:t>
      </w:r>
    </w:p>
    <w:p w14:paraId="0B0F42C1"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pavadinimus, juridinio asmens kodą, kontaktinius duomenis, jų atstovus.</w:t>
      </w:r>
    </w:p>
    <w:p w14:paraId="6380A87F" w14:textId="77777777" w:rsidR="007A3AD5" w:rsidRPr="00D62C65" w:rsidRDefault="007A3AD5" w:rsidP="007A3AD5">
      <w:pPr>
        <w:widowControl w:val="0"/>
        <w:tabs>
          <w:tab w:val="left" w:pos="993"/>
        </w:tabs>
        <w:rPr>
          <w:rFonts w:asciiTheme="majorBidi" w:eastAsia="Cambria" w:hAnsiTheme="majorBidi" w:cstheme="majorBidi"/>
          <w:kern w:val="2"/>
          <w:sz w:val="24"/>
          <w:szCs w:val="24"/>
          <w:shd w:val="clear" w:color="auto" w:fill="FFFFFF"/>
        </w:rPr>
      </w:pPr>
      <w:r w:rsidRPr="00D62C65">
        <w:rPr>
          <w:rFonts w:asciiTheme="majorBidi" w:eastAsia="Arial" w:hAnsiTheme="majorBidi" w:cstheme="majorBidi"/>
          <w:kern w:val="2"/>
          <w:sz w:val="24"/>
          <w:szCs w:val="24"/>
        </w:rPr>
        <w:t>3.2.8. Tiekėjas, bet kuriuo Sutarties vykdymo metu,</w:t>
      </w:r>
      <w:r w:rsidRPr="00D62C65">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nuožiūra.</w:t>
      </w:r>
    </w:p>
    <w:p w14:paraId="59CD0DCA" w14:textId="77777777" w:rsidR="007A3AD5" w:rsidRPr="00D62C65" w:rsidRDefault="007A3AD5" w:rsidP="007A3AD5">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D62C65">
        <w:rPr>
          <w:rFonts w:asciiTheme="majorBidi" w:eastAsia="Arial" w:hAnsiTheme="majorBidi" w:cstheme="majorBidi"/>
          <w:kern w:val="2"/>
          <w:sz w:val="24"/>
          <w:szCs w:val="24"/>
        </w:rPr>
        <w:t>3.2.9. Tiekėjas, bet kuriuo Sutarties vykdymo metu,</w:t>
      </w:r>
      <w:r w:rsidRPr="00D62C65">
        <w:rPr>
          <w:rFonts w:asciiTheme="majorBidi" w:eastAsia="Cambria" w:hAnsiTheme="majorBidi" w:cstheme="majorBidi"/>
          <w:kern w:val="2"/>
          <w:sz w:val="24"/>
          <w:szCs w:val="24"/>
        </w:rPr>
        <w:t xml:space="preserve"> ne vėliau nei prieš 5 (penkias) darbo dienas</w:t>
      </w:r>
      <w:r w:rsidRPr="00D62C65">
        <w:rPr>
          <w:rFonts w:asciiTheme="majorBidi" w:eastAsia="Arial" w:hAnsiTheme="majorBidi" w:cstheme="majorBidi"/>
          <w:kern w:val="2"/>
          <w:sz w:val="24"/>
          <w:szCs w:val="24"/>
        </w:rPr>
        <w:t xml:space="preserve"> iki numatomo naujo subtiekėjo, kurio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pasitelkimo ir (arba) keitimo apie tai privalo informuoti </w:t>
      </w:r>
      <w:r w:rsidRPr="00D62C65">
        <w:rPr>
          <w:rFonts w:asciiTheme="majorBidi" w:eastAsia="Calibri" w:hAnsiTheme="majorBidi" w:cstheme="majorBidi"/>
          <w:kern w:val="2"/>
          <w:sz w:val="24"/>
          <w:szCs w:val="24"/>
        </w:rPr>
        <w:t>Pirkėją</w:t>
      </w:r>
      <w:r w:rsidRPr="00D62C65">
        <w:rPr>
          <w:rFonts w:asciiTheme="majorBidi" w:eastAsia="Arial" w:hAnsiTheme="majorBidi" w:cstheme="majorBidi"/>
          <w:kern w:val="2"/>
          <w:sz w:val="24"/>
          <w:szCs w:val="24"/>
        </w:rPr>
        <w:t xml:space="preserve">. </w:t>
      </w:r>
      <w:r w:rsidRPr="00D62C65">
        <w:rPr>
          <w:rFonts w:asciiTheme="majorBidi" w:eastAsia="Calibri" w:hAnsiTheme="majorBidi" w:cstheme="majorBidi"/>
          <w:kern w:val="2"/>
          <w:sz w:val="24"/>
          <w:szCs w:val="24"/>
        </w:rPr>
        <w:t xml:space="preserve">Pirkėjas (jeigu buvo taikoma pirkimo dokumentuose) turi patikrinti, ar nėra </w:t>
      </w:r>
      <w:r w:rsidRPr="00D62C65">
        <w:rPr>
          <w:rFonts w:asciiTheme="majorBidi" w:eastAsia="Cambria" w:hAnsiTheme="majorBidi" w:cstheme="majorBidi"/>
          <w:kern w:val="2"/>
          <w:sz w:val="24"/>
          <w:szCs w:val="24"/>
        </w:rPr>
        <w:t xml:space="preserve">subtiekėjo pašalinimo pagrindų ir subtiekėjo atitiktį nacionalinio saugumo interesams ir reikalavimams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D62C65">
        <w:rPr>
          <w:rFonts w:asciiTheme="majorBidi" w:eastAsia="Calibri" w:hAnsiTheme="majorBidi" w:cstheme="majorBidi"/>
          <w:kern w:val="2"/>
          <w:sz w:val="24"/>
          <w:szCs w:val="24"/>
        </w:rPr>
        <w:t xml:space="preserve"> </w:t>
      </w:r>
      <w:r w:rsidRPr="00D62C65">
        <w:rPr>
          <w:rFonts w:asciiTheme="majorBidi" w:eastAsia="Cambria" w:hAnsiTheme="majorBidi" w:cstheme="majorBidi"/>
          <w:kern w:val="2"/>
          <w:sz w:val="24"/>
          <w:szCs w:val="24"/>
        </w:rPr>
        <w:t>Pirkėjas</w:t>
      </w:r>
      <w:r w:rsidRPr="00D62C65">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C65">
        <w:rPr>
          <w:rFonts w:asciiTheme="majorBidi" w:eastAsia="Cambria" w:hAnsiTheme="majorBidi" w:cstheme="majorBidi"/>
          <w:kern w:val="2"/>
          <w:sz w:val="24"/>
          <w:szCs w:val="24"/>
        </w:rPr>
        <w:t>Pirkėjui sutikus, Šalys pasirašo Susitarimą, kuris laikomas neatsiejama Sutarties dalimi.</w:t>
      </w:r>
    </w:p>
    <w:p w14:paraId="2A96EFAD" w14:textId="77777777" w:rsidR="007A3AD5" w:rsidRPr="00D62C65" w:rsidRDefault="007A3AD5" w:rsidP="007A3AD5">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7B758BE6"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3.2.10.1. kai subtiekėjui </w:t>
      </w:r>
      <w:r w:rsidRPr="00D62C65">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62C65">
        <w:rPr>
          <w:rFonts w:asciiTheme="majorBidi" w:eastAsia="Cambria" w:hAnsiTheme="majorBidi" w:cstheme="majorBidi"/>
          <w:kern w:val="2"/>
          <w:sz w:val="24"/>
          <w:szCs w:val="24"/>
        </w:rPr>
        <w:t>;</w:t>
      </w:r>
    </w:p>
    <w:p w14:paraId="6784DE67"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550C54"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2CC6D679" w14:textId="77777777" w:rsidR="007A3AD5" w:rsidRPr="00D62C65" w:rsidRDefault="007A3AD5" w:rsidP="007A3AD5">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3.2.11. </w:t>
      </w:r>
      <w:r w:rsidRPr="00D62C65">
        <w:rPr>
          <w:rFonts w:asciiTheme="majorBidi" w:eastAsia="Calibri" w:hAnsiTheme="majorBidi" w:cstheme="majorBidi"/>
          <w:kern w:val="2"/>
          <w:sz w:val="24"/>
          <w:szCs w:val="24"/>
        </w:rPr>
        <w:tab/>
      </w:r>
      <w:r w:rsidRPr="00D62C65">
        <w:rPr>
          <w:rFonts w:asciiTheme="majorBidi" w:eastAsia="Cambria" w:hAnsiTheme="majorBidi" w:cstheme="majorBidi"/>
          <w:kern w:val="2"/>
          <w:sz w:val="24"/>
          <w:szCs w:val="24"/>
        </w:rPr>
        <w:t>Tiekėjo (ar subtiekėjų) specialistai, vykdantys Sutartį, gali būti keičiami šiais atvejais:</w:t>
      </w:r>
    </w:p>
    <w:p w14:paraId="631E9F6B"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3.2.11.1. Tiekėjo iniciatyva dėl objektyvių priežasčių (pavyzdžiui, atostogų, ligos, nutrūkus darbo </w:t>
      </w:r>
      <w:r w:rsidRPr="00D62C65">
        <w:rPr>
          <w:rFonts w:asciiTheme="majorBidi" w:eastAsia="Cambria" w:hAnsiTheme="majorBidi" w:cstheme="majorBidi"/>
          <w:kern w:val="2"/>
          <w:sz w:val="24"/>
          <w:szCs w:val="24"/>
        </w:rPr>
        <w:lastRenderedPageBreak/>
        <w:t>santykiams ir pan.), pateikus duomenis apie numatomą naujai skirti specialistą bei jo kvalifikaciją ir atitiktį kitiems pirkimo dokumentuose keliamiems reikalavimams patvirtinančius dokumentus;</w:t>
      </w:r>
    </w:p>
    <w:p w14:paraId="28D6C64E" w14:textId="77777777" w:rsidR="007A3AD5" w:rsidRPr="00D62C65" w:rsidRDefault="007A3AD5" w:rsidP="007A3AD5">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2827088" w14:textId="77777777" w:rsidR="007A3AD5" w:rsidRPr="00D62C65" w:rsidRDefault="007A3AD5" w:rsidP="007A3AD5">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3.2.11.3. Tiekėjas ar subtiekėjas privalo pakeisti specialistą, jei paaiškėja, kad jis neatitinka jam pirkimo dokumentuose keliamų reikalavimų.</w:t>
      </w:r>
    </w:p>
    <w:p w14:paraId="7123F535" w14:textId="00793250"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BE0128" w:rsidRPr="00D62C65">
        <w:rPr>
          <w:rFonts w:asciiTheme="majorBidi" w:eastAsia="Cambria" w:hAnsiTheme="majorBidi" w:cstheme="majorBidi"/>
          <w:color w:val="000000"/>
          <w:kern w:val="2"/>
          <w:sz w:val="24"/>
          <w:szCs w:val="24"/>
        </w:rPr>
        <w:t xml:space="preserve"> </w:t>
      </w:r>
      <w:r w:rsidRPr="00D62C65">
        <w:rPr>
          <w:rFonts w:asciiTheme="majorBidi" w:eastAsia="Cambria" w:hAnsiTheme="majorBidi" w:cstheme="majorBidi"/>
          <w:color w:val="000000"/>
          <w:kern w:val="2"/>
          <w:sz w:val="24"/>
          <w:szCs w:val="24"/>
        </w:rPr>
        <w:t>ir Tiekėjo pasiūlyme nurodytas Kokybinių kriterijų reikšmes.</w:t>
      </w:r>
    </w:p>
    <w:p w14:paraId="0B82F05D"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 Tiekėjas privalo ne vėliau nei prieš 5 (penkias) darbo dienas iki numatomo subtiekėjo,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 xml:space="preserve">ir (ar) specialisto </w:t>
      </w:r>
      <w:r w:rsidRPr="00D62C65">
        <w:rPr>
          <w:rFonts w:asciiTheme="majorBidi" w:eastAsia="Cambria" w:hAnsiTheme="majorBidi" w:cstheme="majorBidi"/>
          <w:kern w:val="2"/>
          <w:sz w:val="24"/>
          <w:szCs w:val="24"/>
        </w:rPr>
        <w:t>keitimo pateikti Pirkėjui šiuos dokumentus:</w:t>
      </w:r>
    </w:p>
    <w:p w14:paraId="394BC7DF"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C65">
        <w:rPr>
          <w:rFonts w:asciiTheme="majorBidi" w:eastAsia="Arial" w:hAnsiTheme="majorBidi" w:cstheme="majorBidi"/>
          <w:kern w:val="2"/>
          <w:sz w:val="24"/>
          <w:szCs w:val="24"/>
        </w:rPr>
        <w:t>nacionalinio saugumo interesams bei reikalavimams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xml:space="preserve"> (jei taikoma) įrodančius dokumentus pagal Sutarties reikalavimus.</w:t>
      </w:r>
    </w:p>
    <w:p w14:paraId="41840419"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CC4EA2A" w14:textId="77777777" w:rsidR="00614072" w:rsidRPr="00D62C65" w:rsidRDefault="00614072" w:rsidP="007A3AD5">
      <w:pPr>
        <w:spacing w:line="257" w:lineRule="atLeast"/>
        <w:rPr>
          <w:rFonts w:asciiTheme="majorBidi" w:hAnsiTheme="majorBidi" w:cstheme="majorBidi"/>
          <w:color w:val="000000"/>
          <w:sz w:val="24"/>
          <w:szCs w:val="24"/>
        </w:rPr>
      </w:pPr>
    </w:p>
    <w:p w14:paraId="4B9BDD4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3.3. Jungtinės veiklos partnerių keitimas</w:t>
      </w:r>
    </w:p>
    <w:p w14:paraId="3586044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5E0D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3.3.1. Tiekėjas, vykdantis Sutartį </w:t>
      </w:r>
      <w:r w:rsidRPr="00D62C65">
        <w:rPr>
          <w:rFonts w:asciiTheme="majorBidi" w:eastAsia="Cambria" w:hAnsiTheme="majorBidi" w:cstheme="majorBidi"/>
          <w:kern w:val="2"/>
          <w:sz w:val="24"/>
          <w:szCs w:val="24"/>
        </w:rPr>
        <w:t xml:space="preserve">kaip tiekėjų grupė, veikianti </w:t>
      </w:r>
      <w:r w:rsidRPr="00D62C65">
        <w:rPr>
          <w:rFonts w:asciiTheme="majorBidi" w:eastAsia="Cambria" w:hAnsiTheme="majorBidi" w:cstheme="majorBidi"/>
          <w:kern w:val="2"/>
          <w:sz w:val="24"/>
          <w:szCs w:val="24"/>
          <w:shd w:val="clear" w:color="auto" w:fill="FFFFFF"/>
        </w:rPr>
        <w:t>jungtinės veiklos</w:t>
      </w:r>
      <w:r w:rsidRPr="00D62C65">
        <w:rPr>
          <w:rFonts w:asciiTheme="majorBidi" w:eastAsia="Cambria" w:hAnsiTheme="majorBidi" w:cstheme="majorBidi"/>
          <w:kern w:val="2"/>
          <w:sz w:val="24"/>
          <w:szCs w:val="24"/>
        </w:rPr>
        <w:t xml:space="preserve"> sutarties</w:t>
      </w:r>
      <w:r w:rsidRPr="00D62C65">
        <w:rPr>
          <w:rFonts w:asciiTheme="majorBidi" w:eastAsia="Cambria" w:hAnsiTheme="majorBidi" w:cstheme="majorBidi"/>
          <w:kern w:val="2"/>
          <w:sz w:val="24"/>
          <w:szCs w:val="24"/>
          <w:shd w:val="clear" w:color="auto" w:fill="FFFFFF"/>
        </w:rPr>
        <w:t xml:space="preserve"> pagrindu</w:t>
      </w:r>
      <w:r w:rsidRPr="00D62C65">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3.3.2. Tiekėjas, vykdantis Sutartį </w:t>
      </w:r>
      <w:r w:rsidRPr="00D62C65">
        <w:rPr>
          <w:rFonts w:asciiTheme="majorBidi" w:eastAsia="Cambria" w:hAnsiTheme="majorBidi" w:cstheme="majorBidi"/>
          <w:kern w:val="2"/>
          <w:sz w:val="24"/>
          <w:szCs w:val="24"/>
          <w:shd w:val="clear" w:color="auto" w:fill="FFFFFF"/>
        </w:rPr>
        <w:t>kaip tiekėjų grupė</w:t>
      </w:r>
      <w:r w:rsidRPr="00D62C65">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4CD2AB0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3.3.3.1. </w:t>
      </w:r>
      <w:r w:rsidRPr="00D62C65">
        <w:rPr>
          <w:rFonts w:asciiTheme="majorBidi" w:eastAsia="Cambria" w:hAnsiTheme="majorBidi" w:cstheme="majorBidi"/>
          <w:kern w:val="2"/>
          <w:sz w:val="24"/>
          <w:szCs w:val="24"/>
          <w:shd w:val="clear" w:color="auto" w:fill="FFFFFF"/>
        </w:rPr>
        <w:t>argumentuotą</w:t>
      </w:r>
      <w:r w:rsidRPr="00D62C65">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C65">
        <w:rPr>
          <w:rFonts w:asciiTheme="majorBidi" w:eastAsia="Cambria" w:hAnsiTheme="majorBidi" w:cstheme="majorBidi"/>
          <w:kern w:val="2"/>
          <w:sz w:val="24"/>
          <w:szCs w:val="24"/>
          <w:shd w:val="clear" w:color="auto" w:fill="FFFFFF"/>
        </w:rPr>
        <w:t>pasiliekantysis Partneris ir (ar) naujai pasitelktas Partneris</w:t>
      </w:r>
      <w:r w:rsidRPr="00D62C65">
        <w:rPr>
          <w:rFonts w:asciiTheme="majorBidi" w:hAnsiTheme="majorBidi" w:cstheme="majorBidi"/>
          <w:color w:val="000000"/>
          <w:sz w:val="24"/>
          <w:szCs w:val="24"/>
          <w:shd w:val="clear" w:color="auto" w:fill="FFFFFF"/>
        </w:rPr>
        <w:t>;</w:t>
      </w:r>
    </w:p>
    <w:p w14:paraId="665C29B2"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D62C65">
        <w:rPr>
          <w:rFonts w:asciiTheme="majorBidi" w:hAnsiTheme="majorBidi" w:cstheme="majorBidi"/>
          <w:color w:val="000000"/>
          <w:sz w:val="24"/>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D62C65">
        <w:rPr>
          <w:rFonts w:asciiTheme="majorBidi" w:hAnsiTheme="majorBidi" w:cstheme="majorBidi"/>
          <w:color w:val="000000"/>
          <w:sz w:val="24"/>
          <w:szCs w:val="24"/>
        </w:rPr>
        <w:t xml:space="preserve">nacionalinio saugumo interesams </w:t>
      </w:r>
      <w:r w:rsidRPr="00D62C65">
        <w:rPr>
          <w:rFonts w:asciiTheme="majorBidi" w:eastAsia="Cambria" w:hAnsiTheme="majorBidi" w:cstheme="majorBidi"/>
          <w:kern w:val="2"/>
          <w:sz w:val="24"/>
          <w:szCs w:val="24"/>
        </w:rPr>
        <w:t xml:space="preserve">bei reikalavimams </w:t>
      </w:r>
      <w:r w:rsidRPr="00D62C65">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D62C65">
        <w:rPr>
          <w:rFonts w:asciiTheme="majorBidi" w:eastAsia="Cambria" w:hAnsiTheme="majorBidi" w:cstheme="majorBidi"/>
          <w:kern w:val="2"/>
          <w:sz w:val="24"/>
          <w:szCs w:val="24"/>
          <w:shd w:val="clear" w:color="auto" w:fill="FFFFFF"/>
        </w:rPr>
        <w:t xml:space="preserve"> (jei taikoma)</w:t>
      </w:r>
      <w:r w:rsidRPr="00D62C65">
        <w:rPr>
          <w:rFonts w:asciiTheme="majorBidi" w:hAnsiTheme="majorBidi" w:cstheme="majorBidi"/>
          <w:color w:val="000000"/>
          <w:sz w:val="24"/>
          <w:szCs w:val="24"/>
          <w:shd w:val="clear" w:color="auto" w:fill="FFFFFF"/>
        </w:rPr>
        <w:t>.</w:t>
      </w:r>
    </w:p>
    <w:p w14:paraId="78B882BA"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D62C65">
        <w:rPr>
          <w:rFonts w:asciiTheme="majorBidi" w:hAnsiTheme="majorBidi" w:cstheme="majorBid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62C65">
        <w:rPr>
          <w:rFonts w:asciiTheme="majorBidi" w:eastAsia="Cambria" w:hAnsiTheme="majorBidi" w:cstheme="majorBidi"/>
          <w:kern w:val="2"/>
          <w:sz w:val="24"/>
          <w:szCs w:val="24"/>
          <w:shd w:val="clear" w:color="auto" w:fill="FFFFFF"/>
        </w:rPr>
        <w:t>apie sutikimą arba apie ne</w:t>
      </w:r>
      <w:r w:rsidRPr="00D62C65">
        <w:rPr>
          <w:rFonts w:asciiTheme="majorBidi" w:eastAsia="Cambria" w:hAnsiTheme="majorBidi" w:cstheme="majorBidi"/>
          <w:kern w:val="2"/>
          <w:sz w:val="24"/>
          <w:szCs w:val="24"/>
        </w:rPr>
        <w:t xml:space="preserve">sutikimą </w:t>
      </w:r>
      <w:r w:rsidRPr="00D62C65">
        <w:rPr>
          <w:rFonts w:asciiTheme="majorBidi" w:eastAsia="Cambria" w:hAnsiTheme="majorBidi" w:cstheme="majorBidi"/>
          <w:kern w:val="2"/>
          <w:sz w:val="24"/>
          <w:szCs w:val="24"/>
          <w:shd w:val="clear" w:color="auto" w:fill="FFFFFF"/>
        </w:rPr>
        <w:t>atsisakyti ar pakeisti Partnerį</w:t>
      </w:r>
      <w:r w:rsidRPr="00D62C65">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D62C65">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Pr="00D62C65" w:rsidRDefault="007A3AD5" w:rsidP="007A3AD5">
      <w:pPr>
        <w:rPr>
          <w:rFonts w:asciiTheme="majorBidi" w:hAnsiTheme="majorBidi" w:cstheme="majorBidi"/>
          <w:sz w:val="24"/>
          <w:szCs w:val="24"/>
        </w:rPr>
      </w:pPr>
    </w:p>
    <w:p w14:paraId="09826C4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B803BF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3.4.  Susitarimai dėl tiesioginio atsiskaitymo su subtiekėjais</w:t>
      </w:r>
    </w:p>
    <w:p w14:paraId="3189C66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D8D3C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3.4.1. </w:t>
      </w:r>
      <w:r w:rsidRPr="00D62C65">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3.4.1.1. </w:t>
      </w:r>
      <w:r w:rsidRPr="00D62C65">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2C65">
        <w:rPr>
          <w:rFonts w:asciiTheme="majorBidi" w:eastAsia="Cambria" w:hAnsiTheme="majorBidi" w:cstheme="majorBidi"/>
          <w:kern w:val="2"/>
          <w:sz w:val="24"/>
          <w:szCs w:val="24"/>
          <w:shd w:val="clear" w:color="auto" w:fill="FFFFFF"/>
        </w:rPr>
        <w:t>kontaktinius duomenis</w:t>
      </w:r>
      <w:r w:rsidRPr="00D62C65">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shd w:val="clear" w:color="auto" w:fill="FFFFFF"/>
        </w:rPr>
        <w:t>naujų subtiekėjų pasitelkimą visu Sutarties vykdymo metu;</w:t>
      </w:r>
    </w:p>
    <w:p w14:paraId="66FF9E0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3.4.1.2. </w:t>
      </w:r>
      <w:r w:rsidRPr="00D62C65">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3.4.1.3. </w:t>
      </w:r>
      <w:r w:rsidRPr="00D62C65">
        <w:rPr>
          <w:rFonts w:asciiTheme="majorBidi" w:hAnsiTheme="majorBidi" w:cstheme="majorBid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2C65">
        <w:rPr>
          <w:rFonts w:asciiTheme="majorBidi" w:hAnsiTheme="majorBidi" w:cstheme="majorBidi"/>
          <w:color w:val="000000"/>
          <w:sz w:val="24"/>
          <w:szCs w:val="24"/>
          <w:shd w:val="clear" w:color="auto" w:fill="FFFFFF"/>
        </w:rPr>
        <w:t>subtiekimo</w:t>
      </w:r>
      <w:proofErr w:type="spellEnd"/>
      <w:r w:rsidRPr="00D62C65">
        <w:rPr>
          <w:rFonts w:asciiTheme="majorBidi" w:hAnsiTheme="majorBidi" w:cstheme="majorBidi"/>
          <w:color w:val="000000"/>
          <w:sz w:val="24"/>
          <w:szCs w:val="24"/>
          <w:shd w:val="clear" w:color="auto" w:fill="FFFFFF"/>
        </w:rPr>
        <w:t xml:space="preserve"> sutartyje nustatytus reikalavimus;</w:t>
      </w:r>
    </w:p>
    <w:p w14:paraId="0B17BD4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3.4.1.4. </w:t>
      </w:r>
      <w:r w:rsidRPr="00D62C65">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28C54A9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CBA873"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4.  ŠALIŲ BENDRADARBIAVIMAS</w:t>
      </w:r>
    </w:p>
    <w:p w14:paraId="270A079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6D1EE1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4.1.  Šalių bendradarbiavimo pareiga</w:t>
      </w:r>
    </w:p>
    <w:p w14:paraId="7EA7D81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1924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0972518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4.1.3. </w:t>
      </w:r>
      <w:r w:rsidRPr="00D62C65">
        <w:rPr>
          <w:rFonts w:asciiTheme="majorBidi" w:hAnsiTheme="majorBidi" w:cstheme="majorBidi"/>
          <w:color w:val="000000"/>
          <w:sz w:val="24"/>
          <w:szCs w:val="24"/>
          <w:shd w:val="clear" w:color="auto" w:fill="FFFFFF"/>
        </w:rPr>
        <w:t>Jeigu Šalis susiduria su </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 kliūtis</w:t>
      </w:r>
      <w:r w:rsidRPr="00D62C65">
        <w:rPr>
          <w:rFonts w:asciiTheme="majorBidi" w:hAnsiTheme="majorBidi" w:cstheme="majorBidi"/>
          <w:color w:val="000000"/>
          <w:sz w:val="24"/>
          <w:szCs w:val="24"/>
        </w:rPr>
        <w:t> ir imtis visų nuo jos priklausančių protingų priemonių toms kliūtims pašalinti.</w:t>
      </w:r>
    </w:p>
    <w:p w14:paraId="01AE730D"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1C80666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4.2.  Kontaktiniai asmenys</w:t>
      </w:r>
    </w:p>
    <w:p w14:paraId="04E47AF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C4E63D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4.2.2. Tuo atveju, kai Šalis nori atšaukti paskirtąjį kontaktinį asmenį ir paskirti kitą asmenį arba nori paskirti kitą asmenį laikinai vykdyti kontaktinio asmens funkcijas kontaktinio asmens laikino </w:t>
      </w:r>
      <w:r w:rsidRPr="00D62C65">
        <w:rPr>
          <w:rFonts w:asciiTheme="majorBidi" w:hAnsiTheme="majorBidi" w:cstheme="majorBidi"/>
          <w:color w:val="000000"/>
          <w:sz w:val="24"/>
          <w:szCs w:val="24"/>
        </w:rPr>
        <w:lastRenderedPageBreak/>
        <w:t>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F1AFA6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5.  SUTARTIES VYKDYMO METU PATEIKIAMI DOKUMENTAI</w:t>
      </w:r>
    </w:p>
    <w:p w14:paraId="2904EDB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1FD34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D17C1F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6.  PREKIŲ TIEKIMO PABAIGA IR PREKIŲ PRIĖMIMAS</w:t>
      </w:r>
    </w:p>
    <w:p w14:paraId="4379F3C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88A16A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6.1.  Prekių tiekimo pabaiga</w:t>
      </w:r>
    </w:p>
    <w:p w14:paraId="2493B3B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1629CB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 Prekių tiekimas laikomas užbaigtu, kai yra įvykdytos visos šios sąlygos:</w:t>
      </w:r>
    </w:p>
    <w:p w14:paraId="4F240B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34D5405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7412E52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6.1.1.3. Tiekėjas apmokė Pirkėjo personalą, kaip naudoti Prekes (jeigu to reikalaujama);</w:t>
      </w:r>
    </w:p>
    <w:p w14:paraId="13ED2F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30B3F8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6.2.  Prekių perdavimas–priėmimas</w:t>
      </w:r>
    </w:p>
    <w:p w14:paraId="419066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84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 Tiekėjui pristačius Prekes, Pirkėjas atlieka jų patikrinimą ir privalo:</w:t>
      </w:r>
    </w:p>
    <w:p w14:paraId="7EEEB93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2743B1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6.2.3.2. priimti Prekes su išlygomis, pasirašydamas Prekių perdavimo–priėmimo aktą ir Prekių patikrinimo metu sudarytą defektų aktą, kuriame Pirkėjas privalo nurodyti per Prekių priėmimą </w:t>
      </w:r>
      <w:r w:rsidRPr="00D62C65">
        <w:rPr>
          <w:rFonts w:asciiTheme="majorBidi" w:hAnsiTheme="majorBidi" w:cstheme="majorBidi"/>
          <w:color w:val="000000"/>
          <w:sz w:val="24"/>
          <w:szCs w:val="24"/>
        </w:rPr>
        <w:lastRenderedPageBreak/>
        <w:t>pastebėtus Prekių ar pateikiamų Tiekėjo dokumentų trūkumus ir tų trūkumų pašalinimo tvarką (toliau – </w:t>
      </w:r>
      <w:r w:rsidRPr="00D62C65">
        <w:rPr>
          <w:rFonts w:asciiTheme="majorBidi" w:hAnsiTheme="majorBidi" w:cstheme="majorBidi"/>
          <w:b/>
          <w:bCs/>
          <w:color w:val="000000"/>
          <w:sz w:val="24"/>
          <w:szCs w:val="24"/>
        </w:rPr>
        <w:t>Defektų aktas</w:t>
      </w:r>
      <w:r w:rsidRPr="00D62C65">
        <w:rPr>
          <w:rFonts w:asciiTheme="majorBidi" w:hAnsiTheme="majorBidi" w:cstheme="majorBidi"/>
          <w:color w:val="000000"/>
          <w:sz w:val="24"/>
          <w:szCs w:val="24"/>
        </w:rPr>
        <w:t>); arba</w:t>
      </w:r>
    </w:p>
    <w:p w14:paraId="6AF4728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6.2.3.3. atsisakyti priimti Prekes ar jų dalį ir įteikti (arba išsiųsti) Defektų aktą Tiekėjui dėl netinkamų Prekių ar jų dalies. </w:t>
      </w:r>
    </w:p>
    <w:p w14:paraId="3EDA129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6.2.7. Jeigu Pirkėjas per 5 (penkias) darbo dienas </w:t>
      </w:r>
      <w:r w:rsidRPr="00D62C65">
        <w:rPr>
          <w:rFonts w:asciiTheme="majorBidi" w:eastAsia="Arial" w:hAnsiTheme="majorBidi" w:cstheme="majorBidi"/>
          <w:kern w:val="2"/>
          <w:sz w:val="24"/>
          <w:szCs w:val="24"/>
        </w:rPr>
        <w:t xml:space="preserve">nuo Prekių perdavimo–priėmimo akto gavimo </w:t>
      </w:r>
      <w:r w:rsidRPr="00D62C65">
        <w:rPr>
          <w:rFonts w:asciiTheme="majorBidi" w:hAnsiTheme="majorBidi" w:cstheme="majorBidi"/>
          <w:color w:val="000000"/>
          <w:sz w:val="24"/>
          <w:szCs w:val="24"/>
        </w:rPr>
        <w:t>nepateikia (neišsiunčia) Tiekėjui Defektų akto, laikoma, kad Pirkėjas Prekes priėmė ir joms pretenzijų neturi.</w:t>
      </w:r>
    </w:p>
    <w:p w14:paraId="73BBCB6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06776B2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6.2.9. Pirkėjas turi teisę naudotis Prekėmis tik po Prekių perdavimo-priėmimo akto pasirašymo.</w:t>
      </w:r>
    </w:p>
    <w:p w14:paraId="2E56F30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B1DEA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7.  TIEKĖJO GARANTINIAI ĮSIPAREIGOJIMAI</w:t>
      </w:r>
    </w:p>
    <w:p w14:paraId="55B769D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64E5F9"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7.1.  Garantiniai terminai (jei taikoma)</w:t>
      </w:r>
    </w:p>
    <w:p w14:paraId="51D7857B"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54289B9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7.1.1. Prekėms taikomas teisės aktuose nustatytas ir (ar) gamintojo taikomas garantinis terminas, jeigu </w:t>
      </w:r>
      <w:r w:rsidRPr="00D62C65">
        <w:rPr>
          <w:rFonts w:asciiTheme="majorBidi" w:hAnsiTheme="majorBidi" w:cstheme="majorBidi"/>
          <w:color w:val="000000"/>
          <w:kern w:val="2"/>
          <w:sz w:val="24"/>
          <w:szCs w:val="24"/>
        </w:rPr>
        <w:t>Tiekėjo pasiūlyme, t</w:t>
      </w:r>
      <w:r w:rsidRPr="00D62C65">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961D6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7.2.  Pretenzijos dėl Prekių trūkumų</w:t>
      </w:r>
    </w:p>
    <w:p w14:paraId="61F3CF7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169EAA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Pr="00D62C65" w:rsidRDefault="007A3AD5" w:rsidP="007A3AD5">
      <w:pPr>
        <w:rPr>
          <w:rFonts w:asciiTheme="majorBidi" w:hAnsiTheme="majorBidi" w:cstheme="majorBidi"/>
          <w:sz w:val="24"/>
          <w:szCs w:val="24"/>
        </w:rPr>
      </w:pPr>
      <w:r w:rsidRPr="00D62C65">
        <w:rPr>
          <w:rFonts w:asciiTheme="majorBidi" w:hAnsiTheme="majorBidi" w:cstheme="majorBid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7.2.3.1. jei Prekės atitinka Sutartyje </w:t>
      </w:r>
      <w:r w:rsidRPr="00D62C65">
        <w:rPr>
          <w:rFonts w:asciiTheme="majorBidi" w:eastAsia="Calibri" w:hAnsiTheme="majorBidi" w:cstheme="majorBidi"/>
          <w:kern w:val="2"/>
          <w:sz w:val="24"/>
          <w:szCs w:val="24"/>
        </w:rPr>
        <w:t>ir įstatymuose bei kituose teisės aktuose nurodytus reikalavimus</w:t>
      </w:r>
      <w:r w:rsidRPr="00D62C65">
        <w:rPr>
          <w:rFonts w:asciiTheme="majorBidi" w:hAnsiTheme="majorBidi" w:cstheme="majorBidi"/>
          <w:color w:val="000000"/>
          <w:sz w:val="24"/>
          <w:szCs w:val="24"/>
        </w:rPr>
        <w:t xml:space="preserve"> – Pirkėjas;</w:t>
      </w:r>
    </w:p>
    <w:p w14:paraId="263230F9"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7.2.3.2. jei Prekės neatitinka Sutartyje </w:t>
      </w:r>
      <w:r w:rsidRPr="00D62C65">
        <w:rPr>
          <w:rFonts w:asciiTheme="majorBidi" w:eastAsia="Calibri" w:hAnsiTheme="majorBidi" w:cstheme="majorBidi"/>
          <w:kern w:val="2"/>
          <w:sz w:val="24"/>
          <w:szCs w:val="24"/>
        </w:rPr>
        <w:t>ir įstatymuose bei kituose teisės aktuose nurodytų reikalavimų</w:t>
      </w:r>
      <w:r w:rsidRPr="00D62C65">
        <w:rPr>
          <w:rFonts w:asciiTheme="majorBidi" w:hAnsiTheme="majorBidi" w:cstheme="majorBidi"/>
          <w:color w:val="000000"/>
          <w:sz w:val="24"/>
          <w:szCs w:val="24"/>
        </w:rPr>
        <w:t xml:space="preserve"> – Tiekėjas.</w:t>
      </w:r>
    </w:p>
    <w:p w14:paraId="6E8D7A99" w14:textId="77777777" w:rsidR="007A3AD5" w:rsidRPr="00D62C65" w:rsidRDefault="007A3AD5" w:rsidP="007A3AD5">
      <w:pPr>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7.2.4. Ekspertizės išvados Šalims yra privalomos.</w:t>
      </w:r>
    </w:p>
    <w:p w14:paraId="44A53DFC" w14:textId="77777777" w:rsidR="007A3AD5" w:rsidRPr="00D62C65" w:rsidRDefault="007A3AD5" w:rsidP="007A3AD5">
      <w:pPr>
        <w:tabs>
          <w:tab w:val="left" w:pos="567"/>
          <w:tab w:val="left" w:pos="851"/>
          <w:tab w:val="left" w:pos="992"/>
          <w:tab w:val="left" w:pos="1134"/>
        </w:tabs>
        <w:rPr>
          <w:rFonts w:asciiTheme="majorBidi" w:hAnsiTheme="majorBidi" w:cstheme="majorBidi"/>
          <w:color w:val="000000"/>
          <w:sz w:val="24"/>
          <w:szCs w:val="24"/>
        </w:rPr>
      </w:pPr>
      <w:r w:rsidRPr="00D62C65">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Pr="00D62C65" w:rsidRDefault="007A3AD5" w:rsidP="007A3AD5">
      <w:pPr>
        <w:rPr>
          <w:rFonts w:asciiTheme="majorBidi" w:hAnsiTheme="majorBidi" w:cstheme="majorBidi"/>
          <w:sz w:val="24"/>
          <w:szCs w:val="24"/>
        </w:rPr>
      </w:pPr>
    </w:p>
    <w:p w14:paraId="690AF9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06678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7.3.  Prekių trūkumų šalinimas</w:t>
      </w:r>
    </w:p>
    <w:p w14:paraId="41BF60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D82FB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31AAD21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7.3.6. Tiekėjas, pašalinęs visus Prekių trūkumus, privalo apie tai informuoti Pirkėją.</w:t>
      </w:r>
    </w:p>
    <w:p w14:paraId="3F055B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E2773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7.4.  Pirkėjo teisės, Tiekėjui nepašalinus Prekių trūkumų</w:t>
      </w:r>
    </w:p>
    <w:p w14:paraId="2A77DAF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3179E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4C1749A4"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2C65">
        <w:rPr>
          <w:rFonts w:asciiTheme="majorBidi" w:hAnsiTheme="majorBidi" w:cstheme="majorBidi"/>
          <w:sz w:val="24"/>
          <w:szCs w:val="24"/>
        </w:rPr>
        <w:t>šalinimo išlaidas ir padengti patirtus nuostolius; arba</w:t>
      </w:r>
    </w:p>
    <w:p w14:paraId="3470E827"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7.4.1.2. reikalauti sumažinti Tiekėjui mokėtiną sumą ir grąžinti dėl šios sumos sumažinimo susidariusią permoką per 30 (trisdešimt) dienų nuo Tiekėjui nustatyto termino pašalinti Prekių trūkumus pabaigos</w:t>
      </w:r>
      <w:r w:rsidRPr="00D62C65">
        <w:rPr>
          <w:rFonts w:asciiTheme="majorBidi" w:hAnsiTheme="majorBidi" w:cstheme="majorBidi"/>
          <w:kern w:val="2"/>
          <w:sz w:val="24"/>
          <w:szCs w:val="24"/>
        </w:rPr>
        <w:t>, jeigu tai neprieštarauja VPĮ įtvirtintiems principams</w:t>
      </w:r>
      <w:r w:rsidRPr="00D62C65">
        <w:rPr>
          <w:rFonts w:asciiTheme="majorBidi" w:hAnsiTheme="majorBidi" w:cstheme="majorBidi"/>
          <w:sz w:val="24"/>
          <w:szCs w:val="24"/>
        </w:rPr>
        <w:t>; arba</w:t>
      </w:r>
      <w:r w:rsidRPr="00D62C65">
        <w:rPr>
          <w:rFonts w:asciiTheme="majorBidi" w:hAnsiTheme="majorBidi" w:cstheme="majorBidi"/>
          <w:kern w:val="2"/>
          <w:sz w:val="24"/>
          <w:szCs w:val="24"/>
        </w:rPr>
        <w:t xml:space="preserve"> </w:t>
      </w:r>
    </w:p>
    <w:p w14:paraId="6A86F64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sz w:val="24"/>
          <w:szCs w:val="24"/>
        </w:rPr>
        <w:lastRenderedPageBreak/>
        <w:t xml:space="preserve">7.4.1.3. grąžinti Prekes Tiekėjui ir nemokėti už tokias Prekes ar reikalauti grąžinti </w:t>
      </w:r>
      <w:r w:rsidRPr="00D62C65">
        <w:rPr>
          <w:rFonts w:asciiTheme="majorBidi" w:hAnsiTheme="majorBidi" w:cstheme="majorBidi"/>
          <w:color w:val="000000"/>
          <w:sz w:val="24"/>
          <w:szCs w:val="24"/>
        </w:rPr>
        <w:t>už Prekes sumokėtą sumą bei nutraukti Sutartį.</w:t>
      </w:r>
    </w:p>
    <w:p w14:paraId="56A236D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D62C65">
        <w:rPr>
          <w:rFonts w:asciiTheme="majorBidi" w:eastAsia="Arial" w:hAnsiTheme="majorBidi" w:cstheme="majorBidi"/>
          <w:kern w:val="2"/>
          <w:sz w:val="24"/>
          <w:szCs w:val="24"/>
        </w:rPr>
        <w:t>jeigu tokia Prekių vertė gali būti išskaitoma iš bendros Prekių vertės</w:t>
      </w:r>
      <w:r w:rsidRPr="00D62C65">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D62C65">
        <w:rPr>
          <w:rFonts w:asciiTheme="majorBidi" w:eastAsia="Arial" w:hAnsiTheme="majorBidi" w:cstheme="majorBidi"/>
          <w:kern w:val="2"/>
          <w:sz w:val="24"/>
          <w:szCs w:val="24"/>
        </w:rPr>
        <w:t>(jeigu tokių Prekių kaina buvo nurodyta pirkimo metu)</w:t>
      </w:r>
      <w:r w:rsidRPr="00D62C65">
        <w:rPr>
          <w:rFonts w:asciiTheme="majorBidi" w:hAnsiTheme="majorBidi" w:cstheme="majorBidi"/>
          <w:color w:val="000000"/>
          <w:sz w:val="24"/>
          <w:szCs w:val="24"/>
        </w:rPr>
        <w:t>, Pirkėjo esamų ar būsimų išlaidų Prekių eksploatavimui padidėjimas (jeigu tokios išlaidos buvo vertinamos pirkimo metu).</w:t>
      </w:r>
    </w:p>
    <w:p w14:paraId="281FA3E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0CF327E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4DCF8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8.  PRISTATYMO TERMINAI</w:t>
      </w:r>
    </w:p>
    <w:p w14:paraId="2F1F8AB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19876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8.1.  Pristatymo terminai ir Prekių tiekimo grafikas</w:t>
      </w:r>
    </w:p>
    <w:p w14:paraId="366CCDC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71FA7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8.1.1. Tiekėjas privalo pristatyti Prekes laikydamasis terminų, nurodytų Specialiosiose sąlygose.</w:t>
      </w:r>
    </w:p>
    <w:p w14:paraId="6478595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C65">
        <w:rPr>
          <w:rFonts w:asciiTheme="majorBidi" w:hAnsiTheme="majorBidi" w:cstheme="majorBidi"/>
          <w:b/>
          <w:bCs/>
          <w:color w:val="000000"/>
          <w:sz w:val="24"/>
          <w:szCs w:val="24"/>
        </w:rPr>
        <w:t>Grafikas</w:t>
      </w:r>
      <w:r w:rsidRPr="00D62C65">
        <w:rPr>
          <w:rFonts w:asciiTheme="majorBidi" w:hAnsiTheme="majorBidi" w:cstheme="majorBidi"/>
          <w:color w:val="000000"/>
          <w:sz w:val="24"/>
          <w:szCs w:val="24"/>
        </w:rPr>
        <w:t>).</w:t>
      </w:r>
    </w:p>
    <w:p w14:paraId="780899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7D00371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C4E58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8.2.  Netesybos už Prekių pristatymo vėlavimą</w:t>
      </w:r>
    </w:p>
    <w:p w14:paraId="34A33D2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56E5F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99BEC7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9.  PRIEVOLIŲ PAGAL SUTARTĮ ĮVYKDYMO UŽTIKRINIMO BŪDAI</w:t>
      </w:r>
    </w:p>
    <w:p w14:paraId="0DCADF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E0B4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115786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10.  SUTARTIES ĮVYKDYMO UŽTIKRINIMAS (JEI TAIKOMA)</w:t>
      </w:r>
    </w:p>
    <w:p w14:paraId="7FB8487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15A5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D62C65">
        <w:rPr>
          <w:rFonts w:asciiTheme="majorBidi" w:hAnsiTheme="majorBidi" w:cstheme="majorBidi"/>
          <w:color w:val="000000"/>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415B44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C65">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2C65">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D62C65">
        <w:rPr>
          <w:rFonts w:asciiTheme="majorBidi" w:hAnsiTheme="majorBidi" w:cstheme="majorBidi"/>
          <w:b/>
          <w:bCs/>
          <w:color w:val="000000"/>
          <w:sz w:val="24"/>
          <w:szCs w:val="24"/>
          <w:shd w:val="clear" w:color="auto" w:fill="FFFFFF"/>
        </w:rPr>
        <w:t>Sutarties įvykdymo užtikrinimas</w:t>
      </w:r>
      <w:r w:rsidRPr="00D62C65">
        <w:rPr>
          <w:rFonts w:asciiTheme="majorBidi" w:hAnsiTheme="majorBidi" w:cstheme="majorBidi"/>
          <w:color w:val="000000"/>
          <w:sz w:val="24"/>
          <w:szCs w:val="24"/>
          <w:shd w:val="clear" w:color="auto" w:fill="FFFFFF"/>
        </w:rPr>
        <w:t>).</w:t>
      </w:r>
    </w:p>
    <w:p w14:paraId="6558CC1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10.7. Sutarties įvykdymo užtikrinimas turi įsigalioti ne vėliau negu jo pateikimo Pirkėjui dieną. </w:t>
      </w:r>
    </w:p>
    <w:p w14:paraId="51DF917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10.8. Sutarties įvykdymo užtikrinimo suma turi būti nurodoma ir išmokama eurais. </w:t>
      </w:r>
    </w:p>
    <w:p w14:paraId="08DC6643"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color w:val="000000"/>
          <w:sz w:val="24"/>
          <w:szCs w:val="24"/>
        </w:rPr>
        <w:t xml:space="preserve">10.9. Sutarties įvykdymo užtikrinimas turi būti surašytas lietuvių arba kita kalba (esant Pirkėjo </w:t>
      </w:r>
      <w:r w:rsidRPr="00D62C65">
        <w:rPr>
          <w:rFonts w:asciiTheme="majorBidi" w:hAnsiTheme="majorBidi" w:cstheme="majorBidi"/>
          <w:sz w:val="24"/>
          <w:szCs w:val="24"/>
        </w:rPr>
        <w:t>prašymui, turi būti pateiktas vertimas į lietuvių kalbą). </w:t>
      </w:r>
    </w:p>
    <w:p w14:paraId="0A4BDEA0"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10.10. Sutarties įvykdymo užtikrinime nurodytas jo galiojimo terminas turi būti ne trumpesnis nei nurodytas </w:t>
      </w:r>
      <w:r w:rsidRPr="00D62C65">
        <w:rPr>
          <w:rFonts w:asciiTheme="majorBidi" w:eastAsia="Calibri" w:hAnsiTheme="majorBidi" w:cstheme="majorBidi"/>
          <w:kern w:val="2"/>
          <w:sz w:val="24"/>
          <w:szCs w:val="24"/>
        </w:rPr>
        <w:t>Specialiosiose sąlygose</w:t>
      </w:r>
      <w:r w:rsidRPr="00D62C65">
        <w:rPr>
          <w:rFonts w:asciiTheme="majorBidi" w:hAnsiTheme="majorBidi" w:cstheme="majorBidi"/>
          <w:sz w:val="24"/>
          <w:szCs w:val="24"/>
        </w:rPr>
        <w:t>. </w:t>
      </w:r>
    </w:p>
    <w:p w14:paraId="1BA8622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86BB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 Pirkėjas gali pasinaudoti Sutarties įvykdymo užtikrinimu, esant bet kuriai iš žemiau nurodytų aplinkybių:  </w:t>
      </w:r>
    </w:p>
    <w:p w14:paraId="0FEBFB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10.16.1. Tiekėjas neįvykdė, nevykdo arba netinkamai vykdo savo įsipareigojimus pagal Sutartį;  </w:t>
      </w:r>
    </w:p>
    <w:p w14:paraId="6B25D64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10.16.2. Tiekėjas per protingai nustatytą laikotarpį neįvykdo Pirkėjo nurodymo ištaisyti Prekių trūkumus;  </w:t>
      </w:r>
    </w:p>
    <w:p w14:paraId="259B5B3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10.16.4. Tiekėjas be pateisinamos priežasties (ne Sutartyje nustatytais atvejais) vienašališkai nutraukia Sutartį. </w:t>
      </w:r>
    </w:p>
    <w:p w14:paraId="257C614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2FADC9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11.  SUTARTIES KAINA IR JOS PERSKAIČIAVIMAS</w:t>
      </w:r>
    </w:p>
    <w:p w14:paraId="3926565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CC0C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11.2. Pradinės sutarties vertė yra nurodyta Specialiosiose sąlygose.</w:t>
      </w:r>
    </w:p>
    <w:p w14:paraId="1B154E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11.4. Sutarties kainos peržiūra atliekama Specialiosiose sąlygose nustatyta tvarka.</w:t>
      </w:r>
    </w:p>
    <w:p w14:paraId="2AEC113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5CB85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12.  ATSISKAITYMO TVARKA</w:t>
      </w:r>
    </w:p>
    <w:p w14:paraId="29185073"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24D30EC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12.1.  Išankstinis mokėjimas (avansas) (jei taikoma)</w:t>
      </w:r>
    </w:p>
    <w:p w14:paraId="4FEA378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60934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D62C65">
        <w:rPr>
          <w:rFonts w:asciiTheme="majorBidi" w:hAnsiTheme="majorBidi" w:cstheme="majorBidi"/>
          <w:b/>
          <w:bCs/>
          <w:color w:val="000000"/>
          <w:sz w:val="24"/>
          <w:szCs w:val="24"/>
        </w:rPr>
        <w:t>Avansas</w:t>
      </w:r>
      <w:r w:rsidRPr="00D62C65">
        <w:rPr>
          <w:rFonts w:asciiTheme="majorBidi" w:hAnsiTheme="majorBidi" w:cstheme="majorBidi"/>
          <w:color w:val="000000"/>
          <w:sz w:val="24"/>
          <w:szCs w:val="24"/>
        </w:rPr>
        <w:t>). </w:t>
      </w:r>
    </w:p>
    <w:p w14:paraId="7EFED9D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12.1.2. Pirkėjas sumoka Tiekėjui </w:t>
      </w:r>
      <w:r w:rsidRPr="00D62C65">
        <w:rPr>
          <w:rFonts w:asciiTheme="majorBidi" w:eastAsia="Calibri" w:hAnsiTheme="majorBidi" w:cstheme="majorBidi"/>
          <w:kern w:val="2"/>
          <w:sz w:val="24"/>
          <w:szCs w:val="24"/>
        </w:rPr>
        <w:t>ne didesnį kaip Specialiosiose sąlygose nurodyto dydžio Avansą</w:t>
      </w:r>
      <w:r w:rsidRPr="00D62C65">
        <w:rPr>
          <w:rFonts w:asciiTheme="majorBidi" w:hAnsiTheme="majorBidi" w:cstheme="majorBidi"/>
          <w:color w:val="000000"/>
          <w:sz w:val="24"/>
          <w:szCs w:val="24"/>
        </w:rPr>
        <w:t>.</w:t>
      </w:r>
    </w:p>
    <w:p w14:paraId="11F7FF2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C65">
        <w:rPr>
          <w:rFonts w:asciiTheme="majorBidi" w:hAnsiTheme="majorBidi" w:cstheme="majorBidi"/>
          <w:b/>
          <w:bCs/>
          <w:color w:val="000000"/>
          <w:sz w:val="24"/>
          <w:szCs w:val="24"/>
        </w:rPr>
        <w:t>Avanso užtikrinimas</w:t>
      </w:r>
      <w:r w:rsidRPr="00D62C65">
        <w:rPr>
          <w:rFonts w:asciiTheme="majorBidi" w:hAnsiTheme="majorBidi" w:cstheme="majorBidi"/>
          <w:color w:val="000000"/>
          <w:sz w:val="24"/>
          <w:szCs w:val="24"/>
        </w:rPr>
        <w:t>). </w:t>
      </w:r>
    </w:p>
    <w:p w14:paraId="720419F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įstatymų bei kitų teisės aktų</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nuostatas.</w:t>
      </w:r>
    </w:p>
    <w:p w14:paraId="2264E54F"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12.1.5. Avanso užtikrinimu bankas (draudimo bendrovė) privalo neatšaukiamai ir besąlygiškai įsipareigoti ne vėliau kaip per 15 (penkiolika) dienų nuo Pirkėjo raštiško pranešimo apie Sutarties </w:t>
      </w:r>
      <w:r w:rsidRPr="00D62C65">
        <w:rPr>
          <w:rFonts w:asciiTheme="majorBidi" w:hAnsiTheme="majorBidi" w:cstheme="majorBidi"/>
          <w:color w:val="000000"/>
          <w:sz w:val="24"/>
          <w:szCs w:val="24"/>
        </w:rPr>
        <w:lastRenderedPageBreak/>
        <w:t>neįvykdymą ar Sutarties nutraukimą dėl Tiekėjo kaltės, sumokėti Pirkėjui sumą, neviršijančią išmokėto Avanso sumos ir užtikrinimo sumos, pinigus pervedant į Pirkėjo sąskaitą. </w:t>
      </w:r>
    </w:p>
    <w:p w14:paraId="7471549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12.1.7. Avanso užtikrinimo suma turi būti nurodoma ir išmokama eurais. </w:t>
      </w:r>
    </w:p>
    <w:p w14:paraId="0EFACE1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46C00A5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12.1.9. Avanso užtikrinimas, neatitinkantis šiame Sutarties poskyryje nustatytų reikalavimų, nebus priimamas. </w:t>
      </w:r>
    </w:p>
    <w:p w14:paraId="50596CD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7472D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12.2.  Mokėjimų tvarka</w:t>
      </w:r>
    </w:p>
    <w:p w14:paraId="60B27E4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A45D9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EA72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D62C65">
        <w:rPr>
          <w:rFonts w:asciiTheme="majorBidi" w:hAnsiTheme="majorBidi" w:cstheme="majorBidi"/>
          <w:color w:val="467886"/>
          <w:sz w:val="24"/>
          <w:szCs w:val="24"/>
          <w:u w:val="single"/>
        </w:rPr>
        <w:t>(ES) 2017/1870</w:t>
      </w:r>
      <w:r w:rsidRPr="00D62C65">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D62C65">
        <w:rPr>
          <w:rFonts w:asciiTheme="majorBidi" w:hAnsiTheme="majorBidi" w:cstheme="majorBidi"/>
          <w:color w:val="467886"/>
          <w:sz w:val="24"/>
          <w:szCs w:val="24"/>
          <w:u w:val="single"/>
        </w:rPr>
        <w:t>2014/55/ES</w:t>
      </w:r>
      <w:r w:rsidRPr="00D62C65">
        <w:rPr>
          <w:rFonts w:asciiTheme="majorBidi" w:hAnsiTheme="majorBidi" w:cstheme="majorBidi"/>
          <w:color w:val="000000"/>
          <w:sz w:val="24"/>
          <w:szCs w:val="24"/>
        </w:rPr>
        <w:t> (toliau – </w:t>
      </w:r>
      <w:r w:rsidRPr="00D62C65">
        <w:rPr>
          <w:rFonts w:asciiTheme="majorBidi" w:hAnsiTheme="majorBidi" w:cstheme="majorBidi"/>
          <w:b/>
          <w:bCs/>
          <w:color w:val="000000"/>
          <w:sz w:val="24"/>
          <w:szCs w:val="24"/>
        </w:rPr>
        <w:t>Europos elektroninių sąskaitų faktūrų</w:t>
      </w:r>
      <w:r w:rsidRPr="00D62C65">
        <w:rPr>
          <w:rFonts w:asciiTheme="majorBidi" w:hAnsiTheme="majorBidi" w:cstheme="majorBidi"/>
          <w:color w:val="000000"/>
          <w:sz w:val="24"/>
          <w:szCs w:val="24"/>
        </w:rPr>
        <w:t> </w:t>
      </w:r>
      <w:r w:rsidRPr="00D62C65">
        <w:rPr>
          <w:rFonts w:asciiTheme="majorBidi" w:hAnsiTheme="majorBidi" w:cstheme="majorBidi"/>
          <w:b/>
          <w:bCs/>
          <w:color w:val="000000"/>
          <w:sz w:val="24"/>
          <w:szCs w:val="24"/>
        </w:rPr>
        <w:t>standartas</w:t>
      </w:r>
      <w:r w:rsidRPr="00D62C65">
        <w:rPr>
          <w:rFonts w:asciiTheme="majorBidi" w:hAnsiTheme="majorBidi" w:cstheme="majorBidi"/>
          <w:color w:val="000000"/>
          <w:sz w:val="24"/>
          <w:szCs w:val="24"/>
        </w:rPr>
        <w:t xml:space="preserve">), Tiekėjas gali pateikti </w:t>
      </w:r>
      <w:r w:rsidRPr="00D62C65">
        <w:rPr>
          <w:rFonts w:asciiTheme="majorBidi" w:eastAsia="Arial" w:hAnsiTheme="majorBidi" w:cstheme="majorBidi"/>
          <w:kern w:val="2"/>
          <w:sz w:val="24"/>
          <w:szCs w:val="24"/>
        </w:rPr>
        <w:t>pasirinktomis priemonėmis</w:t>
      </w:r>
      <w:r w:rsidRPr="00D62C65">
        <w:rPr>
          <w:rFonts w:asciiTheme="majorBidi" w:hAnsiTheme="majorBidi" w:cstheme="majorBidi"/>
          <w:color w:val="000000"/>
          <w:sz w:val="24"/>
          <w:szCs w:val="24"/>
        </w:rPr>
        <w:t>;</w:t>
      </w:r>
    </w:p>
    <w:p w14:paraId="7DD7C3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12.2.1.2. Europos elektroninių sąskaitų faktūrų standarto neatitinkančią elektroninę sąskaitą faktūrą Tiekėjas </w:t>
      </w:r>
      <w:r w:rsidRPr="00D62C65">
        <w:rPr>
          <w:rFonts w:asciiTheme="majorBidi" w:eastAsia="Arial" w:hAnsiTheme="majorBidi" w:cstheme="majorBidi"/>
          <w:kern w:val="2"/>
          <w:sz w:val="24"/>
          <w:szCs w:val="24"/>
        </w:rPr>
        <w:t xml:space="preserve">gali teikti tik naudodamasis Sąskaitų administravimo bendrosios informacinės sistemos (toliau – </w:t>
      </w:r>
      <w:r w:rsidRPr="00D62C65">
        <w:rPr>
          <w:rFonts w:asciiTheme="majorBidi" w:eastAsia="Arial" w:hAnsiTheme="majorBidi" w:cstheme="majorBidi"/>
          <w:b/>
          <w:bCs/>
          <w:kern w:val="2"/>
          <w:sz w:val="24"/>
          <w:szCs w:val="24"/>
        </w:rPr>
        <w:t>SABIS</w:t>
      </w:r>
      <w:r w:rsidRPr="00D62C65">
        <w:rPr>
          <w:rFonts w:asciiTheme="majorBidi" w:eastAsia="Arial" w:hAnsiTheme="majorBidi" w:cstheme="majorBidi"/>
          <w:kern w:val="2"/>
          <w:sz w:val="24"/>
          <w:szCs w:val="24"/>
        </w:rPr>
        <w:t>) priemonėmis</w:t>
      </w:r>
      <w:r w:rsidRPr="00D62C65">
        <w:rPr>
          <w:rFonts w:asciiTheme="majorBidi" w:hAnsiTheme="majorBidi" w:cstheme="majorBidi"/>
          <w:color w:val="000000"/>
          <w:sz w:val="24"/>
          <w:szCs w:val="24"/>
        </w:rPr>
        <w:t>.</w:t>
      </w:r>
    </w:p>
    <w:p w14:paraId="597908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D62C65">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D62C65">
        <w:rPr>
          <w:rFonts w:asciiTheme="majorBidi" w:hAnsiTheme="majorBidi" w:cstheme="majorBidi"/>
          <w:color w:val="000000"/>
          <w:sz w:val="24"/>
          <w:szCs w:val="24"/>
        </w:rPr>
        <w:t>.</w:t>
      </w:r>
    </w:p>
    <w:p w14:paraId="1352759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5D74E2C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12.2.4. Pirkėjas atlieka mokėjimus už Prekes Specialiosiose sąlygose nustatytais terminais.</w:t>
      </w:r>
    </w:p>
    <w:p w14:paraId="682D32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12.2.5. Už mokėjimų pagal Sutartį vėlavimus, Pirkėjui taikomos netesybos Specialiosiose sąlygose nustatyta tvarka.</w:t>
      </w:r>
    </w:p>
    <w:p w14:paraId="28EADD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5541AD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B96EA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D6E08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12.3.  Kiti atsiskaitymo klausimai</w:t>
      </w:r>
    </w:p>
    <w:p w14:paraId="4D71399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BA60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12.3.1. Pirkėjas privalo pervesti mokėjimus Tiekėjui į Tiekėjo banko sąskaitą, nurodytą Specialiosiose sąlygose.</w:t>
      </w:r>
    </w:p>
    <w:p w14:paraId="080CF75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12.3.3. Visi mokėjimai pagal Sutartį atliekami eurais.</w:t>
      </w:r>
    </w:p>
    <w:p w14:paraId="4CAB08D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587E2FA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F667C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13.  KONFIDENCIALI INFORMACIJA</w:t>
      </w:r>
    </w:p>
    <w:p w14:paraId="36F7A51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58549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Šalis turi teisę atskleisti kitos Šalies konfidencialią informaciją šiais atvejais:</w:t>
      </w:r>
    </w:p>
    <w:p w14:paraId="36AFD4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Šalis atsako:</w:t>
      </w:r>
    </w:p>
    <w:p w14:paraId="299C8C9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0336F3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03E62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14.  ASMENS DUOMENŲ APSAUGA</w:t>
      </w:r>
    </w:p>
    <w:p w14:paraId="04475AF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07988D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D62C65">
        <w:rPr>
          <w:rFonts w:asciiTheme="majorBidi" w:hAnsiTheme="majorBidi" w:cstheme="majorBidi"/>
          <w:color w:val="467886"/>
          <w:sz w:val="24"/>
          <w:szCs w:val="24"/>
          <w:u w:val="single"/>
        </w:rPr>
        <w:t>(ES) 2016/679</w:t>
      </w:r>
      <w:r w:rsidRPr="00D62C65">
        <w:rPr>
          <w:rFonts w:asciiTheme="majorBidi" w:hAnsiTheme="majorBidi" w:cstheme="majorBidi"/>
          <w:color w:val="000000"/>
          <w:sz w:val="24"/>
          <w:szCs w:val="24"/>
        </w:rPr>
        <w:t> dėl fizinių asmenų apsaugos tvarkant asmens duomenis ir dėl laisvo tokių duomenų judėjimo ir kuriuo panaikinama Direktyva </w:t>
      </w:r>
      <w:r w:rsidRPr="00D62C65">
        <w:rPr>
          <w:rFonts w:asciiTheme="majorBidi" w:hAnsiTheme="majorBidi" w:cstheme="majorBidi"/>
          <w:color w:val="467886"/>
          <w:sz w:val="24"/>
          <w:szCs w:val="24"/>
          <w:u w:val="single"/>
        </w:rPr>
        <w:t>95/46/EB</w:t>
      </w:r>
      <w:r w:rsidRPr="00D62C65">
        <w:rPr>
          <w:rFonts w:asciiTheme="majorBidi" w:hAnsiTheme="majorBidi" w:cstheme="majorBidi"/>
          <w:color w:val="000000"/>
          <w:sz w:val="24"/>
          <w:szCs w:val="24"/>
        </w:rPr>
        <w:t> (Bendrasis duomenų apsaugos reglamentas) ir kitų teisės aktų, reglamentuojančių asmens duomenų tvarkymą, nuostatomis.</w:t>
      </w:r>
    </w:p>
    <w:p w14:paraId="1182F15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14.2. Šalys patvirtina, kad jeigu siekiant užtikrinti tinkamą Sutarties vykdymą bus tvarkomi asmens duomenys, Šalys įsipareigoja sudaryti atskirą susitarimą dėl duomenų tvarkymo, kuriuo nustato </w:t>
      </w:r>
      <w:r w:rsidRPr="00D62C65">
        <w:rPr>
          <w:rFonts w:asciiTheme="majorBidi" w:hAnsiTheme="majorBidi" w:cstheme="majorBidi"/>
          <w:color w:val="000000"/>
          <w:sz w:val="24"/>
          <w:szCs w:val="24"/>
        </w:rPr>
        <w:lastRenderedPageBreak/>
        <w:t>duomenų tvarkymo dalyką ir trukmę, duomenų tvarkymo pobūdį ir tikslą, asmens duomenų rūšis ir duomenų subjektų kategorijas bei duomenų valdytojo prievoles ir teises.</w:t>
      </w:r>
    </w:p>
    <w:p w14:paraId="6771D658" w14:textId="77777777" w:rsidR="007A3AD5" w:rsidRPr="00D62C65" w:rsidRDefault="007A3AD5" w:rsidP="007A3AD5">
      <w:pPr>
        <w:spacing w:line="257" w:lineRule="atLeast"/>
        <w:ind w:left="360" w:firstLine="115"/>
        <w:rPr>
          <w:rFonts w:asciiTheme="majorBidi" w:hAnsiTheme="majorBidi" w:cstheme="majorBidi"/>
          <w:color w:val="000000"/>
          <w:sz w:val="24"/>
          <w:szCs w:val="24"/>
        </w:rPr>
      </w:pPr>
    </w:p>
    <w:p w14:paraId="1538E73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15.  INTELEKTINĖ NUOSAVYBĖ</w:t>
      </w:r>
    </w:p>
    <w:p w14:paraId="430A8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69D919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2C65">
        <w:rPr>
          <w:rFonts w:asciiTheme="majorBidi" w:hAnsiTheme="majorBidi" w:cstheme="majorBidi"/>
          <w:i/>
          <w:iCs/>
          <w:color w:val="000000"/>
          <w:sz w:val="24"/>
          <w:szCs w:val="24"/>
        </w:rPr>
        <w:t>sui</w:t>
      </w:r>
      <w:proofErr w:type="spellEnd"/>
      <w:r w:rsidRPr="00D62C65">
        <w:rPr>
          <w:rFonts w:asciiTheme="majorBidi" w:hAnsiTheme="majorBidi" w:cstheme="majorBidi"/>
          <w:i/>
          <w:iCs/>
          <w:color w:val="000000"/>
          <w:sz w:val="24"/>
          <w:szCs w:val="24"/>
        </w:rPr>
        <w:t xml:space="preserve"> </w:t>
      </w:r>
      <w:proofErr w:type="spellStart"/>
      <w:r w:rsidRPr="00D62C65">
        <w:rPr>
          <w:rFonts w:asciiTheme="majorBidi" w:hAnsiTheme="majorBidi" w:cstheme="majorBidi"/>
          <w:i/>
          <w:iCs/>
          <w:color w:val="000000"/>
          <w:sz w:val="24"/>
          <w:szCs w:val="24"/>
        </w:rPr>
        <w:t>generis</w:t>
      </w:r>
      <w:proofErr w:type="spellEnd"/>
      <w:r w:rsidRPr="00D62C65">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C65">
        <w:rPr>
          <w:rFonts w:asciiTheme="majorBidi" w:eastAsia="Calibri" w:hAnsiTheme="majorBidi" w:cstheme="majorBidi"/>
          <w:kern w:val="2"/>
          <w:sz w:val="24"/>
          <w:szCs w:val="24"/>
        </w:rPr>
        <w:t>Specialiosiose sąlygose nurodyta bauda</w:t>
      </w:r>
      <w:r w:rsidRPr="00D62C65">
        <w:rPr>
          <w:rFonts w:asciiTheme="majorBidi" w:hAnsiTheme="majorBidi" w:cstheme="majorBidi"/>
          <w:sz w:val="24"/>
          <w:szCs w:val="24"/>
        </w:rPr>
        <w:t>.</w:t>
      </w:r>
    </w:p>
    <w:p w14:paraId="12BA757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16383C4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16.  PAREIŠKIMAI IR GARANTIJOS</w:t>
      </w:r>
    </w:p>
    <w:p w14:paraId="066C590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5A09CC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 Kiekviena iš Šalių pareiškia ir garantuoja kitai Šaliai, kad:</w:t>
      </w:r>
    </w:p>
    <w:p w14:paraId="7DABC82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57A341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Pr="00D62C65" w:rsidRDefault="007A3AD5" w:rsidP="007A3AD5">
      <w:pPr>
        <w:rPr>
          <w:rFonts w:asciiTheme="majorBidi" w:hAnsiTheme="majorBidi" w:cstheme="majorBidi"/>
          <w:color w:val="000000"/>
          <w:sz w:val="24"/>
          <w:szCs w:val="24"/>
          <w:shd w:val="clear" w:color="auto" w:fill="FFFFFF"/>
        </w:rPr>
      </w:pPr>
      <w:r w:rsidRPr="00D62C65">
        <w:rPr>
          <w:rFonts w:asciiTheme="majorBidi" w:hAnsiTheme="majorBidi" w:cstheme="majorBidi"/>
          <w:color w:val="000000"/>
          <w:sz w:val="24"/>
          <w:szCs w:val="24"/>
          <w:shd w:val="clear" w:color="auto" w:fill="FFFFFF"/>
        </w:rPr>
        <w:t>16.3. </w:t>
      </w:r>
      <w:r w:rsidRPr="00D62C65">
        <w:rPr>
          <w:rFonts w:asciiTheme="majorBidi" w:hAnsiTheme="majorBidi" w:cstheme="majorBidi"/>
          <w:color w:val="000000"/>
          <w:sz w:val="24"/>
          <w:szCs w:val="24"/>
        </w:rPr>
        <w:t>Tiekėjas pareiškia, kad parduodamų Prekių disponavimo, valdymo ir naudojimosi teisės nėra apribotos </w:t>
      </w:r>
      <w:r w:rsidRPr="00D62C65">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C929DB8" w14:textId="77777777" w:rsidR="007A3AD5" w:rsidRPr="00D62C65" w:rsidRDefault="007A3AD5" w:rsidP="007A3AD5">
      <w:pPr>
        <w:widowControl w:val="0"/>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Arial" w:hAnsiTheme="majorBidi" w:cstheme="majorBidi"/>
          <w:kern w:val="2"/>
          <w:sz w:val="24"/>
          <w:szCs w:val="24"/>
        </w:rPr>
        <w:lastRenderedPageBreak/>
        <w:t>16.4. T</w:t>
      </w:r>
      <w:r w:rsidRPr="00D62C65">
        <w:rPr>
          <w:rFonts w:asciiTheme="majorBidi" w:eastAsia="Calibri" w:hAnsiTheme="majorBidi" w:cstheme="majorBid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Pr="00D62C65" w:rsidRDefault="007A3AD5" w:rsidP="007A3AD5">
      <w:pPr>
        <w:rPr>
          <w:rFonts w:asciiTheme="majorBidi" w:hAnsiTheme="majorBidi" w:cstheme="majorBidi"/>
          <w:sz w:val="24"/>
          <w:szCs w:val="24"/>
        </w:rPr>
      </w:pPr>
    </w:p>
    <w:p w14:paraId="33FC64C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4B264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17.  BENDRIEJI ATSAKOMYBĖS KLAUSIMAI</w:t>
      </w:r>
    </w:p>
    <w:p w14:paraId="7AB8374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2D913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17.1. Netesybų sumokėjimas už vėlavimą ar pareigų pagal Sutartį pažeidimą neatleidžia Šalies nuo Sutartyje numatytų jos pareigų vykdymo.</w:t>
      </w:r>
    </w:p>
    <w:p w14:paraId="5728862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C65">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2F9D3A3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00D46CE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18.  NENUGALIMA JĖGA (FORCE MAJEURE)</w:t>
      </w:r>
    </w:p>
    <w:p w14:paraId="70634D8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A161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4630BD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18.1.1. dėl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aplinkybėms taisyklių patvirtinimo” patvirtintų taisyklių nuostatos;</w:t>
      </w:r>
    </w:p>
    <w:p w14:paraId="56DDDA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18.2.</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 xml:space="preserve">Šalis, prašanti ją atleisti nuo atsakomybės, privalo pranešti kitai Šaliai apie nenugalimos jėgos aplinkybes nedelsiant, bet ne vėliau kaip per 5 (penkias) dienas nuo tokių aplinkybių atsiradimo ar </w:t>
      </w:r>
      <w:r w:rsidRPr="00D62C65">
        <w:rPr>
          <w:rFonts w:asciiTheme="majorBidi" w:hAnsiTheme="majorBidi" w:cstheme="majorBidi"/>
          <w:color w:val="000000"/>
          <w:sz w:val="24"/>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18.3.</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18.4. Jeigu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59125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19.  SUTARTIES NUOSTATŲ NEGALIOJIMAS</w:t>
      </w:r>
    </w:p>
    <w:p w14:paraId="7B22501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67D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C1B3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20.  SUTARTIES PAKEITIMAI</w:t>
      </w:r>
    </w:p>
    <w:p w14:paraId="2F19519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95D1341"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20.2. Sutarties pakeitimai įforminami Šalims sudarant Susitarimą.</w:t>
      </w:r>
    </w:p>
    <w:p w14:paraId="0083988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31B8A1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D6C71C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21.  SUTARTIES SUSTABDYMAS</w:t>
      </w:r>
    </w:p>
    <w:p w14:paraId="54559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34271D8"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16738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 Prekių (jų dalies) tiekimas gali būti stabdomas esant bent vienai iš šių aplinkybių: </w:t>
      </w:r>
    </w:p>
    <w:p w14:paraId="135B49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21.2.1. esant Bendrųjų sąlygų 18 skyriuje numatytoms nenugalimos jėgos aplinkybėms, sutartinių įsipareigojimų vykdymo terminai stabdomi nuo kliūties atsiradimo momento arba jeigu apie ją nėra </w:t>
      </w:r>
      <w:r w:rsidRPr="00D62C65">
        <w:rPr>
          <w:rFonts w:asciiTheme="majorBidi" w:hAnsiTheme="majorBidi" w:cstheme="majorBidi"/>
          <w:color w:val="000000"/>
          <w:sz w:val="24"/>
          <w:szCs w:val="24"/>
        </w:rPr>
        <w:lastRenderedPageBreak/>
        <w:t>laiku pranešta, nuo pranešimo momento ir atnaujinami, kai minėtos aplinkybės nebetrukdo vykdyti Sutarties; </w:t>
      </w:r>
    </w:p>
    <w:p w14:paraId="3022817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6CC9B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21.2.3. dėl nenumatytų prekių, paslaugų ir (ar) darbų, susijusių su perkamu objektu, kurių poreikis paaiškėjo tik vykdant Sutartį; </w:t>
      </w:r>
    </w:p>
    <w:p w14:paraId="626CBFD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21.2.4. ne dėl Pirkėjo kaltės vėluoja kitos Pirkėjo pirkimo sutarties, turinčios tiesioginės įtakos šiai Sutarčiai, vykdymas;  </w:t>
      </w:r>
    </w:p>
    <w:p w14:paraId="0109646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21.2.6. pasikeitus galiojančiam teisės aktui ar įsigaliojus naujam teisės aktui, kuris turi įtakos šios Sutarties vykdymui; </w:t>
      </w:r>
    </w:p>
    <w:p w14:paraId="156F037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5EE3E7D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6841B1CA"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C65">
        <w:rPr>
          <w:rFonts w:asciiTheme="majorBidi" w:eastAsia="Calibri" w:hAnsiTheme="majorBidi" w:cstheme="majorBidi"/>
          <w:kern w:val="2"/>
          <w:sz w:val="24"/>
          <w:szCs w:val="24"/>
        </w:rPr>
        <w:t>ir įforminamas Sutarties 21.6 punkte nustatyta tvarka</w:t>
      </w:r>
      <w:r w:rsidRPr="00D62C65">
        <w:rPr>
          <w:rFonts w:asciiTheme="majorBidi" w:hAnsiTheme="majorBidi" w:cstheme="majorBidi"/>
          <w:color w:val="000000"/>
          <w:sz w:val="24"/>
          <w:szCs w:val="24"/>
        </w:rPr>
        <w:t>.</w:t>
      </w:r>
    </w:p>
    <w:p w14:paraId="3B4E834D"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C65">
        <w:rPr>
          <w:rFonts w:asciiTheme="majorBidi" w:eastAsia="Calibri" w:hAnsiTheme="majorBidi" w:cstheme="majorBidi"/>
          <w:kern w:val="2"/>
          <w:sz w:val="24"/>
          <w:szCs w:val="24"/>
        </w:rPr>
        <w:t>ir įforminamas Sutarties 21.6 punkte nustatyta tvarka.</w:t>
      </w:r>
    </w:p>
    <w:p w14:paraId="4E0FF08C"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 Sutartinių įsipareigojimų vykdymas gali būti stabdomas tik Sutarties galiojimo laikotarpiu tokia tvarka:</w:t>
      </w:r>
    </w:p>
    <w:p w14:paraId="548C00F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Pr="00D62C65" w:rsidRDefault="007A3AD5" w:rsidP="007A3AD5">
      <w:pPr>
        <w:spacing w:line="264" w:lineRule="atLeast"/>
        <w:rPr>
          <w:rFonts w:asciiTheme="majorBidi" w:hAnsiTheme="majorBidi" w:cstheme="majorBidi"/>
          <w:sz w:val="24"/>
          <w:szCs w:val="24"/>
        </w:rPr>
      </w:pPr>
      <w:r w:rsidRPr="00D62C65">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C65">
        <w:rPr>
          <w:rFonts w:asciiTheme="majorBidi" w:eastAsia="Calibri" w:hAnsiTheme="majorBidi" w:cstheme="majorBidi"/>
          <w:kern w:val="2"/>
          <w:sz w:val="24"/>
          <w:szCs w:val="24"/>
        </w:rPr>
        <w:t>Jei sutartinių įsipareigojimų ar jų dalies vykdymas sustabdytas</w:t>
      </w:r>
      <w:r w:rsidRPr="00D62C65">
        <w:rPr>
          <w:rFonts w:asciiTheme="majorBidi" w:hAnsiTheme="majorBidi" w:cstheme="majorBidi"/>
          <w:sz w:val="24"/>
          <w:szCs w:val="24"/>
        </w:rPr>
        <w:t>, Šalys negali vykdyti jokių jiems pagal Sutartį ar Sutarties dalį priskirtų įsipareigojimų.</w:t>
      </w:r>
    </w:p>
    <w:p w14:paraId="7F3680F4"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21.7. Sutartinių įsipareigojimų vykdymas stabdomas ne ilgesniam kaip konkrečios, pagrįstos aplinkybės egzistavimo laikotarpiui.</w:t>
      </w:r>
    </w:p>
    <w:p w14:paraId="7720B178"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C65">
        <w:rPr>
          <w:rFonts w:asciiTheme="majorBidi" w:eastAsia="Calibri" w:hAnsiTheme="majorBidi" w:cstheme="majorBid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22E01D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22.  SUTARTIES NUTRAUKIMAS</w:t>
      </w:r>
    </w:p>
    <w:p w14:paraId="4A09F88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8F9E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4FB2C2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7CEAAA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22.1.  Pretenzijos dėl Sutarties pažeidimų</w:t>
      </w:r>
    </w:p>
    <w:p w14:paraId="6E76B99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BBA52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4A47C3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22.2.  Sutarties nutraukimas Pirkėjo iniciatyva</w:t>
      </w:r>
    </w:p>
    <w:p w14:paraId="753EBA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2773D8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6272757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įstatymuose ir kituose teisės aktuose nustatyta tvarka analogiška situacija</w:t>
      </w:r>
      <w:r w:rsidRPr="00D62C65">
        <w:rPr>
          <w:rFonts w:asciiTheme="majorBidi" w:hAnsiTheme="majorBidi" w:cstheme="majorBidi"/>
          <w:color w:val="000000"/>
          <w:sz w:val="24"/>
          <w:szCs w:val="24"/>
          <w:shd w:val="clear" w:color="auto" w:fill="FFFFFF"/>
        </w:rPr>
        <w:t>;</w:t>
      </w:r>
      <w:r w:rsidRPr="00D62C65">
        <w:rPr>
          <w:rFonts w:asciiTheme="majorBidi" w:hAnsiTheme="majorBidi" w:cstheme="majorBidi"/>
          <w:color w:val="000000"/>
          <w:sz w:val="24"/>
          <w:szCs w:val="24"/>
        </w:rPr>
        <w:t> </w:t>
      </w:r>
    </w:p>
    <w:p w14:paraId="5C10C05A"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22.2.2.2. Tiekėjo padėtis pasikeičia ir jis atitinka pirkimo dokumentuose nustatytą pašalinimo pagrindą;</w:t>
      </w:r>
    </w:p>
    <w:p w14:paraId="09B0150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sz w:val="24"/>
          <w:szCs w:val="24"/>
        </w:rPr>
        <w:t xml:space="preserve">22.2.2.3. pasikeičia </w:t>
      </w:r>
      <w:r w:rsidRPr="00D62C65">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323DA0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22.2.2.4. Pirkėjas nusprendžia nebevykdyti veiklos, kurios vykdymui Sutartimi įsigyjamos Prekės ir Sutarties poreikis išnyksta; </w:t>
      </w:r>
    </w:p>
    <w:p w14:paraId="51701DA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22.2.2.5. Pirkėjo valdymo organas priima sprendimą, dėl kurio Sutarties poreikis išnyksta; </w:t>
      </w:r>
    </w:p>
    <w:p w14:paraId="552D703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4B37002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lastRenderedPageBreak/>
        <w:t>22.2.2.7. keičiasi Pirkėjo organizacinė struktūra – juridinis statusas, pobūdis ar valdymo struktūra ir tai gali turėti įtakos tinkamam Sutarties įvykdymui arba Sutarties poreikiui; </w:t>
      </w:r>
    </w:p>
    <w:p w14:paraId="180E33B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22.2.2.8. nebelieka perkamų Prekių poreikio; </w:t>
      </w:r>
    </w:p>
    <w:p w14:paraId="73E288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22.2.2.9. Pirkėjas iš pirkimų priežiūrą atliekančių institucijų gauna nurodymą ar rekomendaciją nutraukti Sutartį;</w:t>
      </w:r>
    </w:p>
    <w:p w14:paraId="549CCB2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22.2.2.11. Tiekėjas atsisako pašalinti arba nepašalina Prekių trūkumų per Pirkėjo nustatytus protingus terminus;</w:t>
      </w:r>
    </w:p>
    <w:p w14:paraId="08F1B411"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B959FE8"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22.2.2.14. paaiškėja VPĮ 37 straipsnio 8 dalyje ir (ar) 47 straipsnio 8 dalyje nurodytos aplinkybės.</w:t>
      </w:r>
    </w:p>
    <w:p w14:paraId="6AFCA776"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13B2C5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22.2.7. Sutartis laikoma nutraukta kitą dieną po to, kai pasibaigia įspėjimo apie Sutarties nutraukimą terminas.  </w:t>
      </w:r>
    </w:p>
    <w:p w14:paraId="4C5AEE69"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C65">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D62C65">
        <w:rPr>
          <w:rFonts w:asciiTheme="majorBidi" w:hAnsiTheme="majorBidi" w:cstheme="majorBidi"/>
          <w:sz w:val="24"/>
          <w:szCs w:val="24"/>
        </w:rPr>
        <w:t>. </w:t>
      </w:r>
    </w:p>
    <w:p w14:paraId="5779210A"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CF54F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22.3.  Sutarties nutraukimas Tiekėjo iniciatyva</w:t>
      </w:r>
    </w:p>
    <w:p w14:paraId="4A063D0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C5F607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D62C65">
        <w:rPr>
          <w:rFonts w:asciiTheme="majorBidi" w:hAnsiTheme="majorBidi" w:cstheme="majorBidi"/>
          <w:color w:val="000000"/>
          <w:sz w:val="24"/>
          <w:szCs w:val="24"/>
        </w:rPr>
        <w:lastRenderedPageBreak/>
        <w:t>20 (dvidešimt) proc. Pradinės sutarties vertės ir Pirkėjas, gavęs Tiekėjo pretenziją, per 30 (trisdešimt) dienų nesumoka Tiekėjui mokėtinų sumų. </w:t>
      </w:r>
    </w:p>
    <w:p w14:paraId="2205E21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56C08E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3C6E405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22.3.6. Sutartis laikoma nutraukta kitą dieną po to, kai pasibaigia įspėjimo apie Sutarties nutraukimą terminas. </w:t>
      </w:r>
    </w:p>
    <w:p w14:paraId="3B8CE4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C0033A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22.4.  Šalių teisės ir pareigos Sutarties nutraukimo atveju</w:t>
      </w:r>
    </w:p>
    <w:p w14:paraId="3EC9FB2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B532E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 Nutraukus Sutartį, Šalys privalo: </w:t>
      </w:r>
    </w:p>
    <w:p w14:paraId="7817CBF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43F79E6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22.4.2.2. atsiskaityti už iki Sutarties nutraukimo pristatytas Prekes, atitinkančias Sutarties reikalavimus; </w:t>
      </w:r>
    </w:p>
    <w:p w14:paraId="0D85157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22.4.2.3. per 10 (dešimt) dienų nuo pranešimo apie Sutarties nutraukimą gavimo dienos ar Susitarimo dėl Sutarties nutraukimo sudarymo dienos</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perduoti viena kitai visus dokumentus, kuriuos buvo būtina perduoti pagal Sutarties nuostatas. </w:t>
      </w:r>
    </w:p>
    <w:p w14:paraId="4595183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03D0149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23.  PREKIŲ MODELIO AR GAMINTOJO KEITIMAS</w:t>
      </w:r>
    </w:p>
    <w:p w14:paraId="60B18C7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66674E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aps/>
          <w:color w:val="000000"/>
          <w:sz w:val="24"/>
          <w:szCs w:val="24"/>
        </w:rPr>
        <w:t>23.1. </w:t>
      </w:r>
      <w:r w:rsidRPr="00D62C65">
        <w:rPr>
          <w:rFonts w:asciiTheme="majorBidi" w:hAnsiTheme="majorBidi" w:cstheme="majorBidi"/>
          <w:color w:val="000000"/>
          <w:sz w:val="24"/>
          <w:szCs w:val="24"/>
        </w:rPr>
        <w:t>Tiekėjas turi teisę keisti Prekių modelį ir (ar) gamintoją, jei yra visos toliau nurodytos sąlygos:</w:t>
      </w:r>
    </w:p>
    <w:p w14:paraId="739F297D"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C65">
        <w:rPr>
          <w:rFonts w:asciiTheme="majorBidi" w:hAnsiTheme="majorBidi" w:cstheme="majorBidi"/>
          <w:sz w:val="24"/>
          <w:szCs w:val="24"/>
          <w:vertAlign w:val="superscript"/>
        </w:rPr>
        <w:t>1 </w:t>
      </w:r>
      <w:r w:rsidRPr="00D62C65">
        <w:rPr>
          <w:rFonts w:asciiTheme="majorBidi" w:hAnsiTheme="majorBidi" w:cstheme="majorBidi"/>
          <w:sz w:val="24"/>
          <w:szCs w:val="24"/>
        </w:rPr>
        <w:t>dalies nuostatų;</w:t>
      </w:r>
    </w:p>
    <w:p w14:paraId="3C07985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2C65">
        <w:rPr>
          <w:rFonts w:asciiTheme="majorBidi" w:hAnsiTheme="majorBidi" w:cstheme="majorBidi"/>
          <w:color w:val="000000"/>
          <w:sz w:val="24"/>
          <w:szCs w:val="24"/>
          <w:shd w:val="clear" w:color="auto" w:fill="FFFFFF"/>
        </w:rPr>
        <w:t>ir lygiavertiškumo ar geresnės kokybės nei Sutartyje nurodytos Prekės</w:t>
      </w:r>
      <w:r w:rsidRPr="00D62C65">
        <w:rPr>
          <w:rFonts w:asciiTheme="majorBidi" w:hAnsiTheme="majorBidi" w:cstheme="majorBidi"/>
          <w:color w:val="000000"/>
          <w:sz w:val="24"/>
          <w:szCs w:val="24"/>
        </w:rPr>
        <w:t>;</w:t>
      </w:r>
    </w:p>
    <w:p w14:paraId="1D49F10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23.1.4. Šalys sudarė rašytinį Susitarimą prie Sutarties dėl Prekių keitimo.</w:t>
      </w:r>
    </w:p>
    <w:p w14:paraId="38B0FA4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23.2. Šiame Bendrųjų sąlygų skyriuje nurodytu atveju Prekės turi būti pristatytos už ne didesnę nei pasiūlyme nurodytą kainą.</w:t>
      </w:r>
    </w:p>
    <w:p w14:paraId="787D5F7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CC50A02"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24.  BENDRAVIMO TVARKA IR KALBA</w:t>
      </w:r>
    </w:p>
    <w:p w14:paraId="2E1DF992"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4EFC1FD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D62C65">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395E781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729E7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24.4. Jeigu pranešimas siunčiamas el. paštu, laikoma, kad Šalis jį gavo kitą darbo dieną.</w:t>
      </w:r>
    </w:p>
    <w:p w14:paraId="0DA6E39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24.5. Jeigu pranešimas siunčiamas keliais skirtingais būdais, laikoma, kad gavėjas jį gavo tada, kai jis gavo pirmesnįjį pranešimą.</w:t>
      </w:r>
    </w:p>
    <w:p w14:paraId="5675561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73B7F1"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25.  PRETENZIJOS IR GINČŲ SPRENDIMAS</w:t>
      </w:r>
    </w:p>
    <w:p w14:paraId="68649CB9"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76DD4E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25.3. Kilę ginčai nesudaro pagrindo Šalims atsisakyti vykdyti savo prievoles pagal Sutartį.</w:t>
      </w:r>
    </w:p>
    <w:p w14:paraId="43DD0190" w14:textId="77777777" w:rsidR="007A3AD5" w:rsidRPr="00D62C65" w:rsidRDefault="007A3AD5" w:rsidP="007A3AD5">
      <w:pPr>
        <w:spacing w:line="257" w:lineRule="atLeast"/>
        <w:textAlignment w:val="center"/>
        <w:rPr>
          <w:rFonts w:asciiTheme="majorBidi" w:hAnsiTheme="majorBidi" w:cstheme="majorBidi"/>
          <w:color w:val="000000"/>
          <w:sz w:val="24"/>
          <w:szCs w:val="24"/>
        </w:rPr>
      </w:pPr>
    </w:p>
    <w:p w14:paraId="1091C982" w14:textId="77777777" w:rsidR="007A3AD5" w:rsidRPr="00D62C65" w:rsidRDefault="007A3AD5" w:rsidP="007A3AD5">
      <w:pPr>
        <w:spacing w:line="259" w:lineRule="auto"/>
        <w:jc w:val="center"/>
        <w:rPr>
          <w:rFonts w:asciiTheme="majorBidi" w:hAnsiTheme="majorBidi" w:cstheme="majorBidi"/>
          <w:kern w:val="2"/>
          <w:sz w:val="24"/>
          <w:szCs w:val="24"/>
        </w:rPr>
      </w:pPr>
      <w:r w:rsidRPr="00D62C65">
        <w:rPr>
          <w:rFonts w:asciiTheme="majorBidi" w:hAnsiTheme="majorBidi" w:cstheme="majorBidi"/>
          <w:kern w:val="2"/>
          <w:sz w:val="24"/>
          <w:szCs w:val="24"/>
        </w:rPr>
        <w:t>________________</w:t>
      </w:r>
    </w:p>
    <w:p w14:paraId="43EC2BAF" w14:textId="77777777" w:rsidR="00D55AB5" w:rsidRPr="00D62C65" w:rsidRDefault="00D55AB5" w:rsidP="00482F78">
      <w:pPr>
        <w:jc w:val="left"/>
        <w:rPr>
          <w:rFonts w:asciiTheme="majorBidi" w:hAnsiTheme="majorBidi" w:cstheme="majorBidi"/>
          <w:sz w:val="24"/>
          <w:szCs w:val="24"/>
          <w:lang w:eastAsia="ar-SA"/>
        </w:rPr>
      </w:pPr>
    </w:p>
    <w:sectPr w:rsidR="00D55AB5" w:rsidRPr="00D62C6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D160" w14:textId="77777777" w:rsidR="003318C5" w:rsidRDefault="003318C5" w:rsidP="001D60E5">
      <w:r>
        <w:separator/>
      </w:r>
    </w:p>
  </w:endnote>
  <w:endnote w:type="continuationSeparator" w:id="0">
    <w:p w14:paraId="261C5C0F" w14:textId="77777777" w:rsidR="003318C5" w:rsidRDefault="003318C5"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7D28" w14:textId="77777777" w:rsidR="003318C5" w:rsidRDefault="003318C5" w:rsidP="001D60E5">
      <w:r>
        <w:separator/>
      </w:r>
    </w:p>
  </w:footnote>
  <w:footnote w:type="continuationSeparator" w:id="0">
    <w:p w14:paraId="14696173" w14:textId="77777777" w:rsidR="003318C5" w:rsidRDefault="003318C5"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9"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num w:numId="1" w16cid:durableId="199825606">
    <w:abstractNumId w:val="0"/>
  </w:num>
  <w:num w:numId="2" w16cid:durableId="2058891357">
    <w:abstractNumId w:val="4"/>
  </w:num>
  <w:num w:numId="3" w16cid:durableId="815800954">
    <w:abstractNumId w:val="9"/>
  </w:num>
  <w:num w:numId="4" w16cid:durableId="91292164">
    <w:abstractNumId w:val="2"/>
  </w:num>
  <w:num w:numId="5" w16cid:durableId="2123570662">
    <w:abstractNumId w:val="1"/>
  </w:num>
  <w:num w:numId="6" w16cid:durableId="473105206">
    <w:abstractNumId w:val="3"/>
  </w:num>
  <w:num w:numId="7" w16cid:durableId="1748914524">
    <w:abstractNumId w:val="6"/>
  </w:num>
  <w:num w:numId="8" w16cid:durableId="868492334">
    <w:abstractNumId w:val="8"/>
  </w:num>
  <w:num w:numId="9" w16cid:durableId="1467234128">
    <w:abstractNumId w:val="7"/>
  </w:num>
  <w:num w:numId="10" w16cid:durableId="187387722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5AE"/>
    <w:rsid w:val="000C06A8"/>
    <w:rsid w:val="000C24D8"/>
    <w:rsid w:val="000C263D"/>
    <w:rsid w:val="000C287D"/>
    <w:rsid w:val="000C607F"/>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557"/>
    <w:rsid w:val="00192582"/>
    <w:rsid w:val="001A0E03"/>
    <w:rsid w:val="001A2A47"/>
    <w:rsid w:val="001A4448"/>
    <w:rsid w:val="001A5D8D"/>
    <w:rsid w:val="001A7716"/>
    <w:rsid w:val="001B0AE1"/>
    <w:rsid w:val="001B1F75"/>
    <w:rsid w:val="001B24B5"/>
    <w:rsid w:val="001B25A0"/>
    <w:rsid w:val="001B29CE"/>
    <w:rsid w:val="001B3344"/>
    <w:rsid w:val="001B4570"/>
    <w:rsid w:val="001B4FA2"/>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2D15"/>
    <w:rsid w:val="00203BA2"/>
    <w:rsid w:val="00204389"/>
    <w:rsid w:val="00206ED7"/>
    <w:rsid w:val="0020706A"/>
    <w:rsid w:val="00212897"/>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371"/>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18C5"/>
    <w:rsid w:val="003348E1"/>
    <w:rsid w:val="00336054"/>
    <w:rsid w:val="00337071"/>
    <w:rsid w:val="003422DB"/>
    <w:rsid w:val="00344550"/>
    <w:rsid w:val="003446DC"/>
    <w:rsid w:val="0034495D"/>
    <w:rsid w:val="00344F44"/>
    <w:rsid w:val="00345E18"/>
    <w:rsid w:val="00346B5D"/>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1F3E"/>
    <w:rsid w:val="00423C8D"/>
    <w:rsid w:val="00424388"/>
    <w:rsid w:val="00426AF7"/>
    <w:rsid w:val="00427B66"/>
    <w:rsid w:val="00431ABD"/>
    <w:rsid w:val="00433C6D"/>
    <w:rsid w:val="00433D19"/>
    <w:rsid w:val="0043584D"/>
    <w:rsid w:val="004366FF"/>
    <w:rsid w:val="0043689C"/>
    <w:rsid w:val="00440328"/>
    <w:rsid w:val="004422C4"/>
    <w:rsid w:val="00445643"/>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515E"/>
    <w:rsid w:val="004E5E65"/>
    <w:rsid w:val="004E6878"/>
    <w:rsid w:val="004E79FE"/>
    <w:rsid w:val="004F00BB"/>
    <w:rsid w:val="004F0F0D"/>
    <w:rsid w:val="004F3D84"/>
    <w:rsid w:val="004F3E35"/>
    <w:rsid w:val="004F421D"/>
    <w:rsid w:val="004F4CB1"/>
    <w:rsid w:val="004F5EE9"/>
    <w:rsid w:val="004F6C59"/>
    <w:rsid w:val="004F6D45"/>
    <w:rsid w:val="005029F7"/>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469"/>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27E0"/>
    <w:rsid w:val="006032CA"/>
    <w:rsid w:val="0060499C"/>
    <w:rsid w:val="00606F78"/>
    <w:rsid w:val="006071D5"/>
    <w:rsid w:val="00607D79"/>
    <w:rsid w:val="00611CDA"/>
    <w:rsid w:val="0061285E"/>
    <w:rsid w:val="00613ECF"/>
    <w:rsid w:val="00614072"/>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4689B"/>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211E"/>
    <w:rsid w:val="006C2BAB"/>
    <w:rsid w:val="006C4355"/>
    <w:rsid w:val="006C5119"/>
    <w:rsid w:val="006C68C3"/>
    <w:rsid w:val="006C7516"/>
    <w:rsid w:val="006D1C0A"/>
    <w:rsid w:val="006D22D8"/>
    <w:rsid w:val="006D25AF"/>
    <w:rsid w:val="006D2C51"/>
    <w:rsid w:val="006D3993"/>
    <w:rsid w:val="006D4A5A"/>
    <w:rsid w:val="006D6256"/>
    <w:rsid w:val="006D71A7"/>
    <w:rsid w:val="006E0E26"/>
    <w:rsid w:val="006E102A"/>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617E1"/>
    <w:rsid w:val="00861D59"/>
    <w:rsid w:val="00863B87"/>
    <w:rsid w:val="0086448F"/>
    <w:rsid w:val="00864C6F"/>
    <w:rsid w:val="00865992"/>
    <w:rsid w:val="008665C1"/>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37D"/>
    <w:rsid w:val="008859D5"/>
    <w:rsid w:val="00886257"/>
    <w:rsid w:val="0089094B"/>
    <w:rsid w:val="00890B3A"/>
    <w:rsid w:val="00893BF4"/>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77EEE"/>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3489"/>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14A4"/>
    <w:rsid w:val="00A9254E"/>
    <w:rsid w:val="00A9490C"/>
    <w:rsid w:val="00A97330"/>
    <w:rsid w:val="00AA0DC4"/>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454B"/>
    <w:rsid w:val="00C4533D"/>
    <w:rsid w:val="00C47031"/>
    <w:rsid w:val="00C47119"/>
    <w:rsid w:val="00C5295E"/>
    <w:rsid w:val="00C5346F"/>
    <w:rsid w:val="00C54033"/>
    <w:rsid w:val="00C5448E"/>
    <w:rsid w:val="00C54B68"/>
    <w:rsid w:val="00C56959"/>
    <w:rsid w:val="00C578BE"/>
    <w:rsid w:val="00C57936"/>
    <w:rsid w:val="00C600A4"/>
    <w:rsid w:val="00C6286A"/>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1F46"/>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65"/>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22DD"/>
    <w:rsid w:val="00DB3E0D"/>
    <w:rsid w:val="00DB5CF8"/>
    <w:rsid w:val="00DB679F"/>
    <w:rsid w:val="00DC07D7"/>
    <w:rsid w:val="00DC112E"/>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6CDD"/>
    <w:rsid w:val="00DF7B3F"/>
    <w:rsid w:val="00E03090"/>
    <w:rsid w:val="00E033C6"/>
    <w:rsid w:val="00E03A86"/>
    <w:rsid w:val="00E04963"/>
    <w:rsid w:val="00E136C6"/>
    <w:rsid w:val="00E13B59"/>
    <w:rsid w:val="00E142A7"/>
    <w:rsid w:val="00E14C03"/>
    <w:rsid w:val="00E14D4C"/>
    <w:rsid w:val="00E172F4"/>
    <w:rsid w:val="00E21290"/>
    <w:rsid w:val="00E21B1F"/>
    <w:rsid w:val="00E22646"/>
    <w:rsid w:val="00E22858"/>
    <w:rsid w:val="00E22EED"/>
    <w:rsid w:val="00E3042A"/>
    <w:rsid w:val="00E32F1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5DC0"/>
    <w:rsid w:val="00EB7A30"/>
    <w:rsid w:val="00EC18AC"/>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C7FAF"/>
    <w:rsid w:val="00FD216D"/>
    <w:rsid w:val="00FD576F"/>
    <w:rsid w:val="00FD623D"/>
    <w:rsid w:val="00FD7BC3"/>
    <w:rsid w:val="00FE2ECD"/>
    <w:rsid w:val="00FE377B"/>
    <w:rsid w:val="00FE58F3"/>
    <w:rsid w:val="00FE6F61"/>
    <w:rsid w:val="00FE7267"/>
    <w:rsid w:val="00FE74DC"/>
    <w:rsid w:val="00FE75C9"/>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1"/>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liauske@apr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liausk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3D974-39EB-44A7-AD22-D2D8AEE2EE4E}">
  <ds:schemaRefs>
    <ds:schemaRef ds:uri="http://schemas.microsoft.com/sharepoint/v3/contenttype/forms"/>
  </ds:schemaRefs>
</ds:datastoreItem>
</file>

<file path=customXml/itemProps2.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customXml/itemProps4.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53</Pages>
  <Words>23521</Words>
  <Characters>134074</Characters>
  <Application>Microsoft Office Word</Application>
  <DocSecurity>0</DocSecurity>
  <Lines>1117</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157281</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11</cp:revision>
  <cp:lastPrinted>2021-10-07T06:19:00Z</cp:lastPrinted>
  <dcterms:created xsi:type="dcterms:W3CDTF">2025-11-04T12:41:00Z</dcterms:created>
  <dcterms:modified xsi:type="dcterms:W3CDTF">2025-11-11T07:50:00Z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