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7A525642" w:rsidR="007728B3" w:rsidRPr="00B32866" w:rsidRDefault="00B32866" w:rsidP="007728B3">
      <w:pPr>
        <w:jc w:val="center"/>
        <w:rPr>
          <w:rFonts w:ascii="Arial" w:hAnsi="Arial" w:cs="Arial"/>
          <w:iCs/>
          <w:color w:val="000000" w:themeColor="text1"/>
          <w:sz w:val="22"/>
          <w:szCs w:val="22"/>
        </w:rPr>
      </w:pPr>
      <w:r w:rsidRPr="00B32866">
        <w:rPr>
          <w:rFonts w:ascii="Arial" w:eastAsia="Calibri" w:hAnsi="Arial" w:cs="Arial"/>
          <w:b/>
          <w:iCs/>
          <w:color w:val="000000" w:themeColor="text1"/>
          <w:sz w:val="22"/>
          <w:szCs w:val="22"/>
        </w:rPr>
        <w:t>29814 TILTINIŲ TAŠŲ KEITIMAS</w:t>
      </w: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184E72"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184E72"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184E72"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184E72"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184E72"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184E72"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8095"/>
        <w:gridCol w:w="6784"/>
      </w:tblGrid>
      <w:tr w:rsidR="004B63A0" w:rsidRPr="00B93576" w14:paraId="1A85756A" w14:textId="77777777" w:rsidTr="005C0A6E">
        <w:tc>
          <w:tcPr>
            <w:tcW w:w="8095" w:type="dxa"/>
            <w:shd w:val="clear" w:color="auto" w:fill="DAEEF3" w:themeFill="accent5" w:themeFillTint="33"/>
          </w:tcPr>
          <w:p w14:paraId="079068CF" w14:textId="77777777" w:rsidR="004B63A0" w:rsidRPr="00B93576" w:rsidRDefault="004B63A0" w:rsidP="00B9562B">
            <w:pPr>
              <w:pStyle w:val="BodyText"/>
              <w:rPr>
                <w:rFonts w:ascii="Arial" w:hAnsi="Arial" w:cs="Arial"/>
                <w:sz w:val="22"/>
                <w:szCs w:val="22"/>
              </w:rPr>
            </w:pPr>
            <w:r w:rsidRPr="00B93576">
              <w:rPr>
                <w:rFonts w:ascii="Arial" w:hAnsi="Arial" w:cs="Arial"/>
                <w:sz w:val="22"/>
                <w:szCs w:val="22"/>
              </w:rPr>
              <w:t>Pirkimo objekto dalis</w:t>
            </w:r>
          </w:p>
        </w:tc>
        <w:tc>
          <w:tcPr>
            <w:tcW w:w="6784" w:type="dxa"/>
            <w:shd w:val="clear" w:color="auto" w:fill="DAEEF3" w:themeFill="accent5" w:themeFillTint="33"/>
          </w:tcPr>
          <w:p w14:paraId="4A11736A" w14:textId="1F97526A" w:rsidR="004B63A0" w:rsidRPr="00B93576" w:rsidRDefault="004B63A0" w:rsidP="00B9562B">
            <w:pPr>
              <w:pStyle w:val="BodyText"/>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4B63A0" w:rsidRPr="00B93576" w14:paraId="324F0EA0" w14:textId="77777777" w:rsidTr="005C0A6E">
        <w:tc>
          <w:tcPr>
            <w:tcW w:w="8095" w:type="dxa"/>
          </w:tcPr>
          <w:p w14:paraId="0CF61710" w14:textId="2F76DED3" w:rsidR="004B63A0" w:rsidRPr="005C0A6E" w:rsidRDefault="004B63A0" w:rsidP="00B9562B">
            <w:pPr>
              <w:pStyle w:val="BodyText"/>
              <w:rPr>
                <w:rFonts w:ascii="Arial" w:hAnsi="Arial" w:cs="Arial"/>
                <w:sz w:val="22"/>
                <w:szCs w:val="22"/>
              </w:rPr>
            </w:pPr>
            <w:r w:rsidRPr="005C0A6E">
              <w:rPr>
                <w:rFonts w:ascii="Arial" w:hAnsi="Arial" w:cs="Arial"/>
                <w:sz w:val="22"/>
                <w:szCs w:val="22"/>
              </w:rPr>
              <w:t xml:space="preserve">I pirkimo objekto dalis </w:t>
            </w:r>
            <w:r w:rsidR="00133841" w:rsidRPr="005C0A6E">
              <w:rPr>
                <w:rFonts w:ascii="Arial" w:hAnsi="Arial" w:cs="Arial"/>
                <w:sz w:val="22"/>
                <w:szCs w:val="22"/>
              </w:rPr>
              <w:t>–</w:t>
            </w:r>
            <w:r w:rsidRPr="005C0A6E">
              <w:rPr>
                <w:rFonts w:ascii="Arial" w:hAnsi="Arial" w:cs="Arial"/>
                <w:sz w:val="22"/>
                <w:szCs w:val="22"/>
              </w:rPr>
              <w:t xml:space="preserve"> </w:t>
            </w:r>
            <w:r w:rsidR="005C0A6E" w:rsidRPr="005C0A6E">
              <w:rPr>
                <w:rFonts w:ascii="Arial" w:eastAsia="Calibri" w:hAnsi="Arial" w:cs="Arial"/>
                <w:sz w:val="22"/>
                <w:szCs w:val="22"/>
                <w:lang w:eastAsia="en-GB"/>
              </w:rPr>
              <w:t>Nemuno tiltas 37+301 km Kaunas - Jiesia 17 kelias</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6784" w:type="dxa"/>
              </w:tcPr>
              <w:p w14:paraId="57DF7317"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5C0A6E">
        <w:trPr>
          <w:trHeight w:val="215"/>
        </w:trPr>
        <w:tc>
          <w:tcPr>
            <w:tcW w:w="8095" w:type="dxa"/>
          </w:tcPr>
          <w:p w14:paraId="1DF0DEBA" w14:textId="00D51C42" w:rsidR="004B63A0" w:rsidRPr="005C0A6E" w:rsidRDefault="004B63A0" w:rsidP="00B9562B">
            <w:pPr>
              <w:pStyle w:val="BodyText"/>
              <w:rPr>
                <w:rFonts w:ascii="Arial" w:hAnsi="Arial" w:cs="Arial"/>
                <w:sz w:val="22"/>
                <w:szCs w:val="22"/>
              </w:rPr>
            </w:pPr>
            <w:r w:rsidRPr="005C0A6E">
              <w:rPr>
                <w:rFonts w:ascii="Arial" w:hAnsi="Arial" w:cs="Arial"/>
                <w:sz w:val="22"/>
                <w:szCs w:val="22"/>
              </w:rPr>
              <w:t xml:space="preserve">II pirkimo objekto dalis </w:t>
            </w:r>
            <w:r w:rsidR="00133841" w:rsidRPr="005C0A6E">
              <w:rPr>
                <w:rFonts w:ascii="Arial" w:hAnsi="Arial" w:cs="Arial"/>
                <w:sz w:val="22"/>
                <w:szCs w:val="22"/>
              </w:rPr>
              <w:t>–</w:t>
            </w:r>
            <w:r w:rsidRPr="005C0A6E">
              <w:rPr>
                <w:rFonts w:ascii="Arial" w:hAnsi="Arial" w:cs="Arial"/>
                <w:sz w:val="22"/>
                <w:szCs w:val="22"/>
              </w:rPr>
              <w:t xml:space="preserve"> </w:t>
            </w:r>
            <w:r w:rsidR="008043BA" w:rsidRPr="005C0A6E">
              <w:rPr>
                <w:rFonts w:ascii="Arial" w:eastAsia="Calibri" w:hAnsi="Arial" w:cs="Arial"/>
                <w:sz w:val="22"/>
                <w:szCs w:val="22"/>
                <w:lang w:eastAsia="en-GB"/>
              </w:rPr>
              <w:t>Nemuno tiltas 37+301 km Kaunas - Jiesia III (EU) kelias</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6784"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52327E72" w14:textId="77777777" w:rsidTr="005C0A6E">
        <w:trPr>
          <w:trHeight w:val="395"/>
        </w:trPr>
        <w:tc>
          <w:tcPr>
            <w:tcW w:w="8095" w:type="dxa"/>
          </w:tcPr>
          <w:p w14:paraId="1E88C703" w14:textId="69F11CF3" w:rsidR="004B63A0" w:rsidRPr="005C0A6E" w:rsidRDefault="004B63A0" w:rsidP="00B9562B">
            <w:pPr>
              <w:pStyle w:val="BodyText"/>
              <w:rPr>
                <w:rFonts w:ascii="Arial" w:hAnsi="Arial" w:cs="Arial"/>
                <w:sz w:val="22"/>
                <w:szCs w:val="22"/>
              </w:rPr>
            </w:pPr>
            <w:r w:rsidRPr="005C0A6E">
              <w:rPr>
                <w:rFonts w:ascii="Arial" w:hAnsi="Arial" w:cs="Arial"/>
                <w:sz w:val="22"/>
                <w:szCs w:val="22"/>
              </w:rPr>
              <w:t xml:space="preserve">III pirkimo objekto dalis </w:t>
            </w:r>
            <w:r w:rsidR="00133841" w:rsidRPr="005C0A6E">
              <w:rPr>
                <w:rFonts w:ascii="Arial" w:hAnsi="Arial" w:cs="Arial"/>
                <w:sz w:val="22"/>
                <w:szCs w:val="22"/>
              </w:rPr>
              <w:t>–</w:t>
            </w:r>
            <w:r w:rsidRPr="005C0A6E">
              <w:rPr>
                <w:rFonts w:ascii="Arial" w:hAnsi="Arial" w:cs="Arial"/>
                <w:sz w:val="22"/>
                <w:szCs w:val="22"/>
              </w:rPr>
              <w:t xml:space="preserve"> </w:t>
            </w:r>
            <w:r w:rsidR="007F086A" w:rsidRPr="005C0A6E">
              <w:rPr>
                <w:rFonts w:ascii="Arial" w:eastAsia="Calibri" w:hAnsi="Arial" w:cs="Arial"/>
                <w:sz w:val="22"/>
                <w:szCs w:val="22"/>
                <w:lang w:eastAsia="en-GB"/>
              </w:rPr>
              <w:t>Tiltas Šeštokai - Alytus 20+346 km</w:t>
            </w:r>
          </w:p>
        </w:tc>
        <w:sdt>
          <w:sdtPr>
            <w:rPr>
              <w:rFonts w:ascii="Arial" w:hAnsi="Arial" w:cs="Arial"/>
              <w:sz w:val="22"/>
              <w:szCs w:val="22"/>
            </w:rPr>
            <w:id w:val="974729721"/>
            <w14:checkbox>
              <w14:checked w14:val="0"/>
              <w14:checkedState w14:val="2612" w14:font="MS Gothic"/>
              <w14:uncheckedState w14:val="2610" w14:font="MS Gothic"/>
            </w14:checkbox>
          </w:sdtPr>
          <w:sdtEndPr/>
          <w:sdtContent>
            <w:tc>
              <w:tcPr>
                <w:tcW w:w="6784" w:type="dxa"/>
              </w:tcPr>
              <w:p w14:paraId="00478128"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4645A5CB"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Pasiūlymo teikimo metu žinomi subtiekėjai, kurie bus pasitelkiami Sutarties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(-ių)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(-ių)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(-ys) / nuolatinės gyvenamosios vietos ir pilietybės (-ių)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F945AB">
        <w:rPr>
          <w:rFonts w:ascii="Arial" w:hAnsi="Arial" w:cs="Arial"/>
          <w:sz w:val="22"/>
          <w:szCs w:val="22"/>
        </w:rPr>
        <w:t>kva</w:t>
      </w:r>
      <w:r w:rsidR="00BF0765">
        <w:rPr>
          <w:rFonts w:ascii="Arial" w:hAnsi="Arial" w:cs="Arial"/>
          <w:sz w:val="22"/>
          <w:szCs w:val="22"/>
        </w:rPr>
        <w:t xml:space="preserve">zisubtiekėjus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793BCA4C" w14:textId="07E4308B"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r w:rsidR="009200BE">
        <w:rPr>
          <w:rFonts w:ascii="Arial" w:hAnsi="Arial" w:cs="Arial"/>
          <w:sz w:val="22"/>
          <w:szCs w:val="22"/>
        </w:rPr>
        <w:t>Kvazisubtiekėjai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9200BE">
        <w:rPr>
          <w:rFonts w:ascii="Arial" w:hAnsi="Arial" w:cs="Arial"/>
          <w:sz w:val="22"/>
          <w:szCs w:val="22"/>
        </w:rPr>
        <w:t>P</w:t>
      </w:r>
      <w:r w:rsidR="009200BE" w:rsidRPr="00191510">
        <w:rPr>
          <w:rFonts w:ascii="Arial" w:hAnsi="Arial" w:cs="Arial"/>
          <w:sz w:val="22"/>
          <w:szCs w:val="22"/>
        </w:rPr>
        <w:t>araiškos ar pasiūlymo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pasiūlymas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64"/>
        <w:gridCol w:w="3678"/>
        <w:gridCol w:w="4637"/>
        <w:gridCol w:w="5901"/>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465D7" w:rsidRDefault="00DB3889" w:rsidP="00B9562B">
            <w:pPr>
              <w:tabs>
                <w:tab w:val="num" w:pos="3065"/>
              </w:tabs>
              <w:jc w:val="center"/>
              <w:rPr>
                <w:rFonts w:ascii="Arial" w:hAnsi="Arial" w:cs="Arial"/>
                <w:b/>
                <w:bCs/>
                <w:sz w:val="22"/>
                <w:szCs w:val="22"/>
              </w:rPr>
            </w:pPr>
            <w:r w:rsidRPr="00E465D7">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E465D7" w:rsidRDefault="00DB3889" w:rsidP="00E465D7">
            <w:pPr>
              <w:tabs>
                <w:tab w:val="num" w:pos="3065"/>
              </w:tabs>
              <w:rPr>
                <w:rFonts w:ascii="Arial" w:hAnsi="Arial" w:cs="Arial"/>
                <w:b/>
                <w:bCs/>
                <w:sz w:val="22"/>
                <w:szCs w:val="22"/>
                <w:highlight w:val="yellow"/>
              </w:rPr>
            </w:pPr>
            <w:r w:rsidRPr="00E465D7">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 xml:space="preserve"> Specialistas Siūlomas pareigoms </w:t>
            </w:r>
          </w:p>
          <w:p w14:paraId="11516488"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465D7" w:rsidRDefault="00DB3889" w:rsidP="00B9562B">
            <w:pPr>
              <w:tabs>
                <w:tab w:val="num" w:pos="3065"/>
              </w:tabs>
              <w:ind w:right="-1"/>
              <w:jc w:val="center"/>
              <w:rPr>
                <w:rFonts w:ascii="Arial" w:hAnsi="Arial" w:cs="Arial"/>
                <w:b/>
                <w:bCs/>
                <w:sz w:val="22"/>
                <w:szCs w:val="22"/>
                <w:lang w:val="fi-FI"/>
              </w:rPr>
            </w:pPr>
            <w:r w:rsidRPr="00E465D7">
              <w:rPr>
                <w:rFonts w:ascii="Arial" w:hAnsi="Arial" w:cs="Arial"/>
                <w:b/>
                <w:bCs/>
                <w:sz w:val="22"/>
                <w:szCs w:val="22"/>
              </w:rPr>
              <w:t xml:space="preserve">Teisinis santykis su Tiekėju </w:t>
            </w:r>
            <w:r w:rsidRPr="00E465D7">
              <w:rPr>
                <w:rFonts w:ascii="Arial" w:hAnsi="Arial" w:cs="Arial"/>
                <w:sz w:val="22"/>
                <w:szCs w:val="22"/>
              </w:rPr>
              <w:t>(</w:t>
            </w:r>
            <w:r w:rsidRPr="00E465D7">
              <w:rPr>
                <w:rFonts w:ascii="Arial" w:hAnsi="Arial" w:cs="Arial"/>
                <w:i/>
                <w:iCs/>
                <w:sz w:val="22"/>
                <w:szCs w:val="22"/>
              </w:rPr>
              <w:t>ketinama įdarbinti</w:t>
            </w:r>
            <w:r w:rsidRPr="00E465D7">
              <w:rPr>
                <w:rFonts w:ascii="Arial" w:hAnsi="Arial" w:cs="Arial"/>
                <w:sz w:val="22"/>
                <w:szCs w:val="22"/>
              </w:rPr>
              <w:t>)</w:t>
            </w:r>
          </w:p>
        </w:tc>
      </w:tr>
      <w:tr w:rsidR="00DB3889" w:rsidRPr="00A54979" w14:paraId="38DFE596" w14:textId="77777777" w:rsidTr="00EF42E4">
        <w:tc>
          <w:tcPr>
            <w:tcW w:w="223" w:type="pct"/>
          </w:tcPr>
          <w:p w14:paraId="455ECF8F"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36" w:type="pct"/>
          </w:tcPr>
          <w:p w14:paraId="614D880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lastRenderedPageBreak/>
              <w:t>2.</w:t>
            </w:r>
          </w:p>
        </w:tc>
        <w:tc>
          <w:tcPr>
            <w:tcW w:w="1236" w:type="pct"/>
          </w:tcPr>
          <w:p w14:paraId="02D0103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bl>
    <w:p w14:paraId="66F17BCF" w14:textId="7E062248"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Kvazisubtiekėjų deklaracijų dėl ketinimo įdarbinti bei sutikimo būti įdarbintu Tiekėjo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927954E" w14:textId="77777777" w:rsidR="00DB3889" w:rsidRDefault="00DB3889" w:rsidP="00DB3889">
      <w:pPr>
        <w:spacing w:before="60" w:after="60"/>
        <w:jc w:val="both"/>
        <w:rPr>
          <w:rFonts w:ascii="Arial" w:hAnsi="Arial" w:cs="Arial"/>
          <w:sz w:val="22"/>
          <w:szCs w:val="22"/>
        </w:rPr>
      </w:pPr>
    </w:p>
    <w:p w14:paraId="5E97BAC2" w14:textId="5826FEDD"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007657C6" w:rsidRPr="00B06CFA" w14:paraId="36AB101C" w14:textId="77777777" w:rsidTr="00E465D7">
        <w:trPr>
          <w:trHeight w:val="2403"/>
        </w:trPr>
        <w:tc>
          <w:tcPr>
            <w:tcW w:w="640" w:type="dxa"/>
            <w:shd w:val="clear" w:color="auto" w:fill="DAEEF3" w:themeFill="accent5" w:themeFillTint="33"/>
            <w:vAlign w:val="center"/>
          </w:tcPr>
          <w:p w14:paraId="7DE4941E" w14:textId="77777777" w:rsidR="007657C6" w:rsidRPr="00E465D7" w:rsidRDefault="007657C6" w:rsidP="00E465D7">
            <w:pPr>
              <w:rPr>
                <w:rFonts w:ascii="Arial" w:hAnsi="Arial" w:cs="Arial"/>
                <w:b/>
                <w:sz w:val="22"/>
                <w:szCs w:val="22"/>
              </w:rPr>
            </w:pPr>
            <w:r w:rsidRPr="00E465D7">
              <w:rPr>
                <w:rFonts w:ascii="Arial" w:hAnsi="Arial" w:cs="Arial"/>
                <w:b/>
                <w:sz w:val="22"/>
                <w:szCs w:val="22"/>
              </w:rPr>
              <w:t>Eil. Nr.</w:t>
            </w:r>
          </w:p>
        </w:tc>
        <w:tc>
          <w:tcPr>
            <w:tcW w:w="2474" w:type="dxa"/>
            <w:shd w:val="clear" w:color="auto" w:fill="DAEEF3" w:themeFill="accent5" w:themeFillTint="33"/>
            <w:vAlign w:val="center"/>
          </w:tcPr>
          <w:p w14:paraId="45133577" w14:textId="13F25E0F"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pavadinimas,</w:t>
            </w:r>
            <w:r w:rsidRPr="00E465D7">
              <w:rPr>
                <w:rFonts w:ascii="Arial" w:eastAsia="Arial" w:hAnsi="Arial" w:cs="Arial"/>
                <w:b/>
                <w:bCs/>
                <w:sz w:val="22"/>
                <w:szCs w:val="22"/>
              </w:rPr>
              <w:t xml:space="preserve"> j</w:t>
            </w:r>
            <w:r w:rsidRPr="00E465D7">
              <w:rPr>
                <w:rFonts w:ascii="Arial" w:hAnsi="Arial" w:cs="Arial"/>
                <w:b/>
                <w:sz w:val="22"/>
                <w:szCs w:val="22"/>
              </w:rPr>
              <w:t>uridinio asmens kodas</w:t>
            </w:r>
          </w:p>
        </w:tc>
        <w:tc>
          <w:tcPr>
            <w:tcW w:w="2551" w:type="dxa"/>
            <w:shd w:val="clear" w:color="auto" w:fill="DAEEF3" w:themeFill="accent5" w:themeFillTint="33"/>
            <w:vAlign w:val="center"/>
          </w:tcPr>
          <w:p w14:paraId="76D8060E" w14:textId="4198165A"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registracijos šalis</w:t>
            </w:r>
            <w:r w:rsidRPr="00E465D7">
              <w:rPr>
                <w:rStyle w:val="FootnoteReference"/>
                <w:rFonts w:ascii="Arial" w:hAnsi="Arial" w:cs="Arial"/>
                <w:b/>
                <w:sz w:val="22"/>
                <w:szCs w:val="22"/>
              </w:rPr>
              <w:footnoteReference w:id="7"/>
            </w:r>
            <w:r w:rsidRPr="00E465D7">
              <w:rPr>
                <w:rStyle w:val="FootnoteReference"/>
                <w:sz w:val="22"/>
                <w:szCs w:val="22"/>
              </w:rPr>
              <w:t xml:space="preserve"> </w:t>
            </w:r>
            <w:r w:rsidRPr="00E465D7">
              <w:rPr>
                <w:rFonts w:ascii="Arial" w:hAnsi="Arial" w:cs="Arial"/>
                <w:b/>
                <w:sz w:val="22"/>
                <w:szCs w:val="22"/>
              </w:rPr>
              <w:t xml:space="preserve"> </w:t>
            </w:r>
          </w:p>
        </w:tc>
        <w:tc>
          <w:tcPr>
            <w:tcW w:w="2552" w:type="dxa"/>
            <w:shd w:val="clear" w:color="auto" w:fill="DAEEF3" w:themeFill="accent5" w:themeFillTint="33"/>
            <w:vAlign w:val="center"/>
          </w:tcPr>
          <w:p w14:paraId="586D4018" w14:textId="44C71329" w:rsidR="007657C6" w:rsidRPr="00E465D7" w:rsidRDefault="007657C6" w:rsidP="00E465D7">
            <w:pPr>
              <w:rPr>
                <w:rFonts w:ascii="Arial" w:hAnsi="Arial" w:cs="Arial"/>
                <w:b/>
                <w:bCs/>
                <w:sz w:val="22"/>
                <w:szCs w:val="22"/>
              </w:rPr>
            </w:pPr>
            <w:r w:rsidRPr="00E465D7">
              <w:rPr>
                <w:rFonts w:ascii="Arial" w:hAnsi="Arial" w:cs="Arial"/>
                <w:b/>
                <w:bCs/>
                <w:sz w:val="22"/>
                <w:szCs w:val="22"/>
              </w:rPr>
              <w:t>Ūkio subjektą kontroliuojančio (-ių) asmens (-ų)</w:t>
            </w:r>
            <w:r w:rsidRPr="00E465D7">
              <w:rPr>
                <w:rStyle w:val="FootnoteReference"/>
                <w:rFonts w:ascii="Arial" w:hAnsi="Arial" w:cs="Arial"/>
                <w:b/>
                <w:bCs/>
                <w:sz w:val="22"/>
                <w:szCs w:val="22"/>
              </w:rPr>
              <w:footnoteReference w:id="8"/>
            </w:r>
            <w:r w:rsidRPr="00E465D7">
              <w:rPr>
                <w:rFonts w:ascii="Arial" w:hAnsi="Arial" w:cs="Arial"/>
                <w:b/>
                <w:bCs/>
                <w:sz w:val="22"/>
                <w:szCs w:val="22"/>
              </w:rPr>
              <w:t xml:space="preserve"> pavadinimas / vardas pavardė.  Nesant kontroliuojančio asmens, čia nurodomas pagrindimas.</w:t>
            </w:r>
          </w:p>
          <w:p w14:paraId="7240C00B" w14:textId="77777777" w:rsidR="007657C6" w:rsidRPr="00E465D7" w:rsidRDefault="007657C6" w:rsidP="00E465D7">
            <w:pPr>
              <w:rPr>
                <w:rFonts w:ascii="Arial" w:hAnsi="Arial" w:cs="Arial"/>
                <w:b/>
                <w:bCs/>
                <w:sz w:val="22"/>
                <w:szCs w:val="22"/>
              </w:rPr>
            </w:pPr>
          </w:p>
        </w:tc>
        <w:tc>
          <w:tcPr>
            <w:tcW w:w="2410" w:type="dxa"/>
            <w:shd w:val="clear" w:color="auto" w:fill="DAEEF3" w:themeFill="accent5" w:themeFillTint="33"/>
            <w:vAlign w:val="center"/>
          </w:tcPr>
          <w:p w14:paraId="39145258" w14:textId="3E81BC96" w:rsidR="007657C6" w:rsidRPr="00E465D7" w:rsidRDefault="007657C6" w:rsidP="00E465D7">
            <w:pPr>
              <w:rPr>
                <w:rFonts w:ascii="Arial" w:hAnsi="Arial" w:cs="Arial"/>
                <w:b/>
                <w:bCs/>
                <w:sz w:val="22"/>
                <w:szCs w:val="22"/>
              </w:rPr>
            </w:pPr>
            <w:r w:rsidRPr="00E465D7">
              <w:rPr>
                <w:rFonts w:ascii="Arial" w:hAnsi="Arial" w:cs="Arial"/>
                <w:b/>
                <w:bCs/>
                <w:sz w:val="22"/>
                <w:szCs w:val="22"/>
              </w:rPr>
              <w:t xml:space="preserve">Kontroliuojančio (-ių) asmens (-ų)  registracijos šalis </w:t>
            </w:r>
            <w:r w:rsidR="006D43A5" w:rsidRPr="00E465D7">
              <w:rPr>
                <w:rFonts w:ascii="Arial" w:hAnsi="Arial" w:cs="Arial"/>
                <w:b/>
                <w:bCs/>
                <w:sz w:val="22"/>
                <w:szCs w:val="22"/>
              </w:rPr>
              <w:t>(-</w:t>
            </w:r>
            <w:r w:rsidRPr="00E465D7">
              <w:rPr>
                <w:rFonts w:ascii="Arial" w:hAnsi="Arial" w:cs="Arial"/>
                <w:b/>
                <w:bCs/>
                <w:sz w:val="22"/>
                <w:szCs w:val="22"/>
              </w:rPr>
              <w:t>ys</w:t>
            </w:r>
            <w:r w:rsidR="006D43A5" w:rsidRPr="00E465D7">
              <w:rPr>
                <w:rFonts w:ascii="Arial" w:hAnsi="Arial" w:cs="Arial"/>
                <w:b/>
                <w:bCs/>
                <w:sz w:val="22"/>
                <w:szCs w:val="22"/>
              </w:rPr>
              <w:t>)</w:t>
            </w:r>
            <w:r w:rsidRPr="00E465D7">
              <w:rPr>
                <w:rFonts w:ascii="Arial" w:hAnsi="Arial" w:cs="Arial"/>
                <w:b/>
                <w:bCs/>
                <w:sz w:val="22"/>
                <w:szCs w:val="22"/>
              </w:rPr>
              <w:t xml:space="preserve">  / nuolatinės gyvenamosios vietos ir pilietybės (-ių) šalys</w:t>
            </w:r>
          </w:p>
          <w:p w14:paraId="5BA7C69E" w14:textId="77777777" w:rsidR="007657C6" w:rsidRPr="00E465D7" w:rsidRDefault="007657C6" w:rsidP="00E465D7">
            <w:pPr>
              <w:rPr>
                <w:rFonts w:ascii="Arial" w:hAnsi="Arial" w:cs="Arial"/>
                <w:b/>
                <w:bCs/>
                <w:sz w:val="22"/>
                <w:szCs w:val="22"/>
              </w:rPr>
            </w:pPr>
          </w:p>
        </w:tc>
        <w:tc>
          <w:tcPr>
            <w:tcW w:w="2126" w:type="dxa"/>
            <w:shd w:val="clear" w:color="auto" w:fill="DAEEF3" w:themeFill="accent5" w:themeFillTint="33"/>
            <w:vAlign w:val="center"/>
          </w:tcPr>
          <w:p w14:paraId="7601E0A4" w14:textId="77777777" w:rsidR="007657C6" w:rsidRPr="00E465D7" w:rsidRDefault="007657C6" w:rsidP="00E465D7">
            <w:pPr>
              <w:rPr>
                <w:rFonts w:ascii="Arial" w:hAnsi="Arial" w:cs="Arial"/>
                <w:b/>
                <w:sz w:val="22"/>
                <w:szCs w:val="22"/>
              </w:rPr>
            </w:pPr>
            <w:r w:rsidRPr="00E465D7">
              <w:rPr>
                <w:rFonts w:ascii="Arial" w:hAnsi="Arial" w:cs="Arial"/>
                <w:b/>
                <w:sz w:val="22"/>
                <w:szCs w:val="22"/>
              </w:rPr>
              <w:t>Kvalifikacijos reikalavimų, kuriems atitikti bus naudojami Ūkio subjekto pajėgumai, pavadinimas</w:t>
            </w:r>
          </w:p>
          <w:p w14:paraId="4113F2F5" w14:textId="122CAAD3" w:rsidR="007657C6" w:rsidRPr="00E465D7" w:rsidRDefault="007657C6" w:rsidP="00E465D7">
            <w:pPr>
              <w:rPr>
                <w:rFonts w:ascii="Arial" w:hAnsi="Arial" w:cs="Arial"/>
                <w:b/>
                <w:i/>
                <w:sz w:val="22"/>
                <w:szCs w:val="22"/>
              </w:rPr>
            </w:pPr>
            <w:r w:rsidRPr="00E465D7">
              <w:rPr>
                <w:rFonts w:ascii="Arial" w:hAnsi="Arial" w:cs="Arial"/>
                <w:b/>
                <w:i/>
                <w:sz w:val="22"/>
                <w:szCs w:val="22"/>
              </w:rPr>
              <w:t xml:space="preserve">(Pagal SD </w:t>
            </w:r>
            <w:r w:rsidR="00476844" w:rsidRPr="00E465D7">
              <w:rPr>
                <w:rFonts w:ascii="Arial" w:hAnsi="Arial" w:cs="Arial"/>
                <w:b/>
                <w:i/>
                <w:sz w:val="22"/>
                <w:szCs w:val="22"/>
              </w:rPr>
              <w:t>I</w:t>
            </w:r>
            <w:r w:rsidRPr="00E465D7">
              <w:rPr>
                <w:rFonts w:ascii="Arial" w:hAnsi="Arial" w:cs="Arial"/>
                <w:b/>
                <w:i/>
                <w:sz w:val="22"/>
                <w:szCs w:val="22"/>
              </w:rPr>
              <w:t xml:space="preserve"> priedo reikalavimus)</w:t>
            </w:r>
          </w:p>
        </w:tc>
        <w:tc>
          <w:tcPr>
            <w:tcW w:w="2126" w:type="dxa"/>
            <w:gridSpan w:val="2"/>
            <w:shd w:val="clear" w:color="auto" w:fill="DAEEF3" w:themeFill="accent5" w:themeFillTint="33"/>
            <w:vAlign w:val="center"/>
          </w:tcPr>
          <w:p w14:paraId="355C72C0" w14:textId="77777777" w:rsidR="007657C6" w:rsidRPr="00E465D7" w:rsidRDefault="007657C6" w:rsidP="00E465D7">
            <w:pPr>
              <w:rPr>
                <w:rFonts w:ascii="Arial" w:hAnsi="Arial" w:cs="Arial"/>
                <w:b/>
                <w:bCs/>
                <w:sz w:val="22"/>
                <w:szCs w:val="22"/>
              </w:rPr>
            </w:pPr>
            <w:r w:rsidRPr="00E465D7">
              <w:rPr>
                <w:rFonts w:ascii="Arial" w:hAnsi="Arial" w:cs="Arial"/>
                <w:b/>
                <w:bCs/>
                <w:sz w:val="22"/>
                <w:szCs w:val="22"/>
              </w:rPr>
              <w:t>Ar pats Tiekėjas/ Tiekėjų grupės narys atitinka kvalifikacijos reikalavimą, kuriam pasitelkiami Ūkio subjektai?</w:t>
            </w:r>
          </w:p>
        </w:tc>
      </w:tr>
      <w:tr w:rsidR="007657C6" w:rsidRPr="00EF42E4" w14:paraId="5A0F78F8" w14:textId="77777777" w:rsidTr="00E465D7">
        <w:trPr>
          <w:trHeight w:val="227"/>
        </w:trPr>
        <w:tc>
          <w:tcPr>
            <w:tcW w:w="640" w:type="dxa"/>
            <w:shd w:val="clear" w:color="auto" w:fill="DAEEF3" w:themeFill="accent5" w:themeFillTint="33"/>
            <w:vAlign w:val="center"/>
          </w:tcPr>
          <w:p w14:paraId="5B95CC46"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1</w:t>
            </w:r>
          </w:p>
        </w:tc>
        <w:tc>
          <w:tcPr>
            <w:tcW w:w="2474" w:type="dxa"/>
            <w:shd w:val="clear" w:color="auto" w:fill="DAEEF3" w:themeFill="accent5" w:themeFillTint="33"/>
            <w:vAlign w:val="center"/>
          </w:tcPr>
          <w:p w14:paraId="1CCA8BEC"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2</w:t>
            </w:r>
          </w:p>
        </w:tc>
        <w:tc>
          <w:tcPr>
            <w:tcW w:w="2551" w:type="dxa"/>
            <w:shd w:val="clear" w:color="auto" w:fill="DAEEF3" w:themeFill="accent5" w:themeFillTint="33"/>
            <w:vAlign w:val="center"/>
          </w:tcPr>
          <w:p w14:paraId="2166A531"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3</w:t>
            </w:r>
          </w:p>
        </w:tc>
        <w:tc>
          <w:tcPr>
            <w:tcW w:w="2552" w:type="dxa"/>
            <w:shd w:val="clear" w:color="auto" w:fill="DAEEF3" w:themeFill="accent5" w:themeFillTint="33"/>
            <w:vAlign w:val="center"/>
          </w:tcPr>
          <w:p w14:paraId="79DC1513"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4</w:t>
            </w:r>
          </w:p>
        </w:tc>
        <w:tc>
          <w:tcPr>
            <w:tcW w:w="2410" w:type="dxa"/>
            <w:shd w:val="clear" w:color="auto" w:fill="DAEEF3" w:themeFill="accent5" w:themeFillTint="33"/>
            <w:vAlign w:val="center"/>
          </w:tcPr>
          <w:p w14:paraId="0B2176A9"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5</w:t>
            </w:r>
          </w:p>
        </w:tc>
        <w:tc>
          <w:tcPr>
            <w:tcW w:w="2126" w:type="dxa"/>
            <w:shd w:val="clear" w:color="auto" w:fill="DAEEF3" w:themeFill="accent5" w:themeFillTint="33"/>
            <w:vAlign w:val="center"/>
          </w:tcPr>
          <w:p w14:paraId="1AC433FA" w14:textId="56A21C72" w:rsidR="007657C6" w:rsidRPr="00EF42E4" w:rsidRDefault="00371E07" w:rsidP="00EF42E4">
            <w:pPr>
              <w:jc w:val="center"/>
              <w:rPr>
                <w:rFonts w:ascii="Arial" w:hAnsi="Arial" w:cs="Arial"/>
                <w:bCs/>
                <w:i/>
                <w:iCs/>
                <w:sz w:val="16"/>
                <w:szCs w:val="16"/>
              </w:rPr>
            </w:pPr>
            <w:r>
              <w:rPr>
                <w:rFonts w:ascii="Arial" w:hAnsi="Arial" w:cs="Arial"/>
                <w:bCs/>
                <w:i/>
                <w:iCs/>
                <w:sz w:val="16"/>
                <w:szCs w:val="16"/>
              </w:rPr>
              <w:t>6</w:t>
            </w:r>
          </w:p>
        </w:tc>
        <w:tc>
          <w:tcPr>
            <w:tcW w:w="2126" w:type="dxa"/>
            <w:gridSpan w:val="2"/>
            <w:shd w:val="clear" w:color="auto" w:fill="DAEEF3" w:themeFill="accent5" w:themeFillTint="33"/>
            <w:vAlign w:val="center"/>
          </w:tcPr>
          <w:p w14:paraId="740AB6B0" w14:textId="75D9C35E" w:rsidR="007657C6" w:rsidRPr="00EF42E4" w:rsidRDefault="00371E07" w:rsidP="00EF42E4">
            <w:pPr>
              <w:jc w:val="center"/>
              <w:rPr>
                <w:rFonts w:ascii="Arial" w:hAnsi="Arial" w:cs="Arial"/>
                <w:bCs/>
                <w:i/>
                <w:iCs/>
                <w:sz w:val="16"/>
                <w:szCs w:val="16"/>
              </w:rPr>
            </w:pPr>
            <w:r>
              <w:rPr>
                <w:rFonts w:ascii="Arial" w:hAnsi="Arial" w:cs="Arial"/>
                <w:bCs/>
                <w:i/>
                <w:iCs/>
                <w:sz w:val="16"/>
                <w:szCs w:val="16"/>
              </w:rPr>
              <w:t>7</w:t>
            </w:r>
          </w:p>
        </w:tc>
      </w:tr>
      <w:tr w:rsidR="007657C6" w:rsidRPr="00B06CFA" w14:paraId="59FACF21" w14:textId="77777777" w:rsidTr="00E465D7">
        <w:trPr>
          <w:trHeight w:val="489"/>
        </w:trPr>
        <w:tc>
          <w:tcPr>
            <w:tcW w:w="640" w:type="dxa"/>
            <w:vAlign w:val="center"/>
          </w:tcPr>
          <w:p w14:paraId="1EA0A5D3"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1.</w:t>
            </w:r>
          </w:p>
        </w:tc>
        <w:tc>
          <w:tcPr>
            <w:tcW w:w="2474" w:type="dxa"/>
            <w:vAlign w:val="center"/>
          </w:tcPr>
          <w:p w14:paraId="1406606E" w14:textId="77777777" w:rsidR="007657C6" w:rsidRPr="009A4DF1" w:rsidRDefault="007657C6" w:rsidP="00EF42E4">
            <w:pPr>
              <w:jc w:val="center"/>
              <w:rPr>
                <w:rFonts w:ascii="Arial" w:hAnsi="Arial" w:cs="Arial"/>
                <w:sz w:val="20"/>
                <w:szCs w:val="20"/>
              </w:rPr>
            </w:pPr>
          </w:p>
        </w:tc>
        <w:tc>
          <w:tcPr>
            <w:tcW w:w="2551" w:type="dxa"/>
          </w:tcPr>
          <w:p w14:paraId="53AE0818" w14:textId="77777777" w:rsidR="007657C6" w:rsidRPr="009A4DF1" w:rsidRDefault="007657C6" w:rsidP="00EF42E4">
            <w:pPr>
              <w:jc w:val="center"/>
              <w:rPr>
                <w:rFonts w:ascii="Arial" w:hAnsi="Arial" w:cs="Arial"/>
                <w:i/>
                <w:sz w:val="20"/>
                <w:szCs w:val="20"/>
              </w:rPr>
            </w:pPr>
          </w:p>
        </w:tc>
        <w:tc>
          <w:tcPr>
            <w:tcW w:w="2552" w:type="dxa"/>
          </w:tcPr>
          <w:p w14:paraId="56795A08" w14:textId="77777777" w:rsidR="007657C6" w:rsidRPr="009A4DF1" w:rsidRDefault="007657C6" w:rsidP="00EF42E4">
            <w:pPr>
              <w:jc w:val="center"/>
              <w:rPr>
                <w:rFonts w:ascii="Arial" w:hAnsi="Arial" w:cs="Arial"/>
                <w:i/>
                <w:sz w:val="20"/>
                <w:szCs w:val="20"/>
              </w:rPr>
            </w:pPr>
          </w:p>
        </w:tc>
        <w:tc>
          <w:tcPr>
            <w:tcW w:w="2410" w:type="dxa"/>
          </w:tcPr>
          <w:p w14:paraId="087FD288" w14:textId="77777777" w:rsidR="007657C6" w:rsidRPr="009A4DF1" w:rsidRDefault="007657C6" w:rsidP="00EF42E4">
            <w:pPr>
              <w:jc w:val="center"/>
              <w:rPr>
                <w:rFonts w:ascii="Arial" w:hAnsi="Arial" w:cs="Arial"/>
                <w:i/>
                <w:sz w:val="20"/>
                <w:szCs w:val="20"/>
              </w:rPr>
            </w:pPr>
          </w:p>
        </w:tc>
        <w:tc>
          <w:tcPr>
            <w:tcW w:w="2126" w:type="dxa"/>
          </w:tcPr>
          <w:p w14:paraId="161286FA" w14:textId="2F0935AE" w:rsidR="007657C6" w:rsidRPr="009A4DF1" w:rsidRDefault="007657C6" w:rsidP="00EF42E4">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Pr="009A4DF1">
              <w:rPr>
                <w:rFonts w:ascii="Arial" w:hAnsi="Arial" w:cs="Arial"/>
                <w:i/>
                <w:color w:val="000000" w:themeColor="text1"/>
                <w:sz w:val="20"/>
                <w:szCs w:val="20"/>
              </w:rPr>
              <w:t xml:space="preserve">SD </w:t>
            </w:r>
            <w:r w:rsidR="00476844">
              <w:rPr>
                <w:rFonts w:ascii="Arial" w:hAnsi="Arial" w:cs="Arial"/>
                <w:i/>
                <w:color w:val="000000" w:themeColor="text1"/>
                <w:sz w:val="20"/>
                <w:szCs w:val="20"/>
              </w:rPr>
              <w:t>I</w:t>
            </w:r>
            <w:r w:rsidR="004C4C84">
              <w:rPr>
                <w:rFonts w:ascii="Arial" w:hAnsi="Arial" w:cs="Arial"/>
                <w:i/>
                <w:color w:val="000000" w:themeColor="text1"/>
                <w:sz w:val="20"/>
                <w:szCs w:val="20"/>
              </w:rPr>
              <w:t xml:space="preserve"> </w:t>
            </w:r>
            <w:r w:rsidRPr="009A4DF1">
              <w:rPr>
                <w:rFonts w:ascii="Arial" w:hAnsi="Arial" w:cs="Arial"/>
                <w:i/>
                <w:color w:val="000000" w:themeColor="text1"/>
                <w:sz w:val="20"/>
                <w:szCs w:val="20"/>
              </w:rPr>
              <w:t>priedo II dal</w:t>
            </w:r>
            <w:r w:rsidR="00476844">
              <w:rPr>
                <w:rFonts w:ascii="Arial" w:hAnsi="Arial" w:cs="Arial"/>
                <w:i/>
                <w:color w:val="000000" w:themeColor="text1"/>
                <w:sz w:val="20"/>
                <w:szCs w:val="20"/>
              </w:rPr>
              <w:t>ies</w:t>
            </w:r>
            <w:r w:rsidRPr="009A4DF1">
              <w:rPr>
                <w:rFonts w:ascii="Arial" w:hAnsi="Arial" w:cs="Arial"/>
                <w:i/>
                <w:color w:val="000000" w:themeColor="text1"/>
                <w:sz w:val="20"/>
                <w:szCs w:val="20"/>
              </w:rPr>
              <w:t xml:space="preserve"> – </w:t>
            </w:r>
            <w:r w:rsidR="003246BC" w:rsidRPr="00116DA5">
              <w:rPr>
                <w:rFonts w:ascii="Arial" w:hAnsi="Arial" w:cs="Arial"/>
                <w:i/>
                <w:color w:val="FF0000"/>
                <w:sz w:val="20"/>
                <w:szCs w:val="20"/>
              </w:rPr>
              <w:t>X</w:t>
            </w:r>
            <w:r w:rsidR="003246BC">
              <w:rPr>
                <w:rFonts w:ascii="Arial" w:hAnsi="Arial" w:cs="Arial"/>
                <w:i/>
                <w:color w:val="000000" w:themeColor="text1"/>
                <w:sz w:val="20"/>
                <w:szCs w:val="20"/>
              </w:rPr>
              <w:t xml:space="preserve"> punktas</w:t>
            </w:r>
          </w:p>
        </w:tc>
        <w:tc>
          <w:tcPr>
            <w:tcW w:w="1134" w:type="dxa"/>
            <w:vAlign w:val="center"/>
          </w:tcPr>
          <w:p w14:paraId="5FD0E2DC" w14:textId="77777777" w:rsidR="007657C6" w:rsidRPr="009A4DF1" w:rsidRDefault="00184E72"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6B9BFB0B" w14:textId="77777777" w:rsidR="007657C6" w:rsidRPr="009A4DF1" w:rsidRDefault="00184E72"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r w:rsidR="007657C6" w:rsidRPr="00B06CFA" w14:paraId="4F456C94" w14:textId="77777777" w:rsidTr="00E465D7">
        <w:trPr>
          <w:trHeight w:val="489"/>
        </w:trPr>
        <w:tc>
          <w:tcPr>
            <w:tcW w:w="640" w:type="dxa"/>
            <w:vAlign w:val="center"/>
          </w:tcPr>
          <w:p w14:paraId="05E901D4"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2.</w:t>
            </w:r>
          </w:p>
        </w:tc>
        <w:tc>
          <w:tcPr>
            <w:tcW w:w="2474" w:type="dxa"/>
            <w:vAlign w:val="center"/>
          </w:tcPr>
          <w:p w14:paraId="56F7D783" w14:textId="77777777" w:rsidR="007657C6" w:rsidRPr="009A4DF1" w:rsidRDefault="007657C6" w:rsidP="00EF42E4">
            <w:pPr>
              <w:jc w:val="center"/>
              <w:rPr>
                <w:rFonts w:ascii="Arial" w:hAnsi="Arial" w:cs="Arial"/>
                <w:sz w:val="20"/>
                <w:szCs w:val="20"/>
              </w:rPr>
            </w:pPr>
          </w:p>
        </w:tc>
        <w:tc>
          <w:tcPr>
            <w:tcW w:w="2551" w:type="dxa"/>
          </w:tcPr>
          <w:p w14:paraId="7D13B0F3" w14:textId="77777777" w:rsidR="007657C6" w:rsidRPr="009A4DF1" w:rsidRDefault="007657C6" w:rsidP="00EF42E4">
            <w:pPr>
              <w:jc w:val="center"/>
              <w:rPr>
                <w:rFonts w:ascii="Arial" w:hAnsi="Arial" w:cs="Arial"/>
                <w:sz w:val="20"/>
                <w:szCs w:val="20"/>
              </w:rPr>
            </w:pPr>
          </w:p>
        </w:tc>
        <w:tc>
          <w:tcPr>
            <w:tcW w:w="2552" w:type="dxa"/>
          </w:tcPr>
          <w:p w14:paraId="77785DD9" w14:textId="77777777" w:rsidR="007657C6" w:rsidRPr="009A4DF1" w:rsidRDefault="007657C6" w:rsidP="00EF42E4">
            <w:pPr>
              <w:jc w:val="center"/>
              <w:rPr>
                <w:rFonts w:ascii="Arial" w:hAnsi="Arial" w:cs="Arial"/>
                <w:sz w:val="20"/>
                <w:szCs w:val="20"/>
              </w:rPr>
            </w:pPr>
          </w:p>
        </w:tc>
        <w:tc>
          <w:tcPr>
            <w:tcW w:w="2410" w:type="dxa"/>
          </w:tcPr>
          <w:p w14:paraId="5FB54C89" w14:textId="77777777" w:rsidR="007657C6" w:rsidRPr="009A4DF1" w:rsidRDefault="007657C6" w:rsidP="00EF42E4">
            <w:pPr>
              <w:jc w:val="center"/>
              <w:rPr>
                <w:rFonts w:ascii="Arial" w:hAnsi="Arial" w:cs="Arial"/>
                <w:sz w:val="20"/>
                <w:szCs w:val="20"/>
              </w:rPr>
            </w:pPr>
          </w:p>
        </w:tc>
        <w:tc>
          <w:tcPr>
            <w:tcW w:w="2126" w:type="dxa"/>
          </w:tcPr>
          <w:p w14:paraId="1E051100" w14:textId="77777777" w:rsidR="007657C6" w:rsidRPr="009A4DF1" w:rsidRDefault="007657C6" w:rsidP="00EF42E4">
            <w:pPr>
              <w:jc w:val="center"/>
              <w:rPr>
                <w:rFonts w:ascii="Arial" w:hAnsi="Arial" w:cs="Arial"/>
                <w:sz w:val="20"/>
                <w:szCs w:val="20"/>
              </w:rPr>
            </w:pPr>
          </w:p>
        </w:tc>
        <w:tc>
          <w:tcPr>
            <w:tcW w:w="1134" w:type="dxa"/>
            <w:vAlign w:val="center"/>
          </w:tcPr>
          <w:p w14:paraId="4369EF9D" w14:textId="77777777" w:rsidR="007657C6" w:rsidRPr="009A4DF1" w:rsidRDefault="00184E72"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521A1FDE" w14:textId="77777777" w:rsidR="007657C6" w:rsidRPr="009A4DF1" w:rsidRDefault="00184E72"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bl>
    <w:p w14:paraId="356336F1" w14:textId="68E9BD67" w:rsidR="00DB3889" w:rsidRPr="001F1C06" w:rsidRDefault="00DB3889" w:rsidP="70139598">
      <w:pPr>
        <w:shd w:val="clear" w:color="auto" w:fill="FFFFFF" w:themeFill="background1"/>
        <w:jc w:val="both"/>
        <w:rPr>
          <w:rFonts w:ascii="Segoe UI" w:hAnsi="Segoe UI" w:cs="Segoe UI"/>
          <w:color w:val="242424"/>
          <w:sz w:val="21"/>
          <w:szCs w:val="21"/>
          <w:lang w:eastAsia="lt-LT"/>
        </w:rPr>
      </w:pPr>
      <w:r w:rsidRPr="7364E22B">
        <w:rPr>
          <w:rFonts w:ascii="Segoe UI" w:hAnsi="Segoe UI" w:cs="Segoe UI"/>
          <w:i/>
          <w:iCs/>
          <w:color w:val="242424"/>
          <w:sz w:val="22"/>
          <w:szCs w:val="22"/>
          <w:lang w:eastAsia="lt-LT"/>
        </w:rPr>
        <w:t>Lentelėje Tiekėjo nurodytus kvalifikacijos reikalavimus gali atitikti Tiekėjas ir (ar) Ūkio subjektas arba abu kartu. </w:t>
      </w:r>
      <w:r w:rsidRPr="7364E22B">
        <w:rPr>
          <w:rFonts w:ascii="Segoe UI" w:hAnsi="Segoe UI" w:cs="Segoe UI"/>
          <w:b/>
          <w:bCs/>
          <w:i/>
          <w:iCs/>
          <w:color w:val="242424"/>
          <w:sz w:val="22"/>
          <w:szCs w:val="22"/>
          <w:lang w:eastAsia="lt-LT"/>
        </w:rPr>
        <w:t>Pastaba:</w:t>
      </w:r>
      <w:r w:rsidRPr="7364E22B">
        <w:rPr>
          <w:rFonts w:ascii="Segoe UI" w:hAnsi="Segoe UI" w:cs="Segoe UI"/>
          <w:i/>
          <w:iCs/>
          <w:color w:val="242424"/>
          <w:sz w:val="22"/>
          <w:szCs w:val="22"/>
          <w:lang w:eastAsia="lt-LT"/>
        </w:rPr>
        <w:t xml:space="preserve"> Kartu su </w:t>
      </w:r>
      <w:r w:rsidR="003A34FF" w:rsidRPr="7364E22B">
        <w:rPr>
          <w:rFonts w:ascii="Segoe UI" w:hAnsi="Segoe UI" w:cs="Segoe UI"/>
          <w:i/>
          <w:iCs/>
          <w:color w:val="242424"/>
          <w:sz w:val="22"/>
          <w:szCs w:val="22"/>
          <w:lang w:eastAsia="lt-LT"/>
        </w:rPr>
        <w:t>Pasiūlymu</w:t>
      </w:r>
      <w:r w:rsidR="00B621DC" w:rsidRPr="7364E22B">
        <w:rPr>
          <w:rFonts w:ascii="Segoe UI" w:hAnsi="Segoe UI" w:cs="Segoe UI"/>
          <w:i/>
          <w:iCs/>
          <w:color w:val="242424"/>
          <w:sz w:val="22"/>
          <w:szCs w:val="22"/>
          <w:lang w:eastAsia="lt-LT"/>
        </w:rPr>
        <w:t xml:space="preserve"> </w:t>
      </w:r>
      <w:r w:rsidRPr="7364E22B">
        <w:rPr>
          <w:rFonts w:ascii="Segoe UI" w:hAnsi="Segoe UI" w:cs="Segoe UI"/>
          <w:i/>
          <w:iCs/>
          <w:color w:val="242424"/>
          <w:sz w:val="22"/>
          <w:szCs w:val="22"/>
          <w:lang w:eastAsia="lt-LT"/>
        </w:rPr>
        <w:t>Tiekėjas turi pateikti </w:t>
      </w:r>
      <w:r w:rsidRPr="7364E22B">
        <w:rPr>
          <w:rFonts w:ascii="Segoe UI" w:hAnsi="Segoe UI" w:cs="Segoe UI"/>
          <w:i/>
          <w:iCs/>
          <w:color w:val="242424"/>
          <w:sz w:val="22"/>
          <w:szCs w:val="22"/>
          <w:u w:val="single"/>
          <w:lang w:eastAsia="lt-LT"/>
        </w:rPr>
        <w:t>Tiekėjo ir Ūkio subjektų, kurių pajėgumais remiasi, užpildytu</w:t>
      </w:r>
      <w:r w:rsidR="7C397F64" w:rsidRPr="7364E22B">
        <w:rPr>
          <w:rFonts w:ascii="Segoe UI" w:hAnsi="Segoe UI" w:cs="Segoe UI"/>
          <w:i/>
          <w:iCs/>
          <w:color w:val="242424"/>
          <w:sz w:val="22"/>
          <w:szCs w:val="22"/>
          <w:u w:val="single"/>
          <w:lang w:eastAsia="lt-LT"/>
        </w:rPr>
        <w:t xml:space="preserve">s </w:t>
      </w:r>
      <w:r w:rsidRPr="7364E22B">
        <w:rPr>
          <w:rFonts w:ascii="Segoe UI" w:hAnsi="Segoe UI" w:cs="Segoe UI"/>
          <w:i/>
          <w:iCs/>
          <w:color w:val="242424"/>
          <w:sz w:val="22"/>
          <w:szCs w:val="22"/>
          <w:u w:val="single"/>
          <w:lang w:eastAsia="lt-LT"/>
        </w:rPr>
        <w:t>EBVPD</w:t>
      </w:r>
      <w:r w:rsidRPr="7364E22B">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7364E22B">
        <w:rPr>
          <w:rStyle w:val="FootnoteReference"/>
          <w:rFonts w:ascii="Segoe UI" w:hAnsi="Segoe UI" w:cs="Segoe UI"/>
          <w:i/>
          <w:iCs/>
          <w:color w:val="242424"/>
          <w:sz w:val="22"/>
          <w:szCs w:val="22"/>
          <w:lang w:eastAsia="lt-LT"/>
        </w:rPr>
        <w:footnoteReference w:id="9"/>
      </w:r>
      <w:r w:rsidRPr="7364E22B">
        <w:rPr>
          <w:rFonts w:ascii="Segoe UI" w:hAnsi="Segoe UI" w:cs="Segoe UI"/>
          <w:i/>
          <w:iCs/>
          <w:color w:val="242424"/>
          <w:sz w:val="22"/>
          <w:szCs w:val="22"/>
          <w:lang w:eastAsia="lt-LT"/>
        </w:rPr>
        <w:t>. Pažymima, kad Tiekėjas negali remtis Ūkio subjektais, kurių neišviešino.</w:t>
      </w:r>
    </w:p>
    <w:p w14:paraId="6CBE9EA7" w14:textId="737CB370" w:rsidR="001912C8" w:rsidRPr="00DA369F" w:rsidRDefault="008C0D78" w:rsidP="00EF42E4">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00203A43" w:rsidRPr="00DA369F">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DA369F">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00251DCF" w:rsidRPr="00DA369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40B0B379" w14:textId="11FCD6F0" w:rsidR="00E51279" w:rsidRPr="00B87BD0" w:rsidRDefault="001D4986" w:rsidP="00CA39D5">
      <w:pPr>
        <w:pStyle w:val="Heading1"/>
        <w:numPr>
          <w:ilvl w:val="0"/>
          <w:numId w:val="1"/>
        </w:numPr>
        <w:spacing w:before="60" w:after="60"/>
        <w:jc w:val="center"/>
        <w:rPr>
          <w:rFonts w:ascii="Arial" w:hAnsi="Arial" w:cs="Arial"/>
          <w:b/>
          <w:color w:val="000000" w:themeColor="text1"/>
        </w:rPr>
      </w:pPr>
      <w:bookmarkStart w:id="3"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3"/>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Default="00CD1567" w:rsidP="00CD1567">
      <w:pPr>
        <w:jc w:val="both"/>
        <w:rPr>
          <w:rFonts w:ascii="Arial" w:hAnsi="Arial" w:cs="Arial"/>
          <w:sz w:val="22"/>
          <w:szCs w:val="22"/>
        </w:rPr>
      </w:pPr>
    </w:p>
    <w:p w14:paraId="4D2F5C1C" w14:textId="68441392" w:rsidR="00CD1567" w:rsidRPr="004464D5" w:rsidRDefault="00CD1567" w:rsidP="00CD1567">
      <w:pPr>
        <w:pStyle w:val="BodyText"/>
        <w:jc w:val="both"/>
        <w:rPr>
          <w:rFonts w:ascii="Arial" w:hAnsi="Arial" w:cs="Arial"/>
          <w:sz w:val="22"/>
          <w:szCs w:val="22"/>
        </w:rPr>
      </w:pPr>
      <w:r w:rsidRPr="00956305">
        <w:rPr>
          <w:rFonts w:ascii="Arial" w:hAnsi="Arial" w:cs="Arial"/>
          <w:b/>
          <w:bCs/>
          <w:sz w:val="22"/>
          <w:szCs w:val="22"/>
        </w:rPr>
        <w:t xml:space="preserve">I pirkimo objekto dalis – </w:t>
      </w:r>
      <w:r w:rsidR="0045698D" w:rsidRPr="00956305">
        <w:rPr>
          <w:rFonts w:ascii="Arial" w:eastAsia="Calibri" w:hAnsi="Arial" w:cs="Arial"/>
          <w:b/>
          <w:bCs/>
          <w:sz w:val="22"/>
          <w:szCs w:val="22"/>
          <w:lang w:eastAsia="en-GB"/>
        </w:rPr>
        <w:t>Nemuno tiltas 37+301 km Kaunas - Jiesia 17 kelias</w:t>
      </w:r>
      <w:r w:rsidR="004464D5" w:rsidRPr="004464D5">
        <w:rPr>
          <w:rFonts w:ascii="Arial" w:eastAsia="Calibri" w:hAnsi="Arial" w:cs="Arial"/>
          <w:sz w:val="22"/>
          <w:szCs w:val="22"/>
          <w:lang w:eastAsia="en-GB"/>
        </w:rPr>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1"/>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C86123D" w14:textId="77777777" w:rsidR="00CD1567" w:rsidRDefault="00CD1567" w:rsidP="00CD1567">
      <w:pPr>
        <w:widowControl w:val="0"/>
        <w:ind w:right="254"/>
        <w:rPr>
          <w:rFonts w:ascii="Arial" w:eastAsia="Calibri" w:hAnsi="Arial" w:cs="Arial"/>
          <w:sz w:val="22"/>
          <w:szCs w:val="22"/>
        </w:rPr>
      </w:pPr>
    </w:p>
    <w:p w14:paraId="4E768E4B" w14:textId="16AFBEF4" w:rsidR="00CD1567" w:rsidRPr="004464D5" w:rsidRDefault="00CD1567" w:rsidP="00CD1567">
      <w:pPr>
        <w:pStyle w:val="BodyText"/>
        <w:jc w:val="both"/>
        <w:rPr>
          <w:rFonts w:ascii="Arial" w:hAnsi="Arial" w:cs="Arial"/>
          <w:sz w:val="22"/>
          <w:szCs w:val="22"/>
        </w:rPr>
      </w:pPr>
      <w:r w:rsidRPr="00956305">
        <w:rPr>
          <w:rFonts w:ascii="Arial" w:hAnsi="Arial" w:cs="Arial"/>
          <w:b/>
          <w:bCs/>
          <w:sz w:val="22"/>
          <w:szCs w:val="22"/>
        </w:rPr>
        <w:t xml:space="preserve">II pirkimo objekto dalis – </w:t>
      </w:r>
      <w:r w:rsidR="0018733F" w:rsidRPr="00956305">
        <w:rPr>
          <w:rFonts w:ascii="Arial" w:eastAsia="Calibri" w:hAnsi="Arial" w:cs="Arial"/>
          <w:b/>
          <w:bCs/>
          <w:sz w:val="22"/>
          <w:szCs w:val="22"/>
          <w:lang w:eastAsia="en-GB"/>
        </w:rPr>
        <w:t>Nemuno tiltas 37+301 km Kaunas - Jiesia III (EU) kelias</w:t>
      </w:r>
      <w:r w:rsidR="004464D5" w:rsidRPr="004464D5">
        <w:rPr>
          <w:rFonts w:ascii="Arial" w:eastAsia="Calibri" w:hAnsi="Arial" w:cs="Arial"/>
          <w:sz w:val="22"/>
          <w:szCs w:val="22"/>
          <w:lang w:eastAsia="en-GB"/>
        </w:rPr>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4464D5" w14:paraId="25C834A2" w14:textId="77777777" w:rsidTr="2709DFDF">
        <w:tc>
          <w:tcPr>
            <w:tcW w:w="6521" w:type="dxa"/>
            <w:vAlign w:val="center"/>
            <w:hideMark/>
          </w:tcPr>
          <w:p w14:paraId="353DAECF" w14:textId="77777777" w:rsidR="00CD1567" w:rsidRPr="004464D5" w:rsidRDefault="00CD1567" w:rsidP="00E730A9">
            <w:pPr>
              <w:rPr>
                <w:rFonts w:ascii="Arial" w:hAnsi="Arial" w:cs="Arial"/>
                <w:b/>
                <w:sz w:val="22"/>
                <w:szCs w:val="22"/>
              </w:rPr>
            </w:pPr>
            <w:r w:rsidRPr="004464D5">
              <w:rPr>
                <w:rFonts w:ascii="Arial" w:hAnsi="Arial" w:cs="Arial"/>
                <w:b/>
                <w:sz w:val="22"/>
                <w:szCs w:val="22"/>
              </w:rPr>
              <w:t>Pasiūlymo kaina EUR be PVM</w:t>
            </w:r>
            <w:r w:rsidRPr="004464D5">
              <w:rPr>
                <w:rStyle w:val="FootnoteReference"/>
                <w:rFonts w:ascii="Arial" w:hAnsi="Arial" w:cs="Arial"/>
                <w:b/>
                <w:sz w:val="22"/>
                <w:szCs w:val="22"/>
              </w:rPr>
              <w:footnoteReference w:id="12"/>
            </w:r>
          </w:p>
        </w:tc>
        <w:tc>
          <w:tcPr>
            <w:tcW w:w="8647" w:type="dxa"/>
            <w:hideMark/>
          </w:tcPr>
          <w:p w14:paraId="1A6813B1" w14:textId="77777777" w:rsidR="00CD1567" w:rsidRPr="004464D5" w:rsidRDefault="00CD1567" w:rsidP="00E730A9">
            <w:pPr>
              <w:rPr>
                <w:rFonts w:ascii="Arial" w:hAnsi="Arial" w:cs="Arial"/>
                <w:i/>
                <w:sz w:val="22"/>
                <w:szCs w:val="22"/>
              </w:rPr>
            </w:pPr>
            <w:r w:rsidRPr="004464D5">
              <w:rPr>
                <w:rFonts w:ascii="Arial" w:hAnsi="Arial" w:cs="Arial"/>
                <w:i/>
                <w:sz w:val="22"/>
                <w:szCs w:val="22"/>
              </w:rPr>
              <w:t xml:space="preserve">_________________       (nurodyti sumą skaičiais) </w:t>
            </w:r>
          </w:p>
        </w:tc>
      </w:tr>
      <w:tr w:rsidR="00CD1567" w:rsidRPr="004464D5" w14:paraId="2EB55D39" w14:textId="77777777" w:rsidTr="2709DFDF">
        <w:tc>
          <w:tcPr>
            <w:tcW w:w="6521" w:type="dxa"/>
            <w:vAlign w:val="center"/>
            <w:hideMark/>
          </w:tcPr>
          <w:p w14:paraId="0C9801B2" w14:textId="63F00693" w:rsidR="00CD1567" w:rsidRPr="004464D5" w:rsidRDefault="00CD1567" w:rsidP="2709DFDF">
            <w:pPr>
              <w:rPr>
                <w:rFonts w:ascii="Arial" w:eastAsia="Arial" w:hAnsi="Arial" w:cs="Arial"/>
                <w:sz w:val="22"/>
                <w:szCs w:val="22"/>
              </w:rPr>
            </w:pPr>
            <w:r w:rsidRPr="004464D5">
              <w:rPr>
                <w:rFonts w:ascii="Arial" w:hAnsi="Arial" w:cs="Arial"/>
                <w:b/>
                <w:bCs/>
                <w:sz w:val="22"/>
                <w:szCs w:val="22"/>
              </w:rPr>
              <w:t>PVM*</w:t>
            </w:r>
            <w:r w:rsidRPr="004464D5">
              <w:rPr>
                <w:rFonts w:ascii="Arial" w:hAnsi="Arial" w:cs="Arial"/>
                <w:i/>
                <w:iCs/>
                <w:sz w:val="22"/>
                <w:szCs w:val="22"/>
              </w:rPr>
              <w:t xml:space="preserve"> </w:t>
            </w:r>
            <w:r w:rsidR="41E8CA40" w:rsidRPr="004464D5">
              <w:rPr>
                <w:rFonts w:ascii="Arial" w:eastAsia="Arial" w:hAnsi="Arial" w:cs="Arial"/>
                <w:i/>
                <w:iCs/>
                <w:sz w:val="22"/>
                <w:szCs w:val="22"/>
              </w:rPr>
              <w:t>(nurodyti procentą)</w:t>
            </w:r>
          </w:p>
        </w:tc>
        <w:tc>
          <w:tcPr>
            <w:tcW w:w="8647" w:type="dxa"/>
            <w:hideMark/>
          </w:tcPr>
          <w:p w14:paraId="3E85D125" w14:textId="77777777" w:rsidR="00CD1567" w:rsidRPr="004464D5" w:rsidRDefault="00CD1567" w:rsidP="00E730A9">
            <w:pPr>
              <w:rPr>
                <w:rFonts w:ascii="Arial" w:hAnsi="Arial" w:cs="Arial"/>
                <w:i/>
                <w:sz w:val="22"/>
                <w:szCs w:val="22"/>
              </w:rPr>
            </w:pPr>
            <w:r w:rsidRPr="004464D5">
              <w:rPr>
                <w:rFonts w:ascii="Arial" w:hAnsi="Arial" w:cs="Arial"/>
                <w:i/>
                <w:sz w:val="22"/>
                <w:szCs w:val="22"/>
              </w:rPr>
              <w:t xml:space="preserve">_________________      (nurodyti  sumą skaičiais) </w:t>
            </w:r>
          </w:p>
        </w:tc>
      </w:tr>
      <w:tr w:rsidR="00CD1567" w:rsidRPr="004464D5" w14:paraId="7ADDD4AF" w14:textId="77777777" w:rsidTr="2709DFDF">
        <w:trPr>
          <w:trHeight w:val="531"/>
        </w:trPr>
        <w:tc>
          <w:tcPr>
            <w:tcW w:w="6521" w:type="dxa"/>
            <w:vAlign w:val="center"/>
            <w:hideMark/>
          </w:tcPr>
          <w:p w14:paraId="7EC612F1" w14:textId="77777777" w:rsidR="00CD1567" w:rsidRPr="004464D5" w:rsidRDefault="00CD1567" w:rsidP="00E730A9">
            <w:pPr>
              <w:rPr>
                <w:rFonts w:ascii="Arial" w:hAnsi="Arial" w:cs="Arial"/>
                <w:b/>
                <w:sz w:val="22"/>
                <w:szCs w:val="22"/>
              </w:rPr>
            </w:pPr>
            <w:r w:rsidRPr="004464D5">
              <w:rPr>
                <w:rFonts w:ascii="Arial" w:hAnsi="Arial" w:cs="Arial"/>
                <w:b/>
                <w:bCs/>
                <w:sz w:val="22"/>
                <w:szCs w:val="22"/>
              </w:rPr>
              <w:t>Pasiūlymo kaina Eur su PVM</w:t>
            </w:r>
            <w:r w:rsidRPr="004464D5">
              <w:rPr>
                <w:rStyle w:val="FootnoteReference"/>
                <w:rFonts w:ascii="Arial" w:hAnsi="Arial" w:cs="Arial"/>
                <w:b/>
                <w:bCs/>
                <w:sz w:val="22"/>
                <w:szCs w:val="22"/>
              </w:rPr>
              <w:t xml:space="preserve"> </w:t>
            </w:r>
            <w:r w:rsidRPr="004464D5">
              <w:rPr>
                <w:rStyle w:val="FootnoteReference"/>
                <w:rFonts w:ascii="Arial" w:hAnsi="Arial" w:cs="Arial"/>
                <w:b/>
                <w:bCs/>
                <w:sz w:val="22"/>
                <w:szCs w:val="22"/>
              </w:rPr>
              <w:footnoteReference w:id="13"/>
            </w:r>
          </w:p>
        </w:tc>
        <w:tc>
          <w:tcPr>
            <w:tcW w:w="8647" w:type="dxa"/>
            <w:vAlign w:val="center"/>
            <w:hideMark/>
          </w:tcPr>
          <w:p w14:paraId="0FD1B372" w14:textId="77777777" w:rsidR="00CD1567" w:rsidRPr="004464D5" w:rsidRDefault="00CD1567" w:rsidP="00E730A9">
            <w:pPr>
              <w:rPr>
                <w:rFonts w:ascii="Arial" w:hAnsi="Arial" w:cs="Arial"/>
                <w:i/>
                <w:sz w:val="22"/>
                <w:szCs w:val="22"/>
              </w:rPr>
            </w:pPr>
            <w:r w:rsidRPr="004464D5">
              <w:rPr>
                <w:rFonts w:ascii="Arial" w:hAnsi="Arial" w:cs="Arial"/>
                <w:i/>
                <w:sz w:val="22"/>
                <w:szCs w:val="22"/>
              </w:rPr>
              <w:t xml:space="preserve">_________________       (nurodyti sumą skaičiais) </w:t>
            </w:r>
          </w:p>
        </w:tc>
      </w:tr>
    </w:tbl>
    <w:p w14:paraId="2B35273A" w14:textId="77777777" w:rsidR="00CD1567" w:rsidRPr="004464D5" w:rsidRDefault="00CD1567" w:rsidP="00CD1567">
      <w:pPr>
        <w:widowControl w:val="0"/>
        <w:jc w:val="both"/>
        <w:rPr>
          <w:rFonts w:ascii="Arial" w:eastAsia="Calibri" w:hAnsi="Arial" w:cs="Arial"/>
          <w:sz w:val="22"/>
          <w:szCs w:val="22"/>
        </w:rPr>
      </w:pPr>
    </w:p>
    <w:p w14:paraId="323B25A5" w14:textId="3CF485BD" w:rsidR="004464D5" w:rsidRPr="007F086A" w:rsidRDefault="004464D5" w:rsidP="004464D5">
      <w:pPr>
        <w:pStyle w:val="BodyText"/>
        <w:jc w:val="both"/>
        <w:rPr>
          <w:rFonts w:ascii="Arial" w:hAnsi="Arial" w:cs="Arial"/>
          <w:sz w:val="22"/>
          <w:szCs w:val="22"/>
        </w:rPr>
      </w:pPr>
      <w:r w:rsidRPr="007F086A">
        <w:rPr>
          <w:rFonts w:ascii="Arial" w:hAnsi="Arial" w:cs="Arial"/>
          <w:b/>
          <w:bCs/>
          <w:sz w:val="22"/>
          <w:szCs w:val="22"/>
        </w:rPr>
        <w:t xml:space="preserve">III pirkimo objekto dalis – </w:t>
      </w:r>
      <w:r w:rsidR="007F086A" w:rsidRPr="007F086A">
        <w:rPr>
          <w:rFonts w:ascii="Arial" w:eastAsia="Calibri" w:hAnsi="Arial" w:cs="Arial"/>
          <w:b/>
          <w:bCs/>
          <w:sz w:val="22"/>
          <w:szCs w:val="22"/>
          <w:lang w:eastAsia="en-GB"/>
        </w:rPr>
        <w:t>Tiltas Šeštokai - Alytus 20+346 km</w:t>
      </w:r>
      <w:r w:rsidR="00956305" w:rsidRPr="007F086A">
        <w:rPr>
          <w:rFonts w:ascii="Arial" w:eastAsia="Calibri" w:hAnsi="Arial" w:cs="Arial"/>
          <w:sz w:val="22"/>
          <w:szCs w:val="22"/>
          <w:lang w:eastAsia="en-GB"/>
        </w:rPr>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4464D5" w:rsidRPr="004464D5" w14:paraId="3E154D3A" w14:textId="77777777" w:rsidTr="00C52B8E">
        <w:tc>
          <w:tcPr>
            <w:tcW w:w="6521" w:type="dxa"/>
            <w:vAlign w:val="center"/>
            <w:hideMark/>
          </w:tcPr>
          <w:p w14:paraId="221FF62C" w14:textId="77777777" w:rsidR="004464D5" w:rsidRPr="004464D5" w:rsidRDefault="004464D5" w:rsidP="00C52B8E">
            <w:pPr>
              <w:rPr>
                <w:rFonts w:ascii="Arial" w:hAnsi="Arial" w:cs="Arial"/>
                <w:b/>
                <w:sz w:val="22"/>
                <w:szCs w:val="22"/>
              </w:rPr>
            </w:pPr>
            <w:r w:rsidRPr="004464D5">
              <w:rPr>
                <w:rFonts w:ascii="Arial" w:hAnsi="Arial" w:cs="Arial"/>
                <w:b/>
                <w:sz w:val="22"/>
                <w:szCs w:val="22"/>
              </w:rPr>
              <w:t>Pasiūlymo kaina EUR be PVM</w:t>
            </w:r>
            <w:r w:rsidRPr="004464D5">
              <w:rPr>
                <w:rStyle w:val="FootnoteReference"/>
                <w:rFonts w:ascii="Arial" w:hAnsi="Arial" w:cs="Arial"/>
                <w:b/>
                <w:sz w:val="22"/>
                <w:szCs w:val="22"/>
              </w:rPr>
              <w:footnoteReference w:id="14"/>
            </w:r>
          </w:p>
        </w:tc>
        <w:tc>
          <w:tcPr>
            <w:tcW w:w="8647" w:type="dxa"/>
            <w:hideMark/>
          </w:tcPr>
          <w:p w14:paraId="3F33B78C" w14:textId="77777777" w:rsidR="004464D5" w:rsidRPr="004464D5" w:rsidRDefault="004464D5" w:rsidP="00C52B8E">
            <w:pPr>
              <w:rPr>
                <w:rFonts w:ascii="Arial" w:hAnsi="Arial" w:cs="Arial"/>
                <w:i/>
                <w:sz w:val="22"/>
                <w:szCs w:val="22"/>
              </w:rPr>
            </w:pPr>
            <w:r w:rsidRPr="004464D5">
              <w:rPr>
                <w:rFonts w:ascii="Arial" w:hAnsi="Arial" w:cs="Arial"/>
                <w:i/>
                <w:sz w:val="22"/>
                <w:szCs w:val="22"/>
              </w:rPr>
              <w:t xml:space="preserve">_________________       (nurodyti sumą skaičiais) </w:t>
            </w:r>
          </w:p>
        </w:tc>
      </w:tr>
      <w:tr w:rsidR="004464D5" w:rsidRPr="00EB770C" w14:paraId="5A8E4B67" w14:textId="77777777" w:rsidTr="00C52B8E">
        <w:tc>
          <w:tcPr>
            <w:tcW w:w="6521" w:type="dxa"/>
            <w:vAlign w:val="center"/>
            <w:hideMark/>
          </w:tcPr>
          <w:p w14:paraId="52407BF7" w14:textId="77777777" w:rsidR="004464D5" w:rsidRPr="00B87BD0" w:rsidRDefault="004464D5" w:rsidP="00C52B8E">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Pr="2709DFDF">
              <w:rPr>
                <w:rFonts w:ascii="Arial" w:eastAsia="Arial" w:hAnsi="Arial" w:cs="Arial"/>
                <w:i/>
                <w:iCs/>
                <w:sz w:val="22"/>
                <w:szCs w:val="22"/>
              </w:rPr>
              <w:t>(nurodyti procentą)</w:t>
            </w:r>
          </w:p>
        </w:tc>
        <w:tc>
          <w:tcPr>
            <w:tcW w:w="8647" w:type="dxa"/>
            <w:hideMark/>
          </w:tcPr>
          <w:p w14:paraId="0EE0A107" w14:textId="77777777" w:rsidR="004464D5" w:rsidRPr="00B87BD0" w:rsidRDefault="004464D5" w:rsidP="00C52B8E">
            <w:pPr>
              <w:rPr>
                <w:rFonts w:ascii="Arial" w:hAnsi="Arial" w:cs="Arial"/>
                <w:i/>
                <w:sz w:val="22"/>
                <w:szCs w:val="22"/>
              </w:rPr>
            </w:pPr>
            <w:r w:rsidRPr="00B87BD0">
              <w:rPr>
                <w:rFonts w:ascii="Arial" w:hAnsi="Arial" w:cs="Arial"/>
                <w:i/>
                <w:sz w:val="22"/>
                <w:szCs w:val="22"/>
              </w:rPr>
              <w:t xml:space="preserve">_________________      (nurodyti  sumą skaičiais) </w:t>
            </w:r>
          </w:p>
        </w:tc>
      </w:tr>
      <w:tr w:rsidR="004464D5" w:rsidRPr="00EB770C" w14:paraId="3AFB7BA1" w14:textId="77777777" w:rsidTr="00C52B8E">
        <w:trPr>
          <w:trHeight w:val="531"/>
        </w:trPr>
        <w:tc>
          <w:tcPr>
            <w:tcW w:w="6521" w:type="dxa"/>
            <w:vAlign w:val="center"/>
            <w:hideMark/>
          </w:tcPr>
          <w:p w14:paraId="1FEFA1A9" w14:textId="77777777" w:rsidR="004464D5" w:rsidRPr="00B87BD0" w:rsidRDefault="004464D5" w:rsidP="00C52B8E">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FootnoteReference"/>
                <w:rFonts w:ascii="Arial" w:hAnsi="Arial" w:cs="Arial"/>
                <w:b/>
                <w:bCs/>
                <w:sz w:val="22"/>
                <w:szCs w:val="22"/>
              </w:rPr>
              <w:t xml:space="preserve"> </w:t>
            </w:r>
            <w:r w:rsidRPr="1A60E429">
              <w:rPr>
                <w:rStyle w:val="FootnoteReference"/>
                <w:rFonts w:ascii="Arial" w:hAnsi="Arial" w:cs="Arial"/>
                <w:b/>
                <w:bCs/>
                <w:sz w:val="22"/>
                <w:szCs w:val="22"/>
              </w:rPr>
              <w:footnoteReference w:id="15"/>
            </w:r>
          </w:p>
        </w:tc>
        <w:tc>
          <w:tcPr>
            <w:tcW w:w="8647" w:type="dxa"/>
            <w:vAlign w:val="center"/>
            <w:hideMark/>
          </w:tcPr>
          <w:p w14:paraId="471991CF" w14:textId="77777777" w:rsidR="004464D5" w:rsidRPr="00B87BD0" w:rsidRDefault="004464D5" w:rsidP="00C52B8E">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5B289EFB" w14:textId="53418D3E" w:rsidR="00DE5FAA" w:rsidRPr="00B87BD0" w:rsidRDefault="00DE5FAA" w:rsidP="00FD1A5B">
      <w:pPr>
        <w:widowControl w:val="0"/>
        <w:rPr>
          <w:rFonts w:ascii="Arial" w:eastAsia="Calibri" w:hAnsi="Arial" w:cs="Arial"/>
          <w:sz w:val="20"/>
          <w:szCs w:val="20"/>
        </w:rPr>
      </w:pPr>
    </w:p>
    <w:p w14:paraId="2238EBCD" w14:textId="26F93A41" w:rsidR="001A004B" w:rsidRDefault="001A004B" w:rsidP="00894D1B">
      <w:pPr>
        <w:widowControl w:val="0"/>
        <w:jc w:val="both"/>
        <w:rPr>
          <w:rFonts w:ascii="Arial" w:eastAsia="Calibri" w:hAnsi="Arial" w:cs="Arial"/>
        </w:rPr>
      </w:pPr>
    </w:p>
    <w:p w14:paraId="63FAB18B" w14:textId="77777777" w:rsidR="00803563" w:rsidRPr="00B87BD0" w:rsidRDefault="00803563" w:rsidP="00894D1B">
      <w:pPr>
        <w:widowControl w:val="0"/>
        <w:jc w:val="both"/>
        <w:rPr>
          <w:rFonts w:ascii="Arial" w:eastAsia="Calibri" w:hAnsi="Arial" w:cs="Arial"/>
        </w:rPr>
      </w:pPr>
    </w:p>
    <w:p w14:paraId="2DECDB99" w14:textId="3BE2FAD9" w:rsidR="00307F28" w:rsidRPr="003C46E8" w:rsidRDefault="00307F28" w:rsidP="00307F28">
      <w:pPr>
        <w:pStyle w:val="Heading1"/>
        <w:spacing w:before="60" w:after="60"/>
        <w:jc w:val="both"/>
        <w:rPr>
          <w:rFonts w:ascii="Arial" w:hAnsi="Arial" w:cs="Arial"/>
          <w:b/>
          <w:bCs/>
          <w:color w:val="000000" w:themeColor="text1"/>
          <w:sz w:val="22"/>
          <w:szCs w:val="22"/>
        </w:rPr>
      </w:pPr>
    </w:p>
    <w:p w14:paraId="252EC192" w14:textId="77777777" w:rsidR="004A16F8" w:rsidRDefault="004A16F8" w:rsidP="004A16F8">
      <w:pPr>
        <w:pStyle w:val="Heading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7C6735AA" w14:textId="77777777" w:rsidR="00307F28" w:rsidRDefault="00307F28" w:rsidP="00CA39D5">
      <w:pPr>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146B2C2D"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Priedas Nr. 1 – Pasiūlymo kaina</w:t>
      </w:r>
      <w:r w:rsidR="00A27027">
        <w:rPr>
          <w:rFonts w:ascii="Arial" w:hAnsi="Arial" w:cs="Arial"/>
          <w:sz w:val="22"/>
          <w:szCs w:val="22"/>
        </w:rPr>
        <w:t xml:space="preserve"> (</w:t>
      </w:r>
      <w:r w:rsidR="00184E72">
        <w:rPr>
          <w:rFonts w:ascii="Arial" w:hAnsi="Arial" w:cs="Arial"/>
          <w:sz w:val="22"/>
          <w:szCs w:val="22"/>
        </w:rPr>
        <w:t>Tašų keitimo DKŽ 1 priedas</w:t>
      </w:r>
      <w:r w:rsidR="00A27027">
        <w:rPr>
          <w:rFonts w:ascii="Arial" w:hAnsi="Arial" w:cs="Arial"/>
          <w:sz w:val="22"/>
          <w:szCs w:val="22"/>
        </w:rPr>
        <w:t>).</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A368C" w14:textId="77777777" w:rsidR="00A47568" w:rsidRDefault="00A47568" w:rsidP="0043350F">
      <w:r>
        <w:separator/>
      </w:r>
    </w:p>
  </w:endnote>
  <w:endnote w:type="continuationSeparator" w:id="0">
    <w:p w14:paraId="757B9CB8" w14:textId="77777777" w:rsidR="00A47568" w:rsidRDefault="00A47568" w:rsidP="0043350F">
      <w:r>
        <w:continuationSeparator/>
      </w:r>
    </w:p>
  </w:endnote>
  <w:endnote w:type="continuationNotice" w:id="1">
    <w:p w14:paraId="632ADD47" w14:textId="77777777" w:rsidR="00A47568" w:rsidRDefault="00A4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2D2E2" w14:textId="77777777" w:rsidR="00A47568" w:rsidRDefault="00A47568" w:rsidP="0043350F">
      <w:r>
        <w:separator/>
      </w:r>
    </w:p>
  </w:footnote>
  <w:footnote w:type="continuationSeparator" w:id="0">
    <w:p w14:paraId="447C22EA" w14:textId="77777777" w:rsidR="00A47568" w:rsidRDefault="00A47568" w:rsidP="0043350F">
      <w:r>
        <w:continuationSeparator/>
      </w:r>
    </w:p>
  </w:footnote>
  <w:footnote w:type="continuationNotice" w:id="1">
    <w:p w14:paraId="5FB43815" w14:textId="77777777" w:rsidR="00A47568" w:rsidRDefault="00A47568"/>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11">
    <w:p w14:paraId="72CFF88C"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2F7EF65E" w14:textId="5AA7FE1B"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 xml:space="preserve">SABIS </w:t>
      </w:r>
      <w:r w:rsidRPr="00F14B85">
        <w:rPr>
          <w:rFonts w:ascii="Arial" w:hAnsi="Arial" w:cs="Arial"/>
          <w:sz w:val="16"/>
          <w:szCs w:val="16"/>
        </w:rPr>
        <w:t>sistemą.</w:t>
      </w:r>
    </w:p>
  </w:footnote>
  <w:footnote w:id="13">
    <w:p w14:paraId="34BE3004"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4">
    <w:p w14:paraId="47B16B0D" w14:textId="77777777" w:rsidR="004464D5" w:rsidRDefault="004464D5" w:rsidP="004464D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 xml:space="preserve">SABIS </w:t>
      </w:r>
      <w:r w:rsidRPr="00F14B85">
        <w:rPr>
          <w:rFonts w:ascii="Arial" w:hAnsi="Arial" w:cs="Arial"/>
          <w:sz w:val="16"/>
          <w:szCs w:val="16"/>
        </w:rPr>
        <w:t>sistemą.</w:t>
      </w:r>
    </w:p>
  </w:footnote>
  <w:footnote w:id="15">
    <w:p w14:paraId="7C64B5C0" w14:textId="77777777" w:rsidR="004464D5" w:rsidRPr="00525DF2" w:rsidRDefault="004464D5" w:rsidP="004464D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243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4E72"/>
    <w:rsid w:val="00186838"/>
    <w:rsid w:val="0018733F"/>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3F6"/>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464D5"/>
    <w:rsid w:val="00451148"/>
    <w:rsid w:val="0045363B"/>
    <w:rsid w:val="00454BE5"/>
    <w:rsid w:val="004556C3"/>
    <w:rsid w:val="0045698D"/>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0A6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5D5F"/>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2DAB"/>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86A"/>
    <w:rsid w:val="007F0BC1"/>
    <w:rsid w:val="007F5DB2"/>
    <w:rsid w:val="007F705E"/>
    <w:rsid w:val="007F759F"/>
    <w:rsid w:val="00803563"/>
    <w:rsid w:val="008043BA"/>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56305"/>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27027"/>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2866"/>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9D5"/>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49A"/>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2249C"/>
    <w:rsid w:val="0055737A"/>
    <w:rsid w:val="005C11CE"/>
    <w:rsid w:val="00682DAB"/>
    <w:rsid w:val="006E4E50"/>
    <w:rsid w:val="008F23C6"/>
    <w:rsid w:val="00AA77F0"/>
    <w:rsid w:val="00AF16DA"/>
    <w:rsid w:val="00C33E09"/>
    <w:rsid w:val="00D0449A"/>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0985b43803f0c42a8a703b55c5fd64ba">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9d4b2ac8a73d49a7c655b9efb04f3e9"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B786B85-0228-404B-9FFC-5BD402749D3B}"/>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1545</Words>
  <Characters>8812</Characters>
  <Application>Microsoft Office Word</Application>
  <DocSecurity>0</DocSecurity>
  <Lines>73</Lines>
  <Paragraphs>20</Paragraphs>
  <ScaleCrop>false</ScaleCrop>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2025-11-05T11:38:00Z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