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B66FD" w14:textId="77777777" w:rsidR="006D16F9" w:rsidRPr="00840B46" w:rsidRDefault="006D16F9" w:rsidP="006D16F9">
      <w:pPr>
        <w:spacing w:after="0"/>
        <w:jc w:val="center"/>
        <w:rPr>
          <w:rFonts w:ascii="Times New Roman" w:hAnsi="Times New Roman" w:cs="Times New Roman"/>
          <w:b/>
          <w:bCs/>
          <w:sz w:val="23"/>
          <w:szCs w:val="23"/>
        </w:rPr>
      </w:pPr>
      <w:bookmarkStart w:id="0" w:name="_GoBack"/>
      <w:bookmarkEnd w:id="0"/>
      <w:r w:rsidRPr="00840B46">
        <w:rPr>
          <w:rFonts w:ascii="Times New Roman" w:hAnsi="Times New Roman" w:cs="Times New Roman"/>
          <w:b/>
          <w:bCs/>
          <w:color w:val="000000"/>
          <w:sz w:val="23"/>
          <w:szCs w:val="23"/>
        </w:rPr>
        <w:t>KOMPIUTERINIO TINKLO ĮRANGA</w:t>
      </w:r>
      <w:r w:rsidR="00840B46" w:rsidRPr="00840B46">
        <w:rPr>
          <w:rFonts w:ascii="Times New Roman" w:hAnsi="Times New Roman" w:cs="Times New Roman"/>
          <w:b/>
          <w:bCs/>
          <w:color w:val="000000"/>
          <w:sz w:val="23"/>
          <w:szCs w:val="23"/>
        </w:rPr>
        <w:t>,</w:t>
      </w:r>
    </w:p>
    <w:p w14:paraId="768AC72E" w14:textId="77777777" w:rsidR="006D16F9" w:rsidRPr="00840B46" w:rsidRDefault="006D16F9" w:rsidP="006D16F9">
      <w:pPr>
        <w:spacing w:after="0"/>
        <w:jc w:val="center"/>
        <w:rPr>
          <w:rFonts w:ascii="Times New Roman" w:hAnsi="Times New Roman" w:cs="Times New Roman"/>
          <w:b/>
          <w:bCs/>
          <w:sz w:val="23"/>
          <w:szCs w:val="23"/>
        </w:rPr>
      </w:pPr>
      <w:r w:rsidRPr="00840B46">
        <w:rPr>
          <w:rFonts w:ascii="Times New Roman" w:hAnsi="Times New Roman" w:cs="Times New Roman"/>
          <w:b/>
          <w:bCs/>
          <w:sz w:val="23"/>
          <w:szCs w:val="23"/>
        </w:rPr>
        <w:t>KOMUTACINĖ SPINTA SU NEPERTRAUKIAMO MAITINIMO ŠALTINIU</w:t>
      </w:r>
    </w:p>
    <w:p w14:paraId="450836A8" w14:textId="77777777" w:rsidR="006D16F9" w:rsidRPr="00840B46" w:rsidRDefault="006D16F9" w:rsidP="006D16F9">
      <w:pPr>
        <w:spacing w:after="0"/>
        <w:jc w:val="center"/>
        <w:rPr>
          <w:rFonts w:ascii="Times New Roman" w:hAnsi="Times New Roman" w:cs="Times New Roman"/>
          <w:b/>
        </w:rPr>
      </w:pPr>
      <w:r w:rsidRPr="00840B46">
        <w:rPr>
          <w:rFonts w:ascii="Times New Roman" w:hAnsi="Times New Roman" w:cs="Times New Roman"/>
          <w:b/>
        </w:rPr>
        <w:t>TECHNINĖ SPECIFIKACIJA</w:t>
      </w:r>
    </w:p>
    <w:p w14:paraId="6725AA1D" w14:textId="77777777" w:rsidR="006D16F9" w:rsidRPr="00840B46" w:rsidRDefault="006D16F9" w:rsidP="006D16F9">
      <w:pPr>
        <w:spacing w:after="0"/>
        <w:jc w:val="center"/>
        <w:rPr>
          <w:rFonts w:ascii="Times New Roman" w:hAnsi="Times New Roman" w:cs="Times New Roman"/>
          <w:b/>
        </w:rPr>
      </w:pPr>
    </w:p>
    <w:p w14:paraId="2AFC07A2" w14:textId="77777777" w:rsidR="006D16F9" w:rsidRPr="00840B46" w:rsidRDefault="006D16F9" w:rsidP="006D16F9">
      <w:pPr>
        <w:ind w:firstLine="567"/>
        <w:jc w:val="both"/>
        <w:rPr>
          <w:rFonts w:ascii="Times New Roman" w:hAnsi="Times New Roman" w:cs="Times New Roman"/>
          <w:b/>
        </w:rPr>
      </w:pPr>
      <w:r w:rsidRPr="00840B46">
        <w:rPr>
          <w:rFonts w:ascii="Times New Roman" w:hAnsi="Times New Roman" w:cs="Times New Roman"/>
          <w:b/>
        </w:rPr>
        <w:t>Pirkimo objektas</w:t>
      </w:r>
    </w:p>
    <w:p w14:paraId="21BD9750"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Šiuo pirkimu Lietuvos sveikatos mokslų universiteto ligoninė Kauno klinikos (toliau Perkančioji Organizacija) siekia įsigyti kompiuterinio tinklo įrangą, komutacinę spintą su nepertraukiamo maitinimo šaltiniu.</w:t>
      </w:r>
    </w:p>
    <w:p w14:paraId="01629A27" w14:textId="77777777" w:rsidR="006D16F9" w:rsidRPr="00840B46" w:rsidRDefault="006D16F9" w:rsidP="006D16F9">
      <w:pPr>
        <w:ind w:firstLine="567"/>
        <w:jc w:val="both"/>
        <w:rPr>
          <w:rFonts w:ascii="Times New Roman" w:hAnsi="Times New Roman" w:cs="Times New Roman"/>
          <w:b/>
        </w:rPr>
      </w:pPr>
      <w:r w:rsidRPr="00840B46">
        <w:rPr>
          <w:rFonts w:ascii="Times New Roman" w:hAnsi="Times New Roman" w:cs="Times New Roman"/>
          <w:b/>
        </w:rPr>
        <w:t>Kokybės reikalavimai</w:t>
      </w:r>
    </w:p>
    <w:p w14:paraId="3EC08596"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 xml:space="preserve">Pateikiama įranga turi atitikti gamintojo šalies standartus, gamintojo techninius standartus, LR TA patvirtintus ir galiojančius standartus, įranga turi būti registruota naudoti Europos sąjungoje – turėti CE sertifikatą. </w:t>
      </w:r>
    </w:p>
    <w:p w14:paraId="7AD1A6E7"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Perkama įranga privalo būti nauja ir nenaudota, pateikiama originalioje gamintojo pakuotėje, gamykliškai atnaujinti komponentai (angl. „Refurbished“) neleistini.</w:t>
      </w:r>
    </w:p>
    <w:p w14:paraId="57FCE84C"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Jei po pasiūlymo teikimo (sutarties galiojimo metu) įranga nebegaminama ir tiekėjas nebeturi galimybės jos tiekti, gali būti tiekiama kita (naujesnio modelio) to paties gamintojo įranga, analogiškų ar geresnių techninių savybių, nei siūlyta.</w:t>
      </w:r>
    </w:p>
    <w:p w14:paraId="1C689988"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 ar geresnius sprendimus.</w:t>
      </w:r>
    </w:p>
    <w:p w14:paraId="73D6BBC9"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taps priežastimi pasiūlymą atmesti.</w:t>
      </w:r>
    </w:p>
    <w:p w14:paraId="0FEF15DE"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Į pasiūlymo kainą turi būti įskaičiuotos visos pristatymo išlaidos.</w:t>
      </w:r>
    </w:p>
    <w:p w14:paraId="6226A543"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Prekių išpirkimo sąlygos – vienkartinis išpirkimas.</w:t>
      </w:r>
    </w:p>
    <w:p w14:paraId="7F9EDD58" w14:textId="77777777" w:rsidR="006D16F9" w:rsidRPr="00840B46" w:rsidRDefault="006D16F9" w:rsidP="006D16F9">
      <w:pPr>
        <w:ind w:firstLine="567"/>
        <w:jc w:val="both"/>
        <w:rPr>
          <w:rFonts w:ascii="Times New Roman" w:hAnsi="Times New Roman" w:cs="Times New Roman"/>
        </w:rPr>
      </w:pPr>
      <w:r w:rsidRPr="00840B46">
        <w:rPr>
          <w:rFonts w:ascii="Times New Roman" w:hAnsi="Times New Roman" w:cs="Times New Roman"/>
        </w:rPr>
        <w:t>Prekių pristatymo terminas: 45 darbo dienos nuo užsakymo pateikimo dienos.</w:t>
      </w:r>
    </w:p>
    <w:p w14:paraId="0C9E694A" w14:textId="77777777" w:rsidR="001B75CD" w:rsidRPr="00840B46" w:rsidRDefault="001B75CD" w:rsidP="006D16F9">
      <w:pPr>
        <w:ind w:firstLine="567"/>
        <w:jc w:val="both"/>
        <w:rPr>
          <w:rFonts w:ascii="Times New Roman" w:hAnsi="Times New Roman" w:cs="Times New Roman"/>
          <w:b/>
          <w:u w:val="single"/>
        </w:rPr>
      </w:pPr>
      <w:r w:rsidRPr="00840B46">
        <w:rPr>
          <w:rFonts w:ascii="Times New Roman" w:hAnsi="Times New Roman" w:cs="Times New Roman"/>
          <w:b/>
          <w:u w:val="single"/>
        </w:rPr>
        <w:t>PIRKIMAS SKAIDOMAS Į DVI PIRKIMO DALIS</w:t>
      </w:r>
    </w:p>
    <w:p w14:paraId="3439FA26" w14:textId="77777777" w:rsidR="006D16F9" w:rsidRPr="00840B46" w:rsidRDefault="006D16F9" w:rsidP="006D16F9">
      <w:pPr>
        <w:rPr>
          <w:rFonts w:ascii="Times New Roman" w:hAnsi="Times New Roman" w:cs="Times New Roman"/>
        </w:rPr>
      </w:pPr>
      <w:r w:rsidRPr="00840B46">
        <w:rPr>
          <w:rFonts w:ascii="Times New Roman" w:hAnsi="Times New Roman" w:cs="Times New Roman"/>
        </w:rPr>
        <w:br w:type="page"/>
      </w:r>
    </w:p>
    <w:p w14:paraId="2F3E5B79" w14:textId="77777777" w:rsidR="001B75CD" w:rsidRPr="00840B46" w:rsidRDefault="001B75CD" w:rsidP="001B75CD">
      <w:pPr>
        <w:jc w:val="center"/>
        <w:rPr>
          <w:rFonts w:ascii="Times New Roman" w:eastAsia="Times New Roman" w:hAnsi="Times New Roman" w:cs="Times New Roman"/>
        </w:rPr>
      </w:pPr>
      <w:r w:rsidRPr="00840B46">
        <w:rPr>
          <w:rFonts w:ascii="Times New Roman" w:eastAsia="Times New Roman" w:hAnsi="Times New Roman" w:cs="Times New Roman"/>
        </w:rPr>
        <w:lastRenderedPageBreak/>
        <w:t>PIRMOJI PIRKIMO DALIS</w:t>
      </w:r>
    </w:p>
    <w:p w14:paraId="0647F85E" w14:textId="77777777" w:rsidR="008852CC" w:rsidRPr="00840B46" w:rsidRDefault="001B75CD" w:rsidP="008852CC">
      <w:pPr>
        <w:spacing w:after="0"/>
        <w:jc w:val="center"/>
        <w:rPr>
          <w:rFonts w:ascii="Times New Roman" w:hAnsi="Times New Roman" w:cs="Times New Roman"/>
          <w:b/>
          <w:bCs/>
          <w:sz w:val="23"/>
          <w:szCs w:val="23"/>
        </w:rPr>
      </w:pPr>
      <w:r w:rsidRPr="00840B46">
        <w:rPr>
          <w:rFonts w:ascii="Times New Roman" w:hAnsi="Times New Roman" w:cs="Times New Roman"/>
          <w:b/>
          <w:bCs/>
          <w:sz w:val="23"/>
          <w:szCs w:val="23"/>
        </w:rPr>
        <w:t>KOMUTACINĖ SPINTA SU NEPERTRAUKIAMO MAITINIMO ŠALTINIU</w:t>
      </w:r>
      <w:r w:rsidR="008852CC" w:rsidRPr="00840B46">
        <w:rPr>
          <w:rFonts w:ascii="Times New Roman" w:hAnsi="Times New Roman" w:cs="Times New Roman"/>
          <w:b/>
          <w:bCs/>
          <w:sz w:val="23"/>
          <w:szCs w:val="23"/>
        </w:rPr>
        <w:t xml:space="preserve"> </w:t>
      </w:r>
    </w:p>
    <w:p w14:paraId="120FE599" w14:textId="77777777" w:rsidR="008852CC" w:rsidRPr="00840B46" w:rsidRDefault="008852CC" w:rsidP="008852CC">
      <w:pPr>
        <w:spacing w:after="0"/>
        <w:jc w:val="center"/>
        <w:rPr>
          <w:rFonts w:ascii="Times New Roman" w:hAnsi="Times New Roman" w:cs="Times New Roman"/>
          <w:b/>
        </w:rPr>
      </w:pPr>
      <w:r w:rsidRPr="00840B46">
        <w:rPr>
          <w:rFonts w:ascii="Times New Roman" w:hAnsi="Times New Roman" w:cs="Times New Roman"/>
          <w:b/>
        </w:rPr>
        <w:t>TECHNINĖ SPECIFIKACIJA</w:t>
      </w:r>
    </w:p>
    <w:p w14:paraId="06E7E1F2" w14:textId="77777777" w:rsidR="001B75CD" w:rsidRPr="00840B46" w:rsidRDefault="001B75CD" w:rsidP="001B75CD">
      <w:pPr>
        <w:jc w:val="center"/>
        <w:rPr>
          <w:rFonts w:ascii="Times New Roman" w:eastAsia="Times New Roman" w:hAnsi="Times New Roman" w:cs="Times New Roman"/>
        </w:rPr>
      </w:pPr>
    </w:p>
    <w:p w14:paraId="08D3BFB5" w14:textId="77777777" w:rsidR="006D16F9" w:rsidRPr="00840B46" w:rsidRDefault="006D16F9" w:rsidP="00A62D99">
      <w:pPr>
        <w:pStyle w:val="ListParagraph"/>
        <w:numPr>
          <w:ilvl w:val="0"/>
          <w:numId w:val="3"/>
        </w:numPr>
        <w:ind w:left="426"/>
        <w:jc w:val="both"/>
        <w:rPr>
          <w:lang w:val="lt-LT"/>
        </w:rPr>
      </w:pPr>
      <w:r w:rsidRPr="00840B46">
        <w:rPr>
          <w:b/>
          <w:lang w:val="lt-LT"/>
        </w:rPr>
        <w:t>Komutacinė spinta (1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0A1DD90F"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E6E3E79"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65F78E2"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7AD302C"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4CF322C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CDC75"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C423D56"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D4FF"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4E7659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A654B"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65CB3C8"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Spintos išoriniai matmenys (ne mažiau):</w:t>
            </w:r>
          </w:p>
          <w:p w14:paraId="4D69C8B6" w14:textId="77777777" w:rsidR="006D16F9" w:rsidRPr="00840B46" w:rsidRDefault="006D16F9" w:rsidP="00A62D99">
            <w:pPr>
              <w:pStyle w:val="NoSpacing"/>
              <w:numPr>
                <w:ilvl w:val="0"/>
                <w:numId w:val="12"/>
              </w:numPr>
              <w:rPr>
                <w:rFonts w:ascii="Times New Roman" w:hAnsi="Times New Roman" w:cs="Times New Roman"/>
                <w:iCs/>
              </w:rPr>
            </w:pPr>
            <w:r w:rsidRPr="00840B46">
              <w:rPr>
                <w:rFonts w:ascii="Times New Roman" w:hAnsi="Times New Roman" w:cs="Times New Roman"/>
                <w:iCs/>
              </w:rPr>
              <w:t>Aukštis:1991mm;</w:t>
            </w:r>
          </w:p>
          <w:p w14:paraId="6E45CBC6" w14:textId="77777777" w:rsidR="006D16F9" w:rsidRPr="00840B46" w:rsidRDefault="006D16F9" w:rsidP="00A62D99">
            <w:pPr>
              <w:pStyle w:val="NoSpacing"/>
              <w:numPr>
                <w:ilvl w:val="0"/>
                <w:numId w:val="12"/>
              </w:numPr>
              <w:rPr>
                <w:rFonts w:ascii="Times New Roman" w:hAnsi="Times New Roman" w:cs="Times New Roman"/>
                <w:iCs/>
              </w:rPr>
            </w:pPr>
            <w:r w:rsidRPr="00840B46">
              <w:rPr>
                <w:rFonts w:ascii="Times New Roman" w:hAnsi="Times New Roman" w:cs="Times New Roman"/>
                <w:iCs/>
              </w:rPr>
              <w:t>Plotis 800 mm;</w:t>
            </w:r>
          </w:p>
          <w:p w14:paraId="06A76D15" w14:textId="77777777" w:rsidR="006D16F9" w:rsidRPr="00840B46" w:rsidRDefault="006D16F9" w:rsidP="00A62D99">
            <w:pPr>
              <w:pStyle w:val="NoSpacing"/>
              <w:numPr>
                <w:ilvl w:val="0"/>
                <w:numId w:val="12"/>
              </w:numPr>
              <w:rPr>
                <w:rFonts w:ascii="Times New Roman" w:hAnsi="Times New Roman" w:cs="Times New Roman"/>
              </w:rPr>
            </w:pPr>
            <w:r w:rsidRPr="00840B46">
              <w:rPr>
                <w:rFonts w:ascii="Times New Roman" w:hAnsi="Times New Roman" w:cs="Times New Roman"/>
                <w:iCs/>
              </w:rPr>
              <w:t>Gylis 1200 mm.</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085BC"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AF8000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1726D"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FFFA35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Spintos vidiniai matmenys montuojamai įrangai:</w:t>
            </w:r>
          </w:p>
          <w:p w14:paraId="4D299E5D" w14:textId="77777777" w:rsidR="006D16F9" w:rsidRPr="00840B46" w:rsidRDefault="006D16F9" w:rsidP="00A62D99">
            <w:pPr>
              <w:pStyle w:val="NoSpacing"/>
              <w:numPr>
                <w:ilvl w:val="0"/>
                <w:numId w:val="13"/>
              </w:numPr>
              <w:rPr>
                <w:rFonts w:ascii="Times New Roman" w:hAnsi="Times New Roman" w:cs="Times New Roman"/>
                <w:iCs/>
              </w:rPr>
            </w:pPr>
            <w:r w:rsidRPr="00840B46">
              <w:rPr>
                <w:rFonts w:ascii="Times New Roman" w:hAnsi="Times New Roman" w:cs="Times New Roman"/>
                <w:iCs/>
              </w:rPr>
              <w:t>Gylis (ne mažiau) 1000 mm.;</w:t>
            </w:r>
          </w:p>
          <w:p w14:paraId="50AD2F40" w14:textId="77777777" w:rsidR="006D16F9" w:rsidRPr="00840B46" w:rsidRDefault="006D16F9" w:rsidP="00A62D99">
            <w:pPr>
              <w:pStyle w:val="NoSpacing"/>
              <w:numPr>
                <w:ilvl w:val="0"/>
                <w:numId w:val="13"/>
              </w:numPr>
              <w:rPr>
                <w:rFonts w:ascii="Times New Roman" w:hAnsi="Times New Roman" w:cs="Times New Roman"/>
                <w:iCs/>
              </w:rPr>
            </w:pPr>
            <w:r w:rsidRPr="00840B46">
              <w:rPr>
                <w:rFonts w:ascii="Times New Roman" w:hAnsi="Times New Roman" w:cs="Times New Roman"/>
                <w:iCs/>
              </w:rPr>
              <w:t>Plotis (angl. - rack width) 19".</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A7F7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A26EE1A"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698B6"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EBD5B7A"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RU (</w:t>
            </w:r>
            <w:r w:rsidRPr="00840B46">
              <w:rPr>
                <w:rFonts w:ascii="Times New Roman" w:hAnsi="Times New Roman" w:cs="Times New Roman"/>
                <w:i/>
                <w:iCs/>
              </w:rPr>
              <w:t>angl</w:t>
            </w:r>
            <w:r w:rsidRPr="00840B46">
              <w:rPr>
                <w:rFonts w:ascii="Times New Roman" w:hAnsi="Times New Roman" w:cs="Times New Roman"/>
                <w:iCs/>
              </w:rPr>
              <w:t>. - rack unit) ne mažiau 42U.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3D99"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6D90FE00"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914EA"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FF43B0F"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Nuolatinė leistina apkrova (ne mažiau):</w:t>
            </w:r>
          </w:p>
          <w:p w14:paraId="178A976D" w14:textId="77777777" w:rsidR="006D16F9" w:rsidRPr="00840B46" w:rsidRDefault="006D16F9" w:rsidP="00A62D99">
            <w:pPr>
              <w:pStyle w:val="NoSpacing"/>
              <w:numPr>
                <w:ilvl w:val="0"/>
                <w:numId w:val="14"/>
              </w:numPr>
              <w:rPr>
                <w:rFonts w:ascii="Times New Roman" w:hAnsi="Times New Roman" w:cs="Times New Roman"/>
                <w:iCs/>
              </w:rPr>
            </w:pPr>
            <w:r w:rsidRPr="00840B46">
              <w:rPr>
                <w:rFonts w:ascii="Times New Roman" w:hAnsi="Times New Roman" w:cs="Times New Roman"/>
                <w:iCs/>
              </w:rPr>
              <w:t xml:space="preserve">Dinaminė </w:t>
            </w:r>
            <w:r w:rsidR="00175FEB">
              <w:rPr>
                <w:rFonts w:ascii="Times New Roman" w:hAnsi="Times New Roman" w:cs="Times New Roman"/>
                <w:iCs/>
              </w:rPr>
              <w:t>58</w:t>
            </w:r>
            <w:r w:rsidRPr="00840B46">
              <w:rPr>
                <w:rFonts w:ascii="Times New Roman" w:hAnsi="Times New Roman" w:cs="Times New Roman"/>
                <w:iCs/>
              </w:rPr>
              <w:t>0 kg.;</w:t>
            </w:r>
          </w:p>
          <w:p w14:paraId="3ADFF66E" w14:textId="77777777" w:rsidR="006D16F9" w:rsidRPr="00840B46" w:rsidRDefault="006D16F9" w:rsidP="00A62D99">
            <w:pPr>
              <w:pStyle w:val="NoSpacing"/>
              <w:numPr>
                <w:ilvl w:val="0"/>
                <w:numId w:val="14"/>
              </w:numPr>
              <w:rPr>
                <w:rFonts w:ascii="Times New Roman" w:hAnsi="Times New Roman" w:cs="Times New Roman"/>
                <w:iCs/>
              </w:rPr>
            </w:pPr>
            <w:r w:rsidRPr="00840B46">
              <w:rPr>
                <w:rFonts w:ascii="Times New Roman" w:hAnsi="Times New Roman" w:cs="Times New Roman"/>
                <w:iCs/>
              </w:rPr>
              <w:t>Statinė 1</w:t>
            </w:r>
            <w:r w:rsidR="00175FEB">
              <w:rPr>
                <w:rFonts w:ascii="Times New Roman" w:hAnsi="Times New Roman" w:cs="Times New Roman"/>
                <w:iCs/>
              </w:rPr>
              <w:t>1</w:t>
            </w:r>
            <w:r w:rsidRPr="00840B46">
              <w:rPr>
                <w:rFonts w:ascii="Times New Roman" w:hAnsi="Times New Roman" w:cs="Times New Roman"/>
                <w:iCs/>
              </w:rPr>
              <w:t>80 kg.</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DBEE4"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98F8FC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6D49A6"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1AF44B0"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eastAsia="Times New Roman" w:hAnsi="Times New Roman" w:cs="Times New Roman"/>
                <w:color w:val="000009"/>
              </w:rPr>
              <w:t>Savybės:</w:t>
            </w:r>
          </w:p>
          <w:p w14:paraId="6BEAF69E"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Priekyje ir gale ati</w:t>
            </w:r>
            <w:r w:rsidR="00343084" w:rsidRPr="00840B46">
              <w:rPr>
                <w:rFonts w:ascii="Times New Roman" w:hAnsi="Times New Roman" w:cs="Times New Roman"/>
                <w:color w:val="000009"/>
              </w:rPr>
              <w:t>daromos perforuoto metalo durys;</w:t>
            </w:r>
          </w:p>
          <w:p w14:paraId="3003EDC8"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Šo</w:t>
            </w:r>
            <w:r w:rsidR="00343084" w:rsidRPr="00840B46">
              <w:rPr>
                <w:rFonts w:ascii="Times New Roman" w:hAnsi="Times New Roman" w:cs="Times New Roman"/>
                <w:color w:val="000009"/>
              </w:rPr>
              <w:t>nuose nuimami metaliniai skydai;</w:t>
            </w:r>
          </w:p>
          <w:p w14:paraId="21C5D82A"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Durys ir skydai rakinami;</w:t>
            </w:r>
          </w:p>
          <w:p w14:paraId="3E029A2D"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Stogas;</w:t>
            </w:r>
          </w:p>
          <w:p w14:paraId="04E17ECD"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Ratukai;</w:t>
            </w:r>
          </w:p>
          <w:p w14:paraId="59CA38C4" w14:textId="77777777" w:rsidR="006D16F9" w:rsidRPr="00840B46" w:rsidRDefault="00343084"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Kojos;</w:t>
            </w:r>
          </w:p>
          <w:p w14:paraId="3DF09D2E" w14:textId="77777777" w:rsidR="006D16F9" w:rsidRPr="00840B46" w:rsidRDefault="006D16F9" w:rsidP="00A62D99">
            <w:pPr>
              <w:pStyle w:val="NoSpacing"/>
              <w:numPr>
                <w:ilvl w:val="0"/>
                <w:numId w:val="15"/>
              </w:numPr>
              <w:rPr>
                <w:rFonts w:ascii="Times New Roman" w:hAnsi="Times New Roman" w:cs="Times New Roman"/>
                <w:color w:val="000009"/>
              </w:rPr>
            </w:pPr>
            <w:r w:rsidRPr="00840B46">
              <w:rPr>
                <w:rFonts w:ascii="Times New Roman" w:hAnsi="Times New Roman" w:cs="Times New Roman"/>
                <w:color w:val="000009"/>
              </w:rPr>
              <w:t xml:space="preserve">Viduje laikikliai </w:t>
            </w:r>
            <w:r w:rsidRPr="00840B46">
              <w:rPr>
                <w:rFonts w:ascii="Times New Roman" w:hAnsi="Times New Roman" w:cs="Times New Roman"/>
                <w:iCs/>
              </w:rPr>
              <w:t xml:space="preserve">19" </w:t>
            </w:r>
            <w:r w:rsidRPr="00840B46">
              <w:rPr>
                <w:rFonts w:ascii="Times New Roman" w:hAnsi="Times New Roman" w:cs="Times New Roman"/>
                <w:color w:val="000009"/>
              </w:rPr>
              <w:t>įrangai montuoti.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ACFB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3D9E5D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C69AA"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CBE6F7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Spalva.</w:t>
            </w:r>
          </w:p>
          <w:p w14:paraId="10C6A709" w14:textId="77777777" w:rsidR="006D16F9" w:rsidRPr="00840B46" w:rsidRDefault="00343084" w:rsidP="00A62D99">
            <w:pPr>
              <w:pStyle w:val="NoSpacing"/>
              <w:numPr>
                <w:ilvl w:val="0"/>
                <w:numId w:val="16"/>
              </w:numPr>
              <w:rPr>
                <w:rFonts w:ascii="Times New Roman" w:hAnsi="Times New Roman" w:cs="Times New Roman"/>
                <w:iCs/>
              </w:rPr>
            </w:pPr>
            <w:r w:rsidRPr="00840B46">
              <w:rPr>
                <w:rFonts w:ascii="Times New Roman" w:hAnsi="Times New Roman" w:cs="Times New Roman"/>
                <w:iCs/>
              </w:rPr>
              <w:t>Pageidautina - j</w:t>
            </w:r>
            <w:r w:rsidR="006D16F9" w:rsidRPr="00840B46">
              <w:rPr>
                <w:rFonts w:ascii="Times New Roman" w:hAnsi="Times New Roman" w:cs="Times New Roman"/>
                <w:iCs/>
              </w:rPr>
              <w:t>uoda</w:t>
            </w:r>
            <w:r w:rsidRPr="00840B46">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2BB5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2B7657A"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3AF98"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A841423"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Kiti reikalavimai. Spinta pateikiama su:</w:t>
            </w:r>
          </w:p>
          <w:p w14:paraId="68056C36" w14:textId="77777777" w:rsidR="006D16F9" w:rsidRPr="00840B46" w:rsidRDefault="00930350" w:rsidP="00A62D99">
            <w:pPr>
              <w:pStyle w:val="NoSpacing"/>
              <w:numPr>
                <w:ilvl w:val="0"/>
                <w:numId w:val="16"/>
              </w:numPr>
              <w:rPr>
                <w:rFonts w:ascii="Times New Roman" w:hAnsi="Times New Roman" w:cs="Times New Roman"/>
                <w:iCs/>
              </w:rPr>
            </w:pPr>
            <w:r w:rsidRPr="00840B46">
              <w:rPr>
                <w:rFonts w:ascii="Times New Roman" w:hAnsi="Times New Roman" w:cs="Times New Roman"/>
                <w:iCs/>
              </w:rPr>
              <w:t>V</w:t>
            </w:r>
            <w:r w:rsidR="006D16F9" w:rsidRPr="00840B46">
              <w:rPr>
                <w:rFonts w:ascii="Times New Roman" w:hAnsi="Times New Roman" w:cs="Times New Roman"/>
                <w:iCs/>
              </w:rPr>
              <w:t>entiliatoriumi - šilumai iš spintos šalinti</w:t>
            </w:r>
            <w:r w:rsidRPr="00840B46">
              <w:rPr>
                <w:rFonts w:ascii="Times New Roman" w:hAnsi="Times New Roman" w:cs="Times New Roman"/>
                <w:iCs/>
              </w:rPr>
              <w:t>;</w:t>
            </w:r>
          </w:p>
          <w:p w14:paraId="33154A3B"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PDU (</w:t>
            </w:r>
            <w:r w:rsidR="00840B46" w:rsidRPr="00840B46">
              <w:rPr>
                <w:rFonts w:ascii="Times New Roman" w:hAnsi="Times New Roman" w:cs="Times New Roman"/>
              </w:rPr>
              <w:t xml:space="preserve">ne mažiau </w:t>
            </w:r>
            <w:r w:rsidRPr="00840B46">
              <w:rPr>
                <w:rFonts w:ascii="Times New Roman" w:hAnsi="Times New Roman" w:cs="Times New Roman"/>
              </w:rPr>
              <w:t>2 vnt.):</w:t>
            </w:r>
          </w:p>
          <w:p w14:paraId="52CD8184"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H</w:t>
            </w:r>
            <w:r w:rsidR="006D16F9" w:rsidRPr="00840B46">
              <w:rPr>
                <w:rFonts w:ascii="Times New Roman" w:hAnsi="Times New Roman" w:cs="Times New Roman"/>
              </w:rPr>
              <w:t>orizontalus montavimas,</w:t>
            </w:r>
          </w:p>
          <w:p w14:paraId="30EE74C1"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1U;</w:t>
            </w:r>
          </w:p>
          <w:p w14:paraId="4701D4BF" w14:textId="77777777" w:rsidR="006D16F9" w:rsidRPr="00840B46" w:rsidRDefault="006D16F9" w:rsidP="00A62D99">
            <w:pPr>
              <w:pStyle w:val="NoSpacing"/>
              <w:numPr>
                <w:ilvl w:val="0"/>
                <w:numId w:val="16"/>
              </w:numPr>
              <w:rPr>
                <w:rFonts w:ascii="Times New Roman" w:hAnsi="Times New Roman" w:cs="Times New Roman"/>
              </w:rPr>
            </w:pPr>
            <w:r w:rsidRPr="00840B46">
              <w:rPr>
                <w:rFonts w:ascii="Times New Roman" w:hAnsi="Times New Roman" w:cs="Times New Roman"/>
              </w:rPr>
              <w:t>230V;</w:t>
            </w:r>
          </w:p>
          <w:p w14:paraId="2C4B8BEA"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N</w:t>
            </w:r>
            <w:r w:rsidR="006D16F9" w:rsidRPr="00840B46">
              <w:rPr>
                <w:rFonts w:ascii="Times New Roman" w:hAnsi="Times New Roman" w:cs="Times New Roman"/>
              </w:rPr>
              <w:t>e mažiau 16 A;</w:t>
            </w:r>
          </w:p>
          <w:p w14:paraId="69435264" w14:textId="77777777" w:rsidR="006D16F9" w:rsidRPr="00840B46" w:rsidRDefault="00930350" w:rsidP="00A62D99">
            <w:pPr>
              <w:pStyle w:val="NoSpacing"/>
              <w:numPr>
                <w:ilvl w:val="0"/>
                <w:numId w:val="16"/>
              </w:numPr>
              <w:rPr>
                <w:rFonts w:ascii="Times New Roman" w:hAnsi="Times New Roman" w:cs="Times New Roman"/>
              </w:rPr>
            </w:pPr>
            <w:r w:rsidRPr="00840B46">
              <w:rPr>
                <w:rFonts w:ascii="Times New Roman" w:hAnsi="Times New Roman" w:cs="Times New Roman"/>
              </w:rPr>
              <w:t>N</w:t>
            </w:r>
            <w:r w:rsidR="006D16F9" w:rsidRPr="00840B46">
              <w:rPr>
                <w:rFonts w:ascii="Times New Roman" w:hAnsi="Times New Roman" w:cs="Times New Roman"/>
              </w:rPr>
              <w:t>e mažiau 12 jungčių (C13);</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CC3FB"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E043A0F"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CC55F" w14:textId="77777777" w:rsidR="006D16F9" w:rsidRPr="00840B46" w:rsidRDefault="006D16F9" w:rsidP="00A62D99">
            <w:pPr>
              <w:pStyle w:val="NoSpacing"/>
              <w:numPr>
                <w:ilvl w:val="1"/>
                <w:numId w:val="11"/>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4ECB55E"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p>
          <w:p w14:paraId="57F68155"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Ne trumpesnė nei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7DD6" w14:textId="77777777" w:rsidR="006D16F9" w:rsidRPr="00840B46" w:rsidRDefault="006D16F9" w:rsidP="00930350">
            <w:pPr>
              <w:pStyle w:val="NoSpacing"/>
              <w:rPr>
                <w:rFonts w:ascii="Times New Roman" w:eastAsia="Times New Roman" w:hAnsi="Times New Roman" w:cs="Times New Roman"/>
                <w:color w:val="000009"/>
              </w:rPr>
            </w:pPr>
          </w:p>
        </w:tc>
      </w:tr>
    </w:tbl>
    <w:p w14:paraId="53341795" w14:textId="77777777" w:rsidR="006D16F9" w:rsidRPr="00840B46" w:rsidRDefault="006D16F9" w:rsidP="006D16F9">
      <w:pPr>
        <w:rPr>
          <w:rFonts w:ascii="Times New Roman" w:eastAsia="Times New Roman" w:hAnsi="Times New Roman" w:cs="Times New Roman"/>
          <w:color w:val="000009"/>
        </w:rPr>
      </w:pPr>
    </w:p>
    <w:p w14:paraId="10798992" w14:textId="77777777" w:rsidR="006D16F9" w:rsidRPr="00840B46" w:rsidRDefault="006D16F9" w:rsidP="00A62D99">
      <w:pPr>
        <w:pStyle w:val="ListParagraph"/>
        <w:numPr>
          <w:ilvl w:val="0"/>
          <w:numId w:val="11"/>
        </w:numPr>
        <w:rPr>
          <w:lang w:val="lt-LT"/>
        </w:rPr>
      </w:pPr>
      <w:r w:rsidRPr="00840B46">
        <w:rPr>
          <w:color w:val="000009"/>
          <w:lang w:val="lt-LT"/>
        </w:rPr>
        <w:br w:type="page"/>
      </w:r>
      <w:r w:rsidRPr="00840B46">
        <w:rPr>
          <w:b/>
          <w:lang w:val="lt-LT"/>
        </w:rPr>
        <w:lastRenderedPageBreak/>
        <w:t>Nepertraukiamo maitinimo šaltinis (1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09AFA41F"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219F62BC"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A9B7EB7"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3A592A11"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3F2A56C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7F9DA"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878E9B4"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A592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DCC217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FD992"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05AA89B"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Įrenginys tu būti montuojamas į 19” komutacinę spintą, kurios gylis ne didesnis 100 cm. įskaičiuojant ir maitinimo kabelių išsikišimo gabaritus, montuojamas horizontaliai, aukštis ne daugiau 3U.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311BC"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E369830"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C35E9"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A1CEC29"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Elektros maitinimo įtampa turi atitikti Lietuvos Respublikoje naudojamai kintamai įtampai.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CA36F"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6D4C2D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9527E"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C5E6938"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Galia.</w:t>
            </w:r>
          </w:p>
          <w:p w14:paraId="1CF73AB9" w14:textId="77777777" w:rsidR="006D16F9" w:rsidRPr="00840B46" w:rsidRDefault="006D16F9" w:rsidP="00A62D99">
            <w:pPr>
              <w:pStyle w:val="NoSpacing"/>
              <w:numPr>
                <w:ilvl w:val="0"/>
                <w:numId w:val="26"/>
              </w:numPr>
              <w:ind w:left="817"/>
              <w:rPr>
                <w:rFonts w:ascii="Times New Roman" w:hAnsi="Times New Roman" w:cs="Times New Roman"/>
                <w:iCs/>
              </w:rPr>
            </w:pPr>
            <w:r w:rsidRPr="00840B46">
              <w:rPr>
                <w:rFonts w:ascii="Times New Roman" w:hAnsi="Times New Roman" w:cs="Times New Roman"/>
                <w:iCs/>
              </w:rPr>
              <w:t>Ne mažiau 5000 VA/4.5 kW.</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49995"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5B460ED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2B607"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94DE5D0"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Informacinė panelė.</w:t>
            </w:r>
          </w:p>
          <w:p w14:paraId="7C762A09" w14:textId="77777777" w:rsidR="006D16F9" w:rsidRPr="00840B46" w:rsidRDefault="006D16F9" w:rsidP="00A62D99">
            <w:pPr>
              <w:pStyle w:val="NoSpacing"/>
              <w:numPr>
                <w:ilvl w:val="0"/>
                <w:numId w:val="26"/>
              </w:numPr>
              <w:ind w:left="817"/>
              <w:rPr>
                <w:rFonts w:ascii="Times New Roman" w:hAnsi="Times New Roman" w:cs="Times New Roman"/>
                <w:iCs/>
              </w:rPr>
            </w:pPr>
            <w:r w:rsidRPr="00840B46">
              <w:rPr>
                <w:rFonts w:ascii="Times New Roman" w:hAnsi="Times New Roman" w:cs="Times New Roman"/>
                <w:iCs/>
              </w:rPr>
              <w:t>LCD arba lygiavertės technologijos ekranas.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7946D"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C4D86B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4F207"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DB5C3CC"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Jungtys.</w:t>
            </w:r>
          </w:p>
          <w:p w14:paraId="61252700" w14:textId="77777777" w:rsidR="006D16F9" w:rsidRPr="00840B46" w:rsidRDefault="006D16F9" w:rsidP="00A62D99">
            <w:pPr>
              <w:pStyle w:val="NoSpacing"/>
              <w:numPr>
                <w:ilvl w:val="0"/>
                <w:numId w:val="26"/>
              </w:numPr>
              <w:ind w:left="817"/>
              <w:rPr>
                <w:rFonts w:ascii="Times New Roman" w:hAnsi="Times New Roman" w:cs="Times New Roman"/>
              </w:rPr>
            </w:pPr>
            <w:r w:rsidRPr="00840B46">
              <w:rPr>
                <w:rFonts w:ascii="Times New Roman" w:hAnsi="Times New Roman" w:cs="Times New Roman"/>
                <w:iCs/>
              </w:rPr>
              <w:t>C13 - Ne mažiau 6</w:t>
            </w:r>
            <w:r w:rsidR="00840B46" w:rsidRPr="00840B46">
              <w:rPr>
                <w:rFonts w:ascii="Times New Roman" w:hAnsi="Times New Roman" w:cs="Times New Roman"/>
                <w:iCs/>
              </w:rPr>
              <w:t xml:space="preserve"> vnt.;</w:t>
            </w:r>
          </w:p>
          <w:p w14:paraId="6956062F" w14:textId="77777777" w:rsidR="006D16F9" w:rsidRPr="00840B46" w:rsidRDefault="006D16F9" w:rsidP="00A62D99">
            <w:pPr>
              <w:pStyle w:val="NoSpacing"/>
              <w:numPr>
                <w:ilvl w:val="0"/>
                <w:numId w:val="26"/>
              </w:numPr>
              <w:ind w:left="817"/>
              <w:rPr>
                <w:rFonts w:ascii="Times New Roman" w:hAnsi="Times New Roman" w:cs="Times New Roman"/>
              </w:rPr>
            </w:pPr>
            <w:r w:rsidRPr="00840B46">
              <w:rPr>
                <w:rFonts w:ascii="Times New Roman" w:hAnsi="Times New Roman" w:cs="Times New Roman"/>
                <w:iCs/>
              </w:rPr>
              <w:t>C19 - Ne mažiau 4 vnt.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83B74"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9C79E2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5EF72"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12FE7DE"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Funkcijos.</w:t>
            </w:r>
          </w:p>
          <w:p w14:paraId="05DF085E" w14:textId="77777777" w:rsidR="006D16F9" w:rsidRPr="00840B46" w:rsidRDefault="00343084"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Garsiniai pranešimai;</w:t>
            </w:r>
          </w:p>
          <w:p w14:paraId="5850B405" w14:textId="77777777" w:rsidR="006D16F9" w:rsidRPr="00840B46" w:rsidRDefault="006D16F9" w:rsidP="00A62D99">
            <w:pPr>
              <w:pStyle w:val="NoSpacing"/>
              <w:numPr>
                <w:ilvl w:val="0"/>
                <w:numId w:val="27"/>
              </w:numPr>
              <w:ind w:left="817"/>
              <w:rPr>
                <w:rFonts w:ascii="Times New Roman" w:hAnsi="Times New Roman" w:cs="Times New Roman"/>
                <w:iCs/>
              </w:rPr>
            </w:pPr>
            <w:r w:rsidRPr="00840B46">
              <w:rPr>
                <w:rFonts w:ascii="Times New Roman" w:hAnsi="Times New Roman" w:cs="Times New Roman"/>
                <w:iCs/>
              </w:rPr>
              <w:t xml:space="preserve">Galimybė valdyti nepertraukiamo maitinimo įrenginį prijungus prie </w:t>
            </w:r>
            <w:r w:rsidR="00343084" w:rsidRPr="00840B46">
              <w:rPr>
                <w:rFonts w:ascii="Times New Roman" w:hAnsi="Times New Roman" w:cs="Times New Roman"/>
                <w:iCs/>
              </w:rPr>
              <w:t>kompiuterinio tinklo;</w:t>
            </w:r>
          </w:p>
          <w:p w14:paraId="2B1714A9" w14:textId="77777777" w:rsidR="006D16F9" w:rsidRPr="00840B46" w:rsidRDefault="006D16F9"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Nepertraukiamo maitinimo šaltinio akumuliatoriai keičiami neišmontuojant nepertraukiamo maitinimo šaltinio iš komutacinės spintos, neišjungiant įrenginio, nenutrauk</w:t>
            </w:r>
            <w:r w:rsidR="00343084" w:rsidRPr="00840B46">
              <w:rPr>
                <w:rFonts w:ascii="Times New Roman" w:hAnsi="Times New Roman" w:cs="Times New Roman"/>
                <w:iCs/>
              </w:rPr>
              <w:t>iant elektros energijos tiekimo;</w:t>
            </w:r>
          </w:p>
          <w:p w14:paraId="2F806000" w14:textId="77777777" w:rsidR="006D16F9" w:rsidRPr="00840B46" w:rsidRDefault="006D16F9" w:rsidP="00A62D99">
            <w:pPr>
              <w:pStyle w:val="NoSpacing"/>
              <w:numPr>
                <w:ilvl w:val="0"/>
                <w:numId w:val="27"/>
              </w:numPr>
              <w:ind w:left="817"/>
              <w:rPr>
                <w:rFonts w:ascii="Times New Roman" w:hAnsi="Times New Roman" w:cs="Times New Roman"/>
              </w:rPr>
            </w:pPr>
            <w:r w:rsidRPr="00840B46">
              <w:rPr>
                <w:rFonts w:ascii="Times New Roman" w:hAnsi="Times New Roman" w:cs="Times New Roman"/>
                <w:iCs/>
              </w:rPr>
              <w:t>Rezervinio maitinimo įrenginys turi būti apsaugotas nuo nestabilaus energijos tiekimo iš elektros tinklo.</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FBA36"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428689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A4336"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6C145B0"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100% apkrauto rezervinio maitinimo įrenginio veikimas.</w:t>
            </w:r>
            <w:r w:rsidR="00840B46" w:rsidRPr="00840B46">
              <w:rPr>
                <w:rFonts w:ascii="Times New Roman" w:hAnsi="Times New Roman" w:cs="Times New Roman"/>
                <w:iCs/>
              </w:rPr>
              <w:t xml:space="preserve"> </w:t>
            </w:r>
            <w:r w:rsidRPr="00840B46">
              <w:rPr>
                <w:rFonts w:ascii="Times New Roman" w:hAnsi="Times New Roman" w:cs="Times New Roman"/>
                <w:iCs/>
              </w:rPr>
              <w:t>Nutrūkus elektros maitinimui turi išlaikyti įtampą</w:t>
            </w:r>
            <w:r w:rsidR="00930350" w:rsidRPr="00840B46">
              <w:rPr>
                <w:rFonts w:ascii="Times New Roman" w:hAnsi="Times New Roman" w:cs="Times New Roman"/>
                <w:iCs/>
              </w:rPr>
              <w:t>:</w:t>
            </w:r>
          </w:p>
          <w:p w14:paraId="3F9B26F6" w14:textId="77777777" w:rsidR="00930350" w:rsidRPr="00840B46" w:rsidRDefault="00930350" w:rsidP="00A62D99">
            <w:pPr>
              <w:pStyle w:val="NoSpacing"/>
              <w:numPr>
                <w:ilvl w:val="0"/>
                <w:numId w:val="28"/>
              </w:numPr>
              <w:ind w:left="817"/>
              <w:rPr>
                <w:rFonts w:ascii="Times New Roman" w:hAnsi="Times New Roman" w:cs="Times New Roman"/>
              </w:rPr>
            </w:pPr>
            <w:r w:rsidRPr="00840B46">
              <w:rPr>
                <w:rFonts w:ascii="Times New Roman" w:hAnsi="Times New Roman" w:cs="Times New Roman"/>
                <w:iCs/>
              </w:rPr>
              <w:t>N</w:t>
            </w:r>
            <w:r w:rsidR="006D16F9" w:rsidRPr="00840B46">
              <w:rPr>
                <w:rFonts w:ascii="Times New Roman" w:hAnsi="Times New Roman" w:cs="Times New Roman"/>
                <w:iCs/>
              </w:rPr>
              <w:t>e mažiau kaip 7</w:t>
            </w:r>
            <w:r w:rsidR="00343084" w:rsidRPr="00840B46">
              <w:rPr>
                <w:rFonts w:ascii="Times New Roman" w:hAnsi="Times New Roman" w:cs="Times New Roman"/>
                <w:iCs/>
              </w:rPr>
              <w:t xml:space="preserve"> minutes;</w:t>
            </w:r>
          </w:p>
          <w:p w14:paraId="3E3283C8" w14:textId="77777777" w:rsidR="006D16F9" w:rsidRPr="00840B46" w:rsidRDefault="006D16F9" w:rsidP="00A62D99">
            <w:pPr>
              <w:pStyle w:val="NoSpacing"/>
              <w:numPr>
                <w:ilvl w:val="0"/>
                <w:numId w:val="28"/>
              </w:numPr>
              <w:ind w:left="817"/>
              <w:rPr>
                <w:rFonts w:ascii="Times New Roman" w:hAnsi="Times New Roman" w:cs="Times New Roman"/>
              </w:rPr>
            </w:pPr>
            <w:r w:rsidRPr="00840B46">
              <w:rPr>
                <w:rFonts w:ascii="Times New Roman" w:hAnsi="Times New Roman" w:cs="Times New Roman"/>
                <w:iCs/>
              </w:rPr>
              <w:t>Efektyvumas ne mažiau kaip 98 %.</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6766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6039E7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049C9"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65B65F4"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Veikimo sąlygos. Įrenginio palaikoma veikimo:</w:t>
            </w:r>
          </w:p>
          <w:p w14:paraId="2B633BDA" w14:textId="77777777" w:rsidR="006D16F9" w:rsidRPr="00840B46" w:rsidRDefault="006D16F9" w:rsidP="00A62D99">
            <w:pPr>
              <w:pStyle w:val="NoSpacing"/>
              <w:numPr>
                <w:ilvl w:val="0"/>
                <w:numId w:val="29"/>
              </w:numPr>
              <w:ind w:left="817"/>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18FBD790" w14:textId="77777777" w:rsidR="006D16F9" w:rsidRPr="00840B46" w:rsidRDefault="006D16F9" w:rsidP="00A62D99">
            <w:pPr>
              <w:pStyle w:val="NoSpacing"/>
              <w:numPr>
                <w:ilvl w:val="0"/>
                <w:numId w:val="29"/>
              </w:numPr>
              <w:ind w:left="817"/>
              <w:rPr>
                <w:rFonts w:ascii="Times New Roman" w:hAnsi="Times New Roman" w:cs="Times New Roman"/>
                <w:iCs/>
              </w:rPr>
            </w:pPr>
            <w:r w:rsidRPr="00840B46">
              <w:rPr>
                <w:rFonts w:ascii="Times New Roman" w:hAnsi="Times New Roman" w:cs="Times New Roman"/>
                <w:iCs/>
              </w:rPr>
              <w:t>Drėgmė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9801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7884EC0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3FAB9"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C1678D3"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Komplektacija. Turi būti pateikiama:</w:t>
            </w:r>
          </w:p>
          <w:p w14:paraId="35262CE4" w14:textId="77777777" w:rsidR="006D16F9" w:rsidRPr="00840B46" w:rsidRDefault="00930350"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iCs/>
              </w:rPr>
              <w:t>Į</w:t>
            </w:r>
            <w:r w:rsidR="006D16F9" w:rsidRPr="00840B46">
              <w:rPr>
                <w:rFonts w:ascii="Times New Roman" w:hAnsi="Times New Roman" w:cs="Times New Roman"/>
                <w:iCs/>
              </w:rPr>
              <w:t>renginiui valdyti skirta tinklo plokštė</w:t>
            </w:r>
            <w:r w:rsidR="00343084" w:rsidRPr="00840B46">
              <w:rPr>
                <w:rFonts w:ascii="Times New Roman" w:hAnsi="Times New Roman" w:cs="Times New Roman"/>
                <w:iCs/>
              </w:rPr>
              <w:t>;</w:t>
            </w:r>
          </w:p>
          <w:p w14:paraId="1494F295" w14:textId="77777777" w:rsidR="006D16F9" w:rsidRPr="00840B46" w:rsidRDefault="006D16F9" w:rsidP="00343084">
            <w:pPr>
              <w:pStyle w:val="NoSpacing"/>
              <w:ind w:left="457"/>
              <w:rPr>
                <w:rFonts w:ascii="Times New Roman" w:hAnsi="Times New Roman" w:cs="Times New Roman"/>
              </w:rPr>
            </w:pPr>
            <w:r w:rsidRPr="00840B46">
              <w:rPr>
                <w:rFonts w:ascii="Times New Roman" w:hAnsi="Times New Roman" w:cs="Times New Roman"/>
              </w:rPr>
              <w:t>Išorinių baterijų paketas skirtas siūlomam nepertraukiamo maitinimo šaltiniui</w:t>
            </w:r>
            <w:r w:rsidR="00343084" w:rsidRPr="00840B46">
              <w:rPr>
                <w:rFonts w:ascii="Times New Roman" w:hAnsi="Times New Roman" w:cs="Times New Roman"/>
              </w:rPr>
              <w:t>:</w:t>
            </w:r>
          </w:p>
          <w:p w14:paraId="312B0A1C" w14:textId="77777777" w:rsidR="006D16F9" w:rsidRPr="00840B46" w:rsidRDefault="006D16F9"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rPr>
              <w:t xml:space="preserve">ne daugiau </w:t>
            </w:r>
            <w:r w:rsidR="00343084" w:rsidRPr="00840B46">
              <w:rPr>
                <w:rFonts w:ascii="Times New Roman" w:hAnsi="Times New Roman" w:cs="Times New Roman"/>
              </w:rPr>
              <w:t>3U;</w:t>
            </w:r>
          </w:p>
          <w:p w14:paraId="5B2F8EB1" w14:textId="77777777" w:rsidR="006D16F9" w:rsidRPr="00840B46" w:rsidRDefault="006D16F9" w:rsidP="00A62D99">
            <w:pPr>
              <w:pStyle w:val="NoSpacing"/>
              <w:numPr>
                <w:ilvl w:val="0"/>
                <w:numId w:val="30"/>
              </w:numPr>
              <w:ind w:left="817"/>
              <w:rPr>
                <w:rFonts w:ascii="Times New Roman" w:hAnsi="Times New Roman" w:cs="Times New Roman"/>
              </w:rPr>
            </w:pPr>
            <w:r w:rsidRPr="00840B46">
              <w:rPr>
                <w:rFonts w:ascii="Times New Roman" w:hAnsi="Times New Roman" w:cs="Times New Roman"/>
              </w:rPr>
              <w:t>ne mažiau 192Vdc</w:t>
            </w:r>
            <w:r w:rsidR="00343084" w:rsidRPr="00840B46">
              <w:rPr>
                <w:rFonts w:ascii="Times New Roman" w:hAnsi="Times New Roman" w:cs="Times New Roman"/>
              </w:rPr>
              <w:t>;</w:t>
            </w:r>
          </w:p>
          <w:p w14:paraId="4A81F0D2" w14:textId="77777777" w:rsidR="006D16F9" w:rsidRPr="00840B46" w:rsidRDefault="006D16F9" w:rsidP="00A62D99">
            <w:pPr>
              <w:pStyle w:val="NoSpacing"/>
              <w:numPr>
                <w:ilvl w:val="0"/>
                <w:numId w:val="30"/>
              </w:numPr>
              <w:ind w:left="817"/>
              <w:rPr>
                <w:rFonts w:ascii="Times New Roman" w:hAnsi="Times New Roman" w:cs="Times New Roman"/>
                <w:iCs/>
              </w:rPr>
            </w:pPr>
            <w:r w:rsidRPr="00840B46">
              <w:rPr>
                <w:rFonts w:ascii="Times New Roman" w:hAnsi="Times New Roman" w:cs="Times New Roman"/>
                <w:iCs/>
              </w:rPr>
              <w:t>19 colių bėgių rinkinys skir</w:t>
            </w:r>
            <w:r w:rsidR="00343084" w:rsidRPr="00840B46">
              <w:rPr>
                <w:rFonts w:ascii="Times New Roman" w:hAnsi="Times New Roman" w:cs="Times New Roman"/>
                <w:iCs/>
              </w:rPr>
              <w:t>tas įsigyjamai įrangai montuoti;</w:t>
            </w:r>
          </w:p>
          <w:p w14:paraId="76007DEE" w14:textId="77777777" w:rsidR="006D16F9" w:rsidRPr="00840B46" w:rsidRDefault="006D16F9" w:rsidP="00A62D99">
            <w:pPr>
              <w:pStyle w:val="NoSpacing"/>
              <w:numPr>
                <w:ilvl w:val="0"/>
                <w:numId w:val="30"/>
              </w:numPr>
              <w:ind w:left="817"/>
              <w:rPr>
                <w:rFonts w:ascii="Times New Roman" w:hAnsi="Times New Roman" w:cs="Times New Roman"/>
                <w:iCs/>
              </w:rPr>
            </w:pPr>
            <w:r w:rsidRPr="00840B46">
              <w:rPr>
                <w:rFonts w:ascii="Times New Roman" w:hAnsi="Times New Roman" w:cs="Times New Roman"/>
                <w:iCs/>
              </w:rPr>
              <w:lastRenderedPageBreak/>
              <w:t>Nepertraukiamo maitinimo šaltinio elektros maitinimo kabeliai turi būti pateikiami kartu su siūloma įranga.</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C04E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59A674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0C2A2" w14:textId="77777777" w:rsidR="006D16F9" w:rsidRPr="00840B46" w:rsidRDefault="006D16F9" w:rsidP="00A62D99">
            <w:pPr>
              <w:pStyle w:val="NoSpacing"/>
              <w:numPr>
                <w:ilvl w:val="1"/>
                <w:numId w:val="17"/>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11789E9"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p>
          <w:p w14:paraId="7F1266F0" w14:textId="77777777" w:rsidR="006D16F9" w:rsidRPr="00840B46" w:rsidRDefault="006D16F9" w:rsidP="00A62D99">
            <w:pPr>
              <w:pStyle w:val="NoSpacing"/>
              <w:numPr>
                <w:ilvl w:val="0"/>
                <w:numId w:val="31"/>
              </w:numPr>
              <w:ind w:left="817"/>
              <w:rPr>
                <w:rFonts w:ascii="Times New Roman" w:hAnsi="Times New Roman" w:cs="Times New Roman"/>
                <w:iCs/>
              </w:rPr>
            </w:pPr>
            <w:r w:rsidRPr="00840B46">
              <w:rPr>
                <w:rFonts w:ascii="Times New Roman" w:hAnsi="Times New Roman" w:cs="Times New Roman"/>
                <w:iCs/>
              </w:rPr>
              <w:t>Ne trumpesnė nei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40758" w14:textId="77777777" w:rsidR="006D16F9" w:rsidRPr="00840B46" w:rsidRDefault="006D16F9" w:rsidP="00930350">
            <w:pPr>
              <w:pStyle w:val="NoSpacing"/>
              <w:rPr>
                <w:rFonts w:ascii="Times New Roman" w:eastAsia="Times New Roman" w:hAnsi="Times New Roman" w:cs="Times New Roman"/>
                <w:color w:val="000009"/>
              </w:rPr>
            </w:pPr>
          </w:p>
        </w:tc>
      </w:tr>
    </w:tbl>
    <w:p w14:paraId="7F77E980" w14:textId="77777777" w:rsidR="008852CC" w:rsidRPr="00840B46" w:rsidRDefault="008852CC" w:rsidP="006D16F9">
      <w:pPr>
        <w:rPr>
          <w:rFonts w:ascii="Times New Roman" w:eastAsia="Times New Roman" w:hAnsi="Times New Roman" w:cs="Times New Roman"/>
          <w:color w:val="000009"/>
        </w:rPr>
      </w:pPr>
    </w:p>
    <w:p w14:paraId="3645C6BE" w14:textId="77777777" w:rsidR="00760A2C" w:rsidRDefault="00760A2C" w:rsidP="00760A2C">
      <w:pPr>
        <w:jc w:val="center"/>
        <w:rPr>
          <w:rFonts w:ascii="Times New Roman" w:eastAsia="Times New Roman" w:hAnsi="Times New Roman" w:cs="Times New Roman"/>
          <w:color w:val="000009"/>
        </w:rPr>
      </w:pPr>
    </w:p>
    <w:p w14:paraId="2DE62896" w14:textId="77777777" w:rsidR="008852CC" w:rsidRPr="00840B46" w:rsidRDefault="008852CC" w:rsidP="00760A2C">
      <w:pPr>
        <w:jc w:val="center"/>
        <w:rPr>
          <w:rFonts w:ascii="Times New Roman" w:eastAsia="Times New Roman" w:hAnsi="Times New Roman" w:cs="Times New Roman"/>
        </w:rPr>
      </w:pPr>
      <w:r w:rsidRPr="00840B46">
        <w:rPr>
          <w:rFonts w:ascii="Times New Roman" w:eastAsia="Times New Roman" w:hAnsi="Times New Roman" w:cs="Times New Roman"/>
        </w:rPr>
        <w:t>ANTROJI PIRKIMO DALIS</w:t>
      </w:r>
    </w:p>
    <w:p w14:paraId="71AFD9DB" w14:textId="77777777" w:rsidR="006D16F9" w:rsidRPr="00840B46" w:rsidRDefault="006D16F9" w:rsidP="006D16F9">
      <w:pPr>
        <w:spacing w:after="0"/>
        <w:jc w:val="center"/>
        <w:rPr>
          <w:rFonts w:ascii="Times New Roman" w:hAnsi="Times New Roman" w:cs="Times New Roman"/>
          <w:b/>
          <w:bCs/>
          <w:sz w:val="23"/>
          <w:szCs w:val="23"/>
        </w:rPr>
      </w:pPr>
      <w:r w:rsidRPr="00840B46">
        <w:rPr>
          <w:rFonts w:ascii="Times New Roman" w:hAnsi="Times New Roman" w:cs="Times New Roman"/>
          <w:b/>
          <w:bCs/>
          <w:color w:val="000000"/>
          <w:sz w:val="23"/>
          <w:szCs w:val="23"/>
        </w:rPr>
        <w:t>KOMPIUTERINIO TINKLO ĮRANGA</w:t>
      </w:r>
    </w:p>
    <w:p w14:paraId="02459ED3" w14:textId="77777777" w:rsidR="006D16F9" w:rsidRPr="00840B46" w:rsidRDefault="006D16F9" w:rsidP="006D16F9">
      <w:pPr>
        <w:spacing w:after="0"/>
        <w:jc w:val="center"/>
        <w:rPr>
          <w:rFonts w:ascii="Times New Roman" w:hAnsi="Times New Roman" w:cs="Times New Roman"/>
          <w:b/>
        </w:rPr>
      </w:pPr>
      <w:r w:rsidRPr="00840B46">
        <w:rPr>
          <w:rFonts w:ascii="Times New Roman" w:hAnsi="Times New Roman" w:cs="Times New Roman"/>
          <w:b/>
        </w:rPr>
        <w:t>TECHNINĖ SPECIFIKACIJA</w:t>
      </w:r>
    </w:p>
    <w:p w14:paraId="43EAA64C" w14:textId="77777777" w:rsidR="006D16F9" w:rsidRPr="00840B46" w:rsidRDefault="006D16F9" w:rsidP="006D16F9">
      <w:pPr>
        <w:spacing w:after="0"/>
        <w:jc w:val="center"/>
        <w:rPr>
          <w:rFonts w:ascii="Times New Roman" w:hAnsi="Times New Roman" w:cs="Times New Roman"/>
          <w:b/>
        </w:rPr>
      </w:pPr>
    </w:p>
    <w:p w14:paraId="1BFA7A72" w14:textId="77777777" w:rsidR="006D16F9" w:rsidRPr="00840B46" w:rsidRDefault="006D16F9" w:rsidP="00A62D99">
      <w:pPr>
        <w:pStyle w:val="ListParagraph"/>
        <w:numPr>
          <w:ilvl w:val="0"/>
          <w:numId w:val="5"/>
        </w:numPr>
        <w:jc w:val="both"/>
        <w:rPr>
          <w:lang w:val="lt-LT"/>
        </w:rPr>
      </w:pPr>
      <w:r w:rsidRPr="00840B46">
        <w:rPr>
          <w:b/>
          <w:lang w:val="lt-LT"/>
        </w:rPr>
        <w:t>Valdomas komutatorius 48 prievadų be POE (3 vnt.)</w:t>
      </w:r>
      <w:r w:rsidRPr="00840B46">
        <w:rPr>
          <w:b/>
          <w:lang w:val="lt-LT"/>
        </w:rPr>
        <w:tab/>
      </w:r>
      <w:r w:rsidRPr="00840B46">
        <w:rPr>
          <w:b/>
          <w:lang w:val="lt-LT"/>
        </w:rPr>
        <w:tab/>
      </w:r>
      <w:r w:rsidRPr="00840B46">
        <w:rPr>
          <w:b/>
          <w:lang w:val="lt-LT"/>
        </w:rPr>
        <w:tab/>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49C381F1"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33820CE"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4B4F8448"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4492AB54" w14:textId="77777777" w:rsidR="006D16F9" w:rsidRPr="00840B46" w:rsidRDefault="006D16F9" w:rsidP="00930350">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06191DB0"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CDEE1"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1DF3FE5" w14:textId="77777777" w:rsidR="006D16F9" w:rsidRPr="00840B46" w:rsidRDefault="006D16F9" w:rsidP="00930350">
            <w:pPr>
              <w:pStyle w:val="NoSpacing"/>
              <w:rPr>
                <w:rFonts w:ascii="Times New Roman" w:eastAsia="Times New Roman" w:hAnsi="Times New Roman" w:cs="Times New Roman"/>
                <w:color w:val="000009"/>
              </w:rPr>
            </w:pPr>
            <w:r w:rsidRPr="00840B46">
              <w:rPr>
                <w:rFonts w:ascii="Times New Roman" w:hAnsi="Times New Roman" w:cs="Times New Roman"/>
                <w:iCs/>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30C3C"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6778CA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48BC8"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9C33CE4" w14:textId="77777777" w:rsidR="006D16F9"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Konstrukcija. Įrenginys montuojamas horizontaliai į 19” komutacinę spintą, kurios gylis ne didesnis 50 cm. įskaičiuojant ir maitinimo kabelių išsikišimo bei optinio tinklo jungimo gabaritus, aukštis ne daugiau 1U.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3CA60"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90052E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BE352"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72C95E9"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Prievadai.</w:t>
            </w:r>
          </w:p>
          <w:p w14:paraId="247FCC4F" w14:textId="77777777" w:rsidR="006D16F9" w:rsidRPr="00840B46" w:rsidRDefault="006D16F9" w:rsidP="00A62D99">
            <w:pPr>
              <w:pStyle w:val="NoSpacing"/>
              <w:numPr>
                <w:ilvl w:val="0"/>
                <w:numId w:val="19"/>
              </w:numPr>
              <w:ind w:left="676"/>
              <w:rPr>
                <w:rFonts w:ascii="Times New Roman" w:hAnsi="Times New Roman" w:cs="Times New Roman"/>
                <w:iCs/>
              </w:rPr>
            </w:pPr>
            <w:r w:rsidRPr="00840B46">
              <w:rPr>
                <w:rFonts w:ascii="Times New Roman" w:hAnsi="Times New Roman" w:cs="Times New Roman"/>
                <w:iCs/>
              </w:rPr>
              <w:t>Ne mažiau 48 vnt. 10/100/1000 Base-T prievadų su auto</w:t>
            </w:r>
            <w:r w:rsidR="00343084" w:rsidRPr="00840B46">
              <w:rPr>
                <w:rFonts w:ascii="Times New Roman" w:hAnsi="Times New Roman" w:cs="Times New Roman"/>
                <w:iCs/>
              </w:rPr>
              <w:t>matiniu greitaveikos atpažinimu;</w:t>
            </w:r>
          </w:p>
          <w:p w14:paraId="55CDC32C" w14:textId="77777777" w:rsidR="006D16F9" w:rsidRPr="00840B46" w:rsidRDefault="006D16F9" w:rsidP="00A62D99">
            <w:pPr>
              <w:pStyle w:val="NoSpacing"/>
              <w:numPr>
                <w:ilvl w:val="0"/>
                <w:numId w:val="19"/>
              </w:numPr>
              <w:ind w:left="676"/>
              <w:rPr>
                <w:rFonts w:ascii="Times New Roman" w:hAnsi="Times New Roman" w:cs="Times New Roman"/>
                <w:iCs/>
              </w:rPr>
            </w:pPr>
            <w:r w:rsidRPr="00840B46">
              <w:rPr>
                <w:rFonts w:ascii="Times New Roman" w:hAnsi="Times New Roman" w:cs="Times New Roman"/>
                <w:iCs/>
              </w:rPr>
              <w:t>Ne mažiau kaip 4 vnt. SFP+ (10 Gbit) prievadų.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54BF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E491B5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8E0F3"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45AA83E"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Elektros maitinimo įtampa. </w:t>
            </w:r>
          </w:p>
          <w:p w14:paraId="24F4FD76"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230 V AC</w:t>
            </w:r>
            <w:r w:rsidR="00343084" w:rsidRPr="00840B46">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C4E6A"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02F141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AA27B"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E284CA2" w14:textId="77777777" w:rsidR="00930350"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 xml:space="preserve">Maitinimo šaltinis. </w:t>
            </w:r>
          </w:p>
          <w:p w14:paraId="5B10B7BE" w14:textId="77777777" w:rsidR="006D16F9" w:rsidRPr="00840B46" w:rsidRDefault="006D16F9" w:rsidP="00512A9D">
            <w:pPr>
              <w:pStyle w:val="NoSpacing"/>
              <w:numPr>
                <w:ilvl w:val="0"/>
                <w:numId w:val="20"/>
              </w:numPr>
              <w:ind w:left="676"/>
              <w:jc w:val="both"/>
              <w:rPr>
                <w:rFonts w:ascii="Times New Roman" w:hAnsi="Times New Roman" w:cs="Times New Roman"/>
                <w:iCs/>
              </w:rPr>
            </w:pPr>
            <w:r w:rsidRPr="00840B46">
              <w:rPr>
                <w:rFonts w:ascii="Times New Roman" w:hAnsi="Times New Roman" w:cs="Times New Roman"/>
                <w:iCs/>
              </w:rPr>
              <w:t>Įrenginys komplektuojamas ne mažiau kaip 1 vnt. maitinimo šaltiniu, įmontuotu į siūlomą komutatorių.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5EC8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08CF1D1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185AD"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6120BDA"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Valdymas. </w:t>
            </w:r>
          </w:p>
          <w:p w14:paraId="7D5D6F6D"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Valdomas (angl. managed).</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8A283" w14:textId="77777777" w:rsidR="006D16F9" w:rsidRPr="00840B46" w:rsidRDefault="006D16F9" w:rsidP="00930350">
            <w:pPr>
              <w:pStyle w:val="NoSpacing"/>
              <w:rPr>
                <w:rFonts w:ascii="Times New Roman" w:eastAsia="Times New Roman" w:hAnsi="Times New Roman" w:cs="Times New Roman"/>
                <w:color w:val="000009"/>
              </w:rPr>
            </w:pPr>
          </w:p>
        </w:tc>
      </w:tr>
      <w:tr w:rsidR="00012CB5" w:rsidRPr="00840B46" w14:paraId="793FAA0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8FE4" w14:textId="77777777" w:rsidR="00012CB5" w:rsidRPr="00840B46" w:rsidRDefault="00012CB5" w:rsidP="00012CB5">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6EBC876" w14:textId="77777777" w:rsidR="00012CB5" w:rsidRPr="00840B46" w:rsidRDefault="009150D4" w:rsidP="00012CB5">
            <w:pPr>
              <w:pStyle w:val="NoSpacing"/>
              <w:jc w:val="both"/>
              <w:rPr>
                <w:rFonts w:ascii="Times New Roman" w:hAnsi="Times New Roman" w:cs="Times New Roman"/>
              </w:rPr>
            </w:pPr>
            <w:r>
              <w:rPr>
                <w:rFonts w:ascii="Times New Roman" w:hAnsi="Times New Roman" w:cs="Times New Roman"/>
                <w:iCs/>
              </w:rPr>
              <w:t>Įrenginys t</w:t>
            </w:r>
            <w:r w:rsidRPr="00324D85">
              <w:rPr>
                <w:rFonts w:ascii="Times New Roman" w:hAnsi="Times New Roman" w:cs="Times New Roman"/>
                <w:iCs/>
              </w:rPr>
              <w:t xml:space="preserve">uri </w:t>
            </w:r>
            <w:r>
              <w:rPr>
                <w:rFonts w:ascii="Times New Roman" w:hAnsi="Times New Roman" w:cs="Times New Roman"/>
                <w:iCs/>
              </w:rPr>
              <w:t xml:space="preserve">suderinamumą su esamais  kompiuterinio tinklo infrastruktūros sprendimais </w:t>
            </w:r>
            <w:r w:rsidRPr="00324D85">
              <w:rPr>
                <w:rFonts w:ascii="Times New Roman" w:hAnsi="Times New Roman" w:cs="Times New Roman"/>
                <w:iCs/>
              </w:rPr>
              <w:t xml:space="preserve"> </w:t>
            </w:r>
            <w:r>
              <w:rPr>
                <w:rFonts w:ascii="Times New Roman" w:hAnsi="Times New Roman" w:cs="Times New Roman"/>
                <w:iCs/>
              </w:rPr>
              <w:t xml:space="preserve">ir integruojamas </w:t>
            </w:r>
            <w:r w:rsidRPr="00324D85">
              <w:rPr>
                <w:rFonts w:ascii="Times New Roman" w:hAnsi="Times New Roman" w:cs="Times New Roman"/>
                <w:iCs/>
              </w:rPr>
              <w:t>į veikianči</w:t>
            </w:r>
            <w:r>
              <w:rPr>
                <w:rFonts w:ascii="Times New Roman" w:hAnsi="Times New Roman" w:cs="Times New Roman"/>
                <w:iCs/>
              </w:rPr>
              <w:t>as</w:t>
            </w:r>
            <w:r w:rsidRPr="00324D85">
              <w:rPr>
                <w:rFonts w:ascii="Times New Roman" w:hAnsi="Times New Roman" w:cs="Times New Roman"/>
                <w:iCs/>
              </w:rPr>
              <w:t xml:space="preserve"> tinklo valdymo platform</w:t>
            </w:r>
            <w:r>
              <w:rPr>
                <w:rFonts w:ascii="Times New Roman" w:hAnsi="Times New Roman" w:cs="Times New Roman"/>
                <w:iCs/>
              </w:rPr>
              <w:t>as</w:t>
            </w:r>
            <w:r w:rsidRPr="00324D85">
              <w:rPr>
                <w:rFonts w:ascii="Times New Roman" w:hAnsi="Times New Roman" w:cs="Times New Roman"/>
                <w:iCs/>
              </w:rPr>
              <w:t>, palaikanči</w:t>
            </w:r>
            <w:r>
              <w:rPr>
                <w:rFonts w:ascii="Times New Roman" w:hAnsi="Times New Roman" w:cs="Times New Roman"/>
                <w:iCs/>
              </w:rPr>
              <w:t>as</w:t>
            </w:r>
            <w:r w:rsidRPr="00324D85">
              <w:rPr>
                <w:rFonts w:ascii="Times New Roman" w:hAnsi="Times New Roman" w:cs="Times New Roman"/>
                <w:iCs/>
              </w:rPr>
              <w:t xml:space="preserve"> centralizuotą įrenginių valdymą, stebėseną ir konfigūravimą </w:t>
            </w:r>
            <w:r w:rsidRPr="00512A9D">
              <w:rPr>
                <w:rFonts w:ascii="Times New Roman" w:hAnsi="Times New Roman" w:cs="Times New Roman"/>
                <w:iCs/>
              </w:rPr>
              <w:t>HPE Intelligent Management Center</w:t>
            </w:r>
            <w:r>
              <w:rPr>
                <w:rFonts w:ascii="Times New Roman" w:hAnsi="Times New Roman" w:cs="Times New Roman"/>
                <w:iCs/>
              </w:rPr>
              <w:t xml:space="preserve">, </w:t>
            </w:r>
            <w:r w:rsidRPr="00012CB5">
              <w:rPr>
                <w:rFonts w:ascii="Times New Roman" w:hAnsi="Times New Roman" w:cs="Times New Roman"/>
                <w:iCs/>
              </w:rPr>
              <w:t>HP Aruba Central</w:t>
            </w:r>
            <w:r>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63E44" w14:textId="77777777" w:rsidR="00012CB5" w:rsidRPr="00840B46" w:rsidRDefault="00012CB5" w:rsidP="00012CB5">
            <w:pPr>
              <w:pStyle w:val="NoSpacing"/>
              <w:rPr>
                <w:rFonts w:ascii="Times New Roman" w:eastAsia="Times New Roman" w:hAnsi="Times New Roman" w:cs="Times New Roman"/>
                <w:color w:val="000009"/>
              </w:rPr>
            </w:pPr>
          </w:p>
        </w:tc>
      </w:tr>
      <w:tr w:rsidR="006D16F9" w:rsidRPr="00840B46" w14:paraId="0344160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A4A33"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AAD4BFC"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 xml:space="preserve">Perjungimo sluoksnis. </w:t>
            </w:r>
          </w:p>
          <w:p w14:paraId="6548EAFF" w14:textId="77777777" w:rsidR="006D16F9" w:rsidRPr="00840B46" w:rsidRDefault="006D16F9" w:rsidP="00A62D99">
            <w:pPr>
              <w:pStyle w:val="NoSpacing"/>
              <w:numPr>
                <w:ilvl w:val="0"/>
                <w:numId w:val="20"/>
              </w:numPr>
              <w:ind w:left="676"/>
              <w:rPr>
                <w:rFonts w:ascii="Times New Roman" w:hAnsi="Times New Roman" w:cs="Times New Roman"/>
                <w:iCs/>
              </w:rPr>
            </w:pPr>
            <w:r w:rsidRPr="00840B46">
              <w:rPr>
                <w:rFonts w:ascii="Times New Roman" w:hAnsi="Times New Roman" w:cs="Times New Roman"/>
                <w:iCs/>
              </w:rPr>
              <w:t>L2.</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C1A92"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4FA2795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DCCDA"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A78BDE2" w14:textId="77777777" w:rsidR="006D16F9"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Vidinis našumas. Ne mažiau:</w:t>
            </w:r>
          </w:p>
          <w:p w14:paraId="45196D27" w14:textId="77777777" w:rsidR="006D16F9" w:rsidRPr="00840B46" w:rsidRDefault="006D16F9" w:rsidP="00A62D99">
            <w:pPr>
              <w:pStyle w:val="NoSpacing"/>
              <w:numPr>
                <w:ilvl w:val="1"/>
                <w:numId w:val="22"/>
              </w:numPr>
              <w:ind w:left="676"/>
              <w:rPr>
                <w:rFonts w:ascii="Times New Roman" w:hAnsi="Times New Roman" w:cs="Times New Roman"/>
                <w:iCs/>
              </w:rPr>
            </w:pPr>
            <w:r w:rsidRPr="00840B46">
              <w:rPr>
                <w:rFonts w:ascii="Times New Roman" w:hAnsi="Times New Roman" w:cs="Times New Roman"/>
                <w:iCs/>
              </w:rPr>
              <w:t>(angl.</w:t>
            </w:r>
            <w:r w:rsidR="00343084" w:rsidRPr="00840B46">
              <w:rPr>
                <w:rFonts w:ascii="Times New Roman" w:hAnsi="Times New Roman" w:cs="Times New Roman"/>
                <w:iCs/>
              </w:rPr>
              <w:t xml:space="preserve"> Switching Capacity) - 176 Gbps;</w:t>
            </w:r>
          </w:p>
          <w:p w14:paraId="7B7D5A24" w14:textId="77777777" w:rsidR="006D16F9" w:rsidRPr="00840B46" w:rsidRDefault="006D16F9" w:rsidP="00A62D99">
            <w:pPr>
              <w:pStyle w:val="NoSpacing"/>
              <w:numPr>
                <w:ilvl w:val="1"/>
                <w:numId w:val="22"/>
              </w:numPr>
              <w:ind w:left="676"/>
              <w:rPr>
                <w:rFonts w:ascii="Times New Roman" w:hAnsi="Times New Roman" w:cs="Times New Roman"/>
                <w:iCs/>
              </w:rPr>
            </w:pPr>
            <w:r w:rsidRPr="00840B46">
              <w:rPr>
                <w:rFonts w:ascii="Times New Roman" w:hAnsi="Times New Roman" w:cs="Times New Roman"/>
                <w:iCs/>
              </w:rPr>
              <w:t>(angl. Forwarding Rate) – 130 Mpps.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80347"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5E5DFF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68B9A"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6F649DF" w14:textId="77777777" w:rsidR="006D16F9"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 xml:space="preserve">Reikalavimai. Turi būti palaikomi šie ar jiems lygiaverčiai </w:t>
            </w:r>
            <w:r w:rsidR="00BD59F7" w:rsidRPr="00840B46">
              <w:rPr>
                <w:rFonts w:ascii="Times New Roman" w:hAnsi="Times New Roman" w:cs="Times New Roman"/>
                <w:iCs/>
              </w:rPr>
              <w:t>reikalavimai</w:t>
            </w:r>
            <w:r w:rsidRPr="00840B46">
              <w:rPr>
                <w:rFonts w:ascii="Times New Roman" w:hAnsi="Times New Roman" w:cs="Times New Roman"/>
                <w:iCs/>
              </w:rPr>
              <w:t>:</w:t>
            </w:r>
          </w:p>
          <w:p w14:paraId="517CA8F5" w14:textId="77777777" w:rsidR="00BD59F7" w:rsidRPr="00BD59F7" w:rsidRDefault="00BD59F7" w:rsidP="00512A9D">
            <w:pPr>
              <w:pStyle w:val="NoSpacing"/>
              <w:numPr>
                <w:ilvl w:val="0"/>
                <w:numId w:val="21"/>
              </w:numPr>
              <w:jc w:val="both"/>
              <w:rPr>
                <w:rFonts w:ascii="Times New Roman" w:hAnsi="Times New Roman" w:cs="Times New Roman"/>
                <w:iCs/>
              </w:rPr>
            </w:pPr>
            <w:r w:rsidRPr="00BD59F7">
              <w:rPr>
                <w:rFonts w:ascii="Times New Roman" w:hAnsi="Times New Roman" w:cs="Times New Roman"/>
                <w:iCs/>
              </w:rPr>
              <w:t>IEEE 802.1x</w:t>
            </w:r>
            <w:r>
              <w:rPr>
                <w:rFonts w:ascii="Times New Roman" w:hAnsi="Times New Roman" w:cs="Times New Roman"/>
                <w:iCs/>
              </w:rPr>
              <w:t>;</w:t>
            </w:r>
          </w:p>
          <w:p w14:paraId="366A9AA4" w14:textId="77777777" w:rsidR="00BD59F7" w:rsidRPr="00BD59F7" w:rsidRDefault="00BD59F7" w:rsidP="00512A9D">
            <w:pPr>
              <w:pStyle w:val="NoSpacing"/>
              <w:numPr>
                <w:ilvl w:val="0"/>
                <w:numId w:val="21"/>
              </w:numPr>
              <w:jc w:val="both"/>
              <w:rPr>
                <w:rFonts w:ascii="Times New Roman" w:hAnsi="Times New Roman" w:cs="Times New Roman"/>
                <w:iCs/>
              </w:rPr>
            </w:pPr>
            <w:r w:rsidRPr="00BD59F7">
              <w:rPr>
                <w:rFonts w:ascii="Times New Roman" w:hAnsi="Times New Roman" w:cs="Times New Roman"/>
                <w:iCs/>
              </w:rPr>
              <w:lastRenderedPageBreak/>
              <w:t>MAC Authentication</w:t>
            </w:r>
            <w:r>
              <w:rPr>
                <w:rFonts w:ascii="Times New Roman" w:hAnsi="Times New Roman" w:cs="Times New Roman"/>
                <w:iCs/>
              </w:rPr>
              <w:t>;</w:t>
            </w:r>
          </w:p>
          <w:p w14:paraId="32BB650A" w14:textId="77777777" w:rsidR="00BD59F7" w:rsidRPr="00BD59F7" w:rsidRDefault="00BD59F7" w:rsidP="00512A9D">
            <w:pPr>
              <w:pStyle w:val="NoSpacing"/>
              <w:numPr>
                <w:ilvl w:val="0"/>
                <w:numId w:val="21"/>
              </w:numPr>
              <w:jc w:val="both"/>
              <w:rPr>
                <w:rFonts w:ascii="Times New Roman" w:hAnsi="Times New Roman" w:cs="Times New Roman"/>
                <w:iCs/>
              </w:rPr>
            </w:pPr>
            <w:r w:rsidRPr="00BD59F7">
              <w:rPr>
                <w:rFonts w:ascii="Times New Roman" w:hAnsi="Times New Roman" w:cs="Times New Roman"/>
                <w:iCs/>
              </w:rPr>
              <w:t>WEB Authentication</w:t>
            </w:r>
            <w:r>
              <w:rPr>
                <w:rFonts w:ascii="Times New Roman" w:hAnsi="Times New Roman" w:cs="Times New Roman"/>
                <w:iCs/>
              </w:rPr>
              <w:t>;</w:t>
            </w:r>
          </w:p>
          <w:p w14:paraId="5A1FF3D8" w14:textId="77777777" w:rsidR="00BD59F7" w:rsidRPr="00BD59F7" w:rsidRDefault="00BD59F7" w:rsidP="00512A9D">
            <w:pPr>
              <w:pStyle w:val="NoSpacing"/>
              <w:numPr>
                <w:ilvl w:val="0"/>
                <w:numId w:val="21"/>
              </w:numPr>
              <w:jc w:val="both"/>
              <w:rPr>
                <w:rFonts w:ascii="Times New Roman" w:hAnsi="Times New Roman" w:cs="Times New Roman"/>
                <w:iCs/>
              </w:rPr>
            </w:pPr>
            <w:r w:rsidRPr="00BD59F7">
              <w:rPr>
                <w:rFonts w:ascii="Times New Roman" w:hAnsi="Times New Roman" w:cs="Times New Roman"/>
                <w:iCs/>
              </w:rPr>
              <w:t>Command Line Interface (CLI)</w:t>
            </w:r>
            <w:r>
              <w:rPr>
                <w:rFonts w:ascii="Times New Roman" w:hAnsi="Times New Roman" w:cs="Times New Roman"/>
                <w:iCs/>
              </w:rPr>
              <w:t>;</w:t>
            </w:r>
          </w:p>
          <w:p w14:paraId="16DA7CB0" w14:textId="77777777" w:rsidR="006D16F9" w:rsidRPr="00840B46" w:rsidRDefault="00BD59F7" w:rsidP="00512A9D">
            <w:pPr>
              <w:pStyle w:val="NoSpacing"/>
              <w:numPr>
                <w:ilvl w:val="0"/>
                <w:numId w:val="21"/>
              </w:numPr>
              <w:jc w:val="both"/>
              <w:rPr>
                <w:rFonts w:ascii="Times New Roman" w:hAnsi="Times New Roman" w:cs="Times New Roman"/>
                <w:iCs/>
              </w:rPr>
            </w:pPr>
            <w:r w:rsidRPr="00BD59F7">
              <w:rPr>
                <w:rFonts w:ascii="Times New Roman" w:hAnsi="Times New Roman" w:cs="Times New Roman"/>
                <w:iCs/>
              </w:rPr>
              <w:t>web GUI</w:t>
            </w:r>
            <w:r w:rsidR="00343084" w:rsidRPr="00840B46">
              <w:rPr>
                <w:rFonts w:ascii="Times New Roman" w:hAnsi="Times New Roman" w:cs="Times New Roman"/>
                <w:iCs/>
              </w:rPr>
              <w:t>;</w:t>
            </w:r>
            <w:r w:rsidR="006D16F9" w:rsidRPr="00840B46">
              <w:rPr>
                <w:rFonts w:ascii="Times New Roman" w:hAnsi="Times New Roman" w:cs="Times New Roman"/>
                <w:iCs/>
              </w:rPr>
              <w:t xml:space="preserve"> </w:t>
            </w:r>
          </w:p>
          <w:p w14:paraId="56EE2FE5"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Link Aggregation;</w:t>
            </w:r>
          </w:p>
          <w:p w14:paraId="0AB05ABB"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VLANs;</w:t>
            </w:r>
          </w:p>
          <w:p w14:paraId="2A95790C" w14:textId="77777777" w:rsidR="006D16F9" w:rsidRPr="00840B46" w:rsidRDefault="006D16F9"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 xml:space="preserve">Active </w:t>
            </w:r>
            <w:r w:rsidR="00343084" w:rsidRPr="00840B46">
              <w:rPr>
                <w:rFonts w:ascii="Times New Roman" w:hAnsi="Times New Roman" w:cs="Times New Roman"/>
                <w:iCs/>
              </w:rPr>
              <w:t>VLANs (≤256);</w:t>
            </w:r>
          </w:p>
          <w:p w14:paraId="43519547"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VLAN IDS (≤4000);</w:t>
            </w:r>
          </w:p>
          <w:p w14:paraId="2BD8AF6B"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Spanning Trees;</w:t>
            </w:r>
          </w:p>
          <w:p w14:paraId="32CE618E"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Flow Control;</w:t>
            </w:r>
          </w:p>
          <w:p w14:paraId="32815B94"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SNMP;</w:t>
            </w:r>
          </w:p>
          <w:p w14:paraId="27A31230"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Access Control Lists (ACLs);</w:t>
            </w:r>
          </w:p>
          <w:p w14:paraId="35FD719D"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Quality of Service (QoS);</w:t>
            </w:r>
          </w:p>
          <w:p w14:paraId="56FC5406"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MAC table capacity (≤16000);</w:t>
            </w:r>
          </w:p>
          <w:p w14:paraId="293048AA"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Loop detection;</w:t>
            </w:r>
          </w:p>
          <w:p w14:paraId="3C607D78"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Auto negotiation;</w:t>
            </w:r>
          </w:p>
          <w:p w14:paraId="5CBA4B05" w14:textId="77777777" w:rsidR="006D16F9" w:rsidRPr="00840B46" w:rsidRDefault="006D16F9"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Link Aggr</w:t>
            </w:r>
            <w:r w:rsidR="00343084" w:rsidRPr="00840B46">
              <w:rPr>
                <w:rFonts w:ascii="Times New Roman" w:hAnsi="Times New Roman" w:cs="Times New Roman"/>
                <w:iCs/>
              </w:rPr>
              <w:t>egation Control Protocol (LACP);</w:t>
            </w:r>
          </w:p>
          <w:p w14:paraId="71DCE444"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IGMP snooping;</w:t>
            </w:r>
          </w:p>
          <w:p w14:paraId="422E02A8" w14:textId="77777777" w:rsidR="006D16F9" w:rsidRPr="00840B46" w:rsidRDefault="006D16F9"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 xml:space="preserve">Storm control </w:t>
            </w:r>
            <w:r w:rsidR="00343084" w:rsidRPr="00840B46">
              <w:rPr>
                <w:rFonts w:ascii="Times New Roman" w:hAnsi="Times New Roman" w:cs="Times New Roman"/>
                <w:iCs/>
              </w:rPr>
              <w:t>(broadcast, multicast, unicast);</w:t>
            </w:r>
          </w:p>
          <w:p w14:paraId="7A28CDE8"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RADIUS;</w:t>
            </w:r>
          </w:p>
          <w:p w14:paraId="0A70262F" w14:textId="77777777" w:rsidR="006D16F9" w:rsidRPr="00840B46" w:rsidRDefault="00343084"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SNMP;</w:t>
            </w:r>
          </w:p>
          <w:p w14:paraId="0B7597F1" w14:textId="77777777" w:rsidR="006D16F9" w:rsidRPr="00840B46" w:rsidRDefault="006D16F9" w:rsidP="00512A9D">
            <w:pPr>
              <w:pStyle w:val="NoSpacing"/>
              <w:numPr>
                <w:ilvl w:val="0"/>
                <w:numId w:val="21"/>
              </w:numPr>
              <w:ind w:left="676"/>
              <w:jc w:val="both"/>
              <w:rPr>
                <w:rFonts w:ascii="Times New Roman" w:hAnsi="Times New Roman" w:cs="Times New Roman"/>
                <w:iCs/>
              </w:rPr>
            </w:pPr>
            <w:r w:rsidRPr="00840B46">
              <w:rPr>
                <w:rFonts w:ascii="Times New Roman" w:hAnsi="Times New Roman" w:cs="Times New Roman"/>
                <w:iCs/>
              </w:rPr>
              <w:t>Jumbo frame (packet) size (≤ 9000 bytes).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2BB3D"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8BC925F"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DC12D"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678A8E6" w14:textId="77777777" w:rsidR="006D16F9"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Veikimo sąlygos. Įrenginio palaikoma veikimo:</w:t>
            </w:r>
          </w:p>
          <w:p w14:paraId="1DF45952" w14:textId="77777777" w:rsidR="006D16F9" w:rsidRPr="00840B46" w:rsidRDefault="00930350" w:rsidP="00512A9D">
            <w:pPr>
              <w:pStyle w:val="NoSpacing"/>
              <w:numPr>
                <w:ilvl w:val="0"/>
                <w:numId w:val="23"/>
              </w:numPr>
              <w:ind w:left="676"/>
              <w:jc w:val="both"/>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4213697E" w14:textId="77777777" w:rsidR="006D16F9" w:rsidRPr="00840B46" w:rsidRDefault="00930350" w:rsidP="00512A9D">
            <w:pPr>
              <w:pStyle w:val="NoSpacing"/>
              <w:numPr>
                <w:ilvl w:val="0"/>
                <w:numId w:val="23"/>
              </w:numPr>
              <w:ind w:left="676"/>
              <w:jc w:val="both"/>
              <w:rPr>
                <w:rFonts w:ascii="Times New Roman" w:hAnsi="Times New Roman" w:cs="Times New Roman"/>
                <w:iCs/>
              </w:rPr>
            </w:pPr>
            <w:r w:rsidRPr="00840B46">
              <w:rPr>
                <w:rFonts w:ascii="Times New Roman" w:hAnsi="Times New Roman" w:cs="Times New Roman"/>
                <w:iCs/>
              </w:rPr>
              <w:t>D</w:t>
            </w:r>
            <w:r w:rsidR="006D16F9" w:rsidRPr="00840B46">
              <w:rPr>
                <w:rFonts w:ascii="Times New Roman" w:hAnsi="Times New Roman" w:cs="Times New Roman"/>
                <w:iCs/>
              </w:rPr>
              <w:t>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2E44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2D85268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815DD"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97B8079" w14:textId="77777777" w:rsidR="00930350"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 xml:space="preserve">Licencijos. </w:t>
            </w:r>
          </w:p>
          <w:p w14:paraId="01FC7CD9" w14:textId="77777777" w:rsidR="006D16F9" w:rsidRPr="00840B46" w:rsidRDefault="006D16F9" w:rsidP="00512A9D">
            <w:pPr>
              <w:pStyle w:val="NoSpacing"/>
              <w:numPr>
                <w:ilvl w:val="0"/>
                <w:numId w:val="24"/>
              </w:numPr>
              <w:ind w:left="676"/>
              <w:jc w:val="both"/>
              <w:rPr>
                <w:rFonts w:ascii="Times New Roman" w:hAnsi="Times New Roman" w:cs="Times New Roman"/>
                <w:iCs/>
              </w:rPr>
            </w:pPr>
            <w:r w:rsidRPr="00840B46">
              <w:rPr>
                <w:rFonts w:ascii="Times New Roman" w:hAnsi="Times New Roman" w:cs="Times New Roman"/>
                <w:iCs/>
              </w:rPr>
              <w:t>Komutatorių programinė įranga turi būti įskaičiuota į pasiūlymo kainą ir pateikiama kartu su komutatoriais ir komutatoriaus programinės įrangos neterminuotomis licencijomis neribotam prievadų kiekiui ar duomenų srautui.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E50F8"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1BEB8D2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3806D"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3502B3B5" w14:textId="77777777" w:rsidR="00930350"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Papildomas komplektavimas</w:t>
            </w:r>
            <w:r w:rsidR="00930350" w:rsidRPr="00840B46">
              <w:rPr>
                <w:rFonts w:ascii="Times New Roman" w:hAnsi="Times New Roman" w:cs="Times New Roman"/>
                <w:iCs/>
              </w:rPr>
              <w:t>.</w:t>
            </w:r>
          </w:p>
          <w:p w14:paraId="43B505FD" w14:textId="77777777" w:rsidR="00930350" w:rsidRPr="00840B46" w:rsidRDefault="006D16F9" w:rsidP="00512A9D">
            <w:pPr>
              <w:pStyle w:val="NoSpacing"/>
              <w:numPr>
                <w:ilvl w:val="0"/>
                <w:numId w:val="24"/>
              </w:numPr>
              <w:ind w:left="676"/>
              <w:jc w:val="both"/>
              <w:rPr>
                <w:rFonts w:ascii="Times New Roman" w:hAnsi="Times New Roman" w:cs="Times New Roman"/>
                <w:iCs/>
              </w:rPr>
            </w:pPr>
            <w:r w:rsidRPr="00840B46">
              <w:rPr>
                <w:rFonts w:ascii="Times New Roman" w:hAnsi="Times New Roman" w:cs="Times New Roman"/>
                <w:iCs/>
              </w:rPr>
              <w:t>Suderinami SFP+ (10 Gbit) tipo vienmodžiai prievadai su automatiniu greitaveikos atpažinimu turi būti pat</w:t>
            </w:r>
            <w:r w:rsidR="00343084" w:rsidRPr="00840B46">
              <w:rPr>
                <w:rFonts w:ascii="Times New Roman" w:hAnsi="Times New Roman" w:cs="Times New Roman"/>
                <w:iCs/>
              </w:rPr>
              <w:t>eikiami kartu su komutatoriumi;</w:t>
            </w:r>
          </w:p>
          <w:p w14:paraId="12B38F95" w14:textId="77777777" w:rsidR="006D16F9" w:rsidRPr="00840B46" w:rsidRDefault="006D16F9" w:rsidP="00512A9D">
            <w:pPr>
              <w:pStyle w:val="NoSpacing"/>
              <w:numPr>
                <w:ilvl w:val="0"/>
                <w:numId w:val="24"/>
              </w:numPr>
              <w:ind w:left="676"/>
              <w:jc w:val="both"/>
              <w:rPr>
                <w:rFonts w:ascii="Times New Roman" w:hAnsi="Times New Roman" w:cs="Times New Roman"/>
                <w:iCs/>
              </w:rPr>
            </w:pPr>
            <w:r w:rsidRPr="00840B46">
              <w:rPr>
                <w:rFonts w:ascii="Times New Roman" w:hAnsi="Times New Roman" w:cs="Times New Roman"/>
                <w:iCs/>
              </w:rPr>
              <w:t>Komutatoriui turi būti pateikti ne mažiau kaip po 2 SFP+ (10 Gbit) tipo prievadus.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80459" w14:textId="77777777" w:rsidR="006D16F9" w:rsidRPr="00840B46" w:rsidRDefault="006D16F9" w:rsidP="00930350">
            <w:pPr>
              <w:pStyle w:val="NoSpacing"/>
              <w:rPr>
                <w:rFonts w:ascii="Times New Roman" w:eastAsia="Times New Roman" w:hAnsi="Times New Roman" w:cs="Times New Roman"/>
                <w:color w:val="000009"/>
              </w:rPr>
            </w:pPr>
          </w:p>
        </w:tc>
      </w:tr>
      <w:tr w:rsidR="006D16F9" w:rsidRPr="00840B46" w14:paraId="3259057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3855C" w14:textId="77777777" w:rsidR="006D16F9" w:rsidRPr="00840B46" w:rsidRDefault="006D16F9" w:rsidP="00A62D99">
            <w:pPr>
              <w:pStyle w:val="NoSpacing"/>
              <w:numPr>
                <w:ilvl w:val="1"/>
                <w:numId w:val="18"/>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46FF2FC" w14:textId="77777777" w:rsidR="00930350" w:rsidRPr="00840B46" w:rsidRDefault="006D16F9" w:rsidP="00930350">
            <w:pPr>
              <w:pStyle w:val="NoSpacing"/>
              <w:rPr>
                <w:rFonts w:ascii="Times New Roman" w:hAnsi="Times New Roman" w:cs="Times New Roman"/>
                <w:iCs/>
              </w:rPr>
            </w:pPr>
            <w:r w:rsidRPr="00840B46">
              <w:rPr>
                <w:rFonts w:ascii="Times New Roman" w:hAnsi="Times New Roman" w:cs="Times New Roman"/>
                <w:iCs/>
              </w:rPr>
              <w:t>Garantija</w:t>
            </w:r>
            <w:r w:rsidR="00930350" w:rsidRPr="00840B46">
              <w:rPr>
                <w:rFonts w:ascii="Times New Roman" w:hAnsi="Times New Roman" w:cs="Times New Roman"/>
                <w:iCs/>
              </w:rPr>
              <w:t>.</w:t>
            </w:r>
          </w:p>
          <w:p w14:paraId="65C9A235" w14:textId="77777777" w:rsidR="006D16F9" w:rsidRPr="00840B46" w:rsidRDefault="00930350" w:rsidP="00A62D99">
            <w:pPr>
              <w:pStyle w:val="NoSpacing"/>
              <w:numPr>
                <w:ilvl w:val="0"/>
                <w:numId w:val="25"/>
              </w:numPr>
              <w:ind w:left="676"/>
              <w:rPr>
                <w:rFonts w:ascii="Times New Roman" w:hAnsi="Times New Roman" w:cs="Times New Roman"/>
                <w:iCs/>
              </w:rPr>
            </w:pPr>
            <w:r w:rsidRPr="00840B46">
              <w:rPr>
                <w:rFonts w:ascii="Times New Roman" w:hAnsi="Times New Roman" w:cs="Times New Roman"/>
                <w:iCs/>
              </w:rPr>
              <w:t>N</w:t>
            </w:r>
            <w:r w:rsidR="006D16F9" w:rsidRPr="00840B46">
              <w:rPr>
                <w:rFonts w:ascii="Times New Roman" w:hAnsi="Times New Roman" w:cs="Times New Roman"/>
                <w:iCs/>
              </w:rPr>
              <w:t>e trumpiau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0C458" w14:textId="77777777" w:rsidR="006D16F9" w:rsidRPr="00840B46" w:rsidRDefault="006D16F9" w:rsidP="00930350">
            <w:pPr>
              <w:pStyle w:val="NoSpacing"/>
              <w:rPr>
                <w:rFonts w:ascii="Times New Roman" w:eastAsia="Times New Roman" w:hAnsi="Times New Roman" w:cs="Times New Roman"/>
                <w:color w:val="000009"/>
              </w:rPr>
            </w:pPr>
          </w:p>
        </w:tc>
      </w:tr>
    </w:tbl>
    <w:p w14:paraId="1C336120" w14:textId="77777777" w:rsidR="006D16F9" w:rsidRPr="00840B46" w:rsidRDefault="006D16F9" w:rsidP="006D16F9">
      <w:pPr>
        <w:rPr>
          <w:rFonts w:ascii="Times New Roman" w:eastAsia="Times New Roman" w:hAnsi="Times New Roman" w:cs="Times New Roman"/>
          <w:color w:val="000009"/>
        </w:rPr>
      </w:pPr>
    </w:p>
    <w:p w14:paraId="7A21D99F" w14:textId="77777777" w:rsidR="006D16F9" w:rsidRPr="00840B46" w:rsidRDefault="006D16F9" w:rsidP="00A62D99">
      <w:pPr>
        <w:pStyle w:val="ListParagraph"/>
        <w:numPr>
          <w:ilvl w:val="0"/>
          <w:numId w:val="18"/>
        </w:numPr>
        <w:jc w:val="both"/>
        <w:rPr>
          <w:lang w:val="lt-LT"/>
        </w:rPr>
      </w:pPr>
      <w:r w:rsidRPr="00840B46">
        <w:rPr>
          <w:b/>
          <w:lang w:val="lt-LT"/>
        </w:rPr>
        <w:t>Valdomas komutatorius 24 prievadų su POE (2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1C5BAD2F"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7FA69029"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3F56836"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68ABA812" w14:textId="77777777" w:rsidR="006D16F9" w:rsidRPr="00840B46" w:rsidRDefault="006D16F9" w:rsidP="008852CC">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0661F00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F941B"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4B193D7"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Siūlomo produkto pavadinimas, modelis.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19C9D"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060BC16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210D6"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F8CC8D8" w14:textId="77777777" w:rsidR="008852CC" w:rsidRPr="00840B46" w:rsidRDefault="006D16F9" w:rsidP="00512A9D">
            <w:pPr>
              <w:pStyle w:val="NoSpacing"/>
              <w:jc w:val="both"/>
              <w:rPr>
                <w:rFonts w:ascii="Times New Roman" w:hAnsi="Times New Roman" w:cs="Times New Roman"/>
              </w:rPr>
            </w:pPr>
            <w:r w:rsidRPr="00840B46">
              <w:rPr>
                <w:rFonts w:ascii="Times New Roman" w:hAnsi="Times New Roman" w:cs="Times New Roman"/>
              </w:rPr>
              <w:t xml:space="preserve">Konstrukcija. </w:t>
            </w:r>
          </w:p>
          <w:p w14:paraId="3701DDE9" w14:textId="77777777" w:rsidR="006D16F9" w:rsidRPr="00840B46" w:rsidRDefault="006D16F9" w:rsidP="00512A9D">
            <w:pPr>
              <w:pStyle w:val="NoSpacing"/>
              <w:numPr>
                <w:ilvl w:val="0"/>
                <w:numId w:val="4"/>
              </w:numPr>
              <w:ind w:left="534"/>
              <w:jc w:val="both"/>
              <w:rPr>
                <w:rFonts w:ascii="Times New Roman" w:hAnsi="Times New Roman" w:cs="Times New Roman"/>
              </w:rPr>
            </w:pPr>
            <w:r w:rsidRPr="00840B46">
              <w:rPr>
                <w:rFonts w:ascii="Times New Roman" w:hAnsi="Times New Roman" w:cs="Times New Roman"/>
              </w:rPr>
              <w:lastRenderedPageBreak/>
              <w:t>Įrenginys montuojamas horizontaliai į 19” komutacinę spintą, kurios gylis ne didesnis 50 cm. įskaičiuojant ir maitinimo kabelių išsikišimo bei optinio tinklo jungimo gabaritus, aukštis ne daugiau 1U.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B0C82"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1C55C49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74EA8"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0F614C64" w14:textId="77777777" w:rsidR="006D16F9" w:rsidRPr="00840B46" w:rsidRDefault="006D16F9" w:rsidP="00512A9D">
            <w:pPr>
              <w:pStyle w:val="NoSpacing"/>
              <w:jc w:val="both"/>
              <w:rPr>
                <w:rFonts w:ascii="Times New Roman" w:hAnsi="Times New Roman" w:cs="Times New Roman"/>
              </w:rPr>
            </w:pPr>
            <w:r w:rsidRPr="00840B46">
              <w:rPr>
                <w:rFonts w:ascii="Times New Roman" w:hAnsi="Times New Roman" w:cs="Times New Roman"/>
              </w:rPr>
              <w:t>Prievadai.</w:t>
            </w:r>
          </w:p>
          <w:p w14:paraId="22BC4523" w14:textId="77777777" w:rsidR="006D16F9" w:rsidRPr="00840B46" w:rsidRDefault="006D16F9" w:rsidP="00512A9D">
            <w:pPr>
              <w:pStyle w:val="NoSpacing"/>
              <w:numPr>
                <w:ilvl w:val="0"/>
                <w:numId w:val="4"/>
              </w:numPr>
              <w:ind w:left="676"/>
              <w:jc w:val="both"/>
              <w:rPr>
                <w:rFonts w:ascii="Times New Roman" w:hAnsi="Times New Roman" w:cs="Times New Roman"/>
              </w:rPr>
            </w:pPr>
            <w:r w:rsidRPr="00840B46">
              <w:rPr>
                <w:rFonts w:ascii="Times New Roman" w:hAnsi="Times New Roman" w:cs="Times New Roman"/>
              </w:rPr>
              <w:t>Ne mažiau 24 vnt. 10/100/1000 Base-T prievadų su automatiniu</w:t>
            </w:r>
            <w:r w:rsidR="00343084" w:rsidRPr="00840B46">
              <w:rPr>
                <w:rFonts w:ascii="Times New Roman" w:hAnsi="Times New Roman" w:cs="Times New Roman"/>
              </w:rPr>
              <w:t xml:space="preserve"> greitaveikos atpažinimu ir PoE;</w:t>
            </w:r>
          </w:p>
          <w:p w14:paraId="2BB51B05" w14:textId="77777777" w:rsidR="006D16F9" w:rsidRPr="00840B46" w:rsidRDefault="006D16F9" w:rsidP="00512A9D">
            <w:pPr>
              <w:pStyle w:val="NoSpacing"/>
              <w:numPr>
                <w:ilvl w:val="0"/>
                <w:numId w:val="4"/>
              </w:numPr>
              <w:ind w:left="676"/>
              <w:jc w:val="both"/>
              <w:rPr>
                <w:rFonts w:ascii="Times New Roman" w:hAnsi="Times New Roman" w:cs="Times New Roman"/>
              </w:rPr>
            </w:pPr>
            <w:r w:rsidRPr="00840B46">
              <w:rPr>
                <w:rFonts w:ascii="Times New Roman" w:hAnsi="Times New Roman" w:cs="Times New Roman"/>
              </w:rPr>
              <w:t>Ne mažiau kaip 2 vnt. SFP+ (10 Gbit) prievadų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A5758"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7ABE5CF8"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3340A"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5D0280A"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Elektros maitinimo įtampa. </w:t>
            </w:r>
          </w:p>
          <w:p w14:paraId="4D9D019E"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230 V AC</w:t>
            </w:r>
            <w:r w:rsidR="00343084" w:rsidRPr="00840B46">
              <w:rPr>
                <w:rFonts w:ascii="Times New Roman" w:hAnsi="Times New Roman" w:cs="Times New Roman"/>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3D927"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79BD654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191F3"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B48FADB" w14:textId="77777777" w:rsidR="008852CC" w:rsidRPr="00840B46" w:rsidRDefault="006D16F9" w:rsidP="00512A9D">
            <w:pPr>
              <w:pStyle w:val="NoSpacing"/>
              <w:jc w:val="both"/>
              <w:rPr>
                <w:rFonts w:ascii="Times New Roman" w:hAnsi="Times New Roman" w:cs="Times New Roman"/>
              </w:rPr>
            </w:pPr>
            <w:r w:rsidRPr="00840B46">
              <w:rPr>
                <w:rFonts w:ascii="Times New Roman" w:hAnsi="Times New Roman" w:cs="Times New Roman"/>
              </w:rPr>
              <w:t>Maitinimo šaltinis.</w:t>
            </w:r>
          </w:p>
          <w:p w14:paraId="39CC8CD5" w14:textId="77777777" w:rsidR="006D16F9" w:rsidRPr="00840B46" w:rsidRDefault="006D16F9" w:rsidP="00512A9D">
            <w:pPr>
              <w:pStyle w:val="NoSpacing"/>
              <w:numPr>
                <w:ilvl w:val="0"/>
                <w:numId w:val="7"/>
              </w:numPr>
              <w:jc w:val="both"/>
              <w:rPr>
                <w:rFonts w:ascii="Times New Roman" w:hAnsi="Times New Roman" w:cs="Times New Roman"/>
              </w:rPr>
            </w:pPr>
            <w:r w:rsidRPr="00840B46">
              <w:rPr>
                <w:rFonts w:ascii="Times New Roman" w:hAnsi="Times New Roman" w:cs="Times New Roman"/>
              </w:rPr>
              <w:t>Įrenginys komplektuojamas ne mažiau kaip 1 vnt. maitinimo šaltiniu, įmontuotu į siūlomą komutatorių.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3A928"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0EAD9155"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45240"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F345743"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PoE+ maitinimas. </w:t>
            </w:r>
          </w:p>
          <w:p w14:paraId="76048279"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Ne mažiau 370W.</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E53B2"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580C0C9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D302A"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61D7D46" w14:textId="77777777" w:rsidR="008852CC" w:rsidRPr="00840B46" w:rsidRDefault="006D16F9" w:rsidP="008852CC">
            <w:pPr>
              <w:pStyle w:val="NoSpacing"/>
              <w:rPr>
                <w:rFonts w:ascii="Times New Roman" w:hAnsi="Times New Roman" w:cs="Times New Roman"/>
              </w:rPr>
            </w:pPr>
            <w:r w:rsidRPr="00840B46">
              <w:rPr>
                <w:rFonts w:ascii="Times New Roman" w:hAnsi="Times New Roman" w:cs="Times New Roman"/>
              </w:rPr>
              <w:t xml:space="preserve">Valdymas. </w:t>
            </w:r>
          </w:p>
          <w:p w14:paraId="045B9AE2"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Valdomas (angl. managed).</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18946" w14:textId="77777777" w:rsidR="006D16F9" w:rsidRPr="00840B46" w:rsidRDefault="006D16F9" w:rsidP="008852CC">
            <w:pPr>
              <w:pStyle w:val="NoSpacing"/>
              <w:rPr>
                <w:rFonts w:ascii="Times New Roman" w:eastAsia="Times New Roman" w:hAnsi="Times New Roman" w:cs="Times New Roman"/>
                <w:color w:val="000009"/>
              </w:rPr>
            </w:pPr>
          </w:p>
        </w:tc>
      </w:tr>
      <w:tr w:rsidR="00012CB5" w:rsidRPr="00840B46" w14:paraId="1B6751EA" w14:textId="77777777" w:rsidTr="00012CB5">
        <w:trPr>
          <w:trHeight w:val="375"/>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C8FC4" w14:textId="77777777" w:rsidR="00012CB5" w:rsidRPr="00840B46" w:rsidRDefault="00012CB5"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1343CE6" w14:textId="77777777" w:rsidR="00012CB5" w:rsidRPr="00840B46" w:rsidRDefault="00012CB5" w:rsidP="00012CB5">
            <w:pPr>
              <w:pStyle w:val="NoSpacing"/>
              <w:jc w:val="both"/>
              <w:rPr>
                <w:rFonts w:ascii="Times New Roman" w:hAnsi="Times New Roman" w:cs="Times New Roman"/>
              </w:rPr>
            </w:pPr>
            <w:r>
              <w:rPr>
                <w:rFonts w:ascii="Times New Roman" w:hAnsi="Times New Roman" w:cs="Times New Roman"/>
                <w:iCs/>
              </w:rPr>
              <w:t>Įrenginys t</w:t>
            </w:r>
            <w:r w:rsidRPr="00324D85">
              <w:rPr>
                <w:rFonts w:ascii="Times New Roman" w:hAnsi="Times New Roman" w:cs="Times New Roman"/>
                <w:iCs/>
              </w:rPr>
              <w:t xml:space="preserve">uri </w:t>
            </w:r>
            <w:r>
              <w:rPr>
                <w:rFonts w:ascii="Times New Roman" w:hAnsi="Times New Roman" w:cs="Times New Roman"/>
                <w:iCs/>
              </w:rPr>
              <w:t>suderinamum</w:t>
            </w:r>
            <w:r w:rsidR="004C2FF7">
              <w:rPr>
                <w:rFonts w:ascii="Times New Roman" w:hAnsi="Times New Roman" w:cs="Times New Roman"/>
                <w:iCs/>
              </w:rPr>
              <w:t>ą</w:t>
            </w:r>
            <w:r>
              <w:rPr>
                <w:rFonts w:ascii="Times New Roman" w:hAnsi="Times New Roman" w:cs="Times New Roman"/>
                <w:iCs/>
              </w:rPr>
              <w:t xml:space="preserve"> su esamais  kompiuterinio tinklo infrastruktūros sprendimais </w:t>
            </w:r>
            <w:r w:rsidRPr="00324D85">
              <w:rPr>
                <w:rFonts w:ascii="Times New Roman" w:hAnsi="Times New Roman" w:cs="Times New Roman"/>
                <w:iCs/>
              </w:rPr>
              <w:t xml:space="preserve"> </w:t>
            </w:r>
            <w:r>
              <w:rPr>
                <w:rFonts w:ascii="Times New Roman" w:hAnsi="Times New Roman" w:cs="Times New Roman"/>
                <w:iCs/>
              </w:rPr>
              <w:t xml:space="preserve">ir integruojamas </w:t>
            </w:r>
            <w:r w:rsidRPr="00324D85">
              <w:rPr>
                <w:rFonts w:ascii="Times New Roman" w:hAnsi="Times New Roman" w:cs="Times New Roman"/>
                <w:iCs/>
              </w:rPr>
              <w:t>į veikianči</w:t>
            </w:r>
            <w:r w:rsidR="009150D4">
              <w:rPr>
                <w:rFonts w:ascii="Times New Roman" w:hAnsi="Times New Roman" w:cs="Times New Roman"/>
                <w:iCs/>
              </w:rPr>
              <w:t>as</w:t>
            </w:r>
            <w:r w:rsidRPr="00324D85">
              <w:rPr>
                <w:rFonts w:ascii="Times New Roman" w:hAnsi="Times New Roman" w:cs="Times New Roman"/>
                <w:iCs/>
              </w:rPr>
              <w:t xml:space="preserve"> tinklo valdymo platform</w:t>
            </w:r>
            <w:r w:rsidR="009150D4">
              <w:rPr>
                <w:rFonts w:ascii="Times New Roman" w:hAnsi="Times New Roman" w:cs="Times New Roman"/>
                <w:iCs/>
              </w:rPr>
              <w:t>as</w:t>
            </w:r>
            <w:r w:rsidRPr="00324D85">
              <w:rPr>
                <w:rFonts w:ascii="Times New Roman" w:hAnsi="Times New Roman" w:cs="Times New Roman"/>
                <w:iCs/>
              </w:rPr>
              <w:t>, palaikanči</w:t>
            </w:r>
            <w:r w:rsidR="009150D4">
              <w:rPr>
                <w:rFonts w:ascii="Times New Roman" w:hAnsi="Times New Roman" w:cs="Times New Roman"/>
                <w:iCs/>
              </w:rPr>
              <w:t>as</w:t>
            </w:r>
            <w:r w:rsidRPr="00324D85">
              <w:rPr>
                <w:rFonts w:ascii="Times New Roman" w:hAnsi="Times New Roman" w:cs="Times New Roman"/>
                <w:iCs/>
              </w:rPr>
              <w:t xml:space="preserve"> centralizuotą įrenginių valdymą, stebėseną ir konfigūravimą </w:t>
            </w:r>
            <w:r w:rsidRPr="00512A9D">
              <w:rPr>
                <w:rFonts w:ascii="Times New Roman" w:hAnsi="Times New Roman" w:cs="Times New Roman"/>
                <w:iCs/>
              </w:rPr>
              <w:t>HPE Intelligent Management Center</w:t>
            </w:r>
            <w:r>
              <w:rPr>
                <w:rFonts w:ascii="Times New Roman" w:hAnsi="Times New Roman" w:cs="Times New Roman"/>
                <w:iCs/>
              </w:rPr>
              <w:t xml:space="preserve">, </w:t>
            </w:r>
            <w:r w:rsidRPr="00012CB5">
              <w:rPr>
                <w:rFonts w:ascii="Times New Roman" w:hAnsi="Times New Roman" w:cs="Times New Roman"/>
                <w:iCs/>
              </w:rPr>
              <w:t>HP Aruba Central</w:t>
            </w:r>
            <w:r>
              <w:rPr>
                <w:rFonts w:ascii="Times New Roman" w:hAnsi="Times New Roman" w:cs="Times New Roman"/>
                <w:iCs/>
              </w:rPr>
              <w: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13691" w14:textId="77777777" w:rsidR="00012CB5" w:rsidRPr="00840B46" w:rsidRDefault="00012CB5" w:rsidP="008852CC">
            <w:pPr>
              <w:pStyle w:val="NoSpacing"/>
              <w:rPr>
                <w:rFonts w:ascii="Times New Roman" w:eastAsia="Times New Roman" w:hAnsi="Times New Roman" w:cs="Times New Roman"/>
                <w:color w:val="000009"/>
              </w:rPr>
            </w:pPr>
          </w:p>
        </w:tc>
      </w:tr>
      <w:tr w:rsidR="006D16F9" w:rsidRPr="00840B46" w14:paraId="50A8281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E2D6F"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BE1FAB4"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Perjungimo sluoksnis. L2.</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9D23"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1254FC8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62B01"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137CB7DB" w14:textId="77777777" w:rsidR="006D16F9" w:rsidRPr="00840B46" w:rsidRDefault="006D16F9" w:rsidP="008852CC">
            <w:pPr>
              <w:pStyle w:val="NoSpacing"/>
              <w:rPr>
                <w:rFonts w:ascii="Times New Roman" w:hAnsi="Times New Roman" w:cs="Times New Roman"/>
              </w:rPr>
            </w:pPr>
            <w:r w:rsidRPr="00840B46">
              <w:rPr>
                <w:rFonts w:ascii="Times New Roman" w:hAnsi="Times New Roman" w:cs="Times New Roman"/>
              </w:rPr>
              <w:t>Vidinis našumas. Ne mažiau:</w:t>
            </w:r>
          </w:p>
          <w:p w14:paraId="32A61504"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(angl. Switching Capacity) - 128</w:t>
            </w:r>
            <w:r w:rsidR="00343084" w:rsidRPr="00840B46">
              <w:rPr>
                <w:rFonts w:ascii="Times New Roman" w:hAnsi="Times New Roman" w:cs="Times New Roman"/>
              </w:rPr>
              <w:t xml:space="preserve"> Gbps;</w:t>
            </w:r>
          </w:p>
          <w:p w14:paraId="288106BB" w14:textId="77777777" w:rsidR="006D16F9" w:rsidRPr="00840B46" w:rsidRDefault="006D16F9" w:rsidP="00A62D99">
            <w:pPr>
              <w:pStyle w:val="NoSpacing"/>
              <w:numPr>
                <w:ilvl w:val="0"/>
                <w:numId w:val="7"/>
              </w:numPr>
              <w:rPr>
                <w:rFonts w:ascii="Times New Roman" w:hAnsi="Times New Roman" w:cs="Times New Roman"/>
              </w:rPr>
            </w:pPr>
            <w:r w:rsidRPr="00840B46">
              <w:rPr>
                <w:rFonts w:ascii="Times New Roman" w:hAnsi="Times New Roman" w:cs="Times New Roman"/>
              </w:rPr>
              <w:t>(angl. Forwarding Rate) – 95 Mpps.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C0A53"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6554CBB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845D"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2807C724" w14:textId="77777777" w:rsidR="006D16F9"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Reikalavimai. Turi būti palaikomi šie ar jiems lygiaverčiai reiklavimai:</w:t>
            </w:r>
          </w:p>
          <w:p w14:paraId="4D6F845F" w14:textId="77777777" w:rsidR="00BD59F7" w:rsidRPr="00BD59F7" w:rsidRDefault="00BD59F7" w:rsidP="00512A9D">
            <w:pPr>
              <w:pStyle w:val="NoSpacing"/>
              <w:numPr>
                <w:ilvl w:val="0"/>
                <w:numId w:val="8"/>
              </w:numPr>
              <w:jc w:val="both"/>
              <w:rPr>
                <w:rFonts w:ascii="Times New Roman" w:hAnsi="Times New Roman" w:cs="Times New Roman"/>
                <w:iCs/>
              </w:rPr>
            </w:pPr>
            <w:r w:rsidRPr="00BD59F7">
              <w:rPr>
                <w:rFonts w:ascii="Times New Roman" w:hAnsi="Times New Roman" w:cs="Times New Roman"/>
                <w:iCs/>
              </w:rPr>
              <w:t>IEEE 802.1x</w:t>
            </w:r>
            <w:r>
              <w:rPr>
                <w:rFonts w:ascii="Times New Roman" w:hAnsi="Times New Roman" w:cs="Times New Roman"/>
                <w:iCs/>
              </w:rPr>
              <w:t>;</w:t>
            </w:r>
          </w:p>
          <w:p w14:paraId="4A36179D" w14:textId="77777777" w:rsidR="00BD59F7" w:rsidRPr="00BD59F7" w:rsidRDefault="00BD59F7" w:rsidP="00512A9D">
            <w:pPr>
              <w:pStyle w:val="NoSpacing"/>
              <w:numPr>
                <w:ilvl w:val="0"/>
                <w:numId w:val="8"/>
              </w:numPr>
              <w:jc w:val="both"/>
              <w:rPr>
                <w:rFonts w:ascii="Times New Roman" w:hAnsi="Times New Roman" w:cs="Times New Roman"/>
                <w:iCs/>
              </w:rPr>
            </w:pPr>
            <w:r w:rsidRPr="00BD59F7">
              <w:rPr>
                <w:rFonts w:ascii="Times New Roman" w:hAnsi="Times New Roman" w:cs="Times New Roman"/>
                <w:iCs/>
              </w:rPr>
              <w:t>MAC Authentication</w:t>
            </w:r>
            <w:r>
              <w:rPr>
                <w:rFonts w:ascii="Times New Roman" w:hAnsi="Times New Roman" w:cs="Times New Roman"/>
                <w:iCs/>
              </w:rPr>
              <w:t>;</w:t>
            </w:r>
          </w:p>
          <w:p w14:paraId="1834B97B" w14:textId="77777777" w:rsidR="00BD59F7" w:rsidRPr="00BD59F7" w:rsidRDefault="00BD59F7" w:rsidP="00512A9D">
            <w:pPr>
              <w:pStyle w:val="NoSpacing"/>
              <w:numPr>
                <w:ilvl w:val="0"/>
                <w:numId w:val="8"/>
              </w:numPr>
              <w:jc w:val="both"/>
              <w:rPr>
                <w:rFonts w:ascii="Times New Roman" w:hAnsi="Times New Roman" w:cs="Times New Roman"/>
                <w:iCs/>
              </w:rPr>
            </w:pPr>
            <w:r w:rsidRPr="00BD59F7">
              <w:rPr>
                <w:rFonts w:ascii="Times New Roman" w:hAnsi="Times New Roman" w:cs="Times New Roman"/>
                <w:iCs/>
              </w:rPr>
              <w:t>WEB Authentication</w:t>
            </w:r>
            <w:r>
              <w:rPr>
                <w:rFonts w:ascii="Times New Roman" w:hAnsi="Times New Roman" w:cs="Times New Roman"/>
                <w:iCs/>
              </w:rPr>
              <w:t>;</w:t>
            </w:r>
          </w:p>
          <w:p w14:paraId="39BC5630" w14:textId="77777777" w:rsidR="00BD59F7" w:rsidRPr="00BD59F7" w:rsidRDefault="00BD59F7" w:rsidP="00512A9D">
            <w:pPr>
              <w:pStyle w:val="NoSpacing"/>
              <w:numPr>
                <w:ilvl w:val="0"/>
                <w:numId w:val="8"/>
              </w:numPr>
              <w:jc w:val="both"/>
              <w:rPr>
                <w:rFonts w:ascii="Times New Roman" w:hAnsi="Times New Roman" w:cs="Times New Roman"/>
                <w:iCs/>
              </w:rPr>
            </w:pPr>
            <w:r w:rsidRPr="00BD59F7">
              <w:rPr>
                <w:rFonts w:ascii="Times New Roman" w:hAnsi="Times New Roman" w:cs="Times New Roman"/>
                <w:iCs/>
              </w:rPr>
              <w:t>Command Line Interface (CLI)</w:t>
            </w:r>
            <w:r>
              <w:rPr>
                <w:rFonts w:ascii="Times New Roman" w:hAnsi="Times New Roman" w:cs="Times New Roman"/>
                <w:iCs/>
              </w:rPr>
              <w:t>;</w:t>
            </w:r>
          </w:p>
          <w:p w14:paraId="09433340" w14:textId="77777777" w:rsidR="006D16F9" w:rsidRPr="00840B46" w:rsidRDefault="00BD59F7" w:rsidP="00512A9D">
            <w:pPr>
              <w:pStyle w:val="NoSpacing"/>
              <w:numPr>
                <w:ilvl w:val="0"/>
                <w:numId w:val="8"/>
              </w:numPr>
              <w:jc w:val="both"/>
              <w:rPr>
                <w:rFonts w:ascii="Times New Roman" w:hAnsi="Times New Roman" w:cs="Times New Roman"/>
                <w:iCs/>
              </w:rPr>
            </w:pPr>
            <w:r w:rsidRPr="00BD59F7">
              <w:rPr>
                <w:rFonts w:ascii="Times New Roman" w:hAnsi="Times New Roman" w:cs="Times New Roman"/>
                <w:iCs/>
              </w:rPr>
              <w:t>web GUI</w:t>
            </w:r>
            <w:r w:rsidR="00343084" w:rsidRPr="00840B46">
              <w:rPr>
                <w:rFonts w:ascii="Times New Roman" w:hAnsi="Times New Roman" w:cs="Times New Roman"/>
                <w:iCs/>
              </w:rPr>
              <w:t>;</w:t>
            </w:r>
          </w:p>
          <w:p w14:paraId="7211E07C"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Link Aggregation;</w:t>
            </w:r>
          </w:p>
          <w:p w14:paraId="32DDE4C4"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VLANs;</w:t>
            </w:r>
          </w:p>
          <w:p w14:paraId="059E0674"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Active VLANs (≤256);</w:t>
            </w:r>
          </w:p>
          <w:p w14:paraId="1A6A3C0D"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VLAN IDS (≤4000);</w:t>
            </w:r>
          </w:p>
          <w:p w14:paraId="788E8321"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Spanning Trees;</w:t>
            </w:r>
          </w:p>
          <w:p w14:paraId="0E4982FA"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Flow Control;</w:t>
            </w:r>
          </w:p>
          <w:p w14:paraId="35325935"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SNMP;</w:t>
            </w:r>
          </w:p>
          <w:p w14:paraId="67951C6B"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Access Control Lists (ACLs);</w:t>
            </w:r>
          </w:p>
          <w:p w14:paraId="5E7030BA"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Quality of Service (QoS);</w:t>
            </w:r>
          </w:p>
          <w:p w14:paraId="110A3314"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MAC table capacity (≤16000);</w:t>
            </w:r>
          </w:p>
          <w:p w14:paraId="4F564222"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Loop detection;</w:t>
            </w:r>
          </w:p>
          <w:p w14:paraId="3B33F136"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Auto negotiation;</w:t>
            </w:r>
          </w:p>
          <w:p w14:paraId="52B97CCF" w14:textId="77777777" w:rsidR="006D16F9" w:rsidRPr="00840B46" w:rsidRDefault="006D16F9"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lastRenderedPageBreak/>
              <w:t>Link Aggr</w:t>
            </w:r>
            <w:r w:rsidR="00343084" w:rsidRPr="00840B46">
              <w:rPr>
                <w:rFonts w:ascii="Times New Roman" w:hAnsi="Times New Roman" w:cs="Times New Roman"/>
                <w:iCs/>
              </w:rPr>
              <w:t>egation Control Protocol (LACP);</w:t>
            </w:r>
          </w:p>
          <w:p w14:paraId="30F5E306"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IGMP snooping;</w:t>
            </w:r>
          </w:p>
          <w:p w14:paraId="64131E24" w14:textId="77777777" w:rsidR="006D16F9" w:rsidRPr="00840B46" w:rsidRDefault="006D16F9"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 xml:space="preserve">Storm control </w:t>
            </w:r>
            <w:r w:rsidR="00343084" w:rsidRPr="00840B46">
              <w:rPr>
                <w:rFonts w:ascii="Times New Roman" w:hAnsi="Times New Roman" w:cs="Times New Roman"/>
                <w:iCs/>
              </w:rPr>
              <w:t>(broadcast, multicast, unicast);</w:t>
            </w:r>
          </w:p>
          <w:p w14:paraId="4C78376D"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RADIUS;</w:t>
            </w:r>
          </w:p>
          <w:p w14:paraId="3AF31D1A" w14:textId="77777777" w:rsidR="006D16F9" w:rsidRPr="00840B46" w:rsidRDefault="00343084"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SNMP;</w:t>
            </w:r>
          </w:p>
          <w:p w14:paraId="1BB03362" w14:textId="77777777" w:rsidR="006D16F9" w:rsidRPr="00840B46" w:rsidRDefault="006D16F9" w:rsidP="00512A9D">
            <w:pPr>
              <w:pStyle w:val="NoSpacing"/>
              <w:numPr>
                <w:ilvl w:val="0"/>
                <w:numId w:val="8"/>
              </w:numPr>
              <w:jc w:val="both"/>
              <w:rPr>
                <w:rFonts w:ascii="Times New Roman" w:hAnsi="Times New Roman" w:cs="Times New Roman"/>
                <w:iCs/>
              </w:rPr>
            </w:pPr>
            <w:r w:rsidRPr="00840B46">
              <w:rPr>
                <w:rFonts w:ascii="Times New Roman" w:hAnsi="Times New Roman" w:cs="Times New Roman"/>
                <w:iCs/>
              </w:rPr>
              <w:t>Jumbo frame (packet) size (≤ 9000 bytes).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FEE46"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44AA7DC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74475"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4A9F958" w14:textId="77777777" w:rsidR="006D16F9" w:rsidRPr="00840B46" w:rsidRDefault="006D16F9" w:rsidP="008852CC">
            <w:pPr>
              <w:pStyle w:val="NoSpacing"/>
              <w:rPr>
                <w:rFonts w:ascii="Times New Roman" w:hAnsi="Times New Roman" w:cs="Times New Roman"/>
                <w:iCs/>
              </w:rPr>
            </w:pPr>
            <w:r w:rsidRPr="00840B46">
              <w:rPr>
                <w:rFonts w:ascii="Times New Roman" w:hAnsi="Times New Roman" w:cs="Times New Roman"/>
                <w:iCs/>
              </w:rPr>
              <w:t>Veikimo sąlygos. Įrenginio palaikoma veikimo:</w:t>
            </w:r>
          </w:p>
          <w:p w14:paraId="37CF91B1" w14:textId="77777777" w:rsidR="006D16F9" w:rsidRPr="00840B46" w:rsidRDefault="008852CC" w:rsidP="00A62D99">
            <w:pPr>
              <w:pStyle w:val="NoSpacing"/>
              <w:numPr>
                <w:ilvl w:val="0"/>
                <w:numId w:val="9"/>
              </w:numPr>
              <w:rPr>
                <w:rFonts w:ascii="Times New Roman" w:hAnsi="Times New Roman" w:cs="Times New Roman"/>
                <w:iCs/>
              </w:rPr>
            </w:pPr>
            <w:r w:rsidRPr="00840B46">
              <w:rPr>
                <w:rFonts w:ascii="Times New Roman" w:hAnsi="Times New Roman" w:cs="Times New Roman"/>
                <w:iCs/>
              </w:rPr>
              <w:t>T</w:t>
            </w:r>
            <w:r w:rsidR="00343084" w:rsidRPr="00840B46">
              <w:rPr>
                <w:rFonts w:ascii="Times New Roman" w:hAnsi="Times New Roman" w:cs="Times New Roman"/>
                <w:iCs/>
              </w:rPr>
              <w:t>emperatūra nuo 15°C iki 40°C;</w:t>
            </w:r>
          </w:p>
          <w:p w14:paraId="311507E5" w14:textId="77777777" w:rsidR="006D16F9" w:rsidRPr="00840B46" w:rsidRDefault="008852CC" w:rsidP="00A62D99">
            <w:pPr>
              <w:pStyle w:val="NoSpacing"/>
              <w:numPr>
                <w:ilvl w:val="0"/>
                <w:numId w:val="9"/>
              </w:numPr>
              <w:rPr>
                <w:rFonts w:ascii="Times New Roman" w:hAnsi="Times New Roman" w:cs="Times New Roman"/>
                <w:iCs/>
              </w:rPr>
            </w:pPr>
            <w:r w:rsidRPr="00840B46">
              <w:rPr>
                <w:rFonts w:ascii="Times New Roman" w:hAnsi="Times New Roman" w:cs="Times New Roman"/>
                <w:iCs/>
              </w:rPr>
              <w:t>D</w:t>
            </w:r>
            <w:r w:rsidR="006D16F9" w:rsidRPr="00840B46">
              <w:rPr>
                <w:rFonts w:ascii="Times New Roman" w:hAnsi="Times New Roman" w:cs="Times New Roman"/>
                <w:iCs/>
              </w:rPr>
              <w:t>rėgmė (nesikondensuojanti)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CB8CE"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2F6F14BE"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8AF1C"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7152A142" w14:textId="77777777" w:rsidR="008852CC" w:rsidRPr="00840B46" w:rsidRDefault="006D16F9" w:rsidP="00512A9D">
            <w:pPr>
              <w:pStyle w:val="NoSpacing"/>
              <w:jc w:val="both"/>
              <w:rPr>
                <w:rFonts w:ascii="Times New Roman" w:hAnsi="Times New Roman" w:cs="Times New Roman"/>
                <w:iCs/>
              </w:rPr>
            </w:pPr>
            <w:r w:rsidRPr="00840B46">
              <w:rPr>
                <w:rFonts w:ascii="Times New Roman" w:hAnsi="Times New Roman" w:cs="Times New Roman"/>
                <w:iCs/>
              </w:rPr>
              <w:t xml:space="preserve">Licencijos. </w:t>
            </w:r>
          </w:p>
          <w:p w14:paraId="0A0143E3" w14:textId="77777777" w:rsidR="006D16F9" w:rsidRPr="00840B46" w:rsidRDefault="006D16F9" w:rsidP="00512A9D">
            <w:pPr>
              <w:pStyle w:val="NoSpacing"/>
              <w:numPr>
                <w:ilvl w:val="0"/>
                <w:numId w:val="10"/>
              </w:numPr>
              <w:jc w:val="both"/>
              <w:rPr>
                <w:rFonts w:ascii="Times New Roman" w:hAnsi="Times New Roman" w:cs="Times New Roman"/>
                <w:iCs/>
              </w:rPr>
            </w:pPr>
            <w:r w:rsidRPr="00840B46">
              <w:rPr>
                <w:rFonts w:ascii="Times New Roman" w:hAnsi="Times New Roman" w:cs="Times New Roman"/>
                <w:iCs/>
              </w:rPr>
              <w:t>Komutatorių programinė įranga turi būti įskaičiuota į pasiūlymo kainą ir pateikiama kartu su komutatoriais ir komutatoriaus programinės įrangos neterminuotomis licencijomis neribotam prievadų kiekiui ar duomenų srautui.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605F2"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765AE9F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7B925E"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6AAF5B7" w14:textId="77777777" w:rsidR="008852CC" w:rsidRPr="00840B46" w:rsidRDefault="008852CC" w:rsidP="00512A9D">
            <w:pPr>
              <w:pStyle w:val="NoSpacing"/>
              <w:jc w:val="both"/>
              <w:rPr>
                <w:rFonts w:ascii="Times New Roman" w:hAnsi="Times New Roman" w:cs="Times New Roman"/>
                <w:iCs/>
              </w:rPr>
            </w:pPr>
            <w:r w:rsidRPr="00840B46">
              <w:rPr>
                <w:rFonts w:ascii="Times New Roman" w:hAnsi="Times New Roman" w:cs="Times New Roman"/>
                <w:iCs/>
              </w:rPr>
              <w:t>Papildomas komplektavimas.</w:t>
            </w:r>
          </w:p>
          <w:p w14:paraId="27A157F5" w14:textId="77777777" w:rsidR="006D16F9" w:rsidRPr="00840B46" w:rsidRDefault="006D16F9" w:rsidP="00512A9D">
            <w:pPr>
              <w:pStyle w:val="NoSpacing"/>
              <w:numPr>
                <w:ilvl w:val="0"/>
                <w:numId w:val="10"/>
              </w:numPr>
              <w:jc w:val="both"/>
              <w:rPr>
                <w:rFonts w:ascii="Times New Roman" w:hAnsi="Times New Roman" w:cs="Times New Roman"/>
                <w:iCs/>
              </w:rPr>
            </w:pPr>
            <w:r w:rsidRPr="00840B46">
              <w:rPr>
                <w:rFonts w:ascii="Times New Roman" w:hAnsi="Times New Roman" w:cs="Times New Roman"/>
                <w:iCs/>
              </w:rPr>
              <w:t>Suderinami SFP+ (10 Gbit) tipo vienmodžiai prievadai su automatiniu greitaveikos atpažinimu turi būti pateikiami kartu su komutatoriumi. Komutatoriui turi būti pateikti ne mažiau kaip po 2 SFP+ (10 Gbit) tipo prievadus.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809BF" w14:textId="77777777" w:rsidR="006D16F9" w:rsidRPr="00840B46" w:rsidRDefault="006D16F9" w:rsidP="008852CC">
            <w:pPr>
              <w:pStyle w:val="NoSpacing"/>
              <w:rPr>
                <w:rFonts w:ascii="Times New Roman" w:eastAsia="Times New Roman" w:hAnsi="Times New Roman" w:cs="Times New Roman"/>
                <w:color w:val="000009"/>
              </w:rPr>
            </w:pPr>
          </w:p>
        </w:tc>
      </w:tr>
      <w:tr w:rsidR="006D16F9" w:rsidRPr="00840B46" w14:paraId="4BB271A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3D4B" w14:textId="77777777" w:rsidR="006D16F9" w:rsidRPr="00840B46" w:rsidRDefault="006D16F9" w:rsidP="00A62D99">
            <w:pPr>
              <w:pStyle w:val="NoSpacing"/>
              <w:numPr>
                <w:ilvl w:val="1"/>
                <w:numId w:val="6"/>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16F2A81" w14:textId="77777777" w:rsidR="008852CC" w:rsidRPr="00840B46" w:rsidRDefault="008852CC" w:rsidP="008852CC">
            <w:pPr>
              <w:pStyle w:val="NoSpacing"/>
              <w:rPr>
                <w:rFonts w:ascii="Times New Roman" w:hAnsi="Times New Roman" w:cs="Times New Roman"/>
                <w:iCs/>
              </w:rPr>
            </w:pPr>
            <w:r w:rsidRPr="00840B46">
              <w:rPr>
                <w:rFonts w:ascii="Times New Roman" w:hAnsi="Times New Roman" w:cs="Times New Roman"/>
                <w:iCs/>
              </w:rPr>
              <w:t>Garantija.</w:t>
            </w:r>
          </w:p>
          <w:p w14:paraId="00BE82EA" w14:textId="77777777" w:rsidR="006D16F9" w:rsidRPr="00840B46" w:rsidRDefault="008852CC" w:rsidP="00A62D99">
            <w:pPr>
              <w:pStyle w:val="NoSpacing"/>
              <w:numPr>
                <w:ilvl w:val="0"/>
                <w:numId w:val="10"/>
              </w:numPr>
              <w:rPr>
                <w:rFonts w:ascii="Times New Roman" w:hAnsi="Times New Roman" w:cs="Times New Roman"/>
                <w:iCs/>
              </w:rPr>
            </w:pPr>
            <w:r w:rsidRPr="00840B46">
              <w:rPr>
                <w:rFonts w:ascii="Times New Roman" w:hAnsi="Times New Roman" w:cs="Times New Roman"/>
                <w:iCs/>
              </w:rPr>
              <w:t>N</w:t>
            </w:r>
            <w:r w:rsidR="006D16F9" w:rsidRPr="00840B46">
              <w:rPr>
                <w:rFonts w:ascii="Times New Roman" w:hAnsi="Times New Roman" w:cs="Times New Roman"/>
                <w:iCs/>
              </w:rPr>
              <w:t>e trumpiau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0FBA3" w14:textId="77777777" w:rsidR="006D16F9" w:rsidRPr="00840B46" w:rsidRDefault="006D16F9" w:rsidP="008852CC">
            <w:pPr>
              <w:pStyle w:val="NoSpacing"/>
              <w:rPr>
                <w:rFonts w:ascii="Times New Roman" w:eastAsia="Times New Roman" w:hAnsi="Times New Roman" w:cs="Times New Roman"/>
                <w:color w:val="000009"/>
              </w:rPr>
            </w:pPr>
          </w:p>
        </w:tc>
      </w:tr>
    </w:tbl>
    <w:p w14:paraId="17BE3BE4" w14:textId="77777777" w:rsidR="006D16F9" w:rsidRPr="00840B46" w:rsidRDefault="006D16F9" w:rsidP="006D16F9">
      <w:pPr>
        <w:rPr>
          <w:rFonts w:ascii="Times New Roman" w:eastAsia="Times New Roman" w:hAnsi="Times New Roman" w:cs="Times New Roman"/>
          <w:b/>
        </w:rPr>
      </w:pPr>
    </w:p>
    <w:p w14:paraId="780C6880" w14:textId="77777777" w:rsidR="006D16F9" w:rsidRPr="00840B46" w:rsidRDefault="006D16F9" w:rsidP="00840B46">
      <w:pPr>
        <w:pStyle w:val="ListParagraph"/>
        <w:numPr>
          <w:ilvl w:val="0"/>
          <w:numId w:val="18"/>
        </w:numPr>
        <w:jc w:val="both"/>
        <w:rPr>
          <w:lang w:val="lt-LT"/>
        </w:rPr>
      </w:pPr>
      <w:r w:rsidRPr="00840B46">
        <w:rPr>
          <w:b/>
          <w:lang w:val="lt-LT"/>
        </w:rPr>
        <w:t>Bevielio tinklo stotelė (14 vnt.)</w:t>
      </w:r>
    </w:p>
    <w:tbl>
      <w:tblPr>
        <w:tblW w:w="493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847"/>
        <w:gridCol w:w="4393"/>
        <w:gridCol w:w="4253"/>
      </w:tblGrid>
      <w:tr w:rsidR="006D16F9" w:rsidRPr="00840B46" w14:paraId="0A919A38" w14:textId="77777777" w:rsidTr="00840B46">
        <w:tc>
          <w:tcPr>
            <w:tcW w:w="44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0F11EC11"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Eil. Nr.</w:t>
            </w:r>
          </w:p>
        </w:tc>
        <w:tc>
          <w:tcPr>
            <w:tcW w:w="231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D99FB81"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Reikalaujama charakteristika</w:t>
            </w:r>
          </w:p>
        </w:tc>
        <w:tc>
          <w:tcPr>
            <w:tcW w:w="224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57524799" w14:textId="77777777" w:rsidR="006D16F9" w:rsidRPr="00840B46" w:rsidRDefault="006D16F9" w:rsidP="00840B46">
            <w:pPr>
              <w:pStyle w:val="NoSpacing"/>
              <w:rPr>
                <w:rFonts w:ascii="Times New Roman" w:hAnsi="Times New Roman" w:cs="Times New Roman"/>
                <w:b/>
              </w:rPr>
            </w:pPr>
            <w:r w:rsidRPr="00840B46">
              <w:rPr>
                <w:rFonts w:ascii="Times New Roman" w:hAnsi="Times New Roman" w:cs="Times New Roman"/>
                <w:b/>
              </w:rPr>
              <w:t>Siūloma charakteristika</w:t>
            </w:r>
          </w:p>
        </w:tc>
      </w:tr>
      <w:tr w:rsidR="006D16F9" w:rsidRPr="00840B46" w14:paraId="27EDCB3F"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5FD76"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4269444D" w14:textId="77777777" w:rsidR="006D16F9" w:rsidRPr="00840B46" w:rsidRDefault="006D16F9" w:rsidP="00840B46">
            <w:pPr>
              <w:pStyle w:val="NoSpacing"/>
              <w:rPr>
                <w:rFonts w:ascii="Times New Roman" w:hAnsi="Times New Roman" w:cs="Times New Roman"/>
              </w:rPr>
            </w:pPr>
            <w:r w:rsidRPr="00840B46">
              <w:rPr>
                <w:rFonts w:ascii="Times New Roman" w:eastAsia="Times New Roman" w:hAnsi="Times New Roman" w:cs="Times New Roman"/>
                <w:color w:val="000009"/>
              </w:rPr>
              <w:t>Nurodyti siūlomų prekių gamintoją, pavadinimą.</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E0CCC"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486C5552"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B0142"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1D8C24DC" w14:textId="77777777" w:rsidR="006D16F9" w:rsidRP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Įranga turi veikti standartais 802.11 a/b/g/n/ac/ax/be arba lygiaverčiais jiems.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EC445"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CB2AD03"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204D9"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715105C5"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Bevielio tinklo stotelės pasiekiamas duomenų perdavimo greitis </w:t>
            </w:r>
            <w:r w:rsidR="00840B46">
              <w:rPr>
                <w:rFonts w:ascii="Times New Roman" w:eastAsia="Times New Roman" w:hAnsi="Times New Roman" w:cs="Times New Roman"/>
                <w:color w:val="000009"/>
              </w:rPr>
              <w:t>(</w:t>
            </w:r>
            <w:r w:rsidRPr="00840B46">
              <w:rPr>
                <w:rFonts w:ascii="Times New Roman" w:eastAsia="Times New Roman" w:hAnsi="Times New Roman" w:cs="Times New Roman"/>
                <w:color w:val="000009"/>
              </w:rPr>
              <w:t>ne mažiau</w:t>
            </w:r>
            <w:r w:rsidR="00840B46">
              <w:rPr>
                <w:rFonts w:ascii="Times New Roman" w:eastAsia="Times New Roman" w:hAnsi="Times New Roman" w:cs="Times New Roman"/>
                <w:color w:val="000009"/>
              </w:rPr>
              <w:t>)</w:t>
            </w:r>
            <w:r w:rsidRPr="00840B46">
              <w:rPr>
                <w:rFonts w:ascii="Times New Roman" w:eastAsia="Times New Roman" w:hAnsi="Times New Roman" w:cs="Times New Roman"/>
                <w:color w:val="000009"/>
              </w:rPr>
              <w:t xml:space="preserve"> </w:t>
            </w:r>
          </w:p>
          <w:p w14:paraId="4C574A08" w14:textId="77777777" w:rsidR="006D16F9" w:rsidRPr="00840B46" w:rsidRDefault="006D16F9" w:rsidP="00512A9D">
            <w:pPr>
              <w:pStyle w:val="NoSpacing"/>
              <w:numPr>
                <w:ilvl w:val="0"/>
                <w:numId w:val="10"/>
              </w:numPr>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688 Mbps (2.4 GHz) /   2882 Mbps (5 GHz) / 5765 Mbps (6 GHz).</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FEB4C"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230D01C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3FCDF"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6728B400"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Bevielio tin</w:t>
            </w:r>
            <w:r w:rsidR="00840B46">
              <w:rPr>
                <w:rFonts w:ascii="Times New Roman" w:eastAsia="Times New Roman" w:hAnsi="Times New Roman" w:cs="Times New Roman"/>
                <w:color w:val="000009"/>
              </w:rPr>
              <w:t>klo prieigos taškas turi veikti:</w:t>
            </w:r>
          </w:p>
          <w:p w14:paraId="1F8E5EA9" w14:textId="77777777" w:rsidR="006D16F9" w:rsidRPr="00840B46" w:rsidRDefault="006D16F9" w:rsidP="00512A9D">
            <w:pPr>
              <w:pStyle w:val="NoSpacing"/>
              <w:numPr>
                <w:ilvl w:val="0"/>
                <w:numId w:val="10"/>
              </w:numPr>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2,4 / 5 / 6 GHz dažniu.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23A22"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5D2985E4"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AA19C"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43E6C7D8" w14:textId="77777777" w:rsidR="006D16F9" w:rsidRP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Privalo būti galimybė prijungti pasiūlytus bevielio  tinklo prieigos taškus prie Organizacijoje naudojamo Ubiquity UniFi kontrolerio arba pasiūlyti lygiavertį sprendimą su galimybe prijungti visus turimus bevielio tinklo taškus.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D921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3913DE09"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2755D"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025D3C18" w14:textId="77777777" w:rsidR="006D16F9" w:rsidRP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Naudojami bevielio tinklo saugos protokolai (arba lygiaverčiai):</w:t>
            </w:r>
          </w:p>
          <w:p w14:paraId="4DD706E3" w14:textId="77777777" w:rsidR="006D16F9" w:rsidRPr="00840B46" w:rsidRDefault="00840B46" w:rsidP="00512A9D">
            <w:pPr>
              <w:pStyle w:val="NoSpacing"/>
              <w:numPr>
                <w:ilvl w:val="0"/>
                <w:numId w:val="10"/>
              </w:numPr>
              <w:jc w:val="both"/>
              <w:rPr>
                <w:rFonts w:ascii="Times New Roman" w:eastAsia="Times New Roman" w:hAnsi="Times New Roman" w:cs="Times New Roman"/>
                <w:color w:val="000009"/>
              </w:rPr>
            </w:pPr>
            <w:r>
              <w:rPr>
                <w:rFonts w:ascii="Times New Roman" w:eastAsia="Times New Roman" w:hAnsi="Times New Roman" w:cs="Times New Roman"/>
                <w:color w:val="000009"/>
              </w:rPr>
              <w:t>WPA</w:t>
            </w:r>
            <w:r>
              <w:rPr>
                <w:rFonts w:ascii="Times New Roman" w:eastAsia="Times New Roman" w:hAnsi="Times New Roman" w:cs="Times New Roman"/>
                <w:color w:val="000009"/>
              </w:rPr>
              <w:noBreakHyphen/>
              <w:t>PSK;</w:t>
            </w:r>
          </w:p>
          <w:p w14:paraId="4D3005B6" w14:textId="77777777" w:rsidR="006D16F9" w:rsidRPr="00840B46" w:rsidRDefault="006D16F9" w:rsidP="00512A9D">
            <w:pPr>
              <w:pStyle w:val="NoSpacing"/>
              <w:numPr>
                <w:ilvl w:val="0"/>
                <w:numId w:val="10"/>
              </w:numPr>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lastRenderedPageBreak/>
              <w:t>WPA</w:t>
            </w:r>
            <w:r w:rsidRPr="00840B46">
              <w:rPr>
                <w:rFonts w:ascii="Times New Roman" w:eastAsia="Times New Roman" w:hAnsi="Times New Roman" w:cs="Times New Roman"/>
                <w:color w:val="000009"/>
              </w:rPr>
              <w:noBreakHyphen/>
              <w:t>Enterprise (WPA / WPA2 / WPA3 / PPSK).</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80064"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742C3FFD"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9D3B7"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277BE228"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Naudojamų antenų kiekis / galingumas (kiekvienai) ne mažiau: </w:t>
            </w:r>
          </w:p>
          <w:p w14:paraId="569FE7BB" w14:textId="77777777" w:rsidR="006D16F9" w:rsidRPr="00840B46" w:rsidRDefault="006D16F9" w:rsidP="00512A9D">
            <w:pPr>
              <w:pStyle w:val="NoSpacing"/>
              <w:numPr>
                <w:ilvl w:val="0"/>
                <w:numId w:val="35"/>
              </w:numPr>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2 vnt./ 4 dBi.</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89CA8C"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B411587"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FB2A9"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6995F102"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BSSID (angl. </w:t>
            </w:r>
            <w:r w:rsidR="00840B46">
              <w:rPr>
                <w:rFonts w:ascii="Times New Roman" w:eastAsia="Times New Roman" w:hAnsi="Times New Roman" w:cs="Times New Roman"/>
                <w:color w:val="000009"/>
              </w:rPr>
              <w:t>- basic service set identifier).</w:t>
            </w:r>
          </w:p>
          <w:p w14:paraId="384BBDFB" w14:textId="77777777" w:rsidR="006D16F9" w:rsidRPr="00840B46" w:rsidRDefault="00840B46" w:rsidP="00512A9D">
            <w:pPr>
              <w:pStyle w:val="NoSpacing"/>
              <w:numPr>
                <w:ilvl w:val="0"/>
                <w:numId w:val="35"/>
              </w:numPr>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006D16F9" w:rsidRPr="00840B46">
              <w:rPr>
                <w:rFonts w:ascii="Times New Roman" w:eastAsia="Times New Roman" w:hAnsi="Times New Roman" w:cs="Times New Roman"/>
                <w:color w:val="000009"/>
              </w:rPr>
              <w:t>e mažiau 8 vnt.</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4215F"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7956B7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3919E"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77562F5D" w14:textId="77777777" w:rsidR="00840B46" w:rsidRDefault="00840B46" w:rsidP="00512A9D">
            <w:pPr>
              <w:pStyle w:val="NoSpacing"/>
              <w:jc w:val="both"/>
              <w:rPr>
                <w:rFonts w:ascii="Times New Roman" w:eastAsia="Times New Roman" w:hAnsi="Times New Roman" w:cs="Times New Roman"/>
                <w:color w:val="000009"/>
              </w:rPr>
            </w:pPr>
            <w:r>
              <w:rPr>
                <w:rFonts w:ascii="Times New Roman" w:eastAsia="Times New Roman" w:hAnsi="Times New Roman" w:cs="Times New Roman"/>
                <w:color w:val="000009"/>
              </w:rPr>
              <w:t>Montavimas.</w:t>
            </w:r>
          </w:p>
          <w:p w14:paraId="4064023D" w14:textId="77777777" w:rsidR="006D16F9" w:rsidRPr="00840B46" w:rsidRDefault="00840B46" w:rsidP="00512A9D">
            <w:pPr>
              <w:pStyle w:val="NoSpacing"/>
              <w:numPr>
                <w:ilvl w:val="0"/>
                <w:numId w:val="35"/>
              </w:numPr>
              <w:jc w:val="both"/>
              <w:rPr>
                <w:rFonts w:ascii="Times New Roman" w:eastAsia="Times New Roman" w:hAnsi="Times New Roman" w:cs="Times New Roman"/>
                <w:color w:val="000009"/>
              </w:rPr>
            </w:pPr>
            <w:r>
              <w:rPr>
                <w:rFonts w:ascii="Times New Roman" w:eastAsia="Times New Roman" w:hAnsi="Times New Roman" w:cs="Times New Roman"/>
                <w:color w:val="000009"/>
              </w:rPr>
              <w:t>A</w:t>
            </w:r>
            <w:r w:rsidR="006D16F9" w:rsidRPr="00840B46">
              <w:rPr>
                <w:rFonts w:ascii="Times New Roman" w:eastAsia="Times New Roman" w:hAnsi="Times New Roman" w:cs="Times New Roman"/>
                <w:color w:val="000009"/>
              </w:rPr>
              <w:t>nt sienos / lubų. Montavimo medžiagos pateikiamos kartu su bevieliu prieigos tašku.</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6B6F3"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53D9D07B"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93A67"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465270C3" w14:textId="77777777" w:rsidR="006D16F9" w:rsidRP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Įrenginio veikimo sąlygos:</w:t>
            </w:r>
          </w:p>
          <w:p w14:paraId="63BCBF88" w14:textId="77777777" w:rsidR="006D16F9" w:rsidRPr="00840B46" w:rsidRDefault="00840B46" w:rsidP="00512A9D">
            <w:pPr>
              <w:pStyle w:val="NoSpacing"/>
              <w:numPr>
                <w:ilvl w:val="0"/>
                <w:numId w:val="35"/>
              </w:numPr>
              <w:jc w:val="both"/>
              <w:rPr>
                <w:rFonts w:ascii="Times New Roman" w:eastAsia="Times New Roman" w:hAnsi="Times New Roman" w:cs="Times New Roman"/>
                <w:color w:val="000009"/>
              </w:rPr>
            </w:pPr>
            <w:r>
              <w:rPr>
                <w:rFonts w:ascii="Times New Roman" w:eastAsia="Times New Roman" w:hAnsi="Times New Roman" w:cs="Times New Roman"/>
                <w:color w:val="000009"/>
              </w:rPr>
              <w:t>Į</w:t>
            </w:r>
            <w:r w:rsidR="006D16F9" w:rsidRPr="00840B46">
              <w:rPr>
                <w:rFonts w:ascii="Times New Roman" w:eastAsia="Times New Roman" w:hAnsi="Times New Roman" w:cs="Times New Roman"/>
                <w:color w:val="000009"/>
              </w:rPr>
              <w:t>renginys turi veikti</w:t>
            </w:r>
            <w:r>
              <w:rPr>
                <w:rFonts w:ascii="Times New Roman" w:eastAsia="Times New Roman" w:hAnsi="Times New Roman" w:cs="Times New Roman"/>
                <w:color w:val="000009"/>
              </w:rPr>
              <w:t xml:space="preserve"> temperatūroje nuo 5°C iki 40°C;</w:t>
            </w:r>
          </w:p>
          <w:p w14:paraId="5B0CA450" w14:textId="77777777" w:rsidR="006D16F9" w:rsidRPr="00840B46" w:rsidRDefault="00840B46" w:rsidP="00512A9D">
            <w:pPr>
              <w:pStyle w:val="NoSpacing"/>
              <w:numPr>
                <w:ilvl w:val="0"/>
                <w:numId w:val="35"/>
              </w:numPr>
              <w:jc w:val="both"/>
              <w:rPr>
                <w:rFonts w:ascii="Times New Roman" w:eastAsia="Times New Roman" w:hAnsi="Times New Roman" w:cs="Times New Roman"/>
                <w:color w:val="000009"/>
              </w:rPr>
            </w:pPr>
            <w:r>
              <w:rPr>
                <w:rFonts w:ascii="Times New Roman" w:eastAsia="Times New Roman" w:hAnsi="Times New Roman" w:cs="Times New Roman"/>
                <w:color w:val="000009"/>
              </w:rPr>
              <w:t>P</w:t>
            </w:r>
            <w:r w:rsidR="006D16F9" w:rsidRPr="00840B46">
              <w:rPr>
                <w:rFonts w:ascii="Times New Roman" w:eastAsia="Times New Roman" w:hAnsi="Times New Roman" w:cs="Times New Roman"/>
                <w:color w:val="000009"/>
              </w:rPr>
              <w:t>alaikoma veikimo drėgmė (nesikondencuojanti) nuo 15% iki 80%.</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7E16"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2CED78FC"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FEB41"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7190FE04" w14:textId="77777777" w:rsidR="006D16F9" w:rsidRP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Turi būti palaikomas VLAN 802.1Q standartas arba lygiavertis.</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DE4C0"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1A77AD11"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73038"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1F119190"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Vienu metu prie bevielio tinklo prieigos taško turi būti galimybė prisijungti </w:t>
            </w:r>
          </w:p>
          <w:p w14:paraId="000A0427" w14:textId="77777777" w:rsidR="006D16F9" w:rsidRPr="00840B46" w:rsidRDefault="00840B46" w:rsidP="00512A9D">
            <w:pPr>
              <w:pStyle w:val="NoSpacing"/>
              <w:numPr>
                <w:ilvl w:val="0"/>
                <w:numId w:val="36"/>
              </w:numPr>
              <w:jc w:val="both"/>
              <w:rPr>
                <w:rFonts w:ascii="Times New Roman" w:eastAsia="Times New Roman" w:hAnsi="Times New Roman" w:cs="Times New Roman"/>
                <w:color w:val="000009"/>
              </w:rPr>
            </w:pPr>
            <w:r>
              <w:rPr>
                <w:rFonts w:ascii="Times New Roman" w:eastAsia="Times New Roman" w:hAnsi="Times New Roman" w:cs="Times New Roman"/>
                <w:color w:val="000009"/>
              </w:rPr>
              <w:t>N</w:t>
            </w:r>
            <w:r w:rsidR="006D16F9" w:rsidRPr="00840B46">
              <w:rPr>
                <w:rFonts w:ascii="Times New Roman" w:eastAsia="Times New Roman" w:hAnsi="Times New Roman" w:cs="Times New Roman"/>
                <w:color w:val="000009"/>
              </w:rPr>
              <w:t>e mažiau kaip 300 klientų.</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E008C" w14:textId="77777777" w:rsidR="006D16F9" w:rsidRPr="00840B46" w:rsidRDefault="006D16F9" w:rsidP="00840B46">
            <w:pPr>
              <w:pStyle w:val="NoSpacing"/>
              <w:rPr>
                <w:rFonts w:ascii="Times New Roman" w:eastAsia="Times New Roman" w:hAnsi="Times New Roman" w:cs="Times New Roman"/>
                <w:color w:val="000009"/>
              </w:rPr>
            </w:pPr>
          </w:p>
        </w:tc>
      </w:tr>
      <w:tr w:rsidR="006D16F9" w:rsidRPr="00840B46" w14:paraId="5ABF0226" w14:textId="77777777" w:rsidTr="00840B46">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71ABF" w14:textId="77777777" w:rsidR="006D16F9" w:rsidRPr="00840B46" w:rsidRDefault="006D16F9" w:rsidP="00840B46">
            <w:pPr>
              <w:pStyle w:val="NoSpacing"/>
              <w:numPr>
                <w:ilvl w:val="1"/>
                <w:numId w:val="34"/>
              </w:numPr>
              <w:rPr>
                <w:rFonts w:ascii="Times New Roman" w:eastAsia="Times New Roman" w:hAnsi="Times New Roman" w:cs="Times New Roman"/>
                <w:color w:val="000009"/>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690A0CB7" w14:textId="77777777" w:rsidR="00840B46" w:rsidRDefault="006D16F9" w:rsidP="00512A9D">
            <w:pPr>
              <w:pStyle w:val="NoSpacing"/>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 xml:space="preserve">Garantija. </w:t>
            </w:r>
          </w:p>
          <w:p w14:paraId="4196C815" w14:textId="77777777" w:rsidR="006D16F9" w:rsidRPr="00840B46" w:rsidRDefault="006D16F9" w:rsidP="00512A9D">
            <w:pPr>
              <w:pStyle w:val="NoSpacing"/>
              <w:numPr>
                <w:ilvl w:val="0"/>
                <w:numId w:val="36"/>
              </w:numPr>
              <w:jc w:val="both"/>
              <w:rPr>
                <w:rFonts w:ascii="Times New Roman" w:eastAsia="Times New Roman" w:hAnsi="Times New Roman" w:cs="Times New Roman"/>
                <w:color w:val="000009"/>
              </w:rPr>
            </w:pPr>
            <w:r w:rsidRPr="00840B46">
              <w:rPr>
                <w:rFonts w:ascii="Times New Roman" w:eastAsia="Times New Roman" w:hAnsi="Times New Roman" w:cs="Times New Roman"/>
                <w:color w:val="000009"/>
              </w:rPr>
              <w:t>Ne trumpesnė kaip 24 mėn.</w:t>
            </w:r>
          </w:p>
        </w:tc>
        <w:tc>
          <w:tcPr>
            <w:tcW w:w="2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6B448" w14:textId="77777777" w:rsidR="006D16F9" w:rsidRPr="00840B46" w:rsidRDefault="006D16F9" w:rsidP="00840B46">
            <w:pPr>
              <w:pStyle w:val="NoSpacing"/>
              <w:rPr>
                <w:rFonts w:ascii="Times New Roman" w:eastAsia="Times New Roman" w:hAnsi="Times New Roman" w:cs="Times New Roman"/>
                <w:color w:val="000009"/>
              </w:rPr>
            </w:pPr>
          </w:p>
        </w:tc>
      </w:tr>
    </w:tbl>
    <w:p w14:paraId="6CC25D65" w14:textId="77777777" w:rsidR="006D16F9" w:rsidRPr="00840B46" w:rsidRDefault="006D16F9"/>
    <w:sectPr w:rsidR="006D16F9" w:rsidRPr="00840B46" w:rsidSect="000A79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DF8"/>
    <w:multiLevelType w:val="hybridMultilevel"/>
    <w:tmpl w:val="100628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8C3914"/>
    <w:multiLevelType w:val="hybridMultilevel"/>
    <w:tmpl w:val="D8DE4E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3D592E"/>
    <w:multiLevelType w:val="hybridMultilevel"/>
    <w:tmpl w:val="EC54F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845403"/>
    <w:multiLevelType w:val="hybridMultilevel"/>
    <w:tmpl w:val="A1A017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F62E84"/>
    <w:multiLevelType w:val="hybridMultilevel"/>
    <w:tmpl w:val="8FB478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806C3"/>
    <w:multiLevelType w:val="hybridMultilevel"/>
    <w:tmpl w:val="E3281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194DE5"/>
    <w:multiLevelType w:val="multilevel"/>
    <w:tmpl w:val="AD2877E8"/>
    <w:lvl w:ilvl="0">
      <w:start w:val="1"/>
      <w:numFmt w:val="decimal"/>
      <w:suff w:val="space"/>
      <w:lvlText w:val="%1."/>
      <w:lvlJc w:val="left"/>
      <w:pPr>
        <w:ind w:left="360" w:hanging="360"/>
      </w:pPr>
      <w:rPr>
        <w:rFonts w:hint="default"/>
        <w:sz w:val="22"/>
      </w:rPr>
    </w:lvl>
    <w:lvl w:ilvl="1">
      <w:start w:val="1"/>
      <w:numFmt w:val="decimal"/>
      <w:suff w:val="space"/>
      <w:lvlText w:val="%1.%2."/>
      <w:lvlJc w:val="left"/>
      <w:pPr>
        <w:ind w:left="340" w:hanging="340"/>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06297F"/>
    <w:multiLevelType w:val="multilevel"/>
    <w:tmpl w:val="372AAA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63BAF"/>
    <w:multiLevelType w:val="hybridMultilevel"/>
    <w:tmpl w:val="D84C9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E63270"/>
    <w:multiLevelType w:val="hybridMultilevel"/>
    <w:tmpl w:val="857C8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68739F"/>
    <w:multiLevelType w:val="hybridMultilevel"/>
    <w:tmpl w:val="D2DCB8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CF874C0"/>
    <w:multiLevelType w:val="multilevel"/>
    <w:tmpl w:val="54329DC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87128"/>
    <w:multiLevelType w:val="hybridMultilevel"/>
    <w:tmpl w:val="D1D21D30"/>
    <w:lvl w:ilvl="0" w:tplc="1B8C532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1A42FB"/>
    <w:multiLevelType w:val="multilevel"/>
    <w:tmpl w:val="62CCA2B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5642FB"/>
    <w:multiLevelType w:val="hybridMultilevel"/>
    <w:tmpl w:val="A7F855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A94122D"/>
    <w:multiLevelType w:val="hybridMultilevel"/>
    <w:tmpl w:val="4CB64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054BFF"/>
    <w:multiLevelType w:val="hybridMultilevel"/>
    <w:tmpl w:val="737489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5B60CAF"/>
    <w:multiLevelType w:val="hybridMultilevel"/>
    <w:tmpl w:val="01EAC1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D116B8"/>
    <w:multiLevelType w:val="hybridMultilevel"/>
    <w:tmpl w:val="3BB60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BD4EF5"/>
    <w:multiLevelType w:val="multilevel"/>
    <w:tmpl w:val="B92C6EC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B669DB"/>
    <w:multiLevelType w:val="hybridMultilevel"/>
    <w:tmpl w:val="6BFC225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2832BDA"/>
    <w:multiLevelType w:val="multilevel"/>
    <w:tmpl w:val="372AAAF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E80452"/>
    <w:multiLevelType w:val="hybridMultilevel"/>
    <w:tmpl w:val="E8CC64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4EF145A"/>
    <w:multiLevelType w:val="hybridMultilevel"/>
    <w:tmpl w:val="F4A61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2321C0"/>
    <w:multiLevelType w:val="hybridMultilevel"/>
    <w:tmpl w:val="6B9C9BFC"/>
    <w:lvl w:ilvl="0" w:tplc="04270001">
      <w:start w:val="1"/>
      <w:numFmt w:val="bullet"/>
      <w:lvlText w:val=""/>
      <w:lvlJc w:val="left"/>
      <w:pPr>
        <w:ind w:left="1775" w:hanging="360"/>
      </w:pPr>
      <w:rPr>
        <w:rFonts w:ascii="Symbol" w:hAnsi="Symbol" w:hint="default"/>
      </w:rPr>
    </w:lvl>
    <w:lvl w:ilvl="1" w:tplc="04270003" w:tentative="1">
      <w:start w:val="1"/>
      <w:numFmt w:val="bullet"/>
      <w:lvlText w:val="o"/>
      <w:lvlJc w:val="left"/>
      <w:pPr>
        <w:ind w:left="2495" w:hanging="360"/>
      </w:pPr>
      <w:rPr>
        <w:rFonts w:ascii="Courier New" w:hAnsi="Courier New" w:cs="Courier New" w:hint="default"/>
      </w:rPr>
    </w:lvl>
    <w:lvl w:ilvl="2" w:tplc="04270005" w:tentative="1">
      <w:start w:val="1"/>
      <w:numFmt w:val="bullet"/>
      <w:lvlText w:val=""/>
      <w:lvlJc w:val="left"/>
      <w:pPr>
        <w:ind w:left="3215" w:hanging="360"/>
      </w:pPr>
      <w:rPr>
        <w:rFonts w:ascii="Wingdings" w:hAnsi="Wingdings" w:hint="default"/>
      </w:rPr>
    </w:lvl>
    <w:lvl w:ilvl="3" w:tplc="04270001" w:tentative="1">
      <w:start w:val="1"/>
      <w:numFmt w:val="bullet"/>
      <w:lvlText w:val=""/>
      <w:lvlJc w:val="left"/>
      <w:pPr>
        <w:ind w:left="3935" w:hanging="360"/>
      </w:pPr>
      <w:rPr>
        <w:rFonts w:ascii="Symbol" w:hAnsi="Symbol" w:hint="default"/>
      </w:rPr>
    </w:lvl>
    <w:lvl w:ilvl="4" w:tplc="04270003" w:tentative="1">
      <w:start w:val="1"/>
      <w:numFmt w:val="bullet"/>
      <w:lvlText w:val="o"/>
      <w:lvlJc w:val="left"/>
      <w:pPr>
        <w:ind w:left="4655" w:hanging="360"/>
      </w:pPr>
      <w:rPr>
        <w:rFonts w:ascii="Courier New" w:hAnsi="Courier New" w:cs="Courier New" w:hint="default"/>
      </w:rPr>
    </w:lvl>
    <w:lvl w:ilvl="5" w:tplc="04270005" w:tentative="1">
      <w:start w:val="1"/>
      <w:numFmt w:val="bullet"/>
      <w:lvlText w:val=""/>
      <w:lvlJc w:val="left"/>
      <w:pPr>
        <w:ind w:left="5375" w:hanging="360"/>
      </w:pPr>
      <w:rPr>
        <w:rFonts w:ascii="Wingdings" w:hAnsi="Wingdings" w:hint="default"/>
      </w:rPr>
    </w:lvl>
    <w:lvl w:ilvl="6" w:tplc="04270001" w:tentative="1">
      <w:start w:val="1"/>
      <w:numFmt w:val="bullet"/>
      <w:lvlText w:val=""/>
      <w:lvlJc w:val="left"/>
      <w:pPr>
        <w:ind w:left="6095" w:hanging="360"/>
      </w:pPr>
      <w:rPr>
        <w:rFonts w:ascii="Symbol" w:hAnsi="Symbol" w:hint="default"/>
      </w:rPr>
    </w:lvl>
    <w:lvl w:ilvl="7" w:tplc="04270003" w:tentative="1">
      <w:start w:val="1"/>
      <w:numFmt w:val="bullet"/>
      <w:lvlText w:val="o"/>
      <w:lvlJc w:val="left"/>
      <w:pPr>
        <w:ind w:left="6815" w:hanging="360"/>
      </w:pPr>
      <w:rPr>
        <w:rFonts w:ascii="Courier New" w:hAnsi="Courier New" w:cs="Courier New" w:hint="default"/>
      </w:rPr>
    </w:lvl>
    <w:lvl w:ilvl="8" w:tplc="04270005" w:tentative="1">
      <w:start w:val="1"/>
      <w:numFmt w:val="bullet"/>
      <w:lvlText w:val=""/>
      <w:lvlJc w:val="left"/>
      <w:pPr>
        <w:ind w:left="7535" w:hanging="360"/>
      </w:pPr>
      <w:rPr>
        <w:rFonts w:ascii="Wingdings" w:hAnsi="Wingdings" w:hint="default"/>
      </w:rPr>
    </w:lvl>
  </w:abstractNum>
  <w:abstractNum w:abstractNumId="25" w15:restartNumberingAfterBreak="0">
    <w:nsid w:val="5CCB288E"/>
    <w:multiLevelType w:val="hybridMultilevel"/>
    <w:tmpl w:val="301AB2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EA476D9"/>
    <w:multiLevelType w:val="hybridMultilevel"/>
    <w:tmpl w:val="61AEE4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132051F"/>
    <w:multiLevelType w:val="hybridMultilevel"/>
    <w:tmpl w:val="5768B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C31074"/>
    <w:multiLevelType w:val="hybridMultilevel"/>
    <w:tmpl w:val="60F61F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79D4333"/>
    <w:multiLevelType w:val="multilevel"/>
    <w:tmpl w:val="D2884E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53348F"/>
    <w:multiLevelType w:val="hybridMultilevel"/>
    <w:tmpl w:val="3E9C70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6BF582D"/>
    <w:multiLevelType w:val="multilevel"/>
    <w:tmpl w:val="AF16703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27253"/>
    <w:multiLevelType w:val="hybridMultilevel"/>
    <w:tmpl w:val="4AB2F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9869A6"/>
    <w:multiLevelType w:val="multilevel"/>
    <w:tmpl w:val="068CA3E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5B1ACE"/>
    <w:multiLevelType w:val="hybridMultilevel"/>
    <w:tmpl w:val="85708A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F650FDA"/>
    <w:multiLevelType w:val="hybridMultilevel"/>
    <w:tmpl w:val="7DE2B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24"/>
  </w:num>
  <w:num w:numId="5">
    <w:abstractNumId w:val="11"/>
  </w:num>
  <w:num w:numId="6">
    <w:abstractNumId w:val="33"/>
  </w:num>
  <w:num w:numId="7">
    <w:abstractNumId w:val="18"/>
  </w:num>
  <w:num w:numId="8">
    <w:abstractNumId w:val="4"/>
  </w:num>
  <w:num w:numId="9">
    <w:abstractNumId w:val="5"/>
  </w:num>
  <w:num w:numId="10">
    <w:abstractNumId w:val="23"/>
  </w:num>
  <w:num w:numId="11">
    <w:abstractNumId w:val="31"/>
  </w:num>
  <w:num w:numId="12">
    <w:abstractNumId w:val="35"/>
  </w:num>
  <w:num w:numId="13">
    <w:abstractNumId w:val="9"/>
  </w:num>
  <w:num w:numId="14">
    <w:abstractNumId w:val="32"/>
  </w:num>
  <w:num w:numId="15">
    <w:abstractNumId w:val="2"/>
  </w:num>
  <w:num w:numId="16">
    <w:abstractNumId w:val="8"/>
  </w:num>
  <w:num w:numId="17">
    <w:abstractNumId w:val="29"/>
  </w:num>
  <w:num w:numId="18">
    <w:abstractNumId w:val="19"/>
  </w:num>
  <w:num w:numId="19">
    <w:abstractNumId w:val="14"/>
  </w:num>
  <w:num w:numId="20">
    <w:abstractNumId w:val="28"/>
  </w:num>
  <w:num w:numId="21">
    <w:abstractNumId w:val="27"/>
  </w:num>
  <w:num w:numId="22">
    <w:abstractNumId w:val="20"/>
  </w:num>
  <w:num w:numId="23">
    <w:abstractNumId w:val="3"/>
  </w:num>
  <w:num w:numId="24">
    <w:abstractNumId w:val="25"/>
  </w:num>
  <w:num w:numId="25">
    <w:abstractNumId w:val="10"/>
  </w:num>
  <w:num w:numId="26">
    <w:abstractNumId w:val="34"/>
  </w:num>
  <w:num w:numId="27">
    <w:abstractNumId w:val="22"/>
  </w:num>
  <w:num w:numId="28">
    <w:abstractNumId w:val="16"/>
  </w:num>
  <w:num w:numId="29">
    <w:abstractNumId w:val="0"/>
  </w:num>
  <w:num w:numId="30">
    <w:abstractNumId w:val="26"/>
  </w:num>
  <w:num w:numId="31">
    <w:abstractNumId w:val="30"/>
  </w:num>
  <w:num w:numId="32">
    <w:abstractNumId w:val="21"/>
  </w:num>
  <w:num w:numId="33">
    <w:abstractNumId w:val="7"/>
  </w:num>
  <w:num w:numId="34">
    <w:abstractNumId w:val="13"/>
  </w:num>
  <w:num w:numId="35">
    <w:abstractNumId w:val="17"/>
  </w:num>
  <w:num w:numId="3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6F"/>
    <w:rsid w:val="00012CB5"/>
    <w:rsid w:val="00064ED5"/>
    <w:rsid w:val="00111321"/>
    <w:rsid w:val="00141683"/>
    <w:rsid w:val="00175FEB"/>
    <w:rsid w:val="001B75CD"/>
    <w:rsid w:val="001C7E6F"/>
    <w:rsid w:val="00324D85"/>
    <w:rsid w:val="00343084"/>
    <w:rsid w:val="004C2FF7"/>
    <w:rsid w:val="00512A9D"/>
    <w:rsid w:val="006D16F9"/>
    <w:rsid w:val="0070091A"/>
    <w:rsid w:val="00760A2C"/>
    <w:rsid w:val="00762C2E"/>
    <w:rsid w:val="00840B46"/>
    <w:rsid w:val="00846413"/>
    <w:rsid w:val="008852CC"/>
    <w:rsid w:val="009150D4"/>
    <w:rsid w:val="00930350"/>
    <w:rsid w:val="0093594F"/>
    <w:rsid w:val="00A62D99"/>
    <w:rsid w:val="00BD59F7"/>
    <w:rsid w:val="00C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2CC8"/>
  <w15:chartTrackingRefBased/>
  <w15:docId w15:val="{E4EC92E9-D823-478C-81FA-546F91FD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CC"/>
    <w:rPr>
      <w:lang w:val="lt-LT"/>
    </w:rPr>
  </w:style>
  <w:style w:type="paragraph" w:styleId="Heading5">
    <w:name w:val="heading 5"/>
    <w:basedOn w:val="Normal"/>
    <w:next w:val="Normal"/>
    <w:link w:val="Heading5Char"/>
    <w:uiPriority w:val="9"/>
    <w:unhideWhenUsed/>
    <w:qFormat/>
    <w:rsid w:val="006D16F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D16F9"/>
    <w:rPr>
      <w:rFonts w:asciiTheme="majorHAnsi" w:eastAsiaTheme="majorEastAsia" w:hAnsiTheme="majorHAnsi" w:cstheme="majorBidi"/>
      <w:color w:val="2E74B5" w:themeColor="accent1" w:themeShade="BF"/>
      <w:lang w:val="lt-LT"/>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6D16F9"/>
    <w:pPr>
      <w:widowControl w:val="0"/>
      <w:autoSpaceDE w:val="0"/>
      <w:autoSpaceDN w:val="0"/>
      <w:spacing w:before="1" w:after="0" w:line="240" w:lineRule="auto"/>
      <w:ind w:left="842" w:hanging="360"/>
    </w:pPr>
    <w:rPr>
      <w:rFonts w:ascii="Times New Roman" w:eastAsia="Times New Roman" w:hAnsi="Times New Roman" w:cs="Times New Roman"/>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6D16F9"/>
    <w:rPr>
      <w:rFonts w:ascii="Times New Roman" w:eastAsia="Times New Roman" w:hAnsi="Times New Roman" w:cs="Times New Roman"/>
    </w:rPr>
  </w:style>
  <w:style w:type="paragraph" w:customStyle="1" w:styleId="Default">
    <w:name w:val="Default"/>
    <w:rsid w:val="006D16F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Spacing">
    <w:name w:val="No Spacing"/>
    <w:uiPriority w:val="1"/>
    <w:qFormat/>
    <w:rsid w:val="006D16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40DDC-82A6-4536-A6AD-7685177FDF24}">
  <ds:schemaRefs>
    <ds:schemaRef ds:uri="http://schemas.microsoft.com/sharepoint/v3/contenttype/forms"/>
  </ds:schemaRefs>
</ds:datastoreItem>
</file>

<file path=customXml/itemProps2.xml><?xml version="1.0" encoding="utf-8"?>
<ds:datastoreItem xmlns:ds="http://schemas.openxmlformats.org/officeDocument/2006/customXml" ds:itemID="{8B98E297-94A3-46E7-A6DB-363C5A67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38A2F7-730D-4DBB-9EB5-F6EC9920FA60}">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6901</Words>
  <Characters>3934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2025-10-31T09:19:00Z</dcterms:created>
  <dcterms:modified xsi:type="dcterms:W3CDTF">2025-10-31T09:19:00Z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