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68226D85" w:rsidR="00B767F3" w:rsidRPr="002F0070" w:rsidRDefault="000578F2" w:rsidP="002F0070">
            <w:pPr>
              <w:jc w:val="both"/>
              <w:rPr>
                <w:rFonts w:ascii="Cambria" w:hAnsi="Cambria"/>
                <w:kern w:val="2"/>
                <w:sz w:val="20"/>
              </w:rPr>
            </w:pPr>
            <w:proofErr w:type="spellStart"/>
            <w:r>
              <w:rPr>
                <w:rFonts w:ascii="Cambria" w:hAnsi="Cambria"/>
                <w:kern w:val="2"/>
                <w:sz w:val="20"/>
              </w:rPr>
              <w:t>Elektromiografijos</w:t>
            </w:r>
            <w:proofErr w:type="spellEnd"/>
            <w:r>
              <w:rPr>
                <w:rFonts w:ascii="Cambria" w:hAnsi="Cambria"/>
                <w:kern w:val="2"/>
                <w:sz w:val="20"/>
              </w:rPr>
              <w:t xml:space="preserve"> elektrodai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0578F2" w:rsidRPr="002F0070" w14:paraId="75BE758F" w14:textId="77777777" w:rsidTr="002F0070">
        <w:tc>
          <w:tcPr>
            <w:tcW w:w="2547" w:type="dxa"/>
            <w:vMerge/>
          </w:tcPr>
          <w:p w14:paraId="40F4E194" w14:textId="77777777" w:rsidR="000578F2" w:rsidRPr="002F0070" w:rsidRDefault="000578F2" w:rsidP="000578F2">
            <w:pPr>
              <w:rPr>
                <w:rFonts w:ascii="Cambria" w:hAnsi="Cambria"/>
                <w:kern w:val="2"/>
                <w:sz w:val="20"/>
              </w:rPr>
            </w:pPr>
          </w:p>
        </w:tc>
        <w:tc>
          <w:tcPr>
            <w:tcW w:w="3501" w:type="dxa"/>
          </w:tcPr>
          <w:p w14:paraId="0D7EB16D" w14:textId="77777777" w:rsidR="000578F2" w:rsidRPr="002F0070" w:rsidRDefault="000578F2" w:rsidP="000578F2">
            <w:pPr>
              <w:rPr>
                <w:rFonts w:ascii="Cambria" w:hAnsi="Cambria"/>
                <w:kern w:val="2"/>
                <w:sz w:val="20"/>
              </w:rPr>
            </w:pPr>
            <w:r w:rsidRPr="002F0070">
              <w:rPr>
                <w:rFonts w:ascii="Cambria" w:hAnsi="Cambria"/>
                <w:kern w:val="2"/>
                <w:sz w:val="20"/>
              </w:rPr>
              <w:t>1.1.9. Šalies atstovas</w:t>
            </w:r>
          </w:p>
        </w:tc>
        <w:tc>
          <w:tcPr>
            <w:tcW w:w="3510" w:type="dxa"/>
          </w:tcPr>
          <w:p w14:paraId="50696116" w14:textId="70D50FD9" w:rsidR="000578F2" w:rsidRPr="002F0070" w:rsidRDefault="000578F2" w:rsidP="000578F2">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0578F2" w:rsidRPr="002F0070" w14:paraId="10B903FF" w14:textId="77777777" w:rsidTr="002F0070">
        <w:tc>
          <w:tcPr>
            <w:tcW w:w="2547" w:type="dxa"/>
            <w:vMerge/>
          </w:tcPr>
          <w:p w14:paraId="26B0F6B9" w14:textId="77777777" w:rsidR="000578F2" w:rsidRPr="002F0070" w:rsidRDefault="000578F2" w:rsidP="000578F2">
            <w:pPr>
              <w:rPr>
                <w:rFonts w:ascii="Cambria" w:hAnsi="Cambria"/>
                <w:kern w:val="2"/>
                <w:sz w:val="20"/>
              </w:rPr>
            </w:pPr>
          </w:p>
        </w:tc>
        <w:tc>
          <w:tcPr>
            <w:tcW w:w="3501" w:type="dxa"/>
          </w:tcPr>
          <w:p w14:paraId="6DF5CFC7" w14:textId="77777777" w:rsidR="000578F2" w:rsidRPr="002F0070" w:rsidRDefault="000578F2" w:rsidP="000578F2">
            <w:pPr>
              <w:rPr>
                <w:rFonts w:ascii="Cambria" w:hAnsi="Cambria"/>
                <w:kern w:val="2"/>
                <w:sz w:val="20"/>
              </w:rPr>
            </w:pPr>
            <w:r w:rsidRPr="002F0070">
              <w:rPr>
                <w:rFonts w:ascii="Cambria" w:hAnsi="Cambria"/>
                <w:kern w:val="2"/>
                <w:sz w:val="20"/>
              </w:rPr>
              <w:t>1.1.10. Atstovavimo pagrindas</w:t>
            </w:r>
          </w:p>
        </w:tc>
        <w:tc>
          <w:tcPr>
            <w:tcW w:w="3510" w:type="dxa"/>
          </w:tcPr>
          <w:p w14:paraId="0A30E475" w14:textId="50D6A142" w:rsidR="000578F2" w:rsidRPr="002F0070" w:rsidRDefault="000578F2" w:rsidP="000578F2">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30760987"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0578F2">
              <w:rPr>
                <w:rFonts w:ascii="Cambria" w:hAnsi="Cambria"/>
                <w:b/>
                <w:kern w:val="2"/>
                <w:sz w:val="20"/>
              </w:rPr>
              <w:t>e</w:t>
            </w:r>
            <w:r w:rsidR="000578F2" w:rsidRPr="000578F2">
              <w:rPr>
                <w:rFonts w:ascii="Cambria" w:hAnsi="Cambria"/>
                <w:b/>
                <w:kern w:val="2"/>
                <w:sz w:val="20"/>
              </w:rPr>
              <w:t>lektromiografijos</w:t>
            </w:r>
            <w:proofErr w:type="spellEnd"/>
            <w:r w:rsidR="000578F2" w:rsidRPr="000578F2">
              <w:rPr>
                <w:rFonts w:ascii="Cambria" w:hAnsi="Cambria"/>
                <w:b/>
                <w:kern w:val="2"/>
                <w:sz w:val="20"/>
              </w:rPr>
              <w:t xml:space="preserve"> elektrod</w:t>
            </w:r>
            <w:r w:rsidR="000578F2">
              <w:rPr>
                <w:rFonts w:ascii="Cambria" w:hAnsi="Cambria"/>
                <w:b/>
                <w:kern w:val="2"/>
                <w:sz w:val="20"/>
              </w:rPr>
              <w:t xml:space="preserve">us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0578F2" w:rsidRPr="000578F2"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0578F2" w:rsidRDefault="00DD7479" w:rsidP="002F0070">
            <w:pPr>
              <w:rPr>
                <w:rFonts w:ascii="Cambria" w:hAnsi="Cambria"/>
                <w:b/>
                <w:bCs/>
                <w:kern w:val="2"/>
                <w:sz w:val="20"/>
              </w:rPr>
            </w:pPr>
            <w:r w:rsidRPr="000578F2">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3D8B9D6" w:rsidR="00B767F3" w:rsidRPr="000578F2" w:rsidRDefault="004F43A0" w:rsidP="002F0070">
            <w:pPr>
              <w:rPr>
                <w:rFonts w:ascii="Cambria" w:hAnsi="Cambria"/>
                <w:kern w:val="2"/>
                <w:sz w:val="20"/>
              </w:rPr>
            </w:pPr>
            <w:r w:rsidRPr="000578F2">
              <w:rPr>
                <w:rFonts w:ascii="Cambria" w:hAnsi="Cambria"/>
                <w:kern w:val="2"/>
                <w:sz w:val="20"/>
              </w:rPr>
              <w:t>Atviras konkursas</w:t>
            </w:r>
            <w:r w:rsidR="000578F2" w:rsidRPr="000578F2">
              <w:rPr>
                <w:rFonts w:ascii="Cambria" w:hAnsi="Cambria"/>
                <w:kern w:val="2"/>
                <w:sz w:val="20"/>
              </w:rPr>
              <w:t xml:space="preserve"> „</w:t>
            </w:r>
            <w:proofErr w:type="spellStart"/>
            <w:r w:rsidR="000578F2" w:rsidRPr="000578F2">
              <w:rPr>
                <w:rFonts w:ascii="Cambria" w:hAnsi="Cambria"/>
                <w:kern w:val="2"/>
                <w:sz w:val="20"/>
              </w:rPr>
              <w:t>Elektromiografijos</w:t>
            </w:r>
            <w:proofErr w:type="spellEnd"/>
            <w:r w:rsidR="000578F2" w:rsidRPr="000578F2">
              <w:rPr>
                <w:rFonts w:ascii="Cambria" w:hAnsi="Cambria"/>
                <w:kern w:val="2"/>
                <w:sz w:val="20"/>
              </w:rPr>
              <w:t xml:space="preserve"> elektrodai</w:t>
            </w:r>
            <w:r w:rsidR="000578F2" w:rsidRPr="000578F2">
              <w:rPr>
                <w:rFonts w:ascii="Cambria" w:hAnsi="Cambria"/>
                <w:kern w:val="2"/>
                <w:sz w:val="20"/>
              </w:rPr>
              <w:t>“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53EE413"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7EE9F1C9"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AB1561">
              <w:rPr>
                <w:rFonts w:ascii="Cambria" w:hAnsi="Cambria"/>
                <w:kern w:val="2"/>
                <w:sz w:val="20"/>
              </w:rPr>
              <w:t>as</w:t>
            </w:r>
            <w:r w:rsidRPr="00321EFD">
              <w:rPr>
                <w:rFonts w:ascii="Cambria" w:hAnsi="Cambria"/>
                <w:kern w:val="2"/>
                <w:sz w:val="20"/>
              </w:rPr>
              <w:t xml:space="preserve"> Prekių perdavimo-priėmimo aktas. </w:t>
            </w:r>
          </w:p>
          <w:p w14:paraId="73FFA04B" w14:textId="3581F619" w:rsidR="00700184" w:rsidRPr="002F0070" w:rsidRDefault="00700184" w:rsidP="00AB1561">
            <w:pPr>
              <w:jc w:val="both"/>
              <w:rPr>
                <w:rFonts w:ascii="Cambria" w:hAnsi="Cambria"/>
                <w:kern w:val="2"/>
                <w:sz w:val="20"/>
              </w:rPr>
            </w:pPr>
            <w:r w:rsidRPr="004D4B7E">
              <w:rPr>
                <w:rFonts w:ascii="Cambria" w:hAnsi="Cambria"/>
                <w:kern w:val="2"/>
                <w:sz w:val="20"/>
              </w:rPr>
              <w:t>Tiekėjui nepateikus nurodyt</w:t>
            </w:r>
            <w:r w:rsidR="00AB1561">
              <w:rPr>
                <w:rFonts w:ascii="Cambria" w:hAnsi="Cambria"/>
                <w:kern w:val="2"/>
                <w:sz w:val="20"/>
              </w:rPr>
              <w:t>o</w:t>
            </w:r>
            <w:r w:rsidRPr="004D4B7E">
              <w:rPr>
                <w:rFonts w:ascii="Cambria" w:hAnsi="Cambria"/>
                <w:kern w:val="2"/>
                <w:sz w:val="20"/>
              </w:rPr>
              <w:t xml:space="preserve"> dokument</w:t>
            </w:r>
            <w:r w:rsidR="00AB1561">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543B3B"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0102FE"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0102FE" w:rsidRPr="002F0070" w:rsidRDefault="000102FE" w:rsidP="000102FE">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061F2F2" w:rsidR="000102FE" w:rsidRPr="002F0070" w:rsidRDefault="000102FE" w:rsidP="000102FE">
            <w:pPr>
              <w:jc w:val="both"/>
              <w:rPr>
                <w:rFonts w:ascii="Cambria" w:hAnsi="Cambria"/>
                <w:kern w:val="2"/>
                <w:sz w:val="20"/>
              </w:rPr>
            </w:pPr>
            <w:r w:rsidRPr="00503E20">
              <w:rPr>
                <w:rFonts w:ascii="Cambria" w:hAnsi="Cambria"/>
                <w:kern w:val="2"/>
                <w:sz w:val="20"/>
              </w:rPr>
              <w:t>Netaikoma</w:t>
            </w:r>
          </w:p>
        </w:tc>
      </w:tr>
      <w:tr w:rsidR="000102FE"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0102FE" w:rsidRPr="002F0070" w:rsidRDefault="000102FE" w:rsidP="000102FE">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1AF3F79" w:rsidR="000102FE" w:rsidRPr="00A20183" w:rsidRDefault="000102FE" w:rsidP="000102FE">
            <w:pPr>
              <w:jc w:val="both"/>
              <w:rPr>
                <w:rFonts w:ascii="Cambria" w:hAnsi="Cambria"/>
                <w:sz w:val="20"/>
              </w:rPr>
            </w:pPr>
            <w:r w:rsidRPr="00503E20">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DFE6D5B"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0102FE">
              <w:rPr>
                <w:rFonts w:ascii="Cambria" w:hAnsi="Cambria"/>
                <w:kern w:val="2"/>
                <w:sz w:val="20"/>
              </w:rPr>
              <w:t>36</w:t>
            </w:r>
            <w:r w:rsidR="009F5CF5" w:rsidRPr="000E5E41">
              <w:rPr>
                <w:rFonts w:ascii="Cambria" w:hAnsi="Cambria"/>
                <w:kern w:val="2"/>
                <w:sz w:val="20"/>
              </w:rPr>
              <w:t xml:space="preserve"> (</w:t>
            </w:r>
            <w:r w:rsidR="000102FE">
              <w:rPr>
                <w:rFonts w:ascii="Cambria" w:hAnsi="Cambria"/>
                <w:kern w:val="2"/>
                <w:sz w:val="20"/>
              </w:rPr>
              <w:t>trisdešimt šeši</w:t>
            </w:r>
            <w:r w:rsidR="009F5CF5" w:rsidRPr="000E5E41">
              <w:rPr>
                <w:rFonts w:ascii="Cambria" w:hAnsi="Cambria"/>
                <w:kern w:val="2"/>
                <w:sz w:val="20"/>
              </w:rPr>
              <w:t>) mėnesi</w:t>
            </w:r>
            <w:r w:rsidR="000102FE">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42E9B60" w:rsidR="00B767F3" w:rsidRPr="0016310E" w:rsidRDefault="000102FE"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0102FE">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B5D4480" w14:textId="77777777" w:rsidR="000102FE" w:rsidRDefault="000102FE" w:rsidP="002F0070">
            <w:pPr>
              <w:jc w:val="center"/>
              <w:rPr>
                <w:rFonts w:ascii="Cambria" w:hAnsi="Cambria"/>
                <w:color w:val="212121"/>
                <w:sz w:val="20"/>
              </w:rPr>
            </w:pPr>
            <w:r w:rsidRPr="00DF54EF">
              <w:rPr>
                <w:rFonts w:ascii="Cambria" w:hAnsi="Cambria"/>
                <w:color w:val="212121"/>
                <w:sz w:val="20"/>
              </w:rPr>
              <w:t xml:space="preserve">Teisės tarnybos vadovė </w:t>
            </w:r>
          </w:p>
          <w:p w14:paraId="79278680" w14:textId="4916D103" w:rsidR="00B767F3" w:rsidRPr="002F0070" w:rsidRDefault="000102FE" w:rsidP="002F0070">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0102FE" w:rsidRPr="000102F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0102FE" w:rsidRDefault="00B767F3" w:rsidP="002F0070">
            <w:pPr>
              <w:jc w:val="center"/>
              <w:rPr>
                <w:rFonts w:ascii="Cambria" w:hAnsi="Cambria"/>
                <w:b/>
                <w:bCs/>
                <w:kern w:val="2"/>
                <w:sz w:val="20"/>
              </w:rPr>
            </w:pPr>
          </w:p>
          <w:p w14:paraId="5F978D19" w14:textId="77777777" w:rsidR="00B767F3" w:rsidRPr="000102FE" w:rsidRDefault="00DD7479" w:rsidP="002F0070">
            <w:pPr>
              <w:jc w:val="center"/>
              <w:rPr>
                <w:rFonts w:ascii="Cambria" w:hAnsi="Cambria"/>
                <w:b/>
                <w:bCs/>
                <w:kern w:val="2"/>
                <w:sz w:val="20"/>
              </w:rPr>
            </w:pPr>
            <w:r w:rsidRPr="000102FE">
              <w:rPr>
                <w:rFonts w:ascii="Cambria" w:hAnsi="Cambria"/>
                <w:b/>
                <w:bCs/>
                <w:kern w:val="2"/>
                <w:sz w:val="20"/>
              </w:rPr>
              <w:t>(parašas)</w:t>
            </w:r>
          </w:p>
          <w:p w14:paraId="0CC6C66D" w14:textId="77777777" w:rsidR="00B767F3" w:rsidRPr="000102FE"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102FE" w:rsidRDefault="00B767F3" w:rsidP="002F0070">
            <w:pPr>
              <w:jc w:val="center"/>
              <w:rPr>
                <w:rFonts w:ascii="Cambria" w:hAnsi="Cambria"/>
                <w:b/>
                <w:bCs/>
                <w:kern w:val="2"/>
                <w:sz w:val="20"/>
              </w:rPr>
            </w:pPr>
          </w:p>
          <w:p w14:paraId="449EF7AE" w14:textId="77777777" w:rsidR="00B767F3" w:rsidRPr="000102FE" w:rsidRDefault="00DD7479" w:rsidP="002F0070">
            <w:pPr>
              <w:jc w:val="center"/>
              <w:rPr>
                <w:rFonts w:ascii="Cambria" w:hAnsi="Cambria"/>
                <w:b/>
                <w:bCs/>
                <w:kern w:val="2"/>
                <w:sz w:val="20"/>
              </w:rPr>
            </w:pPr>
            <w:r w:rsidRPr="000102FE">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860" w:type="dxa"/>
        <w:tblInd w:w="-714" w:type="dxa"/>
        <w:tblLook w:val="04A0" w:firstRow="1" w:lastRow="0" w:firstColumn="1" w:lastColumn="0" w:noHBand="0" w:noVBand="1"/>
      </w:tblPr>
      <w:tblGrid>
        <w:gridCol w:w="567"/>
        <w:gridCol w:w="3221"/>
        <w:gridCol w:w="2064"/>
        <w:gridCol w:w="694"/>
        <w:gridCol w:w="1350"/>
        <w:gridCol w:w="939"/>
        <w:gridCol w:w="972"/>
        <w:gridCol w:w="1053"/>
      </w:tblGrid>
      <w:tr w:rsidR="000102FE" w:rsidRPr="000102FE" w14:paraId="260BB047" w14:textId="77777777" w:rsidTr="000102FE">
        <w:trPr>
          <w:trHeight w:val="53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33D8B" w14:textId="77777777" w:rsidR="000102FE" w:rsidRDefault="000102FE" w:rsidP="000102FE">
            <w:pPr>
              <w:jc w:val="center"/>
              <w:rPr>
                <w:rFonts w:ascii="Cambria" w:hAnsi="Cambria" w:cs="Calibri"/>
                <w:b/>
                <w:bCs/>
                <w:sz w:val="20"/>
                <w:lang w:eastAsia="lt-LT"/>
              </w:rPr>
            </w:pPr>
            <w:r w:rsidRPr="000102FE">
              <w:rPr>
                <w:rFonts w:ascii="Cambria" w:hAnsi="Cambria" w:cs="Calibri"/>
                <w:b/>
                <w:bCs/>
                <w:sz w:val="20"/>
                <w:lang w:eastAsia="lt-LT"/>
              </w:rPr>
              <w:t>Eil.</w:t>
            </w:r>
          </w:p>
          <w:p w14:paraId="6B1A44F5" w14:textId="14170B25" w:rsidR="000102FE" w:rsidRPr="000102FE" w:rsidRDefault="000102FE" w:rsidP="000102FE">
            <w:pPr>
              <w:jc w:val="center"/>
              <w:rPr>
                <w:rFonts w:ascii="Cambria" w:hAnsi="Cambria" w:cs="Calibri"/>
                <w:b/>
                <w:bCs/>
                <w:sz w:val="20"/>
                <w:lang w:eastAsia="lt-LT"/>
              </w:rPr>
            </w:pPr>
            <w:r w:rsidRPr="000102FE">
              <w:rPr>
                <w:rFonts w:ascii="Cambria" w:hAnsi="Cambria" w:cs="Calibri"/>
                <w:b/>
                <w:bCs/>
                <w:sz w:val="20"/>
                <w:lang w:eastAsia="lt-LT"/>
              </w:rPr>
              <w:t>Nr.</w:t>
            </w:r>
          </w:p>
        </w:tc>
        <w:tc>
          <w:tcPr>
            <w:tcW w:w="3221" w:type="dxa"/>
            <w:tcBorders>
              <w:top w:val="single" w:sz="4" w:space="0" w:color="auto"/>
              <w:left w:val="nil"/>
              <w:bottom w:val="single" w:sz="4" w:space="0" w:color="auto"/>
              <w:right w:val="single" w:sz="4" w:space="0" w:color="auto"/>
            </w:tcBorders>
            <w:shd w:val="clear" w:color="000000" w:fill="FFFFFF"/>
            <w:vAlign w:val="center"/>
            <w:hideMark/>
          </w:tcPr>
          <w:p w14:paraId="69D44B82" w14:textId="77777777" w:rsidR="000102FE" w:rsidRPr="000102FE" w:rsidRDefault="000102FE" w:rsidP="000102FE">
            <w:pPr>
              <w:jc w:val="center"/>
              <w:rPr>
                <w:rFonts w:ascii="Cambria" w:hAnsi="Cambria" w:cs="Calibri"/>
                <w:b/>
                <w:bCs/>
                <w:sz w:val="20"/>
                <w:lang w:eastAsia="lt-LT"/>
              </w:rPr>
            </w:pPr>
            <w:r w:rsidRPr="000102FE">
              <w:rPr>
                <w:rFonts w:ascii="Cambria" w:hAnsi="Cambria" w:cs="Calibri"/>
                <w:b/>
                <w:bCs/>
                <w:sz w:val="20"/>
                <w:lang w:eastAsia="lt-LT"/>
              </w:rPr>
              <w:t>Pavadinimas</w:t>
            </w:r>
          </w:p>
        </w:tc>
        <w:tc>
          <w:tcPr>
            <w:tcW w:w="2064" w:type="dxa"/>
            <w:tcBorders>
              <w:top w:val="single" w:sz="4" w:space="0" w:color="auto"/>
              <w:left w:val="nil"/>
              <w:bottom w:val="single" w:sz="4" w:space="0" w:color="auto"/>
              <w:right w:val="single" w:sz="4" w:space="0" w:color="auto"/>
            </w:tcBorders>
            <w:shd w:val="clear" w:color="000000" w:fill="FFFFFF"/>
            <w:vAlign w:val="center"/>
            <w:hideMark/>
          </w:tcPr>
          <w:p w14:paraId="1061B8A2" w14:textId="77777777" w:rsidR="000102FE" w:rsidRPr="000102FE" w:rsidRDefault="000102FE" w:rsidP="000102FE">
            <w:pPr>
              <w:jc w:val="center"/>
              <w:rPr>
                <w:rFonts w:ascii="Cambria" w:hAnsi="Cambria" w:cs="Calibri"/>
                <w:b/>
                <w:bCs/>
                <w:sz w:val="20"/>
                <w:lang w:eastAsia="lt-LT"/>
              </w:rPr>
            </w:pPr>
            <w:r w:rsidRPr="000102FE">
              <w:rPr>
                <w:rFonts w:ascii="Cambria" w:hAnsi="Cambria" w:cs="Calibri"/>
                <w:b/>
                <w:bCs/>
                <w:sz w:val="20"/>
                <w:lang w:eastAsia="lt-LT"/>
              </w:rPr>
              <w:t>Modelis/katalogo numeris, gamintojo pavadinimas</w:t>
            </w:r>
          </w:p>
        </w:tc>
        <w:tc>
          <w:tcPr>
            <w:tcW w:w="694" w:type="dxa"/>
            <w:tcBorders>
              <w:top w:val="single" w:sz="4" w:space="0" w:color="auto"/>
              <w:left w:val="nil"/>
              <w:bottom w:val="single" w:sz="4" w:space="0" w:color="auto"/>
              <w:right w:val="single" w:sz="4" w:space="0" w:color="auto"/>
            </w:tcBorders>
            <w:shd w:val="clear" w:color="auto" w:fill="auto"/>
            <w:vAlign w:val="center"/>
            <w:hideMark/>
          </w:tcPr>
          <w:p w14:paraId="0FF4E2BD" w14:textId="77777777" w:rsidR="000102FE" w:rsidRPr="000102FE" w:rsidRDefault="000102FE" w:rsidP="000102FE">
            <w:pPr>
              <w:jc w:val="center"/>
              <w:rPr>
                <w:rFonts w:ascii="Cambria" w:hAnsi="Cambria" w:cs="Calibri"/>
                <w:b/>
                <w:bCs/>
                <w:color w:val="000000"/>
                <w:sz w:val="20"/>
                <w:lang w:eastAsia="lt-LT"/>
              </w:rPr>
            </w:pPr>
            <w:r w:rsidRPr="000102FE">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0AB35DE" w14:textId="77777777" w:rsidR="000102FE" w:rsidRPr="000102FE" w:rsidRDefault="000102FE" w:rsidP="000102FE">
            <w:pPr>
              <w:jc w:val="center"/>
              <w:rPr>
                <w:rFonts w:ascii="Cambria" w:hAnsi="Cambria" w:cs="Calibri"/>
                <w:b/>
                <w:bCs/>
                <w:sz w:val="20"/>
                <w:lang w:eastAsia="lt-LT"/>
              </w:rPr>
            </w:pPr>
            <w:r w:rsidRPr="000102FE">
              <w:rPr>
                <w:rFonts w:ascii="Cambria" w:hAnsi="Cambria" w:cs="Calibri"/>
                <w:b/>
                <w:bCs/>
                <w:sz w:val="20"/>
                <w:lang w:eastAsia="lt-LT"/>
              </w:rPr>
              <w:t>Orientacinis kiekis</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033E4AE3" w14:textId="77777777" w:rsidR="000102FE" w:rsidRPr="000102FE" w:rsidRDefault="000102FE" w:rsidP="000102FE">
            <w:pPr>
              <w:jc w:val="center"/>
              <w:rPr>
                <w:rFonts w:ascii="Cambria" w:hAnsi="Cambria" w:cs="Calibri"/>
                <w:b/>
                <w:bCs/>
                <w:sz w:val="20"/>
                <w:lang w:eastAsia="lt-LT"/>
              </w:rPr>
            </w:pPr>
            <w:r w:rsidRPr="000102FE">
              <w:rPr>
                <w:rFonts w:ascii="Cambria" w:hAnsi="Cambria" w:cs="Calibri"/>
                <w:b/>
                <w:bCs/>
                <w:sz w:val="20"/>
                <w:lang w:eastAsia="lt-LT"/>
              </w:rPr>
              <w:t>Vieneto kaina Eur</w:t>
            </w:r>
            <w:r w:rsidRPr="000102FE">
              <w:rPr>
                <w:rFonts w:ascii="Cambria" w:hAnsi="Cambria" w:cs="Calibri"/>
                <w:b/>
                <w:bCs/>
                <w:sz w:val="20"/>
                <w:lang w:eastAsia="lt-LT"/>
              </w:rPr>
              <w:br/>
              <w:t>(be PVM)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7CB93A6" w14:textId="77777777" w:rsidR="000102FE" w:rsidRPr="000102FE" w:rsidRDefault="000102FE" w:rsidP="000102FE">
            <w:pPr>
              <w:jc w:val="center"/>
              <w:rPr>
                <w:rFonts w:ascii="Cambria" w:hAnsi="Cambria" w:cs="Calibri"/>
                <w:b/>
                <w:bCs/>
                <w:sz w:val="20"/>
                <w:lang w:eastAsia="lt-LT"/>
              </w:rPr>
            </w:pPr>
            <w:r w:rsidRPr="000102FE">
              <w:rPr>
                <w:rFonts w:ascii="Cambria" w:hAnsi="Cambria" w:cs="Calibri"/>
                <w:b/>
                <w:bCs/>
                <w:sz w:val="20"/>
                <w:lang w:eastAsia="lt-LT"/>
              </w:rPr>
              <w:t xml:space="preserve">Kaina viso    Eur </w:t>
            </w:r>
            <w:r w:rsidRPr="000102FE">
              <w:rPr>
                <w:rFonts w:ascii="Cambria" w:hAnsi="Cambria" w:cs="Calibri"/>
                <w:b/>
                <w:bCs/>
                <w:sz w:val="20"/>
                <w:lang w:eastAsia="lt-LT"/>
              </w:rPr>
              <w:br/>
              <w:t>(be PVM)</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7EC0F17" w14:textId="77777777" w:rsidR="000102FE" w:rsidRPr="000102FE" w:rsidRDefault="000102FE" w:rsidP="000102FE">
            <w:pPr>
              <w:jc w:val="center"/>
              <w:rPr>
                <w:rFonts w:ascii="Cambria" w:hAnsi="Cambria" w:cs="Calibri"/>
                <w:b/>
                <w:bCs/>
                <w:sz w:val="20"/>
                <w:lang w:eastAsia="lt-LT"/>
              </w:rPr>
            </w:pPr>
            <w:r w:rsidRPr="000102FE">
              <w:rPr>
                <w:rFonts w:ascii="Cambria" w:hAnsi="Cambria" w:cs="Calibri"/>
                <w:b/>
                <w:bCs/>
                <w:sz w:val="20"/>
                <w:lang w:eastAsia="lt-LT"/>
              </w:rPr>
              <w:t xml:space="preserve">Kaina viso    Eur </w:t>
            </w:r>
            <w:r w:rsidRPr="000102FE">
              <w:rPr>
                <w:rFonts w:ascii="Cambria" w:hAnsi="Cambria" w:cs="Calibri"/>
                <w:b/>
                <w:bCs/>
                <w:sz w:val="20"/>
                <w:lang w:eastAsia="lt-LT"/>
              </w:rPr>
              <w:br/>
              <w:t>(su PVM)</w:t>
            </w:r>
          </w:p>
        </w:tc>
      </w:tr>
      <w:tr w:rsidR="000102FE" w:rsidRPr="000102FE" w14:paraId="24876F59" w14:textId="77777777" w:rsidTr="000102FE">
        <w:trPr>
          <w:trHeight w:val="19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765099" w14:textId="77777777" w:rsidR="000102FE" w:rsidRPr="000102FE" w:rsidRDefault="000102FE" w:rsidP="000102FE">
            <w:pPr>
              <w:jc w:val="center"/>
              <w:rPr>
                <w:rFonts w:ascii="Cambria" w:hAnsi="Cambria" w:cs="Calibri"/>
                <w:color w:val="000000"/>
                <w:sz w:val="20"/>
                <w:lang w:eastAsia="lt-LT"/>
              </w:rPr>
            </w:pPr>
            <w:r w:rsidRPr="000102FE">
              <w:rPr>
                <w:rFonts w:ascii="Cambria" w:hAnsi="Cambria" w:cs="Calibri"/>
                <w:color w:val="000000"/>
                <w:sz w:val="20"/>
                <w:lang w:eastAsia="lt-LT"/>
              </w:rPr>
              <w:t>1</w:t>
            </w:r>
          </w:p>
        </w:tc>
        <w:tc>
          <w:tcPr>
            <w:tcW w:w="3221" w:type="dxa"/>
            <w:tcBorders>
              <w:top w:val="nil"/>
              <w:left w:val="nil"/>
              <w:bottom w:val="single" w:sz="4" w:space="0" w:color="auto"/>
              <w:right w:val="single" w:sz="4" w:space="0" w:color="auto"/>
            </w:tcBorders>
            <w:shd w:val="clear" w:color="auto" w:fill="auto"/>
            <w:noWrap/>
            <w:vAlign w:val="center"/>
            <w:hideMark/>
          </w:tcPr>
          <w:p w14:paraId="3AFED3A3" w14:textId="77777777" w:rsidR="000102FE" w:rsidRPr="000102FE" w:rsidRDefault="000102FE" w:rsidP="000102FE">
            <w:pPr>
              <w:rPr>
                <w:rFonts w:ascii="Cambria" w:hAnsi="Cambria" w:cs="Calibri"/>
                <w:color w:val="000000"/>
                <w:sz w:val="20"/>
                <w:lang w:eastAsia="lt-LT"/>
              </w:rPr>
            </w:pPr>
            <w:proofErr w:type="spellStart"/>
            <w:r w:rsidRPr="000102FE">
              <w:rPr>
                <w:rFonts w:ascii="Cambria" w:hAnsi="Cambria" w:cs="Calibri"/>
                <w:color w:val="000000"/>
                <w:sz w:val="20"/>
                <w:lang w:eastAsia="lt-LT"/>
              </w:rPr>
              <w:t>Elektromiografijos</w:t>
            </w:r>
            <w:proofErr w:type="spellEnd"/>
            <w:r w:rsidRPr="000102FE">
              <w:rPr>
                <w:rFonts w:ascii="Cambria" w:hAnsi="Cambria" w:cs="Calibri"/>
                <w:color w:val="000000"/>
                <w:sz w:val="20"/>
                <w:lang w:eastAsia="lt-LT"/>
              </w:rPr>
              <w:t xml:space="preserve"> elektrodai</w:t>
            </w:r>
          </w:p>
        </w:tc>
        <w:tc>
          <w:tcPr>
            <w:tcW w:w="2064" w:type="dxa"/>
            <w:tcBorders>
              <w:top w:val="nil"/>
              <w:left w:val="nil"/>
              <w:bottom w:val="single" w:sz="4" w:space="0" w:color="auto"/>
              <w:right w:val="single" w:sz="4" w:space="0" w:color="auto"/>
            </w:tcBorders>
            <w:shd w:val="clear" w:color="auto" w:fill="auto"/>
            <w:vAlign w:val="center"/>
            <w:hideMark/>
          </w:tcPr>
          <w:p w14:paraId="5D09F270" w14:textId="77777777" w:rsidR="000102FE" w:rsidRPr="000102FE" w:rsidRDefault="000102FE" w:rsidP="000102FE">
            <w:pPr>
              <w:jc w:val="center"/>
              <w:rPr>
                <w:rFonts w:ascii="Cambria" w:hAnsi="Cambria" w:cs="Calibri"/>
                <w:color w:val="000000"/>
                <w:sz w:val="20"/>
                <w:lang w:eastAsia="lt-LT"/>
              </w:rPr>
            </w:pPr>
            <w:r w:rsidRPr="000102FE">
              <w:rPr>
                <w:rFonts w:ascii="Cambria" w:hAnsi="Cambria" w:cs="Calibri"/>
                <w:color w:val="000000"/>
                <w:sz w:val="20"/>
                <w:lang w:eastAsia="lt-LT"/>
              </w:rPr>
              <w:t> </w:t>
            </w:r>
          </w:p>
        </w:tc>
        <w:tc>
          <w:tcPr>
            <w:tcW w:w="694" w:type="dxa"/>
            <w:tcBorders>
              <w:top w:val="nil"/>
              <w:left w:val="nil"/>
              <w:bottom w:val="single" w:sz="4" w:space="0" w:color="auto"/>
              <w:right w:val="single" w:sz="4" w:space="0" w:color="auto"/>
            </w:tcBorders>
            <w:shd w:val="clear" w:color="auto" w:fill="auto"/>
            <w:vAlign w:val="center"/>
            <w:hideMark/>
          </w:tcPr>
          <w:p w14:paraId="61A68927" w14:textId="77777777" w:rsidR="000102FE" w:rsidRPr="000102FE" w:rsidRDefault="000102FE" w:rsidP="000102FE">
            <w:pPr>
              <w:jc w:val="center"/>
              <w:rPr>
                <w:rFonts w:ascii="Cambria" w:hAnsi="Cambria" w:cs="Calibri"/>
                <w:color w:val="000000"/>
                <w:sz w:val="20"/>
                <w:lang w:eastAsia="lt-LT"/>
              </w:rPr>
            </w:pPr>
            <w:r w:rsidRPr="000102F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CE88E89" w14:textId="77777777" w:rsidR="000102FE" w:rsidRPr="000102FE" w:rsidRDefault="000102FE" w:rsidP="000102FE">
            <w:pPr>
              <w:jc w:val="center"/>
              <w:rPr>
                <w:rFonts w:ascii="Cambria" w:hAnsi="Cambria" w:cs="Calibri"/>
                <w:color w:val="000000"/>
                <w:sz w:val="20"/>
                <w:lang w:eastAsia="lt-LT"/>
              </w:rPr>
            </w:pPr>
            <w:r w:rsidRPr="000102FE">
              <w:rPr>
                <w:rFonts w:ascii="Cambria" w:hAnsi="Cambria" w:cs="Calibri"/>
                <w:color w:val="000000"/>
                <w:sz w:val="20"/>
                <w:lang w:eastAsia="lt-LT"/>
              </w:rPr>
              <w:t>6000</w:t>
            </w:r>
          </w:p>
        </w:tc>
        <w:tc>
          <w:tcPr>
            <w:tcW w:w="939" w:type="dxa"/>
            <w:tcBorders>
              <w:top w:val="nil"/>
              <w:left w:val="nil"/>
              <w:bottom w:val="single" w:sz="4" w:space="0" w:color="auto"/>
              <w:right w:val="single" w:sz="4" w:space="0" w:color="auto"/>
            </w:tcBorders>
            <w:shd w:val="clear" w:color="auto" w:fill="auto"/>
            <w:noWrap/>
            <w:vAlign w:val="center"/>
            <w:hideMark/>
          </w:tcPr>
          <w:p w14:paraId="10B0F0CB" w14:textId="77777777" w:rsidR="000102FE" w:rsidRPr="000102FE" w:rsidRDefault="000102FE" w:rsidP="000102FE">
            <w:pPr>
              <w:jc w:val="center"/>
              <w:rPr>
                <w:rFonts w:ascii="Cambria" w:hAnsi="Cambria" w:cs="Calibri"/>
                <w:color w:val="000000"/>
                <w:sz w:val="20"/>
                <w:lang w:eastAsia="lt-LT"/>
              </w:rPr>
            </w:pPr>
            <w:r w:rsidRPr="000102FE">
              <w:rPr>
                <w:rFonts w:ascii="Cambria" w:hAnsi="Cambria" w:cs="Calibri"/>
                <w:color w:val="000000"/>
                <w:sz w:val="20"/>
                <w:lang w:eastAsia="lt-LT"/>
              </w:rPr>
              <w:t> </w:t>
            </w:r>
          </w:p>
        </w:tc>
        <w:tc>
          <w:tcPr>
            <w:tcW w:w="972" w:type="dxa"/>
            <w:tcBorders>
              <w:top w:val="nil"/>
              <w:left w:val="nil"/>
              <w:bottom w:val="single" w:sz="4" w:space="0" w:color="auto"/>
              <w:right w:val="single" w:sz="4" w:space="0" w:color="auto"/>
            </w:tcBorders>
            <w:shd w:val="clear" w:color="auto" w:fill="auto"/>
            <w:noWrap/>
            <w:vAlign w:val="center"/>
            <w:hideMark/>
          </w:tcPr>
          <w:p w14:paraId="6F12591C" w14:textId="77777777" w:rsidR="000102FE" w:rsidRPr="000102FE" w:rsidRDefault="000102FE" w:rsidP="000102FE">
            <w:pPr>
              <w:jc w:val="center"/>
              <w:rPr>
                <w:rFonts w:ascii="Cambria" w:hAnsi="Cambria" w:cs="Calibri"/>
                <w:color w:val="000000"/>
                <w:sz w:val="20"/>
                <w:lang w:eastAsia="lt-LT"/>
              </w:rPr>
            </w:pPr>
            <w:r w:rsidRPr="000102FE">
              <w:rPr>
                <w:rFonts w:ascii="Cambria" w:hAnsi="Cambria" w:cs="Calibri"/>
                <w:color w:val="000000"/>
                <w:sz w:val="20"/>
                <w:lang w:eastAsia="lt-LT"/>
              </w:rPr>
              <w:t> </w:t>
            </w:r>
          </w:p>
        </w:tc>
        <w:tc>
          <w:tcPr>
            <w:tcW w:w="1053" w:type="dxa"/>
            <w:tcBorders>
              <w:top w:val="nil"/>
              <w:left w:val="nil"/>
              <w:bottom w:val="single" w:sz="4" w:space="0" w:color="auto"/>
              <w:right w:val="single" w:sz="4" w:space="0" w:color="auto"/>
            </w:tcBorders>
            <w:shd w:val="clear" w:color="auto" w:fill="auto"/>
            <w:noWrap/>
            <w:vAlign w:val="center"/>
            <w:hideMark/>
          </w:tcPr>
          <w:p w14:paraId="2DF17E4F" w14:textId="77777777" w:rsidR="000102FE" w:rsidRPr="000102FE" w:rsidRDefault="000102FE" w:rsidP="000102FE">
            <w:pPr>
              <w:jc w:val="center"/>
              <w:rPr>
                <w:rFonts w:ascii="Cambria" w:hAnsi="Cambria" w:cs="Calibri"/>
                <w:color w:val="000000"/>
                <w:sz w:val="20"/>
                <w:lang w:eastAsia="lt-LT"/>
              </w:rPr>
            </w:pPr>
            <w:r w:rsidRPr="000102FE">
              <w:rPr>
                <w:rFonts w:ascii="Cambria" w:hAnsi="Cambria" w:cs="Calibri"/>
                <w:color w:val="000000"/>
                <w:sz w:val="20"/>
                <w:lang w:eastAsia="lt-LT"/>
              </w:rPr>
              <w:t> </w:t>
            </w:r>
          </w:p>
        </w:tc>
      </w:tr>
      <w:tr w:rsidR="000102FE" w:rsidRPr="000102FE" w14:paraId="508E48E7" w14:textId="77777777" w:rsidTr="000102FE">
        <w:trPr>
          <w:trHeight w:val="171"/>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C76A37" w14:textId="6DB03604" w:rsidR="000102FE" w:rsidRPr="000102FE" w:rsidRDefault="000102FE" w:rsidP="000102F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3" w:type="dxa"/>
            <w:tcBorders>
              <w:top w:val="nil"/>
              <w:left w:val="nil"/>
              <w:bottom w:val="single" w:sz="4" w:space="0" w:color="auto"/>
              <w:right w:val="single" w:sz="4" w:space="0" w:color="auto"/>
            </w:tcBorders>
            <w:shd w:val="clear" w:color="auto" w:fill="auto"/>
            <w:noWrap/>
            <w:vAlign w:val="bottom"/>
            <w:hideMark/>
          </w:tcPr>
          <w:p w14:paraId="4F42CBB9" w14:textId="77777777" w:rsidR="000102FE" w:rsidRPr="000102FE" w:rsidRDefault="000102FE" w:rsidP="000102FE">
            <w:pPr>
              <w:jc w:val="center"/>
              <w:rPr>
                <w:rFonts w:ascii="Cambria" w:hAnsi="Cambria" w:cs="Calibri"/>
                <w:b/>
                <w:bCs/>
                <w:color w:val="000000"/>
                <w:sz w:val="20"/>
                <w:lang w:eastAsia="lt-LT"/>
              </w:rPr>
            </w:pPr>
            <w:r w:rsidRPr="000102FE">
              <w:rPr>
                <w:rFonts w:ascii="Cambria" w:hAnsi="Cambria" w:cs="Calibri"/>
                <w:b/>
                <w:bCs/>
                <w:color w:val="000000"/>
                <w:sz w:val="20"/>
                <w:lang w:eastAsia="lt-LT"/>
              </w:rPr>
              <w:t> </w:t>
            </w:r>
          </w:p>
        </w:tc>
      </w:tr>
      <w:tr w:rsidR="000102FE" w:rsidRPr="000102FE" w14:paraId="3693FD2C" w14:textId="77777777" w:rsidTr="000102FE">
        <w:trPr>
          <w:trHeight w:val="171"/>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8FB7CE" w14:textId="72251AE2" w:rsidR="000102FE" w:rsidRPr="000102FE" w:rsidRDefault="000102FE" w:rsidP="000102F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3" w:type="dxa"/>
            <w:tcBorders>
              <w:top w:val="nil"/>
              <w:left w:val="nil"/>
              <w:bottom w:val="single" w:sz="4" w:space="0" w:color="auto"/>
              <w:right w:val="single" w:sz="4" w:space="0" w:color="auto"/>
            </w:tcBorders>
            <w:shd w:val="clear" w:color="auto" w:fill="auto"/>
            <w:noWrap/>
            <w:vAlign w:val="bottom"/>
            <w:hideMark/>
          </w:tcPr>
          <w:p w14:paraId="0D8B5DA3" w14:textId="77777777" w:rsidR="000102FE" w:rsidRPr="000102FE" w:rsidRDefault="000102FE" w:rsidP="000102FE">
            <w:pPr>
              <w:jc w:val="center"/>
              <w:rPr>
                <w:rFonts w:ascii="Cambria" w:hAnsi="Cambria" w:cs="Calibri"/>
                <w:b/>
                <w:bCs/>
                <w:color w:val="000000"/>
                <w:sz w:val="20"/>
                <w:lang w:eastAsia="lt-LT"/>
              </w:rPr>
            </w:pPr>
            <w:r w:rsidRPr="000102FE">
              <w:rPr>
                <w:rFonts w:ascii="Cambria" w:hAnsi="Cambria" w:cs="Calibri"/>
                <w:b/>
                <w:bCs/>
                <w:color w:val="000000"/>
                <w:sz w:val="20"/>
                <w:lang w:eastAsia="lt-LT"/>
              </w:rPr>
              <w:t> </w:t>
            </w:r>
          </w:p>
        </w:tc>
      </w:tr>
      <w:tr w:rsidR="000102FE" w:rsidRPr="000102FE" w14:paraId="380788C7" w14:textId="77777777" w:rsidTr="000102FE">
        <w:trPr>
          <w:trHeight w:val="171"/>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645B59" w14:textId="5780C803" w:rsidR="000102FE" w:rsidRPr="000102FE" w:rsidRDefault="000102FE" w:rsidP="000102F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3" w:type="dxa"/>
            <w:tcBorders>
              <w:top w:val="nil"/>
              <w:left w:val="nil"/>
              <w:bottom w:val="single" w:sz="4" w:space="0" w:color="auto"/>
              <w:right w:val="single" w:sz="4" w:space="0" w:color="auto"/>
            </w:tcBorders>
            <w:shd w:val="clear" w:color="auto" w:fill="auto"/>
            <w:noWrap/>
            <w:vAlign w:val="bottom"/>
            <w:hideMark/>
          </w:tcPr>
          <w:p w14:paraId="3311416C" w14:textId="77777777" w:rsidR="000102FE" w:rsidRPr="000102FE" w:rsidRDefault="000102FE" w:rsidP="000102FE">
            <w:pPr>
              <w:jc w:val="center"/>
              <w:rPr>
                <w:rFonts w:ascii="Cambria" w:hAnsi="Cambria" w:cs="Calibri"/>
                <w:b/>
                <w:bCs/>
                <w:color w:val="000000"/>
                <w:sz w:val="20"/>
                <w:lang w:eastAsia="lt-LT"/>
              </w:rPr>
            </w:pPr>
            <w:r w:rsidRPr="000102FE">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6DCE5" w14:textId="77777777" w:rsidR="00543B3B" w:rsidRDefault="00543B3B">
      <w:r>
        <w:separator/>
      </w:r>
    </w:p>
  </w:endnote>
  <w:endnote w:type="continuationSeparator" w:id="0">
    <w:p w14:paraId="0C59D3AF" w14:textId="77777777" w:rsidR="00543B3B" w:rsidRDefault="0054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D5500" w14:textId="77777777" w:rsidR="00543B3B" w:rsidRDefault="00543B3B">
      <w:r>
        <w:separator/>
      </w:r>
    </w:p>
  </w:footnote>
  <w:footnote w:type="continuationSeparator" w:id="0">
    <w:p w14:paraId="420BEB71" w14:textId="77777777" w:rsidR="00543B3B" w:rsidRDefault="0054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FE"/>
    <w:rsid w:val="00042D5B"/>
    <w:rsid w:val="000578F2"/>
    <w:rsid w:val="00101298"/>
    <w:rsid w:val="00154C80"/>
    <w:rsid w:val="0016310E"/>
    <w:rsid w:val="001B2EB7"/>
    <w:rsid w:val="001F07CD"/>
    <w:rsid w:val="00201517"/>
    <w:rsid w:val="00202E5E"/>
    <w:rsid w:val="00211125"/>
    <w:rsid w:val="002F0070"/>
    <w:rsid w:val="002F0B5F"/>
    <w:rsid w:val="00356241"/>
    <w:rsid w:val="003B2818"/>
    <w:rsid w:val="003E5D1D"/>
    <w:rsid w:val="004E15BF"/>
    <w:rsid w:val="004F43A0"/>
    <w:rsid w:val="00543B3B"/>
    <w:rsid w:val="005828DD"/>
    <w:rsid w:val="00587E3C"/>
    <w:rsid w:val="005C7E47"/>
    <w:rsid w:val="006861F6"/>
    <w:rsid w:val="00700184"/>
    <w:rsid w:val="007919E1"/>
    <w:rsid w:val="0091487B"/>
    <w:rsid w:val="009E3200"/>
    <w:rsid w:val="009F5CF5"/>
    <w:rsid w:val="00A20183"/>
    <w:rsid w:val="00A4682F"/>
    <w:rsid w:val="00A701FD"/>
    <w:rsid w:val="00AA5A77"/>
    <w:rsid w:val="00AB1561"/>
    <w:rsid w:val="00AC58F5"/>
    <w:rsid w:val="00B05B68"/>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11142</Words>
  <Characters>6352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