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5018" w14:textId="77777777" w:rsidR="009C5254" w:rsidRPr="005B68D2" w:rsidRDefault="009C5254" w:rsidP="009C5254">
      <w:pPr>
        <w:jc w:val="right"/>
        <w:rPr>
          <w:rFonts w:cs="Mangal"/>
          <w:b/>
          <w:kern w:val="1"/>
          <w:lang w:val="lt-LT" w:eastAsia="hi-IN" w:bidi="hi-IN"/>
        </w:rPr>
      </w:pPr>
    </w:p>
    <w:p w14:paraId="7DEE97C2" w14:textId="3102E995" w:rsidR="009C5254" w:rsidRPr="005B68D2" w:rsidRDefault="009C5254" w:rsidP="009C5254">
      <w:pPr>
        <w:rPr>
          <w:rFonts w:cs="Mangal"/>
          <w:kern w:val="1"/>
          <w:lang w:val="lt-LT" w:eastAsia="hi-IN" w:bidi="hi-IN"/>
        </w:rPr>
      </w:pPr>
      <w:r>
        <w:rPr>
          <w:lang w:val="lt-LT"/>
        </w:rPr>
        <w:t>Tiekėjams</w:t>
      </w:r>
      <w:r w:rsidRPr="005B68D2">
        <w:rPr>
          <w:rFonts w:cs="Mangal"/>
          <w:kern w:val="1"/>
          <w:lang w:val="lt-LT" w:eastAsia="hi-IN" w:bidi="hi-IN"/>
        </w:rPr>
        <w:tab/>
      </w:r>
      <w:r w:rsidRPr="005B68D2">
        <w:rPr>
          <w:rFonts w:cs="Mangal"/>
          <w:kern w:val="1"/>
          <w:lang w:val="lt-LT" w:eastAsia="hi-IN" w:bidi="hi-IN"/>
        </w:rPr>
        <w:tab/>
      </w:r>
      <w:r w:rsidRPr="005B68D2">
        <w:rPr>
          <w:rFonts w:cs="Mangal"/>
          <w:kern w:val="1"/>
          <w:lang w:val="lt-LT" w:eastAsia="hi-IN" w:bidi="hi-IN"/>
        </w:rPr>
        <w:tab/>
        <w:t xml:space="preserve">                                                   </w:t>
      </w:r>
      <w:r>
        <w:rPr>
          <w:rFonts w:cs="Mangal"/>
          <w:kern w:val="1"/>
          <w:lang w:val="lt-LT" w:eastAsia="hi-IN" w:bidi="hi-IN"/>
        </w:rPr>
        <w:t xml:space="preserve">                     </w:t>
      </w:r>
      <w:r w:rsidRPr="005B68D2">
        <w:rPr>
          <w:rFonts w:cs="Mangal"/>
          <w:kern w:val="1"/>
          <w:lang w:val="lt-LT" w:eastAsia="hi-IN" w:bidi="hi-IN"/>
        </w:rPr>
        <w:t>202</w:t>
      </w:r>
      <w:r>
        <w:rPr>
          <w:rFonts w:cs="Mangal"/>
          <w:kern w:val="1"/>
          <w:lang w:val="lt-LT" w:eastAsia="hi-IN" w:bidi="hi-IN"/>
        </w:rPr>
        <w:t>5</w:t>
      </w:r>
      <w:r w:rsidRPr="005B68D2">
        <w:rPr>
          <w:rFonts w:cs="Mangal"/>
          <w:kern w:val="1"/>
          <w:lang w:val="lt-LT" w:eastAsia="hi-IN" w:bidi="hi-IN"/>
        </w:rPr>
        <w:t>-</w:t>
      </w:r>
      <w:r w:rsidR="00B37FC3">
        <w:rPr>
          <w:rFonts w:cs="Mangal"/>
          <w:kern w:val="1"/>
          <w:lang w:val="lt-LT" w:eastAsia="hi-IN" w:bidi="hi-IN"/>
        </w:rPr>
        <w:t>11</w:t>
      </w:r>
      <w:r w:rsidRPr="005B68D2">
        <w:rPr>
          <w:rFonts w:cs="Mangal"/>
          <w:kern w:val="1"/>
          <w:lang w:val="lt-LT" w:eastAsia="hi-IN" w:bidi="hi-IN"/>
        </w:rPr>
        <w:t>-</w:t>
      </w:r>
      <w:r w:rsidR="00B37FC3">
        <w:rPr>
          <w:rFonts w:cs="Mangal"/>
          <w:kern w:val="1"/>
          <w:lang w:val="lt-LT" w:eastAsia="hi-IN" w:bidi="hi-IN"/>
        </w:rPr>
        <w:t>11</w:t>
      </w:r>
    </w:p>
    <w:p w14:paraId="4540F506" w14:textId="77777777" w:rsidR="009C5254" w:rsidRPr="005B68D2" w:rsidRDefault="009C5254" w:rsidP="009C5254">
      <w:pPr>
        <w:suppressAutoHyphens w:val="0"/>
        <w:jc w:val="both"/>
        <w:rPr>
          <w:lang w:val="lt-LT" w:eastAsia="en-US"/>
        </w:rPr>
      </w:pPr>
    </w:p>
    <w:p w14:paraId="6804B148" w14:textId="11D550D2" w:rsidR="009C5254" w:rsidRPr="00010BA6" w:rsidRDefault="009C5254" w:rsidP="009C5254">
      <w:pPr>
        <w:rPr>
          <w:b/>
          <w:caps/>
          <w:lang w:val="lt-LT"/>
        </w:rPr>
      </w:pPr>
      <w:r w:rsidRPr="00071AAD">
        <w:rPr>
          <w:b/>
          <w:caps/>
          <w:lang w:val="lt-LT"/>
        </w:rPr>
        <w:t xml:space="preserve">DĖL </w:t>
      </w:r>
      <w:r>
        <w:rPr>
          <w:rFonts w:eastAsia="SimSun"/>
          <w:b/>
          <w:caps/>
          <w:kern w:val="24"/>
          <w:lang w:val="lt-LT" w:eastAsia="zh-CN" w:bidi="hi-IN"/>
        </w:rPr>
        <w:t xml:space="preserve">PIRKIMO </w:t>
      </w:r>
      <w:r w:rsidRPr="005A5ACD">
        <w:rPr>
          <w:rFonts w:eastAsia="SimSun"/>
          <w:b/>
          <w:kern w:val="24"/>
          <w:lang w:val="lt-LT" w:eastAsia="zh-CN" w:bidi="hi-IN"/>
        </w:rPr>
        <w:t>„</w:t>
      </w:r>
      <w:r w:rsidR="0034455C">
        <w:rPr>
          <w:b/>
          <w:bCs/>
          <w:lang w:val="lt-LT"/>
        </w:rPr>
        <w:t>LENGVOJO AUTOMOBILIO DAUGAILIŲ SENIŪNIJAI FINANSINĖ NUOMA (LIZINGAS</w:t>
      </w:r>
      <w:r w:rsidR="00D105FD" w:rsidRPr="0030410F">
        <w:rPr>
          <w:b/>
          <w:bCs/>
          <w:lang w:val="lt-LT"/>
        </w:rPr>
        <w:t>)</w:t>
      </w:r>
      <w:r w:rsidR="00D105FD" w:rsidRPr="00D105FD">
        <w:rPr>
          <w:rFonts w:eastAsia="SimSun"/>
          <w:b/>
          <w:bCs/>
          <w:lang w:val="lt-LT" w:eastAsia="zh-CN"/>
        </w:rPr>
        <w:t>”</w:t>
      </w:r>
      <w:r w:rsidR="00D105FD" w:rsidRPr="00D105FD">
        <w:rPr>
          <w:rFonts w:eastAsia="SimSun"/>
          <w:b/>
          <w:lang w:val="lt-LT" w:eastAsia="zh-CN"/>
        </w:rPr>
        <w:t xml:space="preserve"> </w:t>
      </w:r>
      <w:r w:rsidRPr="000478E1">
        <w:rPr>
          <w:rFonts w:eastAsia="SimSun"/>
          <w:b/>
          <w:lang w:val="lt-LT" w:eastAsia="zh-CN"/>
        </w:rPr>
        <w:t>PROCED</w:t>
      </w:r>
      <w:r w:rsidRPr="00010BA6">
        <w:rPr>
          <w:rFonts w:eastAsia="SimSun"/>
          <w:b/>
          <w:lang w:val="lt-LT" w:eastAsia="zh-CN"/>
        </w:rPr>
        <w:t>ŪRŲ NUTRAUKIMO</w:t>
      </w:r>
    </w:p>
    <w:p w14:paraId="171209A6" w14:textId="77777777" w:rsidR="009C5254" w:rsidRPr="000478E1" w:rsidRDefault="009C5254" w:rsidP="009C5254">
      <w:pPr>
        <w:tabs>
          <w:tab w:val="left" w:pos="709"/>
        </w:tabs>
        <w:jc w:val="both"/>
        <w:rPr>
          <w:rFonts w:eastAsia="SimSun"/>
          <w:kern w:val="1"/>
          <w:lang w:val="lt-LT" w:eastAsia="zh-CN" w:bidi="hi-IN"/>
        </w:rPr>
      </w:pPr>
      <w:r w:rsidRPr="000478E1">
        <w:rPr>
          <w:rFonts w:eastAsia="SimSun"/>
          <w:kern w:val="1"/>
          <w:lang w:val="lt-LT" w:eastAsia="zh-CN" w:bidi="hi-IN"/>
        </w:rPr>
        <w:tab/>
      </w:r>
    </w:p>
    <w:p w14:paraId="79B2F469" w14:textId="21C76160" w:rsidR="00FB4E24" w:rsidRDefault="00AC3F59" w:rsidP="002217EC">
      <w:pPr>
        <w:ind w:firstLine="709"/>
        <w:jc w:val="both"/>
        <w:rPr>
          <w:lang w:val="lt-LT"/>
        </w:rPr>
      </w:pPr>
      <w:r w:rsidRPr="000478E1">
        <w:rPr>
          <w:rFonts w:eastAsia="SimSun"/>
          <w:kern w:val="1"/>
          <w:lang w:val="lt-LT" w:eastAsia="zh-CN" w:bidi="hi-IN"/>
        </w:rPr>
        <w:t>Informuojame, kad viešojo pirkimo „</w:t>
      </w:r>
      <w:r w:rsidR="0034455C">
        <w:rPr>
          <w:lang w:val="lt-LT"/>
        </w:rPr>
        <w:t>Lengvojo automobilio Daugailių seniūnijai finansinė nuoma (lizingas</w:t>
      </w:r>
      <w:r w:rsidR="00327C33" w:rsidRPr="0030410F">
        <w:rPr>
          <w:lang w:val="lt-LT"/>
        </w:rPr>
        <w:t>)</w:t>
      </w:r>
      <w:r w:rsidRPr="000478E1">
        <w:rPr>
          <w:rFonts w:eastAsia="SimSun"/>
          <w:kern w:val="1"/>
          <w:lang w:val="lt-LT" w:eastAsia="zh-CN" w:bidi="hi-IN"/>
        </w:rPr>
        <w:t xml:space="preserve">” (pirkimo Nr. </w:t>
      </w:r>
      <w:r w:rsidR="0034455C">
        <w:rPr>
          <w:rFonts w:eastAsia="MS Mincho"/>
          <w:bCs/>
          <w:lang w:val="lt-LT"/>
        </w:rPr>
        <w:t>5088572</w:t>
      </w:r>
      <w:r w:rsidRPr="000478E1">
        <w:rPr>
          <w:rFonts w:eastAsia="SimSun"/>
          <w:kern w:val="1"/>
          <w:lang w:val="lt-LT" w:eastAsia="zh-CN" w:bidi="hi-IN"/>
        </w:rPr>
        <w:t xml:space="preserve">) komisija (toliau – Komisija) </w:t>
      </w:r>
      <w:r w:rsidRPr="00E732A6">
        <w:rPr>
          <w:lang w:val="lt-LT"/>
        </w:rPr>
        <w:t>2025</w:t>
      </w:r>
      <w:r>
        <w:rPr>
          <w:lang w:val="lt-LT"/>
        </w:rPr>
        <w:t xml:space="preserve"> </w:t>
      </w:r>
      <w:r w:rsidRPr="00E732A6">
        <w:rPr>
          <w:lang w:val="lt-LT"/>
        </w:rPr>
        <w:t xml:space="preserve">m. </w:t>
      </w:r>
      <w:r w:rsidR="0034455C">
        <w:rPr>
          <w:lang w:val="lt-LT"/>
        </w:rPr>
        <w:t>lapkričio</w:t>
      </w:r>
      <w:r w:rsidRPr="00E732A6">
        <w:rPr>
          <w:lang w:val="lt-LT"/>
        </w:rPr>
        <w:t xml:space="preserve"> </w:t>
      </w:r>
      <w:r w:rsidR="00B87FF1">
        <w:rPr>
          <w:lang w:val="lt-LT"/>
        </w:rPr>
        <w:t>1</w:t>
      </w:r>
      <w:r w:rsidR="0034455C">
        <w:rPr>
          <w:lang w:val="lt-LT"/>
        </w:rPr>
        <w:t>0</w:t>
      </w:r>
      <w:r>
        <w:rPr>
          <w:lang w:val="lt-LT"/>
        </w:rPr>
        <w:t xml:space="preserve"> </w:t>
      </w:r>
      <w:r w:rsidRPr="00E732A6">
        <w:rPr>
          <w:lang w:val="lt-LT"/>
        </w:rPr>
        <w:t xml:space="preserve">d. </w:t>
      </w:r>
      <w:r w:rsidR="003550BF">
        <w:rPr>
          <w:lang w:val="lt-LT"/>
        </w:rPr>
        <w:t xml:space="preserve">(Nr. G-9309) </w:t>
      </w:r>
      <w:r w:rsidRPr="00010BA6">
        <w:rPr>
          <w:lang w:val="lt-LT"/>
        </w:rPr>
        <w:t>gav</w:t>
      </w:r>
      <w:r>
        <w:rPr>
          <w:lang w:val="lt-LT"/>
        </w:rPr>
        <w:t>o</w:t>
      </w:r>
      <w:r w:rsidRPr="00010BA6">
        <w:rPr>
          <w:lang w:val="lt-LT"/>
        </w:rPr>
        <w:t xml:space="preserve"> </w:t>
      </w:r>
      <w:r w:rsidR="0013163D">
        <w:rPr>
          <w:lang w:val="lt-LT"/>
        </w:rPr>
        <w:t xml:space="preserve">iniciatoriau Daugailių seniūnijos </w:t>
      </w:r>
      <w:r w:rsidR="003550BF">
        <w:rPr>
          <w:lang w:val="lt-LT"/>
        </w:rPr>
        <w:t>raštą „Dėl pirkimo procedūrų nutraukimo</w:t>
      </w:r>
      <w:r w:rsidR="009C2D89">
        <w:rPr>
          <w:lang w:val="lt-LT"/>
        </w:rPr>
        <w:t xml:space="preserve">“ su </w:t>
      </w:r>
      <w:r w:rsidRPr="0030410F">
        <w:rPr>
          <w:rFonts w:eastAsia="SimSun"/>
          <w:lang w:val="lt-LT" w:eastAsia="zh-CN"/>
        </w:rPr>
        <w:t xml:space="preserve">Utenos rajono savivaldybės administracijos direktoriaus </w:t>
      </w:r>
      <w:r>
        <w:rPr>
          <w:lang w:val="lt-LT"/>
        </w:rPr>
        <w:t xml:space="preserve">(toliau - </w:t>
      </w:r>
      <w:r w:rsidRPr="00513DDC">
        <w:rPr>
          <w:lang w:val="lt-LT"/>
        </w:rPr>
        <w:t>Perkanči</w:t>
      </w:r>
      <w:r>
        <w:rPr>
          <w:lang w:val="lt-LT"/>
        </w:rPr>
        <w:t>oji</w:t>
      </w:r>
      <w:r w:rsidRPr="00513DDC">
        <w:rPr>
          <w:lang w:val="lt-LT"/>
        </w:rPr>
        <w:t xml:space="preserve"> organizacij</w:t>
      </w:r>
      <w:r>
        <w:rPr>
          <w:lang w:val="lt-LT"/>
        </w:rPr>
        <w:t>a</w:t>
      </w:r>
      <w:r w:rsidRPr="00010BA6">
        <w:rPr>
          <w:lang w:val="lt-LT"/>
        </w:rPr>
        <w:t>)</w:t>
      </w:r>
      <w:r w:rsidR="007A6BDF">
        <w:rPr>
          <w:lang w:val="lt-LT"/>
        </w:rPr>
        <w:t xml:space="preserve"> </w:t>
      </w:r>
      <w:r w:rsidR="00116642">
        <w:rPr>
          <w:lang w:val="lt-LT"/>
        </w:rPr>
        <w:t xml:space="preserve">rezoliucija </w:t>
      </w:r>
      <w:r w:rsidR="0088369A">
        <w:rPr>
          <w:lang w:val="lt-LT"/>
        </w:rPr>
        <w:t>„nutraukti pirkimą“.</w:t>
      </w:r>
    </w:p>
    <w:p w14:paraId="33961E1E" w14:textId="508E3AFD" w:rsidR="009C5254" w:rsidRDefault="00481B1E" w:rsidP="002217EC">
      <w:pPr>
        <w:ind w:firstLine="709"/>
        <w:jc w:val="both"/>
        <w:rPr>
          <w:lang w:val="lt-LT"/>
        </w:rPr>
      </w:pPr>
      <w:r>
        <w:rPr>
          <w:lang w:val="lt-LT"/>
        </w:rPr>
        <w:t>Komisija, a</w:t>
      </w:r>
      <w:r w:rsidRPr="0030410F">
        <w:rPr>
          <w:lang w:val="lt-LT"/>
        </w:rPr>
        <w:t xml:space="preserve">tsižvelgdama į gautą </w:t>
      </w:r>
      <w:r w:rsidR="007A6BDF" w:rsidRPr="0030410F">
        <w:rPr>
          <w:lang w:val="lt-LT"/>
        </w:rPr>
        <w:t>raštą</w:t>
      </w:r>
      <w:r w:rsidR="007C16FD" w:rsidRPr="0030410F">
        <w:rPr>
          <w:lang w:val="lt-LT"/>
        </w:rPr>
        <w:t xml:space="preserve"> </w:t>
      </w:r>
      <w:r w:rsidR="0088369A">
        <w:rPr>
          <w:lang w:val="lt-LT"/>
        </w:rPr>
        <w:t xml:space="preserve">bei rezoliuciją </w:t>
      </w:r>
      <w:r w:rsidR="0007424B" w:rsidRPr="0030410F">
        <w:rPr>
          <w:lang w:val="lt-LT"/>
        </w:rPr>
        <w:t>ir</w:t>
      </w:r>
      <w:r w:rsidRPr="0030410F">
        <w:rPr>
          <w:lang w:val="lt-LT"/>
        </w:rPr>
        <w:t xml:space="preserve"> vadovaudamasi Lietuvos Respublikos viešųjų pirkimų įstatymo (toliau – VPĮ) 29 str. 4 d., pirkimo bendrųjų sąlygų 2.9 p.</w:t>
      </w:r>
      <w:r w:rsidRPr="00010BA6">
        <w:rPr>
          <w:lang w:val="lt-LT"/>
        </w:rPr>
        <w:t>,</w:t>
      </w:r>
      <w:r w:rsidR="00305192" w:rsidRPr="0030410F">
        <w:rPr>
          <w:lang w:val="lt-LT"/>
        </w:rPr>
        <w:t xml:space="preserve"> Utenos rajono savivaldybės direktoriaus 2025 m. birželio 3 d. įsakymu Nr. AĮ-378  „Dėl Utenos rajono savivaldybės centrinės perkančiosios organizacijos atliekamų centralizuotų viešųjų pirkimų vykdymo taisyklių patvirtinimo” patvirtintų </w:t>
      </w:r>
      <w:r w:rsidR="00305192" w:rsidRPr="0030410F">
        <w:rPr>
          <w:rFonts w:asciiTheme="majorBidi" w:hAnsiTheme="majorBidi" w:cstheme="majorBidi"/>
          <w:lang w:val="lt-LT"/>
        </w:rPr>
        <w:t xml:space="preserve">Utenos rajono savivaldybės centrinės perkančiosios organizacijos atliekamų centralizuotų viešųjų pirkimų vykdymo taisyklių </w:t>
      </w:r>
      <w:r w:rsidR="008B1AFA" w:rsidRPr="0030410F">
        <w:rPr>
          <w:rFonts w:eastAsia="Lucida Sans Unicode"/>
          <w:lang w:val="lt-LT" w:eastAsia="hi-IN" w:bidi="hi-IN"/>
        </w:rPr>
        <w:t xml:space="preserve">20 punkto </w:t>
      </w:r>
      <w:r w:rsidR="008B1AFA" w:rsidRPr="0030410F">
        <w:rPr>
          <w:rFonts w:eastAsia="Lucida Sans Unicode" w:cs="Tahoma"/>
          <w:lang w:val="lt-LT" w:eastAsia="hi-IN" w:bidi="hi-IN"/>
        </w:rPr>
        <w:t>nuostatomis</w:t>
      </w:r>
      <w:r w:rsidR="00872DC9" w:rsidRPr="0030410F">
        <w:rPr>
          <w:rFonts w:eastAsia="Lucida Sans Unicode" w:cs="Tahoma"/>
          <w:lang w:val="lt-LT" w:eastAsia="hi-IN" w:bidi="hi-IN"/>
        </w:rPr>
        <w:t>,</w:t>
      </w:r>
      <w:r w:rsidRPr="00010BA6">
        <w:rPr>
          <w:lang w:val="lt-LT"/>
        </w:rPr>
        <w:t xml:space="preserve"> </w:t>
      </w:r>
      <w:r w:rsidRPr="000478E1">
        <w:rPr>
          <w:rFonts w:eastAsia="SimSun"/>
          <w:kern w:val="1"/>
          <w:lang w:val="lt-LT" w:eastAsia="zh-CN" w:bidi="hi-IN"/>
        </w:rPr>
        <w:t>2025-</w:t>
      </w:r>
      <w:r w:rsidR="00505A8B">
        <w:rPr>
          <w:rFonts w:eastAsia="SimSun"/>
          <w:kern w:val="1"/>
          <w:lang w:val="lt-LT" w:eastAsia="zh-CN" w:bidi="hi-IN"/>
        </w:rPr>
        <w:t>11</w:t>
      </w:r>
      <w:r w:rsidRPr="000478E1">
        <w:rPr>
          <w:rFonts w:eastAsia="SimSun"/>
          <w:kern w:val="1"/>
          <w:lang w:val="lt-LT" w:eastAsia="zh-CN" w:bidi="hi-IN"/>
        </w:rPr>
        <w:t>-</w:t>
      </w:r>
      <w:r w:rsidR="00505A8B">
        <w:rPr>
          <w:rFonts w:eastAsia="SimSun"/>
          <w:kern w:val="1"/>
          <w:lang w:val="lt-LT" w:eastAsia="zh-CN" w:bidi="hi-IN"/>
        </w:rPr>
        <w:t>11</w:t>
      </w:r>
      <w:r w:rsidRPr="000478E1">
        <w:rPr>
          <w:rFonts w:eastAsia="SimSun"/>
          <w:kern w:val="1"/>
          <w:lang w:val="lt-LT" w:eastAsia="zh-CN" w:bidi="hi-IN"/>
        </w:rPr>
        <w:t xml:space="preserve"> posėdžio metu, </w:t>
      </w:r>
      <w:r w:rsidRPr="00010BA6">
        <w:rPr>
          <w:lang w:val="lt-LT"/>
        </w:rPr>
        <w:t xml:space="preserve">priėmė sprendimą </w:t>
      </w:r>
      <w:r w:rsidRPr="00010BA6">
        <w:rPr>
          <w:b/>
          <w:bCs/>
          <w:u w:val="single"/>
          <w:lang w:val="lt-LT"/>
        </w:rPr>
        <w:t>nutraukti</w:t>
      </w:r>
      <w:r w:rsidRPr="00010BA6">
        <w:rPr>
          <w:lang w:val="lt-LT"/>
        </w:rPr>
        <w:t xml:space="preserve"> </w:t>
      </w:r>
      <w:r w:rsidR="009C5254">
        <w:rPr>
          <w:lang w:val="lt-LT"/>
        </w:rPr>
        <w:t xml:space="preserve">viešojo </w:t>
      </w:r>
      <w:r w:rsidR="009C5254" w:rsidRPr="00010BA6">
        <w:rPr>
          <w:lang w:val="lt-LT"/>
        </w:rPr>
        <w:t>pirkimo „</w:t>
      </w:r>
      <w:r w:rsidR="000D2ADE">
        <w:rPr>
          <w:lang w:val="lt-LT"/>
        </w:rPr>
        <w:t>L</w:t>
      </w:r>
      <w:r w:rsidR="00505A8B">
        <w:rPr>
          <w:lang w:val="lt-LT"/>
        </w:rPr>
        <w:t xml:space="preserve">engvojo automobilio Daugailių seniūnijai </w:t>
      </w:r>
      <w:r w:rsidR="00B37FC3">
        <w:rPr>
          <w:lang w:val="lt-LT"/>
        </w:rPr>
        <w:t>finansinė nuoma (lizingas)“</w:t>
      </w:r>
      <w:r w:rsidR="009C5254" w:rsidRPr="00010BA6">
        <w:rPr>
          <w:lang w:val="lt-LT"/>
        </w:rPr>
        <w:t xml:space="preserve"> procedūras</w:t>
      </w:r>
      <w:r w:rsidR="009C5254">
        <w:rPr>
          <w:lang w:val="lt-LT"/>
        </w:rPr>
        <w:t>, nes</w:t>
      </w:r>
      <w:r w:rsidR="009C5254" w:rsidRPr="00010BA6">
        <w:rPr>
          <w:lang w:val="lt-LT"/>
        </w:rPr>
        <w:t xml:space="preserve"> </w:t>
      </w:r>
      <w:r w:rsidR="009C5254" w:rsidRPr="00010BA6">
        <w:rPr>
          <w:i/>
          <w:iCs/>
          <w:lang w:val="lt-LT"/>
        </w:rPr>
        <w:t>&lt;… pirkimo dokumentuose padaryta esminių klaidų, dėl kurių pirkimas tampa nebetikslingas ar jį įvykdžius būtų įsigytas perkančiosios organizacijos poreikių neatitinkantis pirkimo objektas….&gt;</w:t>
      </w:r>
      <w:r w:rsidR="002217EC">
        <w:rPr>
          <w:lang w:val="lt-LT"/>
        </w:rPr>
        <w:t>.</w:t>
      </w:r>
    </w:p>
    <w:p w14:paraId="210E3B4B" w14:textId="10E79746" w:rsidR="009C5254" w:rsidRPr="00010BA6" w:rsidRDefault="009D743A" w:rsidP="009C5254">
      <w:pPr>
        <w:widowControl w:val="0"/>
        <w:tabs>
          <w:tab w:val="left" w:pos="0"/>
        </w:tabs>
        <w:ind w:firstLine="630"/>
        <w:jc w:val="both"/>
        <w:rPr>
          <w:rFonts w:eastAsia="Lucida Sans Unicode" w:cs="Tahoma"/>
          <w:lang w:val="lt-LT" w:eastAsia="hi-IN" w:bidi="hi-IN"/>
        </w:rPr>
      </w:pPr>
      <w:r w:rsidRPr="006208FE">
        <w:rPr>
          <w:rFonts w:eastAsia="Calibri"/>
          <w:lang w:val="lt-LT" w:eastAsia="en-US"/>
        </w:rPr>
        <w:t>Papildomai informuojame, kad v</w:t>
      </w:r>
      <w:r w:rsidRPr="006208FE">
        <w:rPr>
          <w:lang w:val="lt-LT" w:eastAsia="en-US"/>
        </w:rPr>
        <w:t xml:space="preserve">adovaujantis </w:t>
      </w:r>
      <w:r w:rsidRPr="006022A1">
        <w:rPr>
          <w:lang w:val="lt-LT"/>
        </w:rPr>
        <w:t xml:space="preserve">VPĮ 29 str. 2 d. 3 p., praėjus VPĮ 102 str. 1 d. numatytam apskundimo terminui (10 dienų nuo pranešimo raštu apie </w:t>
      </w:r>
      <w:r>
        <w:rPr>
          <w:lang w:val="lt-LT"/>
        </w:rPr>
        <w:t>Komisijos</w:t>
      </w:r>
      <w:r w:rsidRPr="006022A1">
        <w:rPr>
          <w:lang w:val="lt-LT"/>
        </w:rPr>
        <w:t xml:space="preserve"> priimtą sprendimą išsiuntimo tiekėjams dienos), </w:t>
      </w:r>
      <w:r>
        <w:rPr>
          <w:lang w:val="lt-LT"/>
        </w:rPr>
        <w:t xml:space="preserve">viešasis </w:t>
      </w:r>
      <w:r w:rsidRPr="006208FE">
        <w:rPr>
          <w:rFonts w:eastAsia="Calibri" w:cs="Times New Roman Bold"/>
          <w:szCs w:val="22"/>
          <w:lang w:val="lt-LT"/>
        </w:rPr>
        <w:t xml:space="preserve">pirkimas </w:t>
      </w:r>
      <w:r w:rsidRPr="00933BE1">
        <w:rPr>
          <w:rFonts w:eastAsia="SimSun"/>
          <w:kern w:val="2"/>
          <w:lang w:val="lt-LT" w:eastAsia="zh-CN" w:bidi="hi-IN"/>
        </w:rPr>
        <w:t>„</w:t>
      </w:r>
      <w:r w:rsidR="00B37FC3">
        <w:rPr>
          <w:rFonts w:eastAsia="SimSun"/>
          <w:kern w:val="2"/>
          <w:lang w:val="lt-LT" w:eastAsia="zh-CN" w:bidi="hi-IN"/>
        </w:rPr>
        <w:t>Lengvojo automobilio Daugailių seniūnijai finansinė nuoma (lizingas)</w:t>
      </w:r>
      <w:r w:rsidRPr="00933BE1">
        <w:rPr>
          <w:lang w:val="lt-LT"/>
        </w:rPr>
        <w:t>”</w:t>
      </w:r>
      <w:r>
        <w:rPr>
          <w:lang w:val="lt-LT"/>
        </w:rPr>
        <w:t xml:space="preserve"> </w:t>
      </w:r>
      <w:r w:rsidRPr="006208FE">
        <w:rPr>
          <w:rFonts w:eastAsia="Calibri" w:cs="Times New Roman Bold"/>
          <w:szCs w:val="22"/>
          <w:lang w:val="lt-LT"/>
        </w:rPr>
        <w:t>bus laikomas baigtu</w:t>
      </w:r>
    </w:p>
    <w:p w14:paraId="3A057048" w14:textId="77777777" w:rsidR="009C5254" w:rsidRPr="00B87FF1" w:rsidRDefault="009C5254" w:rsidP="009C5254">
      <w:pPr>
        <w:ind w:firstLine="709"/>
        <w:jc w:val="both"/>
        <w:rPr>
          <w:u w:val="single"/>
          <w:lang w:val="lt-LT"/>
        </w:rPr>
      </w:pPr>
      <w:r w:rsidRPr="00010BA6">
        <w:rPr>
          <w:lang w:val="lt-LT"/>
        </w:rPr>
        <w:t xml:space="preserve"> </w:t>
      </w:r>
      <w:r w:rsidRPr="00B87FF1">
        <w:rPr>
          <w:u w:val="single"/>
          <w:lang w:val="lt-LT"/>
        </w:rPr>
        <w:t>Pažymime, kad išlikus pirkimo objekto poreikiui, Perkančioji organizacija, pirkimą inicijuos pakartotinai.</w:t>
      </w:r>
    </w:p>
    <w:p w14:paraId="7DB1514B" w14:textId="77777777" w:rsidR="009C5254" w:rsidRPr="000478E1" w:rsidRDefault="009C5254" w:rsidP="009C5254">
      <w:pPr>
        <w:ind w:firstLine="709"/>
        <w:jc w:val="both"/>
        <w:rPr>
          <w:rFonts w:eastAsia="SimSun"/>
          <w:kern w:val="2"/>
          <w:lang w:val="lt-LT" w:eastAsia="zh-CN" w:bidi="hi-IN"/>
        </w:rPr>
      </w:pPr>
    </w:p>
    <w:p w14:paraId="1688B3F8" w14:textId="77777777" w:rsidR="009C5254" w:rsidRPr="000478E1" w:rsidRDefault="009C5254" w:rsidP="009C5254">
      <w:pPr>
        <w:suppressAutoHyphens w:val="0"/>
        <w:jc w:val="both"/>
        <w:rPr>
          <w:lang w:val="lt-LT" w:eastAsia="en-US"/>
        </w:rPr>
      </w:pPr>
    </w:p>
    <w:p w14:paraId="156CDF2D" w14:textId="77777777" w:rsidR="009C5254" w:rsidRDefault="009C5254" w:rsidP="009C5254">
      <w:pPr>
        <w:jc w:val="both"/>
        <w:rPr>
          <w:rFonts w:eastAsia="Lucida Sans Unicode" w:cs="Tahoma"/>
          <w:kern w:val="2"/>
          <w:lang w:val="lt-LT" w:eastAsia="hi-IN" w:bidi="hi-IN"/>
        </w:rPr>
      </w:pPr>
      <w:r>
        <w:rPr>
          <w:rFonts w:eastAsia="Lucida Sans Unicode" w:cs="Tahoma"/>
          <w:kern w:val="2"/>
          <w:lang w:val="lt-LT" w:eastAsia="hi-IN" w:bidi="hi-IN"/>
        </w:rPr>
        <w:t>Pagarbiai</w:t>
      </w:r>
    </w:p>
    <w:p w14:paraId="0CBA9007" w14:textId="77777777" w:rsidR="009C5254" w:rsidRDefault="009C5254" w:rsidP="009C5254">
      <w:pPr>
        <w:jc w:val="both"/>
        <w:rPr>
          <w:rFonts w:eastAsia="Lucida Sans Unicode" w:cs="Tahoma"/>
          <w:kern w:val="2"/>
          <w:lang w:val="lt-LT" w:eastAsia="hi-IN" w:bidi="hi-IN"/>
        </w:rPr>
      </w:pPr>
      <w:r>
        <w:rPr>
          <w:lang w:val="lt-LT"/>
        </w:rPr>
        <w:t xml:space="preserve">Komisijos narė, </w:t>
      </w:r>
      <w:r>
        <w:rPr>
          <w:rFonts w:eastAsia="MS Mincho"/>
          <w:lang w:val="lt-LT"/>
        </w:rPr>
        <w:t>vykdanti sekretorės funkcijas,</w:t>
      </w:r>
    </w:p>
    <w:p w14:paraId="6C340560" w14:textId="78021D7B" w:rsidR="009C5254" w:rsidRDefault="00B37FC3" w:rsidP="009C5254">
      <w:pPr>
        <w:jc w:val="both"/>
        <w:rPr>
          <w:rFonts w:eastAsia="Lucida Sans Unicode" w:cs="Tahoma"/>
          <w:kern w:val="2"/>
          <w:lang w:val="lt-LT" w:eastAsia="hi-IN" w:bidi="hi-IN"/>
        </w:rPr>
      </w:pPr>
      <w:r>
        <w:rPr>
          <w:rFonts w:eastAsia="Lucida Sans Unicode" w:cs="Tahoma"/>
          <w:kern w:val="2"/>
          <w:lang w:val="lt-LT" w:eastAsia="hi-IN" w:bidi="hi-IN"/>
        </w:rPr>
        <w:t xml:space="preserve">Jūratė </w:t>
      </w:r>
      <w:r w:rsidR="00B85A69">
        <w:rPr>
          <w:rFonts w:eastAsia="Lucida Sans Unicode" w:cs="Tahoma"/>
          <w:kern w:val="2"/>
          <w:lang w:val="lt-LT" w:eastAsia="hi-IN" w:bidi="hi-IN"/>
        </w:rPr>
        <w:t>Časienė</w:t>
      </w:r>
    </w:p>
    <w:p w14:paraId="22BF33DB" w14:textId="77777777" w:rsidR="009C5254" w:rsidRDefault="009C5254" w:rsidP="009C5254">
      <w:pPr>
        <w:ind w:firstLine="720"/>
        <w:jc w:val="both"/>
        <w:rPr>
          <w:rFonts w:eastAsia="Lucida Sans Unicode" w:cs="Tahoma"/>
          <w:kern w:val="2"/>
          <w:lang w:val="lt-LT" w:eastAsia="hi-IN" w:bidi="hi-IN"/>
        </w:rPr>
      </w:pPr>
    </w:p>
    <w:p w14:paraId="1C351554" w14:textId="00AFD0EE" w:rsidR="009C5254" w:rsidRDefault="009C5254" w:rsidP="009C5254">
      <w:pPr>
        <w:jc w:val="both"/>
        <w:rPr>
          <w:rFonts w:eastAsia="Lucida Sans Unicode" w:cs="Tahoma"/>
          <w:kern w:val="2"/>
          <w:lang w:val="lt-LT" w:eastAsia="hi-IN" w:bidi="hi-IN"/>
        </w:rPr>
      </w:pPr>
      <w:r>
        <w:rPr>
          <w:rFonts w:eastAsia="Lucida Sans Unicode" w:cs="Tahoma"/>
          <w:kern w:val="2"/>
          <w:lang w:val="lt-LT" w:eastAsia="hi-IN" w:bidi="hi-IN"/>
        </w:rPr>
        <w:t xml:space="preserve">Tel. </w:t>
      </w:r>
      <w:r w:rsidR="00FB4E24">
        <w:rPr>
          <w:rFonts w:eastAsia="Lucida Sans Unicode" w:cs="Tahoma"/>
          <w:kern w:val="2"/>
          <w:lang w:val="lt-LT" w:eastAsia="hi-IN" w:bidi="hi-IN"/>
        </w:rPr>
        <w:t>+370</w:t>
      </w:r>
      <w:r>
        <w:rPr>
          <w:rFonts w:eastAsia="Lucida Sans Unicode" w:cs="Tahoma"/>
          <w:kern w:val="2"/>
          <w:lang w:val="lt-LT" w:eastAsia="hi-IN" w:bidi="hi-IN"/>
        </w:rPr>
        <w:t xml:space="preserve"> 389 </w:t>
      </w:r>
      <w:r w:rsidR="00B37FC3">
        <w:rPr>
          <w:rFonts w:eastAsia="Lucida Sans Unicode" w:cs="Tahoma"/>
          <w:kern w:val="2"/>
          <w:lang w:val="lt-LT" w:eastAsia="hi-IN" w:bidi="hi-IN"/>
        </w:rPr>
        <w:t>43</w:t>
      </w:r>
      <w:r>
        <w:rPr>
          <w:rFonts w:eastAsia="Lucida Sans Unicode" w:cs="Tahoma"/>
          <w:kern w:val="2"/>
          <w:lang w:val="lt-LT" w:eastAsia="hi-IN" w:bidi="hi-IN"/>
        </w:rPr>
        <w:t xml:space="preserve"> 5</w:t>
      </w:r>
      <w:r w:rsidR="00B37FC3">
        <w:rPr>
          <w:rFonts w:eastAsia="Lucida Sans Unicode" w:cs="Tahoma"/>
          <w:kern w:val="2"/>
          <w:lang w:val="lt-LT" w:eastAsia="hi-IN" w:bidi="hi-IN"/>
        </w:rPr>
        <w:t>15</w:t>
      </w:r>
      <w:r>
        <w:rPr>
          <w:rFonts w:eastAsia="Lucida Sans Unicode" w:cs="Tahoma"/>
          <w:kern w:val="2"/>
          <w:lang w:val="lt-LT" w:eastAsia="hi-IN" w:bidi="hi-IN"/>
        </w:rPr>
        <w:t xml:space="preserve"> </w:t>
      </w:r>
    </w:p>
    <w:p w14:paraId="3B7FF6E8" w14:textId="79052B75" w:rsidR="009C5254" w:rsidRPr="005B68D2" w:rsidRDefault="009C5254" w:rsidP="009C5254">
      <w:pPr>
        <w:suppressAutoHyphens w:val="0"/>
        <w:jc w:val="both"/>
        <w:rPr>
          <w:lang w:val="lt-LT" w:eastAsia="en-US"/>
        </w:rPr>
      </w:pPr>
      <w:r>
        <w:rPr>
          <w:rFonts w:eastAsia="Lucida Sans Unicode" w:cs="Tahoma"/>
          <w:kern w:val="2"/>
          <w:lang w:val="lt-LT" w:eastAsia="hi-IN" w:bidi="hi-IN"/>
        </w:rPr>
        <w:t xml:space="preserve">El. p. </w:t>
      </w:r>
      <w:hyperlink r:id="rId7" w:history="1">
        <w:r w:rsidR="00B37FC3" w:rsidRPr="00C23A43">
          <w:rPr>
            <w:rStyle w:val="Hipersaitas"/>
            <w:rFonts w:eastAsia="Lucida Sans Unicode" w:cs="Tahoma"/>
            <w:kern w:val="2"/>
            <w:lang w:val="lt-LT" w:eastAsia="hi-IN" w:bidi="hi-IN"/>
          </w:rPr>
          <w:t>jurate.casiene@utena.lt</w:t>
        </w:r>
      </w:hyperlink>
    </w:p>
    <w:p w14:paraId="372FEF62" w14:textId="77777777" w:rsidR="009C5254" w:rsidRPr="005B68D2" w:rsidRDefault="009C5254" w:rsidP="009C5254">
      <w:pPr>
        <w:suppressAutoHyphens w:val="0"/>
        <w:jc w:val="both"/>
        <w:rPr>
          <w:lang w:val="lt-LT" w:eastAsia="en-US"/>
        </w:rPr>
      </w:pPr>
    </w:p>
    <w:p w14:paraId="44FF58EB" w14:textId="77777777" w:rsidR="009C5254" w:rsidRPr="00B74D35" w:rsidRDefault="009C5254" w:rsidP="009C5254">
      <w:pPr>
        <w:suppressAutoHyphens w:val="0"/>
        <w:jc w:val="both"/>
        <w:rPr>
          <w:lang w:val="lt-LT" w:eastAsia="en-US"/>
        </w:rPr>
      </w:pPr>
    </w:p>
    <w:p w14:paraId="130312CE" w14:textId="77777777" w:rsidR="009C5254" w:rsidRPr="005B68D2" w:rsidRDefault="009C5254" w:rsidP="009C5254">
      <w:pPr>
        <w:suppressAutoHyphens w:val="0"/>
        <w:jc w:val="both"/>
        <w:rPr>
          <w:lang w:val="lt-LT" w:eastAsia="en-US"/>
        </w:rPr>
      </w:pPr>
    </w:p>
    <w:p w14:paraId="287EF1D4" w14:textId="77777777" w:rsidR="009C5254" w:rsidRPr="005B68D2" w:rsidRDefault="009C5254" w:rsidP="009C5254">
      <w:pPr>
        <w:suppressAutoHyphens w:val="0"/>
        <w:jc w:val="both"/>
        <w:rPr>
          <w:lang w:val="lt-LT" w:eastAsia="en-US"/>
        </w:rPr>
      </w:pPr>
    </w:p>
    <w:p w14:paraId="291014A1" w14:textId="77777777" w:rsidR="009C5254" w:rsidRPr="005B68D2" w:rsidRDefault="009C5254" w:rsidP="009C5254">
      <w:pPr>
        <w:suppressAutoHyphens w:val="0"/>
        <w:jc w:val="both"/>
        <w:rPr>
          <w:color w:val="000000"/>
          <w:lang w:val="lt-LT" w:eastAsia="en-US"/>
        </w:rPr>
      </w:pPr>
    </w:p>
    <w:p w14:paraId="68F42A52" w14:textId="77777777" w:rsidR="009C5254" w:rsidRPr="00B37FC3" w:rsidRDefault="009C5254" w:rsidP="009C5254">
      <w:pPr>
        <w:rPr>
          <w:lang w:val="fr-FR"/>
        </w:rPr>
      </w:pPr>
    </w:p>
    <w:p w14:paraId="7A0870B7" w14:textId="77777777" w:rsidR="009C5254" w:rsidRPr="00B37FC3" w:rsidRDefault="009C5254" w:rsidP="009C5254">
      <w:pPr>
        <w:rPr>
          <w:lang w:val="fr-FR"/>
        </w:rPr>
      </w:pPr>
    </w:p>
    <w:p w14:paraId="5D134A43" w14:textId="0EC5BC9A" w:rsidR="004109CA" w:rsidRPr="00B37FC3" w:rsidRDefault="004109CA">
      <w:pPr>
        <w:rPr>
          <w:lang w:val="fr-FR"/>
        </w:rPr>
      </w:pPr>
    </w:p>
    <w:sectPr w:rsidR="004109CA" w:rsidRPr="00B37FC3" w:rsidSect="009C5254">
      <w:headerReference w:type="default" r:id="rId8"/>
      <w:footerReference w:type="default" r:id="rId9"/>
      <w:pgSz w:w="11906" w:h="16838"/>
      <w:pgMar w:top="1134" w:right="567" w:bottom="1134" w:left="1701" w:header="289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18F2" w14:textId="77777777" w:rsidR="00E42C1D" w:rsidRDefault="00E42C1D">
      <w:r>
        <w:separator/>
      </w:r>
    </w:p>
  </w:endnote>
  <w:endnote w:type="continuationSeparator" w:id="0">
    <w:p w14:paraId="6143B2E7" w14:textId="77777777" w:rsidR="00E42C1D" w:rsidRDefault="00E4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6488" w14:textId="77777777" w:rsidR="009C5254" w:rsidRDefault="009C5254">
    <w:pPr>
      <w:pStyle w:val="Porat"/>
      <w:jc w:val="right"/>
    </w:pPr>
  </w:p>
  <w:p w14:paraId="57E995B0" w14:textId="77777777" w:rsidR="009C5254" w:rsidRDefault="009C52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8D25" w14:textId="77777777" w:rsidR="00E42C1D" w:rsidRDefault="00E42C1D">
      <w:r>
        <w:separator/>
      </w:r>
    </w:p>
  </w:footnote>
  <w:footnote w:type="continuationSeparator" w:id="0">
    <w:p w14:paraId="6E9ED108" w14:textId="77777777" w:rsidR="00E42C1D" w:rsidRDefault="00E4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1005" w14:textId="77777777" w:rsidR="009C5254" w:rsidRDefault="009C5254">
    <w:pPr>
      <w:jc w:val="center"/>
      <w:rPr>
        <w:lang w:val="lt-LT"/>
      </w:rPr>
    </w:pPr>
  </w:p>
  <w:p w14:paraId="12486D41" w14:textId="77777777" w:rsidR="009C5254" w:rsidRPr="00C07A7B" w:rsidRDefault="009C5254">
    <w:pPr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7519"/>
    <w:multiLevelType w:val="hybridMultilevel"/>
    <w:tmpl w:val="BF28EA90"/>
    <w:lvl w:ilvl="0" w:tplc="587266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5B"/>
    <w:rsid w:val="0007424B"/>
    <w:rsid w:val="000B6609"/>
    <w:rsid w:val="000D2ADE"/>
    <w:rsid w:val="00116642"/>
    <w:rsid w:val="0013163D"/>
    <w:rsid w:val="00143DC6"/>
    <w:rsid w:val="0014615B"/>
    <w:rsid w:val="00170E74"/>
    <w:rsid w:val="002217EC"/>
    <w:rsid w:val="0030410F"/>
    <w:rsid w:val="00305192"/>
    <w:rsid w:val="00313274"/>
    <w:rsid w:val="00327C33"/>
    <w:rsid w:val="0034455C"/>
    <w:rsid w:val="003550BF"/>
    <w:rsid w:val="003B20ED"/>
    <w:rsid w:val="004109CA"/>
    <w:rsid w:val="00425909"/>
    <w:rsid w:val="00481B1E"/>
    <w:rsid w:val="00505A8B"/>
    <w:rsid w:val="00625C3C"/>
    <w:rsid w:val="006D0F20"/>
    <w:rsid w:val="00791E88"/>
    <w:rsid w:val="007A6BDF"/>
    <w:rsid w:val="007C16FD"/>
    <w:rsid w:val="007F5125"/>
    <w:rsid w:val="00872DC9"/>
    <w:rsid w:val="0088369A"/>
    <w:rsid w:val="008B1AFA"/>
    <w:rsid w:val="008F2CBF"/>
    <w:rsid w:val="00935A4E"/>
    <w:rsid w:val="009378AA"/>
    <w:rsid w:val="009C2D89"/>
    <w:rsid w:val="009C5254"/>
    <w:rsid w:val="009D743A"/>
    <w:rsid w:val="00AC3F59"/>
    <w:rsid w:val="00AF025B"/>
    <w:rsid w:val="00B37FC3"/>
    <w:rsid w:val="00B85A69"/>
    <w:rsid w:val="00B87FF1"/>
    <w:rsid w:val="00BC6863"/>
    <w:rsid w:val="00C15BCE"/>
    <w:rsid w:val="00C51306"/>
    <w:rsid w:val="00D105FD"/>
    <w:rsid w:val="00DB5FE8"/>
    <w:rsid w:val="00E03B89"/>
    <w:rsid w:val="00E42C1D"/>
    <w:rsid w:val="00EA29E3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EF18"/>
  <w15:chartTrackingRefBased/>
  <w15:docId w15:val="{613EDD3F-63BE-4202-A600-336EF151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2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615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615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615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615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615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615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615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615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615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6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61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61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61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61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61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61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615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615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615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61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615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61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61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615B"/>
    <w:rPr>
      <w:b/>
      <w:bCs/>
      <w:smallCaps/>
      <w:color w:val="2F5496" w:themeColor="accent1" w:themeShade="BF"/>
      <w:spacing w:val="5"/>
    </w:rPr>
  </w:style>
  <w:style w:type="character" w:customStyle="1" w:styleId="form-control">
    <w:name w:val="form-control"/>
    <w:rsid w:val="007F5125"/>
  </w:style>
  <w:style w:type="paragraph" w:styleId="Porat">
    <w:name w:val="footer"/>
    <w:basedOn w:val="prastasis"/>
    <w:link w:val="PoratDiagrama"/>
    <w:uiPriority w:val="99"/>
    <w:rsid w:val="009C52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5254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Hipersaitas">
    <w:name w:val="Hyperlink"/>
    <w:uiPriority w:val="99"/>
    <w:unhideWhenUsed/>
    <w:rsid w:val="009C5254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ate.casiene@ut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Jūratė Časienė</cp:lastModifiedBy>
  <cp:revision>13</cp:revision>
  <dcterms:created xsi:type="dcterms:W3CDTF">2025-11-11T07:46:00Z</dcterms:created>
  <dcterms:modified xsi:type="dcterms:W3CDTF">2025-11-11T09:43:00Z</dcterms:modified>
</cp:coreProperties>
</file>