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2760"/>
      </w:tblGrid>
      <w:tr w:rsidR="002D6D8F" w:rsidRPr="00B023DA" w14:paraId="6E5AA6C2" w14:textId="77777777" w:rsidTr="002D6D8F">
        <w:trPr>
          <w:jc w:val="right"/>
        </w:trPr>
        <w:tc>
          <w:tcPr>
            <w:tcW w:w="2760" w:type="dxa"/>
          </w:tcPr>
          <w:p w14:paraId="233CCB94" w14:textId="77777777" w:rsidR="002D6D8F" w:rsidRPr="00B023DA" w:rsidRDefault="002D6D8F" w:rsidP="007C139B">
            <w:pPr>
              <w:spacing w:after="0" w:line="240" w:lineRule="auto"/>
              <w:jc w:val="center"/>
              <w:rPr>
                <w:rFonts w:ascii="Verdana" w:hAnsi="Verdana"/>
                <w:i/>
                <w:iCs/>
                <w:sz w:val="23"/>
                <w:szCs w:val="23"/>
              </w:rPr>
            </w:pPr>
            <w:r w:rsidRPr="00B023DA">
              <w:rPr>
                <w:rFonts w:ascii="Verdana" w:hAnsi="Verdana"/>
                <w:i/>
                <w:iCs/>
                <w:sz w:val="23"/>
                <w:szCs w:val="23"/>
              </w:rPr>
              <w:t>atviro (</w:t>
            </w:r>
            <w:r w:rsidR="00D415B6" w:rsidRPr="00B023DA">
              <w:rPr>
                <w:rFonts w:ascii="Verdana" w:hAnsi="Verdana"/>
                <w:i/>
                <w:iCs/>
                <w:sz w:val="23"/>
                <w:szCs w:val="23"/>
              </w:rPr>
              <w:t>tarptautinio</w:t>
            </w:r>
            <w:r w:rsidRPr="00B023DA">
              <w:rPr>
                <w:rFonts w:ascii="Verdana" w:hAnsi="Verdana"/>
                <w:i/>
                <w:iCs/>
                <w:sz w:val="23"/>
                <w:szCs w:val="23"/>
              </w:rPr>
              <w:t>)  konkurso sąlygų</w:t>
            </w:r>
          </w:p>
        </w:tc>
      </w:tr>
      <w:tr w:rsidR="002D6D8F" w:rsidRPr="00B023DA" w14:paraId="217A201E" w14:textId="77777777" w:rsidTr="002D6D8F">
        <w:trPr>
          <w:jc w:val="right"/>
        </w:trPr>
        <w:tc>
          <w:tcPr>
            <w:tcW w:w="2760" w:type="dxa"/>
          </w:tcPr>
          <w:p w14:paraId="26BC50F2" w14:textId="5366C4B4" w:rsidR="002D6D8F" w:rsidRPr="00B023DA" w:rsidRDefault="00A1569E" w:rsidP="007C139B">
            <w:pPr>
              <w:spacing w:after="0" w:line="240" w:lineRule="auto"/>
              <w:jc w:val="center"/>
              <w:rPr>
                <w:rFonts w:ascii="Verdana" w:hAnsi="Verdana"/>
                <w:i/>
                <w:iCs/>
                <w:sz w:val="23"/>
                <w:szCs w:val="23"/>
              </w:rPr>
            </w:pPr>
            <w:r w:rsidRPr="00B023DA">
              <w:rPr>
                <w:rFonts w:ascii="Verdana" w:hAnsi="Verdana"/>
                <w:i/>
                <w:iCs/>
                <w:sz w:val="23"/>
                <w:szCs w:val="23"/>
              </w:rPr>
              <w:t>7</w:t>
            </w:r>
            <w:r w:rsidR="002D6D8F" w:rsidRPr="00B023DA">
              <w:rPr>
                <w:rFonts w:ascii="Verdana" w:hAnsi="Verdana"/>
                <w:i/>
                <w:iCs/>
                <w:sz w:val="23"/>
                <w:szCs w:val="23"/>
              </w:rPr>
              <w:t xml:space="preserve">  priedas</w:t>
            </w:r>
          </w:p>
        </w:tc>
      </w:tr>
    </w:tbl>
    <w:p w14:paraId="652EEE52" w14:textId="77777777" w:rsidR="002D6D8F" w:rsidRPr="00B023DA" w:rsidRDefault="002D6D8F" w:rsidP="002D6D8F">
      <w:pPr>
        <w:rPr>
          <w:rFonts w:ascii="Verdana" w:hAnsi="Verdana"/>
          <w:b/>
          <w:bCs/>
          <w:sz w:val="23"/>
          <w:szCs w:val="23"/>
        </w:rPr>
      </w:pPr>
    </w:p>
    <w:p w14:paraId="5479AE4F" w14:textId="77777777" w:rsidR="00FB3811" w:rsidRPr="00B023DA" w:rsidRDefault="002D6D8F" w:rsidP="002D6D8F">
      <w:pPr>
        <w:pStyle w:val="Default"/>
        <w:spacing w:line="100" w:lineRule="atLeast"/>
        <w:jc w:val="center"/>
        <w:rPr>
          <w:rFonts w:ascii="Verdana" w:hAnsi="Verdana"/>
          <w:color w:val="auto"/>
          <w:sz w:val="23"/>
          <w:szCs w:val="23"/>
        </w:rPr>
      </w:pPr>
      <w:r w:rsidRPr="00B023DA">
        <w:rPr>
          <w:rFonts w:ascii="Verdana" w:hAnsi="Verdana"/>
          <w:b/>
          <w:bCs/>
          <w:color w:val="auto"/>
          <w:sz w:val="23"/>
          <w:szCs w:val="23"/>
        </w:rPr>
        <w:t xml:space="preserve">PANAUDOS SUTARTIS </w:t>
      </w:r>
      <w:r w:rsidRPr="00B023DA">
        <w:rPr>
          <w:rFonts w:ascii="Verdana" w:hAnsi="Verdana"/>
          <w:color w:val="auto"/>
          <w:sz w:val="23"/>
          <w:szCs w:val="23"/>
        </w:rPr>
        <w:t xml:space="preserve">Nr. </w:t>
      </w:r>
    </w:p>
    <w:p w14:paraId="5B20E377" w14:textId="77777777" w:rsidR="00FB3811" w:rsidRPr="00B023DA" w:rsidRDefault="00FB3811" w:rsidP="002D6D8F">
      <w:pPr>
        <w:pStyle w:val="Default"/>
        <w:spacing w:line="100" w:lineRule="atLeast"/>
        <w:jc w:val="center"/>
        <w:rPr>
          <w:rFonts w:ascii="Verdana" w:hAnsi="Verdana"/>
          <w:color w:val="auto"/>
          <w:sz w:val="23"/>
          <w:szCs w:val="23"/>
        </w:rPr>
      </w:pPr>
    </w:p>
    <w:p w14:paraId="17C3331C" w14:textId="77777777" w:rsidR="00FB3811" w:rsidRPr="00B023DA" w:rsidRDefault="00FB3811" w:rsidP="00FB3811">
      <w:pPr>
        <w:pStyle w:val="Heading"/>
        <w:jc w:val="center"/>
        <w:rPr>
          <w:rFonts w:ascii="Verdana" w:hAnsi="Verdana" w:cs="Times New Roman"/>
          <w:color w:val="C03A2A"/>
          <w:sz w:val="23"/>
          <w:szCs w:val="23"/>
          <w:lang w:val="lt-LT"/>
        </w:rPr>
      </w:pPr>
      <w:r w:rsidRPr="00B023DA">
        <w:rPr>
          <w:rFonts w:ascii="Verdana" w:hAnsi="Verdana" w:cs="Times New Roman"/>
          <w:color w:val="auto"/>
          <w:sz w:val="23"/>
          <w:szCs w:val="23"/>
          <w:lang w:val="lt-LT"/>
        </w:rPr>
        <w:t>PAGAL VIEŠOJO PIRKIMO</w:t>
      </w:r>
      <w:r w:rsidRPr="00B023DA">
        <w:rPr>
          <w:rFonts w:ascii="Verdana" w:hAnsi="Verdana" w:cs="Times New Roman"/>
          <w:color w:val="C03A2A"/>
          <w:sz w:val="23"/>
          <w:szCs w:val="23"/>
          <w:lang w:val="lt-LT"/>
        </w:rPr>
        <w:t xml:space="preserve"> [SUTARTIES DATA] </w:t>
      </w:r>
      <w:r w:rsidRPr="00B023DA">
        <w:rPr>
          <w:rFonts w:ascii="Verdana" w:hAnsi="Verdana" w:cs="Times New Roman"/>
          <w:color w:val="auto"/>
          <w:sz w:val="23"/>
          <w:szCs w:val="23"/>
          <w:lang w:val="lt-LT"/>
        </w:rPr>
        <w:t xml:space="preserve">SUTARTYJE Nr. </w:t>
      </w:r>
      <w:r w:rsidRPr="00B023DA">
        <w:rPr>
          <w:rFonts w:ascii="Verdana" w:hAnsi="Verdana" w:cs="Times New Roman"/>
          <w:color w:val="C03A2A"/>
          <w:sz w:val="23"/>
          <w:szCs w:val="23"/>
          <w:lang w:val="lt-LT"/>
        </w:rPr>
        <w:t xml:space="preserve">[SUTARTIES NUMERIS] </w:t>
      </w:r>
      <w:r w:rsidRPr="00B023DA">
        <w:rPr>
          <w:rFonts w:ascii="Verdana" w:hAnsi="Verdana" w:cs="Times New Roman"/>
          <w:color w:val="auto"/>
          <w:sz w:val="23"/>
          <w:szCs w:val="23"/>
          <w:lang w:val="lt-LT"/>
        </w:rPr>
        <w:t>NUMATYTUS ĮSIPAREIGOJIMUS</w:t>
      </w:r>
    </w:p>
    <w:p w14:paraId="368C7BB6" w14:textId="77777777" w:rsidR="002D6D8F" w:rsidRPr="00B023DA" w:rsidRDefault="002D6D8F" w:rsidP="002D6D8F">
      <w:pPr>
        <w:pStyle w:val="Default"/>
        <w:spacing w:line="100" w:lineRule="atLeast"/>
        <w:jc w:val="center"/>
        <w:rPr>
          <w:rFonts w:ascii="Verdana" w:hAnsi="Verdana"/>
          <w:color w:val="auto"/>
          <w:sz w:val="23"/>
          <w:szCs w:val="23"/>
          <w:u w:val="single"/>
        </w:rPr>
      </w:pPr>
      <w:r w:rsidRPr="00B023DA">
        <w:rPr>
          <w:rFonts w:ascii="Verdana" w:hAnsi="Verdana"/>
          <w:color w:val="auto"/>
          <w:sz w:val="23"/>
          <w:szCs w:val="23"/>
          <w:u w:val="single"/>
        </w:rPr>
        <w:t xml:space="preserve">              </w:t>
      </w:r>
    </w:p>
    <w:p w14:paraId="4672B3FB" w14:textId="77777777" w:rsidR="002D6D8F" w:rsidRPr="00B023DA" w:rsidRDefault="002D6D8F" w:rsidP="002D6D8F">
      <w:pPr>
        <w:pStyle w:val="Default"/>
        <w:spacing w:line="100" w:lineRule="atLeast"/>
        <w:jc w:val="center"/>
        <w:rPr>
          <w:rFonts w:ascii="Verdana" w:hAnsi="Verdana"/>
          <w:color w:val="auto"/>
          <w:sz w:val="23"/>
          <w:szCs w:val="23"/>
          <w:u w:val="single"/>
        </w:rPr>
      </w:pPr>
    </w:p>
    <w:p w14:paraId="396F8D3C" w14:textId="68578BFA" w:rsidR="002D6D8F" w:rsidRPr="00026F05" w:rsidRDefault="002D6D8F" w:rsidP="002D6D8F">
      <w:pPr>
        <w:pStyle w:val="Default"/>
        <w:spacing w:line="100" w:lineRule="atLeast"/>
        <w:jc w:val="center"/>
        <w:rPr>
          <w:rFonts w:ascii="Verdana" w:hAnsi="Verdana"/>
          <w:color w:val="auto"/>
        </w:rPr>
      </w:pPr>
      <w:r w:rsidRPr="00026F05">
        <w:rPr>
          <w:rFonts w:ascii="Verdana" w:hAnsi="Verdana"/>
          <w:color w:val="auto"/>
        </w:rPr>
        <w:t>20</w:t>
      </w:r>
      <w:r w:rsidR="00A1569E" w:rsidRPr="00026F05">
        <w:rPr>
          <w:rFonts w:ascii="Verdana" w:hAnsi="Verdana"/>
          <w:color w:val="auto"/>
        </w:rPr>
        <w:t>__</w:t>
      </w:r>
      <w:r w:rsidRPr="00026F05">
        <w:rPr>
          <w:rFonts w:ascii="Verdana" w:hAnsi="Verdana"/>
          <w:color w:val="auto"/>
        </w:rPr>
        <w:t xml:space="preserve">  m. ________________, </w:t>
      </w:r>
      <w:r w:rsidR="00A1569E" w:rsidRPr="00026F05">
        <w:rPr>
          <w:rFonts w:ascii="Verdana" w:hAnsi="Verdana"/>
          <w:color w:val="auto"/>
        </w:rPr>
        <w:t>Marijampolė</w:t>
      </w:r>
      <w:r w:rsidRPr="00026F05">
        <w:rPr>
          <w:rFonts w:ascii="Verdana" w:hAnsi="Verdana"/>
          <w:color w:val="auto"/>
        </w:rPr>
        <w:t xml:space="preserve"> </w:t>
      </w:r>
    </w:p>
    <w:p w14:paraId="078A039A" w14:textId="77777777" w:rsidR="002D6D8F" w:rsidRPr="00026F05" w:rsidRDefault="002D6D8F" w:rsidP="002D6D8F">
      <w:pPr>
        <w:spacing w:line="240" w:lineRule="auto"/>
        <w:jc w:val="both"/>
        <w:rPr>
          <w:rFonts w:ascii="Verdana" w:hAnsi="Verdana"/>
          <w:b/>
          <w:szCs w:val="24"/>
        </w:rPr>
      </w:pPr>
    </w:p>
    <w:p w14:paraId="54B8E563" w14:textId="77777777" w:rsidR="002D6D8F" w:rsidRPr="00026F05" w:rsidRDefault="002D6D8F" w:rsidP="002D6D8F">
      <w:pPr>
        <w:spacing w:line="240" w:lineRule="auto"/>
        <w:jc w:val="both"/>
        <w:rPr>
          <w:rFonts w:ascii="Verdana" w:hAnsi="Verdana"/>
          <w:b/>
          <w:szCs w:val="24"/>
        </w:rPr>
      </w:pPr>
    </w:p>
    <w:p w14:paraId="5444FAE1" w14:textId="77777777" w:rsidR="002D6D8F" w:rsidRPr="00026F05" w:rsidRDefault="002D6D8F" w:rsidP="002D6D8F">
      <w:pPr>
        <w:pStyle w:val="Pagrindinistekstas5"/>
        <w:ind w:firstLine="0"/>
        <w:rPr>
          <w:rFonts w:ascii="Verdana" w:hAnsi="Verdana"/>
          <w:sz w:val="24"/>
          <w:szCs w:val="24"/>
          <w:lang w:val="lt-LT"/>
        </w:rPr>
      </w:pPr>
      <w:r w:rsidRPr="00026F05">
        <w:rPr>
          <w:rFonts w:ascii="Verdana" w:hAnsi="Verdana"/>
          <w:b/>
          <w:sz w:val="24"/>
          <w:szCs w:val="24"/>
          <w:lang w:val="lt-LT"/>
        </w:rPr>
        <w:t xml:space="preserve">_____________________ </w:t>
      </w:r>
      <w:r w:rsidRPr="00026F05">
        <w:rPr>
          <w:rFonts w:ascii="Verdana" w:hAnsi="Verdana"/>
          <w:sz w:val="24"/>
          <w:szCs w:val="24"/>
          <w:lang w:val="lt-LT"/>
        </w:rPr>
        <w:t xml:space="preserve">(toliau – </w:t>
      </w:r>
      <w:r w:rsidRPr="00026F05">
        <w:rPr>
          <w:rFonts w:ascii="Verdana" w:hAnsi="Verdana"/>
          <w:b/>
          <w:bCs/>
          <w:sz w:val="24"/>
          <w:szCs w:val="24"/>
          <w:lang w:val="lt-LT"/>
        </w:rPr>
        <w:t>Panaudos davėjas</w:t>
      </w:r>
      <w:r w:rsidRPr="00026F05">
        <w:rPr>
          <w:rFonts w:ascii="Verdana" w:hAnsi="Verdana"/>
          <w:sz w:val="24"/>
          <w:szCs w:val="24"/>
          <w:lang w:val="lt-LT"/>
        </w:rPr>
        <w:t xml:space="preserve">), adresas: ____________, tel. _________________, faks. ____________, įmonės kodas ________________, </w:t>
      </w:r>
      <w:proofErr w:type="spellStart"/>
      <w:r w:rsidRPr="00026F05">
        <w:rPr>
          <w:rFonts w:ascii="Verdana" w:hAnsi="Verdana"/>
          <w:sz w:val="24"/>
          <w:szCs w:val="24"/>
          <w:lang w:val="lt-LT"/>
        </w:rPr>
        <w:t>a.s</w:t>
      </w:r>
      <w:proofErr w:type="spellEnd"/>
      <w:r w:rsidRPr="00026F05">
        <w:rPr>
          <w:rFonts w:ascii="Verdana" w:hAnsi="Verdana"/>
          <w:sz w:val="24"/>
          <w:szCs w:val="24"/>
          <w:lang w:val="lt-LT"/>
        </w:rPr>
        <w:t xml:space="preserve"> ____________, ____________ bankas, atstovaujama ________________________ – viena šalis,</w:t>
      </w:r>
    </w:p>
    <w:p w14:paraId="75596380" w14:textId="77777777" w:rsidR="002D6D8F" w:rsidRPr="00026F05" w:rsidRDefault="002D6D8F" w:rsidP="002D6D8F">
      <w:pPr>
        <w:pStyle w:val="Pagrindinistekstas5"/>
        <w:ind w:firstLine="0"/>
        <w:jc w:val="center"/>
        <w:rPr>
          <w:rFonts w:ascii="Verdana" w:hAnsi="Verdana"/>
          <w:sz w:val="24"/>
          <w:szCs w:val="24"/>
          <w:lang w:val="lt-LT"/>
        </w:rPr>
      </w:pPr>
    </w:p>
    <w:p w14:paraId="014B1692" w14:textId="77777777" w:rsidR="002D6D8F" w:rsidRPr="00026F05" w:rsidRDefault="002D6D8F" w:rsidP="002D6D8F">
      <w:pPr>
        <w:pStyle w:val="Pagrindinistekstas5"/>
        <w:ind w:firstLine="0"/>
        <w:jc w:val="center"/>
        <w:rPr>
          <w:rFonts w:ascii="Verdana" w:hAnsi="Verdana"/>
          <w:sz w:val="24"/>
          <w:szCs w:val="24"/>
          <w:lang w:val="lt-LT"/>
        </w:rPr>
      </w:pPr>
      <w:r w:rsidRPr="00026F05">
        <w:rPr>
          <w:rFonts w:ascii="Verdana" w:hAnsi="Verdana"/>
          <w:sz w:val="24"/>
          <w:szCs w:val="24"/>
          <w:lang w:val="lt-LT"/>
        </w:rPr>
        <w:t>ir</w:t>
      </w:r>
    </w:p>
    <w:p w14:paraId="38AD9643" w14:textId="77777777" w:rsidR="002D6D8F" w:rsidRPr="00026F05" w:rsidRDefault="002D6D8F" w:rsidP="002D6D8F">
      <w:pPr>
        <w:pStyle w:val="Pagrindinistekstas5"/>
        <w:ind w:firstLine="0"/>
        <w:jc w:val="center"/>
        <w:rPr>
          <w:rFonts w:ascii="Verdana" w:hAnsi="Verdana"/>
          <w:sz w:val="24"/>
          <w:szCs w:val="24"/>
          <w:lang w:val="lt-LT"/>
        </w:rPr>
      </w:pPr>
    </w:p>
    <w:p w14:paraId="766A5D28" w14:textId="33BD1E62" w:rsidR="0003277F" w:rsidRPr="00026F05" w:rsidRDefault="002D6D8F" w:rsidP="0003277F">
      <w:pPr>
        <w:pStyle w:val="Pagrindinistekstas5"/>
        <w:ind w:firstLine="0"/>
        <w:rPr>
          <w:rFonts w:ascii="Verdana" w:hAnsi="Verdana"/>
          <w:sz w:val="24"/>
          <w:szCs w:val="24"/>
          <w:lang w:val="lt-LT"/>
        </w:rPr>
      </w:pPr>
      <w:r w:rsidRPr="00026F05">
        <w:rPr>
          <w:rFonts w:ascii="Verdana" w:hAnsi="Verdana"/>
          <w:b/>
          <w:sz w:val="24"/>
          <w:szCs w:val="24"/>
          <w:lang w:val="lt-LT"/>
        </w:rPr>
        <w:t xml:space="preserve">VšĮ </w:t>
      </w:r>
      <w:r w:rsidR="00A1569E" w:rsidRPr="00026F05">
        <w:rPr>
          <w:rFonts w:ascii="Verdana" w:hAnsi="Verdana"/>
          <w:b/>
          <w:sz w:val="24"/>
          <w:szCs w:val="24"/>
          <w:lang w:val="lt-LT"/>
        </w:rPr>
        <w:t>MARIJAMPOLĖS</w:t>
      </w:r>
      <w:r w:rsidRPr="00026F05">
        <w:rPr>
          <w:rFonts w:ascii="Verdana" w:hAnsi="Verdana"/>
          <w:b/>
          <w:sz w:val="24"/>
          <w:szCs w:val="24"/>
          <w:lang w:val="lt-LT"/>
        </w:rPr>
        <w:t xml:space="preserve"> LIGONINĖ</w:t>
      </w:r>
      <w:r w:rsidRPr="00026F05">
        <w:rPr>
          <w:rFonts w:ascii="Verdana" w:hAnsi="Verdana"/>
          <w:sz w:val="24"/>
          <w:szCs w:val="24"/>
          <w:lang w:val="lt-LT"/>
        </w:rPr>
        <w:t xml:space="preserve">, (toliau – </w:t>
      </w:r>
      <w:r w:rsidRPr="00026F05">
        <w:rPr>
          <w:rFonts w:ascii="Verdana" w:hAnsi="Verdana"/>
          <w:b/>
          <w:bCs/>
          <w:sz w:val="24"/>
          <w:szCs w:val="24"/>
          <w:lang w:val="lt-LT"/>
        </w:rPr>
        <w:t>Panaudos gavėjas</w:t>
      </w:r>
      <w:r w:rsidRPr="00026F05">
        <w:rPr>
          <w:rFonts w:ascii="Verdana" w:hAnsi="Verdana"/>
          <w:sz w:val="24"/>
          <w:szCs w:val="24"/>
          <w:lang w:val="lt-LT"/>
        </w:rPr>
        <w:t xml:space="preserve">), adresas: </w:t>
      </w:r>
      <w:r w:rsidR="00A1569E" w:rsidRPr="00026F05">
        <w:rPr>
          <w:rFonts w:ascii="Verdana" w:hAnsi="Verdana"/>
          <w:sz w:val="24"/>
          <w:szCs w:val="24"/>
          <w:lang w:val="lt-LT"/>
        </w:rPr>
        <w:t>Palangos</w:t>
      </w:r>
      <w:r w:rsidRPr="00026F05">
        <w:rPr>
          <w:rFonts w:ascii="Verdana" w:hAnsi="Verdana"/>
          <w:sz w:val="24"/>
          <w:szCs w:val="24"/>
          <w:lang w:val="lt-LT"/>
        </w:rPr>
        <w:t xml:space="preserve"> g. </w:t>
      </w:r>
      <w:r w:rsidR="00A1569E" w:rsidRPr="00026F05">
        <w:rPr>
          <w:rFonts w:ascii="Verdana" w:hAnsi="Verdana"/>
          <w:sz w:val="24"/>
          <w:szCs w:val="24"/>
          <w:lang w:val="lt-LT"/>
        </w:rPr>
        <w:t>1</w:t>
      </w:r>
      <w:r w:rsidRPr="00026F05">
        <w:rPr>
          <w:rFonts w:ascii="Verdana" w:hAnsi="Verdana"/>
          <w:sz w:val="24"/>
          <w:szCs w:val="24"/>
          <w:lang w:val="lt-LT"/>
        </w:rPr>
        <w:t>, LT-</w:t>
      </w:r>
      <w:r w:rsidR="00A1569E" w:rsidRPr="00026F05">
        <w:rPr>
          <w:rFonts w:ascii="Verdana" w:hAnsi="Verdana"/>
          <w:sz w:val="24"/>
          <w:szCs w:val="24"/>
          <w:lang w:val="lt-LT"/>
        </w:rPr>
        <w:t>68188</w:t>
      </w:r>
      <w:r w:rsidRPr="00026F05">
        <w:rPr>
          <w:rFonts w:ascii="Verdana" w:hAnsi="Verdana"/>
          <w:sz w:val="24"/>
          <w:szCs w:val="24"/>
          <w:lang w:val="lt-LT"/>
        </w:rPr>
        <w:t xml:space="preserve"> </w:t>
      </w:r>
      <w:r w:rsidR="00A1569E" w:rsidRPr="00026F05">
        <w:rPr>
          <w:rFonts w:ascii="Verdana" w:hAnsi="Verdana"/>
          <w:sz w:val="24"/>
          <w:szCs w:val="24"/>
          <w:lang w:val="lt-LT"/>
        </w:rPr>
        <w:t>Marijampolė</w:t>
      </w:r>
      <w:r w:rsidRPr="00026F05">
        <w:rPr>
          <w:rFonts w:ascii="Verdana" w:hAnsi="Verdana"/>
          <w:sz w:val="24"/>
          <w:szCs w:val="24"/>
          <w:lang w:val="lt-LT"/>
        </w:rPr>
        <w:t xml:space="preserve">, tel. </w:t>
      </w:r>
      <w:r w:rsidR="00FF68D3" w:rsidRPr="00026F05">
        <w:rPr>
          <w:rFonts w:ascii="Verdana" w:hAnsi="Verdana"/>
          <w:sz w:val="24"/>
          <w:szCs w:val="24"/>
          <w:lang w:val="lt-LT"/>
        </w:rPr>
        <w:t>+370</w:t>
      </w:r>
      <w:r w:rsidRPr="00026F05">
        <w:rPr>
          <w:rFonts w:ascii="Verdana" w:hAnsi="Verdana"/>
          <w:sz w:val="24"/>
          <w:szCs w:val="24"/>
          <w:lang w:val="lt-LT"/>
        </w:rPr>
        <w:t xml:space="preserve"> </w:t>
      </w:r>
      <w:r w:rsidR="00FF68D3" w:rsidRPr="00026F05">
        <w:rPr>
          <w:rFonts w:ascii="Verdana" w:hAnsi="Verdana"/>
          <w:sz w:val="24"/>
          <w:szCs w:val="24"/>
          <w:lang w:val="lt-LT"/>
        </w:rPr>
        <w:t>3</w:t>
      </w:r>
      <w:r w:rsidRPr="00026F05">
        <w:rPr>
          <w:rFonts w:ascii="Verdana" w:hAnsi="Verdana"/>
          <w:sz w:val="24"/>
          <w:szCs w:val="24"/>
          <w:lang w:val="lt-LT"/>
        </w:rPr>
        <w:t>4</w:t>
      </w:r>
      <w:r w:rsidR="00FF68D3" w:rsidRPr="00026F05">
        <w:rPr>
          <w:rFonts w:ascii="Verdana" w:hAnsi="Verdana"/>
          <w:sz w:val="24"/>
          <w:szCs w:val="24"/>
          <w:lang w:val="lt-LT"/>
        </w:rPr>
        <w:t>3</w:t>
      </w:r>
      <w:r w:rsidRPr="00026F05">
        <w:rPr>
          <w:rFonts w:ascii="Verdana" w:hAnsi="Verdana"/>
          <w:sz w:val="24"/>
          <w:szCs w:val="24"/>
          <w:lang w:val="lt-LT"/>
        </w:rPr>
        <w:t xml:space="preserve"> </w:t>
      </w:r>
      <w:r w:rsidR="00FF68D3" w:rsidRPr="00026F05">
        <w:rPr>
          <w:rFonts w:ascii="Verdana" w:hAnsi="Verdana"/>
          <w:sz w:val="24"/>
          <w:szCs w:val="24"/>
          <w:lang w:val="lt-LT"/>
        </w:rPr>
        <w:t>50435</w:t>
      </w:r>
      <w:r w:rsidRPr="00026F05">
        <w:rPr>
          <w:rFonts w:ascii="Verdana" w:hAnsi="Verdana"/>
          <w:sz w:val="24"/>
          <w:szCs w:val="24"/>
          <w:lang w:val="lt-LT"/>
        </w:rPr>
        <w:t xml:space="preserve">, faks. </w:t>
      </w:r>
      <w:r w:rsidR="00FF68D3" w:rsidRPr="00026F05">
        <w:rPr>
          <w:rFonts w:ascii="Verdana" w:hAnsi="Verdana"/>
          <w:sz w:val="24"/>
          <w:szCs w:val="24"/>
          <w:lang w:val="lt-LT"/>
        </w:rPr>
        <w:t>+370</w:t>
      </w:r>
      <w:r w:rsidRPr="00026F05">
        <w:rPr>
          <w:rFonts w:ascii="Verdana" w:hAnsi="Verdana"/>
          <w:sz w:val="24"/>
          <w:szCs w:val="24"/>
          <w:lang w:val="lt-LT"/>
        </w:rPr>
        <w:t xml:space="preserve"> </w:t>
      </w:r>
      <w:r w:rsidR="00FF68D3" w:rsidRPr="00026F05">
        <w:rPr>
          <w:rFonts w:ascii="Verdana" w:hAnsi="Verdana"/>
          <w:sz w:val="24"/>
          <w:szCs w:val="24"/>
          <w:lang w:val="lt-LT"/>
        </w:rPr>
        <w:t>3</w:t>
      </w:r>
      <w:r w:rsidRPr="00026F05">
        <w:rPr>
          <w:rFonts w:ascii="Verdana" w:hAnsi="Verdana"/>
          <w:sz w:val="24"/>
          <w:szCs w:val="24"/>
          <w:lang w:val="lt-LT"/>
        </w:rPr>
        <w:t>4</w:t>
      </w:r>
      <w:r w:rsidR="00FF68D3" w:rsidRPr="00026F05">
        <w:rPr>
          <w:rFonts w:ascii="Verdana" w:hAnsi="Verdana"/>
          <w:sz w:val="24"/>
          <w:szCs w:val="24"/>
          <w:lang w:val="lt-LT"/>
        </w:rPr>
        <w:t>3</w:t>
      </w:r>
      <w:r w:rsidRPr="00026F05">
        <w:rPr>
          <w:rFonts w:ascii="Verdana" w:hAnsi="Verdana"/>
          <w:sz w:val="24"/>
          <w:szCs w:val="24"/>
          <w:lang w:val="lt-LT"/>
        </w:rPr>
        <w:t xml:space="preserve"> </w:t>
      </w:r>
      <w:r w:rsidR="00FF68D3" w:rsidRPr="00026F05">
        <w:rPr>
          <w:rFonts w:ascii="Verdana" w:hAnsi="Verdana"/>
          <w:sz w:val="24"/>
          <w:szCs w:val="24"/>
          <w:lang w:val="lt-LT"/>
        </w:rPr>
        <w:t>52935</w:t>
      </w:r>
      <w:r w:rsidRPr="00026F05">
        <w:rPr>
          <w:rFonts w:ascii="Verdana" w:hAnsi="Verdana"/>
          <w:sz w:val="24"/>
          <w:szCs w:val="24"/>
          <w:lang w:val="lt-LT"/>
        </w:rPr>
        <w:t xml:space="preserve">, įmonės kodas </w:t>
      </w:r>
      <w:r w:rsidR="00FF68D3" w:rsidRPr="00026F05">
        <w:rPr>
          <w:rFonts w:ascii="Verdana" w:hAnsi="Verdana"/>
          <w:bCs/>
          <w:sz w:val="24"/>
          <w:szCs w:val="24"/>
        </w:rPr>
        <w:t>165803154</w:t>
      </w:r>
      <w:r w:rsidRPr="00026F05">
        <w:rPr>
          <w:rFonts w:ascii="Verdana" w:hAnsi="Verdana"/>
          <w:sz w:val="24"/>
          <w:szCs w:val="24"/>
          <w:lang w:val="lt-LT"/>
        </w:rPr>
        <w:t xml:space="preserve">, a/s </w:t>
      </w:r>
      <w:r w:rsidR="002B7591" w:rsidRPr="00026F05">
        <w:rPr>
          <w:rFonts w:ascii="Verdana" w:hAnsi="Verdana"/>
          <w:kern w:val="2"/>
          <w:sz w:val="24"/>
          <w:szCs w:val="24"/>
          <w:lang w:val="lt-LT"/>
          <w14:ligatures w14:val="standardContextual"/>
        </w:rPr>
        <w:t>LT</w:t>
      </w:r>
      <w:r w:rsidR="002B7591" w:rsidRPr="00026F05">
        <w:rPr>
          <w:rFonts w:ascii="Verdana" w:hAnsi="Verdana"/>
          <w:sz w:val="24"/>
          <w:szCs w:val="24"/>
          <w:lang w:val="lt-LT" w:eastAsia="lt-LT"/>
        </w:rPr>
        <w:t>917300010002342035</w:t>
      </w:r>
      <w:r w:rsidR="002B7591" w:rsidRPr="00026F05">
        <w:rPr>
          <w:rFonts w:ascii="Verdana" w:hAnsi="Verdana"/>
          <w:sz w:val="24"/>
          <w:szCs w:val="24"/>
          <w:lang w:val="lt-LT"/>
        </w:rPr>
        <w:t xml:space="preserve"> </w:t>
      </w:r>
      <w:r w:rsidR="00A93CC7" w:rsidRPr="00026F05">
        <w:rPr>
          <w:rFonts w:ascii="Verdana" w:hAnsi="Verdana"/>
          <w:sz w:val="24"/>
          <w:szCs w:val="24"/>
          <w:lang w:val="lt-LT"/>
        </w:rPr>
        <w:t xml:space="preserve">AB </w:t>
      </w:r>
      <w:r w:rsidR="002B7591" w:rsidRPr="00026F05">
        <w:rPr>
          <w:rFonts w:ascii="Verdana" w:hAnsi="Verdana"/>
          <w:kern w:val="2"/>
          <w:sz w:val="24"/>
          <w:szCs w:val="24"/>
          <w14:ligatures w14:val="standardContextual"/>
        </w:rPr>
        <w:t>Swedbank</w:t>
      </w:r>
      <w:r w:rsidRPr="00026F05">
        <w:rPr>
          <w:rFonts w:ascii="Verdana" w:hAnsi="Verdana"/>
          <w:sz w:val="24"/>
          <w:szCs w:val="24"/>
          <w:lang w:val="lt-LT"/>
        </w:rPr>
        <w:t>, atstovaujama direktoriaus ____________________ – kita šalis,</w:t>
      </w:r>
    </w:p>
    <w:p w14:paraId="6984C482" w14:textId="77777777" w:rsidR="0003277F" w:rsidRPr="00026F05" w:rsidRDefault="0003277F" w:rsidP="0003277F">
      <w:pPr>
        <w:pStyle w:val="Pagrindinistekstas5"/>
        <w:ind w:firstLine="0"/>
        <w:rPr>
          <w:rFonts w:ascii="Verdana" w:hAnsi="Verdana"/>
          <w:sz w:val="24"/>
          <w:szCs w:val="24"/>
          <w:lang w:val="lt-LT"/>
        </w:rPr>
      </w:pPr>
    </w:p>
    <w:p w14:paraId="2573AE88" w14:textId="77777777" w:rsidR="0003277F" w:rsidRPr="00026F05" w:rsidRDefault="0003277F" w:rsidP="0003277F">
      <w:pPr>
        <w:pStyle w:val="Pagrindinistekstas5"/>
        <w:ind w:firstLine="0"/>
        <w:rPr>
          <w:rFonts w:ascii="Verdana" w:hAnsi="Verdana"/>
          <w:sz w:val="24"/>
          <w:szCs w:val="24"/>
          <w:lang w:val="lt-LT"/>
        </w:rPr>
      </w:pPr>
    </w:p>
    <w:p w14:paraId="61FB622F" w14:textId="77777777" w:rsidR="0003277F" w:rsidRPr="00026F05" w:rsidRDefault="0003277F" w:rsidP="0003277F">
      <w:pPr>
        <w:pStyle w:val="Pagrindinistekstas5"/>
        <w:ind w:firstLine="567"/>
        <w:rPr>
          <w:rFonts w:ascii="Verdana" w:hAnsi="Verdana"/>
          <w:kern w:val="1"/>
          <w:sz w:val="24"/>
          <w:szCs w:val="24"/>
          <w:lang w:val="lt-LT"/>
        </w:rPr>
      </w:pPr>
      <w:r w:rsidRPr="00026F05">
        <w:rPr>
          <w:rFonts w:ascii="Verdana" w:hAnsi="Verdana"/>
          <w:kern w:val="1"/>
          <w:sz w:val="24"/>
          <w:szCs w:val="24"/>
          <w:lang w:val="lt-LT"/>
        </w:rPr>
        <w:t>toliau Panaudos davėjas ir Panaudos gavėjas kiekvienas atskirai gali būti vadinami „Šalimi“, o abu kartu – „Šalimis“, sudarė šią panaudos sutartį (toliau – Sutartis) ir susitarė dėl toliau išvardytų sąlygų.</w:t>
      </w:r>
    </w:p>
    <w:p w14:paraId="03F2898F" w14:textId="77777777" w:rsidR="0003277F" w:rsidRPr="00026F05" w:rsidRDefault="0003277F" w:rsidP="0003277F">
      <w:pPr>
        <w:pStyle w:val="Pagrindinistekstas5"/>
        <w:ind w:firstLine="567"/>
        <w:rPr>
          <w:rFonts w:ascii="Verdana" w:hAnsi="Verdana"/>
          <w:sz w:val="24"/>
          <w:szCs w:val="24"/>
          <w:lang w:val="lt-LT"/>
        </w:rPr>
      </w:pPr>
    </w:p>
    <w:p w14:paraId="0A93D652" w14:textId="77777777" w:rsidR="002D6D8F" w:rsidRPr="00026F05" w:rsidRDefault="002D6D8F" w:rsidP="002D6D8F">
      <w:pPr>
        <w:pStyle w:val="Default"/>
        <w:spacing w:line="100" w:lineRule="atLeast"/>
        <w:rPr>
          <w:rFonts w:ascii="Verdana" w:hAnsi="Verdana"/>
          <w:b/>
          <w:bCs/>
          <w:color w:val="auto"/>
        </w:rPr>
      </w:pPr>
      <w:r w:rsidRPr="00026F05">
        <w:rPr>
          <w:rFonts w:ascii="Verdana" w:hAnsi="Verdana"/>
          <w:b/>
          <w:bCs/>
          <w:color w:val="auto"/>
        </w:rPr>
        <w:t xml:space="preserve">1. Sutarties objektas </w:t>
      </w:r>
    </w:p>
    <w:p w14:paraId="6491B113" w14:textId="2177EA42" w:rsidR="002D6D8F" w:rsidRPr="00026F05" w:rsidRDefault="002D6D8F" w:rsidP="002D6D8F">
      <w:pPr>
        <w:pStyle w:val="Default"/>
        <w:spacing w:line="100" w:lineRule="atLeast"/>
        <w:jc w:val="both"/>
        <w:rPr>
          <w:rFonts w:ascii="Verdana" w:hAnsi="Verdana"/>
          <w:color w:val="auto"/>
        </w:rPr>
      </w:pPr>
      <w:r w:rsidRPr="00026F05">
        <w:rPr>
          <w:rFonts w:ascii="Verdana" w:hAnsi="Verdana"/>
          <w:color w:val="auto"/>
        </w:rPr>
        <w:t xml:space="preserve">1.1. Laimėjęs atvirą </w:t>
      </w:r>
      <w:r w:rsidR="008136B5" w:rsidRPr="00026F05">
        <w:rPr>
          <w:rFonts w:ascii="Verdana" w:hAnsi="Verdana"/>
          <w:color w:val="auto"/>
        </w:rPr>
        <w:t xml:space="preserve">(tarptautinį) </w:t>
      </w:r>
      <w:r w:rsidRPr="00026F05">
        <w:rPr>
          <w:rFonts w:ascii="Verdana" w:hAnsi="Verdana"/>
          <w:color w:val="auto"/>
        </w:rPr>
        <w:t xml:space="preserve">konkursą </w:t>
      </w:r>
      <w:r w:rsidRPr="00026F05">
        <w:rPr>
          <w:rFonts w:ascii="Verdana" w:hAnsi="Verdana"/>
          <w:b/>
          <w:bCs/>
          <w:i/>
          <w:iCs/>
          <w:color w:val="auto"/>
        </w:rPr>
        <w:t>„</w:t>
      </w:r>
      <w:r w:rsidR="009B16E8">
        <w:rPr>
          <w:rFonts w:ascii="Verdana" w:hAnsi="Verdana"/>
          <w:b/>
          <w:bCs/>
          <w:i/>
          <w:iCs/>
          <w:color w:val="auto"/>
        </w:rPr>
        <w:t>Skystas m</w:t>
      </w:r>
      <w:r w:rsidR="003665CF" w:rsidRPr="00026F05">
        <w:rPr>
          <w:rFonts w:ascii="Verdana" w:hAnsi="Verdana"/>
          <w:b/>
          <w:bCs/>
          <w:i/>
          <w:iCs/>
          <w:color w:val="auto"/>
        </w:rPr>
        <w:t>edicininis deguonis</w:t>
      </w:r>
      <w:r w:rsidR="001657EB" w:rsidRPr="00026F05">
        <w:rPr>
          <w:rFonts w:ascii="Verdana" w:hAnsi="Verdana"/>
          <w:b/>
          <w:bCs/>
          <w:i/>
          <w:iCs/>
          <w:color w:val="auto"/>
        </w:rPr>
        <w:t xml:space="preserve"> kartu su rezervuaru panaudai</w:t>
      </w:r>
      <w:r w:rsidRPr="00026F05">
        <w:rPr>
          <w:rFonts w:ascii="Verdana" w:hAnsi="Verdana"/>
          <w:b/>
          <w:bCs/>
          <w:i/>
          <w:iCs/>
          <w:color w:val="auto"/>
        </w:rPr>
        <w:t>“</w:t>
      </w:r>
      <w:r w:rsidRPr="00026F05">
        <w:rPr>
          <w:rFonts w:ascii="Verdana" w:hAnsi="Verdana"/>
          <w:color w:val="auto"/>
        </w:rPr>
        <w:t xml:space="preserve"> (pirkimo Nr.</w:t>
      </w:r>
      <w:r w:rsidR="001657EB" w:rsidRPr="00026F05">
        <w:rPr>
          <w:rFonts w:ascii="Verdana" w:hAnsi="Verdana"/>
          <w:color w:val="auto"/>
        </w:rPr>
        <w:t xml:space="preserve"> </w:t>
      </w:r>
      <w:r w:rsidR="00A1569E" w:rsidRPr="00026F05">
        <w:rPr>
          <w:rFonts w:ascii="Verdana" w:hAnsi="Verdana"/>
          <w:color w:val="auto"/>
        </w:rPr>
        <w:t>______</w:t>
      </w:r>
      <w:r w:rsidRPr="00026F05">
        <w:rPr>
          <w:rFonts w:ascii="Verdana" w:hAnsi="Verdana"/>
          <w:color w:val="auto"/>
        </w:rPr>
        <w:t xml:space="preserve">, skelbtas </w:t>
      </w:r>
      <w:r w:rsidR="00A1569E" w:rsidRPr="00026F05">
        <w:rPr>
          <w:rFonts w:ascii="Verdana" w:hAnsi="Verdana"/>
          <w:color w:val="auto"/>
        </w:rPr>
        <w:t>_______</w:t>
      </w:r>
      <w:r w:rsidR="001657EB" w:rsidRPr="00026F05">
        <w:rPr>
          <w:rFonts w:ascii="Verdana" w:hAnsi="Verdana"/>
          <w:color w:val="auto"/>
        </w:rPr>
        <w:t xml:space="preserve"> </w:t>
      </w:r>
      <w:r w:rsidRPr="00026F05">
        <w:rPr>
          <w:rFonts w:ascii="Verdana" w:hAnsi="Verdana"/>
          <w:color w:val="auto"/>
        </w:rPr>
        <w:t>Centrinėje viešųjų pirkimų informacinėje sistemoje) Panaudos davėjas perduoda neatlygintinai valdyti ir naudotis nuosavybės teise jam priklausan</w:t>
      </w:r>
      <w:r w:rsidR="003665CF" w:rsidRPr="00026F05">
        <w:rPr>
          <w:rFonts w:ascii="Verdana" w:hAnsi="Verdana"/>
          <w:color w:val="auto"/>
        </w:rPr>
        <w:t>tį rezervuarą</w:t>
      </w:r>
      <w:r w:rsidR="004D1B9A" w:rsidRPr="00026F05">
        <w:rPr>
          <w:rFonts w:ascii="Verdana" w:hAnsi="Verdana"/>
          <w:color w:val="auto"/>
        </w:rPr>
        <w:t xml:space="preserve"> medicininiam deguoniui talpinti</w:t>
      </w:r>
      <w:r w:rsidR="003665CF" w:rsidRPr="00026F05">
        <w:rPr>
          <w:rFonts w:ascii="Verdana" w:hAnsi="Verdana"/>
          <w:color w:val="auto"/>
        </w:rPr>
        <w:t xml:space="preserve"> </w:t>
      </w:r>
      <w:r w:rsidRPr="00026F05">
        <w:rPr>
          <w:rFonts w:ascii="Verdana" w:hAnsi="Verdana"/>
          <w:color w:val="auto"/>
        </w:rPr>
        <w:t xml:space="preserve">(toliau - Įranga), o Panaudos gavėjas įsipareigoja priimti ir naudoti Įrangą pagal paskirtį ir grąžinti ją tokios būklės, kokios ji jam buvo perduota atsižvelgiant į natūralų nusidėvėjimą.  Įrangos vertė __________Eur . </w:t>
      </w:r>
    </w:p>
    <w:p w14:paraId="444302F7" w14:textId="77777777" w:rsidR="002D6D8F" w:rsidRPr="00026F05" w:rsidRDefault="002D6D8F" w:rsidP="002D6D8F">
      <w:pPr>
        <w:pStyle w:val="Pagrindinistekstas5"/>
        <w:ind w:firstLine="0"/>
        <w:rPr>
          <w:rFonts w:ascii="Verdana" w:hAnsi="Verdana"/>
          <w:sz w:val="24"/>
          <w:szCs w:val="24"/>
          <w:lang w:val="lt-LT"/>
        </w:rPr>
      </w:pPr>
      <w:r w:rsidRPr="00026F05">
        <w:rPr>
          <w:rFonts w:ascii="Verdana" w:hAnsi="Verdana"/>
          <w:sz w:val="24"/>
          <w:szCs w:val="24"/>
          <w:lang w:val="lt-LT"/>
        </w:rPr>
        <w:t xml:space="preserve">1.2. Panaudos davėjas garantuoja, kad Sutarties 1 priede nurodytos įrangos, kokybė, komplektiškumas ir techninės charakteristikos visiškai atitinka Sutartyje </w:t>
      </w:r>
      <w:r w:rsidR="003665CF" w:rsidRPr="00026F05">
        <w:rPr>
          <w:rFonts w:ascii="Verdana" w:hAnsi="Verdana"/>
          <w:sz w:val="24"/>
          <w:szCs w:val="24"/>
          <w:lang w:val="lt-LT"/>
        </w:rPr>
        <w:t xml:space="preserve">ir teisės aktuose </w:t>
      </w:r>
      <w:r w:rsidRPr="00026F05">
        <w:rPr>
          <w:rFonts w:ascii="Verdana" w:hAnsi="Verdana"/>
          <w:sz w:val="24"/>
          <w:szCs w:val="24"/>
          <w:lang w:val="lt-LT"/>
        </w:rPr>
        <w:t xml:space="preserve">nustatytus kokybės, </w:t>
      </w:r>
      <w:r w:rsidR="00516CA3" w:rsidRPr="00026F05">
        <w:rPr>
          <w:rFonts w:ascii="Verdana" w:hAnsi="Verdana"/>
          <w:sz w:val="24"/>
          <w:szCs w:val="24"/>
          <w:lang w:val="lt-LT"/>
        </w:rPr>
        <w:t xml:space="preserve">saugumo, </w:t>
      </w:r>
      <w:r w:rsidRPr="00026F05">
        <w:rPr>
          <w:rFonts w:ascii="Verdana" w:hAnsi="Verdana"/>
          <w:sz w:val="24"/>
          <w:szCs w:val="24"/>
          <w:lang w:val="lt-LT"/>
        </w:rPr>
        <w:t>komplektiškumo reikalavimus.</w:t>
      </w:r>
    </w:p>
    <w:p w14:paraId="59D58822" w14:textId="77777777" w:rsidR="002D6D8F" w:rsidRPr="00026F05" w:rsidRDefault="002D6D8F" w:rsidP="002D6D8F">
      <w:pPr>
        <w:pStyle w:val="Default"/>
        <w:spacing w:line="100" w:lineRule="atLeast"/>
        <w:rPr>
          <w:rFonts w:ascii="Verdana" w:hAnsi="Verdana"/>
          <w:color w:val="auto"/>
        </w:rPr>
      </w:pPr>
    </w:p>
    <w:p w14:paraId="6FD46859" w14:textId="77777777" w:rsidR="002D6D8F" w:rsidRPr="00026F05" w:rsidRDefault="002D6D8F" w:rsidP="002D6D8F">
      <w:pPr>
        <w:pStyle w:val="Default"/>
        <w:spacing w:line="100" w:lineRule="atLeast"/>
        <w:rPr>
          <w:rFonts w:ascii="Verdana" w:hAnsi="Verdana"/>
          <w:b/>
          <w:bCs/>
          <w:color w:val="auto"/>
        </w:rPr>
      </w:pPr>
      <w:r w:rsidRPr="00026F05">
        <w:rPr>
          <w:rFonts w:ascii="Verdana" w:hAnsi="Verdana"/>
          <w:b/>
          <w:bCs/>
          <w:color w:val="auto"/>
        </w:rPr>
        <w:t>2. Panaudos davėjo įsipareigojimai</w:t>
      </w:r>
    </w:p>
    <w:p w14:paraId="42B42308" w14:textId="77777777" w:rsidR="003671CB" w:rsidRPr="00026F05" w:rsidRDefault="003671CB" w:rsidP="003671CB">
      <w:pPr>
        <w:pStyle w:val="Default"/>
        <w:spacing w:line="100" w:lineRule="atLeast"/>
        <w:rPr>
          <w:rFonts w:ascii="Verdana" w:hAnsi="Verdana"/>
          <w:color w:val="auto"/>
        </w:rPr>
      </w:pPr>
      <w:r w:rsidRPr="00026F05">
        <w:rPr>
          <w:rFonts w:ascii="Verdana" w:hAnsi="Verdana"/>
          <w:color w:val="auto"/>
        </w:rPr>
        <w:t>2.1. Panaudos davėjas įsipareigoja:</w:t>
      </w:r>
    </w:p>
    <w:p w14:paraId="13B0B7C3" w14:textId="77777777" w:rsidR="003671CB" w:rsidRPr="00026F05" w:rsidRDefault="003671CB" w:rsidP="003671CB">
      <w:pPr>
        <w:pStyle w:val="Default"/>
        <w:spacing w:line="100" w:lineRule="atLeast"/>
        <w:jc w:val="both"/>
        <w:rPr>
          <w:rFonts w:ascii="Verdana" w:hAnsi="Verdana"/>
          <w:lang w:eastAsia="ar-SA"/>
        </w:rPr>
      </w:pPr>
      <w:r w:rsidRPr="00026F05">
        <w:rPr>
          <w:rFonts w:ascii="Verdana" w:hAnsi="Verdana"/>
          <w:color w:val="auto"/>
          <w:kern w:val="0"/>
        </w:rPr>
        <w:t xml:space="preserve">2.1.1. ne vėliau kaip per 30 kalendorinių dienų </w:t>
      </w:r>
      <w:r w:rsidR="007A0B09" w:rsidRPr="00026F05">
        <w:rPr>
          <w:rFonts w:ascii="Verdana" w:hAnsi="Verdana"/>
          <w:color w:val="auto"/>
          <w:kern w:val="0"/>
        </w:rPr>
        <w:t xml:space="preserve">nuo šios Sutarties pasirašymo dienos </w:t>
      </w:r>
      <w:r w:rsidRPr="00026F05">
        <w:rPr>
          <w:rFonts w:ascii="Verdana" w:hAnsi="Verdana"/>
          <w:color w:val="auto"/>
          <w:kern w:val="0"/>
        </w:rPr>
        <w:t>perduoti</w:t>
      </w:r>
      <w:r w:rsidR="007A0B09" w:rsidRPr="00026F05">
        <w:rPr>
          <w:rFonts w:ascii="Verdana" w:hAnsi="Verdana"/>
          <w:color w:val="auto"/>
          <w:kern w:val="0"/>
        </w:rPr>
        <w:t>,</w:t>
      </w:r>
      <w:r w:rsidRPr="00026F05">
        <w:rPr>
          <w:rFonts w:ascii="Verdana" w:hAnsi="Verdana"/>
          <w:color w:val="auto"/>
          <w:kern w:val="0"/>
        </w:rPr>
        <w:t xml:space="preserve"> </w:t>
      </w:r>
      <w:r w:rsidR="007A0B09" w:rsidRPr="00026F05">
        <w:rPr>
          <w:rFonts w:ascii="Verdana" w:hAnsi="Verdana"/>
          <w:color w:val="auto"/>
        </w:rPr>
        <w:t xml:space="preserve">sumontuoti, apmokyti personalą dirbti </w:t>
      </w:r>
      <w:r w:rsidRPr="00026F05">
        <w:rPr>
          <w:rFonts w:ascii="Verdana" w:hAnsi="Verdana"/>
          <w:color w:val="auto"/>
          <w:kern w:val="0"/>
        </w:rPr>
        <w:lastRenderedPageBreak/>
        <w:t>Panaudos gavėjui laikinai ir neatlygintinai valdyti ir naudoti Sutarties 1.1. punkte aprašytą Įrangą. Įranga perduodam</w:t>
      </w:r>
      <w:r w:rsidR="008136B5" w:rsidRPr="00026F05">
        <w:rPr>
          <w:rFonts w:ascii="Verdana" w:hAnsi="Verdana"/>
          <w:color w:val="auto"/>
          <w:kern w:val="0"/>
        </w:rPr>
        <w:t>a</w:t>
      </w:r>
      <w:r w:rsidRPr="00026F05">
        <w:rPr>
          <w:rFonts w:ascii="Verdana" w:hAnsi="Verdana"/>
          <w:color w:val="auto"/>
          <w:kern w:val="0"/>
        </w:rPr>
        <w:t xml:space="preserve"> Šalių įgaliotiems asmenims pasirašant </w:t>
      </w:r>
      <w:r w:rsidR="008136B5" w:rsidRPr="00026F05">
        <w:rPr>
          <w:rFonts w:ascii="Verdana" w:hAnsi="Verdana"/>
          <w:color w:val="auto"/>
          <w:kern w:val="0"/>
        </w:rPr>
        <w:t>Įrangos</w:t>
      </w:r>
      <w:r w:rsidRPr="00026F05">
        <w:rPr>
          <w:rFonts w:ascii="Verdana" w:hAnsi="Verdana"/>
          <w:color w:val="auto"/>
          <w:kern w:val="0"/>
        </w:rPr>
        <w:t xml:space="preserve"> perdavimo–priėmimo aktą</w:t>
      </w:r>
      <w:r w:rsidR="007A0B09" w:rsidRPr="00026F05">
        <w:rPr>
          <w:rFonts w:ascii="Verdana" w:hAnsi="Verdana"/>
          <w:color w:val="auto"/>
          <w:kern w:val="0"/>
        </w:rPr>
        <w:t xml:space="preserve">, nurodytą </w:t>
      </w:r>
      <w:r w:rsidR="00EC3557" w:rsidRPr="00026F05">
        <w:rPr>
          <w:rFonts w:ascii="Verdana" w:hAnsi="Verdana"/>
          <w:color w:val="auto"/>
          <w:kern w:val="0"/>
        </w:rPr>
        <w:t>2</w:t>
      </w:r>
      <w:r w:rsidRPr="00026F05">
        <w:rPr>
          <w:rFonts w:ascii="Verdana" w:hAnsi="Verdana"/>
          <w:color w:val="auto"/>
          <w:kern w:val="0"/>
        </w:rPr>
        <w:t xml:space="preserve"> priede; </w:t>
      </w:r>
      <w:r w:rsidR="008136B5" w:rsidRPr="00026F05">
        <w:rPr>
          <w:rFonts w:ascii="Verdana" w:hAnsi="Verdana"/>
          <w:color w:val="auto"/>
          <w:kern w:val="0"/>
        </w:rPr>
        <w:t>Įranga</w:t>
      </w:r>
      <w:r w:rsidRPr="00026F05">
        <w:rPr>
          <w:rFonts w:ascii="Verdana" w:hAnsi="Verdana"/>
          <w:color w:val="auto"/>
          <w:kern w:val="0"/>
        </w:rPr>
        <w:t xml:space="preserve"> turi būti perduodam</w:t>
      </w:r>
      <w:r w:rsidR="008136B5" w:rsidRPr="00026F05">
        <w:rPr>
          <w:rFonts w:ascii="Verdana" w:hAnsi="Verdana"/>
          <w:color w:val="auto"/>
          <w:kern w:val="0"/>
        </w:rPr>
        <w:t>a</w:t>
      </w:r>
      <w:r w:rsidRPr="00026F05">
        <w:rPr>
          <w:rFonts w:ascii="Verdana" w:hAnsi="Verdana"/>
          <w:color w:val="auto"/>
          <w:kern w:val="0"/>
        </w:rPr>
        <w:t xml:space="preserve"> tokios būklės ir (ar) tokios techninės komplektacijos, jog būtų tinkam</w:t>
      </w:r>
      <w:r w:rsidR="008136B5" w:rsidRPr="00026F05">
        <w:rPr>
          <w:rFonts w:ascii="Verdana" w:hAnsi="Verdana"/>
          <w:color w:val="auto"/>
          <w:kern w:val="0"/>
        </w:rPr>
        <w:t>a</w:t>
      </w:r>
      <w:r w:rsidRPr="00026F05">
        <w:rPr>
          <w:rFonts w:ascii="Verdana" w:hAnsi="Verdana"/>
          <w:color w:val="auto"/>
          <w:kern w:val="0"/>
        </w:rPr>
        <w:t xml:space="preserve"> naudoti pagal tiesioginę paskirtį.</w:t>
      </w:r>
      <w:r w:rsidRPr="00026F05">
        <w:rPr>
          <w:rFonts w:ascii="Verdana" w:hAnsi="Verdana"/>
          <w:lang w:eastAsia="ar-SA"/>
        </w:rPr>
        <w:t xml:space="preserve"> </w:t>
      </w:r>
    </w:p>
    <w:p w14:paraId="7D865CBF" w14:textId="77777777" w:rsidR="00703C88" w:rsidRPr="00026F05" w:rsidRDefault="00703C88" w:rsidP="00703C88">
      <w:pPr>
        <w:pStyle w:val="Sraopastraipa"/>
        <w:tabs>
          <w:tab w:val="left" w:pos="1305"/>
        </w:tabs>
        <w:suppressAutoHyphens/>
        <w:ind w:left="0"/>
        <w:jc w:val="both"/>
        <w:rPr>
          <w:rFonts w:ascii="Verdana" w:hAnsi="Verdana"/>
          <w:b/>
          <w:bCs/>
          <w:sz w:val="24"/>
          <w:szCs w:val="24"/>
          <w:lang w:val="lt-LT" w:eastAsia="lt-LT"/>
        </w:rPr>
      </w:pPr>
      <w:r w:rsidRPr="00026F05">
        <w:rPr>
          <w:rFonts w:ascii="Verdana" w:hAnsi="Verdana"/>
          <w:bCs/>
          <w:sz w:val="24"/>
          <w:szCs w:val="24"/>
          <w:lang w:val="lt-LT" w:eastAsia="lt-LT"/>
        </w:rPr>
        <w:t>2.1.2. perduo</w:t>
      </w:r>
      <w:r w:rsidR="008F4FC0" w:rsidRPr="00026F05">
        <w:rPr>
          <w:rFonts w:ascii="Verdana" w:hAnsi="Verdana"/>
          <w:bCs/>
          <w:sz w:val="24"/>
          <w:szCs w:val="24"/>
          <w:lang w:val="lt-LT" w:eastAsia="lt-LT"/>
        </w:rPr>
        <w:t>ti</w:t>
      </w:r>
      <w:r w:rsidRPr="00026F05">
        <w:rPr>
          <w:rFonts w:ascii="Verdana" w:hAnsi="Verdana"/>
          <w:bCs/>
          <w:sz w:val="24"/>
          <w:szCs w:val="24"/>
          <w:lang w:val="lt-LT" w:eastAsia="lt-LT"/>
        </w:rPr>
        <w:t xml:space="preserve"> Įrang</w:t>
      </w:r>
      <w:r w:rsidR="008F4FC0" w:rsidRPr="00026F05">
        <w:rPr>
          <w:rFonts w:ascii="Verdana" w:hAnsi="Verdana"/>
          <w:bCs/>
          <w:sz w:val="24"/>
          <w:szCs w:val="24"/>
          <w:lang w:val="lt-LT" w:eastAsia="lt-LT"/>
        </w:rPr>
        <w:t>ą, kuri</w:t>
      </w:r>
      <w:r w:rsidRPr="00026F05">
        <w:rPr>
          <w:rFonts w:ascii="Verdana" w:hAnsi="Verdana"/>
          <w:bCs/>
          <w:sz w:val="24"/>
          <w:szCs w:val="24"/>
          <w:lang w:val="lt-LT" w:eastAsia="lt-LT"/>
        </w:rPr>
        <w:t xml:space="preserve"> </w:t>
      </w:r>
      <w:r w:rsidR="008F4FC0" w:rsidRPr="00026F05">
        <w:rPr>
          <w:rFonts w:ascii="Verdana" w:hAnsi="Verdana"/>
          <w:bCs/>
          <w:sz w:val="24"/>
          <w:szCs w:val="24"/>
          <w:lang w:val="lt-LT" w:eastAsia="lt-LT"/>
        </w:rPr>
        <w:t>atitinka</w:t>
      </w:r>
      <w:r w:rsidRPr="00026F05">
        <w:rPr>
          <w:rFonts w:ascii="Verdana" w:hAnsi="Verdana"/>
          <w:bCs/>
          <w:sz w:val="24"/>
          <w:szCs w:val="24"/>
          <w:lang w:val="lt-LT" w:eastAsia="lt-LT"/>
        </w:rPr>
        <w:t xml:space="preserve"> Europinio normatyvinio akto -</w:t>
      </w:r>
      <w:r w:rsidRPr="00026F05">
        <w:rPr>
          <w:rFonts w:ascii="Verdana" w:hAnsi="Verdana"/>
          <w:bCs/>
          <w:sz w:val="24"/>
          <w:szCs w:val="24"/>
          <w:lang w:val="lt-LT"/>
        </w:rPr>
        <w:t xml:space="preserve"> </w:t>
      </w:r>
      <w:r w:rsidRPr="00026F05">
        <w:rPr>
          <w:rFonts w:ascii="Verdana" w:hAnsi="Verdana"/>
          <w:bCs/>
          <w:sz w:val="24"/>
          <w:szCs w:val="24"/>
          <w:lang w:val="lt-LT" w:eastAsia="lt-LT"/>
        </w:rPr>
        <w:t>Europos parlamento ir tarybos direktyvos 214/68/ES” Dėl</w:t>
      </w:r>
      <w:r w:rsidRPr="00026F05">
        <w:rPr>
          <w:rFonts w:ascii="Verdana" w:hAnsi="Verdana"/>
          <w:bCs/>
          <w:sz w:val="24"/>
          <w:szCs w:val="24"/>
          <w:shd w:val="clear" w:color="auto" w:fill="FFFFFF"/>
          <w:lang w:val="lt-LT"/>
        </w:rPr>
        <w:t xml:space="preserve"> valstybių narių įstatymų, susijusių su slėginės įrangos tiekimu rinkai, suderinimo”, nustatytus reikalavimus</w:t>
      </w:r>
      <w:r w:rsidRPr="00026F05">
        <w:rPr>
          <w:rFonts w:ascii="Verdana" w:hAnsi="Verdana"/>
          <w:bCs/>
          <w:sz w:val="24"/>
          <w:szCs w:val="24"/>
          <w:lang w:val="lt-LT" w:eastAsia="lt-LT"/>
        </w:rPr>
        <w:t>.</w:t>
      </w:r>
    </w:p>
    <w:p w14:paraId="26A11256" w14:textId="77777777" w:rsidR="00703C88" w:rsidRPr="00026F05" w:rsidRDefault="00703C88" w:rsidP="003671CB">
      <w:pPr>
        <w:pStyle w:val="Default"/>
        <w:spacing w:line="100" w:lineRule="atLeast"/>
        <w:jc w:val="both"/>
        <w:rPr>
          <w:rFonts w:ascii="Verdana" w:hAnsi="Verdana"/>
          <w:color w:val="auto"/>
          <w:kern w:val="0"/>
        </w:rPr>
      </w:pPr>
    </w:p>
    <w:p w14:paraId="0C4925F7" w14:textId="7A106797" w:rsidR="00C56C47" w:rsidRPr="00026F05" w:rsidRDefault="002D6D8F" w:rsidP="008136B5">
      <w:pPr>
        <w:pStyle w:val="Default"/>
        <w:spacing w:line="100" w:lineRule="atLeast"/>
        <w:jc w:val="both"/>
        <w:rPr>
          <w:rFonts w:ascii="Verdana" w:hAnsi="Verdana"/>
          <w:color w:val="auto"/>
        </w:rPr>
      </w:pPr>
      <w:r w:rsidRPr="00026F05">
        <w:rPr>
          <w:rFonts w:ascii="Verdana" w:hAnsi="Verdana"/>
          <w:color w:val="auto"/>
        </w:rPr>
        <w:t>2.1.</w:t>
      </w:r>
      <w:r w:rsidR="008F4FC0" w:rsidRPr="00026F05">
        <w:rPr>
          <w:rFonts w:ascii="Verdana" w:hAnsi="Verdana"/>
          <w:color w:val="auto"/>
        </w:rPr>
        <w:t>3</w:t>
      </w:r>
      <w:r w:rsidR="007A0B09" w:rsidRPr="00026F05">
        <w:rPr>
          <w:rFonts w:ascii="Verdana" w:hAnsi="Verdana"/>
          <w:color w:val="auto"/>
        </w:rPr>
        <w:t>.</w:t>
      </w:r>
      <w:r w:rsidRPr="00026F05">
        <w:rPr>
          <w:rFonts w:ascii="Verdana" w:hAnsi="Verdana"/>
          <w:color w:val="auto"/>
        </w:rPr>
        <w:t xml:space="preserve"> Įrangą perduo</w:t>
      </w:r>
      <w:r w:rsidR="007A0B09" w:rsidRPr="00026F05">
        <w:rPr>
          <w:rFonts w:ascii="Verdana" w:hAnsi="Verdana"/>
          <w:color w:val="auto"/>
        </w:rPr>
        <w:t>ti</w:t>
      </w:r>
      <w:r w:rsidRPr="00026F05">
        <w:rPr>
          <w:rFonts w:ascii="Verdana" w:hAnsi="Verdana"/>
          <w:color w:val="auto"/>
        </w:rPr>
        <w:t xml:space="preserve"> kartu su </w:t>
      </w:r>
      <w:r w:rsidR="008136B5" w:rsidRPr="00026F05">
        <w:rPr>
          <w:rFonts w:ascii="Verdana" w:hAnsi="Verdana"/>
          <w:color w:val="auto"/>
        </w:rPr>
        <w:t xml:space="preserve">visa technine dokumentacija ir </w:t>
      </w:r>
      <w:r w:rsidRPr="00026F05">
        <w:rPr>
          <w:rFonts w:ascii="Verdana" w:hAnsi="Verdana"/>
          <w:color w:val="auto"/>
        </w:rPr>
        <w:t>jos naudojimo instrukcija</w:t>
      </w:r>
      <w:r w:rsidR="00C56C47" w:rsidRPr="00026F05">
        <w:rPr>
          <w:rFonts w:ascii="Verdana" w:hAnsi="Verdana"/>
          <w:color w:val="auto"/>
        </w:rPr>
        <w:t xml:space="preserve"> ši</w:t>
      </w:r>
      <w:r w:rsidR="000542A9" w:rsidRPr="00026F05">
        <w:rPr>
          <w:rFonts w:ascii="Verdana" w:hAnsi="Verdana"/>
          <w:color w:val="auto"/>
        </w:rPr>
        <w:t>uo</w:t>
      </w:r>
      <w:r w:rsidR="00C56C47" w:rsidRPr="00026F05">
        <w:rPr>
          <w:rFonts w:ascii="Verdana" w:hAnsi="Verdana"/>
          <w:color w:val="auto"/>
        </w:rPr>
        <w:t xml:space="preserve"> adres</w:t>
      </w:r>
      <w:r w:rsidR="000542A9" w:rsidRPr="00026F05">
        <w:rPr>
          <w:rFonts w:ascii="Verdana" w:hAnsi="Verdana"/>
          <w:color w:val="auto"/>
        </w:rPr>
        <w:t>u</w:t>
      </w:r>
      <w:r w:rsidR="00C56C47" w:rsidRPr="00026F05">
        <w:rPr>
          <w:rFonts w:ascii="Verdana" w:hAnsi="Verdana"/>
          <w:color w:val="auto"/>
        </w:rPr>
        <w:t>:</w:t>
      </w:r>
      <w:r w:rsidR="008136B5" w:rsidRPr="00026F05">
        <w:rPr>
          <w:rFonts w:ascii="Verdana" w:hAnsi="Verdana"/>
          <w:color w:val="auto"/>
        </w:rPr>
        <w:t xml:space="preserve"> </w:t>
      </w:r>
      <w:r w:rsidR="00C56C47" w:rsidRPr="00026F05">
        <w:rPr>
          <w:rFonts w:ascii="Verdana" w:hAnsi="Verdana"/>
        </w:rPr>
        <w:t xml:space="preserve">VšĮ </w:t>
      </w:r>
      <w:r w:rsidR="001A28A7" w:rsidRPr="00026F05">
        <w:rPr>
          <w:rFonts w:ascii="Verdana" w:hAnsi="Verdana"/>
        </w:rPr>
        <w:t>Marijampolės</w:t>
      </w:r>
      <w:r w:rsidR="00C56C47" w:rsidRPr="00026F05">
        <w:rPr>
          <w:rFonts w:ascii="Verdana" w:hAnsi="Verdana"/>
        </w:rPr>
        <w:t xml:space="preserve"> ligoninės</w:t>
      </w:r>
      <w:r w:rsidR="00516CA3" w:rsidRPr="00026F05">
        <w:rPr>
          <w:rFonts w:ascii="Verdana" w:hAnsi="Verdana"/>
        </w:rPr>
        <w:t xml:space="preserve"> teritorijoje</w:t>
      </w:r>
      <w:r w:rsidR="00C56C47" w:rsidRPr="00026F05">
        <w:rPr>
          <w:rFonts w:ascii="Verdana" w:hAnsi="Verdana"/>
        </w:rPr>
        <w:t xml:space="preserve">, </w:t>
      </w:r>
      <w:r w:rsidR="001A28A7" w:rsidRPr="00026F05">
        <w:rPr>
          <w:rFonts w:ascii="Verdana" w:hAnsi="Verdana"/>
        </w:rPr>
        <w:t>Palangos</w:t>
      </w:r>
      <w:r w:rsidR="00C56C47" w:rsidRPr="00026F05">
        <w:rPr>
          <w:rFonts w:ascii="Verdana" w:hAnsi="Verdana"/>
        </w:rPr>
        <w:t xml:space="preserve"> g. </w:t>
      </w:r>
      <w:r w:rsidR="001A28A7" w:rsidRPr="00026F05">
        <w:rPr>
          <w:rFonts w:ascii="Verdana" w:hAnsi="Verdana"/>
        </w:rPr>
        <w:t>1</w:t>
      </w:r>
      <w:r w:rsidR="00C56C47" w:rsidRPr="00026F05">
        <w:rPr>
          <w:rFonts w:ascii="Verdana" w:hAnsi="Verdana"/>
        </w:rPr>
        <w:t xml:space="preserve">, </w:t>
      </w:r>
      <w:r w:rsidR="001A28A7" w:rsidRPr="00026F05">
        <w:rPr>
          <w:rFonts w:ascii="Verdana" w:hAnsi="Verdana"/>
        </w:rPr>
        <w:t>Marijampolė</w:t>
      </w:r>
      <w:r w:rsidR="001657EB" w:rsidRPr="00026F05">
        <w:rPr>
          <w:rFonts w:ascii="Verdana" w:hAnsi="Verdana"/>
        </w:rPr>
        <w:t>.</w:t>
      </w:r>
    </w:p>
    <w:p w14:paraId="6D423B76" w14:textId="77777777" w:rsidR="002D6D8F" w:rsidRPr="00026F05" w:rsidRDefault="002D6D8F" w:rsidP="002D6D8F">
      <w:pPr>
        <w:pStyle w:val="Default"/>
        <w:spacing w:line="100" w:lineRule="atLeast"/>
        <w:jc w:val="both"/>
        <w:rPr>
          <w:rFonts w:ascii="Verdana" w:hAnsi="Verdana"/>
          <w:color w:val="auto"/>
        </w:rPr>
      </w:pPr>
      <w:r w:rsidRPr="00026F05">
        <w:rPr>
          <w:rFonts w:ascii="Verdana" w:hAnsi="Verdana"/>
          <w:color w:val="auto"/>
        </w:rPr>
        <w:t>2.</w:t>
      </w:r>
      <w:r w:rsidR="008136B5" w:rsidRPr="00026F05">
        <w:rPr>
          <w:rFonts w:ascii="Verdana" w:hAnsi="Verdana"/>
          <w:color w:val="auto"/>
        </w:rPr>
        <w:t>1.</w:t>
      </w:r>
      <w:r w:rsidR="008F4FC0" w:rsidRPr="00026F05">
        <w:rPr>
          <w:rFonts w:ascii="Verdana" w:hAnsi="Verdana"/>
          <w:color w:val="auto"/>
        </w:rPr>
        <w:t>4</w:t>
      </w:r>
      <w:r w:rsidRPr="00026F05">
        <w:rPr>
          <w:rFonts w:ascii="Verdana" w:hAnsi="Verdana"/>
          <w:color w:val="auto"/>
        </w:rPr>
        <w:t>. visą s</w:t>
      </w:r>
      <w:r w:rsidR="00146353" w:rsidRPr="00026F05">
        <w:rPr>
          <w:rFonts w:ascii="Verdana" w:hAnsi="Verdana"/>
          <w:color w:val="auto"/>
        </w:rPr>
        <w:t xml:space="preserve">utarties galiojimo laikotarpį </w:t>
      </w:r>
      <w:r w:rsidRPr="00026F05">
        <w:rPr>
          <w:rFonts w:ascii="Verdana" w:hAnsi="Verdana"/>
          <w:color w:val="auto"/>
        </w:rPr>
        <w:t>teikti</w:t>
      </w:r>
      <w:r w:rsidR="00146353" w:rsidRPr="00026F05">
        <w:rPr>
          <w:rFonts w:ascii="Verdana" w:hAnsi="Verdana"/>
          <w:color w:val="auto"/>
        </w:rPr>
        <w:t xml:space="preserve"> nemokamai</w:t>
      </w:r>
      <w:r w:rsidRPr="00026F05">
        <w:rPr>
          <w:rFonts w:ascii="Verdana" w:hAnsi="Verdana"/>
          <w:color w:val="auto"/>
        </w:rPr>
        <w:t xml:space="preserve"> konsultacijas visais su </w:t>
      </w:r>
      <w:r w:rsidR="003671CB" w:rsidRPr="00026F05">
        <w:rPr>
          <w:rFonts w:ascii="Verdana" w:hAnsi="Verdana"/>
          <w:color w:val="auto"/>
        </w:rPr>
        <w:t>Į</w:t>
      </w:r>
      <w:r w:rsidRPr="00026F05">
        <w:rPr>
          <w:rFonts w:ascii="Verdana" w:hAnsi="Verdana"/>
          <w:color w:val="auto"/>
        </w:rPr>
        <w:t xml:space="preserve">rangos naudojimu susijusiais klausimais. </w:t>
      </w:r>
    </w:p>
    <w:p w14:paraId="20F009B1" w14:textId="77777777" w:rsidR="002D6D8F" w:rsidRPr="00026F05" w:rsidRDefault="002D6D8F" w:rsidP="002D6D8F">
      <w:pPr>
        <w:pStyle w:val="Default"/>
        <w:spacing w:line="100" w:lineRule="atLeast"/>
        <w:jc w:val="both"/>
        <w:rPr>
          <w:rFonts w:ascii="Verdana" w:hAnsi="Verdana"/>
          <w:color w:val="auto"/>
        </w:rPr>
      </w:pPr>
      <w:r w:rsidRPr="00026F05">
        <w:rPr>
          <w:rFonts w:ascii="Verdana" w:hAnsi="Verdana"/>
          <w:color w:val="auto"/>
        </w:rPr>
        <w:t>2.</w:t>
      </w:r>
      <w:r w:rsidR="008136B5" w:rsidRPr="00026F05">
        <w:rPr>
          <w:rFonts w:ascii="Verdana" w:hAnsi="Verdana"/>
          <w:color w:val="auto"/>
        </w:rPr>
        <w:t>1.</w:t>
      </w:r>
      <w:r w:rsidR="008F4FC0" w:rsidRPr="00026F05">
        <w:rPr>
          <w:rFonts w:ascii="Verdana" w:hAnsi="Verdana"/>
          <w:color w:val="auto"/>
        </w:rPr>
        <w:t>5</w:t>
      </w:r>
      <w:r w:rsidRPr="00026F05">
        <w:rPr>
          <w:rFonts w:ascii="Verdana" w:hAnsi="Verdana"/>
          <w:color w:val="auto"/>
        </w:rPr>
        <w:t xml:space="preserve">. </w:t>
      </w:r>
      <w:r w:rsidR="007A0B09" w:rsidRPr="00026F05">
        <w:rPr>
          <w:rFonts w:ascii="Verdana" w:hAnsi="Verdana"/>
          <w:color w:val="auto"/>
        </w:rPr>
        <w:t>p</w:t>
      </w:r>
      <w:r w:rsidRPr="00026F05">
        <w:rPr>
          <w:rFonts w:ascii="Verdana" w:hAnsi="Verdana"/>
          <w:color w:val="auto"/>
        </w:rPr>
        <w:t>asibaigus Sutarties terminui atsiimti Įrangą</w:t>
      </w:r>
      <w:r w:rsidR="00146353" w:rsidRPr="00026F05">
        <w:rPr>
          <w:rFonts w:ascii="Verdana" w:hAnsi="Verdana"/>
          <w:color w:val="auto"/>
        </w:rPr>
        <w:t xml:space="preserve"> iš Panaudos gavėjo per 10 kalendorinių</w:t>
      </w:r>
      <w:r w:rsidRPr="00026F05">
        <w:rPr>
          <w:rFonts w:ascii="Verdana" w:hAnsi="Verdana"/>
          <w:color w:val="auto"/>
        </w:rPr>
        <w:t xml:space="preserve"> dienų.</w:t>
      </w:r>
    </w:p>
    <w:p w14:paraId="33B08D77" w14:textId="77777777" w:rsidR="00323CBD" w:rsidRPr="00026F05" w:rsidRDefault="00A42009" w:rsidP="001E1659">
      <w:pPr>
        <w:pStyle w:val="Sraopastraipa"/>
        <w:tabs>
          <w:tab w:val="left" w:pos="851"/>
        </w:tabs>
        <w:suppressAutoHyphens/>
        <w:ind w:left="0"/>
        <w:jc w:val="both"/>
        <w:rPr>
          <w:rFonts w:ascii="Verdana" w:hAnsi="Verdana"/>
          <w:bCs/>
          <w:sz w:val="24"/>
          <w:szCs w:val="24"/>
          <w:lang w:val="lt-LT" w:eastAsia="lt-LT"/>
        </w:rPr>
      </w:pPr>
      <w:r w:rsidRPr="00026F05">
        <w:rPr>
          <w:rFonts w:ascii="Verdana" w:hAnsi="Verdana"/>
          <w:sz w:val="24"/>
          <w:szCs w:val="24"/>
          <w:lang w:val="lt-LT"/>
        </w:rPr>
        <w:t>2.</w:t>
      </w:r>
      <w:r w:rsidR="008136B5" w:rsidRPr="00026F05">
        <w:rPr>
          <w:rFonts w:ascii="Verdana" w:hAnsi="Verdana"/>
          <w:sz w:val="24"/>
          <w:szCs w:val="24"/>
          <w:lang w:val="lt-LT"/>
        </w:rPr>
        <w:t>1.</w:t>
      </w:r>
      <w:r w:rsidR="008F4FC0" w:rsidRPr="00026F05">
        <w:rPr>
          <w:rFonts w:ascii="Verdana" w:hAnsi="Verdana"/>
          <w:sz w:val="24"/>
          <w:szCs w:val="24"/>
          <w:lang w:val="lt-LT"/>
        </w:rPr>
        <w:t>6</w:t>
      </w:r>
      <w:r w:rsidRPr="00026F05">
        <w:rPr>
          <w:rFonts w:ascii="Verdana" w:hAnsi="Verdana"/>
          <w:sz w:val="24"/>
          <w:szCs w:val="24"/>
          <w:lang w:val="lt-LT"/>
        </w:rPr>
        <w:t xml:space="preserve">. </w:t>
      </w:r>
      <w:r w:rsidR="00767DF8" w:rsidRPr="00026F05">
        <w:rPr>
          <w:rFonts w:ascii="Verdana" w:hAnsi="Verdana"/>
          <w:bCs/>
          <w:sz w:val="24"/>
          <w:szCs w:val="24"/>
          <w:lang w:val="lt-LT" w:eastAsia="lt-LT"/>
        </w:rPr>
        <w:t xml:space="preserve">visą sutarties galiojimo terminą nemokamai </w:t>
      </w:r>
      <w:r w:rsidR="001E1659" w:rsidRPr="00026F05">
        <w:rPr>
          <w:rFonts w:ascii="Verdana" w:hAnsi="Verdana"/>
          <w:sz w:val="24"/>
          <w:szCs w:val="24"/>
          <w:lang w:val="lt-LT"/>
        </w:rPr>
        <w:t>tiekti visas Įrangos naudojimui reikalingas eksploatacines medžiagas,</w:t>
      </w:r>
      <w:r w:rsidR="001E1659" w:rsidRPr="00026F05">
        <w:rPr>
          <w:rFonts w:ascii="Verdana" w:hAnsi="Verdana"/>
          <w:bCs/>
          <w:sz w:val="24"/>
          <w:szCs w:val="24"/>
          <w:lang w:val="lt-LT" w:eastAsia="lt-LT"/>
        </w:rPr>
        <w:t xml:space="preserve"> </w:t>
      </w:r>
      <w:r w:rsidR="00767DF8" w:rsidRPr="00026F05">
        <w:rPr>
          <w:rFonts w:ascii="Verdana" w:hAnsi="Verdana"/>
          <w:bCs/>
          <w:sz w:val="24"/>
          <w:szCs w:val="24"/>
          <w:lang w:val="lt-LT" w:eastAsia="lt-LT"/>
        </w:rPr>
        <w:t xml:space="preserve">atlikti visus Įrangos remonto ir priežiūros darbus (įskaitant detales ir detalių keitimą) pagal gamintojo rekomendacijas, vadovaujantis Lietuvos Respublikos </w:t>
      </w:r>
      <w:r w:rsidR="00BC6DAE" w:rsidRPr="00026F05">
        <w:rPr>
          <w:rFonts w:ascii="Verdana" w:hAnsi="Verdana"/>
          <w:bCs/>
          <w:sz w:val="24"/>
          <w:szCs w:val="24"/>
          <w:lang w:val="lt-LT" w:eastAsia="lt-LT"/>
        </w:rPr>
        <w:t>P</w:t>
      </w:r>
      <w:r w:rsidR="00767DF8" w:rsidRPr="00026F05">
        <w:rPr>
          <w:rFonts w:ascii="Verdana" w:hAnsi="Verdana"/>
          <w:bCs/>
          <w:sz w:val="24"/>
          <w:szCs w:val="24"/>
          <w:lang w:val="lt-LT" w:eastAsia="lt-LT"/>
        </w:rPr>
        <w:t>otencialiai pavojingų įrenginių priežiūros įstatymu,</w:t>
      </w:r>
      <w:r w:rsidR="00BC6DAE" w:rsidRPr="00026F05">
        <w:rPr>
          <w:rFonts w:ascii="Verdana" w:hAnsi="Verdana"/>
          <w:bCs/>
          <w:sz w:val="24"/>
          <w:szCs w:val="24"/>
          <w:lang w:val="lt-LT" w:eastAsia="lt-LT"/>
        </w:rPr>
        <w:t xml:space="preserve"> Lietuvos Respublikos ūkio ministro 2002 m. lapkričio 15 d. įsakymu Nr. 403 patvirtintomis „Slėginių indų naudojimo taisyklėmis“ </w:t>
      </w:r>
      <w:r w:rsidR="00767DF8" w:rsidRPr="00026F05">
        <w:rPr>
          <w:rFonts w:ascii="Verdana" w:hAnsi="Verdana"/>
          <w:bCs/>
          <w:sz w:val="24"/>
          <w:szCs w:val="24"/>
          <w:lang w:val="lt-LT" w:eastAsia="lt-LT"/>
        </w:rPr>
        <w:t>bei kit</w:t>
      </w:r>
      <w:r w:rsidR="00EC3557" w:rsidRPr="00026F05">
        <w:rPr>
          <w:rFonts w:ascii="Verdana" w:hAnsi="Verdana"/>
          <w:bCs/>
          <w:sz w:val="24"/>
          <w:szCs w:val="24"/>
          <w:lang w:val="lt-LT" w:eastAsia="lt-LT"/>
        </w:rPr>
        <w:t>ais</w:t>
      </w:r>
      <w:r w:rsidR="00767DF8" w:rsidRPr="00026F05">
        <w:rPr>
          <w:rFonts w:ascii="Verdana" w:hAnsi="Verdana"/>
          <w:bCs/>
          <w:sz w:val="24"/>
          <w:szCs w:val="24"/>
          <w:lang w:val="lt-LT" w:eastAsia="lt-LT"/>
        </w:rPr>
        <w:t xml:space="preserve"> Lietuvos Respublikoje galiojanči</w:t>
      </w:r>
      <w:r w:rsidR="00EC3557" w:rsidRPr="00026F05">
        <w:rPr>
          <w:rFonts w:ascii="Verdana" w:hAnsi="Verdana"/>
          <w:bCs/>
          <w:sz w:val="24"/>
          <w:szCs w:val="24"/>
          <w:lang w:val="lt-LT" w:eastAsia="lt-LT"/>
        </w:rPr>
        <w:t>ais</w:t>
      </w:r>
      <w:r w:rsidR="00767DF8" w:rsidRPr="00026F05">
        <w:rPr>
          <w:rFonts w:ascii="Verdana" w:hAnsi="Verdana"/>
          <w:bCs/>
          <w:sz w:val="24"/>
          <w:szCs w:val="24"/>
          <w:lang w:val="lt-LT" w:eastAsia="lt-LT"/>
        </w:rPr>
        <w:t xml:space="preserve"> teisės akt</w:t>
      </w:r>
      <w:r w:rsidR="00EC3557" w:rsidRPr="00026F05">
        <w:rPr>
          <w:rFonts w:ascii="Verdana" w:hAnsi="Verdana"/>
          <w:bCs/>
          <w:sz w:val="24"/>
          <w:szCs w:val="24"/>
          <w:lang w:val="lt-LT" w:eastAsia="lt-LT"/>
        </w:rPr>
        <w:t>ais</w:t>
      </w:r>
      <w:r w:rsidR="00767DF8" w:rsidRPr="00026F05">
        <w:rPr>
          <w:rFonts w:ascii="Verdana" w:hAnsi="Verdana"/>
          <w:bCs/>
          <w:sz w:val="24"/>
          <w:szCs w:val="24"/>
          <w:lang w:val="lt-LT" w:eastAsia="lt-LT"/>
        </w:rPr>
        <w:t>, susijusi</w:t>
      </w:r>
      <w:r w:rsidR="00EC3557" w:rsidRPr="00026F05">
        <w:rPr>
          <w:rFonts w:ascii="Verdana" w:hAnsi="Verdana"/>
          <w:bCs/>
          <w:sz w:val="24"/>
          <w:szCs w:val="24"/>
          <w:lang w:val="lt-LT" w:eastAsia="lt-LT"/>
        </w:rPr>
        <w:t>ais</w:t>
      </w:r>
      <w:r w:rsidR="00767DF8" w:rsidRPr="00026F05">
        <w:rPr>
          <w:rFonts w:ascii="Verdana" w:hAnsi="Verdana"/>
          <w:bCs/>
          <w:sz w:val="24"/>
          <w:szCs w:val="24"/>
          <w:lang w:val="lt-LT" w:eastAsia="lt-LT"/>
        </w:rPr>
        <w:t xml:space="preserve"> su slėginių indų naudojimu, reikalavim</w:t>
      </w:r>
      <w:r w:rsidR="00EC3557" w:rsidRPr="00026F05">
        <w:rPr>
          <w:rFonts w:ascii="Verdana" w:hAnsi="Verdana"/>
          <w:bCs/>
          <w:sz w:val="24"/>
          <w:szCs w:val="24"/>
          <w:lang w:val="lt-LT" w:eastAsia="lt-LT"/>
        </w:rPr>
        <w:t>ais</w:t>
      </w:r>
      <w:r w:rsidR="00767DF8" w:rsidRPr="00026F05">
        <w:rPr>
          <w:rFonts w:ascii="Verdana" w:hAnsi="Verdana"/>
          <w:bCs/>
          <w:sz w:val="24"/>
          <w:szCs w:val="24"/>
          <w:lang w:val="lt-LT" w:eastAsia="lt-LT"/>
        </w:rPr>
        <w:t xml:space="preserve">. </w:t>
      </w:r>
    </w:p>
    <w:p w14:paraId="172FD09F" w14:textId="77777777" w:rsidR="00767DF8" w:rsidRPr="00026F05" w:rsidRDefault="001E1659" w:rsidP="001E1659">
      <w:pPr>
        <w:pStyle w:val="Sraopastraipa"/>
        <w:tabs>
          <w:tab w:val="left" w:pos="851"/>
        </w:tabs>
        <w:suppressAutoHyphens/>
        <w:ind w:left="0"/>
        <w:jc w:val="both"/>
        <w:rPr>
          <w:rFonts w:ascii="Verdana" w:hAnsi="Verdana"/>
          <w:bCs/>
          <w:sz w:val="24"/>
          <w:szCs w:val="24"/>
          <w:lang w:val="lt-LT" w:eastAsia="lt-LT"/>
        </w:rPr>
      </w:pPr>
      <w:r w:rsidRPr="00026F05">
        <w:rPr>
          <w:rFonts w:ascii="Verdana" w:hAnsi="Verdana"/>
          <w:bCs/>
          <w:sz w:val="24"/>
          <w:szCs w:val="24"/>
          <w:lang w:val="lt-LT" w:eastAsia="lt-LT"/>
        </w:rPr>
        <w:t>2.</w:t>
      </w:r>
      <w:r w:rsidR="008136B5" w:rsidRPr="00026F05">
        <w:rPr>
          <w:rFonts w:ascii="Verdana" w:hAnsi="Verdana"/>
          <w:bCs/>
          <w:sz w:val="24"/>
          <w:szCs w:val="24"/>
          <w:lang w:val="lt-LT" w:eastAsia="lt-LT"/>
        </w:rPr>
        <w:t>1.</w:t>
      </w:r>
      <w:r w:rsidR="008F4FC0" w:rsidRPr="00026F05">
        <w:rPr>
          <w:rFonts w:ascii="Verdana" w:hAnsi="Verdana"/>
          <w:bCs/>
          <w:sz w:val="24"/>
          <w:szCs w:val="24"/>
          <w:lang w:val="lt-LT" w:eastAsia="lt-LT"/>
        </w:rPr>
        <w:t>7</w:t>
      </w:r>
      <w:r w:rsidRPr="00026F05">
        <w:rPr>
          <w:rFonts w:ascii="Verdana" w:hAnsi="Verdana"/>
          <w:bCs/>
          <w:sz w:val="24"/>
          <w:szCs w:val="24"/>
          <w:lang w:val="lt-LT" w:eastAsia="lt-LT"/>
        </w:rPr>
        <w:t xml:space="preserve">. </w:t>
      </w:r>
      <w:r w:rsidR="00767DF8" w:rsidRPr="00026F05">
        <w:rPr>
          <w:rFonts w:ascii="Verdana" w:hAnsi="Verdana"/>
          <w:bCs/>
          <w:sz w:val="24"/>
          <w:szCs w:val="24"/>
          <w:lang w:val="lt-LT" w:eastAsia="lt-LT"/>
        </w:rPr>
        <w:t>privalo</w:t>
      </w:r>
      <w:r w:rsidR="00646061" w:rsidRPr="00026F05">
        <w:rPr>
          <w:rFonts w:ascii="Verdana" w:hAnsi="Verdana"/>
          <w:bCs/>
          <w:sz w:val="24"/>
          <w:szCs w:val="24"/>
          <w:lang w:val="lt-LT" w:eastAsia="lt-LT"/>
        </w:rPr>
        <w:t>mai</w:t>
      </w:r>
      <w:r w:rsidR="00767DF8" w:rsidRPr="00026F05">
        <w:rPr>
          <w:rFonts w:ascii="Verdana" w:hAnsi="Verdana"/>
          <w:bCs/>
          <w:sz w:val="24"/>
          <w:szCs w:val="24"/>
          <w:lang w:val="lt-LT" w:eastAsia="lt-LT"/>
        </w:rPr>
        <w:t xml:space="preserve"> atlikti</w:t>
      </w:r>
      <w:r w:rsidR="006A621A" w:rsidRPr="00026F05">
        <w:rPr>
          <w:rFonts w:ascii="Verdana" w:hAnsi="Verdana"/>
          <w:bCs/>
          <w:sz w:val="24"/>
          <w:szCs w:val="24"/>
          <w:lang w:val="lt-LT" w:eastAsia="lt-LT"/>
        </w:rPr>
        <w:t xml:space="preserve"> Įrangos remonto darbus </w:t>
      </w:r>
      <w:r w:rsidR="00767DF8" w:rsidRPr="00026F05">
        <w:rPr>
          <w:rFonts w:ascii="Verdana" w:hAnsi="Verdana"/>
          <w:bCs/>
          <w:sz w:val="24"/>
          <w:szCs w:val="24"/>
          <w:lang w:val="lt-LT" w:eastAsia="lt-LT"/>
        </w:rPr>
        <w:t>per 1 darbo dieną</w:t>
      </w:r>
      <w:r w:rsidR="006A621A" w:rsidRPr="00026F05">
        <w:rPr>
          <w:rFonts w:ascii="Verdana" w:hAnsi="Verdana"/>
          <w:bCs/>
          <w:sz w:val="24"/>
          <w:szCs w:val="24"/>
          <w:lang w:val="lt-LT" w:eastAsia="lt-LT"/>
        </w:rPr>
        <w:t xml:space="preserve"> </w:t>
      </w:r>
      <w:r w:rsidR="00767DF8" w:rsidRPr="00026F05">
        <w:rPr>
          <w:rFonts w:ascii="Verdana" w:hAnsi="Verdana"/>
          <w:bCs/>
          <w:sz w:val="24"/>
          <w:szCs w:val="24"/>
          <w:lang w:val="lt-LT" w:eastAsia="lt-LT"/>
        </w:rPr>
        <w:t xml:space="preserve">nuo pranešimo gavimo dienos. Jei tokių darbų neįmanoma atlikti, Panaudos davėjas įsipareigoja ne vėliau kaip per </w:t>
      </w:r>
      <w:r w:rsidR="00CA5700" w:rsidRPr="00026F05">
        <w:rPr>
          <w:rFonts w:ascii="Verdana" w:hAnsi="Verdana"/>
          <w:bCs/>
          <w:sz w:val="24"/>
          <w:szCs w:val="24"/>
          <w:lang w:val="lt-LT" w:eastAsia="lt-LT"/>
        </w:rPr>
        <w:t>2</w:t>
      </w:r>
      <w:r w:rsidR="00767DF8" w:rsidRPr="00026F05">
        <w:rPr>
          <w:rFonts w:ascii="Verdana" w:hAnsi="Verdana"/>
          <w:bCs/>
          <w:sz w:val="24"/>
          <w:szCs w:val="24"/>
          <w:lang w:val="lt-LT" w:eastAsia="lt-LT"/>
        </w:rPr>
        <w:t xml:space="preserve"> darbo dien</w:t>
      </w:r>
      <w:r w:rsidR="00CA5700" w:rsidRPr="00026F05">
        <w:rPr>
          <w:rFonts w:ascii="Verdana" w:hAnsi="Verdana"/>
          <w:bCs/>
          <w:sz w:val="24"/>
          <w:szCs w:val="24"/>
          <w:lang w:val="lt-LT" w:eastAsia="lt-LT"/>
        </w:rPr>
        <w:t>as</w:t>
      </w:r>
      <w:r w:rsidR="00767DF8" w:rsidRPr="00026F05">
        <w:rPr>
          <w:rFonts w:ascii="Verdana" w:hAnsi="Verdana"/>
          <w:bCs/>
          <w:sz w:val="24"/>
          <w:szCs w:val="24"/>
          <w:lang w:val="lt-LT" w:eastAsia="lt-LT"/>
        </w:rPr>
        <w:t xml:space="preserve"> pateikti neatlygintinam naudojimui analogišką įrangą iki bus sutaisyta </w:t>
      </w:r>
      <w:r w:rsidR="00CA5700" w:rsidRPr="00026F05">
        <w:rPr>
          <w:rFonts w:ascii="Verdana" w:hAnsi="Verdana"/>
          <w:bCs/>
          <w:sz w:val="24"/>
          <w:szCs w:val="24"/>
          <w:lang w:val="lt-LT" w:eastAsia="lt-LT"/>
        </w:rPr>
        <w:t xml:space="preserve"> pagal šią Sutartį Panaudos davėjui perduota </w:t>
      </w:r>
      <w:r w:rsidR="00767DF8" w:rsidRPr="00026F05">
        <w:rPr>
          <w:rFonts w:ascii="Verdana" w:hAnsi="Verdana"/>
          <w:bCs/>
          <w:sz w:val="24"/>
          <w:szCs w:val="24"/>
          <w:lang w:val="lt-LT" w:eastAsia="lt-LT"/>
        </w:rPr>
        <w:t>Įranga.</w:t>
      </w:r>
    </w:p>
    <w:p w14:paraId="206314B1" w14:textId="77777777" w:rsidR="003671CB" w:rsidRPr="00026F05" w:rsidRDefault="003671CB" w:rsidP="003671CB">
      <w:pPr>
        <w:pStyle w:val="Default"/>
        <w:spacing w:line="100" w:lineRule="atLeast"/>
        <w:jc w:val="both"/>
        <w:rPr>
          <w:rFonts w:ascii="Verdana" w:hAnsi="Verdana"/>
          <w:color w:val="auto"/>
        </w:rPr>
      </w:pPr>
      <w:r w:rsidRPr="00026F05">
        <w:rPr>
          <w:rFonts w:ascii="Verdana" w:hAnsi="Verdana"/>
          <w:color w:val="auto"/>
        </w:rPr>
        <w:t>2.1.</w:t>
      </w:r>
      <w:r w:rsidR="008F4FC0" w:rsidRPr="00026F05">
        <w:rPr>
          <w:rFonts w:ascii="Verdana" w:hAnsi="Verdana"/>
          <w:color w:val="auto"/>
        </w:rPr>
        <w:t>8</w:t>
      </w:r>
      <w:r w:rsidRPr="00026F05">
        <w:rPr>
          <w:rFonts w:ascii="Verdana" w:hAnsi="Verdana"/>
          <w:color w:val="auto"/>
        </w:rPr>
        <w:t>. atsakyti už perduoto neatlygintinai naudotis daikto trūkumus;</w:t>
      </w:r>
    </w:p>
    <w:p w14:paraId="141D953B" w14:textId="77777777" w:rsidR="003671CB" w:rsidRPr="00026F05" w:rsidRDefault="003671CB" w:rsidP="003671CB">
      <w:pPr>
        <w:pStyle w:val="Body2"/>
        <w:pBdr>
          <w:top w:val="none" w:sz="0" w:space="0" w:color="auto"/>
          <w:left w:val="none" w:sz="0" w:space="0" w:color="auto"/>
          <w:bottom w:val="none" w:sz="0" w:space="0" w:color="auto"/>
          <w:right w:val="none" w:sz="0" w:space="0" w:color="auto"/>
          <w:bar w:val="none" w:sz="0" w:color="auto"/>
        </w:pBdr>
        <w:spacing w:after="0"/>
        <w:rPr>
          <w:rFonts w:ascii="Verdana" w:hAnsi="Verdana"/>
          <w:color w:val="auto"/>
          <w:sz w:val="24"/>
          <w:szCs w:val="24"/>
          <w:lang w:val="lt-LT"/>
        </w:rPr>
      </w:pPr>
      <w:r w:rsidRPr="00026F05">
        <w:rPr>
          <w:rFonts w:ascii="Verdana" w:hAnsi="Verdana"/>
          <w:color w:val="auto"/>
          <w:sz w:val="24"/>
          <w:szCs w:val="24"/>
          <w:lang w:val="lt-LT"/>
        </w:rPr>
        <w:t>2.1.</w:t>
      </w:r>
      <w:r w:rsidR="008F4FC0" w:rsidRPr="00026F05">
        <w:rPr>
          <w:rFonts w:ascii="Verdana" w:hAnsi="Verdana"/>
          <w:color w:val="auto"/>
          <w:sz w:val="24"/>
          <w:szCs w:val="24"/>
          <w:lang w:val="lt-LT"/>
        </w:rPr>
        <w:t>9</w:t>
      </w:r>
      <w:r w:rsidRPr="00026F05">
        <w:rPr>
          <w:rFonts w:ascii="Verdana" w:hAnsi="Verdana"/>
          <w:color w:val="auto"/>
          <w:sz w:val="24"/>
          <w:szCs w:val="24"/>
          <w:lang w:val="lt-LT"/>
        </w:rPr>
        <w:t>. garantuoti, kad tretieji asmenys į perduodamą Įrangą teisių neturi;</w:t>
      </w:r>
    </w:p>
    <w:p w14:paraId="4DF2C47C" w14:textId="77777777" w:rsidR="003671CB" w:rsidRPr="00026F05" w:rsidRDefault="003671CB" w:rsidP="003671CB">
      <w:pPr>
        <w:tabs>
          <w:tab w:val="left" w:pos="1134"/>
          <w:tab w:val="left" w:pos="1276"/>
        </w:tabs>
        <w:suppressAutoHyphens/>
        <w:spacing w:after="0" w:line="240" w:lineRule="auto"/>
        <w:jc w:val="both"/>
        <w:rPr>
          <w:rFonts w:ascii="Verdana" w:hAnsi="Verdana"/>
          <w:szCs w:val="24"/>
        </w:rPr>
      </w:pPr>
      <w:r w:rsidRPr="00026F05">
        <w:rPr>
          <w:rFonts w:ascii="Verdana" w:hAnsi="Verdana"/>
          <w:szCs w:val="24"/>
        </w:rPr>
        <w:t>2.1.</w:t>
      </w:r>
      <w:r w:rsidR="008F4FC0" w:rsidRPr="00026F05">
        <w:rPr>
          <w:rFonts w:ascii="Verdana" w:hAnsi="Verdana"/>
          <w:szCs w:val="24"/>
        </w:rPr>
        <w:t>10</w:t>
      </w:r>
      <w:r w:rsidRPr="00026F05">
        <w:rPr>
          <w:rFonts w:ascii="Verdana" w:hAnsi="Verdana"/>
          <w:szCs w:val="24"/>
        </w:rPr>
        <w:t>.</w:t>
      </w:r>
      <w:r w:rsidRPr="00026F05">
        <w:rPr>
          <w:rFonts w:ascii="Verdana" w:hAnsi="Verdana"/>
          <w:kern w:val="1"/>
          <w:szCs w:val="24"/>
        </w:rPr>
        <w:t xml:space="preserve"> kad perduotas Turtas (Įranga) nėra išnuomota, įkeista, areštuota ir jai netaikomi jokie draudimai ar apribojimai įstatymų nustatyta tvarka. Ginčų dėl Turto jokioje ikiteisminio tyrimo įstaigoje ir (ar) teisme nevyksta.</w:t>
      </w:r>
    </w:p>
    <w:p w14:paraId="7568B0E5" w14:textId="77777777" w:rsidR="002D6D8F" w:rsidRPr="00026F05" w:rsidRDefault="002D6D8F" w:rsidP="002D6D8F">
      <w:pPr>
        <w:pStyle w:val="Default"/>
        <w:spacing w:line="100" w:lineRule="atLeast"/>
        <w:rPr>
          <w:rFonts w:ascii="Verdana" w:hAnsi="Verdana"/>
          <w:color w:val="auto"/>
        </w:rPr>
      </w:pPr>
    </w:p>
    <w:p w14:paraId="4C5737F4" w14:textId="77777777" w:rsidR="002D6D8F" w:rsidRPr="00026F05" w:rsidRDefault="002D6D8F" w:rsidP="002D6D8F">
      <w:pPr>
        <w:pStyle w:val="Default"/>
        <w:spacing w:line="100" w:lineRule="atLeast"/>
        <w:rPr>
          <w:rFonts w:ascii="Verdana" w:hAnsi="Verdana"/>
          <w:b/>
          <w:bCs/>
          <w:color w:val="auto"/>
        </w:rPr>
      </w:pPr>
      <w:r w:rsidRPr="00026F05">
        <w:rPr>
          <w:rFonts w:ascii="Verdana" w:hAnsi="Verdana"/>
          <w:b/>
          <w:bCs/>
          <w:color w:val="auto"/>
        </w:rPr>
        <w:t xml:space="preserve">3. Panaudos gavėjo įsipareigojimai </w:t>
      </w:r>
    </w:p>
    <w:p w14:paraId="490A61BC" w14:textId="77777777" w:rsidR="00E561DA" w:rsidRPr="00026F05" w:rsidRDefault="002D6D8F" w:rsidP="007A2790">
      <w:pPr>
        <w:pStyle w:val="Default"/>
        <w:spacing w:line="100" w:lineRule="atLeast"/>
        <w:jc w:val="both"/>
        <w:rPr>
          <w:rFonts w:ascii="Verdana" w:hAnsi="Verdana"/>
          <w:color w:val="auto"/>
        </w:rPr>
      </w:pPr>
      <w:r w:rsidRPr="00026F05">
        <w:rPr>
          <w:rFonts w:ascii="Verdana" w:hAnsi="Verdana"/>
          <w:color w:val="auto"/>
        </w:rPr>
        <w:t>3.1. Panaudos gavėjas įsipareigoja</w:t>
      </w:r>
      <w:r w:rsidR="007A2790" w:rsidRPr="00026F05">
        <w:rPr>
          <w:rFonts w:ascii="Verdana" w:hAnsi="Verdana"/>
          <w:color w:val="auto"/>
        </w:rPr>
        <w:t>:</w:t>
      </w:r>
    </w:p>
    <w:p w14:paraId="2E5437D3" w14:textId="77777777" w:rsidR="002D6D8F" w:rsidRPr="00026F05" w:rsidRDefault="00E561DA" w:rsidP="007A2790">
      <w:pPr>
        <w:pStyle w:val="Default"/>
        <w:spacing w:line="100" w:lineRule="atLeast"/>
        <w:jc w:val="both"/>
        <w:rPr>
          <w:rFonts w:ascii="Verdana" w:hAnsi="Verdana"/>
          <w:color w:val="auto"/>
        </w:rPr>
      </w:pPr>
      <w:r w:rsidRPr="00026F05">
        <w:rPr>
          <w:rFonts w:ascii="Verdana" w:hAnsi="Verdana"/>
          <w:color w:val="auto"/>
        </w:rPr>
        <w:t>3.1.1.</w:t>
      </w:r>
      <w:r w:rsidR="002D6D8F" w:rsidRPr="00026F05">
        <w:rPr>
          <w:rFonts w:ascii="Verdana" w:hAnsi="Verdana"/>
          <w:color w:val="auto"/>
        </w:rPr>
        <w:t xml:space="preserve"> perduotą Įrangą naudoti pagal tiesioginę jos paskirtį (nurodyta 1.1. punkte), remiantis naudojimo instrukcijomis bei visais Panaudos davėjo nurodymais ir apmokymais.  </w:t>
      </w:r>
    </w:p>
    <w:p w14:paraId="6FEE5AEA" w14:textId="77777777" w:rsidR="002D6D8F" w:rsidRPr="00026F05" w:rsidRDefault="002D6D8F" w:rsidP="007A2790">
      <w:pPr>
        <w:pStyle w:val="Default"/>
        <w:spacing w:line="100" w:lineRule="atLeast"/>
        <w:jc w:val="both"/>
        <w:rPr>
          <w:rFonts w:ascii="Verdana" w:hAnsi="Verdana"/>
          <w:color w:val="auto"/>
        </w:rPr>
      </w:pPr>
      <w:r w:rsidRPr="00026F05">
        <w:rPr>
          <w:rFonts w:ascii="Verdana" w:hAnsi="Verdana"/>
          <w:color w:val="auto"/>
        </w:rPr>
        <w:t>3.</w:t>
      </w:r>
      <w:r w:rsidR="00E561DA" w:rsidRPr="00026F05">
        <w:rPr>
          <w:rFonts w:ascii="Verdana" w:hAnsi="Verdana"/>
          <w:color w:val="auto"/>
        </w:rPr>
        <w:t>1.</w:t>
      </w:r>
      <w:r w:rsidRPr="00026F05">
        <w:rPr>
          <w:rFonts w:ascii="Verdana" w:hAnsi="Verdana"/>
          <w:color w:val="auto"/>
        </w:rPr>
        <w:t>2. Panaudos gavėjas įsipareigoja saugoti jam pagal šią Sutartį perduotą Įrangą.</w:t>
      </w:r>
    </w:p>
    <w:p w14:paraId="2622A4DE" w14:textId="25D38383" w:rsidR="00E561DA" w:rsidRPr="00026F05" w:rsidRDefault="007A2790" w:rsidP="007A2790">
      <w:pPr>
        <w:spacing w:after="0"/>
        <w:jc w:val="both"/>
        <w:rPr>
          <w:rFonts w:ascii="Verdana" w:hAnsi="Verdana"/>
          <w:szCs w:val="24"/>
        </w:rPr>
      </w:pPr>
      <w:r w:rsidRPr="00026F05">
        <w:rPr>
          <w:rFonts w:ascii="Verdana" w:hAnsi="Verdana"/>
          <w:szCs w:val="24"/>
        </w:rPr>
        <w:t xml:space="preserve">3.1.3. </w:t>
      </w:r>
      <w:r w:rsidR="00E561DA" w:rsidRPr="00026F05">
        <w:rPr>
          <w:rFonts w:ascii="Verdana" w:hAnsi="Verdana"/>
          <w:szCs w:val="24"/>
        </w:rPr>
        <w:t xml:space="preserve">naudoti </w:t>
      </w:r>
      <w:r w:rsidRPr="00026F05">
        <w:rPr>
          <w:rFonts w:ascii="Verdana" w:hAnsi="Verdana"/>
          <w:szCs w:val="24"/>
        </w:rPr>
        <w:t xml:space="preserve">Įrangą </w:t>
      </w:r>
      <w:r w:rsidR="00E561DA" w:rsidRPr="00026F05">
        <w:rPr>
          <w:rFonts w:ascii="Verdana" w:hAnsi="Verdana"/>
          <w:szCs w:val="24"/>
        </w:rPr>
        <w:t xml:space="preserve">darbui su </w:t>
      </w:r>
      <w:r w:rsidRPr="00026F05">
        <w:rPr>
          <w:rFonts w:ascii="Verdana" w:hAnsi="Verdana"/>
          <w:szCs w:val="24"/>
        </w:rPr>
        <w:t>prekėmis</w:t>
      </w:r>
      <w:r w:rsidR="00E561DA" w:rsidRPr="00026F05">
        <w:rPr>
          <w:rFonts w:ascii="Verdana" w:hAnsi="Verdana"/>
          <w:szCs w:val="24"/>
        </w:rPr>
        <w:t xml:space="preserve"> tam skirt</w:t>
      </w:r>
      <w:r w:rsidRPr="00026F05">
        <w:rPr>
          <w:rFonts w:ascii="Verdana" w:hAnsi="Verdana"/>
          <w:szCs w:val="24"/>
        </w:rPr>
        <w:t>omis</w:t>
      </w:r>
      <w:r w:rsidR="00E561DA" w:rsidRPr="00026F05">
        <w:rPr>
          <w:rFonts w:ascii="Verdana" w:hAnsi="Verdana"/>
          <w:szCs w:val="24"/>
        </w:rPr>
        <w:t xml:space="preserve"> ir tinkam</w:t>
      </w:r>
      <w:r w:rsidRPr="00026F05">
        <w:rPr>
          <w:rFonts w:ascii="Verdana" w:hAnsi="Verdana"/>
          <w:szCs w:val="24"/>
        </w:rPr>
        <w:t>omis,</w:t>
      </w:r>
      <w:r w:rsidR="00E561DA" w:rsidRPr="00026F05">
        <w:rPr>
          <w:rFonts w:ascii="Verdana" w:hAnsi="Verdana"/>
          <w:szCs w:val="24"/>
        </w:rPr>
        <w:t xml:space="preserve"> tiekiam</w:t>
      </w:r>
      <w:r w:rsidRPr="00026F05">
        <w:rPr>
          <w:rFonts w:ascii="Verdana" w:hAnsi="Verdana"/>
          <w:szCs w:val="24"/>
        </w:rPr>
        <w:t>omis</w:t>
      </w:r>
      <w:r w:rsidR="00E561DA" w:rsidRPr="00026F05">
        <w:rPr>
          <w:rFonts w:ascii="Verdana" w:hAnsi="Verdana"/>
          <w:szCs w:val="24"/>
        </w:rPr>
        <w:t xml:space="preserve"> </w:t>
      </w:r>
      <w:r w:rsidR="00E561DA" w:rsidRPr="00026F05">
        <w:rPr>
          <w:rFonts w:ascii="Verdana" w:hAnsi="Verdana"/>
          <w:color w:val="FF0000"/>
          <w:szCs w:val="24"/>
        </w:rPr>
        <w:t>202</w:t>
      </w:r>
      <w:r w:rsidR="009E037D" w:rsidRPr="00026F05">
        <w:rPr>
          <w:rFonts w:ascii="Verdana" w:hAnsi="Verdana"/>
          <w:color w:val="FF0000"/>
          <w:szCs w:val="24"/>
        </w:rPr>
        <w:t>5</w:t>
      </w:r>
      <w:r w:rsidR="00E561DA" w:rsidRPr="00026F05">
        <w:rPr>
          <w:rFonts w:ascii="Verdana" w:hAnsi="Verdana"/>
          <w:color w:val="FF0000"/>
          <w:szCs w:val="24"/>
        </w:rPr>
        <w:t xml:space="preserve"> m.......... d.</w:t>
      </w:r>
      <w:r w:rsidR="00E561DA" w:rsidRPr="00026F05">
        <w:rPr>
          <w:rFonts w:ascii="Verdana" w:hAnsi="Verdana"/>
          <w:szCs w:val="24"/>
        </w:rPr>
        <w:t xml:space="preserve"> viešojo pirkimo-pardavimo sutarties </w:t>
      </w:r>
      <w:r w:rsidR="00E561DA" w:rsidRPr="00026F05">
        <w:rPr>
          <w:rFonts w:ascii="Verdana" w:hAnsi="Verdana"/>
          <w:color w:val="FF0000"/>
          <w:szCs w:val="24"/>
        </w:rPr>
        <w:t xml:space="preserve">Nr. </w:t>
      </w:r>
      <w:r w:rsidR="009E037D" w:rsidRPr="00026F05">
        <w:rPr>
          <w:rFonts w:ascii="Verdana" w:hAnsi="Verdana"/>
          <w:color w:val="FF0000"/>
          <w:szCs w:val="24"/>
        </w:rPr>
        <w:t>_____</w:t>
      </w:r>
      <w:r w:rsidR="00E561DA" w:rsidRPr="00026F05">
        <w:rPr>
          <w:rFonts w:ascii="Verdana" w:hAnsi="Verdana"/>
          <w:szCs w:val="24"/>
        </w:rPr>
        <w:t xml:space="preserve"> pagrindais;</w:t>
      </w:r>
    </w:p>
    <w:p w14:paraId="1A1B94D2" w14:textId="77777777" w:rsidR="002D6D8F" w:rsidRPr="00026F05" w:rsidRDefault="002D6D8F" w:rsidP="007A2790">
      <w:pPr>
        <w:pStyle w:val="Default"/>
        <w:spacing w:line="100" w:lineRule="atLeast"/>
        <w:jc w:val="both"/>
        <w:rPr>
          <w:rFonts w:ascii="Verdana" w:hAnsi="Verdana"/>
          <w:color w:val="auto"/>
        </w:rPr>
      </w:pPr>
      <w:r w:rsidRPr="00026F05">
        <w:rPr>
          <w:rFonts w:ascii="Verdana" w:hAnsi="Verdana"/>
          <w:color w:val="auto"/>
        </w:rPr>
        <w:t>3.</w:t>
      </w:r>
      <w:r w:rsidR="00322F3A" w:rsidRPr="00026F05">
        <w:rPr>
          <w:rFonts w:ascii="Verdana" w:hAnsi="Verdana"/>
          <w:color w:val="auto"/>
        </w:rPr>
        <w:t>1.4</w:t>
      </w:r>
      <w:r w:rsidRPr="00026F05">
        <w:rPr>
          <w:rFonts w:ascii="Verdana" w:hAnsi="Verdana"/>
          <w:color w:val="auto"/>
        </w:rPr>
        <w:t xml:space="preserve">. Pasibaigus Sutarties terminui </w:t>
      </w:r>
      <w:r w:rsidR="00E561DA" w:rsidRPr="00026F05">
        <w:rPr>
          <w:rFonts w:ascii="Verdana" w:hAnsi="Verdana"/>
          <w:color w:val="auto"/>
        </w:rPr>
        <w:t xml:space="preserve">arba ją nutraukus prieš terminą </w:t>
      </w:r>
      <w:r w:rsidRPr="00026F05">
        <w:rPr>
          <w:rFonts w:ascii="Verdana" w:hAnsi="Verdana"/>
          <w:color w:val="auto"/>
        </w:rPr>
        <w:t xml:space="preserve">grąžinti Įrangą Panaudos davėjui tos būklės, kurios ji buvo perduodant, atsižvelgiant į natūralų nusidėvėjimą. Panaudos gavėjas priima ir grąžina Įrangą </w:t>
      </w:r>
      <w:r w:rsidRPr="00026F05">
        <w:rPr>
          <w:rFonts w:ascii="Verdana" w:hAnsi="Verdana"/>
          <w:color w:val="auto"/>
        </w:rPr>
        <w:lastRenderedPageBreak/>
        <w:t>Panaudos davėjui pagal abiejų šalių pasirašytą priėmimo-perdavimo aktą.</w:t>
      </w:r>
    </w:p>
    <w:p w14:paraId="2F28EA4C" w14:textId="77777777" w:rsidR="002D6D8F" w:rsidRPr="00026F05" w:rsidRDefault="002D6D8F" w:rsidP="007A2790">
      <w:pPr>
        <w:pStyle w:val="Default"/>
        <w:spacing w:line="100" w:lineRule="atLeast"/>
        <w:jc w:val="both"/>
        <w:rPr>
          <w:rFonts w:ascii="Verdana" w:hAnsi="Verdana"/>
          <w:color w:val="auto"/>
        </w:rPr>
      </w:pPr>
      <w:r w:rsidRPr="00026F05">
        <w:rPr>
          <w:rFonts w:ascii="Verdana" w:hAnsi="Verdana"/>
          <w:color w:val="auto"/>
        </w:rPr>
        <w:t>3.</w:t>
      </w:r>
      <w:r w:rsidR="00322F3A" w:rsidRPr="00026F05">
        <w:rPr>
          <w:rFonts w:ascii="Verdana" w:hAnsi="Verdana"/>
          <w:color w:val="auto"/>
        </w:rPr>
        <w:t>1.5</w:t>
      </w:r>
      <w:r w:rsidRPr="00026F05">
        <w:rPr>
          <w:rFonts w:ascii="Verdana" w:hAnsi="Verdana"/>
          <w:color w:val="auto"/>
        </w:rPr>
        <w:t>. Panaudos gavėjas įsipareigoja neperduoti Įrangos tretiesiems asmenims be išankstinio rašytinio Panaudos davėjo sutikimo.</w:t>
      </w:r>
    </w:p>
    <w:p w14:paraId="4FB12D51" w14:textId="77777777" w:rsidR="002D6D8F" w:rsidRPr="00026F05" w:rsidRDefault="002D6D8F" w:rsidP="007A2790">
      <w:pPr>
        <w:pStyle w:val="Default"/>
        <w:spacing w:line="100" w:lineRule="atLeast"/>
        <w:rPr>
          <w:rFonts w:ascii="Verdana" w:hAnsi="Verdana"/>
          <w:color w:val="auto"/>
        </w:rPr>
      </w:pPr>
    </w:p>
    <w:p w14:paraId="5B244FBF" w14:textId="77777777" w:rsidR="002D6D8F" w:rsidRPr="00026F05" w:rsidRDefault="002D6D8F" w:rsidP="002D6D8F">
      <w:pPr>
        <w:pStyle w:val="Default"/>
        <w:spacing w:line="100" w:lineRule="atLeast"/>
        <w:rPr>
          <w:rFonts w:ascii="Verdana" w:hAnsi="Verdana"/>
          <w:b/>
          <w:bCs/>
          <w:color w:val="auto"/>
        </w:rPr>
      </w:pPr>
      <w:r w:rsidRPr="00026F05">
        <w:rPr>
          <w:rFonts w:ascii="Verdana" w:hAnsi="Verdana"/>
          <w:b/>
          <w:bCs/>
          <w:color w:val="auto"/>
        </w:rPr>
        <w:t>4. Sutarties galiojimas ir nutraukimas</w:t>
      </w:r>
    </w:p>
    <w:p w14:paraId="1B142BA1" w14:textId="75BA9940" w:rsidR="00085696" w:rsidRPr="00026F05" w:rsidRDefault="002D6D8F" w:rsidP="00085696">
      <w:pPr>
        <w:spacing w:after="0"/>
        <w:jc w:val="both"/>
        <w:rPr>
          <w:rFonts w:ascii="Verdana" w:hAnsi="Verdana"/>
          <w:szCs w:val="24"/>
        </w:rPr>
      </w:pPr>
      <w:r w:rsidRPr="00026F05">
        <w:rPr>
          <w:rFonts w:ascii="Verdana" w:hAnsi="Verdana"/>
          <w:szCs w:val="24"/>
        </w:rPr>
        <w:t>4.1</w:t>
      </w:r>
      <w:r w:rsidR="00085696" w:rsidRPr="00026F05">
        <w:rPr>
          <w:rFonts w:ascii="Verdana" w:hAnsi="Verdana"/>
          <w:szCs w:val="24"/>
        </w:rPr>
        <w:t xml:space="preserve"> Šalims sutartis įsigalioja nuo jos pasirašymo momento ir galioja </w:t>
      </w:r>
      <w:r w:rsidR="002879FB" w:rsidRPr="00026F05">
        <w:rPr>
          <w:rFonts w:ascii="Verdana" w:hAnsi="Verdana"/>
          <w:szCs w:val="24"/>
        </w:rPr>
        <w:t>____</w:t>
      </w:r>
      <w:r w:rsidR="00085696" w:rsidRPr="00026F05">
        <w:rPr>
          <w:rFonts w:ascii="Verdana" w:hAnsi="Verdana"/>
          <w:szCs w:val="24"/>
        </w:rPr>
        <w:t xml:space="preserve"> m.......... d. viešojo pirkimo-pardavimo sutarties </w:t>
      </w:r>
      <w:r w:rsidR="00085696" w:rsidRPr="00026F05">
        <w:rPr>
          <w:rFonts w:ascii="Verdana" w:hAnsi="Verdana"/>
          <w:color w:val="FF0000"/>
          <w:szCs w:val="24"/>
        </w:rPr>
        <w:t xml:space="preserve">Nr. </w:t>
      </w:r>
      <w:r w:rsidR="009E037D" w:rsidRPr="00026F05">
        <w:rPr>
          <w:rFonts w:ascii="Verdana" w:hAnsi="Verdana"/>
          <w:color w:val="FF0000"/>
          <w:szCs w:val="24"/>
        </w:rPr>
        <w:t>_____</w:t>
      </w:r>
      <w:r w:rsidR="00085696" w:rsidRPr="00026F05">
        <w:rPr>
          <w:rFonts w:ascii="Verdana" w:hAnsi="Verdana"/>
          <w:szCs w:val="24"/>
        </w:rPr>
        <w:t xml:space="preserve"> galiojimo laikotarpiu, bet ne ilgiau kaip </w:t>
      </w:r>
      <w:r w:rsidR="009E037D" w:rsidRPr="00026F05">
        <w:rPr>
          <w:rFonts w:ascii="Verdana" w:hAnsi="Verdana"/>
          <w:szCs w:val="24"/>
        </w:rPr>
        <w:t>2</w:t>
      </w:r>
      <w:r w:rsidR="00E577EB" w:rsidRPr="00026F05">
        <w:rPr>
          <w:rFonts w:ascii="Verdana" w:hAnsi="Verdana"/>
          <w:szCs w:val="24"/>
        </w:rPr>
        <w:t>5</w:t>
      </w:r>
      <w:r w:rsidR="00085696" w:rsidRPr="00026F05">
        <w:rPr>
          <w:rFonts w:ascii="Verdana" w:hAnsi="Verdana"/>
          <w:szCs w:val="24"/>
        </w:rPr>
        <w:t xml:space="preserve"> mėnesius.</w:t>
      </w:r>
    </w:p>
    <w:p w14:paraId="6FDA7FC6" w14:textId="77777777" w:rsidR="00DD543C" w:rsidRPr="00026F05" w:rsidRDefault="00DD543C" w:rsidP="00DD543C">
      <w:pPr>
        <w:spacing w:after="0" w:line="240" w:lineRule="auto"/>
        <w:jc w:val="both"/>
        <w:rPr>
          <w:rFonts w:ascii="Verdana" w:hAnsi="Verdana"/>
          <w:szCs w:val="24"/>
        </w:rPr>
      </w:pPr>
      <w:r w:rsidRPr="00026F05">
        <w:rPr>
          <w:rFonts w:ascii="Verdana" w:hAnsi="Verdana"/>
          <w:szCs w:val="24"/>
        </w:rPr>
        <w:t>4.2. Sutartis gali būti nutraukta:</w:t>
      </w:r>
    </w:p>
    <w:p w14:paraId="2C64C94A" w14:textId="77777777" w:rsidR="00DD543C" w:rsidRPr="00026F05" w:rsidRDefault="00DD543C" w:rsidP="00DD543C">
      <w:pPr>
        <w:spacing w:after="0" w:line="240" w:lineRule="auto"/>
        <w:jc w:val="both"/>
        <w:rPr>
          <w:rFonts w:ascii="Verdana" w:hAnsi="Verdana"/>
          <w:szCs w:val="24"/>
        </w:rPr>
      </w:pPr>
      <w:r w:rsidRPr="00026F05">
        <w:rPr>
          <w:rFonts w:ascii="Verdana" w:hAnsi="Verdana"/>
          <w:szCs w:val="24"/>
        </w:rPr>
        <w:t>4.2.1. raštišku Šalių susitarimu;</w:t>
      </w:r>
    </w:p>
    <w:p w14:paraId="318AE730" w14:textId="77777777" w:rsidR="00DD543C" w:rsidRPr="00026F05" w:rsidRDefault="00DD543C" w:rsidP="00DD543C">
      <w:pPr>
        <w:spacing w:after="0" w:line="240" w:lineRule="auto"/>
        <w:jc w:val="both"/>
        <w:rPr>
          <w:rFonts w:ascii="Verdana" w:hAnsi="Verdana"/>
          <w:szCs w:val="24"/>
        </w:rPr>
      </w:pPr>
      <w:r w:rsidRPr="00026F05">
        <w:rPr>
          <w:rFonts w:ascii="Verdana" w:hAnsi="Verdana"/>
          <w:szCs w:val="24"/>
        </w:rPr>
        <w:t>4.2.2. nenugalimos jėgos aplinkybėms tęsiantis ilgiau kaip 1 (vieną) mėnesį – nuo bet kurios Šalies pranešimo kitai Šaliai apie tokių aplinkybių atsiradimą dienos taip, kaip nustatyta Sutarties 5 punkte.</w:t>
      </w:r>
    </w:p>
    <w:p w14:paraId="38D3E4F8" w14:textId="77777777" w:rsidR="00DD543C" w:rsidRPr="00026F05" w:rsidRDefault="00DD543C" w:rsidP="00DD543C">
      <w:pPr>
        <w:spacing w:after="0" w:line="240" w:lineRule="auto"/>
        <w:jc w:val="both"/>
        <w:rPr>
          <w:rFonts w:ascii="Verdana" w:hAnsi="Verdana"/>
          <w:szCs w:val="24"/>
        </w:rPr>
      </w:pPr>
      <w:r w:rsidRPr="00026F05">
        <w:rPr>
          <w:rFonts w:ascii="Verdana" w:hAnsi="Verdana"/>
          <w:szCs w:val="24"/>
        </w:rPr>
        <w:t>4.3. Panaudos gavėjas</w:t>
      </w:r>
      <w:r w:rsidR="00366F59" w:rsidRPr="00026F05">
        <w:rPr>
          <w:rFonts w:ascii="Verdana" w:hAnsi="Verdana"/>
          <w:szCs w:val="24"/>
        </w:rPr>
        <w:t xml:space="preserve"> prieš</w:t>
      </w:r>
      <w:r w:rsidRPr="00026F05">
        <w:rPr>
          <w:rFonts w:ascii="Verdana" w:hAnsi="Verdana"/>
          <w:bCs/>
          <w:szCs w:val="24"/>
        </w:rPr>
        <w:t xml:space="preserve"> </w:t>
      </w:r>
      <w:r w:rsidR="00366F59" w:rsidRPr="00026F05">
        <w:rPr>
          <w:rFonts w:ascii="Verdana" w:hAnsi="Verdana"/>
          <w:bCs/>
          <w:szCs w:val="24"/>
        </w:rPr>
        <w:t>14</w:t>
      </w:r>
      <w:r w:rsidRPr="00026F05">
        <w:rPr>
          <w:rFonts w:ascii="Verdana" w:hAnsi="Verdana"/>
          <w:bCs/>
          <w:szCs w:val="24"/>
        </w:rPr>
        <w:t xml:space="preserve"> kalendorinių dienų raštu </w:t>
      </w:r>
      <w:r w:rsidRPr="00026F05">
        <w:rPr>
          <w:rFonts w:ascii="Verdana" w:hAnsi="Verdana"/>
          <w:szCs w:val="24"/>
        </w:rPr>
        <w:t>informavęs Pa</w:t>
      </w:r>
      <w:r w:rsidR="00085696" w:rsidRPr="00026F05">
        <w:rPr>
          <w:rFonts w:ascii="Verdana" w:hAnsi="Verdana"/>
          <w:szCs w:val="24"/>
        </w:rPr>
        <w:t>naudos davėją</w:t>
      </w:r>
      <w:r w:rsidRPr="00026F05">
        <w:rPr>
          <w:rFonts w:ascii="Verdana" w:hAnsi="Verdana"/>
          <w:szCs w:val="24"/>
        </w:rPr>
        <w:t>,</w:t>
      </w:r>
      <w:r w:rsidRPr="00026F05">
        <w:rPr>
          <w:rFonts w:ascii="Verdana" w:hAnsi="Verdana"/>
          <w:b/>
          <w:szCs w:val="24"/>
        </w:rPr>
        <w:t xml:space="preserve"> </w:t>
      </w:r>
      <w:r w:rsidRPr="00026F05">
        <w:rPr>
          <w:rFonts w:ascii="Verdana" w:hAnsi="Verdana"/>
          <w:szCs w:val="24"/>
        </w:rPr>
        <w:t>turi teisę vienašališkai nutraukti Sutartį, jeigu:</w:t>
      </w:r>
    </w:p>
    <w:p w14:paraId="3403D157" w14:textId="77777777" w:rsidR="00DD543C" w:rsidRPr="00026F05" w:rsidRDefault="001F6DB3" w:rsidP="00DD543C">
      <w:pPr>
        <w:pStyle w:val="Body2"/>
        <w:pBdr>
          <w:top w:val="none" w:sz="0" w:space="0" w:color="auto"/>
          <w:left w:val="none" w:sz="0" w:space="0" w:color="auto"/>
          <w:bottom w:val="none" w:sz="0" w:space="0" w:color="auto"/>
          <w:right w:val="none" w:sz="0" w:space="0" w:color="auto"/>
          <w:bar w:val="none" w:sz="0" w:color="auto"/>
        </w:pBdr>
        <w:rPr>
          <w:rFonts w:ascii="Verdana" w:hAnsi="Verdana"/>
          <w:color w:val="auto"/>
          <w:sz w:val="24"/>
          <w:szCs w:val="24"/>
          <w:lang w:val="lt-LT"/>
        </w:rPr>
      </w:pPr>
      <w:r w:rsidRPr="00026F05">
        <w:rPr>
          <w:rFonts w:ascii="Verdana" w:hAnsi="Verdana"/>
          <w:color w:val="auto"/>
          <w:sz w:val="24"/>
          <w:szCs w:val="24"/>
          <w:lang w:val="lt-LT"/>
        </w:rPr>
        <w:t>4.3</w:t>
      </w:r>
      <w:r w:rsidR="00DD543C" w:rsidRPr="00026F05">
        <w:rPr>
          <w:rFonts w:ascii="Verdana" w:hAnsi="Verdana"/>
          <w:color w:val="auto"/>
          <w:sz w:val="24"/>
          <w:szCs w:val="24"/>
          <w:lang w:val="lt-LT"/>
        </w:rPr>
        <w:t>.</w:t>
      </w:r>
      <w:r w:rsidRPr="00026F05">
        <w:rPr>
          <w:rFonts w:ascii="Verdana" w:hAnsi="Verdana"/>
          <w:color w:val="auto"/>
          <w:sz w:val="24"/>
          <w:szCs w:val="24"/>
          <w:lang w:val="lt-LT"/>
        </w:rPr>
        <w:t>1.</w:t>
      </w:r>
      <w:r w:rsidR="00DD543C" w:rsidRPr="00026F05">
        <w:rPr>
          <w:rFonts w:ascii="Verdana" w:hAnsi="Verdana"/>
          <w:color w:val="auto"/>
          <w:sz w:val="24"/>
          <w:szCs w:val="24"/>
          <w:lang w:val="lt-LT"/>
        </w:rPr>
        <w:t xml:space="preserve"> Panaudos davėjas Sutarties </w:t>
      </w:r>
      <w:r w:rsidR="00EC3557" w:rsidRPr="00026F05">
        <w:rPr>
          <w:rFonts w:ascii="Verdana" w:hAnsi="Verdana"/>
          <w:color w:val="auto"/>
          <w:sz w:val="24"/>
          <w:szCs w:val="24"/>
          <w:lang w:val="lt-LT"/>
        </w:rPr>
        <w:t xml:space="preserve">iš vis </w:t>
      </w:r>
      <w:r w:rsidR="00DD543C" w:rsidRPr="00026F05">
        <w:rPr>
          <w:rFonts w:ascii="Verdana" w:hAnsi="Verdana"/>
          <w:color w:val="auto"/>
          <w:sz w:val="24"/>
          <w:szCs w:val="24"/>
          <w:lang w:val="lt-LT"/>
        </w:rPr>
        <w:t xml:space="preserve">nevykdo ar netinkamai vykdo. </w:t>
      </w:r>
    </w:p>
    <w:p w14:paraId="1182C8E1" w14:textId="77777777" w:rsidR="00DD543C" w:rsidRPr="00026F05" w:rsidRDefault="001F6DB3" w:rsidP="00DD543C">
      <w:pPr>
        <w:spacing w:after="0" w:line="240" w:lineRule="auto"/>
        <w:jc w:val="both"/>
        <w:rPr>
          <w:rFonts w:ascii="Verdana" w:hAnsi="Verdana"/>
          <w:szCs w:val="24"/>
        </w:rPr>
      </w:pPr>
      <w:r w:rsidRPr="00026F05">
        <w:rPr>
          <w:rFonts w:ascii="Verdana" w:hAnsi="Verdana"/>
          <w:szCs w:val="24"/>
        </w:rPr>
        <w:t>4.3.</w:t>
      </w:r>
      <w:r w:rsidR="004D0FBF" w:rsidRPr="00026F05">
        <w:rPr>
          <w:rFonts w:ascii="Verdana" w:hAnsi="Verdana"/>
          <w:szCs w:val="24"/>
        </w:rPr>
        <w:t>2</w:t>
      </w:r>
      <w:r w:rsidR="0094279A" w:rsidRPr="00026F05">
        <w:rPr>
          <w:rFonts w:ascii="Verdana" w:hAnsi="Verdana"/>
          <w:szCs w:val="24"/>
        </w:rPr>
        <w:t>.</w:t>
      </w:r>
      <w:r w:rsidR="00DD543C" w:rsidRPr="00026F05">
        <w:rPr>
          <w:rFonts w:ascii="Verdana" w:hAnsi="Verdana"/>
          <w:szCs w:val="24"/>
        </w:rPr>
        <w:t xml:space="preserve"> Panaudos davėjas bankrutuoja arba yra likviduojamas, sustabdo ūkinę veiklą arba teisės aktuose nustatyta tvarka susidaro analogiška situacija.</w:t>
      </w:r>
    </w:p>
    <w:p w14:paraId="61612425" w14:textId="77777777" w:rsidR="00DD543C" w:rsidRPr="00026F05" w:rsidRDefault="001F6DB3" w:rsidP="00DD543C">
      <w:pPr>
        <w:spacing w:after="0" w:line="240" w:lineRule="auto"/>
        <w:jc w:val="both"/>
        <w:rPr>
          <w:rFonts w:ascii="Verdana" w:hAnsi="Verdana"/>
          <w:szCs w:val="24"/>
        </w:rPr>
      </w:pPr>
      <w:r w:rsidRPr="00026F05">
        <w:rPr>
          <w:rFonts w:ascii="Verdana" w:hAnsi="Verdana"/>
          <w:szCs w:val="24"/>
        </w:rPr>
        <w:t>4.3.</w:t>
      </w:r>
      <w:r w:rsidR="005A1238" w:rsidRPr="00026F05">
        <w:rPr>
          <w:rFonts w:ascii="Verdana" w:hAnsi="Verdana"/>
          <w:szCs w:val="24"/>
        </w:rPr>
        <w:t>3</w:t>
      </w:r>
      <w:r w:rsidRPr="00026F05">
        <w:rPr>
          <w:rFonts w:ascii="Verdana" w:hAnsi="Verdana"/>
          <w:szCs w:val="24"/>
        </w:rPr>
        <w:t>.</w:t>
      </w:r>
      <w:r w:rsidR="00BC6DAE" w:rsidRPr="00026F05">
        <w:rPr>
          <w:rFonts w:ascii="Verdana" w:hAnsi="Verdana"/>
          <w:szCs w:val="24"/>
        </w:rPr>
        <w:t xml:space="preserve"> </w:t>
      </w:r>
      <w:r w:rsidR="00DD543C" w:rsidRPr="00026F05">
        <w:rPr>
          <w:rFonts w:ascii="Verdana" w:hAnsi="Verdana"/>
          <w:szCs w:val="24"/>
        </w:rPr>
        <w:t>Paaiškėja kitos aplinkybės, dėl kurių Panaudos davėjas negalės tinkamai vykdyti Sutarties.</w:t>
      </w:r>
    </w:p>
    <w:p w14:paraId="66B4996C" w14:textId="77777777" w:rsidR="000827A4" w:rsidRPr="00026F05" w:rsidRDefault="000827A4" w:rsidP="000827A4">
      <w:pPr>
        <w:spacing w:after="0" w:line="240" w:lineRule="auto"/>
        <w:jc w:val="both"/>
        <w:rPr>
          <w:rFonts w:ascii="Verdana" w:hAnsi="Verdana"/>
          <w:szCs w:val="24"/>
        </w:rPr>
      </w:pPr>
      <w:r w:rsidRPr="00026F05">
        <w:rPr>
          <w:rFonts w:ascii="Verdana" w:hAnsi="Verdana"/>
          <w:szCs w:val="24"/>
        </w:rPr>
        <w:t xml:space="preserve">4.4. Panaudos gavėjas nesant Panaudos davėjo kaltės, turi teisę vienašališkai nutraukti Sutartį įspėjęs apie tai Panaudos davėją ne vėliau kaip prieš 30 kalendorinių dienų, nepaisydamas to, kad Panaudos davėjas jau pradėjo ją vykdyti. </w:t>
      </w:r>
    </w:p>
    <w:p w14:paraId="396EB959" w14:textId="77777777" w:rsidR="00366F59" w:rsidRPr="00026F05" w:rsidRDefault="00366F59" w:rsidP="00366F59">
      <w:pPr>
        <w:spacing w:after="0"/>
        <w:jc w:val="both"/>
        <w:rPr>
          <w:rFonts w:ascii="Verdana" w:hAnsi="Verdana"/>
          <w:szCs w:val="24"/>
        </w:rPr>
      </w:pPr>
      <w:r w:rsidRPr="00026F05">
        <w:rPr>
          <w:rFonts w:ascii="Verdana" w:hAnsi="Verdana"/>
          <w:szCs w:val="24"/>
        </w:rPr>
        <w:t>4</w:t>
      </w:r>
      <w:r w:rsidR="000827A4" w:rsidRPr="00026F05">
        <w:rPr>
          <w:rFonts w:ascii="Verdana" w:hAnsi="Verdana"/>
          <w:szCs w:val="24"/>
        </w:rPr>
        <w:t>.5</w:t>
      </w:r>
      <w:r w:rsidRPr="00026F05">
        <w:rPr>
          <w:rFonts w:ascii="Verdana" w:hAnsi="Verdana"/>
          <w:szCs w:val="24"/>
        </w:rPr>
        <w:t>. Panaudos davėjas</w:t>
      </w:r>
      <w:r w:rsidRPr="00026F05">
        <w:rPr>
          <w:rFonts w:ascii="Verdana" w:hAnsi="Verdana"/>
          <w:bCs/>
          <w:szCs w:val="24"/>
        </w:rPr>
        <w:t xml:space="preserve"> prieš 14 kalendorinių dienų raštu </w:t>
      </w:r>
      <w:r w:rsidRPr="00026F05">
        <w:rPr>
          <w:rFonts w:ascii="Verdana" w:hAnsi="Verdana"/>
          <w:szCs w:val="24"/>
        </w:rPr>
        <w:t>informavęs Panaudos gavėją,</w:t>
      </w:r>
      <w:r w:rsidRPr="00026F05">
        <w:rPr>
          <w:rFonts w:ascii="Verdana" w:hAnsi="Verdana"/>
          <w:b/>
          <w:szCs w:val="24"/>
        </w:rPr>
        <w:t xml:space="preserve"> </w:t>
      </w:r>
      <w:r w:rsidRPr="00026F05">
        <w:rPr>
          <w:rFonts w:ascii="Verdana" w:hAnsi="Verdana"/>
          <w:szCs w:val="24"/>
        </w:rPr>
        <w:t xml:space="preserve"> turi teisę vienašališkai nutraukti </w:t>
      </w:r>
      <w:r w:rsidR="000827A4" w:rsidRPr="00026F05">
        <w:rPr>
          <w:rFonts w:ascii="Verdana" w:hAnsi="Verdana"/>
          <w:szCs w:val="24"/>
        </w:rPr>
        <w:t>S</w:t>
      </w:r>
      <w:r w:rsidRPr="00026F05">
        <w:rPr>
          <w:rFonts w:ascii="Verdana" w:hAnsi="Verdana"/>
          <w:szCs w:val="24"/>
        </w:rPr>
        <w:t>utartį, jeigu Panaudos gavėjas:</w:t>
      </w:r>
    </w:p>
    <w:p w14:paraId="67C9617F" w14:textId="77777777" w:rsidR="00366F59" w:rsidRPr="00026F05" w:rsidRDefault="00366F59" w:rsidP="00366F59">
      <w:pPr>
        <w:spacing w:after="0"/>
        <w:jc w:val="both"/>
        <w:rPr>
          <w:rFonts w:ascii="Verdana" w:hAnsi="Verdana"/>
          <w:szCs w:val="24"/>
        </w:rPr>
      </w:pPr>
      <w:r w:rsidRPr="00026F05">
        <w:rPr>
          <w:rFonts w:ascii="Verdana" w:hAnsi="Verdana"/>
          <w:szCs w:val="24"/>
        </w:rPr>
        <w:t>4.</w:t>
      </w:r>
      <w:r w:rsidR="000827A4" w:rsidRPr="00026F05">
        <w:rPr>
          <w:rFonts w:ascii="Verdana" w:hAnsi="Verdana"/>
          <w:szCs w:val="24"/>
        </w:rPr>
        <w:t>5</w:t>
      </w:r>
      <w:r w:rsidRPr="00026F05">
        <w:rPr>
          <w:rFonts w:ascii="Verdana" w:hAnsi="Verdana"/>
          <w:szCs w:val="24"/>
        </w:rPr>
        <w:t xml:space="preserve">.1. naudoja </w:t>
      </w:r>
      <w:r w:rsidR="001535A2" w:rsidRPr="00026F05">
        <w:rPr>
          <w:rFonts w:ascii="Verdana" w:hAnsi="Verdana"/>
          <w:szCs w:val="24"/>
        </w:rPr>
        <w:t>Įrangą</w:t>
      </w:r>
      <w:r w:rsidRPr="00026F05">
        <w:rPr>
          <w:rFonts w:ascii="Verdana" w:hAnsi="Verdana"/>
          <w:szCs w:val="24"/>
        </w:rPr>
        <w:t xml:space="preserve"> ne pagal sutartį ir ne pagal paskirtį;</w:t>
      </w:r>
    </w:p>
    <w:p w14:paraId="33AE40FF" w14:textId="77777777" w:rsidR="00366F59" w:rsidRPr="00026F05" w:rsidRDefault="00366F59" w:rsidP="00366F59">
      <w:pPr>
        <w:spacing w:after="0"/>
        <w:jc w:val="both"/>
        <w:rPr>
          <w:rFonts w:ascii="Verdana" w:hAnsi="Verdana"/>
          <w:szCs w:val="24"/>
        </w:rPr>
      </w:pPr>
      <w:r w:rsidRPr="00026F05">
        <w:rPr>
          <w:rFonts w:ascii="Verdana" w:hAnsi="Verdana"/>
          <w:szCs w:val="24"/>
        </w:rPr>
        <w:t>4.</w:t>
      </w:r>
      <w:r w:rsidR="000827A4" w:rsidRPr="00026F05">
        <w:rPr>
          <w:rFonts w:ascii="Verdana" w:hAnsi="Verdana"/>
          <w:szCs w:val="24"/>
        </w:rPr>
        <w:t>5</w:t>
      </w:r>
      <w:r w:rsidRPr="00026F05">
        <w:rPr>
          <w:rFonts w:ascii="Verdana" w:hAnsi="Verdana"/>
          <w:szCs w:val="24"/>
        </w:rPr>
        <w:t xml:space="preserve">.2. nesudaro sąlygų vykdyti </w:t>
      </w:r>
      <w:r w:rsidR="001535A2" w:rsidRPr="00026F05">
        <w:rPr>
          <w:rFonts w:ascii="Verdana" w:hAnsi="Verdana"/>
          <w:szCs w:val="24"/>
        </w:rPr>
        <w:t>Įrangos</w:t>
      </w:r>
      <w:r w:rsidRPr="00026F05">
        <w:rPr>
          <w:rFonts w:ascii="Verdana" w:hAnsi="Verdana"/>
          <w:szCs w:val="24"/>
        </w:rPr>
        <w:t xml:space="preserve"> </w:t>
      </w:r>
      <w:r w:rsidR="001535A2" w:rsidRPr="00026F05">
        <w:rPr>
          <w:rFonts w:ascii="Verdana" w:hAnsi="Verdana"/>
          <w:szCs w:val="24"/>
        </w:rPr>
        <w:t>remonto ir techninės priežiūros darbus</w:t>
      </w:r>
      <w:r w:rsidRPr="00026F05">
        <w:rPr>
          <w:rFonts w:ascii="Verdana" w:hAnsi="Verdana"/>
          <w:szCs w:val="24"/>
        </w:rPr>
        <w:t>.</w:t>
      </w:r>
    </w:p>
    <w:p w14:paraId="3F0033C7" w14:textId="77777777" w:rsidR="00366F59" w:rsidRPr="00026F05" w:rsidRDefault="00366F59" w:rsidP="00366F59">
      <w:pPr>
        <w:spacing w:after="0" w:line="240" w:lineRule="auto"/>
        <w:jc w:val="both"/>
        <w:rPr>
          <w:rFonts w:ascii="Verdana" w:hAnsi="Verdana"/>
          <w:szCs w:val="24"/>
        </w:rPr>
      </w:pPr>
      <w:r w:rsidRPr="00026F05">
        <w:rPr>
          <w:rFonts w:ascii="Verdana" w:hAnsi="Verdana"/>
          <w:szCs w:val="24"/>
        </w:rPr>
        <w:t>4.</w:t>
      </w:r>
      <w:r w:rsidR="000827A4" w:rsidRPr="00026F05">
        <w:rPr>
          <w:rFonts w:ascii="Verdana" w:hAnsi="Verdana"/>
          <w:szCs w:val="24"/>
        </w:rPr>
        <w:t>6</w:t>
      </w:r>
      <w:r w:rsidRPr="00026F05">
        <w:rPr>
          <w:rFonts w:ascii="Verdana" w:hAnsi="Verdana"/>
          <w:szCs w:val="24"/>
        </w:rPr>
        <w:t>. Sutartis gali būti pakeista tik raštišku šalių susitarimu.</w:t>
      </w:r>
    </w:p>
    <w:p w14:paraId="05CF3B87" w14:textId="77777777" w:rsidR="00DD543C" w:rsidRPr="00026F05" w:rsidRDefault="001F6DB3" w:rsidP="00322F3A">
      <w:pPr>
        <w:tabs>
          <w:tab w:val="left" w:pos="2550"/>
        </w:tabs>
        <w:spacing w:after="0" w:line="240" w:lineRule="auto"/>
        <w:jc w:val="both"/>
        <w:rPr>
          <w:rFonts w:ascii="Verdana" w:hAnsi="Verdana"/>
          <w:szCs w:val="24"/>
        </w:rPr>
      </w:pPr>
      <w:r w:rsidRPr="00026F05">
        <w:rPr>
          <w:rFonts w:ascii="Verdana" w:hAnsi="Verdana"/>
          <w:szCs w:val="24"/>
        </w:rPr>
        <w:t>4.</w:t>
      </w:r>
      <w:r w:rsidR="000827A4" w:rsidRPr="00026F05">
        <w:rPr>
          <w:rFonts w:ascii="Verdana" w:hAnsi="Verdana"/>
          <w:szCs w:val="24"/>
        </w:rPr>
        <w:t>7</w:t>
      </w:r>
      <w:r w:rsidRPr="00026F05">
        <w:rPr>
          <w:rFonts w:ascii="Verdana" w:hAnsi="Verdana"/>
          <w:szCs w:val="24"/>
        </w:rPr>
        <w:t>.</w:t>
      </w:r>
      <w:r w:rsidR="00BC6DAE" w:rsidRPr="00026F05">
        <w:rPr>
          <w:rFonts w:ascii="Verdana" w:hAnsi="Verdana"/>
          <w:szCs w:val="24"/>
        </w:rPr>
        <w:t xml:space="preserve"> </w:t>
      </w:r>
      <w:r w:rsidR="00DD543C" w:rsidRPr="00026F05">
        <w:rPr>
          <w:rFonts w:ascii="Verdana" w:hAnsi="Verdana"/>
          <w:szCs w:val="24"/>
        </w:rPr>
        <w:t xml:space="preserve">Kiekviena Šalis, nutraukdama sutartį, privalo pilnai įvykdyti sutartinius įsipareigojimas kitai Šaliai. </w:t>
      </w:r>
    </w:p>
    <w:p w14:paraId="7A2B6289" w14:textId="77777777" w:rsidR="002C0150" w:rsidRPr="00026F05" w:rsidRDefault="002C0150" w:rsidP="001D7227">
      <w:pPr>
        <w:spacing w:after="0" w:line="240" w:lineRule="auto"/>
        <w:jc w:val="both"/>
        <w:rPr>
          <w:rFonts w:ascii="Verdana" w:hAnsi="Verdana"/>
          <w:szCs w:val="24"/>
        </w:rPr>
      </w:pPr>
      <w:r w:rsidRPr="00026F05">
        <w:rPr>
          <w:rFonts w:ascii="Verdana" w:hAnsi="Verdana"/>
          <w:szCs w:val="24"/>
        </w:rPr>
        <w:t>4.</w:t>
      </w:r>
      <w:r w:rsidR="000827A4" w:rsidRPr="00026F05">
        <w:rPr>
          <w:rFonts w:ascii="Verdana" w:hAnsi="Verdana"/>
          <w:szCs w:val="24"/>
        </w:rPr>
        <w:t>8</w:t>
      </w:r>
      <w:r w:rsidR="00BC6DAE" w:rsidRPr="00026F05">
        <w:rPr>
          <w:rFonts w:ascii="Verdana" w:hAnsi="Verdana"/>
          <w:szCs w:val="24"/>
        </w:rPr>
        <w:t>.</w:t>
      </w:r>
      <w:r w:rsidRPr="00026F05">
        <w:rPr>
          <w:rFonts w:ascii="Verdana" w:hAnsi="Verdana"/>
          <w:szCs w:val="24"/>
        </w:rPr>
        <w:t xml:space="preserve"> Nutraukus sutartį, ar jai pasibaigus, lieka galioti Sutarties ir jos priedų nuostatos, susijusios su atsakomybe tarp Šalių pagal Sutartį ir konfidencialumo.</w:t>
      </w:r>
    </w:p>
    <w:p w14:paraId="6D702052" w14:textId="77777777" w:rsidR="002D6D8F" w:rsidRPr="00026F05" w:rsidRDefault="002D6D8F" w:rsidP="002D6D8F">
      <w:pPr>
        <w:pStyle w:val="Default"/>
        <w:spacing w:line="100" w:lineRule="atLeast"/>
        <w:rPr>
          <w:rFonts w:ascii="Verdana" w:hAnsi="Verdana"/>
          <w:b/>
          <w:bCs/>
          <w:color w:val="auto"/>
        </w:rPr>
      </w:pPr>
    </w:p>
    <w:p w14:paraId="0194E20E" w14:textId="77777777" w:rsidR="00DD543C" w:rsidRPr="00026F05" w:rsidRDefault="00787C83" w:rsidP="008E18A3">
      <w:pPr>
        <w:spacing w:after="0" w:line="240" w:lineRule="auto"/>
        <w:ind w:left="-720" w:firstLine="720"/>
        <w:rPr>
          <w:rFonts w:ascii="Verdana" w:hAnsi="Verdana"/>
          <w:b/>
          <w:szCs w:val="24"/>
          <w:lang w:eastAsia="lt-LT"/>
        </w:rPr>
      </w:pPr>
      <w:r w:rsidRPr="00026F05">
        <w:rPr>
          <w:rFonts w:ascii="Verdana" w:hAnsi="Verdana"/>
          <w:b/>
          <w:szCs w:val="24"/>
        </w:rPr>
        <w:t>5</w:t>
      </w:r>
      <w:r w:rsidR="00DD543C" w:rsidRPr="00026F05">
        <w:rPr>
          <w:rFonts w:ascii="Verdana" w:hAnsi="Verdana"/>
          <w:b/>
          <w:szCs w:val="24"/>
        </w:rPr>
        <w:t>. Nenugalimos jėgos aplinkybės (</w:t>
      </w:r>
      <w:r w:rsidR="00DD543C" w:rsidRPr="00026F05">
        <w:rPr>
          <w:rFonts w:ascii="Verdana" w:hAnsi="Verdana"/>
          <w:b/>
          <w:i/>
          <w:szCs w:val="24"/>
        </w:rPr>
        <w:t>Force Majeure</w:t>
      </w:r>
      <w:r w:rsidR="00DD543C" w:rsidRPr="00026F05">
        <w:rPr>
          <w:rFonts w:ascii="Verdana" w:hAnsi="Verdana"/>
          <w:b/>
          <w:szCs w:val="24"/>
        </w:rPr>
        <w:t>)</w:t>
      </w:r>
    </w:p>
    <w:p w14:paraId="47B0D4BB" w14:textId="77777777" w:rsidR="00DD543C" w:rsidRPr="00026F05" w:rsidRDefault="00787C83" w:rsidP="00DD543C">
      <w:pPr>
        <w:spacing w:after="0" w:line="240" w:lineRule="auto"/>
        <w:jc w:val="both"/>
        <w:rPr>
          <w:rFonts w:ascii="Verdana" w:hAnsi="Verdana"/>
          <w:szCs w:val="24"/>
        </w:rPr>
      </w:pPr>
      <w:r w:rsidRPr="00026F05">
        <w:rPr>
          <w:rFonts w:ascii="Verdana" w:hAnsi="Verdana"/>
          <w:szCs w:val="24"/>
        </w:rPr>
        <w:t>5</w:t>
      </w:r>
      <w:r w:rsidR="00DD543C" w:rsidRPr="00026F05">
        <w:rPr>
          <w:rFonts w:ascii="Verdana" w:hAnsi="Verdana"/>
          <w:szCs w:val="24"/>
        </w:rPr>
        <w:t xml:space="preserve">.1. Nė viena iš </w:t>
      </w:r>
      <w:r w:rsidR="00DD543C" w:rsidRPr="00026F05">
        <w:rPr>
          <w:rFonts w:ascii="Verdana" w:hAnsi="Verdana"/>
          <w:iCs/>
          <w:szCs w:val="24"/>
        </w:rPr>
        <w:t>Šalių</w:t>
      </w:r>
      <w:r w:rsidR="00DD543C" w:rsidRPr="00026F05">
        <w:rPr>
          <w:rFonts w:ascii="Verdana" w:hAnsi="Verdana"/>
          <w:i/>
          <w:iCs/>
          <w:szCs w:val="24"/>
        </w:rPr>
        <w:t xml:space="preserve"> </w:t>
      </w:r>
      <w:r w:rsidR="00DD543C" w:rsidRPr="00026F05">
        <w:rPr>
          <w:rFonts w:ascii="Verdana" w:hAnsi="Verdana"/>
          <w:szCs w:val="24"/>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65DDD2C3" w14:textId="77777777" w:rsidR="00DD543C" w:rsidRPr="00026F05" w:rsidRDefault="00787C83" w:rsidP="00DD543C">
      <w:pPr>
        <w:spacing w:after="0" w:line="240" w:lineRule="auto"/>
        <w:jc w:val="both"/>
        <w:rPr>
          <w:rFonts w:ascii="Verdana" w:hAnsi="Verdana"/>
          <w:szCs w:val="24"/>
        </w:rPr>
      </w:pPr>
      <w:r w:rsidRPr="00026F05">
        <w:rPr>
          <w:rFonts w:ascii="Verdana" w:hAnsi="Verdana"/>
          <w:szCs w:val="24"/>
        </w:rPr>
        <w:t>5</w:t>
      </w:r>
      <w:r w:rsidR="00DD543C" w:rsidRPr="00026F05">
        <w:rPr>
          <w:rFonts w:ascii="Verdana" w:hAnsi="Verdana"/>
          <w:szCs w:val="24"/>
        </w:rPr>
        <w:t xml:space="preserve">.2. </w:t>
      </w:r>
      <w:r w:rsidR="00DD543C" w:rsidRPr="00026F05">
        <w:rPr>
          <w:rFonts w:ascii="Verdana" w:hAnsi="Verdana"/>
          <w:iCs/>
          <w:szCs w:val="24"/>
        </w:rPr>
        <w:t>Nenugalimos jėgos aplinkybėmis</w:t>
      </w:r>
      <w:r w:rsidR="00DD543C" w:rsidRPr="00026F05">
        <w:rPr>
          <w:rFonts w:ascii="Verdana" w:hAnsi="Verdana"/>
          <w:szCs w:val="24"/>
        </w:rPr>
        <w:t xml:space="preserve"> yra laikomos aplinkybės, nurodytos galiojančiuose Lietuvos Respublikos teisės aktuose.</w:t>
      </w:r>
    </w:p>
    <w:p w14:paraId="09EB7D6D" w14:textId="77777777" w:rsidR="00DD543C" w:rsidRPr="00026F05" w:rsidRDefault="00787C83" w:rsidP="00DD543C">
      <w:pPr>
        <w:spacing w:after="0" w:line="240" w:lineRule="auto"/>
        <w:jc w:val="both"/>
        <w:rPr>
          <w:rFonts w:ascii="Verdana" w:hAnsi="Verdana"/>
          <w:szCs w:val="24"/>
        </w:rPr>
      </w:pPr>
      <w:r w:rsidRPr="00026F05">
        <w:rPr>
          <w:rFonts w:ascii="Verdana" w:hAnsi="Verdana"/>
          <w:szCs w:val="24"/>
        </w:rPr>
        <w:t>5</w:t>
      </w:r>
      <w:r w:rsidR="00DD543C" w:rsidRPr="00026F05">
        <w:rPr>
          <w:rFonts w:ascii="Verdana" w:hAnsi="Verdana"/>
          <w:szCs w:val="24"/>
        </w:rPr>
        <w:t xml:space="preserve">.3. </w:t>
      </w:r>
      <w:r w:rsidR="00DD543C" w:rsidRPr="00026F05">
        <w:rPr>
          <w:rFonts w:ascii="Verdana" w:hAnsi="Verdana"/>
          <w:iCs/>
          <w:szCs w:val="24"/>
        </w:rPr>
        <w:t xml:space="preserve">Šalis </w:t>
      </w:r>
      <w:r w:rsidR="00DD543C" w:rsidRPr="00026F05">
        <w:rPr>
          <w:rFonts w:ascii="Verdana" w:hAnsi="Verdana"/>
          <w:szCs w:val="24"/>
        </w:rPr>
        <w:t xml:space="preserve">turi nedelsdama, bet ne vėliau kaip per 5 (penkias) darbo dienas, pranešti kitai </w:t>
      </w:r>
      <w:r w:rsidR="00DD543C" w:rsidRPr="00026F05">
        <w:rPr>
          <w:rFonts w:ascii="Verdana" w:hAnsi="Verdana"/>
          <w:iCs/>
          <w:szCs w:val="24"/>
        </w:rPr>
        <w:t>Šaliai</w:t>
      </w:r>
      <w:r w:rsidR="00DD543C" w:rsidRPr="00026F05">
        <w:rPr>
          <w:rFonts w:ascii="Verdana" w:hAnsi="Verdana"/>
          <w:b/>
          <w:iCs/>
          <w:szCs w:val="24"/>
        </w:rPr>
        <w:t xml:space="preserve"> </w:t>
      </w:r>
      <w:r w:rsidR="00DD543C" w:rsidRPr="00026F05">
        <w:rPr>
          <w:rFonts w:ascii="Verdana" w:hAnsi="Verdana"/>
          <w:szCs w:val="24"/>
        </w:rPr>
        <w:t xml:space="preserve">apie nenugalimos jėgos aplinkybių, dėl kurių </w:t>
      </w:r>
      <w:r w:rsidR="00DD543C" w:rsidRPr="00026F05">
        <w:rPr>
          <w:rFonts w:ascii="Verdana" w:hAnsi="Verdana"/>
          <w:iCs/>
          <w:szCs w:val="24"/>
        </w:rPr>
        <w:t>Sutarties</w:t>
      </w:r>
      <w:r w:rsidR="00DD543C" w:rsidRPr="00026F05">
        <w:rPr>
          <w:rFonts w:ascii="Verdana" w:hAnsi="Verdana"/>
          <w:i/>
          <w:iCs/>
          <w:szCs w:val="24"/>
        </w:rPr>
        <w:t xml:space="preserve"> </w:t>
      </w:r>
      <w:r w:rsidR="00DD543C" w:rsidRPr="00026F05">
        <w:rPr>
          <w:rFonts w:ascii="Verdana" w:hAnsi="Verdana"/>
          <w:szCs w:val="24"/>
        </w:rPr>
        <w:lastRenderedPageBreak/>
        <w:t>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2A37785E" w14:textId="77777777" w:rsidR="00DD543C" w:rsidRPr="00026F05" w:rsidRDefault="00787C83" w:rsidP="00DD543C">
      <w:pPr>
        <w:spacing w:after="0" w:line="240" w:lineRule="auto"/>
        <w:jc w:val="both"/>
        <w:rPr>
          <w:rFonts w:ascii="Verdana" w:hAnsi="Verdana"/>
          <w:bCs/>
          <w:iCs/>
          <w:szCs w:val="24"/>
        </w:rPr>
      </w:pPr>
      <w:r w:rsidRPr="00026F05">
        <w:rPr>
          <w:rFonts w:ascii="Verdana" w:hAnsi="Verdana"/>
          <w:szCs w:val="24"/>
        </w:rPr>
        <w:t>5</w:t>
      </w:r>
      <w:r w:rsidR="00DD543C" w:rsidRPr="00026F05">
        <w:rPr>
          <w:rFonts w:ascii="Verdana" w:hAnsi="Verdana"/>
          <w:szCs w:val="24"/>
        </w:rPr>
        <w:t xml:space="preserve">.4. Jeigu nenugalimos jėgos aplinkybės tęsiasi ilgiau kaip 1 (vieną) mėnesį nuo pranešimo apie jas gavimo dienos, bet kuri </w:t>
      </w:r>
      <w:r w:rsidR="00DD543C" w:rsidRPr="00026F05">
        <w:rPr>
          <w:rFonts w:ascii="Verdana" w:hAnsi="Verdana"/>
          <w:iCs/>
          <w:szCs w:val="24"/>
        </w:rPr>
        <w:t xml:space="preserve">Šalis </w:t>
      </w:r>
      <w:r w:rsidR="00DD543C" w:rsidRPr="00026F05">
        <w:rPr>
          <w:rFonts w:ascii="Verdana" w:hAnsi="Verdana"/>
          <w:szCs w:val="24"/>
        </w:rPr>
        <w:t>gali nutraukti S</w:t>
      </w:r>
      <w:r w:rsidR="00DD543C" w:rsidRPr="00026F05">
        <w:rPr>
          <w:rFonts w:ascii="Verdana" w:hAnsi="Verdana"/>
          <w:iCs/>
          <w:szCs w:val="24"/>
        </w:rPr>
        <w:t xml:space="preserve">utartį apie tai pranešusi kitai Šaliai prieš 5 (penkias) darbo dienas. </w:t>
      </w:r>
    </w:p>
    <w:p w14:paraId="2D1189B6" w14:textId="77777777" w:rsidR="00AF669B" w:rsidRPr="00026F05" w:rsidRDefault="00AF669B" w:rsidP="00787C83">
      <w:pPr>
        <w:spacing w:after="0" w:line="240" w:lineRule="auto"/>
        <w:ind w:left="360"/>
        <w:rPr>
          <w:rFonts w:ascii="Verdana" w:hAnsi="Verdana"/>
          <w:b/>
          <w:szCs w:val="24"/>
          <w:lang w:eastAsia="lt-LT"/>
        </w:rPr>
      </w:pPr>
    </w:p>
    <w:p w14:paraId="14DCE39C" w14:textId="77777777" w:rsidR="00DD543C" w:rsidRPr="00026F05" w:rsidRDefault="00787C83" w:rsidP="007821E7">
      <w:pPr>
        <w:spacing w:after="0" w:line="240" w:lineRule="auto"/>
        <w:rPr>
          <w:rFonts w:ascii="Verdana" w:hAnsi="Verdana"/>
          <w:b/>
          <w:szCs w:val="24"/>
          <w:lang w:eastAsia="lt-LT"/>
        </w:rPr>
      </w:pPr>
      <w:r w:rsidRPr="00026F05">
        <w:rPr>
          <w:rFonts w:ascii="Verdana" w:hAnsi="Verdana"/>
          <w:b/>
          <w:szCs w:val="24"/>
          <w:lang w:eastAsia="lt-LT"/>
        </w:rPr>
        <w:t xml:space="preserve">6. </w:t>
      </w:r>
      <w:r w:rsidR="00DD543C" w:rsidRPr="00026F05">
        <w:rPr>
          <w:rFonts w:ascii="Verdana" w:hAnsi="Verdana"/>
          <w:b/>
          <w:szCs w:val="24"/>
          <w:lang w:eastAsia="lt-LT"/>
        </w:rPr>
        <w:t>Šalių ginčo reguliavimo tvarka</w:t>
      </w:r>
    </w:p>
    <w:p w14:paraId="79149F00" w14:textId="77777777" w:rsidR="00DD543C" w:rsidRPr="00026F05" w:rsidRDefault="00787C83" w:rsidP="00DD543C">
      <w:pPr>
        <w:snapToGrid w:val="0"/>
        <w:spacing w:after="0" w:line="240" w:lineRule="auto"/>
        <w:jc w:val="both"/>
        <w:rPr>
          <w:rFonts w:ascii="Verdana" w:hAnsi="Verdana"/>
          <w:szCs w:val="24"/>
        </w:rPr>
      </w:pPr>
      <w:r w:rsidRPr="00026F05">
        <w:rPr>
          <w:rFonts w:ascii="Verdana" w:hAnsi="Verdana"/>
          <w:szCs w:val="24"/>
        </w:rPr>
        <w:t>6</w:t>
      </w:r>
      <w:r w:rsidR="00DD543C" w:rsidRPr="00026F05">
        <w:rPr>
          <w:rFonts w:ascii="Verdana" w:hAnsi="Verdana"/>
          <w:szCs w:val="24"/>
        </w:rPr>
        <w:t>.1. Šiai Sutarčiai ir visoms iš šios Sutarties atsirandančioms teisėms ir pareigoms taikomi Lietuvos Respublikos įstatymai bei kiti norminiai teisės aktai. Sutartis sudaryta ir turi būti aiškinama pagal Lietuvos Respublikos teisę.</w:t>
      </w:r>
    </w:p>
    <w:p w14:paraId="2724C035" w14:textId="77777777" w:rsidR="00DD543C" w:rsidRPr="00026F05" w:rsidRDefault="00787C83" w:rsidP="00DD543C">
      <w:pPr>
        <w:snapToGrid w:val="0"/>
        <w:spacing w:after="0" w:line="240" w:lineRule="auto"/>
        <w:jc w:val="both"/>
        <w:rPr>
          <w:rFonts w:ascii="Verdana" w:hAnsi="Verdana"/>
          <w:szCs w:val="24"/>
        </w:rPr>
      </w:pPr>
      <w:r w:rsidRPr="00026F05">
        <w:rPr>
          <w:rFonts w:ascii="Verdana" w:hAnsi="Verdana"/>
          <w:szCs w:val="24"/>
        </w:rPr>
        <w:t>6</w:t>
      </w:r>
      <w:r w:rsidR="00DD543C" w:rsidRPr="00026F05">
        <w:rPr>
          <w:rFonts w:ascii="Verdana" w:hAnsi="Verdana"/>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per 30 kalendorinių dienų terminą Šalių susitarimu, sprendžiami Lietuvos Respublikos teisės aktų nustatyta tvarka  Lietuvos Respublikos teismuose pagal Pirkėjo buveinės vietą.</w:t>
      </w:r>
    </w:p>
    <w:p w14:paraId="47EE78CF" w14:textId="77777777" w:rsidR="00DA390C" w:rsidRPr="00026F05" w:rsidRDefault="00DA390C" w:rsidP="00DD543C">
      <w:pPr>
        <w:snapToGrid w:val="0"/>
        <w:spacing w:after="0" w:line="240" w:lineRule="auto"/>
        <w:jc w:val="both"/>
        <w:rPr>
          <w:rFonts w:ascii="Verdana" w:hAnsi="Verdana"/>
          <w:szCs w:val="24"/>
        </w:rPr>
      </w:pPr>
    </w:p>
    <w:p w14:paraId="229D88F3" w14:textId="77777777" w:rsidR="00DA390C" w:rsidRPr="00026F05" w:rsidRDefault="00DA390C" w:rsidP="00DA390C">
      <w:pPr>
        <w:spacing w:after="0" w:line="240" w:lineRule="auto"/>
        <w:rPr>
          <w:rFonts w:ascii="Verdana" w:hAnsi="Verdana"/>
          <w:b/>
          <w:szCs w:val="24"/>
          <w:lang w:eastAsia="lt-LT"/>
        </w:rPr>
      </w:pPr>
      <w:r w:rsidRPr="00026F05">
        <w:rPr>
          <w:rFonts w:ascii="Verdana" w:hAnsi="Verdana"/>
          <w:b/>
          <w:bCs/>
          <w:szCs w:val="24"/>
          <w:lang w:eastAsia="lt-LT"/>
        </w:rPr>
        <w:t>7.Susirašinėjimas</w:t>
      </w:r>
    </w:p>
    <w:p w14:paraId="109B8D66" w14:textId="77777777" w:rsidR="00DA390C" w:rsidRPr="00026F05" w:rsidRDefault="00DA390C" w:rsidP="00DA390C">
      <w:pPr>
        <w:pStyle w:val="Body2"/>
        <w:pBdr>
          <w:top w:val="none" w:sz="0" w:space="0" w:color="auto"/>
          <w:left w:val="none" w:sz="0" w:space="0" w:color="auto"/>
          <w:bottom w:val="none" w:sz="0" w:space="0" w:color="auto"/>
          <w:right w:val="none" w:sz="0" w:space="0" w:color="auto"/>
          <w:bar w:val="none" w:sz="0" w:color="auto"/>
        </w:pBdr>
        <w:rPr>
          <w:rFonts w:ascii="Verdana" w:hAnsi="Verdana"/>
          <w:color w:val="auto"/>
          <w:sz w:val="24"/>
          <w:szCs w:val="24"/>
          <w:lang w:val="lt-LT"/>
        </w:rPr>
      </w:pPr>
      <w:r w:rsidRPr="00026F05">
        <w:rPr>
          <w:rFonts w:ascii="Verdana" w:hAnsi="Verdana"/>
          <w:color w:val="auto"/>
          <w:sz w:val="24"/>
          <w:szCs w:val="24"/>
          <w:lang w:val="lt-LT"/>
        </w:rPr>
        <w:t xml:space="preserve">7.1. </w:t>
      </w:r>
      <w:r w:rsidR="00991360" w:rsidRPr="00026F05">
        <w:rPr>
          <w:rFonts w:ascii="Verdana" w:hAnsi="Verdana"/>
          <w:color w:val="auto"/>
          <w:sz w:val="24"/>
          <w:szCs w:val="24"/>
          <w:lang w:val="lt-LT"/>
        </w:rPr>
        <w:t xml:space="preserve">Panaudos gavėjo </w:t>
      </w:r>
      <w:r w:rsidRPr="00026F05">
        <w:rPr>
          <w:rFonts w:ascii="Verdana" w:hAnsi="Verdana"/>
          <w:color w:val="auto"/>
          <w:sz w:val="24"/>
          <w:szCs w:val="24"/>
          <w:lang w:val="lt-LT"/>
        </w:rPr>
        <w:t>ir</w:t>
      </w:r>
      <w:r w:rsidR="00991360" w:rsidRPr="00026F05">
        <w:rPr>
          <w:rFonts w:ascii="Verdana" w:hAnsi="Verdana"/>
          <w:color w:val="auto"/>
          <w:sz w:val="24"/>
          <w:szCs w:val="24"/>
          <w:lang w:val="lt-LT"/>
        </w:rPr>
        <w:t xml:space="preserve"> Panaudos davėjo</w:t>
      </w:r>
      <w:r w:rsidRPr="00026F05">
        <w:rPr>
          <w:rFonts w:ascii="Verdana" w:hAnsi="Verdana"/>
          <w:color w:val="auto"/>
          <w:sz w:val="24"/>
          <w:szCs w:val="24"/>
          <w:lang w:val="lt-LT"/>
        </w:rPr>
        <w:t xml:space="preserve">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A8C4198" w14:textId="77777777" w:rsidR="00DA390C" w:rsidRPr="00026F05" w:rsidRDefault="00DA390C" w:rsidP="00DA390C">
      <w:pPr>
        <w:pStyle w:val="Body2"/>
        <w:pBdr>
          <w:top w:val="none" w:sz="0" w:space="0" w:color="auto"/>
          <w:left w:val="none" w:sz="0" w:space="0" w:color="auto"/>
          <w:bottom w:val="none" w:sz="0" w:space="0" w:color="auto"/>
          <w:right w:val="none" w:sz="0" w:space="0" w:color="auto"/>
          <w:bar w:val="none" w:sz="0" w:color="auto"/>
        </w:pBdr>
        <w:rPr>
          <w:rFonts w:ascii="Verdana" w:hAnsi="Verdana"/>
          <w:color w:val="auto"/>
          <w:sz w:val="24"/>
          <w:szCs w:val="24"/>
          <w:lang w:val="lt-LT"/>
        </w:rPr>
      </w:pPr>
      <w:r w:rsidRPr="00026F05">
        <w:rPr>
          <w:rFonts w:ascii="Verdana" w:hAnsi="Verdana"/>
          <w:color w:val="auto"/>
          <w:sz w:val="24"/>
          <w:szCs w:val="24"/>
          <w:lang w:val="lt-LT"/>
        </w:rPr>
        <w:t>7.2.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1BD3F42" w14:textId="77777777" w:rsidR="006C3FC2" w:rsidRPr="00026F05" w:rsidRDefault="006C3FC2" w:rsidP="006C3FC2">
      <w:pPr>
        <w:tabs>
          <w:tab w:val="left" w:pos="567"/>
        </w:tabs>
        <w:spacing w:after="0" w:line="240" w:lineRule="auto"/>
        <w:rPr>
          <w:rFonts w:ascii="Verdana" w:hAnsi="Verdana"/>
          <w:b/>
          <w:bCs/>
          <w:szCs w:val="24"/>
        </w:rPr>
      </w:pPr>
    </w:p>
    <w:p w14:paraId="4430950D" w14:textId="77777777" w:rsidR="006C3FC2" w:rsidRPr="00026F05" w:rsidRDefault="006C3FC2" w:rsidP="006C3FC2">
      <w:pPr>
        <w:tabs>
          <w:tab w:val="left" w:pos="567"/>
        </w:tabs>
        <w:spacing w:after="0" w:line="240" w:lineRule="auto"/>
        <w:rPr>
          <w:rFonts w:ascii="Verdana" w:hAnsi="Verdana"/>
          <w:b/>
          <w:bCs/>
          <w:szCs w:val="24"/>
        </w:rPr>
      </w:pPr>
      <w:r w:rsidRPr="00026F05">
        <w:rPr>
          <w:rFonts w:ascii="Verdana" w:hAnsi="Verdana"/>
          <w:b/>
          <w:bCs/>
          <w:szCs w:val="24"/>
        </w:rPr>
        <w:t xml:space="preserve">8.Konfidencialumo įsipareigojimai </w:t>
      </w:r>
    </w:p>
    <w:p w14:paraId="16D2F7E8" w14:textId="77777777" w:rsidR="00E3435F" w:rsidRPr="00026F05" w:rsidRDefault="00E3435F" w:rsidP="00E3435F">
      <w:pPr>
        <w:spacing w:after="0" w:line="240" w:lineRule="auto"/>
        <w:jc w:val="both"/>
        <w:rPr>
          <w:rFonts w:ascii="Verdana" w:hAnsi="Verdana"/>
          <w:szCs w:val="24"/>
        </w:rPr>
      </w:pPr>
      <w:r w:rsidRPr="00026F05">
        <w:rPr>
          <w:rFonts w:ascii="Verdana" w:hAnsi="Verdana"/>
          <w:szCs w:val="24"/>
        </w:rPr>
        <w:t>8.1.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w:t>
      </w:r>
    </w:p>
    <w:p w14:paraId="367D2D23" w14:textId="77777777" w:rsidR="00085696" w:rsidRPr="00026F05" w:rsidRDefault="00E3435F" w:rsidP="00085696">
      <w:pPr>
        <w:spacing w:after="0" w:line="240" w:lineRule="auto"/>
        <w:jc w:val="both"/>
        <w:rPr>
          <w:rFonts w:ascii="Verdana" w:hAnsi="Verdana"/>
          <w:szCs w:val="24"/>
        </w:rPr>
      </w:pPr>
      <w:r w:rsidRPr="00026F05">
        <w:rPr>
          <w:rFonts w:ascii="Verdana" w:hAnsi="Verdana"/>
          <w:szCs w:val="24"/>
        </w:rPr>
        <w:t xml:space="preserve">8.2. </w:t>
      </w:r>
      <w:bookmarkStart w:id="0" w:name="_Hlk25824127"/>
      <w:r w:rsidR="00085696" w:rsidRPr="00026F05">
        <w:rPr>
          <w:rFonts w:ascii="Verdana" w:hAnsi="Verdana"/>
          <w:szCs w:val="24"/>
        </w:rPr>
        <w:t>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w:t>
      </w:r>
      <w:bookmarkEnd w:id="0"/>
    </w:p>
    <w:p w14:paraId="7B3977D8" w14:textId="77777777" w:rsidR="00991360" w:rsidRPr="00026F05" w:rsidRDefault="00991360" w:rsidP="00925C55">
      <w:pPr>
        <w:spacing w:after="0"/>
        <w:jc w:val="both"/>
        <w:rPr>
          <w:rFonts w:ascii="Verdana" w:hAnsi="Verdana"/>
          <w:szCs w:val="24"/>
        </w:rPr>
      </w:pPr>
    </w:p>
    <w:p w14:paraId="66B79B64" w14:textId="77777777" w:rsidR="003C2D8B" w:rsidRPr="00026F05" w:rsidRDefault="003C2D8B" w:rsidP="003C2D8B">
      <w:pPr>
        <w:tabs>
          <w:tab w:val="left" w:pos="1134"/>
          <w:tab w:val="left" w:pos="1276"/>
        </w:tabs>
        <w:suppressAutoHyphens/>
        <w:spacing w:after="0" w:line="240" w:lineRule="auto"/>
        <w:jc w:val="both"/>
        <w:rPr>
          <w:rFonts w:ascii="Verdana" w:hAnsi="Verdana"/>
          <w:szCs w:val="24"/>
        </w:rPr>
      </w:pPr>
      <w:r w:rsidRPr="00026F05">
        <w:rPr>
          <w:rFonts w:ascii="Verdana" w:hAnsi="Verdana"/>
          <w:b/>
          <w:szCs w:val="24"/>
        </w:rPr>
        <w:t xml:space="preserve">9.Sankcijos už prisiimtų įsipareigojimų nevykdymą </w:t>
      </w:r>
    </w:p>
    <w:p w14:paraId="2CD14A55" w14:textId="77777777" w:rsidR="003C2D8B" w:rsidRPr="00026F05" w:rsidRDefault="003C2D8B" w:rsidP="00385317">
      <w:pPr>
        <w:tabs>
          <w:tab w:val="left" w:pos="1134"/>
          <w:tab w:val="left" w:pos="1276"/>
        </w:tabs>
        <w:suppressAutoHyphens/>
        <w:spacing w:after="0" w:line="240" w:lineRule="auto"/>
        <w:rPr>
          <w:rFonts w:ascii="Verdana" w:hAnsi="Verdana"/>
          <w:szCs w:val="24"/>
        </w:rPr>
      </w:pPr>
      <w:r w:rsidRPr="00026F05">
        <w:rPr>
          <w:rFonts w:ascii="Verdana" w:hAnsi="Verdana"/>
          <w:szCs w:val="24"/>
        </w:rPr>
        <w:t xml:space="preserve">9.1. Panaudos davėjas, laiku </w:t>
      </w:r>
      <w:r w:rsidR="00B97B46" w:rsidRPr="00026F05">
        <w:rPr>
          <w:rFonts w:ascii="Verdana" w:hAnsi="Verdana"/>
          <w:szCs w:val="24"/>
        </w:rPr>
        <w:t xml:space="preserve">nepristatęs ir nesumontavęs Įrangos, moka </w:t>
      </w:r>
      <w:r w:rsidRPr="00026F05">
        <w:rPr>
          <w:rFonts w:ascii="Verdana" w:hAnsi="Verdana"/>
          <w:szCs w:val="24"/>
        </w:rPr>
        <w:t xml:space="preserve">Panaudos gavėjui, </w:t>
      </w:r>
    </w:p>
    <w:p w14:paraId="741D7425" w14:textId="77777777" w:rsidR="00B97B46" w:rsidRPr="00026F05" w:rsidRDefault="00385317" w:rsidP="00385317">
      <w:pPr>
        <w:pStyle w:val="Pagrindinistekstas3"/>
        <w:ind w:firstLine="0"/>
        <w:jc w:val="left"/>
        <w:rPr>
          <w:rFonts w:ascii="Verdana" w:hAnsi="Verdana"/>
          <w:sz w:val="24"/>
          <w:szCs w:val="24"/>
          <w:lang w:val="lt-LT"/>
        </w:rPr>
      </w:pPr>
      <w:r w:rsidRPr="00026F05">
        <w:rPr>
          <w:rFonts w:ascii="Verdana" w:hAnsi="Verdana"/>
          <w:sz w:val="24"/>
          <w:szCs w:val="24"/>
          <w:lang w:val="lt-LT"/>
        </w:rPr>
        <w:lastRenderedPageBreak/>
        <w:t>3</w:t>
      </w:r>
      <w:r w:rsidR="00B97B46" w:rsidRPr="00026F05">
        <w:rPr>
          <w:rFonts w:ascii="Verdana" w:hAnsi="Verdana"/>
          <w:sz w:val="24"/>
          <w:szCs w:val="24"/>
          <w:lang w:val="lt-LT"/>
        </w:rPr>
        <w:t>0 % dydžio baudą nuo įrangos vertės.</w:t>
      </w:r>
    </w:p>
    <w:p w14:paraId="28FDA468" w14:textId="77777777" w:rsidR="00A7263B" w:rsidRPr="00026F05" w:rsidRDefault="00A7263B" w:rsidP="00B97B46">
      <w:pPr>
        <w:pStyle w:val="Pagrindinistekstas3"/>
        <w:ind w:firstLine="0"/>
        <w:rPr>
          <w:rFonts w:ascii="Verdana" w:hAnsi="Verdana"/>
          <w:sz w:val="24"/>
          <w:szCs w:val="24"/>
          <w:lang w:val="lt-LT"/>
        </w:rPr>
      </w:pPr>
      <w:r w:rsidRPr="00026F05">
        <w:rPr>
          <w:rFonts w:ascii="Verdana" w:hAnsi="Verdana"/>
          <w:sz w:val="24"/>
          <w:szCs w:val="24"/>
          <w:lang w:val="lt-LT"/>
        </w:rPr>
        <w:t xml:space="preserve">9.2. </w:t>
      </w:r>
      <w:r w:rsidR="003A73EC" w:rsidRPr="00026F05">
        <w:rPr>
          <w:rFonts w:ascii="Verdana" w:hAnsi="Verdana"/>
          <w:sz w:val="24"/>
          <w:szCs w:val="24"/>
          <w:lang w:val="lt-LT"/>
        </w:rPr>
        <w:t>Nutraukus Sutartį 4.3. punkte nurodytais pagrindais (išskyrus 4.3.</w:t>
      </w:r>
      <w:r w:rsidR="004D0FBF" w:rsidRPr="00026F05">
        <w:rPr>
          <w:rFonts w:ascii="Verdana" w:hAnsi="Verdana"/>
          <w:sz w:val="24"/>
          <w:szCs w:val="24"/>
          <w:lang w:val="lt-LT"/>
        </w:rPr>
        <w:t>2</w:t>
      </w:r>
      <w:r w:rsidR="003A73EC" w:rsidRPr="00026F05">
        <w:rPr>
          <w:rFonts w:ascii="Verdana" w:hAnsi="Verdana"/>
          <w:sz w:val="24"/>
          <w:szCs w:val="24"/>
          <w:lang w:val="lt-LT"/>
        </w:rPr>
        <w:t xml:space="preserve">. papunktyje numatytu atveju), Panaudos davėjas ne vėliau kaip iki Sutarties nutraukimo dienos privalo sumokėti Panaudos gavėjui </w:t>
      </w:r>
      <w:r w:rsidR="00385317" w:rsidRPr="00026F05">
        <w:rPr>
          <w:rFonts w:ascii="Verdana" w:hAnsi="Verdana"/>
          <w:sz w:val="24"/>
          <w:szCs w:val="24"/>
          <w:lang w:val="lt-LT"/>
        </w:rPr>
        <w:t>2</w:t>
      </w:r>
      <w:r w:rsidR="003A73EC" w:rsidRPr="00026F05">
        <w:rPr>
          <w:rFonts w:ascii="Verdana" w:hAnsi="Verdana"/>
          <w:sz w:val="24"/>
          <w:szCs w:val="24"/>
          <w:lang w:val="lt-LT"/>
        </w:rPr>
        <w:t>0 % dydžio baudą nuo Sutarties vertės Eur be PVM nurodytos Sutarties 1.1 punkte.</w:t>
      </w:r>
    </w:p>
    <w:p w14:paraId="2598F217" w14:textId="77777777" w:rsidR="00823301" w:rsidRPr="00026F05" w:rsidRDefault="00823301" w:rsidP="00823301">
      <w:pPr>
        <w:spacing w:after="0" w:line="240" w:lineRule="auto"/>
        <w:jc w:val="both"/>
        <w:rPr>
          <w:rFonts w:ascii="Verdana" w:hAnsi="Verdana"/>
          <w:szCs w:val="24"/>
        </w:rPr>
      </w:pPr>
      <w:r w:rsidRPr="00026F05">
        <w:rPr>
          <w:rFonts w:ascii="Verdana" w:hAnsi="Verdana"/>
          <w:szCs w:val="24"/>
        </w:rPr>
        <w:t>9.2. Nutraukus Sutartį 4.</w:t>
      </w:r>
      <w:r w:rsidR="00092446" w:rsidRPr="00026F05">
        <w:rPr>
          <w:rFonts w:ascii="Verdana" w:hAnsi="Verdana"/>
          <w:szCs w:val="24"/>
        </w:rPr>
        <w:t>5</w:t>
      </w:r>
      <w:r w:rsidRPr="00026F05">
        <w:rPr>
          <w:rFonts w:ascii="Verdana" w:hAnsi="Verdana"/>
          <w:szCs w:val="24"/>
        </w:rPr>
        <w:t xml:space="preserve">. punkte nurodytais pagrindais, Panaudos gavėjas ne vėliau kaip iki Sutarties nutraukimo dienos privalo sumokėti Panaudos davėjui </w:t>
      </w:r>
      <w:r w:rsidR="00385317" w:rsidRPr="00026F05">
        <w:rPr>
          <w:rFonts w:ascii="Verdana" w:hAnsi="Verdana"/>
          <w:szCs w:val="24"/>
        </w:rPr>
        <w:t>2</w:t>
      </w:r>
      <w:r w:rsidRPr="00026F05">
        <w:rPr>
          <w:rFonts w:ascii="Verdana" w:hAnsi="Verdana"/>
          <w:szCs w:val="24"/>
        </w:rPr>
        <w:t>0 % dydžio baudą nuo Įrangos vertės Eur be PVM nurodytos Sutarties 1.1 punkte.</w:t>
      </w:r>
    </w:p>
    <w:p w14:paraId="778C1AB1" w14:textId="77777777" w:rsidR="003C2D8B" w:rsidRPr="00026F05" w:rsidRDefault="003C2D8B" w:rsidP="003C2D8B">
      <w:pPr>
        <w:widowControl w:val="0"/>
        <w:tabs>
          <w:tab w:val="left" w:pos="1134"/>
          <w:tab w:val="left" w:pos="1276"/>
        </w:tabs>
        <w:suppressAutoHyphens/>
        <w:spacing w:after="0" w:line="240" w:lineRule="auto"/>
        <w:jc w:val="both"/>
        <w:rPr>
          <w:rFonts w:ascii="Verdana" w:hAnsi="Verdana"/>
          <w:szCs w:val="24"/>
        </w:rPr>
      </w:pPr>
      <w:r w:rsidRPr="00026F05">
        <w:rPr>
          <w:rFonts w:ascii="Verdana" w:hAnsi="Verdana"/>
          <w:szCs w:val="24"/>
        </w:rPr>
        <w:t>9.</w:t>
      </w:r>
      <w:r w:rsidR="00823301" w:rsidRPr="00026F05">
        <w:rPr>
          <w:rFonts w:ascii="Verdana" w:hAnsi="Verdana"/>
          <w:szCs w:val="24"/>
        </w:rPr>
        <w:t>3</w:t>
      </w:r>
      <w:r w:rsidRPr="00026F05">
        <w:rPr>
          <w:rFonts w:ascii="Verdana" w:hAnsi="Verdana"/>
          <w:szCs w:val="24"/>
        </w:rPr>
        <w:t>. 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4E8FD4C" w14:textId="77777777" w:rsidR="003C2D8B" w:rsidRPr="00026F05" w:rsidRDefault="003C2D8B" w:rsidP="003C2D8B">
      <w:pPr>
        <w:widowControl w:val="0"/>
        <w:tabs>
          <w:tab w:val="left" w:pos="1134"/>
          <w:tab w:val="left" w:pos="1276"/>
        </w:tabs>
        <w:suppressAutoHyphens/>
        <w:spacing w:after="0" w:line="240" w:lineRule="auto"/>
        <w:jc w:val="both"/>
        <w:rPr>
          <w:rFonts w:ascii="Verdana" w:hAnsi="Verdana"/>
          <w:szCs w:val="24"/>
        </w:rPr>
      </w:pPr>
    </w:p>
    <w:p w14:paraId="094A3656" w14:textId="77777777" w:rsidR="002D6D8F" w:rsidRPr="00026F05" w:rsidRDefault="003C2D8B" w:rsidP="002D6D8F">
      <w:pPr>
        <w:pStyle w:val="Default"/>
        <w:spacing w:line="100" w:lineRule="atLeast"/>
        <w:rPr>
          <w:rFonts w:ascii="Verdana" w:hAnsi="Verdana"/>
          <w:b/>
          <w:bCs/>
          <w:color w:val="auto"/>
        </w:rPr>
      </w:pPr>
      <w:r w:rsidRPr="00026F05">
        <w:rPr>
          <w:rFonts w:ascii="Verdana" w:hAnsi="Verdana"/>
          <w:b/>
          <w:bCs/>
          <w:color w:val="auto"/>
        </w:rPr>
        <w:t>10</w:t>
      </w:r>
      <w:r w:rsidR="002D6D8F" w:rsidRPr="00026F05">
        <w:rPr>
          <w:rFonts w:ascii="Verdana" w:hAnsi="Verdana"/>
          <w:b/>
          <w:bCs/>
          <w:color w:val="auto"/>
        </w:rPr>
        <w:t xml:space="preserve">. Baigiamosios nuostatos </w:t>
      </w:r>
    </w:p>
    <w:p w14:paraId="7F134007" w14:textId="77777777" w:rsidR="001D6988" w:rsidRPr="00026F05" w:rsidRDefault="001D6988" w:rsidP="001D6988">
      <w:pPr>
        <w:pStyle w:val="Default"/>
        <w:spacing w:line="100" w:lineRule="atLeast"/>
        <w:jc w:val="both"/>
        <w:rPr>
          <w:rFonts w:ascii="Verdana" w:hAnsi="Verdana"/>
          <w:b/>
          <w:bCs/>
          <w:color w:val="auto"/>
        </w:rPr>
      </w:pPr>
      <w:r w:rsidRPr="00026F05">
        <w:rPr>
          <w:rFonts w:ascii="Verdana" w:hAnsi="Verdana"/>
          <w:color w:val="auto"/>
        </w:rPr>
        <w:t>10.1.</w:t>
      </w:r>
      <w:r w:rsidRPr="00026F05">
        <w:rPr>
          <w:rFonts w:ascii="Verdana" w:hAnsi="Verdana"/>
          <w:b/>
          <w:bCs/>
          <w:color w:val="auto"/>
        </w:rPr>
        <w:t xml:space="preserve"> </w:t>
      </w:r>
      <w:r w:rsidRPr="00026F05">
        <w:rPr>
          <w:rFonts w:ascii="Verdana" w:hAnsi="Verdana"/>
          <w:color w:val="auto"/>
        </w:rPr>
        <w:t xml:space="preserve">Panaudos gavėjo atsakomybės už perduoto turto atsitiktinį žuvimą ar sugedimą klausimas sprendžiamas vadovaujantis CK 6.638, 6.639 str.  </w:t>
      </w:r>
    </w:p>
    <w:p w14:paraId="208C54FD" w14:textId="77777777" w:rsidR="001D6988" w:rsidRPr="00026F05" w:rsidRDefault="001D6988" w:rsidP="001D6988">
      <w:pPr>
        <w:pStyle w:val="Default"/>
        <w:spacing w:line="100" w:lineRule="atLeast"/>
        <w:jc w:val="both"/>
        <w:rPr>
          <w:rFonts w:ascii="Verdana" w:hAnsi="Verdana"/>
          <w:color w:val="auto"/>
        </w:rPr>
      </w:pPr>
      <w:r w:rsidRPr="00026F05">
        <w:rPr>
          <w:rFonts w:ascii="Verdana" w:hAnsi="Verdana"/>
          <w:color w:val="auto"/>
        </w:rPr>
        <w:t>10.2. Sutartis sudaryta 2 (dviem) egzemplioriais lietuvių kalba, turinčiais vienodą juridinę galią. Kiekviena Šalis gauna po vieną Sutarties egzempliorių.</w:t>
      </w:r>
    </w:p>
    <w:p w14:paraId="42A53EE8" w14:textId="77777777" w:rsidR="001D6988" w:rsidRPr="00026F05" w:rsidRDefault="001D6988" w:rsidP="001D6988">
      <w:pPr>
        <w:snapToGrid w:val="0"/>
        <w:spacing w:after="0" w:line="240" w:lineRule="auto"/>
        <w:jc w:val="both"/>
        <w:rPr>
          <w:rFonts w:ascii="Verdana" w:hAnsi="Verdana"/>
          <w:szCs w:val="24"/>
        </w:rPr>
      </w:pPr>
      <w:r w:rsidRPr="00026F05">
        <w:rPr>
          <w:rFonts w:ascii="Verdana" w:hAnsi="Verdana"/>
          <w:szCs w:val="24"/>
        </w:rPr>
        <w:t xml:space="preserve">10.3. Sutartį Šalys sudarė savanoriškai, laisva valia. </w:t>
      </w:r>
    </w:p>
    <w:p w14:paraId="586B31AE" w14:textId="77777777" w:rsidR="001D6988" w:rsidRPr="00026F05" w:rsidRDefault="001D6988" w:rsidP="001D6988">
      <w:pPr>
        <w:snapToGrid w:val="0"/>
        <w:spacing w:after="0" w:line="240" w:lineRule="auto"/>
        <w:jc w:val="both"/>
        <w:rPr>
          <w:rFonts w:ascii="Verdana" w:hAnsi="Verdana"/>
          <w:szCs w:val="24"/>
        </w:rPr>
      </w:pPr>
      <w:r w:rsidRPr="00026F05">
        <w:rPr>
          <w:rFonts w:ascii="Verdana" w:hAnsi="Verdana"/>
          <w:szCs w:val="24"/>
        </w:rPr>
        <w:t>10.4. Nė viena Šalis neturi teisės perleisti visų arba dalies teisių ir pareigų pagal šią Sutartį jokiai trečiajai Šaliai be išankstinio raštiško kitos Šalies sutikimo.</w:t>
      </w:r>
    </w:p>
    <w:p w14:paraId="235DD387" w14:textId="77777777" w:rsidR="001D6988" w:rsidRPr="00026F05" w:rsidRDefault="001D6988" w:rsidP="001D6988">
      <w:pPr>
        <w:pStyle w:val="Default"/>
        <w:spacing w:line="100" w:lineRule="atLeast"/>
        <w:jc w:val="both"/>
        <w:rPr>
          <w:rFonts w:ascii="Verdana" w:hAnsi="Verdana"/>
          <w:color w:val="auto"/>
        </w:rPr>
      </w:pPr>
      <w:r w:rsidRPr="00026F05">
        <w:rPr>
          <w:rFonts w:ascii="Verdana" w:hAnsi="Verdana"/>
          <w:color w:val="auto"/>
        </w:rPr>
        <w:t>10.5. Visi Sutarties pakeitimai, papildymai ir priedai yra laikomi neatskiriama Sutarties dalimi ir galioja, jeigu jie yra sudaryti raštu ir patvirtinti Šalių įgaliotų atstovų parašais.</w:t>
      </w:r>
    </w:p>
    <w:p w14:paraId="6188AA6C" w14:textId="77777777" w:rsidR="001D6988" w:rsidRPr="00026F05" w:rsidRDefault="001D6988" w:rsidP="001D6988">
      <w:pPr>
        <w:pStyle w:val="Default"/>
        <w:spacing w:line="100" w:lineRule="atLeast"/>
        <w:jc w:val="both"/>
        <w:rPr>
          <w:rFonts w:ascii="Verdana" w:hAnsi="Verdana"/>
          <w:color w:val="auto"/>
        </w:rPr>
      </w:pPr>
      <w:r w:rsidRPr="00026F05">
        <w:rPr>
          <w:rFonts w:ascii="Verdana" w:hAnsi="Verdana"/>
          <w:color w:val="auto"/>
        </w:rPr>
        <w:t>10.6.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2FEDCE8" w14:textId="77777777" w:rsidR="001D6988" w:rsidRPr="00026F05" w:rsidRDefault="001D6988" w:rsidP="001D6988">
      <w:pPr>
        <w:pStyle w:val="Default"/>
        <w:spacing w:line="100" w:lineRule="atLeast"/>
        <w:jc w:val="both"/>
        <w:rPr>
          <w:rFonts w:ascii="Verdana" w:hAnsi="Verdana"/>
          <w:color w:val="auto"/>
        </w:rPr>
      </w:pPr>
      <w:r w:rsidRPr="00026F05">
        <w:rPr>
          <w:rFonts w:ascii="Verdana" w:hAnsi="Verdana"/>
          <w:color w:val="auto"/>
        </w:rPr>
        <w:t>10.7. Visus kitus klausimus, kurie neaptarti Sutartyje, reguliuoja Lietuvos Respublikos teisės aktai.</w:t>
      </w:r>
    </w:p>
    <w:p w14:paraId="166D8ACC" w14:textId="77777777" w:rsidR="001D6988" w:rsidRPr="00026F05" w:rsidRDefault="001D6988" w:rsidP="009C442F">
      <w:pPr>
        <w:snapToGrid w:val="0"/>
        <w:spacing w:after="0" w:line="240" w:lineRule="auto"/>
        <w:jc w:val="both"/>
        <w:rPr>
          <w:rFonts w:ascii="Verdana" w:hAnsi="Verdana"/>
          <w:szCs w:val="24"/>
        </w:rPr>
      </w:pPr>
    </w:p>
    <w:p w14:paraId="037277C6" w14:textId="77777777" w:rsidR="002D6D8F" w:rsidRPr="00026F05" w:rsidRDefault="00991360" w:rsidP="002D6D8F">
      <w:pPr>
        <w:pStyle w:val="Antrat3"/>
        <w:widowControl w:val="0"/>
        <w:numPr>
          <w:ilvl w:val="0"/>
          <w:numId w:val="0"/>
        </w:numPr>
        <w:suppressAutoHyphens/>
        <w:autoSpaceDE w:val="0"/>
        <w:spacing w:line="100" w:lineRule="atLeast"/>
        <w:ind w:right="-705"/>
        <w:jc w:val="left"/>
        <w:rPr>
          <w:rFonts w:ascii="Verdana" w:hAnsi="Verdana"/>
          <w:b/>
          <w:bCs/>
          <w:iCs/>
          <w:szCs w:val="24"/>
        </w:rPr>
      </w:pPr>
      <w:r w:rsidRPr="00026F05">
        <w:rPr>
          <w:rFonts w:ascii="Verdana" w:hAnsi="Verdana"/>
          <w:b/>
          <w:bCs/>
          <w:iCs/>
          <w:szCs w:val="24"/>
        </w:rPr>
        <w:t xml:space="preserve">11. </w:t>
      </w:r>
      <w:r w:rsidR="002D6D8F" w:rsidRPr="00026F05">
        <w:rPr>
          <w:rFonts w:ascii="Verdana" w:hAnsi="Verdana"/>
          <w:b/>
          <w:bCs/>
          <w:iCs/>
          <w:szCs w:val="24"/>
        </w:rPr>
        <w:t>Priedai:</w:t>
      </w:r>
    </w:p>
    <w:p w14:paraId="59699B3A" w14:textId="77777777" w:rsidR="00366E8E" w:rsidRPr="00026F05" w:rsidRDefault="00991360" w:rsidP="0041677C">
      <w:pPr>
        <w:spacing w:after="0"/>
        <w:rPr>
          <w:rFonts w:ascii="Verdana" w:hAnsi="Verdana"/>
          <w:szCs w:val="24"/>
          <w:lang w:eastAsia="lt-LT"/>
        </w:rPr>
      </w:pPr>
      <w:r w:rsidRPr="00026F05">
        <w:rPr>
          <w:rFonts w:ascii="Verdana" w:hAnsi="Verdana"/>
          <w:szCs w:val="24"/>
          <w:lang w:eastAsia="lt-LT"/>
        </w:rPr>
        <w:t xml:space="preserve">11.1. </w:t>
      </w:r>
      <w:r w:rsidR="00366E8E" w:rsidRPr="00026F05">
        <w:rPr>
          <w:rFonts w:ascii="Verdana" w:hAnsi="Verdana"/>
          <w:szCs w:val="24"/>
          <w:lang w:eastAsia="lt-LT"/>
        </w:rPr>
        <w:t>Įrangos techninė specifikacija</w:t>
      </w:r>
    </w:p>
    <w:p w14:paraId="4374F808" w14:textId="77777777" w:rsidR="00366E8E" w:rsidRPr="00026F05" w:rsidRDefault="0041677C" w:rsidP="00366E8E">
      <w:pPr>
        <w:spacing w:after="0"/>
        <w:rPr>
          <w:rFonts w:ascii="Verdana" w:hAnsi="Verdana"/>
          <w:szCs w:val="24"/>
          <w:lang w:eastAsia="lt-LT"/>
        </w:rPr>
      </w:pPr>
      <w:r w:rsidRPr="00026F05">
        <w:rPr>
          <w:rFonts w:ascii="Verdana" w:hAnsi="Verdana"/>
          <w:szCs w:val="24"/>
          <w:lang w:eastAsia="lt-LT"/>
        </w:rPr>
        <w:t xml:space="preserve">11.2. </w:t>
      </w:r>
      <w:r w:rsidR="00366E8E" w:rsidRPr="00026F05">
        <w:rPr>
          <w:rFonts w:ascii="Verdana" w:hAnsi="Verdana"/>
          <w:szCs w:val="24"/>
          <w:lang w:eastAsia="lt-LT"/>
        </w:rPr>
        <w:t>Instrumentų perdavimo-priėmimo aktas.</w:t>
      </w:r>
    </w:p>
    <w:p w14:paraId="5DDDF1DC" w14:textId="77777777" w:rsidR="00412C63" w:rsidRPr="00026F05" w:rsidRDefault="00412C63" w:rsidP="00DA170D">
      <w:pPr>
        <w:spacing w:after="0"/>
        <w:rPr>
          <w:rFonts w:ascii="Verdana" w:hAnsi="Verdana"/>
          <w:szCs w:val="24"/>
          <w:lang w:eastAsia="lt-LT"/>
        </w:rPr>
      </w:pPr>
    </w:p>
    <w:p w14:paraId="269476BD" w14:textId="77777777" w:rsidR="00412C63" w:rsidRPr="00026F05" w:rsidRDefault="00412C63" w:rsidP="00DA170D">
      <w:pPr>
        <w:spacing w:after="0"/>
        <w:rPr>
          <w:rFonts w:ascii="Verdana" w:hAnsi="Verdana"/>
          <w:szCs w:val="24"/>
          <w:lang w:eastAsia="lt-LT"/>
        </w:rPr>
      </w:pPr>
    </w:p>
    <w:p w14:paraId="289C0721" w14:textId="1BD6C46B" w:rsidR="00366E8E" w:rsidRPr="00026F05" w:rsidRDefault="00366E8E" w:rsidP="00366E8E">
      <w:pPr>
        <w:pStyle w:val="Antrat3"/>
        <w:numPr>
          <w:ilvl w:val="0"/>
          <w:numId w:val="0"/>
        </w:numPr>
        <w:autoSpaceDE w:val="0"/>
        <w:spacing w:line="100" w:lineRule="atLeast"/>
        <w:ind w:right="-705"/>
        <w:rPr>
          <w:rFonts w:ascii="Verdana" w:hAnsi="Verdana"/>
          <w:b/>
          <w:bCs/>
          <w:iCs/>
          <w:szCs w:val="24"/>
        </w:rPr>
      </w:pPr>
      <w:r w:rsidRPr="00026F05">
        <w:rPr>
          <w:rFonts w:ascii="Verdana" w:hAnsi="Verdana"/>
          <w:b/>
          <w:bCs/>
          <w:iCs/>
          <w:szCs w:val="24"/>
        </w:rPr>
        <w:t>PANAUDOS DAVĖJAS</w:t>
      </w:r>
      <w:r w:rsidRPr="00026F05">
        <w:rPr>
          <w:rFonts w:ascii="Verdana" w:hAnsi="Verdana"/>
          <w:b/>
          <w:bCs/>
          <w:iCs/>
          <w:szCs w:val="24"/>
        </w:rPr>
        <w:tab/>
      </w:r>
      <w:r w:rsidRPr="00026F05">
        <w:rPr>
          <w:rFonts w:ascii="Verdana" w:hAnsi="Verdana"/>
          <w:b/>
          <w:bCs/>
          <w:iCs/>
          <w:szCs w:val="24"/>
        </w:rPr>
        <w:tab/>
        <w:t xml:space="preserve">       PANAUDOS GAVĖJAS</w:t>
      </w:r>
    </w:p>
    <w:p w14:paraId="322AF05D" w14:textId="77777777" w:rsidR="00D87F04" w:rsidRDefault="00366E8E" w:rsidP="00366E8E">
      <w:pPr>
        <w:spacing w:line="100" w:lineRule="atLeast"/>
        <w:ind w:right="15"/>
        <w:rPr>
          <w:rFonts w:ascii="Verdana" w:hAnsi="Verdana"/>
          <w:bCs/>
          <w:szCs w:val="24"/>
        </w:rPr>
      </w:pPr>
      <w:r w:rsidRPr="00026F05">
        <w:rPr>
          <w:rFonts w:ascii="Verdana" w:hAnsi="Verdana"/>
          <w:szCs w:val="24"/>
        </w:rPr>
        <w:tab/>
      </w:r>
      <w:r w:rsidRPr="00026F05">
        <w:rPr>
          <w:rFonts w:ascii="Verdana" w:hAnsi="Verdana"/>
          <w:szCs w:val="24"/>
        </w:rPr>
        <w:tab/>
        <w:t xml:space="preserve">                                       </w:t>
      </w:r>
      <w:r w:rsidRPr="00026F05">
        <w:rPr>
          <w:rFonts w:ascii="Verdana" w:hAnsi="Verdana"/>
          <w:bCs/>
          <w:szCs w:val="24"/>
        </w:rPr>
        <w:t xml:space="preserve">VšĮ </w:t>
      </w:r>
      <w:r w:rsidR="00AE11F5" w:rsidRPr="00026F05">
        <w:rPr>
          <w:rFonts w:ascii="Verdana" w:hAnsi="Verdana"/>
          <w:bCs/>
          <w:szCs w:val="24"/>
        </w:rPr>
        <w:t>Marijampolės</w:t>
      </w:r>
      <w:r w:rsidRPr="00026F05">
        <w:rPr>
          <w:rFonts w:ascii="Verdana" w:hAnsi="Verdana"/>
          <w:bCs/>
          <w:szCs w:val="24"/>
        </w:rPr>
        <w:t xml:space="preserve"> ligoninė</w:t>
      </w:r>
      <w:r w:rsidRPr="00026F05">
        <w:rPr>
          <w:rFonts w:ascii="Verdana" w:hAnsi="Verdana"/>
          <w:szCs w:val="24"/>
        </w:rPr>
        <w:tab/>
        <w:t xml:space="preserve">             </w:t>
      </w:r>
      <w:r w:rsidRPr="00026F05">
        <w:rPr>
          <w:rFonts w:ascii="Verdana" w:hAnsi="Verdana"/>
          <w:bCs/>
          <w:szCs w:val="24"/>
        </w:rPr>
        <w:br/>
      </w:r>
    </w:p>
    <w:tbl>
      <w:tblPr>
        <w:tblW w:w="9854" w:type="dxa"/>
        <w:tblLayout w:type="fixed"/>
        <w:tblLook w:val="00A0" w:firstRow="1" w:lastRow="0" w:firstColumn="1" w:lastColumn="0" w:noHBand="0" w:noVBand="0"/>
      </w:tblPr>
      <w:tblGrid>
        <w:gridCol w:w="4927"/>
        <w:gridCol w:w="4927"/>
      </w:tblGrid>
      <w:tr w:rsidR="00D87F04" w:rsidRPr="00026F05" w14:paraId="5314BF0C" w14:textId="77777777" w:rsidTr="00506899">
        <w:tc>
          <w:tcPr>
            <w:tcW w:w="4927" w:type="dxa"/>
          </w:tcPr>
          <w:p w14:paraId="345400F8" w14:textId="77777777" w:rsidR="00D87F04" w:rsidRPr="00026F05" w:rsidRDefault="00D87F04" w:rsidP="00506899">
            <w:pPr>
              <w:pStyle w:val="Pagrindinistekstas3"/>
              <w:ind w:firstLine="0"/>
              <w:rPr>
                <w:rFonts w:ascii="Verdana" w:hAnsi="Verdana"/>
                <w:sz w:val="24"/>
                <w:szCs w:val="24"/>
                <w:lang w:val="lt-LT"/>
              </w:rPr>
            </w:pPr>
            <w:r w:rsidRPr="00026F05">
              <w:rPr>
                <w:rFonts w:ascii="Verdana" w:hAnsi="Verdana"/>
                <w:sz w:val="24"/>
                <w:szCs w:val="24"/>
                <w:lang w:val="lt-LT"/>
              </w:rPr>
              <w:t>______________________________</w:t>
            </w:r>
          </w:p>
          <w:p w14:paraId="15B5F420" w14:textId="77777777" w:rsidR="00D87F04" w:rsidRPr="00026F05" w:rsidRDefault="00D87F04" w:rsidP="00506899">
            <w:pPr>
              <w:pStyle w:val="Pagrindinistekstas3"/>
              <w:ind w:firstLine="0"/>
              <w:rPr>
                <w:rFonts w:ascii="Verdana" w:hAnsi="Verdana"/>
                <w:sz w:val="24"/>
                <w:szCs w:val="24"/>
                <w:lang w:val="lt-LT"/>
              </w:rPr>
            </w:pPr>
            <w:r w:rsidRPr="00026F05">
              <w:rPr>
                <w:rFonts w:ascii="Verdana" w:hAnsi="Verdana"/>
                <w:sz w:val="24"/>
                <w:szCs w:val="24"/>
                <w:lang w:val="lt-LT"/>
              </w:rPr>
              <w:t>atstovo pareigos, vardas, pavardė</w:t>
            </w:r>
          </w:p>
          <w:p w14:paraId="006334CA" w14:textId="77777777" w:rsidR="00D87F04" w:rsidRPr="00026F05" w:rsidRDefault="00D87F04" w:rsidP="00506899">
            <w:pPr>
              <w:pStyle w:val="Pagrindinistekstas3"/>
              <w:ind w:firstLine="0"/>
              <w:rPr>
                <w:rFonts w:ascii="Verdana" w:hAnsi="Verdana"/>
                <w:sz w:val="24"/>
                <w:szCs w:val="24"/>
                <w:lang w:val="lt-LT"/>
              </w:rPr>
            </w:pPr>
          </w:p>
          <w:p w14:paraId="78ECCF98" w14:textId="77777777" w:rsidR="00D87F04" w:rsidRPr="00026F05" w:rsidRDefault="00D87F04" w:rsidP="00506899">
            <w:pPr>
              <w:pStyle w:val="Pagrindinistekstas3"/>
              <w:ind w:firstLine="0"/>
              <w:rPr>
                <w:rFonts w:ascii="Verdana" w:hAnsi="Verdana"/>
                <w:sz w:val="24"/>
                <w:szCs w:val="24"/>
                <w:lang w:val="lt-LT"/>
              </w:rPr>
            </w:pPr>
          </w:p>
        </w:tc>
        <w:tc>
          <w:tcPr>
            <w:tcW w:w="4927" w:type="dxa"/>
          </w:tcPr>
          <w:p w14:paraId="2FE4EC7D" w14:textId="77777777" w:rsidR="00D87F04" w:rsidRPr="00026F05" w:rsidRDefault="00D87F04" w:rsidP="00506899">
            <w:pPr>
              <w:pStyle w:val="Pagrindinistekstas3"/>
              <w:ind w:firstLine="0"/>
              <w:jc w:val="left"/>
              <w:rPr>
                <w:rFonts w:ascii="Verdana" w:hAnsi="Verdana"/>
                <w:bCs/>
                <w:sz w:val="24"/>
                <w:szCs w:val="24"/>
                <w:lang w:val="lt-LT"/>
              </w:rPr>
            </w:pPr>
            <w:r w:rsidRPr="00026F05">
              <w:rPr>
                <w:rFonts w:ascii="Verdana" w:hAnsi="Verdana"/>
                <w:bCs/>
                <w:sz w:val="24"/>
                <w:szCs w:val="24"/>
                <w:lang w:val="lt-LT"/>
              </w:rPr>
              <w:lastRenderedPageBreak/>
              <w:t>______________________________</w:t>
            </w:r>
          </w:p>
          <w:p w14:paraId="7C51396B" w14:textId="77777777" w:rsidR="00D87F04" w:rsidRPr="00026F05" w:rsidRDefault="00D87F04" w:rsidP="00506899">
            <w:pPr>
              <w:pStyle w:val="Pagrindinistekstas3"/>
              <w:ind w:firstLine="0"/>
              <w:rPr>
                <w:rFonts w:ascii="Verdana" w:hAnsi="Verdana"/>
                <w:sz w:val="24"/>
                <w:szCs w:val="24"/>
                <w:lang w:val="lt-LT"/>
              </w:rPr>
            </w:pPr>
            <w:r w:rsidRPr="00026F05">
              <w:rPr>
                <w:rFonts w:ascii="Verdana" w:hAnsi="Verdana"/>
                <w:sz w:val="24"/>
                <w:szCs w:val="24"/>
                <w:lang w:val="lt-LT"/>
              </w:rPr>
              <w:t>atstovo pareigos, vardas, pavardė</w:t>
            </w:r>
          </w:p>
        </w:tc>
      </w:tr>
    </w:tbl>
    <w:p w14:paraId="1C8356FA" w14:textId="2A5A72BC" w:rsidR="00366E8E" w:rsidRPr="00026F05" w:rsidRDefault="00366E8E" w:rsidP="00366E8E">
      <w:pPr>
        <w:spacing w:line="100" w:lineRule="atLeast"/>
        <w:ind w:right="15"/>
        <w:rPr>
          <w:rFonts w:ascii="Verdana" w:hAnsi="Verdana"/>
          <w:szCs w:val="24"/>
        </w:rPr>
      </w:pP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p>
    <w:p w14:paraId="640FFF09" w14:textId="77777777" w:rsidR="00B023DA" w:rsidRPr="00026F05" w:rsidRDefault="00B023DA" w:rsidP="00304FFF">
      <w:pPr>
        <w:pStyle w:val="Heading"/>
        <w:jc w:val="center"/>
        <w:rPr>
          <w:rFonts w:ascii="Verdana" w:hAnsi="Verdana" w:cs="Times New Roman"/>
          <w:sz w:val="24"/>
          <w:szCs w:val="24"/>
          <w:lang w:val="lt-LT"/>
        </w:rPr>
      </w:pPr>
    </w:p>
    <w:p w14:paraId="3D7247DF" w14:textId="600CBF33" w:rsidR="00304FFF" w:rsidRPr="00026F05" w:rsidRDefault="00304FFF" w:rsidP="00304FFF">
      <w:pPr>
        <w:pStyle w:val="Heading"/>
        <w:jc w:val="center"/>
        <w:rPr>
          <w:rFonts w:ascii="Verdana" w:hAnsi="Verdana" w:cs="Times New Roman"/>
          <w:sz w:val="24"/>
          <w:szCs w:val="24"/>
          <w:lang w:val="lt-LT"/>
        </w:rPr>
      </w:pPr>
      <w:r w:rsidRPr="00026F05">
        <w:rPr>
          <w:rFonts w:ascii="Verdana" w:hAnsi="Verdana" w:cs="Times New Roman"/>
          <w:sz w:val="24"/>
          <w:szCs w:val="24"/>
          <w:lang w:val="lt-LT"/>
        </w:rPr>
        <w:t xml:space="preserve">PANAUDOS SUTARTIES Nr. ________ PRIEDAS NR. </w:t>
      </w:r>
      <w:r w:rsidR="00366E8E" w:rsidRPr="00026F05">
        <w:rPr>
          <w:rFonts w:ascii="Verdana" w:hAnsi="Verdana" w:cs="Times New Roman"/>
          <w:sz w:val="24"/>
          <w:szCs w:val="24"/>
          <w:lang w:val="lt-LT"/>
        </w:rPr>
        <w:t>1</w:t>
      </w:r>
    </w:p>
    <w:p w14:paraId="643C044F" w14:textId="77777777" w:rsidR="009A34D0" w:rsidRPr="00026F05" w:rsidRDefault="009A34D0" w:rsidP="002D6D8F">
      <w:pPr>
        <w:autoSpaceDN w:val="0"/>
        <w:spacing w:after="160"/>
        <w:jc w:val="center"/>
        <w:textAlignment w:val="baseline"/>
        <w:rPr>
          <w:rFonts w:ascii="Verdana" w:hAnsi="Verdana"/>
          <w:b/>
          <w:caps/>
          <w:szCs w:val="24"/>
        </w:rPr>
      </w:pPr>
    </w:p>
    <w:p w14:paraId="6D7E43C8" w14:textId="77777777" w:rsidR="002D6D8F" w:rsidRPr="00026F05" w:rsidRDefault="002D6D8F" w:rsidP="002D6D8F">
      <w:pPr>
        <w:autoSpaceDN w:val="0"/>
        <w:spacing w:after="160"/>
        <w:jc w:val="center"/>
        <w:textAlignment w:val="baseline"/>
        <w:rPr>
          <w:rFonts w:ascii="Verdana" w:hAnsi="Verdana"/>
          <w:b/>
          <w:caps/>
          <w:szCs w:val="24"/>
        </w:rPr>
      </w:pPr>
      <w:r w:rsidRPr="00026F05">
        <w:rPr>
          <w:rFonts w:ascii="Verdana" w:hAnsi="Verdana"/>
          <w:b/>
          <w:caps/>
          <w:szCs w:val="24"/>
        </w:rPr>
        <w:t xml:space="preserve">Techninė specifikacija </w:t>
      </w:r>
    </w:p>
    <w:p w14:paraId="1FFB3DE1" w14:textId="77777777" w:rsidR="002D6D8F" w:rsidRPr="00026F05" w:rsidRDefault="002D6D8F" w:rsidP="002D6D8F">
      <w:pPr>
        <w:spacing w:line="100" w:lineRule="atLeast"/>
        <w:ind w:right="15"/>
        <w:rPr>
          <w:rFonts w:ascii="Verdana" w:hAnsi="Verdana"/>
          <w:bCs/>
          <w:szCs w:val="24"/>
        </w:rPr>
      </w:pPr>
    </w:p>
    <w:p w14:paraId="04819BB6" w14:textId="77777777" w:rsidR="002D6D8F" w:rsidRPr="00026F05" w:rsidRDefault="002D6D8F" w:rsidP="002D6D8F">
      <w:pPr>
        <w:spacing w:line="100" w:lineRule="atLeast"/>
        <w:ind w:right="15"/>
        <w:rPr>
          <w:rFonts w:ascii="Verdana" w:hAnsi="Verdana"/>
          <w:bCs/>
          <w:szCs w:val="24"/>
        </w:rPr>
      </w:pPr>
      <w:r w:rsidRPr="00026F05">
        <w:rPr>
          <w:rFonts w:ascii="Verdana" w:hAnsi="Verdana"/>
          <w:bCs/>
          <w:szCs w:val="24"/>
        </w:rPr>
        <w:t xml:space="preserve">                                                    ..................................................................</w:t>
      </w:r>
    </w:p>
    <w:p w14:paraId="7B3F46B7" w14:textId="77777777" w:rsidR="002D6D8F" w:rsidRPr="00026F05" w:rsidRDefault="002D6D8F" w:rsidP="002D6D8F">
      <w:pPr>
        <w:spacing w:line="100" w:lineRule="atLeast"/>
        <w:ind w:right="15"/>
        <w:rPr>
          <w:rFonts w:ascii="Verdana" w:hAnsi="Verdana"/>
          <w:b/>
          <w:bCs/>
          <w:szCs w:val="24"/>
        </w:rPr>
      </w:pPr>
    </w:p>
    <w:p w14:paraId="4588E420" w14:textId="77777777" w:rsidR="002D6D8F" w:rsidRPr="00026F05" w:rsidRDefault="002D6D8F" w:rsidP="002D6D8F">
      <w:pPr>
        <w:spacing w:line="100" w:lineRule="atLeast"/>
        <w:ind w:right="15"/>
        <w:rPr>
          <w:rFonts w:ascii="Verdana" w:hAnsi="Verdana"/>
          <w:b/>
          <w:bCs/>
          <w:szCs w:val="24"/>
        </w:rPr>
      </w:pPr>
    </w:p>
    <w:p w14:paraId="2FA46D07" w14:textId="77777777" w:rsidR="002D6D8F" w:rsidRPr="00026F05" w:rsidRDefault="002D6D8F" w:rsidP="002D6D8F">
      <w:pPr>
        <w:spacing w:line="100" w:lineRule="atLeast"/>
        <w:ind w:right="15"/>
        <w:rPr>
          <w:rFonts w:ascii="Verdana" w:hAnsi="Verdana"/>
          <w:b/>
          <w:bCs/>
          <w:szCs w:val="24"/>
        </w:rPr>
      </w:pPr>
    </w:p>
    <w:p w14:paraId="51F7715F" w14:textId="77777777" w:rsidR="002D6D8F" w:rsidRPr="00026F05" w:rsidRDefault="002D6D8F" w:rsidP="002D6D8F">
      <w:pPr>
        <w:spacing w:line="100" w:lineRule="atLeast"/>
        <w:ind w:right="15"/>
        <w:rPr>
          <w:rFonts w:ascii="Verdana" w:hAnsi="Verdana"/>
          <w:b/>
          <w:bCs/>
          <w:szCs w:val="24"/>
        </w:rPr>
      </w:pPr>
    </w:p>
    <w:p w14:paraId="1CC51C76" w14:textId="77777777" w:rsidR="002D6D8F" w:rsidRPr="00026F05" w:rsidRDefault="002D6D8F" w:rsidP="002D6D8F">
      <w:pPr>
        <w:spacing w:line="100" w:lineRule="atLeast"/>
        <w:ind w:right="15"/>
        <w:rPr>
          <w:rFonts w:ascii="Verdana" w:hAnsi="Verdana"/>
          <w:b/>
          <w:bCs/>
          <w:szCs w:val="24"/>
        </w:rPr>
      </w:pPr>
    </w:p>
    <w:p w14:paraId="50E19144" w14:textId="77777777" w:rsidR="002D6D8F" w:rsidRPr="00026F05" w:rsidRDefault="002D6D8F" w:rsidP="002D6D8F">
      <w:pPr>
        <w:spacing w:line="100" w:lineRule="atLeast"/>
        <w:ind w:right="15"/>
        <w:rPr>
          <w:rFonts w:ascii="Verdana" w:hAnsi="Verdana"/>
          <w:b/>
          <w:bCs/>
          <w:szCs w:val="24"/>
        </w:rPr>
      </w:pPr>
    </w:p>
    <w:p w14:paraId="788EB298" w14:textId="77777777" w:rsidR="002D6D8F" w:rsidRPr="00026F05" w:rsidRDefault="002D6D8F" w:rsidP="002D6D8F">
      <w:pPr>
        <w:spacing w:line="100" w:lineRule="atLeast"/>
        <w:ind w:right="15"/>
        <w:rPr>
          <w:rFonts w:ascii="Verdana" w:hAnsi="Verdana"/>
          <w:b/>
          <w:bCs/>
          <w:szCs w:val="24"/>
        </w:rPr>
      </w:pPr>
    </w:p>
    <w:p w14:paraId="156669B5" w14:textId="77777777" w:rsidR="002D6D8F" w:rsidRPr="00026F05" w:rsidRDefault="002D6D8F" w:rsidP="002D6D8F">
      <w:pPr>
        <w:spacing w:line="100" w:lineRule="atLeast"/>
        <w:ind w:right="15"/>
        <w:rPr>
          <w:rFonts w:ascii="Verdana" w:hAnsi="Verdana"/>
          <w:b/>
          <w:bCs/>
          <w:szCs w:val="24"/>
        </w:rPr>
      </w:pPr>
    </w:p>
    <w:p w14:paraId="14F1FB3B" w14:textId="751422BB" w:rsidR="009F68F7" w:rsidRPr="00026F05" w:rsidRDefault="009F68F7" w:rsidP="009F68F7">
      <w:pPr>
        <w:pStyle w:val="Antrat3"/>
        <w:numPr>
          <w:ilvl w:val="0"/>
          <w:numId w:val="0"/>
        </w:numPr>
        <w:autoSpaceDE w:val="0"/>
        <w:spacing w:line="100" w:lineRule="atLeast"/>
        <w:ind w:right="-705"/>
        <w:rPr>
          <w:rFonts w:ascii="Verdana" w:hAnsi="Verdana"/>
          <w:b/>
          <w:bCs/>
          <w:iCs/>
          <w:szCs w:val="24"/>
        </w:rPr>
      </w:pPr>
      <w:r w:rsidRPr="00026F05">
        <w:rPr>
          <w:rFonts w:ascii="Verdana" w:hAnsi="Verdana"/>
          <w:b/>
          <w:bCs/>
          <w:iCs/>
          <w:szCs w:val="24"/>
        </w:rPr>
        <w:t xml:space="preserve">PANAUDOS </w:t>
      </w:r>
      <w:r w:rsidR="003013B7" w:rsidRPr="00026F05">
        <w:rPr>
          <w:rFonts w:ascii="Verdana" w:hAnsi="Verdana"/>
          <w:b/>
          <w:bCs/>
          <w:iCs/>
          <w:szCs w:val="24"/>
        </w:rPr>
        <w:t>D</w:t>
      </w:r>
      <w:r w:rsidRPr="00026F05">
        <w:rPr>
          <w:rFonts w:ascii="Verdana" w:hAnsi="Verdana"/>
          <w:b/>
          <w:bCs/>
          <w:iCs/>
          <w:szCs w:val="24"/>
        </w:rPr>
        <w:t>AVĖJAS</w:t>
      </w:r>
      <w:r w:rsidRPr="00026F05">
        <w:rPr>
          <w:rFonts w:ascii="Verdana" w:hAnsi="Verdana"/>
          <w:b/>
          <w:bCs/>
          <w:iCs/>
          <w:szCs w:val="24"/>
        </w:rPr>
        <w:tab/>
      </w:r>
      <w:r w:rsidRPr="00026F05">
        <w:rPr>
          <w:rFonts w:ascii="Verdana" w:hAnsi="Verdana"/>
          <w:b/>
          <w:bCs/>
          <w:iCs/>
          <w:szCs w:val="24"/>
        </w:rPr>
        <w:tab/>
        <w:t xml:space="preserve">PANAUDOS </w:t>
      </w:r>
      <w:r w:rsidR="003013B7" w:rsidRPr="00026F05">
        <w:rPr>
          <w:rFonts w:ascii="Verdana" w:hAnsi="Verdana"/>
          <w:b/>
          <w:bCs/>
          <w:iCs/>
          <w:szCs w:val="24"/>
        </w:rPr>
        <w:t>G</w:t>
      </w:r>
      <w:r w:rsidRPr="00026F05">
        <w:rPr>
          <w:rFonts w:ascii="Verdana" w:hAnsi="Verdana"/>
          <w:b/>
          <w:bCs/>
          <w:iCs/>
          <w:szCs w:val="24"/>
        </w:rPr>
        <w:t>AVĖJAS</w:t>
      </w:r>
    </w:p>
    <w:p w14:paraId="304A1066" w14:textId="77777777" w:rsidR="00D87F04" w:rsidRPr="00026F05" w:rsidRDefault="003013B7" w:rsidP="009F68F7">
      <w:pPr>
        <w:spacing w:line="100" w:lineRule="atLeast"/>
        <w:ind w:right="15"/>
        <w:rPr>
          <w:rFonts w:ascii="Verdana" w:hAnsi="Verdana"/>
          <w:bCs/>
          <w:szCs w:val="24"/>
        </w:rPr>
      </w:pPr>
      <w:r w:rsidRPr="00026F05">
        <w:rPr>
          <w:rFonts w:ascii="Verdana" w:hAnsi="Verdana"/>
          <w:szCs w:val="24"/>
        </w:rPr>
        <w:tab/>
      </w:r>
      <w:r w:rsidRPr="00026F05">
        <w:rPr>
          <w:rFonts w:ascii="Verdana" w:hAnsi="Verdana"/>
          <w:szCs w:val="24"/>
        </w:rPr>
        <w:tab/>
      </w:r>
      <w:r w:rsidR="009F68F7" w:rsidRPr="00026F05">
        <w:rPr>
          <w:rFonts w:ascii="Verdana" w:hAnsi="Verdana"/>
          <w:szCs w:val="24"/>
        </w:rPr>
        <w:tab/>
      </w:r>
      <w:r w:rsidR="009F68F7" w:rsidRPr="00026F05">
        <w:rPr>
          <w:rFonts w:ascii="Verdana" w:hAnsi="Verdana"/>
          <w:szCs w:val="24"/>
        </w:rPr>
        <w:tab/>
      </w:r>
      <w:r w:rsidRPr="00026F05">
        <w:rPr>
          <w:rFonts w:ascii="Verdana" w:hAnsi="Verdana"/>
          <w:bCs/>
          <w:szCs w:val="24"/>
        </w:rPr>
        <w:t>VšĮ Marijampolės ligoninė</w:t>
      </w:r>
      <w:r w:rsidR="009F68F7" w:rsidRPr="00026F05">
        <w:rPr>
          <w:rFonts w:ascii="Verdana" w:hAnsi="Verdana"/>
          <w:szCs w:val="24"/>
        </w:rPr>
        <w:tab/>
        <w:t xml:space="preserve">             </w:t>
      </w:r>
      <w:r w:rsidR="009F68F7" w:rsidRPr="00026F05">
        <w:rPr>
          <w:rFonts w:ascii="Verdana" w:hAnsi="Verdana"/>
          <w:bCs/>
          <w:szCs w:val="24"/>
        </w:rPr>
        <w:br/>
      </w:r>
    </w:p>
    <w:tbl>
      <w:tblPr>
        <w:tblW w:w="9854" w:type="dxa"/>
        <w:tblLayout w:type="fixed"/>
        <w:tblLook w:val="00A0" w:firstRow="1" w:lastRow="0" w:firstColumn="1" w:lastColumn="0" w:noHBand="0" w:noVBand="0"/>
      </w:tblPr>
      <w:tblGrid>
        <w:gridCol w:w="4927"/>
        <w:gridCol w:w="4927"/>
      </w:tblGrid>
      <w:tr w:rsidR="00D87F04" w:rsidRPr="00026F05" w14:paraId="02066132" w14:textId="77777777" w:rsidTr="00506899">
        <w:tc>
          <w:tcPr>
            <w:tcW w:w="4927" w:type="dxa"/>
          </w:tcPr>
          <w:p w14:paraId="2463DBE5" w14:textId="77777777" w:rsidR="00D87F04" w:rsidRPr="00026F05" w:rsidRDefault="00D87F04" w:rsidP="00506899">
            <w:pPr>
              <w:pStyle w:val="Pagrindinistekstas3"/>
              <w:ind w:firstLine="0"/>
              <w:rPr>
                <w:rFonts w:ascii="Verdana" w:hAnsi="Verdana"/>
                <w:sz w:val="24"/>
                <w:szCs w:val="24"/>
                <w:lang w:val="lt-LT"/>
              </w:rPr>
            </w:pPr>
            <w:r w:rsidRPr="00026F05">
              <w:rPr>
                <w:rFonts w:ascii="Verdana" w:hAnsi="Verdana"/>
                <w:sz w:val="24"/>
                <w:szCs w:val="24"/>
                <w:lang w:val="lt-LT"/>
              </w:rPr>
              <w:t>______________________________</w:t>
            </w:r>
          </w:p>
          <w:p w14:paraId="25F79491" w14:textId="77777777" w:rsidR="00D87F04" w:rsidRPr="00026F05" w:rsidRDefault="00D87F04" w:rsidP="00506899">
            <w:pPr>
              <w:pStyle w:val="Pagrindinistekstas3"/>
              <w:ind w:firstLine="0"/>
              <w:rPr>
                <w:rFonts w:ascii="Verdana" w:hAnsi="Verdana"/>
                <w:sz w:val="24"/>
                <w:szCs w:val="24"/>
                <w:lang w:val="lt-LT"/>
              </w:rPr>
            </w:pPr>
            <w:r w:rsidRPr="00026F05">
              <w:rPr>
                <w:rFonts w:ascii="Verdana" w:hAnsi="Verdana"/>
                <w:sz w:val="24"/>
                <w:szCs w:val="24"/>
                <w:lang w:val="lt-LT"/>
              </w:rPr>
              <w:t>atstovo pareigos, vardas, pavardė</w:t>
            </w:r>
          </w:p>
          <w:p w14:paraId="260B573E" w14:textId="77777777" w:rsidR="00D87F04" w:rsidRPr="00026F05" w:rsidRDefault="00D87F04" w:rsidP="00506899">
            <w:pPr>
              <w:pStyle w:val="Pagrindinistekstas3"/>
              <w:ind w:firstLine="0"/>
              <w:rPr>
                <w:rFonts w:ascii="Verdana" w:hAnsi="Verdana"/>
                <w:sz w:val="24"/>
                <w:szCs w:val="24"/>
                <w:lang w:val="lt-LT"/>
              </w:rPr>
            </w:pPr>
          </w:p>
          <w:p w14:paraId="1C1EB3D3" w14:textId="77777777" w:rsidR="00D87F04" w:rsidRPr="00026F05" w:rsidRDefault="00D87F04" w:rsidP="00506899">
            <w:pPr>
              <w:pStyle w:val="Pagrindinistekstas3"/>
              <w:ind w:firstLine="0"/>
              <w:rPr>
                <w:rFonts w:ascii="Verdana" w:hAnsi="Verdana"/>
                <w:sz w:val="24"/>
                <w:szCs w:val="24"/>
                <w:lang w:val="lt-LT"/>
              </w:rPr>
            </w:pPr>
          </w:p>
        </w:tc>
        <w:tc>
          <w:tcPr>
            <w:tcW w:w="4927" w:type="dxa"/>
          </w:tcPr>
          <w:p w14:paraId="60E5785F" w14:textId="77777777" w:rsidR="00D87F04" w:rsidRPr="00026F05" w:rsidRDefault="00D87F04" w:rsidP="00506899">
            <w:pPr>
              <w:pStyle w:val="Pagrindinistekstas3"/>
              <w:ind w:firstLine="0"/>
              <w:jc w:val="left"/>
              <w:rPr>
                <w:rFonts w:ascii="Verdana" w:hAnsi="Verdana"/>
                <w:bCs/>
                <w:sz w:val="24"/>
                <w:szCs w:val="24"/>
                <w:lang w:val="lt-LT"/>
              </w:rPr>
            </w:pPr>
            <w:r w:rsidRPr="00026F05">
              <w:rPr>
                <w:rFonts w:ascii="Verdana" w:hAnsi="Verdana"/>
                <w:bCs/>
                <w:sz w:val="24"/>
                <w:szCs w:val="24"/>
                <w:lang w:val="lt-LT"/>
              </w:rPr>
              <w:t>______________________________</w:t>
            </w:r>
          </w:p>
          <w:p w14:paraId="5E47C2BB" w14:textId="77777777" w:rsidR="00D87F04" w:rsidRPr="00026F05" w:rsidRDefault="00D87F04" w:rsidP="00506899">
            <w:pPr>
              <w:pStyle w:val="Pagrindinistekstas3"/>
              <w:ind w:firstLine="0"/>
              <w:rPr>
                <w:rFonts w:ascii="Verdana" w:hAnsi="Verdana"/>
                <w:sz w:val="24"/>
                <w:szCs w:val="24"/>
                <w:lang w:val="lt-LT"/>
              </w:rPr>
            </w:pPr>
            <w:r w:rsidRPr="00026F05">
              <w:rPr>
                <w:rFonts w:ascii="Verdana" w:hAnsi="Verdana"/>
                <w:sz w:val="24"/>
                <w:szCs w:val="24"/>
                <w:lang w:val="lt-LT"/>
              </w:rPr>
              <w:t>atstovo pareigos, vardas, pavardė</w:t>
            </w:r>
          </w:p>
        </w:tc>
      </w:tr>
    </w:tbl>
    <w:p w14:paraId="223FBBEF" w14:textId="49ED5105" w:rsidR="009F68F7" w:rsidRPr="00026F05" w:rsidRDefault="009F68F7" w:rsidP="009F68F7">
      <w:pPr>
        <w:spacing w:line="100" w:lineRule="atLeast"/>
        <w:ind w:right="15"/>
        <w:rPr>
          <w:rFonts w:ascii="Verdana" w:hAnsi="Verdana"/>
          <w:bCs/>
          <w:szCs w:val="24"/>
        </w:rPr>
      </w:pPr>
    </w:p>
    <w:p w14:paraId="2962B4DD" w14:textId="280E31B4" w:rsidR="002D6D8F" w:rsidRPr="00026F05" w:rsidRDefault="009F68F7" w:rsidP="009F68F7">
      <w:pPr>
        <w:spacing w:line="100" w:lineRule="atLeast"/>
        <w:ind w:right="15"/>
        <w:rPr>
          <w:rFonts w:ascii="Verdana" w:hAnsi="Verdana"/>
          <w:szCs w:val="24"/>
        </w:rPr>
      </w:pP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p>
    <w:p w14:paraId="4AC15AA1" w14:textId="77777777" w:rsidR="002D6D8F" w:rsidRPr="00026F05" w:rsidRDefault="002D6D8F" w:rsidP="002D6D8F">
      <w:pPr>
        <w:spacing w:line="100" w:lineRule="atLeast"/>
        <w:ind w:right="15"/>
        <w:rPr>
          <w:rFonts w:ascii="Verdana" w:hAnsi="Verdana"/>
          <w:szCs w:val="24"/>
        </w:rPr>
      </w:pPr>
      <w:r w:rsidRPr="00026F05">
        <w:rPr>
          <w:rFonts w:ascii="Verdana" w:hAnsi="Verdana"/>
          <w:szCs w:val="24"/>
        </w:rPr>
        <w:tab/>
      </w:r>
      <w:r w:rsidRPr="00026F05">
        <w:rPr>
          <w:rFonts w:ascii="Verdana" w:hAnsi="Verdana"/>
          <w:szCs w:val="24"/>
        </w:rPr>
        <w:tab/>
      </w:r>
      <w:r w:rsidRPr="00026F05">
        <w:rPr>
          <w:rFonts w:ascii="Verdana" w:hAnsi="Verdana"/>
          <w:szCs w:val="24"/>
        </w:rPr>
        <w:tab/>
      </w:r>
      <w:r w:rsidRPr="00026F05">
        <w:rPr>
          <w:rFonts w:ascii="Verdana" w:hAnsi="Verdana"/>
          <w:szCs w:val="24"/>
        </w:rPr>
        <w:tab/>
      </w:r>
    </w:p>
    <w:p w14:paraId="76BEA2E2" w14:textId="77777777" w:rsidR="00A5717B" w:rsidRPr="00026F05" w:rsidRDefault="00A5717B">
      <w:pPr>
        <w:rPr>
          <w:rFonts w:ascii="Verdana" w:hAnsi="Verdana"/>
          <w:szCs w:val="24"/>
        </w:rPr>
      </w:pPr>
    </w:p>
    <w:p w14:paraId="0A7BB47C" w14:textId="77777777" w:rsidR="00412C63" w:rsidRPr="00026F05" w:rsidRDefault="00412C63">
      <w:pPr>
        <w:rPr>
          <w:rFonts w:ascii="Verdana" w:hAnsi="Verdana"/>
          <w:szCs w:val="24"/>
        </w:rPr>
      </w:pPr>
    </w:p>
    <w:p w14:paraId="46C7C09A" w14:textId="77777777" w:rsidR="00412C63" w:rsidRPr="00026F05" w:rsidRDefault="00412C63">
      <w:pPr>
        <w:rPr>
          <w:rFonts w:ascii="Verdana" w:hAnsi="Verdana"/>
          <w:szCs w:val="24"/>
        </w:rPr>
      </w:pPr>
    </w:p>
    <w:p w14:paraId="7834BFB0" w14:textId="77777777" w:rsidR="00412C63" w:rsidRPr="00026F05" w:rsidRDefault="00412C63">
      <w:pPr>
        <w:rPr>
          <w:rFonts w:ascii="Verdana" w:hAnsi="Verdana"/>
          <w:szCs w:val="24"/>
        </w:rPr>
      </w:pPr>
    </w:p>
    <w:p w14:paraId="1AAACAC9" w14:textId="77777777" w:rsidR="00412C63" w:rsidRPr="00026F05" w:rsidRDefault="00412C63">
      <w:pPr>
        <w:rPr>
          <w:rFonts w:ascii="Verdana" w:hAnsi="Verdana"/>
          <w:szCs w:val="24"/>
        </w:rPr>
      </w:pPr>
    </w:p>
    <w:p w14:paraId="253240A3" w14:textId="77777777" w:rsidR="00412C63" w:rsidRDefault="00412C63">
      <w:pPr>
        <w:rPr>
          <w:rFonts w:ascii="Verdana" w:hAnsi="Verdana"/>
          <w:szCs w:val="24"/>
        </w:rPr>
      </w:pPr>
    </w:p>
    <w:p w14:paraId="53FEAB85" w14:textId="77777777" w:rsidR="00026F05" w:rsidRPr="00026F05" w:rsidRDefault="00026F05">
      <w:pPr>
        <w:rPr>
          <w:rFonts w:ascii="Verdana" w:hAnsi="Verdana"/>
          <w:szCs w:val="24"/>
        </w:rPr>
      </w:pPr>
    </w:p>
    <w:p w14:paraId="696C296C" w14:textId="77777777" w:rsidR="00366E8E" w:rsidRPr="00026F05" w:rsidRDefault="00366E8E" w:rsidP="00366E8E">
      <w:pPr>
        <w:autoSpaceDN w:val="0"/>
        <w:spacing w:after="160"/>
        <w:jc w:val="center"/>
        <w:textAlignment w:val="baseline"/>
        <w:rPr>
          <w:rFonts w:ascii="Verdana" w:hAnsi="Verdana"/>
          <w:b/>
          <w:szCs w:val="24"/>
        </w:rPr>
      </w:pPr>
    </w:p>
    <w:p w14:paraId="757DF1AB" w14:textId="77777777" w:rsidR="00366E8E" w:rsidRPr="00026F05" w:rsidRDefault="00366E8E" w:rsidP="00366E8E">
      <w:pPr>
        <w:pStyle w:val="Heading"/>
        <w:jc w:val="center"/>
        <w:rPr>
          <w:rFonts w:ascii="Verdana" w:hAnsi="Verdana" w:cs="Times New Roman"/>
          <w:sz w:val="24"/>
          <w:szCs w:val="24"/>
          <w:lang w:val="lt-LT"/>
        </w:rPr>
      </w:pPr>
      <w:r w:rsidRPr="00026F05">
        <w:rPr>
          <w:rFonts w:ascii="Verdana" w:hAnsi="Verdana" w:cs="Times New Roman"/>
          <w:sz w:val="24"/>
          <w:szCs w:val="24"/>
          <w:lang w:val="lt-LT"/>
        </w:rPr>
        <w:t>PANAUDOS SUTARTIES Nr. ________ PRIEDAS NR. 2</w:t>
      </w:r>
    </w:p>
    <w:p w14:paraId="7BAD1A5D" w14:textId="77777777" w:rsidR="00366E8E" w:rsidRPr="00026F05" w:rsidRDefault="00366E8E" w:rsidP="00366E8E">
      <w:pPr>
        <w:pStyle w:val="Pagrindinistekstas"/>
        <w:spacing w:after="0"/>
        <w:jc w:val="center"/>
        <w:rPr>
          <w:rFonts w:ascii="Verdana" w:hAnsi="Verdana"/>
          <w:sz w:val="24"/>
          <w:szCs w:val="24"/>
          <w:lang w:val="lt-LT"/>
        </w:rPr>
      </w:pPr>
    </w:p>
    <w:p w14:paraId="3AD95BB2" w14:textId="77777777" w:rsidR="00366E8E" w:rsidRPr="00026F05" w:rsidRDefault="00366E8E" w:rsidP="00366E8E">
      <w:pPr>
        <w:pStyle w:val="Pagrindinistekstas"/>
        <w:spacing w:after="0"/>
        <w:jc w:val="center"/>
        <w:rPr>
          <w:rFonts w:ascii="Verdana" w:hAnsi="Verdana"/>
          <w:sz w:val="24"/>
          <w:szCs w:val="24"/>
          <w:lang w:val="lt-LT"/>
        </w:rPr>
      </w:pPr>
      <w:r w:rsidRPr="00026F05">
        <w:rPr>
          <w:rFonts w:ascii="Verdana" w:hAnsi="Verdana"/>
          <w:sz w:val="24"/>
          <w:szCs w:val="24"/>
          <w:lang w:val="lt-LT"/>
        </w:rPr>
        <w:t>ĮRANGOS PERDAVIMO-PRIĖMIMO AKTAS</w:t>
      </w:r>
    </w:p>
    <w:p w14:paraId="3F9F8385" w14:textId="5B604B4E" w:rsidR="00366E8E" w:rsidRPr="00026F05" w:rsidRDefault="00366E8E" w:rsidP="00366E8E">
      <w:pPr>
        <w:spacing w:after="0"/>
        <w:jc w:val="center"/>
        <w:rPr>
          <w:rFonts w:ascii="Verdana" w:hAnsi="Verdana"/>
          <w:szCs w:val="24"/>
        </w:rPr>
      </w:pPr>
      <w:r w:rsidRPr="00026F05">
        <w:rPr>
          <w:rFonts w:ascii="Verdana" w:hAnsi="Verdana"/>
          <w:szCs w:val="24"/>
        </w:rPr>
        <w:t>202</w:t>
      </w:r>
      <w:r w:rsidR="00DC52D3" w:rsidRPr="00026F05">
        <w:rPr>
          <w:rFonts w:ascii="Verdana" w:hAnsi="Verdana"/>
          <w:szCs w:val="24"/>
        </w:rPr>
        <w:t>5</w:t>
      </w:r>
      <w:r w:rsidRPr="00026F05">
        <w:rPr>
          <w:rFonts w:ascii="Verdana" w:hAnsi="Verdana"/>
          <w:szCs w:val="24"/>
        </w:rPr>
        <w:t>-........... -................</w:t>
      </w:r>
    </w:p>
    <w:p w14:paraId="65856692" w14:textId="0905FE26" w:rsidR="00366E8E" w:rsidRPr="00026F05" w:rsidRDefault="00DC52D3" w:rsidP="00854E32">
      <w:pPr>
        <w:spacing w:after="0"/>
        <w:ind w:firstLine="1296"/>
        <w:jc w:val="center"/>
        <w:rPr>
          <w:rFonts w:ascii="Verdana" w:hAnsi="Verdana"/>
          <w:szCs w:val="24"/>
        </w:rPr>
      </w:pPr>
      <w:r w:rsidRPr="00026F05">
        <w:rPr>
          <w:rFonts w:ascii="Verdana" w:hAnsi="Verdana"/>
          <w:szCs w:val="24"/>
        </w:rPr>
        <w:t>Marijampolė</w:t>
      </w:r>
    </w:p>
    <w:p w14:paraId="49BCE666" w14:textId="77777777" w:rsidR="00366E8E" w:rsidRPr="00026F05" w:rsidRDefault="00366E8E" w:rsidP="00366E8E">
      <w:pPr>
        <w:pStyle w:val="Pagrindinistekstas"/>
        <w:spacing w:after="0"/>
        <w:jc w:val="center"/>
        <w:rPr>
          <w:rFonts w:ascii="Verdana" w:hAnsi="Verdana"/>
          <w:sz w:val="24"/>
          <w:szCs w:val="24"/>
          <w:lang w:val="lt-LT"/>
        </w:rPr>
      </w:pPr>
    </w:p>
    <w:p w14:paraId="6EDFBE74" w14:textId="4878099C" w:rsidR="00D25AEC" w:rsidRPr="00026F05" w:rsidRDefault="001A30F6" w:rsidP="00D25AEC">
      <w:pPr>
        <w:pStyle w:val="Pagrindinistekstas"/>
        <w:spacing w:after="0"/>
        <w:jc w:val="both"/>
        <w:rPr>
          <w:rFonts w:ascii="Verdana" w:hAnsi="Verdana"/>
          <w:sz w:val="24"/>
          <w:szCs w:val="24"/>
        </w:rPr>
      </w:pPr>
      <w:r w:rsidRPr="00026F05">
        <w:rPr>
          <w:rFonts w:ascii="Verdana" w:hAnsi="Verdana"/>
          <w:color w:val="FF0000"/>
          <w:sz w:val="24"/>
          <w:szCs w:val="24"/>
          <w:lang w:val="lt-LT"/>
        </w:rPr>
        <w:t>Panaudos davėjas</w:t>
      </w:r>
      <w:r w:rsidRPr="00026F05">
        <w:rPr>
          <w:rFonts w:ascii="Verdana" w:hAnsi="Verdana"/>
          <w:b/>
          <w:bCs/>
          <w:sz w:val="24"/>
          <w:szCs w:val="24"/>
        </w:rPr>
        <w:t xml:space="preserve"> [</w:t>
      </w:r>
      <w:proofErr w:type="spellStart"/>
      <w:r w:rsidRPr="00026F05">
        <w:rPr>
          <w:rFonts w:ascii="Verdana" w:hAnsi="Verdana"/>
          <w:b/>
          <w:bCs/>
          <w:sz w:val="24"/>
          <w:szCs w:val="24"/>
        </w:rPr>
        <w:t>teisinė</w:t>
      </w:r>
      <w:proofErr w:type="spellEnd"/>
      <w:r w:rsidRPr="00026F05">
        <w:rPr>
          <w:rFonts w:ascii="Verdana" w:hAnsi="Verdana"/>
          <w:b/>
          <w:bCs/>
          <w:sz w:val="24"/>
          <w:szCs w:val="24"/>
        </w:rPr>
        <w:t xml:space="preserve"> forma, </w:t>
      </w:r>
      <w:proofErr w:type="spellStart"/>
      <w:r w:rsidRPr="00026F05">
        <w:rPr>
          <w:rFonts w:ascii="Verdana" w:hAnsi="Verdana"/>
          <w:b/>
          <w:bCs/>
          <w:sz w:val="24"/>
          <w:szCs w:val="24"/>
        </w:rPr>
        <w:t>pavadinimas</w:t>
      </w:r>
      <w:proofErr w:type="spellEnd"/>
      <w:r w:rsidR="00D25AEC" w:rsidRPr="00026F05">
        <w:rPr>
          <w:rFonts w:ascii="Verdana" w:hAnsi="Verdana"/>
          <w:b/>
          <w:bCs/>
          <w:sz w:val="24"/>
          <w:szCs w:val="24"/>
        </w:rPr>
        <w:t xml:space="preserve">]_________ </w:t>
      </w:r>
      <w:proofErr w:type="spellStart"/>
      <w:r w:rsidR="00D25AEC" w:rsidRPr="00026F05">
        <w:rPr>
          <w:rFonts w:ascii="Verdana" w:hAnsi="Verdana"/>
          <w:b/>
          <w:bCs/>
          <w:sz w:val="24"/>
          <w:szCs w:val="24"/>
        </w:rPr>
        <w:t>ir</w:t>
      </w:r>
      <w:proofErr w:type="spellEnd"/>
      <w:r w:rsidR="00D25AEC" w:rsidRPr="00026F05">
        <w:rPr>
          <w:rFonts w:ascii="Verdana" w:hAnsi="Verdana"/>
          <w:b/>
          <w:bCs/>
          <w:sz w:val="24"/>
          <w:szCs w:val="24"/>
        </w:rPr>
        <w:t xml:space="preserve"> </w:t>
      </w:r>
      <w:r w:rsidRPr="00026F05">
        <w:rPr>
          <w:rFonts w:ascii="Verdana" w:hAnsi="Verdana"/>
          <w:sz w:val="24"/>
          <w:szCs w:val="24"/>
          <w:lang w:val="lt-LT"/>
        </w:rPr>
        <w:t>Panaudos gavėj</w:t>
      </w:r>
      <w:r w:rsidR="00D25AEC" w:rsidRPr="00026F05">
        <w:rPr>
          <w:rFonts w:ascii="Verdana" w:hAnsi="Verdana"/>
          <w:sz w:val="24"/>
          <w:szCs w:val="24"/>
          <w:lang w:val="lt-LT"/>
        </w:rPr>
        <w:t>as</w:t>
      </w:r>
      <w:r w:rsidRPr="00026F05">
        <w:rPr>
          <w:rFonts w:ascii="Verdana" w:hAnsi="Verdana"/>
          <w:sz w:val="24"/>
          <w:szCs w:val="24"/>
          <w:lang w:val="lt-LT"/>
        </w:rPr>
        <w:t xml:space="preserve"> </w:t>
      </w:r>
      <w:r w:rsidR="00366E8E" w:rsidRPr="00026F05">
        <w:rPr>
          <w:rFonts w:ascii="Verdana" w:hAnsi="Verdana"/>
          <w:sz w:val="24"/>
          <w:szCs w:val="24"/>
          <w:lang w:val="lt-LT"/>
        </w:rPr>
        <w:t>V</w:t>
      </w:r>
      <w:r w:rsidRPr="00026F05">
        <w:rPr>
          <w:rFonts w:ascii="Verdana" w:hAnsi="Verdana"/>
          <w:sz w:val="24"/>
          <w:szCs w:val="24"/>
          <w:lang w:val="lt-LT"/>
        </w:rPr>
        <w:t>šĮ</w:t>
      </w:r>
      <w:r w:rsidR="00366E8E" w:rsidRPr="00026F05">
        <w:rPr>
          <w:rFonts w:ascii="Verdana" w:hAnsi="Verdana"/>
          <w:sz w:val="24"/>
          <w:szCs w:val="24"/>
          <w:lang w:val="lt-LT"/>
        </w:rPr>
        <w:t xml:space="preserve"> </w:t>
      </w:r>
      <w:r w:rsidR="006D1254" w:rsidRPr="00026F05">
        <w:rPr>
          <w:rFonts w:ascii="Verdana" w:hAnsi="Verdana"/>
          <w:sz w:val="24"/>
          <w:szCs w:val="24"/>
          <w:lang w:val="lt-LT"/>
        </w:rPr>
        <w:t>Marijampolės</w:t>
      </w:r>
      <w:r w:rsidR="00366E8E" w:rsidRPr="00026F05">
        <w:rPr>
          <w:rFonts w:ascii="Verdana" w:hAnsi="Verdana"/>
          <w:sz w:val="24"/>
          <w:szCs w:val="24"/>
          <w:lang w:val="lt-LT"/>
        </w:rPr>
        <w:t xml:space="preserve"> ligonin</w:t>
      </w:r>
      <w:r w:rsidR="00D25AEC" w:rsidRPr="00026F05">
        <w:rPr>
          <w:rFonts w:ascii="Verdana" w:hAnsi="Verdana"/>
          <w:sz w:val="24"/>
          <w:szCs w:val="24"/>
          <w:lang w:val="lt-LT"/>
        </w:rPr>
        <w:t>ė,</w:t>
      </w:r>
      <w:r w:rsidR="00CB4673" w:rsidRPr="00026F05">
        <w:rPr>
          <w:rFonts w:ascii="Verdana" w:hAnsi="Verdana"/>
          <w:sz w:val="24"/>
          <w:szCs w:val="24"/>
          <w:lang w:val="lt-LT"/>
        </w:rPr>
        <w:t xml:space="preserve"> </w:t>
      </w:r>
      <w:proofErr w:type="spellStart"/>
      <w:r w:rsidR="00D25AEC" w:rsidRPr="00026F05">
        <w:rPr>
          <w:rFonts w:ascii="Verdana" w:hAnsi="Verdana"/>
          <w:sz w:val="24"/>
          <w:szCs w:val="24"/>
        </w:rPr>
        <w:t>remiantis</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šia</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sudaryta</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Panaudos</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sutartimi</w:t>
      </w:r>
      <w:proofErr w:type="spellEnd"/>
      <w:r w:rsidR="00D25AEC" w:rsidRPr="00026F05">
        <w:rPr>
          <w:rFonts w:ascii="Verdana" w:hAnsi="Verdana"/>
          <w:sz w:val="24"/>
          <w:szCs w:val="24"/>
        </w:rPr>
        <w:t xml:space="preserve"> </w:t>
      </w:r>
      <w:r w:rsidR="00D25AEC" w:rsidRPr="00026F05">
        <w:rPr>
          <w:rFonts w:ascii="Verdana" w:hAnsi="Verdana"/>
          <w:i/>
          <w:iCs/>
          <w:sz w:val="24"/>
          <w:szCs w:val="24"/>
        </w:rPr>
        <w:t>[</w:t>
      </w:r>
      <w:proofErr w:type="spellStart"/>
      <w:r w:rsidR="00D25AEC" w:rsidRPr="00026F05">
        <w:rPr>
          <w:rFonts w:ascii="Verdana" w:hAnsi="Verdana"/>
          <w:i/>
          <w:iCs/>
          <w:sz w:val="24"/>
          <w:szCs w:val="24"/>
        </w:rPr>
        <w:t>Sutarties</w:t>
      </w:r>
      <w:proofErr w:type="spellEnd"/>
      <w:r w:rsidR="00D25AEC" w:rsidRPr="00026F05">
        <w:rPr>
          <w:rFonts w:ascii="Verdana" w:hAnsi="Verdana"/>
          <w:i/>
          <w:iCs/>
          <w:sz w:val="24"/>
          <w:szCs w:val="24"/>
        </w:rPr>
        <w:t xml:space="preserve"> </w:t>
      </w:r>
      <w:proofErr w:type="spellStart"/>
      <w:r w:rsidR="00D25AEC" w:rsidRPr="00026F05">
        <w:rPr>
          <w:rFonts w:ascii="Verdana" w:hAnsi="Verdana"/>
          <w:i/>
          <w:iCs/>
          <w:sz w:val="24"/>
          <w:szCs w:val="24"/>
        </w:rPr>
        <w:t>sudarymo</w:t>
      </w:r>
      <w:proofErr w:type="spellEnd"/>
      <w:r w:rsidR="00D25AEC" w:rsidRPr="00026F05">
        <w:rPr>
          <w:rFonts w:ascii="Verdana" w:hAnsi="Verdana"/>
          <w:i/>
          <w:iCs/>
          <w:sz w:val="24"/>
          <w:szCs w:val="24"/>
        </w:rPr>
        <w:t xml:space="preserve"> data </w:t>
      </w:r>
      <w:proofErr w:type="spellStart"/>
      <w:r w:rsidR="00D25AEC" w:rsidRPr="00026F05">
        <w:rPr>
          <w:rFonts w:ascii="Verdana" w:hAnsi="Verdana"/>
          <w:i/>
          <w:iCs/>
          <w:sz w:val="24"/>
          <w:szCs w:val="24"/>
        </w:rPr>
        <w:t>ir</w:t>
      </w:r>
      <w:proofErr w:type="spellEnd"/>
      <w:r w:rsidR="00D25AEC" w:rsidRPr="00026F05">
        <w:rPr>
          <w:rFonts w:ascii="Verdana" w:hAnsi="Verdana"/>
          <w:i/>
          <w:iCs/>
          <w:sz w:val="24"/>
          <w:szCs w:val="24"/>
        </w:rPr>
        <w:t xml:space="preserve"> </w:t>
      </w:r>
      <w:proofErr w:type="spellStart"/>
      <w:r w:rsidR="00D25AEC" w:rsidRPr="00026F05">
        <w:rPr>
          <w:rFonts w:ascii="Verdana" w:hAnsi="Verdana"/>
          <w:i/>
          <w:iCs/>
          <w:sz w:val="24"/>
          <w:szCs w:val="24"/>
        </w:rPr>
        <w:t>numeris</w:t>
      </w:r>
      <w:proofErr w:type="spellEnd"/>
      <w:r w:rsidR="00D25AEC" w:rsidRPr="00026F05">
        <w:rPr>
          <w:rFonts w:ascii="Verdana" w:hAnsi="Verdana"/>
          <w:i/>
          <w:iCs/>
          <w:sz w:val="24"/>
          <w:szCs w:val="24"/>
        </w:rPr>
        <w:t>]</w:t>
      </w:r>
      <w:r w:rsidR="00D25AEC" w:rsidRPr="00026F05">
        <w:rPr>
          <w:rFonts w:ascii="Verdana" w:hAnsi="Verdana"/>
          <w:sz w:val="24"/>
          <w:szCs w:val="24"/>
        </w:rPr>
        <w:t xml:space="preserve">, </w:t>
      </w:r>
      <w:proofErr w:type="spellStart"/>
      <w:r w:rsidR="00D25AEC" w:rsidRPr="00026F05">
        <w:rPr>
          <w:rFonts w:ascii="Verdana" w:hAnsi="Verdana"/>
          <w:sz w:val="24"/>
          <w:szCs w:val="24"/>
        </w:rPr>
        <w:t>sudarė</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Įrangos</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perdavimo</w:t>
      </w:r>
      <w:proofErr w:type="spellEnd"/>
      <w:r w:rsidR="00D25AEC" w:rsidRPr="00026F05">
        <w:rPr>
          <w:rFonts w:ascii="Verdana" w:hAnsi="Verdana"/>
          <w:sz w:val="24"/>
          <w:szCs w:val="24"/>
        </w:rPr>
        <w:t>–</w:t>
      </w:r>
      <w:proofErr w:type="spellStart"/>
      <w:r w:rsidR="00D25AEC" w:rsidRPr="00026F05">
        <w:rPr>
          <w:rFonts w:ascii="Verdana" w:hAnsi="Verdana"/>
          <w:sz w:val="24"/>
          <w:szCs w:val="24"/>
        </w:rPr>
        <w:t>priėmimo</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aktą</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kuriuo</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patvirtina</w:t>
      </w:r>
      <w:proofErr w:type="spellEnd"/>
      <w:r w:rsidR="00D25AEC" w:rsidRPr="00026F05">
        <w:rPr>
          <w:rFonts w:ascii="Verdana" w:hAnsi="Verdana"/>
          <w:sz w:val="24"/>
          <w:szCs w:val="24"/>
        </w:rPr>
        <w:t xml:space="preserve">, </w:t>
      </w:r>
      <w:proofErr w:type="spellStart"/>
      <w:r w:rsidR="00D25AEC" w:rsidRPr="00026F05">
        <w:rPr>
          <w:rFonts w:ascii="Verdana" w:hAnsi="Verdana"/>
          <w:sz w:val="24"/>
          <w:szCs w:val="24"/>
        </w:rPr>
        <w:t>kad</w:t>
      </w:r>
      <w:proofErr w:type="spellEnd"/>
      <w:r w:rsidR="00D25AEC" w:rsidRPr="00026F05">
        <w:rPr>
          <w:rFonts w:ascii="Verdana" w:hAnsi="Verdana"/>
          <w:sz w:val="24"/>
          <w:szCs w:val="24"/>
        </w:rPr>
        <w:t xml:space="preserve">: </w:t>
      </w:r>
    </w:p>
    <w:p w14:paraId="189A5B75" w14:textId="77777777" w:rsidR="00D25AEC" w:rsidRPr="00026F05" w:rsidRDefault="00D25AEC" w:rsidP="00CB4673">
      <w:pPr>
        <w:pStyle w:val="Pagrindinistekstas"/>
        <w:spacing w:after="0"/>
        <w:jc w:val="both"/>
        <w:rPr>
          <w:rFonts w:ascii="Verdana" w:hAnsi="Verdana"/>
          <w:sz w:val="24"/>
          <w:szCs w:val="24"/>
        </w:rPr>
      </w:pPr>
      <w:r w:rsidRPr="00026F05">
        <w:rPr>
          <w:rFonts w:ascii="Verdana" w:hAnsi="Verdana"/>
          <w:sz w:val="24"/>
          <w:szCs w:val="24"/>
        </w:rPr>
        <w:t xml:space="preserve">1. </w:t>
      </w:r>
      <w:proofErr w:type="spellStart"/>
      <w:r w:rsidRPr="00026F05">
        <w:rPr>
          <w:rFonts w:ascii="Verdana" w:hAnsi="Verdana"/>
          <w:b/>
          <w:bCs/>
          <w:sz w:val="24"/>
          <w:szCs w:val="24"/>
        </w:rPr>
        <w:t>Panaudos</w:t>
      </w:r>
      <w:proofErr w:type="spellEnd"/>
      <w:r w:rsidRPr="00026F05">
        <w:rPr>
          <w:rFonts w:ascii="Verdana" w:hAnsi="Verdana"/>
          <w:b/>
          <w:bCs/>
          <w:sz w:val="24"/>
          <w:szCs w:val="24"/>
        </w:rPr>
        <w:t xml:space="preserve"> </w:t>
      </w:r>
      <w:proofErr w:type="spellStart"/>
      <w:r w:rsidRPr="00026F05">
        <w:rPr>
          <w:rFonts w:ascii="Verdana" w:hAnsi="Verdana"/>
          <w:b/>
          <w:bCs/>
          <w:sz w:val="24"/>
          <w:szCs w:val="24"/>
        </w:rPr>
        <w:t>davėjas</w:t>
      </w:r>
      <w:proofErr w:type="spellEnd"/>
      <w:r w:rsidRPr="00026F05">
        <w:rPr>
          <w:rFonts w:ascii="Verdana" w:hAnsi="Verdana"/>
          <w:sz w:val="24"/>
          <w:szCs w:val="24"/>
        </w:rPr>
        <w:t xml:space="preserve"> </w:t>
      </w:r>
      <w:proofErr w:type="spellStart"/>
      <w:r w:rsidRPr="00026F05">
        <w:rPr>
          <w:rFonts w:ascii="Verdana" w:hAnsi="Verdana"/>
          <w:sz w:val="24"/>
          <w:szCs w:val="24"/>
        </w:rPr>
        <w:t>perduoda</w:t>
      </w:r>
      <w:proofErr w:type="spellEnd"/>
      <w:r w:rsidRPr="00026F05">
        <w:rPr>
          <w:rFonts w:ascii="Verdana" w:hAnsi="Verdana"/>
          <w:sz w:val="24"/>
          <w:szCs w:val="24"/>
        </w:rPr>
        <w:t xml:space="preserve"> </w:t>
      </w:r>
      <w:proofErr w:type="spellStart"/>
      <w:r w:rsidRPr="00026F05">
        <w:rPr>
          <w:rFonts w:ascii="Verdana" w:hAnsi="Verdana"/>
          <w:b/>
          <w:bCs/>
          <w:sz w:val="24"/>
          <w:szCs w:val="24"/>
        </w:rPr>
        <w:t>Panaudos</w:t>
      </w:r>
      <w:proofErr w:type="spellEnd"/>
      <w:r w:rsidRPr="00026F05">
        <w:rPr>
          <w:rFonts w:ascii="Verdana" w:hAnsi="Verdana"/>
          <w:b/>
          <w:bCs/>
          <w:sz w:val="24"/>
          <w:szCs w:val="24"/>
        </w:rPr>
        <w:t xml:space="preserve"> </w:t>
      </w:r>
      <w:proofErr w:type="spellStart"/>
      <w:r w:rsidRPr="00026F05">
        <w:rPr>
          <w:rFonts w:ascii="Verdana" w:hAnsi="Verdana"/>
          <w:b/>
          <w:bCs/>
          <w:sz w:val="24"/>
          <w:szCs w:val="24"/>
        </w:rPr>
        <w:t>gavėjui</w:t>
      </w:r>
      <w:proofErr w:type="spellEnd"/>
      <w:r w:rsidRPr="00026F05">
        <w:rPr>
          <w:rFonts w:ascii="Verdana" w:hAnsi="Verdana"/>
          <w:b/>
          <w:bCs/>
          <w:sz w:val="24"/>
          <w:szCs w:val="24"/>
        </w:rPr>
        <w:t xml:space="preserve"> </w:t>
      </w:r>
      <w:proofErr w:type="spellStart"/>
      <w:r w:rsidRPr="00026F05">
        <w:rPr>
          <w:rFonts w:ascii="Verdana" w:hAnsi="Verdana"/>
          <w:b/>
          <w:bCs/>
          <w:sz w:val="24"/>
          <w:szCs w:val="24"/>
        </w:rPr>
        <w:t>šią</w:t>
      </w:r>
      <w:proofErr w:type="spellEnd"/>
      <w:r w:rsidRPr="00026F05">
        <w:rPr>
          <w:rFonts w:ascii="Verdana" w:hAnsi="Verdana"/>
          <w:b/>
          <w:bCs/>
          <w:sz w:val="24"/>
          <w:szCs w:val="24"/>
        </w:rPr>
        <w:t xml:space="preserve"> </w:t>
      </w:r>
      <w:proofErr w:type="spellStart"/>
      <w:r w:rsidRPr="00026F05">
        <w:rPr>
          <w:rFonts w:ascii="Verdana" w:hAnsi="Verdana"/>
          <w:b/>
          <w:bCs/>
          <w:sz w:val="24"/>
          <w:szCs w:val="24"/>
        </w:rPr>
        <w:t>Įrangą</w:t>
      </w:r>
      <w:proofErr w:type="spellEnd"/>
      <w:r w:rsidRPr="00026F05">
        <w:rPr>
          <w:rFonts w:ascii="Verdana" w:hAnsi="Verdana"/>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4310"/>
        <w:gridCol w:w="1851"/>
        <w:gridCol w:w="1893"/>
      </w:tblGrid>
      <w:tr w:rsidR="00F522BA" w:rsidRPr="00026F05" w14:paraId="0B37E5B8" w14:textId="77777777" w:rsidTr="00D25AEC">
        <w:tc>
          <w:tcPr>
            <w:tcW w:w="784" w:type="dxa"/>
            <w:shd w:val="clear" w:color="auto" w:fill="D9D9D9"/>
            <w:vAlign w:val="center"/>
          </w:tcPr>
          <w:p w14:paraId="74B35FF5" w14:textId="77777777" w:rsidR="00F522BA" w:rsidRPr="00026F05" w:rsidRDefault="00F522BA" w:rsidP="00680845">
            <w:pPr>
              <w:pStyle w:val="Pagrindinistekstas"/>
              <w:spacing w:after="0"/>
              <w:jc w:val="center"/>
              <w:rPr>
                <w:rFonts w:ascii="Verdana" w:hAnsi="Verdana"/>
                <w:sz w:val="24"/>
                <w:szCs w:val="24"/>
                <w:lang w:val="lt-LT"/>
              </w:rPr>
            </w:pPr>
            <w:r w:rsidRPr="00026F05">
              <w:rPr>
                <w:rFonts w:ascii="Verdana" w:hAnsi="Verdana"/>
                <w:sz w:val="24"/>
                <w:szCs w:val="24"/>
                <w:lang w:val="lt-LT"/>
              </w:rPr>
              <w:t>Eil. Nr.</w:t>
            </w:r>
          </w:p>
        </w:tc>
        <w:tc>
          <w:tcPr>
            <w:tcW w:w="4703" w:type="dxa"/>
            <w:shd w:val="clear" w:color="auto" w:fill="D9D9D9"/>
            <w:vAlign w:val="center"/>
          </w:tcPr>
          <w:p w14:paraId="20752CA5" w14:textId="77777777" w:rsidR="00F522BA" w:rsidRPr="00026F05" w:rsidRDefault="00F522BA" w:rsidP="00680845">
            <w:pPr>
              <w:pStyle w:val="Pagrindinistekstas"/>
              <w:spacing w:after="0"/>
              <w:jc w:val="center"/>
              <w:rPr>
                <w:rFonts w:ascii="Verdana" w:hAnsi="Verdana"/>
                <w:sz w:val="24"/>
                <w:szCs w:val="24"/>
                <w:lang w:val="lt-LT"/>
              </w:rPr>
            </w:pPr>
            <w:r w:rsidRPr="00026F05">
              <w:rPr>
                <w:rFonts w:ascii="Verdana" w:hAnsi="Verdana"/>
                <w:sz w:val="24"/>
                <w:szCs w:val="24"/>
                <w:lang w:val="lt-LT"/>
              </w:rPr>
              <w:t>Pavadinimas, serijos numeris, modelis, gamintojas, kilmės šalis</w:t>
            </w:r>
          </w:p>
        </w:tc>
        <w:tc>
          <w:tcPr>
            <w:tcW w:w="1651" w:type="dxa"/>
            <w:shd w:val="clear" w:color="auto" w:fill="D9D9D9"/>
            <w:vAlign w:val="center"/>
          </w:tcPr>
          <w:p w14:paraId="4A3E8C7C" w14:textId="77777777" w:rsidR="00F522BA" w:rsidRPr="00026F05" w:rsidRDefault="00F522BA" w:rsidP="00680845">
            <w:pPr>
              <w:pStyle w:val="Pagrindinistekstas"/>
              <w:spacing w:after="0"/>
              <w:jc w:val="center"/>
              <w:rPr>
                <w:rFonts w:ascii="Verdana" w:hAnsi="Verdana"/>
                <w:sz w:val="24"/>
                <w:szCs w:val="24"/>
                <w:lang w:val="lt-LT"/>
              </w:rPr>
            </w:pPr>
            <w:r w:rsidRPr="00026F05">
              <w:rPr>
                <w:rFonts w:ascii="Verdana" w:hAnsi="Verdana"/>
                <w:sz w:val="24"/>
                <w:szCs w:val="24"/>
                <w:lang w:val="lt-LT"/>
              </w:rPr>
              <w:t>Perduodamos Įrangos kiekis</w:t>
            </w:r>
          </w:p>
        </w:tc>
        <w:tc>
          <w:tcPr>
            <w:tcW w:w="1900" w:type="dxa"/>
            <w:shd w:val="clear" w:color="auto" w:fill="D9D9D9"/>
            <w:vAlign w:val="center"/>
          </w:tcPr>
          <w:p w14:paraId="5CA04304" w14:textId="77777777" w:rsidR="00F522BA" w:rsidRPr="00026F05" w:rsidRDefault="00F522BA" w:rsidP="00680845">
            <w:pPr>
              <w:pStyle w:val="Pagrindinistekstas"/>
              <w:spacing w:after="0"/>
              <w:jc w:val="center"/>
              <w:rPr>
                <w:rFonts w:ascii="Verdana" w:hAnsi="Verdana"/>
                <w:sz w:val="24"/>
                <w:szCs w:val="24"/>
                <w:lang w:val="lt-LT"/>
              </w:rPr>
            </w:pPr>
            <w:r w:rsidRPr="00026F05">
              <w:rPr>
                <w:rFonts w:ascii="Verdana" w:hAnsi="Verdana"/>
                <w:sz w:val="24"/>
                <w:szCs w:val="24"/>
                <w:lang w:val="lt-LT"/>
              </w:rPr>
              <w:t>Perduodamos Įrangos vertė, EUR</w:t>
            </w:r>
          </w:p>
        </w:tc>
      </w:tr>
      <w:tr w:rsidR="00F522BA" w:rsidRPr="00026F05" w14:paraId="33056216" w14:textId="77777777" w:rsidTr="00D25AEC">
        <w:tc>
          <w:tcPr>
            <w:tcW w:w="784" w:type="dxa"/>
          </w:tcPr>
          <w:p w14:paraId="7A748195" w14:textId="77777777" w:rsidR="00F522BA" w:rsidRPr="00026F05" w:rsidRDefault="00F522BA" w:rsidP="00680845">
            <w:pPr>
              <w:pStyle w:val="Pagrindinistekstas"/>
              <w:spacing w:after="0"/>
              <w:jc w:val="both"/>
              <w:rPr>
                <w:rFonts w:ascii="Verdana" w:hAnsi="Verdana"/>
                <w:sz w:val="24"/>
                <w:szCs w:val="24"/>
                <w:lang w:val="lt-LT"/>
              </w:rPr>
            </w:pPr>
          </w:p>
        </w:tc>
        <w:tc>
          <w:tcPr>
            <w:tcW w:w="4703" w:type="dxa"/>
          </w:tcPr>
          <w:p w14:paraId="629C24BE" w14:textId="77777777" w:rsidR="00F522BA" w:rsidRPr="00026F05" w:rsidRDefault="00F522BA" w:rsidP="00680845">
            <w:pPr>
              <w:pStyle w:val="Pagrindinistekstas"/>
              <w:spacing w:after="0"/>
              <w:jc w:val="both"/>
              <w:rPr>
                <w:rFonts w:ascii="Verdana" w:hAnsi="Verdana"/>
                <w:sz w:val="24"/>
                <w:szCs w:val="24"/>
                <w:lang w:val="lt-LT"/>
              </w:rPr>
            </w:pPr>
          </w:p>
        </w:tc>
        <w:tc>
          <w:tcPr>
            <w:tcW w:w="1651" w:type="dxa"/>
            <w:vAlign w:val="center"/>
          </w:tcPr>
          <w:p w14:paraId="1B3A715B" w14:textId="77777777" w:rsidR="00F522BA" w:rsidRPr="00026F05" w:rsidRDefault="00F522BA" w:rsidP="00680845">
            <w:pPr>
              <w:pStyle w:val="Pagrindinistekstas"/>
              <w:spacing w:after="0"/>
              <w:jc w:val="center"/>
              <w:rPr>
                <w:rFonts w:ascii="Verdana" w:hAnsi="Verdana"/>
                <w:sz w:val="24"/>
                <w:szCs w:val="24"/>
                <w:lang w:val="lt-LT"/>
              </w:rPr>
            </w:pPr>
          </w:p>
        </w:tc>
        <w:tc>
          <w:tcPr>
            <w:tcW w:w="1900" w:type="dxa"/>
            <w:vAlign w:val="center"/>
          </w:tcPr>
          <w:p w14:paraId="2C1B6BDA" w14:textId="77777777" w:rsidR="00F522BA" w:rsidRPr="00026F05" w:rsidRDefault="00F522BA" w:rsidP="00680845">
            <w:pPr>
              <w:pStyle w:val="Pagrindinistekstas"/>
              <w:spacing w:after="0"/>
              <w:jc w:val="center"/>
              <w:rPr>
                <w:rFonts w:ascii="Verdana" w:hAnsi="Verdana"/>
                <w:sz w:val="24"/>
                <w:szCs w:val="24"/>
                <w:lang w:val="lt-LT"/>
              </w:rPr>
            </w:pPr>
          </w:p>
        </w:tc>
      </w:tr>
      <w:tr w:rsidR="00F522BA" w:rsidRPr="00026F05" w14:paraId="69D4AB87" w14:textId="77777777" w:rsidTr="00D25AEC">
        <w:tc>
          <w:tcPr>
            <w:tcW w:w="784" w:type="dxa"/>
          </w:tcPr>
          <w:p w14:paraId="7090C24D" w14:textId="77777777" w:rsidR="00F522BA" w:rsidRPr="00026F05" w:rsidRDefault="00F522BA" w:rsidP="00680845">
            <w:pPr>
              <w:pStyle w:val="Pagrindinistekstas"/>
              <w:spacing w:after="0"/>
              <w:jc w:val="both"/>
              <w:rPr>
                <w:rFonts w:ascii="Verdana" w:hAnsi="Verdana"/>
                <w:sz w:val="24"/>
                <w:szCs w:val="24"/>
                <w:lang w:val="lt-LT"/>
              </w:rPr>
            </w:pPr>
          </w:p>
        </w:tc>
        <w:tc>
          <w:tcPr>
            <w:tcW w:w="4703" w:type="dxa"/>
          </w:tcPr>
          <w:p w14:paraId="7C7AFBC8" w14:textId="77777777" w:rsidR="00F522BA" w:rsidRPr="00026F05" w:rsidRDefault="00F522BA" w:rsidP="00680845">
            <w:pPr>
              <w:pStyle w:val="Pagrindinistekstas"/>
              <w:spacing w:after="0"/>
              <w:jc w:val="both"/>
              <w:rPr>
                <w:rFonts w:ascii="Verdana" w:hAnsi="Verdana"/>
                <w:sz w:val="24"/>
                <w:szCs w:val="24"/>
                <w:lang w:val="lt-LT"/>
              </w:rPr>
            </w:pPr>
          </w:p>
        </w:tc>
        <w:tc>
          <w:tcPr>
            <w:tcW w:w="1651" w:type="dxa"/>
            <w:vAlign w:val="center"/>
          </w:tcPr>
          <w:p w14:paraId="151A1295" w14:textId="77777777" w:rsidR="00F522BA" w:rsidRPr="00026F05" w:rsidRDefault="00F522BA" w:rsidP="00680845">
            <w:pPr>
              <w:pStyle w:val="Pagrindinistekstas"/>
              <w:spacing w:after="0"/>
              <w:jc w:val="center"/>
              <w:rPr>
                <w:rFonts w:ascii="Verdana" w:hAnsi="Verdana"/>
                <w:sz w:val="24"/>
                <w:szCs w:val="24"/>
                <w:lang w:val="lt-LT"/>
              </w:rPr>
            </w:pPr>
          </w:p>
        </w:tc>
        <w:tc>
          <w:tcPr>
            <w:tcW w:w="1900" w:type="dxa"/>
            <w:vAlign w:val="center"/>
          </w:tcPr>
          <w:p w14:paraId="24479966" w14:textId="77777777" w:rsidR="00F522BA" w:rsidRPr="00026F05" w:rsidRDefault="00F522BA" w:rsidP="00680845">
            <w:pPr>
              <w:pStyle w:val="Pagrindinistekstas"/>
              <w:spacing w:after="0"/>
              <w:jc w:val="center"/>
              <w:rPr>
                <w:rFonts w:ascii="Verdana" w:hAnsi="Verdana"/>
                <w:sz w:val="24"/>
                <w:szCs w:val="24"/>
                <w:lang w:val="lt-LT"/>
              </w:rPr>
            </w:pPr>
          </w:p>
        </w:tc>
      </w:tr>
      <w:tr w:rsidR="00F522BA" w:rsidRPr="00026F05" w14:paraId="07134073" w14:textId="77777777" w:rsidTr="00D25AEC">
        <w:tc>
          <w:tcPr>
            <w:tcW w:w="784" w:type="dxa"/>
          </w:tcPr>
          <w:p w14:paraId="1EC55334" w14:textId="77777777" w:rsidR="00F522BA" w:rsidRPr="00026F05" w:rsidRDefault="00F522BA" w:rsidP="00680845">
            <w:pPr>
              <w:pStyle w:val="Pagrindinistekstas"/>
              <w:spacing w:after="0"/>
              <w:jc w:val="both"/>
              <w:rPr>
                <w:rFonts w:ascii="Verdana" w:hAnsi="Verdana"/>
                <w:sz w:val="24"/>
                <w:szCs w:val="24"/>
                <w:lang w:val="lt-LT"/>
              </w:rPr>
            </w:pPr>
          </w:p>
        </w:tc>
        <w:tc>
          <w:tcPr>
            <w:tcW w:w="4703" w:type="dxa"/>
          </w:tcPr>
          <w:p w14:paraId="1315C0B8" w14:textId="77777777" w:rsidR="00F522BA" w:rsidRPr="00026F05" w:rsidRDefault="00F522BA" w:rsidP="00680845">
            <w:pPr>
              <w:pStyle w:val="Pagrindinistekstas"/>
              <w:spacing w:after="0"/>
              <w:jc w:val="both"/>
              <w:rPr>
                <w:rFonts w:ascii="Verdana" w:hAnsi="Verdana"/>
                <w:sz w:val="24"/>
                <w:szCs w:val="24"/>
                <w:lang w:val="lt-LT"/>
              </w:rPr>
            </w:pPr>
          </w:p>
        </w:tc>
        <w:tc>
          <w:tcPr>
            <w:tcW w:w="1651" w:type="dxa"/>
            <w:vAlign w:val="center"/>
          </w:tcPr>
          <w:p w14:paraId="448F099E" w14:textId="77777777" w:rsidR="00F522BA" w:rsidRPr="00026F05" w:rsidRDefault="00F522BA" w:rsidP="00680845">
            <w:pPr>
              <w:pStyle w:val="Pagrindinistekstas"/>
              <w:spacing w:after="0"/>
              <w:jc w:val="center"/>
              <w:rPr>
                <w:rFonts w:ascii="Verdana" w:hAnsi="Verdana"/>
                <w:sz w:val="24"/>
                <w:szCs w:val="24"/>
                <w:lang w:val="lt-LT"/>
              </w:rPr>
            </w:pPr>
          </w:p>
        </w:tc>
        <w:tc>
          <w:tcPr>
            <w:tcW w:w="1900" w:type="dxa"/>
            <w:vAlign w:val="center"/>
          </w:tcPr>
          <w:p w14:paraId="3E70C3C5" w14:textId="77777777" w:rsidR="00F522BA" w:rsidRPr="00026F05" w:rsidRDefault="00F522BA" w:rsidP="00680845">
            <w:pPr>
              <w:pStyle w:val="Pagrindinistekstas"/>
              <w:spacing w:after="0"/>
              <w:jc w:val="center"/>
              <w:rPr>
                <w:rFonts w:ascii="Verdana" w:hAnsi="Verdana"/>
                <w:sz w:val="24"/>
                <w:szCs w:val="24"/>
                <w:lang w:val="lt-LT"/>
              </w:rPr>
            </w:pPr>
          </w:p>
        </w:tc>
      </w:tr>
    </w:tbl>
    <w:p w14:paraId="089C3421" w14:textId="77777777" w:rsidR="001722F8" w:rsidRPr="00026F05" w:rsidRDefault="00D25AEC" w:rsidP="00CB4673">
      <w:pPr>
        <w:spacing w:after="0"/>
        <w:jc w:val="both"/>
        <w:rPr>
          <w:rFonts w:ascii="Verdana" w:hAnsi="Verdana"/>
          <w:szCs w:val="24"/>
        </w:rPr>
      </w:pPr>
      <w:r w:rsidRPr="00026F05">
        <w:rPr>
          <w:rFonts w:ascii="Verdana" w:hAnsi="Verdana"/>
          <w:szCs w:val="24"/>
        </w:rPr>
        <w:t xml:space="preserve">2. </w:t>
      </w:r>
      <w:r w:rsidR="001722F8" w:rsidRPr="00026F05">
        <w:rPr>
          <w:rFonts w:ascii="Verdana" w:hAnsi="Verdana"/>
          <w:szCs w:val="24"/>
        </w:rPr>
        <w:t xml:space="preserve">Pristatyta Įranga, atitinka sudarytos Panaudos sutarties </w:t>
      </w:r>
      <w:r w:rsidR="001722F8" w:rsidRPr="00026F05">
        <w:rPr>
          <w:rFonts w:ascii="Verdana" w:hAnsi="Verdana"/>
          <w:i/>
          <w:iCs/>
          <w:szCs w:val="24"/>
        </w:rPr>
        <w:t>[sutarties sudarymo data ir numeris]</w:t>
      </w:r>
      <w:r w:rsidR="001722F8" w:rsidRPr="00026F05">
        <w:rPr>
          <w:rFonts w:ascii="Verdana" w:hAnsi="Verdana"/>
          <w:szCs w:val="24"/>
        </w:rPr>
        <w:t xml:space="preserve"> sąlygas ir techninės specifikacijos reikalavimus,</w:t>
      </w:r>
    </w:p>
    <w:p w14:paraId="6B8879E0" w14:textId="77777777" w:rsidR="001722F8" w:rsidRPr="00026F05" w:rsidRDefault="00D25AEC" w:rsidP="00CB4673">
      <w:pPr>
        <w:spacing w:after="0"/>
        <w:jc w:val="both"/>
        <w:rPr>
          <w:rFonts w:ascii="Verdana" w:hAnsi="Verdana"/>
          <w:szCs w:val="24"/>
        </w:rPr>
      </w:pPr>
      <w:r w:rsidRPr="00026F05">
        <w:rPr>
          <w:rFonts w:ascii="Verdana" w:hAnsi="Verdana"/>
          <w:szCs w:val="24"/>
        </w:rPr>
        <w:t xml:space="preserve">3. </w:t>
      </w:r>
      <w:r w:rsidR="00CB4673" w:rsidRPr="00026F05">
        <w:rPr>
          <w:rFonts w:ascii="Verdana" w:hAnsi="Verdana"/>
          <w:szCs w:val="24"/>
        </w:rPr>
        <w:t xml:space="preserve">Panaudos davėjas </w:t>
      </w:r>
      <w:r w:rsidR="001514A1" w:rsidRPr="00026F05">
        <w:rPr>
          <w:rFonts w:ascii="Verdana" w:hAnsi="Verdana"/>
          <w:szCs w:val="24"/>
        </w:rPr>
        <w:t xml:space="preserve">Įrangą </w:t>
      </w:r>
      <w:r w:rsidR="001722F8" w:rsidRPr="00026F05">
        <w:rPr>
          <w:rFonts w:ascii="Verdana" w:hAnsi="Verdana"/>
          <w:szCs w:val="24"/>
        </w:rPr>
        <w:t>sumontavo, apmokė personalą, pateikė visus reikalingus dokumentus, naudojimo ir priežiūros instrukcijas.</w:t>
      </w:r>
    </w:p>
    <w:p w14:paraId="6DB886CD" w14:textId="77777777" w:rsidR="00F522BA" w:rsidRPr="00026F05" w:rsidRDefault="00D25AEC" w:rsidP="00F522BA">
      <w:pPr>
        <w:pStyle w:val="Pagrindinistekstas"/>
        <w:spacing w:after="0"/>
        <w:jc w:val="both"/>
        <w:rPr>
          <w:rFonts w:ascii="Verdana" w:hAnsi="Verdana"/>
          <w:sz w:val="24"/>
          <w:szCs w:val="24"/>
          <w:lang w:val="lt-LT"/>
        </w:rPr>
      </w:pPr>
      <w:r w:rsidRPr="00026F05">
        <w:rPr>
          <w:rFonts w:ascii="Verdana" w:hAnsi="Verdana"/>
          <w:sz w:val="24"/>
          <w:szCs w:val="24"/>
          <w:lang w:val="lt-LT"/>
        </w:rPr>
        <w:t xml:space="preserve">4. </w:t>
      </w:r>
      <w:r w:rsidR="00F522BA" w:rsidRPr="00026F05">
        <w:rPr>
          <w:rFonts w:ascii="Verdana" w:hAnsi="Verdana"/>
          <w:sz w:val="24"/>
          <w:szCs w:val="24"/>
          <w:lang w:val="lt-LT"/>
        </w:rPr>
        <w:t>Panaudos gavėjas neturi Panaudos davėjui priekaištų, pastabų bei pretenzijų dėl perduodamos Įrangos būklės, kokybės ir komplektiškumo.</w:t>
      </w:r>
    </w:p>
    <w:p w14:paraId="5B184D33" w14:textId="77777777" w:rsidR="00F522BA" w:rsidRPr="00026F05" w:rsidRDefault="00D25AEC" w:rsidP="00F522BA">
      <w:pPr>
        <w:spacing w:after="0"/>
        <w:rPr>
          <w:rFonts w:ascii="Verdana" w:hAnsi="Verdana"/>
          <w:szCs w:val="24"/>
        </w:rPr>
      </w:pPr>
      <w:r w:rsidRPr="00026F05">
        <w:rPr>
          <w:rFonts w:ascii="Verdana" w:hAnsi="Verdana"/>
          <w:szCs w:val="24"/>
        </w:rPr>
        <w:t xml:space="preserve">5. </w:t>
      </w:r>
      <w:r w:rsidR="00F522BA" w:rsidRPr="00026F05">
        <w:rPr>
          <w:rFonts w:ascii="Verdana" w:hAnsi="Verdana"/>
          <w:szCs w:val="24"/>
        </w:rPr>
        <w:t xml:space="preserve">Šis aktas sudarytas 2 (dviem) egzemplioriais (po vieną </w:t>
      </w:r>
      <w:r w:rsidRPr="00026F05">
        <w:rPr>
          <w:rFonts w:ascii="Verdana" w:hAnsi="Verdana"/>
          <w:b/>
          <w:bCs/>
          <w:szCs w:val="24"/>
        </w:rPr>
        <w:t>Panaudos davėjui</w:t>
      </w:r>
      <w:r w:rsidR="00F522BA" w:rsidRPr="00026F05">
        <w:rPr>
          <w:rFonts w:ascii="Verdana" w:hAnsi="Verdana"/>
          <w:b/>
          <w:bCs/>
          <w:szCs w:val="24"/>
        </w:rPr>
        <w:t xml:space="preserve"> </w:t>
      </w:r>
      <w:r w:rsidR="00F522BA" w:rsidRPr="00026F05">
        <w:rPr>
          <w:rFonts w:ascii="Verdana" w:hAnsi="Verdana"/>
          <w:bCs/>
          <w:szCs w:val="24"/>
        </w:rPr>
        <w:t>ir</w:t>
      </w:r>
      <w:r w:rsidR="00F522BA" w:rsidRPr="00026F05">
        <w:rPr>
          <w:rFonts w:ascii="Verdana" w:hAnsi="Verdana"/>
          <w:b/>
          <w:bCs/>
          <w:szCs w:val="24"/>
        </w:rPr>
        <w:t xml:space="preserve"> P</w:t>
      </w:r>
      <w:r w:rsidRPr="00026F05">
        <w:rPr>
          <w:rFonts w:ascii="Verdana" w:hAnsi="Verdana"/>
          <w:b/>
          <w:bCs/>
          <w:szCs w:val="24"/>
        </w:rPr>
        <w:t>anaudos gavėjui</w:t>
      </w:r>
      <w:r w:rsidR="00F522BA" w:rsidRPr="00026F05">
        <w:rPr>
          <w:rFonts w:ascii="Verdana" w:hAnsi="Verdana"/>
          <w:szCs w:val="24"/>
        </w:rPr>
        <w:t xml:space="preserve">), kurie turi vienodą juridinę galią. </w:t>
      </w:r>
    </w:p>
    <w:p w14:paraId="4E567891" w14:textId="77777777" w:rsidR="001A30F6" w:rsidRPr="00026F05" w:rsidRDefault="001A30F6" w:rsidP="00366E8E">
      <w:pPr>
        <w:pStyle w:val="Pagrindinistekstas"/>
        <w:spacing w:after="0"/>
        <w:ind w:firstLine="360"/>
        <w:jc w:val="both"/>
        <w:rPr>
          <w:rFonts w:ascii="Verdana" w:hAnsi="Verdana"/>
          <w:sz w:val="24"/>
          <w:szCs w:val="24"/>
          <w:lang w:val="lt-LT"/>
        </w:rPr>
      </w:pPr>
    </w:p>
    <w:p w14:paraId="665C20C0" w14:textId="77777777" w:rsidR="001A30F6" w:rsidRPr="00026F05" w:rsidRDefault="001A30F6" w:rsidP="00366E8E">
      <w:pPr>
        <w:pStyle w:val="Pagrindinistekstas"/>
        <w:spacing w:after="0"/>
        <w:ind w:firstLine="360"/>
        <w:jc w:val="both"/>
        <w:rPr>
          <w:rFonts w:ascii="Verdana" w:hAnsi="Verdana"/>
          <w:sz w:val="24"/>
          <w:szCs w:val="24"/>
          <w:lang w:val="lt-LT"/>
        </w:rPr>
      </w:pPr>
    </w:p>
    <w:p w14:paraId="776149ED" w14:textId="77777777" w:rsidR="00366E8E" w:rsidRPr="00026F05" w:rsidRDefault="00366E8E" w:rsidP="00366E8E">
      <w:pPr>
        <w:pStyle w:val="Pagrindinistekstas"/>
        <w:spacing w:after="0"/>
        <w:ind w:firstLine="360"/>
        <w:jc w:val="both"/>
        <w:rPr>
          <w:rFonts w:ascii="Verdana" w:hAnsi="Verdana"/>
          <w:sz w:val="24"/>
          <w:szCs w:val="24"/>
          <w:lang w:val="lt-LT"/>
        </w:rPr>
      </w:pPr>
    </w:p>
    <w:tbl>
      <w:tblPr>
        <w:tblW w:w="9854" w:type="dxa"/>
        <w:tblLayout w:type="fixed"/>
        <w:tblLook w:val="0000" w:firstRow="0" w:lastRow="0" w:firstColumn="0" w:lastColumn="0" w:noHBand="0" w:noVBand="0"/>
      </w:tblPr>
      <w:tblGrid>
        <w:gridCol w:w="4927"/>
        <w:gridCol w:w="772"/>
        <w:gridCol w:w="4155"/>
      </w:tblGrid>
      <w:tr w:rsidR="00366E8E" w:rsidRPr="00026F05" w14:paraId="63D8C8E2" w14:textId="77777777" w:rsidTr="00D30FFA">
        <w:tc>
          <w:tcPr>
            <w:tcW w:w="5699" w:type="dxa"/>
            <w:gridSpan w:val="2"/>
          </w:tcPr>
          <w:p w14:paraId="6A5E03AE" w14:textId="77777777" w:rsidR="00366E8E" w:rsidRPr="00026F05" w:rsidRDefault="00366E8E" w:rsidP="002512B6">
            <w:pPr>
              <w:spacing w:after="0"/>
              <w:jc w:val="both"/>
              <w:rPr>
                <w:rFonts w:ascii="Verdana" w:hAnsi="Verdana"/>
                <w:szCs w:val="24"/>
              </w:rPr>
            </w:pPr>
            <w:r w:rsidRPr="00026F05">
              <w:rPr>
                <w:rFonts w:ascii="Verdana" w:hAnsi="Verdana"/>
                <w:szCs w:val="24"/>
              </w:rPr>
              <w:t>Perdavė:</w:t>
            </w:r>
          </w:p>
          <w:p w14:paraId="33C00A58" w14:textId="77777777" w:rsidR="00366E8E" w:rsidRPr="00026F05" w:rsidRDefault="00366E8E" w:rsidP="002512B6">
            <w:pPr>
              <w:spacing w:after="0"/>
              <w:jc w:val="both"/>
              <w:rPr>
                <w:rFonts w:ascii="Verdana" w:hAnsi="Verdana"/>
                <w:szCs w:val="24"/>
              </w:rPr>
            </w:pPr>
          </w:p>
        </w:tc>
        <w:tc>
          <w:tcPr>
            <w:tcW w:w="4155" w:type="dxa"/>
          </w:tcPr>
          <w:p w14:paraId="6959AD87" w14:textId="77777777" w:rsidR="00366E8E" w:rsidRPr="00026F05" w:rsidRDefault="00366E8E" w:rsidP="002512B6">
            <w:pPr>
              <w:spacing w:after="0"/>
              <w:jc w:val="both"/>
              <w:rPr>
                <w:rFonts w:ascii="Verdana" w:hAnsi="Verdana"/>
                <w:szCs w:val="24"/>
              </w:rPr>
            </w:pPr>
            <w:r w:rsidRPr="00026F05">
              <w:rPr>
                <w:rFonts w:ascii="Verdana" w:hAnsi="Verdana"/>
                <w:szCs w:val="24"/>
              </w:rPr>
              <w:t>Priėmė:</w:t>
            </w:r>
          </w:p>
          <w:p w14:paraId="306312E6" w14:textId="77777777" w:rsidR="00366E8E" w:rsidRPr="00026F05" w:rsidRDefault="00366E8E" w:rsidP="002512B6">
            <w:pPr>
              <w:spacing w:after="0"/>
              <w:jc w:val="both"/>
              <w:rPr>
                <w:rFonts w:ascii="Verdana" w:hAnsi="Verdana"/>
                <w:szCs w:val="24"/>
              </w:rPr>
            </w:pPr>
          </w:p>
        </w:tc>
      </w:tr>
      <w:tr w:rsidR="00D30FFA" w:rsidRPr="00026F05" w14:paraId="166E0A7E" w14:textId="77777777" w:rsidTr="00D30FFA">
        <w:tblPrEx>
          <w:tblLook w:val="00A0" w:firstRow="1" w:lastRow="0" w:firstColumn="1" w:lastColumn="0" w:noHBand="0" w:noVBand="0"/>
        </w:tblPrEx>
        <w:tc>
          <w:tcPr>
            <w:tcW w:w="4927" w:type="dxa"/>
          </w:tcPr>
          <w:p w14:paraId="0E9F834F" w14:textId="77777777" w:rsidR="00D30FFA" w:rsidRPr="00026F05" w:rsidRDefault="00D30FFA" w:rsidP="00680845">
            <w:pPr>
              <w:pStyle w:val="Pagrindinistekstas3"/>
              <w:ind w:firstLine="0"/>
              <w:rPr>
                <w:rFonts w:ascii="Verdana" w:hAnsi="Verdana"/>
                <w:b/>
                <w:sz w:val="24"/>
                <w:szCs w:val="24"/>
                <w:lang w:val="lt-LT"/>
              </w:rPr>
            </w:pPr>
            <w:r w:rsidRPr="00026F05">
              <w:rPr>
                <w:rFonts w:ascii="Verdana" w:hAnsi="Verdana"/>
                <w:b/>
                <w:sz w:val="24"/>
                <w:szCs w:val="24"/>
                <w:lang w:val="lt-LT"/>
              </w:rPr>
              <w:t>Panaudos davėjas</w:t>
            </w:r>
            <w:r w:rsidRPr="00026F05">
              <w:rPr>
                <w:rFonts w:ascii="Verdana" w:hAnsi="Verdana"/>
                <w:b/>
                <w:bCs/>
                <w:iCs/>
                <w:sz w:val="24"/>
                <w:szCs w:val="24"/>
                <w:lang w:val="lt-LT"/>
              </w:rPr>
              <w:tab/>
            </w:r>
          </w:p>
        </w:tc>
        <w:tc>
          <w:tcPr>
            <w:tcW w:w="4927" w:type="dxa"/>
            <w:gridSpan w:val="2"/>
          </w:tcPr>
          <w:p w14:paraId="187D352F" w14:textId="77777777" w:rsidR="00D30FFA" w:rsidRPr="00026F05" w:rsidRDefault="00D30FFA" w:rsidP="00680845">
            <w:pPr>
              <w:snapToGrid w:val="0"/>
              <w:spacing w:after="0" w:line="240" w:lineRule="auto"/>
              <w:jc w:val="both"/>
              <w:rPr>
                <w:rFonts w:ascii="Verdana" w:hAnsi="Verdana"/>
                <w:b/>
                <w:szCs w:val="24"/>
              </w:rPr>
            </w:pPr>
            <w:r w:rsidRPr="00026F05">
              <w:rPr>
                <w:rFonts w:ascii="Verdana" w:hAnsi="Verdana"/>
                <w:b/>
                <w:szCs w:val="24"/>
              </w:rPr>
              <w:t>Panaudos gavėjas</w:t>
            </w:r>
          </w:p>
        </w:tc>
      </w:tr>
      <w:tr w:rsidR="00D30FFA" w:rsidRPr="00026F05" w14:paraId="54B61EF5" w14:textId="77777777" w:rsidTr="00D30FFA">
        <w:tblPrEx>
          <w:tblLook w:val="00A0" w:firstRow="1" w:lastRow="0" w:firstColumn="1" w:lastColumn="0" w:noHBand="0" w:noVBand="0"/>
        </w:tblPrEx>
        <w:tc>
          <w:tcPr>
            <w:tcW w:w="4927" w:type="dxa"/>
          </w:tcPr>
          <w:p w14:paraId="16954304" w14:textId="77777777" w:rsidR="00D30FFA" w:rsidRPr="00026F05" w:rsidRDefault="00D30FFA" w:rsidP="00680845">
            <w:pPr>
              <w:pStyle w:val="Pagrindinistekstas3"/>
              <w:ind w:firstLine="0"/>
              <w:rPr>
                <w:rFonts w:ascii="Verdana" w:hAnsi="Verdana"/>
                <w:sz w:val="24"/>
                <w:szCs w:val="24"/>
                <w:lang w:val="lt-LT"/>
              </w:rPr>
            </w:pPr>
          </w:p>
        </w:tc>
        <w:tc>
          <w:tcPr>
            <w:tcW w:w="4927" w:type="dxa"/>
            <w:gridSpan w:val="2"/>
          </w:tcPr>
          <w:p w14:paraId="7738AF9D" w14:textId="747682EC" w:rsidR="00D30FFA" w:rsidRPr="00026F05" w:rsidRDefault="00D30FFA" w:rsidP="00680845">
            <w:pPr>
              <w:rPr>
                <w:rFonts w:ascii="Verdana" w:hAnsi="Verdana"/>
                <w:szCs w:val="24"/>
              </w:rPr>
            </w:pPr>
            <w:r w:rsidRPr="00026F05">
              <w:rPr>
                <w:rFonts w:ascii="Verdana" w:hAnsi="Verdana"/>
                <w:szCs w:val="24"/>
              </w:rPr>
              <w:t xml:space="preserve">VšĮ </w:t>
            </w:r>
            <w:r w:rsidR="00DC52D3" w:rsidRPr="00026F05">
              <w:rPr>
                <w:rFonts w:ascii="Verdana" w:hAnsi="Verdana"/>
                <w:szCs w:val="24"/>
              </w:rPr>
              <w:t>Marijampolės</w:t>
            </w:r>
            <w:r w:rsidRPr="00026F05">
              <w:rPr>
                <w:rFonts w:ascii="Verdana" w:hAnsi="Verdana"/>
                <w:szCs w:val="24"/>
              </w:rPr>
              <w:t xml:space="preserve"> ligoninė</w:t>
            </w:r>
          </w:p>
        </w:tc>
      </w:tr>
      <w:tr w:rsidR="00D30FFA" w:rsidRPr="00026F05" w14:paraId="517E35E0" w14:textId="77777777" w:rsidTr="00D30FFA">
        <w:tblPrEx>
          <w:tblLook w:val="00A0" w:firstRow="1" w:lastRow="0" w:firstColumn="1" w:lastColumn="0" w:noHBand="0" w:noVBand="0"/>
        </w:tblPrEx>
        <w:tc>
          <w:tcPr>
            <w:tcW w:w="4927" w:type="dxa"/>
          </w:tcPr>
          <w:p w14:paraId="69CE7FD5" w14:textId="6386EA3F" w:rsidR="00D30FFA" w:rsidRPr="00026F05" w:rsidRDefault="00D30FFA" w:rsidP="00680845">
            <w:pPr>
              <w:pStyle w:val="Pagrindinistekstas3"/>
              <w:ind w:firstLine="0"/>
              <w:rPr>
                <w:rFonts w:ascii="Verdana" w:hAnsi="Verdana"/>
                <w:sz w:val="24"/>
                <w:szCs w:val="24"/>
                <w:lang w:val="lt-LT"/>
              </w:rPr>
            </w:pPr>
            <w:r w:rsidRPr="00026F05">
              <w:rPr>
                <w:rFonts w:ascii="Verdana" w:hAnsi="Verdana"/>
                <w:sz w:val="24"/>
                <w:szCs w:val="24"/>
                <w:lang w:val="lt-LT"/>
              </w:rPr>
              <w:t>______________________________</w:t>
            </w:r>
          </w:p>
          <w:p w14:paraId="320AFE9F" w14:textId="77777777" w:rsidR="00D30FFA" w:rsidRPr="00026F05" w:rsidRDefault="00D30FFA" w:rsidP="00680845">
            <w:pPr>
              <w:pStyle w:val="Pagrindinistekstas3"/>
              <w:ind w:firstLine="0"/>
              <w:rPr>
                <w:rFonts w:ascii="Verdana" w:hAnsi="Verdana"/>
                <w:sz w:val="24"/>
                <w:szCs w:val="24"/>
                <w:lang w:val="lt-LT"/>
              </w:rPr>
            </w:pPr>
            <w:r w:rsidRPr="00026F05">
              <w:rPr>
                <w:rFonts w:ascii="Verdana" w:hAnsi="Verdana"/>
                <w:sz w:val="24"/>
                <w:szCs w:val="24"/>
                <w:lang w:val="lt-LT"/>
              </w:rPr>
              <w:t>atstovo pareigos, vardas, pavardė</w:t>
            </w:r>
          </w:p>
          <w:p w14:paraId="6AD6F758" w14:textId="77777777" w:rsidR="00D30FFA" w:rsidRPr="00026F05" w:rsidRDefault="00D30FFA" w:rsidP="00680845">
            <w:pPr>
              <w:pStyle w:val="Pagrindinistekstas3"/>
              <w:ind w:firstLine="0"/>
              <w:rPr>
                <w:rFonts w:ascii="Verdana" w:hAnsi="Verdana"/>
                <w:sz w:val="24"/>
                <w:szCs w:val="24"/>
                <w:lang w:val="lt-LT"/>
              </w:rPr>
            </w:pPr>
          </w:p>
          <w:p w14:paraId="53DBE626" w14:textId="77777777" w:rsidR="00D30FFA" w:rsidRPr="00026F05" w:rsidRDefault="00D30FFA" w:rsidP="00680845">
            <w:pPr>
              <w:pStyle w:val="Pagrindinistekstas3"/>
              <w:ind w:firstLine="0"/>
              <w:rPr>
                <w:rFonts w:ascii="Verdana" w:hAnsi="Verdana"/>
                <w:sz w:val="24"/>
                <w:szCs w:val="24"/>
                <w:lang w:val="lt-LT"/>
              </w:rPr>
            </w:pPr>
          </w:p>
        </w:tc>
        <w:tc>
          <w:tcPr>
            <w:tcW w:w="4927" w:type="dxa"/>
            <w:gridSpan w:val="2"/>
          </w:tcPr>
          <w:p w14:paraId="36193152" w14:textId="77777777" w:rsidR="00D30FFA" w:rsidRPr="00026F05" w:rsidRDefault="00D30FFA" w:rsidP="00680845">
            <w:pPr>
              <w:pStyle w:val="Pagrindinistekstas3"/>
              <w:ind w:firstLine="0"/>
              <w:jc w:val="left"/>
              <w:rPr>
                <w:rFonts w:ascii="Verdana" w:hAnsi="Verdana"/>
                <w:bCs/>
                <w:sz w:val="24"/>
                <w:szCs w:val="24"/>
                <w:lang w:val="lt-LT"/>
              </w:rPr>
            </w:pPr>
            <w:r w:rsidRPr="00026F05">
              <w:rPr>
                <w:rFonts w:ascii="Verdana" w:hAnsi="Verdana"/>
                <w:bCs/>
                <w:sz w:val="24"/>
                <w:szCs w:val="24"/>
                <w:lang w:val="lt-LT"/>
              </w:rPr>
              <w:t>______________________________</w:t>
            </w:r>
          </w:p>
          <w:p w14:paraId="7F85F7BE" w14:textId="77777777" w:rsidR="00D30FFA" w:rsidRPr="00026F05" w:rsidRDefault="00D30FFA" w:rsidP="00680845">
            <w:pPr>
              <w:pStyle w:val="Pagrindinistekstas3"/>
              <w:ind w:firstLine="0"/>
              <w:rPr>
                <w:rFonts w:ascii="Verdana" w:hAnsi="Verdana"/>
                <w:sz w:val="24"/>
                <w:szCs w:val="24"/>
                <w:lang w:val="lt-LT"/>
              </w:rPr>
            </w:pPr>
            <w:r w:rsidRPr="00026F05">
              <w:rPr>
                <w:rFonts w:ascii="Verdana" w:hAnsi="Verdana"/>
                <w:sz w:val="24"/>
                <w:szCs w:val="24"/>
                <w:lang w:val="lt-LT"/>
              </w:rPr>
              <w:t>atstovo pareigos, vardas, pavardė</w:t>
            </w:r>
          </w:p>
        </w:tc>
      </w:tr>
      <w:tr w:rsidR="00D30FFA" w:rsidRPr="00026F05" w14:paraId="0114DF17" w14:textId="77777777" w:rsidTr="00D30FFA">
        <w:tblPrEx>
          <w:tblLook w:val="00A0" w:firstRow="1" w:lastRow="0" w:firstColumn="1" w:lastColumn="0" w:noHBand="0" w:noVBand="0"/>
        </w:tblPrEx>
        <w:tc>
          <w:tcPr>
            <w:tcW w:w="4927" w:type="dxa"/>
          </w:tcPr>
          <w:p w14:paraId="71E5A3F8" w14:textId="4CD3F3A3" w:rsidR="00D30FFA" w:rsidRPr="00026F05" w:rsidRDefault="00D30FFA" w:rsidP="00680845">
            <w:pPr>
              <w:pStyle w:val="Pagrindinistekstas3"/>
              <w:ind w:firstLine="0"/>
              <w:rPr>
                <w:rFonts w:ascii="Verdana" w:hAnsi="Verdana"/>
                <w:sz w:val="24"/>
                <w:szCs w:val="24"/>
                <w:lang w:val="lt-LT"/>
              </w:rPr>
            </w:pPr>
          </w:p>
        </w:tc>
        <w:tc>
          <w:tcPr>
            <w:tcW w:w="4927" w:type="dxa"/>
            <w:gridSpan w:val="2"/>
          </w:tcPr>
          <w:p w14:paraId="11D059E2" w14:textId="298ACC7F" w:rsidR="00D30FFA" w:rsidRPr="00026F05" w:rsidRDefault="00D30FFA" w:rsidP="00680845">
            <w:pPr>
              <w:pStyle w:val="Pagrindinistekstas3"/>
              <w:ind w:firstLine="0"/>
              <w:jc w:val="left"/>
              <w:rPr>
                <w:rFonts w:ascii="Verdana" w:hAnsi="Verdana"/>
                <w:sz w:val="24"/>
                <w:szCs w:val="24"/>
                <w:lang w:val="lt-LT"/>
              </w:rPr>
            </w:pPr>
          </w:p>
        </w:tc>
      </w:tr>
    </w:tbl>
    <w:p w14:paraId="5AE9E787" w14:textId="1AA2E5A8" w:rsidR="00366E8E" w:rsidRPr="00026F05" w:rsidRDefault="00366E8E" w:rsidP="00854E32">
      <w:pPr>
        <w:spacing w:line="100" w:lineRule="atLeast"/>
        <w:ind w:right="15"/>
        <w:rPr>
          <w:rFonts w:ascii="Verdana" w:hAnsi="Verdana"/>
          <w:b/>
          <w:szCs w:val="24"/>
        </w:rPr>
      </w:pPr>
    </w:p>
    <w:sectPr w:rsidR="00366E8E" w:rsidRPr="00026F05" w:rsidSect="002D6D8F">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6ACD1" w14:textId="77777777" w:rsidR="00082345" w:rsidRDefault="00082345">
      <w:r>
        <w:separator/>
      </w:r>
    </w:p>
  </w:endnote>
  <w:endnote w:type="continuationSeparator" w:id="0">
    <w:p w14:paraId="422FF9D2" w14:textId="77777777" w:rsidR="00082345" w:rsidRDefault="0008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09A1F" w14:textId="77777777" w:rsidR="00082345" w:rsidRDefault="00082345">
      <w:r>
        <w:separator/>
      </w:r>
    </w:p>
  </w:footnote>
  <w:footnote w:type="continuationSeparator" w:id="0">
    <w:p w14:paraId="3B5E3B44" w14:textId="77777777" w:rsidR="00082345" w:rsidRDefault="0008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 w15:restartNumberingAfterBreak="0">
    <w:nsid w:val="1D365CB5"/>
    <w:multiLevelType w:val="hybridMultilevel"/>
    <w:tmpl w:val="938CEE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102395"/>
    <w:multiLevelType w:val="hybridMultilevel"/>
    <w:tmpl w:val="C1267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6B64252"/>
    <w:multiLevelType w:val="multilevel"/>
    <w:tmpl w:val="899CCBC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16cid:durableId="1390571104">
    <w:abstractNumId w:val="5"/>
  </w:num>
  <w:num w:numId="2" w16cid:durableId="827598916">
    <w:abstractNumId w:val="3"/>
  </w:num>
  <w:num w:numId="3" w16cid:durableId="160892480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911964">
    <w:abstractNumId w:val="4"/>
  </w:num>
  <w:num w:numId="5" w16cid:durableId="1992588309">
    <w:abstractNumId w:val="1"/>
  </w:num>
  <w:num w:numId="6" w16cid:durableId="3231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8F"/>
    <w:rsid w:val="00022618"/>
    <w:rsid w:val="00026F05"/>
    <w:rsid w:val="0003277F"/>
    <w:rsid w:val="000542A9"/>
    <w:rsid w:val="00056D80"/>
    <w:rsid w:val="00067560"/>
    <w:rsid w:val="00070FE9"/>
    <w:rsid w:val="00082345"/>
    <w:rsid w:val="000827A4"/>
    <w:rsid w:val="00085696"/>
    <w:rsid w:val="00092446"/>
    <w:rsid w:val="00094F6B"/>
    <w:rsid w:val="000975E1"/>
    <w:rsid w:val="000A068F"/>
    <w:rsid w:val="000C3223"/>
    <w:rsid w:val="00146353"/>
    <w:rsid w:val="001514A1"/>
    <w:rsid w:val="001535A2"/>
    <w:rsid w:val="00161FFC"/>
    <w:rsid w:val="001657EB"/>
    <w:rsid w:val="001722F8"/>
    <w:rsid w:val="00184EE2"/>
    <w:rsid w:val="001A28A7"/>
    <w:rsid w:val="001A30F6"/>
    <w:rsid w:val="001D033E"/>
    <w:rsid w:val="001D6988"/>
    <w:rsid w:val="001D7227"/>
    <w:rsid w:val="001E1659"/>
    <w:rsid w:val="001E2F39"/>
    <w:rsid w:val="001E6D17"/>
    <w:rsid w:val="001F6DB3"/>
    <w:rsid w:val="00231425"/>
    <w:rsid w:val="002512B6"/>
    <w:rsid w:val="002613F8"/>
    <w:rsid w:val="00270FF4"/>
    <w:rsid w:val="002846B8"/>
    <w:rsid w:val="002862F6"/>
    <w:rsid w:val="002879FB"/>
    <w:rsid w:val="002B7591"/>
    <w:rsid w:val="002C0150"/>
    <w:rsid w:val="002D6D8F"/>
    <w:rsid w:val="003013B7"/>
    <w:rsid w:val="00304FFF"/>
    <w:rsid w:val="00322F3A"/>
    <w:rsid w:val="00323CBD"/>
    <w:rsid w:val="00345C66"/>
    <w:rsid w:val="003549BC"/>
    <w:rsid w:val="00357C26"/>
    <w:rsid w:val="00363AB7"/>
    <w:rsid w:val="003665CF"/>
    <w:rsid w:val="00366E8E"/>
    <w:rsid w:val="00366F59"/>
    <w:rsid w:val="003671CB"/>
    <w:rsid w:val="00373AA1"/>
    <w:rsid w:val="00385317"/>
    <w:rsid w:val="003A587F"/>
    <w:rsid w:val="003A73EC"/>
    <w:rsid w:val="003C2D8B"/>
    <w:rsid w:val="003D26CE"/>
    <w:rsid w:val="00412C63"/>
    <w:rsid w:val="0041677C"/>
    <w:rsid w:val="0048287A"/>
    <w:rsid w:val="004D0FBF"/>
    <w:rsid w:val="004D1B9A"/>
    <w:rsid w:val="0050428E"/>
    <w:rsid w:val="00510A94"/>
    <w:rsid w:val="00516CA3"/>
    <w:rsid w:val="00526958"/>
    <w:rsid w:val="00552A63"/>
    <w:rsid w:val="005650CA"/>
    <w:rsid w:val="005A1238"/>
    <w:rsid w:val="005A7653"/>
    <w:rsid w:val="005B3668"/>
    <w:rsid w:val="005B4BA2"/>
    <w:rsid w:val="00630BDB"/>
    <w:rsid w:val="0063328F"/>
    <w:rsid w:val="006443B2"/>
    <w:rsid w:val="00646061"/>
    <w:rsid w:val="00662A21"/>
    <w:rsid w:val="00666D8D"/>
    <w:rsid w:val="00675BF4"/>
    <w:rsid w:val="00680845"/>
    <w:rsid w:val="00686857"/>
    <w:rsid w:val="0069356A"/>
    <w:rsid w:val="00693865"/>
    <w:rsid w:val="006974F4"/>
    <w:rsid w:val="006A0813"/>
    <w:rsid w:val="006A621A"/>
    <w:rsid w:val="006A7953"/>
    <w:rsid w:val="006C3FC2"/>
    <w:rsid w:val="006D067E"/>
    <w:rsid w:val="006D1254"/>
    <w:rsid w:val="006E0E81"/>
    <w:rsid w:val="006F469C"/>
    <w:rsid w:val="00703C88"/>
    <w:rsid w:val="00767DF8"/>
    <w:rsid w:val="007821E7"/>
    <w:rsid w:val="00787C83"/>
    <w:rsid w:val="007A0B09"/>
    <w:rsid w:val="007A2790"/>
    <w:rsid w:val="007C139B"/>
    <w:rsid w:val="007C1EC2"/>
    <w:rsid w:val="007C728A"/>
    <w:rsid w:val="007D5E6A"/>
    <w:rsid w:val="007E0727"/>
    <w:rsid w:val="008066B3"/>
    <w:rsid w:val="008136B5"/>
    <w:rsid w:val="00823301"/>
    <w:rsid w:val="008361D2"/>
    <w:rsid w:val="00854E32"/>
    <w:rsid w:val="00861A90"/>
    <w:rsid w:val="0086237B"/>
    <w:rsid w:val="008B0379"/>
    <w:rsid w:val="008B6637"/>
    <w:rsid w:val="008E18A3"/>
    <w:rsid w:val="008E225E"/>
    <w:rsid w:val="008F4FC0"/>
    <w:rsid w:val="00925C55"/>
    <w:rsid w:val="0092790C"/>
    <w:rsid w:val="009367C7"/>
    <w:rsid w:val="0094279A"/>
    <w:rsid w:val="00971724"/>
    <w:rsid w:val="009736F4"/>
    <w:rsid w:val="00980A36"/>
    <w:rsid w:val="00991360"/>
    <w:rsid w:val="00994AAC"/>
    <w:rsid w:val="009A34D0"/>
    <w:rsid w:val="009B16E8"/>
    <w:rsid w:val="009B5261"/>
    <w:rsid w:val="009B79D5"/>
    <w:rsid w:val="009C3212"/>
    <w:rsid w:val="009C442F"/>
    <w:rsid w:val="009E037D"/>
    <w:rsid w:val="009F68F7"/>
    <w:rsid w:val="00A047C9"/>
    <w:rsid w:val="00A1569E"/>
    <w:rsid w:val="00A42009"/>
    <w:rsid w:val="00A5717B"/>
    <w:rsid w:val="00A67190"/>
    <w:rsid w:val="00A7263B"/>
    <w:rsid w:val="00A93CC7"/>
    <w:rsid w:val="00AD2466"/>
    <w:rsid w:val="00AD3361"/>
    <w:rsid w:val="00AD3B74"/>
    <w:rsid w:val="00AE11F5"/>
    <w:rsid w:val="00AF669B"/>
    <w:rsid w:val="00AF76D5"/>
    <w:rsid w:val="00B023DA"/>
    <w:rsid w:val="00B10E60"/>
    <w:rsid w:val="00B4385E"/>
    <w:rsid w:val="00B45703"/>
    <w:rsid w:val="00B97B46"/>
    <w:rsid w:val="00BB32DD"/>
    <w:rsid w:val="00BC6DAE"/>
    <w:rsid w:val="00BE1744"/>
    <w:rsid w:val="00BE316D"/>
    <w:rsid w:val="00C07489"/>
    <w:rsid w:val="00C25D90"/>
    <w:rsid w:val="00C56C47"/>
    <w:rsid w:val="00C579DA"/>
    <w:rsid w:val="00C640B1"/>
    <w:rsid w:val="00C90801"/>
    <w:rsid w:val="00C96F9D"/>
    <w:rsid w:val="00CA5700"/>
    <w:rsid w:val="00CB4673"/>
    <w:rsid w:val="00CB6514"/>
    <w:rsid w:val="00CB7EB1"/>
    <w:rsid w:val="00CD09BA"/>
    <w:rsid w:val="00D25AEC"/>
    <w:rsid w:val="00D30FFA"/>
    <w:rsid w:val="00D415B6"/>
    <w:rsid w:val="00D50F56"/>
    <w:rsid w:val="00D66FD8"/>
    <w:rsid w:val="00D7468A"/>
    <w:rsid w:val="00D87F04"/>
    <w:rsid w:val="00D9205D"/>
    <w:rsid w:val="00DA170D"/>
    <w:rsid w:val="00DA390C"/>
    <w:rsid w:val="00DC52D3"/>
    <w:rsid w:val="00DD543C"/>
    <w:rsid w:val="00DE1BD0"/>
    <w:rsid w:val="00DF52D3"/>
    <w:rsid w:val="00E3067F"/>
    <w:rsid w:val="00E3435F"/>
    <w:rsid w:val="00E36EAE"/>
    <w:rsid w:val="00E37FB4"/>
    <w:rsid w:val="00E41068"/>
    <w:rsid w:val="00E4506E"/>
    <w:rsid w:val="00E561DA"/>
    <w:rsid w:val="00E577EB"/>
    <w:rsid w:val="00E95CF5"/>
    <w:rsid w:val="00EA13F4"/>
    <w:rsid w:val="00EB2DE7"/>
    <w:rsid w:val="00EB325C"/>
    <w:rsid w:val="00EC3557"/>
    <w:rsid w:val="00ED65E8"/>
    <w:rsid w:val="00EE4B1E"/>
    <w:rsid w:val="00EE6C23"/>
    <w:rsid w:val="00EE7266"/>
    <w:rsid w:val="00EF6409"/>
    <w:rsid w:val="00F20071"/>
    <w:rsid w:val="00F21F01"/>
    <w:rsid w:val="00F522BA"/>
    <w:rsid w:val="00F6609C"/>
    <w:rsid w:val="00FA0CA9"/>
    <w:rsid w:val="00FA63E3"/>
    <w:rsid w:val="00FB3811"/>
    <w:rsid w:val="00FE598D"/>
    <w:rsid w:val="00FF68D3"/>
    <w:rsid w:val="00FF7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3B24D"/>
  <w15:chartTrackingRefBased/>
  <w15:docId w15:val="{9BA63ADD-6E32-483B-9D45-F797D34C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7F04"/>
    <w:pPr>
      <w:spacing w:after="200" w:line="276" w:lineRule="auto"/>
    </w:pPr>
    <w:rPr>
      <w:sz w:val="24"/>
      <w:szCs w:val="22"/>
      <w:lang w:eastAsia="en-US"/>
    </w:rPr>
  </w:style>
  <w:style w:type="paragraph" w:styleId="Antrat1">
    <w:name w:val="heading 1"/>
    <w:aliases w:val="Appendix"/>
    <w:basedOn w:val="prastasis"/>
    <w:next w:val="prastasis"/>
    <w:qFormat/>
    <w:rsid w:val="002D6D8F"/>
    <w:pPr>
      <w:keepNext/>
      <w:numPr>
        <w:numId w:val="1"/>
      </w:numPr>
      <w:spacing w:before="360" w:after="360" w:line="240" w:lineRule="auto"/>
      <w:jc w:val="center"/>
      <w:outlineLvl w:val="0"/>
    </w:pPr>
    <w:rPr>
      <w:sz w:val="22"/>
      <w:szCs w:val="20"/>
      <w:lang w:eastAsia="lt-LT"/>
    </w:rPr>
  </w:style>
  <w:style w:type="paragraph" w:styleId="Antrat2">
    <w:name w:val="heading 2"/>
    <w:aliases w:val="Title Header2"/>
    <w:basedOn w:val="prastasis"/>
    <w:next w:val="prastasis"/>
    <w:qFormat/>
    <w:rsid w:val="002D6D8F"/>
    <w:pPr>
      <w:numPr>
        <w:ilvl w:val="1"/>
        <w:numId w:val="1"/>
      </w:numPr>
      <w:spacing w:after="0" w:line="240" w:lineRule="auto"/>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2D6D8F"/>
    <w:pPr>
      <w:keepNext/>
      <w:numPr>
        <w:ilvl w:val="2"/>
        <w:numId w:val="1"/>
      </w:numPr>
      <w:spacing w:after="0" w:line="240" w:lineRule="auto"/>
      <w:jc w:val="both"/>
      <w:outlineLvl w:val="2"/>
    </w:pPr>
    <w:rPr>
      <w:szCs w:val="20"/>
      <w:lang w:eastAsia="lt-LT"/>
    </w:rPr>
  </w:style>
  <w:style w:type="paragraph" w:styleId="Antrat4">
    <w:name w:val="heading 4"/>
    <w:aliases w:val="Sub-Clause Sub-paragraph,Heading 4 Char Char Char Char"/>
    <w:basedOn w:val="prastasis"/>
    <w:next w:val="prastasis"/>
    <w:qFormat/>
    <w:rsid w:val="002D6D8F"/>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qFormat/>
    <w:rsid w:val="002D6D8F"/>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qFormat/>
    <w:rsid w:val="002D6D8F"/>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qFormat/>
    <w:rsid w:val="002D6D8F"/>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qFormat/>
    <w:rsid w:val="002D6D8F"/>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qFormat/>
    <w:rsid w:val="002D6D8F"/>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link w:val="Antrat3"/>
    <w:locked/>
    <w:rsid w:val="002D6D8F"/>
    <w:rPr>
      <w:sz w:val="24"/>
      <w:lang w:val="lt-LT" w:eastAsia="lt-LT" w:bidi="ar-SA"/>
    </w:rPr>
  </w:style>
  <w:style w:type="paragraph" w:customStyle="1" w:styleId="Pagrindinistekstas3">
    <w:name w:val="Pagrindinis tekstas3"/>
    <w:uiPriority w:val="99"/>
    <w:rsid w:val="002D6D8F"/>
    <w:pPr>
      <w:snapToGrid w:val="0"/>
      <w:ind w:firstLine="312"/>
      <w:jc w:val="both"/>
    </w:pPr>
    <w:rPr>
      <w:rFonts w:ascii="TimesLT" w:hAnsi="TimesLT"/>
      <w:lang w:val="en-US" w:eastAsia="en-US"/>
    </w:rPr>
  </w:style>
  <w:style w:type="paragraph" w:customStyle="1" w:styleId="Pagrindinistekstas5">
    <w:name w:val="Pagrindinis tekstas5"/>
    <w:rsid w:val="002D6D8F"/>
    <w:pPr>
      <w:snapToGrid w:val="0"/>
      <w:ind w:firstLine="312"/>
      <w:jc w:val="both"/>
    </w:pPr>
    <w:rPr>
      <w:rFonts w:ascii="TimesLT" w:hAnsi="TimesLT"/>
      <w:lang w:val="en-US" w:eastAsia="en-US"/>
    </w:rPr>
  </w:style>
  <w:style w:type="paragraph" w:customStyle="1" w:styleId="Default">
    <w:name w:val="Default"/>
    <w:basedOn w:val="prastasis"/>
    <w:rsid w:val="002D6D8F"/>
    <w:pPr>
      <w:widowControl w:val="0"/>
      <w:suppressAutoHyphens/>
      <w:autoSpaceDE w:val="0"/>
      <w:spacing w:after="0" w:line="240" w:lineRule="auto"/>
    </w:pPr>
    <w:rPr>
      <w:color w:val="000000"/>
      <w:kern w:val="1"/>
      <w:szCs w:val="24"/>
    </w:rPr>
  </w:style>
  <w:style w:type="paragraph" w:customStyle="1" w:styleId="Body2">
    <w:name w:val="Body 2"/>
    <w:uiPriority w:val="99"/>
    <w:rsid w:val="00DD543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sz w:val="22"/>
      <w:szCs w:val="22"/>
      <w:lang w:val="en-US" w:eastAsia="en-US"/>
    </w:rPr>
  </w:style>
  <w:style w:type="paragraph" w:styleId="Sraopastraipa">
    <w:name w:val="List Paragraph"/>
    <w:basedOn w:val="prastasis"/>
    <w:uiPriority w:val="34"/>
    <w:qFormat/>
    <w:rsid w:val="00767DF8"/>
    <w:pPr>
      <w:overflowPunct w:val="0"/>
      <w:autoSpaceDE w:val="0"/>
      <w:autoSpaceDN w:val="0"/>
      <w:adjustRightInd w:val="0"/>
      <w:spacing w:after="0" w:line="240" w:lineRule="auto"/>
      <w:ind w:left="720"/>
      <w:contextualSpacing/>
    </w:pPr>
    <w:rPr>
      <w:sz w:val="20"/>
      <w:szCs w:val="20"/>
      <w:lang w:val="en-US"/>
    </w:rPr>
  </w:style>
  <w:style w:type="paragraph" w:customStyle="1" w:styleId="Heading">
    <w:name w:val="Heading"/>
    <w:next w:val="prastasis"/>
    <w:rsid w:val="00FB3811"/>
    <w:pPr>
      <w:outlineLvl w:val="0"/>
    </w:pPr>
    <w:rPr>
      <w:rFonts w:eastAsia="Arial Unicode MS" w:cs="Arial Unicode MS"/>
      <w:b/>
      <w:bCs/>
      <w:caps/>
      <w:color w:val="434343"/>
      <w:spacing w:val="4"/>
      <w:sz w:val="22"/>
      <w:szCs w:val="22"/>
      <w:lang w:val="de-DE" w:eastAsia="zh-TW"/>
    </w:rPr>
  </w:style>
  <w:style w:type="character" w:styleId="Komentaronuoroda">
    <w:name w:val="annotation reference"/>
    <w:rsid w:val="00991360"/>
    <w:rPr>
      <w:sz w:val="16"/>
      <w:szCs w:val="16"/>
    </w:rPr>
  </w:style>
  <w:style w:type="paragraph" w:styleId="Komentarotekstas">
    <w:name w:val="annotation text"/>
    <w:basedOn w:val="prastasis"/>
    <w:link w:val="KomentarotekstasDiagrama"/>
    <w:rsid w:val="00991360"/>
    <w:rPr>
      <w:sz w:val="20"/>
      <w:szCs w:val="20"/>
    </w:rPr>
  </w:style>
  <w:style w:type="character" w:customStyle="1" w:styleId="KomentarotekstasDiagrama">
    <w:name w:val="Komentaro tekstas Diagrama"/>
    <w:link w:val="Komentarotekstas"/>
    <w:rsid w:val="00991360"/>
    <w:rPr>
      <w:lang w:eastAsia="en-US"/>
    </w:rPr>
  </w:style>
  <w:style w:type="paragraph" w:styleId="Komentarotema">
    <w:name w:val="annotation subject"/>
    <w:basedOn w:val="Komentarotekstas"/>
    <w:next w:val="Komentarotekstas"/>
    <w:link w:val="KomentarotemaDiagrama"/>
    <w:rsid w:val="00991360"/>
    <w:rPr>
      <w:b/>
      <w:bCs/>
    </w:rPr>
  </w:style>
  <w:style w:type="character" w:customStyle="1" w:styleId="KomentarotemaDiagrama">
    <w:name w:val="Komentaro tema Diagrama"/>
    <w:link w:val="Komentarotema"/>
    <w:rsid w:val="00991360"/>
    <w:rPr>
      <w:b/>
      <w:bCs/>
      <w:lang w:eastAsia="en-US"/>
    </w:rPr>
  </w:style>
  <w:style w:type="paragraph" w:styleId="Debesliotekstas">
    <w:name w:val="Balloon Text"/>
    <w:basedOn w:val="prastasis"/>
    <w:link w:val="DebesliotekstasDiagrama"/>
    <w:rsid w:val="00991360"/>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991360"/>
    <w:rPr>
      <w:rFonts w:ascii="Tahoma" w:hAnsi="Tahoma" w:cs="Tahoma"/>
      <w:sz w:val="16"/>
      <w:szCs w:val="16"/>
      <w:lang w:eastAsia="en-US"/>
    </w:rPr>
  </w:style>
  <w:style w:type="paragraph" w:styleId="Pagrindinistekstas">
    <w:name w:val="Body Text"/>
    <w:basedOn w:val="prastasis"/>
    <w:link w:val="PagrindinistekstasDiagrama"/>
    <w:uiPriority w:val="99"/>
    <w:unhideWhenUsed/>
    <w:rsid w:val="0041677C"/>
    <w:pPr>
      <w:spacing w:after="120" w:line="240" w:lineRule="auto"/>
    </w:pPr>
    <w:rPr>
      <w:sz w:val="20"/>
      <w:szCs w:val="20"/>
      <w:lang w:val="en-AU"/>
    </w:rPr>
  </w:style>
  <w:style w:type="character" w:customStyle="1" w:styleId="PagrindinistekstasDiagrama">
    <w:name w:val="Pagrindinis tekstas Diagrama"/>
    <w:link w:val="Pagrindinistekstas"/>
    <w:uiPriority w:val="99"/>
    <w:rsid w:val="0041677C"/>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7205">
      <w:bodyDiv w:val="1"/>
      <w:marLeft w:val="0"/>
      <w:marRight w:val="0"/>
      <w:marTop w:val="0"/>
      <w:marBottom w:val="0"/>
      <w:divBdr>
        <w:top w:val="none" w:sz="0" w:space="0" w:color="auto"/>
        <w:left w:val="none" w:sz="0" w:space="0" w:color="auto"/>
        <w:bottom w:val="none" w:sz="0" w:space="0" w:color="auto"/>
        <w:right w:val="none" w:sz="0" w:space="0" w:color="auto"/>
      </w:divBdr>
    </w:div>
    <w:div w:id="217665258">
      <w:bodyDiv w:val="1"/>
      <w:marLeft w:val="0"/>
      <w:marRight w:val="0"/>
      <w:marTop w:val="0"/>
      <w:marBottom w:val="0"/>
      <w:divBdr>
        <w:top w:val="none" w:sz="0" w:space="0" w:color="auto"/>
        <w:left w:val="none" w:sz="0" w:space="0" w:color="auto"/>
        <w:bottom w:val="none" w:sz="0" w:space="0" w:color="auto"/>
        <w:right w:val="none" w:sz="0" w:space="0" w:color="auto"/>
      </w:divBdr>
    </w:div>
    <w:div w:id="1239905255">
      <w:bodyDiv w:val="1"/>
      <w:marLeft w:val="0"/>
      <w:marRight w:val="0"/>
      <w:marTop w:val="0"/>
      <w:marBottom w:val="0"/>
      <w:divBdr>
        <w:top w:val="none" w:sz="0" w:space="0" w:color="auto"/>
        <w:left w:val="none" w:sz="0" w:space="0" w:color="auto"/>
        <w:bottom w:val="none" w:sz="0" w:space="0" w:color="auto"/>
        <w:right w:val="none" w:sz="0" w:space="0" w:color="auto"/>
      </w:divBdr>
    </w:div>
    <w:div w:id="1828399809">
      <w:bodyDiv w:val="1"/>
      <w:marLeft w:val="0"/>
      <w:marRight w:val="0"/>
      <w:marTop w:val="0"/>
      <w:marBottom w:val="0"/>
      <w:divBdr>
        <w:top w:val="none" w:sz="0" w:space="0" w:color="auto"/>
        <w:left w:val="none" w:sz="0" w:space="0" w:color="auto"/>
        <w:bottom w:val="none" w:sz="0" w:space="0" w:color="auto"/>
        <w:right w:val="none" w:sz="0" w:space="0" w:color="auto"/>
      </w:divBdr>
    </w:div>
    <w:div w:id="19544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9302</Words>
  <Characters>5303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(supaprastinto)  konkurso sąlygų</vt:lpstr>
      <vt:lpstr>atviro (supaprastinto)  konkurso sąlygų</vt:lpstr>
    </vt:vector>
  </TitlesOfParts>
  <Company>KTL</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(supaprastinto)  konkurso sąlygų</dc:title>
  <dc:subject/>
  <dc:creator>KTL</dc:creator>
  <cp:keywords/>
  <cp:lastModifiedBy>Mindaudas Samusis</cp:lastModifiedBy>
  <cp:revision>25</cp:revision>
  <cp:lastPrinted>2018-05-29T07:36:00Z</cp:lastPrinted>
  <dcterms:created xsi:type="dcterms:W3CDTF">2024-12-03T07:22:00Z</dcterms:created>
  <dcterms:modified xsi:type="dcterms:W3CDTF">2024-12-03T12:31:00Z</dcterms:modified>
</cp:coreProperties>
</file>