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56598"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Specialiųjų pirkimo sąlygų </w:t>
      </w:r>
    </w:p>
    <w:p w14:paraId="3D3730A4"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4 priedas </w:t>
      </w:r>
    </w:p>
    <w:p w14:paraId="7F6A98EE" w14:textId="77777777" w:rsidR="002F2251" w:rsidRDefault="002F2251" w:rsidP="00D55FF2">
      <w:pPr>
        <w:pStyle w:val="NoSpacing"/>
        <w:jc w:val="center"/>
        <w:rPr>
          <w:b/>
          <w:lang w:val="en" w:eastAsia="lt-LT"/>
        </w:rPr>
      </w:pPr>
    </w:p>
    <w:p w14:paraId="2DEB1CB2" w14:textId="09C3DA9A" w:rsidR="00113AB4" w:rsidRDefault="00EE159E" w:rsidP="00D55FF2">
      <w:pPr>
        <w:pStyle w:val="NoSpacing"/>
        <w:jc w:val="center"/>
        <w:rPr>
          <w:b/>
          <w:lang w:val="en" w:eastAsia="lt-LT"/>
        </w:rPr>
      </w:pPr>
      <w:r>
        <w:rPr>
          <w:b/>
          <w:lang w:val="en" w:eastAsia="lt-LT"/>
        </w:rPr>
        <w:t>PASIŪLYMO FORMA</w:t>
      </w:r>
    </w:p>
    <w:p w14:paraId="2FB8AF35" w14:textId="77777777" w:rsidR="00FB5DA9" w:rsidRDefault="00FB5DA9" w:rsidP="00E20881">
      <w:pPr>
        <w:pStyle w:val="NoSpacing"/>
        <w:jc w:val="center"/>
        <w:rPr>
          <w:b/>
          <w:lang w:eastAsia="lt-LT"/>
        </w:rPr>
      </w:pPr>
    </w:p>
    <w:p w14:paraId="61B0CC46" w14:textId="7A580DE6" w:rsidR="00B87D05" w:rsidRDefault="00C42C2B" w:rsidP="008E01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VIDUTINĖS KLASĖS (SEDANO) </w:t>
      </w:r>
      <w:r w:rsidR="004D6D70">
        <w:rPr>
          <w:rFonts w:ascii="Times New Roman" w:hAnsi="Times New Roman" w:cs="Times New Roman"/>
          <w:b/>
          <w:sz w:val="24"/>
          <w:szCs w:val="24"/>
        </w:rPr>
        <w:t>LENGVOJO</w:t>
      </w:r>
      <w:r w:rsidR="008E0141" w:rsidRPr="008E0141">
        <w:rPr>
          <w:rFonts w:ascii="Times New Roman" w:hAnsi="Times New Roman" w:cs="Times New Roman"/>
          <w:b/>
          <w:sz w:val="24"/>
          <w:szCs w:val="24"/>
        </w:rPr>
        <w:t xml:space="preserve"> AUTOMOBILIO</w:t>
      </w:r>
      <w:r w:rsidR="004D6D70">
        <w:rPr>
          <w:rFonts w:ascii="Times New Roman" w:hAnsi="Times New Roman" w:cs="Times New Roman"/>
          <w:b/>
          <w:sz w:val="24"/>
          <w:szCs w:val="24"/>
        </w:rPr>
        <w:t xml:space="preserve"> </w:t>
      </w:r>
      <w:r w:rsidR="00BD211D" w:rsidRPr="008E0141">
        <w:rPr>
          <w:rFonts w:ascii="Times New Roman" w:hAnsi="Times New Roman" w:cs="Times New Roman"/>
          <w:b/>
          <w:sz w:val="24"/>
          <w:szCs w:val="24"/>
        </w:rPr>
        <w:t>NUOMOS</w:t>
      </w:r>
      <w:r w:rsidR="00B87D05">
        <w:rPr>
          <w:rFonts w:ascii="Times New Roman" w:hAnsi="Times New Roman" w:cs="Times New Roman"/>
          <w:b/>
          <w:sz w:val="24"/>
          <w:szCs w:val="24"/>
        </w:rPr>
        <w:t xml:space="preserve"> </w:t>
      </w:r>
      <w:r w:rsidR="004D6D70" w:rsidRPr="008E0141">
        <w:rPr>
          <w:rFonts w:ascii="Times New Roman" w:hAnsi="Times New Roman" w:cs="Times New Roman"/>
          <w:b/>
          <w:sz w:val="24"/>
          <w:szCs w:val="24"/>
        </w:rPr>
        <w:t xml:space="preserve">BE VAIRUOTOJO </w:t>
      </w:r>
    </w:p>
    <w:p w14:paraId="68C6BDF8" w14:textId="6ED053D5" w:rsidR="00021108" w:rsidRPr="00C42C2B" w:rsidRDefault="00C42C2B" w:rsidP="008E0141">
      <w:pPr>
        <w:spacing w:after="0" w:line="240" w:lineRule="auto"/>
        <w:jc w:val="center"/>
        <w:rPr>
          <w:rFonts w:ascii="Times New Roman" w:hAnsi="Times New Roman" w:cs="Times New Roman"/>
          <w:b/>
          <w:sz w:val="24"/>
          <w:szCs w:val="24"/>
        </w:rPr>
      </w:pPr>
      <w:r w:rsidRPr="00C42C2B">
        <w:rPr>
          <w:rFonts w:ascii="Times New Roman" w:hAnsi="Times New Roman" w:cs="Times New Roman"/>
          <w:b/>
          <w:sz w:val="24"/>
          <w:szCs w:val="24"/>
        </w:rPr>
        <w:t>(DE1 KLASĖ)</w:t>
      </w:r>
    </w:p>
    <w:p w14:paraId="2B72B733" w14:textId="77777777" w:rsidR="004D6D70" w:rsidRPr="008E0141" w:rsidRDefault="004D6D70" w:rsidP="008E0141">
      <w:pPr>
        <w:spacing w:after="0" w:line="240" w:lineRule="auto"/>
        <w:jc w:val="center"/>
        <w:rPr>
          <w:rFonts w:ascii="Times New Roman" w:hAnsi="Times New Roman" w:cs="Times New Roman"/>
          <w:b/>
          <w:sz w:val="24"/>
          <w:szCs w:val="24"/>
          <w:lang w:eastAsia="lt-LT"/>
        </w:rPr>
      </w:pPr>
    </w:p>
    <w:p w14:paraId="6AEAECC7" w14:textId="77777777" w:rsidR="0089154A" w:rsidRPr="000F7F98" w:rsidRDefault="0089154A" w:rsidP="0089154A">
      <w:pPr>
        <w:pStyle w:val="NoSpacing"/>
        <w:jc w:val="center"/>
      </w:pPr>
      <w:r w:rsidRPr="000F7F98">
        <w:t>____________ Nr.______</w:t>
      </w:r>
    </w:p>
    <w:p w14:paraId="518A728C" w14:textId="77777777" w:rsidR="0089154A" w:rsidRPr="000F7F98" w:rsidRDefault="0089154A" w:rsidP="0089154A">
      <w:pPr>
        <w:pStyle w:val="NoSpacing"/>
        <w:jc w:val="center"/>
      </w:pPr>
      <w:r w:rsidRPr="000F7F98">
        <w:t>(Data)</w:t>
      </w:r>
    </w:p>
    <w:p w14:paraId="47594032" w14:textId="77777777" w:rsidR="0089154A" w:rsidRPr="000F7F98" w:rsidRDefault="0089154A" w:rsidP="0089154A">
      <w:pPr>
        <w:pStyle w:val="NoSpacing"/>
        <w:jc w:val="center"/>
      </w:pPr>
      <w:r w:rsidRPr="000F7F98">
        <w:t>_____________</w:t>
      </w:r>
    </w:p>
    <w:p w14:paraId="4600A81D" w14:textId="77777777" w:rsidR="0089154A" w:rsidRPr="000F7F98" w:rsidRDefault="0089154A" w:rsidP="0089154A">
      <w:pPr>
        <w:pStyle w:val="NoSpacing"/>
        <w:jc w:val="center"/>
      </w:pPr>
      <w:r w:rsidRPr="000F7F98">
        <w:t>(Sudarymo vieta)</w:t>
      </w:r>
    </w:p>
    <w:p w14:paraId="223E343B" w14:textId="77777777" w:rsidR="0089154A" w:rsidRDefault="0089154A" w:rsidP="0089154A">
      <w:pPr>
        <w:pStyle w:val="NoSpacing"/>
        <w:jc w:val="center"/>
        <w:rPr>
          <w:sz w:val="20"/>
          <w:szCs w:val="20"/>
        </w:rPr>
      </w:pPr>
    </w:p>
    <w:p w14:paraId="47669127" w14:textId="5AF17D66"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TIE</w:t>
      </w:r>
      <w:r w:rsidR="00CA44E1" w:rsidRPr="00CA44E1">
        <w:rPr>
          <w:rFonts w:ascii="Times New Roman" w:hAnsi="Times New Roman" w:cs="Times New Roman"/>
          <w:b/>
          <w:bCs/>
          <w:sz w:val="24"/>
          <w:szCs w:val="24"/>
        </w:rPr>
        <w:t>KĖJĄ</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21"/>
      </w:tblGrid>
      <w:tr w:rsidR="00C035A3" w:rsidRPr="00875978" w14:paraId="7B199AD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4DB5737" w14:textId="77777777" w:rsidR="00C035A3" w:rsidRPr="00BC6880" w:rsidRDefault="00C035A3" w:rsidP="00C035A3">
            <w:pPr>
              <w:pStyle w:val="NoSpacing"/>
              <w:rPr>
                <w:b/>
              </w:rPr>
            </w:pPr>
            <w:r>
              <w:rPr>
                <w:b/>
              </w:rPr>
              <w:t>Tie</w:t>
            </w:r>
            <w:r w:rsidRPr="00BC6880">
              <w:rPr>
                <w:b/>
              </w:rPr>
              <w:t xml:space="preserve">kėjo pavadinimas </w:t>
            </w:r>
            <w:r w:rsidRPr="00BC6880">
              <w:rPr>
                <w:b/>
                <w:i/>
              </w:rPr>
              <w:t>/</w:t>
            </w:r>
            <w:r w:rsidRPr="00CE5EFD">
              <w:rPr>
                <w:i/>
              </w:rPr>
              <w:t>Jeigu dalyvauja ūkio subjektų grupė, surašomi visi dalyv</w:t>
            </w:r>
            <w:r>
              <w:rPr>
                <w:i/>
              </w:rPr>
              <w:t>ių pavadinimai</w:t>
            </w:r>
          </w:p>
        </w:tc>
        <w:tc>
          <w:tcPr>
            <w:tcW w:w="2316" w:type="pct"/>
            <w:tcBorders>
              <w:top w:val="single" w:sz="4" w:space="0" w:color="auto"/>
              <w:left w:val="single" w:sz="4" w:space="0" w:color="auto"/>
              <w:bottom w:val="single" w:sz="4" w:space="0" w:color="auto"/>
              <w:right w:val="single" w:sz="4" w:space="0" w:color="auto"/>
            </w:tcBorders>
          </w:tcPr>
          <w:p w14:paraId="2DADAEDA" w14:textId="77777777" w:rsidR="00C035A3" w:rsidRPr="00875978" w:rsidRDefault="00C035A3" w:rsidP="00C035A3">
            <w:pPr>
              <w:pStyle w:val="NoSpacing"/>
            </w:pPr>
          </w:p>
        </w:tc>
      </w:tr>
      <w:tr w:rsidR="00C035A3" w:rsidRPr="00875978" w14:paraId="6209339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2055118E" w14:textId="77777777" w:rsidR="00C035A3" w:rsidRPr="00BC6880" w:rsidRDefault="00C035A3" w:rsidP="00C035A3">
            <w:pPr>
              <w:pStyle w:val="NoSpacing"/>
              <w:rPr>
                <w:b/>
              </w:rPr>
            </w:pPr>
            <w:r>
              <w:rPr>
                <w:b/>
              </w:rPr>
              <w:t>Tie</w:t>
            </w:r>
            <w:r w:rsidRPr="00BC6880">
              <w:rPr>
                <w:b/>
              </w:rPr>
              <w:t xml:space="preserve">kėjo adresas </w:t>
            </w:r>
            <w:r w:rsidRPr="00BC6880">
              <w:rPr>
                <w:b/>
                <w:i/>
              </w:rPr>
              <w:t>/</w:t>
            </w:r>
            <w:r w:rsidRPr="00CE5EFD">
              <w:rPr>
                <w:i/>
              </w:rPr>
              <w:t>Jeigu dalyvauja ūkio subjektų grupė</w:t>
            </w:r>
            <w:r>
              <w:rPr>
                <w:i/>
              </w:rPr>
              <w:t>, surašomi visi dalyvių adresai</w:t>
            </w:r>
          </w:p>
        </w:tc>
        <w:tc>
          <w:tcPr>
            <w:tcW w:w="2316" w:type="pct"/>
            <w:tcBorders>
              <w:top w:val="single" w:sz="4" w:space="0" w:color="auto"/>
              <w:left w:val="single" w:sz="4" w:space="0" w:color="auto"/>
              <w:bottom w:val="single" w:sz="4" w:space="0" w:color="auto"/>
              <w:right w:val="single" w:sz="4" w:space="0" w:color="auto"/>
            </w:tcBorders>
          </w:tcPr>
          <w:p w14:paraId="7A8F2EF4" w14:textId="77777777" w:rsidR="00C035A3" w:rsidRPr="00875978" w:rsidRDefault="00C035A3" w:rsidP="00C035A3">
            <w:pPr>
              <w:pStyle w:val="NoSpacing"/>
            </w:pPr>
          </w:p>
        </w:tc>
      </w:tr>
      <w:tr w:rsidR="00C035A3" w:rsidRPr="00875978" w14:paraId="10ACAD7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160CDF88" w14:textId="617306C7" w:rsidR="00C035A3" w:rsidRPr="00B94E95" w:rsidRDefault="00C035A3" w:rsidP="00C035A3">
            <w:pPr>
              <w:pStyle w:val="NoSpacing"/>
              <w:jc w:val="both"/>
              <w:rPr>
                <w:b/>
              </w:rPr>
            </w:pPr>
            <w:r w:rsidRPr="00B94E95">
              <w:rPr>
                <w:b/>
              </w:rPr>
              <w:t>Asmens, pasirašiusio pasiūlymą, vardas, pavardė, pareigos/</w:t>
            </w:r>
            <w:r w:rsidRPr="00B94E95">
              <w:rPr>
                <w:i/>
              </w:rPr>
              <w:t>kai pasiūlymą</w:t>
            </w:r>
            <w:r w:rsidR="00936B2A">
              <w:rPr>
                <w:i/>
              </w:rPr>
              <w:t xml:space="preserve"> </w:t>
            </w:r>
            <w:r w:rsidRPr="00B94E95">
              <w:rPr>
                <w:i/>
              </w:rPr>
              <w:t>pasirašo ne įmonės vadovas, o įgaliotas asmuo, pasiūlyme pateikiama įgaliojimo ar kito dokumento, suteikiančio teisė pasirašyti tiekėjo pasiūlymą, kopija</w:t>
            </w:r>
          </w:p>
        </w:tc>
        <w:tc>
          <w:tcPr>
            <w:tcW w:w="2316" w:type="pct"/>
            <w:tcBorders>
              <w:top w:val="single" w:sz="4" w:space="0" w:color="auto"/>
              <w:left w:val="single" w:sz="4" w:space="0" w:color="auto"/>
              <w:bottom w:val="single" w:sz="4" w:space="0" w:color="auto"/>
              <w:right w:val="single" w:sz="4" w:space="0" w:color="auto"/>
            </w:tcBorders>
          </w:tcPr>
          <w:p w14:paraId="06E81650" w14:textId="77777777" w:rsidR="00C035A3" w:rsidRPr="00875978" w:rsidRDefault="00C035A3" w:rsidP="00C035A3">
            <w:pPr>
              <w:pStyle w:val="NoSpacing"/>
            </w:pPr>
          </w:p>
        </w:tc>
      </w:tr>
      <w:tr w:rsidR="00C035A3" w:rsidRPr="00875978" w14:paraId="377A1175"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B88779D" w14:textId="77777777" w:rsidR="00C035A3" w:rsidRPr="00BC6880" w:rsidRDefault="00C035A3" w:rsidP="00C035A3">
            <w:pPr>
              <w:pStyle w:val="NoSpacing"/>
              <w:rPr>
                <w:b/>
              </w:rPr>
            </w:pPr>
            <w:r w:rsidRPr="00BC6880">
              <w:rPr>
                <w:b/>
              </w:rPr>
              <w:t>Telefono numeris</w:t>
            </w:r>
          </w:p>
        </w:tc>
        <w:tc>
          <w:tcPr>
            <w:tcW w:w="2316" w:type="pct"/>
            <w:tcBorders>
              <w:top w:val="single" w:sz="4" w:space="0" w:color="auto"/>
              <w:left w:val="single" w:sz="4" w:space="0" w:color="auto"/>
              <w:bottom w:val="single" w:sz="4" w:space="0" w:color="auto"/>
              <w:right w:val="single" w:sz="4" w:space="0" w:color="auto"/>
            </w:tcBorders>
          </w:tcPr>
          <w:p w14:paraId="4D61AEC1" w14:textId="77777777" w:rsidR="00C035A3" w:rsidRPr="00875978" w:rsidRDefault="00C035A3" w:rsidP="00C035A3">
            <w:pPr>
              <w:pStyle w:val="NoSpacing"/>
            </w:pPr>
          </w:p>
        </w:tc>
      </w:tr>
      <w:tr w:rsidR="00C035A3" w:rsidRPr="00875978" w14:paraId="050FB19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60FC8C32" w14:textId="77777777" w:rsidR="00C035A3" w:rsidRPr="00BC6880" w:rsidRDefault="00C035A3" w:rsidP="00C035A3">
            <w:pPr>
              <w:pStyle w:val="NoSpacing"/>
              <w:rPr>
                <w:b/>
              </w:rPr>
            </w:pPr>
            <w:r w:rsidRPr="00BC6880">
              <w:rPr>
                <w:b/>
              </w:rPr>
              <w:t>El. pašto adresas</w:t>
            </w:r>
          </w:p>
        </w:tc>
        <w:tc>
          <w:tcPr>
            <w:tcW w:w="2316" w:type="pct"/>
            <w:tcBorders>
              <w:top w:val="single" w:sz="4" w:space="0" w:color="auto"/>
              <w:left w:val="single" w:sz="4" w:space="0" w:color="auto"/>
              <w:bottom w:val="single" w:sz="4" w:space="0" w:color="auto"/>
              <w:right w:val="single" w:sz="4" w:space="0" w:color="auto"/>
            </w:tcBorders>
          </w:tcPr>
          <w:p w14:paraId="539B3A12" w14:textId="77777777" w:rsidR="00C035A3" w:rsidRPr="00875978" w:rsidRDefault="00C035A3" w:rsidP="00C035A3">
            <w:pPr>
              <w:pStyle w:val="NoSpacing"/>
            </w:pPr>
          </w:p>
        </w:tc>
      </w:tr>
      <w:tr w:rsidR="00C035A3" w:rsidRPr="00875978" w14:paraId="057A4F68"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61B9FCD" w14:textId="77777777" w:rsidR="00C035A3" w:rsidRPr="00BC6880" w:rsidRDefault="00C035A3" w:rsidP="00C035A3">
            <w:pPr>
              <w:pStyle w:val="NoSpacing"/>
              <w:rPr>
                <w:b/>
              </w:rPr>
            </w:pPr>
            <w:r>
              <w:rPr>
                <w:b/>
              </w:rPr>
              <w:t>Tie</w:t>
            </w:r>
            <w:r w:rsidRPr="00BC6880">
              <w:rPr>
                <w:b/>
              </w:rPr>
              <w:t>kėjo įmonės kodas</w:t>
            </w:r>
          </w:p>
        </w:tc>
        <w:tc>
          <w:tcPr>
            <w:tcW w:w="2316" w:type="pct"/>
            <w:tcBorders>
              <w:top w:val="single" w:sz="4" w:space="0" w:color="auto"/>
              <w:left w:val="single" w:sz="4" w:space="0" w:color="auto"/>
              <w:bottom w:val="single" w:sz="4" w:space="0" w:color="auto"/>
              <w:right w:val="single" w:sz="4" w:space="0" w:color="auto"/>
            </w:tcBorders>
          </w:tcPr>
          <w:p w14:paraId="2CCE680C" w14:textId="77777777" w:rsidR="00C035A3" w:rsidRPr="00875978" w:rsidRDefault="00C035A3" w:rsidP="00C035A3">
            <w:pPr>
              <w:pStyle w:val="NoSpacing"/>
            </w:pPr>
          </w:p>
        </w:tc>
      </w:tr>
      <w:tr w:rsidR="00C035A3" w:rsidRPr="00875978" w14:paraId="042D7743"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045015A" w14:textId="77777777" w:rsidR="00C035A3" w:rsidRPr="00BC6880" w:rsidRDefault="00C035A3" w:rsidP="00C035A3">
            <w:pPr>
              <w:pStyle w:val="NoSpacing"/>
              <w:rPr>
                <w:b/>
              </w:rPr>
            </w:pPr>
            <w:r>
              <w:rPr>
                <w:b/>
                <w:bCs/>
                <w:iCs/>
              </w:rPr>
              <w:t>Tie</w:t>
            </w:r>
            <w:r w:rsidRPr="00BC6880">
              <w:rPr>
                <w:b/>
                <w:bCs/>
                <w:iCs/>
              </w:rPr>
              <w:t>kėjo banko pavadinimas ir banko kodas</w:t>
            </w:r>
          </w:p>
        </w:tc>
        <w:tc>
          <w:tcPr>
            <w:tcW w:w="2316" w:type="pct"/>
            <w:tcBorders>
              <w:top w:val="single" w:sz="4" w:space="0" w:color="auto"/>
              <w:left w:val="single" w:sz="4" w:space="0" w:color="auto"/>
              <w:bottom w:val="single" w:sz="4" w:space="0" w:color="auto"/>
              <w:right w:val="single" w:sz="4" w:space="0" w:color="auto"/>
            </w:tcBorders>
          </w:tcPr>
          <w:p w14:paraId="3251B8DB" w14:textId="77777777" w:rsidR="00C035A3" w:rsidRPr="00875978" w:rsidRDefault="00C035A3" w:rsidP="00C035A3">
            <w:pPr>
              <w:pStyle w:val="NoSpacing"/>
            </w:pPr>
          </w:p>
        </w:tc>
      </w:tr>
      <w:tr w:rsidR="00C035A3" w:rsidRPr="00875978" w14:paraId="787FBBB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F4506AD" w14:textId="77777777" w:rsidR="00C035A3" w:rsidRPr="00BC6880" w:rsidRDefault="00C035A3" w:rsidP="00C035A3">
            <w:pPr>
              <w:pStyle w:val="NoSpacing"/>
              <w:rPr>
                <w:b/>
                <w:bCs/>
                <w:iCs/>
              </w:rPr>
            </w:pPr>
            <w:r>
              <w:rPr>
                <w:b/>
                <w:bCs/>
                <w:iCs/>
              </w:rPr>
              <w:t>Tie</w:t>
            </w:r>
            <w:r w:rsidRPr="00BC6880">
              <w:rPr>
                <w:b/>
                <w:bCs/>
                <w:iCs/>
              </w:rPr>
              <w:t>kėjo sąskaitos numeris</w:t>
            </w:r>
          </w:p>
        </w:tc>
        <w:tc>
          <w:tcPr>
            <w:tcW w:w="2316" w:type="pct"/>
            <w:tcBorders>
              <w:top w:val="single" w:sz="4" w:space="0" w:color="auto"/>
              <w:left w:val="single" w:sz="4" w:space="0" w:color="auto"/>
              <w:bottom w:val="single" w:sz="4" w:space="0" w:color="auto"/>
              <w:right w:val="single" w:sz="4" w:space="0" w:color="auto"/>
            </w:tcBorders>
          </w:tcPr>
          <w:p w14:paraId="761E03AB" w14:textId="77777777" w:rsidR="00C035A3" w:rsidRPr="00875978" w:rsidRDefault="00C035A3" w:rsidP="00C035A3">
            <w:pPr>
              <w:pStyle w:val="NoSpacing"/>
            </w:pPr>
          </w:p>
        </w:tc>
      </w:tr>
      <w:tr w:rsidR="00C035A3" w:rsidRPr="00875978" w14:paraId="1473D7D7"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7525558" w14:textId="77777777" w:rsidR="00C035A3" w:rsidRPr="00BC6880" w:rsidRDefault="00C035A3" w:rsidP="00C035A3">
            <w:pPr>
              <w:pStyle w:val="NoSpacing"/>
              <w:rPr>
                <w:b/>
                <w:bCs/>
                <w:iCs/>
              </w:rPr>
            </w:pPr>
            <w:r w:rsidRPr="00BC6880">
              <w:rPr>
                <w:b/>
              </w:rPr>
              <w:t>PVM mokėtojo kodas</w:t>
            </w:r>
          </w:p>
        </w:tc>
        <w:tc>
          <w:tcPr>
            <w:tcW w:w="2316" w:type="pct"/>
            <w:tcBorders>
              <w:top w:val="single" w:sz="4" w:space="0" w:color="auto"/>
              <w:left w:val="single" w:sz="4" w:space="0" w:color="auto"/>
              <w:bottom w:val="single" w:sz="4" w:space="0" w:color="auto"/>
              <w:right w:val="single" w:sz="4" w:space="0" w:color="auto"/>
            </w:tcBorders>
          </w:tcPr>
          <w:p w14:paraId="0CA0EB69" w14:textId="77777777" w:rsidR="00C035A3" w:rsidRPr="00875978" w:rsidRDefault="00C035A3" w:rsidP="00C035A3">
            <w:pPr>
              <w:pStyle w:val="NoSpacing"/>
            </w:pPr>
          </w:p>
        </w:tc>
      </w:tr>
      <w:tr w:rsidR="00C035A3" w:rsidRPr="00875978" w14:paraId="0C9405A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3B2C0B87" w14:textId="77777777" w:rsidR="00C035A3" w:rsidRPr="00B94E95" w:rsidRDefault="00C035A3" w:rsidP="00C035A3">
            <w:pPr>
              <w:pStyle w:val="NoSpacing"/>
              <w:rPr>
                <w:b/>
              </w:rPr>
            </w:pPr>
            <w:r w:rsidRPr="00B94E95">
              <w:rPr>
                <w:b/>
              </w:rPr>
              <w:t>Įmonės vadovo pareigos vardas, pavardė</w:t>
            </w:r>
          </w:p>
        </w:tc>
        <w:tc>
          <w:tcPr>
            <w:tcW w:w="2316" w:type="pct"/>
            <w:tcBorders>
              <w:top w:val="single" w:sz="4" w:space="0" w:color="auto"/>
              <w:left w:val="single" w:sz="4" w:space="0" w:color="auto"/>
              <w:bottom w:val="single" w:sz="4" w:space="0" w:color="auto"/>
              <w:right w:val="single" w:sz="4" w:space="0" w:color="auto"/>
            </w:tcBorders>
          </w:tcPr>
          <w:p w14:paraId="23C30B44" w14:textId="77777777" w:rsidR="00C035A3" w:rsidRPr="00875978" w:rsidRDefault="00C035A3" w:rsidP="00C035A3">
            <w:pPr>
              <w:pStyle w:val="NoSpacing"/>
            </w:pPr>
          </w:p>
        </w:tc>
      </w:tr>
    </w:tbl>
    <w:p w14:paraId="25A971E5" w14:textId="45D11D31"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SUBTIE</w:t>
      </w:r>
      <w:r w:rsidR="00CA44E1" w:rsidRPr="00CA44E1">
        <w:rPr>
          <w:rFonts w:ascii="Times New Roman" w:hAnsi="Times New Roman" w:cs="Times New Roman"/>
          <w:b/>
          <w:bCs/>
          <w:sz w:val="24"/>
          <w:szCs w:val="24"/>
        </w:rPr>
        <w:t>KĖJUS</w:t>
      </w:r>
    </w:p>
    <w:p w14:paraId="708327B2" w14:textId="77777777" w:rsidR="00EE159E" w:rsidRPr="00875978" w:rsidRDefault="00BB1C00" w:rsidP="004D6D70">
      <w:pPr>
        <w:pStyle w:val="NoSpacing"/>
        <w:ind w:firstLine="284"/>
        <w:rPr>
          <w:i/>
          <w:spacing w:val="-4"/>
        </w:rPr>
      </w:pPr>
      <w:r>
        <w:rPr>
          <w:i/>
          <w:spacing w:val="-4"/>
        </w:rPr>
        <w:t>/Pastaba. Pildoma, jei tei</w:t>
      </w:r>
      <w:r w:rsidR="00EE159E" w:rsidRPr="00875978">
        <w:rPr>
          <w:i/>
          <w:spacing w:val="-4"/>
        </w:rPr>
        <w:t>kėjas ketina pasitelkti subrangovą (-us), subtiekėją (-us) ar subteikėją (-us)/</w:t>
      </w:r>
    </w:p>
    <w:tbl>
      <w:tblPr>
        <w:tblW w:w="483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49"/>
      </w:tblGrid>
      <w:tr w:rsidR="00EE159E" w:rsidRPr="00875978" w14:paraId="4C1F47A1" w14:textId="77777777" w:rsidTr="00936B2A">
        <w:tc>
          <w:tcPr>
            <w:tcW w:w="2590" w:type="pct"/>
            <w:tcBorders>
              <w:top w:val="single" w:sz="4" w:space="0" w:color="auto"/>
              <w:left w:val="single" w:sz="4" w:space="0" w:color="auto"/>
              <w:bottom w:val="single" w:sz="4" w:space="0" w:color="auto"/>
              <w:right w:val="single" w:sz="4" w:space="0" w:color="auto"/>
            </w:tcBorders>
          </w:tcPr>
          <w:p w14:paraId="7296B8C5" w14:textId="77777777"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2410" w:type="pct"/>
            <w:tcBorders>
              <w:top w:val="single" w:sz="4" w:space="0" w:color="auto"/>
              <w:left w:val="single" w:sz="4" w:space="0" w:color="auto"/>
              <w:bottom w:val="single" w:sz="4" w:space="0" w:color="auto"/>
              <w:right w:val="single" w:sz="4" w:space="0" w:color="auto"/>
            </w:tcBorders>
          </w:tcPr>
          <w:p w14:paraId="1B3B46FE" w14:textId="77777777" w:rsidR="00EE159E" w:rsidRPr="00875978" w:rsidRDefault="00EE159E" w:rsidP="00DD7ED4">
            <w:pPr>
              <w:pStyle w:val="NoSpacing"/>
            </w:pPr>
          </w:p>
        </w:tc>
      </w:tr>
      <w:tr w:rsidR="00EE159E" w:rsidRPr="00875978" w14:paraId="75F2AF8E" w14:textId="77777777" w:rsidTr="00936B2A">
        <w:tc>
          <w:tcPr>
            <w:tcW w:w="2590" w:type="pct"/>
            <w:tcBorders>
              <w:top w:val="single" w:sz="4" w:space="0" w:color="auto"/>
              <w:left w:val="single" w:sz="4" w:space="0" w:color="auto"/>
              <w:bottom w:val="single" w:sz="4" w:space="0" w:color="auto"/>
              <w:right w:val="single" w:sz="4" w:space="0" w:color="auto"/>
            </w:tcBorders>
          </w:tcPr>
          <w:p w14:paraId="670BBEA8" w14:textId="77777777" w:rsidR="00EE159E" w:rsidRPr="00C72B82" w:rsidRDefault="00EE159E" w:rsidP="00DD7ED4">
            <w:pPr>
              <w:pStyle w:val="NoSpacing"/>
              <w:rPr>
                <w:b/>
                <w:i/>
              </w:rPr>
            </w:pPr>
            <w:r w:rsidRPr="00C72B82">
              <w:rPr>
                <w:b/>
                <w:i/>
              </w:rPr>
              <w:t xml:space="preserve">Subrangovo (-ų), subtiekėjo (-ų) ar subteikėjo (-ų) adresas (-ai) </w:t>
            </w:r>
          </w:p>
        </w:tc>
        <w:tc>
          <w:tcPr>
            <w:tcW w:w="2410" w:type="pct"/>
            <w:tcBorders>
              <w:top w:val="single" w:sz="4" w:space="0" w:color="auto"/>
              <w:left w:val="single" w:sz="4" w:space="0" w:color="auto"/>
              <w:bottom w:val="single" w:sz="4" w:space="0" w:color="auto"/>
              <w:right w:val="single" w:sz="4" w:space="0" w:color="auto"/>
            </w:tcBorders>
          </w:tcPr>
          <w:p w14:paraId="489E24B3" w14:textId="77777777" w:rsidR="00EE159E" w:rsidRPr="00875978" w:rsidRDefault="00EE159E" w:rsidP="00DD7ED4">
            <w:pPr>
              <w:pStyle w:val="NoSpacing"/>
            </w:pPr>
          </w:p>
        </w:tc>
      </w:tr>
      <w:tr w:rsidR="00EE159E" w:rsidRPr="00875978" w14:paraId="2FB8F10B" w14:textId="77777777" w:rsidTr="00936B2A">
        <w:tc>
          <w:tcPr>
            <w:tcW w:w="2590" w:type="pct"/>
            <w:tcBorders>
              <w:top w:val="single" w:sz="4" w:space="0" w:color="auto"/>
              <w:left w:val="single" w:sz="4" w:space="0" w:color="auto"/>
              <w:bottom w:val="single" w:sz="4" w:space="0" w:color="auto"/>
              <w:right w:val="single" w:sz="4" w:space="0" w:color="auto"/>
            </w:tcBorders>
          </w:tcPr>
          <w:p w14:paraId="7A45D431" w14:textId="77777777"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2410" w:type="pct"/>
            <w:tcBorders>
              <w:top w:val="single" w:sz="4" w:space="0" w:color="auto"/>
              <w:left w:val="single" w:sz="4" w:space="0" w:color="auto"/>
              <w:bottom w:val="single" w:sz="4" w:space="0" w:color="auto"/>
              <w:right w:val="single" w:sz="4" w:space="0" w:color="auto"/>
            </w:tcBorders>
          </w:tcPr>
          <w:p w14:paraId="63EA5482" w14:textId="77777777" w:rsidR="00EE159E" w:rsidRPr="00875978" w:rsidRDefault="00EE159E" w:rsidP="00DD7ED4">
            <w:pPr>
              <w:pStyle w:val="NoSpacing"/>
            </w:pPr>
          </w:p>
        </w:tc>
      </w:tr>
    </w:tbl>
    <w:p w14:paraId="2F313DEB" w14:textId="77777777" w:rsidR="00A90F31" w:rsidRDefault="00A90F31" w:rsidP="004D6D70">
      <w:pPr>
        <w:pStyle w:val="NoSpacing"/>
        <w:ind w:left="284" w:firstLine="284"/>
        <w:jc w:val="both"/>
      </w:pPr>
    </w:p>
    <w:p w14:paraId="2666CA21" w14:textId="77777777" w:rsidR="00A90F31" w:rsidRPr="00AC6A5A"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1. </w:t>
      </w:r>
      <w:r w:rsidRPr="00AC6A5A">
        <w:rPr>
          <w:rFonts w:ascii="Times New Roman" w:eastAsia="Calibri" w:hAnsi="Times New Roman" w:cs="Times New Roman"/>
          <w:sz w:val="24"/>
          <w:szCs w:val="24"/>
        </w:rPr>
        <w:t>Šiuo pasiūlymu pažymime, kad sutinkame su visomis pirkimo sąlygomis, nustatytomis Pirkimo dokumentuose (jų paaiškinimuose, papildymuose).</w:t>
      </w:r>
    </w:p>
    <w:p w14:paraId="50651673"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2. </w:t>
      </w:r>
      <w:r w:rsidRPr="00AC6A5A">
        <w:rPr>
          <w:rFonts w:ascii="Times New Roman" w:eastAsia="Calibri" w:hAnsi="Times New Roman" w:cs="Times New Roman"/>
          <w:sz w:val="24"/>
          <w:szCs w:val="24"/>
        </w:rPr>
        <w:t xml:space="preserve"> M</w:t>
      </w:r>
      <w:r w:rsidRPr="00AC6A5A">
        <w:rPr>
          <w:rFonts w:ascii="Times New Roman" w:eastAsia="Times New Roman" w:hAnsi="Times New Roman" w:cs="Times New Roman"/>
          <w:sz w:val="24"/>
          <w:szCs w:val="24"/>
        </w:rPr>
        <w:t>ūsų siūloma kaina apima visus mokesčius ir visas išlaidas</w:t>
      </w:r>
      <w:r w:rsidRPr="009912A5">
        <w:rPr>
          <w:rFonts w:ascii="Times New Roman" w:eastAsia="Times New Roman" w:hAnsi="Times New Roman" w:cs="Times New Roman"/>
          <w:sz w:val="24"/>
          <w:szCs w:val="24"/>
        </w:rPr>
        <w:t>, įskaitant PVM sąskaitų faktūrų pateikimo perkančiajai organizacijai per informacinę sistemą „</w:t>
      </w:r>
      <w:r>
        <w:rPr>
          <w:rFonts w:ascii="Times New Roman" w:eastAsia="Times New Roman" w:hAnsi="Times New Roman" w:cs="Times New Roman"/>
          <w:sz w:val="24"/>
          <w:szCs w:val="24"/>
        </w:rPr>
        <w:t xml:space="preserve">SABIS“ </w:t>
      </w:r>
      <w:r w:rsidRPr="009912A5">
        <w:rPr>
          <w:rFonts w:ascii="Times New Roman" w:eastAsia="Times New Roman" w:hAnsi="Times New Roman" w:cs="Times New Roman"/>
          <w:sz w:val="24"/>
          <w:szCs w:val="24"/>
        </w:rPr>
        <w:t>išlaidas.</w:t>
      </w:r>
    </w:p>
    <w:p w14:paraId="511B1809"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3. </w:t>
      </w:r>
      <w:r w:rsidRPr="009912A5">
        <w:rPr>
          <w:rFonts w:ascii="Times New Roman" w:eastAsia="Times New Roman" w:hAnsi="Times New Roman" w:cs="Times New Roman"/>
          <w:spacing w:val="-4"/>
          <w:sz w:val="24"/>
          <w:szCs w:val="24"/>
        </w:rPr>
        <w:t>Pasirašydami CVP IS priemonėmis pateiktą pasiūlymą patvirtiname, kad dokumentų skaitmeninės</w:t>
      </w:r>
      <w:r w:rsidRPr="009912A5">
        <w:rPr>
          <w:rFonts w:ascii="Times New Roman" w:eastAsia="Times New Roman" w:hAnsi="Times New Roman" w:cs="Times New Roman"/>
          <w:sz w:val="24"/>
          <w:szCs w:val="24"/>
        </w:rPr>
        <w:t xml:space="preserve"> kopijos ir elektroninėmis priemonėmis pateikti duomenys yra tikri.</w:t>
      </w:r>
    </w:p>
    <w:p w14:paraId="1775FE71" w14:textId="77777777" w:rsidR="00A90F31" w:rsidRPr="009912A5" w:rsidRDefault="00A90F31" w:rsidP="00A90F31">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4</w:t>
      </w:r>
      <w:r w:rsidRPr="009912A5">
        <w:rPr>
          <w:rFonts w:ascii="Times New Roman" w:eastAsia="Times New Roman" w:hAnsi="Times New Roman" w:cs="Times New Roman"/>
          <w:sz w:val="24"/>
          <w:szCs w:val="24"/>
        </w:rPr>
        <w:t xml:space="preserve">. </w:t>
      </w:r>
      <w:r w:rsidRPr="009912A5">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3193C4B" w14:textId="77777777" w:rsidR="00A90F31" w:rsidRDefault="00A90F31" w:rsidP="00A90F31">
      <w:pPr>
        <w:pStyle w:val="NoSpacing"/>
        <w:ind w:left="284" w:firstLine="284"/>
        <w:jc w:val="both"/>
      </w:pPr>
      <w:r>
        <w:t>5</w:t>
      </w:r>
      <w:r w:rsidRPr="00AC6A5A">
        <w:t xml:space="preserve">. Atsižvelgdami į pirkimo dokumentuose išdėstytas sąlygas, siūlome:  </w:t>
      </w:r>
    </w:p>
    <w:p w14:paraId="51CB604C" w14:textId="77777777" w:rsidR="008A2388" w:rsidRDefault="008A2388" w:rsidP="00A90F31">
      <w:pPr>
        <w:pStyle w:val="NoSpacing"/>
        <w:ind w:left="284" w:firstLine="284"/>
        <w:jc w:val="both"/>
      </w:pPr>
    </w:p>
    <w:tbl>
      <w:tblPr>
        <w:tblStyle w:val="TableGrid"/>
        <w:tblW w:w="9180" w:type="dxa"/>
        <w:jc w:val="center"/>
        <w:tblLayout w:type="fixed"/>
        <w:tblLook w:val="04A0" w:firstRow="1" w:lastRow="0" w:firstColumn="1" w:lastColumn="0" w:noHBand="0" w:noVBand="1"/>
      </w:tblPr>
      <w:tblGrid>
        <w:gridCol w:w="1175"/>
        <w:gridCol w:w="1700"/>
        <w:gridCol w:w="1440"/>
        <w:gridCol w:w="810"/>
        <w:gridCol w:w="1080"/>
        <w:gridCol w:w="1440"/>
        <w:gridCol w:w="1535"/>
      </w:tblGrid>
      <w:tr w:rsidR="00C8283B" w14:paraId="14FBA181" w14:textId="3E2A4751" w:rsidTr="00C8283B">
        <w:trPr>
          <w:trHeight w:val="1077"/>
          <w:jc w:val="center"/>
        </w:trPr>
        <w:tc>
          <w:tcPr>
            <w:tcW w:w="2875" w:type="dxa"/>
            <w:gridSpan w:val="2"/>
            <w:vAlign w:val="center"/>
          </w:tcPr>
          <w:p w14:paraId="184CAF1D" w14:textId="7D8B5A43" w:rsidR="00C8283B" w:rsidRPr="007709D0" w:rsidRDefault="00C8283B" w:rsidP="009E74EE">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Nuomos objekto pavadinimas </w:t>
            </w:r>
          </w:p>
        </w:tc>
        <w:tc>
          <w:tcPr>
            <w:tcW w:w="1440" w:type="dxa"/>
          </w:tcPr>
          <w:p w14:paraId="632BE0A8" w14:textId="77777777" w:rsidR="00C8283B" w:rsidRDefault="00C8283B" w:rsidP="000F636C">
            <w:pPr>
              <w:jc w:val="center"/>
              <w:rPr>
                <w:rFonts w:ascii="Times New Roman" w:hAnsi="Times New Roman" w:cs="Times New Roman"/>
                <w:sz w:val="24"/>
                <w:szCs w:val="24"/>
              </w:rPr>
            </w:pPr>
          </w:p>
          <w:p w14:paraId="7FB74EB0" w14:textId="0696D311" w:rsidR="00C8283B" w:rsidRDefault="00C8283B" w:rsidP="000F636C">
            <w:pPr>
              <w:jc w:val="center"/>
              <w:rPr>
                <w:rFonts w:ascii="Times New Roman" w:hAnsi="Times New Roman" w:cs="Times New Roman"/>
                <w:sz w:val="24"/>
                <w:szCs w:val="24"/>
              </w:rPr>
            </w:pPr>
            <w:proofErr w:type="spellStart"/>
            <w:r>
              <w:rPr>
                <w:rFonts w:ascii="Times New Roman" w:hAnsi="Times New Roman" w:cs="Times New Roman"/>
                <w:sz w:val="24"/>
                <w:szCs w:val="24"/>
              </w:rPr>
              <w:t>Nuomos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pavadinimas</w:t>
            </w:r>
            <w:proofErr w:type="spellEnd"/>
          </w:p>
        </w:tc>
        <w:tc>
          <w:tcPr>
            <w:tcW w:w="810" w:type="dxa"/>
            <w:vAlign w:val="center"/>
          </w:tcPr>
          <w:p w14:paraId="50E6B94F" w14:textId="123B1592" w:rsidR="00C8283B" w:rsidRPr="007709D0" w:rsidRDefault="00C8283B" w:rsidP="000F636C">
            <w:pPr>
              <w:jc w:val="center"/>
              <w:rPr>
                <w:rFonts w:ascii="Times New Roman" w:hAnsi="Times New Roman" w:cs="Times New Roman"/>
                <w:sz w:val="24"/>
                <w:szCs w:val="24"/>
              </w:rPr>
            </w:pPr>
            <w:r>
              <w:rPr>
                <w:rFonts w:ascii="Times New Roman" w:hAnsi="Times New Roman" w:cs="Times New Roman"/>
                <w:sz w:val="24"/>
                <w:szCs w:val="24"/>
                <w:lang w:val="lt-LT"/>
              </w:rPr>
              <w:t>Mato vnt.</w:t>
            </w:r>
          </w:p>
        </w:tc>
        <w:tc>
          <w:tcPr>
            <w:tcW w:w="1080" w:type="dxa"/>
            <w:vAlign w:val="center"/>
          </w:tcPr>
          <w:p w14:paraId="3E5FFA5E" w14:textId="02667E56" w:rsidR="00C8283B" w:rsidRPr="0070783F" w:rsidRDefault="00C8283B" w:rsidP="000F636C">
            <w:pPr>
              <w:jc w:val="center"/>
              <w:rPr>
                <w:rFonts w:ascii="Times New Roman" w:hAnsi="Times New Roman" w:cs="Times New Roman"/>
                <w:sz w:val="24"/>
                <w:szCs w:val="24"/>
                <w:lang w:val="lt-LT"/>
              </w:rPr>
            </w:pPr>
            <w:proofErr w:type="spellStart"/>
            <w:r>
              <w:rPr>
                <w:rFonts w:ascii="Times New Roman" w:hAnsi="Times New Roman" w:cs="Times New Roman"/>
                <w:sz w:val="24"/>
                <w:szCs w:val="24"/>
              </w:rPr>
              <w:t>Kiekis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laikotar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w:t>
            </w:r>
            <w:proofErr w:type="spellEnd"/>
            <w:r>
              <w:rPr>
                <w:rFonts w:ascii="Times New Roman" w:hAnsi="Times New Roman" w:cs="Times New Roman"/>
                <w:sz w:val="24"/>
                <w:szCs w:val="24"/>
              </w:rPr>
              <w:t>)</w:t>
            </w:r>
          </w:p>
        </w:tc>
        <w:tc>
          <w:tcPr>
            <w:tcW w:w="1440" w:type="dxa"/>
            <w:vAlign w:val="center"/>
          </w:tcPr>
          <w:p w14:paraId="22CDADDE" w14:textId="77777777" w:rsidR="00C8283B" w:rsidRPr="00EC1FF5" w:rsidRDefault="00C8283B"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1 mėn.</w:t>
            </w:r>
          </w:p>
          <w:p w14:paraId="38FFEE0D" w14:textId="56129AE9" w:rsidR="00C8283B" w:rsidRPr="00EC1FF5" w:rsidRDefault="00C8283B"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 xml:space="preserve">nuomos </w:t>
            </w:r>
          </w:p>
          <w:p w14:paraId="4D5C3A18" w14:textId="141CF47B" w:rsidR="00C8283B" w:rsidRPr="00EC1FF5" w:rsidRDefault="00C8283B" w:rsidP="000F636C">
            <w:pPr>
              <w:jc w:val="center"/>
              <w:rPr>
                <w:rFonts w:ascii="Times New Roman" w:hAnsi="Times New Roman" w:cs="Times New Roman"/>
                <w:b/>
                <w:sz w:val="24"/>
                <w:szCs w:val="24"/>
              </w:rPr>
            </w:pPr>
            <w:r w:rsidRPr="00EC1FF5">
              <w:rPr>
                <w:rFonts w:ascii="Times New Roman" w:hAnsi="Times New Roman" w:cs="Times New Roman"/>
                <w:sz w:val="24"/>
                <w:szCs w:val="24"/>
                <w:lang w:val="lt-LT"/>
              </w:rPr>
              <w:t xml:space="preserve">įkainis </w:t>
            </w:r>
            <w:proofErr w:type="spellStart"/>
            <w:r w:rsidRPr="00EC1FF5">
              <w:rPr>
                <w:rFonts w:ascii="Times New Roman" w:hAnsi="Times New Roman" w:cs="Times New Roman"/>
                <w:sz w:val="24"/>
                <w:szCs w:val="24"/>
                <w:lang w:val="lt-LT"/>
              </w:rPr>
              <w:t>Eur</w:t>
            </w:r>
            <w:proofErr w:type="spellEnd"/>
            <w:r w:rsidRPr="00EC1FF5">
              <w:rPr>
                <w:rFonts w:ascii="Times New Roman" w:hAnsi="Times New Roman" w:cs="Times New Roman"/>
                <w:sz w:val="24"/>
                <w:szCs w:val="24"/>
                <w:lang w:val="lt-LT"/>
              </w:rPr>
              <w:t xml:space="preserve">  be PVM (su visomis išlaidomis)</w:t>
            </w:r>
          </w:p>
        </w:tc>
        <w:tc>
          <w:tcPr>
            <w:tcW w:w="1535" w:type="dxa"/>
            <w:vAlign w:val="center"/>
          </w:tcPr>
          <w:p w14:paraId="42B92C91" w14:textId="730E8749" w:rsidR="00C8283B" w:rsidRPr="00EC1FF5" w:rsidRDefault="00C8283B" w:rsidP="000F636C">
            <w:pPr>
              <w:jc w:val="center"/>
              <w:rPr>
                <w:rFonts w:ascii="Times New Roman" w:hAnsi="Times New Roman" w:cs="Times New Roman"/>
                <w:b/>
                <w:sz w:val="24"/>
                <w:szCs w:val="24"/>
                <w:lang w:val="lt-LT"/>
              </w:rPr>
            </w:pPr>
            <w:r w:rsidRPr="00EC1FF5">
              <w:rPr>
                <w:rFonts w:ascii="Times New Roman" w:hAnsi="Times New Roman" w:cs="Times New Roman"/>
                <w:b/>
                <w:sz w:val="24"/>
                <w:szCs w:val="24"/>
                <w:lang w:val="lt-LT"/>
              </w:rPr>
              <w:t>Kaina</w:t>
            </w:r>
          </w:p>
          <w:p w14:paraId="662D8E99" w14:textId="38ACFA18" w:rsidR="00C8283B" w:rsidRPr="00EC1FF5" w:rsidRDefault="00C8283B" w:rsidP="000F636C">
            <w:pPr>
              <w:jc w:val="center"/>
              <w:rPr>
                <w:rFonts w:ascii="Times New Roman" w:eastAsia="Times New Roman" w:hAnsi="Times New Roman" w:cs="Times New Roman"/>
                <w:b/>
                <w:sz w:val="24"/>
                <w:szCs w:val="24"/>
                <w:lang w:val="lt-LT"/>
              </w:rPr>
            </w:pPr>
            <w:r w:rsidRPr="00EC1FF5">
              <w:rPr>
                <w:rFonts w:ascii="Times New Roman" w:hAnsi="Times New Roman" w:cs="Times New Roman"/>
                <w:b/>
                <w:sz w:val="24"/>
                <w:szCs w:val="24"/>
                <w:lang w:val="lt-LT"/>
              </w:rPr>
              <w:t xml:space="preserve">(12 mėnesių) </w:t>
            </w:r>
            <w:proofErr w:type="spellStart"/>
            <w:r w:rsidRPr="00EC1FF5">
              <w:rPr>
                <w:rFonts w:ascii="Times New Roman" w:eastAsia="Times New Roman" w:hAnsi="Times New Roman" w:cs="Times New Roman"/>
                <w:sz w:val="24"/>
                <w:szCs w:val="24"/>
                <w:lang w:val="lt-LT"/>
              </w:rPr>
              <w:t>Eur</w:t>
            </w:r>
            <w:proofErr w:type="spellEnd"/>
            <w:r w:rsidRPr="00EC1FF5">
              <w:rPr>
                <w:rFonts w:ascii="Times New Roman" w:eastAsia="Times New Roman" w:hAnsi="Times New Roman" w:cs="Times New Roman"/>
                <w:sz w:val="24"/>
                <w:szCs w:val="24"/>
                <w:lang w:val="lt-LT"/>
              </w:rPr>
              <w:t xml:space="preserve"> be PVM</w:t>
            </w:r>
          </w:p>
          <w:p w14:paraId="1B5014CA" w14:textId="77777777" w:rsidR="00C8283B" w:rsidRPr="00EC1FF5" w:rsidRDefault="00C8283B" w:rsidP="008A2388">
            <w:pPr>
              <w:jc w:val="center"/>
              <w:rPr>
                <w:rFonts w:ascii="Times New Roman" w:eastAsia="Times New Roman" w:hAnsi="Times New Roman" w:cs="Times New Roman"/>
                <w:bCs/>
                <w:i/>
                <w:iCs/>
                <w:sz w:val="24"/>
                <w:szCs w:val="24"/>
                <w:lang w:val="lt-LT"/>
              </w:rPr>
            </w:pPr>
          </w:p>
          <w:p w14:paraId="7CC4624A" w14:textId="1D410EF0" w:rsidR="00C8283B" w:rsidRPr="00C8283B" w:rsidRDefault="00C8283B" w:rsidP="00815504">
            <w:pPr>
              <w:jc w:val="center"/>
              <w:rPr>
                <w:rFonts w:ascii="Times New Roman" w:hAnsi="Times New Roman" w:cs="Times New Roman"/>
                <w:sz w:val="20"/>
                <w:szCs w:val="20"/>
                <w:lang w:val="lt-LT"/>
              </w:rPr>
            </w:pPr>
            <w:r w:rsidRPr="00C8283B">
              <w:rPr>
                <w:rFonts w:ascii="Times New Roman" w:eastAsia="Times New Roman" w:hAnsi="Times New Roman" w:cs="Times New Roman"/>
                <w:bCs/>
                <w:i/>
                <w:iCs/>
                <w:sz w:val="20"/>
                <w:szCs w:val="20"/>
                <w:lang w:val="lt-LT"/>
              </w:rPr>
              <w:t>Apskaičiuojama: 4</w:t>
            </w:r>
            <w:r w:rsidRPr="00C8283B">
              <w:rPr>
                <w:rFonts w:ascii="Times New Roman" w:hAnsi="Times New Roman" w:cs="Times New Roman"/>
                <w:bCs/>
                <w:i/>
                <w:iCs/>
                <w:sz w:val="20"/>
                <w:szCs w:val="20"/>
                <w:lang w:val="lt-LT"/>
              </w:rPr>
              <w:t>x5</w:t>
            </w:r>
            <w:r w:rsidRPr="00C8283B">
              <w:rPr>
                <w:rFonts w:ascii="Times New Roman" w:hAnsi="Times New Roman" w:cs="Times New Roman"/>
                <w:bCs/>
                <w:i/>
                <w:iCs/>
                <w:sz w:val="20"/>
                <w:szCs w:val="20"/>
              </w:rPr>
              <w:t>=6</w:t>
            </w:r>
          </w:p>
        </w:tc>
      </w:tr>
      <w:tr w:rsidR="00C8283B" w:rsidRPr="00E136A7" w14:paraId="26619F55" w14:textId="282D40AD" w:rsidTr="00C8283B">
        <w:trPr>
          <w:trHeight w:val="264"/>
          <w:jc w:val="center"/>
        </w:trPr>
        <w:tc>
          <w:tcPr>
            <w:tcW w:w="2875" w:type="dxa"/>
            <w:gridSpan w:val="2"/>
            <w:shd w:val="clear" w:color="auto" w:fill="D9D9D9" w:themeFill="background1" w:themeFillShade="D9"/>
            <w:vAlign w:val="center"/>
          </w:tcPr>
          <w:p w14:paraId="1566ABC3" w14:textId="732E885C" w:rsidR="00C8283B" w:rsidRPr="001F6BE4" w:rsidRDefault="00C8283B" w:rsidP="000F636C">
            <w:pPr>
              <w:jc w:val="center"/>
              <w:rPr>
                <w:rFonts w:ascii="Times New Roman" w:hAnsi="Times New Roman" w:cs="Times New Roman"/>
                <w:i/>
              </w:rPr>
            </w:pPr>
            <w:r>
              <w:rPr>
                <w:rFonts w:ascii="Times New Roman" w:hAnsi="Times New Roman" w:cs="Times New Roman"/>
                <w:i/>
              </w:rPr>
              <w:t>1</w:t>
            </w:r>
          </w:p>
        </w:tc>
        <w:tc>
          <w:tcPr>
            <w:tcW w:w="1440" w:type="dxa"/>
            <w:shd w:val="clear" w:color="auto" w:fill="D9D9D9" w:themeFill="background1" w:themeFillShade="D9"/>
          </w:tcPr>
          <w:p w14:paraId="1D1700EE" w14:textId="17804DE3" w:rsidR="00C8283B" w:rsidRDefault="00C8283B" w:rsidP="000F636C">
            <w:pPr>
              <w:jc w:val="center"/>
              <w:rPr>
                <w:rFonts w:ascii="Times New Roman" w:hAnsi="Times New Roman" w:cs="Times New Roman"/>
                <w:i/>
              </w:rPr>
            </w:pPr>
            <w:r>
              <w:rPr>
                <w:rFonts w:ascii="Times New Roman" w:hAnsi="Times New Roman" w:cs="Times New Roman"/>
                <w:i/>
              </w:rPr>
              <w:t>2</w:t>
            </w:r>
          </w:p>
        </w:tc>
        <w:tc>
          <w:tcPr>
            <w:tcW w:w="810" w:type="dxa"/>
            <w:shd w:val="clear" w:color="auto" w:fill="D9D9D9" w:themeFill="background1" w:themeFillShade="D9"/>
            <w:vAlign w:val="center"/>
          </w:tcPr>
          <w:p w14:paraId="1ED820BF" w14:textId="1BDC00B3" w:rsidR="00C8283B" w:rsidRPr="001F6BE4" w:rsidRDefault="00C8283B" w:rsidP="000F636C">
            <w:pPr>
              <w:jc w:val="center"/>
              <w:rPr>
                <w:rFonts w:ascii="Times New Roman" w:hAnsi="Times New Roman" w:cs="Times New Roman"/>
                <w:i/>
              </w:rPr>
            </w:pPr>
            <w:r>
              <w:rPr>
                <w:rFonts w:ascii="Times New Roman" w:hAnsi="Times New Roman" w:cs="Times New Roman"/>
                <w:i/>
              </w:rPr>
              <w:t>3</w:t>
            </w:r>
          </w:p>
        </w:tc>
        <w:tc>
          <w:tcPr>
            <w:tcW w:w="1080" w:type="dxa"/>
            <w:shd w:val="clear" w:color="auto" w:fill="D9D9D9" w:themeFill="background1" w:themeFillShade="D9"/>
            <w:vAlign w:val="center"/>
          </w:tcPr>
          <w:p w14:paraId="646D0F1C" w14:textId="6D37BC88" w:rsidR="00C8283B" w:rsidRPr="001F6BE4" w:rsidRDefault="00C8283B" w:rsidP="000F636C">
            <w:pPr>
              <w:jc w:val="center"/>
              <w:rPr>
                <w:rFonts w:ascii="Times New Roman" w:hAnsi="Times New Roman" w:cs="Times New Roman"/>
                <w:i/>
              </w:rPr>
            </w:pPr>
            <w:r>
              <w:rPr>
                <w:rFonts w:ascii="Times New Roman" w:hAnsi="Times New Roman" w:cs="Times New Roman"/>
                <w:i/>
              </w:rPr>
              <w:t>4</w:t>
            </w:r>
          </w:p>
        </w:tc>
        <w:tc>
          <w:tcPr>
            <w:tcW w:w="1440" w:type="dxa"/>
            <w:shd w:val="clear" w:color="auto" w:fill="D9D9D9" w:themeFill="background1" w:themeFillShade="D9"/>
          </w:tcPr>
          <w:p w14:paraId="4D93BE5C" w14:textId="05F97F7B" w:rsidR="00C8283B" w:rsidRPr="001F6BE4" w:rsidRDefault="00C8283B" w:rsidP="000F636C">
            <w:pPr>
              <w:jc w:val="center"/>
              <w:rPr>
                <w:rFonts w:ascii="Times New Roman" w:hAnsi="Times New Roman" w:cs="Times New Roman"/>
                <w:i/>
              </w:rPr>
            </w:pPr>
            <w:r>
              <w:rPr>
                <w:rFonts w:ascii="Times New Roman" w:hAnsi="Times New Roman" w:cs="Times New Roman"/>
                <w:i/>
              </w:rPr>
              <w:t>5</w:t>
            </w:r>
          </w:p>
        </w:tc>
        <w:tc>
          <w:tcPr>
            <w:tcW w:w="1535" w:type="dxa"/>
            <w:shd w:val="clear" w:color="auto" w:fill="D9D9D9" w:themeFill="background1" w:themeFillShade="D9"/>
          </w:tcPr>
          <w:p w14:paraId="37FAAA3C" w14:textId="318BADB0" w:rsidR="00C8283B" w:rsidRPr="001F6BE4" w:rsidRDefault="00C8283B" w:rsidP="000F636C">
            <w:pPr>
              <w:jc w:val="center"/>
              <w:rPr>
                <w:rFonts w:ascii="Times New Roman" w:hAnsi="Times New Roman" w:cs="Times New Roman"/>
                <w:i/>
              </w:rPr>
            </w:pPr>
            <w:r>
              <w:rPr>
                <w:rFonts w:ascii="Times New Roman" w:hAnsi="Times New Roman" w:cs="Times New Roman"/>
                <w:i/>
              </w:rPr>
              <w:t>6</w:t>
            </w:r>
          </w:p>
        </w:tc>
      </w:tr>
      <w:tr w:rsidR="00C8283B" w:rsidRPr="00E136A7" w14:paraId="158C7FFC" w14:textId="6D06A401" w:rsidTr="00C8283B">
        <w:trPr>
          <w:trHeight w:val="264"/>
          <w:jc w:val="center"/>
        </w:trPr>
        <w:tc>
          <w:tcPr>
            <w:tcW w:w="2875" w:type="dxa"/>
            <w:gridSpan w:val="2"/>
            <w:shd w:val="clear" w:color="auto" w:fill="auto"/>
            <w:vAlign w:val="center"/>
          </w:tcPr>
          <w:p w14:paraId="1E8945F7" w14:textId="3A95F395" w:rsidR="00C8283B" w:rsidRPr="00C42C2B" w:rsidRDefault="00C8283B" w:rsidP="00C42C2B">
            <w:pPr>
              <w:rPr>
                <w:rFonts w:ascii="Times New Roman" w:hAnsi="Times New Roman" w:cs="Times New Roman"/>
                <w:i/>
                <w:sz w:val="24"/>
                <w:szCs w:val="24"/>
                <w:lang w:val="lt-LT"/>
              </w:rPr>
            </w:pPr>
            <w:proofErr w:type="spellStart"/>
            <w:r w:rsidRPr="00C42C2B">
              <w:rPr>
                <w:rFonts w:ascii="Times New Roman" w:hAnsi="Times New Roman" w:cs="Times New Roman"/>
                <w:sz w:val="24"/>
                <w:szCs w:val="24"/>
              </w:rPr>
              <w:t>V</w:t>
            </w:r>
            <w:r w:rsidRPr="00C42C2B">
              <w:rPr>
                <w:rFonts w:ascii="Times New Roman" w:hAnsi="Times New Roman" w:cs="Times New Roman"/>
                <w:sz w:val="24"/>
                <w:szCs w:val="24"/>
              </w:rPr>
              <w:t>i</w:t>
            </w:r>
            <w:r w:rsidRPr="00C42C2B">
              <w:rPr>
                <w:rFonts w:ascii="Times New Roman" w:hAnsi="Times New Roman" w:cs="Times New Roman"/>
                <w:sz w:val="24"/>
                <w:szCs w:val="24"/>
              </w:rPr>
              <w:t>dutinės</w:t>
            </w:r>
            <w:proofErr w:type="spellEnd"/>
            <w:r w:rsidRPr="00C42C2B">
              <w:rPr>
                <w:rFonts w:ascii="Times New Roman" w:hAnsi="Times New Roman" w:cs="Times New Roman"/>
                <w:sz w:val="24"/>
                <w:szCs w:val="24"/>
              </w:rPr>
              <w:t xml:space="preserve"> </w:t>
            </w:r>
            <w:proofErr w:type="spellStart"/>
            <w:r w:rsidRPr="00C42C2B">
              <w:rPr>
                <w:rFonts w:ascii="Times New Roman" w:hAnsi="Times New Roman" w:cs="Times New Roman"/>
                <w:sz w:val="24"/>
                <w:szCs w:val="24"/>
              </w:rPr>
              <w:t>klasės</w:t>
            </w:r>
            <w:proofErr w:type="spellEnd"/>
            <w:r w:rsidRPr="00C42C2B">
              <w:rPr>
                <w:rFonts w:ascii="Times New Roman" w:hAnsi="Times New Roman" w:cs="Times New Roman"/>
                <w:sz w:val="24"/>
                <w:szCs w:val="24"/>
              </w:rPr>
              <w:t xml:space="preserve"> (</w:t>
            </w:r>
            <w:proofErr w:type="spellStart"/>
            <w:r w:rsidRPr="00C42C2B">
              <w:rPr>
                <w:rFonts w:ascii="Times New Roman" w:hAnsi="Times New Roman" w:cs="Times New Roman"/>
                <w:sz w:val="24"/>
                <w:szCs w:val="24"/>
              </w:rPr>
              <w:t>sedano</w:t>
            </w:r>
            <w:proofErr w:type="spellEnd"/>
            <w:r w:rsidRPr="00C42C2B">
              <w:rPr>
                <w:rFonts w:ascii="Times New Roman" w:hAnsi="Times New Roman" w:cs="Times New Roman"/>
                <w:sz w:val="24"/>
                <w:szCs w:val="24"/>
              </w:rPr>
              <w:t xml:space="preserve">) </w:t>
            </w:r>
            <w:proofErr w:type="spellStart"/>
            <w:r w:rsidRPr="00C42C2B">
              <w:rPr>
                <w:rFonts w:ascii="Times New Roman" w:hAnsi="Times New Roman" w:cs="Times New Roman"/>
                <w:sz w:val="24"/>
                <w:szCs w:val="24"/>
              </w:rPr>
              <w:t>lengvojo</w:t>
            </w:r>
            <w:proofErr w:type="spellEnd"/>
            <w:r w:rsidRPr="00C42C2B">
              <w:rPr>
                <w:rFonts w:ascii="Times New Roman" w:hAnsi="Times New Roman" w:cs="Times New Roman"/>
                <w:sz w:val="24"/>
                <w:szCs w:val="24"/>
              </w:rPr>
              <w:t xml:space="preserve"> </w:t>
            </w:r>
            <w:proofErr w:type="spellStart"/>
            <w:r w:rsidRPr="00C42C2B">
              <w:rPr>
                <w:rFonts w:ascii="Times New Roman" w:hAnsi="Times New Roman" w:cs="Times New Roman"/>
                <w:sz w:val="24"/>
                <w:szCs w:val="24"/>
              </w:rPr>
              <w:t>automobilio</w:t>
            </w:r>
            <w:proofErr w:type="spellEnd"/>
            <w:r w:rsidRPr="00C42C2B">
              <w:rPr>
                <w:rFonts w:ascii="Times New Roman" w:hAnsi="Times New Roman" w:cs="Times New Roman"/>
                <w:sz w:val="24"/>
                <w:szCs w:val="24"/>
              </w:rPr>
              <w:t xml:space="preserve"> be </w:t>
            </w:r>
            <w:proofErr w:type="spellStart"/>
            <w:r w:rsidRPr="00C42C2B">
              <w:rPr>
                <w:rFonts w:ascii="Times New Roman" w:hAnsi="Times New Roman" w:cs="Times New Roman"/>
                <w:sz w:val="24"/>
                <w:szCs w:val="24"/>
              </w:rPr>
              <w:t>vairuotojo</w:t>
            </w:r>
            <w:proofErr w:type="spellEnd"/>
            <w:r w:rsidRPr="00C42C2B">
              <w:rPr>
                <w:rFonts w:ascii="Times New Roman" w:hAnsi="Times New Roman" w:cs="Times New Roman"/>
                <w:sz w:val="24"/>
                <w:szCs w:val="24"/>
              </w:rPr>
              <w:t xml:space="preserve"> (DE1 </w:t>
            </w:r>
            <w:proofErr w:type="spellStart"/>
            <w:r w:rsidRPr="00C42C2B">
              <w:rPr>
                <w:rFonts w:ascii="Times New Roman" w:hAnsi="Times New Roman" w:cs="Times New Roman"/>
                <w:sz w:val="24"/>
                <w:szCs w:val="24"/>
              </w:rPr>
              <w:t>klasės</w:t>
            </w:r>
            <w:proofErr w:type="spellEnd"/>
            <w:r w:rsidRPr="00C42C2B">
              <w:rPr>
                <w:rFonts w:ascii="Times New Roman" w:hAnsi="Times New Roman" w:cs="Times New Roman"/>
                <w:sz w:val="24"/>
                <w:szCs w:val="24"/>
              </w:rPr>
              <w:t>)</w:t>
            </w:r>
            <w:r w:rsidRPr="00C42C2B">
              <w:rPr>
                <w:rFonts w:ascii="Times New Roman" w:hAnsi="Times New Roman" w:cs="Times New Roman"/>
                <w:sz w:val="24"/>
                <w:szCs w:val="24"/>
              </w:rPr>
              <w:t xml:space="preserve"> </w:t>
            </w:r>
            <w:proofErr w:type="spellStart"/>
            <w:r w:rsidRPr="00C42C2B">
              <w:rPr>
                <w:rFonts w:ascii="Times New Roman" w:hAnsi="Times New Roman" w:cs="Times New Roman"/>
                <w:sz w:val="24"/>
                <w:szCs w:val="24"/>
              </w:rPr>
              <w:t>nuoma</w:t>
            </w:r>
            <w:proofErr w:type="spellEnd"/>
            <w:r w:rsidRPr="00C42C2B">
              <w:rPr>
                <w:rFonts w:ascii="Times New Roman" w:hAnsi="Times New Roman" w:cs="Times New Roman"/>
                <w:sz w:val="24"/>
                <w:szCs w:val="24"/>
              </w:rPr>
              <w:t xml:space="preserve"> </w:t>
            </w:r>
            <w:r w:rsidRPr="00C42C2B">
              <w:rPr>
                <w:rFonts w:ascii="Times New Roman" w:hAnsi="Times New Roman" w:cs="Times New Roman"/>
                <w:sz w:val="24"/>
                <w:szCs w:val="24"/>
                <w:lang w:val="lt-LT"/>
              </w:rPr>
              <w:t>atitinkanti techninės specifikacijos reikalavimus</w:t>
            </w:r>
          </w:p>
        </w:tc>
        <w:tc>
          <w:tcPr>
            <w:tcW w:w="1440" w:type="dxa"/>
          </w:tcPr>
          <w:p w14:paraId="7D969B39" w14:textId="77777777" w:rsidR="00C8283B" w:rsidRPr="001775E5" w:rsidRDefault="00C8283B" w:rsidP="00D17C43">
            <w:pPr>
              <w:jc w:val="center"/>
              <w:rPr>
                <w:rFonts w:ascii="Times New Roman" w:hAnsi="Times New Roman" w:cs="Times New Roman"/>
                <w:sz w:val="24"/>
                <w:szCs w:val="24"/>
              </w:rPr>
            </w:pPr>
          </w:p>
        </w:tc>
        <w:tc>
          <w:tcPr>
            <w:tcW w:w="810" w:type="dxa"/>
            <w:shd w:val="clear" w:color="auto" w:fill="auto"/>
            <w:vAlign w:val="center"/>
          </w:tcPr>
          <w:p w14:paraId="134DCFC5" w14:textId="168B6B0D" w:rsidR="00C8283B" w:rsidRPr="001775E5" w:rsidRDefault="00C8283B"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mėn.</w:t>
            </w:r>
          </w:p>
        </w:tc>
        <w:tc>
          <w:tcPr>
            <w:tcW w:w="1080" w:type="dxa"/>
            <w:shd w:val="clear" w:color="auto" w:fill="auto"/>
            <w:vAlign w:val="center"/>
          </w:tcPr>
          <w:p w14:paraId="2B28845C" w14:textId="6A89353A" w:rsidR="00C8283B" w:rsidRPr="001775E5" w:rsidRDefault="00C8283B"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12</w:t>
            </w:r>
          </w:p>
        </w:tc>
        <w:tc>
          <w:tcPr>
            <w:tcW w:w="1440" w:type="dxa"/>
            <w:shd w:val="clear" w:color="auto" w:fill="auto"/>
            <w:vAlign w:val="center"/>
          </w:tcPr>
          <w:p w14:paraId="2BCBBA08" w14:textId="77777777" w:rsidR="00C8283B" w:rsidRPr="001775E5" w:rsidRDefault="00C8283B" w:rsidP="00D17C43">
            <w:pPr>
              <w:jc w:val="center"/>
              <w:rPr>
                <w:rFonts w:ascii="Times New Roman" w:hAnsi="Times New Roman" w:cs="Times New Roman"/>
                <w:i/>
                <w:sz w:val="24"/>
                <w:szCs w:val="24"/>
              </w:rPr>
            </w:pPr>
          </w:p>
        </w:tc>
        <w:tc>
          <w:tcPr>
            <w:tcW w:w="1535" w:type="dxa"/>
            <w:shd w:val="clear" w:color="auto" w:fill="auto"/>
            <w:vAlign w:val="center"/>
          </w:tcPr>
          <w:p w14:paraId="41AC9993" w14:textId="77777777" w:rsidR="00C8283B" w:rsidRPr="001775E5" w:rsidRDefault="00C8283B" w:rsidP="00D17C43">
            <w:pPr>
              <w:jc w:val="center"/>
              <w:rPr>
                <w:rFonts w:ascii="Times New Roman" w:hAnsi="Times New Roman" w:cs="Times New Roman"/>
                <w:i/>
                <w:sz w:val="24"/>
                <w:szCs w:val="24"/>
              </w:rPr>
            </w:pPr>
          </w:p>
        </w:tc>
      </w:tr>
      <w:tr w:rsidR="00C8283B" w:rsidRPr="00E136A7" w14:paraId="2AFF2C3C" w14:textId="3DC73638" w:rsidTr="00C8283B">
        <w:trPr>
          <w:trHeight w:val="264"/>
          <w:jc w:val="center"/>
        </w:trPr>
        <w:tc>
          <w:tcPr>
            <w:tcW w:w="1175" w:type="dxa"/>
            <w:tcBorders>
              <w:top w:val="single" w:sz="4" w:space="0" w:color="auto"/>
              <w:left w:val="single" w:sz="4" w:space="0" w:color="auto"/>
              <w:bottom w:val="single" w:sz="4" w:space="0" w:color="auto"/>
              <w:right w:val="single" w:sz="4" w:space="0" w:color="auto"/>
            </w:tcBorders>
          </w:tcPr>
          <w:p w14:paraId="164464C6" w14:textId="77777777" w:rsidR="00C8283B" w:rsidRPr="001775E5" w:rsidRDefault="00C8283B" w:rsidP="00791619">
            <w:pPr>
              <w:jc w:val="right"/>
              <w:rPr>
                <w:rFonts w:ascii="Times New Roman" w:hAnsi="Times New Roman" w:cs="Times New Roman"/>
                <w:sz w:val="24"/>
                <w:szCs w:val="24"/>
              </w:rPr>
            </w:pPr>
          </w:p>
        </w:tc>
        <w:tc>
          <w:tcPr>
            <w:tcW w:w="6470" w:type="dxa"/>
            <w:gridSpan w:val="5"/>
            <w:tcBorders>
              <w:top w:val="single" w:sz="4" w:space="0" w:color="auto"/>
              <w:left w:val="single" w:sz="4" w:space="0" w:color="auto"/>
              <w:bottom w:val="single" w:sz="4" w:space="0" w:color="auto"/>
              <w:right w:val="single" w:sz="4" w:space="0" w:color="auto"/>
            </w:tcBorders>
          </w:tcPr>
          <w:p w14:paraId="55CA6F8E" w14:textId="15CDE12E" w:rsidR="00C8283B" w:rsidRPr="001775E5" w:rsidRDefault="00C8283B" w:rsidP="00791619">
            <w:pPr>
              <w:jc w:val="right"/>
              <w:rPr>
                <w:rFonts w:ascii="Times New Roman" w:hAnsi="Times New Roman" w:cs="Times New Roman"/>
                <w:i/>
                <w:sz w:val="24"/>
                <w:szCs w:val="24"/>
              </w:rPr>
            </w:pPr>
            <w:r w:rsidRPr="001775E5">
              <w:rPr>
                <w:rFonts w:ascii="Times New Roman" w:hAnsi="Times New Roman" w:cs="Times New Roman"/>
                <w:sz w:val="24"/>
                <w:szCs w:val="24"/>
              </w:rPr>
              <w:t>PVM 21%</w:t>
            </w:r>
          </w:p>
        </w:tc>
        <w:tc>
          <w:tcPr>
            <w:tcW w:w="1535" w:type="dxa"/>
            <w:shd w:val="clear" w:color="auto" w:fill="auto"/>
          </w:tcPr>
          <w:p w14:paraId="52268668" w14:textId="77777777" w:rsidR="00C8283B" w:rsidRPr="001775E5" w:rsidRDefault="00C8283B" w:rsidP="00791619">
            <w:pPr>
              <w:jc w:val="center"/>
              <w:rPr>
                <w:rFonts w:ascii="Times New Roman" w:hAnsi="Times New Roman" w:cs="Times New Roman"/>
                <w:i/>
                <w:sz w:val="24"/>
                <w:szCs w:val="24"/>
              </w:rPr>
            </w:pPr>
          </w:p>
        </w:tc>
      </w:tr>
      <w:tr w:rsidR="00C8283B" w:rsidRPr="00E136A7" w14:paraId="058FCE46" w14:textId="76E7ED03" w:rsidTr="00C8283B">
        <w:trPr>
          <w:trHeight w:val="264"/>
          <w:jc w:val="center"/>
        </w:trPr>
        <w:tc>
          <w:tcPr>
            <w:tcW w:w="1175" w:type="dxa"/>
            <w:tcBorders>
              <w:top w:val="single" w:sz="4" w:space="0" w:color="auto"/>
              <w:left w:val="single" w:sz="4" w:space="0" w:color="auto"/>
              <w:bottom w:val="single" w:sz="4" w:space="0" w:color="auto"/>
              <w:right w:val="single" w:sz="4" w:space="0" w:color="auto"/>
            </w:tcBorders>
          </w:tcPr>
          <w:p w14:paraId="5C65E8D1" w14:textId="77777777" w:rsidR="00C8283B" w:rsidRPr="00081021" w:rsidRDefault="00C8283B" w:rsidP="00791619">
            <w:pPr>
              <w:jc w:val="right"/>
              <w:rPr>
                <w:b/>
                <w:color w:val="000000"/>
                <w:szCs w:val="24"/>
              </w:rPr>
            </w:pPr>
          </w:p>
        </w:tc>
        <w:tc>
          <w:tcPr>
            <w:tcW w:w="6470" w:type="dxa"/>
            <w:gridSpan w:val="5"/>
            <w:tcBorders>
              <w:top w:val="single" w:sz="4" w:space="0" w:color="auto"/>
              <w:left w:val="single" w:sz="4" w:space="0" w:color="auto"/>
              <w:bottom w:val="single" w:sz="4" w:space="0" w:color="auto"/>
              <w:right w:val="single" w:sz="4" w:space="0" w:color="auto"/>
            </w:tcBorders>
          </w:tcPr>
          <w:p w14:paraId="6652F966" w14:textId="58DAC935" w:rsidR="00C8283B" w:rsidRPr="001775E5" w:rsidRDefault="00C8283B" w:rsidP="00791619">
            <w:pPr>
              <w:jc w:val="right"/>
              <w:rPr>
                <w:rFonts w:ascii="Times New Roman" w:hAnsi="Times New Roman" w:cs="Times New Roman"/>
                <w:i/>
                <w:sz w:val="24"/>
                <w:szCs w:val="24"/>
              </w:rPr>
            </w:pPr>
            <w:proofErr w:type="spellStart"/>
            <w:r w:rsidRPr="00081021">
              <w:rPr>
                <w:b/>
                <w:color w:val="000000"/>
                <w:szCs w:val="24"/>
              </w:rPr>
              <w:t>Bendra</w:t>
            </w:r>
            <w:proofErr w:type="spellEnd"/>
            <w:r w:rsidRPr="00081021">
              <w:rPr>
                <w:b/>
                <w:color w:val="000000"/>
                <w:szCs w:val="24"/>
              </w:rPr>
              <w:t xml:space="preserve"> </w:t>
            </w:r>
            <w:proofErr w:type="spellStart"/>
            <w:r w:rsidRPr="00081021">
              <w:rPr>
                <w:b/>
                <w:color w:val="000000"/>
                <w:szCs w:val="24"/>
              </w:rPr>
              <w:t>palyginamoji</w:t>
            </w:r>
            <w:proofErr w:type="spellEnd"/>
            <w:r w:rsidRPr="00081021">
              <w:rPr>
                <w:b/>
                <w:color w:val="000000"/>
                <w:szCs w:val="24"/>
              </w:rPr>
              <w:t xml:space="preserve"> </w:t>
            </w:r>
            <w:proofErr w:type="spellStart"/>
            <w:r w:rsidRPr="00081021">
              <w:rPr>
                <w:b/>
                <w:color w:val="000000"/>
                <w:szCs w:val="24"/>
              </w:rPr>
              <w:t>pasiūlymo</w:t>
            </w:r>
            <w:proofErr w:type="spellEnd"/>
            <w:r w:rsidRPr="00081021">
              <w:rPr>
                <w:b/>
                <w:color w:val="000000"/>
                <w:szCs w:val="24"/>
              </w:rPr>
              <w:t xml:space="preserve"> </w:t>
            </w:r>
            <w:proofErr w:type="spellStart"/>
            <w:r w:rsidRPr="00081021">
              <w:rPr>
                <w:b/>
                <w:color w:val="000000"/>
                <w:szCs w:val="24"/>
              </w:rPr>
              <w:t>kaina</w:t>
            </w:r>
            <w:proofErr w:type="spellEnd"/>
            <w:r w:rsidRPr="00CB4885">
              <w:rPr>
                <w:color w:val="000000"/>
                <w:szCs w:val="24"/>
              </w:rPr>
              <w:t>*</w:t>
            </w:r>
            <w:r w:rsidRPr="001775E5">
              <w:rPr>
                <w:rFonts w:ascii="Times New Roman" w:hAnsi="Times New Roman" w:cs="Times New Roman"/>
                <w:b/>
                <w:bCs/>
                <w:sz w:val="24"/>
                <w:szCs w:val="24"/>
              </w:rPr>
              <w:t>PVM*</w:t>
            </w:r>
          </w:p>
        </w:tc>
        <w:tc>
          <w:tcPr>
            <w:tcW w:w="1535" w:type="dxa"/>
            <w:shd w:val="clear" w:color="auto" w:fill="auto"/>
          </w:tcPr>
          <w:p w14:paraId="1836B378" w14:textId="07F7E511" w:rsidR="00C8283B" w:rsidRPr="001775E5" w:rsidRDefault="00C8283B" w:rsidP="00791619">
            <w:pPr>
              <w:jc w:val="center"/>
              <w:rPr>
                <w:rFonts w:ascii="Times New Roman" w:hAnsi="Times New Roman" w:cs="Times New Roman"/>
                <w:b/>
                <w:bCs/>
                <w:iCs/>
                <w:sz w:val="24"/>
                <w:szCs w:val="24"/>
              </w:rPr>
            </w:pPr>
          </w:p>
        </w:tc>
      </w:tr>
    </w:tbl>
    <w:p w14:paraId="1C3197BD" w14:textId="77777777" w:rsidR="00C8283B" w:rsidRDefault="00C8283B" w:rsidP="00081021">
      <w:pPr>
        <w:spacing w:after="0" w:line="240" w:lineRule="auto"/>
        <w:ind w:firstLine="567"/>
        <w:jc w:val="both"/>
        <w:rPr>
          <w:bCs/>
        </w:rPr>
      </w:pPr>
    </w:p>
    <w:p w14:paraId="273E1EB1" w14:textId="499CB752" w:rsidR="00081021" w:rsidRDefault="00161AC4" w:rsidP="00081021">
      <w:pPr>
        <w:spacing w:after="0" w:line="240" w:lineRule="auto"/>
        <w:ind w:firstLine="567"/>
        <w:jc w:val="both"/>
        <w:rPr>
          <w:b/>
          <w:i/>
          <w:szCs w:val="24"/>
        </w:rPr>
      </w:pPr>
      <w:r w:rsidRPr="00785BB2">
        <w:rPr>
          <w:bCs/>
        </w:rPr>
        <w:t xml:space="preserve">* </w:t>
      </w:r>
      <w:r w:rsidR="00081021" w:rsidRPr="00391D48">
        <w:rPr>
          <w:b/>
          <w:i/>
        </w:rPr>
        <w:t>PASTABA</w:t>
      </w:r>
      <w:r w:rsidR="00081021">
        <w:rPr>
          <w:i/>
        </w:rPr>
        <w:t xml:space="preserve">: </w:t>
      </w:r>
      <w:r w:rsidR="00081021" w:rsidRPr="0042118A">
        <w:rPr>
          <w:b/>
          <w:i/>
          <w:szCs w:val="24"/>
        </w:rPr>
        <w:t>Pasiūlymo palyginamoji kaina sutartyje nenurodoma. Pasiūlymo palyginamoji kaina tik pasiūlymams palyginti. Sutartyje taikoma fiksuoto įkainio kainodara.</w:t>
      </w:r>
    </w:p>
    <w:p w14:paraId="02E79DF0" w14:textId="311FAD0A" w:rsidR="004614FF" w:rsidRDefault="004614FF" w:rsidP="00081021">
      <w:pPr>
        <w:pStyle w:val="NoSpacing"/>
        <w:ind w:firstLine="567"/>
        <w:jc w:val="both"/>
        <w:rPr>
          <w:rFonts w:eastAsia="Calibri"/>
          <w:b/>
        </w:rPr>
      </w:pPr>
    </w:p>
    <w:p w14:paraId="15861B79" w14:textId="7D09FACE" w:rsidR="00872910" w:rsidRPr="00872910" w:rsidRDefault="00872910" w:rsidP="004614FF">
      <w:pPr>
        <w:spacing w:after="0"/>
        <w:ind w:firstLine="567"/>
        <w:rPr>
          <w:rFonts w:ascii="Times New Roman" w:eastAsia="Calibri" w:hAnsi="Times New Roman" w:cs="Times New Roman"/>
          <w:b/>
          <w:sz w:val="24"/>
        </w:rPr>
      </w:pPr>
      <w:r>
        <w:rPr>
          <w:rFonts w:ascii="Times New Roman" w:eastAsia="Calibri" w:hAnsi="Times New Roman" w:cs="Times New Roman"/>
          <w:b/>
          <w:sz w:val="24"/>
        </w:rPr>
        <w:t xml:space="preserve">Pasiūlymo kaina yra </w:t>
      </w:r>
      <w:r w:rsidRPr="00872910">
        <w:rPr>
          <w:rFonts w:ascii="Times New Roman" w:eastAsia="Calibri" w:hAnsi="Times New Roman" w:cs="Times New Roman"/>
          <w:bCs/>
          <w:i/>
          <w:iCs/>
          <w:sz w:val="24"/>
        </w:rPr>
        <w:t>(</w:t>
      </w:r>
      <w:r w:rsidRPr="00872910">
        <w:rPr>
          <w:rFonts w:ascii="Times New Roman" w:eastAsia="Calibri" w:hAnsi="Times New Roman" w:cs="Times New Roman"/>
          <w:bCs/>
          <w:i/>
          <w:iCs/>
          <w:sz w:val="18"/>
          <w:szCs w:val="18"/>
        </w:rPr>
        <w:t>žodžiais</w:t>
      </w:r>
      <w:r w:rsidRPr="00872910">
        <w:rPr>
          <w:rFonts w:ascii="Times New Roman" w:eastAsia="Calibri" w:hAnsi="Times New Roman" w:cs="Times New Roman"/>
          <w:bCs/>
          <w:i/>
          <w:iCs/>
          <w:sz w:val="24"/>
        </w:rPr>
        <w:t>)</w:t>
      </w:r>
      <w:r w:rsidRPr="00872910">
        <w:rPr>
          <w:rFonts w:ascii="Times New Roman" w:eastAsia="Calibri" w:hAnsi="Times New Roman" w:cs="Times New Roman"/>
          <w:bCs/>
          <w:sz w:val="24"/>
        </w:rPr>
        <w:t>:</w:t>
      </w:r>
      <w:r>
        <w:rPr>
          <w:rFonts w:ascii="Times New Roman" w:eastAsia="Calibri" w:hAnsi="Times New Roman" w:cs="Times New Roman"/>
          <w:b/>
          <w:sz w:val="24"/>
        </w:rPr>
        <w:t xml:space="preserve"> _______________________________________________ su PVM. </w:t>
      </w:r>
    </w:p>
    <w:p w14:paraId="5E2E6D95" w14:textId="3AAC14A0" w:rsidR="00872910" w:rsidRDefault="00872910" w:rsidP="0006619B">
      <w:pPr>
        <w:spacing w:line="240" w:lineRule="auto"/>
        <w:ind w:firstLine="567"/>
        <w:jc w:val="both"/>
        <w:rPr>
          <w:rFonts w:ascii="Times New Roman" w:eastAsia="Calibri" w:hAnsi="Times New Roman" w:cs="Times New Roman"/>
          <w:sz w:val="24"/>
        </w:rPr>
      </w:pPr>
      <w:r>
        <w:rPr>
          <w:rFonts w:ascii="Times New Roman" w:eastAsia="Calibri" w:hAnsi="Times New Roman" w:cs="Times New Roman"/>
          <w:color w:val="000000"/>
          <w:sz w:val="24"/>
        </w:rPr>
        <w:t>Kainos pateikiamos</w:t>
      </w:r>
      <w:r w:rsidR="0006619B">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ne daugiau kaip d</w:t>
      </w:r>
      <w:r w:rsidR="0006619B">
        <w:rPr>
          <w:rFonts w:ascii="Times New Roman" w:eastAsia="Calibri" w:hAnsi="Times New Roman" w:cs="Times New Roman"/>
          <w:color w:val="000000"/>
          <w:sz w:val="24"/>
        </w:rPr>
        <w:t xml:space="preserve">viejų </w:t>
      </w:r>
      <w:r>
        <w:rPr>
          <w:rFonts w:ascii="Times New Roman" w:eastAsia="Calibri" w:hAnsi="Times New Roman" w:cs="Times New Roman"/>
          <w:color w:val="000000"/>
          <w:sz w:val="24"/>
        </w:rPr>
        <w:t>skaičiai po kablelio</w:t>
      </w:r>
      <w:r w:rsidR="0006619B">
        <w:rPr>
          <w:rFonts w:ascii="Times New Roman" w:eastAsia="Calibri" w:hAnsi="Times New Roman" w:cs="Times New Roman"/>
          <w:color w:val="000000"/>
          <w:sz w:val="24"/>
        </w:rPr>
        <w:t xml:space="preserve"> tikslumu</w:t>
      </w:r>
      <w:r>
        <w:rPr>
          <w:rFonts w:ascii="Times New Roman" w:eastAsia="Calibri" w:hAnsi="Times New Roman" w:cs="Times New Roman"/>
          <w:color w:val="000000"/>
          <w:sz w:val="24"/>
        </w:rPr>
        <w:t xml:space="preserve">. </w:t>
      </w:r>
      <w:r>
        <w:rPr>
          <w:rFonts w:ascii="Times New Roman" w:eastAsia="Calibri" w:hAnsi="Times New Roman" w:cs="Times New Roman"/>
          <w:sz w:val="24"/>
        </w:rPr>
        <w:t xml:space="preserve">Į kainą </w:t>
      </w:r>
      <w:r w:rsidR="0006619B">
        <w:rPr>
          <w:rFonts w:ascii="Times New Roman" w:eastAsia="Calibri" w:hAnsi="Times New Roman" w:cs="Times New Roman"/>
          <w:sz w:val="24"/>
        </w:rPr>
        <w:t xml:space="preserve">turi būti </w:t>
      </w:r>
      <w:r>
        <w:rPr>
          <w:rFonts w:ascii="Times New Roman" w:eastAsia="Calibri" w:hAnsi="Times New Roman" w:cs="Times New Roman"/>
          <w:sz w:val="24"/>
        </w:rPr>
        <w:t>įskaičiuotos visos išlaidos ir visi mokesčiai, kurie atsiranda vykdant šią sutartį.</w:t>
      </w:r>
    </w:p>
    <w:p w14:paraId="71634D48" w14:textId="7B44EA35" w:rsidR="00872910" w:rsidRPr="00735BF0" w:rsidRDefault="00872910" w:rsidP="004D3141">
      <w:pPr>
        <w:spacing w:after="0" w:line="240" w:lineRule="auto"/>
        <w:ind w:firstLine="567"/>
        <w:rPr>
          <w:rFonts w:ascii="Times New Roman" w:eastAsia="Times New Roman" w:hAnsi="Times New Roman" w:cs="Times New Roman"/>
          <w:b/>
          <w:bCs/>
          <w:i/>
          <w:iCs/>
          <w:sz w:val="24"/>
          <w:szCs w:val="24"/>
        </w:rPr>
      </w:pPr>
      <w:r w:rsidRPr="00735BF0">
        <w:rPr>
          <w:rFonts w:ascii="Times New Roman" w:eastAsia="Times New Roman" w:hAnsi="Times New Roman" w:cs="Times New Roman"/>
          <w:b/>
          <w:bCs/>
          <w:i/>
          <w:iCs/>
          <w:sz w:val="24"/>
          <w:szCs w:val="24"/>
        </w:rPr>
        <w:t>Pastaba</w:t>
      </w:r>
      <w:r w:rsidR="00735BF0">
        <w:rPr>
          <w:rFonts w:ascii="Times New Roman" w:eastAsia="Times New Roman" w:hAnsi="Times New Roman" w:cs="Times New Roman"/>
          <w:b/>
          <w:bCs/>
          <w:i/>
          <w:iCs/>
          <w:sz w:val="24"/>
          <w:szCs w:val="24"/>
        </w:rPr>
        <w:t>:</w:t>
      </w:r>
    </w:p>
    <w:p w14:paraId="1737CDE4" w14:textId="0C583230" w:rsidR="00735BF0" w:rsidRPr="00C8283B" w:rsidRDefault="00872910" w:rsidP="00C8283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Tais atvejais, kai pagal galiojančius teisės aktus teikėjui nereikia mokėti PVM, jis pildo </w:t>
      </w:r>
      <w:r w:rsidR="00936B2A">
        <w:rPr>
          <w:rFonts w:ascii="Times New Roman" w:eastAsia="Times New Roman" w:hAnsi="Times New Roman" w:cs="Times New Roman"/>
          <w:i/>
          <w:sz w:val="24"/>
          <w:szCs w:val="24"/>
        </w:rPr>
        <w:t xml:space="preserve">tik </w:t>
      </w:r>
      <w:r>
        <w:rPr>
          <w:rFonts w:ascii="Times New Roman" w:eastAsia="Times New Roman" w:hAnsi="Times New Roman" w:cs="Times New Roman"/>
          <w:i/>
          <w:sz w:val="24"/>
          <w:szCs w:val="24"/>
        </w:rPr>
        <w:t>lentelės skiltį be PVM ir nurodo priežastis, dėl kurių PVM nemoka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77AEA4B3" w14:textId="77777777" w:rsidR="00785BB2" w:rsidRDefault="00785BB2" w:rsidP="00B6176A">
      <w:pPr>
        <w:pStyle w:val="NoSpacing"/>
        <w:ind w:firstLine="1296"/>
        <w:rPr>
          <w:b/>
        </w:rPr>
      </w:pPr>
    </w:p>
    <w:p w14:paraId="0DF1047A" w14:textId="58B9AEE3" w:rsidR="00C8283B" w:rsidRPr="00C8283B" w:rsidRDefault="004B2022" w:rsidP="00C8283B">
      <w:pPr>
        <w:spacing w:line="240" w:lineRule="auto"/>
        <w:rPr>
          <w:rFonts w:ascii="Times New Roman" w:hAnsi="Times New Roman" w:cs="Times New Roman"/>
          <w:b/>
          <w:i/>
          <w:sz w:val="24"/>
          <w:szCs w:val="24"/>
          <w:lang w:val="pt-BR"/>
        </w:rPr>
      </w:pPr>
      <w:r>
        <w:rPr>
          <w:rFonts w:ascii="Times New Roman" w:hAnsi="Times New Roman" w:cs="Times New Roman"/>
          <w:b/>
          <w:i/>
          <w:sz w:val="24"/>
          <w:szCs w:val="24"/>
          <w:lang w:val="pt-BR"/>
        </w:rPr>
        <w:t>Teikdami šį pasiūlymą, me</w:t>
      </w:r>
      <w:r w:rsidR="00081021">
        <w:rPr>
          <w:rFonts w:ascii="Times New Roman" w:hAnsi="Times New Roman" w:cs="Times New Roman"/>
          <w:b/>
          <w:i/>
          <w:sz w:val="24"/>
          <w:szCs w:val="24"/>
          <w:lang w:val="pt-BR"/>
        </w:rPr>
        <w:t xml:space="preserve">s patvirtiname, </w:t>
      </w:r>
      <w:proofErr w:type="spellStart"/>
      <w:r w:rsidR="00081021">
        <w:rPr>
          <w:rFonts w:ascii="Times New Roman" w:hAnsi="Times New Roman" w:cs="Times New Roman"/>
          <w:b/>
          <w:i/>
          <w:sz w:val="24"/>
          <w:szCs w:val="24"/>
          <w:lang w:val="pt-BR"/>
        </w:rPr>
        <w:t>kad</w:t>
      </w:r>
      <w:proofErr w:type="spellEnd"/>
      <w:r w:rsidR="00081021">
        <w:rPr>
          <w:rFonts w:ascii="Times New Roman" w:hAnsi="Times New Roman" w:cs="Times New Roman"/>
          <w:b/>
          <w:i/>
          <w:sz w:val="24"/>
          <w:szCs w:val="24"/>
          <w:lang w:val="pt-BR"/>
        </w:rPr>
        <w:t xml:space="preserve"> </w:t>
      </w:r>
      <w:proofErr w:type="spellStart"/>
      <w:r w:rsidR="00081021">
        <w:rPr>
          <w:rFonts w:ascii="Times New Roman" w:hAnsi="Times New Roman" w:cs="Times New Roman"/>
          <w:b/>
          <w:i/>
          <w:sz w:val="24"/>
          <w:szCs w:val="24"/>
          <w:lang w:val="pt-BR"/>
        </w:rPr>
        <w:t>mūsų</w:t>
      </w:r>
      <w:proofErr w:type="spellEnd"/>
      <w:r w:rsidR="00081021">
        <w:rPr>
          <w:rFonts w:ascii="Times New Roman" w:hAnsi="Times New Roman" w:cs="Times New Roman"/>
          <w:b/>
          <w:i/>
          <w:sz w:val="24"/>
          <w:szCs w:val="24"/>
          <w:lang w:val="pt-BR"/>
        </w:rPr>
        <w:t xml:space="preserve"> </w:t>
      </w:r>
      <w:proofErr w:type="spellStart"/>
      <w:r w:rsidR="00081021">
        <w:rPr>
          <w:rFonts w:ascii="Times New Roman" w:hAnsi="Times New Roman" w:cs="Times New Roman"/>
          <w:b/>
          <w:i/>
          <w:sz w:val="24"/>
          <w:szCs w:val="24"/>
          <w:lang w:val="pt-BR"/>
        </w:rPr>
        <w:t>siūloma</w:t>
      </w:r>
      <w:r>
        <w:rPr>
          <w:rFonts w:ascii="Times New Roman" w:hAnsi="Times New Roman" w:cs="Times New Roman"/>
          <w:b/>
          <w:i/>
          <w:sz w:val="24"/>
          <w:szCs w:val="24"/>
          <w:lang w:val="pt-BR"/>
        </w:rPr>
        <w:t>s</w:t>
      </w:r>
      <w:proofErr w:type="spellEnd"/>
      <w:r>
        <w:rPr>
          <w:rFonts w:ascii="Times New Roman" w:hAnsi="Times New Roman" w:cs="Times New Roman"/>
          <w:b/>
          <w:i/>
          <w:sz w:val="24"/>
          <w:szCs w:val="24"/>
          <w:lang w:val="pt-BR"/>
        </w:rPr>
        <w:t xml:space="preserve"> </w:t>
      </w:r>
      <w:proofErr w:type="spellStart"/>
      <w:r w:rsidR="00081021">
        <w:rPr>
          <w:rFonts w:ascii="Times New Roman" w:hAnsi="Times New Roman" w:cs="Times New Roman"/>
          <w:b/>
          <w:i/>
          <w:sz w:val="24"/>
          <w:szCs w:val="24"/>
          <w:lang w:val="pt-BR"/>
        </w:rPr>
        <w:t>nuomos</w:t>
      </w:r>
      <w:proofErr w:type="spellEnd"/>
      <w:r w:rsidR="00081021">
        <w:rPr>
          <w:rFonts w:ascii="Times New Roman" w:hAnsi="Times New Roman" w:cs="Times New Roman"/>
          <w:b/>
          <w:i/>
          <w:sz w:val="24"/>
          <w:szCs w:val="24"/>
          <w:lang w:val="pt-BR"/>
        </w:rPr>
        <w:t xml:space="preserve"> </w:t>
      </w:r>
      <w:proofErr w:type="spellStart"/>
      <w:r w:rsidR="00081021">
        <w:rPr>
          <w:rFonts w:ascii="Times New Roman" w:hAnsi="Times New Roman" w:cs="Times New Roman"/>
          <w:b/>
          <w:i/>
          <w:sz w:val="24"/>
          <w:szCs w:val="24"/>
          <w:lang w:val="pt-BR"/>
        </w:rPr>
        <w:t>objektas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atitinka</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techninėje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specifikacijoje</w:t>
      </w:r>
      <w:proofErr w:type="spellEnd"/>
      <w:r>
        <w:rPr>
          <w:rFonts w:ascii="Times New Roman" w:hAnsi="Times New Roman" w:cs="Times New Roman"/>
          <w:b/>
          <w:i/>
          <w:sz w:val="24"/>
          <w:szCs w:val="24"/>
          <w:lang w:val="pt-BR"/>
        </w:rPr>
        <w:t xml:space="preserve"> esančius reikalavimus, taip pat, kad į mūsų siūlomą kainą įskaičiuotos visos vykdymo išlaidos ir visi mokesčiai, ir kad mes prisiimame riziką už visas išlaidas, kurias, teikdami pasiūlymą ir laikydamiesi pirkimo dokumentuose nustatytų reikalavimų, privalėjome </w:t>
      </w:r>
      <w:proofErr w:type="spellStart"/>
      <w:r>
        <w:rPr>
          <w:rFonts w:ascii="Times New Roman" w:hAnsi="Times New Roman" w:cs="Times New Roman"/>
          <w:b/>
          <w:i/>
          <w:sz w:val="24"/>
          <w:szCs w:val="24"/>
          <w:lang w:val="pt-BR"/>
        </w:rPr>
        <w:t>įskaičiuoti</w:t>
      </w:r>
      <w:proofErr w:type="spellEnd"/>
      <w:r>
        <w:rPr>
          <w:rFonts w:ascii="Times New Roman" w:hAnsi="Times New Roman" w:cs="Times New Roman"/>
          <w:b/>
          <w:i/>
          <w:sz w:val="24"/>
          <w:szCs w:val="24"/>
          <w:lang w:val="pt-BR"/>
        </w:rPr>
        <w:t xml:space="preserve"> į </w:t>
      </w:r>
      <w:proofErr w:type="spellStart"/>
      <w:r>
        <w:rPr>
          <w:rFonts w:ascii="Times New Roman" w:hAnsi="Times New Roman" w:cs="Times New Roman"/>
          <w:b/>
          <w:i/>
          <w:sz w:val="24"/>
          <w:szCs w:val="24"/>
          <w:lang w:val="pt-BR"/>
        </w:rPr>
        <w:t>pasiūlymo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kainą</w:t>
      </w:r>
      <w:proofErr w:type="spellEnd"/>
      <w:r>
        <w:rPr>
          <w:rFonts w:ascii="Times New Roman" w:hAnsi="Times New Roman" w:cs="Times New Roman"/>
          <w:b/>
          <w:i/>
          <w:sz w:val="24"/>
          <w:szCs w:val="24"/>
          <w:lang w:val="pt-BR"/>
        </w:rPr>
        <w:t>.</w:t>
      </w:r>
    </w:p>
    <w:p w14:paraId="528A6287" w14:textId="0C29CBAB"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Šiame pasiūlyme yra pateikta ir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4B2022" w14:paraId="04DE4095" w14:textId="77777777" w:rsidTr="004B2022">
        <w:tc>
          <w:tcPr>
            <w:tcW w:w="675" w:type="dxa"/>
            <w:tcBorders>
              <w:top w:val="single" w:sz="4" w:space="0" w:color="auto"/>
              <w:left w:val="single" w:sz="4" w:space="0" w:color="auto"/>
              <w:bottom w:val="single" w:sz="4" w:space="0" w:color="auto"/>
              <w:right w:val="single" w:sz="4" w:space="0" w:color="auto"/>
            </w:tcBorders>
            <w:hideMark/>
          </w:tcPr>
          <w:p w14:paraId="21F2B8B3"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3686" w:type="dxa"/>
            <w:tcBorders>
              <w:top w:val="single" w:sz="4" w:space="0" w:color="auto"/>
              <w:left w:val="single" w:sz="4" w:space="0" w:color="auto"/>
              <w:bottom w:val="single" w:sz="4" w:space="0" w:color="auto"/>
              <w:right w:val="single" w:sz="4" w:space="0" w:color="auto"/>
            </w:tcBorders>
            <w:hideMark/>
          </w:tcPr>
          <w:p w14:paraId="77A474D4"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14:paraId="7B22E5FE"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16221114" w14:textId="77777777" w:rsidTr="004B2022">
        <w:tc>
          <w:tcPr>
            <w:tcW w:w="675" w:type="dxa"/>
            <w:tcBorders>
              <w:top w:val="single" w:sz="4" w:space="0" w:color="auto"/>
              <w:left w:val="single" w:sz="4" w:space="0" w:color="auto"/>
              <w:bottom w:val="single" w:sz="4" w:space="0" w:color="auto"/>
              <w:right w:val="single" w:sz="4" w:space="0" w:color="auto"/>
            </w:tcBorders>
          </w:tcPr>
          <w:p w14:paraId="5D60389E"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68F0D8"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7EC7A72"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352FC993" w14:textId="77777777" w:rsidTr="004B2022">
        <w:tc>
          <w:tcPr>
            <w:tcW w:w="675" w:type="dxa"/>
            <w:tcBorders>
              <w:top w:val="single" w:sz="4" w:space="0" w:color="auto"/>
              <w:left w:val="single" w:sz="4" w:space="0" w:color="auto"/>
              <w:bottom w:val="single" w:sz="4" w:space="0" w:color="auto"/>
              <w:right w:val="single" w:sz="4" w:space="0" w:color="auto"/>
            </w:tcBorders>
          </w:tcPr>
          <w:p w14:paraId="33F5DF71"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A89CE36"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3B8D77E" w14:textId="77777777" w:rsidR="004B2022" w:rsidRDefault="004B2022" w:rsidP="00276FD8">
            <w:pPr>
              <w:spacing w:after="0" w:line="240" w:lineRule="auto"/>
              <w:rPr>
                <w:rFonts w:ascii="Times New Roman" w:eastAsia="Calibri" w:hAnsi="Times New Roman" w:cs="Times New Roman"/>
                <w:sz w:val="24"/>
                <w:szCs w:val="24"/>
              </w:rPr>
            </w:pPr>
          </w:p>
        </w:tc>
      </w:tr>
      <w:tr w:rsidR="00C8283B" w14:paraId="2CF2BB33" w14:textId="77777777" w:rsidTr="004B2022">
        <w:tc>
          <w:tcPr>
            <w:tcW w:w="675" w:type="dxa"/>
            <w:tcBorders>
              <w:top w:val="single" w:sz="4" w:space="0" w:color="auto"/>
              <w:left w:val="single" w:sz="4" w:space="0" w:color="auto"/>
              <w:bottom w:val="single" w:sz="4" w:space="0" w:color="auto"/>
              <w:right w:val="single" w:sz="4" w:space="0" w:color="auto"/>
            </w:tcBorders>
          </w:tcPr>
          <w:p w14:paraId="019B92A3" w14:textId="77777777" w:rsidR="00C8283B" w:rsidRDefault="00C8283B"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85525F8" w14:textId="77777777" w:rsidR="00C8283B" w:rsidRDefault="00C8283B"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59E8220" w14:textId="77777777" w:rsidR="00C8283B" w:rsidRDefault="00C8283B" w:rsidP="00276FD8">
            <w:pPr>
              <w:spacing w:after="0" w:line="240" w:lineRule="auto"/>
              <w:rPr>
                <w:rFonts w:ascii="Times New Roman" w:eastAsia="Calibri" w:hAnsi="Times New Roman" w:cs="Times New Roman"/>
                <w:sz w:val="24"/>
                <w:szCs w:val="24"/>
              </w:rPr>
            </w:pPr>
          </w:p>
        </w:tc>
      </w:tr>
      <w:tr w:rsidR="00C8283B" w14:paraId="211A3D7D" w14:textId="77777777" w:rsidTr="004B2022">
        <w:tc>
          <w:tcPr>
            <w:tcW w:w="675" w:type="dxa"/>
            <w:tcBorders>
              <w:top w:val="single" w:sz="4" w:space="0" w:color="auto"/>
              <w:left w:val="single" w:sz="4" w:space="0" w:color="auto"/>
              <w:bottom w:val="single" w:sz="4" w:space="0" w:color="auto"/>
              <w:right w:val="single" w:sz="4" w:space="0" w:color="auto"/>
            </w:tcBorders>
          </w:tcPr>
          <w:p w14:paraId="13047AED" w14:textId="77777777" w:rsidR="00C8283B" w:rsidRDefault="00C8283B"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DEC9676" w14:textId="77777777" w:rsidR="00C8283B" w:rsidRDefault="00C8283B"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685507D4" w14:textId="77777777" w:rsidR="00C8283B" w:rsidRDefault="00C8283B" w:rsidP="00276FD8">
            <w:pPr>
              <w:spacing w:after="0" w:line="240" w:lineRule="auto"/>
              <w:rPr>
                <w:rFonts w:ascii="Times New Roman" w:eastAsia="Calibri" w:hAnsi="Times New Roman" w:cs="Times New Roman"/>
                <w:sz w:val="24"/>
                <w:szCs w:val="24"/>
              </w:rPr>
            </w:pPr>
          </w:p>
        </w:tc>
      </w:tr>
    </w:tbl>
    <w:p w14:paraId="1A97AA3D" w14:textId="77777777" w:rsidR="004B2022" w:rsidRPr="001E6FDD" w:rsidRDefault="004B2022" w:rsidP="00276FD8">
      <w:pPr>
        <w:pStyle w:val="NoSpacing"/>
        <w:ind w:left="567"/>
        <w:jc w:val="both"/>
        <w:rPr>
          <w:b/>
          <w:bCs/>
        </w:rPr>
      </w:pPr>
      <w:r w:rsidRPr="001E6FDD">
        <w:rPr>
          <w:b/>
        </w:rPr>
        <w:t>Pastaba:</w:t>
      </w:r>
      <w:r w:rsidRPr="001E6FDD">
        <w:rPr>
          <w:b/>
          <w:bCs/>
        </w:rPr>
        <w:t xml:space="preserve"> </w:t>
      </w:r>
    </w:p>
    <w:p w14:paraId="476A9969" w14:textId="77777777" w:rsidR="004B2022" w:rsidRPr="002D6AC4" w:rsidRDefault="004B2022" w:rsidP="004B2022">
      <w:pPr>
        <w:pStyle w:val="NoSpacing"/>
        <w:ind w:firstLine="567"/>
        <w:jc w:val="both"/>
      </w:pPr>
      <w:r w:rsidRPr="00E33A97">
        <w:rPr>
          <w:bCs/>
        </w:rPr>
        <w:t xml:space="preserve">1. Pildyti tuomet, jei bus pateikta konfidenciali informacija. Teikėjas negali nurodyti, kad konfidencialus yra pasiūlymo kaina arba, kad visas pasiūlymas yra </w:t>
      </w:r>
      <w:r w:rsidRPr="002D6AC4">
        <w:rPr>
          <w:bCs/>
        </w:rPr>
        <w:t>konfidencialus (VPĮ 20 str. 2 d.).</w:t>
      </w:r>
    </w:p>
    <w:p w14:paraId="5F8C3446" w14:textId="77777777" w:rsidR="004B2022" w:rsidRDefault="004B2022" w:rsidP="004B2022">
      <w:pPr>
        <w:pStyle w:val="NoSpacing"/>
        <w:ind w:left="567"/>
        <w:jc w:val="both"/>
      </w:pPr>
      <w:r w:rsidRPr="002D6AC4">
        <w:t>2. Teikėjui nenurodžius, kokia informacija yra konfidenciali, laikoma, kad konfidencialios informacijos pasiūlyme nėra.</w:t>
      </w:r>
      <w:r w:rsidRPr="00E33A97">
        <w:t xml:space="preserve"> </w:t>
      </w:r>
    </w:p>
    <w:p w14:paraId="68EFB2AA" w14:textId="77777777" w:rsidR="004B2022" w:rsidRDefault="004B2022" w:rsidP="004B2022">
      <w:pPr>
        <w:spacing w:line="240" w:lineRule="auto"/>
        <w:ind w:firstLine="720"/>
        <w:rPr>
          <w:rFonts w:ascii="Times New Roman" w:eastAsia="Calibri" w:hAnsi="Times New Roman" w:cs="Times New Roman"/>
          <w:sz w:val="24"/>
          <w:szCs w:val="24"/>
        </w:rPr>
      </w:pPr>
    </w:p>
    <w:p w14:paraId="4EA60457" w14:textId="77777777"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w:t>
      </w:r>
    </w:p>
    <w:tbl>
      <w:tblPr>
        <w:tblW w:w="93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2"/>
        <w:gridCol w:w="2692"/>
      </w:tblGrid>
      <w:tr w:rsidR="004B2022" w14:paraId="4B0C9ED1" w14:textId="77777777" w:rsidTr="00276FD8">
        <w:tc>
          <w:tcPr>
            <w:tcW w:w="709" w:type="dxa"/>
            <w:tcBorders>
              <w:top w:val="single" w:sz="4" w:space="0" w:color="auto"/>
              <w:left w:val="single" w:sz="4" w:space="0" w:color="auto"/>
              <w:bottom w:val="single" w:sz="4" w:space="0" w:color="auto"/>
              <w:right w:val="single" w:sz="4" w:space="0" w:color="auto"/>
            </w:tcBorders>
            <w:hideMark/>
          </w:tcPr>
          <w:p w14:paraId="52015C9D"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5922" w:type="dxa"/>
            <w:tcBorders>
              <w:top w:val="single" w:sz="4" w:space="0" w:color="auto"/>
              <w:left w:val="single" w:sz="4" w:space="0" w:color="auto"/>
              <w:bottom w:val="single" w:sz="4" w:space="0" w:color="auto"/>
              <w:right w:val="single" w:sz="4" w:space="0" w:color="auto"/>
            </w:tcBorders>
            <w:hideMark/>
          </w:tcPr>
          <w:p w14:paraId="194AD92A"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Pateiktų dokumentų pavadinimas</w:t>
            </w:r>
          </w:p>
        </w:tc>
        <w:tc>
          <w:tcPr>
            <w:tcW w:w="2692" w:type="dxa"/>
            <w:tcBorders>
              <w:top w:val="single" w:sz="4" w:space="0" w:color="auto"/>
              <w:left w:val="single" w:sz="4" w:space="0" w:color="auto"/>
              <w:bottom w:val="single" w:sz="4" w:space="0" w:color="auto"/>
              <w:right w:val="single" w:sz="4" w:space="0" w:color="auto"/>
            </w:tcBorders>
            <w:hideMark/>
          </w:tcPr>
          <w:p w14:paraId="6779E9D6"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34422374" w14:textId="77777777" w:rsidTr="00276FD8">
        <w:tc>
          <w:tcPr>
            <w:tcW w:w="709" w:type="dxa"/>
            <w:tcBorders>
              <w:top w:val="single" w:sz="4" w:space="0" w:color="auto"/>
              <w:left w:val="single" w:sz="4" w:space="0" w:color="auto"/>
              <w:bottom w:val="single" w:sz="4" w:space="0" w:color="auto"/>
              <w:right w:val="single" w:sz="4" w:space="0" w:color="auto"/>
            </w:tcBorders>
          </w:tcPr>
          <w:p w14:paraId="3E359D3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29DDAA17" w14:textId="77777777" w:rsidR="004B2022" w:rsidRDefault="004B2022" w:rsidP="00276FD8">
            <w:pPr>
              <w:widowControl w:val="0"/>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92" w:type="dxa"/>
            <w:tcBorders>
              <w:top w:val="single" w:sz="4" w:space="0" w:color="auto"/>
              <w:left w:val="single" w:sz="4" w:space="0" w:color="auto"/>
              <w:bottom w:val="single" w:sz="4" w:space="0" w:color="auto"/>
              <w:right w:val="single" w:sz="4" w:space="0" w:color="auto"/>
            </w:tcBorders>
          </w:tcPr>
          <w:p w14:paraId="37D2FD09" w14:textId="77777777" w:rsidR="004B2022" w:rsidRDefault="004B2022" w:rsidP="00276FD8">
            <w:pPr>
              <w:spacing w:after="0" w:line="240" w:lineRule="auto"/>
              <w:rPr>
                <w:rFonts w:ascii="Times New Roman" w:eastAsia="Calibri" w:hAnsi="Times New Roman" w:cs="Times New Roman"/>
                <w:sz w:val="24"/>
                <w:szCs w:val="24"/>
              </w:rPr>
            </w:pPr>
          </w:p>
        </w:tc>
      </w:tr>
      <w:tr w:rsidR="008034F7" w14:paraId="217AB91A" w14:textId="77777777" w:rsidTr="00276FD8">
        <w:tc>
          <w:tcPr>
            <w:tcW w:w="709" w:type="dxa"/>
            <w:tcBorders>
              <w:top w:val="single" w:sz="4" w:space="0" w:color="auto"/>
              <w:left w:val="single" w:sz="4" w:space="0" w:color="auto"/>
              <w:bottom w:val="single" w:sz="4" w:space="0" w:color="auto"/>
              <w:right w:val="single" w:sz="4" w:space="0" w:color="auto"/>
            </w:tcBorders>
          </w:tcPr>
          <w:p w14:paraId="692F0DE6" w14:textId="77777777" w:rsidR="008034F7" w:rsidRDefault="008034F7" w:rsidP="00276FD8">
            <w:pPr>
              <w:spacing w:after="0" w:line="240" w:lineRule="auto"/>
              <w:rPr>
                <w:rFonts w:ascii="Times New Roman" w:eastAsia="Calibri" w:hAnsi="Times New Roman" w:cs="Times New Roman"/>
                <w:sz w:val="24"/>
                <w:szCs w:val="24"/>
              </w:rPr>
            </w:pPr>
            <w:bookmarkStart w:id="0" w:name="_GoBack"/>
            <w:bookmarkEnd w:id="0"/>
          </w:p>
        </w:tc>
        <w:tc>
          <w:tcPr>
            <w:tcW w:w="5922" w:type="dxa"/>
            <w:tcBorders>
              <w:top w:val="single" w:sz="4" w:space="0" w:color="auto"/>
              <w:left w:val="single" w:sz="4" w:space="0" w:color="auto"/>
              <w:bottom w:val="single" w:sz="4" w:space="0" w:color="auto"/>
              <w:right w:val="single" w:sz="4" w:space="0" w:color="auto"/>
            </w:tcBorders>
          </w:tcPr>
          <w:p w14:paraId="4D352CB6" w14:textId="77777777" w:rsidR="008034F7" w:rsidRDefault="008034F7" w:rsidP="00276FD8">
            <w:pPr>
              <w:widowControl w:val="0"/>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92" w:type="dxa"/>
            <w:tcBorders>
              <w:top w:val="single" w:sz="4" w:space="0" w:color="auto"/>
              <w:left w:val="single" w:sz="4" w:space="0" w:color="auto"/>
              <w:bottom w:val="single" w:sz="4" w:space="0" w:color="auto"/>
              <w:right w:val="single" w:sz="4" w:space="0" w:color="auto"/>
            </w:tcBorders>
          </w:tcPr>
          <w:p w14:paraId="0C011B23" w14:textId="77777777" w:rsidR="008034F7" w:rsidRDefault="008034F7" w:rsidP="00276FD8">
            <w:pPr>
              <w:spacing w:after="0" w:line="240" w:lineRule="auto"/>
              <w:rPr>
                <w:rFonts w:ascii="Times New Roman" w:eastAsia="Calibri" w:hAnsi="Times New Roman" w:cs="Times New Roman"/>
                <w:sz w:val="24"/>
                <w:szCs w:val="24"/>
              </w:rPr>
            </w:pPr>
          </w:p>
        </w:tc>
      </w:tr>
      <w:tr w:rsidR="004B2022" w14:paraId="1EAEF7B9" w14:textId="77777777" w:rsidTr="00276FD8">
        <w:tc>
          <w:tcPr>
            <w:tcW w:w="709" w:type="dxa"/>
            <w:tcBorders>
              <w:top w:val="single" w:sz="4" w:space="0" w:color="auto"/>
              <w:left w:val="single" w:sz="4" w:space="0" w:color="auto"/>
              <w:bottom w:val="single" w:sz="4" w:space="0" w:color="auto"/>
              <w:right w:val="single" w:sz="4" w:space="0" w:color="auto"/>
            </w:tcBorders>
          </w:tcPr>
          <w:p w14:paraId="6856E32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6855D424" w14:textId="77777777" w:rsidR="004B2022" w:rsidRDefault="004B2022" w:rsidP="00276FD8">
            <w:pPr>
              <w:spacing w:after="0" w:line="240" w:lineRule="auto"/>
              <w:rPr>
                <w:rFonts w:ascii="Times New Roman" w:eastAsia="Calibri"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FB85C05" w14:textId="77777777" w:rsidR="004B2022" w:rsidRDefault="004B2022" w:rsidP="00276FD8">
            <w:pPr>
              <w:spacing w:after="0" w:line="240" w:lineRule="auto"/>
              <w:rPr>
                <w:rFonts w:ascii="Times New Roman" w:eastAsia="Calibri" w:hAnsi="Times New Roman" w:cs="Times New Roman"/>
                <w:sz w:val="24"/>
                <w:szCs w:val="24"/>
              </w:rPr>
            </w:pPr>
          </w:p>
        </w:tc>
      </w:tr>
    </w:tbl>
    <w:p w14:paraId="53575C60" w14:textId="77777777" w:rsidR="00276FD8" w:rsidRDefault="00276FD8" w:rsidP="00233023">
      <w:pPr>
        <w:tabs>
          <w:tab w:val="left" w:pos="851"/>
        </w:tabs>
        <w:spacing w:line="240" w:lineRule="auto"/>
        <w:ind w:left="993" w:right="425"/>
        <w:jc w:val="both"/>
        <w:rPr>
          <w:rFonts w:ascii="Times New Roman" w:hAnsi="Times New Roman" w:cs="Times New Roman"/>
          <w:b/>
          <w:sz w:val="24"/>
          <w:szCs w:val="24"/>
        </w:rPr>
      </w:pPr>
    </w:p>
    <w:p w14:paraId="75D20C14" w14:textId="77777777" w:rsidR="004B2022" w:rsidRDefault="004B2022" w:rsidP="00233023">
      <w:pPr>
        <w:ind w:right="-108" w:firstLine="567"/>
        <w:jc w:val="both"/>
        <w:rPr>
          <w:rFonts w:ascii="Times New Roman" w:hAnsi="Times New Roman" w:cs="Times New Roman"/>
          <w:b/>
          <w:sz w:val="24"/>
          <w:szCs w:val="24"/>
        </w:rPr>
      </w:pPr>
      <w:r w:rsidRPr="003B2FDF">
        <w:rPr>
          <w:rFonts w:ascii="Times New Roman" w:hAnsi="Times New Roman" w:cs="Times New Roman"/>
          <w:b/>
          <w:sz w:val="24"/>
          <w:szCs w:val="24"/>
        </w:rPr>
        <w:lastRenderedPageBreak/>
        <w:t xml:space="preserve">Pasiūlymas galioja </w:t>
      </w:r>
      <w:r>
        <w:rPr>
          <w:rFonts w:ascii="Times New Roman" w:hAnsi="Times New Roman" w:cs="Times New Roman"/>
          <w:b/>
          <w:sz w:val="24"/>
          <w:szCs w:val="24"/>
        </w:rPr>
        <w:t>90 dienų.</w:t>
      </w:r>
    </w:p>
    <w:p w14:paraId="42B778EC" w14:textId="77777777" w:rsidR="004B2022" w:rsidRDefault="004B2022" w:rsidP="004B2022">
      <w:pPr>
        <w:spacing w:line="240" w:lineRule="auto"/>
        <w:ind w:right="-108"/>
        <w:rPr>
          <w:rFonts w:ascii="Times New Roman" w:eastAsia="Calibri" w:hAnsi="Times New Roman" w:cs="Times New Roman"/>
          <w:sz w:val="24"/>
          <w:szCs w:val="24"/>
        </w:rPr>
      </w:pPr>
    </w:p>
    <w:tbl>
      <w:tblPr>
        <w:tblW w:w="9828" w:type="dxa"/>
        <w:tblInd w:w="394" w:type="dxa"/>
        <w:tblLayout w:type="fixed"/>
        <w:tblLook w:val="04A0" w:firstRow="1" w:lastRow="0" w:firstColumn="1" w:lastColumn="0" w:noHBand="0" w:noVBand="1"/>
      </w:tblPr>
      <w:tblGrid>
        <w:gridCol w:w="3284"/>
        <w:gridCol w:w="604"/>
        <w:gridCol w:w="1980"/>
        <w:gridCol w:w="701"/>
        <w:gridCol w:w="2611"/>
        <w:gridCol w:w="648"/>
      </w:tblGrid>
      <w:tr w:rsidR="004B2022" w14:paraId="103A0C6B" w14:textId="77777777" w:rsidTr="006B5B1F">
        <w:trPr>
          <w:trHeight w:val="285"/>
        </w:trPr>
        <w:tc>
          <w:tcPr>
            <w:tcW w:w="3284" w:type="dxa"/>
            <w:tcBorders>
              <w:top w:val="nil"/>
              <w:left w:val="nil"/>
              <w:bottom w:val="single" w:sz="4" w:space="0" w:color="auto"/>
              <w:right w:val="nil"/>
            </w:tcBorders>
          </w:tcPr>
          <w:p w14:paraId="13A6D87E" w14:textId="77777777" w:rsidR="004B2022" w:rsidRDefault="004B2022">
            <w:pPr>
              <w:spacing w:line="240" w:lineRule="auto"/>
              <w:ind w:right="-1"/>
              <w:rPr>
                <w:rFonts w:ascii="Times New Roman" w:eastAsia="Calibri" w:hAnsi="Times New Roman" w:cs="Times New Roman"/>
                <w:sz w:val="24"/>
                <w:szCs w:val="24"/>
              </w:rPr>
            </w:pPr>
          </w:p>
        </w:tc>
        <w:tc>
          <w:tcPr>
            <w:tcW w:w="604" w:type="dxa"/>
          </w:tcPr>
          <w:p w14:paraId="02CC1CB0"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B754747" w14:textId="77777777" w:rsidR="004B2022" w:rsidRDefault="004B2022">
            <w:pPr>
              <w:spacing w:line="240" w:lineRule="auto"/>
              <w:ind w:right="-1"/>
              <w:jc w:val="center"/>
              <w:rPr>
                <w:rFonts w:ascii="Times New Roman" w:eastAsia="Calibri" w:hAnsi="Times New Roman" w:cs="Times New Roman"/>
                <w:sz w:val="24"/>
                <w:szCs w:val="24"/>
              </w:rPr>
            </w:pPr>
          </w:p>
        </w:tc>
        <w:tc>
          <w:tcPr>
            <w:tcW w:w="701" w:type="dxa"/>
          </w:tcPr>
          <w:p w14:paraId="0D3C699B"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61AC1E9F" w14:textId="77777777" w:rsidR="004B2022" w:rsidRDefault="004B2022">
            <w:pPr>
              <w:spacing w:line="240" w:lineRule="auto"/>
              <w:ind w:right="-1"/>
              <w:jc w:val="right"/>
              <w:rPr>
                <w:rFonts w:ascii="Times New Roman" w:eastAsia="Calibri" w:hAnsi="Times New Roman" w:cs="Times New Roman"/>
                <w:sz w:val="24"/>
                <w:szCs w:val="24"/>
              </w:rPr>
            </w:pPr>
          </w:p>
        </w:tc>
        <w:tc>
          <w:tcPr>
            <w:tcW w:w="648" w:type="dxa"/>
          </w:tcPr>
          <w:p w14:paraId="231FA643" w14:textId="77777777" w:rsidR="004B2022" w:rsidRDefault="004B2022">
            <w:pPr>
              <w:spacing w:line="240" w:lineRule="auto"/>
              <w:ind w:right="-1"/>
              <w:jc w:val="right"/>
              <w:rPr>
                <w:rFonts w:ascii="Times New Roman" w:eastAsia="Calibri" w:hAnsi="Times New Roman" w:cs="Times New Roman"/>
                <w:sz w:val="24"/>
                <w:szCs w:val="24"/>
              </w:rPr>
            </w:pPr>
          </w:p>
        </w:tc>
      </w:tr>
      <w:tr w:rsidR="004B2022" w14:paraId="52560BEF" w14:textId="77777777" w:rsidTr="006B5B1F">
        <w:trPr>
          <w:trHeight w:val="186"/>
        </w:trPr>
        <w:tc>
          <w:tcPr>
            <w:tcW w:w="3284" w:type="dxa"/>
            <w:tcBorders>
              <w:top w:val="single" w:sz="4" w:space="0" w:color="auto"/>
              <w:left w:val="nil"/>
              <w:bottom w:val="nil"/>
              <w:right w:val="nil"/>
            </w:tcBorders>
            <w:hideMark/>
          </w:tcPr>
          <w:p w14:paraId="1DFB2191" w14:textId="77777777" w:rsidR="004B2022" w:rsidRDefault="004B2022">
            <w:pPr>
              <w:snapToGrid w:val="0"/>
              <w:spacing w:line="240" w:lineRule="auto"/>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(Tiekėjo arba jo įgalioto asmens pareigų pavadinimas)</w:t>
            </w:r>
          </w:p>
        </w:tc>
        <w:tc>
          <w:tcPr>
            <w:tcW w:w="604" w:type="dxa"/>
          </w:tcPr>
          <w:p w14:paraId="46437019"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2430404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(Parašas)</w:t>
            </w:r>
            <w:r>
              <w:rPr>
                <w:rFonts w:ascii="Times New Roman" w:eastAsia="Calibri" w:hAnsi="Times New Roman" w:cs="Times New Roman"/>
                <w:i/>
                <w:sz w:val="24"/>
                <w:szCs w:val="24"/>
              </w:rPr>
              <w:t xml:space="preserve"> </w:t>
            </w:r>
          </w:p>
        </w:tc>
        <w:tc>
          <w:tcPr>
            <w:tcW w:w="701" w:type="dxa"/>
          </w:tcPr>
          <w:p w14:paraId="6A1FC647"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600678B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(Vardas ir pavardė)</w:t>
            </w:r>
            <w:r>
              <w:rPr>
                <w:rFonts w:ascii="Times New Roman" w:eastAsia="Calibri" w:hAnsi="Times New Roman" w:cs="Times New Roman"/>
                <w:i/>
                <w:sz w:val="24"/>
                <w:szCs w:val="24"/>
              </w:rPr>
              <w:t xml:space="preserve"> </w:t>
            </w:r>
          </w:p>
        </w:tc>
        <w:tc>
          <w:tcPr>
            <w:tcW w:w="648" w:type="dxa"/>
          </w:tcPr>
          <w:p w14:paraId="735300E3" w14:textId="77777777" w:rsidR="004B2022" w:rsidRDefault="004B2022">
            <w:pPr>
              <w:spacing w:line="240" w:lineRule="auto"/>
              <w:ind w:right="-1"/>
              <w:jc w:val="center"/>
              <w:rPr>
                <w:rFonts w:ascii="Times New Roman" w:eastAsia="Calibri" w:hAnsi="Times New Roman" w:cs="Times New Roman"/>
                <w:sz w:val="24"/>
                <w:szCs w:val="24"/>
              </w:rPr>
            </w:pPr>
          </w:p>
        </w:tc>
      </w:tr>
    </w:tbl>
    <w:p w14:paraId="4A14B93F" w14:textId="77777777" w:rsidR="004B2022" w:rsidRDefault="004B2022" w:rsidP="004B2022">
      <w:pPr>
        <w:rPr>
          <w:rFonts w:ascii="Times New Roman" w:eastAsia="Calibri" w:hAnsi="Times New Roman" w:cs="Times New Roman"/>
          <w:color w:val="000000"/>
          <w:position w:val="6"/>
          <w:sz w:val="24"/>
          <w:szCs w:val="24"/>
        </w:rPr>
      </w:pPr>
    </w:p>
    <w:p w14:paraId="18139588" w14:textId="77777777" w:rsidR="004B2022" w:rsidRDefault="004B2022" w:rsidP="006B5B1F">
      <w:pPr>
        <w:ind w:firstLine="567"/>
        <w:rPr>
          <w:rFonts w:eastAsiaTheme="minorEastAsia"/>
          <w:sz w:val="21"/>
          <w:szCs w:val="21"/>
          <w:lang w:eastAsia="lt-LT"/>
        </w:rPr>
      </w:pPr>
      <w:r>
        <w:rPr>
          <w:rFonts w:ascii="Times New Roman" w:eastAsia="Calibri" w:hAnsi="Times New Roman" w:cs="Times New Roman"/>
          <w:color w:val="000000"/>
          <w:position w:val="6"/>
          <w:sz w:val="24"/>
          <w:szCs w:val="24"/>
        </w:rPr>
        <w:t>Jei pasiūlymą pasirašo įgaliotas asmuo, kartu su pasiūlymu pateikiamas įgaliojimas</w:t>
      </w:r>
    </w:p>
    <w:p w14:paraId="661A0555" w14:textId="77777777" w:rsidR="004B2022" w:rsidRPr="004B2022" w:rsidRDefault="004B2022" w:rsidP="009F79AF">
      <w:pPr>
        <w:spacing w:line="240" w:lineRule="auto"/>
        <w:rPr>
          <w:rFonts w:ascii="Times New Roman" w:hAnsi="Times New Roman" w:cs="Times New Roman"/>
          <w:b/>
          <w:i/>
          <w:sz w:val="24"/>
          <w:szCs w:val="24"/>
        </w:rPr>
      </w:pPr>
    </w:p>
    <w:p w14:paraId="5C9A1B36" w14:textId="77777777" w:rsidR="004B2022" w:rsidRDefault="004B2022" w:rsidP="009F79AF">
      <w:pPr>
        <w:spacing w:line="240" w:lineRule="auto"/>
        <w:rPr>
          <w:rFonts w:ascii="Times New Roman" w:hAnsi="Times New Roman" w:cs="Times New Roman"/>
          <w:b/>
          <w:i/>
          <w:sz w:val="24"/>
          <w:szCs w:val="24"/>
          <w:lang w:val="pt-BR"/>
        </w:rPr>
      </w:pPr>
    </w:p>
    <w:sectPr w:rsidR="004B2022" w:rsidSect="002F6A16">
      <w:headerReference w:type="default" r:id="rId8"/>
      <w:pgSz w:w="11906" w:h="16838" w:code="9"/>
      <w:pgMar w:top="851"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ECE5E" w14:textId="77777777" w:rsidR="0024030F" w:rsidRDefault="0024030F" w:rsidP="0028611A">
      <w:pPr>
        <w:spacing w:after="0" w:line="240" w:lineRule="auto"/>
      </w:pPr>
      <w:r>
        <w:separator/>
      </w:r>
    </w:p>
  </w:endnote>
  <w:endnote w:type="continuationSeparator" w:id="0">
    <w:p w14:paraId="565B5D22" w14:textId="77777777" w:rsidR="0024030F" w:rsidRDefault="0024030F"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000" w:usb1="00000000"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40DD9" w14:textId="77777777" w:rsidR="0024030F" w:rsidRDefault="0024030F" w:rsidP="0028611A">
      <w:pPr>
        <w:spacing w:after="0" w:line="240" w:lineRule="auto"/>
      </w:pPr>
      <w:r>
        <w:separator/>
      </w:r>
    </w:p>
  </w:footnote>
  <w:footnote w:type="continuationSeparator" w:id="0">
    <w:p w14:paraId="4BD50806" w14:textId="77777777" w:rsidR="0024030F" w:rsidRDefault="0024030F"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4A9D93BE" w14:textId="12D4C3B4" w:rsidR="00FA5F9B" w:rsidRDefault="00FA5F9B">
        <w:pPr>
          <w:pStyle w:val="Header"/>
          <w:jc w:val="center"/>
        </w:pPr>
        <w:r>
          <w:fldChar w:fldCharType="begin"/>
        </w:r>
        <w:r>
          <w:instrText>PAGE   \* MERGEFORMAT</w:instrText>
        </w:r>
        <w:r>
          <w:fldChar w:fldCharType="separate"/>
        </w:r>
        <w:r w:rsidR="008034F7">
          <w:rPr>
            <w:noProof/>
          </w:rPr>
          <w:t>3</w:t>
        </w:r>
        <w:r>
          <w:fldChar w:fldCharType="end"/>
        </w:r>
      </w:p>
    </w:sdtContent>
  </w:sdt>
  <w:p w14:paraId="1A39C328" w14:textId="77777777" w:rsidR="00FA5F9B" w:rsidRDefault="00FA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6"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D073D9B"/>
    <w:multiLevelType w:val="multilevel"/>
    <w:tmpl w:val="BA329DBA"/>
    <w:numStyleLink w:val="Stilius2"/>
  </w:abstractNum>
  <w:abstractNum w:abstractNumId="11"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20933AC"/>
    <w:multiLevelType w:val="multilevel"/>
    <w:tmpl w:val="BA329DBA"/>
    <w:numStyleLink w:val="Stilius1"/>
  </w:abstractNum>
  <w:abstractNum w:abstractNumId="13"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5"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F2658"/>
    <w:multiLevelType w:val="multilevel"/>
    <w:tmpl w:val="AB0ED150"/>
    <w:lvl w:ilvl="0">
      <w:start w:val="1"/>
      <w:numFmt w:val="decimal"/>
      <w:lvlText w:val="%1."/>
      <w:lvlJc w:val="left"/>
      <w:pPr>
        <w:ind w:left="1070" w:hanging="644"/>
      </w:p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18"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16"/>
  </w:num>
  <w:num w:numId="7">
    <w:abstractNumId w:val="6"/>
  </w:num>
  <w:num w:numId="8">
    <w:abstractNumId w:val="15"/>
  </w:num>
  <w:num w:numId="9">
    <w:abstractNumId w:val="13"/>
  </w:num>
  <w:num w:numId="10">
    <w:abstractNumId w:val="8"/>
  </w:num>
  <w:num w:numId="11">
    <w:abstractNumId w:val="14"/>
  </w:num>
  <w:num w:numId="12">
    <w:abstractNumId w:val="12"/>
  </w:num>
  <w:num w:numId="13">
    <w:abstractNumId w:val="9"/>
  </w:num>
  <w:num w:numId="14">
    <w:abstractNumId w:val="10"/>
  </w:num>
  <w:num w:numId="15">
    <w:abstractNumId w:val="18"/>
  </w:num>
  <w:num w:numId="16">
    <w:abstractNumId w:val="4"/>
  </w:num>
  <w:num w:numId="17">
    <w:abstractNumId w:val="3"/>
  </w:num>
  <w:num w:numId="18">
    <w:abstractNumId w:val="11"/>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9BC"/>
    <w:rsid w:val="000034C6"/>
    <w:rsid w:val="0001273E"/>
    <w:rsid w:val="00014141"/>
    <w:rsid w:val="000179D6"/>
    <w:rsid w:val="00021108"/>
    <w:rsid w:val="00021C76"/>
    <w:rsid w:val="00021DD1"/>
    <w:rsid w:val="00021E49"/>
    <w:rsid w:val="000241AC"/>
    <w:rsid w:val="000268A0"/>
    <w:rsid w:val="00031B70"/>
    <w:rsid w:val="0004393D"/>
    <w:rsid w:val="00044FC5"/>
    <w:rsid w:val="0004531B"/>
    <w:rsid w:val="00046196"/>
    <w:rsid w:val="0005014C"/>
    <w:rsid w:val="000534D1"/>
    <w:rsid w:val="000578E5"/>
    <w:rsid w:val="00060180"/>
    <w:rsid w:val="00061626"/>
    <w:rsid w:val="00065145"/>
    <w:rsid w:val="0006619B"/>
    <w:rsid w:val="0006622B"/>
    <w:rsid w:val="000777D7"/>
    <w:rsid w:val="00081021"/>
    <w:rsid w:val="000810EB"/>
    <w:rsid w:val="0008186F"/>
    <w:rsid w:val="000818F1"/>
    <w:rsid w:val="0008339D"/>
    <w:rsid w:val="00096426"/>
    <w:rsid w:val="0009674A"/>
    <w:rsid w:val="000B1C5B"/>
    <w:rsid w:val="000B4FDA"/>
    <w:rsid w:val="000C64FF"/>
    <w:rsid w:val="000D2C4B"/>
    <w:rsid w:val="000D2E32"/>
    <w:rsid w:val="000E18BA"/>
    <w:rsid w:val="000E370C"/>
    <w:rsid w:val="000E6B56"/>
    <w:rsid w:val="000F5152"/>
    <w:rsid w:val="000F636C"/>
    <w:rsid w:val="000F6924"/>
    <w:rsid w:val="00104768"/>
    <w:rsid w:val="001061EB"/>
    <w:rsid w:val="00113AB4"/>
    <w:rsid w:val="00126275"/>
    <w:rsid w:val="00145984"/>
    <w:rsid w:val="00154C83"/>
    <w:rsid w:val="00161AC4"/>
    <w:rsid w:val="00167FD1"/>
    <w:rsid w:val="00173635"/>
    <w:rsid w:val="00173FDD"/>
    <w:rsid w:val="00174B46"/>
    <w:rsid w:val="001757E7"/>
    <w:rsid w:val="001775E5"/>
    <w:rsid w:val="001820AE"/>
    <w:rsid w:val="00182AAE"/>
    <w:rsid w:val="001847EE"/>
    <w:rsid w:val="00185564"/>
    <w:rsid w:val="001A3671"/>
    <w:rsid w:val="001A697E"/>
    <w:rsid w:val="001B3EBF"/>
    <w:rsid w:val="001B68B5"/>
    <w:rsid w:val="001C1CFF"/>
    <w:rsid w:val="001D32C5"/>
    <w:rsid w:val="001D46F5"/>
    <w:rsid w:val="001D7BBF"/>
    <w:rsid w:val="001E4457"/>
    <w:rsid w:val="001E48DD"/>
    <w:rsid w:val="001E5153"/>
    <w:rsid w:val="001E51A4"/>
    <w:rsid w:val="001E6FDD"/>
    <w:rsid w:val="001F6BE4"/>
    <w:rsid w:val="00200245"/>
    <w:rsid w:val="00203B46"/>
    <w:rsid w:val="00210E72"/>
    <w:rsid w:val="00233023"/>
    <w:rsid w:val="0023477B"/>
    <w:rsid w:val="0024030F"/>
    <w:rsid w:val="0024427F"/>
    <w:rsid w:val="002455A3"/>
    <w:rsid w:val="00245A4B"/>
    <w:rsid w:val="00245D46"/>
    <w:rsid w:val="00252694"/>
    <w:rsid w:val="00261C27"/>
    <w:rsid w:val="00262568"/>
    <w:rsid w:val="00265F70"/>
    <w:rsid w:val="00274AA4"/>
    <w:rsid w:val="0027525C"/>
    <w:rsid w:val="00276FD8"/>
    <w:rsid w:val="00282910"/>
    <w:rsid w:val="0028611A"/>
    <w:rsid w:val="00286C8F"/>
    <w:rsid w:val="002A23B9"/>
    <w:rsid w:val="002A2B34"/>
    <w:rsid w:val="002A2E7F"/>
    <w:rsid w:val="002A5973"/>
    <w:rsid w:val="002B3822"/>
    <w:rsid w:val="002B38A3"/>
    <w:rsid w:val="002B60D3"/>
    <w:rsid w:val="002C04CA"/>
    <w:rsid w:val="002C4E7B"/>
    <w:rsid w:val="002C688A"/>
    <w:rsid w:val="002D6AC4"/>
    <w:rsid w:val="002E30F9"/>
    <w:rsid w:val="002E3459"/>
    <w:rsid w:val="002F1A7B"/>
    <w:rsid w:val="002F2251"/>
    <w:rsid w:val="002F296C"/>
    <w:rsid w:val="002F3A56"/>
    <w:rsid w:val="002F6597"/>
    <w:rsid w:val="002F6A16"/>
    <w:rsid w:val="002F73F4"/>
    <w:rsid w:val="0030236C"/>
    <w:rsid w:val="003048A5"/>
    <w:rsid w:val="00312FA7"/>
    <w:rsid w:val="0031495B"/>
    <w:rsid w:val="00321BC7"/>
    <w:rsid w:val="00324B57"/>
    <w:rsid w:val="003261BD"/>
    <w:rsid w:val="003306F8"/>
    <w:rsid w:val="003309E3"/>
    <w:rsid w:val="00331A86"/>
    <w:rsid w:val="0033767A"/>
    <w:rsid w:val="0034126A"/>
    <w:rsid w:val="00341390"/>
    <w:rsid w:val="00344568"/>
    <w:rsid w:val="003508A3"/>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C0CE3"/>
    <w:rsid w:val="003C2DF7"/>
    <w:rsid w:val="003C2EC9"/>
    <w:rsid w:val="003C51A2"/>
    <w:rsid w:val="003C5EB3"/>
    <w:rsid w:val="003D4BF7"/>
    <w:rsid w:val="003D554D"/>
    <w:rsid w:val="003F43BC"/>
    <w:rsid w:val="00417BA7"/>
    <w:rsid w:val="00420E87"/>
    <w:rsid w:val="00444AE6"/>
    <w:rsid w:val="0045112C"/>
    <w:rsid w:val="00451221"/>
    <w:rsid w:val="00452F97"/>
    <w:rsid w:val="00454152"/>
    <w:rsid w:val="004614FF"/>
    <w:rsid w:val="00465908"/>
    <w:rsid w:val="00476EFD"/>
    <w:rsid w:val="00480FAB"/>
    <w:rsid w:val="004944EF"/>
    <w:rsid w:val="004A63C0"/>
    <w:rsid w:val="004A6897"/>
    <w:rsid w:val="004B2022"/>
    <w:rsid w:val="004B474D"/>
    <w:rsid w:val="004C2869"/>
    <w:rsid w:val="004C34BC"/>
    <w:rsid w:val="004C3C7D"/>
    <w:rsid w:val="004C3CC2"/>
    <w:rsid w:val="004C3EC2"/>
    <w:rsid w:val="004C5391"/>
    <w:rsid w:val="004C7C5B"/>
    <w:rsid w:val="004D3141"/>
    <w:rsid w:val="004D4341"/>
    <w:rsid w:val="004D536C"/>
    <w:rsid w:val="004D6D70"/>
    <w:rsid w:val="004E09ED"/>
    <w:rsid w:val="004E62DF"/>
    <w:rsid w:val="004F4C2E"/>
    <w:rsid w:val="004F6F04"/>
    <w:rsid w:val="004F6F67"/>
    <w:rsid w:val="00500BBC"/>
    <w:rsid w:val="00500F02"/>
    <w:rsid w:val="0050139F"/>
    <w:rsid w:val="005060DB"/>
    <w:rsid w:val="0051792B"/>
    <w:rsid w:val="00521BB7"/>
    <w:rsid w:val="00530D23"/>
    <w:rsid w:val="00530D52"/>
    <w:rsid w:val="005323F9"/>
    <w:rsid w:val="00535589"/>
    <w:rsid w:val="00537A26"/>
    <w:rsid w:val="00545101"/>
    <w:rsid w:val="00547020"/>
    <w:rsid w:val="00551088"/>
    <w:rsid w:val="00553D25"/>
    <w:rsid w:val="00557089"/>
    <w:rsid w:val="00557098"/>
    <w:rsid w:val="00557909"/>
    <w:rsid w:val="005635FE"/>
    <w:rsid w:val="00566846"/>
    <w:rsid w:val="00567C5F"/>
    <w:rsid w:val="00571B64"/>
    <w:rsid w:val="00572182"/>
    <w:rsid w:val="00572ABB"/>
    <w:rsid w:val="00573C5E"/>
    <w:rsid w:val="00575524"/>
    <w:rsid w:val="00580124"/>
    <w:rsid w:val="00590900"/>
    <w:rsid w:val="005931F3"/>
    <w:rsid w:val="00596762"/>
    <w:rsid w:val="005A225E"/>
    <w:rsid w:val="005B1F93"/>
    <w:rsid w:val="005C386B"/>
    <w:rsid w:val="005C46B1"/>
    <w:rsid w:val="005C585C"/>
    <w:rsid w:val="005C7E6C"/>
    <w:rsid w:val="005D4816"/>
    <w:rsid w:val="005D6CC7"/>
    <w:rsid w:val="005F41B5"/>
    <w:rsid w:val="00604903"/>
    <w:rsid w:val="00613A56"/>
    <w:rsid w:val="00616FC7"/>
    <w:rsid w:val="00623B94"/>
    <w:rsid w:val="00625C68"/>
    <w:rsid w:val="006314DC"/>
    <w:rsid w:val="0063175D"/>
    <w:rsid w:val="006355ED"/>
    <w:rsid w:val="00637ECB"/>
    <w:rsid w:val="0064226A"/>
    <w:rsid w:val="00646741"/>
    <w:rsid w:val="00663EEB"/>
    <w:rsid w:val="006647D4"/>
    <w:rsid w:val="00665D5A"/>
    <w:rsid w:val="00667542"/>
    <w:rsid w:val="006717D2"/>
    <w:rsid w:val="00674CA1"/>
    <w:rsid w:val="00675FE1"/>
    <w:rsid w:val="0068739B"/>
    <w:rsid w:val="00687B18"/>
    <w:rsid w:val="00690A84"/>
    <w:rsid w:val="00691C67"/>
    <w:rsid w:val="00694411"/>
    <w:rsid w:val="006A2002"/>
    <w:rsid w:val="006A5D4B"/>
    <w:rsid w:val="006B057F"/>
    <w:rsid w:val="006B25AD"/>
    <w:rsid w:val="006B3F93"/>
    <w:rsid w:val="006B5071"/>
    <w:rsid w:val="006B5B1F"/>
    <w:rsid w:val="006B6FC3"/>
    <w:rsid w:val="006B744E"/>
    <w:rsid w:val="006C56B2"/>
    <w:rsid w:val="006D02EC"/>
    <w:rsid w:val="006D1895"/>
    <w:rsid w:val="006E6138"/>
    <w:rsid w:val="006F11DD"/>
    <w:rsid w:val="006F1CA2"/>
    <w:rsid w:val="006F38D3"/>
    <w:rsid w:val="006F3A91"/>
    <w:rsid w:val="006F4BCC"/>
    <w:rsid w:val="006F5345"/>
    <w:rsid w:val="0070783F"/>
    <w:rsid w:val="00707E14"/>
    <w:rsid w:val="00720829"/>
    <w:rsid w:val="00721CA9"/>
    <w:rsid w:val="00726081"/>
    <w:rsid w:val="00733C75"/>
    <w:rsid w:val="00735BF0"/>
    <w:rsid w:val="00737D25"/>
    <w:rsid w:val="00741065"/>
    <w:rsid w:val="00744743"/>
    <w:rsid w:val="007469A8"/>
    <w:rsid w:val="00752EAF"/>
    <w:rsid w:val="00754C6F"/>
    <w:rsid w:val="00762E83"/>
    <w:rsid w:val="00767069"/>
    <w:rsid w:val="007709D0"/>
    <w:rsid w:val="00774B4E"/>
    <w:rsid w:val="00777C56"/>
    <w:rsid w:val="00783A96"/>
    <w:rsid w:val="007846DA"/>
    <w:rsid w:val="00785BB2"/>
    <w:rsid w:val="0078641F"/>
    <w:rsid w:val="00791619"/>
    <w:rsid w:val="00792317"/>
    <w:rsid w:val="007955EB"/>
    <w:rsid w:val="00796E82"/>
    <w:rsid w:val="00797E6C"/>
    <w:rsid w:val="007A3516"/>
    <w:rsid w:val="007A62F2"/>
    <w:rsid w:val="007B5791"/>
    <w:rsid w:val="007D2B33"/>
    <w:rsid w:val="007D36FF"/>
    <w:rsid w:val="007D406F"/>
    <w:rsid w:val="007D50A3"/>
    <w:rsid w:val="007E2EE8"/>
    <w:rsid w:val="007E37FC"/>
    <w:rsid w:val="007E6B50"/>
    <w:rsid w:val="00801045"/>
    <w:rsid w:val="008034F7"/>
    <w:rsid w:val="008076A1"/>
    <w:rsid w:val="008148FF"/>
    <w:rsid w:val="00815504"/>
    <w:rsid w:val="00816A68"/>
    <w:rsid w:val="00816C97"/>
    <w:rsid w:val="00825395"/>
    <w:rsid w:val="008326DD"/>
    <w:rsid w:val="008407EB"/>
    <w:rsid w:val="0084147B"/>
    <w:rsid w:val="008435FE"/>
    <w:rsid w:val="00843DB4"/>
    <w:rsid w:val="00846E9D"/>
    <w:rsid w:val="00852537"/>
    <w:rsid w:val="0085770C"/>
    <w:rsid w:val="008631FE"/>
    <w:rsid w:val="0086397B"/>
    <w:rsid w:val="00866F62"/>
    <w:rsid w:val="008708E2"/>
    <w:rsid w:val="00872910"/>
    <w:rsid w:val="008755DF"/>
    <w:rsid w:val="0088115F"/>
    <w:rsid w:val="0088218C"/>
    <w:rsid w:val="00887BE6"/>
    <w:rsid w:val="0089154A"/>
    <w:rsid w:val="0089293B"/>
    <w:rsid w:val="00894300"/>
    <w:rsid w:val="008A1A8B"/>
    <w:rsid w:val="008A2134"/>
    <w:rsid w:val="008A2388"/>
    <w:rsid w:val="008A475C"/>
    <w:rsid w:val="008A49E0"/>
    <w:rsid w:val="008B56F5"/>
    <w:rsid w:val="008B7ED4"/>
    <w:rsid w:val="008E0141"/>
    <w:rsid w:val="008E0579"/>
    <w:rsid w:val="008E26C4"/>
    <w:rsid w:val="008E3436"/>
    <w:rsid w:val="008F5F01"/>
    <w:rsid w:val="00902647"/>
    <w:rsid w:val="00912C00"/>
    <w:rsid w:val="009172A9"/>
    <w:rsid w:val="0092023A"/>
    <w:rsid w:val="00920ED9"/>
    <w:rsid w:val="00921B25"/>
    <w:rsid w:val="00927B6F"/>
    <w:rsid w:val="00935305"/>
    <w:rsid w:val="0093617B"/>
    <w:rsid w:val="00936B2A"/>
    <w:rsid w:val="00952165"/>
    <w:rsid w:val="0095377A"/>
    <w:rsid w:val="00957714"/>
    <w:rsid w:val="00964BD4"/>
    <w:rsid w:val="0097241F"/>
    <w:rsid w:val="00975085"/>
    <w:rsid w:val="009777A7"/>
    <w:rsid w:val="009801E4"/>
    <w:rsid w:val="00980ECB"/>
    <w:rsid w:val="00980EF7"/>
    <w:rsid w:val="00985A7A"/>
    <w:rsid w:val="0098621F"/>
    <w:rsid w:val="009A300D"/>
    <w:rsid w:val="009A41D3"/>
    <w:rsid w:val="009A6C50"/>
    <w:rsid w:val="009A7E24"/>
    <w:rsid w:val="009B6DEF"/>
    <w:rsid w:val="009C63DC"/>
    <w:rsid w:val="009C67DE"/>
    <w:rsid w:val="009D3ED5"/>
    <w:rsid w:val="009D709A"/>
    <w:rsid w:val="009E2F86"/>
    <w:rsid w:val="009E74EE"/>
    <w:rsid w:val="009F261C"/>
    <w:rsid w:val="009F5275"/>
    <w:rsid w:val="009F79AF"/>
    <w:rsid w:val="00A01CDB"/>
    <w:rsid w:val="00A02FDF"/>
    <w:rsid w:val="00A05787"/>
    <w:rsid w:val="00A06B28"/>
    <w:rsid w:val="00A1075C"/>
    <w:rsid w:val="00A11C9B"/>
    <w:rsid w:val="00A130B0"/>
    <w:rsid w:val="00A22B72"/>
    <w:rsid w:val="00A332A5"/>
    <w:rsid w:val="00A36477"/>
    <w:rsid w:val="00A47AE5"/>
    <w:rsid w:val="00A50FE6"/>
    <w:rsid w:val="00A606D4"/>
    <w:rsid w:val="00A83811"/>
    <w:rsid w:val="00A87AB1"/>
    <w:rsid w:val="00A87F1F"/>
    <w:rsid w:val="00A90EF2"/>
    <w:rsid w:val="00A90F31"/>
    <w:rsid w:val="00A91651"/>
    <w:rsid w:val="00A955D9"/>
    <w:rsid w:val="00AA0ED7"/>
    <w:rsid w:val="00AB1FA9"/>
    <w:rsid w:val="00AB7263"/>
    <w:rsid w:val="00AC0D3A"/>
    <w:rsid w:val="00AC175D"/>
    <w:rsid w:val="00AC523F"/>
    <w:rsid w:val="00AC5E24"/>
    <w:rsid w:val="00AC750A"/>
    <w:rsid w:val="00AD0936"/>
    <w:rsid w:val="00AD339B"/>
    <w:rsid w:val="00AD54D0"/>
    <w:rsid w:val="00AE1C46"/>
    <w:rsid w:val="00AE2177"/>
    <w:rsid w:val="00AF10EA"/>
    <w:rsid w:val="00AF1647"/>
    <w:rsid w:val="00AF50CD"/>
    <w:rsid w:val="00B00FF4"/>
    <w:rsid w:val="00B0115C"/>
    <w:rsid w:val="00B02432"/>
    <w:rsid w:val="00B0353A"/>
    <w:rsid w:val="00B03D0C"/>
    <w:rsid w:val="00B1297D"/>
    <w:rsid w:val="00B2342D"/>
    <w:rsid w:val="00B246F9"/>
    <w:rsid w:val="00B33DC4"/>
    <w:rsid w:val="00B37017"/>
    <w:rsid w:val="00B51BCC"/>
    <w:rsid w:val="00B5763F"/>
    <w:rsid w:val="00B6176A"/>
    <w:rsid w:val="00B66ED0"/>
    <w:rsid w:val="00B67277"/>
    <w:rsid w:val="00B71EBC"/>
    <w:rsid w:val="00B72108"/>
    <w:rsid w:val="00B74603"/>
    <w:rsid w:val="00B81CBD"/>
    <w:rsid w:val="00B87D05"/>
    <w:rsid w:val="00BA1193"/>
    <w:rsid w:val="00BA1BB9"/>
    <w:rsid w:val="00BA4B95"/>
    <w:rsid w:val="00BA7902"/>
    <w:rsid w:val="00BB1C00"/>
    <w:rsid w:val="00BB29F4"/>
    <w:rsid w:val="00BB2F44"/>
    <w:rsid w:val="00BB4771"/>
    <w:rsid w:val="00BB5103"/>
    <w:rsid w:val="00BB69BD"/>
    <w:rsid w:val="00BB74DF"/>
    <w:rsid w:val="00BB7DE9"/>
    <w:rsid w:val="00BC0FB9"/>
    <w:rsid w:val="00BC2123"/>
    <w:rsid w:val="00BC7C53"/>
    <w:rsid w:val="00BD211D"/>
    <w:rsid w:val="00BE0DE5"/>
    <w:rsid w:val="00BE2B99"/>
    <w:rsid w:val="00BE3F97"/>
    <w:rsid w:val="00BE4822"/>
    <w:rsid w:val="00BE6E84"/>
    <w:rsid w:val="00C000D6"/>
    <w:rsid w:val="00C014D2"/>
    <w:rsid w:val="00C01E40"/>
    <w:rsid w:val="00C035A3"/>
    <w:rsid w:val="00C057DB"/>
    <w:rsid w:val="00C07F3E"/>
    <w:rsid w:val="00C13783"/>
    <w:rsid w:val="00C21AB7"/>
    <w:rsid w:val="00C235AA"/>
    <w:rsid w:val="00C32162"/>
    <w:rsid w:val="00C40E85"/>
    <w:rsid w:val="00C42C2B"/>
    <w:rsid w:val="00C45BE6"/>
    <w:rsid w:val="00C461CE"/>
    <w:rsid w:val="00C5239F"/>
    <w:rsid w:val="00C52F97"/>
    <w:rsid w:val="00C55802"/>
    <w:rsid w:val="00C57AB6"/>
    <w:rsid w:val="00C57FA1"/>
    <w:rsid w:val="00C6256D"/>
    <w:rsid w:val="00C81347"/>
    <w:rsid w:val="00C81E74"/>
    <w:rsid w:val="00C8283B"/>
    <w:rsid w:val="00C844B5"/>
    <w:rsid w:val="00C85AAB"/>
    <w:rsid w:val="00C91BA2"/>
    <w:rsid w:val="00C925C7"/>
    <w:rsid w:val="00C96E2D"/>
    <w:rsid w:val="00CA124D"/>
    <w:rsid w:val="00CA396C"/>
    <w:rsid w:val="00CA44E1"/>
    <w:rsid w:val="00CB5BDF"/>
    <w:rsid w:val="00CC1793"/>
    <w:rsid w:val="00CD3A6A"/>
    <w:rsid w:val="00CD616B"/>
    <w:rsid w:val="00CD7695"/>
    <w:rsid w:val="00CD7B33"/>
    <w:rsid w:val="00CE0C34"/>
    <w:rsid w:val="00CE7C6B"/>
    <w:rsid w:val="00CF12F8"/>
    <w:rsid w:val="00CF21B5"/>
    <w:rsid w:val="00CF6A3B"/>
    <w:rsid w:val="00D0310C"/>
    <w:rsid w:val="00D12CD9"/>
    <w:rsid w:val="00D17C43"/>
    <w:rsid w:val="00D2366A"/>
    <w:rsid w:val="00D23C22"/>
    <w:rsid w:val="00D24663"/>
    <w:rsid w:val="00D267DA"/>
    <w:rsid w:val="00D3108C"/>
    <w:rsid w:val="00D42CD0"/>
    <w:rsid w:val="00D45E7A"/>
    <w:rsid w:val="00D55FF2"/>
    <w:rsid w:val="00D5626F"/>
    <w:rsid w:val="00D60EDC"/>
    <w:rsid w:val="00D66CB4"/>
    <w:rsid w:val="00D72A1C"/>
    <w:rsid w:val="00D7354E"/>
    <w:rsid w:val="00D85015"/>
    <w:rsid w:val="00DA2C98"/>
    <w:rsid w:val="00DA5787"/>
    <w:rsid w:val="00DA5F7E"/>
    <w:rsid w:val="00DB58AF"/>
    <w:rsid w:val="00DC0C07"/>
    <w:rsid w:val="00DC466E"/>
    <w:rsid w:val="00DD7ED4"/>
    <w:rsid w:val="00DE210B"/>
    <w:rsid w:val="00DE776F"/>
    <w:rsid w:val="00DF3514"/>
    <w:rsid w:val="00DF5E20"/>
    <w:rsid w:val="00E00A2B"/>
    <w:rsid w:val="00E02131"/>
    <w:rsid w:val="00E032D7"/>
    <w:rsid w:val="00E136A7"/>
    <w:rsid w:val="00E20881"/>
    <w:rsid w:val="00E25584"/>
    <w:rsid w:val="00E2682A"/>
    <w:rsid w:val="00E27DBA"/>
    <w:rsid w:val="00E31291"/>
    <w:rsid w:val="00E32144"/>
    <w:rsid w:val="00E33A97"/>
    <w:rsid w:val="00E34E05"/>
    <w:rsid w:val="00E4595D"/>
    <w:rsid w:val="00E607EF"/>
    <w:rsid w:val="00E62F47"/>
    <w:rsid w:val="00E66661"/>
    <w:rsid w:val="00E705F7"/>
    <w:rsid w:val="00E74009"/>
    <w:rsid w:val="00E74B4E"/>
    <w:rsid w:val="00E763AE"/>
    <w:rsid w:val="00E8096A"/>
    <w:rsid w:val="00E909E1"/>
    <w:rsid w:val="00E918AB"/>
    <w:rsid w:val="00E9391F"/>
    <w:rsid w:val="00E939C3"/>
    <w:rsid w:val="00E96350"/>
    <w:rsid w:val="00EA4010"/>
    <w:rsid w:val="00EB36E2"/>
    <w:rsid w:val="00EB3B9A"/>
    <w:rsid w:val="00EB4298"/>
    <w:rsid w:val="00EB6514"/>
    <w:rsid w:val="00EC1FF5"/>
    <w:rsid w:val="00EC3A15"/>
    <w:rsid w:val="00EC733C"/>
    <w:rsid w:val="00ED05E5"/>
    <w:rsid w:val="00ED46C8"/>
    <w:rsid w:val="00EE159E"/>
    <w:rsid w:val="00EE189D"/>
    <w:rsid w:val="00EE44CB"/>
    <w:rsid w:val="00EE7405"/>
    <w:rsid w:val="00EF1037"/>
    <w:rsid w:val="00EF32D5"/>
    <w:rsid w:val="00EF5114"/>
    <w:rsid w:val="00F009F3"/>
    <w:rsid w:val="00F0734B"/>
    <w:rsid w:val="00F13711"/>
    <w:rsid w:val="00F13F36"/>
    <w:rsid w:val="00F21924"/>
    <w:rsid w:val="00F2739A"/>
    <w:rsid w:val="00F321BB"/>
    <w:rsid w:val="00F322D7"/>
    <w:rsid w:val="00F32D6A"/>
    <w:rsid w:val="00F37A6F"/>
    <w:rsid w:val="00F420C1"/>
    <w:rsid w:val="00F427CE"/>
    <w:rsid w:val="00F50B36"/>
    <w:rsid w:val="00F50F10"/>
    <w:rsid w:val="00F54588"/>
    <w:rsid w:val="00F64467"/>
    <w:rsid w:val="00F650E7"/>
    <w:rsid w:val="00F658E1"/>
    <w:rsid w:val="00F725AC"/>
    <w:rsid w:val="00F73034"/>
    <w:rsid w:val="00F80CE1"/>
    <w:rsid w:val="00F93EAD"/>
    <w:rsid w:val="00F97926"/>
    <w:rsid w:val="00FA564B"/>
    <w:rsid w:val="00FA5F9B"/>
    <w:rsid w:val="00FA67A7"/>
    <w:rsid w:val="00FB070F"/>
    <w:rsid w:val="00FB35D6"/>
    <w:rsid w:val="00FB5DA9"/>
    <w:rsid w:val="00FB6451"/>
    <w:rsid w:val="00FC08BE"/>
    <w:rsid w:val="00FD2E94"/>
    <w:rsid w:val="00FD54A4"/>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548E1"/>
  <w15:docId w15:val="{5976BB62-694D-4C37-8CB1-40A571B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97">
      <w:bodyDiv w:val="1"/>
      <w:marLeft w:val="0"/>
      <w:marRight w:val="0"/>
      <w:marTop w:val="0"/>
      <w:marBottom w:val="0"/>
      <w:divBdr>
        <w:top w:val="none" w:sz="0" w:space="0" w:color="auto"/>
        <w:left w:val="none" w:sz="0" w:space="0" w:color="auto"/>
        <w:bottom w:val="none" w:sz="0" w:space="0" w:color="auto"/>
        <w:right w:val="none" w:sz="0" w:space="0" w:color="auto"/>
      </w:divBdr>
    </w:div>
    <w:div w:id="60951625">
      <w:bodyDiv w:val="1"/>
      <w:marLeft w:val="0"/>
      <w:marRight w:val="0"/>
      <w:marTop w:val="0"/>
      <w:marBottom w:val="0"/>
      <w:divBdr>
        <w:top w:val="none" w:sz="0" w:space="0" w:color="auto"/>
        <w:left w:val="none" w:sz="0" w:space="0" w:color="auto"/>
        <w:bottom w:val="none" w:sz="0" w:space="0" w:color="auto"/>
        <w:right w:val="none" w:sz="0" w:space="0" w:color="auto"/>
      </w:divBdr>
    </w:div>
    <w:div w:id="547572903">
      <w:bodyDiv w:val="1"/>
      <w:marLeft w:val="0"/>
      <w:marRight w:val="0"/>
      <w:marTop w:val="0"/>
      <w:marBottom w:val="0"/>
      <w:divBdr>
        <w:top w:val="none" w:sz="0" w:space="0" w:color="auto"/>
        <w:left w:val="none" w:sz="0" w:space="0" w:color="auto"/>
        <w:bottom w:val="none" w:sz="0" w:space="0" w:color="auto"/>
        <w:right w:val="none" w:sz="0" w:space="0" w:color="auto"/>
      </w:divBdr>
    </w:div>
    <w:div w:id="645547652">
      <w:bodyDiv w:val="1"/>
      <w:marLeft w:val="0"/>
      <w:marRight w:val="0"/>
      <w:marTop w:val="0"/>
      <w:marBottom w:val="0"/>
      <w:divBdr>
        <w:top w:val="none" w:sz="0" w:space="0" w:color="auto"/>
        <w:left w:val="none" w:sz="0" w:space="0" w:color="auto"/>
        <w:bottom w:val="none" w:sz="0" w:space="0" w:color="auto"/>
        <w:right w:val="none" w:sz="0" w:space="0" w:color="auto"/>
      </w:divBdr>
    </w:div>
    <w:div w:id="740370720">
      <w:bodyDiv w:val="1"/>
      <w:marLeft w:val="0"/>
      <w:marRight w:val="0"/>
      <w:marTop w:val="0"/>
      <w:marBottom w:val="0"/>
      <w:divBdr>
        <w:top w:val="none" w:sz="0" w:space="0" w:color="auto"/>
        <w:left w:val="none" w:sz="0" w:space="0" w:color="auto"/>
        <w:bottom w:val="none" w:sz="0" w:space="0" w:color="auto"/>
        <w:right w:val="none" w:sz="0" w:space="0" w:color="auto"/>
      </w:divBdr>
    </w:div>
    <w:div w:id="819929252">
      <w:bodyDiv w:val="1"/>
      <w:marLeft w:val="0"/>
      <w:marRight w:val="0"/>
      <w:marTop w:val="0"/>
      <w:marBottom w:val="0"/>
      <w:divBdr>
        <w:top w:val="none" w:sz="0" w:space="0" w:color="auto"/>
        <w:left w:val="none" w:sz="0" w:space="0" w:color="auto"/>
        <w:bottom w:val="none" w:sz="0" w:space="0" w:color="auto"/>
        <w:right w:val="none" w:sz="0" w:space="0" w:color="auto"/>
      </w:divBdr>
    </w:div>
    <w:div w:id="875235978">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174342695">
      <w:bodyDiv w:val="1"/>
      <w:marLeft w:val="0"/>
      <w:marRight w:val="0"/>
      <w:marTop w:val="0"/>
      <w:marBottom w:val="0"/>
      <w:divBdr>
        <w:top w:val="none" w:sz="0" w:space="0" w:color="auto"/>
        <w:left w:val="none" w:sz="0" w:space="0" w:color="auto"/>
        <w:bottom w:val="none" w:sz="0" w:space="0" w:color="auto"/>
        <w:right w:val="none" w:sz="0" w:space="0" w:color="auto"/>
      </w:divBdr>
    </w:div>
    <w:div w:id="1193035332">
      <w:bodyDiv w:val="1"/>
      <w:marLeft w:val="0"/>
      <w:marRight w:val="0"/>
      <w:marTop w:val="0"/>
      <w:marBottom w:val="0"/>
      <w:divBdr>
        <w:top w:val="none" w:sz="0" w:space="0" w:color="auto"/>
        <w:left w:val="none" w:sz="0" w:space="0" w:color="auto"/>
        <w:bottom w:val="none" w:sz="0" w:space="0" w:color="auto"/>
        <w:right w:val="none" w:sz="0" w:space="0" w:color="auto"/>
      </w:divBdr>
    </w:div>
    <w:div w:id="1209410767">
      <w:bodyDiv w:val="1"/>
      <w:marLeft w:val="0"/>
      <w:marRight w:val="0"/>
      <w:marTop w:val="0"/>
      <w:marBottom w:val="0"/>
      <w:divBdr>
        <w:top w:val="none" w:sz="0" w:space="0" w:color="auto"/>
        <w:left w:val="none" w:sz="0" w:space="0" w:color="auto"/>
        <w:bottom w:val="none" w:sz="0" w:space="0" w:color="auto"/>
        <w:right w:val="none" w:sz="0" w:space="0" w:color="auto"/>
      </w:divBdr>
    </w:div>
    <w:div w:id="1293562306">
      <w:bodyDiv w:val="1"/>
      <w:marLeft w:val="0"/>
      <w:marRight w:val="0"/>
      <w:marTop w:val="0"/>
      <w:marBottom w:val="0"/>
      <w:divBdr>
        <w:top w:val="none" w:sz="0" w:space="0" w:color="auto"/>
        <w:left w:val="none" w:sz="0" w:space="0" w:color="auto"/>
        <w:bottom w:val="none" w:sz="0" w:space="0" w:color="auto"/>
        <w:right w:val="none" w:sz="0" w:space="0" w:color="auto"/>
      </w:divBdr>
    </w:div>
    <w:div w:id="1385565836">
      <w:bodyDiv w:val="1"/>
      <w:marLeft w:val="0"/>
      <w:marRight w:val="0"/>
      <w:marTop w:val="0"/>
      <w:marBottom w:val="0"/>
      <w:divBdr>
        <w:top w:val="none" w:sz="0" w:space="0" w:color="auto"/>
        <w:left w:val="none" w:sz="0" w:space="0" w:color="auto"/>
        <w:bottom w:val="none" w:sz="0" w:space="0" w:color="auto"/>
        <w:right w:val="none" w:sz="0" w:space="0" w:color="auto"/>
      </w:divBdr>
    </w:div>
    <w:div w:id="1574778647">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86666928">
      <w:bodyDiv w:val="1"/>
      <w:marLeft w:val="0"/>
      <w:marRight w:val="0"/>
      <w:marTop w:val="0"/>
      <w:marBottom w:val="0"/>
      <w:divBdr>
        <w:top w:val="none" w:sz="0" w:space="0" w:color="auto"/>
        <w:left w:val="none" w:sz="0" w:space="0" w:color="auto"/>
        <w:bottom w:val="none" w:sz="0" w:space="0" w:color="auto"/>
        <w:right w:val="none" w:sz="0" w:space="0" w:color="auto"/>
      </w:divBdr>
    </w:div>
    <w:div w:id="1765488680">
      <w:bodyDiv w:val="1"/>
      <w:marLeft w:val="0"/>
      <w:marRight w:val="0"/>
      <w:marTop w:val="0"/>
      <w:marBottom w:val="0"/>
      <w:divBdr>
        <w:top w:val="none" w:sz="0" w:space="0" w:color="auto"/>
        <w:left w:val="none" w:sz="0" w:space="0" w:color="auto"/>
        <w:bottom w:val="none" w:sz="0" w:space="0" w:color="auto"/>
        <w:right w:val="none" w:sz="0" w:space="0" w:color="auto"/>
      </w:divBdr>
    </w:div>
    <w:div w:id="1815680502">
      <w:bodyDiv w:val="1"/>
      <w:marLeft w:val="0"/>
      <w:marRight w:val="0"/>
      <w:marTop w:val="0"/>
      <w:marBottom w:val="0"/>
      <w:divBdr>
        <w:top w:val="none" w:sz="0" w:space="0" w:color="auto"/>
        <w:left w:val="none" w:sz="0" w:space="0" w:color="auto"/>
        <w:bottom w:val="none" w:sz="0" w:space="0" w:color="auto"/>
        <w:right w:val="none" w:sz="0" w:space="0" w:color="auto"/>
      </w:divBdr>
    </w:div>
    <w:div w:id="1919091322">
      <w:bodyDiv w:val="1"/>
      <w:marLeft w:val="0"/>
      <w:marRight w:val="0"/>
      <w:marTop w:val="0"/>
      <w:marBottom w:val="0"/>
      <w:divBdr>
        <w:top w:val="none" w:sz="0" w:space="0" w:color="auto"/>
        <w:left w:val="none" w:sz="0" w:space="0" w:color="auto"/>
        <w:bottom w:val="none" w:sz="0" w:space="0" w:color="auto"/>
        <w:right w:val="none" w:sz="0" w:space="0" w:color="auto"/>
      </w:divBdr>
    </w:div>
    <w:div w:id="1937591216">
      <w:bodyDiv w:val="1"/>
      <w:marLeft w:val="0"/>
      <w:marRight w:val="0"/>
      <w:marTop w:val="0"/>
      <w:marBottom w:val="0"/>
      <w:divBdr>
        <w:top w:val="none" w:sz="0" w:space="0" w:color="auto"/>
        <w:left w:val="none" w:sz="0" w:space="0" w:color="auto"/>
        <w:bottom w:val="none" w:sz="0" w:space="0" w:color="auto"/>
        <w:right w:val="none" w:sz="0" w:space="0" w:color="auto"/>
      </w:divBdr>
    </w:div>
    <w:div w:id="2042851170">
      <w:bodyDiv w:val="1"/>
      <w:marLeft w:val="0"/>
      <w:marRight w:val="0"/>
      <w:marTop w:val="0"/>
      <w:marBottom w:val="0"/>
      <w:divBdr>
        <w:top w:val="none" w:sz="0" w:space="0" w:color="auto"/>
        <w:left w:val="none" w:sz="0" w:space="0" w:color="auto"/>
        <w:bottom w:val="none" w:sz="0" w:space="0" w:color="auto"/>
        <w:right w:val="none" w:sz="0" w:space="0" w:color="auto"/>
      </w:divBdr>
    </w:div>
    <w:div w:id="20835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39218-B311-4722-8363-54435A67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640</Words>
  <Characters>3652</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Raminta Kaledinskaite</cp:lastModifiedBy>
  <cp:revision>3</cp:revision>
  <cp:lastPrinted>2024-03-13T12:42:00Z</cp:lastPrinted>
  <dcterms:created xsi:type="dcterms:W3CDTF">2025-11-10T13:56:00Z</dcterms:created>
  <dcterms:modified xsi:type="dcterms:W3CDTF">2025-11-11T08:22:00Z</dcterms:modified>
</cp:coreProperties>
</file>