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8A3996C" w14:textId="5BE1E8CA" w:rsidR="001225FE" w:rsidRPr="000255BA" w:rsidRDefault="00CB40C6" w:rsidP="000255BA">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0255BA" w:rsidRPr="00506E90">
        <w:rPr>
          <w:rFonts w:ascii="Times New Roman" w:hAnsi="Times New Roman" w:cs="Times New Roman"/>
          <w:b/>
          <w:color w:val="242424"/>
          <w:sz w:val="24"/>
          <w:szCs w:val="24"/>
          <w:shd w:val="clear" w:color="auto" w:fill="FFFFFF"/>
        </w:rPr>
        <w:t xml:space="preserve">2 SKAITMENINIŲ PRIEMONIŲ 2–3 IR 6 M. VAIKAMS PARENGIMO </w:t>
      </w:r>
      <w:r w:rsidR="000255BA" w:rsidRPr="00AB4A81">
        <w:rPr>
          <w:rFonts w:ascii="Times New Roman" w:hAnsi="Times New Roman" w:cs="Times New Roman"/>
          <w:b/>
          <w:color w:val="242424"/>
          <w:sz w:val="24"/>
          <w:szCs w:val="24"/>
          <w:shd w:val="clear" w:color="auto" w:fill="FFFFFF"/>
        </w:rPr>
        <w:t>PASLAUG</w:t>
      </w:r>
      <w:r w:rsidR="000673EF">
        <w:rPr>
          <w:rFonts w:ascii="Times New Roman" w:hAnsi="Times New Roman" w:cs="Times New Roman"/>
          <w:b/>
          <w:color w:val="242424"/>
          <w:sz w:val="24"/>
          <w:szCs w:val="24"/>
          <w:shd w:val="clear" w:color="auto" w:fill="FFFFFF"/>
        </w:rPr>
        <w:t>Ų</w:t>
      </w:r>
    </w:p>
    <w:p w14:paraId="0A49FA1A" w14:textId="4741A677" w:rsidR="00CB40C6" w:rsidRDefault="00CB40C6" w:rsidP="00CB40C6">
      <w:pPr>
        <w:jc w:val="center"/>
        <w:textAlignment w:val="baseline"/>
        <w:rPr>
          <w:rFonts w:ascii="Times New Roman" w:hAnsi="Times New Roman" w:cs="Times New Roman"/>
          <w:b/>
          <w:bCs/>
          <w:sz w:val="24"/>
          <w:szCs w:val="24"/>
        </w:rPr>
      </w:pP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9F3C8F9" w14:textId="5984594A" w:rsidR="005954C1" w:rsidRPr="00F2333E" w:rsidRDefault="00C42F38" w:rsidP="00F2333E">
            <w:pPr>
              <w:pStyle w:val="Betarp"/>
              <w:tabs>
                <w:tab w:val="left" w:pos="851"/>
              </w:tabs>
              <w:contextualSpacing/>
              <w:jc w:val="both"/>
              <w:rPr>
                <w:rFonts w:ascii="Times New Roman" w:hAnsi="Times New Roman" w:cs="Times New Roman"/>
                <w:sz w:val="24"/>
                <w:szCs w:val="24"/>
              </w:rPr>
            </w:pPr>
            <w:r>
              <w:rPr>
                <w:rFonts w:ascii="Times New Roman" w:hAnsi="Times New Roman"/>
                <w:color w:val="000000"/>
                <w:sz w:val="24"/>
                <w:szCs w:val="24"/>
              </w:rPr>
              <w:t>S</w:t>
            </w:r>
            <w:r w:rsidRPr="000463CE">
              <w:rPr>
                <w:rFonts w:ascii="Times New Roman" w:hAnsi="Times New Roman"/>
                <w:color w:val="000000"/>
                <w:sz w:val="24"/>
                <w:szCs w:val="24"/>
              </w:rPr>
              <w:t>kaitmeninės (</w:t>
            </w:r>
            <w:r w:rsidRPr="000463CE">
              <w:rPr>
                <w:rFonts w:ascii="Times New Roman" w:hAnsi="Times New Roman" w:cs="Times New Roman"/>
                <w:color w:val="242424"/>
                <w:sz w:val="24"/>
                <w:szCs w:val="24"/>
                <w:shd w:val="clear" w:color="auto" w:fill="FFFFFF"/>
              </w:rPr>
              <w:t>l</w:t>
            </w:r>
            <w:r w:rsidRPr="000463CE">
              <w:rPr>
                <w:rStyle w:val="normaltextrun"/>
                <w:rFonts w:ascii="Times New Roman" w:hAnsi="Times New Roman" w:cs="Times New Roman"/>
                <w:color w:val="000000"/>
                <w:sz w:val="24"/>
                <w:szCs w:val="24"/>
                <w:shd w:val="clear" w:color="auto" w:fill="FFFFFF"/>
              </w:rPr>
              <w:t>ietuvių kalbos ir socialinio ugdymo)</w:t>
            </w:r>
            <w:r w:rsidRPr="000463CE">
              <w:rPr>
                <w:rFonts w:ascii="Times New Roman" w:hAnsi="Times New Roman" w:cs="Times New Roman"/>
                <w:color w:val="242424"/>
                <w:sz w:val="24"/>
                <w:szCs w:val="24"/>
                <w:shd w:val="clear" w:color="auto" w:fill="FFFFFF"/>
              </w:rPr>
              <w:t xml:space="preserve"> priemonės</w:t>
            </w:r>
            <w:r w:rsidRPr="000463CE">
              <w:rPr>
                <w:rFonts w:ascii="Times New Roman" w:eastAsia="Times New Roman" w:hAnsi="Times New Roman" w:cs="Times New Roman"/>
                <w:sz w:val="24"/>
                <w:szCs w:val="24"/>
              </w:rPr>
              <w:t xml:space="preserve"> 2</w:t>
            </w:r>
            <w:r w:rsidRPr="000463CE">
              <w:rPr>
                <w:rFonts w:ascii="Times New Roman" w:hAnsi="Times New Roman" w:cs="Times New Roman"/>
                <w:color w:val="242424"/>
                <w:sz w:val="24"/>
                <w:szCs w:val="24"/>
                <w:shd w:val="clear" w:color="auto" w:fill="FFFFFF"/>
              </w:rPr>
              <w:t xml:space="preserve">–3 m. vaikams </w:t>
            </w:r>
            <w:r w:rsidRPr="00AD1346">
              <w:rPr>
                <w:rFonts w:ascii="Times New Roman" w:eastAsia="Times New Roman" w:hAnsi="Times New Roman" w:cs="Times New Roman"/>
                <w:bCs/>
                <w:sz w:val="24"/>
                <w:szCs w:val="24"/>
              </w:rPr>
              <w:t>parengimo</w:t>
            </w:r>
            <w:r w:rsidRPr="000463CE">
              <w:rPr>
                <w:rFonts w:ascii="Times New Roman" w:eastAsia="Times New Roman" w:hAnsi="Times New Roman" w:cs="Times New Roman"/>
                <w:sz w:val="24"/>
                <w:szCs w:val="24"/>
              </w:rPr>
              <w:t xml:space="preserve"> paslaugos</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5B9403C9"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4E7E82">
              <w:rPr>
                <w:rFonts w:ascii="Times New Roman" w:hAnsi="Times New Roman" w:cs="Times New Roman"/>
                <w:sz w:val="24"/>
                <w:szCs w:val="24"/>
              </w:rPr>
              <w:t>Turinio s</w:t>
            </w:r>
            <w:r w:rsidR="004E7E82" w:rsidRPr="001521BD">
              <w:rPr>
                <w:rFonts w:ascii="Times New Roman" w:hAnsi="Times New Roman" w:cs="Times New Roman"/>
                <w:sz w:val="24"/>
                <w:szCs w:val="24"/>
              </w:rPr>
              <w:t xml:space="preserve">pecialisto papildoma </w:t>
            </w:r>
            <w:r w:rsidR="004E7E82">
              <w:rPr>
                <w:rFonts w:ascii="Times New Roman" w:hAnsi="Times New Roman" w:cs="Times New Roman"/>
                <w:sz w:val="24"/>
                <w:szCs w:val="24"/>
              </w:rPr>
              <w:t xml:space="preserve">darbo </w:t>
            </w:r>
            <w:r w:rsidR="004E7E82"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3343735E" w:rsidR="005954C1" w:rsidRPr="00024373" w:rsidRDefault="00024373" w:rsidP="00272FCC">
            <w:pPr>
              <w:spacing w:after="0" w:line="240" w:lineRule="auto"/>
              <w:jc w:val="both"/>
              <w:textAlignment w:val="baseline"/>
              <w:rPr>
                <w:rStyle w:val="normaltextrun"/>
                <w:rFonts w:ascii="Times New Roman" w:hAnsi="Times New Roman" w:cs="Times New Roman"/>
                <w:sz w:val="24"/>
                <w:szCs w:val="24"/>
              </w:rPr>
            </w:pPr>
            <w:r w:rsidRPr="00024373">
              <w:rPr>
                <w:rFonts w:ascii="Times New Roman" w:hAnsi="Times New Roman" w:cs="Times New Roman"/>
                <w:color w:val="000000" w:themeColor="text1"/>
                <w:sz w:val="24"/>
                <w:szCs w:val="24"/>
              </w:rPr>
              <w:t>Turinio specialista</w:t>
            </w:r>
            <w:r w:rsidRPr="00024373">
              <w:rPr>
                <w:rFonts w:ascii="Times New Roman" w:hAnsi="Times New Roman" w:cs="Times New Roman"/>
                <w:sz w:val="24"/>
                <w:szCs w:val="24"/>
              </w:rPr>
              <w:t>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77CCD08" w14:textId="77777777" w:rsidR="00C127A0" w:rsidRDefault="00C127A0" w:rsidP="00F278FD">
            <w:pPr>
              <w:shd w:val="clear" w:color="auto" w:fill="FFFFFF"/>
              <w:spacing w:after="0" w:line="240" w:lineRule="auto"/>
              <w:jc w:val="both"/>
              <w:rPr>
                <w:rFonts w:ascii="Times New Roman" w:hAnsi="Times New Roman" w:cs="Times New Roman"/>
                <w:sz w:val="24"/>
                <w:szCs w:val="24"/>
              </w:rPr>
            </w:pP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proofErr w:type="spellStart"/>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roofErr w:type="spellEnd"/>
          </w:p>
          <w:p w14:paraId="0DCD93C0" w14:textId="1C9A535D"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171072" w:rsidRPr="00B85EC7" w14:paraId="72B2C705"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7A08DC" w14:textId="390A22DB" w:rsidR="00171072" w:rsidRPr="00F96B3A" w:rsidRDefault="004C56F4" w:rsidP="00CA70E0">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171072" w:rsidRPr="00F96B3A">
              <w:rPr>
                <w:rFonts w:ascii="Times New Roman" w:eastAsia="Times New Roman" w:hAnsi="Times New Roman" w:cs="Times New Roman"/>
                <w:i/>
                <w:sz w:val="24"/>
                <w:szCs w:val="24"/>
              </w:rPr>
              <w:t xml:space="preserve"> parametras</w:t>
            </w:r>
            <w:r w:rsidR="00171072" w:rsidRPr="00F96B3A">
              <w:rPr>
                <w:rFonts w:ascii="Times New Roman" w:eastAsia="Times New Roman" w:hAnsi="Times New Roman" w:cs="Times New Roman"/>
                <w:sz w:val="24"/>
                <w:szCs w:val="24"/>
              </w:rPr>
              <w:t xml:space="preserve"> </w:t>
            </w:r>
            <w:r w:rsidR="00171072">
              <w:rPr>
                <w:rFonts w:ascii="Times New Roman" w:eastAsia="Times New Roman" w:hAnsi="Times New Roman" w:cs="Times New Roman"/>
                <w:sz w:val="24"/>
                <w:szCs w:val="24"/>
              </w:rPr>
              <w:t>–</w:t>
            </w:r>
            <w:r w:rsidR="00171072" w:rsidRPr="00F96B3A">
              <w:rPr>
                <w:rFonts w:ascii="Times New Roman" w:eastAsia="Times New Roman" w:hAnsi="Times New Roman" w:cs="Times New Roman"/>
                <w:sz w:val="24"/>
                <w:szCs w:val="24"/>
              </w:rPr>
              <w:t xml:space="preserve"> </w:t>
            </w:r>
            <w:r w:rsidR="00582A44" w:rsidRPr="00CD4955">
              <w:rPr>
                <w:rFonts w:ascii="Times New Roman" w:hAnsi="Times New Roman" w:cs="Times New Roman"/>
                <w:sz w:val="24"/>
                <w:szCs w:val="24"/>
              </w:rPr>
              <w:t>Projekto vadovo papildoma</w:t>
            </w:r>
            <w:r w:rsidR="00582A44" w:rsidRPr="00A66CBB">
              <w:rPr>
                <w:rFonts w:ascii="Times New Roman" w:hAnsi="Times New Roman" w:cs="Times New Roman"/>
                <w:sz w:val="24"/>
                <w:szCs w:val="24"/>
              </w:rPr>
              <w:t xml:space="preserve"> darb</w:t>
            </w:r>
            <w:r w:rsidR="00582A44">
              <w:rPr>
                <w:rFonts w:ascii="Times New Roman" w:hAnsi="Times New Roman" w:cs="Times New Roman"/>
                <w:sz w:val="24"/>
                <w:szCs w:val="24"/>
              </w:rPr>
              <w:t>o</w:t>
            </w:r>
            <w:r w:rsidR="00582A44" w:rsidRPr="00A66CBB">
              <w:rPr>
                <w:rFonts w:ascii="Times New Roman" w:hAnsi="Times New Roman" w:cs="Times New Roman"/>
                <w:sz w:val="24"/>
                <w:szCs w:val="24"/>
              </w:rPr>
              <w:t xml:space="preserve"> patirtis</w:t>
            </w:r>
            <w:r w:rsidR="00171072" w:rsidRPr="00F96B3A">
              <w:rPr>
                <w:rFonts w:ascii="Times New Roman" w:eastAsia="Times New Roman" w:hAnsi="Times New Roman" w:cs="Times New Roman"/>
                <w:sz w:val="24"/>
                <w:szCs w:val="24"/>
              </w:rPr>
              <w:t xml:space="preserve"> (</w:t>
            </w:r>
            <w:r w:rsidR="00171072" w:rsidRPr="00F96B3A">
              <w:rPr>
                <w:rFonts w:ascii="Times New Roman" w:hAnsi="Times New Roman" w:cs="Times New Roman"/>
                <w:sz w:val="24"/>
                <w:szCs w:val="24"/>
              </w:rPr>
              <w:t>P</w:t>
            </w:r>
            <w:r>
              <w:rPr>
                <w:rFonts w:ascii="Times New Roman" w:hAnsi="Times New Roman" w:cs="Times New Roman"/>
                <w:sz w:val="24"/>
                <w:szCs w:val="24"/>
                <w:vertAlign w:val="subscript"/>
              </w:rPr>
              <w:t>2</w:t>
            </w:r>
            <w:r w:rsidR="00171072" w:rsidRPr="00F96B3A">
              <w:rPr>
                <w:rFonts w:ascii="Times New Roman" w:hAnsi="Times New Roman" w:cs="Times New Roman"/>
                <w:sz w:val="24"/>
                <w:szCs w:val="24"/>
              </w:rPr>
              <w:t>)</w:t>
            </w:r>
          </w:p>
        </w:tc>
      </w:tr>
      <w:tr w:rsidR="00171072" w:rsidRPr="005948DB" w14:paraId="790B22C6"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4F8A089F" w14:textId="77777777" w:rsidR="00171072" w:rsidRPr="00A326DC" w:rsidRDefault="00171072"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7994B3" w14:textId="1223061A" w:rsidR="00171072" w:rsidRPr="00A07F6B" w:rsidRDefault="00A07F6B" w:rsidP="00CA70E0">
            <w:pPr>
              <w:spacing w:after="0" w:line="240" w:lineRule="auto"/>
              <w:jc w:val="both"/>
              <w:textAlignment w:val="baseline"/>
              <w:rPr>
                <w:rStyle w:val="normaltextrun"/>
                <w:rFonts w:ascii="Times New Roman" w:hAnsi="Times New Roman" w:cs="Times New Roman"/>
                <w:sz w:val="24"/>
                <w:szCs w:val="24"/>
              </w:rPr>
            </w:pPr>
            <w:r w:rsidRPr="00A07F6B">
              <w:rPr>
                <w:rStyle w:val="normaltextrun"/>
                <w:rFonts w:ascii="Times New Roman" w:hAnsi="Times New Roman" w:cs="Times New Roman"/>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C4A882B" w14:textId="77777777" w:rsidR="00171072" w:rsidRPr="009E2E26" w:rsidRDefault="00171072"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DFB8232" w14:textId="77777777" w:rsidR="003F47AA" w:rsidRDefault="003F47AA" w:rsidP="00CA70E0">
            <w:pPr>
              <w:shd w:val="clear" w:color="auto" w:fill="FFFFFF"/>
              <w:spacing w:after="0" w:line="240" w:lineRule="auto"/>
              <w:jc w:val="both"/>
              <w:rPr>
                <w:rFonts w:ascii="Times New Roman" w:hAnsi="Times New Roman" w:cs="Times New Roman"/>
                <w:sz w:val="24"/>
                <w:szCs w:val="24"/>
              </w:rPr>
            </w:pP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 xml:space="preserve">priemonių </w:t>
            </w:r>
            <w:proofErr w:type="spellStart"/>
            <w:r>
              <w:rPr>
                <w:rFonts w:ascii="Times New Roman" w:hAnsi="Times New Roman" w:cs="Times New Roman"/>
                <w:sz w:val="24"/>
                <w:szCs w:val="24"/>
              </w:rPr>
              <w:t>rengimas</w:t>
            </w:r>
            <w:r w:rsidRPr="002C26B3">
              <w:rPr>
                <w:rFonts w:ascii="Times New Roman" w:hAnsi="Times New Roman" w:cs="Times New Roman"/>
                <w:sz w:val="24"/>
                <w:szCs w:val="24"/>
              </w:rPr>
              <w:t>.</w:t>
            </w:r>
            <w:proofErr w:type="spellEnd"/>
          </w:p>
          <w:p w14:paraId="24CD74EB" w14:textId="0F594011" w:rsidR="00171072" w:rsidRPr="00AE456E" w:rsidRDefault="00171072"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4C56F4" w:rsidRPr="00B85EC7" w14:paraId="59125413"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56CC6C6" w14:textId="64A27D00" w:rsidR="004C56F4" w:rsidRPr="00F96B3A" w:rsidRDefault="004C56F4"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7553FC">
              <w:rPr>
                <w:rFonts w:ascii="Times New Roman" w:eastAsia="Times New Roman" w:hAnsi="Times New Roman" w:cs="Times New Roman"/>
                <w:bCs/>
                <w:sz w:val="24"/>
                <w:szCs w:val="24"/>
              </w:rPr>
              <w:t>I</w:t>
            </w:r>
            <w:r w:rsidR="007553FC" w:rsidRPr="00DD38F2">
              <w:rPr>
                <w:rFonts w:ascii="Times New Roman" w:eastAsia="Times New Roman" w:hAnsi="Times New Roman" w:cs="Times New Roman"/>
                <w:bCs/>
                <w:sz w:val="24"/>
                <w:szCs w:val="24"/>
              </w:rPr>
              <w:t xml:space="preserve">nformacinių technologijų </w:t>
            </w:r>
            <w:r w:rsidR="007553FC">
              <w:rPr>
                <w:rFonts w:ascii="Times New Roman" w:eastAsia="Times New Roman" w:hAnsi="Times New Roman" w:cs="Times New Roman"/>
                <w:bCs/>
                <w:sz w:val="24"/>
                <w:szCs w:val="24"/>
              </w:rPr>
              <w:t xml:space="preserve">specialisto </w:t>
            </w:r>
            <w:r w:rsidR="007553FC" w:rsidRPr="00CD4955">
              <w:rPr>
                <w:rFonts w:ascii="Times New Roman" w:hAnsi="Times New Roman" w:cs="Times New Roman"/>
                <w:sz w:val="24"/>
                <w:szCs w:val="24"/>
              </w:rPr>
              <w:t>papildoma</w:t>
            </w:r>
            <w:r w:rsidR="007553FC" w:rsidRPr="00A66CBB">
              <w:rPr>
                <w:rFonts w:ascii="Times New Roman" w:hAnsi="Times New Roman" w:cs="Times New Roman"/>
                <w:sz w:val="24"/>
                <w:szCs w:val="24"/>
              </w:rPr>
              <w:t xml:space="preserve"> darb</w:t>
            </w:r>
            <w:r w:rsidR="007553FC">
              <w:rPr>
                <w:rFonts w:ascii="Times New Roman" w:hAnsi="Times New Roman" w:cs="Times New Roman"/>
                <w:sz w:val="24"/>
                <w:szCs w:val="24"/>
              </w:rPr>
              <w:t>o</w:t>
            </w:r>
            <w:r w:rsidR="007553FC" w:rsidRPr="00DD38F2">
              <w:rPr>
                <w:rFonts w:ascii="Times New Roman" w:eastAsia="Times New Roman" w:hAnsi="Times New Roman" w:cs="Times New Roman"/>
                <w:bCs/>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00D529CE">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4C56F4" w:rsidRPr="005948DB" w14:paraId="1EBFE527"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2F3034F2" w14:textId="77777777" w:rsidR="004C56F4" w:rsidRPr="00A326DC" w:rsidRDefault="004C56F4"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676BEBCC" w14:textId="058FB3FE" w:rsidR="004C56F4" w:rsidRPr="0016660E" w:rsidRDefault="0016660E" w:rsidP="00CA70E0">
            <w:pPr>
              <w:spacing w:after="0" w:line="240" w:lineRule="auto"/>
              <w:jc w:val="both"/>
              <w:textAlignment w:val="baseline"/>
              <w:rPr>
                <w:rStyle w:val="normaltextrun"/>
                <w:rFonts w:ascii="Times New Roman" w:hAnsi="Times New Roman" w:cs="Times New Roman"/>
                <w:sz w:val="24"/>
                <w:szCs w:val="24"/>
              </w:rPr>
            </w:pPr>
            <w:r w:rsidRPr="0016660E">
              <w:rPr>
                <w:rFonts w:ascii="Times New Roman" w:hAnsi="Times New Roman" w:cs="Times New Roman"/>
                <w:sz w:val="24"/>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41E0AE" w14:textId="77777777" w:rsidR="004C56F4" w:rsidRPr="009E2E26" w:rsidRDefault="004C56F4"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A129064" w14:textId="77777777" w:rsidR="005554E1" w:rsidRDefault="005554E1" w:rsidP="00CA70E0">
            <w:pPr>
              <w:shd w:val="clear" w:color="auto" w:fill="FFFFFF"/>
              <w:spacing w:after="0" w:line="240" w:lineRule="auto"/>
              <w:jc w:val="both"/>
              <w:rPr>
                <w:rFonts w:ascii="Times New Roman" w:hAnsi="Times New Roman" w:cs="Times New Roman"/>
                <w:color w:val="000000"/>
                <w:sz w:val="24"/>
                <w:szCs w:val="24"/>
              </w:rPr>
            </w:pPr>
            <w:r w:rsidRPr="00140FA4">
              <w:rPr>
                <w:rFonts w:ascii="Times New Roman" w:hAnsi="Times New Roman" w:cs="Times New Roman"/>
                <w:bCs/>
                <w:sz w:val="24"/>
                <w:szCs w:val="24"/>
              </w:rPr>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p w14:paraId="746340F5" w14:textId="07CEF826" w:rsidR="004C56F4" w:rsidRPr="00AE456E" w:rsidRDefault="004C56F4"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2C557BC5" w14:textId="77777777" w:rsidR="00171072" w:rsidRDefault="00171072" w:rsidP="004C56F4">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86B9ACB" w14:textId="09375F73"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52E81ABD" w14:textId="77777777" w:rsidR="00D701DB" w:rsidRDefault="00D701DB" w:rsidP="007553FC">
      <w:pPr>
        <w:spacing w:after="0" w:line="240" w:lineRule="auto"/>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4640A7E7" w14:textId="51259DB0" w:rsidR="00A12860" w:rsidRPr="000255BA" w:rsidRDefault="001225FE" w:rsidP="00A12860">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DĖL</w:t>
      </w:r>
      <w:r w:rsidR="00A12860" w:rsidRPr="000E1AD5">
        <w:rPr>
          <w:rFonts w:ascii="Times New Roman" w:eastAsia="Times New Roman" w:hAnsi="Times New Roman" w:cs="Times New Roman"/>
          <w:b/>
          <w:bCs/>
          <w:sz w:val="24"/>
          <w:szCs w:val="24"/>
        </w:rPr>
        <w:t xml:space="preserve"> </w:t>
      </w:r>
      <w:r w:rsidR="00A12860" w:rsidRPr="00506E90">
        <w:rPr>
          <w:rFonts w:ascii="Times New Roman" w:hAnsi="Times New Roman" w:cs="Times New Roman"/>
          <w:b/>
          <w:color w:val="242424"/>
          <w:sz w:val="24"/>
          <w:szCs w:val="24"/>
          <w:shd w:val="clear" w:color="auto" w:fill="FFFFFF"/>
        </w:rPr>
        <w:t xml:space="preserve">2 SKAITMENINIŲ PRIEMONIŲ 2–3 IR 6 M. VAIKAMS PARENGIMO </w:t>
      </w:r>
      <w:r w:rsidR="00A12860" w:rsidRPr="00AB4A81">
        <w:rPr>
          <w:rFonts w:ascii="Times New Roman" w:hAnsi="Times New Roman" w:cs="Times New Roman"/>
          <w:b/>
          <w:color w:val="242424"/>
          <w:sz w:val="24"/>
          <w:szCs w:val="24"/>
          <w:shd w:val="clear" w:color="auto" w:fill="FFFFFF"/>
        </w:rPr>
        <w:t>PASLAUG</w:t>
      </w:r>
      <w:r w:rsidR="00A12860">
        <w:rPr>
          <w:rFonts w:ascii="Times New Roman" w:hAnsi="Times New Roman" w:cs="Times New Roman"/>
          <w:b/>
          <w:color w:val="242424"/>
          <w:sz w:val="24"/>
          <w:szCs w:val="24"/>
          <w:shd w:val="clear" w:color="auto" w:fill="FFFFFF"/>
        </w:rPr>
        <w:t>Ų</w:t>
      </w:r>
    </w:p>
    <w:p w14:paraId="27365EA3" w14:textId="39761DE3" w:rsidR="001225FE" w:rsidRPr="000446B1" w:rsidRDefault="001225FE" w:rsidP="001225FE">
      <w:pPr>
        <w:spacing w:after="0"/>
        <w:ind w:right="-1"/>
        <w:jc w:val="center"/>
        <w:rPr>
          <w:rFonts w:ascii="Times New Roman" w:eastAsia="Calibri" w:hAnsi="Times New Roman" w:cs="Times New Roman"/>
          <w:b/>
          <w:bCs/>
          <w:sz w:val="24"/>
          <w:szCs w:val="24"/>
        </w:rPr>
      </w:pP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0C736124" w:rsidR="00E83CC8" w:rsidRPr="00A110FA" w:rsidRDefault="00997F48" w:rsidP="00272FCC">
            <w:pPr>
              <w:textAlignment w:val="baseline"/>
              <w:rPr>
                <w:rFonts w:ascii="Times New Roman" w:hAnsi="Times New Roman" w:cs="Times New Roman"/>
                <w:smallCaps/>
                <w:sz w:val="24"/>
                <w:szCs w:val="24"/>
              </w:rPr>
            </w:pPr>
            <w:r w:rsidRPr="000463CE">
              <w:rPr>
                <w:rFonts w:ascii="Times New Roman" w:hAnsi="Times New Roman"/>
                <w:color w:val="000000"/>
                <w:sz w:val="24"/>
                <w:szCs w:val="24"/>
              </w:rPr>
              <w:t>skaitmeninės</w:t>
            </w:r>
            <w:r w:rsidRPr="000463CE">
              <w:rPr>
                <w:rFonts w:ascii="Times New Roman" w:hAnsi="Times New Roman"/>
                <w:color w:val="242424"/>
                <w:sz w:val="24"/>
                <w:szCs w:val="24"/>
                <w:shd w:val="clear" w:color="auto" w:fill="FFFFFF"/>
              </w:rPr>
              <w:t xml:space="preserve"> (l</w:t>
            </w:r>
            <w:r w:rsidRPr="000463CE">
              <w:rPr>
                <w:rStyle w:val="normaltextrun"/>
                <w:rFonts w:ascii="Times New Roman" w:hAnsi="Times New Roman"/>
                <w:color w:val="000000"/>
                <w:sz w:val="24"/>
                <w:szCs w:val="24"/>
                <w:shd w:val="clear" w:color="auto" w:fill="FFFFFF"/>
              </w:rPr>
              <w:t>ietuvių kalbos ir socialinio ugdymo)</w:t>
            </w:r>
            <w:r w:rsidRPr="000463CE">
              <w:rPr>
                <w:rFonts w:ascii="Times New Roman" w:hAnsi="Times New Roman"/>
                <w:color w:val="242424"/>
                <w:sz w:val="24"/>
                <w:szCs w:val="24"/>
                <w:shd w:val="clear" w:color="auto" w:fill="FFFFFF"/>
              </w:rPr>
              <w:t xml:space="preserve"> priemonės</w:t>
            </w:r>
            <w:r w:rsidRPr="000463CE">
              <w:rPr>
                <w:rFonts w:ascii="Times New Roman" w:hAnsi="Times New Roman"/>
                <w:sz w:val="24"/>
                <w:szCs w:val="24"/>
              </w:rPr>
              <w:t xml:space="preserve"> 6</w:t>
            </w:r>
            <w:r w:rsidRPr="000463CE">
              <w:rPr>
                <w:rFonts w:ascii="Times New Roman" w:hAnsi="Times New Roman"/>
                <w:color w:val="242424"/>
                <w:sz w:val="24"/>
                <w:szCs w:val="24"/>
                <w:shd w:val="clear" w:color="auto" w:fill="FFFFFF"/>
              </w:rPr>
              <w:t xml:space="preserve"> m. vaikams </w:t>
            </w:r>
            <w:r w:rsidRPr="000463CE">
              <w:rPr>
                <w:rFonts w:ascii="Times New Roman" w:hAnsi="Times New Roman"/>
                <w:sz w:val="24"/>
                <w:szCs w:val="24"/>
                <w:shd w:val="clear" w:color="auto" w:fill="FFFFFF"/>
              </w:rPr>
              <w:t>A1–A2 k</w:t>
            </w:r>
            <w:r w:rsidRPr="000463CE">
              <w:rPr>
                <w:rFonts w:ascii="Times New Roman" w:hAnsi="Times New Roman"/>
                <w:color w:val="242424"/>
                <w:sz w:val="24"/>
                <w:szCs w:val="24"/>
                <w:shd w:val="clear" w:color="auto" w:fill="FFFFFF"/>
              </w:rPr>
              <w:t>albos lygiu</w:t>
            </w:r>
            <w:r w:rsidRPr="000463CE">
              <w:rPr>
                <w:rFonts w:ascii="Times New Roman" w:hAnsi="Times New Roman"/>
                <w:sz w:val="24"/>
                <w:szCs w:val="24"/>
              </w:rPr>
              <w:t xml:space="preserve"> </w:t>
            </w:r>
            <w:r w:rsidRPr="007E052F">
              <w:rPr>
                <w:rFonts w:ascii="Times New Roman" w:hAnsi="Times New Roman"/>
                <w:bCs/>
                <w:sz w:val="24"/>
                <w:szCs w:val="24"/>
              </w:rPr>
              <w:t xml:space="preserve">parengimo ir paruošimo leidybai </w:t>
            </w:r>
            <w:r w:rsidRPr="007E052F">
              <w:rPr>
                <w:rFonts w:ascii="Times New Roman" w:hAnsi="Times New Roman" w:cs="Times New Roman"/>
                <w:bCs/>
                <w:sz w:val="24"/>
                <w:szCs w:val="24"/>
              </w:rPr>
              <w:t>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7E052F" w:rsidRPr="00B85EC7" w14:paraId="5B3F0356"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F611A69" w14:textId="77777777"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Pr>
                <w:rFonts w:ascii="Times New Roman" w:hAnsi="Times New Roman" w:cs="Times New Roman"/>
                <w:sz w:val="24"/>
                <w:szCs w:val="24"/>
              </w:rPr>
              <w:t>Turinio s</w:t>
            </w:r>
            <w:r w:rsidRPr="001521BD">
              <w:rPr>
                <w:rFonts w:ascii="Times New Roman" w:hAnsi="Times New Roman" w:cs="Times New Roman"/>
                <w:sz w:val="24"/>
                <w:szCs w:val="24"/>
              </w:rPr>
              <w:t xml:space="preserve">pecialisto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7E052F" w:rsidRPr="005948DB" w14:paraId="725FE639"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1B6FE83D"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F2D3883" w14:textId="77777777" w:rsidR="007E052F" w:rsidRPr="00024373" w:rsidRDefault="007E052F" w:rsidP="00CA70E0">
            <w:pPr>
              <w:spacing w:after="0" w:line="240" w:lineRule="auto"/>
              <w:jc w:val="both"/>
              <w:textAlignment w:val="baseline"/>
              <w:rPr>
                <w:rStyle w:val="normaltextrun"/>
                <w:rFonts w:ascii="Times New Roman" w:hAnsi="Times New Roman" w:cs="Times New Roman"/>
                <w:sz w:val="24"/>
                <w:szCs w:val="24"/>
              </w:rPr>
            </w:pPr>
            <w:r w:rsidRPr="00024373">
              <w:rPr>
                <w:rFonts w:ascii="Times New Roman" w:hAnsi="Times New Roman" w:cs="Times New Roman"/>
                <w:color w:val="000000" w:themeColor="text1"/>
                <w:sz w:val="24"/>
                <w:szCs w:val="24"/>
              </w:rPr>
              <w:t>Turinio specialista</w:t>
            </w:r>
            <w:r w:rsidRPr="00024373">
              <w:rPr>
                <w:rFonts w:ascii="Times New Roman" w:hAnsi="Times New Roman" w:cs="Times New Roman"/>
                <w:sz w:val="24"/>
                <w:szCs w:val="24"/>
              </w:rPr>
              <w:t>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4DDD6F3"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D8C0E8D" w14:textId="77777777" w:rsidR="007E052F" w:rsidRDefault="007E052F" w:rsidP="00CA70E0">
            <w:pPr>
              <w:shd w:val="clear" w:color="auto" w:fill="FFFFFF"/>
              <w:spacing w:after="0" w:line="240" w:lineRule="auto"/>
              <w:jc w:val="both"/>
              <w:rPr>
                <w:rFonts w:ascii="Times New Roman" w:hAnsi="Times New Roman" w:cs="Times New Roman"/>
                <w:sz w:val="24"/>
                <w:szCs w:val="24"/>
              </w:rPr>
            </w:pPr>
            <w:r w:rsidRPr="00D5692C">
              <w:rPr>
                <w:rFonts w:ascii="Times New Roman" w:hAnsi="Times New Roman" w:cs="Times New Roman"/>
                <w:sz w:val="24"/>
                <w:szCs w:val="24"/>
              </w:rPr>
              <w:t xml:space="preserve">lietuvių kalbos </w:t>
            </w:r>
            <w:r>
              <w:rPr>
                <w:rFonts w:ascii="Times New Roman" w:hAnsi="Times New Roman" w:cs="Times New Roman"/>
                <w:color w:val="242424"/>
                <w:sz w:val="24"/>
                <w:szCs w:val="24"/>
                <w:bdr w:val="none" w:sz="0" w:space="0" w:color="auto" w:frame="1"/>
              </w:rPr>
              <w:t>ir (arba</w:t>
            </w:r>
            <w:r w:rsidRPr="00D5692C">
              <w:rPr>
                <w:rFonts w:ascii="Times New Roman" w:hAnsi="Times New Roman" w:cs="Times New Roman"/>
                <w:color w:val="242424"/>
                <w:sz w:val="24"/>
                <w:szCs w:val="24"/>
                <w:bdr w:val="none" w:sz="0" w:space="0" w:color="auto" w:frame="1"/>
              </w:rPr>
              <w:t>)</w:t>
            </w:r>
            <w:r w:rsidRPr="00D5692C">
              <w:rPr>
                <w:rFonts w:ascii="Times New Roman" w:hAnsi="Times New Roman" w:cs="Times New Roman"/>
                <w:color w:val="000000"/>
                <w:sz w:val="24"/>
                <w:szCs w:val="24"/>
              </w:rPr>
              <w:t xml:space="preserve"> </w:t>
            </w:r>
            <w:r>
              <w:rPr>
                <w:rFonts w:ascii="Times New Roman" w:hAnsi="Times New Roman" w:cs="Times New Roman"/>
                <w:bCs/>
                <w:sz w:val="24"/>
                <w:szCs w:val="24"/>
                <w:bdr w:val="none" w:sz="0" w:space="0" w:color="auto" w:frame="1"/>
                <w:shd w:val="clear" w:color="auto" w:fill="FFFFFF"/>
              </w:rPr>
              <w:t xml:space="preserve"> kitų negimtųjų kalbų </w:t>
            </w:r>
            <w:r w:rsidRPr="006048B3">
              <w:rPr>
                <w:rFonts w:ascii="Times New Roman" w:hAnsi="Times New Roman" w:cs="Times New Roman"/>
                <w:sz w:val="24"/>
                <w:szCs w:val="24"/>
              </w:rPr>
              <w:t xml:space="preserve">mokymo ir </w:t>
            </w:r>
            <w:r w:rsidRPr="006048B3">
              <w:rPr>
                <w:rFonts w:ascii="Times New Roman" w:hAnsi="Times New Roman" w:cs="Times New Roman"/>
                <w:color w:val="242424"/>
                <w:sz w:val="24"/>
                <w:szCs w:val="24"/>
                <w:bdr w:val="none" w:sz="0" w:space="0" w:color="auto" w:frame="1"/>
              </w:rPr>
              <w:t xml:space="preserve">(arba) metodinių </w:t>
            </w:r>
            <w:r w:rsidRPr="006048B3">
              <w:rPr>
                <w:rFonts w:ascii="Times New Roman" w:hAnsi="Times New Roman" w:cs="Times New Roman"/>
                <w:sz w:val="24"/>
                <w:szCs w:val="24"/>
              </w:rPr>
              <w:t>priemonių, skirtų ikimokykliniam</w:t>
            </w:r>
            <w:r w:rsidRPr="006048B3">
              <w:rPr>
                <w:rFonts w:ascii="Times New Roman" w:hAnsi="Times New Roman" w:cs="Times New Roman"/>
                <w:color w:val="242424"/>
                <w:sz w:val="24"/>
                <w:szCs w:val="24"/>
                <w:bdr w:val="none" w:sz="0" w:space="0" w:color="auto" w:frame="1"/>
              </w:rPr>
              <w:t xml:space="preserve"> ir (arba)</w:t>
            </w:r>
            <w:r w:rsidRPr="006048B3">
              <w:rPr>
                <w:rFonts w:ascii="Times New Roman" w:hAnsi="Times New Roman" w:cs="Times New Roman"/>
                <w:color w:val="000000"/>
                <w:sz w:val="24"/>
                <w:szCs w:val="24"/>
              </w:rPr>
              <w:t xml:space="preserve"> </w:t>
            </w:r>
            <w:r w:rsidRPr="006048B3">
              <w:rPr>
                <w:rFonts w:ascii="Times New Roman" w:hAnsi="Times New Roman" w:cs="Times New Roman"/>
                <w:sz w:val="24"/>
                <w:szCs w:val="24"/>
              </w:rPr>
              <w:t>priešmokykliniam ugdymui,</w:t>
            </w:r>
            <w:r w:rsidRPr="006048B3">
              <w:rPr>
                <w:rFonts w:ascii="Times New Roman" w:hAnsi="Times New Roman" w:cs="Times New Roman"/>
                <w:bCs/>
                <w:color w:val="000000"/>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pradiniam ugdymui,</w:t>
            </w:r>
            <w:r w:rsidRPr="006048B3">
              <w:rPr>
                <w:rFonts w:ascii="Times New Roman" w:hAnsi="Times New Roman" w:cs="Times New Roman"/>
                <w:bCs/>
                <w:sz w:val="24"/>
                <w:szCs w:val="24"/>
                <w:bdr w:val="none" w:sz="0" w:space="0" w:color="auto" w:frame="1"/>
                <w:shd w:val="clear" w:color="auto" w:fill="FFFFFF"/>
              </w:rPr>
              <w:t xml:space="preserve"> </w:t>
            </w:r>
            <w:r w:rsidRPr="006048B3">
              <w:rPr>
                <w:rFonts w:ascii="Times New Roman" w:hAnsi="Times New Roman" w:cs="Times New Roman"/>
                <w:color w:val="242424"/>
                <w:sz w:val="24"/>
                <w:szCs w:val="24"/>
                <w:bdr w:val="none" w:sz="0" w:space="0" w:color="auto" w:frame="1"/>
              </w:rPr>
              <w:t>ir (arba)</w:t>
            </w:r>
            <w:r w:rsidRPr="006048B3">
              <w:rPr>
                <w:rFonts w:ascii="Times New Roman" w:hAnsi="Times New Roman" w:cs="Times New Roman"/>
                <w:color w:val="000000"/>
                <w:sz w:val="24"/>
                <w:szCs w:val="24"/>
              </w:rPr>
              <w:t xml:space="preserve"> </w:t>
            </w:r>
            <w:r w:rsidRPr="006048B3">
              <w:rPr>
                <w:rFonts w:ascii="Times New Roman" w:hAnsi="Times New Roman" w:cs="Times New Roman"/>
                <w:bCs/>
                <w:sz w:val="24"/>
                <w:szCs w:val="24"/>
                <w:bdr w:val="none" w:sz="0" w:space="0" w:color="auto" w:frame="1"/>
                <w:shd w:val="clear" w:color="auto" w:fill="FFFFFF"/>
              </w:rPr>
              <w:t xml:space="preserve">lituanistiniam švietimui, </w:t>
            </w:r>
            <w:r w:rsidRPr="006048B3">
              <w:rPr>
                <w:rFonts w:ascii="Times New Roman" w:eastAsia="Calibri" w:hAnsi="Times New Roman" w:cs="Times New Roman"/>
                <w:bCs/>
                <w:sz w:val="24"/>
                <w:szCs w:val="24"/>
              </w:rPr>
              <w:t>rengimas</w:t>
            </w:r>
            <w:r w:rsidRPr="006048B3">
              <w:rPr>
                <w:rFonts w:ascii="Times New Roman" w:hAnsi="Times New Roman" w:cs="Times New Roman"/>
                <w:sz w:val="24"/>
                <w:szCs w:val="24"/>
              </w:rPr>
              <w:t>.</w:t>
            </w:r>
          </w:p>
          <w:p w14:paraId="0117352E"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7E052F" w:rsidRPr="00B85EC7" w14:paraId="551A8813"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410019B" w14:textId="77777777" w:rsidR="007E052F" w:rsidRPr="00F96B3A" w:rsidRDefault="007E052F" w:rsidP="00CA70E0">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2</w:t>
            </w:r>
            <w:r w:rsidRPr="00F96B3A">
              <w:rPr>
                <w:rFonts w:ascii="Times New Roman" w:hAnsi="Times New Roman" w:cs="Times New Roman"/>
                <w:sz w:val="24"/>
                <w:szCs w:val="24"/>
              </w:rPr>
              <w:t>)</w:t>
            </w:r>
          </w:p>
        </w:tc>
      </w:tr>
      <w:tr w:rsidR="007E052F" w:rsidRPr="005948DB" w14:paraId="2A2EF480"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75E328E6"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6A50441" w14:textId="77777777" w:rsidR="007E052F" w:rsidRPr="00A07F6B" w:rsidRDefault="007E052F" w:rsidP="00CA70E0">
            <w:pPr>
              <w:spacing w:after="0" w:line="240" w:lineRule="auto"/>
              <w:jc w:val="both"/>
              <w:textAlignment w:val="baseline"/>
              <w:rPr>
                <w:rStyle w:val="normaltextrun"/>
                <w:rFonts w:ascii="Times New Roman" w:hAnsi="Times New Roman" w:cs="Times New Roman"/>
                <w:sz w:val="24"/>
                <w:szCs w:val="24"/>
              </w:rPr>
            </w:pPr>
            <w:r w:rsidRPr="00A07F6B">
              <w:rPr>
                <w:rStyle w:val="normaltextrun"/>
                <w:rFonts w:ascii="Times New Roman" w:hAnsi="Times New Roman" w:cs="Times New Roman"/>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3A0FF77"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2754780" w14:textId="77777777" w:rsidR="007E052F" w:rsidRDefault="007E052F" w:rsidP="00CA70E0">
            <w:pPr>
              <w:shd w:val="clear" w:color="auto" w:fill="FFFFFF"/>
              <w:spacing w:after="0" w:line="240" w:lineRule="auto"/>
              <w:jc w:val="both"/>
              <w:rPr>
                <w:rFonts w:ascii="Times New Roman" w:hAnsi="Times New Roman" w:cs="Times New Roman"/>
                <w:sz w:val="24"/>
                <w:szCs w:val="24"/>
              </w:rPr>
            </w:pPr>
            <w:r w:rsidRPr="002C26B3">
              <w:rPr>
                <w:rFonts w:ascii="Times New Roman" w:hAnsi="Times New Roman" w:cs="Times New Roman"/>
                <w:sz w:val="24"/>
                <w:szCs w:val="24"/>
              </w:rPr>
              <w:t>informacinių tech</w:t>
            </w:r>
            <w:r>
              <w:rPr>
                <w:rFonts w:ascii="Times New Roman" w:hAnsi="Times New Roman" w:cs="Times New Roman"/>
                <w:sz w:val="24"/>
                <w:szCs w:val="24"/>
              </w:rPr>
              <w:t>nologijų sprendimų kūrimas</w:t>
            </w:r>
            <w:r w:rsidRPr="002C26B3">
              <w:rPr>
                <w:rFonts w:ascii="Times New Roman" w:hAnsi="Times New Roman" w:cs="Times New Roman"/>
                <w:sz w:val="24"/>
                <w:szCs w:val="24"/>
              </w:rPr>
              <w:t xml:space="preserve"> ar edukacinių </w:t>
            </w:r>
            <w:r>
              <w:rPr>
                <w:rFonts w:ascii="Times New Roman" w:hAnsi="Times New Roman" w:cs="Times New Roman"/>
                <w:sz w:val="24"/>
                <w:szCs w:val="24"/>
              </w:rPr>
              <w:t>priemonių rengimas</w:t>
            </w:r>
            <w:r w:rsidRPr="002C26B3">
              <w:rPr>
                <w:rFonts w:ascii="Times New Roman" w:hAnsi="Times New Roman" w:cs="Times New Roman"/>
                <w:sz w:val="24"/>
                <w:szCs w:val="24"/>
              </w:rPr>
              <w:t>.</w:t>
            </w:r>
          </w:p>
          <w:p w14:paraId="18450073"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7E052F" w:rsidRPr="00B85EC7" w14:paraId="09115842"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66993B" w14:textId="77777777"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7E052F" w:rsidRPr="005948DB" w14:paraId="48BA3A5B"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79739E0F"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6383AD98" w14:textId="77777777" w:rsidR="007E052F" w:rsidRPr="0016660E" w:rsidRDefault="007E052F" w:rsidP="00CA70E0">
            <w:pPr>
              <w:spacing w:after="0" w:line="240" w:lineRule="auto"/>
              <w:jc w:val="both"/>
              <w:textAlignment w:val="baseline"/>
              <w:rPr>
                <w:rStyle w:val="normaltextrun"/>
                <w:rFonts w:ascii="Times New Roman" w:hAnsi="Times New Roman" w:cs="Times New Roman"/>
                <w:sz w:val="24"/>
                <w:szCs w:val="24"/>
              </w:rPr>
            </w:pPr>
            <w:r w:rsidRPr="0016660E">
              <w:rPr>
                <w:rFonts w:ascii="Times New Roman" w:hAnsi="Times New Roman" w:cs="Times New Roman"/>
                <w:sz w:val="24"/>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DA77BB5"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D41A047" w14:textId="77777777" w:rsidR="007E052F" w:rsidRDefault="007E052F" w:rsidP="00CA70E0">
            <w:pPr>
              <w:shd w:val="clear" w:color="auto" w:fill="FFFFFF"/>
              <w:spacing w:after="0" w:line="240" w:lineRule="auto"/>
              <w:jc w:val="both"/>
              <w:rPr>
                <w:rFonts w:ascii="Times New Roman" w:hAnsi="Times New Roman" w:cs="Times New Roman"/>
                <w:color w:val="000000"/>
                <w:sz w:val="24"/>
                <w:szCs w:val="24"/>
              </w:rPr>
            </w:pPr>
            <w:r w:rsidRPr="00140FA4">
              <w:rPr>
                <w:rFonts w:ascii="Times New Roman" w:hAnsi="Times New Roman" w:cs="Times New Roman"/>
                <w:bCs/>
                <w:sz w:val="24"/>
                <w:szCs w:val="24"/>
              </w:rPr>
              <w:lastRenderedPageBreak/>
              <w:t xml:space="preserve">(mokymo) priemonių skaitmeninimas </w:t>
            </w:r>
            <w:r>
              <w:rPr>
                <w:rFonts w:ascii="Times New Roman" w:hAnsi="Times New Roman" w:cs="Times New Roman"/>
                <w:bCs/>
                <w:sz w:val="24"/>
                <w:szCs w:val="24"/>
              </w:rPr>
              <w:t>(</w:t>
            </w:r>
            <w:r w:rsidRPr="00140FA4">
              <w:rPr>
                <w:rFonts w:ascii="Times New Roman" w:hAnsi="Times New Roman" w:cs="Times New Roman"/>
                <w:color w:val="000000"/>
                <w:sz w:val="24"/>
                <w:szCs w:val="24"/>
              </w:rPr>
              <w:t xml:space="preserve">tinklapis </w:t>
            </w:r>
            <w:r w:rsidRPr="00140FA4">
              <w:rPr>
                <w:rFonts w:ascii="Times New Roman" w:hAnsi="Times New Roman" w:cs="Times New Roman"/>
                <w:color w:val="242424"/>
                <w:sz w:val="24"/>
                <w:szCs w:val="24"/>
                <w:bdr w:val="none" w:sz="0" w:space="0" w:color="auto" w:frame="1"/>
              </w:rPr>
              <w:t>ir (arba)</w:t>
            </w:r>
            <w:r>
              <w:rPr>
                <w:rFonts w:ascii="Times New Roman" w:hAnsi="Times New Roman" w:cs="Times New Roman"/>
                <w:color w:val="242424"/>
                <w:sz w:val="24"/>
                <w:szCs w:val="24"/>
                <w:bdr w:val="none" w:sz="0" w:space="0" w:color="auto" w:frame="1"/>
              </w:rPr>
              <w:t>,</w:t>
            </w:r>
            <w:r>
              <w:rPr>
                <w:rFonts w:ascii="Times New Roman" w:hAnsi="Times New Roman" w:cs="Times New Roman"/>
                <w:color w:val="000000"/>
                <w:sz w:val="24"/>
                <w:szCs w:val="24"/>
              </w:rPr>
              <w:t xml:space="preserve">  įrankis,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mobilioji aplikacija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aplinka</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 xml:space="preserve">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w:t>
            </w:r>
            <w:proofErr w:type="spellStart"/>
            <w:r w:rsidRPr="00140FA4">
              <w:rPr>
                <w:rFonts w:ascii="Times New Roman" w:hAnsi="Times New Roman" w:cs="Times New Roman"/>
                <w:color w:val="000000"/>
                <w:sz w:val="24"/>
                <w:szCs w:val="24"/>
              </w:rPr>
              <w:t>media</w:t>
            </w:r>
            <w:proofErr w:type="spellEnd"/>
            <w:r w:rsidRPr="00140FA4">
              <w:rPr>
                <w:rFonts w:ascii="Times New Roman" w:hAnsi="Times New Roman" w:cs="Times New Roman"/>
                <w:color w:val="000000"/>
                <w:sz w:val="24"/>
                <w:szCs w:val="24"/>
              </w:rPr>
              <w:t xml:space="preserve"> (vaizdo </w:t>
            </w:r>
            <w:r w:rsidRPr="00140FA4">
              <w:rPr>
                <w:rFonts w:ascii="Times New Roman" w:hAnsi="Times New Roman" w:cs="Times New Roman"/>
                <w:color w:val="242424"/>
                <w:sz w:val="24"/>
                <w:szCs w:val="24"/>
                <w:bdr w:val="none" w:sz="0" w:space="0" w:color="auto" w:frame="1"/>
              </w:rPr>
              <w:t>ir (arba)</w:t>
            </w:r>
            <w:r w:rsidRPr="00140FA4">
              <w:rPr>
                <w:rFonts w:ascii="Times New Roman" w:hAnsi="Times New Roman" w:cs="Times New Roman"/>
                <w:color w:val="000000"/>
                <w:sz w:val="24"/>
                <w:szCs w:val="24"/>
              </w:rPr>
              <w:t xml:space="preserve">  garso)</w:t>
            </w:r>
            <w:r>
              <w:rPr>
                <w:rFonts w:ascii="Times New Roman" w:hAnsi="Times New Roman" w:cs="Times New Roman"/>
                <w:color w:val="000000"/>
                <w:sz w:val="24"/>
                <w:szCs w:val="24"/>
              </w:rPr>
              <w:t>)</w:t>
            </w:r>
            <w:r w:rsidRPr="00140FA4">
              <w:rPr>
                <w:rFonts w:ascii="Times New Roman" w:hAnsi="Times New Roman" w:cs="Times New Roman"/>
                <w:color w:val="000000"/>
                <w:sz w:val="24"/>
                <w:szCs w:val="24"/>
              </w:rPr>
              <w:t>.</w:t>
            </w:r>
          </w:p>
          <w:p w14:paraId="49AE8F3F" w14:textId="77777777"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3D06B8D5" w14:textId="77777777" w:rsidR="007E052F" w:rsidRDefault="007E052F" w:rsidP="007E052F">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FFC887F" w14:textId="2B5D8010"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1F0C" w14:textId="77777777" w:rsidR="00524A67" w:rsidRDefault="00524A67" w:rsidP="00F51550">
      <w:pPr>
        <w:spacing w:after="0" w:line="240" w:lineRule="auto"/>
      </w:pPr>
      <w:r>
        <w:separator/>
      </w:r>
    </w:p>
  </w:endnote>
  <w:endnote w:type="continuationSeparator" w:id="0">
    <w:p w14:paraId="373A743C" w14:textId="77777777" w:rsidR="00524A67" w:rsidRDefault="00524A6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96C2" w14:textId="77777777" w:rsidR="00524A67" w:rsidRDefault="00524A67" w:rsidP="00F51550">
      <w:pPr>
        <w:spacing w:after="0" w:line="240" w:lineRule="auto"/>
      </w:pPr>
      <w:r>
        <w:separator/>
      </w:r>
    </w:p>
  </w:footnote>
  <w:footnote w:type="continuationSeparator" w:id="0">
    <w:p w14:paraId="7BA1F888" w14:textId="77777777" w:rsidR="00524A67" w:rsidRDefault="00524A67"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3"/>
  </w:num>
  <w:num w:numId="3" w16cid:durableId="479418441">
    <w:abstractNumId w:val="6"/>
  </w:num>
  <w:num w:numId="4" w16cid:durableId="120735282">
    <w:abstractNumId w:val="15"/>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7"/>
  </w:num>
  <w:num w:numId="7" w16cid:durableId="220219074">
    <w:abstractNumId w:val="10"/>
  </w:num>
  <w:num w:numId="8" w16cid:durableId="1161576720">
    <w:abstractNumId w:val="3"/>
  </w:num>
  <w:num w:numId="9" w16cid:durableId="240793885">
    <w:abstractNumId w:val="8"/>
  </w:num>
  <w:num w:numId="10" w16cid:durableId="1539050636">
    <w:abstractNumId w:val="9"/>
  </w:num>
  <w:num w:numId="11" w16cid:durableId="1486895921">
    <w:abstractNumId w:val="11"/>
  </w:num>
  <w:num w:numId="12" w16cid:durableId="98376684">
    <w:abstractNumId w:val="5"/>
  </w:num>
  <w:num w:numId="13" w16cid:durableId="1786466573">
    <w:abstractNumId w:val="2"/>
  </w:num>
  <w:num w:numId="14" w16cid:durableId="939996357">
    <w:abstractNumId w:val="12"/>
  </w:num>
  <w:num w:numId="15" w16cid:durableId="1805391584">
    <w:abstractNumId w:val="14"/>
  </w:num>
  <w:num w:numId="16" w16cid:durableId="1650674680">
    <w:abstractNumId w:val="1"/>
  </w:num>
  <w:num w:numId="17" w16cid:durableId="8523031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73"/>
    <w:rsid w:val="000255BA"/>
    <w:rsid w:val="0003184F"/>
    <w:rsid w:val="000426F5"/>
    <w:rsid w:val="000568FC"/>
    <w:rsid w:val="000673EF"/>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225FE"/>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3F47AA"/>
    <w:rsid w:val="00412FCB"/>
    <w:rsid w:val="00414964"/>
    <w:rsid w:val="0042202A"/>
    <w:rsid w:val="00425E31"/>
    <w:rsid w:val="0043019F"/>
    <w:rsid w:val="0044269E"/>
    <w:rsid w:val="00446F13"/>
    <w:rsid w:val="004505BC"/>
    <w:rsid w:val="0047783A"/>
    <w:rsid w:val="00485BDD"/>
    <w:rsid w:val="004A272D"/>
    <w:rsid w:val="004B789B"/>
    <w:rsid w:val="004C0BFA"/>
    <w:rsid w:val="004C56F4"/>
    <w:rsid w:val="004E4461"/>
    <w:rsid w:val="004E62FD"/>
    <w:rsid w:val="004E7E82"/>
    <w:rsid w:val="00501C07"/>
    <w:rsid w:val="005020D4"/>
    <w:rsid w:val="005052DB"/>
    <w:rsid w:val="00506749"/>
    <w:rsid w:val="005148E0"/>
    <w:rsid w:val="00515709"/>
    <w:rsid w:val="00522D48"/>
    <w:rsid w:val="00524A67"/>
    <w:rsid w:val="00532D2F"/>
    <w:rsid w:val="00550DBF"/>
    <w:rsid w:val="005554E1"/>
    <w:rsid w:val="00556E3F"/>
    <w:rsid w:val="00563834"/>
    <w:rsid w:val="005659C7"/>
    <w:rsid w:val="005702BA"/>
    <w:rsid w:val="0057061A"/>
    <w:rsid w:val="00582A44"/>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6B5C82"/>
    <w:rsid w:val="00706ECA"/>
    <w:rsid w:val="00722F0D"/>
    <w:rsid w:val="00727A64"/>
    <w:rsid w:val="00732766"/>
    <w:rsid w:val="00741CF8"/>
    <w:rsid w:val="00753C8B"/>
    <w:rsid w:val="007553FC"/>
    <w:rsid w:val="00760C0E"/>
    <w:rsid w:val="007728E0"/>
    <w:rsid w:val="007831B5"/>
    <w:rsid w:val="007A3F0B"/>
    <w:rsid w:val="007B21A7"/>
    <w:rsid w:val="007D3D6A"/>
    <w:rsid w:val="007D51B5"/>
    <w:rsid w:val="007D78AB"/>
    <w:rsid w:val="007E052F"/>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97F48"/>
    <w:rsid w:val="009A0162"/>
    <w:rsid w:val="009A7743"/>
    <w:rsid w:val="009B75CB"/>
    <w:rsid w:val="009E1F22"/>
    <w:rsid w:val="009E2E26"/>
    <w:rsid w:val="009E2FF9"/>
    <w:rsid w:val="009E3D32"/>
    <w:rsid w:val="009F0F7E"/>
    <w:rsid w:val="00A003AB"/>
    <w:rsid w:val="00A03DA3"/>
    <w:rsid w:val="00A07F6B"/>
    <w:rsid w:val="00A110FA"/>
    <w:rsid w:val="00A12860"/>
    <w:rsid w:val="00A1471E"/>
    <w:rsid w:val="00A16F95"/>
    <w:rsid w:val="00A247D1"/>
    <w:rsid w:val="00A26A2A"/>
    <w:rsid w:val="00A560B3"/>
    <w:rsid w:val="00A64B20"/>
    <w:rsid w:val="00A67D1B"/>
    <w:rsid w:val="00A87E77"/>
    <w:rsid w:val="00A9490C"/>
    <w:rsid w:val="00AB4102"/>
    <w:rsid w:val="00AC665F"/>
    <w:rsid w:val="00AD1346"/>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127A0"/>
    <w:rsid w:val="00C2343A"/>
    <w:rsid w:val="00C24796"/>
    <w:rsid w:val="00C30911"/>
    <w:rsid w:val="00C35B0D"/>
    <w:rsid w:val="00C41D13"/>
    <w:rsid w:val="00C42F38"/>
    <w:rsid w:val="00C50C5D"/>
    <w:rsid w:val="00C5136A"/>
    <w:rsid w:val="00C524EA"/>
    <w:rsid w:val="00C7041C"/>
    <w:rsid w:val="00C74797"/>
    <w:rsid w:val="00C748B3"/>
    <w:rsid w:val="00C77156"/>
    <w:rsid w:val="00C83D45"/>
    <w:rsid w:val="00C96903"/>
    <w:rsid w:val="00CA0CBE"/>
    <w:rsid w:val="00CA0E3A"/>
    <w:rsid w:val="00CB0289"/>
    <w:rsid w:val="00CB101D"/>
    <w:rsid w:val="00CB40C6"/>
    <w:rsid w:val="00CC5EC7"/>
    <w:rsid w:val="00CD4A08"/>
    <w:rsid w:val="00CE3448"/>
    <w:rsid w:val="00D06485"/>
    <w:rsid w:val="00D142EA"/>
    <w:rsid w:val="00D315EE"/>
    <w:rsid w:val="00D31F83"/>
    <w:rsid w:val="00D32D8C"/>
    <w:rsid w:val="00D40EFF"/>
    <w:rsid w:val="00D42096"/>
    <w:rsid w:val="00D474B6"/>
    <w:rsid w:val="00D50B88"/>
    <w:rsid w:val="00D529CE"/>
    <w:rsid w:val="00D52EF9"/>
    <w:rsid w:val="00D54DC0"/>
    <w:rsid w:val="00D65102"/>
    <w:rsid w:val="00D701DB"/>
    <w:rsid w:val="00D86F39"/>
    <w:rsid w:val="00DA035B"/>
    <w:rsid w:val="00DB2E9F"/>
    <w:rsid w:val="00DB6737"/>
    <w:rsid w:val="00DE31F2"/>
    <w:rsid w:val="00E01DB8"/>
    <w:rsid w:val="00E04D1F"/>
    <w:rsid w:val="00E16C47"/>
    <w:rsid w:val="00E22BCC"/>
    <w:rsid w:val="00E41318"/>
    <w:rsid w:val="00E675EF"/>
    <w:rsid w:val="00E83CC8"/>
    <w:rsid w:val="00EA3EFF"/>
    <w:rsid w:val="00EC409B"/>
    <w:rsid w:val="00ED5575"/>
    <w:rsid w:val="00F1092F"/>
    <w:rsid w:val="00F2333E"/>
    <w:rsid w:val="00F278FD"/>
    <w:rsid w:val="00F51550"/>
    <w:rsid w:val="00F5732D"/>
    <w:rsid w:val="00F64956"/>
    <w:rsid w:val="00F6548B"/>
    <w:rsid w:val="00F76271"/>
    <w:rsid w:val="00F9436A"/>
    <w:rsid w:val="00F96B3A"/>
    <w:rsid w:val="00F97E79"/>
    <w:rsid w:val="00FB58D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14163</Words>
  <Characters>8074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23</cp:revision>
  <dcterms:created xsi:type="dcterms:W3CDTF">2025-11-08T09:22:00Z</dcterms:created>
  <dcterms:modified xsi:type="dcterms:W3CDTF">2025-11-08T09:39:00Z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