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608C" w14:textId="77777777" w:rsidR="00242315" w:rsidRPr="003017D7" w:rsidRDefault="00242315" w:rsidP="00754B98">
      <w:pPr>
        <w:spacing w:after="0" w:line="240" w:lineRule="auto"/>
        <w:jc w:val="center"/>
        <w:rPr>
          <w:rFonts w:ascii="Times New Roman" w:hAnsi="Times New Roman" w:cs="Times New Roman"/>
          <w:b/>
          <w:bCs/>
          <w:sz w:val="24"/>
          <w:szCs w:val="24"/>
        </w:rPr>
      </w:pPr>
    </w:p>
    <w:p w14:paraId="5B8E1931" w14:textId="77777777" w:rsidR="009C1AC9" w:rsidRPr="00004202" w:rsidRDefault="009C1AC9" w:rsidP="009C1AC9">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bookmarkStart w:id="0" w:name="_Hlk146523790"/>
      <w:r w:rsidRPr="00004202">
        <w:rPr>
          <w:rFonts w:ascii="Times New Roman" w:eastAsia="Arial Unicode MS" w:hAnsi="Times New Roman" w:cs="Times New Roman"/>
          <w:b/>
          <w:sz w:val="24"/>
          <w:szCs w:val="24"/>
          <w:bdr w:val="nil"/>
        </w:rPr>
        <w:t>TECHNINĖ SPECIFIKACIJA</w:t>
      </w:r>
    </w:p>
    <w:p w14:paraId="756952C6" w14:textId="77777777" w:rsidR="009C1AC9" w:rsidRPr="007119BF" w:rsidRDefault="009C1AC9" w:rsidP="003F1E55">
      <w:pPr>
        <w:pBdr>
          <w:top w:val="nil"/>
          <w:left w:val="nil"/>
          <w:bottom w:val="nil"/>
          <w:right w:val="nil"/>
          <w:between w:val="nil"/>
          <w:bar w:val="nil"/>
        </w:pBdr>
        <w:spacing w:after="0" w:line="240" w:lineRule="auto"/>
        <w:jc w:val="both"/>
        <w:rPr>
          <w:rFonts w:ascii="Times New Roman" w:eastAsia="Arial Unicode MS" w:hAnsi="Times New Roman" w:cs="Times New Roman"/>
          <w:b/>
          <w:bdr w:val="nil"/>
        </w:rPr>
      </w:pPr>
    </w:p>
    <w:p w14:paraId="6F8F19ED" w14:textId="56F4CD94" w:rsidR="009C1AC9" w:rsidRPr="00D8448C" w:rsidRDefault="009C1AC9"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D8448C">
        <w:rPr>
          <w:rFonts w:ascii="Times New Roman" w:eastAsia="Times New Roman" w:hAnsi="Times New Roman" w:cs="Times New Roman"/>
          <w:sz w:val="24"/>
          <w:szCs w:val="24"/>
        </w:rPr>
        <w:t xml:space="preserve">Perkančioji organizacija – </w:t>
      </w:r>
      <w:r w:rsidR="00B25876" w:rsidRPr="00D8448C">
        <w:rPr>
          <w:rFonts w:ascii="Times New Roman" w:eastAsia="Times New Roman" w:hAnsi="Times New Roman" w:cs="Times New Roman"/>
          <w:sz w:val="24"/>
          <w:szCs w:val="24"/>
        </w:rPr>
        <w:t>VŠĮ „Kazlų Rūdos turizmo ir verslo informacijos centras“</w:t>
      </w:r>
      <w:r w:rsidRPr="00D8448C">
        <w:rPr>
          <w:rFonts w:ascii="Times New Roman" w:eastAsia="Times New Roman" w:hAnsi="Times New Roman" w:cs="Times New Roman"/>
          <w:sz w:val="24"/>
          <w:szCs w:val="24"/>
        </w:rPr>
        <w:t xml:space="preserve"> (toliau – </w:t>
      </w:r>
      <w:r w:rsidR="006D0F16" w:rsidRPr="00D8448C">
        <w:rPr>
          <w:rFonts w:ascii="Times New Roman" w:eastAsia="Times New Roman" w:hAnsi="Times New Roman" w:cs="Times New Roman"/>
          <w:sz w:val="24"/>
          <w:szCs w:val="24"/>
        </w:rPr>
        <w:t>P</w:t>
      </w:r>
      <w:r w:rsidRPr="00D8448C">
        <w:rPr>
          <w:rFonts w:ascii="Times New Roman" w:eastAsia="Times New Roman" w:hAnsi="Times New Roman" w:cs="Times New Roman"/>
          <w:sz w:val="24"/>
          <w:szCs w:val="24"/>
        </w:rPr>
        <w:t>erkančioji organizacija).</w:t>
      </w:r>
    </w:p>
    <w:p w14:paraId="3041065A" w14:textId="77777777" w:rsidR="00FF3123" w:rsidRDefault="009C1AC9"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3F1E55">
        <w:rPr>
          <w:rFonts w:ascii="Times New Roman" w:eastAsia="Times New Roman" w:hAnsi="Times New Roman" w:cs="Times New Roman"/>
          <w:sz w:val="24"/>
          <w:szCs w:val="24"/>
        </w:rPr>
        <w:t xml:space="preserve">Techninėje specifikacijoje išdėstyti minimalūs pirkimo objektui keliami reikalavimai. </w:t>
      </w:r>
    </w:p>
    <w:p w14:paraId="6189A344" w14:textId="3B8B597C" w:rsidR="003F1E55" w:rsidRPr="00FF3123" w:rsidRDefault="009C1AC9"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FF3123">
        <w:rPr>
          <w:rFonts w:ascii="Times New Roman" w:eastAsia="Arial Unicode MS" w:hAnsi="Times New Roman" w:cs="Times New Roman"/>
          <w:sz w:val="24"/>
          <w:szCs w:val="24"/>
          <w:bdr w:val="nil"/>
        </w:rPr>
        <w:t xml:space="preserve">Pirkimo objektas – </w:t>
      </w:r>
      <w:r w:rsidR="00B25876" w:rsidRPr="00FF3123">
        <w:rPr>
          <w:rFonts w:ascii="Times New Roman" w:hAnsi="Times New Roman" w:cs="Times New Roman"/>
          <w:sz w:val="24"/>
          <w:szCs w:val="24"/>
        </w:rPr>
        <w:t>Informaciniai stendai</w:t>
      </w:r>
      <w:r w:rsidR="00B25876" w:rsidRPr="00FF3123">
        <w:rPr>
          <w:rFonts w:ascii="Times New Roman" w:eastAsia="Arial Unicode MS" w:hAnsi="Times New Roman" w:cs="Times New Roman"/>
          <w:sz w:val="24"/>
          <w:szCs w:val="24"/>
          <w:bdr w:val="nil"/>
        </w:rPr>
        <w:t xml:space="preserve"> </w:t>
      </w:r>
      <w:r w:rsidRPr="00FF3123">
        <w:rPr>
          <w:rFonts w:ascii="Times New Roman" w:eastAsia="Arial Unicode MS" w:hAnsi="Times New Roman" w:cs="Times New Roman"/>
          <w:sz w:val="24"/>
          <w:szCs w:val="24"/>
          <w:bdr w:val="nil"/>
        </w:rPr>
        <w:t xml:space="preserve">(toliau – </w:t>
      </w:r>
      <w:r w:rsidR="00920BD1" w:rsidRPr="00FF3123">
        <w:rPr>
          <w:rFonts w:ascii="Times New Roman" w:eastAsia="Arial Unicode MS" w:hAnsi="Times New Roman" w:cs="Times New Roman"/>
          <w:sz w:val="24"/>
          <w:szCs w:val="24"/>
          <w:bdr w:val="nil"/>
        </w:rPr>
        <w:t>P</w:t>
      </w:r>
      <w:r w:rsidRPr="00FF3123">
        <w:rPr>
          <w:rFonts w:ascii="Times New Roman" w:eastAsia="Arial Unicode MS" w:hAnsi="Times New Roman" w:cs="Times New Roman"/>
          <w:sz w:val="24"/>
          <w:szCs w:val="24"/>
          <w:bdr w:val="nil"/>
        </w:rPr>
        <w:t>rekė)</w:t>
      </w:r>
      <w:r w:rsidR="00F030B3">
        <w:rPr>
          <w:rFonts w:ascii="Times New Roman" w:eastAsia="Arial Unicode MS" w:hAnsi="Times New Roman" w:cs="Times New Roman"/>
          <w:sz w:val="24"/>
          <w:szCs w:val="24"/>
          <w:bdr w:val="nil"/>
        </w:rPr>
        <w:t xml:space="preserve">, </w:t>
      </w:r>
      <w:r w:rsidR="003F1E55" w:rsidRPr="00FF3123">
        <w:rPr>
          <w:rFonts w:ascii="Times New Roman" w:eastAsia="Arial Unicode MS" w:hAnsi="Times New Roman" w:cs="Times New Roman"/>
          <w:sz w:val="24"/>
          <w:szCs w:val="24"/>
          <w:bdr w:val="nil"/>
        </w:rPr>
        <w:t xml:space="preserve">kurių </w:t>
      </w:r>
      <w:r w:rsidR="003F1E55" w:rsidRPr="00FF3123">
        <w:rPr>
          <w:rFonts w:ascii="Times New Roman" w:hAnsi="Times New Roman" w:cs="Times New Roman"/>
          <w:bCs/>
          <w:sz w:val="24"/>
          <w:szCs w:val="24"/>
        </w:rPr>
        <w:t>metaliniai stovai, turi būti montuojami turistų lankomuose objektuose 1 (vieno) metro aukštyje, bei turėtų A4 formato informacinę lentelę. Stovui turi būti taikomos tvirtumo ir stabilumo sąlygos, kad būtų galima naudoti lauko sąlygomis.</w:t>
      </w:r>
    </w:p>
    <w:p w14:paraId="1A9B73F6" w14:textId="486FCE30" w:rsidR="003F1E55" w:rsidRPr="003F1E55" w:rsidRDefault="00D8448C"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3F1E55">
        <w:rPr>
          <w:rFonts w:ascii="Times New Roman" w:eastAsia="Arial Unicode MS" w:hAnsi="Times New Roman" w:cs="Times New Roman"/>
          <w:sz w:val="24"/>
          <w:szCs w:val="24"/>
          <w:bdr w:val="nil"/>
        </w:rPr>
        <w:t xml:space="preserve">Prekė turi būti pristatyta ir sumontuota adresu: </w:t>
      </w:r>
      <w:r w:rsidR="009C1AC9" w:rsidRPr="003F1E55">
        <w:rPr>
          <w:rFonts w:ascii="Times New Roman" w:eastAsia="Arial Unicode MS" w:hAnsi="Times New Roman" w:cs="Times New Roman"/>
          <w:sz w:val="24"/>
          <w:szCs w:val="24"/>
          <w:bdr w:val="nil"/>
        </w:rPr>
        <w:t xml:space="preserve"> </w:t>
      </w:r>
      <w:r w:rsidRPr="003F1E55">
        <w:rPr>
          <w:rFonts w:ascii="Times New Roman" w:eastAsia="Arial Unicode MS" w:hAnsi="Times New Roman" w:cs="Times New Roman"/>
          <w:sz w:val="24"/>
          <w:szCs w:val="24"/>
          <w:bdr w:val="nil"/>
        </w:rPr>
        <w:t>Atgimimo g. 5 LT-69415 Kazlu Ruda</w:t>
      </w:r>
      <w:r w:rsidR="003F1E55">
        <w:rPr>
          <w:rFonts w:ascii="Times New Roman" w:eastAsia="Arial Unicode MS" w:hAnsi="Times New Roman" w:cs="Times New Roman"/>
          <w:sz w:val="24"/>
          <w:szCs w:val="24"/>
          <w:bdr w:val="nil"/>
        </w:rPr>
        <w:t>;</w:t>
      </w:r>
      <w:r w:rsidR="00D7005A" w:rsidRPr="003F1E55">
        <w:rPr>
          <w:rFonts w:ascii="Times New Roman" w:eastAsia="Arial Unicode MS" w:hAnsi="Times New Roman" w:cs="Times New Roman"/>
          <w:sz w:val="24"/>
          <w:szCs w:val="24"/>
          <w:bdr w:val="nil"/>
        </w:rPr>
        <w:t xml:space="preserve"> per 6 mėnesių laikotarpį</w:t>
      </w:r>
      <w:r w:rsidR="003F1E55">
        <w:rPr>
          <w:rFonts w:ascii="Times New Roman" w:eastAsia="Arial Unicode MS" w:hAnsi="Times New Roman" w:cs="Times New Roman"/>
          <w:sz w:val="24"/>
          <w:szCs w:val="24"/>
          <w:bdr w:val="nil"/>
        </w:rPr>
        <w:t>, bet ne ilgiau nei iki 2026 m. gegužės 31 d.,</w:t>
      </w:r>
      <w:r w:rsidR="00D7005A" w:rsidRPr="003F1E55">
        <w:rPr>
          <w:rFonts w:ascii="Times New Roman" w:eastAsia="Arial Unicode MS" w:hAnsi="Times New Roman" w:cs="Times New Roman"/>
          <w:sz w:val="24"/>
          <w:szCs w:val="24"/>
          <w:bdr w:val="nil"/>
        </w:rPr>
        <w:t xml:space="preserve"> nuo Sutarties įsigaliojimo dienos</w:t>
      </w:r>
      <w:r w:rsidRPr="003F1E55">
        <w:rPr>
          <w:rFonts w:ascii="Times New Roman" w:eastAsia="Arial Unicode MS" w:hAnsi="Times New Roman" w:cs="Times New Roman"/>
          <w:sz w:val="24"/>
          <w:szCs w:val="24"/>
          <w:bdr w:val="nil"/>
        </w:rPr>
        <w:t>.</w:t>
      </w:r>
    </w:p>
    <w:p w14:paraId="474C59BB" w14:textId="4742D0DA" w:rsidR="00D8448C" w:rsidRPr="003F1E55" w:rsidRDefault="00B25876"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3F1E55">
        <w:rPr>
          <w:rFonts w:ascii="Times New Roman" w:eastAsia="Arial Unicode MS" w:hAnsi="Times New Roman" w:cs="Times New Roman"/>
          <w:sz w:val="24"/>
          <w:szCs w:val="24"/>
          <w:bdr w:val="nil"/>
        </w:rPr>
        <w:t>Pagrindinis BVPŽ:</w:t>
      </w:r>
      <w:r w:rsidR="00D8448C" w:rsidRPr="003F1E55">
        <w:rPr>
          <w:rFonts w:ascii="Times New Roman" w:hAnsi="Times New Roman" w:cs="Times New Roman"/>
          <w:sz w:val="24"/>
          <w:szCs w:val="24"/>
        </w:rPr>
        <w:t xml:space="preserve"> </w:t>
      </w:r>
      <w:r w:rsidR="00D8448C" w:rsidRPr="003F1E55">
        <w:rPr>
          <w:rFonts w:ascii="Times New Roman" w:eastAsia="Arial Unicode MS" w:hAnsi="Times New Roman" w:cs="Times New Roman"/>
          <w:sz w:val="24"/>
          <w:szCs w:val="24"/>
          <w:bdr w:val="nil"/>
        </w:rPr>
        <w:t>39294100-0 (Informavimui ir reklamai skirti produktai (Prekės))</w:t>
      </w:r>
      <w:r w:rsidR="00D7005A" w:rsidRPr="003F1E55">
        <w:rPr>
          <w:rFonts w:ascii="Times New Roman" w:eastAsia="Arial Unicode MS" w:hAnsi="Times New Roman" w:cs="Times New Roman"/>
          <w:sz w:val="24"/>
          <w:szCs w:val="24"/>
          <w:bdr w:val="nil"/>
        </w:rPr>
        <w:t>.</w:t>
      </w:r>
    </w:p>
    <w:p w14:paraId="065DD159" w14:textId="6953201F" w:rsidR="00D8448C" w:rsidRPr="003F1E55" w:rsidRDefault="00B25876"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3F1E55">
        <w:rPr>
          <w:rFonts w:ascii="Times New Roman" w:eastAsia="Arial Unicode MS" w:hAnsi="Times New Roman" w:cs="Times New Roman"/>
          <w:sz w:val="24"/>
          <w:szCs w:val="24"/>
          <w:bdr w:val="nil"/>
        </w:rPr>
        <w:t xml:space="preserve">Papildomas BVPŽ: </w:t>
      </w:r>
      <w:r w:rsidR="00D8448C" w:rsidRPr="003F1E55">
        <w:rPr>
          <w:rFonts w:ascii="Times New Roman" w:hAnsi="Times New Roman" w:cs="Times New Roman"/>
          <w:color w:val="2E0927"/>
          <w:sz w:val="24"/>
          <w:szCs w:val="24"/>
          <w:shd w:val="clear" w:color="auto" w:fill="FFFFFF"/>
        </w:rPr>
        <w:t>51000000-9 (Montavimo paslaugos (išskyrus programinės įrangos))</w:t>
      </w:r>
      <w:r w:rsidR="00D7005A" w:rsidRPr="003F1E55">
        <w:rPr>
          <w:rFonts w:ascii="Times New Roman" w:hAnsi="Times New Roman" w:cs="Times New Roman"/>
          <w:color w:val="2E0927"/>
          <w:sz w:val="24"/>
          <w:szCs w:val="24"/>
          <w:shd w:val="clear" w:color="auto" w:fill="FFFFFF"/>
        </w:rPr>
        <w:t>.</w:t>
      </w:r>
    </w:p>
    <w:p w14:paraId="083902D2" w14:textId="77777777" w:rsidR="00D8448C" w:rsidRPr="00D8448C" w:rsidRDefault="009C1AC9"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3F1E55">
        <w:rPr>
          <w:rFonts w:ascii="Times New Roman" w:eastAsia="Arial Unicode MS" w:hAnsi="Times New Roman" w:cs="Times New Roman"/>
          <w:sz w:val="24"/>
          <w:szCs w:val="24"/>
          <w:bdr w:val="nil"/>
        </w:rPr>
        <w:t xml:space="preserve">Siūloma </w:t>
      </w:r>
      <w:r w:rsidR="00920BD1" w:rsidRPr="003F1E55">
        <w:rPr>
          <w:rFonts w:ascii="Times New Roman" w:eastAsia="Arial Unicode MS" w:hAnsi="Times New Roman" w:cs="Times New Roman"/>
          <w:sz w:val="24"/>
          <w:szCs w:val="24"/>
          <w:bdr w:val="nil"/>
        </w:rPr>
        <w:t>P</w:t>
      </w:r>
      <w:r w:rsidRPr="003F1E55">
        <w:rPr>
          <w:rFonts w:ascii="Times New Roman" w:eastAsia="Arial Unicode MS" w:hAnsi="Times New Roman" w:cs="Times New Roman"/>
          <w:sz w:val="24"/>
          <w:szCs w:val="24"/>
          <w:bdr w:val="nil"/>
        </w:rPr>
        <w:t>rekė</w:t>
      </w:r>
      <w:r w:rsidRPr="00D8448C">
        <w:rPr>
          <w:rFonts w:ascii="Times New Roman" w:eastAsia="Arial Unicode MS" w:hAnsi="Times New Roman" w:cs="Times New Roman"/>
          <w:sz w:val="24"/>
          <w:szCs w:val="24"/>
          <w:bdr w:val="nil"/>
        </w:rPr>
        <w:t xml:space="preserve"> turi atitikti teisės aktuose, kituose normatyviniuose-techniniuose dokumentuose, nustatytus tokioms prekėms keliamus reikalavimus.</w:t>
      </w:r>
    </w:p>
    <w:p w14:paraId="4FEACFA1" w14:textId="4E351192" w:rsidR="00D8448C" w:rsidRPr="00D8448C" w:rsidRDefault="00D8448C"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D8448C">
        <w:rPr>
          <w:rFonts w:ascii="Times New Roman" w:eastAsia="Arial Unicode MS" w:hAnsi="Times New Roman" w:cs="Times New Roman"/>
          <w:sz w:val="24"/>
          <w:szCs w:val="24"/>
          <w:bdr w:val="nil"/>
        </w:rPr>
        <w:t>Į prekės komplektą turi įeiti visos sudedamosios dalys bei medžiagos, reikalingos užtikrinant normalų prekės funkcionavimą.</w:t>
      </w:r>
    </w:p>
    <w:p w14:paraId="37080B56" w14:textId="77777777" w:rsidR="00D8448C" w:rsidRPr="00D8448C" w:rsidRDefault="00B25876"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Style w:val="normaltextrun"/>
          <w:rFonts w:ascii="Times New Roman" w:eastAsia="Times New Roman" w:hAnsi="Times New Roman" w:cs="Times New Roman"/>
          <w:sz w:val="24"/>
          <w:szCs w:val="24"/>
        </w:rPr>
      </w:pPr>
      <w:r w:rsidRPr="00D8448C">
        <w:rPr>
          <w:rStyle w:val="normaltextrun"/>
          <w:rFonts w:ascii="Times New Roman" w:eastAsia="Calibri" w:hAnsi="Times New Roman" w:cs="Times New Roman"/>
          <w:sz w:val="24"/>
          <w:szCs w:val="24"/>
        </w:rPr>
        <w:t xml:space="preserve">Prekėms turi būti suteikta ne trumpesnė </w:t>
      </w:r>
      <w:r w:rsidRPr="00781B13">
        <w:rPr>
          <w:rStyle w:val="normaltextrun"/>
          <w:rFonts w:ascii="Times New Roman" w:eastAsia="Calibri" w:hAnsi="Times New Roman" w:cs="Times New Roman"/>
          <w:sz w:val="24"/>
          <w:szCs w:val="24"/>
        </w:rPr>
        <w:t>kaip 24 mėnesių garantija.</w:t>
      </w:r>
      <w:r w:rsidRPr="00D8448C">
        <w:rPr>
          <w:rFonts w:ascii="Times New Roman" w:hAnsi="Times New Roman" w:cs="Times New Roman"/>
          <w:sz w:val="24"/>
          <w:szCs w:val="24"/>
        </w:rPr>
        <w:t xml:space="preserve"> </w:t>
      </w:r>
      <w:r w:rsidRPr="00D8448C">
        <w:rPr>
          <w:rStyle w:val="normaltextrun"/>
          <w:rFonts w:ascii="Times New Roman" w:eastAsia="Calibri" w:hAnsi="Times New Roman" w:cs="Times New Roman"/>
          <w:sz w:val="24"/>
          <w:szCs w:val="24"/>
        </w:rPr>
        <w:t>Garantija apima medžiagų, iš kurių pagamintos prekės, kokybės, prekių gamybos kokybės, o taip pat montavimo darbų kokybės garantiją. Garantija taikoma prekių kokybės trūkumams, atsiradusiems dėl gamintojo kaltės. Garantija turi galioti visoms prekės sudėtinėms dalims ir komplektuojamosioms detalėms.</w:t>
      </w:r>
    </w:p>
    <w:p w14:paraId="5813AF57" w14:textId="77777777" w:rsidR="00D8448C" w:rsidRPr="00D8448C" w:rsidRDefault="00D8448C"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D8448C">
        <w:rPr>
          <w:rFonts w:ascii="Times New Roman" w:hAnsi="Times New Roman" w:cs="Times New Roman"/>
          <w:sz w:val="24"/>
          <w:szCs w:val="24"/>
        </w:rPr>
        <w:t>Tiekėjas gali pateikti siūlomų prekių vizualizacijas.</w:t>
      </w:r>
    </w:p>
    <w:p w14:paraId="1EBC43FB" w14:textId="77777777" w:rsidR="00D8448C" w:rsidRPr="00D7005A" w:rsidRDefault="00B25876"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D8448C">
        <w:rPr>
          <w:rFonts w:ascii="Times New Roman" w:hAnsi="Times New Roman" w:cs="Times New Roman"/>
          <w:sz w:val="24"/>
          <w:szCs w:val="24"/>
        </w:rPr>
        <w:t xml:space="preserve">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4AD1D220" w14:textId="3A9F44BB" w:rsidR="00D7005A" w:rsidRPr="00D8448C" w:rsidRDefault="00D7005A" w:rsidP="00BF4BBE">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D7005A">
        <w:rPr>
          <w:rFonts w:ascii="Times New Roman" w:eastAsia="Times New Roman" w:hAnsi="Times New Roman" w:cs="Times New Roman"/>
          <w:sz w:val="24"/>
          <w:szCs w:val="24"/>
        </w:rPr>
        <w:t xml:space="preserve">Vykdomas žaliasis pirkimas pagal Lietuvos Respublikos aplinkos ministro 2011 m. birželio 28 d. Nr. D1-508 įsakymu „Dėl Aplinkos apsaugos kriterijų taikymo, vykdant žaliuosius pirkimus, tvarkos aprašo patvirtinimo“ (Lietuvos Respublikos aplinkos ministro 2022 m. gruodžio 13 d. įsakymo Nr. D1 401 redakcija) patvirtintą Aplinkos apsaugos kriterijų taikymo, vykdant žaliuosius pirkimus, tvarkos Aprašo (toliau – Tvarkos aprašas) 4.4.4.4. papunktį bei Aprašo 2 priedo II skyriaus „Pakuotės“ nuostatas. Prekės pakuotė turi atitikti Lietuvos Respublikos pakuočių ir pakuočių atliekų tvarkymo įstatymo ir Lietuvos Respublikos aplinkos ministro 2002 m. birželio 27 d. įsakymu Nr. 348 „Dėl pakuočių ir pakuočių atliekų tvarkymo taisyklių patvirtinimo“ (aktuali redakcija) patvirtintų Pakuočių ir pakuočių atliekų tvarkymo taisyklių reikalavimus. </w:t>
      </w:r>
    </w:p>
    <w:bookmarkEnd w:id="0"/>
    <w:p w14:paraId="75B8CAB1" w14:textId="77777777" w:rsidR="00BF4BBE" w:rsidRDefault="007F0595" w:rsidP="00BF4BBE">
      <w:pPr>
        <w:widowControl w:val="0"/>
        <w:numPr>
          <w:ilvl w:val="0"/>
          <w:numId w:val="23"/>
        </w:numPr>
        <w:tabs>
          <w:tab w:val="left" w:pos="284"/>
          <w:tab w:val="left" w:pos="993"/>
          <w:tab w:val="left" w:pos="1276"/>
          <w:tab w:val="left" w:pos="1560"/>
        </w:tabs>
        <w:autoSpaceDE w:val="0"/>
        <w:spacing w:after="0" w:line="22" w:lineRule="atLeast"/>
        <w:ind w:left="0" w:right="-41" w:firstLine="70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noProof/>
          <w:sz w:val="24"/>
          <w:szCs w:val="24"/>
          <w:lang w:eastAsia="en-US"/>
        </w:rPr>
        <w:t xml:space="preserve">Kartu su pasiūlymu Tiekėjas turi pateikti </w:t>
      </w:r>
      <w:r>
        <w:rPr>
          <w:rFonts w:ascii="Times New Roman" w:eastAsiaTheme="minorHAnsi" w:hAnsi="Times New Roman" w:cs="Times New Roman"/>
          <w:bCs/>
          <w:iCs/>
          <w:noProof/>
          <w:sz w:val="24"/>
          <w:szCs w:val="24"/>
        </w:rPr>
        <w:t xml:space="preserve">dokumentus, </w:t>
      </w:r>
      <w:r>
        <w:rPr>
          <w:rFonts w:ascii="Times New Roman" w:eastAsia="Calibri" w:hAnsi="Times New Roman" w:cs="Times New Roman"/>
          <w:bCs/>
          <w:noProof/>
          <w:sz w:val="24"/>
          <w:szCs w:val="24"/>
          <w:lang w:eastAsia="en-US"/>
        </w:rPr>
        <w:t>patvirtinančius pasiūlyme nurodytos prekės atitikimą visiems reikalavimams, nurodytiems kiekviename 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w:t>
      </w:r>
      <w:r>
        <w:rPr>
          <w:rFonts w:ascii="Times New Roman" w:eastAsia="Calibri" w:hAnsi="Times New Roman" w:cs="Times New Roman"/>
          <w:bCs/>
          <w:sz w:val="24"/>
          <w:szCs w:val="24"/>
          <w:lang w:eastAsia="en-US"/>
        </w:rPr>
        <w:t>, nurodytiems lentelėje anglų ir/ar lietuvių kalba. 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BF4BBE">
        <w:rPr>
          <w:rFonts w:ascii="Times New Roman" w:eastAsia="Calibri" w:hAnsi="Times New Roman" w:cs="Times New Roman"/>
          <w:bCs/>
          <w:sz w:val="24"/>
          <w:szCs w:val="24"/>
          <w:lang w:eastAsia="en-US"/>
        </w:rPr>
        <w:t xml:space="preserve"> </w:t>
      </w:r>
    </w:p>
    <w:p w14:paraId="6DB025F8" w14:textId="12879055" w:rsidR="00BF4BBE" w:rsidRPr="00BF4BBE" w:rsidRDefault="00BF4BBE" w:rsidP="00BF4BBE">
      <w:pPr>
        <w:widowControl w:val="0"/>
        <w:numPr>
          <w:ilvl w:val="0"/>
          <w:numId w:val="23"/>
        </w:numPr>
        <w:tabs>
          <w:tab w:val="left" w:pos="284"/>
          <w:tab w:val="left" w:pos="993"/>
          <w:tab w:val="left" w:pos="1276"/>
          <w:tab w:val="left" w:pos="1560"/>
        </w:tabs>
        <w:autoSpaceDE w:val="0"/>
        <w:spacing w:after="0" w:line="22" w:lineRule="atLeast"/>
        <w:ind w:left="0" w:right="-41" w:firstLine="70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lastRenderedPageBreak/>
        <w:t>Prekės techninė charakteristika:</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2108"/>
        <w:gridCol w:w="5670"/>
        <w:gridCol w:w="2583"/>
        <w:gridCol w:w="172"/>
        <w:gridCol w:w="1637"/>
        <w:gridCol w:w="10"/>
        <w:gridCol w:w="2118"/>
      </w:tblGrid>
      <w:tr w:rsidR="00BF4BBE" w:rsidRPr="005F42FC" w14:paraId="096C992C" w14:textId="77777777" w:rsidTr="00736AD2">
        <w:tc>
          <w:tcPr>
            <w:tcW w:w="1006" w:type="dxa"/>
            <w:vMerge w:val="restart"/>
            <w:shd w:val="clear" w:color="auto" w:fill="F2F2F2" w:themeFill="background1" w:themeFillShade="F2"/>
            <w:vAlign w:val="center"/>
          </w:tcPr>
          <w:p w14:paraId="313077BC" w14:textId="77777777" w:rsidR="00BF4BBE" w:rsidRPr="005F42FC" w:rsidRDefault="00BF4BBE" w:rsidP="00736AD2">
            <w:pPr>
              <w:spacing w:after="0" w:line="240" w:lineRule="auto"/>
              <w:jc w:val="center"/>
              <w:rPr>
                <w:rFonts w:ascii="Trebuchet MS" w:eastAsia="Calibri" w:hAnsi="Trebuchet MS" w:cs="Tahoma"/>
                <w:b/>
                <w:bCs/>
                <w:sz w:val="22"/>
                <w:szCs w:val="22"/>
                <w:lang w:eastAsia="en-US"/>
              </w:rPr>
            </w:pPr>
            <w:r>
              <w:rPr>
                <w:rFonts w:ascii="Trebuchet MS" w:eastAsia="Calibri" w:hAnsi="Trebuchet MS" w:cs="Tahoma"/>
                <w:b/>
                <w:bCs/>
                <w:sz w:val="22"/>
                <w:szCs w:val="22"/>
                <w:lang w:eastAsia="en-US"/>
              </w:rPr>
              <w:t>Eil.</w:t>
            </w:r>
            <w:r w:rsidRPr="005F42FC">
              <w:rPr>
                <w:rFonts w:ascii="Trebuchet MS" w:eastAsia="Calibri" w:hAnsi="Trebuchet MS" w:cs="Tahoma"/>
                <w:b/>
                <w:bCs/>
                <w:sz w:val="22"/>
                <w:szCs w:val="22"/>
                <w:lang w:eastAsia="en-US"/>
              </w:rPr>
              <w:t xml:space="preserve"> Nr.</w:t>
            </w:r>
          </w:p>
        </w:tc>
        <w:tc>
          <w:tcPr>
            <w:tcW w:w="2108" w:type="dxa"/>
            <w:vMerge w:val="restart"/>
            <w:shd w:val="clear" w:color="auto" w:fill="F2F2F2" w:themeFill="background1" w:themeFillShade="F2"/>
            <w:vAlign w:val="center"/>
          </w:tcPr>
          <w:p w14:paraId="2B6E4555" w14:textId="77777777" w:rsidR="00BF4BBE" w:rsidRPr="005F42FC" w:rsidRDefault="00BF4BBE" w:rsidP="00736AD2">
            <w:pPr>
              <w:spacing w:after="0" w:line="240" w:lineRule="auto"/>
              <w:jc w:val="center"/>
              <w:rPr>
                <w:rFonts w:ascii="Trebuchet MS" w:eastAsia="Calibri" w:hAnsi="Trebuchet MS" w:cs="Tahoma"/>
                <w:b/>
                <w:bCs/>
                <w:sz w:val="22"/>
                <w:szCs w:val="22"/>
                <w:lang w:eastAsia="en-US"/>
              </w:rPr>
            </w:pPr>
            <w:r w:rsidRPr="005F42FC">
              <w:rPr>
                <w:rFonts w:ascii="Trebuchet MS" w:eastAsia="Calibri" w:hAnsi="Trebuchet MS" w:cs="Tahoma"/>
                <w:b/>
                <w:bCs/>
                <w:sz w:val="22"/>
                <w:szCs w:val="22"/>
                <w:lang w:eastAsia="en-US"/>
              </w:rPr>
              <w:t>Parametro pavadinimas</w:t>
            </w:r>
          </w:p>
        </w:tc>
        <w:tc>
          <w:tcPr>
            <w:tcW w:w="5670" w:type="dxa"/>
            <w:vMerge w:val="restart"/>
            <w:shd w:val="clear" w:color="auto" w:fill="F2F2F2" w:themeFill="background1" w:themeFillShade="F2"/>
            <w:vAlign w:val="center"/>
          </w:tcPr>
          <w:p w14:paraId="4066A625" w14:textId="77777777" w:rsidR="00BF4BBE" w:rsidRPr="005F42FC" w:rsidRDefault="00BF4BBE" w:rsidP="00736AD2">
            <w:pPr>
              <w:spacing w:after="0" w:line="240" w:lineRule="auto"/>
              <w:jc w:val="center"/>
              <w:rPr>
                <w:rFonts w:ascii="Trebuchet MS" w:eastAsia="Calibri" w:hAnsi="Trebuchet MS" w:cs="Tahoma"/>
                <w:b/>
                <w:bCs/>
                <w:sz w:val="22"/>
                <w:szCs w:val="22"/>
                <w:lang w:eastAsia="en-US"/>
              </w:rPr>
            </w:pPr>
            <w:r w:rsidRPr="005F42FC">
              <w:rPr>
                <w:rFonts w:ascii="Trebuchet MS" w:eastAsia="Calibri" w:hAnsi="Trebuchet MS" w:cs="Tahoma"/>
                <w:b/>
                <w:bCs/>
                <w:sz w:val="22"/>
                <w:szCs w:val="22"/>
                <w:lang w:eastAsia="en-US"/>
              </w:rPr>
              <w:t>Reikalavimai</w:t>
            </w:r>
          </w:p>
        </w:tc>
        <w:tc>
          <w:tcPr>
            <w:tcW w:w="6520" w:type="dxa"/>
            <w:gridSpan w:val="5"/>
            <w:shd w:val="clear" w:color="auto" w:fill="F2F2F2" w:themeFill="background1" w:themeFillShade="F2"/>
          </w:tcPr>
          <w:p w14:paraId="3D00B23B" w14:textId="77777777" w:rsidR="00BF4BBE" w:rsidRPr="005F42FC" w:rsidRDefault="00BF4BBE" w:rsidP="00736AD2">
            <w:pPr>
              <w:spacing w:after="0" w:line="240" w:lineRule="auto"/>
              <w:jc w:val="center"/>
              <w:rPr>
                <w:rFonts w:ascii="Trebuchet MS" w:eastAsia="Calibri" w:hAnsi="Trebuchet MS" w:cs="Times New Roman"/>
                <w:b/>
                <w:bCs/>
                <w:sz w:val="22"/>
                <w:szCs w:val="22"/>
                <w:lang w:eastAsia="en-US"/>
              </w:rPr>
            </w:pPr>
            <w:r w:rsidRPr="005F42FC">
              <w:rPr>
                <w:rFonts w:ascii="Trebuchet MS" w:eastAsia="Calibri" w:hAnsi="Trebuchet MS" w:cs="Times New Roman"/>
                <w:b/>
                <w:bCs/>
                <w:sz w:val="22"/>
                <w:szCs w:val="22"/>
                <w:lang w:eastAsia="en-US"/>
              </w:rPr>
              <w:t>Atitikimas kokybiniams ir techniniams reikalavimams.</w:t>
            </w:r>
          </w:p>
          <w:p w14:paraId="5EC264A3" w14:textId="77777777" w:rsidR="00BF4BBE" w:rsidRPr="005F42FC" w:rsidRDefault="00BF4BBE" w:rsidP="00736AD2">
            <w:pPr>
              <w:spacing w:after="0" w:line="240" w:lineRule="auto"/>
              <w:jc w:val="center"/>
              <w:rPr>
                <w:rFonts w:ascii="Trebuchet MS" w:eastAsia="Calibri" w:hAnsi="Trebuchet MS" w:cs="Times New Roman"/>
                <w:b/>
                <w:bCs/>
                <w:sz w:val="22"/>
                <w:szCs w:val="22"/>
                <w:lang w:eastAsia="en-US"/>
              </w:rPr>
            </w:pPr>
            <w:r w:rsidRPr="005F42FC">
              <w:rPr>
                <w:rFonts w:ascii="Trebuchet MS" w:eastAsia="Calibri" w:hAnsi="Trebuchet MS" w:cs="Times New Roman"/>
                <w:b/>
                <w:bCs/>
                <w:sz w:val="22"/>
                <w:szCs w:val="22"/>
                <w:lang w:eastAsia="en-US"/>
              </w:rPr>
              <w:t>Nuoroda į pridedamus, prekės atitikimą reikalaujamoms charakteristikoms įrodančius, dokumentus (bukletų, techninių aprašų puslapių Nr.)</w:t>
            </w:r>
          </w:p>
          <w:p w14:paraId="629BADEF" w14:textId="77777777" w:rsidR="00BF4BBE" w:rsidRPr="005F42FC" w:rsidRDefault="00BF4BBE" w:rsidP="00736AD2">
            <w:pPr>
              <w:spacing w:after="0" w:line="240" w:lineRule="auto"/>
              <w:rPr>
                <w:rFonts w:ascii="Trebuchet MS" w:eastAsia="Calibri" w:hAnsi="Trebuchet MS" w:cs="Tahoma"/>
                <w:color w:val="C00000"/>
                <w:sz w:val="22"/>
                <w:szCs w:val="22"/>
                <w:lang w:eastAsia="en-US"/>
              </w:rPr>
            </w:pPr>
            <w:r w:rsidRPr="005F42FC">
              <w:rPr>
                <w:rFonts w:ascii="Trebuchet MS" w:eastAsia="Calibri" w:hAnsi="Trebuchet MS" w:cs="Tahoma"/>
                <w:color w:val="C00000"/>
                <w:sz w:val="22"/>
                <w:szCs w:val="22"/>
                <w:lang w:eastAsia="en-US"/>
              </w:rPr>
              <w:t>*Nuoroda į internetinį tinklalapį nėra dokumentas</w:t>
            </w:r>
          </w:p>
        </w:tc>
      </w:tr>
      <w:tr w:rsidR="00BF4BBE" w:rsidRPr="005F42FC" w14:paraId="1E012FEC" w14:textId="77777777" w:rsidTr="00736AD2">
        <w:tc>
          <w:tcPr>
            <w:tcW w:w="1006" w:type="dxa"/>
            <w:vMerge/>
          </w:tcPr>
          <w:p w14:paraId="263CDD51" w14:textId="77777777" w:rsidR="00BF4BBE" w:rsidRPr="005F42FC" w:rsidRDefault="00BF4BBE" w:rsidP="00736AD2">
            <w:pPr>
              <w:spacing w:after="0" w:line="240" w:lineRule="auto"/>
              <w:rPr>
                <w:rFonts w:ascii="Trebuchet MS" w:eastAsia="Calibri" w:hAnsi="Trebuchet MS" w:cs="Tahoma"/>
                <w:sz w:val="22"/>
                <w:szCs w:val="22"/>
                <w:lang w:eastAsia="en-US"/>
              </w:rPr>
            </w:pPr>
          </w:p>
        </w:tc>
        <w:tc>
          <w:tcPr>
            <w:tcW w:w="2108" w:type="dxa"/>
            <w:vMerge/>
            <w:vAlign w:val="center"/>
          </w:tcPr>
          <w:p w14:paraId="080325F9" w14:textId="77777777" w:rsidR="00BF4BBE" w:rsidRPr="005F42FC" w:rsidRDefault="00BF4BBE" w:rsidP="00736AD2">
            <w:pPr>
              <w:spacing w:after="0" w:line="240" w:lineRule="auto"/>
              <w:jc w:val="center"/>
              <w:rPr>
                <w:rFonts w:ascii="Trebuchet MS" w:eastAsia="Calibri" w:hAnsi="Trebuchet MS" w:cs="Tahoma"/>
                <w:b/>
                <w:bCs/>
                <w:sz w:val="22"/>
                <w:szCs w:val="22"/>
                <w:lang w:eastAsia="en-US"/>
              </w:rPr>
            </w:pPr>
          </w:p>
        </w:tc>
        <w:tc>
          <w:tcPr>
            <w:tcW w:w="5670" w:type="dxa"/>
            <w:vMerge/>
            <w:vAlign w:val="center"/>
          </w:tcPr>
          <w:p w14:paraId="7BD4881C" w14:textId="77777777" w:rsidR="00BF4BBE" w:rsidRPr="005F42FC" w:rsidRDefault="00BF4BBE" w:rsidP="00736AD2">
            <w:pPr>
              <w:spacing w:after="0" w:line="240" w:lineRule="auto"/>
              <w:jc w:val="center"/>
              <w:rPr>
                <w:rFonts w:ascii="Trebuchet MS" w:eastAsia="Calibri" w:hAnsi="Trebuchet MS" w:cs="Tahoma"/>
                <w:b/>
                <w:bCs/>
                <w:sz w:val="22"/>
                <w:szCs w:val="22"/>
                <w:lang w:eastAsia="en-US"/>
              </w:rPr>
            </w:pPr>
          </w:p>
        </w:tc>
        <w:tc>
          <w:tcPr>
            <w:tcW w:w="2583" w:type="dxa"/>
            <w:vMerge w:val="restart"/>
            <w:shd w:val="clear" w:color="auto" w:fill="F2F2F2" w:themeFill="background1" w:themeFillShade="F2"/>
            <w:vAlign w:val="center"/>
          </w:tcPr>
          <w:p w14:paraId="2376A564" w14:textId="77777777" w:rsidR="00BF4BBE" w:rsidRPr="005F42FC" w:rsidRDefault="00BF4BBE" w:rsidP="00736AD2">
            <w:pPr>
              <w:spacing w:after="0" w:line="240" w:lineRule="auto"/>
              <w:jc w:val="center"/>
              <w:rPr>
                <w:rFonts w:ascii="Trebuchet MS" w:eastAsia="Calibri" w:hAnsi="Trebuchet MS" w:cs="Tahoma"/>
                <w:b/>
                <w:bCs/>
                <w:sz w:val="22"/>
                <w:szCs w:val="22"/>
                <w:lang w:eastAsia="en-US"/>
              </w:rPr>
            </w:pPr>
            <w:r w:rsidRPr="005F42FC">
              <w:rPr>
                <w:rFonts w:ascii="Trebuchet MS" w:eastAsia="Calibri" w:hAnsi="Trebuchet MS" w:cs="Tahoma"/>
                <w:b/>
                <w:bCs/>
                <w:sz w:val="22"/>
                <w:szCs w:val="22"/>
                <w:lang w:eastAsia="en-US"/>
              </w:rPr>
              <w:t>Tiekėjas turi užpildyti ir nurodyti tikslią reikšmę</w:t>
            </w:r>
          </w:p>
        </w:tc>
        <w:tc>
          <w:tcPr>
            <w:tcW w:w="3937" w:type="dxa"/>
            <w:gridSpan w:val="4"/>
            <w:shd w:val="clear" w:color="auto" w:fill="F2F2F2" w:themeFill="background1" w:themeFillShade="F2"/>
          </w:tcPr>
          <w:p w14:paraId="19B3B3B0" w14:textId="77777777" w:rsidR="00BF4BBE" w:rsidRPr="005F42FC" w:rsidRDefault="00BF4BBE" w:rsidP="00736AD2">
            <w:pPr>
              <w:spacing w:after="0" w:line="240" w:lineRule="auto"/>
              <w:jc w:val="center"/>
              <w:rPr>
                <w:rFonts w:ascii="Trebuchet MS" w:eastAsia="Calibri" w:hAnsi="Trebuchet MS" w:cs="Tahoma"/>
                <w:sz w:val="22"/>
                <w:szCs w:val="22"/>
                <w:lang w:eastAsia="en-US"/>
              </w:rPr>
            </w:pPr>
            <w:r w:rsidRPr="005F42FC">
              <w:rPr>
                <w:rFonts w:ascii="Trebuchet MS" w:eastAsia="Calibri" w:hAnsi="Trebuchet MS" w:cs="Times New Roman"/>
                <w:b/>
                <w:bCs/>
                <w:sz w:val="22"/>
                <w:szCs w:val="22"/>
                <w:lang w:eastAsia="en-US"/>
              </w:rPr>
              <w:t>Pasiūlymo dokumentai, patvirtinantys siūlomos prekės techninius parametrus</w:t>
            </w:r>
          </w:p>
        </w:tc>
      </w:tr>
      <w:tr w:rsidR="00BF4BBE" w:rsidRPr="005F42FC" w14:paraId="7CC3CAF9" w14:textId="77777777" w:rsidTr="00736AD2">
        <w:tc>
          <w:tcPr>
            <w:tcW w:w="1006" w:type="dxa"/>
            <w:vMerge/>
          </w:tcPr>
          <w:p w14:paraId="2E982111" w14:textId="77777777" w:rsidR="00BF4BBE" w:rsidRPr="005F42FC" w:rsidRDefault="00BF4BBE" w:rsidP="00736AD2">
            <w:pPr>
              <w:spacing w:after="0" w:line="240" w:lineRule="auto"/>
              <w:rPr>
                <w:rFonts w:ascii="Trebuchet MS" w:eastAsia="Calibri" w:hAnsi="Trebuchet MS" w:cs="Tahoma"/>
                <w:sz w:val="22"/>
                <w:szCs w:val="22"/>
                <w:lang w:eastAsia="en-US"/>
              </w:rPr>
            </w:pPr>
          </w:p>
        </w:tc>
        <w:tc>
          <w:tcPr>
            <w:tcW w:w="2108" w:type="dxa"/>
            <w:vMerge/>
            <w:vAlign w:val="center"/>
          </w:tcPr>
          <w:p w14:paraId="1D3942B9" w14:textId="77777777" w:rsidR="00BF4BBE" w:rsidRPr="005F42FC" w:rsidRDefault="00BF4BBE" w:rsidP="00736AD2">
            <w:pPr>
              <w:spacing w:after="0" w:line="240" w:lineRule="auto"/>
              <w:jc w:val="center"/>
              <w:rPr>
                <w:rFonts w:ascii="Trebuchet MS" w:eastAsia="Calibri" w:hAnsi="Trebuchet MS" w:cs="Tahoma"/>
                <w:sz w:val="22"/>
                <w:szCs w:val="22"/>
                <w:lang w:eastAsia="en-US"/>
              </w:rPr>
            </w:pPr>
          </w:p>
        </w:tc>
        <w:tc>
          <w:tcPr>
            <w:tcW w:w="5670" w:type="dxa"/>
            <w:vMerge/>
            <w:vAlign w:val="center"/>
          </w:tcPr>
          <w:p w14:paraId="38C179DD" w14:textId="77777777" w:rsidR="00BF4BBE" w:rsidRPr="005F42FC" w:rsidRDefault="00BF4BBE" w:rsidP="00736AD2">
            <w:pPr>
              <w:spacing w:after="0" w:line="240" w:lineRule="auto"/>
              <w:jc w:val="center"/>
              <w:rPr>
                <w:rFonts w:ascii="Trebuchet MS" w:eastAsia="Calibri" w:hAnsi="Trebuchet MS" w:cs="Tahoma"/>
                <w:sz w:val="22"/>
                <w:szCs w:val="22"/>
                <w:lang w:eastAsia="en-US"/>
              </w:rPr>
            </w:pPr>
          </w:p>
        </w:tc>
        <w:tc>
          <w:tcPr>
            <w:tcW w:w="2583" w:type="dxa"/>
            <w:vMerge/>
          </w:tcPr>
          <w:p w14:paraId="716CF823" w14:textId="77777777" w:rsidR="00BF4BBE" w:rsidRPr="005F42FC" w:rsidRDefault="00BF4BBE" w:rsidP="00736AD2">
            <w:pPr>
              <w:spacing w:after="0" w:line="240" w:lineRule="auto"/>
              <w:jc w:val="center"/>
              <w:rPr>
                <w:rFonts w:ascii="Trebuchet MS" w:eastAsia="Calibri" w:hAnsi="Trebuchet MS" w:cs="Tahoma"/>
                <w:sz w:val="22"/>
                <w:szCs w:val="22"/>
                <w:lang w:eastAsia="en-US"/>
              </w:rPr>
            </w:pPr>
          </w:p>
        </w:tc>
        <w:tc>
          <w:tcPr>
            <w:tcW w:w="1809" w:type="dxa"/>
            <w:gridSpan w:val="2"/>
            <w:shd w:val="clear" w:color="auto" w:fill="F2F2F2" w:themeFill="background1" w:themeFillShade="F2"/>
          </w:tcPr>
          <w:p w14:paraId="7C784348" w14:textId="77777777" w:rsidR="00BF4BBE" w:rsidRPr="005F42FC" w:rsidRDefault="00BF4BBE" w:rsidP="00736AD2">
            <w:pPr>
              <w:spacing w:after="0" w:line="240" w:lineRule="auto"/>
              <w:jc w:val="center"/>
              <w:rPr>
                <w:rFonts w:ascii="Trebuchet MS" w:eastAsia="Calibri" w:hAnsi="Trebuchet MS" w:cs="Times New Roman"/>
                <w:b/>
                <w:bCs/>
                <w:sz w:val="22"/>
                <w:szCs w:val="22"/>
                <w:lang w:eastAsia="en-US"/>
              </w:rPr>
            </w:pPr>
            <w:r w:rsidRPr="005F42FC">
              <w:rPr>
                <w:rFonts w:ascii="Trebuchet MS" w:eastAsia="Calibri" w:hAnsi="Trebuchet MS" w:cs="Times New Roman"/>
                <w:bCs/>
                <w:sz w:val="22"/>
                <w:szCs w:val="22"/>
                <w:lang w:eastAsia="en-US"/>
              </w:rPr>
              <w:t>dokumento pavadinimas</w:t>
            </w:r>
          </w:p>
        </w:tc>
        <w:tc>
          <w:tcPr>
            <w:tcW w:w="2128" w:type="dxa"/>
            <w:gridSpan w:val="2"/>
            <w:shd w:val="clear" w:color="auto" w:fill="F2F2F2" w:themeFill="background1" w:themeFillShade="F2"/>
          </w:tcPr>
          <w:p w14:paraId="2CBA2901" w14:textId="77777777" w:rsidR="00BF4BBE" w:rsidRPr="005F42FC" w:rsidRDefault="00BF4BBE" w:rsidP="00736AD2">
            <w:pPr>
              <w:spacing w:after="0" w:line="240" w:lineRule="auto"/>
              <w:jc w:val="center"/>
              <w:rPr>
                <w:rFonts w:ascii="Trebuchet MS" w:eastAsia="Calibri" w:hAnsi="Trebuchet MS" w:cs="Times New Roman"/>
                <w:b/>
                <w:bCs/>
                <w:sz w:val="22"/>
                <w:szCs w:val="22"/>
                <w:lang w:eastAsia="en-US"/>
              </w:rPr>
            </w:pPr>
            <w:r w:rsidRPr="006706B3">
              <w:rPr>
                <w:rFonts w:ascii="Trebuchet MS" w:eastAsia="Calibri" w:hAnsi="Trebuchet MS" w:cs="Times New Roman"/>
                <w:bCs/>
                <w:sz w:val="22"/>
                <w:szCs w:val="22"/>
                <w:lang w:eastAsia="en-US"/>
              </w:rPr>
              <w:t xml:space="preserve">dokumento </w:t>
            </w:r>
            <w:r w:rsidRPr="005F42FC">
              <w:rPr>
                <w:rFonts w:ascii="Trebuchet MS" w:eastAsia="Calibri" w:hAnsi="Trebuchet MS" w:cs="Times New Roman"/>
                <w:bCs/>
                <w:sz w:val="22"/>
                <w:szCs w:val="22"/>
                <w:lang w:eastAsia="en-US"/>
              </w:rPr>
              <w:t>lapo numeris</w:t>
            </w:r>
          </w:p>
        </w:tc>
      </w:tr>
      <w:tr w:rsidR="00BF4BBE" w:rsidRPr="005F42FC" w14:paraId="5EEF72F4" w14:textId="77777777" w:rsidTr="00736AD2">
        <w:tc>
          <w:tcPr>
            <w:tcW w:w="1006" w:type="dxa"/>
            <w:vAlign w:val="center"/>
          </w:tcPr>
          <w:p w14:paraId="7E4EBAD3" w14:textId="77777777" w:rsidR="00BF4BBE" w:rsidRPr="005F42FC" w:rsidRDefault="00BF4BBE" w:rsidP="00736AD2">
            <w:pPr>
              <w:spacing w:after="0" w:line="240" w:lineRule="auto"/>
              <w:jc w:val="center"/>
              <w:rPr>
                <w:rFonts w:ascii="Trebuchet MS" w:eastAsia="Calibri" w:hAnsi="Trebuchet MS" w:cs="Tahoma"/>
                <w:bCs/>
                <w:i/>
                <w:sz w:val="22"/>
                <w:szCs w:val="22"/>
                <w:lang w:eastAsia="en-US"/>
              </w:rPr>
            </w:pPr>
            <w:r w:rsidRPr="005F42FC">
              <w:rPr>
                <w:rFonts w:ascii="Trebuchet MS" w:eastAsia="Calibri" w:hAnsi="Trebuchet MS" w:cs="Tahoma"/>
                <w:bCs/>
                <w:i/>
                <w:sz w:val="22"/>
                <w:szCs w:val="22"/>
                <w:lang w:eastAsia="en-US"/>
              </w:rPr>
              <w:t>1</w:t>
            </w:r>
          </w:p>
        </w:tc>
        <w:tc>
          <w:tcPr>
            <w:tcW w:w="2108" w:type="dxa"/>
            <w:vAlign w:val="center"/>
          </w:tcPr>
          <w:p w14:paraId="2D6220F9" w14:textId="77777777" w:rsidR="00BF4BBE" w:rsidRPr="005F42FC" w:rsidRDefault="00BF4BBE" w:rsidP="00736AD2">
            <w:pPr>
              <w:spacing w:after="0" w:line="240" w:lineRule="auto"/>
              <w:jc w:val="center"/>
              <w:rPr>
                <w:rFonts w:ascii="Trebuchet MS" w:eastAsia="Calibri" w:hAnsi="Trebuchet MS" w:cs="Tahoma"/>
                <w:bCs/>
                <w:i/>
                <w:sz w:val="22"/>
                <w:szCs w:val="22"/>
                <w:lang w:eastAsia="en-US"/>
              </w:rPr>
            </w:pPr>
            <w:r w:rsidRPr="005F42FC">
              <w:rPr>
                <w:rFonts w:ascii="Trebuchet MS" w:eastAsia="Calibri" w:hAnsi="Trebuchet MS" w:cs="Tahoma"/>
                <w:bCs/>
                <w:i/>
                <w:sz w:val="22"/>
                <w:szCs w:val="22"/>
                <w:lang w:eastAsia="en-US"/>
              </w:rPr>
              <w:t>2</w:t>
            </w:r>
          </w:p>
        </w:tc>
        <w:tc>
          <w:tcPr>
            <w:tcW w:w="5670" w:type="dxa"/>
            <w:vAlign w:val="center"/>
          </w:tcPr>
          <w:p w14:paraId="2897AEB9" w14:textId="77777777" w:rsidR="00BF4BBE" w:rsidRPr="005F42FC" w:rsidRDefault="00BF4BBE" w:rsidP="00736AD2">
            <w:pPr>
              <w:spacing w:after="0" w:line="240" w:lineRule="auto"/>
              <w:jc w:val="center"/>
              <w:rPr>
                <w:rFonts w:ascii="Trebuchet MS" w:eastAsia="Calibri" w:hAnsi="Trebuchet MS" w:cs="Tahoma"/>
                <w:bCs/>
                <w:i/>
                <w:sz w:val="22"/>
                <w:szCs w:val="22"/>
                <w:lang w:eastAsia="en-US"/>
              </w:rPr>
            </w:pPr>
            <w:r w:rsidRPr="005F42FC">
              <w:rPr>
                <w:rFonts w:ascii="Trebuchet MS" w:eastAsia="Calibri" w:hAnsi="Trebuchet MS" w:cs="Tahoma"/>
                <w:bCs/>
                <w:i/>
                <w:sz w:val="22"/>
                <w:szCs w:val="22"/>
                <w:lang w:eastAsia="en-US"/>
              </w:rPr>
              <w:t>3</w:t>
            </w:r>
          </w:p>
        </w:tc>
        <w:tc>
          <w:tcPr>
            <w:tcW w:w="2583" w:type="dxa"/>
            <w:vAlign w:val="center"/>
          </w:tcPr>
          <w:p w14:paraId="5E16C6DF" w14:textId="77777777" w:rsidR="00BF4BBE" w:rsidRPr="005F42FC" w:rsidRDefault="00BF4BBE" w:rsidP="00736AD2">
            <w:pPr>
              <w:spacing w:after="0" w:line="240" w:lineRule="auto"/>
              <w:jc w:val="center"/>
              <w:rPr>
                <w:rFonts w:ascii="Trebuchet MS" w:eastAsia="Calibri" w:hAnsi="Trebuchet MS" w:cs="Tahoma"/>
                <w:bCs/>
                <w:i/>
                <w:sz w:val="22"/>
                <w:szCs w:val="22"/>
                <w:lang w:eastAsia="en-US"/>
              </w:rPr>
            </w:pPr>
            <w:r w:rsidRPr="005F42FC">
              <w:rPr>
                <w:rFonts w:ascii="Trebuchet MS" w:eastAsia="Calibri" w:hAnsi="Trebuchet MS" w:cs="Tahoma"/>
                <w:bCs/>
                <w:i/>
                <w:sz w:val="22"/>
                <w:szCs w:val="22"/>
                <w:lang w:eastAsia="en-US"/>
              </w:rPr>
              <w:t>4</w:t>
            </w:r>
          </w:p>
        </w:tc>
        <w:tc>
          <w:tcPr>
            <w:tcW w:w="1809" w:type="dxa"/>
            <w:gridSpan w:val="2"/>
            <w:vAlign w:val="center"/>
          </w:tcPr>
          <w:p w14:paraId="2AD846C9" w14:textId="77777777" w:rsidR="00BF4BBE" w:rsidRPr="005F42FC" w:rsidRDefault="00BF4BBE" w:rsidP="00736AD2">
            <w:pPr>
              <w:spacing w:after="0" w:line="240" w:lineRule="auto"/>
              <w:jc w:val="center"/>
              <w:rPr>
                <w:rFonts w:ascii="Trebuchet MS" w:eastAsia="Calibri" w:hAnsi="Trebuchet MS" w:cs="Tahoma"/>
                <w:bCs/>
                <w:i/>
                <w:sz w:val="22"/>
                <w:szCs w:val="22"/>
                <w:lang w:eastAsia="en-US"/>
              </w:rPr>
            </w:pPr>
            <w:r w:rsidRPr="005F42FC">
              <w:rPr>
                <w:rFonts w:ascii="Trebuchet MS" w:eastAsia="Calibri" w:hAnsi="Trebuchet MS" w:cs="Tahoma"/>
                <w:bCs/>
                <w:i/>
                <w:sz w:val="22"/>
                <w:szCs w:val="22"/>
                <w:lang w:eastAsia="en-US"/>
              </w:rPr>
              <w:t>5</w:t>
            </w:r>
          </w:p>
        </w:tc>
        <w:tc>
          <w:tcPr>
            <w:tcW w:w="2128" w:type="dxa"/>
            <w:gridSpan w:val="2"/>
            <w:vAlign w:val="center"/>
          </w:tcPr>
          <w:p w14:paraId="46204477" w14:textId="77777777" w:rsidR="00BF4BBE" w:rsidRPr="005F42FC" w:rsidRDefault="00BF4BBE" w:rsidP="00736AD2">
            <w:pPr>
              <w:spacing w:after="0" w:line="240" w:lineRule="auto"/>
              <w:jc w:val="center"/>
              <w:rPr>
                <w:rFonts w:ascii="Trebuchet MS" w:eastAsia="Calibri" w:hAnsi="Trebuchet MS" w:cs="Tahoma"/>
                <w:bCs/>
                <w:i/>
                <w:sz w:val="22"/>
                <w:szCs w:val="22"/>
                <w:lang w:eastAsia="en-US"/>
              </w:rPr>
            </w:pPr>
            <w:r w:rsidRPr="005F42FC">
              <w:rPr>
                <w:rFonts w:ascii="Trebuchet MS" w:eastAsia="Calibri" w:hAnsi="Trebuchet MS" w:cs="Tahoma"/>
                <w:bCs/>
                <w:i/>
                <w:sz w:val="22"/>
                <w:szCs w:val="22"/>
                <w:lang w:eastAsia="en-US"/>
              </w:rPr>
              <w:t>6</w:t>
            </w:r>
          </w:p>
        </w:tc>
      </w:tr>
      <w:tr w:rsidR="00BF4BBE" w:rsidRPr="005F42FC" w14:paraId="32AB50D4" w14:textId="77777777" w:rsidTr="00736AD2">
        <w:trPr>
          <w:trHeight w:val="639"/>
        </w:trPr>
        <w:tc>
          <w:tcPr>
            <w:tcW w:w="15304" w:type="dxa"/>
            <w:gridSpan w:val="8"/>
            <w:shd w:val="clear" w:color="auto" w:fill="F2F2F2" w:themeFill="background1" w:themeFillShade="F2"/>
            <w:vAlign w:val="center"/>
          </w:tcPr>
          <w:p w14:paraId="2319DFCC" w14:textId="77777777" w:rsidR="00BF4BBE" w:rsidRPr="00931D87" w:rsidRDefault="00BF4BBE" w:rsidP="00736AD2">
            <w:pPr>
              <w:jc w:val="both"/>
              <w:rPr>
                <w:rFonts w:ascii="Trebuchet MS" w:eastAsia="Calibri" w:hAnsi="Trebuchet MS" w:cs="Tahoma"/>
                <w:b/>
                <w:bCs/>
                <w:noProof/>
              </w:rPr>
            </w:pPr>
            <w:r w:rsidRPr="00767A68">
              <w:rPr>
                <w:rFonts w:ascii="Trebuchet MS" w:eastAsia="Calibri" w:hAnsi="Trebuchet MS" w:cs="Tahoma"/>
                <w:b/>
                <w:bCs/>
                <w:noProof/>
              </w:rPr>
              <w:t xml:space="preserve">Informaciniai stendai </w:t>
            </w:r>
            <w:r w:rsidRPr="00931D87">
              <w:rPr>
                <w:rFonts w:ascii="Trebuchet MS" w:eastAsia="Calibri" w:hAnsi="Trebuchet MS" w:cs="Tahoma"/>
                <w:b/>
                <w:bCs/>
                <w:noProof/>
              </w:rPr>
              <w:t xml:space="preserve">(kiekis - </w:t>
            </w:r>
            <w:r w:rsidRPr="00931D87">
              <w:rPr>
                <w:rFonts w:ascii="Trebuchet MS" w:eastAsia="Calibri" w:hAnsi="Trebuchet MS" w:cs="Tahoma"/>
                <w:b/>
                <w:bCs/>
                <w:iCs/>
                <w:noProof/>
              </w:rPr>
              <w:t>1</w:t>
            </w:r>
            <w:r>
              <w:rPr>
                <w:rFonts w:ascii="Trebuchet MS" w:eastAsia="Calibri" w:hAnsi="Trebuchet MS" w:cs="Tahoma"/>
                <w:b/>
                <w:bCs/>
                <w:iCs/>
                <w:noProof/>
              </w:rPr>
              <w:t>1</w:t>
            </w:r>
            <w:r w:rsidRPr="00931D87">
              <w:rPr>
                <w:rFonts w:ascii="Trebuchet MS" w:eastAsia="Calibri" w:hAnsi="Trebuchet MS" w:cs="Tahoma"/>
                <w:b/>
                <w:bCs/>
                <w:iCs/>
                <w:noProof/>
              </w:rPr>
              <w:t xml:space="preserve"> vnt.)</w:t>
            </w:r>
          </w:p>
        </w:tc>
      </w:tr>
      <w:tr w:rsidR="00BF4BBE" w:rsidRPr="005F42FC" w14:paraId="7755524F" w14:textId="77777777" w:rsidTr="00736AD2">
        <w:tc>
          <w:tcPr>
            <w:tcW w:w="1006" w:type="dxa"/>
          </w:tcPr>
          <w:p w14:paraId="7148A5EF" w14:textId="77777777" w:rsidR="00BF4BBE" w:rsidRPr="005F42FC" w:rsidRDefault="00BF4BBE" w:rsidP="00736AD2">
            <w:pPr>
              <w:spacing w:after="0" w:line="240" w:lineRule="auto"/>
              <w:ind w:left="567" w:hanging="567"/>
              <w:jc w:val="center"/>
              <w:rPr>
                <w:rFonts w:ascii="Trebuchet MS" w:eastAsia="Calibri" w:hAnsi="Trebuchet MS" w:cs="Tahoma"/>
                <w:sz w:val="22"/>
                <w:szCs w:val="22"/>
                <w:lang w:eastAsia="en-US"/>
              </w:rPr>
            </w:pPr>
            <w:r w:rsidRPr="005F42FC">
              <w:rPr>
                <w:rFonts w:ascii="Trebuchet MS" w:eastAsia="Calibri" w:hAnsi="Trebuchet MS" w:cs="Tahoma"/>
                <w:sz w:val="22"/>
                <w:szCs w:val="22"/>
                <w:lang w:eastAsia="en-US"/>
              </w:rPr>
              <w:t>1.</w:t>
            </w:r>
            <w:r>
              <w:rPr>
                <w:rFonts w:ascii="Trebuchet MS" w:eastAsia="Calibri" w:hAnsi="Trebuchet MS" w:cs="Tahoma"/>
                <w:sz w:val="22"/>
                <w:szCs w:val="22"/>
                <w:lang w:eastAsia="en-US"/>
              </w:rPr>
              <w:t>1.1</w:t>
            </w:r>
            <w:r w:rsidRPr="005F42FC">
              <w:rPr>
                <w:rFonts w:ascii="Trebuchet MS" w:eastAsia="Calibri" w:hAnsi="Trebuchet MS" w:cs="Tahoma"/>
                <w:sz w:val="22"/>
                <w:szCs w:val="22"/>
                <w:lang w:eastAsia="en-US"/>
              </w:rPr>
              <w:t>.</w:t>
            </w:r>
          </w:p>
        </w:tc>
        <w:tc>
          <w:tcPr>
            <w:tcW w:w="2108" w:type="dxa"/>
            <w:tcBorders>
              <w:top w:val="single" w:sz="8" w:space="0" w:color="auto"/>
              <w:left w:val="single" w:sz="8" w:space="0" w:color="auto"/>
              <w:bottom w:val="single" w:sz="8" w:space="0" w:color="auto"/>
              <w:right w:val="single" w:sz="8" w:space="0" w:color="auto"/>
            </w:tcBorders>
          </w:tcPr>
          <w:p w14:paraId="0B12C8A0" w14:textId="77777777" w:rsidR="00BF4BBE" w:rsidRPr="005F42FC" w:rsidRDefault="00BF4BBE" w:rsidP="00736AD2">
            <w:pPr>
              <w:spacing w:after="0" w:line="240" w:lineRule="auto"/>
              <w:rPr>
                <w:rFonts w:ascii="Trebuchet MS" w:eastAsia="Calibri" w:hAnsi="Trebuchet MS" w:cs="Tahoma"/>
                <w:sz w:val="22"/>
                <w:szCs w:val="22"/>
                <w:lang w:eastAsia="en-US"/>
              </w:rPr>
            </w:pPr>
            <w:r w:rsidRPr="00767A68">
              <w:rPr>
                <w:rFonts w:ascii="Trebuchet MS" w:eastAsia="Calibri" w:hAnsi="Trebuchet MS" w:cs="Tahoma"/>
                <w:sz w:val="22"/>
                <w:szCs w:val="22"/>
                <w:lang w:eastAsia="en-US"/>
              </w:rPr>
              <w:t>Techniniai reikalavimai:</w:t>
            </w:r>
          </w:p>
        </w:tc>
        <w:tc>
          <w:tcPr>
            <w:tcW w:w="5670" w:type="dxa"/>
            <w:tcBorders>
              <w:top w:val="single" w:sz="8" w:space="0" w:color="auto"/>
              <w:left w:val="single" w:sz="8" w:space="0" w:color="auto"/>
              <w:bottom w:val="single" w:sz="8" w:space="0" w:color="auto"/>
              <w:right w:val="single" w:sz="8" w:space="0" w:color="auto"/>
            </w:tcBorders>
          </w:tcPr>
          <w:p w14:paraId="6AA74CE8" w14:textId="77777777" w:rsidR="00BF4BBE" w:rsidRDefault="00BF4BBE" w:rsidP="00736AD2">
            <w:pPr>
              <w:spacing w:after="0" w:line="240" w:lineRule="auto"/>
              <w:rPr>
                <w:rFonts w:ascii="Trebuchet MS" w:eastAsia="Calibri" w:hAnsi="Trebuchet MS" w:cs="Tahoma"/>
                <w:noProof/>
                <w:sz w:val="22"/>
                <w:szCs w:val="22"/>
                <w:lang w:eastAsia="en-US"/>
              </w:rPr>
            </w:pPr>
            <w:r w:rsidRPr="00767A68">
              <w:rPr>
                <w:rFonts w:ascii="Trebuchet MS" w:eastAsia="Calibri" w:hAnsi="Trebuchet MS" w:cs="Tahoma"/>
                <w:noProof/>
                <w:sz w:val="22"/>
                <w:szCs w:val="22"/>
                <w:lang w:eastAsia="en-US"/>
              </w:rPr>
              <w:t>Metalas: Corten plienas arba lygiavertis</w:t>
            </w:r>
            <w:r>
              <w:rPr>
                <w:rFonts w:ascii="Trebuchet MS" w:eastAsia="Calibri" w:hAnsi="Trebuchet MS" w:cs="Tahoma"/>
                <w:noProof/>
                <w:sz w:val="22"/>
                <w:szCs w:val="22"/>
                <w:lang w:eastAsia="en-US"/>
              </w:rPr>
              <w:t>;</w:t>
            </w:r>
          </w:p>
          <w:p w14:paraId="2F3E559F" w14:textId="77777777" w:rsidR="00BF4BBE" w:rsidRDefault="00BF4BBE" w:rsidP="00736AD2">
            <w:pPr>
              <w:spacing w:after="0" w:line="240" w:lineRule="auto"/>
              <w:rPr>
                <w:rFonts w:ascii="Trebuchet MS" w:eastAsia="Calibri" w:hAnsi="Trebuchet MS" w:cs="Tahoma"/>
                <w:noProof/>
                <w:sz w:val="22"/>
                <w:szCs w:val="22"/>
                <w:lang w:eastAsia="en-US"/>
              </w:rPr>
            </w:pPr>
            <w:r w:rsidRPr="00767A68">
              <w:rPr>
                <w:rFonts w:ascii="Trebuchet MS" w:eastAsia="Calibri" w:hAnsi="Trebuchet MS" w:cs="Tahoma"/>
                <w:noProof/>
                <w:sz w:val="22"/>
                <w:szCs w:val="22"/>
                <w:lang w:eastAsia="en-US"/>
              </w:rPr>
              <w:t>Konstrukcija: tvirta ir stabili, atspari aplinkos poveikiui</w:t>
            </w:r>
            <w:r>
              <w:rPr>
                <w:rFonts w:ascii="Trebuchet MS" w:eastAsia="Calibri" w:hAnsi="Trebuchet MS" w:cs="Tahoma"/>
                <w:noProof/>
                <w:sz w:val="22"/>
                <w:szCs w:val="22"/>
                <w:lang w:eastAsia="en-US"/>
              </w:rPr>
              <w:t>;</w:t>
            </w:r>
          </w:p>
          <w:p w14:paraId="0567797A" w14:textId="5ACF6C46" w:rsidR="00BF4BBE" w:rsidRPr="005F42FC" w:rsidRDefault="00BF4BBE" w:rsidP="00736AD2">
            <w:pPr>
              <w:spacing w:after="0" w:line="240" w:lineRule="auto"/>
              <w:rPr>
                <w:rFonts w:ascii="Trebuchet MS" w:eastAsia="Calibri" w:hAnsi="Trebuchet MS" w:cs="Tahoma"/>
                <w:noProof/>
                <w:sz w:val="22"/>
                <w:szCs w:val="22"/>
                <w:lang w:eastAsia="en-US"/>
              </w:rPr>
            </w:pPr>
            <w:r w:rsidRPr="00767A68">
              <w:rPr>
                <w:rFonts w:ascii="Trebuchet MS" w:eastAsia="Calibri" w:hAnsi="Trebuchet MS" w:cs="Tahoma"/>
                <w:noProof/>
                <w:sz w:val="22"/>
                <w:szCs w:val="22"/>
                <w:lang w:eastAsia="en-US"/>
              </w:rPr>
              <w:t>Matmenys:  ne mažiau nei 1 m. aukščio, pagrindas ne mažiau nei D 0</w:t>
            </w:r>
            <w:r w:rsidR="00555EE3">
              <w:rPr>
                <w:rFonts w:ascii="Trebuchet MS" w:eastAsia="Calibri" w:hAnsi="Trebuchet MS" w:cs="Tahoma"/>
                <w:noProof/>
                <w:sz w:val="22"/>
                <w:szCs w:val="22"/>
                <w:lang w:eastAsia="en-US"/>
              </w:rPr>
              <w:t>,</w:t>
            </w:r>
            <w:r w:rsidRPr="00767A68">
              <w:rPr>
                <w:rFonts w:ascii="Trebuchet MS" w:eastAsia="Calibri" w:hAnsi="Trebuchet MS" w:cs="Tahoma"/>
                <w:noProof/>
                <w:sz w:val="22"/>
                <w:szCs w:val="22"/>
                <w:lang w:eastAsia="en-US"/>
              </w:rPr>
              <w:t>2 metro</w:t>
            </w:r>
            <w:r>
              <w:rPr>
                <w:rFonts w:ascii="Trebuchet MS" w:eastAsia="Calibri" w:hAnsi="Trebuchet MS" w:cs="Tahoma"/>
                <w:noProof/>
                <w:sz w:val="22"/>
                <w:szCs w:val="22"/>
                <w:lang w:eastAsia="en-US"/>
              </w:rPr>
              <w:t xml:space="preserve"> </w:t>
            </w:r>
            <w:r w:rsidRPr="00555EE3">
              <w:rPr>
                <w:rFonts w:ascii="Trebuchet MS" w:eastAsia="Calibri" w:hAnsi="Trebuchet MS" w:cs="Tahoma"/>
                <w:noProof/>
                <w:sz w:val="22"/>
                <w:szCs w:val="22"/>
                <w:lang w:eastAsia="en-US"/>
              </w:rPr>
              <w:t xml:space="preserve">ir ne daugiau nei </w:t>
            </w:r>
            <w:r w:rsidR="00555EE3" w:rsidRPr="00555EE3">
              <w:rPr>
                <w:rFonts w:ascii="Trebuchet MS" w:eastAsia="Calibri" w:hAnsi="Trebuchet MS" w:cs="Tahoma"/>
                <w:noProof/>
                <w:sz w:val="22"/>
                <w:szCs w:val="22"/>
                <w:lang w:eastAsia="en-US"/>
              </w:rPr>
              <w:t>0,3</w:t>
            </w:r>
            <w:r w:rsidRPr="00555EE3">
              <w:rPr>
                <w:rFonts w:ascii="Trebuchet MS" w:eastAsia="Calibri" w:hAnsi="Trebuchet MS" w:cs="Tahoma"/>
                <w:noProof/>
                <w:sz w:val="22"/>
                <w:szCs w:val="22"/>
                <w:lang w:eastAsia="en-US"/>
              </w:rPr>
              <w:t>.</w:t>
            </w:r>
          </w:p>
        </w:tc>
        <w:tc>
          <w:tcPr>
            <w:tcW w:w="2755" w:type="dxa"/>
            <w:gridSpan w:val="2"/>
          </w:tcPr>
          <w:p w14:paraId="6DABE016" w14:textId="77777777" w:rsidR="00BF4BBE" w:rsidRPr="005F42FC" w:rsidRDefault="00BF4BBE" w:rsidP="00736AD2">
            <w:pPr>
              <w:spacing w:after="0" w:line="240" w:lineRule="auto"/>
              <w:jc w:val="center"/>
              <w:rPr>
                <w:rFonts w:ascii="Trebuchet MS" w:eastAsia="Calibri" w:hAnsi="Trebuchet MS" w:cs="Tahoma"/>
                <w:noProof/>
                <w:sz w:val="22"/>
                <w:szCs w:val="22"/>
                <w:lang w:eastAsia="en-US"/>
              </w:rPr>
            </w:pPr>
            <w:r w:rsidRPr="005F42FC">
              <w:rPr>
                <w:rFonts w:ascii="Trebuchet MS" w:eastAsia="Calibri" w:hAnsi="Trebuchet MS" w:cs="Tahoma"/>
                <w:i/>
                <w:noProof/>
                <w:sz w:val="22"/>
                <w:szCs w:val="22"/>
                <w:lang w:eastAsia="en-US"/>
              </w:rPr>
              <w:t>Įrašyti</w:t>
            </w:r>
          </w:p>
        </w:tc>
        <w:tc>
          <w:tcPr>
            <w:tcW w:w="1647" w:type="dxa"/>
            <w:gridSpan w:val="2"/>
          </w:tcPr>
          <w:p w14:paraId="75C0909E" w14:textId="77777777" w:rsidR="00BF4BBE" w:rsidRPr="005F42FC" w:rsidRDefault="00BF4BBE" w:rsidP="00736AD2">
            <w:pPr>
              <w:spacing w:after="0" w:line="240" w:lineRule="auto"/>
              <w:jc w:val="center"/>
              <w:rPr>
                <w:rFonts w:ascii="Trebuchet MS" w:eastAsia="Calibri" w:hAnsi="Trebuchet MS" w:cs="Tahoma"/>
                <w:sz w:val="22"/>
                <w:szCs w:val="22"/>
                <w:lang w:eastAsia="en-US"/>
              </w:rPr>
            </w:pPr>
            <w:r w:rsidRPr="005F42FC">
              <w:rPr>
                <w:rFonts w:ascii="Trebuchet MS" w:eastAsia="Calibri" w:hAnsi="Trebuchet MS" w:cs="Tahoma"/>
                <w:i/>
                <w:sz w:val="22"/>
                <w:szCs w:val="22"/>
                <w:lang w:eastAsia="en-US"/>
              </w:rPr>
              <w:t>Įrašyti</w:t>
            </w:r>
          </w:p>
        </w:tc>
        <w:tc>
          <w:tcPr>
            <w:tcW w:w="2118" w:type="dxa"/>
          </w:tcPr>
          <w:p w14:paraId="7778FB80" w14:textId="77777777" w:rsidR="00BF4BBE" w:rsidRPr="005F42FC" w:rsidRDefault="00BF4BBE" w:rsidP="00736AD2">
            <w:pPr>
              <w:spacing w:after="0" w:line="240" w:lineRule="auto"/>
              <w:jc w:val="center"/>
              <w:rPr>
                <w:rFonts w:ascii="Trebuchet MS" w:eastAsia="Calibri" w:hAnsi="Trebuchet MS" w:cs="Tahoma"/>
                <w:sz w:val="22"/>
                <w:szCs w:val="22"/>
                <w:lang w:eastAsia="en-US"/>
              </w:rPr>
            </w:pPr>
            <w:r w:rsidRPr="005F42FC">
              <w:rPr>
                <w:rFonts w:ascii="Trebuchet MS" w:eastAsia="Calibri" w:hAnsi="Trebuchet MS" w:cs="Tahoma"/>
                <w:i/>
                <w:sz w:val="22"/>
                <w:szCs w:val="22"/>
                <w:lang w:eastAsia="en-US"/>
              </w:rPr>
              <w:t>Įrašyti</w:t>
            </w:r>
          </w:p>
        </w:tc>
      </w:tr>
      <w:tr w:rsidR="00BF4BBE" w:rsidRPr="005F42FC" w14:paraId="17720AB8" w14:textId="77777777" w:rsidTr="00736AD2">
        <w:tc>
          <w:tcPr>
            <w:tcW w:w="1006" w:type="dxa"/>
          </w:tcPr>
          <w:p w14:paraId="1F43A7CC" w14:textId="77777777" w:rsidR="00BF4BBE" w:rsidRPr="005F42FC" w:rsidRDefault="00BF4BBE" w:rsidP="00736AD2">
            <w:pPr>
              <w:spacing w:after="0" w:line="240" w:lineRule="auto"/>
              <w:ind w:left="567" w:hanging="567"/>
              <w:jc w:val="center"/>
              <w:rPr>
                <w:rFonts w:ascii="Trebuchet MS" w:eastAsia="Calibri" w:hAnsi="Trebuchet MS" w:cs="Tahoma"/>
                <w:sz w:val="22"/>
                <w:szCs w:val="22"/>
                <w:lang w:eastAsia="en-US"/>
              </w:rPr>
            </w:pPr>
            <w:r w:rsidRPr="005F42FC">
              <w:rPr>
                <w:rFonts w:ascii="Trebuchet MS" w:eastAsia="Calibri" w:hAnsi="Trebuchet MS" w:cs="Tahoma"/>
                <w:sz w:val="22"/>
                <w:szCs w:val="22"/>
                <w:lang w:eastAsia="en-US"/>
              </w:rPr>
              <w:t>1.</w:t>
            </w:r>
            <w:r>
              <w:rPr>
                <w:rFonts w:ascii="Trebuchet MS" w:eastAsia="Calibri" w:hAnsi="Trebuchet MS" w:cs="Tahoma"/>
                <w:sz w:val="22"/>
                <w:szCs w:val="22"/>
                <w:lang w:eastAsia="en-US"/>
              </w:rPr>
              <w:t>1.2.</w:t>
            </w:r>
          </w:p>
        </w:tc>
        <w:tc>
          <w:tcPr>
            <w:tcW w:w="2108" w:type="dxa"/>
            <w:tcBorders>
              <w:top w:val="single" w:sz="8" w:space="0" w:color="auto"/>
              <w:left w:val="single" w:sz="8" w:space="0" w:color="auto"/>
              <w:bottom w:val="single" w:sz="8" w:space="0" w:color="auto"/>
              <w:right w:val="single" w:sz="8" w:space="0" w:color="auto"/>
            </w:tcBorders>
          </w:tcPr>
          <w:p w14:paraId="018903C5" w14:textId="77777777" w:rsidR="00BF4BBE" w:rsidRPr="00767A68" w:rsidRDefault="00BF4BBE" w:rsidP="00736AD2">
            <w:pPr>
              <w:spacing w:after="0" w:line="240" w:lineRule="auto"/>
              <w:rPr>
                <w:rFonts w:ascii="Trebuchet MS" w:eastAsia="Calibri" w:hAnsi="Trebuchet MS" w:cs="Tahoma"/>
                <w:sz w:val="22"/>
                <w:szCs w:val="22"/>
                <w:lang w:eastAsia="en-US"/>
              </w:rPr>
            </w:pPr>
            <w:r w:rsidRPr="00767A68">
              <w:rPr>
                <w:rFonts w:ascii="Trebuchet MS" w:eastAsia="Andale Sans UI" w:hAnsi="Trebuchet MS"/>
                <w:iCs/>
                <w:kern w:val="3"/>
                <w:sz w:val="22"/>
                <w:szCs w:val="22"/>
                <w:lang w:eastAsia="ja-JP" w:bidi="fa-IR"/>
              </w:rPr>
              <w:t>Atrama:</w:t>
            </w:r>
          </w:p>
        </w:tc>
        <w:tc>
          <w:tcPr>
            <w:tcW w:w="5670" w:type="dxa"/>
            <w:tcBorders>
              <w:top w:val="single" w:sz="8" w:space="0" w:color="auto"/>
              <w:left w:val="single" w:sz="8" w:space="0" w:color="auto"/>
              <w:bottom w:val="single" w:sz="8" w:space="0" w:color="auto"/>
              <w:right w:val="single" w:sz="8" w:space="0" w:color="auto"/>
            </w:tcBorders>
          </w:tcPr>
          <w:p w14:paraId="00625B10" w14:textId="77777777" w:rsidR="00BF4BBE" w:rsidRPr="00767A68" w:rsidRDefault="00BF4BBE" w:rsidP="00736AD2">
            <w:pPr>
              <w:spacing w:after="0" w:line="240" w:lineRule="auto"/>
              <w:rPr>
                <w:rFonts w:ascii="Trebuchet MS" w:eastAsia="Calibri" w:hAnsi="Trebuchet MS" w:cs="Tahoma"/>
                <w:noProof/>
                <w:sz w:val="22"/>
                <w:szCs w:val="22"/>
                <w:lang w:eastAsia="en-US"/>
              </w:rPr>
            </w:pPr>
            <w:r w:rsidRPr="00767A68">
              <w:rPr>
                <w:rFonts w:ascii="Trebuchet MS" w:eastAsia="Calibri" w:hAnsi="Trebuchet MS" w:cs="Tahoma"/>
                <w:noProof/>
                <w:sz w:val="22"/>
                <w:szCs w:val="22"/>
                <w:lang w:eastAsia="en-US"/>
              </w:rPr>
              <w:t xml:space="preserve">Atramai naudojamas metalas Metalas: </w:t>
            </w:r>
          </w:p>
          <w:p w14:paraId="584C14A8" w14:textId="77777777" w:rsidR="00BF4BBE" w:rsidRDefault="00BF4BBE" w:rsidP="00736AD2">
            <w:pPr>
              <w:spacing w:after="0" w:line="240" w:lineRule="auto"/>
              <w:rPr>
                <w:rFonts w:ascii="Trebuchet MS" w:eastAsia="Calibri" w:hAnsi="Trebuchet MS" w:cs="Tahoma"/>
                <w:noProof/>
                <w:sz w:val="22"/>
                <w:szCs w:val="22"/>
                <w:lang w:eastAsia="en-US"/>
              </w:rPr>
            </w:pPr>
            <w:r w:rsidRPr="00767A68">
              <w:rPr>
                <w:rFonts w:ascii="Trebuchet MS" w:eastAsia="Calibri" w:hAnsi="Trebuchet MS" w:cs="Tahoma"/>
                <w:noProof/>
                <w:sz w:val="22"/>
                <w:szCs w:val="22"/>
                <w:lang w:eastAsia="en-US"/>
              </w:rPr>
              <w:t>Corten plienas arba lygiavertis</w:t>
            </w:r>
            <w:r>
              <w:rPr>
                <w:rFonts w:ascii="Trebuchet MS" w:eastAsia="Calibri" w:hAnsi="Trebuchet MS" w:cs="Tahoma"/>
                <w:noProof/>
                <w:sz w:val="22"/>
                <w:szCs w:val="22"/>
                <w:lang w:eastAsia="en-US"/>
              </w:rPr>
              <w:t>;</w:t>
            </w:r>
          </w:p>
          <w:p w14:paraId="79C15DEF" w14:textId="1361FE9C" w:rsidR="00BF4BBE" w:rsidRPr="00555EE3" w:rsidRDefault="00BF4BBE" w:rsidP="00736AD2">
            <w:pPr>
              <w:spacing w:after="0" w:line="240" w:lineRule="auto"/>
              <w:rPr>
                <w:rFonts w:ascii="Trebuchet MS" w:eastAsia="Calibri" w:hAnsi="Trebuchet MS" w:cs="Tahoma"/>
                <w:noProof/>
                <w:sz w:val="22"/>
                <w:szCs w:val="22"/>
                <w:lang w:eastAsia="en-US"/>
              </w:rPr>
            </w:pPr>
            <w:r w:rsidRPr="00767A68">
              <w:rPr>
                <w:rFonts w:ascii="Trebuchet MS" w:eastAsia="Calibri" w:hAnsi="Trebuchet MS" w:cs="Tahoma"/>
                <w:noProof/>
                <w:sz w:val="22"/>
                <w:szCs w:val="22"/>
                <w:lang w:eastAsia="en-US"/>
              </w:rPr>
              <w:t xml:space="preserve">Lakšto storis ne mažiau nei </w:t>
            </w:r>
            <w:r w:rsidRPr="00555EE3">
              <w:rPr>
                <w:rFonts w:ascii="Trebuchet MS" w:eastAsia="Calibri" w:hAnsi="Trebuchet MS" w:cs="Tahoma"/>
                <w:noProof/>
                <w:sz w:val="22"/>
                <w:szCs w:val="22"/>
                <w:lang w:eastAsia="en-US"/>
              </w:rPr>
              <w:t xml:space="preserve">4mm ir ne daugiau nei </w:t>
            </w:r>
            <w:r w:rsidR="00555EE3" w:rsidRPr="00555EE3">
              <w:rPr>
                <w:rFonts w:ascii="Trebuchet MS" w:eastAsia="Calibri" w:hAnsi="Trebuchet MS" w:cs="Tahoma"/>
                <w:noProof/>
                <w:sz w:val="22"/>
                <w:szCs w:val="22"/>
                <w:lang w:eastAsia="en-US"/>
              </w:rPr>
              <w:t>8 mm</w:t>
            </w:r>
            <w:r w:rsidRPr="00555EE3">
              <w:rPr>
                <w:rFonts w:ascii="Trebuchet MS" w:eastAsia="Calibri" w:hAnsi="Trebuchet MS" w:cs="Tahoma"/>
                <w:noProof/>
                <w:sz w:val="22"/>
                <w:szCs w:val="22"/>
                <w:lang w:eastAsia="en-US"/>
              </w:rPr>
              <w:t>;</w:t>
            </w:r>
          </w:p>
          <w:p w14:paraId="0A3D99A8" w14:textId="77777777" w:rsidR="00BF4BBE" w:rsidRPr="000A3A94" w:rsidRDefault="00BF4BBE" w:rsidP="00736AD2">
            <w:pPr>
              <w:spacing w:after="0" w:line="240" w:lineRule="auto"/>
              <w:rPr>
                <w:rFonts w:ascii="Trebuchet MS" w:eastAsia="Calibri" w:hAnsi="Trebuchet MS" w:cs="Tahoma"/>
                <w:noProof/>
                <w:sz w:val="22"/>
                <w:szCs w:val="22"/>
                <w:lang w:eastAsia="en-US"/>
              </w:rPr>
            </w:pPr>
            <w:r w:rsidRPr="00767A68">
              <w:rPr>
                <w:rFonts w:ascii="Trebuchet MS" w:eastAsia="Calibri" w:hAnsi="Trebuchet MS" w:cs="Tahoma"/>
                <w:noProof/>
                <w:sz w:val="22"/>
                <w:szCs w:val="22"/>
                <w:lang w:eastAsia="en-US"/>
              </w:rPr>
              <w:t>Atramos vertikali sulenkta plokštuma tvirtinama prie „pado“</w:t>
            </w:r>
            <w:r>
              <w:rPr>
                <w:rFonts w:ascii="Trebuchet MS" w:eastAsia="Calibri" w:hAnsi="Trebuchet MS" w:cs="Tahoma"/>
                <w:noProof/>
                <w:sz w:val="22"/>
                <w:szCs w:val="22"/>
                <w:lang w:eastAsia="en-US"/>
              </w:rPr>
              <w:t>.</w:t>
            </w:r>
          </w:p>
        </w:tc>
        <w:tc>
          <w:tcPr>
            <w:tcW w:w="2755" w:type="dxa"/>
            <w:gridSpan w:val="2"/>
          </w:tcPr>
          <w:p w14:paraId="783C7102" w14:textId="77777777" w:rsidR="00BF4BBE" w:rsidRPr="005F42FC" w:rsidRDefault="00BF4BBE" w:rsidP="00736AD2">
            <w:pPr>
              <w:spacing w:after="0" w:line="240" w:lineRule="auto"/>
              <w:jc w:val="center"/>
              <w:rPr>
                <w:rFonts w:ascii="Trebuchet MS" w:eastAsia="Calibri" w:hAnsi="Trebuchet MS" w:cs="Tahoma"/>
                <w:i/>
                <w:noProof/>
                <w:sz w:val="22"/>
                <w:szCs w:val="22"/>
                <w:lang w:eastAsia="en-US"/>
              </w:rPr>
            </w:pPr>
            <w:r w:rsidRPr="005F42FC">
              <w:rPr>
                <w:rFonts w:ascii="Trebuchet MS" w:eastAsia="Calibri" w:hAnsi="Trebuchet MS" w:cs="Tahoma"/>
                <w:i/>
                <w:noProof/>
                <w:sz w:val="22"/>
                <w:szCs w:val="22"/>
                <w:lang w:eastAsia="en-US"/>
              </w:rPr>
              <w:t>Įrašyti</w:t>
            </w:r>
          </w:p>
        </w:tc>
        <w:tc>
          <w:tcPr>
            <w:tcW w:w="1647" w:type="dxa"/>
            <w:gridSpan w:val="2"/>
          </w:tcPr>
          <w:p w14:paraId="41C855A8" w14:textId="77777777" w:rsidR="00BF4BBE" w:rsidRPr="005F42FC" w:rsidRDefault="00BF4BBE" w:rsidP="00736AD2">
            <w:pPr>
              <w:spacing w:after="0" w:line="240" w:lineRule="auto"/>
              <w:jc w:val="center"/>
              <w:rPr>
                <w:rFonts w:ascii="Trebuchet MS" w:eastAsia="Calibri" w:hAnsi="Trebuchet MS" w:cs="Tahoma"/>
                <w:i/>
                <w:sz w:val="22"/>
                <w:szCs w:val="22"/>
                <w:lang w:eastAsia="en-US"/>
              </w:rPr>
            </w:pPr>
            <w:r w:rsidRPr="005F42FC">
              <w:rPr>
                <w:rFonts w:ascii="Trebuchet MS" w:eastAsia="Calibri" w:hAnsi="Trebuchet MS" w:cs="Tahoma"/>
                <w:i/>
                <w:sz w:val="22"/>
                <w:szCs w:val="22"/>
                <w:lang w:eastAsia="en-US"/>
              </w:rPr>
              <w:t>Įrašyti</w:t>
            </w:r>
          </w:p>
        </w:tc>
        <w:tc>
          <w:tcPr>
            <w:tcW w:w="2118" w:type="dxa"/>
          </w:tcPr>
          <w:p w14:paraId="3D8AF8A8" w14:textId="77777777" w:rsidR="00BF4BBE" w:rsidRPr="005F42FC" w:rsidRDefault="00BF4BBE" w:rsidP="00736AD2">
            <w:pPr>
              <w:spacing w:after="0" w:line="240" w:lineRule="auto"/>
              <w:jc w:val="center"/>
              <w:rPr>
                <w:rFonts w:ascii="Trebuchet MS" w:eastAsia="Calibri" w:hAnsi="Trebuchet MS" w:cs="Tahoma"/>
                <w:i/>
                <w:sz w:val="22"/>
                <w:szCs w:val="22"/>
                <w:lang w:eastAsia="en-US"/>
              </w:rPr>
            </w:pPr>
            <w:r w:rsidRPr="005F42FC">
              <w:rPr>
                <w:rFonts w:ascii="Trebuchet MS" w:eastAsia="Calibri" w:hAnsi="Trebuchet MS" w:cs="Tahoma"/>
                <w:i/>
                <w:sz w:val="22"/>
                <w:szCs w:val="22"/>
                <w:lang w:eastAsia="en-US"/>
              </w:rPr>
              <w:t>Įrašyti</w:t>
            </w:r>
          </w:p>
        </w:tc>
      </w:tr>
      <w:tr w:rsidR="00BF4BBE" w:rsidRPr="005F42FC" w14:paraId="12E71BF4" w14:textId="77777777" w:rsidTr="00736AD2">
        <w:trPr>
          <w:trHeight w:val="307"/>
        </w:trPr>
        <w:tc>
          <w:tcPr>
            <w:tcW w:w="1006" w:type="dxa"/>
          </w:tcPr>
          <w:p w14:paraId="0D11E57A" w14:textId="77777777" w:rsidR="00BF4BBE" w:rsidRDefault="00BF4BBE" w:rsidP="00736AD2">
            <w:pPr>
              <w:spacing w:after="0" w:line="240" w:lineRule="auto"/>
              <w:ind w:left="567" w:hanging="567"/>
              <w:jc w:val="center"/>
              <w:rPr>
                <w:rFonts w:ascii="Trebuchet MS" w:eastAsia="Calibri" w:hAnsi="Trebuchet MS" w:cs="Tahoma"/>
                <w:sz w:val="22"/>
                <w:szCs w:val="22"/>
                <w:lang w:eastAsia="en-US"/>
              </w:rPr>
            </w:pPr>
            <w:r w:rsidRPr="005F42FC">
              <w:rPr>
                <w:rFonts w:ascii="Trebuchet MS" w:eastAsia="Calibri" w:hAnsi="Trebuchet MS" w:cs="Tahoma"/>
                <w:sz w:val="22"/>
                <w:szCs w:val="22"/>
                <w:lang w:eastAsia="en-US"/>
              </w:rPr>
              <w:t>1.</w:t>
            </w:r>
            <w:r>
              <w:rPr>
                <w:rFonts w:ascii="Trebuchet MS" w:eastAsia="Calibri" w:hAnsi="Trebuchet MS" w:cs="Tahoma"/>
                <w:sz w:val="22"/>
                <w:szCs w:val="22"/>
                <w:lang w:eastAsia="en-US"/>
              </w:rPr>
              <w:t>1.3.</w:t>
            </w:r>
          </w:p>
        </w:tc>
        <w:tc>
          <w:tcPr>
            <w:tcW w:w="2108" w:type="dxa"/>
            <w:tcBorders>
              <w:top w:val="single" w:sz="8" w:space="0" w:color="auto"/>
              <w:left w:val="single" w:sz="8" w:space="0" w:color="auto"/>
              <w:bottom w:val="single" w:sz="8" w:space="0" w:color="auto"/>
              <w:right w:val="single" w:sz="8" w:space="0" w:color="auto"/>
            </w:tcBorders>
          </w:tcPr>
          <w:p w14:paraId="029D2861" w14:textId="77777777" w:rsidR="00BF4BBE" w:rsidRPr="00767A68" w:rsidRDefault="00BF4BBE" w:rsidP="00736AD2">
            <w:pPr>
              <w:spacing w:after="0" w:line="240" w:lineRule="auto"/>
              <w:rPr>
                <w:rFonts w:ascii="Trebuchet MS" w:eastAsia="Calibri" w:hAnsi="Trebuchet MS" w:cs="Tahoma"/>
                <w:b/>
                <w:bCs/>
                <w:sz w:val="22"/>
                <w:szCs w:val="22"/>
                <w:lang w:eastAsia="en-US"/>
              </w:rPr>
            </w:pPr>
            <w:r w:rsidRPr="00767A68">
              <w:rPr>
                <w:rFonts w:ascii="Trebuchet MS" w:hAnsi="Trebuchet MS"/>
                <w:b/>
                <w:bCs/>
                <w:sz w:val="22"/>
                <w:szCs w:val="22"/>
              </w:rPr>
              <w:t>Informacinė lentelė:</w:t>
            </w:r>
          </w:p>
        </w:tc>
        <w:tc>
          <w:tcPr>
            <w:tcW w:w="5670" w:type="dxa"/>
            <w:tcBorders>
              <w:top w:val="single" w:sz="8" w:space="0" w:color="auto"/>
              <w:left w:val="single" w:sz="8" w:space="0" w:color="auto"/>
              <w:bottom w:val="single" w:sz="8" w:space="0" w:color="auto"/>
              <w:right w:val="single" w:sz="8" w:space="0" w:color="auto"/>
            </w:tcBorders>
          </w:tcPr>
          <w:p w14:paraId="6222C769" w14:textId="77777777" w:rsidR="00BF4BBE" w:rsidRDefault="00BF4BBE" w:rsidP="00736AD2">
            <w:pPr>
              <w:spacing w:after="0" w:line="240" w:lineRule="auto"/>
              <w:rPr>
                <w:rFonts w:ascii="Trebuchet MS" w:eastAsia="Calibri" w:hAnsi="Trebuchet MS" w:cs="Tahoma"/>
                <w:noProof/>
                <w:sz w:val="22"/>
                <w:szCs w:val="22"/>
                <w:lang w:eastAsia="en-US"/>
              </w:rPr>
            </w:pPr>
            <w:r w:rsidRPr="00767A68">
              <w:rPr>
                <w:rFonts w:ascii="Trebuchet MS" w:eastAsia="Calibri" w:hAnsi="Trebuchet MS" w:cs="Tahoma"/>
                <w:noProof/>
                <w:sz w:val="22"/>
                <w:szCs w:val="22"/>
                <w:lang w:eastAsia="en-US"/>
              </w:rPr>
              <w:t>Informacinė lentelė turi būti A4 formato</w:t>
            </w:r>
            <w:r>
              <w:rPr>
                <w:rFonts w:ascii="Trebuchet MS" w:eastAsia="Calibri" w:hAnsi="Trebuchet MS" w:cs="Tahoma"/>
                <w:noProof/>
                <w:sz w:val="22"/>
                <w:szCs w:val="22"/>
                <w:lang w:eastAsia="en-US"/>
              </w:rPr>
              <w:t>;</w:t>
            </w:r>
          </w:p>
          <w:p w14:paraId="6B48ED7F" w14:textId="77777777" w:rsidR="00BF4BBE" w:rsidRDefault="00BF4BBE" w:rsidP="00736AD2">
            <w:pPr>
              <w:spacing w:after="0" w:line="240" w:lineRule="auto"/>
              <w:rPr>
                <w:rFonts w:ascii="Trebuchet MS" w:eastAsia="Calibri" w:hAnsi="Trebuchet MS" w:cs="Tahoma"/>
                <w:noProof/>
                <w:sz w:val="22"/>
                <w:szCs w:val="22"/>
                <w:lang w:eastAsia="en-US"/>
              </w:rPr>
            </w:pPr>
            <w:r w:rsidRPr="00767A68">
              <w:rPr>
                <w:rFonts w:ascii="Trebuchet MS" w:eastAsia="Calibri" w:hAnsi="Trebuchet MS" w:cs="Tahoma"/>
                <w:noProof/>
                <w:sz w:val="22"/>
                <w:szCs w:val="22"/>
                <w:lang w:eastAsia="en-US"/>
              </w:rPr>
              <w:t>Plokštė: nerūdijančio plieno arba lygiavertė</w:t>
            </w:r>
            <w:r>
              <w:rPr>
                <w:rFonts w:ascii="Trebuchet MS" w:eastAsia="Calibri" w:hAnsi="Trebuchet MS" w:cs="Tahoma"/>
                <w:noProof/>
                <w:sz w:val="22"/>
                <w:szCs w:val="22"/>
                <w:lang w:eastAsia="en-US"/>
              </w:rPr>
              <w:t>;</w:t>
            </w:r>
          </w:p>
          <w:p w14:paraId="67CC169F" w14:textId="7955B51E" w:rsidR="00BF4BBE" w:rsidRPr="00555EE3" w:rsidRDefault="00BF4BBE" w:rsidP="00736AD2">
            <w:pPr>
              <w:spacing w:after="0" w:line="240" w:lineRule="auto"/>
              <w:rPr>
                <w:rFonts w:ascii="Trebuchet MS" w:eastAsia="Calibri" w:hAnsi="Trebuchet MS" w:cs="Tahoma"/>
                <w:noProof/>
                <w:sz w:val="22"/>
                <w:szCs w:val="22"/>
                <w:lang w:eastAsia="en-US"/>
              </w:rPr>
            </w:pPr>
            <w:r w:rsidRPr="00767A68">
              <w:rPr>
                <w:rFonts w:ascii="Trebuchet MS" w:eastAsia="Calibri" w:hAnsi="Trebuchet MS" w:cs="Tahoma"/>
                <w:noProof/>
                <w:sz w:val="22"/>
                <w:szCs w:val="22"/>
                <w:lang w:eastAsia="en-US"/>
              </w:rPr>
              <w:t>Storis: ne mažiau nei 3 mm storis</w:t>
            </w:r>
            <w:r>
              <w:rPr>
                <w:rFonts w:ascii="Trebuchet MS" w:eastAsia="Calibri" w:hAnsi="Trebuchet MS" w:cs="Tahoma"/>
                <w:noProof/>
                <w:sz w:val="22"/>
                <w:szCs w:val="22"/>
                <w:lang w:eastAsia="en-US"/>
              </w:rPr>
              <w:t xml:space="preserve"> </w:t>
            </w:r>
            <w:r w:rsidRPr="00555EE3">
              <w:rPr>
                <w:rFonts w:ascii="Trebuchet MS" w:eastAsia="Calibri" w:hAnsi="Trebuchet MS" w:cs="Tahoma"/>
                <w:noProof/>
                <w:sz w:val="22"/>
                <w:szCs w:val="22"/>
                <w:lang w:eastAsia="en-US"/>
              </w:rPr>
              <w:t xml:space="preserve">ir ne daugiau nei </w:t>
            </w:r>
            <w:r w:rsidR="00555EE3" w:rsidRPr="00555EE3">
              <w:rPr>
                <w:rFonts w:ascii="Trebuchet MS" w:eastAsia="Calibri" w:hAnsi="Trebuchet MS" w:cs="Tahoma"/>
                <w:noProof/>
                <w:sz w:val="22"/>
                <w:szCs w:val="22"/>
                <w:lang w:eastAsia="en-US"/>
              </w:rPr>
              <w:t>5 mm</w:t>
            </w:r>
            <w:r w:rsidRPr="00555EE3">
              <w:rPr>
                <w:rFonts w:ascii="Trebuchet MS" w:eastAsia="Calibri" w:hAnsi="Trebuchet MS" w:cs="Tahoma"/>
                <w:noProof/>
                <w:sz w:val="22"/>
                <w:szCs w:val="22"/>
                <w:lang w:eastAsia="en-US"/>
              </w:rPr>
              <w:t>;</w:t>
            </w:r>
          </w:p>
          <w:p w14:paraId="1B8CCAC6" w14:textId="77777777" w:rsidR="00BF4BBE" w:rsidRDefault="00BF4BBE" w:rsidP="00736AD2">
            <w:pPr>
              <w:spacing w:after="0" w:line="240" w:lineRule="auto"/>
              <w:rPr>
                <w:rFonts w:ascii="Trebuchet MS" w:eastAsia="Calibri" w:hAnsi="Trebuchet MS" w:cs="Tahoma"/>
                <w:noProof/>
                <w:sz w:val="22"/>
                <w:szCs w:val="22"/>
                <w:lang w:eastAsia="en-US"/>
              </w:rPr>
            </w:pPr>
            <w:r w:rsidRPr="00767A68">
              <w:rPr>
                <w:rFonts w:ascii="Trebuchet MS" w:eastAsia="Calibri" w:hAnsi="Trebuchet MS" w:cs="Tahoma"/>
                <w:noProof/>
                <w:sz w:val="22"/>
                <w:szCs w:val="22"/>
                <w:lang w:eastAsia="en-US"/>
              </w:rPr>
              <w:t>Medžiagiškumas: paviršius neblizgus, spausdinimo būdu atspausdinta grafinė ir vaizdinė informacija</w:t>
            </w:r>
            <w:r>
              <w:rPr>
                <w:rFonts w:ascii="Trebuchet MS" w:eastAsia="Calibri" w:hAnsi="Trebuchet MS" w:cs="Tahoma"/>
                <w:noProof/>
                <w:sz w:val="22"/>
                <w:szCs w:val="22"/>
                <w:lang w:eastAsia="en-US"/>
              </w:rPr>
              <w:t>;</w:t>
            </w:r>
          </w:p>
          <w:p w14:paraId="034BCED2" w14:textId="77777777" w:rsidR="00BF4BBE" w:rsidRPr="000A3A94" w:rsidRDefault="00BF4BBE" w:rsidP="00736AD2">
            <w:pPr>
              <w:spacing w:after="0" w:line="240" w:lineRule="auto"/>
              <w:rPr>
                <w:rFonts w:ascii="Trebuchet MS" w:eastAsia="Calibri" w:hAnsi="Trebuchet MS" w:cs="Tahoma"/>
                <w:noProof/>
                <w:sz w:val="22"/>
                <w:szCs w:val="22"/>
                <w:lang w:eastAsia="en-US"/>
              </w:rPr>
            </w:pPr>
            <w:r w:rsidRPr="00767A68">
              <w:rPr>
                <w:rFonts w:ascii="Trebuchet MS" w:eastAsia="Calibri" w:hAnsi="Trebuchet MS" w:cs="Tahoma"/>
                <w:noProof/>
                <w:sz w:val="22"/>
                <w:szCs w:val="22"/>
                <w:lang w:eastAsia="en-US"/>
              </w:rPr>
              <w:t>Plokštė turi būti pritvirtinta prie atramos viršutinės plokštės</w:t>
            </w:r>
            <w:r>
              <w:rPr>
                <w:rFonts w:ascii="Trebuchet MS" w:eastAsia="Calibri" w:hAnsi="Trebuchet MS" w:cs="Tahoma"/>
                <w:noProof/>
                <w:sz w:val="22"/>
                <w:szCs w:val="22"/>
                <w:lang w:eastAsia="en-US"/>
              </w:rPr>
              <w:t>.</w:t>
            </w:r>
          </w:p>
        </w:tc>
        <w:tc>
          <w:tcPr>
            <w:tcW w:w="2755" w:type="dxa"/>
            <w:gridSpan w:val="2"/>
          </w:tcPr>
          <w:p w14:paraId="0E4A0D4F" w14:textId="77777777" w:rsidR="00BF4BBE" w:rsidRPr="009E4D19" w:rsidRDefault="00BF4BBE" w:rsidP="00736AD2">
            <w:pPr>
              <w:spacing w:after="0" w:line="240" w:lineRule="auto"/>
              <w:jc w:val="center"/>
              <w:rPr>
                <w:noProof/>
              </w:rPr>
            </w:pPr>
            <w:r w:rsidRPr="005F42FC">
              <w:rPr>
                <w:rFonts w:ascii="Trebuchet MS" w:eastAsia="Calibri" w:hAnsi="Trebuchet MS" w:cs="Tahoma"/>
                <w:i/>
                <w:noProof/>
                <w:sz w:val="22"/>
                <w:szCs w:val="22"/>
                <w:lang w:eastAsia="en-US"/>
              </w:rPr>
              <w:t>Įrašyti</w:t>
            </w:r>
          </w:p>
        </w:tc>
        <w:tc>
          <w:tcPr>
            <w:tcW w:w="1647" w:type="dxa"/>
            <w:gridSpan w:val="2"/>
          </w:tcPr>
          <w:p w14:paraId="49ED39F6" w14:textId="77777777" w:rsidR="00BF4BBE" w:rsidRPr="009E4D19" w:rsidRDefault="00BF4BBE" w:rsidP="00736AD2">
            <w:pPr>
              <w:spacing w:after="0" w:line="240" w:lineRule="auto"/>
              <w:jc w:val="center"/>
            </w:pPr>
            <w:r w:rsidRPr="005F42FC">
              <w:rPr>
                <w:rFonts w:ascii="Trebuchet MS" w:eastAsia="Calibri" w:hAnsi="Trebuchet MS" w:cs="Tahoma"/>
                <w:i/>
                <w:sz w:val="22"/>
                <w:szCs w:val="22"/>
                <w:lang w:eastAsia="en-US"/>
              </w:rPr>
              <w:t>Įrašyti</w:t>
            </w:r>
          </w:p>
        </w:tc>
        <w:tc>
          <w:tcPr>
            <w:tcW w:w="2118" w:type="dxa"/>
          </w:tcPr>
          <w:p w14:paraId="2CD56DEE" w14:textId="77777777" w:rsidR="00BF4BBE" w:rsidRPr="009E4D19" w:rsidRDefault="00BF4BBE" w:rsidP="00736AD2">
            <w:pPr>
              <w:spacing w:after="0" w:line="240" w:lineRule="auto"/>
              <w:jc w:val="center"/>
            </w:pPr>
            <w:r w:rsidRPr="005F42FC">
              <w:rPr>
                <w:rFonts w:ascii="Trebuchet MS" w:eastAsia="Calibri" w:hAnsi="Trebuchet MS" w:cs="Tahoma"/>
                <w:i/>
                <w:sz w:val="22"/>
                <w:szCs w:val="22"/>
                <w:lang w:eastAsia="en-US"/>
              </w:rPr>
              <w:t>Įrašyti</w:t>
            </w:r>
          </w:p>
        </w:tc>
      </w:tr>
      <w:tr w:rsidR="00BF4BBE" w:rsidRPr="005F42FC" w14:paraId="30AC3441" w14:textId="77777777" w:rsidTr="00736AD2">
        <w:tc>
          <w:tcPr>
            <w:tcW w:w="1006" w:type="dxa"/>
          </w:tcPr>
          <w:p w14:paraId="472826F9" w14:textId="77777777" w:rsidR="00BF4BBE" w:rsidRDefault="00BF4BBE" w:rsidP="00736AD2">
            <w:pPr>
              <w:spacing w:after="0" w:line="240" w:lineRule="auto"/>
              <w:ind w:left="567" w:hanging="567"/>
              <w:jc w:val="center"/>
              <w:rPr>
                <w:rFonts w:ascii="Trebuchet MS" w:eastAsia="Calibri" w:hAnsi="Trebuchet MS" w:cs="Tahoma"/>
                <w:sz w:val="22"/>
                <w:szCs w:val="22"/>
                <w:lang w:eastAsia="en-US"/>
              </w:rPr>
            </w:pPr>
            <w:r w:rsidRPr="005F42FC">
              <w:rPr>
                <w:rFonts w:ascii="Trebuchet MS" w:eastAsia="Calibri" w:hAnsi="Trebuchet MS" w:cs="Tahoma"/>
                <w:sz w:val="22"/>
                <w:szCs w:val="22"/>
                <w:lang w:eastAsia="en-US"/>
              </w:rPr>
              <w:t>1.</w:t>
            </w:r>
            <w:r>
              <w:rPr>
                <w:rFonts w:ascii="Trebuchet MS" w:eastAsia="Calibri" w:hAnsi="Trebuchet MS" w:cs="Tahoma"/>
                <w:sz w:val="22"/>
                <w:szCs w:val="22"/>
                <w:lang w:eastAsia="en-US"/>
              </w:rPr>
              <w:t>1.4.</w:t>
            </w:r>
          </w:p>
        </w:tc>
        <w:tc>
          <w:tcPr>
            <w:tcW w:w="2108" w:type="dxa"/>
            <w:tcBorders>
              <w:top w:val="single" w:sz="8" w:space="0" w:color="auto"/>
              <w:left w:val="single" w:sz="8" w:space="0" w:color="auto"/>
              <w:bottom w:val="single" w:sz="8" w:space="0" w:color="auto"/>
              <w:right w:val="single" w:sz="8" w:space="0" w:color="auto"/>
            </w:tcBorders>
          </w:tcPr>
          <w:p w14:paraId="6A6BF54C" w14:textId="77777777" w:rsidR="00BF4BBE" w:rsidRPr="005F42FC" w:rsidRDefault="00BF4BBE" w:rsidP="00736AD2">
            <w:pPr>
              <w:spacing w:after="0" w:line="240" w:lineRule="auto"/>
              <w:rPr>
                <w:rFonts w:ascii="Trebuchet MS" w:eastAsia="Calibri" w:hAnsi="Trebuchet MS" w:cs="Tahoma"/>
                <w:sz w:val="22"/>
                <w:szCs w:val="22"/>
                <w:lang w:eastAsia="en-US"/>
              </w:rPr>
            </w:pPr>
            <w:r w:rsidRPr="00767A68">
              <w:rPr>
                <w:rFonts w:ascii="Trebuchet MS" w:eastAsia="Calibri" w:hAnsi="Trebuchet MS" w:cs="Tahoma"/>
                <w:sz w:val="22"/>
                <w:szCs w:val="22"/>
                <w:lang w:eastAsia="en-US"/>
              </w:rPr>
              <w:t>Pamatas:</w:t>
            </w:r>
          </w:p>
        </w:tc>
        <w:tc>
          <w:tcPr>
            <w:tcW w:w="5670" w:type="dxa"/>
            <w:tcBorders>
              <w:top w:val="single" w:sz="8" w:space="0" w:color="auto"/>
              <w:left w:val="single" w:sz="8" w:space="0" w:color="auto"/>
              <w:bottom w:val="single" w:sz="8" w:space="0" w:color="auto"/>
              <w:right w:val="single" w:sz="8" w:space="0" w:color="auto"/>
            </w:tcBorders>
          </w:tcPr>
          <w:p w14:paraId="4AAE5274" w14:textId="77777777" w:rsidR="00BF4BBE" w:rsidRDefault="00BF4BBE" w:rsidP="00736AD2">
            <w:pPr>
              <w:spacing w:after="0" w:line="240" w:lineRule="auto"/>
              <w:rPr>
                <w:rFonts w:ascii="Trebuchet MS" w:eastAsia="Calibri" w:hAnsi="Trebuchet MS" w:cs="Tahoma"/>
                <w:noProof/>
                <w:sz w:val="22"/>
                <w:szCs w:val="22"/>
                <w:lang w:eastAsia="en-US"/>
              </w:rPr>
            </w:pPr>
            <w:r w:rsidRPr="00767A68">
              <w:rPr>
                <w:rFonts w:ascii="Trebuchet MS" w:eastAsia="Calibri" w:hAnsi="Trebuchet MS" w:cs="Tahoma"/>
                <w:noProof/>
                <w:sz w:val="22"/>
                <w:szCs w:val="22"/>
                <w:lang w:eastAsia="en-US"/>
              </w:rPr>
              <w:t>Gręžtinis ne mažiau nei D 200x1200 (h) mm dydžio</w:t>
            </w:r>
            <w:r>
              <w:rPr>
                <w:rFonts w:ascii="Trebuchet MS" w:eastAsia="Calibri" w:hAnsi="Trebuchet MS" w:cs="Tahoma"/>
                <w:noProof/>
                <w:sz w:val="22"/>
                <w:szCs w:val="22"/>
                <w:lang w:eastAsia="en-US"/>
              </w:rPr>
              <w:t>;</w:t>
            </w:r>
          </w:p>
          <w:p w14:paraId="1C9E10EC" w14:textId="76F39598" w:rsidR="00BF4BBE" w:rsidRDefault="00BF4BBE" w:rsidP="00736AD2">
            <w:pPr>
              <w:spacing w:after="0" w:line="240" w:lineRule="auto"/>
              <w:rPr>
                <w:rFonts w:ascii="Trebuchet MS" w:eastAsia="Calibri" w:hAnsi="Trebuchet MS" w:cs="Tahoma"/>
                <w:noProof/>
                <w:sz w:val="22"/>
                <w:szCs w:val="22"/>
                <w:lang w:eastAsia="en-US"/>
              </w:rPr>
            </w:pPr>
            <w:r w:rsidRPr="00767A68">
              <w:rPr>
                <w:rFonts w:ascii="Trebuchet MS" w:eastAsia="Calibri" w:hAnsi="Trebuchet MS" w:cs="Tahoma"/>
                <w:noProof/>
                <w:sz w:val="22"/>
                <w:szCs w:val="22"/>
                <w:lang w:eastAsia="en-US"/>
              </w:rPr>
              <w:t>Medžiagiškumas: armuotas ne mažiau nei 10 mm skersmens plieno armatūra</w:t>
            </w:r>
            <w:r>
              <w:rPr>
                <w:rFonts w:ascii="Trebuchet MS" w:eastAsia="Calibri" w:hAnsi="Trebuchet MS" w:cs="Tahoma"/>
                <w:noProof/>
                <w:sz w:val="22"/>
                <w:szCs w:val="22"/>
                <w:lang w:eastAsia="en-US"/>
              </w:rPr>
              <w:t xml:space="preserve"> </w:t>
            </w:r>
            <w:r w:rsidRPr="00555EE3">
              <w:rPr>
                <w:rFonts w:ascii="Trebuchet MS" w:eastAsia="Calibri" w:hAnsi="Trebuchet MS" w:cs="Tahoma"/>
                <w:noProof/>
                <w:sz w:val="22"/>
                <w:szCs w:val="22"/>
                <w:lang w:eastAsia="en-US"/>
              </w:rPr>
              <w:t xml:space="preserve">ir ne daugiau nei </w:t>
            </w:r>
            <w:r w:rsidR="00555EE3" w:rsidRPr="00555EE3">
              <w:rPr>
                <w:rFonts w:ascii="Trebuchet MS" w:eastAsia="Calibri" w:hAnsi="Trebuchet MS" w:cs="Tahoma"/>
                <w:noProof/>
                <w:sz w:val="22"/>
                <w:szCs w:val="22"/>
                <w:lang w:eastAsia="en-US"/>
              </w:rPr>
              <w:t>0,4</w:t>
            </w:r>
            <w:r w:rsidR="00555EE3">
              <w:rPr>
                <w:rFonts w:ascii="Trebuchet MS" w:eastAsia="Calibri" w:hAnsi="Trebuchet MS" w:cs="Tahoma"/>
                <w:noProof/>
                <w:sz w:val="22"/>
                <w:szCs w:val="22"/>
                <w:lang w:eastAsia="en-US"/>
              </w:rPr>
              <w:t xml:space="preserve"> m</w:t>
            </w:r>
            <w:r w:rsidRPr="00555EE3">
              <w:rPr>
                <w:rFonts w:ascii="Trebuchet MS" w:eastAsia="Calibri" w:hAnsi="Trebuchet MS" w:cs="Tahoma"/>
                <w:noProof/>
                <w:sz w:val="22"/>
                <w:szCs w:val="22"/>
                <w:lang w:eastAsia="en-US"/>
              </w:rPr>
              <w:t>;</w:t>
            </w:r>
          </w:p>
          <w:p w14:paraId="76FBECF9" w14:textId="77777777" w:rsidR="00BF4BBE" w:rsidRDefault="00BF4BBE" w:rsidP="00736AD2">
            <w:pPr>
              <w:spacing w:after="0" w:line="240" w:lineRule="auto"/>
              <w:rPr>
                <w:rFonts w:ascii="Trebuchet MS" w:eastAsia="Calibri" w:hAnsi="Trebuchet MS" w:cs="Tahoma"/>
                <w:noProof/>
                <w:sz w:val="22"/>
                <w:szCs w:val="22"/>
                <w:lang w:eastAsia="en-US"/>
              </w:rPr>
            </w:pPr>
            <w:r w:rsidRPr="00767A68">
              <w:rPr>
                <w:rFonts w:ascii="Trebuchet MS" w:eastAsia="Calibri" w:hAnsi="Trebuchet MS" w:cs="Tahoma"/>
                <w:noProof/>
                <w:sz w:val="22"/>
                <w:szCs w:val="22"/>
                <w:lang w:eastAsia="en-US"/>
              </w:rPr>
              <w:t>Betonas turi atitikti C20/25-XC2 klasę</w:t>
            </w:r>
            <w:r>
              <w:rPr>
                <w:rFonts w:ascii="Trebuchet MS" w:eastAsia="Calibri" w:hAnsi="Trebuchet MS" w:cs="Tahoma"/>
                <w:noProof/>
                <w:sz w:val="22"/>
                <w:szCs w:val="22"/>
                <w:lang w:eastAsia="en-US"/>
              </w:rPr>
              <w:t>;</w:t>
            </w:r>
          </w:p>
          <w:p w14:paraId="39BEF1FC" w14:textId="77777777" w:rsidR="00BF4BBE" w:rsidRPr="000A3A94" w:rsidRDefault="00BF4BBE" w:rsidP="00736AD2">
            <w:pPr>
              <w:spacing w:after="0" w:line="240" w:lineRule="auto"/>
              <w:rPr>
                <w:rFonts w:ascii="Trebuchet MS" w:eastAsia="Calibri" w:hAnsi="Trebuchet MS" w:cs="Tahoma"/>
                <w:noProof/>
                <w:sz w:val="22"/>
                <w:szCs w:val="22"/>
                <w:lang w:eastAsia="en-US"/>
              </w:rPr>
            </w:pPr>
            <w:r w:rsidRPr="00767A68">
              <w:rPr>
                <w:rFonts w:ascii="Trebuchet MS" w:eastAsia="Calibri" w:hAnsi="Trebuchet MS" w:cs="Tahoma"/>
                <w:noProof/>
                <w:sz w:val="22"/>
                <w:szCs w:val="22"/>
                <w:lang w:eastAsia="en-US"/>
              </w:rPr>
              <w:lastRenderedPageBreak/>
              <w:t>Pamato inkariniai varžtai 12 mm skersmens srieginio plieninio strypo</w:t>
            </w:r>
            <w:r>
              <w:rPr>
                <w:rFonts w:ascii="Trebuchet MS" w:eastAsia="Calibri" w:hAnsi="Trebuchet MS" w:cs="Tahoma"/>
                <w:noProof/>
                <w:sz w:val="22"/>
                <w:szCs w:val="22"/>
                <w:lang w:eastAsia="en-US"/>
              </w:rPr>
              <w:t>.</w:t>
            </w:r>
          </w:p>
        </w:tc>
        <w:tc>
          <w:tcPr>
            <w:tcW w:w="2755" w:type="dxa"/>
            <w:gridSpan w:val="2"/>
          </w:tcPr>
          <w:p w14:paraId="6D562F2E" w14:textId="77777777" w:rsidR="00BF4BBE" w:rsidRPr="005F42FC" w:rsidRDefault="00BF4BBE" w:rsidP="00736AD2">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lastRenderedPageBreak/>
              <w:t>Įrašyti</w:t>
            </w:r>
          </w:p>
        </w:tc>
        <w:tc>
          <w:tcPr>
            <w:tcW w:w="1647" w:type="dxa"/>
            <w:gridSpan w:val="2"/>
          </w:tcPr>
          <w:p w14:paraId="1E5CE15D" w14:textId="77777777" w:rsidR="00BF4BBE" w:rsidRPr="005F42FC" w:rsidRDefault="00BF4BBE" w:rsidP="00736AD2">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6C3E64C1" w14:textId="77777777" w:rsidR="00BF4BBE" w:rsidRPr="005F42FC" w:rsidRDefault="00BF4BBE" w:rsidP="00736AD2">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BF4BBE" w:rsidRPr="005F42FC" w14:paraId="544AECD5" w14:textId="77777777" w:rsidTr="00736AD2">
        <w:tc>
          <w:tcPr>
            <w:tcW w:w="1006" w:type="dxa"/>
          </w:tcPr>
          <w:p w14:paraId="595D6A11" w14:textId="77777777" w:rsidR="00BF4BBE" w:rsidRDefault="00BF4BBE" w:rsidP="00736AD2">
            <w:pPr>
              <w:spacing w:after="0" w:line="240" w:lineRule="auto"/>
              <w:ind w:left="567" w:hanging="567"/>
              <w:jc w:val="center"/>
              <w:rPr>
                <w:rFonts w:ascii="Trebuchet MS" w:eastAsia="Calibri" w:hAnsi="Trebuchet MS" w:cs="Tahoma"/>
                <w:sz w:val="22"/>
                <w:szCs w:val="22"/>
                <w:lang w:eastAsia="en-US"/>
              </w:rPr>
            </w:pPr>
            <w:r>
              <w:rPr>
                <w:rFonts w:ascii="Trebuchet MS" w:eastAsia="Calibri" w:hAnsi="Trebuchet MS" w:cs="Tahoma"/>
                <w:sz w:val="22"/>
                <w:szCs w:val="22"/>
                <w:lang w:eastAsia="en-US"/>
              </w:rPr>
              <w:t>1.1.5.</w:t>
            </w:r>
          </w:p>
        </w:tc>
        <w:tc>
          <w:tcPr>
            <w:tcW w:w="2108" w:type="dxa"/>
            <w:tcBorders>
              <w:top w:val="single" w:sz="8" w:space="0" w:color="auto"/>
              <w:left w:val="single" w:sz="8" w:space="0" w:color="auto"/>
              <w:bottom w:val="single" w:sz="8" w:space="0" w:color="auto"/>
              <w:right w:val="single" w:sz="8" w:space="0" w:color="auto"/>
            </w:tcBorders>
          </w:tcPr>
          <w:p w14:paraId="6FBB00D0" w14:textId="77777777" w:rsidR="00BF4BBE" w:rsidRDefault="00BF4BBE" w:rsidP="00736AD2">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Garantija</w:t>
            </w:r>
          </w:p>
        </w:tc>
        <w:tc>
          <w:tcPr>
            <w:tcW w:w="5670" w:type="dxa"/>
            <w:tcBorders>
              <w:top w:val="single" w:sz="8" w:space="0" w:color="auto"/>
              <w:left w:val="single" w:sz="8" w:space="0" w:color="auto"/>
              <w:bottom w:val="single" w:sz="8" w:space="0" w:color="auto"/>
              <w:right w:val="single" w:sz="8" w:space="0" w:color="auto"/>
            </w:tcBorders>
          </w:tcPr>
          <w:p w14:paraId="741B2851" w14:textId="77777777" w:rsidR="00BF4BBE" w:rsidRDefault="00BF4BBE" w:rsidP="00736AD2">
            <w:pPr>
              <w:spacing w:after="0" w:line="240" w:lineRule="auto"/>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Ne mažiau kaip 24 mėn.</w:t>
            </w:r>
          </w:p>
        </w:tc>
        <w:tc>
          <w:tcPr>
            <w:tcW w:w="2755" w:type="dxa"/>
            <w:gridSpan w:val="2"/>
          </w:tcPr>
          <w:p w14:paraId="50E695E6" w14:textId="77777777" w:rsidR="00BF4BBE" w:rsidRPr="00C15C1E" w:rsidRDefault="00BF4BBE" w:rsidP="00736AD2">
            <w:pPr>
              <w:spacing w:after="0" w:line="240" w:lineRule="auto"/>
              <w:jc w:val="center"/>
              <w:rPr>
                <w:rFonts w:ascii="Trebuchet MS" w:eastAsia="Calibri" w:hAnsi="Trebuchet MS" w:cs="Tahoma"/>
                <w:i/>
                <w:noProof/>
                <w:sz w:val="22"/>
                <w:szCs w:val="22"/>
                <w:lang w:eastAsia="en-US"/>
              </w:rPr>
            </w:pPr>
            <w:r w:rsidRPr="00DC4A9F">
              <w:rPr>
                <w:rFonts w:ascii="Trebuchet MS" w:eastAsia="Calibri" w:hAnsi="Trebuchet MS" w:cs="Tahoma"/>
                <w:i/>
                <w:noProof/>
                <w:sz w:val="22"/>
                <w:szCs w:val="22"/>
                <w:lang w:eastAsia="en-US"/>
              </w:rPr>
              <w:t>Įrašyti</w:t>
            </w:r>
          </w:p>
        </w:tc>
        <w:tc>
          <w:tcPr>
            <w:tcW w:w="1647" w:type="dxa"/>
            <w:gridSpan w:val="2"/>
          </w:tcPr>
          <w:p w14:paraId="391176BE" w14:textId="77777777" w:rsidR="00BF4BBE" w:rsidRPr="00C15C1E" w:rsidRDefault="00BF4BBE" w:rsidP="00736AD2">
            <w:pPr>
              <w:spacing w:after="0" w:line="240" w:lineRule="auto"/>
              <w:jc w:val="center"/>
              <w:rPr>
                <w:rFonts w:ascii="Trebuchet MS" w:eastAsia="Calibri" w:hAnsi="Trebuchet MS" w:cs="Tahoma"/>
                <w:i/>
                <w:sz w:val="22"/>
                <w:szCs w:val="22"/>
                <w:lang w:eastAsia="en-US"/>
              </w:rPr>
            </w:pPr>
            <w:r w:rsidRPr="00CE6D55">
              <w:rPr>
                <w:rFonts w:ascii="Trebuchet MS" w:eastAsia="Calibri" w:hAnsi="Trebuchet MS" w:cs="Tahoma"/>
                <w:i/>
                <w:noProof/>
                <w:sz w:val="22"/>
                <w:szCs w:val="22"/>
                <w:lang w:eastAsia="en-US"/>
              </w:rPr>
              <w:t>Įrašyti</w:t>
            </w:r>
          </w:p>
        </w:tc>
        <w:tc>
          <w:tcPr>
            <w:tcW w:w="2118" w:type="dxa"/>
          </w:tcPr>
          <w:p w14:paraId="6E0516DC" w14:textId="77777777" w:rsidR="00BF4BBE" w:rsidRPr="00C15C1E" w:rsidRDefault="00BF4BBE" w:rsidP="00736AD2">
            <w:pPr>
              <w:spacing w:after="0" w:line="240" w:lineRule="auto"/>
              <w:jc w:val="center"/>
              <w:rPr>
                <w:rFonts w:ascii="Trebuchet MS" w:eastAsia="Calibri" w:hAnsi="Trebuchet MS" w:cs="Tahoma"/>
                <w:i/>
                <w:sz w:val="22"/>
                <w:szCs w:val="22"/>
                <w:lang w:eastAsia="en-US"/>
              </w:rPr>
            </w:pPr>
            <w:r w:rsidRPr="00FA532E">
              <w:rPr>
                <w:rFonts w:ascii="Trebuchet MS" w:eastAsia="Calibri" w:hAnsi="Trebuchet MS" w:cs="Tahoma"/>
                <w:i/>
                <w:noProof/>
                <w:sz w:val="22"/>
                <w:szCs w:val="22"/>
                <w:lang w:eastAsia="en-US"/>
              </w:rPr>
              <w:t>Įrašyti</w:t>
            </w:r>
          </w:p>
        </w:tc>
      </w:tr>
    </w:tbl>
    <w:p w14:paraId="66BABF3F" w14:textId="77777777" w:rsidR="00B1444D" w:rsidRPr="00D7005A" w:rsidRDefault="00B1444D" w:rsidP="00BF4BBE">
      <w:pPr>
        <w:pBdr>
          <w:top w:val="nil"/>
          <w:left w:val="nil"/>
          <w:bottom w:val="nil"/>
          <w:right w:val="nil"/>
          <w:between w:val="nil"/>
          <w:bar w:val="nil"/>
        </w:pBdr>
        <w:tabs>
          <w:tab w:val="left" w:pos="1134"/>
          <w:tab w:val="num" w:pos="1260"/>
          <w:tab w:val="left" w:pos="1418"/>
        </w:tabs>
        <w:spacing w:after="0" w:line="240" w:lineRule="auto"/>
        <w:ind w:right="-462"/>
        <w:jc w:val="both"/>
        <w:outlineLvl w:val="1"/>
        <w:rPr>
          <w:rFonts w:ascii="Times New Roman" w:eastAsia="Times New Roman" w:hAnsi="Times New Roman" w:cs="Times New Roman"/>
          <w:sz w:val="24"/>
          <w:szCs w:val="24"/>
        </w:rPr>
      </w:pPr>
    </w:p>
    <w:p w14:paraId="009F8104" w14:textId="77777777" w:rsidR="00D8448C" w:rsidRPr="00D8448C" w:rsidRDefault="00D8448C" w:rsidP="001251E3">
      <w:pPr>
        <w:pStyle w:val="Sraopastraipa"/>
        <w:numPr>
          <w:ilvl w:val="0"/>
          <w:numId w:val="23"/>
        </w:numPr>
        <w:pBdr>
          <w:top w:val="nil"/>
          <w:left w:val="nil"/>
          <w:bottom w:val="nil"/>
          <w:right w:val="nil"/>
          <w:between w:val="nil"/>
          <w:bar w:val="nil"/>
        </w:pBdr>
        <w:tabs>
          <w:tab w:val="clear" w:pos="540"/>
          <w:tab w:val="num" w:pos="1134"/>
        </w:tabs>
        <w:spacing w:after="0" w:line="240" w:lineRule="auto"/>
        <w:ind w:left="0" w:firstLine="709"/>
        <w:jc w:val="both"/>
        <w:rPr>
          <w:rFonts w:ascii="Times New Roman" w:eastAsia="Arial Unicode MS" w:hAnsi="Times New Roman" w:cs="Times New Roman"/>
          <w:sz w:val="24"/>
          <w:szCs w:val="24"/>
          <w:bdr w:val="nil"/>
        </w:rPr>
      </w:pPr>
      <w:r w:rsidRPr="00D8448C">
        <w:rPr>
          <w:rFonts w:ascii="Times New Roman" w:eastAsia="Arial Unicode MS" w:hAnsi="Times New Roman" w:cs="Times New Roman"/>
          <w:sz w:val="24"/>
          <w:szCs w:val="24"/>
          <w:bdr w:val="nil"/>
        </w:rPr>
        <w:t xml:space="preserve">Siūlomos prekių charakteristikos turi atitikti pirkimo dokumentuose išdėstytus reikalavimus arba būti lygiavertės arba geresnių savybių. Jeigu pirkimo dokumentuose yra nurodytas konkretus perkamo objekto dalių modelis ar šaltinis, konkretus procesas ar prekės ženklas, patentas, tipai, konkreti kilmė ar gamyba, standartai, pastarieji gali būti keičiami į lygiaverčius. </w:t>
      </w:r>
    </w:p>
    <w:p w14:paraId="790B8381" w14:textId="77777777" w:rsidR="00D8448C" w:rsidRPr="00186E2A" w:rsidRDefault="00D8448C" w:rsidP="001251E3">
      <w:pPr>
        <w:pStyle w:val="paragraph"/>
        <w:numPr>
          <w:ilvl w:val="0"/>
          <w:numId w:val="23"/>
        </w:numPr>
        <w:tabs>
          <w:tab w:val="clear" w:pos="540"/>
          <w:tab w:val="num" w:pos="1134"/>
        </w:tabs>
        <w:spacing w:before="0" w:beforeAutospacing="0" w:after="0" w:afterAutospacing="0"/>
        <w:ind w:left="0" w:firstLine="709"/>
        <w:jc w:val="both"/>
        <w:textAlignment w:val="baseline"/>
        <w:rPr>
          <w:rStyle w:val="normaltextrun"/>
          <w:rFonts w:eastAsia="Calibri"/>
          <w:lang w:val="lt-LT"/>
        </w:rPr>
      </w:pPr>
      <w:r w:rsidRPr="00186E2A">
        <w:rPr>
          <w:rStyle w:val="normaltextrun"/>
          <w:rFonts w:eastAsia="Calibri"/>
          <w:lang w:val="lt-LT"/>
        </w:rPr>
        <w:t>Dokumente pateikti aprašymai bei reikalavimai yra privalomi, o tiekėjo pasiūlymas turi aiškiai atitikti visus specifikacijoje nustatytus parametrus.</w:t>
      </w:r>
    </w:p>
    <w:p w14:paraId="73F01238" w14:textId="77777777" w:rsidR="00D8448C" w:rsidRDefault="00D8448C" w:rsidP="001251E3">
      <w:pPr>
        <w:pStyle w:val="paragraph"/>
        <w:numPr>
          <w:ilvl w:val="0"/>
          <w:numId w:val="23"/>
        </w:numPr>
        <w:tabs>
          <w:tab w:val="clear" w:pos="540"/>
          <w:tab w:val="num" w:pos="1134"/>
        </w:tabs>
        <w:spacing w:before="0" w:beforeAutospacing="0" w:after="0" w:afterAutospacing="0"/>
        <w:ind w:left="0" w:firstLine="709"/>
        <w:jc w:val="both"/>
        <w:textAlignment w:val="baseline"/>
        <w:rPr>
          <w:rStyle w:val="normaltextrun"/>
          <w:rFonts w:eastAsia="Calibri"/>
          <w:lang w:val="lt-LT"/>
        </w:rPr>
      </w:pPr>
      <w:r w:rsidRPr="00186E2A">
        <w:rPr>
          <w:rStyle w:val="normaltextrun"/>
          <w:rFonts w:eastAsia="Calibri"/>
          <w:lang w:val="lt-LT"/>
        </w:rPr>
        <w:t>Tiekėjas privalo užtikrinti kokybišką montavimą</w:t>
      </w:r>
      <w:r>
        <w:rPr>
          <w:rStyle w:val="normaltextrun"/>
          <w:rFonts w:eastAsia="Calibri"/>
          <w:lang w:val="lt-LT"/>
        </w:rPr>
        <w:t>.</w:t>
      </w:r>
    </w:p>
    <w:p w14:paraId="1B669E8F" w14:textId="77777777" w:rsidR="00D8448C" w:rsidRDefault="00D8448C" w:rsidP="001251E3">
      <w:pPr>
        <w:pStyle w:val="paragraph"/>
        <w:numPr>
          <w:ilvl w:val="0"/>
          <w:numId w:val="23"/>
        </w:numPr>
        <w:tabs>
          <w:tab w:val="clear" w:pos="540"/>
          <w:tab w:val="num" w:pos="1134"/>
        </w:tabs>
        <w:spacing w:before="0" w:beforeAutospacing="0" w:after="0" w:afterAutospacing="0"/>
        <w:ind w:left="0" w:firstLine="709"/>
        <w:jc w:val="both"/>
        <w:textAlignment w:val="baseline"/>
        <w:rPr>
          <w:rStyle w:val="normaltextrun"/>
          <w:rFonts w:eastAsia="Calibri"/>
          <w:lang w:val="lt-LT"/>
        </w:rPr>
      </w:pPr>
      <w:r w:rsidRPr="00F030B3">
        <w:rPr>
          <w:bCs/>
          <w:lang w:val="lt-LT"/>
        </w:rPr>
        <w:t>Garantinio laikotarpio metu nekokybiška prekė turi būti pakeista ar suremontuota per 30 kalendorinių dienų nuo pranešimo apie defektą</w:t>
      </w:r>
      <w:r w:rsidRPr="00186E2A">
        <w:rPr>
          <w:rStyle w:val="normaltextrun"/>
          <w:rFonts w:eastAsia="Calibri"/>
          <w:lang w:val="lt-LT"/>
        </w:rPr>
        <w:t>.</w:t>
      </w:r>
    </w:p>
    <w:p w14:paraId="4E33BB2F" w14:textId="469ACF54" w:rsidR="00D8448C" w:rsidRPr="00D8448C" w:rsidRDefault="00D8448C" w:rsidP="001251E3">
      <w:pPr>
        <w:pStyle w:val="paragraph"/>
        <w:numPr>
          <w:ilvl w:val="0"/>
          <w:numId w:val="23"/>
        </w:numPr>
        <w:tabs>
          <w:tab w:val="clear" w:pos="540"/>
          <w:tab w:val="num" w:pos="1134"/>
        </w:tabs>
        <w:spacing w:before="0" w:beforeAutospacing="0" w:after="0" w:afterAutospacing="0"/>
        <w:ind w:left="0" w:firstLine="709"/>
        <w:jc w:val="both"/>
        <w:textAlignment w:val="baseline"/>
        <w:rPr>
          <w:rStyle w:val="normaltextrun"/>
          <w:rFonts w:eastAsia="Calibri"/>
          <w:lang w:val="lt-LT"/>
        </w:rPr>
      </w:pPr>
      <w:r w:rsidRPr="00F030B3">
        <w:rPr>
          <w:rFonts w:eastAsia="Arial Unicode MS"/>
          <w:bdr w:val="nil"/>
          <w:lang w:val="lt-LT"/>
        </w:rPr>
        <w:t xml:space="preserve"> Į prekės kainą turi būti įtrauktos visos tiekėjo patiriamos išlaidos bei mokesčiai, susiję su prekės tiekimu, elektroninių sąskaitų faktūrų pateikimu per SABIS ir pirkimo sutarties vykdymu.</w:t>
      </w:r>
    </w:p>
    <w:p w14:paraId="31A0E440" w14:textId="77777777" w:rsidR="00D8448C" w:rsidRDefault="00D8448C" w:rsidP="00D8448C">
      <w:pPr>
        <w:pStyle w:val="paragraph"/>
        <w:spacing w:before="0" w:beforeAutospacing="0" w:after="0" w:afterAutospacing="0"/>
        <w:jc w:val="both"/>
        <w:textAlignment w:val="baseline"/>
        <w:rPr>
          <w:rStyle w:val="normaltextrun"/>
          <w:rFonts w:eastAsia="Calibri"/>
          <w:lang w:val="lt-LT"/>
        </w:rPr>
      </w:pPr>
    </w:p>
    <w:p w14:paraId="04612D7E" w14:textId="77777777" w:rsidR="00D8448C" w:rsidRPr="001251E3" w:rsidRDefault="00D8448C" w:rsidP="00D8448C">
      <w:pPr>
        <w:ind w:firstLine="709"/>
        <w:jc w:val="both"/>
        <w:rPr>
          <w:rFonts w:ascii="Times New Roman" w:hAnsi="Times New Roman" w:cs="Times New Roman"/>
          <w:b/>
          <w:color w:val="000000"/>
          <w:sz w:val="24"/>
          <w:szCs w:val="24"/>
        </w:rPr>
      </w:pPr>
      <w:r w:rsidRPr="001251E3">
        <w:rPr>
          <w:rFonts w:ascii="Times New Roman" w:hAnsi="Times New Roman" w:cs="Times New Roman"/>
          <w:b/>
          <w:color w:val="000000"/>
          <w:sz w:val="24"/>
          <w:szCs w:val="24"/>
        </w:rPr>
        <w:t>Pateikdamas šią užpildytą techninę specifikaciją patvirtinu (deklaruoju), kad siūlomos prekės juos atitiks:</w:t>
      </w:r>
    </w:p>
    <w:p w14:paraId="1F1ADDC4" w14:textId="77777777" w:rsidR="00D8448C" w:rsidRPr="001251E3" w:rsidRDefault="00D8448C" w:rsidP="00D8448C">
      <w:pPr>
        <w:ind w:firstLine="709"/>
        <w:jc w:val="both"/>
        <w:rPr>
          <w:rFonts w:ascii="Times New Roman" w:hAnsi="Times New Roman" w:cs="Times New Roman"/>
          <w:b/>
          <w:color w:val="000000"/>
          <w:sz w:val="24"/>
          <w:szCs w:val="24"/>
        </w:rPr>
      </w:pPr>
    </w:p>
    <w:p w14:paraId="64BA7B5F" w14:textId="77777777" w:rsidR="00D8448C" w:rsidRPr="001251E3" w:rsidRDefault="00D8448C" w:rsidP="00D8448C">
      <w:pPr>
        <w:jc w:val="both"/>
        <w:rPr>
          <w:rFonts w:ascii="Times New Roman" w:hAnsi="Times New Roman" w:cs="Times New Roman"/>
          <w:sz w:val="24"/>
          <w:szCs w:val="24"/>
        </w:rPr>
      </w:pPr>
      <w:r w:rsidRPr="001251E3">
        <w:rPr>
          <w:rFonts w:ascii="Times New Roman" w:hAnsi="Times New Roman" w:cs="Times New Roman"/>
          <w:sz w:val="24"/>
          <w:szCs w:val="24"/>
        </w:rPr>
        <w:t>_____________________________________                      ___________________                                _________________________</w:t>
      </w:r>
    </w:p>
    <w:p w14:paraId="611BDD2D" w14:textId="77777777" w:rsidR="00D8448C" w:rsidRPr="001251E3" w:rsidRDefault="00D8448C" w:rsidP="00D8448C">
      <w:pPr>
        <w:jc w:val="both"/>
        <w:rPr>
          <w:rFonts w:ascii="Times New Roman" w:hAnsi="Times New Roman" w:cs="Times New Roman"/>
          <w:sz w:val="24"/>
          <w:szCs w:val="24"/>
        </w:rPr>
      </w:pPr>
      <w:r w:rsidRPr="001251E3">
        <w:rPr>
          <w:rFonts w:ascii="Times New Roman" w:hAnsi="Times New Roman" w:cs="Times New Roman"/>
          <w:sz w:val="24"/>
          <w:szCs w:val="24"/>
        </w:rPr>
        <w:t xml:space="preserve"> (Tiekėjo ar jo įgalioto asmens pareigų pavadinimas)                                  (Parašas)                                                             (Vardas, pavardė)</w:t>
      </w:r>
    </w:p>
    <w:p w14:paraId="6AC9981B" w14:textId="24202393" w:rsidR="008000DF" w:rsidRPr="008000DF" w:rsidRDefault="008000DF" w:rsidP="00D8448C">
      <w:pPr>
        <w:widowControl w:val="0"/>
        <w:tabs>
          <w:tab w:val="left" w:pos="993"/>
          <w:tab w:val="left" w:pos="1134"/>
        </w:tabs>
        <w:suppressAutoHyphens/>
        <w:autoSpaceDE w:val="0"/>
        <w:autoSpaceDN w:val="0"/>
        <w:spacing w:after="0" w:line="240" w:lineRule="auto"/>
        <w:ind w:right="-41"/>
        <w:jc w:val="center"/>
        <w:textAlignment w:val="baseline"/>
        <w:rPr>
          <w:rFonts w:ascii="Trebuchet MS" w:eastAsia="Calibri" w:hAnsi="Trebuchet MS" w:cs="Times New Roman"/>
        </w:rPr>
      </w:pPr>
    </w:p>
    <w:sectPr w:rsidR="008000DF" w:rsidRPr="008000DF" w:rsidSect="00004202">
      <w:pgSz w:w="16838" w:h="11906" w:orient="landscape"/>
      <w:pgMar w:top="709"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3E62" w14:textId="77777777" w:rsidR="00DE5F46" w:rsidRDefault="00DE5F46" w:rsidP="004B5A18">
      <w:pPr>
        <w:spacing w:after="0" w:line="240" w:lineRule="auto"/>
      </w:pPr>
      <w:r>
        <w:separator/>
      </w:r>
    </w:p>
  </w:endnote>
  <w:endnote w:type="continuationSeparator" w:id="0">
    <w:p w14:paraId="20273CEC" w14:textId="77777777" w:rsidR="00DE5F46" w:rsidRDefault="00DE5F46" w:rsidP="004B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BB46" w14:textId="77777777" w:rsidR="00DE5F46" w:rsidRDefault="00DE5F46" w:rsidP="004B5A18">
      <w:pPr>
        <w:spacing w:after="0" w:line="240" w:lineRule="auto"/>
      </w:pPr>
      <w:r>
        <w:separator/>
      </w:r>
    </w:p>
  </w:footnote>
  <w:footnote w:type="continuationSeparator" w:id="0">
    <w:p w14:paraId="034B6F5F" w14:textId="77777777" w:rsidR="00DE5F46" w:rsidRDefault="00DE5F46" w:rsidP="004B5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94DD7E"/>
    <w:styleLink w:val="WW8Num61"/>
    <w:lvl w:ilvl="0">
      <w:start w:val="1"/>
      <w:numFmt w:val="decimal"/>
      <w:lvlText w:val="%1."/>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A1DDF4"/>
    <w:multiLevelType w:val="hybridMultilevel"/>
    <w:tmpl w:val="89F4E07A"/>
    <w:lvl w:ilvl="0" w:tplc="62D4D766">
      <w:start w:val="1"/>
      <w:numFmt w:val="bullet"/>
      <w:lvlText w:val=""/>
      <w:lvlJc w:val="left"/>
      <w:pPr>
        <w:ind w:left="720" w:hanging="360"/>
      </w:pPr>
      <w:rPr>
        <w:rFonts w:ascii="Symbol" w:hAnsi="Symbol" w:hint="default"/>
      </w:rPr>
    </w:lvl>
    <w:lvl w:ilvl="1" w:tplc="09A8E274">
      <w:start w:val="1"/>
      <w:numFmt w:val="bullet"/>
      <w:lvlText w:val="o"/>
      <w:lvlJc w:val="left"/>
      <w:pPr>
        <w:ind w:left="1440" w:hanging="360"/>
      </w:pPr>
      <w:rPr>
        <w:rFonts w:ascii="Courier New" w:hAnsi="Courier New" w:hint="default"/>
      </w:rPr>
    </w:lvl>
    <w:lvl w:ilvl="2" w:tplc="26E8D672">
      <w:start w:val="1"/>
      <w:numFmt w:val="bullet"/>
      <w:lvlText w:val=""/>
      <w:lvlJc w:val="left"/>
      <w:pPr>
        <w:ind w:left="2160" w:hanging="360"/>
      </w:pPr>
      <w:rPr>
        <w:rFonts w:ascii="Wingdings" w:hAnsi="Wingdings" w:hint="default"/>
      </w:rPr>
    </w:lvl>
    <w:lvl w:ilvl="3" w:tplc="73A4D852">
      <w:start w:val="1"/>
      <w:numFmt w:val="bullet"/>
      <w:lvlText w:val=""/>
      <w:lvlJc w:val="left"/>
      <w:pPr>
        <w:ind w:left="2880" w:hanging="360"/>
      </w:pPr>
      <w:rPr>
        <w:rFonts w:ascii="Symbol" w:hAnsi="Symbol" w:hint="default"/>
      </w:rPr>
    </w:lvl>
    <w:lvl w:ilvl="4" w:tplc="54662236">
      <w:start w:val="1"/>
      <w:numFmt w:val="bullet"/>
      <w:lvlText w:val="o"/>
      <w:lvlJc w:val="left"/>
      <w:pPr>
        <w:ind w:left="3600" w:hanging="360"/>
      </w:pPr>
      <w:rPr>
        <w:rFonts w:ascii="Courier New" w:hAnsi="Courier New" w:hint="default"/>
      </w:rPr>
    </w:lvl>
    <w:lvl w:ilvl="5" w:tplc="BD18DB96">
      <w:start w:val="1"/>
      <w:numFmt w:val="bullet"/>
      <w:lvlText w:val=""/>
      <w:lvlJc w:val="left"/>
      <w:pPr>
        <w:ind w:left="4320" w:hanging="360"/>
      </w:pPr>
      <w:rPr>
        <w:rFonts w:ascii="Wingdings" w:hAnsi="Wingdings" w:hint="default"/>
      </w:rPr>
    </w:lvl>
    <w:lvl w:ilvl="6" w:tplc="BFBAED4A">
      <w:start w:val="1"/>
      <w:numFmt w:val="bullet"/>
      <w:lvlText w:val=""/>
      <w:lvlJc w:val="left"/>
      <w:pPr>
        <w:ind w:left="5040" w:hanging="360"/>
      </w:pPr>
      <w:rPr>
        <w:rFonts w:ascii="Symbol" w:hAnsi="Symbol" w:hint="default"/>
      </w:rPr>
    </w:lvl>
    <w:lvl w:ilvl="7" w:tplc="CAE2BC16">
      <w:start w:val="1"/>
      <w:numFmt w:val="bullet"/>
      <w:lvlText w:val="o"/>
      <w:lvlJc w:val="left"/>
      <w:pPr>
        <w:ind w:left="5760" w:hanging="360"/>
      </w:pPr>
      <w:rPr>
        <w:rFonts w:ascii="Courier New" w:hAnsi="Courier New" w:hint="default"/>
      </w:rPr>
    </w:lvl>
    <w:lvl w:ilvl="8" w:tplc="15EC45A2">
      <w:start w:val="1"/>
      <w:numFmt w:val="bullet"/>
      <w:lvlText w:val=""/>
      <w:lvlJc w:val="left"/>
      <w:pPr>
        <w:ind w:left="6480" w:hanging="360"/>
      </w:pPr>
      <w:rPr>
        <w:rFonts w:ascii="Wingdings" w:hAnsi="Wingdings" w:hint="default"/>
      </w:rPr>
    </w:lvl>
  </w:abstractNum>
  <w:abstractNum w:abstractNumId="2" w15:restartNumberingAfterBreak="0">
    <w:nsid w:val="057B679D"/>
    <w:multiLevelType w:val="hybridMultilevel"/>
    <w:tmpl w:val="58CAB7D4"/>
    <w:lvl w:ilvl="0" w:tplc="68C49706">
      <w:start w:val="2"/>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A52B52"/>
    <w:multiLevelType w:val="multilevel"/>
    <w:tmpl w:val="992483A8"/>
    <w:lvl w:ilvl="0">
      <w:start w:val="1"/>
      <w:numFmt w:val="decimal"/>
      <w:lvlText w:val="%1."/>
      <w:lvlJc w:val="left"/>
      <w:pPr>
        <w:ind w:left="360" w:hanging="360"/>
      </w:pPr>
      <w:rPr>
        <w:rFonts w:hint="default"/>
      </w:rPr>
    </w:lvl>
    <w:lvl w:ilvl="1">
      <w:start w:val="1"/>
      <w:numFmt w:val="decimal"/>
      <w:lvlText w:val="%2."/>
      <w:lvlJc w:val="left"/>
      <w:pPr>
        <w:ind w:left="927"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28499"/>
    <w:multiLevelType w:val="hybridMultilevel"/>
    <w:tmpl w:val="E0B2B558"/>
    <w:lvl w:ilvl="0" w:tplc="76505E7C">
      <w:start w:val="1"/>
      <w:numFmt w:val="bullet"/>
      <w:lvlText w:val=""/>
      <w:lvlJc w:val="left"/>
      <w:pPr>
        <w:ind w:left="720" w:hanging="360"/>
      </w:pPr>
      <w:rPr>
        <w:rFonts w:ascii="Symbol" w:hAnsi="Symbol" w:hint="default"/>
      </w:rPr>
    </w:lvl>
    <w:lvl w:ilvl="1" w:tplc="3296F4AE">
      <w:start w:val="1"/>
      <w:numFmt w:val="bullet"/>
      <w:lvlText w:val="o"/>
      <w:lvlJc w:val="left"/>
      <w:pPr>
        <w:ind w:left="1440" w:hanging="360"/>
      </w:pPr>
      <w:rPr>
        <w:rFonts w:ascii="Courier New" w:hAnsi="Courier New" w:hint="default"/>
      </w:rPr>
    </w:lvl>
    <w:lvl w:ilvl="2" w:tplc="673A96FA">
      <w:start w:val="1"/>
      <w:numFmt w:val="bullet"/>
      <w:lvlText w:val=""/>
      <w:lvlJc w:val="left"/>
      <w:pPr>
        <w:ind w:left="2160" w:hanging="360"/>
      </w:pPr>
      <w:rPr>
        <w:rFonts w:ascii="Wingdings" w:hAnsi="Wingdings" w:hint="default"/>
      </w:rPr>
    </w:lvl>
    <w:lvl w:ilvl="3" w:tplc="83CA3A9A">
      <w:start w:val="1"/>
      <w:numFmt w:val="bullet"/>
      <w:lvlText w:val=""/>
      <w:lvlJc w:val="left"/>
      <w:pPr>
        <w:ind w:left="2880" w:hanging="360"/>
      </w:pPr>
      <w:rPr>
        <w:rFonts w:ascii="Symbol" w:hAnsi="Symbol" w:hint="default"/>
      </w:rPr>
    </w:lvl>
    <w:lvl w:ilvl="4" w:tplc="A036E7F4">
      <w:start w:val="1"/>
      <w:numFmt w:val="bullet"/>
      <w:lvlText w:val="o"/>
      <w:lvlJc w:val="left"/>
      <w:pPr>
        <w:ind w:left="3600" w:hanging="360"/>
      </w:pPr>
      <w:rPr>
        <w:rFonts w:ascii="Courier New" w:hAnsi="Courier New" w:hint="default"/>
      </w:rPr>
    </w:lvl>
    <w:lvl w:ilvl="5" w:tplc="328A5E3A">
      <w:start w:val="1"/>
      <w:numFmt w:val="bullet"/>
      <w:lvlText w:val=""/>
      <w:lvlJc w:val="left"/>
      <w:pPr>
        <w:ind w:left="4320" w:hanging="360"/>
      </w:pPr>
      <w:rPr>
        <w:rFonts w:ascii="Wingdings" w:hAnsi="Wingdings" w:hint="default"/>
      </w:rPr>
    </w:lvl>
    <w:lvl w:ilvl="6" w:tplc="547C78C4">
      <w:start w:val="1"/>
      <w:numFmt w:val="bullet"/>
      <w:lvlText w:val=""/>
      <w:lvlJc w:val="left"/>
      <w:pPr>
        <w:ind w:left="5040" w:hanging="360"/>
      </w:pPr>
      <w:rPr>
        <w:rFonts w:ascii="Symbol" w:hAnsi="Symbol" w:hint="default"/>
      </w:rPr>
    </w:lvl>
    <w:lvl w:ilvl="7" w:tplc="99F4D202">
      <w:start w:val="1"/>
      <w:numFmt w:val="bullet"/>
      <w:lvlText w:val="o"/>
      <w:lvlJc w:val="left"/>
      <w:pPr>
        <w:ind w:left="5760" w:hanging="360"/>
      </w:pPr>
      <w:rPr>
        <w:rFonts w:ascii="Courier New" w:hAnsi="Courier New" w:hint="default"/>
      </w:rPr>
    </w:lvl>
    <w:lvl w:ilvl="8" w:tplc="12AEF3DC">
      <w:start w:val="1"/>
      <w:numFmt w:val="bullet"/>
      <w:lvlText w:val=""/>
      <w:lvlJc w:val="left"/>
      <w:pPr>
        <w:ind w:left="6480" w:hanging="360"/>
      </w:pPr>
      <w:rPr>
        <w:rFonts w:ascii="Wingdings" w:hAnsi="Wingdings" w:hint="default"/>
      </w:rPr>
    </w:lvl>
  </w:abstractNum>
  <w:abstractNum w:abstractNumId="5" w15:restartNumberingAfterBreak="0">
    <w:nsid w:val="0EEDE922"/>
    <w:multiLevelType w:val="hybridMultilevel"/>
    <w:tmpl w:val="39AA834C"/>
    <w:lvl w:ilvl="0" w:tplc="7930A99C">
      <w:start w:val="1"/>
      <w:numFmt w:val="bullet"/>
      <w:lvlText w:val=""/>
      <w:lvlJc w:val="left"/>
      <w:pPr>
        <w:ind w:left="720" w:hanging="360"/>
      </w:pPr>
      <w:rPr>
        <w:rFonts w:ascii="Symbol" w:hAnsi="Symbol" w:hint="default"/>
      </w:rPr>
    </w:lvl>
    <w:lvl w:ilvl="1" w:tplc="4450FD32">
      <w:start w:val="1"/>
      <w:numFmt w:val="bullet"/>
      <w:lvlText w:val="o"/>
      <w:lvlJc w:val="left"/>
      <w:pPr>
        <w:ind w:left="1440" w:hanging="360"/>
      </w:pPr>
      <w:rPr>
        <w:rFonts w:ascii="Courier New" w:hAnsi="Courier New" w:hint="default"/>
      </w:rPr>
    </w:lvl>
    <w:lvl w:ilvl="2" w:tplc="F39E9318">
      <w:start w:val="1"/>
      <w:numFmt w:val="bullet"/>
      <w:lvlText w:val=""/>
      <w:lvlJc w:val="left"/>
      <w:pPr>
        <w:ind w:left="2160" w:hanging="360"/>
      </w:pPr>
      <w:rPr>
        <w:rFonts w:ascii="Wingdings" w:hAnsi="Wingdings" w:hint="default"/>
      </w:rPr>
    </w:lvl>
    <w:lvl w:ilvl="3" w:tplc="A5B81796">
      <w:start w:val="1"/>
      <w:numFmt w:val="bullet"/>
      <w:lvlText w:val=""/>
      <w:lvlJc w:val="left"/>
      <w:pPr>
        <w:ind w:left="2880" w:hanging="360"/>
      </w:pPr>
      <w:rPr>
        <w:rFonts w:ascii="Symbol" w:hAnsi="Symbol" w:hint="default"/>
      </w:rPr>
    </w:lvl>
    <w:lvl w:ilvl="4" w:tplc="2490E9A2">
      <w:start w:val="1"/>
      <w:numFmt w:val="bullet"/>
      <w:lvlText w:val="o"/>
      <w:lvlJc w:val="left"/>
      <w:pPr>
        <w:ind w:left="3600" w:hanging="360"/>
      </w:pPr>
      <w:rPr>
        <w:rFonts w:ascii="Courier New" w:hAnsi="Courier New" w:hint="default"/>
      </w:rPr>
    </w:lvl>
    <w:lvl w:ilvl="5" w:tplc="74C2AD76">
      <w:start w:val="1"/>
      <w:numFmt w:val="bullet"/>
      <w:lvlText w:val=""/>
      <w:lvlJc w:val="left"/>
      <w:pPr>
        <w:ind w:left="4320" w:hanging="360"/>
      </w:pPr>
      <w:rPr>
        <w:rFonts w:ascii="Wingdings" w:hAnsi="Wingdings" w:hint="default"/>
      </w:rPr>
    </w:lvl>
    <w:lvl w:ilvl="6" w:tplc="10C24752">
      <w:start w:val="1"/>
      <w:numFmt w:val="bullet"/>
      <w:lvlText w:val=""/>
      <w:lvlJc w:val="left"/>
      <w:pPr>
        <w:ind w:left="5040" w:hanging="360"/>
      </w:pPr>
      <w:rPr>
        <w:rFonts w:ascii="Symbol" w:hAnsi="Symbol" w:hint="default"/>
      </w:rPr>
    </w:lvl>
    <w:lvl w:ilvl="7" w:tplc="9C82B54E">
      <w:start w:val="1"/>
      <w:numFmt w:val="bullet"/>
      <w:lvlText w:val="o"/>
      <w:lvlJc w:val="left"/>
      <w:pPr>
        <w:ind w:left="5760" w:hanging="360"/>
      </w:pPr>
      <w:rPr>
        <w:rFonts w:ascii="Courier New" w:hAnsi="Courier New" w:hint="default"/>
      </w:rPr>
    </w:lvl>
    <w:lvl w:ilvl="8" w:tplc="E3B41F3A">
      <w:start w:val="1"/>
      <w:numFmt w:val="bullet"/>
      <w:lvlText w:val=""/>
      <w:lvlJc w:val="left"/>
      <w:pPr>
        <w:ind w:left="6480" w:hanging="360"/>
      </w:pPr>
      <w:rPr>
        <w:rFonts w:ascii="Wingdings" w:hAnsi="Wingdings" w:hint="default"/>
      </w:rPr>
    </w:lvl>
  </w:abstractNum>
  <w:abstractNum w:abstractNumId="6"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78618A1"/>
    <w:multiLevelType w:val="hybridMultilevel"/>
    <w:tmpl w:val="3536A6CA"/>
    <w:lvl w:ilvl="0" w:tplc="96248BC0">
      <w:start w:val="1"/>
      <w:numFmt w:val="decimal"/>
      <w:lvlText w:val="%1."/>
      <w:lvlJc w:val="left"/>
      <w:pPr>
        <w:ind w:left="1080" w:hanging="360"/>
      </w:pPr>
      <w:rPr>
        <w:rFonts w:hint="default"/>
      </w:rPr>
    </w:lvl>
    <w:lvl w:ilvl="1" w:tplc="3C20E050">
      <w:start w:val="3"/>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E3D9EA3"/>
    <w:multiLevelType w:val="hybridMultilevel"/>
    <w:tmpl w:val="DDF83082"/>
    <w:lvl w:ilvl="0" w:tplc="79646256">
      <w:start w:val="1"/>
      <w:numFmt w:val="bullet"/>
      <w:lvlText w:val=""/>
      <w:lvlJc w:val="left"/>
      <w:pPr>
        <w:ind w:left="720" w:hanging="360"/>
      </w:pPr>
      <w:rPr>
        <w:rFonts w:ascii="Symbol" w:hAnsi="Symbol" w:hint="default"/>
      </w:rPr>
    </w:lvl>
    <w:lvl w:ilvl="1" w:tplc="1C54151E">
      <w:start w:val="1"/>
      <w:numFmt w:val="bullet"/>
      <w:lvlText w:val="o"/>
      <w:lvlJc w:val="left"/>
      <w:pPr>
        <w:ind w:left="1440" w:hanging="360"/>
      </w:pPr>
      <w:rPr>
        <w:rFonts w:ascii="Courier New" w:hAnsi="Courier New" w:hint="default"/>
      </w:rPr>
    </w:lvl>
    <w:lvl w:ilvl="2" w:tplc="6CC2AE62">
      <w:start w:val="1"/>
      <w:numFmt w:val="bullet"/>
      <w:lvlText w:val=""/>
      <w:lvlJc w:val="left"/>
      <w:pPr>
        <w:ind w:left="2160" w:hanging="360"/>
      </w:pPr>
      <w:rPr>
        <w:rFonts w:ascii="Wingdings" w:hAnsi="Wingdings" w:hint="default"/>
      </w:rPr>
    </w:lvl>
    <w:lvl w:ilvl="3" w:tplc="5CC2FF40">
      <w:start w:val="1"/>
      <w:numFmt w:val="bullet"/>
      <w:lvlText w:val=""/>
      <w:lvlJc w:val="left"/>
      <w:pPr>
        <w:ind w:left="2880" w:hanging="360"/>
      </w:pPr>
      <w:rPr>
        <w:rFonts w:ascii="Symbol" w:hAnsi="Symbol" w:hint="default"/>
      </w:rPr>
    </w:lvl>
    <w:lvl w:ilvl="4" w:tplc="D59C761A">
      <w:start w:val="1"/>
      <w:numFmt w:val="bullet"/>
      <w:lvlText w:val="o"/>
      <w:lvlJc w:val="left"/>
      <w:pPr>
        <w:ind w:left="3600" w:hanging="360"/>
      </w:pPr>
      <w:rPr>
        <w:rFonts w:ascii="Courier New" w:hAnsi="Courier New" w:hint="default"/>
      </w:rPr>
    </w:lvl>
    <w:lvl w:ilvl="5" w:tplc="2B1A1316">
      <w:start w:val="1"/>
      <w:numFmt w:val="bullet"/>
      <w:lvlText w:val=""/>
      <w:lvlJc w:val="left"/>
      <w:pPr>
        <w:ind w:left="4320" w:hanging="360"/>
      </w:pPr>
      <w:rPr>
        <w:rFonts w:ascii="Wingdings" w:hAnsi="Wingdings" w:hint="default"/>
      </w:rPr>
    </w:lvl>
    <w:lvl w:ilvl="6" w:tplc="734804EA">
      <w:start w:val="1"/>
      <w:numFmt w:val="bullet"/>
      <w:lvlText w:val=""/>
      <w:lvlJc w:val="left"/>
      <w:pPr>
        <w:ind w:left="5040" w:hanging="360"/>
      </w:pPr>
      <w:rPr>
        <w:rFonts w:ascii="Symbol" w:hAnsi="Symbol" w:hint="default"/>
      </w:rPr>
    </w:lvl>
    <w:lvl w:ilvl="7" w:tplc="F6C806C4">
      <w:start w:val="1"/>
      <w:numFmt w:val="bullet"/>
      <w:lvlText w:val="o"/>
      <w:lvlJc w:val="left"/>
      <w:pPr>
        <w:ind w:left="5760" w:hanging="360"/>
      </w:pPr>
      <w:rPr>
        <w:rFonts w:ascii="Courier New" w:hAnsi="Courier New" w:hint="default"/>
      </w:rPr>
    </w:lvl>
    <w:lvl w:ilvl="8" w:tplc="FA3A1700">
      <w:start w:val="1"/>
      <w:numFmt w:val="bullet"/>
      <w:lvlText w:val=""/>
      <w:lvlJc w:val="left"/>
      <w:pPr>
        <w:ind w:left="6480" w:hanging="360"/>
      </w:pPr>
      <w:rPr>
        <w:rFonts w:ascii="Wingdings" w:hAnsi="Wingdings" w:hint="default"/>
      </w:rPr>
    </w:lvl>
  </w:abstractNum>
  <w:abstractNum w:abstractNumId="9"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10"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2" w15:restartNumberingAfterBreak="0">
    <w:nsid w:val="2BDE0EFB"/>
    <w:multiLevelType w:val="hybridMultilevel"/>
    <w:tmpl w:val="CF384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FD34A0"/>
    <w:multiLevelType w:val="multilevel"/>
    <w:tmpl w:val="1DA6E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3B3C49"/>
    <w:multiLevelType w:val="multilevel"/>
    <w:tmpl w:val="F03236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17" w15:restartNumberingAfterBreak="0">
    <w:nsid w:val="446F58E8"/>
    <w:multiLevelType w:val="hybridMultilevel"/>
    <w:tmpl w:val="C348422C"/>
    <w:lvl w:ilvl="0" w:tplc="1C345AFE">
      <w:start w:val="1"/>
      <w:numFmt w:val="bullet"/>
      <w:lvlText w:val=""/>
      <w:lvlJc w:val="left"/>
      <w:pPr>
        <w:ind w:left="720" w:hanging="360"/>
      </w:pPr>
      <w:rPr>
        <w:rFonts w:ascii="Symbol" w:hAnsi="Symbol" w:hint="default"/>
      </w:rPr>
    </w:lvl>
    <w:lvl w:ilvl="1" w:tplc="47E22EE6">
      <w:start w:val="1"/>
      <w:numFmt w:val="bullet"/>
      <w:lvlText w:val="o"/>
      <w:lvlJc w:val="left"/>
      <w:pPr>
        <w:ind w:left="1440" w:hanging="360"/>
      </w:pPr>
      <w:rPr>
        <w:rFonts w:ascii="Courier New" w:hAnsi="Courier New" w:hint="default"/>
      </w:rPr>
    </w:lvl>
    <w:lvl w:ilvl="2" w:tplc="7FB6D71A">
      <w:start w:val="1"/>
      <w:numFmt w:val="bullet"/>
      <w:lvlText w:val=""/>
      <w:lvlJc w:val="left"/>
      <w:pPr>
        <w:ind w:left="2160" w:hanging="360"/>
      </w:pPr>
      <w:rPr>
        <w:rFonts w:ascii="Wingdings" w:hAnsi="Wingdings" w:hint="default"/>
      </w:rPr>
    </w:lvl>
    <w:lvl w:ilvl="3" w:tplc="87985E40">
      <w:start w:val="1"/>
      <w:numFmt w:val="bullet"/>
      <w:lvlText w:val=""/>
      <w:lvlJc w:val="left"/>
      <w:pPr>
        <w:ind w:left="2880" w:hanging="360"/>
      </w:pPr>
      <w:rPr>
        <w:rFonts w:ascii="Symbol" w:hAnsi="Symbol" w:hint="default"/>
      </w:rPr>
    </w:lvl>
    <w:lvl w:ilvl="4" w:tplc="296A0AFA">
      <w:start w:val="1"/>
      <w:numFmt w:val="bullet"/>
      <w:lvlText w:val="o"/>
      <w:lvlJc w:val="left"/>
      <w:pPr>
        <w:ind w:left="3600" w:hanging="360"/>
      </w:pPr>
      <w:rPr>
        <w:rFonts w:ascii="Courier New" w:hAnsi="Courier New" w:hint="default"/>
      </w:rPr>
    </w:lvl>
    <w:lvl w:ilvl="5" w:tplc="52B8E748">
      <w:start w:val="1"/>
      <w:numFmt w:val="bullet"/>
      <w:lvlText w:val=""/>
      <w:lvlJc w:val="left"/>
      <w:pPr>
        <w:ind w:left="4320" w:hanging="360"/>
      </w:pPr>
      <w:rPr>
        <w:rFonts w:ascii="Wingdings" w:hAnsi="Wingdings" w:hint="default"/>
      </w:rPr>
    </w:lvl>
    <w:lvl w:ilvl="6" w:tplc="4BAEC78C">
      <w:start w:val="1"/>
      <w:numFmt w:val="bullet"/>
      <w:lvlText w:val=""/>
      <w:lvlJc w:val="left"/>
      <w:pPr>
        <w:ind w:left="5040" w:hanging="360"/>
      </w:pPr>
      <w:rPr>
        <w:rFonts w:ascii="Symbol" w:hAnsi="Symbol" w:hint="default"/>
      </w:rPr>
    </w:lvl>
    <w:lvl w:ilvl="7" w:tplc="CEE4C056">
      <w:start w:val="1"/>
      <w:numFmt w:val="bullet"/>
      <w:lvlText w:val="o"/>
      <w:lvlJc w:val="left"/>
      <w:pPr>
        <w:ind w:left="5760" w:hanging="360"/>
      </w:pPr>
      <w:rPr>
        <w:rFonts w:ascii="Courier New" w:hAnsi="Courier New" w:hint="default"/>
      </w:rPr>
    </w:lvl>
    <w:lvl w:ilvl="8" w:tplc="22BA7BAC">
      <w:start w:val="1"/>
      <w:numFmt w:val="bullet"/>
      <w:lvlText w:val=""/>
      <w:lvlJc w:val="left"/>
      <w:pPr>
        <w:ind w:left="6480" w:hanging="360"/>
      </w:pPr>
      <w:rPr>
        <w:rFonts w:ascii="Wingdings" w:hAnsi="Wingdings" w:hint="default"/>
      </w:rPr>
    </w:lvl>
  </w:abstractNum>
  <w:abstractNum w:abstractNumId="18" w15:restartNumberingAfterBreak="0">
    <w:nsid w:val="45ED46B0"/>
    <w:multiLevelType w:val="multilevel"/>
    <w:tmpl w:val="00F87830"/>
    <w:lvl w:ilvl="0">
      <w:start w:val="5"/>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19" w15:restartNumberingAfterBreak="0">
    <w:nsid w:val="477B7108"/>
    <w:multiLevelType w:val="multilevel"/>
    <w:tmpl w:val="3724E0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063F5C"/>
    <w:multiLevelType w:val="hybridMultilevel"/>
    <w:tmpl w:val="2C505CB8"/>
    <w:lvl w:ilvl="0" w:tplc="8CD67D7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8B17BD6"/>
    <w:multiLevelType w:val="hybridMultilevel"/>
    <w:tmpl w:val="15CEFF1E"/>
    <w:lvl w:ilvl="0" w:tplc="23C4972C">
      <w:start w:val="1"/>
      <w:numFmt w:val="decimal"/>
      <w:lvlText w:val="%1."/>
      <w:lvlJc w:val="left"/>
      <w:pPr>
        <w:ind w:left="431" w:hanging="36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22"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D33F24"/>
    <w:multiLevelType w:val="multilevel"/>
    <w:tmpl w:val="119041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7E2BD2"/>
    <w:multiLevelType w:val="hybridMultilevel"/>
    <w:tmpl w:val="B1464F86"/>
    <w:lvl w:ilvl="0" w:tplc="FB00B7A4">
      <w:start w:val="1"/>
      <w:numFmt w:val="upperRoman"/>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966237"/>
    <w:multiLevelType w:val="multilevel"/>
    <w:tmpl w:val="73FABA76"/>
    <w:lvl w:ilvl="0">
      <w:start w:val="1"/>
      <w:numFmt w:val="decimal"/>
      <w:lvlText w:val="%1."/>
      <w:lvlJc w:val="left"/>
      <w:pPr>
        <w:ind w:left="1003" w:hanging="72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24819FE"/>
    <w:multiLevelType w:val="hybridMultilevel"/>
    <w:tmpl w:val="9B2A01CE"/>
    <w:lvl w:ilvl="0" w:tplc="92789FEE">
      <w:start w:val="1"/>
      <w:numFmt w:val="bullet"/>
      <w:lvlText w:val=""/>
      <w:lvlJc w:val="left"/>
      <w:pPr>
        <w:ind w:left="720" w:hanging="360"/>
      </w:pPr>
      <w:rPr>
        <w:rFonts w:ascii="Symbol" w:hAnsi="Symbol" w:hint="default"/>
      </w:rPr>
    </w:lvl>
    <w:lvl w:ilvl="1" w:tplc="FEBCFBC2">
      <w:start w:val="1"/>
      <w:numFmt w:val="bullet"/>
      <w:lvlText w:val="o"/>
      <w:lvlJc w:val="left"/>
      <w:pPr>
        <w:ind w:left="1440" w:hanging="360"/>
      </w:pPr>
      <w:rPr>
        <w:rFonts w:ascii="Courier New" w:hAnsi="Courier New" w:hint="default"/>
      </w:rPr>
    </w:lvl>
    <w:lvl w:ilvl="2" w:tplc="0736E334">
      <w:start w:val="1"/>
      <w:numFmt w:val="bullet"/>
      <w:lvlText w:val=""/>
      <w:lvlJc w:val="left"/>
      <w:pPr>
        <w:ind w:left="2160" w:hanging="360"/>
      </w:pPr>
      <w:rPr>
        <w:rFonts w:ascii="Wingdings" w:hAnsi="Wingdings" w:hint="default"/>
      </w:rPr>
    </w:lvl>
    <w:lvl w:ilvl="3" w:tplc="D44E3730">
      <w:start w:val="1"/>
      <w:numFmt w:val="bullet"/>
      <w:lvlText w:val=""/>
      <w:lvlJc w:val="left"/>
      <w:pPr>
        <w:ind w:left="2880" w:hanging="360"/>
      </w:pPr>
      <w:rPr>
        <w:rFonts w:ascii="Symbol" w:hAnsi="Symbol" w:hint="default"/>
      </w:rPr>
    </w:lvl>
    <w:lvl w:ilvl="4" w:tplc="A7A04526">
      <w:start w:val="1"/>
      <w:numFmt w:val="bullet"/>
      <w:lvlText w:val="o"/>
      <w:lvlJc w:val="left"/>
      <w:pPr>
        <w:ind w:left="3600" w:hanging="360"/>
      </w:pPr>
      <w:rPr>
        <w:rFonts w:ascii="Courier New" w:hAnsi="Courier New" w:hint="default"/>
      </w:rPr>
    </w:lvl>
    <w:lvl w:ilvl="5" w:tplc="15F227AE">
      <w:start w:val="1"/>
      <w:numFmt w:val="bullet"/>
      <w:lvlText w:val=""/>
      <w:lvlJc w:val="left"/>
      <w:pPr>
        <w:ind w:left="4320" w:hanging="360"/>
      </w:pPr>
      <w:rPr>
        <w:rFonts w:ascii="Wingdings" w:hAnsi="Wingdings" w:hint="default"/>
      </w:rPr>
    </w:lvl>
    <w:lvl w:ilvl="6" w:tplc="A858E91C">
      <w:start w:val="1"/>
      <w:numFmt w:val="bullet"/>
      <w:lvlText w:val=""/>
      <w:lvlJc w:val="left"/>
      <w:pPr>
        <w:ind w:left="5040" w:hanging="360"/>
      </w:pPr>
      <w:rPr>
        <w:rFonts w:ascii="Symbol" w:hAnsi="Symbol" w:hint="default"/>
      </w:rPr>
    </w:lvl>
    <w:lvl w:ilvl="7" w:tplc="7428C00E">
      <w:start w:val="1"/>
      <w:numFmt w:val="bullet"/>
      <w:lvlText w:val="o"/>
      <w:lvlJc w:val="left"/>
      <w:pPr>
        <w:ind w:left="5760" w:hanging="360"/>
      </w:pPr>
      <w:rPr>
        <w:rFonts w:ascii="Courier New" w:hAnsi="Courier New" w:hint="default"/>
      </w:rPr>
    </w:lvl>
    <w:lvl w:ilvl="8" w:tplc="5E20569A">
      <w:start w:val="1"/>
      <w:numFmt w:val="bullet"/>
      <w:lvlText w:val=""/>
      <w:lvlJc w:val="left"/>
      <w:pPr>
        <w:ind w:left="6480" w:hanging="360"/>
      </w:pPr>
      <w:rPr>
        <w:rFonts w:ascii="Wingdings" w:hAnsi="Wingdings" w:hint="default"/>
      </w:rPr>
    </w:lvl>
  </w:abstractNum>
  <w:abstractNum w:abstractNumId="27" w15:restartNumberingAfterBreak="0">
    <w:nsid w:val="643BB56A"/>
    <w:multiLevelType w:val="hybridMultilevel"/>
    <w:tmpl w:val="2F5EAA40"/>
    <w:lvl w:ilvl="0" w:tplc="D24A2138">
      <w:start w:val="1"/>
      <w:numFmt w:val="bullet"/>
      <w:lvlText w:val="·"/>
      <w:lvlJc w:val="left"/>
      <w:pPr>
        <w:ind w:left="720" w:hanging="360"/>
      </w:pPr>
      <w:rPr>
        <w:rFonts w:ascii="Symbol" w:hAnsi="Symbol" w:hint="default"/>
      </w:rPr>
    </w:lvl>
    <w:lvl w:ilvl="1" w:tplc="E8046746">
      <w:start w:val="1"/>
      <w:numFmt w:val="bullet"/>
      <w:lvlText w:val="o"/>
      <w:lvlJc w:val="left"/>
      <w:pPr>
        <w:ind w:left="1440" w:hanging="360"/>
      </w:pPr>
      <w:rPr>
        <w:rFonts w:ascii="Courier New" w:hAnsi="Courier New" w:hint="default"/>
      </w:rPr>
    </w:lvl>
    <w:lvl w:ilvl="2" w:tplc="7ECA990E">
      <w:start w:val="1"/>
      <w:numFmt w:val="bullet"/>
      <w:lvlText w:val=""/>
      <w:lvlJc w:val="left"/>
      <w:pPr>
        <w:ind w:left="2160" w:hanging="360"/>
      </w:pPr>
      <w:rPr>
        <w:rFonts w:ascii="Wingdings" w:hAnsi="Wingdings" w:hint="default"/>
      </w:rPr>
    </w:lvl>
    <w:lvl w:ilvl="3" w:tplc="2996A866">
      <w:start w:val="1"/>
      <w:numFmt w:val="bullet"/>
      <w:lvlText w:val=""/>
      <w:lvlJc w:val="left"/>
      <w:pPr>
        <w:ind w:left="2880" w:hanging="360"/>
      </w:pPr>
      <w:rPr>
        <w:rFonts w:ascii="Symbol" w:hAnsi="Symbol" w:hint="default"/>
      </w:rPr>
    </w:lvl>
    <w:lvl w:ilvl="4" w:tplc="E12AC404">
      <w:start w:val="1"/>
      <w:numFmt w:val="bullet"/>
      <w:lvlText w:val="o"/>
      <w:lvlJc w:val="left"/>
      <w:pPr>
        <w:ind w:left="3600" w:hanging="360"/>
      </w:pPr>
      <w:rPr>
        <w:rFonts w:ascii="Courier New" w:hAnsi="Courier New" w:hint="default"/>
      </w:rPr>
    </w:lvl>
    <w:lvl w:ilvl="5" w:tplc="5CDCCBF6">
      <w:start w:val="1"/>
      <w:numFmt w:val="bullet"/>
      <w:lvlText w:val=""/>
      <w:lvlJc w:val="left"/>
      <w:pPr>
        <w:ind w:left="4320" w:hanging="360"/>
      </w:pPr>
      <w:rPr>
        <w:rFonts w:ascii="Wingdings" w:hAnsi="Wingdings" w:hint="default"/>
      </w:rPr>
    </w:lvl>
    <w:lvl w:ilvl="6" w:tplc="29B2D824">
      <w:start w:val="1"/>
      <w:numFmt w:val="bullet"/>
      <w:lvlText w:val=""/>
      <w:lvlJc w:val="left"/>
      <w:pPr>
        <w:ind w:left="5040" w:hanging="360"/>
      </w:pPr>
      <w:rPr>
        <w:rFonts w:ascii="Symbol" w:hAnsi="Symbol" w:hint="default"/>
      </w:rPr>
    </w:lvl>
    <w:lvl w:ilvl="7" w:tplc="99F24A16">
      <w:start w:val="1"/>
      <w:numFmt w:val="bullet"/>
      <w:lvlText w:val="o"/>
      <w:lvlJc w:val="left"/>
      <w:pPr>
        <w:ind w:left="5760" w:hanging="360"/>
      </w:pPr>
      <w:rPr>
        <w:rFonts w:ascii="Courier New" w:hAnsi="Courier New" w:hint="default"/>
      </w:rPr>
    </w:lvl>
    <w:lvl w:ilvl="8" w:tplc="A6744F4C">
      <w:start w:val="1"/>
      <w:numFmt w:val="bullet"/>
      <w:lvlText w:val=""/>
      <w:lvlJc w:val="left"/>
      <w:pPr>
        <w:ind w:left="6480" w:hanging="360"/>
      </w:pPr>
      <w:rPr>
        <w:rFonts w:ascii="Wingdings" w:hAnsi="Wingdings" w:hint="default"/>
      </w:rPr>
    </w:lvl>
  </w:abstractNum>
  <w:abstractNum w:abstractNumId="28" w15:restartNumberingAfterBreak="0">
    <w:nsid w:val="66F62754"/>
    <w:multiLevelType w:val="hybridMultilevel"/>
    <w:tmpl w:val="035E8ABE"/>
    <w:lvl w:ilvl="0" w:tplc="345AEB20">
      <w:start w:val="1"/>
      <w:numFmt w:val="decimal"/>
      <w:lvlText w:val="%1."/>
      <w:lvlJc w:val="left"/>
      <w:pPr>
        <w:ind w:left="1287" w:hanging="360"/>
      </w:pPr>
      <w:rPr>
        <w:b w:val="0"/>
        <w:bCs w:val="0"/>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6EB85582"/>
    <w:multiLevelType w:val="multilevel"/>
    <w:tmpl w:val="48C641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6D7D37"/>
    <w:multiLevelType w:val="multilevel"/>
    <w:tmpl w:val="19542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E9C7AA"/>
    <w:multiLevelType w:val="hybridMultilevel"/>
    <w:tmpl w:val="C64249EE"/>
    <w:lvl w:ilvl="0" w:tplc="B3F65896">
      <w:start w:val="1"/>
      <w:numFmt w:val="bullet"/>
      <w:lvlText w:val="·"/>
      <w:lvlJc w:val="left"/>
      <w:pPr>
        <w:ind w:left="720" w:hanging="360"/>
      </w:pPr>
      <w:rPr>
        <w:rFonts w:ascii="Symbol" w:hAnsi="Symbol" w:hint="default"/>
      </w:rPr>
    </w:lvl>
    <w:lvl w:ilvl="1" w:tplc="C3A08CC8">
      <w:start w:val="1"/>
      <w:numFmt w:val="bullet"/>
      <w:lvlText w:val="o"/>
      <w:lvlJc w:val="left"/>
      <w:pPr>
        <w:ind w:left="1440" w:hanging="360"/>
      </w:pPr>
      <w:rPr>
        <w:rFonts w:ascii="Courier New" w:hAnsi="Courier New" w:hint="default"/>
      </w:rPr>
    </w:lvl>
    <w:lvl w:ilvl="2" w:tplc="50ECF20A">
      <w:start w:val="1"/>
      <w:numFmt w:val="bullet"/>
      <w:lvlText w:val=""/>
      <w:lvlJc w:val="left"/>
      <w:pPr>
        <w:ind w:left="2160" w:hanging="360"/>
      </w:pPr>
      <w:rPr>
        <w:rFonts w:ascii="Wingdings" w:hAnsi="Wingdings" w:hint="default"/>
      </w:rPr>
    </w:lvl>
    <w:lvl w:ilvl="3" w:tplc="215A04DE">
      <w:start w:val="1"/>
      <w:numFmt w:val="bullet"/>
      <w:lvlText w:val=""/>
      <w:lvlJc w:val="left"/>
      <w:pPr>
        <w:ind w:left="2880" w:hanging="360"/>
      </w:pPr>
      <w:rPr>
        <w:rFonts w:ascii="Symbol" w:hAnsi="Symbol" w:hint="default"/>
      </w:rPr>
    </w:lvl>
    <w:lvl w:ilvl="4" w:tplc="1220C1BC">
      <w:start w:val="1"/>
      <w:numFmt w:val="bullet"/>
      <w:lvlText w:val="o"/>
      <w:lvlJc w:val="left"/>
      <w:pPr>
        <w:ind w:left="3600" w:hanging="360"/>
      </w:pPr>
      <w:rPr>
        <w:rFonts w:ascii="Courier New" w:hAnsi="Courier New" w:hint="default"/>
      </w:rPr>
    </w:lvl>
    <w:lvl w:ilvl="5" w:tplc="C98214AE">
      <w:start w:val="1"/>
      <w:numFmt w:val="bullet"/>
      <w:lvlText w:val=""/>
      <w:lvlJc w:val="left"/>
      <w:pPr>
        <w:ind w:left="4320" w:hanging="360"/>
      </w:pPr>
      <w:rPr>
        <w:rFonts w:ascii="Wingdings" w:hAnsi="Wingdings" w:hint="default"/>
      </w:rPr>
    </w:lvl>
    <w:lvl w:ilvl="6" w:tplc="BA84E664">
      <w:start w:val="1"/>
      <w:numFmt w:val="bullet"/>
      <w:lvlText w:val=""/>
      <w:lvlJc w:val="left"/>
      <w:pPr>
        <w:ind w:left="5040" w:hanging="360"/>
      </w:pPr>
      <w:rPr>
        <w:rFonts w:ascii="Symbol" w:hAnsi="Symbol" w:hint="default"/>
      </w:rPr>
    </w:lvl>
    <w:lvl w:ilvl="7" w:tplc="383CDDDE">
      <w:start w:val="1"/>
      <w:numFmt w:val="bullet"/>
      <w:lvlText w:val="o"/>
      <w:lvlJc w:val="left"/>
      <w:pPr>
        <w:ind w:left="5760" w:hanging="360"/>
      </w:pPr>
      <w:rPr>
        <w:rFonts w:ascii="Courier New" w:hAnsi="Courier New" w:hint="default"/>
      </w:rPr>
    </w:lvl>
    <w:lvl w:ilvl="8" w:tplc="0756DA02">
      <w:start w:val="1"/>
      <w:numFmt w:val="bullet"/>
      <w:lvlText w:val=""/>
      <w:lvlJc w:val="left"/>
      <w:pPr>
        <w:ind w:left="6480" w:hanging="360"/>
      </w:pPr>
      <w:rPr>
        <w:rFonts w:ascii="Wingdings" w:hAnsi="Wingdings" w:hint="default"/>
      </w:rPr>
    </w:lvl>
  </w:abstractNum>
  <w:abstractNum w:abstractNumId="32" w15:restartNumberingAfterBreak="0">
    <w:nsid w:val="7BC1718D"/>
    <w:multiLevelType w:val="multilevel"/>
    <w:tmpl w:val="B296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1983950">
    <w:abstractNumId w:val="28"/>
  </w:num>
  <w:num w:numId="2" w16cid:durableId="931357092">
    <w:abstractNumId w:val="6"/>
  </w:num>
  <w:num w:numId="3" w16cid:durableId="561988564">
    <w:abstractNumId w:val="0"/>
    <w:lvlOverride w:ilvl="0">
      <w:lvl w:ilvl="0">
        <w:start w:val="1"/>
        <w:numFmt w:val="decimal"/>
        <w:lvlText w:val="%1."/>
        <w:lvlJc w:val="left"/>
        <w:pPr>
          <w:tabs>
            <w:tab w:val="num" w:pos="-76"/>
          </w:tabs>
          <w:ind w:left="-76" w:firstLine="0"/>
        </w:pPr>
        <w:rPr>
          <w:sz w:val="22"/>
          <w:szCs w:val="22"/>
        </w:rPr>
      </w:lvl>
    </w:lvlOverride>
  </w:num>
  <w:num w:numId="4" w16cid:durableId="495650989">
    <w:abstractNumId w:val="0"/>
  </w:num>
  <w:num w:numId="5" w16cid:durableId="498429310">
    <w:abstractNumId w:val="22"/>
  </w:num>
  <w:num w:numId="6" w16cid:durableId="3867218">
    <w:abstractNumId w:val="15"/>
  </w:num>
  <w:num w:numId="7" w16cid:durableId="18892977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194838">
    <w:abstractNumId w:val="2"/>
  </w:num>
  <w:num w:numId="9" w16cid:durableId="222299314">
    <w:abstractNumId w:val="20"/>
  </w:num>
  <w:num w:numId="10" w16cid:durableId="1797142122">
    <w:abstractNumId w:val="12"/>
  </w:num>
  <w:num w:numId="11" w16cid:durableId="282658670">
    <w:abstractNumId w:val="3"/>
  </w:num>
  <w:num w:numId="12" w16cid:durableId="821776749">
    <w:abstractNumId w:val="25"/>
  </w:num>
  <w:num w:numId="13" w16cid:durableId="298654805">
    <w:abstractNumId w:val="24"/>
  </w:num>
  <w:num w:numId="14" w16cid:durableId="994841136">
    <w:abstractNumId w:val="27"/>
  </w:num>
  <w:num w:numId="15" w16cid:durableId="200748712">
    <w:abstractNumId w:val="8"/>
  </w:num>
  <w:num w:numId="16" w16cid:durableId="1660692939">
    <w:abstractNumId w:val="26"/>
  </w:num>
  <w:num w:numId="17" w16cid:durableId="1342927351">
    <w:abstractNumId w:val="4"/>
  </w:num>
  <w:num w:numId="18" w16cid:durableId="1354452231">
    <w:abstractNumId w:val="1"/>
  </w:num>
  <w:num w:numId="19" w16cid:durableId="1209147346">
    <w:abstractNumId w:val="5"/>
  </w:num>
  <w:num w:numId="20" w16cid:durableId="1288119223">
    <w:abstractNumId w:val="17"/>
  </w:num>
  <w:num w:numId="21" w16cid:durableId="1012562681">
    <w:abstractNumId w:val="31"/>
  </w:num>
  <w:num w:numId="22" w16cid:durableId="1269972865">
    <w:abstractNumId w:val="16"/>
  </w:num>
  <w:num w:numId="23" w16cid:durableId="1979647800">
    <w:abstractNumId w:val="11"/>
  </w:num>
  <w:num w:numId="24" w16cid:durableId="914511233">
    <w:abstractNumId w:val="10"/>
  </w:num>
  <w:num w:numId="25" w16cid:durableId="526262474">
    <w:abstractNumId w:val="7"/>
  </w:num>
  <w:num w:numId="26" w16cid:durableId="1389958542">
    <w:abstractNumId w:val="29"/>
  </w:num>
  <w:num w:numId="27" w16cid:durableId="373428959">
    <w:abstractNumId w:val="18"/>
  </w:num>
  <w:num w:numId="28" w16cid:durableId="1771779797">
    <w:abstractNumId w:val="23"/>
  </w:num>
  <w:num w:numId="29" w16cid:durableId="1056130065">
    <w:abstractNumId w:val="13"/>
  </w:num>
  <w:num w:numId="30" w16cid:durableId="1919630469">
    <w:abstractNumId w:val="14"/>
  </w:num>
  <w:num w:numId="31" w16cid:durableId="1611427840">
    <w:abstractNumId w:val="30"/>
  </w:num>
  <w:num w:numId="32" w16cid:durableId="1475487078">
    <w:abstractNumId w:val="19"/>
  </w:num>
  <w:num w:numId="33" w16cid:durableId="640043844">
    <w:abstractNumId w:val="32"/>
  </w:num>
  <w:num w:numId="34" w16cid:durableId="862521294">
    <w:abstractNumId w:val="21"/>
  </w:num>
  <w:num w:numId="35" w16cid:durableId="17270218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98"/>
    <w:rsid w:val="0000366A"/>
    <w:rsid w:val="00004202"/>
    <w:rsid w:val="00010F02"/>
    <w:rsid w:val="00011606"/>
    <w:rsid w:val="00016EDB"/>
    <w:rsid w:val="000311AB"/>
    <w:rsid w:val="00035824"/>
    <w:rsid w:val="00041E88"/>
    <w:rsid w:val="000461FF"/>
    <w:rsid w:val="00047412"/>
    <w:rsid w:val="000501A2"/>
    <w:rsid w:val="00050342"/>
    <w:rsid w:val="000522BF"/>
    <w:rsid w:val="000631F4"/>
    <w:rsid w:val="00063B59"/>
    <w:rsid w:val="00066E15"/>
    <w:rsid w:val="00067668"/>
    <w:rsid w:val="00082480"/>
    <w:rsid w:val="00082E99"/>
    <w:rsid w:val="000873A2"/>
    <w:rsid w:val="00093D56"/>
    <w:rsid w:val="00096496"/>
    <w:rsid w:val="000A1C2E"/>
    <w:rsid w:val="000A2E1F"/>
    <w:rsid w:val="000A2F2D"/>
    <w:rsid w:val="000A3A94"/>
    <w:rsid w:val="000C480D"/>
    <w:rsid w:val="000D0581"/>
    <w:rsid w:val="000D3CFD"/>
    <w:rsid w:val="000D407D"/>
    <w:rsid w:val="000E1C27"/>
    <w:rsid w:val="000E63C9"/>
    <w:rsid w:val="000F24FC"/>
    <w:rsid w:val="000F2E97"/>
    <w:rsid w:val="000F30E9"/>
    <w:rsid w:val="000F3F7E"/>
    <w:rsid w:val="00107565"/>
    <w:rsid w:val="00111CEC"/>
    <w:rsid w:val="00112E66"/>
    <w:rsid w:val="001171EF"/>
    <w:rsid w:val="001251E3"/>
    <w:rsid w:val="001449B0"/>
    <w:rsid w:val="00145F15"/>
    <w:rsid w:val="00156338"/>
    <w:rsid w:val="00156528"/>
    <w:rsid w:val="00160C3E"/>
    <w:rsid w:val="00162A6F"/>
    <w:rsid w:val="00165FCE"/>
    <w:rsid w:val="00182416"/>
    <w:rsid w:val="0019009F"/>
    <w:rsid w:val="0019262D"/>
    <w:rsid w:val="00195BA3"/>
    <w:rsid w:val="001A0612"/>
    <w:rsid w:val="001A17F0"/>
    <w:rsid w:val="001A4766"/>
    <w:rsid w:val="001D064D"/>
    <w:rsid w:val="001D3D60"/>
    <w:rsid w:val="001E2655"/>
    <w:rsid w:val="001E69F7"/>
    <w:rsid w:val="001E6C82"/>
    <w:rsid w:val="001E6D33"/>
    <w:rsid w:val="001F073D"/>
    <w:rsid w:val="001F0B39"/>
    <w:rsid w:val="002001B2"/>
    <w:rsid w:val="0020166D"/>
    <w:rsid w:val="002063D6"/>
    <w:rsid w:val="002112BB"/>
    <w:rsid w:val="002156AD"/>
    <w:rsid w:val="00225904"/>
    <w:rsid w:val="00227824"/>
    <w:rsid w:val="00231664"/>
    <w:rsid w:val="00233102"/>
    <w:rsid w:val="00242315"/>
    <w:rsid w:val="0025110A"/>
    <w:rsid w:val="00252213"/>
    <w:rsid w:val="00262607"/>
    <w:rsid w:val="00263DC8"/>
    <w:rsid w:val="00270D21"/>
    <w:rsid w:val="002715E1"/>
    <w:rsid w:val="00272251"/>
    <w:rsid w:val="002770BB"/>
    <w:rsid w:val="0028235D"/>
    <w:rsid w:val="00282ECD"/>
    <w:rsid w:val="002859F8"/>
    <w:rsid w:val="0028761D"/>
    <w:rsid w:val="00290575"/>
    <w:rsid w:val="00292883"/>
    <w:rsid w:val="00294FF6"/>
    <w:rsid w:val="0029659A"/>
    <w:rsid w:val="002975D1"/>
    <w:rsid w:val="002976A5"/>
    <w:rsid w:val="002A0FE7"/>
    <w:rsid w:val="002A11CA"/>
    <w:rsid w:val="002A2362"/>
    <w:rsid w:val="002B2C84"/>
    <w:rsid w:val="002C2044"/>
    <w:rsid w:val="002C2B71"/>
    <w:rsid w:val="002C74CE"/>
    <w:rsid w:val="002E0A29"/>
    <w:rsid w:val="002E54D1"/>
    <w:rsid w:val="002E595B"/>
    <w:rsid w:val="002F0BF5"/>
    <w:rsid w:val="002F5C4C"/>
    <w:rsid w:val="003017D7"/>
    <w:rsid w:val="00301DDD"/>
    <w:rsid w:val="00310357"/>
    <w:rsid w:val="00311993"/>
    <w:rsid w:val="00312F42"/>
    <w:rsid w:val="003225CA"/>
    <w:rsid w:val="00323FE2"/>
    <w:rsid w:val="003268DE"/>
    <w:rsid w:val="00334EF1"/>
    <w:rsid w:val="00336BF5"/>
    <w:rsid w:val="003402BE"/>
    <w:rsid w:val="00346A5D"/>
    <w:rsid w:val="00347656"/>
    <w:rsid w:val="003518CA"/>
    <w:rsid w:val="00351C94"/>
    <w:rsid w:val="00352449"/>
    <w:rsid w:val="003650B6"/>
    <w:rsid w:val="00367658"/>
    <w:rsid w:val="003700EF"/>
    <w:rsid w:val="003739CD"/>
    <w:rsid w:val="00373E15"/>
    <w:rsid w:val="0037564C"/>
    <w:rsid w:val="003769DA"/>
    <w:rsid w:val="00376C43"/>
    <w:rsid w:val="003810BD"/>
    <w:rsid w:val="00382435"/>
    <w:rsid w:val="00383CEB"/>
    <w:rsid w:val="00383EDB"/>
    <w:rsid w:val="00385921"/>
    <w:rsid w:val="00391600"/>
    <w:rsid w:val="00397A6C"/>
    <w:rsid w:val="003A1322"/>
    <w:rsid w:val="003C03DB"/>
    <w:rsid w:val="003C70F6"/>
    <w:rsid w:val="003F1E55"/>
    <w:rsid w:val="003F3769"/>
    <w:rsid w:val="004002BB"/>
    <w:rsid w:val="0040583D"/>
    <w:rsid w:val="00412179"/>
    <w:rsid w:val="004153F5"/>
    <w:rsid w:val="00415876"/>
    <w:rsid w:val="0044066C"/>
    <w:rsid w:val="00443DDB"/>
    <w:rsid w:val="00450495"/>
    <w:rsid w:val="004528D5"/>
    <w:rsid w:val="00456EDC"/>
    <w:rsid w:val="0046403D"/>
    <w:rsid w:val="00472885"/>
    <w:rsid w:val="00475550"/>
    <w:rsid w:val="00477292"/>
    <w:rsid w:val="00477B08"/>
    <w:rsid w:val="00483527"/>
    <w:rsid w:val="004A0E1F"/>
    <w:rsid w:val="004B1F49"/>
    <w:rsid w:val="004B3137"/>
    <w:rsid w:val="004B473F"/>
    <w:rsid w:val="004B5839"/>
    <w:rsid w:val="004B5A18"/>
    <w:rsid w:val="004C2875"/>
    <w:rsid w:val="004C483C"/>
    <w:rsid w:val="004C7E72"/>
    <w:rsid w:val="004D185B"/>
    <w:rsid w:val="004D461A"/>
    <w:rsid w:val="004E55F4"/>
    <w:rsid w:val="004F1749"/>
    <w:rsid w:val="00501721"/>
    <w:rsid w:val="0050182A"/>
    <w:rsid w:val="00502292"/>
    <w:rsid w:val="00510BC9"/>
    <w:rsid w:val="00512859"/>
    <w:rsid w:val="00512BE1"/>
    <w:rsid w:val="005210D2"/>
    <w:rsid w:val="005252BB"/>
    <w:rsid w:val="005466B8"/>
    <w:rsid w:val="005503BF"/>
    <w:rsid w:val="00553BC8"/>
    <w:rsid w:val="00555EE3"/>
    <w:rsid w:val="005561FC"/>
    <w:rsid w:val="005719D2"/>
    <w:rsid w:val="0057286B"/>
    <w:rsid w:val="005738A7"/>
    <w:rsid w:val="005739E2"/>
    <w:rsid w:val="0059130E"/>
    <w:rsid w:val="005C0258"/>
    <w:rsid w:val="005C1B01"/>
    <w:rsid w:val="005C302A"/>
    <w:rsid w:val="005C7CC6"/>
    <w:rsid w:val="005C7EF3"/>
    <w:rsid w:val="005D1140"/>
    <w:rsid w:val="005D157D"/>
    <w:rsid w:val="005D4512"/>
    <w:rsid w:val="005E6FB3"/>
    <w:rsid w:val="005E7E4F"/>
    <w:rsid w:val="005F42FC"/>
    <w:rsid w:val="005F7052"/>
    <w:rsid w:val="00604E14"/>
    <w:rsid w:val="00606E76"/>
    <w:rsid w:val="00607D26"/>
    <w:rsid w:val="0061057A"/>
    <w:rsid w:val="006203C8"/>
    <w:rsid w:val="00632F2D"/>
    <w:rsid w:val="0064146D"/>
    <w:rsid w:val="00642B0E"/>
    <w:rsid w:val="00645E77"/>
    <w:rsid w:val="0066256A"/>
    <w:rsid w:val="006706B3"/>
    <w:rsid w:val="006735C0"/>
    <w:rsid w:val="006766AA"/>
    <w:rsid w:val="00677D46"/>
    <w:rsid w:val="00680019"/>
    <w:rsid w:val="006901B7"/>
    <w:rsid w:val="00693DF4"/>
    <w:rsid w:val="006A017F"/>
    <w:rsid w:val="006A0504"/>
    <w:rsid w:val="006A4187"/>
    <w:rsid w:val="006B2136"/>
    <w:rsid w:val="006B2649"/>
    <w:rsid w:val="006C5173"/>
    <w:rsid w:val="006D086F"/>
    <w:rsid w:val="006D0F16"/>
    <w:rsid w:val="006D3FA3"/>
    <w:rsid w:val="006E2ABE"/>
    <w:rsid w:val="006E4A8C"/>
    <w:rsid w:val="006E501E"/>
    <w:rsid w:val="006F18C6"/>
    <w:rsid w:val="006F4CB8"/>
    <w:rsid w:val="00703EF9"/>
    <w:rsid w:val="00710DD9"/>
    <w:rsid w:val="0071163A"/>
    <w:rsid w:val="00711FB9"/>
    <w:rsid w:val="00713D4C"/>
    <w:rsid w:val="007147EB"/>
    <w:rsid w:val="00717463"/>
    <w:rsid w:val="007377F4"/>
    <w:rsid w:val="007439A4"/>
    <w:rsid w:val="00746274"/>
    <w:rsid w:val="00754B98"/>
    <w:rsid w:val="00755A38"/>
    <w:rsid w:val="007643CD"/>
    <w:rsid w:val="007646E5"/>
    <w:rsid w:val="00770859"/>
    <w:rsid w:val="00781B13"/>
    <w:rsid w:val="00784391"/>
    <w:rsid w:val="0078441A"/>
    <w:rsid w:val="00786575"/>
    <w:rsid w:val="00787E97"/>
    <w:rsid w:val="00794C8D"/>
    <w:rsid w:val="007B25ED"/>
    <w:rsid w:val="007B3CF8"/>
    <w:rsid w:val="007B4A22"/>
    <w:rsid w:val="007C4C91"/>
    <w:rsid w:val="007C4CAC"/>
    <w:rsid w:val="007C4E8D"/>
    <w:rsid w:val="007D01F7"/>
    <w:rsid w:val="007D06AB"/>
    <w:rsid w:val="007E2675"/>
    <w:rsid w:val="007F0595"/>
    <w:rsid w:val="007F0618"/>
    <w:rsid w:val="007F1857"/>
    <w:rsid w:val="008000DF"/>
    <w:rsid w:val="00800843"/>
    <w:rsid w:val="00804BC3"/>
    <w:rsid w:val="008063BB"/>
    <w:rsid w:val="008156FA"/>
    <w:rsid w:val="00821B2B"/>
    <w:rsid w:val="00841EDB"/>
    <w:rsid w:val="0084287D"/>
    <w:rsid w:val="00870B52"/>
    <w:rsid w:val="00872D14"/>
    <w:rsid w:val="008761DD"/>
    <w:rsid w:val="0087631C"/>
    <w:rsid w:val="00881E07"/>
    <w:rsid w:val="00891229"/>
    <w:rsid w:val="008A2A94"/>
    <w:rsid w:val="008A46FA"/>
    <w:rsid w:val="008A524D"/>
    <w:rsid w:val="008A70B4"/>
    <w:rsid w:val="008A72BE"/>
    <w:rsid w:val="008B2F2C"/>
    <w:rsid w:val="008C49D2"/>
    <w:rsid w:val="008C53F4"/>
    <w:rsid w:val="008D239D"/>
    <w:rsid w:val="008D574E"/>
    <w:rsid w:val="008F1C24"/>
    <w:rsid w:val="008F4571"/>
    <w:rsid w:val="009101A0"/>
    <w:rsid w:val="00914334"/>
    <w:rsid w:val="00914EE8"/>
    <w:rsid w:val="00917915"/>
    <w:rsid w:val="00920BD1"/>
    <w:rsid w:val="00920D79"/>
    <w:rsid w:val="00944EA5"/>
    <w:rsid w:val="00951991"/>
    <w:rsid w:val="00951F7A"/>
    <w:rsid w:val="009521B4"/>
    <w:rsid w:val="00953FBC"/>
    <w:rsid w:val="00955EB4"/>
    <w:rsid w:val="0095629D"/>
    <w:rsid w:val="00962370"/>
    <w:rsid w:val="00963483"/>
    <w:rsid w:val="00983B9E"/>
    <w:rsid w:val="0098749D"/>
    <w:rsid w:val="009958AA"/>
    <w:rsid w:val="009A026C"/>
    <w:rsid w:val="009A0E01"/>
    <w:rsid w:val="009A33D3"/>
    <w:rsid w:val="009A4B0A"/>
    <w:rsid w:val="009B7713"/>
    <w:rsid w:val="009C1AC9"/>
    <w:rsid w:val="009C51C6"/>
    <w:rsid w:val="009D0BD6"/>
    <w:rsid w:val="009D4418"/>
    <w:rsid w:val="009F5421"/>
    <w:rsid w:val="00A01CFF"/>
    <w:rsid w:val="00A03EB9"/>
    <w:rsid w:val="00A10E03"/>
    <w:rsid w:val="00A13C97"/>
    <w:rsid w:val="00A16714"/>
    <w:rsid w:val="00A170A6"/>
    <w:rsid w:val="00A279B3"/>
    <w:rsid w:val="00A301C6"/>
    <w:rsid w:val="00A31C35"/>
    <w:rsid w:val="00A3229D"/>
    <w:rsid w:val="00A349AC"/>
    <w:rsid w:val="00A34EDB"/>
    <w:rsid w:val="00A3656E"/>
    <w:rsid w:val="00A406F6"/>
    <w:rsid w:val="00A54B9D"/>
    <w:rsid w:val="00A551F2"/>
    <w:rsid w:val="00A6326E"/>
    <w:rsid w:val="00A63B82"/>
    <w:rsid w:val="00A677D7"/>
    <w:rsid w:val="00A72EFC"/>
    <w:rsid w:val="00A8250A"/>
    <w:rsid w:val="00A928CD"/>
    <w:rsid w:val="00A93B68"/>
    <w:rsid w:val="00A9516D"/>
    <w:rsid w:val="00A95AB7"/>
    <w:rsid w:val="00AA3A02"/>
    <w:rsid w:val="00AA47D1"/>
    <w:rsid w:val="00AC4611"/>
    <w:rsid w:val="00AD2301"/>
    <w:rsid w:val="00AE224F"/>
    <w:rsid w:val="00AF7F85"/>
    <w:rsid w:val="00B045C5"/>
    <w:rsid w:val="00B068A6"/>
    <w:rsid w:val="00B06BE4"/>
    <w:rsid w:val="00B1444D"/>
    <w:rsid w:val="00B15968"/>
    <w:rsid w:val="00B20C6E"/>
    <w:rsid w:val="00B225F1"/>
    <w:rsid w:val="00B25876"/>
    <w:rsid w:val="00B304C3"/>
    <w:rsid w:val="00B42040"/>
    <w:rsid w:val="00B54496"/>
    <w:rsid w:val="00B55538"/>
    <w:rsid w:val="00B745E3"/>
    <w:rsid w:val="00B81926"/>
    <w:rsid w:val="00B829EF"/>
    <w:rsid w:val="00B84275"/>
    <w:rsid w:val="00B87E59"/>
    <w:rsid w:val="00B90F36"/>
    <w:rsid w:val="00B91264"/>
    <w:rsid w:val="00B95609"/>
    <w:rsid w:val="00BA08F6"/>
    <w:rsid w:val="00BA67B1"/>
    <w:rsid w:val="00BC40CA"/>
    <w:rsid w:val="00BD78C1"/>
    <w:rsid w:val="00BE7B12"/>
    <w:rsid w:val="00BF4BBE"/>
    <w:rsid w:val="00C043D6"/>
    <w:rsid w:val="00C04AFB"/>
    <w:rsid w:val="00C119A3"/>
    <w:rsid w:val="00C119B4"/>
    <w:rsid w:val="00C21B8A"/>
    <w:rsid w:val="00C27C34"/>
    <w:rsid w:val="00C27EED"/>
    <w:rsid w:val="00C356E0"/>
    <w:rsid w:val="00C35FE6"/>
    <w:rsid w:val="00C41B0C"/>
    <w:rsid w:val="00C42A2B"/>
    <w:rsid w:val="00C42B5D"/>
    <w:rsid w:val="00C537E0"/>
    <w:rsid w:val="00C66E3A"/>
    <w:rsid w:val="00C71E0E"/>
    <w:rsid w:val="00C73AA9"/>
    <w:rsid w:val="00C93378"/>
    <w:rsid w:val="00C976E9"/>
    <w:rsid w:val="00CA2359"/>
    <w:rsid w:val="00CB135F"/>
    <w:rsid w:val="00CB20A3"/>
    <w:rsid w:val="00CD0033"/>
    <w:rsid w:val="00CD07C5"/>
    <w:rsid w:val="00CD6FB2"/>
    <w:rsid w:val="00CD73DA"/>
    <w:rsid w:val="00CE4B1E"/>
    <w:rsid w:val="00CF6E7B"/>
    <w:rsid w:val="00D010B0"/>
    <w:rsid w:val="00D05308"/>
    <w:rsid w:val="00D1550C"/>
    <w:rsid w:val="00D23E3B"/>
    <w:rsid w:val="00D300C0"/>
    <w:rsid w:val="00D3796D"/>
    <w:rsid w:val="00D461C9"/>
    <w:rsid w:val="00D543BB"/>
    <w:rsid w:val="00D61E57"/>
    <w:rsid w:val="00D7005A"/>
    <w:rsid w:val="00D71307"/>
    <w:rsid w:val="00D72BF5"/>
    <w:rsid w:val="00D77EBB"/>
    <w:rsid w:val="00D8448C"/>
    <w:rsid w:val="00D86797"/>
    <w:rsid w:val="00D90579"/>
    <w:rsid w:val="00D97701"/>
    <w:rsid w:val="00DA3ED7"/>
    <w:rsid w:val="00DA4533"/>
    <w:rsid w:val="00DB1D52"/>
    <w:rsid w:val="00DB220D"/>
    <w:rsid w:val="00DB4CF1"/>
    <w:rsid w:val="00DC6A40"/>
    <w:rsid w:val="00DD7B09"/>
    <w:rsid w:val="00DE04B9"/>
    <w:rsid w:val="00DE1204"/>
    <w:rsid w:val="00DE5BC8"/>
    <w:rsid w:val="00DE5F46"/>
    <w:rsid w:val="00DE6362"/>
    <w:rsid w:val="00DF4EE4"/>
    <w:rsid w:val="00DF5D9E"/>
    <w:rsid w:val="00E00BCD"/>
    <w:rsid w:val="00E02578"/>
    <w:rsid w:val="00E16DA2"/>
    <w:rsid w:val="00E300C1"/>
    <w:rsid w:val="00E5309F"/>
    <w:rsid w:val="00E62913"/>
    <w:rsid w:val="00E63751"/>
    <w:rsid w:val="00E6522B"/>
    <w:rsid w:val="00E67050"/>
    <w:rsid w:val="00E726AA"/>
    <w:rsid w:val="00E738C1"/>
    <w:rsid w:val="00E75783"/>
    <w:rsid w:val="00E82169"/>
    <w:rsid w:val="00E84C10"/>
    <w:rsid w:val="00EA034F"/>
    <w:rsid w:val="00EB317E"/>
    <w:rsid w:val="00EC12C8"/>
    <w:rsid w:val="00EC4C8A"/>
    <w:rsid w:val="00ED2FB0"/>
    <w:rsid w:val="00ED58BD"/>
    <w:rsid w:val="00ED7ED5"/>
    <w:rsid w:val="00EE2411"/>
    <w:rsid w:val="00EE41FC"/>
    <w:rsid w:val="00EE6CB9"/>
    <w:rsid w:val="00EF1384"/>
    <w:rsid w:val="00F0136A"/>
    <w:rsid w:val="00F030B3"/>
    <w:rsid w:val="00F04070"/>
    <w:rsid w:val="00F13347"/>
    <w:rsid w:val="00F20770"/>
    <w:rsid w:val="00F25EAD"/>
    <w:rsid w:val="00F273FE"/>
    <w:rsid w:val="00F27B45"/>
    <w:rsid w:val="00F32B62"/>
    <w:rsid w:val="00F34137"/>
    <w:rsid w:val="00F42631"/>
    <w:rsid w:val="00F43A8B"/>
    <w:rsid w:val="00F476B6"/>
    <w:rsid w:val="00F5349E"/>
    <w:rsid w:val="00F6067B"/>
    <w:rsid w:val="00F630CC"/>
    <w:rsid w:val="00F677E7"/>
    <w:rsid w:val="00F72482"/>
    <w:rsid w:val="00F73B1B"/>
    <w:rsid w:val="00F753DF"/>
    <w:rsid w:val="00F81589"/>
    <w:rsid w:val="00F90546"/>
    <w:rsid w:val="00FA4740"/>
    <w:rsid w:val="00FA5A1E"/>
    <w:rsid w:val="00FA75CB"/>
    <w:rsid w:val="00FA786B"/>
    <w:rsid w:val="00FB091F"/>
    <w:rsid w:val="00FB1BC4"/>
    <w:rsid w:val="00FD75D2"/>
    <w:rsid w:val="00FE238D"/>
    <w:rsid w:val="00FF3123"/>
    <w:rsid w:val="00FF3646"/>
    <w:rsid w:val="051007BB"/>
    <w:rsid w:val="05949B1C"/>
    <w:rsid w:val="11210511"/>
    <w:rsid w:val="21A663BE"/>
    <w:rsid w:val="27AC9FE7"/>
    <w:rsid w:val="2AC80015"/>
    <w:rsid w:val="2E634496"/>
    <w:rsid w:val="2FAE7544"/>
    <w:rsid w:val="38CF4743"/>
    <w:rsid w:val="4073A664"/>
    <w:rsid w:val="416128EB"/>
    <w:rsid w:val="4298D023"/>
    <w:rsid w:val="4577D189"/>
    <w:rsid w:val="46877424"/>
    <w:rsid w:val="46D842FC"/>
    <w:rsid w:val="4DA4FCB2"/>
    <w:rsid w:val="4F04D4EA"/>
    <w:rsid w:val="510F9A63"/>
    <w:rsid w:val="54A6F186"/>
    <w:rsid w:val="58E66095"/>
    <w:rsid w:val="5A67C146"/>
    <w:rsid w:val="6183D8EE"/>
    <w:rsid w:val="6FA3672F"/>
    <w:rsid w:val="72B00AD7"/>
    <w:rsid w:val="7384819F"/>
    <w:rsid w:val="7A1FBF36"/>
    <w:rsid w:val="7EDAB2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01A3"/>
  <w15:chartTrackingRefBased/>
  <w15:docId w15:val="{7B99569D-032C-4DD0-82D5-CAA32C2D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265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4B5A1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Antrat2">
    <w:name w:val="heading 2"/>
    <w:aliases w:val="Title Header2,H2"/>
    <w:basedOn w:val="prastasis"/>
    <w:next w:val="prastasis"/>
    <w:link w:val="Antrat2Diagrama"/>
    <w:unhideWhenUsed/>
    <w:qFormat/>
    <w:rsid w:val="00754B9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B159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2 Diagrama"/>
    <w:basedOn w:val="Numatytasispastraiposriftas"/>
    <w:link w:val="Antrat2"/>
    <w:qFormat/>
    <w:rsid w:val="00754B98"/>
    <w:rPr>
      <w:rFonts w:asciiTheme="majorHAnsi" w:eastAsiaTheme="majorEastAsia" w:hAnsiTheme="majorHAnsi" w:cstheme="majorBidi"/>
      <w:color w:val="ED7D31" w:themeColor="accent2"/>
      <w:kern w:val="0"/>
      <w:sz w:val="36"/>
      <w:szCs w:val="36"/>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54B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754B98"/>
    <w:pPr>
      <w:ind w:left="720"/>
      <w:contextualSpacing/>
    </w:pPr>
    <w:rPr>
      <w:rFonts w:eastAsiaTheme="minorHAnsi"/>
      <w:kern w:val="2"/>
      <w:sz w:val="22"/>
      <w:szCs w:val="22"/>
      <w:lang w:eastAsia="en-US"/>
      <w14:ligatures w14:val="standardContextual"/>
    </w:rPr>
  </w:style>
  <w:style w:type="paragraph" w:customStyle="1" w:styleId="Standard">
    <w:name w:val="Standard"/>
    <w:qFormat/>
    <w:rsid w:val="00754B98"/>
    <w:pPr>
      <w:widowControl w:val="0"/>
      <w:spacing w:after="57" w:line="240" w:lineRule="auto"/>
      <w:jc w:val="both"/>
    </w:pPr>
    <w:rPr>
      <w:rFonts w:ascii="TimesLT" w:eastAsia="Calibri" w:hAnsi="TimesLT" w:cs="Times New Roman"/>
      <w:kern w:val="0"/>
      <w:sz w:val="24"/>
      <w:szCs w:val="20"/>
      <w14:ligatures w14:val="none"/>
    </w:rPr>
  </w:style>
  <w:style w:type="numbering" w:customStyle="1" w:styleId="WW8Num61">
    <w:name w:val="WW8Num61"/>
    <w:rsid w:val="00475550"/>
    <w:pPr>
      <w:numPr>
        <w:numId w:val="4"/>
      </w:numPr>
    </w:pPr>
  </w:style>
  <w:style w:type="table" w:customStyle="1" w:styleId="TableGrid33">
    <w:name w:val="Table Grid33"/>
    <w:basedOn w:val="prastojilentel"/>
    <w:uiPriority w:val="39"/>
    <w:rsid w:val="0047555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1Diagrama">
    <w:name w:val="Antraštė 1 Diagrama"/>
    <w:basedOn w:val="Numatytasispastraiposriftas"/>
    <w:link w:val="Antrat1"/>
    <w:qFormat/>
    <w:rsid w:val="004B5A18"/>
    <w:rPr>
      <w:rFonts w:asciiTheme="majorHAnsi" w:eastAsiaTheme="majorEastAsia" w:hAnsiTheme="majorHAnsi" w:cstheme="majorBidi"/>
      <w:color w:val="2F5496" w:themeColor="accent1" w:themeShade="BF"/>
      <w:kern w:val="0"/>
      <w:sz w:val="32"/>
      <w:szCs w:val="32"/>
      <w:lang w:val="en-US"/>
      <w14:ligatures w14:val="none"/>
    </w:rPr>
  </w:style>
  <w:style w:type="paragraph" w:styleId="Puslapioinaostekstas">
    <w:name w:val="footnote text"/>
    <w:basedOn w:val="prastasis"/>
    <w:link w:val="PuslapioinaostekstasDiagrama"/>
    <w:uiPriority w:val="99"/>
    <w:semiHidden/>
    <w:unhideWhenUsed/>
    <w:qFormat/>
    <w:rsid w:val="004B5A18"/>
    <w:pPr>
      <w:spacing w:after="0" w:line="240" w:lineRule="auto"/>
    </w:pPr>
    <w:rPr>
      <w:rFonts w:ascii="Times New Roman" w:eastAsia="Calibri"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qFormat/>
    <w:rsid w:val="004B5A18"/>
    <w:rPr>
      <w:rFonts w:ascii="Times New Roman" w:eastAsia="Calibri" w:hAnsi="Times New Roman" w:cs="Times New Roman"/>
      <w:kern w:val="0"/>
      <w:sz w:val="20"/>
      <w:szCs w:val="20"/>
      <w:lang w:eastAsia="lt-LT"/>
      <w14:ligatures w14:val="none"/>
    </w:rPr>
  </w:style>
  <w:style w:type="character" w:styleId="Puslapioinaosnuoroda">
    <w:name w:val="footnote reference"/>
    <w:basedOn w:val="Numatytasispastraiposriftas"/>
    <w:uiPriority w:val="99"/>
    <w:semiHidden/>
    <w:unhideWhenUsed/>
    <w:rsid w:val="004B5A18"/>
    <w:rPr>
      <w:rFonts w:ascii="Times New Roman" w:hAnsi="Times New Roman" w:cs="Times New Roman" w:hint="default"/>
      <w:vertAlign w:val="superscript"/>
    </w:rPr>
  </w:style>
  <w:style w:type="character" w:customStyle="1" w:styleId="Antrat3Diagrama">
    <w:name w:val="Antraštė 3 Diagrama"/>
    <w:basedOn w:val="Numatytasispastraiposriftas"/>
    <w:link w:val="Antrat3"/>
    <w:uiPriority w:val="9"/>
    <w:semiHidden/>
    <w:rsid w:val="00B15968"/>
    <w:rPr>
      <w:rFonts w:asciiTheme="majorHAnsi" w:eastAsiaTheme="majorEastAsia" w:hAnsiTheme="majorHAnsi" w:cstheme="majorBidi"/>
      <w:color w:val="1F3763" w:themeColor="accent1" w:themeShade="7F"/>
      <w:kern w:val="0"/>
      <w:sz w:val="24"/>
      <w:szCs w:val="24"/>
      <w:lang w:eastAsia="lt-LT"/>
      <w14:ligatures w14:val="none"/>
    </w:rPr>
  </w:style>
  <w:style w:type="character" w:customStyle="1" w:styleId="CharStyle3">
    <w:name w:val="Char Style 3"/>
    <w:basedOn w:val="Numatytasispastraiposriftas"/>
    <w:link w:val="Style2"/>
    <w:rsid w:val="00DB220D"/>
    <w:rPr>
      <w:shd w:val="clear" w:color="auto" w:fill="FFFFFF"/>
    </w:rPr>
  </w:style>
  <w:style w:type="paragraph" w:customStyle="1" w:styleId="Style2">
    <w:name w:val="Style 2"/>
    <w:basedOn w:val="prastasis"/>
    <w:link w:val="CharStyle3"/>
    <w:rsid w:val="00DB220D"/>
    <w:pPr>
      <w:widowControl w:val="0"/>
      <w:shd w:val="clear" w:color="auto" w:fill="FFFFFF"/>
      <w:spacing w:after="0" w:line="274" w:lineRule="exact"/>
      <w:jc w:val="both"/>
    </w:pPr>
    <w:rPr>
      <w:rFonts w:eastAsiaTheme="minorHAnsi"/>
      <w:kern w:val="2"/>
      <w:sz w:val="22"/>
      <w:szCs w:val="22"/>
      <w:lang w:eastAsia="en-US"/>
      <w14:ligatures w14:val="standardContextual"/>
    </w:rPr>
  </w:style>
  <w:style w:type="character" w:styleId="Komentaronuoroda">
    <w:name w:val="annotation reference"/>
    <w:basedOn w:val="Numatytasispastraiposriftas"/>
    <w:uiPriority w:val="99"/>
    <w:semiHidden/>
    <w:unhideWhenUsed/>
    <w:rsid w:val="0050182A"/>
    <w:rPr>
      <w:sz w:val="16"/>
      <w:szCs w:val="16"/>
    </w:rPr>
  </w:style>
  <w:style w:type="paragraph" w:styleId="Komentarotekstas">
    <w:name w:val="annotation text"/>
    <w:basedOn w:val="prastasis"/>
    <w:link w:val="KomentarotekstasDiagrama"/>
    <w:uiPriority w:val="99"/>
    <w:unhideWhenUsed/>
    <w:rsid w:val="005018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182A"/>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0182A"/>
    <w:rPr>
      <w:b/>
      <w:bCs/>
    </w:rPr>
  </w:style>
  <w:style w:type="character" w:customStyle="1" w:styleId="KomentarotemaDiagrama">
    <w:name w:val="Komentaro tema Diagrama"/>
    <w:basedOn w:val="KomentarotekstasDiagrama"/>
    <w:link w:val="Komentarotema"/>
    <w:uiPriority w:val="99"/>
    <w:semiHidden/>
    <w:rsid w:val="0050182A"/>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5018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182A"/>
    <w:rPr>
      <w:rFonts w:ascii="Segoe UI" w:eastAsiaTheme="minorEastAsia" w:hAnsi="Segoe UI" w:cs="Segoe UI"/>
      <w:kern w:val="0"/>
      <w:sz w:val="18"/>
      <w:szCs w:val="18"/>
      <w:lang w:eastAsia="lt-LT"/>
      <w14:ligatures w14:val="none"/>
    </w:rPr>
  </w:style>
  <w:style w:type="paragraph" w:styleId="Pataisymai">
    <w:name w:val="Revision"/>
    <w:hidden/>
    <w:uiPriority w:val="99"/>
    <w:semiHidden/>
    <w:rsid w:val="00156528"/>
    <w:pPr>
      <w:spacing w:after="0" w:line="240" w:lineRule="auto"/>
    </w:pPr>
    <w:rPr>
      <w:rFonts w:eastAsiaTheme="minorEastAsia"/>
      <w:kern w:val="0"/>
      <w:sz w:val="21"/>
      <w:szCs w:val="21"/>
      <w:lang w:eastAsia="lt-LT"/>
      <w14:ligatures w14:val="none"/>
    </w:rPr>
  </w:style>
  <w:style w:type="character" w:styleId="Hipersaitas">
    <w:name w:val="Hyperlink"/>
    <w:basedOn w:val="Numatytasispastraiposriftas"/>
    <w:uiPriority w:val="99"/>
    <w:unhideWhenUsed/>
    <w:rsid w:val="009958AA"/>
    <w:rPr>
      <w:color w:val="0563C1" w:themeColor="hyperlink"/>
      <w:u w:val="single"/>
    </w:rPr>
  </w:style>
  <w:style w:type="character" w:styleId="Neapdorotaspaminjimas">
    <w:name w:val="Unresolved Mention"/>
    <w:basedOn w:val="Numatytasispastraiposriftas"/>
    <w:uiPriority w:val="99"/>
    <w:semiHidden/>
    <w:unhideWhenUsed/>
    <w:rsid w:val="009958AA"/>
    <w:rPr>
      <w:color w:val="605E5C"/>
      <w:shd w:val="clear" w:color="auto" w:fill="E1DFDD"/>
    </w:rPr>
  </w:style>
  <w:style w:type="character" w:customStyle="1" w:styleId="normaltextrun">
    <w:name w:val="normaltextrun"/>
    <w:basedOn w:val="Numatytasispastraiposriftas"/>
    <w:rsid w:val="00B25876"/>
  </w:style>
  <w:style w:type="paragraph" w:customStyle="1" w:styleId="paragraph">
    <w:name w:val="paragraph"/>
    <w:basedOn w:val="prastasis"/>
    <w:rsid w:val="00B258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D8448C"/>
  </w:style>
  <w:style w:type="table" w:customStyle="1" w:styleId="TableNormal1">
    <w:name w:val="Table Normal1"/>
    <w:uiPriority w:val="2"/>
    <w:semiHidden/>
    <w:unhideWhenUsed/>
    <w:qFormat/>
    <w:rsid w:val="00D8448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8448C"/>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73296">
      <w:bodyDiv w:val="1"/>
      <w:marLeft w:val="0"/>
      <w:marRight w:val="0"/>
      <w:marTop w:val="0"/>
      <w:marBottom w:val="0"/>
      <w:divBdr>
        <w:top w:val="none" w:sz="0" w:space="0" w:color="auto"/>
        <w:left w:val="none" w:sz="0" w:space="0" w:color="auto"/>
        <w:bottom w:val="none" w:sz="0" w:space="0" w:color="auto"/>
        <w:right w:val="none" w:sz="0" w:space="0" w:color="auto"/>
      </w:divBdr>
    </w:div>
    <w:div w:id="742023424">
      <w:bodyDiv w:val="1"/>
      <w:marLeft w:val="0"/>
      <w:marRight w:val="0"/>
      <w:marTop w:val="0"/>
      <w:marBottom w:val="0"/>
      <w:divBdr>
        <w:top w:val="none" w:sz="0" w:space="0" w:color="auto"/>
        <w:left w:val="none" w:sz="0" w:space="0" w:color="auto"/>
        <w:bottom w:val="none" w:sz="0" w:space="0" w:color="auto"/>
        <w:right w:val="none" w:sz="0" w:space="0" w:color="auto"/>
      </w:divBdr>
    </w:div>
    <w:div w:id="14998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399F1-1EB5-4D83-9BCE-E1B66138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4545</Words>
  <Characters>2592</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Trečiokaitė</dc:creator>
  <cp:keywords/>
  <dc:description/>
  <cp:lastModifiedBy>Kazlu Rūda TVIC</cp:lastModifiedBy>
  <cp:revision>2</cp:revision>
  <cp:lastPrinted>2024-10-29T09:04:00Z</cp:lastPrinted>
  <dcterms:created xsi:type="dcterms:W3CDTF">2025-10-21T09:24:00Z</dcterms:created>
  <dcterms:modified xsi:type="dcterms:W3CDTF">2025-10-21T09:24:00Z</dcterms:modified>
</cp:coreProperties>
</file>