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95797" w14:textId="77777777" w:rsidR="00DD2A1F" w:rsidRPr="00B969EF" w:rsidRDefault="00DD2A1F" w:rsidP="00DD2A1F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969EF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B969EF">
        <w:rPr>
          <w:rFonts w:ascii="Cambria" w:hAnsi="Cambria" w:cs="Times New Roman"/>
          <w:b/>
          <w:sz w:val="28"/>
          <w:szCs w:val="24"/>
        </w:rPr>
        <w:t>IGYTI</w:t>
      </w:r>
    </w:p>
    <w:p w14:paraId="1C8393CF" w14:textId="7ECA201F" w:rsidR="00286DFB" w:rsidRPr="00B969EF" w:rsidRDefault="00286DFB">
      <w:pPr>
        <w:rPr>
          <w:rFonts w:ascii="Cambria" w:hAnsi="Cambria"/>
        </w:rPr>
      </w:pPr>
    </w:p>
    <w:p w14:paraId="69290825" w14:textId="7F4F31DF" w:rsidR="00286DFB" w:rsidRPr="00B969EF" w:rsidRDefault="00286DFB" w:rsidP="00DD2A1F">
      <w:pPr>
        <w:pStyle w:val="ListParagraph"/>
        <w:numPr>
          <w:ilvl w:val="0"/>
          <w:numId w:val="33"/>
        </w:numPr>
        <w:tabs>
          <w:tab w:val="left" w:pos="630"/>
        </w:tabs>
        <w:ind w:left="426"/>
        <w:rPr>
          <w:rFonts w:ascii="Cambria" w:hAnsi="Cambria"/>
          <w:b/>
          <w:bCs/>
          <w:u w:val="single"/>
        </w:rPr>
      </w:pPr>
      <w:proofErr w:type="spellStart"/>
      <w:r w:rsidRPr="00B969EF">
        <w:rPr>
          <w:rFonts w:ascii="Cambria" w:hAnsi="Cambria"/>
          <w:b/>
          <w:bCs/>
          <w:u w:val="single"/>
        </w:rPr>
        <w:t>Adatos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bCs/>
          <w:u w:val="single"/>
        </w:rPr>
        <w:t>spinalinei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bCs/>
          <w:u w:val="single"/>
        </w:rPr>
        <w:t>anestezijai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27G (Pencil point </w:t>
      </w:r>
      <w:proofErr w:type="spellStart"/>
      <w:r w:rsidRPr="00B969EF">
        <w:rPr>
          <w:rFonts w:ascii="Cambria" w:hAnsi="Cambria"/>
          <w:b/>
          <w:bCs/>
          <w:u w:val="single"/>
        </w:rPr>
        <w:t>tipo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bCs/>
          <w:u w:val="single"/>
        </w:rPr>
        <w:t>arba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bCs/>
          <w:u w:val="single"/>
        </w:rPr>
        <w:t>lygiavertės</w:t>
      </w:r>
      <w:proofErr w:type="spellEnd"/>
      <w:r w:rsidRPr="00B969EF">
        <w:rPr>
          <w:rFonts w:ascii="Cambria" w:hAnsi="Cambria"/>
          <w:b/>
          <w:bCs/>
          <w:u w:val="single"/>
        </w:rPr>
        <w:t>) 110-130 mm:</w:t>
      </w:r>
    </w:p>
    <w:p w14:paraId="4C2BA108" w14:textId="1972EE34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eastAsia="Times New Roman" w:hAnsi="Cambria"/>
        </w:rPr>
      </w:pPr>
      <w:proofErr w:type="spellStart"/>
      <w:r w:rsidRPr="00B969EF">
        <w:rPr>
          <w:rFonts w:ascii="Cambria" w:eastAsia="Times New Roman" w:hAnsi="Cambria"/>
        </w:rPr>
        <w:t>sterilios</w:t>
      </w:r>
      <w:proofErr w:type="spellEnd"/>
      <w:r w:rsidRPr="00B969EF">
        <w:rPr>
          <w:rFonts w:ascii="Cambria" w:eastAsia="Times New Roman" w:hAnsi="Cambria"/>
        </w:rPr>
        <w:t xml:space="preserve"> </w:t>
      </w:r>
      <w:r w:rsidRPr="00B969EF">
        <w:rPr>
          <w:rFonts w:ascii="Cambria" w:eastAsia="Times New Roman" w:hAnsi="Cambria"/>
          <w:shd w:val="clear" w:color="auto" w:fill="FFFFFF"/>
        </w:rPr>
        <w:t>(</w:t>
      </w:r>
      <w:proofErr w:type="spellStart"/>
      <w:r w:rsidRPr="00B969EF">
        <w:rPr>
          <w:rFonts w:ascii="Cambria" w:eastAsia="Times New Roman" w:hAnsi="Cambria"/>
        </w:rPr>
        <w:t>simbolis</w:t>
      </w:r>
      <w:proofErr w:type="spellEnd"/>
      <w:r w:rsidRPr="00B969EF">
        <w:rPr>
          <w:rFonts w:ascii="Cambria" w:eastAsia="Times New Roman" w:hAnsi="Cambria"/>
        </w:rPr>
        <w:t xml:space="preserve"> ant </w:t>
      </w:r>
      <w:proofErr w:type="spellStart"/>
      <w:r w:rsidRPr="00B969EF">
        <w:rPr>
          <w:rFonts w:ascii="Cambria" w:eastAsia="Times New Roman" w:hAnsi="Cambria"/>
        </w:rPr>
        <w:t>pakuotės</w:t>
      </w:r>
      <w:proofErr w:type="spellEnd"/>
      <w:r w:rsidRPr="00B969EF">
        <w:rPr>
          <w:rFonts w:ascii="Cambria" w:eastAsia="Times New Roman" w:hAnsi="Cambria"/>
          <w:shd w:val="clear" w:color="auto" w:fill="FFFFFF"/>
        </w:rPr>
        <w:t>)</w:t>
      </w:r>
      <w:r w:rsidRPr="00B969EF">
        <w:rPr>
          <w:rFonts w:ascii="Cambria" w:eastAsia="Times New Roman" w:hAnsi="Cambria"/>
          <w:bCs/>
        </w:rPr>
        <w:t>;</w:t>
      </w:r>
    </w:p>
    <w:p w14:paraId="40CD98F5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vienkartinės</w:t>
      </w:r>
      <w:proofErr w:type="spellEnd"/>
      <w:r w:rsidRPr="00B969EF">
        <w:rPr>
          <w:rFonts w:ascii="Cambria" w:hAnsi="Cambria"/>
        </w:rPr>
        <w:t xml:space="preserve"> (</w:t>
      </w:r>
      <w:proofErr w:type="spellStart"/>
      <w:r w:rsidRPr="00B969EF">
        <w:rPr>
          <w:rFonts w:ascii="Cambria" w:hAnsi="Cambria"/>
        </w:rPr>
        <w:t>pažymėta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simboliu</w:t>
      </w:r>
      <w:proofErr w:type="spellEnd"/>
      <w:r w:rsidRPr="00B969EF">
        <w:rPr>
          <w:rFonts w:ascii="Cambria" w:hAnsi="Cambria"/>
        </w:rPr>
        <w:t>);</w:t>
      </w:r>
    </w:p>
    <w:p w14:paraId="2A71BBCF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metalinės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lygiavertės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įkištos</w:t>
      </w:r>
      <w:proofErr w:type="spellEnd"/>
      <w:r w:rsidRPr="00B969EF">
        <w:rPr>
          <w:rFonts w:ascii="Cambria" w:hAnsi="Cambria"/>
        </w:rPr>
        <w:t xml:space="preserve"> į </w:t>
      </w:r>
      <w:proofErr w:type="spellStart"/>
      <w:r w:rsidRPr="00B969EF">
        <w:rPr>
          <w:rFonts w:ascii="Cambria" w:hAnsi="Cambria"/>
        </w:rPr>
        <w:t>apsauginę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plastiko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lygiavertę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movą</w:t>
      </w:r>
      <w:proofErr w:type="spellEnd"/>
      <w:r w:rsidRPr="00B969EF">
        <w:rPr>
          <w:rFonts w:ascii="Cambria" w:hAnsi="Cambria"/>
        </w:rPr>
        <w:t>;</w:t>
      </w:r>
    </w:p>
    <w:p w14:paraId="683EAEA4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skaidria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elipsės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formos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lygiaverte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jungtimi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smaigalio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nuopjovos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žymekliu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likvoro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indikatoriumi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gerai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matomu</w:t>
      </w:r>
      <w:proofErr w:type="spellEnd"/>
      <w:r w:rsidRPr="00B969EF">
        <w:rPr>
          <w:rFonts w:ascii="Cambria" w:hAnsi="Cambria"/>
        </w:rPr>
        <w:t xml:space="preserve"> bent </w:t>
      </w:r>
      <w:proofErr w:type="spellStart"/>
      <w:r w:rsidRPr="00B969EF">
        <w:rPr>
          <w:rFonts w:ascii="Cambria" w:hAnsi="Cambria"/>
        </w:rPr>
        <w:t>dviejose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adatos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jungties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plokštumose</w:t>
      </w:r>
      <w:proofErr w:type="spellEnd"/>
      <w:r w:rsidRPr="00B969EF">
        <w:rPr>
          <w:rFonts w:ascii="Cambria" w:hAnsi="Cambria"/>
        </w:rPr>
        <w:t>;</w:t>
      </w:r>
    </w:p>
    <w:p w14:paraId="47BEBD7E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pieštuko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formos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distaliniu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galu</w:t>
      </w:r>
      <w:proofErr w:type="spellEnd"/>
      <w:r w:rsidRPr="00B969EF">
        <w:rPr>
          <w:rFonts w:ascii="Cambria" w:hAnsi="Cambria"/>
        </w:rPr>
        <w:t xml:space="preserve"> („Pencil” </w:t>
      </w:r>
      <w:proofErr w:type="spellStart"/>
      <w:r w:rsidRPr="00B969EF">
        <w:rPr>
          <w:rFonts w:ascii="Cambria" w:hAnsi="Cambria"/>
        </w:rPr>
        <w:t>tipo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lygiaverčiu</w:t>
      </w:r>
      <w:proofErr w:type="spellEnd"/>
      <w:r w:rsidRPr="00B969EF">
        <w:rPr>
          <w:rFonts w:ascii="Cambria" w:hAnsi="Cambria"/>
        </w:rPr>
        <w:t>);</w:t>
      </w:r>
    </w:p>
    <w:p w14:paraId="7B786489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  <w:lang w:val="lt-LT"/>
        </w:rPr>
      </w:pPr>
      <w:proofErr w:type="spellStart"/>
      <w:r w:rsidRPr="00B969EF">
        <w:rPr>
          <w:rFonts w:ascii="Cambria" w:hAnsi="Cambria"/>
        </w:rPr>
        <w:t>su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numatyta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pakuotės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atidarymo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vieta</w:t>
      </w:r>
      <w:proofErr w:type="spellEnd"/>
      <w:r w:rsidRPr="00B969EF">
        <w:rPr>
          <w:rFonts w:ascii="Cambria" w:hAnsi="Cambria"/>
        </w:rPr>
        <w:t>;</w:t>
      </w:r>
    </w:p>
    <w:p w14:paraId="54B5CCD6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įpakuota</w:t>
      </w:r>
      <w:proofErr w:type="spellEnd"/>
      <w:r w:rsidRPr="00B969EF">
        <w:rPr>
          <w:rFonts w:ascii="Cambria" w:hAnsi="Cambria"/>
        </w:rPr>
        <w:t xml:space="preserve"> po 1 </w:t>
      </w:r>
      <w:proofErr w:type="spellStart"/>
      <w:r w:rsidRPr="00B969EF">
        <w:rPr>
          <w:rFonts w:ascii="Cambria" w:hAnsi="Cambria"/>
        </w:rPr>
        <w:t>vnt</w:t>
      </w:r>
      <w:proofErr w:type="spellEnd"/>
      <w:r w:rsidRPr="00B969EF">
        <w:rPr>
          <w:rFonts w:ascii="Cambria" w:hAnsi="Cambri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55"/>
        <w:gridCol w:w="2997"/>
      </w:tblGrid>
      <w:tr w:rsidR="00286DFB" w:rsidRPr="00B969EF" w14:paraId="105073A7" w14:textId="77777777" w:rsidTr="00FB54B9">
        <w:tc>
          <w:tcPr>
            <w:tcW w:w="1106" w:type="dxa"/>
          </w:tcPr>
          <w:p w14:paraId="5D800B53" w14:textId="77777777" w:rsidR="00286DFB" w:rsidRPr="00B969EF" w:rsidRDefault="00286DFB" w:rsidP="00FB54B9">
            <w:pPr>
              <w:pStyle w:val="Heading2"/>
              <w:rPr>
                <w:rFonts w:ascii="Cambria" w:hAnsi="Cambria"/>
                <w:lang w:val="lt-LT"/>
              </w:rPr>
            </w:pPr>
            <w:proofErr w:type="spellStart"/>
            <w:r w:rsidRPr="00B969EF">
              <w:rPr>
                <w:rFonts w:ascii="Cambria" w:hAnsi="Cambria"/>
                <w:lang w:val="lt-LT"/>
              </w:rPr>
              <w:t>Poz</w:t>
            </w:r>
            <w:proofErr w:type="spellEnd"/>
            <w:r w:rsidRPr="00B969EF">
              <w:rPr>
                <w:rFonts w:ascii="Cambria" w:hAnsi="Cambria"/>
                <w:lang w:val="lt-LT"/>
              </w:rPr>
              <w:t>. Nr.</w:t>
            </w:r>
          </w:p>
        </w:tc>
        <w:tc>
          <w:tcPr>
            <w:tcW w:w="5355" w:type="dxa"/>
          </w:tcPr>
          <w:p w14:paraId="143F6A56" w14:textId="77777777" w:rsidR="00286DFB" w:rsidRPr="00B969EF" w:rsidRDefault="00286DFB" w:rsidP="00FB54B9">
            <w:pPr>
              <w:pStyle w:val="Heading2"/>
              <w:rPr>
                <w:rFonts w:ascii="Cambria" w:hAnsi="Cambria"/>
                <w:lang w:val="lt-LT"/>
              </w:rPr>
            </w:pPr>
            <w:r w:rsidRPr="00B969EF">
              <w:rPr>
                <w:rFonts w:ascii="Cambria" w:hAnsi="Cambria"/>
                <w:lang w:val="lt-LT"/>
              </w:rPr>
              <w:t xml:space="preserve">Dydis </w:t>
            </w:r>
          </w:p>
        </w:tc>
        <w:tc>
          <w:tcPr>
            <w:tcW w:w="2997" w:type="dxa"/>
          </w:tcPr>
          <w:p w14:paraId="5FDF3065" w14:textId="77777777" w:rsidR="00286DFB" w:rsidRPr="00B969EF" w:rsidRDefault="00286DFB" w:rsidP="00FB54B9">
            <w:pPr>
              <w:jc w:val="center"/>
              <w:rPr>
                <w:rFonts w:ascii="Cambria" w:hAnsi="Cambria"/>
                <w:i/>
                <w:iCs/>
              </w:rPr>
            </w:pPr>
            <w:r w:rsidRPr="00B969EF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286DFB" w:rsidRPr="00B969EF" w14:paraId="58578DC8" w14:textId="77777777" w:rsidTr="00FB54B9">
        <w:tc>
          <w:tcPr>
            <w:tcW w:w="1106" w:type="dxa"/>
          </w:tcPr>
          <w:p w14:paraId="797182CA" w14:textId="2A3646F0" w:rsidR="00286DFB" w:rsidRPr="00B969EF" w:rsidRDefault="00DD2A1F" w:rsidP="00FB54B9">
            <w:pPr>
              <w:jc w:val="center"/>
              <w:rPr>
                <w:rFonts w:ascii="Cambria" w:hAnsi="Cambria"/>
              </w:rPr>
            </w:pPr>
            <w:r w:rsidRPr="00B969EF">
              <w:rPr>
                <w:rFonts w:ascii="Cambria" w:hAnsi="Cambria"/>
              </w:rPr>
              <w:t>1.</w:t>
            </w:r>
          </w:p>
        </w:tc>
        <w:tc>
          <w:tcPr>
            <w:tcW w:w="5355" w:type="dxa"/>
          </w:tcPr>
          <w:p w14:paraId="12B37745" w14:textId="77777777" w:rsidR="00286DFB" w:rsidRPr="00B969EF" w:rsidRDefault="00286DFB" w:rsidP="00FB54B9">
            <w:pPr>
              <w:rPr>
                <w:rFonts w:ascii="Cambria" w:hAnsi="Cambria"/>
              </w:rPr>
            </w:pPr>
            <w:r w:rsidRPr="00B969EF">
              <w:rPr>
                <w:rFonts w:ascii="Cambria" w:hAnsi="Cambria"/>
              </w:rPr>
              <w:t>27G („</w:t>
            </w:r>
            <w:proofErr w:type="spellStart"/>
            <w:r w:rsidRPr="00B969EF">
              <w:rPr>
                <w:rFonts w:ascii="Cambria" w:hAnsi="Cambria"/>
              </w:rPr>
              <w:t>Pencil</w:t>
            </w:r>
            <w:proofErr w:type="spellEnd"/>
            <w:r w:rsidRPr="00B969EF">
              <w:rPr>
                <w:rFonts w:ascii="Cambria" w:hAnsi="Cambria"/>
              </w:rPr>
              <w:t>” tipo arba lygiavertė) 110-130 mm</w:t>
            </w:r>
          </w:p>
        </w:tc>
        <w:tc>
          <w:tcPr>
            <w:tcW w:w="2997" w:type="dxa"/>
          </w:tcPr>
          <w:p w14:paraId="09F35D86" w14:textId="673A530F" w:rsidR="00286DFB" w:rsidRPr="00B969EF" w:rsidRDefault="00DD2A1F" w:rsidP="00FB54B9">
            <w:pPr>
              <w:jc w:val="center"/>
              <w:rPr>
                <w:rFonts w:ascii="Cambria" w:hAnsi="Cambria"/>
              </w:rPr>
            </w:pPr>
            <w:r w:rsidRPr="00B969EF">
              <w:rPr>
                <w:rFonts w:ascii="Cambria" w:hAnsi="Cambria"/>
              </w:rPr>
              <w:t>1 300</w:t>
            </w:r>
          </w:p>
        </w:tc>
      </w:tr>
    </w:tbl>
    <w:p w14:paraId="64989226" w14:textId="77777777" w:rsidR="00286DFB" w:rsidRPr="00B969EF" w:rsidRDefault="00286DFB" w:rsidP="00286DFB">
      <w:pPr>
        <w:rPr>
          <w:rFonts w:ascii="Cambria" w:hAnsi="Cambria"/>
        </w:rPr>
      </w:pPr>
    </w:p>
    <w:p w14:paraId="6C49A211" w14:textId="12581BB4" w:rsidR="00286DFB" w:rsidRPr="00B969EF" w:rsidRDefault="00286DFB" w:rsidP="00DD2A1F">
      <w:pPr>
        <w:pStyle w:val="ListParagraph"/>
        <w:numPr>
          <w:ilvl w:val="0"/>
          <w:numId w:val="33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u w:val="single"/>
          <w:lang w:eastAsia="lt-LT"/>
        </w:rPr>
      </w:pP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Ahmedo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ar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lygiaverčiai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vožtuvai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glaukomos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chirurgijai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:</w:t>
      </w:r>
    </w:p>
    <w:p w14:paraId="5FDB554B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skirtas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staigiam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intraokulinio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spaudimo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mažinimui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C640678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sterilus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ant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24591CD6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vienkartinis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09B3FF4F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 w:cs="Calibri"/>
          <w:color w:val="000000"/>
          <w:lang w:eastAsia="lt-LT"/>
        </w:rPr>
        <w:t xml:space="preserve">ant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galiojimo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laikas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9562AB3" w14:textId="2B00B3DC" w:rsidR="00286DFB" w:rsidRPr="00B969EF" w:rsidRDefault="0088742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numatyta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atidarymo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vieta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9B10D49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pagamintas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iš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medicininės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paskirties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silikono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lygiavertės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medžiagos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85797D0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modelis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FP7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arba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lygiavertis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, Ahmed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lygiavertė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plokštelė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367EEC9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sudarytas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iš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</w:t>
      </w:r>
    </w:p>
    <w:p w14:paraId="55408855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plokštelės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/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vožtuvo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</w:t>
      </w:r>
    </w:p>
    <w:p w14:paraId="27BB13A0" w14:textId="77777777" w:rsidR="00286DFB" w:rsidRPr="00B969EF" w:rsidRDefault="00286DFB" w:rsidP="00DD2A1F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storis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2,1 mm,</w:t>
      </w:r>
    </w:p>
    <w:p w14:paraId="4EECA66F" w14:textId="77777777" w:rsidR="00286DFB" w:rsidRPr="00B969EF" w:rsidRDefault="00286DFB" w:rsidP="00DD2A1F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13,0 mm,</w:t>
      </w:r>
    </w:p>
    <w:p w14:paraId="67B9CAD6" w14:textId="77777777" w:rsidR="00286DFB" w:rsidRPr="00B969EF" w:rsidRDefault="00286DFB" w:rsidP="00DD2A1F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16,0 mm,</w:t>
      </w:r>
    </w:p>
    <w:p w14:paraId="5DA75DC4" w14:textId="06E41E52" w:rsidR="00286DFB" w:rsidRPr="00B969EF" w:rsidRDefault="00286DFB" w:rsidP="00DD2A1F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paviršiaus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184,0 mm</w:t>
      </w:r>
      <w:r w:rsidRPr="00B969EF">
        <w:rPr>
          <w:rFonts w:ascii="Cambria" w:eastAsia="Times New Roman" w:hAnsi="Cambria" w:cs="Calibri"/>
          <w:color w:val="000000"/>
          <w:vertAlign w:val="superscript"/>
          <w:lang w:eastAsia="lt-LT"/>
        </w:rPr>
        <w:t>2</w:t>
      </w:r>
      <w:r w:rsidR="00DD2A1F"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8C502DD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vamzdelio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</w:t>
      </w:r>
    </w:p>
    <w:p w14:paraId="390BD03F" w14:textId="77777777" w:rsidR="00286DFB" w:rsidRPr="00B969EF" w:rsidRDefault="00286DFB" w:rsidP="00DD2A1F">
      <w:pPr>
        <w:pStyle w:val="ListParagraph"/>
        <w:numPr>
          <w:ilvl w:val="0"/>
          <w:numId w:val="37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25,4 mm</w:t>
      </w:r>
    </w:p>
    <w:p w14:paraId="1540D363" w14:textId="115F3582" w:rsidR="00286DFB" w:rsidRPr="00B969EF" w:rsidRDefault="00DD2A1F" w:rsidP="00DD2A1F">
      <w:pPr>
        <w:pStyle w:val="ListParagraph"/>
        <w:numPr>
          <w:ilvl w:val="0"/>
          <w:numId w:val="37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</w:t>
      </w:r>
      <w:r w:rsidR="00286DFB" w:rsidRPr="00B969EF">
        <w:rPr>
          <w:rFonts w:ascii="Cambria" w:eastAsia="Times New Roman" w:hAnsi="Cambria" w:cs="Calibri"/>
          <w:color w:val="000000"/>
          <w:lang w:eastAsia="lt-LT"/>
        </w:rPr>
        <w:t>idinis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– 0,305 mm</w:t>
      </w:r>
    </w:p>
    <w:p w14:paraId="72FA2FEA" w14:textId="3530B244" w:rsidR="00286DFB" w:rsidRPr="00B969EF" w:rsidRDefault="00DD2A1F" w:rsidP="00DD2A1F">
      <w:pPr>
        <w:pStyle w:val="ListParagraph"/>
        <w:numPr>
          <w:ilvl w:val="0"/>
          <w:numId w:val="37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</w:t>
      </w:r>
      <w:r w:rsidR="00286DFB" w:rsidRPr="00B969EF">
        <w:rPr>
          <w:rFonts w:ascii="Cambria" w:eastAsia="Times New Roman" w:hAnsi="Cambria" w:cs="Calibri"/>
          <w:color w:val="000000"/>
          <w:lang w:eastAsia="lt-LT"/>
        </w:rPr>
        <w:t>šorinis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– 0,635 mm</w:t>
      </w:r>
    </w:p>
    <w:p w14:paraId="030D11A2" w14:textId="15D426E0" w:rsidR="00286DFB" w:rsidRPr="00B969EF" w:rsidRDefault="00286DFB" w:rsidP="00286DF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969EF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 xml:space="preserve">Orientacinis poreikis: </w:t>
      </w:r>
      <w:r w:rsidR="00DD2A1F" w:rsidRPr="00B969EF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35</w:t>
      </w:r>
      <w:r w:rsidRPr="00B969EF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 xml:space="preserve"> vnt.</w:t>
      </w:r>
    </w:p>
    <w:p w14:paraId="7C629060" w14:textId="77777777" w:rsidR="00286DFB" w:rsidRPr="00B969EF" w:rsidRDefault="00286DFB" w:rsidP="00286DFB">
      <w:pPr>
        <w:rPr>
          <w:rFonts w:ascii="Cambria" w:hAnsi="Cambria"/>
        </w:rPr>
      </w:pPr>
    </w:p>
    <w:p w14:paraId="4BE9C767" w14:textId="756E0812" w:rsidR="00286DFB" w:rsidRPr="00B969EF" w:rsidRDefault="00286DFB" w:rsidP="0088742B">
      <w:pPr>
        <w:pStyle w:val="ListParagraph"/>
        <w:numPr>
          <w:ilvl w:val="0"/>
          <w:numId w:val="33"/>
        </w:numPr>
        <w:tabs>
          <w:tab w:val="left" w:pos="567"/>
        </w:tabs>
        <w:ind w:left="-142" w:firstLine="294"/>
        <w:rPr>
          <w:rFonts w:ascii="Cambria" w:hAnsi="Cambria"/>
          <w:b/>
          <w:u w:val="single"/>
        </w:rPr>
      </w:pPr>
      <w:proofErr w:type="spellStart"/>
      <w:r w:rsidRPr="00B969EF">
        <w:rPr>
          <w:rFonts w:ascii="Cambria" w:hAnsi="Cambria"/>
          <w:b/>
          <w:u w:val="single"/>
        </w:rPr>
        <w:t>Atsiurbėjo</w:t>
      </w:r>
      <w:proofErr w:type="spellEnd"/>
      <w:r w:rsidRPr="00B969EF">
        <w:rPr>
          <w:rFonts w:ascii="Cambria" w:hAnsi="Cambria"/>
          <w:b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u w:val="single"/>
        </w:rPr>
        <w:t>kišenė</w:t>
      </w:r>
      <w:proofErr w:type="spellEnd"/>
      <w:r w:rsidRPr="00B969EF">
        <w:rPr>
          <w:rFonts w:ascii="Cambria" w:hAnsi="Cambria"/>
          <w:b/>
          <w:u w:val="single"/>
        </w:rPr>
        <w:t xml:space="preserve"> (</w:t>
      </w:r>
      <w:proofErr w:type="spellStart"/>
      <w:r w:rsidRPr="00B969EF">
        <w:rPr>
          <w:rFonts w:ascii="Cambria" w:hAnsi="Cambria"/>
          <w:b/>
          <w:u w:val="single"/>
        </w:rPr>
        <w:t>skysčių</w:t>
      </w:r>
      <w:proofErr w:type="spellEnd"/>
      <w:r w:rsidRPr="00B969EF">
        <w:rPr>
          <w:rFonts w:ascii="Cambria" w:hAnsi="Cambria"/>
          <w:b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u w:val="single"/>
        </w:rPr>
        <w:t>surinkimo</w:t>
      </w:r>
      <w:proofErr w:type="spellEnd"/>
      <w:r w:rsidRPr="00B969EF">
        <w:rPr>
          <w:rFonts w:ascii="Cambria" w:hAnsi="Cambria"/>
          <w:b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u w:val="single"/>
        </w:rPr>
        <w:t>maišas</w:t>
      </w:r>
      <w:proofErr w:type="spellEnd"/>
      <w:r w:rsidRPr="00B969EF">
        <w:rPr>
          <w:rFonts w:ascii="Cambria" w:hAnsi="Cambria"/>
          <w:b/>
          <w:u w:val="single"/>
        </w:rPr>
        <w:t>)</w:t>
      </w:r>
    </w:p>
    <w:p w14:paraId="1CEF103A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/>
          <w:color w:val="000000"/>
          <w:lang w:eastAsia="lt-LT"/>
        </w:rPr>
        <w:t xml:space="preserve">2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skyrių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maišelis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instrumentams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1A4E4CD3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skaidrus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48E606A1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vienkartinis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pažymėta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simboliu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);</w:t>
      </w:r>
    </w:p>
    <w:p w14:paraId="3B992F5F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sterilus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 (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simbolis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ant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);</w:t>
      </w:r>
    </w:p>
    <w:p w14:paraId="7EBB2407" w14:textId="36CFB65F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turi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vieną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- dvi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lipnias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juosteles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jeigu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dvi - 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viena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viršuje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kita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apačioje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, o 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jeigu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viena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-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juostelė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ilgoje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kraštinėje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).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Darbo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eigoje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galima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perklijuoti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į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kitą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vietą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.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Patikimai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laikosi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neatsiklijuoja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visą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operacijos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laiką</w:t>
      </w:r>
      <w:proofErr w:type="spellEnd"/>
      <w:r w:rsidR="0088742B"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6C621C8C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/>
          <w:color w:val="000000"/>
          <w:lang w:eastAsia="lt-LT"/>
        </w:rPr>
        <w:t xml:space="preserve">ant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pažymėtas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produkto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galiojimo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laikas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0AEE1861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su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numatyta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atidarymo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vieta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6B29FBE8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įpakavimas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po 1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vnt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.</w:t>
      </w:r>
    </w:p>
    <w:p w14:paraId="2086DAEA" w14:textId="07551560" w:rsidR="0088742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dydis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18-38 cm x 30 - 37 cm</w:t>
      </w:r>
      <w:r w:rsidR="0088742B" w:rsidRPr="00B969EF">
        <w:rPr>
          <w:rFonts w:ascii="Cambria" w:eastAsia="Times New Roman" w:hAnsi="Cambria"/>
          <w:color w:val="000000"/>
          <w:lang w:eastAsia="lt-LT"/>
        </w:rPr>
        <w:t>.</w:t>
      </w:r>
    </w:p>
    <w:p w14:paraId="6621BED7" w14:textId="53E557CD" w:rsidR="0088742B" w:rsidRPr="00B969EF" w:rsidRDefault="0088742B" w:rsidP="0088742B">
      <w:pPr>
        <w:shd w:val="clear" w:color="auto" w:fill="FFFFFF"/>
        <w:ind w:left="66"/>
        <w:rPr>
          <w:rFonts w:ascii="Cambria" w:eastAsia="Times New Roman" w:hAnsi="Cambria" w:cs="Calibri"/>
          <w:i/>
          <w:color w:val="000000"/>
          <w:sz w:val="24"/>
          <w:lang w:eastAsia="lt-LT"/>
        </w:rPr>
      </w:pPr>
      <w:r w:rsidRPr="00B969EF">
        <w:rPr>
          <w:rFonts w:ascii="Cambria" w:eastAsia="Times New Roman" w:hAnsi="Cambria" w:cs="Calibri"/>
          <w:i/>
          <w:color w:val="000000"/>
          <w:sz w:val="24"/>
          <w:lang w:eastAsia="lt-LT"/>
        </w:rPr>
        <w:t>Orientac</w:t>
      </w:r>
      <w:bookmarkStart w:id="0" w:name="_GoBack"/>
      <w:bookmarkEnd w:id="0"/>
      <w:r w:rsidRPr="00B969EF">
        <w:rPr>
          <w:rFonts w:ascii="Cambria" w:eastAsia="Times New Roman" w:hAnsi="Cambria" w:cs="Calibri"/>
          <w:i/>
          <w:color w:val="000000"/>
          <w:sz w:val="24"/>
          <w:lang w:eastAsia="lt-LT"/>
        </w:rPr>
        <w:t>inis poreikis: 3 800 vnt.</w:t>
      </w:r>
    </w:p>
    <w:p w14:paraId="1FF85158" w14:textId="145565BA" w:rsidR="00286DFB" w:rsidRPr="00B969EF" w:rsidRDefault="00286DFB" w:rsidP="00286DFB">
      <w:pPr>
        <w:rPr>
          <w:rFonts w:ascii="Cambria" w:hAnsi="Cambria"/>
        </w:rPr>
      </w:pPr>
    </w:p>
    <w:p w14:paraId="02671845" w14:textId="213F9C8F" w:rsidR="00286DFB" w:rsidRPr="00B969EF" w:rsidRDefault="00286DFB" w:rsidP="0088742B">
      <w:pPr>
        <w:pStyle w:val="ListParagraph"/>
        <w:numPr>
          <w:ilvl w:val="0"/>
          <w:numId w:val="33"/>
        </w:numPr>
        <w:ind w:left="426"/>
        <w:rPr>
          <w:rFonts w:ascii="Cambria" w:hAnsi="Cambria"/>
          <w:b/>
          <w:u w:val="single"/>
        </w:rPr>
      </w:pPr>
      <w:r w:rsidRPr="00B969EF">
        <w:rPr>
          <w:rFonts w:ascii="Cambria" w:hAnsi="Cambria"/>
          <w:b/>
          <w:u w:val="single"/>
        </w:rPr>
        <w:lastRenderedPageBreak/>
        <w:t xml:space="preserve">EKG </w:t>
      </w:r>
      <w:proofErr w:type="spellStart"/>
      <w:r w:rsidRPr="00B969EF">
        <w:rPr>
          <w:rFonts w:ascii="Cambria" w:hAnsi="Cambria"/>
          <w:b/>
          <w:u w:val="single"/>
        </w:rPr>
        <w:t>popierius</w:t>
      </w:r>
      <w:proofErr w:type="spellEnd"/>
      <w:r w:rsidRPr="00B969EF">
        <w:rPr>
          <w:rFonts w:ascii="Cambria" w:hAnsi="Cambria"/>
          <w:b/>
          <w:u w:val="single"/>
        </w:rPr>
        <w:t xml:space="preserve"> R-A4</w:t>
      </w:r>
    </w:p>
    <w:p w14:paraId="481AC6BD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tinkantis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elektrokardiografui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As CARD Mr Grey;</w:t>
      </w:r>
    </w:p>
    <w:p w14:paraId="464718EE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terminis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nevaškuotas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0942BE4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raudonos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spalvos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milimetrinis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tinklelis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F64A3F8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popieriaus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ritinio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 112 mm ± 2 mm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spaudinio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104 mm);</w:t>
      </w:r>
    </w:p>
    <w:p w14:paraId="12F32847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popieriaus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ritinio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 45 mm ± 1 mm;</w:t>
      </w:r>
    </w:p>
    <w:p w14:paraId="155CF4B3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popieriaus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ašies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 16 mm ± 0,5 mm.</w:t>
      </w:r>
    </w:p>
    <w:p w14:paraId="2A2446C1" w14:textId="77777777" w:rsidR="00286DFB" w:rsidRPr="00B969EF" w:rsidRDefault="00286DFB" w:rsidP="00286DFB">
      <w:pPr>
        <w:shd w:val="clear" w:color="auto" w:fill="FFFFFF"/>
        <w:spacing w:after="0"/>
        <w:ind w:left="66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B969EF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100 vnt.</w:t>
      </w:r>
    </w:p>
    <w:p w14:paraId="6049BC99" w14:textId="77777777" w:rsidR="00044082" w:rsidRPr="00B969EF" w:rsidRDefault="00044082" w:rsidP="00044082">
      <w:pPr>
        <w:spacing w:after="0"/>
        <w:rPr>
          <w:rFonts w:ascii="Cambria" w:eastAsia="Times New Roman" w:hAnsi="Cambria" w:cs="Calibri"/>
          <w:b/>
          <w:bCs/>
          <w:color w:val="000000"/>
          <w:u w:val="single"/>
        </w:rPr>
      </w:pPr>
    </w:p>
    <w:p w14:paraId="5DDE350E" w14:textId="2F621198" w:rsidR="00044082" w:rsidRPr="00B969EF" w:rsidRDefault="00044082" w:rsidP="00685AA3">
      <w:pPr>
        <w:spacing w:after="0" w:line="240" w:lineRule="auto"/>
        <w:rPr>
          <w:rFonts w:ascii="Cambria" w:eastAsia="Times New Roman" w:hAnsi="Cambria" w:cs="Calibri"/>
          <w:color w:val="000000"/>
        </w:rPr>
      </w:pPr>
      <w:r w:rsidRPr="00B969EF">
        <w:rPr>
          <w:rFonts w:ascii="Cambria" w:eastAsia="Times New Roman" w:hAnsi="Cambria" w:cs="Calibri"/>
          <w:b/>
          <w:bCs/>
          <w:color w:val="000000"/>
          <w:u w:val="single"/>
        </w:rPr>
        <w:t>5.-6. Atviri išmatų rinktuvai (vienos dalies):</w:t>
      </w:r>
    </w:p>
    <w:p w14:paraId="30A645E9" w14:textId="77777777" w:rsidR="00044082" w:rsidRPr="00B969EF" w:rsidRDefault="00044082" w:rsidP="00685AA3">
      <w:pPr>
        <w:numPr>
          <w:ilvl w:val="0"/>
          <w:numId w:val="41"/>
        </w:numPr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kerpama </w:t>
      </w:r>
      <w:proofErr w:type="spellStart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>hidrokoloidinė</w:t>
      </w:r>
      <w:proofErr w:type="spellEnd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 plokštelė;</w:t>
      </w:r>
    </w:p>
    <w:p w14:paraId="75D4BDBA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lengvai prisitaiko prie kūno ir </w:t>
      </w:r>
      <w:proofErr w:type="spellStart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>stomos</w:t>
      </w:r>
      <w:proofErr w:type="spellEnd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 kontūrų;</w:t>
      </w:r>
    </w:p>
    <w:p w14:paraId="7D7F90B6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plokštelė </w:t>
      </w:r>
      <w:proofErr w:type="spellStart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>sumarkiruota</w:t>
      </w:r>
      <w:proofErr w:type="spellEnd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 kirpimui;</w:t>
      </w:r>
    </w:p>
    <w:p w14:paraId="21DF97F8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>išmatų surinktuvo maišelis permatomas arba su langeliu;</w:t>
      </w:r>
    </w:p>
    <w:p w14:paraId="19D5D6B1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>maišelis turi integruotą vožtuvą (dujoms išleisti);</w:t>
      </w:r>
    </w:p>
    <w:p w14:paraId="3B9A16B9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>išmatų surinktuvo maišelio ištuštinimo galimybės - lipnus užsegimas ar lygiavertis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5190"/>
        <w:gridCol w:w="3474"/>
      </w:tblGrid>
      <w:tr w:rsidR="00044082" w:rsidRPr="00B969EF" w14:paraId="71941CA1" w14:textId="77777777" w:rsidTr="00044082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6898E" w14:textId="77777777" w:rsidR="00044082" w:rsidRPr="00B969EF" w:rsidRDefault="00044082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969EF">
              <w:rPr>
                <w:rFonts w:ascii="Cambria" w:eastAsia="Times New Roman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B969EF">
              <w:rPr>
                <w:rFonts w:ascii="Cambria" w:eastAsia="Times New Roman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5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D7F6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i/>
                <w:iCs/>
                <w:sz w:val="24"/>
                <w:szCs w:val="24"/>
              </w:rPr>
              <w:t>Iškirpimo anga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EE3B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044082" w:rsidRPr="00B969EF" w14:paraId="649E1272" w14:textId="77777777" w:rsidTr="0004408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4C77" w14:textId="6EB98249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 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545C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iki 48 mm (išgaubta plokštelė);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332D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8 120</w:t>
            </w:r>
          </w:p>
        </w:tc>
      </w:tr>
      <w:tr w:rsidR="00044082" w:rsidRPr="00B969EF" w14:paraId="7B291027" w14:textId="77777777" w:rsidTr="0004408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9C19" w14:textId="5E9840F1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 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2827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Iki 70 mm (plokščia plokštelė)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1512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3 480</w:t>
            </w:r>
          </w:p>
        </w:tc>
      </w:tr>
    </w:tbl>
    <w:p w14:paraId="7392EE7C" w14:textId="120044F4" w:rsidR="00AE0A44" w:rsidRPr="00B969EF" w:rsidRDefault="00AE0A44" w:rsidP="00AE0A44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32952F0B" w14:textId="6AEDD3E8" w:rsidR="00AE0A44" w:rsidRPr="00B969EF" w:rsidRDefault="0088742B" w:rsidP="00AE0A44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/>
          <w:b/>
          <w:bCs/>
          <w:sz w:val="24"/>
          <w:szCs w:val="24"/>
          <w:u w:val="single"/>
        </w:rPr>
        <w:t xml:space="preserve">7. </w:t>
      </w:r>
      <w:r w:rsidR="00AE0A44" w:rsidRPr="00B969EF">
        <w:rPr>
          <w:rFonts w:ascii="Cambria" w:hAnsi="Cambria"/>
          <w:b/>
          <w:bCs/>
          <w:sz w:val="24"/>
          <w:szCs w:val="24"/>
          <w:u w:val="single"/>
        </w:rPr>
        <w:t>Rinktuvai išmatų (vienos dalies) naujagimiams ir kūdikiams:</w:t>
      </w:r>
    </w:p>
    <w:p w14:paraId="203A7F22" w14:textId="77777777" w:rsidR="00AE0A44" w:rsidRPr="00B969EF" w:rsidRDefault="00AE0A44" w:rsidP="00AE0A44">
      <w:pPr>
        <w:shd w:val="clear" w:color="auto" w:fill="FFFFFF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969EF">
        <w:rPr>
          <w:rFonts w:ascii="Cambria" w:hAnsi="Cambria" w:cs="Calibri"/>
          <w:color w:val="000000"/>
          <w:sz w:val="24"/>
          <w:szCs w:val="24"/>
        </w:rPr>
        <w:t>-          kūdikiams iki 4 mėn.;</w:t>
      </w:r>
    </w:p>
    <w:tbl>
      <w:tblPr>
        <w:tblW w:w="509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590"/>
        <w:gridCol w:w="1592"/>
        <w:gridCol w:w="4828"/>
        <w:gridCol w:w="1264"/>
      </w:tblGrid>
      <w:tr w:rsidR="00AE0A44" w:rsidRPr="00B969EF" w14:paraId="4E4E76ED" w14:textId="77777777" w:rsidTr="0088742B">
        <w:trPr>
          <w:trHeight w:val="596"/>
          <w:tblCellSpacing w:w="0" w:type="dxa"/>
        </w:trPr>
        <w:tc>
          <w:tcPr>
            <w:tcW w:w="529" w:type="dxa"/>
            <w:shd w:val="clear" w:color="auto" w:fill="FFFFFF"/>
            <w:vAlign w:val="center"/>
            <w:hideMark/>
          </w:tcPr>
          <w:p w14:paraId="7F2BEF6C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proofErr w:type="spellStart"/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Poz</w:t>
            </w:r>
            <w:proofErr w:type="spellEnd"/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. Nr.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14:paraId="538D0BA7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Skirta</w:t>
            </w:r>
          </w:p>
        </w:tc>
        <w:tc>
          <w:tcPr>
            <w:tcW w:w="1592" w:type="dxa"/>
            <w:shd w:val="clear" w:color="auto" w:fill="FFFFFF"/>
            <w:vAlign w:val="center"/>
            <w:hideMark/>
          </w:tcPr>
          <w:p w14:paraId="6504E49A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Dydis</w:t>
            </w:r>
          </w:p>
        </w:tc>
        <w:tc>
          <w:tcPr>
            <w:tcW w:w="4828" w:type="dxa"/>
            <w:shd w:val="clear" w:color="auto" w:fill="FFFFFF"/>
            <w:vAlign w:val="center"/>
            <w:hideMark/>
          </w:tcPr>
          <w:p w14:paraId="07C2C71C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Papildomi reikalavimai</w:t>
            </w:r>
          </w:p>
        </w:tc>
        <w:tc>
          <w:tcPr>
            <w:tcW w:w="1264" w:type="dxa"/>
            <w:shd w:val="clear" w:color="auto" w:fill="FFFFFF"/>
            <w:vAlign w:val="center"/>
            <w:hideMark/>
          </w:tcPr>
          <w:p w14:paraId="565D2482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Orientacinis poreikis (vnt.)</w:t>
            </w:r>
          </w:p>
        </w:tc>
      </w:tr>
      <w:tr w:rsidR="0088742B" w:rsidRPr="00B969EF" w14:paraId="07120076" w14:textId="77777777" w:rsidTr="0088742B">
        <w:trPr>
          <w:tblCellSpacing w:w="0" w:type="dxa"/>
        </w:trPr>
        <w:tc>
          <w:tcPr>
            <w:tcW w:w="529" w:type="dxa"/>
            <w:vMerge w:val="restart"/>
            <w:shd w:val="clear" w:color="auto" w:fill="FFFFFF"/>
            <w:vAlign w:val="center"/>
            <w:hideMark/>
          </w:tcPr>
          <w:p w14:paraId="33354AEC" w14:textId="1FC49CAB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14:paraId="1E881DFF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Naujagimiams</w:t>
            </w:r>
          </w:p>
        </w:tc>
        <w:tc>
          <w:tcPr>
            <w:tcW w:w="1592" w:type="dxa"/>
            <w:shd w:val="clear" w:color="auto" w:fill="FFFFFF"/>
            <w:vAlign w:val="center"/>
            <w:hideMark/>
          </w:tcPr>
          <w:p w14:paraId="66F38671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10 – 40 mm</w:t>
            </w:r>
          </w:p>
        </w:tc>
        <w:tc>
          <w:tcPr>
            <w:tcW w:w="4828" w:type="dxa"/>
            <w:shd w:val="clear" w:color="auto" w:fill="FFFFFF"/>
            <w:vAlign w:val="center"/>
            <w:hideMark/>
          </w:tcPr>
          <w:p w14:paraId="27798FD8" w14:textId="238C7DD0" w:rsidR="0088742B" w:rsidRPr="00B969EF" w:rsidRDefault="0088742B" w:rsidP="00AE0A44">
            <w:pPr>
              <w:pStyle w:val="ListParagraph"/>
              <w:numPr>
                <w:ilvl w:val="0"/>
                <w:numId w:val="11"/>
              </w:numPr>
              <w:ind w:left="45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Atviri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maišeliai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su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 xml:space="preserve"> 10 mm </w:t>
            </w: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pradine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 </w:t>
            </w: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anga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.</w:t>
            </w:r>
          </w:p>
          <w:p w14:paraId="5FC347D0" w14:textId="1CE7A6D9" w:rsidR="00044082" w:rsidRPr="00B969EF" w:rsidRDefault="00044082" w:rsidP="00AE0A44">
            <w:pPr>
              <w:pStyle w:val="ListParagraph"/>
              <w:numPr>
                <w:ilvl w:val="0"/>
                <w:numId w:val="11"/>
              </w:numPr>
              <w:ind w:left="45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Maišelis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turi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integruotą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vožtuvą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dujoms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išleisti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)</w:t>
            </w:r>
          </w:p>
          <w:p w14:paraId="7D900F6E" w14:textId="77777777" w:rsidR="0088742B" w:rsidRPr="00B969EF" w:rsidRDefault="0088742B" w:rsidP="00AE0A44">
            <w:pPr>
              <w:pStyle w:val="ListParagraph"/>
              <w:numPr>
                <w:ilvl w:val="0"/>
                <w:numId w:val="11"/>
              </w:numPr>
              <w:ind w:left="45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Saugūs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kūdikio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odelei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1AACF77C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shd w:val="clear" w:color="auto" w:fill="FFFFFF"/>
            <w:vAlign w:val="center"/>
            <w:hideMark/>
          </w:tcPr>
          <w:p w14:paraId="789F01B9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600</w:t>
            </w:r>
          </w:p>
        </w:tc>
      </w:tr>
      <w:tr w:rsidR="0088742B" w:rsidRPr="00B969EF" w14:paraId="46E7356F" w14:textId="77777777" w:rsidTr="00044082">
        <w:trPr>
          <w:trHeight w:val="542"/>
          <w:tblCellSpacing w:w="0" w:type="dxa"/>
        </w:trPr>
        <w:tc>
          <w:tcPr>
            <w:tcW w:w="529" w:type="dxa"/>
            <w:vMerge/>
            <w:shd w:val="clear" w:color="auto" w:fill="FFFFFF"/>
            <w:vAlign w:val="center"/>
            <w:hideMark/>
          </w:tcPr>
          <w:p w14:paraId="58A851DC" w14:textId="014DAD1C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14:paraId="4C593818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Kūdikiams</w:t>
            </w:r>
          </w:p>
        </w:tc>
        <w:tc>
          <w:tcPr>
            <w:tcW w:w="1592" w:type="dxa"/>
            <w:shd w:val="clear" w:color="auto" w:fill="FFFFFF"/>
            <w:vAlign w:val="center"/>
            <w:hideMark/>
          </w:tcPr>
          <w:p w14:paraId="15C9BC06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Kirpimui paruošta anga iki  40 ± 2  mm</w:t>
            </w:r>
          </w:p>
        </w:tc>
        <w:tc>
          <w:tcPr>
            <w:tcW w:w="4828" w:type="dxa"/>
            <w:shd w:val="clear" w:color="auto" w:fill="FFFFFF"/>
            <w:vAlign w:val="center"/>
            <w:hideMark/>
          </w:tcPr>
          <w:p w14:paraId="773EFAB5" w14:textId="77777777" w:rsidR="0088742B" w:rsidRPr="00B969EF" w:rsidRDefault="0088742B" w:rsidP="00AE0A44">
            <w:pPr>
              <w:pStyle w:val="ListParagraph"/>
              <w:numPr>
                <w:ilvl w:val="0"/>
                <w:numId w:val="12"/>
              </w:numPr>
              <w:ind w:left="46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Stomos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rinktuvo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plokštelėje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turi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būti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minimali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pradinė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anga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4624EB5D" w14:textId="7DF88AA6" w:rsidR="0088742B" w:rsidRPr="00B969EF" w:rsidRDefault="0088742B" w:rsidP="00AE0A44">
            <w:pPr>
              <w:pStyle w:val="ListParagraph"/>
              <w:numPr>
                <w:ilvl w:val="0"/>
                <w:numId w:val="10"/>
              </w:numPr>
              <w:ind w:left="43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Minkšta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plokštelė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,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lipnioji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plokštelės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dalis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yra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hidrokoloidinė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,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pasižyminti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hipoalerginėmis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savybėmis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,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saugi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jautriai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kūdikių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odelei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;</w:t>
            </w:r>
          </w:p>
          <w:p w14:paraId="42EC0EDF" w14:textId="01B1A665" w:rsidR="00044082" w:rsidRPr="00B969EF" w:rsidRDefault="00044082" w:rsidP="00AE0A44">
            <w:pPr>
              <w:pStyle w:val="ListParagraph"/>
              <w:numPr>
                <w:ilvl w:val="0"/>
                <w:numId w:val="10"/>
              </w:numPr>
              <w:ind w:left="43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Maišelis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turi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integruotą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vožtuvą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dujoms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išleisti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)</w:t>
            </w:r>
          </w:p>
          <w:p w14:paraId="11662122" w14:textId="77777777" w:rsidR="0088742B" w:rsidRPr="00B969EF" w:rsidRDefault="0088742B" w:rsidP="00AE0A44">
            <w:pPr>
              <w:pStyle w:val="ListParagraph"/>
              <w:numPr>
                <w:ilvl w:val="0"/>
                <w:numId w:val="10"/>
              </w:numPr>
              <w:ind w:left="43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Atviri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 </w:t>
            </w: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maišeliai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su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uždarymo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mechanizmu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1264" w:type="dxa"/>
            <w:vMerge/>
            <w:shd w:val="clear" w:color="auto" w:fill="FFFFFF"/>
            <w:vAlign w:val="center"/>
            <w:hideMark/>
          </w:tcPr>
          <w:p w14:paraId="1611E0BB" w14:textId="77777777" w:rsidR="0088742B" w:rsidRPr="00B969EF" w:rsidRDefault="0088742B" w:rsidP="00FB54B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E807F01" w14:textId="77777777" w:rsidR="00AE0A44" w:rsidRPr="00B969EF" w:rsidRDefault="00AE0A44" w:rsidP="00286DFB">
      <w:pPr>
        <w:rPr>
          <w:rFonts w:ascii="Cambria" w:hAnsi="Cambria"/>
        </w:rPr>
      </w:pPr>
    </w:p>
    <w:p w14:paraId="27B9E349" w14:textId="30D222D4" w:rsidR="00AE0A44" w:rsidRPr="00B969EF" w:rsidRDefault="0088742B" w:rsidP="0088742B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b/>
          <w:bCs/>
          <w:szCs w:val="24"/>
          <w:u w:val="single"/>
        </w:rPr>
      </w:pPr>
      <w:r w:rsidRPr="00B969EF">
        <w:rPr>
          <w:rFonts w:ascii="Cambria" w:hAnsi="Cambria"/>
          <w:b/>
          <w:bCs/>
          <w:sz w:val="22"/>
          <w:szCs w:val="22"/>
          <w:u w:val="single"/>
        </w:rPr>
        <w:t>8</w:t>
      </w:r>
      <w:r w:rsidRPr="00B969EF">
        <w:rPr>
          <w:rFonts w:ascii="Cambria" w:hAnsi="Cambria"/>
          <w:b/>
          <w:bCs/>
          <w:szCs w:val="24"/>
          <w:u w:val="single"/>
        </w:rPr>
        <w:t xml:space="preserve">. </w:t>
      </w:r>
      <w:r w:rsidR="00AE0A44" w:rsidRPr="00B969EF">
        <w:rPr>
          <w:rFonts w:ascii="Cambria" w:hAnsi="Cambria"/>
          <w:b/>
          <w:bCs/>
          <w:szCs w:val="24"/>
          <w:u w:val="single"/>
        </w:rPr>
        <w:t xml:space="preserve">Kateteriai atsiurbimo su piršto kontrolės anga CH </w:t>
      </w:r>
      <w:r w:rsidRPr="00B969EF">
        <w:rPr>
          <w:rFonts w:ascii="Cambria" w:hAnsi="Cambria"/>
          <w:b/>
          <w:bCs/>
          <w:szCs w:val="24"/>
          <w:u w:val="single"/>
        </w:rPr>
        <w:t>6:</w:t>
      </w:r>
    </w:p>
    <w:p w14:paraId="21512929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 xml:space="preserve">sterilūs (pažymėta simboliu); </w:t>
      </w:r>
    </w:p>
    <w:p w14:paraId="41A4C1DE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7D5E30E6" w14:textId="53D915FF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 xml:space="preserve">pagaminti iš polivinilo ar </w:t>
      </w:r>
      <w:proofErr w:type="spellStart"/>
      <w:r w:rsidRPr="00B969EF">
        <w:rPr>
          <w:rFonts w:ascii="Cambria" w:hAnsi="Cambria" w:cs="Times New Roman"/>
          <w:sz w:val="24"/>
          <w:szCs w:val="24"/>
        </w:rPr>
        <w:t>povinilchlorido</w:t>
      </w:r>
      <w:proofErr w:type="spellEnd"/>
      <w:r w:rsidRPr="00B969EF">
        <w:rPr>
          <w:rFonts w:ascii="Cambria" w:hAnsi="Cambria" w:cs="Times New Roman"/>
          <w:sz w:val="24"/>
          <w:szCs w:val="24"/>
        </w:rPr>
        <w:t>, arba lygiavertės medžiagos (pateikti gamintojo tai patvirtinančius dokumentus);</w:t>
      </w:r>
    </w:p>
    <w:p w14:paraId="2186F2A0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CH 6 diametras 1,7 – 1,8 mm;</w:t>
      </w:r>
    </w:p>
    <w:p w14:paraId="51169C65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 xml:space="preserve">distalinis galas </w:t>
      </w:r>
      <w:proofErr w:type="spellStart"/>
      <w:r w:rsidRPr="00B969EF">
        <w:rPr>
          <w:rFonts w:ascii="Cambria" w:hAnsi="Cambria" w:cs="Times New Roman"/>
          <w:sz w:val="24"/>
          <w:szCs w:val="24"/>
        </w:rPr>
        <w:t>atraumatinis</w:t>
      </w:r>
      <w:proofErr w:type="spellEnd"/>
      <w:r w:rsidRPr="00B969EF">
        <w:rPr>
          <w:rFonts w:ascii="Cambria" w:hAnsi="Cambria" w:cs="Times New Roman"/>
          <w:sz w:val="24"/>
          <w:szCs w:val="24"/>
        </w:rPr>
        <w:t>, minkštas;</w:t>
      </w:r>
    </w:p>
    <w:p w14:paraId="6B7AB857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lastRenderedPageBreak/>
        <w:t>kateterio gale, šonuose ne mažiau 2 angelės nuožulniais kraštais;</w:t>
      </w:r>
    </w:p>
    <w:p w14:paraId="5DFEBFCA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sujungimo antgalis skaidrus;</w:t>
      </w:r>
    </w:p>
    <w:p w14:paraId="11108EAA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vakuuminės kontrolės jungtis;</w:t>
      </w:r>
    </w:p>
    <w:p w14:paraId="433DC0E9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ilgis 40-50 cm, sužymėtas kas 1 cm;</w:t>
      </w:r>
    </w:p>
    <w:p w14:paraId="331E8A7B" w14:textId="51AFDC75" w:rsidR="00AE0A44" w:rsidRPr="00B969EF" w:rsidRDefault="00AE0A44" w:rsidP="0088742B">
      <w:pPr>
        <w:pStyle w:val="ListParagraph"/>
        <w:numPr>
          <w:ilvl w:val="0"/>
          <w:numId w:val="15"/>
        </w:numPr>
        <w:tabs>
          <w:tab w:val="clear" w:pos="1080"/>
          <w:tab w:val="num" w:pos="284"/>
          <w:tab w:val="num" w:pos="3240"/>
        </w:tabs>
        <w:ind w:hanging="1080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B969EF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35B35060" w14:textId="77777777" w:rsidR="00AE0A44" w:rsidRPr="00B969EF" w:rsidRDefault="00AE0A44" w:rsidP="0088742B">
      <w:pPr>
        <w:pStyle w:val="ListParagraph"/>
        <w:numPr>
          <w:ilvl w:val="0"/>
          <w:numId w:val="15"/>
        </w:numPr>
        <w:tabs>
          <w:tab w:val="clear" w:pos="1080"/>
          <w:tab w:val="num" w:pos="284"/>
          <w:tab w:val="num" w:pos="3240"/>
        </w:tabs>
        <w:ind w:hanging="1080"/>
        <w:jc w:val="both"/>
        <w:rPr>
          <w:rFonts w:ascii="Cambria" w:hAnsi="Cambria"/>
          <w:bCs/>
          <w:lang w:val="lt-LT"/>
        </w:rPr>
      </w:pPr>
      <w:r w:rsidRPr="00B969EF">
        <w:rPr>
          <w:rFonts w:ascii="Cambria" w:hAnsi="Cambria"/>
          <w:bCs/>
          <w:lang w:val="lt-LT"/>
        </w:rPr>
        <w:t>su numatyta pakuotės atidarymo vieta;</w:t>
      </w:r>
    </w:p>
    <w:p w14:paraId="3B1F357D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  <w:u w:val="single"/>
        </w:rPr>
      </w:pPr>
      <w:r w:rsidRPr="00B969EF">
        <w:rPr>
          <w:rFonts w:ascii="Cambria" w:hAnsi="Cambria" w:cs="Times New Roman"/>
          <w:sz w:val="24"/>
          <w:szCs w:val="24"/>
        </w:rPr>
        <w:t>įpakuota po 1 vnt.</w:t>
      </w:r>
    </w:p>
    <w:p w14:paraId="3753C23F" w14:textId="348C7373" w:rsidR="00AE0A44" w:rsidRPr="00B969EF" w:rsidRDefault="00AE0A44" w:rsidP="0088742B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B969EF">
        <w:rPr>
          <w:rFonts w:ascii="Cambria" w:hAnsi="Cambria" w:cs="Times New Roman"/>
          <w:i/>
          <w:iCs/>
          <w:sz w:val="24"/>
          <w:szCs w:val="24"/>
        </w:rPr>
        <w:t>Orientacinis poreikis: 2</w:t>
      </w:r>
      <w:r w:rsidR="0088742B" w:rsidRPr="00B969EF">
        <w:rPr>
          <w:rFonts w:ascii="Cambria" w:hAnsi="Cambria" w:cs="Times New Roman"/>
          <w:i/>
          <w:iCs/>
          <w:sz w:val="24"/>
          <w:szCs w:val="24"/>
        </w:rPr>
        <w:t>0</w:t>
      </w:r>
      <w:r w:rsidRPr="00B969EF">
        <w:rPr>
          <w:rFonts w:ascii="Cambria" w:hAnsi="Cambria" w:cs="Times New Roman"/>
          <w:i/>
          <w:iCs/>
          <w:sz w:val="24"/>
          <w:szCs w:val="24"/>
        </w:rPr>
        <w:t xml:space="preserve"> 000 vnt. </w:t>
      </w:r>
    </w:p>
    <w:p w14:paraId="043CE72D" w14:textId="77777777" w:rsidR="00AE0A44" w:rsidRPr="00B969EF" w:rsidRDefault="00AE0A44" w:rsidP="00286DFB">
      <w:pPr>
        <w:rPr>
          <w:rFonts w:ascii="Cambria" w:hAnsi="Cambria"/>
        </w:rPr>
      </w:pPr>
    </w:p>
    <w:p w14:paraId="4374FC6D" w14:textId="47B3AA45" w:rsidR="00AE0A44" w:rsidRPr="00B969EF" w:rsidRDefault="0088742B" w:rsidP="00AE0A4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969EF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9. </w:t>
      </w:r>
      <w:r w:rsidR="00AE0A44" w:rsidRPr="00B969EF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Laikikliai kraujagyslių:</w:t>
      </w:r>
    </w:p>
    <w:p w14:paraId="7A04C2C7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sterilūs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ant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23B13CB0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vienkartiniai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6171F118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 w:cs="Calibri"/>
          <w:color w:val="000000"/>
          <w:lang w:eastAsia="lt-LT"/>
        </w:rPr>
        <w:t xml:space="preserve">be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latekso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arba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pateikti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gamintojo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tai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patvirtinančius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dokumentus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6B3B18A8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 w:cs="Calibri"/>
          <w:color w:val="000000"/>
          <w:lang w:eastAsia="lt-LT"/>
        </w:rPr>
        <w:t xml:space="preserve">4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skirtingų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spalvų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pageidautina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mėlyni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raudoni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balti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ir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geltoni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552DD74C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pagaminti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iš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silikono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lygiavertės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medžiagos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pateikti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tai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patvirtinančius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dokumentus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5AA95899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45 cm ± 3 cm;</w:t>
      </w:r>
    </w:p>
    <w:p w14:paraId="2DB8C531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 w:cs="Calibri"/>
          <w:color w:val="000000"/>
          <w:lang w:eastAsia="lt-LT"/>
        </w:rPr>
        <w:t xml:space="preserve">ant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produkto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galiojimo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laikas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2471B9F3" w14:textId="6DBEF452" w:rsidR="00AE0A44" w:rsidRPr="00B969EF" w:rsidRDefault="0088742B" w:rsidP="00AE0A44">
      <w:pPr>
        <w:numPr>
          <w:ilvl w:val="0"/>
          <w:numId w:val="16"/>
        </w:numPr>
        <w:tabs>
          <w:tab w:val="left" w:pos="900"/>
        </w:tabs>
        <w:spacing w:after="0" w:line="240" w:lineRule="auto"/>
        <w:ind w:left="426"/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su numatyta </w:t>
      </w:r>
      <w:r w:rsidR="00AE0A44" w:rsidRPr="00B969EF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 atidarymo vieta</w:t>
      </w:r>
      <w:r w:rsidRPr="00B969EF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39F76E41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pakuojami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po 2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vnt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3231"/>
        <w:gridCol w:w="3228"/>
      </w:tblGrid>
      <w:tr w:rsidR="00AE0A44" w:rsidRPr="00B969EF" w14:paraId="46BF45B0" w14:textId="77777777" w:rsidTr="0088742B">
        <w:trPr>
          <w:tblCellSpacing w:w="0" w:type="dxa"/>
        </w:trPr>
        <w:tc>
          <w:tcPr>
            <w:tcW w:w="3385" w:type="dxa"/>
            <w:shd w:val="clear" w:color="auto" w:fill="FFFFFF"/>
            <w:vAlign w:val="center"/>
            <w:hideMark/>
          </w:tcPr>
          <w:p w14:paraId="644D7852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Poz</w:t>
            </w:r>
            <w:proofErr w:type="spellEnd"/>
            <w:r w:rsidRPr="00B969EF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385" w:type="dxa"/>
            <w:shd w:val="clear" w:color="auto" w:fill="FFFFFF"/>
            <w:vAlign w:val="center"/>
            <w:hideMark/>
          </w:tcPr>
          <w:p w14:paraId="0B0DD149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Išmatavimai (mm)</w:t>
            </w:r>
          </w:p>
        </w:tc>
        <w:tc>
          <w:tcPr>
            <w:tcW w:w="3385" w:type="dxa"/>
            <w:shd w:val="clear" w:color="auto" w:fill="FFFFFF"/>
            <w:vAlign w:val="center"/>
            <w:hideMark/>
          </w:tcPr>
          <w:p w14:paraId="2C229BC9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AE0A44" w:rsidRPr="00B969EF" w14:paraId="21AF179C" w14:textId="77777777" w:rsidTr="008874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E13858" w14:textId="2C70A762" w:rsidR="00AE0A44" w:rsidRPr="00B969EF" w:rsidRDefault="0088742B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B65C8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2,5 x 1,2 ± 0,05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C6D04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600</w:t>
            </w:r>
          </w:p>
        </w:tc>
      </w:tr>
    </w:tbl>
    <w:p w14:paraId="5CF87A34" w14:textId="77777777" w:rsidR="00AE0A44" w:rsidRPr="00B969EF" w:rsidRDefault="00AE0A44" w:rsidP="00286DFB">
      <w:pPr>
        <w:rPr>
          <w:rFonts w:ascii="Cambria" w:hAnsi="Cambria"/>
        </w:rPr>
      </w:pPr>
    </w:p>
    <w:p w14:paraId="32A9EB2D" w14:textId="1CBE40ED" w:rsidR="00AE0A44" w:rsidRPr="00B969EF" w:rsidRDefault="0088742B" w:rsidP="0088742B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bookmarkStart w:id="1" w:name="_Hlk209601552"/>
      <w:r w:rsidRPr="00B969EF">
        <w:rPr>
          <w:rFonts w:ascii="Cambria" w:hAnsi="Cambria"/>
          <w:b/>
          <w:sz w:val="24"/>
          <w:szCs w:val="24"/>
          <w:u w:val="single"/>
        </w:rPr>
        <w:t xml:space="preserve">10. </w:t>
      </w:r>
      <w:r w:rsidR="00AE0A44" w:rsidRPr="00B969EF">
        <w:rPr>
          <w:rFonts w:ascii="Cambria" w:hAnsi="Cambria"/>
          <w:b/>
          <w:sz w:val="24"/>
          <w:szCs w:val="24"/>
          <w:u w:val="single"/>
        </w:rPr>
        <w:t>Maišeliai pooperaciniai skaidrūs:</w:t>
      </w:r>
    </w:p>
    <w:p w14:paraId="3BAFDB3D" w14:textId="77777777" w:rsidR="00AE0A44" w:rsidRPr="00B969EF" w:rsidRDefault="00AE0A44" w:rsidP="0088742B">
      <w:pPr>
        <w:pStyle w:val="ListParagraph"/>
        <w:numPr>
          <w:ilvl w:val="0"/>
          <w:numId w:val="17"/>
        </w:numPr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sudaryti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</w:t>
      </w:r>
      <w:proofErr w:type="spellEnd"/>
      <w:r w:rsidRPr="00B969EF">
        <w:rPr>
          <w:rFonts w:ascii="Cambria" w:hAnsi="Cambria"/>
        </w:rPr>
        <w:t>:</w:t>
      </w:r>
    </w:p>
    <w:p w14:paraId="647A8E59" w14:textId="77777777" w:rsidR="00AE0A44" w:rsidRPr="00B969EF" w:rsidRDefault="00AE0A44" w:rsidP="009150E7">
      <w:pPr>
        <w:pStyle w:val="ListParagraph"/>
        <w:numPr>
          <w:ilvl w:val="0"/>
          <w:numId w:val="18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plokštelės</w:t>
      </w:r>
      <w:proofErr w:type="spellEnd"/>
      <w:r w:rsidRPr="00B969EF">
        <w:rPr>
          <w:rFonts w:ascii="Cambria" w:hAnsi="Cambria"/>
        </w:rPr>
        <w:t>;</w:t>
      </w:r>
    </w:p>
    <w:p w14:paraId="4CB3C858" w14:textId="77777777" w:rsidR="00AE0A44" w:rsidRPr="00B969EF" w:rsidRDefault="00AE0A44" w:rsidP="009150E7">
      <w:pPr>
        <w:pStyle w:val="ListParagraph"/>
        <w:numPr>
          <w:ilvl w:val="0"/>
          <w:numId w:val="18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maišelio</w:t>
      </w:r>
      <w:proofErr w:type="spellEnd"/>
      <w:r w:rsidRPr="00B969EF">
        <w:rPr>
          <w:rFonts w:ascii="Cambria" w:hAnsi="Cambria"/>
        </w:rPr>
        <w:t>;</w:t>
      </w:r>
    </w:p>
    <w:p w14:paraId="2819B3E8" w14:textId="77777777" w:rsidR="00AE0A44" w:rsidRPr="00B969EF" w:rsidRDefault="00AE0A44" w:rsidP="009150E7">
      <w:pPr>
        <w:pStyle w:val="ListParagraph"/>
        <w:numPr>
          <w:ilvl w:val="0"/>
          <w:numId w:val="18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turinio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išleidimo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angos</w:t>
      </w:r>
      <w:proofErr w:type="spellEnd"/>
      <w:r w:rsidRPr="00B969EF">
        <w:rPr>
          <w:rFonts w:ascii="Cambria" w:hAnsi="Cambria"/>
        </w:rPr>
        <w:t>;</w:t>
      </w:r>
    </w:p>
    <w:p w14:paraId="7D17A03F" w14:textId="77777777" w:rsidR="00AE0A44" w:rsidRPr="00B969EF" w:rsidRDefault="00AE0A44" w:rsidP="0088742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Plokštelė:</w:t>
      </w:r>
    </w:p>
    <w:p w14:paraId="0E6B9058" w14:textId="06E4E5EA" w:rsidR="00AE0A44" w:rsidRPr="00B969EF" w:rsidRDefault="00AE0A44" w:rsidP="009150E7">
      <w:pPr>
        <w:pStyle w:val="ListParagraph"/>
        <w:numPr>
          <w:ilvl w:val="0"/>
          <w:numId w:val="19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lipni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klijuojama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prie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kūno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hidrokoloidinė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pasižyminti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hipoalerginėmis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savybėmis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saugi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odai</w:t>
      </w:r>
      <w:proofErr w:type="spellEnd"/>
      <w:r w:rsidRPr="00B969EF">
        <w:rPr>
          <w:rFonts w:ascii="Cambria" w:hAnsi="Cambria"/>
        </w:rPr>
        <w:t>;</w:t>
      </w:r>
    </w:p>
    <w:p w14:paraId="4F8D3265" w14:textId="77777777" w:rsidR="00AE0A44" w:rsidRPr="00B969EF" w:rsidRDefault="00AE0A44" w:rsidP="009150E7">
      <w:pPr>
        <w:pStyle w:val="ListParagraph"/>
        <w:numPr>
          <w:ilvl w:val="0"/>
          <w:numId w:val="19"/>
        </w:numPr>
        <w:ind w:left="709"/>
        <w:jc w:val="both"/>
        <w:rPr>
          <w:rFonts w:ascii="Cambria" w:hAnsi="Cambria"/>
        </w:rPr>
      </w:pPr>
      <w:r w:rsidRPr="00B969EF">
        <w:rPr>
          <w:rFonts w:ascii="Cambria" w:hAnsi="Cambria"/>
        </w:rPr>
        <w:t xml:space="preserve">centre </w:t>
      </w:r>
      <w:proofErr w:type="spellStart"/>
      <w:r w:rsidRPr="00B969EF">
        <w:rPr>
          <w:rFonts w:ascii="Cambria" w:hAnsi="Cambria"/>
        </w:rPr>
        <w:t>plokštelės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yra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pradinė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iškirpta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anga</w:t>
      </w:r>
      <w:proofErr w:type="spellEnd"/>
      <w:r w:rsidRPr="00B969EF">
        <w:rPr>
          <w:rFonts w:ascii="Cambria" w:hAnsi="Cambria"/>
        </w:rPr>
        <w:t xml:space="preserve"> 8 ± 2 mm;</w:t>
      </w:r>
    </w:p>
    <w:p w14:paraId="76D32FE5" w14:textId="323E72D0" w:rsidR="00AE0A44" w:rsidRPr="00B969EF" w:rsidRDefault="00AE0A44" w:rsidP="009150E7">
      <w:pPr>
        <w:pStyle w:val="ListParagraph"/>
        <w:numPr>
          <w:ilvl w:val="0"/>
          <w:numId w:val="19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maksimali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iškirpimo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anga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iki</w:t>
      </w:r>
      <w:proofErr w:type="spellEnd"/>
      <w:r w:rsidRPr="00B969EF">
        <w:rPr>
          <w:rFonts w:ascii="Cambria" w:hAnsi="Cambria"/>
        </w:rPr>
        <w:t xml:space="preserve"> 90 mm ± 2 mm;</w:t>
      </w:r>
    </w:p>
    <w:p w14:paraId="44E9EA10" w14:textId="77777777" w:rsidR="00AE0A44" w:rsidRPr="00B969EF" w:rsidRDefault="00AE0A44" w:rsidP="0088742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Maišelio priekinė ir galinė pusė:</w:t>
      </w:r>
    </w:p>
    <w:p w14:paraId="5CC54579" w14:textId="77777777" w:rsidR="00AE0A44" w:rsidRPr="00B969EF" w:rsidRDefault="00AE0A44" w:rsidP="009150E7">
      <w:pPr>
        <w:pStyle w:val="ListParagraph"/>
        <w:numPr>
          <w:ilvl w:val="0"/>
          <w:numId w:val="20"/>
        </w:numPr>
        <w:tabs>
          <w:tab w:val="clear" w:pos="360"/>
        </w:tabs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priekinė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maišelio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pusė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skaidri</w:t>
      </w:r>
      <w:proofErr w:type="spellEnd"/>
      <w:r w:rsidRPr="00B969EF">
        <w:rPr>
          <w:rFonts w:ascii="Cambria" w:hAnsi="Cambria"/>
        </w:rPr>
        <w:t>;</w:t>
      </w:r>
    </w:p>
    <w:p w14:paraId="04CD7C6C" w14:textId="77777777" w:rsidR="00AE0A44" w:rsidRPr="00B969EF" w:rsidRDefault="00AE0A44" w:rsidP="0088742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Išleidimo antgalis:</w:t>
      </w:r>
    </w:p>
    <w:p w14:paraId="5A2AF634" w14:textId="12B9CB83" w:rsidR="00AE0A44" w:rsidRPr="00B969EF" w:rsidRDefault="00AE0A44" w:rsidP="009150E7">
      <w:pPr>
        <w:pStyle w:val="ListParagraph"/>
        <w:numPr>
          <w:ilvl w:val="0"/>
          <w:numId w:val="21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išleidimo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anga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turinio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išleidimui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su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lipniu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uždarymu</w:t>
      </w:r>
      <w:proofErr w:type="spellEnd"/>
      <w:r w:rsidRPr="00B969EF">
        <w:rPr>
          <w:rFonts w:ascii="Cambria" w:hAnsi="Cambria"/>
        </w:rPr>
        <w:t>;</w:t>
      </w:r>
    </w:p>
    <w:bookmarkEnd w:id="1"/>
    <w:p w14:paraId="7337CB09" w14:textId="451E39DC" w:rsidR="00DD2A1F" w:rsidRPr="00B969EF" w:rsidRDefault="00044082" w:rsidP="00044082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B969EF">
        <w:rPr>
          <w:rFonts w:ascii="Cambria" w:hAnsi="Cambria" w:cs="Times New Roman"/>
          <w:i/>
          <w:sz w:val="24"/>
          <w:szCs w:val="24"/>
        </w:rPr>
        <w:t xml:space="preserve">Orientacinis poreikis: 600 </w:t>
      </w:r>
      <w:proofErr w:type="spellStart"/>
      <w:r w:rsidRPr="00B969EF">
        <w:rPr>
          <w:rFonts w:ascii="Cambria" w:hAnsi="Cambria" w:cs="Times New Roman"/>
          <w:i/>
          <w:sz w:val="24"/>
          <w:szCs w:val="24"/>
        </w:rPr>
        <w:t>vnt</w:t>
      </w:r>
      <w:proofErr w:type="spellEnd"/>
    </w:p>
    <w:p w14:paraId="1C52E95D" w14:textId="0B290710" w:rsidR="00DD2A1F" w:rsidRPr="00B969EF" w:rsidRDefault="0088742B" w:rsidP="0088742B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B969EF">
        <w:rPr>
          <w:rFonts w:ascii="Cambria" w:hAnsi="Cambria"/>
          <w:b/>
          <w:sz w:val="24"/>
          <w:u w:val="single"/>
        </w:rPr>
        <w:t xml:space="preserve">11. </w:t>
      </w:r>
      <w:r w:rsidR="00DD2A1F" w:rsidRPr="00B969EF">
        <w:rPr>
          <w:rFonts w:ascii="Cambria" w:hAnsi="Cambria"/>
          <w:b/>
          <w:sz w:val="24"/>
          <w:u w:val="single"/>
        </w:rPr>
        <w:t>Nesterilūs marliniai tamponai:</w:t>
      </w:r>
    </w:p>
    <w:p w14:paraId="33CF61BD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100% medvilnės;</w:t>
      </w:r>
    </w:p>
    <w:p w14:paraId="35E5580B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 xml:space="preserve">be </w:t>
      </w:r>
      <w:proofErr w:type="spellStart"/>
      <w:r w:rsidRPr="00B969EF">
        <w:rPr>
          <w:rFonts w:ascii="Cambria" w:hAnsi="Cambria"/>
          <w:sz w:val="24"/>
        </w:rPr>
        <w:t>baliklių</w:t>
      </w:r>
      <w:proofErr w:type="spellEnd"/>
      <w:r w:rsidRPr="00B969EF">
        <w:rPr>
          <w:rFonts w:ascii="Cambria" w:hAnsi="Cambria"/>
          <w:sz w:val="24"/>
        </w:rPr>
        <w:t>, be latekso;</w:t>
      </w:r>
    </w:p>
    <w:p w14:paraId="3A6F634E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proofErr w:type="spellStart"/>
      <w:r w:rsidRPr="00B969EF">
        <w:rPr>
          <w:rFonts w:ascii="Cambria" w:hAnsi="Cambria"/>
          <w:sz w:val="24"/>
        </w:rPr>
        <w:t>higroskopiški</w:t>
      </w:r>
      <w:proofErr w:type="spellEnd"/>
      <w:r w:rsidRPr="00B969EF">
        <w:rPr>
          <w:rFonts w:ascii="Cambria" w:hAnsi="Cambria"/>
          <w:sz w:val="24"/>
        </w:rPr>
        <w:t>;</w:t>
      </w:r>
    </w:p>
    <w:p w14:paraId="5E4181D9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neimpregnuoti;</w:t>
      </w:r>
    </w:p>
    <w:p w14:paraId="121F4BDC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apvalios formos;</w:t>
      </w:r>
    </w:p>
    <w:p w14:paraId="55ADEB39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19±2 siūlų/cm</w:t>
      </w:r>
      <w:r w:rsidRPr="00B969EF">
        <w:rPr>
          <w:rFonts w:ascii="Cambria" w:hAnsi="Cambria"/>
          <w:sz w:val="24"/>
          <w:vertAlign w:val="superscript"/>
        </w:rPr>
        <w:t>2</w:t>
      </w:r>
      <w:r w:rsidRPr="00B969EF">
        <w:rPr>
          <w:rFonts w:ascii="Cambria" w:hAnsi="Cambria"/>
          <w:sz w:val="24"/>
        </w:rPr>
        <w:t xml:space="preserve"> (pateikti patvirtinančius dokumentus);</w:t>
      </w:r>
    </w:p>
    <w:p w14:paraId="0C25BB4F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kraštai ir kampai užlenkti;</w:t>
      </w:r>
    </w:p>
    <w:p w14:paraId="000BF1D4" w14:textId="1E2C2033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vienkartiniame įpakavime.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2036"/>
        <w:gridCol w:w="1689"/>
        <w:gridCol w:w="2929"/>
      </w:tblGrid>
      <w:tr w:rsidR="00DD2A1F" w:rsidRPr="00B969EF" w14:paraId="57B46673" w14:textId="77777777" w:rsidTr="00FB54B9">
        <w:tc>
          <w:tcPr>
            <w:tcW w:w="1022" w:type="dxa"/>
          </w:tcPr>
          <w:p w14:paraId="6548F707" w14:textId="77777777" w:rsidR="00DD2A1F" w:rsidRPr="00B969EF" w:rsidRDefault="00DD2A1F" w:rsidP="0088742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iCs/>
                <w:sz w:val="24"/>
              </w:rPr>
            </w:pPr>
            <w:proofErr w:type="spellStart"/>
            <w:r w:rsidRPr="00B969EF">
              <w:rPr>
                <w:rFonts w:ascii="Cambria" w:hAnsi="Cambria"/>
                <w:i/>
                <w:iCs/>
                <w:sz w:val="24"/>
              </w:rPr>
              <w:t>Poz</w:t>
            </w:r>
            <w:proofErr w:type="spellEnd"/>
            <w:r w:rsidRPr="00B969EF">
              <w:rPr>
                <w:rFonts w:ascii="Cambria" w:hAnsi="Cambria"/>
                <w:i/>
                <w:iCs/>
                <w:sz w:val="24"/>
              </w:rPr>
              <w:t>. Nr.</w:t>
            </w:r>
          </w:p>
        </w:tc>
        <w:tc>
          <w:tcPr>
            <w:tcW w:w="2036" w:type="dxa"/>
          </w:tcPr>
          <w:p w14:paraId="3B39BD68" w14:textId="77777777" w:rsidR="00DD2A1F" w:rsidRPr="00B969EF" w:rsidRDefault="00DD2A1F" w:rsidP="0088742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</w:rPr>
            </w:pPr>
            <w:r w:rsidRPr="00B969EF">
              <w:rPr>
                <w:rFonts w:ascii="Cambria" w:hAnsi="Cambria"/>
                <w:i/>
                <w:sz w:val="24"/>
              </w:rPr>
              <w:t>Išmatavimai (cm)</w:t>
            </w:r>
          </w:p>
        </w:tc>
        <w:tc>
          <w:tcPr>
            <w:tcW w:w="1689" w:type="dxa"/>
          </w:tcPr>
          <w:p w14:paraId="31241B8B" w14:textId="77777777" w:rsidR="00DD2A1F" w:rsidRPr="00B969EF" w:rsidRDefault="00DD2A1F" w:rsidP="0088742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</w:rPr>
            </w:pPr>
            <w:r w:rsidRPr="00B969EF">
              <w:rPr>
                <w:rFonts w:ascii="Cambria" w:hAnsi="Cambria"/>
                <w:i/>
                <w:sz w:val="24"/>
              </w:rPr>
              <w:t>Vnt. pakuotėje</w:t>
            </w:r>
          </w:p>
        </w:tc>
        <w:tc>
          <w:tcPr>
            <w:tcW w:w="2929" w:type="dxa"/>
          </w:tcPr>
          <w:p w14:paraId="51417864" w14:textId="77777777" w:rsidR="00DD2A1F" w:rsidRPr="00B969EF" w:rsidRDefault="00DD2A1F" w:rsidP="0088742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</w:rPr>
            </w:pPr>
            <w:r w:rsidRPr="00B969EF">
              <w:rPr>
                <w:rFonts w:ascii="Cambria" w:hAnsi="Cambria"/>
                <w:i/>
                <w:iCs/>
                <w:sz w:val="24"/>
              </w:rPr>
              <w:t>Orientacinis poreikis (vnt.)</w:t>
            </w:r>
          </w:p>
        </w:tc>
      </w:tr>
      <w:tr w:rsidR="00DD2A1F" w:rsidRPr="00B969EF" w14:paraId="3B629B74" w14:textId="77777777" w:rsidTr="00FB54B9">
        <w:tc>
          <w:tcPr>
            <w:tcW w:w="1022" w:type="dxa"/>
          </w:tcPr>
          <w:p w14:paraId="3ECB269D" w14:textId="3B74F48C" w:rsidR="00DD2A1F" w:rsidRPr="00B969EF" w:rsidRDefault="0088742B" w:rsidP="0088742B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B969EF">
              <w:rPr>
                <w:rFonts w:ascii="Cambria" w:hAnsi="Cambria"/>
                <w:sz w:val="24"/>
              </w:rPr>
              <w:t>11.</w:t>
            </w:r>
          </w:p>
        </w:tc>
        <w:tc>
          <w:tcPr>
            <w:tcW w:w="2036" w:type="dxa"/>
          </w:tcPr>
          <w:p w14:paraId="129530E6" w14:textId="77777777" w:rsidR="00DD2A1F" w:rsidRPr="00B969EF" w:rsidRDefault="00DD2A1F" w:rsidP="0088742B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B969EF">
              <w:rPr>
                <w:rFonts w:ascii="Cambria" w:hAnsi="Cambria"/>
                <w:sz w:val="24"/>
              </w:rPr>
              <w:t>7 ± 0,5 cm</w:t>
            </w:r>
          </w:p>
        </w:tc>
        <w:tc>
          <w:tcPr>
            <w:tcW w:w="1689" w:type="dxa"/>
          </w:tcPr>
          <w:p w14:paraId="0081B58F" w14:textId="77777777" w:rsidR="00DD2A1F" w:rsidRPr="00B969EF" w:rsidRDefault="00DD2A1F" w:rsidP="0088742B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B969EF">
              <w:rPr>
                <w:rFonts w:ascii="Cambria" w:hAnsi="Cambria"/>
                <w:sz w:val="24"/>
              </w:rPr>
              <w:t>100 - 150</w:t>
            </w:r>
          </w:p>
        </w:tc>
        <w:tc>
          <w:tcPr>
            <w:tcW w:w="2929" w:type="dxa"/>
          </w:tcPr>
          <w:p w14:paraId="0B1EE5CD" w14:textId="77777777" w:rsidR="00DD2A1F" w:rsidRPr="00B969EF" w:rsidRDefault="00DD2A1F" w:rsidP="0088742B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B969EF">
              <w:rPr>
                <w:rFonts w:ascii="Cambria" w:hAnsi="Cambria"/>
                <w:sz w:val="24"/>
              </w:rPr>
              <w:t>25 000</w:t>
            </w:r>
          </w:p>
        </w:tc>
      </w:tr>
    </w:tbl>
    <w:p w14:paraId="7FBD4D7E" w14:textId="77777777" w:rsidR="00DD2A1F" w:rsidRPr="00B969EF" w:rsidRDefault="00DD2A1F" w:rsidP="00286DFB">
      <w:pPr>
        <w:rPr>
          <w:rFonts w:ascii="Cambria" w:hAnsi="Cambria"/>
        </w:rPr>
      </w:pPr>
    </w:p>
    <w:p w14:paraId="53646AAC" w14:textId="37D5C292" w:rsidR="00DD2A1F" w:rsidRPr="00B969EF" w:rsidRDefault="0088742B" w:rsidP="009150E7">
      <w:pPr>
        <w:shd w:val="clear" w:color="auto" w:fill="FFFFFF"/>
        <w:spacing w:after="0" w:line="240" w:lineRule="auto"/>
        <w:jc w:val="both"/>
        <w:rPr>
          <w:rFonts w:ascii="Cambria" w:hAnsi="Cambria"/>
        </w:rPr>
      </w:pPr>
      <w:r w:rsidRPr="00B969EF">
        <w:rPr>
          <w:rFonts w:ascii="Cambria" w:hAnsi="Cambria"/>
          <w:b/>
          <w:bCs/>
          <w:u w:val="single"/>
        </w:rPr>
        <w:t xml:space="preserve">12. </w:t>
      </w:r>
      <w:r w:rsidR="00DD2A1F" w:rsidRPr="00B969EF">
        <w:rPr>
          <w:rFonts w:ascii="Cambria" w:hAnsi="Cambria"/>
          <w:b/>
          <w:bCs/>
          <w:u w:val="single"/>
        </w:rPr>
        <w:t xml:space="preserve">Sistemos infuzinės tamsios: </w:t>
      </w:r>
    </w:p>
    <w:p w14:paraId="4E5D3847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lastRenderedPageBreak/>
        <w:t>vienkartinės (pažymėta simboliu);</w:t>
      </w:r>
    </w:p>
    <w:p w14:paraId="6944D5EE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šviesai nepralaidžios, lanksčios (pageidautina juodos);</w:t>
      </w:r>
    </w:p>
    <w:p w14:paraId="10CFF902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ilgis ne mažiau nei 160 cm;</w:t>
      </w:r>
    </w:p>
    <w:p w14:paraId="15908AA2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sterilios (simbolis ant pakuotės);</w:t>
      </w:r>
    </w:p>
    <w:p w14:paraId="65233893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patamsintu filtru;</w:t>
      </w:r>
    </w:p>
    <w:p w14:paraId="133E436F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/>
          <w:sz w:val="24"/>
          <w:szCs w:val="24"/>
        </w:rPr>
        <w:t>su kaniule adatai prijungti;</w:t>
      </w:r>
    </w:p>
    <w:p w14:paraId="56ADBF9B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/>
          <w:sz w:val="24"/>
          <w:szCs w:val="24"/>
        </w:rPr>
        <w:t>individualiame įpakavime;</w:t>
      </w:r>
    </w:p>
    <w:p w14:paraId="629C85AF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 w:cs="Calibri"/>
          <w:color w:val="000000"/>
          <w:sz w:val="24"/>
          <w:szCs w:val="24"/>
        </w:rPr>
        <w:t>ant pakuotės pažymėtas produkto galiojimo laikas mėnesiais;</w:t>
      </w:r>
    </w:p>
    <w:p w14:paraId="29C16564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/>
          <w:sz w:val="24"/>
          <w:szCs w:val="24"/>
        </w:rPr>
        <w:t>su numatyta pakuotės atidarymo vieta.</w:t>
      </w:r>
    </w:p>
    <w:p w14:paraId="729A6815" w14:textId="6743C37A" w:rsidR="00DD2A1F" w:rsidRPr="00B969EF" w:rsidRDefault="009150E7" w:rsidP="009150E7">
      <w:pPr>
        <w:spacing w:after="0" w:line="240" w:lineRule="auto"/>
        <w:rPr>
          <w:rFonts w:ascii="Cambria" w:hAnsi="Cambria"/>
          <w:i/>
          <w:sz w:val="24"/>
        </w:rPr>
      </w:pPr>
      <w:r w:rsidRPr="00B969EF">
        <w:rPr>
          <w:rFonts w:ascii="Cambria" w:hAnsi="Cambria"/>
          <w:i/>
          <w:sz w:val="24"/>
        </w:rPr>
        <w:t xml:space="preserve">Orientacinis poreikis: 1 300 vnt. </w:t>
      </w:r>
    </w:p>
    <w:p w14:paraId="2DAF12F0" w14:textId="13891B3A" w:rsidR="009150E7" w:rsidRPr="00B969EF" w:rsidRDefault="009150E7" w:rsidP="009150E7">
      <w:pPr>
        <w:spacing w:after="0" w:line="240" w:lineRule="auto"/>
        <w:rPr>
          <w:rFonts w:ascii="Cambria" w:hAnsi="Cambria"/>
          <w:sz w:val="24"/>
        </w:rPr>
      </w:pPr>
    </w:p>
    <w:p w14:paraId="0DE6454F" w14:textId="77777777" w:rsidR="009150E7" w:rsidRPr="00B969EF" w:rsidRDefault="009150E7" w:rsidP="009150E7">
      <w:pPr>
        <w:spacing w:after="0" w:line="240" w:lineRule="auto"/>
        <w:rPr>
          <w:rFonts w:ascii="Cambria" w:hAnsi="Cambria"/>
          <w:sz w:val="24"/>
        </w:rPr>
      </w:pPr>
    </w:p>
    <w:p w14:paraId="50DB89F9" w14:textId="7C4569E1" w:rsidR="00286DFB" w:rsidRPr="00B969EF" w:rsidRDefault="009150E7" w:rsidP="009150E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B969EF">
        <w:rPr>
          <w:rFonts w:ascii="Cambria" w:hAnsi="Cambria"/>
          <w:b/>
          <w:sz w:val="24"/>
          <w:szCs w:val="24"/>
          <w:u w:val="single"/>
        </w:rPr>
        <w:t xml:space="preserve">13. </w:t>
      </w:r>
      <w:r w:rsidR="00286DFB" w:rsidRPr="00B969EF">
        <w:rPr>
          <w:rFonts w:ascii="Cambria" w:hAnsi="Cambria"/>
          <w:b/>
          <w:sz w:val="24"/>
          <w:szCs w:val="24"/>
          <w:u w:val="single"/>
        </w:rPr>
        <w:t xml:space="preserve">Švirkštai vienkartiniai </w:t>
      </w:r>
      <w:proofErr w:type="spellStart"/>
      <w:r w:rsidR="00286DFB" w:rsidRPr="00B969EF">
        <w:rPr>
          <w:rFonts w:ascii="Cambria" w:hAnsi="Cambria"/>
          <w:b/>
          <w:sz w:val="24"/>
          <w:szCs w:val="24"/>
          <w:u w:val="single"/>
        </w:rPr>
        <w:t>Žanet</w:t>
      </w:r>
      <w:proofErr w:type="spellEnd"/>
      <w:r w:rsidR="00286DFB" w:rsidRPr="00B969EF">
        <w:rPr>
          <w:rFonts w:ascii="Cambria" w:hAnsi="Cambria"/>
          <w:b/>
          <w:sz w:val="24"/>
          <w:szCs w:val="24"/>
          <w:u w:val="single"/>
        </w:rPr>
        <w:t xml:space="preserve"> tipo arba lygiaverčiai, naudojami su 13 cm stūmoklio blokavimo prietaisu</w:t>
      </w:r>
      <w:r w:rsidRPr="00B969EF">
        <w:rPr>
          <w:rFonts w:ascii="Cambria" w:hAnsi="Cambria"/>
          <w:b/>
          <w:sz w:val="24"/>
          <w:szCs w:val="24"/>
          <w:u w:val="single"/>
        </w:rPr>
        <w:t>:</w:t>
      </w:r>
    </w:p>
    <w:p w14:paraId="29A2B7DA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hermetiški;</w:t>
      </w:r>
    </w:p>
    <w:p w14:paraId="6273FCA9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2 dalių: korpuso ir stūmoklio su gumine ar lygiaverte kontaktine tarpine;</w:t>
      </w:r>
    </w:p>
    <w:p w14:paraId="16B0D0C4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 xml:space="preserve">korpusas: </w:t>
      </w:r>
    </w:p>
    <w:p w14:paraId="18459BD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pagamintas iš skaidraus plastiko ar lygiavertės medžiagos;</w:t>
      </w:r>
    </w:p>
    <w:p w14:paraId="41792AA7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sugraduotas aiškiai matoma matavimo skale žymint tūrį ml iki 60;</w:t>
      </w:r>
    </w:p>
    <w:p w14:paraId="60661970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kaniulės padėtis centrinė, antgalis tiesaus pjovimo (ne įstrižinis);</w:t>
      </w:r>
    </w:p>
    <w:p w14:paraId="47EAD68C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stūmoklis:</w:t>
      </w:r>
    </w:p>
    <w:p w14:paraId="1735922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kotelis su 4 briaunomis;</w:t>
      </w:r>
    </w:p>
    <w:p w14:paraId="7D358F9A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ilgis 13 cm (tarp stūmoklio guminės kontaktinės tarpinės ir kotelio išorinės rankenėlės);</w:t>
      </w:r>
    </w:p>
    <w:p w14:paraId="0AD2FD30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 xml:space="preserve">į švirkšto stūmoklio kotelį tarp briaunų turi tilpti stūmoklio blokavimo prietaisas 13 cm ilgio (60cc </w:t>
      </w:r>
      <w:proofErr w:type="spellStart"/>
      <w:r w:rsidRPr="00B969EF">
        <w:rPr>
          <w:rFonts w:ascii="Cambria" w:hAnsi="Cambria"/>
        </w:rPr>
        <w:t>Syringe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snap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lock</w:t>
      </w:r>
      <w:proofErr w:type="spellEnd"/>
      <w:r w:rsidRPr="00B969EF">
        <w:rPr>
          <w:rFonts w:ascii="Cambria" w:hAnsi="Cambria"/>
        </w:rPr>
        <w:t>- švirkšto stūmoklio spyna su spragtuku/blokavimo prietaisas);</w:t>
      </w:r>
    </w:p>
    <w:p w14:paraId="5B47BFD3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dydis 50 ml;</w:t>
      </w:r>
    </w:p>
    <w:p w14:paraId="6A96F3FE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sterilus (simbolis ant pakuotės);</w:t>
      </w:r>
    </w:p>
    <w:p w14:paraId="3C1B3828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vienkartinis (pažymėta simboliu);</w:t>
      </w:r>
    </w:p>
    <w:p w14:paraId="7B462B0C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be latekso (pažymėta simboliu arba pateikti patvirtinančius dokumentus);</w:t>
      </w:r>
    </w:p>
    <w:p w14:paraId="4DEE675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įpakuota po 1 vnt.;</w:t>
      </w:r>
    </w:p>
    <w:p w14:paraId="4E004C4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ant pakuotės pažymėtas produkto galiojimo laikas;</w:t>
      </w:r>
    </w:p>
    <w:p w14:paraId="7C7C06E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su numatyta pakuotės atidarymo vieta.</w:t>
      </w:r>
    </w:p>
    <w:p w14:paraId="3A354B9E" w14:textId="17E21FB4" w:rsidR="00DD2A1F" w:rsidRPr="00B969EF" w:rsidRDefault="00DD2A1F" w:rsidP="009150E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B969EF">
        <w:rPr>
          <w:rStyle w:val="Emphasis"/>
          <w:rFonts w:ascii="Cambria" w:hAnsi="Cambria"/>
          <w:b w:val="0"/>
          <w:sz w:val="24"/>
          <w:szCs w:val="24"/>
        </w:rPr>
        <w:t>Orientacinis poreikis:</w:t>
      </w:r>
      <w:r w:rsidR="009150E7" w:rsidRPr="00B969EF">
        <w:rPr>
          <w:rStyle w:val="Emphasis"/>
          <w:rFonts w:ascii="Cambria" w:hAnsi="Cambria"/>
          <w:b w:val="0"/>
          <w:sz w:val="24"/>
          <w:szCs w:val="24"/>
        </w:rPr>
        <w:t xml:space="preserve"> 500 vnt.</w:t>
      </w:r>
    </w:p>
    <w:p w14:paraId="674F2DBC" w14:textId="77777777" w:rsidR="009C1580" w:rsidRPr="00B969EF" w:rsidRDefault="009C1580" w:rsidP="00286DFB">
      <w:pPr>
        <w:rPr>
          <w:rFonts w:ascii="Cambria" w:hAnsi="Cambria"/>
        </w:rPr>
      </w:pPr>
    </w:p>
    <w:p w14:paraId="1148F512" w14:textId="03FD15D6" w:rsidR="00286DFB" w:rsidRPr="00B969EF" w:rsidRDefault="009150E7" w:rsidP="009150E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B969EF">
        <w:rPr>
          <w:rFonts w:ascii="Cambria" w:hAnsi="Cambria"/>
          <w:b/>
          <w:sz w:val="24"/>
          <w:szCs w:val="24"/>
          <w:u w:val="single"/>
        </w:rPr>
        <w:t xml:space="preserve">14. </w:t>
      </w:r>
      <w:r w:rsidR="00286DFB" w:rsidRPr="00B969EF">
        <w:rPr>
          <w:rFonts w:ascii="Cambria" w:hAnsi="Cambria"/>
          <w:b/>
          <w:sz w:val="24"/>
          <w:szCs w:val="24"/>
          <w:u w:val="single"/>
        </w:rPr>
        <w:t>Tvarstis antimikrobinis poliuretano putų su sidabru arba lygiaverte medžiaga</w:t>
      </w:r>
      <w:r w:rsidRPr="00B969EF">
        <w:rPr>
          <w:rFonts w:ascii="Cambria" w:hAnsi="Cambria"/>
          <w:b/>
          <w:sz w:val="24"/>
          <w:szCs w:val="24"/>
          <w:u w:val="single"/>
        </w:rPr>
        <w:t>:</w:t>
      </w:r>
    </w:p>
    <w:p w14:paraId="069B9590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sterilus (simbolis ant pakuotės);</w:t>
      </w:r>
    </w:p>
    <w:p w14:paraId="19C57A06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individualiame įpakavime;</w:t>
      </w:r>
    </w:p>
    <w:p w14:paraId="47E7014F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ant pakuotės pažymėtas produkto galiojimo laikas;</w:t>
      </w:r>
    </w:p>
    <w:p w14:paraId="042A1855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be latekso (pažymėta simboliu arba pateikti tai patvirtinančius dokumentus);</w:t>
      </w:r>
    </w:p>
    <w:p w14:paraId="5DF4262E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be lipnių kraštų;</w:t>
      </w:r>
    </w:p>
    <w:p w14:paraId="7A69A07A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 xml:space="preserve">trisluoksnis: </w:t>
      </w:r>
    </w:p>
    <w:p w14:paraId="413E6C7E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 xml:space="preserve">vidinis – silikoninis ar lygiavertės medžiagos, </w:t>
      </w:r>
    </w:p>
    <w:p w14:paraId="12D50780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vidurinis – lankstus, sugeriantis, pilkas, putų poliuretano ar lygiavertės medžiagos, kurio sudėtyje yra 1,2 mg/cm² sidabro sulfato ir aktyvuotos anglies arba lygiaverčių medžiagų (pateikti tai patvirtinančius dokumentus)</w:t>
      </w:r>
    </w:p>
    <w:p w14:paraId="118D784B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išorinis – apsauginė poliuretano arba lygiavertės medžiagos plėvelė, pralaidi drėgmės garams, nepralaidi vandeniui;</w:t>
      </w:r>
    </w:p>
    <w:p w14:paraId="7B4C90F6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 xml:space="preserve">nelimpa prie žaizdos guolio, </w:t>
      </w:r>
      <w:proofErr w:type="spellStart"/>
      <w:r w:rsidRPr="00B969EF">
        <w:rPr>
          <w:rFonts w:ascii="Cambria" w:hAnsi="Cambria" w:cs="Times New Roman"/>
          <w:bCs/>
          <w:sz w:val="24"/>
          <w:szCs w:val="24"/>
        </w:rPr>
        <w:t>atraumatinis</w:t>
      </w:r>
      <w:proofErr w:type="spellEnd"/>
      <w:r w:rsidRPr="00B969EF">
        <w:rPr>
          <w:rFonts w:ascii="Cambria" w:hAnsi="Cambria" w:cs="Times New Roman"/>
          <w:bCs/>
          <w:sz w:val="24"/>
          <w:szCs w:val="24"/>
        </w:rPr>
        <w:t>, limpa prie sausos odos, nepalieka tvarsčio likučių žaizdos guolyje ir ant aplinkinės odos;</w:t>
      </w:r>
    </w:p>
    <w:p w14:paraId="436224A7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3553"/>
        <w:gridCol w:w="4568"/>
      </w:tblGrid>
      <w:tr w:rsidR="00DD2A1F" w:rsidRPr="00B969EF" w14:paraId="3A4D23FC" w14:textId="77777777" w:rsidTr="009150E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FB1A" w14:textId="77777777" w:rsidR="00DD2A1F" w:rsidRPr="00B969EF" w:rsidRDefault="00DD2A1F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B969EF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B969EF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E584" w14:textId="77777777" w:rsidR="00DD2A1F" w:rsidRPr="00B969EF" w:rsidRDefault="00DD2A1F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B969EF">
              <w:rPr>
                <w:rFonts w:ascii="Cambria" w:hAnsi="Cambria" w:cs="Times New Roman"/>
                <w:bCs/>
                <w:i/>
                <w:sz w:val="24"/>
                <w:szCs w:val="24"/>
              </w:rPr>
              <w:t>Dydis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E753" w14:textId="77777777" w:rsidR="00DD2A1F" w:rsidRPr="00B969EF" w:rsidRDefault="00DD2A1F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B969EF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DD2A1F" w:rsidRPr="00B969EF" w14:paraId="57CFCB4D" w14:textId="77777777" w:rsidTr="009150E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434E" w14:textId="26C3167C" w:rsidR="00DD2A1F" w:rsidRPr="00B969EF" w:rsidRDefault="009150E7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969EF">
              <w:rPr>
                <w:rFonts w:ascii="Cambria" w:hAnsi="Cambria" w:cs="Times New Roman"/>
                <w:bCs/>
                <w:sz w:val="24"/>
                <w:szCs w:val="24"/>
              </w:rPr>
              <w:t>14</w:t>
            </w:r>
            <w:r w:rsidR="00DD2A1F" w:rsidRPr="00B969EF">
              <w:rPr>
                <w:rFonts w:ascii="Cambria" w:hAnsi="Cambri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C91F" w14:textId="513DA40F" w:rsidR="00DD2A1F" w:rsidRPr="00B969EF" w:rsidRDefault="00DD2A1F" w:rsidP="009150E7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969EF">
              <w:rPr>
                <w:rFonts w:ascii="Cambria" w:hAnsi="Cambria"/>
                <w:sz w:val="24"/>
                <w:szCs w:val="24"/>
              </w:rPr>
              <w:t>5.5 - 6 cm x 8 - 8,5 cm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688" w14:textId="4DEA5B28" w:rsidR="00DD2A1F" w:rsidRPr="00B969EF" w:rsidRDefault="009150E7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969EF">
              <w:rPr>
                <w:rFonts w:ascii="Cambria" w:hAnsi="Cambria" w:cs="Times New Roman"/>
                <w:bCs/>
                <w:sz w:val="24"/>
                <w:szCs w:val="24"/>
              </w:rPr>
              <w:t>800</w:t>
            </w:r>
          </w:p>
        </w:tc>
      </w:tr>
    </w:tbl>
    <w:p w14:paraId="22922D88" w14:textId="77777777" w:rsidR="00DD2A1F" w:rsidRPr="00B969EF" w:rsidRDefault="00DD2A1F" w:rsidP="00286DFB">
      <w:pPr>
        <w:rPr>
          <w:rFonts w:ascii="Cambria" w:hAnsi="Cambria"/>
        </w:rPr>
      </w:pPr>
    </w:p>
    <w:p w14:paraId="2B3F40BF" w14:textId="6EF3C546" w:rsidR="00286DFB" w:rsidRPr="00B969EF" w:rsidRDefault="009150E7" w:rsidP="009150E7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B969EF">
        <w:rPr>
          <w:rFonts w:ascii="Cambria" w:hAnsi="Cambria"/>
          <w:b/>
          <w:sz w:val="24"/>
          <w:u w:val="single"/>
        </w:rPr>
        <w:t xml:space="preserve">15. </w:t>
      </w:r>
      <w:r w:rsidR="00286DFB" w:rsidRPr="00B969EF">
        <w:rPr>
          <w:rFonts w:ascii="Cambria" w:hAnsi="Cambria"/>
          <w:b/>
          <w:sz w:val="24"/>
          <w:u w:val="single"/>
        </w:rPr>
        <w:t>Vamzdeliai, skirti automatinio dirbtinės kameros pastovaus slėgio palaikymo aparato prijungimui prie dirbtinės kameros</w:t>
      </w:r>
    </w:p>
    <w:p w14:paraId="669EB571" w14:textId="77777777" w:rsidR="00DD2A1F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lang w:val="pt-BR"/>
        </w:rPr>
      </w:pPr>
      <w:r w:rsidRPr="00B969EF">
        <w:rPr>
          <w:rFonts w:ascii="Cambria" w:hAnsi="Cambria"/>
          <w:lang w:val="pt-BR"/>
        </w:rPr>
        <w:t>vienkartiniai (pažymėta simboliu);</w:t>
      </w:r>
    </w:p>
    <w:p w14:paraId="6CC54BFA" w14:textId="77777777" w:rsidR="009150E7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szCs w:val="22"/>
          <w:lang w:val="pt-BR"/>
        </w:rPr>
      </w:pPr>
      <w:r w:rsidRPr="00B969EF">
        <w:rPr>
          <w:rFonts w:ascii="Cambria" w:hAnsi="Cambria"/>
          <w:szCs w:val="22"/>
          <w:lang w:val="pt-BR"/>
        </w:rPr>
        <w:t>tinkami dirbti su Moria aparatu;</w:t>
      </w:r>
    </w:p>
    <w:p w14:paraId="7FECE3C4" w14:textId="77777777" w:rsidR="009150E7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szCs w:val="22"/>
          <w:lang w:val="pt-BR"/>
        </w:rPr>
      </w:pPr>
      <w:proofErr w:type="spellStart"/>
      <w:r w:rsidRPr="00B969EF">
        <w:rPr>
          <w:rFonts w:ascii="Cambria" w:hAnsi="Cambria"/>
        </w:rPr>
        <w:t>įpakuota</w:t>
      </w:r>
      <w:proofErr w:type="spellEnd"/>
      <w:r w:rsidRPr="00B969EF">
        <w:rPr>
          <w:rFonts w:ascii="Cambria" w:hAnsi="Cambria"/>
        </w:rPr>
        <w:t xml:space="preserve"> po 1 </w:t>
      </w:r>
      <w:proofErr w:type="spellStart"/>
      <w:r w:rsidRPr="00B969EF">
        <w:rPr>
          <w:rFonts w:ascii="Cambria" w:hAnsi="Cambria"/>
        </w:rPr>
        <w:t>vnt</w:t>
      </w:r>
      <w:proofErr w:type="spellEnd"/>
      <w:r w:rsidRPr="00B969EF">
        <w:rPr>
          <w:rFonts w:ascii="Cambria" w:hAnsi="Cambria"/>
        </w:rPr>
        <w:t>.;</w:t>
      </w:r>
    </w:p>
    <w:p w14:paraId="0289140F" w14:textId="77777777" w:rsidR="009150E7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szCs w:val="22"/>
          <w:lang w:val="pt-BR"/>
        </w:rPr>
      </w:pPr>
      <w:proofErr w:type="spellStart"/>
      <w:r w:rsidRPr="00B969EF">
        <w:rPr>
          <w:rFonts w:ascii="Cambria" w:eastAsia="Times New Roman" w:hAnsi="Cambria" w:cs="Calibri"/>
        </w:rPr>
        <w:t>su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numatyta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pakuotės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atidarymo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vieta</w:t>
      </w:r>
      <w:proofErr w:type="spellEnd"/>
      <w:r w:rsidRPr="00B969EF">
        <w:rPr>
          <w:rFonts w:ascii="Cambria" w:eastAsia="Times New Roman" w:hAnsi="Cambria" w:cs="Calibri"/>
        </w:rPr>
        <w:t>;</w:t>
      </w:r>
    </w:p>
    <w:p w14:paraId="23B29C35" w14:textId="30B3F349" w:rsidR="00DD2A1F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szCs w:val="22"/>
          <w:lang w:val="pt-BR"/>
        </w:rPr>
      </w:pPr>
      <w:r w:rsidRPr="00B969EF">
        <w:rPr>
          <w:rFonts w:ascii="Cambria" w:eastAsia="Times New Roman" w:hAnsi="Cambria" w:cs="Calibri"/>
        </w:rPr>
        <w:t xml:space="preserve">ant </w:t>
      </w:r>
      <w:proofErr w:type="spellStart"/>
      <w:r w:rsidRPr="00B969EF">
        <w:rPr>
          <w:rFonts w:ascii="Cambria" w:eastAsia="Times New Roman" w:hAnsi="Cambria" w:cs="Calibri"/>
        </w:rPr>
        <w:t>pakuotės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nurodyta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pagaminimo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ir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galiojimo</w:t>
      </w:r>
      <w:proofErr w:type="spellEnd"/>
      <w:r w:rsidRPr="00B969EF">
        <w:rPr>
          <w:rFonts w:ascii="Cambria" w:eastAsia="Times New Roman" w:hAnsi="Cambria" w:cs="Calibri"/>
        </w:rPr>
        <w:t xml:space="preserve"> dat</w:t>
      </w:r>
      <w:r w:rsidR="009150E7" w:rsidRPr="00B969EF">
        <w:rPr>
          <w:rFonts w:ascii="Cambria" w:eastAsia="Times New Roman" w:hAnsi="Cambria" w:cs="Calibri"/>
        </w:rPr>
        <w:t>a</w:t>
      </w:r>
      <w:r w:rsidRPr="00B969EF">
        <w:rPr>
          <w:rFonts w:ascii="Cambria" w:eastAsia="Times New Roman" w:hAnsi="Cambria" w:cs="Calibri"/>
        </w:rPr>
        <w:t>.</w:t>
      </w:r>
    </w:p>
    <w:p w14:paraId="161F61AB" w14:textId="77777777" w:rsidR="00DD2A1F" w:rsidRPr="00B969EF" w:rsidRDefault="00DD2A1F" w:rsidP="009150E7">
      <w:pPr>
        <w:tabs>
          <w:tab w:val="left" w:pos="990"/>
        </w:tabs>
        <w:spacing w:after="0" w:line="240" w:lineRule="auto"/>
        <w:jc w:val="both"/>
        <w:rPr>
          <w:rFonts w:ascii="Cambria" w:hAnsi="Cambria"/>
          <w:i/>
          <w:sz w:val="24"/>
        </w:rPr>
      </w:pPr>
      <w:r w:rsidRPr="00B969EF">
        <w:rPr>
          <w:rFonts w:ascii="Cambria" w:hAnsi="Cambria"/>
          <w:i/>
          <w:sz w:val="24"/>
        </w:rPr>
        <w:t>Orientacinis poreikis: 100 vnt.</w:t>
      </w:r>
    </w:p>
    <w:p w14:paraId="16D43916" w14:textId="36FCB229" w:rsidR="00DD2A1F" w:rsidRPr="00B969EF" w:rsidRDefault="00DD2A1F" w:rsidP="00286DFB">
      <w:pPr>
        <w:rPr>
          <w:rFonts w:ascii="Cambria" w:hAnsi="Cambria"/>
        </w:rPr>
      </w:pPr>
    </w:p>
    <w:p w14:paraId="5DF995DD" w14:textId="77777777" w:rsidR="009150E7" w:rsidRPr="00B969EF" w:rsidRDefault="009150E7" w:rsidP="009150E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4AF737FF" w14:textId="77777777" w:rsidR="009150E7" w:rsidRPr="00B969EF" w:rsidRDefault="009150E7" w:rsidP="009150E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092BFD05" w14:textId="77777777" w:rsidR="009150E7" w:rsidRPr="00B969EF" w:rsidRDefault="009150E7" w:rsidP="009150E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060D72EB" w14:textId="77777777" w:rsidR="00161E61" w:rsidRDefault="00161E61" w:rsidP="00161E61">
      <w:pPr>
        <w:jc w:val="center"/>
        <w:rPr>
          <w:rFonts w:ascii="Cambria" w:hAnsi="Cambria"/>
          <w:sz w:val="24"/>
          <w:szCs w:val="24"/>
        </w:rPr>
      </w:pPr>
    </w:p>
    <w:p w14:paraId="174B9C39" w14:textId="161A326E" w:rsidR="00DD2A1F" w:rsidRPr="00B969EF" w:rsidRDefault="00161E61" w:rsidP="00161E61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sectPr w:rsidR="00DD2A1F" w:rsidRPr="00B969EF" w:rsidSect="00161E6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BF5"/>
    <w:multiLevelType w:val="hybridMultilevel"/>
    <w:tmpl w:val="616CC5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50231"/>
    <w:multiLevelType w:val="hybridMultilevel"/>
    <w:tmpl w:val="CD12C5A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4AB6"/>
    <w:multiLevelType w:val="hybridMultilevel"/>
    <w:tmpl w:val="C364710A"/>
    <w:lvl w:ilvl="0" w:tplc="D0C0DEB4"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C4513"/>
    <w:multiLevelType w:val="hybridMultilevel"/>
    <w:tmpl w:val="45DA3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52B4"/>
    <w:multiLevelType w:val="hybridMultilevel"/>
    <w:tmpl w:val="1BEEF12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532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2645C2"/>
    <w:multiLevelType w:val="hybridMultilevel"/>
    <w:tmpl w:val="F0E88BD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6B5C"/>
    <w:multiLevelType w:val="hybridMultilevel"/>
    <w:tmpl w:val="D7264A3C"/>
    <w:lvl w:ilvl="0" w:tplc="028853CE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8" w15:restartNumberingAfterBreak="0">
    <w:nsid w:val="13FA0880"/>
    <w:multiLevelType w:val="hybridMultilevel"/>
    <w:tmpl w:val="291A56F6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95B7E"/>
    <w:multiLevelType w:val="hybridMultilevel"/>
    <w:tmpl w:val="4D58B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195"/>
    <w:multiLevelType w:val="hybridMultilevel"/>
    <w:tmpl w:val="461CFAC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97F9B"/>
    <w:multiLevelType w:val="hybridMultilevel"/>
    <w:tmpl w:val="4D58A85C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2B8"/>
    <w:multiLevelType w:val="hybridMultilevel"/>
    <w:tmpl w:val="1376D6B6"/>
    <w:lvl w:ilvl="0" w:tplc="8EB2DFDC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4"/>
        <w:u w:val="single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071F9"/>
    <w:multiLevelType w:val="hybridMultilevel"/>
    <w:tmpl w:val="614AC4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E5A6C"/>
    <w:multiLevelType w:val="hybridMultilevel"/>
    <w:tmpl w:val="5C36FBBA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2929"/>
    <w:multiLevelType w:val="hybridMultilevel"/>
    <w:tmpl w:val="8688B344"/>
    <w:lvl w:ilvl="0" w:tplc="5120A4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438CB"/>
    <w:multiLevelType w:val="hybridMultilevel"/>
    <w:tmpl w:val="00E82A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944D5"/>
    <w:multiLevelType w:val="hybridMultilevel"/>
    <w:tmpl w:val="D082A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381EF4"/>
    <w:multiLevelType w:val="hybridMultilevel"/>
    <w:tmpl w:val="36608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571CE"/>
    <w:multiLevelType w:val="hybridMultilevel"/>
    <w:tmpl w:val="6D98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827C3"/>
    <w:multiLevelType w:val="multilevel"/>
    <w:tmpl w:val="4D16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1525B"/>
    <w:multiLevelType w:val="hybridMultilevel"/>
    <w:tmpl w:val="668EE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525C1"/>
    <w:multiLevelType w:val="hybridMultilevel"/>
    <w:tmpl w:val="515CBA4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5670F"/>
    <w:multiLevelType w:val="hybridMultilevel"/>
    <w:tmpl w:val="D0361E76"/>
    <w:lvl w:ilvl="0" w:tplc="35F2EE5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13BEB"/>
    <w:multiLevelType w:val="hybridMultilevel"/>
    <w:tmpl w:val="DF52043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9709A"/>
    <w:multiLevelType w:val="hybridMultilevel"/>
    <w:tmpl w:val="36860D5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B61CD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D123DDB"/>
    <w:multiLevelType w:val="hybridMultilevel"/>
    <w:tmpl w:val="F5DE06BA"/>
    <w:lvl w:ilvl="0" w:tplc="5CD0F2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85FD1"/>
    <w:multiLevelType w:val="multilevel"/>
    <w:tmpl w:val="27D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10668"/>
    <w:multiLevelType w:val="hybridMultilevel"/>
    <w:tmpl w:val="AF6A1FC0"/>
    <w:lvl w:ilvl="0" w:tplc="F72E5CAC">
      <w:start w:val="15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56F33"/>
    <w:multiLevelType w:val="hybridMultilevel"/>
    <w:tmpl w:val="3300F7FC"/>
    <w:lvl w:ilvl="0" w:tplc="2424CE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523580"/>
    <w:multiLevelType w:val="hybridMultilevel"/>
    <w:tmpl w:val="4F42F27A"/>
    <w:lvl w:ilvl="0" w:tplc="D0C0DEB4">
      <w:numFmt w:val="bullet"/>
      <w:lvlText w:val="-"/>
      <w:lvlJc w:val="left"/>
      <w:pPr>
        <w:ind w:left="709" w:hanging="360"/>
      </w:pPr>
    </w:lvl>
    <w:lvl w:ilvl="1" w:tplc="042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6" w15:restartNumberingAfterBreak="0">
    <w:nsid w:val="65763AE7"/>
    <w:multiLevelType w:val="hybridMultilevel"/>
    <w:tmpl w:val="D4DA46AA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419D0"/>
    <w:multiLevelType w:val="hybridMultilevel"/>
    <w:tmpl w:val="F72022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5F7E"/>
    <w:multiLevelType w:val="hybridMultilevel"/>
    <w:tmpl w:val="5C4687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9" w15:restartNumberingAfterBreak="0">
    <w:nsid w:val="74930617"/>
    <w:multiLevelType w:val="hybridMultilevel"/>
    <w:tmpl w:val="A860FBB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3"/>
  </w:num>
  <w:num w:numId="4">
    <w:abstractNumId w:val="16"/>
  </w:num>
  <w:num w:numId="5">
    <w:abstractNumId w:val="36"/>
  </w:num>
  <w:num w:numId="6">
    <w:abstractNumId w:val="22"/>
  </w:num>
  <w:num w:numId="7">
    <w:abstractNumId w:val="10"/>
  </w:num>
  <w:num w:numId="8">
    <w:abstractNumId w:val="7"/>
  </w:num>
  <w:num w:numId="9">
    <w:abstractNumId w:val="23"/>
  </w:num>
  <w:num w:numId="10">
    <w:abstractNumId w:val="18"/>
  </w:num>
  <w:num w:numId="11">
    <w:abstractNumId w:val="20"/>
  </w:num>
  <w:num w:numId="12">
    <w:abstractNumId w:val="37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39"/>
  </w:num>
  <w:num w:numId="18">
    <w:abstractNumId w:val="0"/>
  </w:num>
  <w:num w:numId="19">
    <w:abstractNumId w:val="3"/>
  </w:num>
  <w:num w:numId="20">
    <w:abstractNumId w:val="38"/>
  </w:num>
  <w:num w:numId="21">
    <w:abstractNumId w:val="21"/>
  </w:num>
  <w:num w:numId="22">
    <w:abstractNumId w:val="8"/>
  </w:num>
  <w:num w:numId="23">
    <w:abstractNumId w:val="32"/>
  </w:num>
  <w:num w:numId="24">
    <w:abstractNumId w:val="25"/>
  </w:num>
  <w:num w:numId="25">
    <w:abstractNumId w:val="33"/>
  </w:num>
  <w:num w:numId="2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5"/>
  </w:num>
  <w:num w:numId="30">
    <w:abstractNumId w:val="1"/>
  </w:num>
  <w:num w:numId="31">
    <w:abstractNumId w:val="30"/>
  </w:num>
  <w:num w:numId="32">
    <w:abstractNumId w:val="9"/>
  </w:num>
  <w:num w:numId="33">
    <w:abstractNumId w:val="34"/>
  </w:num>
  <w:num w:numId="34">
    <w:abstractNumId w:val="11"/>
  </w:num>
  <w:num w:numId="35">
    <w:abstractNumId w:val="35"/>
  </w:num>
  <w:num w:numId="36">
    <w:abstractNumId w:val="27"/>
  </w:num>
  <w:num w:numId="37">
    <w:abstractNumId w:val="17"/>
  </w:num>
  <w:num w:numId="38">
    <w:abstractNumId w:val="2"/>
  </w:num>
  <w:num w:numId="39">
    <w:abstractNumId w:val="4"/>
  </w:num>
  <w:num w:numId="40">
    <w:abstractNumId w:val="3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E2"/>
    <w:rsid w:val="00044082"/>
    <w:rsid w:val="000672E4"/>
    <w:rsid w:val="00130DC5"/>
    <w:rsid w:val="00161E61"/>
    <w:rsid w:val="00286DFB"/>
    <w:rsid w:val="006021E2"/>
    <w:rsid w:val="00685AA3"/>
    <w:rsid w:val="007F78D9"/>
    <w:rsid w:val="008633E8"/>
    <w:rsid w:val="0088742B"/>
    <w:rsid w:val="009150E7"/>
    <w:rsid w:val="009C1580"/>
    <w:rsid w:val="00AE0A44"/>
    <w:rsid w:val="00B969EF"/>
    <w:rsid w:val="00DD2A1F"/>
    <w:rsid w:val="00E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2CFC"/>
  <w15:chartTrackingRefBased/>
  <w15:docId w15:val="{B60ED79E-8753-422B-982C-709DC43A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86D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6DF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286DF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286DFB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AE0A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AE0A44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uiPriority w:val="20"/>
    <w:qFormat/>
    <w:rsid w:val="00DD2A1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DD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DD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88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476DF-257E-4B5A-9AF8-66E24DDD1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9BA7D-8FC5-460E-8628-A22C36AEE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E4236-861A-45B3-AFD1-F77F03FBA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5266</Words>
  <Characters>3002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2025-11-03T10:44:00Z</dcterms:created>
  <dcterms:modified xsi:type="dcterms:W3CDTF">2025-11-12T08:37:00Z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