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561AEC" w14:paraId="665119E1" w14:textId="77777777" w:rsidTr="00DE2FD6">
        <w:tc>
          <w:tcPr>
            <w:tcW w:w="2977" w:type="dxa"/>
            <w:hideMark/>
          </w:tcPr>
          <w:p w14:paraId="4A4C25C0" w14:textId="409E2DBF" w:rsidR="00561AEC" w:rsidRDefault="00561AEC" w:rsidP="00561AEC">
            <w:pPr>
              <w:widowControl w:val="0"/>
            </w:pPr>
            <w:r w:rsidRPr="00C94BB4">
              <w:t xml:space="preserve">Specialiųjų pirkimo sąlygų                                                                                                        </w:t>
            </w:r>
          </w:p>
        </w:tc>
      </w:tr>
      <w:tr w:rsidR="00561AEC" w14:paraId="427E58E0" w14:textId="77777777" w:rsidTr="00DE2FD6">
        <w:tc>
          <w:tcPr>
            <w:tcW w:w="2977" w:type="dxa"/>
            <w:hideMark/>
          </w:tcPr>
          <w:p w14:paraId="505AB27D" w14:textId="03EFA4E5" w:rsidR="00561AEC" w:rsidRDefault="00D62A59" w:rsidP="00561AEC">
            <w:pPr>
              <w:widowControl w:val="0"/>
            </w:pPr>
            <w:r w:rsidRPr="00C94BB4">
              <w:t>4  priedas</w:t>
            </w:r>
            <w:r w:rsidR="00561AEC" w:rsidRPr="00C94BB4">
              <w:t xml:space="preserve">                                                                                    </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BE5471A" w:rsidR="00B767F3" w:rsidRPr="009A7E71" w:rsidRDefault="00DD7479" w:rsidP="009A7E7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7ACAF58C" w:rsidR="00B767F3" w:rsidRPr="00381B2C" w:rsidRDefault="00316628">
            <w:pPr>
              <w:jc w:val="both"/>
              <w:rPr>
                <w:kern w:val="2"/>
                <w:szCs w:val="24"/>
              </w:rPr>
            </w:pPr>
            <w:r w:rsidRPr="00316628">
              <w:rPr>
                <w:kern w:val="2"/>
                <w:szCs w:val="24"/>
              </w:rPr>
              <w:t>Medicininės dujų tiekimo sistemos įrang</w:t>
            </w:r>
            <w:r w:rsidR="0018683D">
              <w:rPr>
                <w:kern w:val="2"/>
                <w:szCs w:val="24"/>
              </w:rPr>
              <w:t>os</w:t>
            </w:r>
            <w:r w:rsidRPr="00316628">
              <w:rPr>
                <w:kern w:val="2"/>
                <w:szCs w:val="24"/>
              </w:rPr>
              <w:t xml:space="preserve"> su montavimo darbais</w:t>
            </w:r>
            <w:r w:rsidR="00EB0AA8">
              <w:rPr>
                <w:kern w:val="2"/>
                <w:szCs w:val="24"/>
              </w:rPr>
              <w:t xml:space="preserve"> pirkimo sutartis</w:t>
            </w:r>
            <w:r>
              <w:rPr>
                <w:kern w:val="2"/>
                <w:szCs w:val="24"/>
              </w:rPr>
              <w:t xml:space="preserve"> </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7AAF2729" w:rsidR="00B767F3" w:rsidRPr="00381B2C" w:rsidRDefault="00EB0AA8" w:rsidP="00EB0AA8">
            <w:pPr>
              <w:jc w:val="center"/>
              <w:rPr>
                <w:kern w:val="2"/>
                <w:szCs w:val="24"/>
              </w:rPr>
            </w:pPr>
            <w:r>
              <w:rPr>
                <w:color w:val="4472C4"/>
                <w:kern w:val="2"/>
                <w:szCs w:val="24"/>
              </w:rPr>
              <w:t>2025-00-00</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381B2C" w:rsidRDefault="00455957" w:rsidP="00EB0AA8">
            <w:pPr>
              <w:jc w:val="center"/>
              <w:rPr>
                <w:kern w:val="2"/>
                <w:szCs w:val="24"/>
              </w:rPr>
            </w:pPr>
            <w:r w:rsidRPr="00381B2C">
              <w:rPr>
                <w:color w:val="4472C4"/>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rsidTr="00C92CB3">
        <w:tc>
          <w:tcPr>
            <w:tcW w:w="2808" w:type="dxa"/>
            <w:vMerge w:val="restart"/>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75F66684" w:rsidR="00953700" w:rsidRPr="00381B2C" w:rsidRDefault="00316628" w:rsidP="00381B2C">
            <w:pPr>
              <w:rPr>
                <w:kern w:val="2"/>
                <w:szCs w:val="24"/>
              </w:rPr>
            </w:pPr>
            <w:r w:rsidRPr="00316628">
              <w:rPr>
                <w:kern w:val="2"/>
                <w:szCs w:val="24"/>
              </w:rPr>
              <w:t>VšĮ Jūrininkų sveikatos priežiūros centras</w:t>
            </w:r>
          </w:p>
        </w:tc>
      </w:tr>
      <w:tr w:rsidR="00953700" w:rsidRPr="00381B2C" w14:paraId="3C548A23" w14:textId="77777777" w:rsidTr="00C92CB3">
        <w:trPr>
          <w:trHeight w:val="328"/>
        </w:trPr>
        <w:tc>
          <w:tcPr>
            <w:tcW w:w="2808" w:type="dxa"/>
            <w:vMerge/>
          </w:tcPr>
          <w:p w14:paraId="6F39D6C5" w14:textId="77777777" w:rsidR="00953700" w:rsidRPr="00381B2C" w:rsidRDefault="00953700" w:rsidP="00953700">
            <w:pPr>
              <w:rPr>
                <w:kern w:val="2"/>
                <w:szCs w:val="24"/>
              </w:rPr>
            </w:pPr>
          </w:p>
        </w:tc>
        <w:tc>
          <w:tcPr>
            <w:tcW w:w="3240" w:type="dxa"/>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61088119" w:rsidR="00953700" w:rsidRPr="00381B2C" w:rsidRDefault="00316628" w:rsidP="00381B2C">
            <w:pPr>
              <w:rPr>
                <w:kern w:val="2"/>
                <w:szCs w:val="24"/>
              </w:rPr>
            </w:pPr>
            <w:r w:rsidRPr="00316628">
              <w:rPr>
                <w:szCs w:val="24"/>
              </w:rPr>
              <w:t>241976120</w:t>
            </w:r>
          </w:p>
        </w:tc>
      </w:tr>
      <w:tr w:rsidR="00953700" w:rsidRPr="00381B2C" w14:paraId="7E406A40" w14:textId="77777777" w:rsidTr="00C92CB3">
        <w:tc>
          <w:tcPr>
            <w:tcW w:w="2808" w:type="dxa"/>
            <w:vMerge/>
          </w:tcPr>
          <w:p w14:paraId="12442C78" w14:textId="77777777" w:rsidR="00953700" w:rsidRPr="00381B2C" w:rsidRDefault="00953700" w:rsidP="00953700">
            <w:pPr>
              <w:rPr>
                <w:kern w:val="2"/>
                <w:szCs w:val="24"/>
              </w:rPr>
            </w:pPr>
          </w:p>
        </w:tc>
        <w:tc>
          <w:tcPr>
            <w:tcW w:w="3240" w:type="dxa"/>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634D55F5" w:rsidR="00953700" w:rsidRPr="00381B2C" w:rsidRDefault="00316628" w:rsidP="00381B2C">
            <w:pPr>
              <w:rPr>
                <w:kern w:val="2"/>
                <w:szCs w:val="24"/>
              </w:rPr>
            </w:pPr>
            <w:r w:rsidRPr="00316628">
              <w:rPr>
                <w:kern w:val="2"/>
                <w:szCs w:val="24"/>
              </w:rPr>
              <w:t>Taikos pr. 46, 91213 Klaipėda</w:t>
            </w:r>
          </w:p>
        </w:tc>
      </w:tr>
      <w:tr w:rsidR="00953700" w:rsidRPr="00381B2C" w14:paraId="3B5E3967" w14:textId="77777777" w:rsidTr="00C92CB3">
        <w:tc>
          <w:tcPr>
            <w:tcW w:w="2808" w:type="dxa"/>
            <w:vMerge/>
          </w:tcPr>
          <w:p w14:paraId="08391543" w14:textId="77777777" w:rsidR="00953700" w:rsidRPr="00381B2C" w:rsidRDefault="00953700" w:rsidP="00953700">
            <w:pPr>
              <w:rPr>
                <w:kern w:val="2"/>
                <w:szCs w:val="24"/>
              </w:rPr>
            </w:pPr>
          </w:p>
        </w:tc>
        <w:tc>
          <w:tcPr>
            <w:tcW w:w="3240" w:type="dxa"/>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56EF64A0" w:rsidR="00953700" w:rsidRPr="00DE2FD6" w:rsidRDefault="00316628" w:rsidP="00381B2C">
            <w:pPr>
              <w:rPr>
                <w:kern w:val="2"/>
                <w:szCs w:val="24"/>
              </w:rPr>
            </w:pPr>
            <w:r>
              <w:rPr>
                <w:kern w:val="2"/>
                <w:szCs w:val="24"/>
              </w:rPr>
              <w:t>-</w:t>
            </w:r>
          </w:p>
        </w:tc>
      </w:tr>
      <w:tr w:rsidR="00953700" w:rsidRPr="00381B2C" w14:paraId="0320FC63" w14:textId="77777777" w:rsidTr="00C92CB3">
        <w:tc>
          <w:tcPr>
            <w:tcW w:w="2808" w:type="dxa"/>
            <w:vMerge/>
          </w:tcPr>
          <w:p w14:paraId="28CCF5F1" w14:textId="77777777" w:rsidR="00953700" w:rsidRPr="00381B2C" w:rsidRDefault="00953700" w:rsidP="00953700">
            <w:pPr>
              <w:rPr>
                <w:kern w:val="2"/>
                <w:szCs w:val="24"/>
              </w:rPr>
            </w:pPr>
          </w:p>
        </w:tc>
        <w:tc>
          <w:tcPr>
            <w:tcW w:w="3240" w:type="dxa"/>
          </w:tcPr>
          <w:p w14:paraId="5A03EA01" w14:textId="77777777" w:rsidR="00953700" w:rsidRPr="00C92CB3" w:rsidRDefault="00953700" w:rsidP="00953700">
            <w:pPr>
              <w:rPr>
                <w:kern w:val="2"/>
                <w:szCs w:val="24"/>
              </w:rPr>
            </w:pPr>
            <w:r w:rsidRPr="00C92CB3">
              <w:rPr>
                <w:kern w:val="2"/>
                <w:szCs w:val="24"/>
              </w:rPr>
              <w:t>1.1.5. Atsiskaitomoji sąskaita</w:t>
            </w:r>
          </w:p>
        </w:tc>
        <w:tc>
          <w:tcPr>
            <w:tcW w:w="3510" w:type="dxa"/>
          </w:tcPr>
          <w:p w14:paraId="6334FED4" w14:textId="1909ED8C" w:rsidR="00953700" w:rsidRPr="002D6124" w:rsidRDefault="00316628" w:rsidP="00381B2C">
            <w:pPr>
              <w:rPr>
                <w:kern w:val="2"/>
                <w:szCs w:val="24"/>
                <w:highlight w:val="yellow"/>
              </w:rPr>
            </w:pPr>
            <w:r w:rsidRPr="00316628">
              <w:rPr>
                <w:kern w:val="2"/>
                <w:szCs w:val="24"/>
              </w:rPr>
              <w:t>LT897300010002307054</w:t>
            </w: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1.1.6. Bankas, banko kodas</w:t>
            </w:r>
          </w:p>
        </w:tc>
        <w:tc>
          <w:tcPr>
            <w:tcW w:w="3510" w:type="dxa"/>
          </w:tcPr>
          <w:p w14:paraId="08B8428E" w14:textId="2C382E3B" w:rsidR="00953700" w:rsidRPr="002D6124" w:rsidRDefault="00461584" w:rsidP="00DE2FD6">
            <w:pPr>
              <w:rPr>
                <w:kern w:val="2"/>
                <w:szCs w:val="24"/>
              </w:rPr>
            </w:pPr>
            <w:r w:rsidRPr="00461584">
              <w:rPr>
                <w:kern w:val="2"/>
                <w:szCs w:val="24"/>
              </w:rPr>
              <w:t>Swedbank, AB banko kodas 73000</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78186A30" w:rsidR="00953700" w:rsidRPr="002D6124" w:rsidRDefault="00461584" w:rsidP="00381B2C">
            <w:pPr>
              <w:rPr>
                <w:kern w:val="2"/>
                <w:szCs w:val="24"/>
              </w:rPr>
            </w:pPr>
            <w:r w:rsidRPr="00461584">
              <w:rPr>
                <w:kern w:val="2"/>
                <w:szCs w:val="24"/>
              </w:rPr>
              <w:t>(+370 46) 340709</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5DC10096" w:rsidR="00953700" w:rsidRPr="00DE2FD6" w:rsidRDefault="00461584" w:rsidP="00381B2C">
            <w:pPr>
              <w:rPr>
                <w:kern w:val="2"/>
                <w:szCs w:val="24"/>
              </w:rPr>
            </w:pPr>
            <w:r w:rsidRPr="00461584">
              <w:rPr>
                <w:szCs w:val="24"/>
              </w:rPr>
              <w:t>info@jspc.lt</w:t>
            </w:r>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50696116" w14:textId="32B090C0" w:rsidR="00953700" w:rsidRPr="00381B2C" w:rsidRDefault="00461584" w:rsidP="00381B2C">
            <w:pPr>
              <w:rPr>
                <w:kern w:val="2"/>
                <w:szCs w:val="24"/>
              </w:rPr>
            </w:pPr>
            <w:r w:rsidRPr="00461584">
              <w:rPr>
                <w:kern w:val="2"/>
                <w:szCs w:val="24"/>
              </w:rPr>
              <w:t>Vyriausiasis gydytojas Saulius Dabravalskis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9A7E71" w:rsidRPr="00381B2C" w14:paraId="297540DE" w14:textId="77777777">
        <w:tc>
          <w:tcPr>
            <w:tcW w:w="2808" w:type="dxa"/>
            <w:vMerge w:val="restart"/>
          </w:tcPr>
          <w:p w14:paraId="1E758310" w14:textId="77777777" w:rsidR="009A7E71" w:rsidRPr="00381B2C" w:rsidRDefault="009A7E71" w:rsidP="009A7E71">
            <w:pPr>
              <w:rPr>
                <w:b/>
                <w:bCs/>
                <w:color w:val="FF0000"/>
                <w:kern w:val="2"/>
                <w:szCs w:val="24"/>
              </w:rPr>
            </w:pPr>
          </w:p>
          <w:p w14:paraId="1D31BC94" w14:textId="77777777" w:rsidR="009A7E71" w:rsidRPr="00381B2C" w:rsidRDefault="009A7E71" w:rsidP="009A7E71">
            <w:pPr>
              <w:rPr>
                <w:b/>
                <w:bCs/>
                <w:kern w:val="2"/>
                <w:szCs w:val="24"/>
              </w:rPr>
            </w:pPr>
            <w:r w:rsidRPr="00381B2C">
              <w:rPr>
                <w:b/>
                <w:bCs/>
                <w:kern w:val="2"/>
                <w:szCs w:val="24"/>
              </w:rPr>
              <w:t>1.2. Tiekėjas</w:t>
            </w:r>
          </w:p>
          <w:p w14:paraId="181C4359" w14:textId="77777777" w:rsidR="009A7E71" w:rsidRPr="00381B2C" w:rsidRDefault="009A7E71" w:rsidP="009A7E71">
            <w:pPr>
              <w:rPr>
                <w:color w:val="0070C0"/>
                <w:kern w:val="2"/>
                <w:szCs w:val="24"/>
              </w:rPr>
            </w:pPr>
            <w:r w:rsidRPr="00381B2C">
              <w:rPr>
                <w:color w:val="0070C0"/>
                <w:kern w:val="2"/>
                <w:szCs w:val="24"/>
              </w:rPr>
              <w:t>(jei Tiekėjas yra fizinis asmuo, skiltys atitinkamai pakoreguojamos.</w:t>
            </w:r>
          </w:p>
          <w:p w14:paraId="1BC0DE4D" w14:textId="720FDE5F" w:rsidR="009A7E71" w:rsidRPr="00381B2C" w:rsidRDefault="009A7E71" w:rsidP="009A7E71">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9A7E71" w:rsidRPr="00381B2C" w:rsidRDefault="009A7E71" w:rsidP="009A7E71">
            <w:pPr>
              <w:rPr>
                <w:b/>
                <w:bCs/>
                <w:kern w:val="2"/>
                <w:szCs w:val="24"/>
              </w:rPr>
            </w:pPr>
          </w:p>
        </w:tc>
        <w:tc>
          <w:tcPr>
            <w:tcW w:w="3240" w:type="dxa"/>
          </w:tcPr>
          <w:p w14:paraId="5FA15E2B" w14:textId="77777777" w:rsidR="009A7E71" w:rsidRPr="00381B2C" w:rsidRDefault="009A7E71" w:rsidP="009A7E71">
            <w:pPr>
              <w:rPr>
                <w:kern w:val="2"/>
                <w:szCs w:val="24"/>
              </w:rPr>
            </w:pPr>
            <w:r w:rsidRPr="00381B2C">
              <w:rPr>
                <w:kern w:val="2"/>
                <w:szCs w:val="24"/>
              </w:rPr>
              <w:t>1.2.1. Pavadinimas</w:t>
            </w:r>
          </w:p>
        </w:tc>
        <w:tc>
          <w:tcPr>
            <w:tcW w:w="3510" w:type="dxa"/>
          </w:tcPr>
          <w:p w14:paraId="4CA678CD" w14:textId="77777777" w:rsidR="009A7E71" w:rsidRPr="00381B2C" w:rsidRDefault="009A7E71" w:rsidP="009A7E71">
            <w:pPr>
              <w:jc w:val="center"/>
              <w:rPr>
                <w:kern w:val="2"/>
                <w:szCs w:val="24"/>
              </w:rPr>
            </w:pPr>
          </w:p>
        </w:tc>
      </w:tr>
      <w:tr w:rsidR="009A7E71" w:rsidRPr="00381B2C" w14:paraId="5A1F4414" w14:textId="77777777">
        <w:tc>
          <w:tcPr>
            <w:tcW w:w="2808" w:type="dxa"/>
            <w:vMerge/>
          </w:tcPr>
          <w:p w14:paraId="124649CF" w14:textId="77777777" w:rsidR="009A7E71" w:rsidRPr="00381B2C" w:rsidRDefault="009A7E71" w:rsidP="009A7E71">
            <w:pPr>
              <w:rPr>
                <w:b/>
                <w:bCs/>
                <w:kern w:val="2"/>
                <w:szCs w:val="24"/>
              </w:rPr>
            </w:pPr>
          </w:p>
        </w:tc>
        <w:tc>
          <w:tcPr>
            <w:tcW w:w="3240" w:type="dxa"/>
          </w:tcPr>
          <w:p w14:paraId="2D8A56C7" w14:textId="77777777" w:rsidR="009A7E71" w:rsidRPr="00381B2C" w:rsidRDefault="009A7E71" w:rsidP="009A7E71">
            <w:pPr>
              <w:rPr>
                <w:kern w:val="2"/>
                <w:szCs w:val="24"/>
              </w:rPr>
            </w:pPr>
            <w:r w:rsidRPr="00381B2C">
              <w:rPr>
                <w:kern w:val="2"/>
                <w:szCs w:val="24"/>
              </w:rPr>
              <w:t>1.2.2. Juridinio asmens kodas</w:t>
            </w:r>
          </w:p>
        </w:tc>
        <w:tc>
          <w:tcPr>
            <w:tcW w:w="3510" w:type="dxa"/>
          </w:tcPr>
          <w:p w14:paraId="2F2FDC32" w14:textId="77777777" w:rsidR="009A7E71" w:rsidRPr="00381B2C" w:rsidRDefault="009A7E71" w:rsidP="009A7E71">
            <w:pPr>
              <w:jc w:val="center"/>
              <w:rPr>
                <w:kern w:val="2"/>
                <w:szCs w:val="24"/>
              </w:rPr>
            </w:pPr>
          </w:p>
        </w:tc>
      </w:tr>
      <w:tr w:rsidR="009A7E71" w:rsidRPr="00381B2C" w14:paraId="677DD19F" w14:textId="77777777">
        <w:tc>
          <w:tcPr>
            <w:tcW w:w="2808" w:type="dxa"/>
            <w:vMerge/>
          </w:tcPr>
          <w:p w14:paraId="7C838BE7" w14:textId="77777777" w:rsidR="009A7E71" w:rsidRPr="00381B2C" w:rsidRDefault="009A7E71" w:rsidP="009A7E71">
            <w:pPr>
              <w:rPr>
                <w:b/>
                <w:bCs/>
                <w:kern w:val="2"/>
                <w:szCs w:val="24"/>
              </w:rPr>
            </w:pPr>
          </w:p>
        </w:tc>
        <w:tc>
          <w:tcPr>
            <w:tcW w:w="3240" w:type="dxa"/>
          </w:tcPr>
          <w:p w14:paraId="5D9B188C" w14:textId="77777777" w:rsidR="009A7E71" w:rsidRPr="00381B2C" w:rsidRDefault="009A7E71" w:rsidP="009A7E71">
            <w:pPr>
              <w:rPr>
                <w:kern w:val="2"/>
                <w:szCs w:val="24"/>
              </w:rPr>
            </w:pPr>
            <w:r w:rsidRPr="00381B2C">
              <w:rPr>
                <w:kern w:val="2"/>
                <w:szCs w:val="24"/>
              </w:rPr>
              <w:t>1.2.3. Adresas</w:t>
            </w:r>
          </w:p>
        </w:tc>
        <w:tc>
          <w:tcPr>
            <w:tcW w:w="3510" w:type="dxa"/>
          </w:tcPr>
          <w:p w14:paraId="2209A7F9" w14:textId="77777777" w:rsidR="009A7E71" w:rsidRPr="00381B2C" w:rsidRDefault="009A7E71" w:rsidP="009A7E71">
            <w:pPr>
              <w:jc w:val="center"/>
              <w:rPr>
                <w:kern w:val="2"/>
                <w:szCs w:val="24"/>
              </w:rPr>
            </w:pPr>
          </w:p>
        </w:tc>
      </w:tr>
      <w:tr w:rsidR="009A7E71" w:rsidRPr="00381B2C" w14:paraId="6997CCAA" w14:textId="77777777">
        <w:tc>
          <w:tcPr>
            <w:tcW w:w="2808" w:type="dxa"/>
            <w:vMerge/>
          </w:tcPr>
          <w:p w14:paraId="60DFBC9E" w14:textId="77777777" w:rsidR="009A7E71" w:rsidRPr="00381B2C" w:rsidRDefault="009A7E71" w:rsidP="009A7E71">
            <w:pPr>
              <w:rPr>
                <w:b/>
                <w:bCs/>
                <w:kern w:val="2"/>
                <w:szCs w:val="24"/>
              </w:rPr>
            </w:pPr>
          </w:p>
        </w:tc>
        <w:tc>
          <w:tcPr>
            <w:tcW w:w="3240" w:type="dxa"/>
          </w:tcPr>
          <w:p w14:paraId="0253DCE8" w14:textId="77777777" w:rsidR="009A7E71" w:rsidRPr="00381B2C" w:rsidRDefault="009A7E71" w:rsidP="009A7E71">
            <w:pPr>
              <w:rPr>
                <w:kern w:val="2"/>
                <w:szCs w:val="24"/>
              </w:rPr>
            </w:pPr>
            <w:r w:rsidRPr="00381B2C">
              <w:rPr>
                <w:kern w:val="2"/>
                <w:szCs w:val="24"/>
              </w:rPr>
              <w:t>1.2.4. PVM mokėtojo kodas</w:t>
            </w:r>
          </w:p>
        </w:tc>
        <w:tc>
          <w:tcPr>
            <w:tcW w:w="3510" w:type="dxa"/>
          </w:tcPr>
          <w:p w14:paraId="664E6C26" w14:textId="77777777" w:rsidR="009A7E71" w:rsidRPr="00381B2C" w:rsidRDefault="009A7E71" w:rsidP="009A7E71">
            <w:pPr>
              <w:jc w:val="center"/>
              <w:rPr>
                <w:kern w:val="2"/>
                <w:szCs w:val="24"/>
              </w:rPr>
            </w:pPr>
          </w:p>
        </w:tc>
      </w:tr>
      <w:tr w:rsidR="009A7E71" w:rsidRPr="00381B2C" w14:paraId="56511B3F" w14:textId="77777777">
        <w:tc>
          <w:tcPr>
            <w:tcW w:w="2808" w:type="dxa"/>
            <w:vMerge/>
          </w:tcPr>
          <w:p w14:paraId="7F9384F3" w14:textId="77777777" w:rsidR="009A7E71" w:rsidRPr="00381B2C" w:rsidRDefault="009A7E71" w:rsidP="009A7E71">
            <w:pPr>
              <w:rPr>
                <w:b/>
                <w:bCs/>
                <w:kern w:val="2"/>
                <w:szCs w:val="24"/>
              </w:rPr>
            </w:pPr>
          </w:p>
        </w:tc>
        <w:tc>
          <w:tcPr>
            <w:tcW w:w="3240" w:type="dxa"/>
          </w:tcPr>
          <w:p w14:paraId="59604D65" w14:textId="77777777" w:rsidR="009A7E71" w:rsidRPr="00381B2C" w:rsidRDefault="009A7E71" w:rsidP="009A7E71">
            <w:pPr>
              <w:rPr>
                <w:kern w:val="2"/>
                <w:szCs w:val="24"/>
              </w:rPr>
            </w:pPr>
            <w:r w:rsidRPr="00381B2C">
              <w:rPr>
                <w:kern w:val="2"/>
                <w:szCs w:val="24"/>
              </w:rPr>
              <w:t>1.2.5. Atsiskaitomoji sąskaita</w:t>
            </w:r>
          </w:p>
        </w:tc>
        <w:tc>
          <w:tcPr>
            <w:tcW w:w="3510" w:type="dxa"/>
          </w:tcPr>
          <w:p w14:paraId="5E8603EA" w14:textId="77777777" w:rsidR="009A7E71" w:rsidRPr="00381B2C" w:rsidRDefault="009A7E71" w:rsidP="009A7E71">
            <w:pPr>
              <w:jc w:val="center"/>
              <w:rPr>
                <w:kern w:val="2"/>
                <w:szCs w:val="24"/>
              </w:rPr>
            </w:pPr>
          </w:p>
        </w:tc>
      </w:tr>
      <w:tr w:rsidR="009A7E71" w:rsidRPr="00381B2C" w14:paraId="76D25D72" w14:textId="77777777">
        <w:tc>
          <w:tcPr>
            <w:tcW w:w="2808" w:type="dxa"/>
            <w:vMerge/>
          </w:tcPr>
          <w:p w14:paraId="008F27AB" w14:textId="77777777" w:rsidR="009A7E71" w:rsidRPr="00381B2C" w:rsidRDefault="009A7E71" w:rsidP="009A7E71">
            <w:pPr>
              <w:rPr>
                <w:b/>
                <w:bCs/>
                <w:kern w:val="2"/>
                <w:szCs w:val="24"/>
              </w:rPr>
            </w:pPr>
          </w:p>
        </w:tc>
        <w:tc>
          <w:tcPr>
            <w:tcW w:w="3240" w:type="dxa"/>
          </w:tcPr>
          <w:p w14:paraId="0EF16E31" w14:textId="77777777" w:rsidR="009A7E71" w:rsidRPr="00381B2C" w:rsidRDefault="009A7E71" w:rsidP="009A7E71">
            <w:pPr>
              <w:rPr>
                <w:kern w:val="2"/>
                <w:szCs w:val="24"/>
              </w:rPr>
            </w:pPr>
            <w:r w:rsidRPr="00381B2C">
              <w:rPr>
                <w:kern w:val="2"/>
                <w:szCs w:val="24"/>
              </w:rPr>
              <w:t>1.2.6. Bankas, banko kodas</w:t>
            </w:r>
          </w:p>
        </w:tc>
        <w:tc>
          <w:tcPr>
            <w:tcW w:w="3510" w:type="dxa"/>
          </w:tcPr>
          <w:p w14:paraId="5F1D0193" w14:textId="77777777" w:rsidR="009A7E71" w:rsidRPr="00381B2C" w:rsidRDefault="009A7E71" w:rsidP="009A7E71">
            <w:pPr>
              <w:jc w:val="center"/>
              <w:rPr>
                <w:kern w:val="2"/>
                <w:szCs w:val="24"/>
              </w:rPr>
            </w:pPr>
          </w:p>
        </w:tc>
      </w:tr>
      <w:tr w:rsidR="009A7E71" w:rsidRPr="00381B2C" w14:paraId="76CF2E45" w14:textId="77777777">
        <w:tc>
          <w:tcPr>
            <w:tcW w:w="2808" w:type="dxa"/>
            <w:vMerge/>
          </w:tcPr>
          <w:p w14:paraId="7F57DC4A" w14:textId="77777777" w:rsidR="009A7E71" w:rsidRPr="00381B2C" w:rsidRDefault="009A7E71" w:rsidP="009A7E71">
            <w:pPr>
              <w:rPr>
                <w:b/>
                <w:bCs/>
                <w:kern w:val="2"/>
                <w:szCs w:val="24"/>
              </w:rPr>
            </w:pPr>
          </w:p>
        </w:tc>
        <w:tc>
          <w:tcPr>
            <w:tcW w:w="3240" w:type="dxa"/>
          </w:tcPr>
          <w:p w14:paraId="68AB0914" w14:textId="77777777" w:rsidR="009A7E71" w:rsidRPr="00381B2C" w:rsidRDefault="009A7E71" w:rsidP="009A7E71">
            <w:pPr>
              <w:rPr>
                <w:kern w:val="2"/>
                <w:szCs w:val="24"/>
              </w:rPr>
            </w:pPr>
            <w:r w:rsidRPr="00381B2C">
              <w:rPr>
                <w:kern w:val="2"/>
                <w:szCs w:val="24"/>
              </w:rPr>
              <w:t>1.2.7. Telefonas</w:t>
            </w:r>
          </w:p>
        </w:tc>
        <w:tc>
          <w:tcPr>
            <w:tcW w:w="3510" w:type="dxa"/>
          </w:tcPr>
          <w:p w14:paraId="04882A66" w14:textId="77777777" w:rsidR="009A7E71" w:rsidRPr="00381B2C" w:rsidRDefault="009A7E71" w:rsidP="009A7E71">
            <w:pPr>
              <w:jc w:val="center"/>
              <w:rPr>
                <w:kern w:val="2"/>
                <w:szCs w:val="24"/>
              </w:rPr>
            </w:pPr>
          </w:p>
        </w:tc>
      </w:tr>
      <w:tr w:rsidR="009A7E71" w:rsidRPr="00381B2C" w14:paraId="269EEE8D" w14:textId="77777777">
        <w:tc>
          <w:tcPr>
            <w:tcW w:w="2808" w:type="dxa"/>
            <w:vMerge/>
          </w:tcPr>
          <w:p w14:paraId="052EF525" w14:textId="77777777" w:rsidR="009A7E71" w:rsidRPr="00381B2C" w:rsidRDefault="009A7E71" w:rsidP="009A7E71">
            <w:pPr>
              <w:rPr>
                <w:b/>
                <w:bCs/>
                <w:kern w:val="2"/>
                <w:szCs w:val="24"/>
              </w:rPr>
            </w:pPr>
          </w:p>
        </w:tc>
        <w:tc>
          <w:tcPr>
            <w:tcW w:w="3240" w:type="dxa"/>
          </w:tcPr>
          <w:p w14:paraId="757F4B74" w14:textId="77777777" w:rsidR="009A7E71" w:rsidRPr="00381B2C" w:rsidRDefault="009A7E71" w:rsidP="009A7E71">
            <w:pPr>
              <w:rPr>
                <w:kern w:val="2"/>
                <w:szCs w:val="24"/>
              </w:rPr>
            </w:pPr>
            <w:r w:rsidRPr="00381B2C">
              <w:rPr>
                <w:kern w:val="2"/>
                <w:szCs w:val="24"/>
              </w:rPr>
              <w:t>1.2.8. El. paštas</w:t>
            </w:r>
          </w:p>
        </w:tc>
        <w:tc>
          <w:tcPr>
            <w:tcW w:w="3510" w:type="dxa"/>
          </w:tcPr>
          <w:p w14:paraId="2F7E9821" w14:textId="77777777" w:rsidR="009A7E71" w:rsidRPr="00381B2C" w:rsidRDefault="009A7E71" w:rsidP="009A7E71">
            <w:pPr>
              <w:jc w:val="center"/>
              <w:rPr>
                <w:kern w:val="2"/>
                <w:szCs w:val="24"/>
              </w:rPr>
            </w:pPr>
          </w:p>
        </w:tc>
      </w:tr>
      <w:tr w:rsidR="009A7E71" w:rsidRPr="00381B2C" w14:paraId="0CC1CDFC" w14:textId="77777777">
        <w:tc>
          <w:tcPr>
            <w:tcW w:w="2808" w:type="dxa"/>
            <w:vMerge/>
          </w:tcPr>
          <w:p w14:paraId="3A32526B" w14:textId="77777777" w:rsidR="009A7E71" w:rsidRPr="00381B2C" w:rsidRDefault="009A7E71" w:rsidP="009A7E71">
            <w:pPr>
              <w:rPr>
                <w:b/>
                <w:bCs/>
                <w:kern w:val="2"/>
                <w:szCs w:val="24"/>
              </w:rPr>
            </w:pPr>
          </w:p>
        </w:tc>
        <w:tc>
          <w:tcPr>
            <w:tcW w:w="3240" w:type="dxa"/>
          </w:tcPr>
          <w:p w14:paraId="37909961" w14:textId="77777777" w:rsidR="009A7E71" w:rsidRPr="00381B2C" w:rsidRDefault="009A7E71" w:rsidP="009A7E71">
            <w:pPr>
              <w:rPr>
                <w:kern w:val="2"/>
                <w:szCs w:val="24"/>
              </w:rPr>
            </w:pPr>
            <w:r w:rsidRPr="00381B2C">
              <w:rPr>
                <w:kern w:val="2"/>
                <w:szCs w:val="24"/>
              </w:rPr>
              <w:t>1.2.9. Šalies atstovas</w:t>
            </w:r>
          </w:p>
        </w:tc>
        <w:tc>
          <w:tcPr>
            <w:tcW w:w="3510" w:type="dxa"/>
          </w:tcPr>
          <w:p w14:paraId="4158F528" w14:textId="77777777" w:rsidR="009A7E71" w:rsidRPr="00381B2C" w:rsidRDefault="009A7E71" w:rsidP="009A7E71">
            <w:pPr>
              <w:jc w:val="center"/>
              <w:rPr>
                <w:kern w:val="2"/>
                <w:szCs w:val="24"/>
              </w:rPr>
            </w:pPr>
          </w:p>
        </w:tc>
      </w:tr>
      <w:tr w:rsidR="009A7E71" w:rsidRPr="00381B2C" w14:paraId="5CEC3529" w14:textId="77777777">
        <w:tc>
          <w:tcPr>
            <w:tcW w:w="2808" w:type="dxa"/>
            <w:vMerge/>
          </w:tcPr>
          <w:p w14:paraId="0207F6D8" w14:textId="77777777" w:rsidR="009A7E71" w:rsidRPr="00381B2C" w:rsidRDefault="009A7E71" w:rsidP="009A7E71">
            <w:pPr>
              <w:rPr>
                <w:b/>
                <w:bCs/>
                <w:kern w:val="2"/>
                <w:szCs w:val="24"/>
              </w:rPr>
            </w:pPr>
          </w:p>
        </w:tc>
        <w:tc>
          <w:tcPr>
            <w:tcW w:w="3240" w:type="dxa"/>
          </w:tcPr>
          <w:p w14:paraId="06957C16" w14:textId="77777777" w:rsidR="009A7E71" w:rsidRPr="00381B2C" w:rsidRDefault="009A7E71" w:rsidP="009A7E71">
            <w:pPr>
              <w:rPr>
                <w:kern w:val="2"/>
                <w:szCs w:val="24"/>
              </w:rPr>
            </w:pPr>
            <w:r w:rsidRPr="00381B2C">
              <w:rPr>
                <w:kern w:val="2"/>
                <w:szCs w:val="24"/>
              </w:rPr>
              <w:t>1.2.10. Atstovavimo pagrindas</w:t>
            </w:r>
          </w:p>
        </w:tc>
        <w:tc>
          <w:tcPr>
            <w:tcW w:w="3510" w:type="dxa"/>
          </w:tcPr>
          <w:p w14:paraId="2FC613A4" w14:textId="77777777" w:rsidR="009A7E71" w:rsidRPr="00381B2C" w:rsidRDefault="009A7E71" w:rsidP="009A7E71">
            <w:pPr>
              <w:jc w:val="center"/>
              <w:rPr>
                <w:kern w:val="2"/>
                <w:szCs w:val="24"/>
              </w:rPr>
            </w:pP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D29E432" w:rsidR="00B767F3" w:rsidRPr="00AE0573" w:rsidRDefault="00461584" w:rsidP="00AE0573">
            <w:pPr>
              <w:autoSpaceDE w:val="0"/>
              <w:autoSpaceDN w:val="0"/>
              <w:adjustRightInd w:val="0"/>
              <w:jc w:val="both"/>
              <w:rPr>
                <w:szCs w:val="24"/>
              </w:rPr>
            </w:pPr>
            <w:r w:rsidRPr="00461584">
              <w:rPr>
                <w:szCs w:val="24"/>
              </w:rPr>
              <w:t xml:space="preserve">Už sutarties vykdymą, Prekių priėmimą, Sąskaitų priėmimą atsakingas asmuo: </w:t>
            </w:r>
            <w:r>
              <w:rPr>
                <w:szCs w:val="24"/>
              </w:rPr>
              <w:t>Nerijus Miškinis</w:t>
            </w:r>
            <w:r w:rsidRPr="00461584">
              <w:rPr>
                <w:szCs w:val="24"/>
              </w:rPr>
              <w:t>, Ūkio skyriaus vadovas, tel. +370 6</w:t>
            </w:r>
            <w:r>
              <w:rPr>
                <w:szCs w:val="24"/>
              </w:rPr>
              <w:t>15</w:t>
            </w:r>
            <w:r w:rsidRPr="00461584">
              <w:rPr>
                <w:szCs w:val="24"/>
              </w:rPr>
              <w:t xml:space="preserve"> </w:t>
            </w:r>
            <w:r>
              <w:rPr>
                <w:szCs w:val="24"/>
              </w:rPr>
              <w:t>25755</w:t>
            </w:r>
            <w:r w:rsidRPr="00461584">
              <w:rPr>
                <w:szCs w:val="24"/>
              </w:rPr>
              <w:t xml:space="preserve"> el. p. </w:t>
            </w:r>
            <w:proofErr w:type="spellStart"/>
            <w:r w:rsidRPr="00461584">
              <w:rPr>
                <w:szCs w:val="24"/>
              </w:rPr>
              <w:t>ukis@jspc.lt</w:t>
            </w:r>
            <w:proofErr w:type="spellEnd"/>
            <w:r w:rsidRPr="00461584">
              <w:rPr>
                <w:szCs w:val="24"/>
              </w:rPr>
              <w:t>.</w:t>
            </w: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6331AC7" w:rsidR="00B767F3" w:rsidRPr="00381B2C" w:rsidRDefault="002632BC">
            <w:pPr>
              <w:rPr>
                <w:color w:val="4472C4"/>
                <w:kern w:val="2"/>
                <w:szCs w:val="24"/>
              </w:rPr>
            </w:pPr>
            <w:r w:rsidRPr="00381B2C">
              <w:rPr>
                <w:color w:val="4472C4"/>
                <w:kern w:val="2"/>
                <w:szCs w:val="24"/>
              </w:rPr>
              <w:t>(nurodyti padalinį / skyrių, pareigas, vardą, pavardę, tel., el. paštą)</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lastRenderedPageBreak/>
              <w:t>3. SUTARTIES DALYKAS</w:t>
            </w:r>
          </w:p>
        </w:tc>
      </w:tr>
      <w:tr w:rsidR="00B767F3" w:rsidRPr="00381B2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381B2C" w:rsidRDefault="00DD7479">
            <w:pPr>
              <w:rPr>
                <w:b/>
                <w:bCs/>
                <w:kern w:val="2"/>
                <w:szCs w:val="24"/>
              </w:rPr>
            </w:pPr>
            <w:r w:rsidRPr="00381B2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5D9680ED" w:rsidR="00A8139A" w:rsidRPr="005A3246" w:rsidRDefault="00046272" w:rsidP="00C45D0D">
            <w:pPr>
              <w:jc w:val="both"/>
              <w:rPr>
                <w:kern w:val="2"/>
                <w:szCs w:val="24"/>
              </w:rPr>
            </w:pPr>
            <w:r w:rsidRPr="005A3246">
              <w:rPr>
                <w:kern w:val="2"/>
                <w:szCs w:val="24"/>
              </w:rPr>
              <w:t>3.1.1.</w:t>
            </w:r>
            <w:r w:rsidR="00735E21" w:rsidRPr="005A3246">
              <w:rPr>
                <w:kern w:val="2"/>
                <w:szCs w:val="24"/>
              </w:rPr>
              <w:t xml:space="preserve">Tiekėjas įsipareigoja Sutartyje numatytomis sąlygomis perduoti Pirkėjui </w:t>
            </w:r>
            <w:r w:rsidR="005A3246" w:rsidRPr="008C102B">
              <w:rPr>
                <w:b/>
                <w:bCs/>
                <w:kern w:val="2"/>
                <w:szCs w:val="24"/>
              </w:rPr>
              <w:t>medicininės dujų tiekimo sistemos įrangą</w:t>
            </w:r>
            <w:r w:rsidR="008C102B">
              <w:rPr>
                <w:b/>
                <w:bCs/>
                <w:kern w:val="2"/>
                <w:szCs w:val="24"/>
              </w:rPr>
              <w:t>,</w:t>
            </w:r>
            <w:r w:rsidR="005A3246" w:rsidRPr="00B22388">
              <w:rPr>
                <w:kern w:val="2"/>
                <w:szCs w:val="24"/>
              </w:rPr>
              <w:t xml:space="preserve"> </w:t>
            </w:r>
            <w:r w:rsidR="005A3246" w:rsidRPr="008C102B">
              <w:rPr>
                <w:b/>
                <w:bCs/>
                <w:kern w:val="2"/>
                <w:szCs w:val="24"/>
              </w:rPr>
              <w:t>ją sumontuoti</w:t>
            </w:r>
            <w:r w:rsidR="008C102B" w:rsidRPr="005B6018">
              <w:rPr>
                <w:b/>
                <w:bCs/>
                <w:kern w:val="2"/>
                <w:szCs w:val="24"/>
              </w:rPr>
              <w:t xml:space="preserve"> ir paleisti</w:t>
            </w:r>
            <w:r w:rsidR="005A3246" w:rsidRPr="00B22388">
              <w:rPr>
                <w:kern w:val="2"/>
                <w:szCs w:val="24"/>
              </w:rPr>
              <w:t xml:space="preserve"> </w:t>
            </w:r>
            <w:r w:rsidR="00735E21" w:rsidRPr="005A3246">
              <w:rPr>
                <w:kern w:val="2"/>
                <w:szCs w:val="24"/>
              </w:rPr>
              <w:t>(toliau – Prekės)</w:t>
            </w:r>
            <w:r w:rsidR="00A45FE5">
              <w:rPr>
                <w:kern w:val="2"/>
                <w:szCs w:val="24"/>
              </w:rPr>
              <w:t>.</w:t>
            </w:r>
          </w:p>
          <w:p w14:paraId="5A9A9CA4" w14:textId="77777777" w:rsidR="002A2E3D" w:rsidRDefault="002A2E3D" w:rsidP="00A8139A">
            <w:pPr>
              <w:jc w:val="both"/>
              <w:rPr>
                <w:color w:val="000000"/>
                <w:szCs w:val="24"/>
              </w:rPr>
            </w:pPr>
          </w:p>
          <w:p w14:paraId="74009C55" w14:textId="06B4A13F" w:rsidR="00735E21" w:rsidRPr="002A2E3D" w:rsidRDefault="002A2E3D" w:rsidP="00A8139A">
            <w:pPr>
              <w:jc w:val="both"/>
              <w:rPr>
                <w:i/>
                <w:iCs/>
                <w:color w:val="000000"/>
                <w:kern w:val="2"/>
                <w:szCs w:val="24"/>
              </w:rPr>
            </w:pPr>
            <w:r w:rsidRPr="002A2E3D">
              <w:rPr>
                <w:color w:val="000000"/>
                <w:szCs w:val="24"/>
              </w:rPr>
              <w:t>Išsamus Prekių aprašymas ir kiti reikalavimai tiekiamoms Prekėms nustatyti Sutarties priede Nr. 1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BAA285" w:rsidR="00B767F3" w:rsidRPr="00461584" w:rsidRDefault="002A2E3D">
            <w:pPr>
              <w:rPr>
                <w:color w:val="EE0000"/>
                <w:kern w:val="2"/>
                <w:szCs w:val="24"/>
              </w:rPr>
            </w:pPr>
            <w:r w:rsidRPr="002A2E3D">
              <w:rPr>
                <w:szCs w:val="24"/>
              </w:rPr>
              <w:t xml:space="preserve">Medicininės dujų tiekimo sistemos įranga su montavimo darbais </w:t>
            </w:r>
            <w:r w:rsidR="009A7E71" w:rsidRPr="002A2E3D">
              <w:rPr>
                <w:szCs w:val="24"/>
              </w:rPr>
              <w:t>PVS „</w:t>
            </w:r>
            <w:proofErr w:type="spellStart"/>
            <w:r w:rsidR="009A7E71" w:rsidRPr="002A2E3D">
              <w:rPr>
                <w:szCs w:val="24"/>
              </w:rPr>
              <w:t>Ecocost</w:t>
            </w:r>
            <w:proofErr w:type="spellEnd"/>
            <w:r w:rsidR="009A7E71" w:rsidRPr="002A2E3D">
              <w:rPr>
                <w:szCs w:val="24"/>
              </w:rPr>
              <w:t xml:space="preserve">“ </w:t>
            </w:r>
            <w:r w:rsidR="00455957" w:rsidRPr="002A2E3D">
              <w:rPr>
                <w:szCs w:val="24"/>
              </w:rPr>
              <w:t xml:space="preserve">Nr. </w:t>
            </w:r>
            <w:r w:rsidRPr="002A2E3D">
              <w:rPr>
                <w:szCs w:val="24"/>
              </w:rPr>
              <w:t>51152</w:t>
            </w:r>
            <w:r w:rsidR="00455957" w:rsidRPr="002A2E3D">
              <w:rPr>
                <w:szCs w:val="24"/>
              </w:rPr>
              <w:t xml:space="preserve">, </w:t>
            </w:r>
            <w:r w:rsidR="00455957" w:rsidRPr="008C102B">
              <w:rPr>
                <w:i/>
                <w:iCs/>
                <w:color w:val="5B9BD5" w:themeColor="accent1"/>
                <w:szCs w:val="24"/>
              </w:rPr>
              <w:t>CVPIS ID -</w:t>
            </w:r>
            <w:r w:rsidR="00F84644" w:rsidRPr="008C102B">
              <w:rPr>
                <w:i/>
                <w:iCs/>
                <w:color w:val="5B9BD5" w:themeColor="accent1"/>
              </w:rPr>
              <w:t xml:space="preserve"> </w:t>
            </w:r>
            <w:r w:rsidR="008C102B" w:rsidRPr="008C102B">
              <w:rPr>
                <w:i/>
                <w:iCs/>
                <w:color w:val="5B9BD5" w:themeColor="accent1"/>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rsidP="008C102B">
            <w:pPr>
              <w:rPr>
                <w:b/>
                <w:bCs/>
                <w:kern w:val="2"/>
                <w:szCs w:val="24"/>
              </w:rPr>
            </w:pPr>
            <w:r w:rsidRPr="00381B2C">
              <w:rPr>
                <w:b/>
                <w:bCs/>
                <w:kern w:val="2"/>
                <w:szCs w:val="24"/>
              </w:rPr>
              <w:t>4. PREKIŲ PRISTATYMO TERMINAI IR PREKIŲ PERDAVIMO - PRIĖMIMO TVARKA</w:t>
            </w:r>
          </w:p>
        </w:tc>
      </w:tr>
      <w:tr w:rsidR="0082458A" w:rsidRPr="00381B2C" w14:paraId="64E9AC6B" w14:textId="77777777" w:rsidTr="00D43D06">
        <w:trPr>
          <w:trHeight w:val="1090"/>
        </w:trPr>
        <w:tc>
          <w:tcPr>
            <w:tcW w:w="2707" w:type="dxa"/>
            <w:gridSpan w:val="3"/>
            <w:tcBorders>
              <w:top w:val="single" w:sz="4" w:space="0" w:color="auto"/>
              <w:left w:val="single" w:sz="4" w:space="0" w:color="auto"/>
              <w:bottom w:val="single" w:sz="4" w:space="0" w:color="auto"/>
              <w:right w:val="single" w:sz="4" w:space="0" w:color="auto"/>
            </w:tcBorders>
          </w:tcPr>
          <w:p w14:paraId="5365497E" w14:textId="7B170D9E" w:rsidR="0082458A" w:rsidRDefault="0082458A" w:rsidP="0082458A">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FC147BA" w14:textId="39D26B20" w:rsidR="0082458A" w:rsidRPr="002A2E3D" w:rsidRDefault="00A6397B" w:rsidP="00D950AA">
            <w:pPr>
              <w:jc w:val="both"/>
              <w:rPr>
                <w:kern w:val="2"/>
                <w:szCs w:val="24"/>
              </w:rPr>
            </w:pPr>
            <w:r w:rsidRPr="00A6397B">
              <w:rPr>
                <w:kern w:val="2"/>
                <w:szCs w:val="24"/>
              </w:rPr>
              <w:t xml:space="preserve">Tiekėjas Prekes (visą Prekių kiekį) įsipareigoja pristatyti ir sumontuoti </w:t>
            </w:r>
            <w:r w:rsidRPr="00D950AA">
              <w:rPr>
                <w:b/>
                <w:bCs/>
                <w:kern w:val="2"/>
                <w:szCs w:val="24"/>
              </w:rPr>
              <w:t>ne vėliau kaip per 3 mėnesius</w:t>
            </w:r>
            <w:r w:rsidRPr="00A6397B">
              <w:rPr>
                <w:kern w:val="2"/>
                <w:szCs w:val="24"/>
              </w:rPr>
              <w:t xml:space="preserve"> nuo Sutarties įsigaliojimo dienos šiuo adresu: Taikos pr. 46, Klaipėda</w:t>
            </w:r>
            <w:r w:rsidR="00D950AA">
              <w:rPr>
                <w:kern w:val="2"/>
                <w:szCs w:val="24"/>
              </w:rPr>
              <w:t>.</w:t>
            </w:r>
          </w:p>
        </w:tc>
      </w:tr>
      <w:tr w:rsidR="008C102B" w:rsidRPr="00381B2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8C102B" w:rsidRPr="00381B2C" w:rsidRDefault="008C102B" w:rsidP="008C102B">
            <w:pPr>
              <w:rPr>
                <w:b/>
                <w:bCs/>
                <w:kern w:val="2"/>
                <w:szCs w:val="24"/>
              </w:rPr>
            </w:pPr>
            <w:r w:rsidRPr="00381B2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2D39F1D" w:rsidR="008C102B" w:rsidRPr="002A2E3D" w:rsidRDefault="008C102B" w:rsidP="008C102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77173">
              <w:rPr>
                <w:b/>
                <w:bCs/>
                <w:kern w:val="2"/>
                <w:szCs w:val="24"/>
              </w:rPr>
              <w:t>5 darbo dienas</w:t>
            </w:r>
            <w:r w:rsidRPr="00277173">
              <w:rPr>
                <w:kern w:val="2"/>
                <w:szCs w:val="24"/>
              </w:rPr>
              <w:t xml:space="preserve"> </w:t>
            </w:r>
            <w:r>
              <w:rPr>
                <w:kern w:val="2"/>
                <w:szCs w:val="24"/>
              </w:rPr>
              <w:t xml:space="preserve">apie tai praneša Pirkėjui, pateikdamas minėtų aplinkybių egzistavimo įrodymus. Nurodytas aplinkybes vertina Pirkėjas. Pirkėjui sutikus, Prekės pristatymo terminas gali būti pratęsiamas tik minėtų aplinkybių egzistavimo laikotarpiui, bet </w:t>
            </w:r>
            <w:r w:rsidRPr="00277173">
              <w:rPr>
                <w:b/>
                <w:bCs/>
                <w:kern w:val="2"/>
                <w:szCs w:val="24"/>
              </w:rPr>
              <w:t>ne ilgiau nei 1 mėnesio</w:t>
            </w:r>
            <w:r w:rsidRPr="00277173">
              <w:rPr>
                <w:kern w:val="2"/>
                <w:szCs w:val="24"/>
              </w:rPr>
              <w:t xml:space="preserve">  </w:t>
            </w:r>
            <w:r>
              <w:rPr>
                <w:kern w:val="2"/>
                <w:szCs w:val="24"/>
              </w:rPr>
              <w:t>laikotarpiui.</w:t>
            </w:r>
          </w:p>
        </w:tc>
      </w:tr>
      <w:tr w:rsidR="008C102B" w:rsidRPr="00381B2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8C102B" w:rsidRPr="00381B2C" w:rsidRDefault="008C102B" w:rsidP="008C102B">
            <w:pPr>
              <w:rPr>
                <w:b/>
                <w:bCs/>
                <w:kern w:val="2"/>
                <w:szCs w:val="24"/>
              </w:rPr>
            </w:pPr>
            <w:r w:rsidRPr="00381B2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205C41F" w14:textId="77777777" w:rsidR="008C102B" w:rsidRPr="00381B2C" w:rsidRDefault="008C102B" w:rsidP="008C102B">
            <w:pPr>
              <w:rPr>
                <w:kern w:val="2"/>
                <w:szCs w:val="24"/>
              </w:rPr>
            </w:pPr>
            <w:r w:rsidRPr="00381B2C">
              <w:rPr>
                <w:kern w:val="2"/>
                <w:szCs w:val="24"/>
              </w:rPr>
              <w:t>Netaikoma</w:t>
            </w:r>
          </w:p>
          <w:p w14:paraId="4F9F0D5E" w14:textId="4490E713" w:rsidR="008C102B" w:rsidRPr="002A2E3D" w:rsidRDefault="008C102B" w:rsidP="008C102B">
            <w:pPr>
              <w:jc w:val="both"/>
              <w:rPr>
                <w:kern w:val="2"/>
                <w:szCs w:val="24"/>
              </w:rPr>
            </w:pPr>
          </w:p>
        </w:tc>
      </w:tr>
      <w:tr w:rsidR="008C102B"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8C102B" w:rsidRPr="00381B2C" w:rsidRDefault="008C102B" w:rsidP="008C102B">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8C102B" w:rsidRPr="00381B2C" w:rsidRDefault="008C102B" w:rsidP="008C102B">
            <w:pPr>
              <w:rPr>
                <w:kern w:val="2"/>
                <w:szCs w:val="24"/>
              </w:rPr>
            </w:pPr>
            <w:r w:rsidRPr="00381B2C">
              <w:rPr>
                <w:kern w:val="2"/>
                <w:szCs w:val="24"/>
              </w:rPr>
              <w:t>Netaikoma</w:t>
            </w:r>
          </w:p>
          <w:p w14:paraId="28A4DEDE" w14:textId="10F32884" w:rsidR="008C102B" w:rsidRPr="00381B2C" w:rsidRDefault="008C102B" w:rsidP="008C102B">
            <w:pPr>
              <w:rPr>
                <w:kern w:val="2"/>
                <w:szCs w:val="24"/>
              </w:rPr>
            </w:pPr>
          </w:p>
        </w:tc>
      </w:tr>
      <w:tr w:rsidR="008C102B"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8C102B" w:rsidRPr="00381B2C" w:rsidRDefault="008C102B" w:rsidP="008C102B">
            <w:pPr>
              <w:rPr>
                <w:b/>
                <w:bCs/>
                <w:kern w:val="2"/>
                <w:szCs w:val="24"/>
              </w:rPr>
            </w:pPr>
            <w:r w:rsidRPr="00381B2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95D506" w14:textId="2E44BAC8" w:rsidR="008C102B" w:rsidRPr="002A2E3D" w:rsidRDefault="00D00D99" w:rsidP="008C102B">
            <w:pPr>
              <w:jc w:val="both"/>
              <w:rPr>
                <w:kern w:val="2"/>
                <w:szCs w:val="24"/>
              </w:rPr>
            </w:pPr>
            <w:r>
              <w:rPr>
                <w:kern w:val="2"/>
                <w:szCs w:val="24"/>
              </w:rPr>
              <w:t>4.5.1.</w:t>
            </w:r>
            <w:r w:rsidR="008C102B" w:rsidRPr="002A2E3D">
              <w:rPr>
                <w:kern w:val="2"/>
                <w:szCs w:val="24"/>
              </w:rPr>
              <w:t>Tiekėjas prekių pristatymo metu turi pateikti:</w:t>
            </w:r>
          </w:p>
          <w:p w14:paraId="2CA46E47" w14:textId="5DC609AC" w:rsidR="008C102B" w:rsidRPr="00D00D99" w:rsidRDefault="00D00D99" w:rsidP="00D00D99">
            <w:pPr>
              <w:jc w:val="both"/>
              <w:rPr>
                <w:kern w:val="2"/>
                <w:szCs w:val="24"/>
              </w:rPr>
            </w:pPr>
            <w:r>
              <w:rPr>
                <w:kern w:val="2"/>
                <w:szCs w:val="24"/>
              </w:rPr>
              <w:t xml:space="preserve">   4.5.1.1.</w:t>
            </w:r>
            <w:r w:rsidR="008C102B" w:rsidRPr="00D00D99">
              <w:rPr>
                <w:kern w:val="2"/>
                <w:szCs w:val="24"/>
              </w:rPr>
              <w:t>Prekių perdavimo-priėmimo aktą;</w:t>
            </w:r>
          </w:p>
          <w:p w14:paraId="29816C29" w14:textId="26D2734F" w:rsidR="008C102B" w:rsidRPr="00D00D99" w:rsidRDefault="00D00D99" w:rsidP="00D00D99">
            <w:pPr>
              <w:jc w:val="both"/>
              <w:rPr>
                <w:kern w:val="2"/>
                <w:szCs w:val="24"/>
              </w:rPr>
            </w:pPr>
            <w:r>
              <w:rPr>
                <w:kern w:val="2"/>
                <w:szCs w:val="24"/>
              </w:rPr>
              <w:t xml:space="preserve">   4.5.1.2.</w:t>
            </w:r>
            <w:r w:rsidR="008C102B" w:rsidRPr="00D00D99">
              <w:rPr>
                <w:kern w:val="2"/>
                <w:szCs w:val="24"/>
              </w:rPr>
              <w:t>Prekių garantiją patvirtinantys dokumentai;</w:t>
            </w:r>
          </w:p>
          <w:p w14:paraId="764B9C22" w14:textId="0A412C7F" w:rsidR="008C102B" w:rsidRPr="00D00D99" w:rsidRDefault="00D00D99" w:rsidP="00D00D99">
            <w:pPr>
              <w:jc w:val="both"/>
              <w:rPr>
                <w:kern w:val="2"/>
                <w:szCs w:val="24"/>
              </w:rPr>
            </w:pPr>
            <w:r>
              <w:rPr>
                <w:kern w:val="2"/>
                <w:szCs w:val="24"/>
              </w:rPr>
              <w:t>4.5.1.3.</w:t>
            </w:r>
            <w:r w:rsidR="008C102B" w:rsidRPr="00D00D99">
              <w:rPr>
                <w:kern w:val="2"/>
                <w:szCs w:val="24"/>
              </w:rPr>
              <w:t>gamintojo prekių aprašym</w:t>
            </w:r>
            <w:r w:rsidRPr="00D00D99">
              <w:rPr>
                <w:kern w:val="2"/>
                <w:szCs w:val="24"/>
              </w:rPr>
              <w:t>us;</w:t>
            </w:r>
          </w:p>
          <w:p w14:paraId="06A0E3B3" w14:textId="2FCC7BD5" w:rsidR="00D00D99" w:rsidRDefault="00D00D99" w:rsidP="00D00D99">
            <w:pPr>
              <w:jc w:val="both"/>
              <w:rPr>
                <w:kern w:val="2"/>
                <w:szCs w:val="24"/>
              </w:rPr>
            </w:pPr>
            <w:r>
              <w:rPr>
                <w:kern w:val="2"/>
                <w:szCs w:val="24"/>
              </w:rPr>
              <w:t xml:space="preserve">4.5.1.4.Sumontuotų Prekių dokumentacija: bandymų protokolai, sertifikatai, </w:t>
            </w:r>
            <w:r w:rsidR="0042077A" w:rsidRPr="0042077A">
              <w:rPr>
                <w:kern w:val="2"/>
                <w:szCs w:val="24"/>
              </w:rPr>
              <w:t>techninės apžiūros/patikros dokumentai</w:t>
            </w:r>
            <w:r w:rsidR="0042077A">
              <w:rPr>
                <w:kern w:val="2"/>
                <w:szCs w:val="24"/>
              </w:rPr>
              <w:t>.</w:t>
            </w:r>
          </w:p>
          <w:p w14:paraId="6FBC4673" w14:textId="5F5CE4BB" w:rsidR="00D00D99" w:rsidRDefault="0042077A" w:rsidP="00D00D99">
            <w:pPr>
              <w:jc w:val="both"/>
              <w:rPr>
                <w:kern w:val="2"/>
                <w:szCs w:val="24"/>
              </w:rPr>
            </w:pPr>
            <w:r>
              <w:rPr>
                <w:szCs w:val="24"/>
              </w:rPr>
              <w:t>4.5.1.5.</w:t>
            </w:r>
            <w:r w:rsidR="00D00D99" w:rsidRPr="00EF52E5">
              <w:rPr>
                <w:szCs w:val="24"/>
              </w:rPr>
              <w:t>Prek</w:t>
            </w:r>
            <w:r w:rsidR="00D00D99">
              <w:rPr>
                <w:szCs w:val="24"/>
              </w:rPr>
              <w:t>ių</w:t>
            </w:r>
            <w:r w:rsidR="00D00D99" w:rsidRPr="00EF52E5">
              <w:rPr>
                <w:szCs w:val="24"/>
              </w:rPr>
              <w:t xml:space="preserve"> antrinės pakuotės tinkamumą perdirbti (</w:t>
            </w:r>
            <w:proofErr w:type="spellStart"/>
            <w:r w:rsidR="00D00D99" w:rsidRPr="00EF52E5">
              <w:rPr>
                <w:szCs w:val="24"/>
              </w:rPr>
              <w:t>perdirbamumą</w:t>
            </w:r>
            <w:proofErr w:type="spellEnd"/>
            <w:r w:rsidR="00D00D99" w:rsidRPr="00EF52E5">
              <w:rPr>
                <w:szCs w:val="24"/>
              </w:rPr>
              <w:t>) patvirtinančius dokumentus</w:t>
            </w:r>
            <w:r w:rsidR="00D00D99">
              <w:rPr>
                <w:szCs w:val="24"/>
              </w:rPr>
              <w:t>, kurie nurodyti Techninėje specifikacijoje</w:t>
            </w:r>
            <w:r w:rsidR="00B82CFE">
              <w:rPr>
                <w:szCs w:val="24"/>
              </w:rPr>
              <w:t>.</w:t>
            </w:r>
          </w:p>
          <w:p w14:paraId="73FFA04B" w14:textId="015B6C37" w:rsidR="008C102B" w:rsidRPr="002A2E3D" w:rsidRDefault="008C102B" w:rsidP="00FA587A">
            <w:pPr>
              <w:jc w:val="both"/>
              <w:rPr>
                <w:kern w:val="2"/>
                <w:szCs w:val="24"/>
              </w:rPr>
            </w:pPr>
            <w:r w:rsidRPr="002A2E3D">
              <w:rPr>
                <w:kern w:val="2"/>
                <w:szCs w:val="24"/>
              </w:rPr>
              <w:lastRenderedPageBreak/>
              <w:t>Tiekėjui nepateikus nurodytų dokumentų, laikoma, kad Prekės neatitinka Sutartyje nustatytų reikalavimų.</w:t>
            </w:r>
          </w:p>
        </w:tc>
      </w:tr>
      <w:tr w:rsidR="008C102B" w:rsidRPr="00381B2C" w14:paraId="256DAE69" w14:textId="77777777">
        <w:trPr>
          <w:trHeight w:val="300"/>
        </w:trPr>
        <w:tc>
          <w:tcPr>
            <w:tcW w:w="9535" w:type="dxa"/>
            <w:gridSpan w:val="5"/>
          </w:tcPr>
          <w:p w14:paraId="37A3E3FA" w14:textId="15020270" w:rsidR="008C102B" w:rsidRPr="00381B2C" w:rsidRDefault="008C102B" w:rsidP="008C102B">
            <w:pPr>
              <w:jc w:val="center"/>
              <w:rPr>
                <w:b/>
                <w:bCs/>
                <w:kern w:val="2"/>
                <w:szCs w:val="24"/>
              </w:rPr>
            </w:pPr>
            <w:r w:rsidRPr="00381B2C">
              <w:rPr>
                <w:b/>
                <w:bCs/>
                <w:kern w:val="2"/>
                <w:szCs w:val="24"/>
              </w:rPr>
              <w:lastRenderedPageBreak/>
              <w:t>5. SUTARTIES KAINA IR ATSISKAITYMO TVARKA</w:t>
            </w:r>
          </w:p>
        </w:tc>
      </w:tr>
      <w:tr w:rsidR="008C102B"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8C102B" w:rsidRPr="00381B2C" w:rsidRDefault="008C102B" w:rsidP="008C102B">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8C102B" w:rsidRPr="00381B2C" w:rsidRDefault="008C102B" w:rsidP="008C102B">
            <w:pPr>
              <w:rPr>
                <w:color w:val="4472C4"/>
                <w:kern w:val="2"/>
                <w:szCs w:val="24"/>
              </w:rPr>
            </w:pPr>
          </w:p>
          <w:p w14:paraId="71DDD523" w14:textId="5DF43313" w:rsidR="008C102B" w:rsidRPr="00381B2C" w:rsidRDefault="008C102B" w:rsidP="008C102B">
            <w:pPr>
              <w:rPr>
                <w:kern w:val="2"/>
                <w:szCs w:val="24"/>
              </w:rPr>
            </w:pPr>
            <w:r w:rsidRPr="00381B2C">
              <w:rPr>
                <w:kern w:val="2"/>
                <w:szCs w:val="24"/>
              </w:rPr>
              <w:t>Fiksuoto</w:t>
            </w:r>
            <w:r>
              <w:rPr>
                <w:kern w:val="2"/>
                <w:szCs w:val="24"/>
              </w:rPr>
              <w:t>s</w:t>
            </w:r>
            <w:r w:rsidRPr="00381B2C">
              <w:rPr>
                <w:kern w:val="2"/>
                <w:szCs w:val="24"/>
              </w:rPr>
              <w:t xml:space="preserve"> </w:t>
            </w:r>
            <w:r>
              <w:rPr>
                <w:kern w:val="2"/>
                <w:szCs w:val="24"/>
              </w:rPr>
              <w:t>kainos</w:t>
            </w:r>
            <w:r w:rsidRPr="00381B2C">
              <w:rPr>
                <w:kern w:val="2"/>
                <w:szCs w:val="24"/>
              </w:rPr>
              <w:t xml:space="preserve"> kainodara</w:t>
            </w:r>
          </w:p>
          <w:p w14:paraId="5898D319" w14:textId="6EF0FC73" w:rsidR="008C102B" w:rsidRPr="00381B2C" w:rsidRDefault="008C102B" w:rsidP="008C102B">
            <w:pPr>
              <w:rPr>
                <w:color w:val="4472C4"/>
                <w:kern w:val="2"/>
                <w:szCs w:val="24"/>
              </w:rPr>
            </w:pPr>
          </w:p>
        </w:tc>
      </w:tr>
      <w:tr w:rsidR="008C102B"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41BF0767" w:rsidR="008C102B" w:rsidRPr="00ED63AA" w:rsidRDefault="008C102B" w:rsidP="008C102B">
            <w:pPr>
              <w:rPr>
                <w:b/>
                <w:bCs/>
                <w:color w:val="000000" w:themeColor="text1"/>
                <w:kern w:val="2"/>
                <w:szCs w:val="24"/>
              </w:rPr>
            </w:pPr>
            <w:r w:rsidRPr="00ED63AA">
              <w:rPr>
                <w:b/>
                <w:bCs/>
                <w:color w:val="000000" w:themeColor="text1"/>
                <w:kern w:val="2"/>
                <w:szCs w:val="24"/>
              </w:rPr>
              <w:t xml:space="preserve">5.2. Pradinės Sutarties vertė ir Sutarties kaina, kai </w:t>
            </w:r>
            <w:r w:rsidRPr="00ED63AA">
              <w:rPr>
                <w:b/>
                <w:bCs/>
                <w:color w:val="000000" w:themeColor="text1"/>
                <w:kern w:val="2"/>
                <w:szCs w:val="24"/>
                <w:u w:val="single"/>
              </w:rPr>
              <w:t>taikoma fiksuotos kainos kainodara</w:t>
            </w:r>
          </w:p>
          <w:p w14:paraId="6F9C3B7D" w14:textId="77777777" w:rsidR="008C102B" w:rsidRPr="00ED63AA" w:rsidRDefault="008C102B" w:rsidP="008C102B">
            <w:pPr>
              <w:rPr>
                <w:b/>
                <w:bCs/>
                <w:color w:val="000000" w:themeColor="text1"/>
                <w:kern w:val="2"/>
                <w:szCs w:val="24"/>
              </w:rPr>
            </w:pPr>
          </w:p>
          <w:p w14:paraId="57A32D62" w14:textId="77777777" w:rsidR="008C102B" w:rsidRPr="00ED63AA" w:rsidRDefault="008C102B" w:rsidP="008C102B">
            <w:pPr>
              <w:rPr>
                <w:b/>
                <w:bCs/>
                <w:color w:val="000000" w:themeColor="text1"/>
                <w:kern w:val="2"/>
                <w:szCs w:val="24"/>
              </w:rPr>
            </w:pPr>
          </w:p>
          <w:p w14:paraId="2A10F5EC" w14:textId="77777777" w:rsidR="008C102B" w:rsidRPr="00ED63AA" w:rsidRDefault="008C102B" w:rsidP="008C102B">
            <w:pPr>
              <w:rPr>
                <w:b/>
                <w:bCs/>
                <w:color w:val="000000" w:themeColor="text1"/>
                <w:kern w:val="2"/>
                <w:szCs w:val="24"/>
              </w:rPr>
            </w:pPr>
          </w:p>
          <w:p w14:paraId="7B16502A" w14:textId="77777777" w:rsidR="008C102B" w:rsidRPr="00ED63AA" w:rsidRDefault="008C102B" w:rsidP="008C102B">
            <w:pPr>
              <w:jc w:val="both"/>
              <w:rPr>
                <w:b/>
                <w:bCs/>
                <w:color w:val="000000" w:themeColor="text1"/>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262B39" w14:textId="77777777" w:rsidR="008C102B" w:rsidRPr="00995B0E" w:rsidRDefault="008C102B" w:rsidP="008C102B">
            <w:pPr>
              <w:jc w:val="both"/>
              <w:rPr>
                <w:kern w:val="2"/>
                <w:szCs w:val="24"/>
              </w:rPr>
            </w:pPr>
            <w:r w:rsidRPr="00995B0E">
              <w:rPr>
                <w:kern w:val="2"/>
                <w:szCs w:val="24"/>
              </w:rPr>
              <w:t xml:space="preserve">Pradinės Sutarties vertė yra </w:t>
            </w:r>
            <w:r w:rsidRPr="00995B0E">
              <w:rPr>
                <w:color w:val="0070C0"/>
                <w:kern w:val="2"/>
                <w:szCs w:val="24"/>
              </w:rPr>
              <w:t xml:space="preserve">(nurodyti sumą skaičiais) </w:t>
            </w:r>
            <w:r w:rsidRPr="00995B0E">
              <w:rPr>
                <w:kern w:val="2"/>
                <w:szCs w:val="24"/>
              </w:rPr>
              <w:t xml:space="preserve">Eur, </w:t>
            </w:r>
            <w:r w:rsidRPr="00995B0E">
              <w:rPr>
                <w:color w:val="0070C0"/>
                <w:kern w:val="2"/>
                <w:szCs w:val="24"/>
              </w:rPr>
              <w:t>(nurodyti sumą žodžiais)</w:t>
            </w:r>
            <w:r w:rsidRPr="00995B0E">
              <w:rPr>
                <w:kern w:val="2"/>
                <w:szCs w:val="24"/>
              </w:rPr>
              <w:t xml:space="preserve"> be pridėtinės vertės mokesčio (toliau – PVM). </w:t>
            </w:r>
          </w:p>
          <w:p w14:paraId="3F550472" w14:textId="77777777" w:rsidR="008C102B" w:rsidRDefault="008C102B" w:rsidP="008C102B">
            <w:pPr>
              <w:jc w:val="both"/>
              <w:rPr>
                <w:kern w:val="2"/>
                <w:szCs w:val="24"/>
              </w:rPr>
            </w:pPr>
            <w:r w:rsidRPr="00995B0E">
              <w:rPr>
                <w:kern w:val="2"/>
                <w:szCs w:val="24"/>
              </w:rPr>
              <w:t xml:space="preserve"> PVM sudaro </w:t>
            </w:r>
            <w:r w:rsidRPr="00995B0E">
              <w:rPr>
                <w:color w:val="0070C0"/>
                <w:kern w:val="2"/>
                <w:szCs w:val="24"/>
              </w:rPr>
              <w:t>(nurodyti sumą skaičiais)</w:t>
            </w:r>
            <w:r w:rsidRPr="00995B0E">
              <w:rPr>
                <w:kern w:val="2"/>
                <w:szCs w:val="24"/>
              </w:rPr>
              <w:t xml:space="preserve"> Eur, </w:t>
            </w:r>
            <w:r w:rsidRPr="00995B0E">
              <w:rPr>
                <w:color w:val="0070C0"/>
                <w:kern w:val="2"/>
                <w:szCs w:val="24"/>
              </w:rPr>
              <w:t>(nurodyti sumą žodžiais)</w:t>
            </w:r>
            <w:r w:rsidRPr="00995B0E">
              <w:rPr>
                <w:kern w:val="2"/>
                <w:szCs w:val="24"/>
              </w:rPr>
              <w:t xml:space="preserve">. Sutarties kaina yra </w:t>
            </w:r>
            <w:r w:rsidRPr="00995B0E">
              <w:rPr>
                <w:color w:val="0070C0"/>
                <w:kern w:val="2"/>
                <w:szCs w:val="24"/>
              </w:rPr>
              <w:t xml:space="preserve">(nurodyti sumą skaičiais) </w:t>
            </w:r>
            <w:r w:rsidRPr="00995B0E">
              <w:rPr>
                <w:kern w:val="2"/>
                <w:szCs w:val="24"/>
              </w:rPr>
              <w:t xml:space="preserve">Eur, </w:t>
            </w:r>
            <w:r w:rsidRPr="00995B0E">
              <w:rPr>
                <w:color w:val="0070C0"/>
                <w:kern w:val="2"/>
                <w:szCs w:val="24"/>
              </w:rPr>
              <w:t>(nurodyti sumą žodžiais)</w:t>
            </w:r>
            <w:r w:rsidRPr="00995B0E">
              <w:rPr>
                <w:kern w:val="2"/>
                <w:szCs w:val="24"/>
              </w:rPr>
              <w:t xml:space="preserve"> Eur su PVM.</w:t>
            </w:r>
          </w:p>
          <w:p w14:paraId="4F10B412" w14:textId="77777777" w:rsidR="008C102B" w:rsidRPr="00995B0E" w:rsidRDefault="008C102B" w:rsidP="008C102B">
            <w:pPr>
              <w:jc w:val="both"/>
              <w:rPr>
                <w:kern w:val="2"/>
                <w:szCs w:val="24"/>
              </w:rPr>
            </w:pPr>
          </w:p>
          <w:p w14:paraId="313D1D71" w14:textId="53E3FDEB" w:rsidR="008C102B" w:rsidRPr="00381B2C" w:rsidRDefault="008C102B" w:rsidP="008C102B">
            <w:pPr>
              <w:jc w:val="both"/>
              <w:rPr>
                <w:kern w:val="2"/>
                <w:szCs w:val="24"/>
              </w:rPr>
            </w:pPr>
            <w:r w:rsidRPr="00995B0E">
              <w:rPr>
                <w:kern w:val="2"/>
                <w:szCs w:val="24"/>
              </w:rPr>
              <w:t>Šioje Sutartyje Pradinės Sutarties vertė yra lygi Tiekėjo pasiūlymo kainai be PVM, nurodytai už visą pirkimo dokumentuose ir Sutartyje nurodytą Prekių kiekį ir (ar) apimtį.</w:t>
            </w:r>
          </w:p>
        </w:tc>
      </w:tr>
      <w:tr w:rsidR="008C102B" w:rsidRPr="002A2E3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8C102B" w:rsidRPr="002A2E3D" w:rsidRDefault="008C102B" w:rsidP="008C102B">
            <w:pPr>
              <w:rPr>
                <w:b/>
                <w:bCs/>
                <w:kern w:val="2"/>
                <w:szCs w:val="24"/>
              </w:rPr>
            </w:pPr>
            <w:r w:rsidRPr="002A2E3D">
              <w:rPr>
                <w:b/>
                <w:bCs/>
                <w:kern w:val="2"/>
                <w:szCs w:val="24"/>
              </w:rPr>
              <w:t xml:space="preserve">5.3. Sutarties kainos / įkainių perskaičiavimas taikant </w:t>
            </w:r>
            <w:r w:rsidRPr="002A2E3D">
              <w:rPr>
                <w:b/>
                <w:bCs/>
                <w:kern w:val="2"/>
                <w:szCs w:val="24"/>
                <w:u w:val="single"/>
              </w:rPr>
              <w:t>peržiūros</w:t>
            </w:r>
            <w:r w:rsidRPr="002A2E3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7EE75474" w:rsidR="008C102B" w:rsidRPr="002A2E3D" w:rsidRDefault="008C102B" w:rsidP="008C102B">
            <w:pPr>
              <w:rPr>
                <w:kern w:val="2"/>
                <w:szCs w:val="24"/>
              </w:rPr>
            </w:pPr>
            <w:r w:rsidRPr="002A2E3D">
              <w:rPr>
                <w:kern w:val="2"/>
                <w:szCs w:val="24"/>
              </w:rPr>
              <w:t>Sutarties įkainiai bus perskaičiuojami:</w:t>
            </w:r>
          </w:p>
          <w:p w14:paraId="4B03BC1D" w14:textId="77777777" w:rsidR="008C102B" w:rsidRPr="002A2E3D" w:rsidRDefault="008C102B" w:rsidP="008C102B">
            <w:pPr>
              <w:rPr>
                <w:kern w:val="2"/>
                <w:szCs w:val="24"/>
              </w:rPr>
            </w:pPr>
            <w:r w:rsidRPr="002A2E3D">
              <w:rPr>
                <w:rFonts w:ascii="Cambria" w:hAnsi="Cambria"/>
                <w:kern w:val="2"/>
                <w:sz w:val="20"/>
              </w:rPr>
              <w:t>S</w:t>
            </w:r>
            <w:r w:rsidRPr="002A2E3D">
              <w:rPr>
                <w:kern w:val="2"/>
                <w:szCs w:val="24"/>
              </w:rPr>
              <w:t>utarties kaina bus perskaičiuojama:</w:t>
            </w:r>
          </w:p>
          <w:p w14:paraId="69548018" w14:textId="77777777" w:rsidR="008C102B" w:rsidRPr="002A2E3D" w:rsidRDefault="008C102B" w:rsidP="008C102B">
            <w:pPr>
              <w:rPr>
                <w:kern w:val="2"/>
                <w:szCs w:val="24"/>
              </w:rPr>
            </w:pPr>
            <w:r w:rsidRPr="002A2E3D">
              <w:rPr>
                <w:kern w:val="2"/>
                <w:szCs w:val="24"/>
              </w:rPr>
              <w:t>5.3.1. dėl PVM tarifo pasikeitimo;</w:t>
            </w:r>
          </w:p>
          <w:p w14:paraId="69C31792" w14:textId="77777777" w:rsidR="008C102B" w:rsidRPr="002A2E3D" w:rsidRDefault="008C102B" w:rsidP="008C102B">
            <w:pPr>
              <w:rPr>
                <w:kern w:val="2"/>
                <w:szCs w:val="24"/>
              </w:rPr>
            </w:pPr>
            <w:r w:rsidRPr="002A2E3D">
              <w:rPr>
                <w:kern w:val="2"/>
                <w:szCs w:val="24"/>
              </w:rPr>
              <w:t>5.3.2. netaikoma;</w:t>
            </w:r>
          </w:p>
          <w:p w14:paraId="7C6C29BB" w14:textId="1669F1D7" w:rsidR="008C102B" w:rsidRPr="002A2E3D" w:rsidRDefault="008C102B" w:rsidP="008C102B">
            <w:pPr>
              <w:rPr>
                <w:kern w:val="2"/>
                <w:szCs w:val="24"/>
              </w:rPr>
            </w:pPr>
            <w:r w:rsidRPr="002A2E3D">
              <w:rPr>
                <w:kern w:val="2"/>
                <w:szCs w:val="24"/>
              </w:rPr>
              <w:t>5.3.3. netaikoma;</w:t>
            </w:r>
          </w:p>
          <w:p w14:paraId="7CE73E9A" w14:textId="5C89E823" w:rsidR="008C102B" w:rsidRPr="002A2E3D" w:rsidRDefault="008C102B" w:rsidP="008C102B">
            <w:pPr>
              <w:rPr>
                <w:kern w:val="2"/>
                <w:szCs w:val="24"/>
              </w:rPr>
            </w:pPr>
            <w:r w:rsidRPr="002A2E3D">
              <w:rPr>
                <w:kern w:val="2"/>
                <w:szCs w:val="24"/>
              </w:rPr>
              <w:t>5.3.4. netaikoma.</w:t>
            </w:r>
          </w:p>
        </w:tc>
      </w:tr>
      <w:tr w:rsidR="008C102B"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C102B" w:rsidRPr="00381B2C" w:rsidRDefault="008C102B" w:rsidP="008C102B">
            <w:pPr>
              <w:rPr>
                <w:b/>
                <w:bCs/>
                <w:kern w:val="2"/>
                <w:szCs w:val="24"/>
              </w:rPr>
            </w:pPr>
            <w:r w:rsidRPr="00381B2C">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5C5D1A4B" w:rsidR="008C102B" w:rsidRPr="00381B2C" w:rsidRDefault="008C102B" w:rsidP="008C102B">
            <w:pPr>
              <w:jc w:val="both"/>
              <w:rPr>
                <w:kern w:val="2"/>
                <w:szCs w:val="24"/>
              </w:rPr>
            </w:pPr>
            <w:r w:rsidRPr="00381B2C">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3A371C91" w14:textId="7DB9BAD2" w:rsidR="008C102B" w:rsidRPr="00381B2C" w:rsidRDefault="008C102B" w:rsidP="008C102B">
            <w:pPr>
              <w:jc w:val="both"/>
              <w:rPr>
                <w:kern w:val="2"/>
                <w:szCs w:val="24"/>
              </w:rPr>
            </w:pPr>
            <w:r w:rsidRPr="00381B2C">
              <w:rPr>
                <w:kern w:val="2"/>
                <w:szCs w:val="24"/>
              </w:rPr>
              <w:t xml:space="preserve"> </w:t>
            </w:r>
          </w:p>
          <w:p w14:paraId="449693C2" w14:textId="6F4FC53C" w:rsidR="008C102B" w:rsidRPr="00381B2C" w:rsidRDefault="008C102B" w:rsidP="008C102B">
            <w:pPr>
              <w:jc w:val="both"/>
              <w:rPr>
                <w:kern w:val="2"/>
                <w:szCs w:val="24"/>
              </w:rPr>
            </w:pPr>
            <w:r w:rsidRPr="00381B2C">
              <w:rPr>
                <w:kern w:val="2"/>
                <w:szCs w:val="24"/>
              </w:rPr>
              <w:t>Perskaičiuoti Prekių įkainiai įforminami Susitarimu ir turi būti taikomi nuo naujo PVM įvedimo datos (nepriklausomai nuo to, kada pasirašytas Susitarimas).</w:t>
            </w:r>
          </w:p>
        </w:tc>
      </w:tr>
      <w:tr w:rsidR="008C102B"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C102B" w:rsidRPr="00381B2C" w:rsidRDefault="008C102B" w:rsidP="008C102B">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8C102B" w:rsidRPr="00381B2C" w:rsidRDefault="008C102B" w:rsidP="008C102B">
            <w:pPr>
              <w:rPr>
                <w:kern w:val="2"/>
                <w:szCs w:val="24"/>
              </w:rPr>
            </w:pPr>
            <w:r w:rsidRPr="00381B2C">
              <w:rPr>
                <w:kern w:val="2"/>
                <w:szCs w:val="24"/>
              </w:rPr>
              <w:t>Netaikoma</w:t>
            </w:r>
          </w:p>
          <w:p w14:paraId="4C7F2950" w14:textId="11D8E32B" w:rsidR="008C102B" w:rsidRPr="00381B2C" w:rsidRDefault="008C102B" w:rsidP="008C102B">
            <w:pPr>
              <w:rPr>
                <w:szCs w:val="24"/>
              </w:rPr>
            </w:pPr>
          </w:p>
        </w:tc>
      </w:tr>
      <w:tr w:rsidR="008C102B"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8C102B" w:rsidRPr="00381B2C" w:rsidRDefault="008C102B" w:rsidP="008C102B">
            <w:pPr>
              <w:rPr>
                <w:b/>
                <w:bCs/>
                <w:kern w:val="2"/>
                <w:szCs w:val="24"/>
              </w:rPr>
            </w:pPr>
            <w:r w:rsidRPr="00381B2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3A77B1F" w:rsidR="008C102B" w:rsidRPr="00381B2C" w:rsidRDefault="008C102B" w:rsidP="008C102B">
            <w:pPr>
              <w:jc w:val="both"/>
              <w:rPr>
                <w:kern w:val="2"/>
                <w:szCs w:val="24"/>
                <w:bdr w:val="none" w:sz="0" w:space="0" w:color="auto" w:frame="1"/>
              </w:rPr>
            </w:pPr>
            <w:r w:rsidRPr="002A2E3D">
              <w:rPr>
                <w:kern w:val="2"/>
                <w:szCs w:val="24"/>
              </w:rPr>
              <w:t>Netaikoma</w:t>
            </w:r>
          </w:p>
        </w:tc>
      </w:tr>
      <w:tr w:rsidR="008C102B"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8C102B" w:rsidRPr="00381B2C" w:rsidRDefault="008C102B" w:rsidP="008C102B">
            <w:pPr>
              <w:rPr>
                <w:b/>
                <w:bCs/>
                <w:kern w:val="2"/>
                <w:szCs w:val="24"/>
              </w:rPr>
            </w:pPr>
            <w:r w:rsidRPr="00381B2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8C102B" w:rsidRPr="00381B2C" w:rsidRDefault="008C102B" w:rsidP="008C102B">
            <w:pPr>
              <w:rPr>
                <w:kern w:val="2"/>
                <w:szCs w:val="24"/>
              </w:rPr>
            </w:pPr>
            <w:r w:rsidRPr="00381B2C">
              <w:rPr>
                <w:kern w:val="2"/>
                <w:szCs w:val="24"/>
              </w:rPr>
              <w:t>Netaikoma</w:t>
            </w:r>
          </w:p>
          <w:p w14:paraId="2C311572" w14:textId="77777777" w:rsidR="008C102B" w:rsidRPr="00381B2C" w:rsidRDefault="008C102B" w:rsidP="008C102B">
            <w:pPr>
              <w:rPr>
                <w:kern w:val="2"/>
                <w:szCs w:val="24"/>
              </w:rPr>
            </w:pPr>
          </w:p>
          <w:p w14:paraId="449C09AB" w14:textId="2C8757BC" w:rsidR="008C102B" w:rsidRPr="00381B2C" w:rsidRDefault="008C102B" w:rsidP="008C102B">
            <w:pPr>
              <w:rPr>
                <w:kern w:val="2"/>
                <w:szCs w:val="24"/>
              </w:rPr>
            </w:pPr>
          </w:p>
        </w:tc>
      </w:tr>
      <w:tr w:rsidR="008C102B"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8C102B" w:rsidRPr="00381B2C" w:rsidRDefault="008C102B" w:rsidP="008C102B">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091543" w14:textId="77777777" w:rsidR="008C102B" w:rsidRDefault="008C102B" w:rsidP="008C102B">
            <w:pPr>
              <w:rPr>
                <w:kern w:val="2"/>
                <w:szCs w:val="24"/>
              </w:rPr>
            </w:pPr>
            <w:r>
              <w:rPr>
                <w:kern w:val="2"/>
                <w:szCs w:val="24"/>
              </w:rPr>
              <w:t>Netaikoma</w:t>
            </w:r>
          </w:p>
          <w:p w14:paraId="081DAEF5" w14:textId="0534A0CA" w:rsidR="008C102B" w:rsidRPr="00381B2C" w:rsidRDefault="008C102B" w:rsidP="008C102B">
            <w:pPr>
              <w:jc w:val="both"/>
              <w:rPr>
                <w:kern w:val="2"/>
                <w:szCs w:val="24"/>
              </w:rPr>
            </w:pPr>
          </w:p>
        </w:tc>
      </w:tr>
      <w:tr w:rsidR="008C102B"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8C102B" w:rsidRPr="00381B2C" w:rsidRDefault="008C102B" w:rsidP="008C102B">
            <w:pPr>
              <w:rPr>
                <w:b/>
                <w:bCs/>
                <w:kern w:val="2"/>
                <w:szCs w:val="24"/>
              </w:rPr>
            </w:pPr>
            <w:r w:rsidRPr="00381B2C">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4A897F1" w14:textId="4FA509ED" w:rsidR="008C102B" w:rsidRDefault="008C102B" w:rsidP="008C102B">
            <w:pPr>
              <w:jc w:val="both"/>
              <w:rPr>
                <w:kern w:val="2"/>
                <w:szCs w:val="24"/>
              </w:rPr>
            </w:pPr>
            <w:r>
              <w:rPr>
                <w:kern w:val="2"/>
                <w:szCs w:val="24"/>
              </w:rPr>
              <w:t xml:space="preserve">Pirkėjas atsiskaito su Tiekėju ne vėliau kaip per </w:t>
            </w:r>
            <w:r w:rsidRPr="00820A0D">
              <w:rPr>
                <w:kern w:val="2"/>
                <w:szCs w:val="24"/>
              </w:rPr>
              <w:t>30 (trisdešimt)</w:t>
            </w:r>
            <w:r>
              <w:t xml:space="preserve"> kalendorinių dienų </w:t>
            </w:r>
            <w:r w:rsidRPr="00820A0D">
              <w:rPr>
                <w:kern w:val="2"/>
                <w:szCs w:val="24"/>
              </w:rPr>
              <w:t xml:space="preserve"> </w:t>
            </w:r>
            <w:r>
              <w:rPr>
                <w:kern w:val="2"/>
                <w:szCs w:val="24"/>
              </w:rPr>
              <w:t>nuo Sąskaitos gavimo dienos.</w:t>
            </w:r>
          </w:p>
          <w:p w14:paraId="04C22127" w14:textId="54CA82B7" w:rsidR="008C102B" w:rsidRPr="00DC1873" w:rsidRDefault="00706A15" w:rsidP="008C102B">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p>
        </w:tc>
      </w:tr>
      <w:tr w:rsidR="008C102B"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8C102B" w:rsidRPr="00381B2C" w:rsidRDefault="008C102B" w:rsidP="008C102B">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8C102B" w:rsidRPr="00381B2C" w:rsidRDefault="008C102B" w:rsidP="008C102B">
            <w:pPr>
              <w:rPr>
                <w:kern w:val="2"/>
                <w:szCs w:val="24"/>
              </w:rPr>
            </w:pPr>
            <w:r w:rsidRPr="00381B2C">
              <w:rPr>
                <w:kern w:val="2"/>
                <w:szCs w:val="24"/>
              </w:rPr>
              <w:t>Netaikoma</w:t>
            </w:r>
          </w:p>
        </w:tc>
      </w:tr>
      <w:tr w:rsidR="008C102B"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8C102B" w:rsidRPr="00381B2C" w:rsidRDefault="008C102B" w:rsidP="008C102B">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8C102B" w:rsidRPr="00381B2C" w:rsidRDefault="008C102B" w:rsidP="008C102B">
            <w:pPr>
              <w:rPr>
                <w:kern w:val="2"/>
                <w:szCs w:val="24"/>
              </w:rPr>
            </w:pPr>
            <w:r w:rsidRPr="00381B2C">
              <w:rPr>
                <w:kern w:val="2"/>
                <w:szCs w:val="24"/>
              </w:rPr>
              <w:t>Netaikoma</w:t>
            </w:r>
          </w:p>
          <w:p w14:paraId="7D06D0D9" w14:textId="5A4CCEB5" w:rsidR="008C102B" w:rsidRPr="00381B2C" w:rsidRDefault="008C102B" w:rsidP="008C102B">
            <w:pPr>
              <w:rPr>
                <w:kern w:val="2"/>
                <w:szCs w:val="24"/>
              </w:rPr>
            </w:pPr>
            <w:r w:rsidRPr="00381B2C">
              <w:rPr>
                <w:color w:val="000000"/>
                <w:kern w:val="2"/>
                <w:szCs w:val="24"/>
                <w:shd w:val="clear" w:color="auto" w:fill="FFFFFF"/>
              </w:rPr>
              <w:t xml:space="preserve"> </w:t>
            </w:r>
          </w:p>
        </w:tc>
      </w:tr>
      <w:tr w:rsidR="008C102B" w:rsidRPr="00381B2C" w14:paraId="397E6A62" w14:textId="77777777">
        <w:trPr>
          <w:trHeight w:val="300"/>
        </w:trPr>
        <w:tc>
          <w:tcPr>
            <w:tcW w:w="9535" w:type="dxa"/>
            <w:gridSpan w:val="5"/>
          </w:tcPr>
          <w:p w14:paraId="1AB554AE" w14:textId="77777777" w:rsidR="008C102B" w:rsidRPr="00381B2C" w:rsidRDefault="008C102B" w:rsidP="008C102B">
            <w:pPr>
              <w:jc w:val="center"/>
              <w:rPr>
                <w:b/>
                <w:bCs/>
                <w:kern w:val="2"/>
                <w:szCs w:val="24"/>
              </w:rPr>
            </w:pPr>
            <w:r w:rsidRPr="00381B2C">
              <w:rPr>
                <w:b/>
                <w:bCs/>
                <w:kern w:val="2"/>
                <w:szCs w:val="24"/>
              </w:rPr>
              <w:t>6. PREKIŲ KOKYBĖ IR GARANTINIAI ĮSIPAREIGOJIMAI</w:t>
            </w:r>
          </w:p>
        </w:tc>
      </w:tr>
      <w:tr w:rsidR="008C102B" w:rsidRPr="00381B2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8C102B" w:rsidRPr="00381B2C" w:rsidRDefault="008C102B" w:rsidP="008C102B">
            <w:pPr>
              <w:rPr>
                <w:b/>
                <w:bCs/>
                <w:kern w:val="2"/>
                <w:szCs w:val="24"/>
              </w:rPr>
            </w:pPr>
            <w:r w:rsidRPr="00381B2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A28652" w14:textId="77777777" w:rsidR="00706A15" w:rsidRPr="009F139A" w:rsidRDefault="00706A15" w:rsidP="00706A15">
            <w:pPr>
              <w:jc w:val="both"/>
              <w:rPr>
                <w:b/>
                <w:bCs/>
                <w:kern w:val="2"/>
                <w:szCs w:val="24"/>
              </w:rPr>
            </w:pPr>
            <w:r>
              <w:rPr>
                <w:kern w:val="2"/>
                <w:szCs w:val="24"/>
              </w:rPr>
              <w:t xml:space="preserve">Prekėms nustatomas </w:t>
            </w:r>
            <w:r w:rsidRPr="0047798E">
              <w:rPr>
                <w:kern w:val="2"/>
                <w:szCs w:val="24"/>
              </w:rPr>
              <w:t xml:space="preserve">Techninėje specifikacijoje nustatytas </w:t>
            </w:r>
            <w:r>
              <w:rPr>
                <w:kern w:val="2"/>
                <w:szCs w:val="24"/>
              </w:rPr>
              <w:t xml:space="preserve">garantinis terminas, kuris yra </w:t>
            </w:r>
            <w:r w:rsidRPr="009F139A">
              <w:rPr>
                <w:b/>
                <w:bCs/>
                <w:kern w:val="2"/>
                <w:szCs w:val="24"/>
              </w:rPr>
              <w:t>ne trumpesnis nei 24 mėnesiai.</w:t>
            </w:r>
          </w:p>
          <w:p w14:paraId="5290D4C5" w14:textId="2C07CB43" w:rsidR="008C102B" w:rsidRPr="00381B2C" w:rsidRDefault="00706A15" w:rsidP="00706A15">
            <w:pPr>
              <w:jc w:val="both"/>
              <w:rPr>
                <w:kern w:val="2"/>
                <w:szCs w:val="24"/>
              </w:rPr>
            </w:pPr>
            <w:r w:rsidRPr="0047798E">
              <w:rPr>
                <w:kern w:val="2"/>
                <w:szCs w:val="24"/>
              </w:rPr>
              <w:t xml:space="preserve"> </w:t>
            </w:r>
            <w:r>
              <w:rPr>
                <w:kern w:val="2"/>
                <w:szCs w:val="24"/>
              </w:rPr>
              <w:t>Garantinis terminas, skaičiuojamas nuo Prekės perdavimo–priėmimo akto ar Sąskaitos (kai Prekių perdavimo–priėmimo aktas nėra pasirašomas) pasirašymo dienos.</w:t>
            </w:r>
          </w:p>
        </w:tc>
      </w:tr>
      <w:tr w:rsidR="008C102B" w:rsidRPr="0023139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8C102B" w:rsidRPr="00231391" w:rsidRDefault="008C102B" w:rsidP="008C102B">
            <w:pPr>
              <w:rPr>
                <w:b/>
                <w:bCs/>
                <w:kern w:val="2"/>
                <w:szCs w:val="24"/>
              </w:rPr>
            </w:pPr>
            <w:r w:rsidRPr="0023139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EDBB68" w14:textId="77777777" w:rsidR="0016625E" w:rsidRDefault="0016625E" w:rsidP="0016625E">
            <w:pPr>
              <w:jc w:val="both"/>
            </w:pPr>
            <w:r>
              <w:t xml:space="preserve">Garantinio termino laikotarpiu nustačius Prekių trūkumus, Tiekėjas turi </w:t>
            </w:r>
            <w:r w:rsidRPr="000866B3">
              <w:rPr>
                <w:b/>
                <w:bCs/>
              </w:rPr>
              <w:t xml:space="preserve">ne vėliau kaip per </w:t>
            </w:r>
            <w:r>
              <w:rPr>
                <w:b/>
                <w:bCs/>
              </w:rPr>
              <w:t>10</w:t>
            </w:r>
            <w:r w:rsidRPr="000866B3">
              <w:rPr>
                <w:b/>
                <w:bCs/>
              </w:rPr>
              <w:t xml:space="preserve"> darbo dien</w:t>
            </w:r>
            <w:r>
              <w:rPr>
                <w:b/>
                <w:bCs/>
              </w:rPr>
              <w:t>ų</w:t>
            </w:r>
            <w:r w:rsidRPr="000866B3">
              <w:t xml:space="preserve"> </w:t>
            </w:r>
            <w:r w:rsidRPr="00DC56F9">
              <w:t>nuo rašytinės pretenzijos gavimo dienos pašalinti Prekių trūkumus.</w:t>
            </w:r>
          </w:p>
          <w:p w14:paraId="743B5062" w14:textId="77777777" w:rsidR="0016625E" w:rsidRDefault="0016625E" w:rsidP="0016625E">
            <w:pPr>
              <w:jc w:val="both"/>
              <w:rPr>
                <w:color w:val="FF0000"/>
                <w:kern w:val="2"/>
                <w:szCs w:val="24"/>
              </w:rPr>
            </w:pPr>
          </w:p>
          <w:p w14:paraId="19A8D037" w14:textId="2287A402" w:rsidR="008C102B" w:rsidRPr="00231391" w:rsidRDefault="0016625E" w:rsidP="0016625E">
            <w:pPr>
              <w:rPr>
                <w:kern w:val="2"/>
                <w:szCs w:val="24"/>
              </w:rPr>
            </w:pPr>
            <w:r>
              <w:rPr>
                <w:kern w:val="2"/>
                <w:szCs w:val="24"/>
              </w:rPr>
              <w:t>Prekės trūkumų nustatymo bei šalinimo tvarka nustatyta Bendrųjų sąlygų 7 skyriuje.</w:t>
            </w:r>
          </w:p>
        </w:tc>
      </w:tr>
      <w:tr w:rsidR="008C102B"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8C102B" w:rsidRPr="00381B2C" w:rsidRDefault="008C102B" w:rsidP="008C102B">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8C102B" w:rsidRPr="00381B2C" w:rsidRDefault="008C102B" w:rsidP="008C102B">
            <w:pPr>
              <w:rPr>
                <w:kern w:val="2"/>
                <w:szCs w:val="24"/>
              </w:rPr>
            </w:pPr>
            <w:r w:rsidRPr="00381B2C">
              <w:rPr>
                <w:kern w:val="2"/>
                <w:szCs w:val="24"/>
              </w:rPr>
              <w:t xml:space="preserve">Netaikoma </w:t>
            </w:r>
          </w:p>
          <w:p w14:paraId="4D580A95" w14:textId="566E61F3" w:rsidR="008C102B" w:rsidRPr="00381B2C" w:rsidRDefault="008C102B" w:rsidP="008C102B">
            <w:pPr>
              <w:rPr>
                <w:kern w:val="2"/>
                <w:szCs w:val="24"/>
              </w:rPr>
            </w:pPr>
          </w:p>
        </w:tc>
      </w:tr>
      <w:tr w:rsidR="008C102B" w:rsidRPr="00381B2C" w14:paraId="5D562E8D" w14:textId="77777777">
        <w:trPr>
          <w:trHeight w:val="300"/>
        </w:trPr>
        <w:tc>
          <w:tcPr>
            <w:tcW w:w="9535" w:type="dxa"/>
            <w:gridSpan w:val="5"/>
          </w:tcPr>
          <w:p w14:paraId="6103796D" w14:textId="77777777" w:rsidR="008C102B" w:rsidRPr="00381B2C" w:rsidRDefault="008C102B" w:rsidP="008C102B">
            <w:pPr>
              <w:jc w:val="center"/>
              <w:rPr>
                <w:b/>
                <w:bCs/>
                <w:kern w:val="2"/>
                <w:szCs w:val="24"/>
              </w:rPr>
            </w:pPr>
            <w:r w:rsidRPr="00381B2C">
              <w:rPr>
                <w:b/>
                <w:bCs/>
                <w:kern w:val="2"/>
                <w:szCs w:val="24"/>
              </w:rPr>
              <w:t>7. SUTARTIES VYKDYMUI PASITELKIAMI SUBTIEKĖJAI</w:t>
            </w:r>
          </w:p>
        </w:tc>
      </w:tr>
      <w:tr w:rsidR="008C102B"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8C102B" w:rsidRPr="00381B2C" w:rsidRDefault="008C102B" w:rsidP="008C102B">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FA033F" w14:textId="77777777" w:rsidR="008C102B" w:rsidRPr="005831B3" w:rsidRDefault="008C102B" w:rsidP="008C102B">
            <w:pPr>
              <w:rPr>
                <w:kern w:val="2"/>
                <w:szCs w:val="24"/>
              </w:rPr>
            </w:pPr>
            <w:r w:rsidRPr="005831B3">
              <w:rPr>
                <w:kern w:val="2"/>
                <w:szCs w:val="24"/>
              </w:rPr>
              <w:t>Sutarties vykdymui subtiekėjai ir (ar) specialistai nepasitelkiami.</w:t>
            </w:r>
          </w:p>
          <w:p w14:paraId="6B5B4EFE" w14:textId="77777777" w:rsidR="008C102B" w:rsidRPr="005831B3" w:rsidRDefault="008C102B" w:rsidP="008C102B">
            <w:pPr>
              <w:rPr>
                <w:kern w:val="2"/>
                <w:szCs w:val="24"/>
              </w:rPr>
            </w:pPr>
          </w:p>
          <w:p w14:paraId="28F24E93" w14:textId="77777777" w:rsidR="008C102B" w:rsidRPr="005831B3" w:rsidRDefault="008C102B" w:rsidP="008C102B">
            <w:pPr>
              <w:rPr>
                <w:color w:val="5B9BD5" w:themeColor="accent1"/>
                <w:kern w:val="2"/>
                <w:szCs w:val="24"/>
              </w:rPr>
            </w:pPr>
            <w:r w:rsidRPr="005831B3">
              <w:rPr>
                <w:kern w:val="2"/>
                <w:szCs w:val="24"/>
              </w:rPr>
              <w:t xml:space="preserve"> </w:t>
            </w:r>
            <w:r w:rsidRPr="005831B3">
              <w:rPr>
                <w:color w:val="5B9BD5" w:themeColor="accent1"/>
                <w:kern w:val="2"/>
                <w:szCs w:val="24"/>
              </w:rPr>
              <w:t>arba</w:t>
            </w:r>
          </w:p>
          <w:p w14:paraId="72BD313F" w14:textId="77777777" w:rsidR="008C102B" w:rsidRPr="005831B3" w:rsidRDefault="008C102B" w:rsidP="008C102B">
            <w:pPr>
              <w:rPr>
                <w:kern w:val="2"/>
                <w:szCs w:val="24"/>
              </w:rPr>
            </w:pPr>
          </w:p>
          <w:p w14:paraId="5CFEABC6" w14:textId="156E9B74" w:rsidR="008C102B" w:rsidRPr="00381B2C" w:rsidRDefault="008C102B" w:rsidP="008C102B">
            <w:pPr>
              <w:rPr>
                <w:b/>
                <w:bCs/>
                <w:kern w:val="2"/>
                <w:szCs w:val="24"/>
              </w:rPr>
            </w:pPr>
            <w:r w:rsidRPr="005831B3">
              <w:rPr>
                <w:kern w:val="2"/>
                <w:szCs w:val="24"/>
              </w:rPr>
              <w:t xml:space="preserve"> Sutarties vykdymui pasitelkiami subtiekėjai ir (ar) specialistai yra nurodyti Sutarties priede Nr. [...] „Sutarties vykdymui pasitelkiami subtiekėjai ir (ar) specialistai“</w:t>
            </w:r>
            <w:r w:rsidRPr="005831B3">
              <w:rPr>
                <w:b/>
                <w:bCs/>
                <w:kern w:val="2"/>
                <w:szCs w:val="24"/>
              </w:rPr>
              <w:t xml:space="preserve"> </w:t>
            </w:r>
          </w:p>
        </w:tc>
      </w:tr>
      <w:tr w:rsidR="008C102B" w:rsidRPr="00381B2C" w14:paraId="0E57F611" w14:textId="77777777">
        <w:trPr>
          <w:trHeight w:val="300"/>
        </w:trPr>
        <w:tc>
          <w:tcPr>
            <w:tcW w:w="9535" w:type="dxa"/>
            <w:gridSpan w:val="5"/>
          </w:tcPr>
          <w:p w14:paraId="6A81BDB7" w14:textId="77777777" w:rsidR="008C102B" w:rsidRPr="00381B2C" w:rsidRDefault="008C102B" w:rsidP="008C102B">
            <w:pPr>
              <w:jc w:val="center"/>
              <w:rPr>
                <w:b/>
                <w:bCs/>
                <w:kern w:val="2"/>
                <w:szCs w:val="24"/>
              </w:rPr>
            </w:pPr>
            <w:r w:rsidRPr="00381B2C">
              <w:rPr>
                <w:b/>
                <w:bCs/>
                <w:kern w:val="2"/>
                <w:szCs w:val="24"/>
              </w:rPr>
              <w:t>8. PRIEVOLIŲ PAGAL SUTARTĮ ĮVYKDYMO UŽTIKRINIMAS</w:t>
            </w:r>
          </w:p>
        </w:tc>
      </w:tr>
      <w:tr w:rsidR="008C102B" w:rsidRPr="0075477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8C102B" w:rsidRPr="00754772" w:rsidRDefault="008C102B" w:rsidP="008C102B">
            <w:pPr>
              <w:rPr>
                <w:b/>
                <w:bCs/>
                <w:kern w:val="2"/>
                <w:szCs w:val="24"/>
              </w:rPr>
            </w:pPr>
            <w:r w:rsidRPr="0075477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D38E42" w14:textId="77777777" w:rsidR="008C102B" w:rsidRPr="00754772" w:rsidRDefault="008C102B" w:rsidP="008C102B">
            <w:pPr>
              <w:rPr>
                <w:kern w:val="2"/>
                <w:szCs w:val="24"/>
              </w:rPr>
            </w:pPr>
            <w:r w:rsidRPr="00754772">
              <w:rPr>
                <w:kern w:val="2"/>
                <w:szCs w:val="24"/>
              </w:rPr>
              <w:t>Prievolių pagal Sutartį įvykdymas užtikrinimas:</w:t>
            </w:r>
          </w:p>
          <w:p w14:paraId="3A057B14" w14:textId="77777777" w:rsidR="008C102B" w:rsidRPr="00754772" w:rsidRDefault="008C102B" w:rsidP="008C102B">
            <w:pPr>
              <w:rPr>
                <w:kern w:val="2"/>
                <w:szCs w:val="24"/>
              </w:rPr>
            </w:pPr>
            <w:r w:rsidRPr="00754772">
              <w:rPr>
                <w:kern w:val="2"/>
                <w:szCs w:val="24"/>
              </w:rPr>
              <w:t>Delspinigiai</w:t>
            </w:r>
          </w:p>
          <w:p w14:paraId="544E68EF" w14:textId="7F4F86D4" w:rsidR="008C102B" w:rsidRPr="00754772" w:rsidRDefault="008C102B" w:rsidP="008C102B">
            <w:pPr>
              <w:rPr>
                <w:kern w:val="2"/>
                <w:szCs w:val="24"/>
              </w:rPr>
            </w:pPr>
            <w:r w:rsidRPr="00754772">
              <w:rPr>
                <w:kern w:val="2"/>
                <w:szCs w:val="24"/>
              </w:rPr>
              <w:t>Bauda</w:t>
            </w:r>
          </w:p>
        </w:tc>
      </w:tr>
      <w:tr w:rsidR="008C102B"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8C102B" w:rsidRPr="00381B2C" w:rsidRDefault="008C102B" w:rsidP="008C102B">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8C102B" w:rsidRPr="00381B2C" w:rsidRDefault="008C102B" w:rsidP="008C102B">
            <w:pPr>
              <w:rPr>
                <w:kern w:val="2"/>
                <w:szCs w:val="24"/>
              </w:rPr>
            </w:pPr>
            <w:r w:rsidRPr="00381B2C">
              <w:rPr>
                <w:kern w:val="2"/>
                <w:szCs w:val="24"/>
              </w:rPr>
              <w:t>Netaikoma</w:t>
            </w:r>
          </w:p>
          <w:p w14:paraId="2BC61455" w14:textId="77777777" w:rsidR="008C102B" w:rsidRPr="00381B2C" w:rsidRDefault="008C102B" w:rsidP="008C102B">
            <w:pPr>
              <w:rPr>
                <w:kern w:val="2"/>
                <w:szCs w:val="24"/>
              </w:rPr>
            </w:pPr>
          </w:p>
          <w:p w14:paraId="4720F941" w14:textId="5A2C3CAC" w:rsidR="008C102B" w:rsidRPr="00381B2C" w:rsidRDefault="008C102B" w:rsidP="008C102B">
            <w:pPr>
              <w:rPr>
                <w:kern w:val="2"/>
                <w:szCs w:val="24"/>
              </w:rPr>
            </w:pPr>
          </w:p>
        </w:tc>
      </w:tr>
      <w:tr w:rsidR="008C102B"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8C102B" w:rsidRPr="00381B2C" w:rsidRDefault="008C102B" w:rsidP="008C102B">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8C102B" w:rsidRPr="00381B2C" w:rsidRDefault="008C102B" w:rsidP="008C102B">
            <w:pPr>
              <w:rPr>
                <w:kern w:val="2"/>
                <w:szCs w:val="24"/>
              </w:rPr>
            </w:pPr>
            <w:r w:rsidRPr="00381B2C">
              <w:rPr>
                <w:kern w:val="2"/>
                <w:szCs w:val="24"/>
              </w:rPr>
              <w:t>Netaikoma</w:t>
            </w:r>
          </w:p>
          <w:p w14:paraId="7001B284" w14:textId="6E2081D3" w:rsidR="008C102B" w:rsidRPr="00381B2C" w:rsidRDefault="008C102B" w:rsidP="008C102B">
            <w:pPr>
              <w:rPr>
                <w:kern w:val="2"/>
                <w:szCs w:val="24"/>
              </w:rPr>
            </w:pPr>
          </w:p>
        </w:tc>
      </w:tr>
      <w:tr w:rsidR="008C102B" w:rsidRPr="00381B2C" w14:paraId="198AFEE0" w14:textId="77777777">
        <w:trPr>
          <w:trHeight w:val="300"/>
        </w:trPr>
        <w:tc>
          <w:tcPr>
            <w:tcW w:w="9535" w:type="dxa"/>
            <w:gridSpan w:val="5"/>
          </w:tcPr>
          <w:p w14:paraId="53C07666" w14:textId="77777777" w:rsidR="008C102B" w:rsidRPr="00381B2C" w:rsidRDefault="008C102B" w:rsidP="008C102B">
            <w:pPr>
              <w:jc w:val="center"/>
              <w:rPr>
                <w:b/>
                <w:bCs/>
                <w:kern w:val="2"/>
                <w:szCs w:val="24"/>
              </w:rPr>
            </w:pPr>
            <w:r w:rsidRPr="00381B2C">
              <w:rPr>
                <w:b/>
                <w:bCs/>
                <w:kern w:val="2"/>
                <w:szCs w:val="24"/>
              </w:rPr>
              <w:t>9. ŠALIŲ ATSAKOMYBĖ</w:t>
            </w:r>
            <w:r w:rsidRPr="00381B2C">
              <w:rPr>
                <w:b/>
                <w:bCs/>
                <w:kern w:val="2"/>
                <w:szCs w:val="24"/>
              </w:rPr>
              <w:tab/>
            </w:r>
          </w:p>
        </w:tc>
      </w:tr>
      <w:tr w:rsidR="008C102B"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8C102B" w:rsidRPr="00381B2C" w:rsidRDefault="008C102B" w:rsidP="008C102B">
            <w:pPr>
              <w:rPr>
                <w:b/>
                <w:bCs/>
                <w:kern w:val="2"/>
                <w:szCs w:val="24"/>
              </w:rPr>
            </w:pPr>
            <w:r w:rsidRPr="00381B2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8C102B" w:rsidRPr="00F53C30" w:rsidRDefault="008C102B" w:rsidP="008C102B">
            <w:pPr>
              <w:jc w:val="both"/>
              <w:rPr>
                <w:kern w:val="2"/>
                <w:szCs w:val="24"/>
                <w:highlight w:val="yellow"/>
              </w:rPr>
            </w:pPr>
            <w:r w:rsidRPr="00D151C7">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6625E">
              <w:rPr>
                <w:b/>
                <w:bCs/>
                <w:kern w:val="2"/>
                <w:szCs w:val="24"/>
              </w:rPr>
              <w:t>0,02 (dvi šimtosios) procento dydžio delspinigius</w:t>
            </w:r>
            <w:r w:rsidRPr="00D151C7">
              <w:rPr>
                <w:kern w:val="2"/>
                <w:szCs w:val="24"/>
              </w:rPr>
              <w:t xml:space="preserve"> nuo neapmokėtos sumos be PVM už kiekvieną vėlavimo dieną.</w:t>
            </w:r>
          </w:p>
        </w:tc>
      </w:tr>
      <w:tr w:rsidR="008C102B" w:rsidRPr="004D560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8C102B" w:rsidRPr="004D5600" w:rsidRDefault="008C102B" w:rsidP="008C102B">
            <w:pPr>
              <w:rPr>
                <w:b/>
                <w:bCs/>
                <w:kern w:val="2"/>
                <w:szCs w:val="24"/>
              </w:rPr>
            </w:pPr>
            <w:r w:rsidRPr="004D560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3DF702" w14:textId="03BB96D6" w:rsidR="008C102B" w:rsidRPr="00E10C0E" w:rsidRDefault="008C102B" w:rsidP="008C102B">
            <w:pPr>
              <w:jc w:val="both"/>
              <w:rPr>
                <w:kern w:val="2"/>
                <w:szCs w:val="24"/>
              </w:rPr>
            </w:pPr>
            <w:r w:rsidRPr="00E10C0E">
              <w:rPr>
                <w:kern w:val="2"/>
                <w:szCs w:val="24"/>
              </w:rPr>
              <w:t xml:space="preserve">9.2.1. Jeigu Tiekėjas vėluoja vykdyti užsakymą, tiekti Prekes ar ištaisyti jų trūkumus arba nevykdo kitų sutartinių įsipareigojimų, </w:t>
            </w:r>
            <w:r w:rsidRPr="00E10C0E">
              <w:rPr>
                <w:kern w:val="2"/>
                <w:szCs w:val="24"/>
              </w:rPr>
              <w:lastRenderedPageBreak/>
              <w:t xml:space="preserve">Pirkėjas nuo kitos nei nustatytas terminas dienos </w:t>
            </w:r>
            <w:r w:rsidRPr="0016625E">
              <w:rPr>
                <w:b/>
                <w:bCs/>
                <w:kern w:val="2"/>
                <w:szCs w:val="24"/>
              </w:rPr>
              <w:t>Tiekėjui skaičiuoja 0,02 (dvi šimtosios) procento dydžio delspinigius</w:t>
            </w:r>
            <w:r w:rsidRPr="00E10C0E">
              <w:rPr>
                <w:kern w:val="2"/>
                <w:szCs w:val="24"/>
              </w:rPr>
              <w:t xml:space="preserve"> už kiekvieną uždelstą dieną nuo laiku neperduotų Prekių ar Prekių, turinčių trūkumų, kainos be PVM. </w:t>
            </w:r>
          </w:p>
          <w:p w14:paraId="33D6A3A9" w14:textId="6B7D8A1B" w:rsidR="008C102B" w:rsidRPr="00E10C0E" w:rsidRDefault="008C102B" w:rsidP="008C102B">
            <w:pPr>
              <w:jc w:val="both"/>
              <w:rPr>
                <w:kern w:val="2"/>
                <w:szCs w:val="24"/>
              </w:rPr>
            </w:pPr>
            <w:r w:rsidRPr="00E10C0E">
              <w:rPr>
                <w:kern w:val="2"/>
                <w:szCs w:val="24"/>
              </w:rPr>
              <w:t xml:space="preserve">  9.2.2. Jeigu Tiekėjas vėluoja grąžinti dėl Tiekėjui mokėtinos sumos sumažinimo susidariusią permoką pagal Bendrųjų sąlygų 7.4.1.2 punktą, Pirkėjas nuo kitos nei nustatytas terminas dienos </w:t>
            </w:r>
            <w:r w:rsidRPr="0016625E">
              <w:rPr>
                <w:b/>
                <w:bCs/>
                <w:kern w:val="2"/>
                <w:szCs w:val="24"/>
              </w:rPr>
              <w:t>Tiekėjui skaičiuoja 0,02 (dvi šimtosios) procento dydžio delspinigius</w:t>
            </w:r>
            <w:r w:rsidRPr="00E10C0E">
              <w:rPr>
                <w:kern w:val="2"/>
                <w:szCs w:val="24"/>
              </w:rPr>
              <w:t xml:space="preserve"> už kiekvieną uždelstą dieną nuo laiku negrąžintos permokos, kainos be PVM.</w:t>
            </w:r>
          </w:p>
          <w:p w14:paraId="63704FE1" w14:textId="04FBAA0F" w:rsidR="008C102B" w:rsidRPr="0073776E" w:rsidRDefault="008C102B" w:rsidP="008C102B">
            <w:r w:rsidRPr="00F15A4D">
              <w:t xml:space="preserve">9.2.3. Tiekėjas privalo </w:t>
            </w:r>
            <w:r w:rsidRPr="0016625E">
              <w:rPr>
                <w:b/>
                <w:bCs/>
              </w:rPr>
              <w:t>sumokėti Pirkėjui netesybas per 30 dienų nuo Pirkėjo pareikalavimo</w:t>
            </w:r>
            <w:r w:rsidRPr="00F15A4D">
              <w:t>, jeigu netesybų suma nėra išskaitoma iš Tiekėjui mokėtinos sumos.</w:t>
            </w:r>
          </w:p>
        </w:tc>
      </w:tr>
      <w:tr w:rsidR="008C102B" w:rsidRPr="00CD025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8C102B" w:rsidRPr="00CD0257" w:rsidRDefault="008C102B" w:rsidP="008C102B">
            <w:pPr>
              <w:rPr>
                <w:b/>
                <w:bCs/>
                <w:kern w:val="2"/>
                <w:szCs w:val="24"/>
              </w:rPr>
            </w:pPr>
            <w:r w:rsidRPr="00CD0257">
              <w:rPr>
                <w:b/>
                <w:bCs/>
                <w:kern w:val="2"/>
                <w:szCs w:val="24"/>
              </w:rPr>
              <w:lastRenderedPageBreak/>
              <w:t xml:space="preserve">9.3. Tiekėjui / Pirkėjui taikoma bauda nutraukus Sutartį dėl esminio Sutarties pažeidimo </w:t>
            </w:r>
            <w:r w:rsidRPr="00CD025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D3A147" w14:textId="0771F0FD" w:rsidR="008C102B" w:rsidRPr="00460B00" w:rsidRDefault="008C102B" w:rsidP="008C102B">
            <w:pPr>
              <w:jc w:val="both"/>
              <w:rPr>
                <w:kern w:val="2"/>
                <w:szCs w:val="24"/>
              </w:rPr>
            </w:pPr>
            <w:r w:rsidRPr="00460B00">
              <w:rPr>
                <w:kern w:val="2"/>
                <w:szCs w:val="24"/>
              </w:rPr>
              <w:t xml:space="preserve">9.3.1. Nutraukus Sutartį dėl esminio Sutarties pažeidimo, nustatyto Sutarties Specialiosiose sąlygose, </w:t>
            </w:r>
            <w:r w:rsidRPr="0016625E">
              <w:rPr>
                <w:b/>
                <w:bCs/>
                <w:kern w:val="2"/>
                <w:szCs w:val="24"/>
              </w:rPr>
              <w:t>mokama 10 (dešimt) procentų dydžio bauda nuo Pradinės Sutarties vertės be PVM</w:t>
            </w:r>
            <w:r w:rsidRPr="00460B00">
              <w:rPr>
                <w:kern w:val="2"/>
                <w:szCs w:val="24"/>
              </w:rPr>
              <w:t>, nurodytos Specialiųjų sąlygų 5.2 punkte.</w:t>
            </w:r>
          </w:p>
          <w:p w14:paraId="48292084" w14:textId="342613F3" w:rsidR="008C102B" w:rsidRPr="00CD0257" w:rsidRDefault="008C102B" w:rsidP="008C102B">
            <w:pPr>
              <w:jc w:val="both"/>
              <w:rPr>
                <w:kern w:val="2"/>
                <w:szCs w:val="24"/>
              </w:rPr>
            </w:pPr>
          </w:p>
        </w:tc>
      </w:tr>
      <w:tr w:rsidR="008C102B" w:rsidRPr="00F1663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8C102B" w:rsidRPr="00F1663A" w:rsidRDefault="008C102B" w:rsidP="008C102B">
            <w:pPr>
              <w:rPr>
                <w:b/>
                <w:bCs/>
                <w:kern w:val="2"/>
                <w:szCs w:val="24"/>
              </w:rPr>
            </w:pPr>
            <w:r w:rsidRPr="00F166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8C102B" w:rsidRPr="00F1663A" w:rsidRDefault="008C102B" w:rsidP="008C102B">
            <w:pPr>
              <w:rPr>
                <w:kern w:val="2"/>
                <w:szCs w:val="24"/>
              </w:rPr>
            </w:pPr>
            <w:r w:rsidRPr="00F1663A">
              <w:rPr>
                <w:kern w:val="2"/>
                <w:szCs w:val="24"/>
              </w:rPr>
              <w:t>300 Eur (trys šimtai eurų) už kiekvieną pažeidimo atvejį.</w:t>
            </w:r>
          </w:p>
          <w:p w14:paraId="01953191" w14:textId="77777777" w:rsidR="008C102B" w:rsidRPr="00F1663A" w:rsidRDefault="008C102B" w:rsidP="008C102B">
            <w:pPr>
              <w:rPr>
                <w:kern w:val="2"/>
                <w:szCs w:val="24"/>
              </w:rPr>
            </w:pPr>
          </w:p>
        </w:tc>
      </w:tr>
      <w:tr w:rsidR="008C102B" w:rsidRPr="007447A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8C102B" w:rsidRPr="007447AA" w:rsidRDefault="008C102B" w:rsidP="008C102B">
            <w:pPr>
              <w:rPr>
                <w:b/>
                <w:bCs/>
                <w:kern w:val="2"/>
                <w:szCs w:val="24"/>
              </w:rPr>
            </w:pPr>
            <w:r w:rsidRPr="007447A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1EC085DD" w:rsidR="008C102B" w:rsidRPr="007447AA" w:rsidRDefault="008C102B" w:rsidP="008C102B">
            <w:pPr>
              <w:jc w:val="both"/>
              <w:rPr>
                <w:kern w:val="2"/>
                <w:szCs w:val="24"/>
              </w:rPr>
            </w:pPr>
            <w:r w:rsidRPr="007447AA">
              <w:rPr>
                <w:kern w:val="2"/>
                <w:szCs w:val="24"/>
              </w:rPr>
              <w:t xml:space="preserve">Už kriterijų, nurodytų Specialiųjų sąlygų 13.1 p. </w:t>
            </w:r>
            <w:r w:rsidR="007F315B" w:rsidRPr="001C634C">
              <w:rPr>
                <w:color w:val="000000"/>
                <w:kern w:val="2"/>
                <w:szCs w:val="24"/>
              </w:rPr>
              <w:t>ir techninėje specifikacijoje</w:t>
            </w:r>
            <w:r w:rsidR="007F315B" w:rsidRPr="007447AA">
              <w:rPr>
                <w:kern w:val="2"/>
                <w:szCs w:val="24"/>
              </w:rPr>
              <w:t xml:space="preserve"> </w:t>
            </w:r>
            <w:r w:rsidRPr="007447AA">
              <w:rPr>
                <w:kern w:val="2"/>
                <w:szCs w:val="24"/>
              </w:rPr>
              <w:t>nesilaikymą bus taikoma bauda 50 (penkiasdešimt) Eur už kiekvieną nustatytą atvejį.</w:t>
            </w:r>
          </w:p>
          <w:p w14:paraId="69B3C483" w14:textId="39BD0484" w:rsidR="008C102B" w:rsidRPr="007447AA" w:rsidRDefault="008C102B" w:rsidP="008C102B">
            <w:pPr>
              <w:rPr>
                <w:kern w:val="2"/>
                <w:szCs w:val="24"/>
              </w:rPr>
            </w:pPr>
          </w:p>
        </w:tc>
      </w:tr>
      <w:tr w:rsidR="008C102B" w:rsidRPr="0028763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8C102B" w:rsidRPr="00287635" w:rsidRDefault="008C102B" w:rsidP="008C102B">
            <w:pPr>
              <w:rPr>
                <w:b/>
                <w:bCs/>
                <w:kern w:val="2"/>
                <w:szCs w:val="24"/>
              </w:rPr>
            </w:pPr>
            <w:r w:rsidRPr="0028763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8C102B" w:rsidRPr="00287635" w:rsidRDefault="008C102B" w:rsidP="008C102B">
            <w:pPr>
              <w:rPr>
                <w:kern w:val="2"/>
                <w:szCs w:val="24"/>
              </w:rPr>
            </w:pPr>
            <w:r w:rsidRPr="00287635">
              <w:rPr>
                <w:kern w:val="2"/>
                <w:szCs w:val="24"/>
              </w:rPr>
              <w:t>Netaikoma</w:t>
            </w:r>
          </w:p>
          <w:p w14:paraId="39824FDD" w14:textId="77777777" w:rsidR="008C102B" w:rsidRPr="00287635" w:rsidRDefault="008C102B" w:rsidP="008C102B">
            <w:pPr>
              <w:rPr>
                <w:kern w:val="2"/>
                <w:szCs w:val="24"/>
              </w:rPr>
            </w:pPr>
          </w:p>
          <w:p w14:paraId="271A84AA" w14:textId="2362FF3C" w:rsidR="008C102B" w:rsidRPr="00287635" w:rsidRDefault="008C102B" w:rsidP="008C102B">
            <w:pPr>
              <w:rPr>
                <w:kern w:val="2"/>
                <w:szCs w:val="24"/>
              </w:rPr>
            </w:pPr>
          </w:p>
        </w:tc>
      </w:tr>
      <w:tr w:rsidR="008C102B" w:rsidRPr="0028763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8C102B" w:rsidRPr="00287635" w:rsidRDefault="008C102B" w:rsidP="008C102B">
            <w:pPr>
              <w:rPr>
                <w:b/>
                <w:bCs/>
                <w:kern w:val="2"/>
                <w:szCs w:val="24"/>
              </w:rPr>
            </w:pPr>
            <w:r w:rsidRPr="00287635">
              <w:rPr>
                <w:b/>
                <w:bCs/>
                <w:kern w:val="2"/>
                <w:szCs w:val="24"/>
              </w:rPr>
              <w:t xml:space="preserve">9.7. Tiekėjui taikomos netesybos dėl pirkimo dokumentuose nustatytų Kokybinių kriterijų </w:t>
            </w:r>
            <w:proofErr w:type="spellStart"/>
            <w:r w:rsidRPr="00287635">
              <w:rPr>
                <w:b/>
                <w:bCs/>
                <w:kern w:val="2"/>
                <w:szCs w:val="24"/>
              </w:rPr>
              <w:t>nepasiekimo</w:t>
            </w:r>
            <w:proofErr w:type="spellEnd"/>
            <w:r w:rsidRPr="00287635">
              <w:rPr>
                <w:b/>
                <w:bCs/>
                <w:kern w:val="2"/>
                <w:szCs w:val="24"/>
              </w:rPr>
              <w:t xml:space="preserve"> </w:t>
            </w:r>
            <w:r w:rsidRPr="00287635">
              <w:rPr>
                <w:b/>
                <w:bCs/>
                <w:kern w:val="2"/>
                <w:szCs w:val="24"/>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8C102B" w:rsidRPr="00287635" w:rsidRDefault="008C102B" w:rsidP="008C102B">
            <w:pPr>
              <w:rPr>
                <w:kern w:val="2"/>
                <w:szCs w:val="24"/>
              </w:rPr>
            </w:pPr>
            <w:r w:rsidRPr="00287635">
              <w:rPr>
                <w:kern w:val="2"/>
                <w:szCs w:val="24"/>
              </w:rPr>
              <w:lastRenderedPageBreak/>
              <w:t xml:space="preserve">Netaikoma </w:t>
            </w:r>
          </w:p>
          <w:p w14:paraId="5C591A2E" w14:textId="3910FE89" w:rsidR="008C102B" w:rsidRPr="00287635" w:rsidRDefault="008C102B" w:rsidP="008C102B">
            <w:pPr>
              <w:rPr>
                <w:kern w:val="2"/>
                <w:szCs w:val="24"/>
              </w:rPr>
            </w:pPr>
          </w:p>
        </w:tc>
      </w:tr>
      <w:tr w:rsidR="008C102B" w:rsidRPr="00287635"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8C102B" w:rsidRPr="00287635" w:rsidRDefault="008C102B" w:rsidP="008C102B">
            <w:pPr>
              <w:rPr>
                <w:b/>
                <w:bCs/>
                <w:kern w:val="2"/>
                <w:szCs w:val="24"/>
              </w:rPr>
            </w:pPr>
            <w:r w:rsidRPr="0028763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8C102B" w:rsidRPr="00287635" w:rsidRDefault="008C102B" w:rsidP="008C102B">
            <w:pPr>
              <w:rPr>
                <w:kern w:val="2"/>
                <w:szCs w:val="24"/>
              </w:rPr>
            </w:pPr>
            <w:r w:rsidRPr="00287635">
              <w:rPr>
                <w:kern w:val="2"/>
                <w:szCs w:val="24"/>
              </w:rPr>
              <w:t>Netaikoma</w:t>
            </w:r>
          </w:p>
          <w:p w14:paraId="2BFFE0F5" w14:textId="77777777" w:rsidR="008C102B" w:rsidRPr="00287635" w:rsidRDefault="008C102B" w:rsidP="008C102B">
            <w:pPr>
              <w:rPr>
                <w:kern w:val="2"/>
                <w:szCs w:val="24"/>
              </w:rPr>
            </w:pPr>
          </w:p>
          <w:p w14:paraId="29DCAC8C" w14:textId="457ED129" w:rsidR="008C102B" w:rsidRPr="00287635" w:rsidRDefault="008C102B" w:rsidP="008C102B">
            <w:pPr>
              <w:rPr>
                <w:kern w:val="2"/>
                <w:szCs w:val="24"/>
              </w:rPr>
            </w:pPr>
          </w:p>
        </w:tc>
      </w:tr>
      <w:tr w:rsidR="008C102B" w:rsidRPr="00287635"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8C102B" w:rsidRPr="00287635" w:rsidRDefault="008C102B" w:rsidP="008C102B">
            <w:pPr>
              <w:rPr>
                <w:b/>
                <w:bCs/>
                <w:kern w:val="2"/>
                <w:szCs w:val="24"/>
              </w:rPr>
            </w:pPr>
            <w:r w:rsidRPr="0028763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8C102B" w:rsidRPr="00287635" w:rsidRDefault="008C102B" w:rsidP="008C102B">
            <w:pPr>
              <w:spacing w:line="259" w:lineRule="auto"/>
              <w:rPr>
                <w:kern w:val="2"/>
                <w:szCs w:val="24"/>
              </w:rPr>
            </w:pPr>
            <w:r w:rsidRPr="00287635">
              <w:rPr>
                <w:kern w:val="2"/>
                <w:szCs w:val="24"/>
              </w:rPr>
              <w:t>Netaikoma</w:t>
            </w:r>
          </w:p>
          <w:p w14:paraId="7272DE9D" w14:textId="77777777" w:rsidR="008C102B" w:rsidRPr="00287635" w:rsidRDefault="008C102B" w:rsidP="008C102B">
            <w:pPr>
              <w:rPr>
                <w:szCs w:val="24"/>
              </w:rPr>
            </w:pPr>
          </w:p>
          <w:p w14:paraId="3BD32F43" w14:textId="77777777" w:rsidR="008C102B" w:rsidRPr="00287635" w:rsidRDefault="008C102B" w:rsidP="008C102B">
            <w:pPr>
              <w:spacing w:line="259" w:lineRule="auto"/>
              <w:rPr>
                <w:kern w:val="2"/>
                <w:szCs w:val="24"/>
              </w:rPr>
            </w:pPr>
          </w:p>
          <w:p w14:paraId="2FC8EB7E" w14:textId="77777777" w:rsidR="008C102B" w:rsidRPr="00287635" w:rsidRDefault="008C102B" w:rsidP="008C102B">
            <w:pPr>
              <w:rPr>
                <w:szCs w:val="24"/>
              </w:rPr>
            </w:pPr>
          </w:p>
          <w:p w14:paraId="49FF058F" w14:textId="77777777" w:rsidR="008C102B" w:rsidRPr="00287635" w:rsidRDefault="008C102B" w:rsidP="008C102B">
            <w:pPr>
              <w:rPr>
                <w:kern w:val="2"/>
                <w:szCs w:val="24"/>
              </w:rPr>
            </w:pPr>
          </w:p>
        </w:tc>
      </w:tr>
      <w:tr w:rsidR="008C102B" w:rsidRPr="00287635"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8C102B" w:rsidRPr="00287635" w:rsidRDefault="008C102B" w:rsidP="008C102B">
            <w:pPr>
              <w:rPr>
                <w:b/>
                <w:bCs/>
                <w:kern w:val="2"/>
                <w:szCs w:val="24"/>
              </w:rPr>
            </w:pPr>
            <w:r w:rsidRPr="00287635">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8C102B" w:rsidRPr="00287635" w:rsidRDefault="008C102B" w:rsidP="008C102B">
            <w:pPr>
              <w:rPr>
                <w:kern w:val="2"/>
                <w:szCs w:val="24"/>
              </w:rPr>
            </w:pPr>
            <w:r w:rsidRPr="00287635">
              <w:rPr>
                <w:kern w:val="2"/>
                <w:szCs w:val="24"/>
              </w:rPr>
              <w:t>Netaikoma</w:t>
            </w:r>
          </w:p>
        </w:tc>
      </w:tr>
      <w:tr w:rsidR="008C102B" w:rsidRPr="00381B2C" w14:paraId="0126462E" w14:textId="77777777">
        <w:trPr>
          <w:trHeight w:val="300"/>
        </w:trPr>
        <w:tc>
          <w:tcPr>
            <w:tcW w:w="9535" w:type="dxa"/>
            <w:gridSpan w:val="5"/>
          </w:tcPr>
          <w:p w14:paraId="318973A5" w14:textId="77777777" w:rsidR="008C102B" w:rsidRPr="00381B2C" w:rsidRDefault="008C102B" w:rsidP="008C102B">
            <w:pPr>
              <w:jc w:val="center"/>
              <w:rPr>
                <w:b/>
                <w:bCs/>
                <w:kern w:val="2"/>
                <w:szCs w:val="24"/>
              </w:rPr>
            </w:pPr>
            <w:r w:rsidRPr="00381B2C">
              <w:rPr>
                <w:b/>
                <w:kern w:val="2"/>
                <w:szCs w:val="24"/>
              </w:rPr>
              <w:t>10. ESMINĖS SUTARTIES SĄLYGOS</w:t>
            </w:r>
          </w:p>
        </w:tc>
      </w:tr>
      <w:tr w:rsidR="008C102B" w:rsidRPr="001F212F" w14:paraId="4D59E15A" w14:textId="77777777">
        <w:trPr>
          <w:trHeight w:val="300"/>
        </w:trPr>
        <w:tc>
          <w:tcPr>
            <w:tcW w:w="2707" w:type="dxa"/>
            <w:gridSpan w:val="3"/>
          </w:tcPr>
          <w:p w14:paraId="345EFFE5" w14:textId="77777777" w:rsidR="008C102B" w:rsidRPr="001F212F" w:rsidRDefault="008C102B" w:rsidP="008C102B">
            <w:pPr>
              <w:rPr>
                <w:b/>
                <w:bCs/>
                <w:color w:val="000000" w:themeColor="text1"/>
                <w:kern w:val="2"/>
                <w:szCs w:val="24"/>
              </w:rPr>
            </w:pPr>
            <w:r w:rsidRPr="001F212F">
              <w:rPr>
                <w:b/>
                <w:bCs/>
                <w:color w:val="000000" w:themeColor="text1"/>
                <w:szCs w:val="24"/>
              </w:rPr>
              <w:t>10.1. Esminės Sutarties sąlygos</w:t>
            </w:r>
          </w:p>
        </w:tc>
        <w:tc>
          <w:tcPr>
            <w:tcW w:w="6828" w:type="dxa"/>
            <w:gridSpan w:val="2"/>
          </w:tcPr>
          <w:p w14:paraId="3657475F" w14:textId="7EA9035E" w:rsidR="008C102B" w:rsidRPr="001F212F" w:rsidRDefault="008C102B" w:rsidP="008C102B">
            <w:pPr>
              <w:rPr>
                <w:b/>
                <w:bCs/>
                <w:color w:val="000000" w:themeColor="text1"/>
                <w:kern w:val="2"/>
                <w:szCs w:val="24"/>
              </w:rPr>
            </w:pPr>
            <w:r w:rsidRPr="001F212F">
              <w:rPr>
                <w:color w:val="000000" w:themeColor="text1"/>
                <w:kern w:val="2"/>
                <w:szCs w:val="24"/>
              </w:rPr>
              <w:t>Netaikoma</w:t>
            </w:r>
          </w:p>
        </w:tc>
      </w:tr>
      <w:tr w:rsidR="008C102B" w:rsidRPr="001F212F" w14:paraId="0F5458CF" w14:textId="77777777">
        <w:trPr>
          <w:trHeight w:val="300"/>
        </w:trPr>
        <w:tc>
          <w:tcPr>
            <w:tcW w:w="2700" w:type="dxa"/>
            <w:gridSpan w:val="2"/>
          </w:tcPr>
          <w:p w14:paraId="0C270B5F" w14:textId="77777777" w:rsidR="008C102B" w:rsidRPr="001F212F" w:rsidRDefault="008C102B" w:rsidP="008C102B">
            <w:pPr>
              <w:rPr>
                <w:b/>
                <w:bCs/>
                <w:color w:val="000000" w:themeColor="text1"/>
                <w:kern w:val="2"/>
                <w:szCs w:val="24"/>
              </w:rPr>
            </w:pPr>
            <w:r w:rsidRPr="001F212F">
              <w:rPr>
                <w:b/>
                <w:bCs/>
                <w:color w:val="000000" w:themeColor="text1"/>
                <w:kern w:val="2"/>
                <w:szCs w:val="24"/>
              </w:rPr>
              <w:t>10.2. Dideli arba nuolatiniai esminės Sutarties sąlygos vykdymo trūkumai</w:t>
            </w:r>
          </w:p>
        </w:tc>
        <w:tc>
          <w:tcPr>
            <w:tcW w:w="6835" w:type="dxa"/>
            <w:gridSpan w:val="3"/>
          </w:tcPr>
          <w:p w14:paraId="27FF7C68" w14:textId="7775F885" w:rsidR="008C102B" w:rsidRPr="001F212F" w:rsidRDefault="007F315B" w:rsidP="008C102B">
            <w:pPr>
              <w:rPr>
                <w:color w:val="000000" w:themeColor="text1"/>
                <w:kern w:val="2"/>
                <w:szCs w:val="24"/>
              </w:rPr>
            </w:pPr>
            <w:r>
              <w:rPr>
                <w:kern w:val="2"/>
                <w:szCs w:val="24"/>
              </w:rPr>
              <w:t>Netaikoma</w:t>
            </w:r>
          </w:p>
        </w:tc>
      </w:tr>
      <w:tr w:rsidR="008C102B" w:rsidRPr="00381B2C" w14:paraId="70836C3F" w14:textId="77777777">
        <w:trPr>
          <w:trHeight w:val="300"/>
        </w:trPr>
        <w:tc>
          <w:tcPr>
            <w:tcW w:w="9535" w:type="dxa"/>
            <w:gridSpan w:val="5"/>
          </w:tcPr>
          <w:p w14:paraId="31DFC488" w14:textId="77777777" w:rsidR="008C102B" w:rsidRPr="00381B2C" w:rsidRDefault="008C102B" w:rsidP="008C102B">
            <w:pPr>
              <w:jc w:val="center"/>
              <w:rPr>
                <w:b/>
                <w:bCs/>
                <w:kern w:val="2"/>
                <w:szCs w:val="24"/>
              </w:rPr>
            </w:pPr>
            <w:r w:rsidRPr="00381B2C">
              <w:rPr>
                <w:b/>
                <w:bCs/>
                <w:kern w:val="2"/>
                <w:szCs w:val="24"/>
              </w:rPr>
              <w:t>11. SUTARTIES GALIOJIMAS IR KEITIMAS</w:t>
            </w:r>
          </w:p>
        </w:tc>
      </w:tr>
      <w:tr w:rsidR="008C102B" w:rsidRPr="00940DB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8C102B" w:rsidRPr="00940DBA" w:rsidRDefault="008C102B" w:rsidP="008C102B">
            <w:pPr>
              <w:rPr>
                <w:b/>
                <w:bCs/>
                <w:color w:val="000000" w:themeColor="text1"/>
                <w:kern w:val="2"/>
                <w:szCs w:val="24"/>
              </w:rPr>
            </w:pPr>
            <w:r w:rsidRPr="00940DBA">
              <w:rPr>
                <w:b/>
                <w:bCs/>
                <w:color w:val="000000" w:themeColor="text1"/>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78A6CF2" w14:textId="77777777" w:rsidR="008C102B" w:rsidRPr="00940DBA" w:rsidRDefault="008C102B" w:rsidP="008C102B">
            <w:pPr>
              <w:jc w:val="both"/>
              <w:rPr>
                <w:color w:val="000000" w:themeColor="text1"/>
                <w:kern w:val="2"/>
                <w:szCs w:val="24"/>
              </w:rPr>
            </w:pPr>
            <w:r w:rsidRPr="00940DBA">
              <w:rPr>
                <w:color w:val="000000" w:themeColor="text1"/>
                <w:kern w:val="2"/>
                <w:szCs w:val="24"/>
              </w:rPr>
              <w:t>Ši Sutartis laikoma sudaryta ir įsigalioja nuo Sutarties pasirašymo dienos (antrosios Šalies pasirašymo dieną).</w:t>
            </w:r>
          </w:p>
          <w:p w14:paraId="0DC01EF2" w14:textId="7B142447" w:rsidR="008C102B" w:rsidRPr="00940DBA" w:rsidRDefault="008C102B" w:rsidP="008C102B">
            <w:pPr>
              <w:jc w:val="both"/>
              <w:rPr>
                <w:color w:val="000000" w:themeColor="text1"/>
                <w:kern w:val="2"/>
                <w:szCs w:val="24"/>
              </w:rPr>
            </w:pPr>
            <w:r w:rsidRPr="00940DBA">
              <w:rPr>
                <w:color w:val="000000" w:themeColor="text1"/>
                <w:kern w:val="2"/>
                <w:szCs w:val="24"/>
              </w:rPr>
              <w:t xml:space="preserve"> Sutartis galioja iki visiško prievolių įvykdymo (kol bus išnaudota Pradinės Sutarties vertė, bet jos terminas negali būti ilgesnis kaip</w:t>
            </w:r>
            <w:r w:rsidR="00162E3A">
              <w:rPr>
                <w:color w:val="000000" w:themeColor="text1"/>
                <w:kern w:val="2"/>
                <w:szCs w:val="24"/>
              </w:rPr>
              <w:t xml:space="preserve"> </w:t>
            </w:r>
            <w:r w:rsidRPr="00940DBA">
              <w:rPr>
                <w:color w:val="000000" w:themeColor="text1"/>
                <w:kern w:val="2"/>
                <w:szCs w:val="24"/>
              </w:rPr>
              <w:t xml:space="preserve"> </w:t>
            </w:r>
            <w:r w:rsidR="00087821" w:rsidRPr="00C713FF">
              <w:rPr>
                <w:b/>
                <w:bCs/>
                <w:color w:val="000000" w:themeColor="text1"/>
                <w:kern w:val="2"/>
                <w:szCs w:val="24"/>
              </w:rPr>
              <w:t>4 (keturi) mėnesiai.</w:t>
            </w:r>
          </w:p>
        </w:tc>
      </w:tr>
      <w:tr w:rsidR="008C102B" w:rsidRPr="0031622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8C102B" w:rsidRPr="00316222" w:rsidRDefault="008C102B" w:rsidP="008C102B">
            <w:pPr>
              <w:rPr>
                <w:b/>
                <w:bCs/>
                <w:kern w:val="2"/>
                <w:szCs w:val="24"/>
              </w:rPr>
            </w:pPr>
            <w:r w:rsidRPr="00316222">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CF479FD" w:rsidR="008C102B" w:rsidRPr="00A90B0E" w:rsidRDefault="00FF067A" w:rsidP="00A90B0E">
            <w:pPr>
              <w:widowControl w:val="0"/>
              <w:tabs>
                <w:tab w:val="left" w:pos="567"/>
                <w:tab w:val="left" w:pos="709"/>
                <w:tab w:val="left" w:pos="851"/>
                <w:tab w:val="left" w:pos="1134"/>
              </w:tabs>
              <w:contextualSpacing/>
              <w:jc w:val="both"/>
              <w:rPr>
                <w:bCs/>
                <w:szCs w:val="24"/>
                <w:lang w:eastAsia="lt-LT"/>
              </w:rPr>
            </w:pPr>
            <w:r>
              <w:rPr>
                <w:kern w:val="2"/>
                <w:szCs w:val="24"/>
              </w:rPr>
              <w:t>Netaikoma</w:t>
            </w:r>
          </w:p>
        </w:tc>
      </w:tr>
      <w:tr w:rsidR="008C102B" w:rsidRPr="00381B2C" w14:paraId="0284242D" w14:textId="77777777">
        <w:trPr>
          <w:trHeight w:val="300"/>
        </w:trPr>
        <w:tc>
          <w:tcPr>
            <w:tcW w:w="9535" w:type="dxa"/>
            <w:gridSpan w:val="5"/>
          </w:tcPr>
          <w:p w14:paraId="05AABF93" w14:textId="77777777" w:rsidR="008C102B" w:rsidRPr="00381B2C" w:rsidRDefault="008C102B" w:rsidP="008C102B">
            <w:pPr>
              <w:jc w:val="both"/>
              <w:rPr>
                <w:b/>
                <w:bCs/>
                <w:kern w:val="2"/>
                <w:szCs w:val="24"/>
              </w:rPr>
            </w:pPr>
            <w:r w:rsidRPr="00381B2C">
              <w:rPr>
                <w:b/>
                <w:bCs/>
                <w:kern w:val="2"/>
                <w:szCs w:val="24"/>
              </w:rPr>
              <w:t>12. SUTARTIES NUTRAUKIMAS</w:t>
            </w:r>
          </w:p>
        </w:tc>
      </w:tr>
      <w:tr w:rsidR="008C102B" w:rsidRPr="00381B2C" w14:paraId="02CDEAC4" w14:textId="77777777" w:rsidTr="00F24486">
        <w:trPr>
          <w:trHeight w:val="300"/>
        </w:trPr>
        <w:tc>
          <w:tcPr>
            <w:tcW w:w="2689" w:type="dxa"/>
          </w:tcPr>
          <w:p w14:paraId="226C878D" w14:textId="77777777" w:rsidR="008C102B" w:rsidRPr="00381B2C" w:rsidRDefault="008C102B" w:rsidP="008C102B">
            <w:pPr>
              <w:rPr>
                <w:b/>
                <w:bCs/>
                <w:kern w:val="2"/>
                <w:szCs w:val="24"/>
              </w:rPr>
            </w:pPr>
            <w:r w:rsidRPr="00381B2C">
              <w:rPr>
                <w:b/>
                <w:bCs/>
                <w:kern w:val="2"/>
                <w:szCs w:val="24"/>
              </w:rPr>
              <w:t>12.1. Sutarties nutraukimo pagrindai</w:t>
            </w:r>
          </w:p>
        </w:tc>
        <w:tc>
          <w:tcPr>
            <w:tcW w:w="6846" w:type="dxa"/>
            <w:gridSpan w:val="4"/>
          </w:tcPr>
          <w:p w14:paraId="6FAE0A4C" w14:textId="3CA46C19" w:rsidR="008C102B" w:rsidRPr="00381B2C" w:rsidRDefault="008C102B" w:rsidP="008C102B">
            <w:pPr>
              <w:jc w:val="both"/>
              <w:rPr>
                <w:kern w:val="2"/>
                <w:szCs w:val="24"/>
              </w:rPr>
            </w:pPr>
            <w:r w:rsidRPr="00F42050">
              <w:rPr>
                <w:kern w:val="2"/>
                <w:szCs w:val="24"/>
              </w:rPr>
              <w:t>Sutartis gali būti nutraukiama rašytiniu Šalių susitarimu arba vienašališkai, Bendrosiose sąlygose nustatyta tvarka.</w:t>
            </w:r>
          </w:p>
        </w:tc>
      </w:tr>
      <w:tr w:rsidR="008C102B" w:rsidRPr="00381B2C" w14:paraId="69CB11D9" w14:textId="77777777" w:rsidTr="00F24486">
        <w:trPr>
          <w:trHeight w:val="300"/>
        </w:trPr>
        <w:tc>
          <w:tcPr>
            <w:tcW w:w="2689" w:type="dxa"/>
          </w:tcPr>
          <w:p w14:paraId="30B41D12" w14:textId="77777777" w:rsidR="008C102B" w:rsidRPr="00381B2C" w:rsidRDefault="008C102B" w:rsidP="008C102B">
            <w:pPr>
              <w:rPr>
                <w:b/>
                <w:bCs/>
                <w:kern w:val="2"/>
                <w:szCs w:val="24"/>
              </w:rPr>
            </w:pPr>
            <w:r w:rsidRPr="00381B2C">
              <w:rPr>
                <w:b/>
                <w:bCs/>
                <w:kern w:val="2"/>
                <w:szCs w:val="24"/>
              </w:rPr>
              <w:t>12.2. Esminiai Sutarties pažeidimai</w:t>
            </w:r>
          </w:p>
          <w:p w14:paraId="08CC1A68" w14:textId="77777777" w:rsidR="008C102B" w:rsidRPr="00381B2C" w:rsidRDefault="008C102B" w:rsidP="008C102B">
            <w:pPr>
              <w:rPr>
                <w:b/>
                <w:bCs/>
                <w:kern w:val="2"/>
                <w:szCs w:val="24"/>
              </w:rPr>
            </w:pPr>
          </w:p>
        </w:tc>
        <w:tc>
          <w:tcPr>
            <w:tcW w:w="6846" w:type="dxa"/>
            <w:gridSpan w:val="4"/>
          </w:tcPr>
          <w:p w14:paraId="1F36D8D3" w14:textId="77777777" w:rsidR="00B93AFB" w:rsidRDefault="00B93AFB" w:rsidP="00B93AFB">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1628DC6A" w14:textId="5DB9793C" w:rsidR="00B93AFB" w:rsidRDefault="00B93AFB" w:rsidP="00B93AFB">
            <w:pPr>
              <w:jc w:val="both"/>
            </w:pPr>
            <w:r>
              <w:t>12.2.2. jeigu Tiekėjas nesilaiko Sutartyje nustatytų Prekės tiekimo termino ir vėluoja pristatyti ir sumontuoti Prekę daugiau nei 15 (penkiolika) kalendorinių dienų;</w:t>
            </w:r>
          </w:p>
          <w:p w14:paraId="389C861B" w14:textId="77777777" w:rsidR="00B93AFB" w:rsidRDefault="00B93AFB" w:rsidP="00B93AFB">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03DDA9E3" w14:textId="67D18B1B" w:rsidR="008C102B" w:rsidRPr="00CB392D" w:rsidRDefault="00B93AFB" w:rsidP="00B93AFB">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t>Tiekėjas pristato Prekę, kuri neatitinka Sutartyje, Techninėje specifikacijoje ir (ar) Įstatymuose nustatytų reikalavimų Prekėms;</w:t>
            </w:r>
          </w:p>
        </w:tc>
      </w:tr>
      <w:tr w:rsidR="008C102B" w:rsidRPr="00381B2C" w14:paraId="66C5FB47" w14:textId="77777777">
        <w:trPr>
          <w:trHeight w:val="300"/>
        </w:trPr>
        <w:tc>
          <w:tcPr>
            <w:tcW w:w="9535" w:type="dxa"/>
            <w:gridSpan w:val="5"/>
          </w:tcPr>
          <w:p w14:paraId="2E78AE5D" w14:textId="19842E46" w:rsidR="008C102B" w:rsidRPr="00381B2C" w:rsidRDefault="008C102B" w:rsidP="008C102B">
            <w:pPr>
              <w:jc w:val="center"/>
              <w:rPr>
                <w:kern w:val="2"/>
                <w:szCs w:val="24"/>
              </w:rPr>
            </w:pPr>
            <w:r w:rsidRPr="00381B2C">
              <w:rPr>
                <w:b/>
                <w:bCs/>
                <w:kern w:val="2"/>
                <w:szCs w:val="24"/>
              </w:rPr>
              <w:t xml:space="preserve">13. APLINKOSAUGINIAI IR SOCIALINIAI KRITERIJAI </w:t>
            </w:r>
          </w:p>
        </w:tc>
      </w:tr>
      <w:tr w:rsidR="008C102B" w:rsidRPr="006B2D89" w14:paraId="2A940830" w14:textId="77777777" w:rsidTr="00F24486">
        <w:trPr>
          <w:trHeight w:val="300"/>
        </w:trPr>
        <w:tc>
          <w:tcPr>
            <w:tcW w:w="2689" w:type="dxa"/>
          </w:tcPr>
          <w:p w14:paraId="5445B64C" w14:textId="77777777" w:rsidR="008C102B" w:rsidRPr="006B2D89" w:rsidRDefault="008C102B" w:rsidP="008C102B">
            <w:pPr>
              <w:rPr>
                <w:b/>
                <w:bCs/>
                <w:kern w:val="2"/>
                <w:szCs w:val="24"/>
              </w:rPr>
            </w:pPr>
            <w:r w:rsidRPr="006B2D89">
              <w:rPr>
                <w:b/>
                <w:bCs/>
                <w:kern w:val="2"/>
                <w:szCs w:val="24"/>
              </w:rPr>
              <w:lastRenderedPageBreak/>
              <w:t>13.1. Aplinkosauginių kriterijų nustatymo teisinis pagrindas</w:t>
            </w:r>
          </w:p>
        </w:tc>
        <w:tc>
          <w:tcPr>
            <w:tcW w:w="6846" w:type="dxa"/>
            <w:gridSpan w:val="4"/>
          </w:tcPr>
          <w:p w14:paraId="305F3DAD" w14:textId="67432B06" w:rsidR="00704BA2" w:rsidRDefault="00704BA2" w:rsidP="00704BA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9A082D">
              <w:rPr>
                <w:kern w:val="2"/>
                <w:szCs w:val="24"/>
                <w:shd w:val="clear" w:color="auto" w:fill="FFFFFF"/>
              </w:rPr>
              <w:t>4</w:t>
            </w:r>
            <w:r>
              <w:rPr>
                <w:kern w:val="2"/>
                <w:szCs w:val="24"/>
                <w:shd w:val="clear" w:color="auto" w:fill="FFFFFF"/>
              </w:rPr>
              <w:t>.</w:t>
            </w:r>
            <w:r w:rsidRPr="009A082D">
              <w:rPr>
                <w:kern w:val="2"/>
                <w:szCs w:val="24"/>
                <w:shd w:val="clear" w:color="auto" w:fill="FFFFFF"/>
              </w:rPr>
              <w:t>4</w:t>
            </w:r>
            <w:r>
              <w:rPr>
                <w:kern w:val="2"/>
                <w:szCs w:val="24"/>
                <w:shd w:val="clear" w:color="auto" w:fill="FFFFFF"/>
              </w:rPr>
              <w:t>.</w:t>
            </w:r>
            <w:r w:rsidRPr="009A082D">
              <w:rPr>
                <w:kern w:val="2"/>
                <w:szCs w:val="24"/>
                <w:shd w:val="clear" w:color="auto" w:fill="FFFFFF"/>
              </w:rPr>
              <w:t>4</w:t>
            </w:r>
            <w:r>
              <w:rPr>
                <w:kern w:val="2"/>
                <w:szCs w:val="24"/>
                <w:shd w:val="clear" w:color="auto" w:fill="FFFFFF"/>
              </w:rPr>
              <w:t>.1.</w:t>
            </w:r>
            <w:r>
              <w:rPr>
                <w:color w:val="000000"/>
                <w:kern w:val="2"/>
                <w:szCs w:val="24"/>
                <w:shd w:val="clear" w:color="auto" w:fill="FFFFFF"/>
              </w:rPr>
              <w:t xml:space="preserve"> </w:t>
            </w:r>
            <w:r w:rsidRPr="009025C2">
              <w:rPr>
                <w:color w:val="000000"/>
                <w:kern w:val="2"/>
                <w:szCs w:val="24"/>
              </w:rPr>
              <w:t xml:space="preserve">papunkčio reikalavimus, </w:t>
            </w:r>
            <w:r>
              <w:rPr>
                <w:color w:val="000000"/>
                <w:kern w:val="2"/>
                <w:szCs w:val="24"/>
              </w:rPr>
              <w:t>taikomus p</w:t>
            </w:r>
            <w:r w:rsidRPr="00135FD5">
              <w:rPr>
                <w:color w:val="000000"/>
                <w:kern w:val="2"/>
                <w:szCs w:val="24"/>
              </w:rPr>
              <w:t>akuotė</w:t>
            </w:r>
            <w:r>
              <w:rPr>
                <w:color w:val="000000"/>
                <w:kern w:val="2"/>
                <w:szCs w:val="24"/>
              </w:rPr>
              <w:t xml:space="preserve">ms pagal </w:t>
            </w:r>
            <w:r w:rsidRPr="00135FD5">
              <w:rPr>
                <w:color w:val="000000"/>
                <w:kern w:val="2"/>
                <w:szCs w:val="24"/>
              </w:rPr>
              <w:t>Tvarkos aprašo 2 priedo  II skyriaus 2 punkt</w:t>
            </w:r>
            <w:r>
              <w:rPr>
                <w:color w:val="000000"/>
                <w:kern w:val="2"/>
                <w:szCs w:val="24"/>
              </w:rPr>
              <w:t>ą</w:t>
            </w:r>
            <w:r w:rsidRPr="00704BA2">
              <w:rPr>
                <w:b/>
                <w:bCs/>
                <w:color w:val="000000"/>
                <w:kern w:val="2"/>
                <w:szCs w:val="24"/>
              </w:rPr>
              <w:t>.</w:t>
            </w:r>
            <w:r>
              <w:rPr>
                <w:color w:val="000000"/>
                <w:kern w:val="2"/>
                <w:szCs w:val="24"/>
              </w:rPr>
              <w:t xml:space="preserve"> Reikalavimai nurodyti Techninėje specifikacijoje.</w:t>
            </w:r>
          </w:p>
          <w:p w14:paraId="50CDDE01" w14:textId="77777777" w:rsidR="00704BA2" w:rsidRDefault="00704BA2" w:rsidP="00704BA2">
            <w:pPr>
              <w:jc w:val="both"/>
              <w:rPr>
                <w:color w:val="000000"/>
                <w:kern w:val="2"/>
                <w:szCs w:val="24"/>
              </w:rPr>
            </w:pPr>
          </w:p>
          <w:p w14:paraId="4B6631DF" w14:textId="04CAA322" w:rsidR="008C102B" w:rsidRPr="006B2D89" w:rsidRDefault="00704BA2" w:rsidP="00704BA2">
            <w:pPr>
              <w:jc w:val="both"/>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8C102B" w:rsidRPr="00381B2C" w14:paraId="032072CC" w14:textId="77777777" w:rsidTr="00F24486">
        <w:trPr>
          <w:trHeight w:val="300"/>
        </w:trPr>
        <w:tc>
          <w:tcPr>
            <w:tcW w:w="2689" w:type="dxa"/>
          </w:tcPr>
          <w:p w14:paraId="0C0ADA8E" w14:textId="77777777" w:rsidR="008C102B" w:rsidRPr="00381B2C" w:rsidRDefault="008C102B" w:rsidP="008C102B">
            <w:pPr>
              <w:rPr>
                <w:b/>
                <w:bCs/>
                <w:kern w:val="2"/>
                <w:szCs w:val="24"/>
              </w:rPr>
            </w:pPr>
            <w:r w:rsidRPr="00381B2C">
              <w:rPr>
                <w:b/>
                <w:bCs/>
                <w:kern w:val="2"/>
                <w:szCs w:val="24"/>
              </w:rPr>
              <w:t>13.2.  Su perkamomis Prekėmis susiję socialiniai kriterijai</w:t>
            </w:r>
          </w:p>
        </w:tc>
        <w:tc>
          <w:tcPr>
            <w:tcW w:w="6846" w:type="dxa"/>
            <w:gridSpan w:val="4"/>
          </w:tcPr>
          <w:p w14:paraId="176F2725" w14:textId="77777777" w:rsidR="008C102B" w:rsidRPr="00381B2C" w:rsidRDefault="008C102B" w:rsidP="008C102B">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8C102B" w:rsidRPr="00381B2C" w:rsidRDefault="008C102B" w:rsidP="008C102B">
            <w:pPr>
              <w:rPr>
                <w:color w:val="0070C0"/>
                <w:kern w:val="2"/>
                <w:szCs w:val="24"/>
              </w:rPr>
            </w:pPr>
          </w:p>
        </w:tc>
      </w:tr>
      <w:tr w:rsidR="008C102B" w:rsidRPr="00381B2C" w14:paraId="07F0FFD0" w14:textId="77777777">
        <w:trPr>
          <w:trHeight w:val="300"/>
        </w:trPr>
        <w:tc>
          <w:tcPr>
            <w:tcW w:w="9535" w:type="dxa"/>
            <w:gridSpan w:val="5"/>
          </w:tcPr>
          <w:p w14:paraId="0EE0B189" w14:textId="77777777" w:rsidR="008C102B" w:rsidRPr="00381B2C" w:rsidRDefault="008C102B" w:rsidP="008C102B">
            <w:pPr>
              <w:jc w:val="center"/>
              <w:rPr>
                <w:b/>
                <w:bCs/>
                <w:kern w:val="2"/>
                <w:szCs w:val="24"/>
              </w:rPr>
            </w:pPr>
            <w:r w:rsidRPr="00381B2C">
              <w:rPr>
                <w:b/>
                <w:bCs/>
                <w:kern w:val="2"/>
                <w:szCs w:val="24"/>
              </w:rPr>
              <w:t xml:space="preserve">14. BENDRŲJŲ SĄLYGŲ PAKEITIMAI IR PAPILDYMAI </w:t>
            </w:r>
          </w:p>
          <w:p w14:paraId="5D079BCD" w14:textId="77777777" w:rsidR="008C102B" w:rsidRPr="00381B2C" w:rsidRDefault="008C102B" w:rsidP="008C102B">
            <w:pPr>
              <w:jc w:val="center"/>
              <w:rPr>
                <w:kern w:val="2"/>
                <w:szCs w:val="24"/>
              </w:rPr>
            </w:pPr>
            <w:r w:rsidRPr="00381B2C">
              <w:rPr>
                <w:kern w:val="2"/>
                <w:szCs w:val="24"/>
              </w:rPr>
              <w:t xml:space="preserve">(jeigu būtina dėl konkretaus Sutarties dalyko specifikos) </w:t>
            </w:r>
          </w:p>
        </w:tc>
      </w:tr>
      <w:tr w:rsidR="008C102B" w:rsidRPr="00381B2C" w14:paraId="35D09A71" w14:textId="77777777" w:rsidTr="00F24486">
        <w:trPr>
          <w:trHeight w:val="300"/>
        </w:trPr>
        <w:tc>
          <w:tcPr>
            <w:tcW w:w="2689" w:type="dxa"/>
          </w:tcPr>
          <w:p w14:paraId="20C1F51E" w14:textId="4EC2F096" w:rsidR="008C102B" w:rsidRPr="00381B2C" w:rsidRDefault="008C102B" w:rsidP="008C102B">
            <w:pPr>
              <w:rPr>
                <w:b/>
                <w:bCs/>
                <w:kern w:val="2"/>
                <w:szCs w:val="24"/>
              </w:rPr>
            </w:pPr>
            <w:r w:rsidRPr="00381B2C">
              <w:rPr>
                <w:b/>
                <w:bCs/>
                <w:kern w:val="2"/>
                <w:szCs w:val="24"/>
              </w:rPr>
              <w:t>14.1.</w:t>
            </w:r>
          </w:p>
        </w:tc>
        <w:tc>
          <w:tcPr>
            <w:tcW w:w="6846" w:type="dxa"/>
            <w:gridSpan w:val="4"/>
          </w:tcPr>
          <w:p w14:paraId="4BE5468E" w14:textId="77777777" w:rsidR="008C102B" w:rsidRPr="00381B2C" w:rsidRDefault="008C102B" w:rsidP="008C102B">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8C102B" w:rsidRPr="00381B2C" w14:paraId="063A7063" w14:textId="77777777">
        <w:trPr>
          <w:trHeight w:val="300"/>
        </w:trPr>
        <w:tc>
          <w:tcPr>
            <w:tcW w:w="9535" w:type="dxa"/>
            <w:gridSpan w:val="5"/>
          </w:tcPr>
          <w:p w14:paraId="1EC1A743" w14:textId="77777777" w:rsidR="008C102B" w:rsidRPr="00381B2C" w:rsidRDefault="008C102B" w:rsidP="008C102B">
            <w:pPr>
              <w:jc w:val="center"/>
              <w:rPr>
                <w:b/>
                <w:bCs/>
                <w:kern w:val="2"/>
                <w:szCs w:val="24"/>
              </w:rPr>
            </w:pPr>
            <w:r w:rsidRPr="00381B2C">
              <w:rPr>
                <w:b/>
                <w:bCs/>
                <w:kern w:val="2"/>
                <w:szCs w:val="24"/>
              </w:rPr>
              <w:t>15. SUTARTIES PRIEDAI</w:t>
            </w:r>
          </w:p>
        </w:tc>
      </w:tr>
      <w:tr w:rsidR="008C102B" w:rsidRPr="00381B2C" w14:paraId="1493342A" w14:textId="77777777" w:rsidTr="00F24486">
        <w:trPr>
          <w:trHeight w:val="300"/>
        </w:trPr>
        <w:tc>
          <w:tcPr>
            <w:tcW w:w="2689" w:type="dxa"/>
          </w:tcPr>
          <w:p w14:paraId="0AF63E8A" w14:textId="77777777" w:rsidR="008C102B" w:rsidRPr="00381B2C" w:rsidRDefault="008C102B" w:rsidP="008C102B">
            <w:pPr>
              <w:jc w:val="center"/>
              <w:rPr>
                <w:b/>
                <w:bCs/>
                <w:kern w:val="2"/>
                <w:szCs w:val="24"/>
              </w:rPr>
            </w:pPr>
            <w:r w:rsidRPr="00381B2C">
              <w:rPr>
                <w:b/>
                <w:bCs/>
                <w:kern w:val="2"/>
                <w:szCs w:val="24"/>
              </w:rPr>
              <w:t>15.1. Priedas Nr. 1</w:t>
            </w:r>
          </w:p>
        </w:tc>
        <w:tc>
          <w:tcPr>
            <w:tcW w:w="6846" w:type="dxa"/>
            <w:gridSpan w:val="4"/>
          </w:tcPr>
          <w:p w14:paraId="23C9ECEE" w14:textId="5FAC6580" w:rsidR="008C102B" w:rsidRPr="00381B2C" w:rsidRDefault="008C102B" w:rsidP="008C102B">
            <w:pPr>
              <w:rPr>
                <w:b/>
                <w:bCs/>
                <w:kern w:val="2"/>
                <w:szCs w:val="24"/>
              </w:rPr>
            </w:pPr>
            <w:r w:rsidRPr="00381B2C">
              <w:rPr>
                <w:kern w:val="2"/>
                <w:szCs w:val="24"/>
              </w:rPr>
              <w:t>Techninė specifikacija</w:t>
            </w:r>
          </w:p>
        </w:tc>
      </w:tr>
      <w:tr w:rsidR="008C102B" w:rsidRPr="00381B2C" w14:paraId="4C75E455" w14:textId="77777777" w:rsidTr="00F24486">
        <w:trPr>
          <w:trHeight w:val="300"/>
        </w:trPr>
        <w:tc>
          <w:tcPr>
            <w:tcW w:w="2689" w:type="dxa"/>
          </w:tcPr>
          <w:p w14:paraId="6E44F098" w14:textId="77777777" w:rsidR="008C102B" w:rsidRPr="00381B2C" w:rsidRDefault="008C102B" w:rsidP="008C102B">
            <w:pPr>
              <w:jc w:val="center"/>
              <w:rPr>
                <w:b/>
                <w:bCs/>
                <w:kern w:val="2"/>
                <w:szCs w:val="24"/>
              </w:rPr>
            </w:pPr>
            <w:r w:rsidRPr="00381B2C">
              <w:rPr>
                <w:b/>
                <w:bCs/>
                <w:kern w:val="2"/>
                <w:szCs w:val="24"/>
              </w:rPr>
              <w:t>15.2. Priedas Nr. 2</w:t>
            </w:r>
          </w:p>
        </w:tc>
        <w:tc>
          <w:tcPr>
            <w:tcW w:w="6846" w:type="dxa"/>
            <w:gridSpan w:val="4"/>
          </w:tcPr>
          <w:p w14:paraId="65CEE00B" w14:textId="73BEB60A" w:rsidR="008C102B" w:rsidRPr="00381B2C" w:rsidRDefault="008C102B" w:rsidP="008C102B">
            <w:pPr>
              <w:rPr>
                <w:b/>
                <w:bCs/>
                <w:kern w:val="2"/>
                <w:szCs w:val="24"/>
              </w:rPr>
            </w:pPr>
            <w:r w:rsidRPr="00381B2C">
              <w:rPr>
                <w:kern w:val="2"/>
                <w:szCs w:val="24"/>
              </w:rPr>
              <w:t>Pasiūlymas</w:t>
            </w:r>
          </w:p>
        </w:tc>
      </w:tr>
      <w:tr w:rsidR="008C102B" w:rsidRPr="00381B2C" w14:paraId="369E96F2" w14:textId="77777777" w:rsidTr="00F24486">
        <w:trPr>
          <w:trHeight w:val="300"/>
        </w:trPr>
        <w:tc>
          <w:tcPr>
            <w:tcW w:w="2689" w:type="dxa"/>
          </w:tcPr>
          <w:p w14:paraId="61C55EA7" w14:textId="77777777" w:rsidR="008C102B" w:rsidRPr="00381B2C" w:rsidRDefault="008C102B" w:rsidP="008C102B">
            <w:pPr>
              <w:jc w:val="center"/>
              <w:rPr>
                <w:b/>
                <w:bCs/>
                <w:kern w:val="2"/>
                <w:szCs w:val="24"/>
              </w:rPr>
            </w:pPr>
            <w:r w:rsidRPr="00381B2C">
              <w:rPr>
                <w:b/>
                <w:bCs/>
                <w:kern w:val="2"/>
                <w:szCs w:val="24"/>
              </w:rPr>
              <w:t>15.3. Priedas Nr. 3</w:t>
            </w:r>
          </w:p>
        </w:tc>
        <w:tc>
          <w:tcPr>
            <w:tcW w:w="6846" w:type="dxa"/>
            <w:gridSpan w:val="4"/>
          </w:tcPr>
          <w:p w14:paraId="6BCD1B56" w14:textId="565BA6B6" w:rsidR="008C102B" w:rsidRPr="00381B2C" w:rsidRDefault="008C102B" w:rsidP="008C102B">
            <w:pPr>
              <w:rPr>
                <w:b/>
                <w:bCs/>
                <w:kern w:val="2"/>
                <w:szCs w:val="24"/>
              </w:rPr>
            </w:pPr>
            <w:r w:rsidRPr="00381B2C">
              <w:rPr>
                <w:kern w:val="2"/>
                <w:szCs w:val="24"/>
              </w:rPr>
              <w:t>Sutarties vykdymui pasitelkiami subtiekėjai ir (ar) specialistai (jei bus)</w:t>
            </w:r>
          </w:p>
        </w:tc>
      </w:tr>
      <w:tr w:rsidR="008C102B" w:rsidRPr="00381B2C" w14:paraId="29AA4422" w14:textId="77777777">
        <w:tc>
          <w:tcPr>
            <w:tcW w:w="9535" w:type="dxa"/>
            <w:gridSpan w:val="5"/>
          </w:tcPr>
          <w:p w14:paraId="3ACEC6B8" w14:textId="77777777" w:rsidR="008C102B" w:rsidRPr="00381B2C" w:rsidRDefault="008C102B" w:rsidP="008C102B">
            <w:pPr>
              <w:jc w:val="center"/>
              <w:rPr>
                <w:b/>
                <w:bCs/>
                <w:kern w:val="2"/>
                <w:szCs w:val="24"/>
              </w:rPr>
            </w:pPr>
            <w:r w:rsidRPr="00381B2C">
              <w:rPr>
                <w:b/>
                <w:bCs/>
                <w:kern w:val="2"/>
                <w:szCs w:val="24"/>
              </w:rPr>
              <w:t>16. ŠALIŲ ATSTOVŲ PARAŠAI</w:t>
            </w:r>
          </w:p>
        </w:tc>
      </w:tr>
      <w:tr w:rsidR="008C102B"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8C102B" w:rsidRPr="00381B2C" w:rsidRDefault="008C102B" w:rsidP="008C102B">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C102B" w:rsidRPr="00381B2C" w:rsidRDefault="008C102B" w:rsidP="008C102B">
            <w:pPr>
              <w:jc w:val="center"/>
              <w:rPr>
                <w:b/>
                <w:bCs/>
                <w:kern w:val="2"/>
                <w:szCs w:val="24"/>
              </w:rPr>
            </w:pPr>
            <w:r w:rsidRPr="00381B2C">
              <w:rPr>
                <w:b/>
                <w:bCs/>
                <w:kern w:val="2"/>
                <w:szCs w:val="24"/>
              </w:rPr>
              <w:t>TIEKĖJAS</w:t>
            </w:r>
          </w:p>
        </w:tc>
      </w:tr>
      <w:tr w:rsidR="008C102B"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2771127" w:rsidR="008C102B" w:rsidRPr="00381B2C" w:rsidRDefault="008C102B" w:rsidP="008C102B">
            <w:pPr>
              <w:jc w:val="center"/>
              <w:rPr>
                <w:color w:val="4472C4"/>
                <w:kern w:val="2"/>
                <w:szCs w:val="24"/>
              </w:rPr>
            </w:pPr>
            <w:r w:rsidRPr="00381B2C">
              <w:rPr>
                <w:szCs w:val="24"/>
              </w:rPr>
              <w:t xml:space="preserve">Vyr. gydytojas </w:t>
            </w:r>
            <w:r>
              <w:rPr>
                <w:szCs w:val="24"/>
              </w:rPr>
              <w:t>Saulius Dabravalskis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C102B" w:rsidRPr="00381B2C" w:rsidRDefault="008C102B" w:rsidP="008C102B">
            <w:pPr>
              <w:jc w:val="center"/>
              <w:rPr>
                <w:b/>
                <w:bCs/>
                <w:kern w:val="2"/>
                <w:szCs w:val="24"/>
              </w:rPr>
            </w:pPr>
            <w:r w:rsidRPr="00381B2C">
              <w:rPr>
                <w:color w:val="4472C4"/>
                <w:kern w:val="2"/>
                <w:szCs w:val="24"/>
              </w:rPr>
              <w:t>(nurodomos atstovo pareigos, vardas, pavardė)</w:t>
            </w:r>
          </w:p>
        </w:tc>
      </w:tr>
      <w:tr w:rsidR="008C102B"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8C102B" w:rsidRPr="00381B2C" w:rsidRDefault="008C102B" w:rsidP="008C102B">
            <w:pPr>
              <w:jc w:val="center"/>
              <w:rPr>
                <w:b/>
                <w:bCs/>
                <w:color w:val="4472C4"/>
                <w:kern w:val="2"/>
                <w:szCs w:val="24"/>
              </w:rPr>
            </w:pPr>
          </w:p>
          <w:p w14:paraId="5F978D19" w14:textId="77777777" w:rsidR="008C102B" w:rsidRPr="00381B2C" w:rsidRDefault="008C102B" w:rsidP="008C102B">
            <w:pPr>
              <w:jc w:val="center"/>
              <w:rPr>
                <w:b/>
                <w:bCs/>
                <w:color w:val="4472C4"/>
                <w:kern w:val="2"/>
                <w:szCs w:val="24"/>
              </w:rPr>
            </w:pPr>
            <w:r w:rsidRPr="00381B2C">
              <w:rPr>
                <w:b/>
                <w:bCs/>
                <w:color w:val="4472C4"/>
                <w:kern w:val="2"/>
                <w:szCs w:val="24"/>
              </w:rPr>
              <w:t>(parašas)</w:t>
            </w:r>
          </w:p>
          <w:p w14:paraId="540CDEA8" w14:textId="77777777" w:rsidR="008C102B" w:rsidRPr="00381B2C" w:rsidRDefault="008C102B" w:rsidP="008C102B">
            <w:pPr>
              <w:jc w:val="center"/>
              <w:rPr>
                <w:b/>
                <w:bCs/>
                <w:color w:val="4472C4"/>
                <w:kern w:val="2"/>
                <w:szCs w:val="24"/>
              </w:rPr>
            </w:pPr>
          </w:p>
          <w:p w14:paraId="0CC6C66D" w14:textId="77777777" w:rsidR="008C102B" w:rsidRPr="00381B2C" w:rsidRDefault="008C102B" w:rsidP="008C102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C102B" w:rsidRPr="00381B2C" w:rsidRDefault="008C102B" w:rsidP="008C102B">
            <w:pPr>
              <w:jc w:val="center"/>
              <w:rPr>
                <w:b/>
                <w:bCs/>
                <w:color w:val="4472C4"/>
                <w:kern w:val="2"/>
                <w:szCs w:val="24"/>
              </w:rPr>
            </w:pPr>
          </w:p>
          <w:p w14:paraId="449EF7AE" w14:textId="77777777" w:rsidR="008C102B" w:rsidRPr="00381B2C" w:rsidRDefault="008C102B" w:rsidP="008C102B">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6902F36C" w14:textId="0A853670" w:rsidR="00561AEC" w:rsidRDefault="00DD7479" w:rsidP="00906A78">
      <w:pPr>
        <w:jc w:val="center"/>
        <w:rPr>
          <w:color w:val="000000"/>
          <w:szCs w:val="24"/>
        </w:rPr>
      </w:pPr>
      <w:r w:rsidRPr="00381B2C">
        <w:rPr>
          <w:color w:val="000000"/>
          <w:szCs w:val="24"/>
        </w:rPr>
        <w:t>__________</w:t>
      </w:r>
    </w:p>
    <w:p w14:paraId="33861F69" w14:textId="77777777" w:rsidR="00906A78" w:rsidRDefault="00906A78" w:rsidP="00906A78">
      <w:pPr>
        <w:jc w:val="center"/>
        <w:rPr>
          <w:szCs w:val="24"/>
        </w:rPr>
      </w:pPr>
    </w:p>
    <w:p w14:paraId="32EBAC17" w14:textId="10743A7F" w:rsidR="00561AEC" w:rsidRDefault="00561AEC">
      <w:pPr>
        <w:rPr>
          <w:szCs w:val="24"/>
        </w:rPr>
      </w:pPr>
    </w:p>
    <w:p w14:paraId="280EBAAF" w14:textId="581C8C89" w:rsidR="00561AEC" w:rsidRDefault="00561AEC">
      <w:pPr>
        <w:rPr>
          <w:szCs w:val="24"/>
        </w:rPr>
      </w:pPr>
    </w:p>
    <w:p w14:paraId="5A48501D" w14:textId="23365B67" w:rsidR="00561AEC" w:rsidRDefault="00561AEC">
      <w:pPr>
        <w:rPr>
          <w:szCs w:val="24"/>
        </w:rPr>
      </w:pPr>
    </w:p>
    <w:p w14:paraId="775D4359" w14:textId="4FEDB1BB" w:rsidR="00561AEC" w:rsidRDefault="00561AEC">
      <w:pPr>
        <w:rPr>
          <w:szCs w:val="24"/>
        </w:rPr>
      </w:pPr>
    </w:p>
    <w:p w14:paraId="6CC82B46" w14:textId="5630FC30" w:rsidR="00561AEC" w:rsidRDefault="00561AEC">
      <w:pPr>
        <w:rPr>
          <w:szCs w:val="24"/>
        </w:rPr>
      </w:pPr>
    </w:p>
    <w:p w14:paraId="30479CAC" w14:textId="46524727" w:rsidR="00561AEC" w:rsidRDefault="00561AEC">
      <w:pPr>
        <w:rPr>
          <w:szCs w:val="24"/>
        </w:rPr>
      </w:pPr>
    </w:p>
    <w:p w14:paraId="5D8086BF" w14:textId="1F682872" w:rsidR="00561AEC" w:rsidRDefault="00561AEC">
      <w:pPr>
        <w:rPr>
          <w:szCs w:val="24"/>
        </w:rPr>
      </w:pPr>
    </w:p>
    <w:p w14:paraId="79E46D5C" w14:textId="4B445B5B" w:rsidR="00906A78" w:rsidRDefault="00906A78">
      <w:pPr>
        <w:rPr>
          <w:szCs w:val="24"/>
        </w:rPr>
      </w:pPr>
    </w:p>
    <w:p w14:paraId="1871927E" w14:textId="77777777" w:rsidR="00906A78" w:rsidRDefault="00906A78">
      <w:pPr>
        <w:rPr>
          <w:szCs w:val="24"/>
        </w:rPr>
      </w:pPr>
    </w:p>
    <w:p w14:paraId="11C0D415" w14:textId="77777777" w:rsidR="006C7506" w:rsidRDefault="006C7506" w:rsidP="006C7506">
      <w:pPr>
        <w:ind w:firstLine="4820"/>
        <w:textAlignment w:val="center"/>
        <w:rPr>
          <w:color w:val="000000"/>
          <w:szCs w:val="24"/>
        </w:rPr>
      </w:pPr>
      <w:r>
        <w:rPr>
          <w:color w:val="000000"/>
          <w:szCs w:val="24"/>
        </w:rPr>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lastRenderedPageBreak/>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t>1.3.1.3. Bendrosios sąlygos;</w:t>
      </w:r>
    </w:p>
    <w:p w14:paraId="7140C5BC" w14:textId="77777777" w:rsidR="006C7506" w:rsidRDefault="006C7506" w:rsidP="006C7506">
      <w:pPr>
        <w:spacing w:line="276" w:lineRule="atLeast"/>
        <w:jc w:val="both"/>
        <w:rPr>
          <w:color w:val="000000"/>
          <w:szCs w:val="24"/>
        </w:rPr>
      </w:pPr>
      <w:r>
        <w:rPr>
          <w:color w:val="000000"/>
          <w:szCs w:val="24"/>
        </w:rPr>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7012" w14:textId="77777777" w:rsidR="00EF0203" w:rsidRDefault="00EF0203">
      <w:r>
        <w:separator/>
      </w:r>
    </w:p>
  </w:endnote>
  <w:endnote w:type="continuationSeparator" w:id="0">
    <w:p w14:paraId="3FFF5E0C" w14:textId="77777777" w:rsidR="00EF0203" w:rsidRDefault="00EF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DE2FD6" w:rsidRDefault="00DE2FD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DE2FD6" w:rsidRDefault="00DE2FD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DE2FD6" w:rsidRDefault="00DE2FD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DDDE" w14:textId="77777777" w:rsidR="00EF0203" w:rsidRDefault="00EF0203">
      <w:r>
        <w:separator/>
      </w:r>
    </w:p>
  </w:footnote>
  <w:footnote w:type="continuationSeparator" w:id="0">
    <w:p w14:paraId="5AA7C9B5" w14:textId="77777777" w:rsidR="00EF0203" w:rsidRDefault="00EF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DE2FD6" w:rsidRDefault="00DE2FD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DE2FD6" w:rsidRDefault="00DE2FD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DE2FD6" w:rsidRDefault="00DE2FD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75AF130D"/>
    <w:multiLevelType w:val="hybridMultilevel"/>
    <w:tmpl w:val="E8745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FCA"/>
    <w:rsid w:val="00005DAB"/>
    <w:rsid w:val="00010358"/>
    <w:rsid w:val="000105F1"/>
    <w:rsid w:val="000124BA"/>
    <w:rsid w:val="00012DD4"/>
    <w:rsid w:val="00015334"/>
    <w:rsid w:val="00017592"/>
    <w:rsid w:val="00046272"/>
    <w:rsid w:val="00053593"/>
    <w:rsid w:val="0005392B"/>
    <w:rsid w:val="00064A7C"/>
    <w:rsid w:val="00086931"/>
    <w:rsid w:val="00086BAA"/>
    <w:rsid w:val="00087821"/>
    <w:rsid w:val="00095C01"/>
    <w:rsid w:val="000A3821"/>
    <w:rsid w:val="000C2820"/>
    <w:rsid w:val="000D5900"/>
    <w:rsid w:val="000F6742"/>
    <w:rsid w:val="000F7CBF"/>
    <w:rsid w:val="001044AF"/>
    <w:rsid w:val="00117970"/>
    <w:rsid w:val="00121413"/>
    <w:rsid w:val="001225CA"/>
    <w:rsid w:val="00132C83"/>
    <w:rsid w:val="00144285"/>
    <w:rsid w:val="00147C71"/>
    <w:rsid w:val="001528FE"/>
    <w:rsid w:val="00154A41"/>
    <w:rsid w:val="00162E3A"/>
    <w:rsid w:val="0016625E"/>
    <w:rsid w:val="00180CEB"/>
    <w:rsid w:val="0018683D"/>
    <w:rsid w:val="001920EF"/>
    <w:rsid w:val="00193406"/>
    <w:rsid w:val="001B2EB7"/>
    <w:rsid w:val="001C64C6"/>
    <w:rsid w:val="001C688E"/>
    <w:rsid w:val="001E3CFD"/>
    <w:rsid w:val="001E4E6F"/>
    <w:rsid w:val="001E66D8"/>
    <w:rsid w:val="001F212F"/>
    <w:rsid w:val="001F2278"/>
    <w:rsid w:val="00201517"/>
    <w:rsid w:val="00202E5E"/>
    <w:rsid w:val="00203614"/>
    <w:rsid w:val="00205E1D"/>
    <w:rsid w:val="002176F3"/>
    <w:rsid w:val="00226ED3"/>
    <w:rsid w:val="00231391"/>
    <w:rsid w:val="002357BE"/>
    <w:rsid w:val="002359D2"/>
    <w:rsid w:val="00250D0F"/>
    <w:rsid w:val="00251015"/>
    <w:rsid w:val="002515A6"/>
    <w:rsid w:val="002632BC"/>
    <w:rsid w:val="00267A1A"/>
    <w:rsid w:val="00287635"/>
    <w:rsid w:val="002A24D8"/>
    <w:rsid w:val="002A2E3D"/>
    <w:rsid w:val="002A5C37"/>
    <w:rsid w:val="002B6B0B"/>
    <w:rsid w:val="002B7056"/>
    <w:rsid w:val="002B7C7C"/>
    <w:rsid w:val="002C3F0F"/>
    <w:rsid w:val="002D6124"/>
    <w:rsid w:val="002D61D1"/>
    <w:rsid w:val="002F0B5F"/>
    <w:rsid w:val="002F0D79"/>
    <w:rsid w:val="002F4125"/>
    <w:rsid w:val="003009BD"/>
    <w:rsid w:val="003051DA"/>
    <w:rsid w:val="00313D23"/>
    <w:rsid w:val="00316222"/>
    <w:rsid w:val="00316628"/>
    <w:rsid w:val="00322FB2"/>
    <w:rsid w:val="00340DB9"/>
    <w:rsid w:val="00352B04"/>
    <w:rsid w:val="00353010"/>
    <w:rsid w:val="00372233"/>
    <w:rsid w:val="00380B88"/>
    <w:rsid w:val="00381B2C"/>
    <w:rsid w:val="00382FDE"/>
    <w:rsid w:val="003B2818"/>
    <w:rsid w:val="003D1F0C"/>
    <w:rsid w:val="003D7A42"/>
    <w:rsid w:val="003E5D1D"/>
    <w:rsid w:val="003F4D4E"/>
    <w:rsid w:val="0040097B"/>
    <w:rsid w:val="00403479"/>
    <w:rsid w:val="0042077A"/>
    <w:rsid w:val="00424D08"/>
    <w:rsid w:val="0043293E"/>
    <w:rsid w:val="00455957"/>
    <w:rsid w:val="00455CA6"/>
    <w:rsid w:val="00460B00"/>
    <w:rsid w:val="00461584"/>
    <w:rsid w:val="0047059D"/>
    <w:rsid w:val="004734C4"/>
    <w:rsid w:val="00475591"/>
    <w:rsid w:val="0047616B"/>
    <w:rsid w:val="004854A8"/>
    <w:rsid w:val="00491CE1"/>
    <w:rsid w:val="00492551"/>
    <w:rsid w:val="0049423C"/>
    <w:rsid w:val="004971DD"/>
    <w:rsid w:val="004A451A"/>
    <w:rsid w:val="004A4CA4"/>
    <w:rsid w:val="004C3066"/>
    <w:rsid w:val="004D0F0C"/>
    <w:rsid w:val="004D51BE"/>
    <w:rsid w:val="004D5600"/>
    <w:rsid w:val="004D5A39"/>
    <w:rsid w:val="004F039B"/>
    <w:rsid w:val="004F0AFC"/>
    <w:rsid w:val="005001E6"/>
    <w:rsid w:val="005121E1"/>
    <w:rsid w:val="00517EC4"/>
    <w:rsid w:val="00526B79"/>
    <w:rsid w:val="005612EE"/>
    <w:rsid w:val="00561AEC"/>
    <w:rsid w:val="00573C06"/>
    <w:rsid w:val="0057660E"/>
    <w:rsid w:val="005828DD"/>
    <w:rsid w:val="005831B3"/>
    <w:rsid w:val="00584363"/>
    <w:rsid w:val="0058740E"/>
    <w:rsid w:val="00587E3C"/>
    <w:rsid w:val="00590F31"/>
    <w:rsid w:val="005A3246"/>
    <w:rsid w:val="005B3599"/>
    <w:rsid w:val="005D0ABF"/>
    <w:rsid w:val="005D4460"/>
    <w:rsid w:val="005E228A"/>
    <w:rsid w:val="005E43BB"/>
    <w:rsid w:val="005E58EE"/>
    <w:rsid w:val="005F0379"/>
    <w:rsid w:val="005F5478"/>
    <w:rsid w:val="00613267"/>
    <w:rsid w:val="00621BAB"/>
    <w:rsid w:val="00634462"/>
    <w:rsid w:val="00640210"/>
    <w:rsid w:val="006421F4"/>
    <w:rsid w:val="00653C8E"/>
    <w:rsid w:val="00661FC6"/>
    <w:rsid w:val="0066696C"/>
    <w:rsid w:val="00672110"/>
    <w:rsid w:val="0067219E"/>
    <w:rsid w:val="00672660"/>
    <w:rsid w:val="0067296B"/>
    <w:rsid w:val="00690A8B"/>
    <w:rsid w:val="0069110A"/>
    <w:rsid w:val="006B222F"/>
    <w:rsid w:val="006B2D89"/>
    <w:rsid w:val="006B5CAD"/>
    <w:rsid w:val="006B69FE"/>
    <w:rsid w:val="006B7768"/>
    <w:rsid w:val="006C3302"/>
    <w:rsid w:val="006C7506"/>
    <w:rsid w:val="006F20E7"/>
    <w:rsid w:val="00704BA2"/>
    <w:rsid w:val="00706A15"/>
    <w:rsid w:val="00735E21"/>
    <w:rsid w:val="0073776E"/>
    <w:rsid w:val="00741A89"/>
    <w:rsid w:val="00741ECF"/>
    <w:rsid w:val="007447AA"/>
    <w:rsid w:val="007506B0"/>
    <w:rsid w:val="007507F1"/>
    <w:rsid w:val="007521A8"/>
    <w:rsid w:val="00754772"/>
    <w:rsid w:val="00761286"/>
    <w:rsid w:val="00777E1E"/>
    <w:rsid w:val="0079050D"/>
    <w:rsid w:val="007919E1"/>
    <w:rsid w:val="00791FAE"/>
    <w:rsid w:val="007C348D"/>
    <w:rsid w:val="007C629F"/>
    <w:rsid w:val="007D0B5B"/>
    <w:rsid w:val="007D1DA0"/>
    <w:rsid w:val="007D2673"/>
    <w:rsid w:val="007E546E"/>
    <w:rsid w:val="007E5F82"/>
    <w:rsid w:val="007F315B"/>
    <w:rsid w:val="0080405A"/>
    <w:rsid w:val="008060A8"/>
    <w:rsid w:val="00807865"/>
    <w:rsid w:val="00814E2F"/>
    <w:rsid w:val="00817A38"/>
    <w:rsid w:val="00820A0D"/>
    <w:rsid w:val="0082458A"/>
    <w:rsid w:val="00845EA2"/>
    <w:rsid w:val="00854FF8"/>
    <w:rsid w:val="00862006"/>
    <w:rsid w:val="00871A0F"/>
    <w:rsid w:val="008958E7"/>
    <w:rsid w:val="008B3E08"/>
    <w:rsid w:val="008C0C95"/>
    <w:rsid w:val="008C102B"/>
    <w:rsid w:val="008E33DC"/>
    <w:rsid w:val="00903CA1"/>
    <w:rsid w:val="00906A78"/>
    <w:rsid w:val="00923E54"/>
    <w:rsid w:val="009273B5"/>
    <w:rsid w:val="00940DBA"/>
    <w:rsid w:val="0094350F"/>
    <w:rsid w:val="0094741A"/>
    <w:rsid w:val="00953700"/>
    <w:rsid w:val="0097175C"/>
    <w:rsid w:val="009743E2"/>
    <w:rsid w:val="00995B0E"/>
    <w:rsid w:val="009A15D6"/>
    <w:rsid w:val="009A6A51"/>
    <w:rsid w:val="009A7E71"/>
    <w:rsid w:val="009C01A1"/>
    <w:rsid w:val="009D7022"/>
    <w:rsid w:val="009E7BCE"/>
    <w:rsid w:val="009F1670"/>
    <w:rsid w:val="009F3A87"/>
    <w:rsid w:val="00A0001E"/>
    <w:rsid w:val="00A01BCE"/>
    <w:rsid w:val="00A06653"/>
    <w:rsid w:val="00A1198E"/>
    <w:rsid w:val="00A20F72"/>
    <w:rsid w:val="00A27A91"/>
    <w:rsid w:val="00A40DD6"/>
    <w:rsid w:val="00A41913"/>
    <w:rsid w:val="00A436AF"/>
    <w:rsid w:val="00A451CC"/>
    <w:rsid w:val="00A45FE5"/>
    <w:rsid w:val="00A50767"/>
    <w:rsid w:val="00A51C5C"/>
    <w:rsid w:val="00A54B46"/>
    <w:rsid w:val="00A6397B"/>
    <w:rsid w:val="00A8139A"/>
    <w:rsid w:val="00A816FF"/>
    <w:rsid w:val="00A90B0E"/>
    <w:rsid w:val="00AD3A64"/>
    <w:rsid w:val="00AE0573"/>
    <w:rsid w:val="00AE17A2"/>
    <w:rsid w:val="00AE6F3B"/>
    <w:rsid w:val="00AF12FD"/>
    <w:rsid w:val="00AF2940"/>
    <w:rsid w:val="00AF3AD9"/>
    <w:rsid w:val="00AF4F7C"/>
    <w:rsid w:val="00B06B17"/>
    <w:rsid w:val="00B072C0"/>
    <w:rsid w:val="00B117EF"/>
    <w:rsid w:val="00B203E9"/>
    <w:rsid w:val="00B22388"/>
    <w:rsid w:val="00B24CC9"/>
    <w:rsid w:val="00B4560A"/>
    <w:rsid w:val="00B46550"/>
    <w:rsid w:val="00B51C59"/>
    <w:rsid w:val="00B52D4B"/>
    <w:rsid w:val="00B53E48"/>
    <w:rsid w:val="00B54C08"/>
    <w:rsid w:val="00B602F3"/>
    <w:rsid w:val="00B611CD"/>
    <w:rsid w:val="00B74426"/>
    <w:rsid w:val="00B767F3"/>
    <w:rsid w:val="00B82CFE"/>
    <w:rsid w:val="00B871F7"/>
    <w:rsid w:val="00B91665"/>
    <w:rsid w:val="00B93AFB"/>
    <w:rsid w:val="00BA1F77"/>
    <w:rsid w:val="00BA55FE"/>
    <w:rsid w:val="00BB50D6"/>
    <w:rsid w:val="00BD1A40"/>
    <w:rsid w:val="00BE01C6"/>
    <w:rsid w:val="00BE30C0"/>
    <w:rsid w:val="00BF3313"/>
    <w:rsid w:val="00C075EE"/>
    <w:rsid w:val="00C243FB"/>
    <w:rsid w:val="00C24791"/>
    <w:rsid w:val="00C25F9F"/>
    <w:rsid w:val="00C338BA"/>
    <w:rsid w:val="00C40163"/>
    <w:rsid w:val="00C41940"/>
    <w:rsid w:val="00C45D0D"/>
    <w:rsid w:val="00C56A01"/>
    <w:rsid w:val="00C713FF"/>
    <w:rsid w:val="00C82F6F"/>
    <w:rsid w:val="00C92CB3"/>
    <w:rsid w:val="00CA7476"/>
    <w:rsid w:val="00CB392D"/>
    <w:rsid w:val="00CC7705"/>
    <w:rsid w:val="00CD0257"/>
    <w:rsid w:val="00CD7E72"/>
    <w:rsid w:val="00CE515B"/>
    <w:rsid w:val="00D00D99"/>
    <w:rsid w:val="00D00FFF"/>
    <w:rsid w:val="00D14FDE"/>
    <w:rsid w:val="00D151C7"/>
    <w:rsid w:val="00D272C6"/>
    <w:rsid w:val="00D412AC"/>
    <w:rsid w:val="00D41797"/>
    <w:rsid w:val="00D43D06"/>
    <w:rsid w:val="00D447EC"/>
    <w:rsid w:val="00D465FB"/>
    <w:rsid w:val="00D62A59"/>
    <w:rsid w:val="00D679EF"/>
    <w:rsid w:val="00D7536F"/>
    <w:rsid w:val="00D754B7"/>
    <w:rsid w:val="00D76E52"/>
    <w:rsid w:val="00D950AA"/>
    <w:rsid w:val="00D95B11"/>
    <w:rsid w:val="00D9760A"/>
    <w:rsid w:val="00DA1B10"/>
    <w:rsid w:val="00DB15EE"/>
    <w:rsid w:val="00DB35B1"/>
    <w:rsid w:val="00DC1873"/>
    <w:rsid w:val="00DD1971"/>
    <w:rsid w:val="00DD1A1F"/>
    <w:rsid w:val="00DD7479"/>
    <w:rsid w:val="00DE17A0"/>
    <w:rsid w:val="00DE2FD6"/>
    <w:rsid w:val="00DE74A1"/>
    <w:rsid w:val="00DF399D"/>
    <w:rsid w:val="00DF70FA"/>
    <w:rsid w:val="00E0453F"/>
    <w:rsid w:val="00E063BD"/>
    <w:rsid w:val="00E06960"/>
    <w:rsid w:val="00E07642"/>
    <w:rsid w:val="00E10C0E"/>
    <w:rsid w:val="00E13ABC"/>
    <w:rsid w:val="00E20380"/>
    <w:rsid w:val="00E20EDE"/>
    <w:rsid w:val="00E37CD1"/>
    <w:rsid w:val="00E47D58"/>
    <w:rsid w:val="00E52A12"/>
    <w:rsid w:val="00E86234"/>
    <w:rsid w:val="00E962F8"/>
    <w:rsid w:val="00EA1633"/>
    <w:rsid w:val="00EB0AA8"/>
    <w:rsid w:val="00EB3FB6"/>
    <w:rsid w:val="00ED63AA"/>
    <w:rsid w:val="00EE05DF"/>
    <w:rsid w:val="00EE4371"/>
    <w:rsid w:val="00EF0203"/>
    <w:rsid w:val="00EF6723"/>
    <w:rsid w:val="00F00100"/>
    <w:rsid w:val="00F16156"/>
    <w:rsid w:val="00F1663A"/>
    <w:rsid w:val="00F24486"/>
    <w:rsid w:val="00F32E75"/>
    <w:rsid w:val="00F40A1E"/>
    <w:rsid w:val="00F41194"/>
    <w:rsid w:val="00F42050"/>
    <w:rsid w:val="00F53C30"/>
    <w:rsid w:val="00F5705B"/>
    <w:rsid w:val="00F60E82"/>
    <w:rsid w:val="00F70F49"/>
    <w:rsid w:val="00F73AE9"/>
    <w:rsid w:val="00F82868"/>
    <w:rsid w:val="00F84644"/>
    <w:rsid w:val="00F85E23"/>
    <w:rsid w:val="00F87F2F"/>
    <w:rsid w:val="00F94F4F"/>
    <w:rsid w:val="00FA0A3D"/>
    <w:rsid w:val="00FA458E"/>
    <w:rsid w:val="00FA587A"/>
    <w:rsid w:val="00FB01EB"/>
    <w:rsid w:val="00FC5D58"/>
    <w:rsid w:val="00FD2EE2"/>
    <w:rsid w:val="00FD325D"/>
    <w:rsid w:val="00FD6592"/>
    <w:rsid w:val="00FE2E6E"/>
    <w:rsid w:val="00FF0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EABBD9C-D793-4C1D-8806-90B82649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customStyle="1" w:styleId="Neapdorotaspaminjimas1">
    <w:name w:val="Neapdorotas paminėjimas1"/>
    <w:basedOn w:val="Numatytasispastraiposriftas"/>
    <w:uiPriority w:val="99"/>
    <w:semiHidden/>
    <w:unhideWhenUsed/>
    <w:rsid w:val="00E0453F"/>
    <w:rPr>
      <w:color w:val="605E5C"/>
      <w:shd w:val="clear" w:color="auto" w:fill="E1DFDD"/>
    </w:rPr>
  </w:style>
  <w:style w:type="paragraph" w:styleId="Debesliotekstas">
    <w:name w:val="Balloon Text"/>
    <w:basedOn w:val="prastasis"/>
    <w:link w:val="DebesliotekstasDiagrama"/>
    <w:semiHidden/>
    <w:unhideWhenUsed/>
    <w:rsid w:val="00DE2FD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2FD6"/>
    <w:rPr>
      <w:rFonts w:ascii="Segoe UI" w:hAnsi="Segoe UI" w:cs="Segoe UI"/>
      <w:sz w:val="18"/>
      <w:szCs w:val="18"/>
    </w:rPr>
  </w:style>
  <w:style w:type="paragraph" w:styleId="Sraopastraipa">
    <w:name w:val="List Paragraph"/>
    <w:basedOn w:val="prastasis"/>
    <w:rsid w:val="008C1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98138">
      <w:bodyDiv w:val="1"/>
      <w:marLeft w:val="0"/>
      <w:marRight w:val="0"/>
      <w:marTop w:val="0"/>
      <w:marBottom w:val="0"/>
      <w:divBdr>
        <w:top w:val="none" w:sz="0" w:space="0" w:color="auto"/>
        <w:left w:val="none" w:sz="0" w:space="0" w:color="auto"/>
        <w:bottom w:val="none" w:sz="0" w:space="0" w:color="auto"/>
        <w:right w:val="none" w:sz="0" w:space="0" w:color="auto"/>
      </w:divBdr>
    </w:div>
    <w:div w:id="1278411187">
      <w:bodyDiv w:val="1"/>
      <w:marLeft w:val="0"/>
      <w:marRight w:val="0"/>
      <w:marTop w:val="0"/>
      <w:marBottom w:val="0"/>
      <w:divBdr>
        <w:top w:val="none" w:sz="0" w:space="0" w:color="auto"/>
        <w:left w:val="none" w:sz="0" w:space="0" w:color="auto"/>
        <w:bottom w:val="none" w:sz="0" w:space="0" w:color="auto"/>
        <w:right w:val="none" w:sz="0" w:space="0" w:color="auto"/>
      </w:divBdr>
    </w:div>
    <w:div w:id="1546408144">
      <w:bodyDiv w:val="1"/>
      <w:marLeft w:val="0"/>
      <w:marRight w:val="0"/>
      <w:marTop w:val="0"/>
      <w:marBottom w:val="0"/>
      <w:divBdr>
        <w:top w:val="none" w:sz="0" w:space="0" w:color="auto"/>
        <w:left w:val="none" w:sz="0" w:space="0" w:color="auto"/>
        <w:bottom w:val="none" w:sz="0" w:space="0" w:color="auto"/>
        <w:right w:val="none" w:sz="0" w:space="0" w:color="auto"/>
      </w:divBdr>
    </w:div>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30</Pages>
  <Words>62347</Words>
  <Characters>35538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Kondrotė</dc:creator>
  <cp:lastModifiedBy>Loreta Urbutė</cp:lastModifiedBy>
  <cp:revision>69</cp:revision>
  <dcterms:created xsi:type="dcterms:W3CDTF">2025-10-06T07:39:00Z</dcterms:created>
  <dcterms:modified xsi:type="dcterms:W3CDTF">2025-10-20T11:18:00Z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