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C0B3196" w14:textId="77777777" w:rsidR="008E6EC5" w:rsidRPr="00F2717F" w:rsidRDefault="008E6EC5" w:rsidP="008A1BC9">
          <w:pPr>
            <w:spacing w:after="120" w:line="240" w:lineRule="auto"/>
            <w:ind w:left="567" w:firstLine="0"/>
            <w:contextualSpacing/>
            <w:jc w:val="center"/>
            <w:rPr>
              <w:rFonts w:ascii="Arial" w:hAnsi="Arial" w:cs="Arial"/>
              <w:b/>
              <w:bCs/>
              <w:sz w:val="22"/>
              <w:szCs w:val="22"/>
            </w:rPr>
          </w:pPr>
        </w:p>
        <w:p w14:paraId="15989307" w14:textId="77777777" w:rsidR="00F2717F" w:rsidRPr="00F2717F" w:rsidRDefault="00F2717F" w:rsidP="008A1BC9">
          <w:pPr>
            <w:spacing w:after="120" w:line="240" w:lineRule="auto"/>
            <w:contextualSpacing/>
            <w:jc w:val="center"/>
            <w:rPr>
              <w:rFonts w:ascii="Arial" w:hAnsi="Arial" w:cs="Arial"/>
              <w:b/>
              <w:bCs/>
              <w:color w:val="000000" w:themeColor="text1"/>
              <w:sz w:val="22"/>
              <w:szCs w:val="22"/>
            </w:rPr>
          </w:pPr>
          <w:r w:rsidRPr="00F2717F">
            <w:rPr>
              <w:rFonts w:ascii="Arial" w:hAnsi="Arial" w:cs="Arial"/>
              <w:b/>
              <w:bCs/>
              <w:color w:val="000000" w:themeColor="text1"/>
              <w:sz w:val="22"/>
              <w:szCs w:val="22"/>
            </w:rPr>
            <w:t xml:space="preserve">VŠĮ „ATNAUJINKIME MIESTĄ“ </w:t>
          </w:r>
        </w:p>
        <w:p w14:paraId="2B75AE9C" w14:textId="77777777" w:rsidR="008E6EC5" w:rsidRDefault="008E6EC5" w:rsidP="008A1BC9">
          <w:pPr>
            <w:spacing w:after="120" w:line="240" w:lineRule="auto"/>
            <w:ind w:left="567" w:firstLine="0"/>
            <w:contextualSpacing/>
            <w:jc w:val="center"/>
            <w:rPr>
              <w:rFonts w:ascii="Arial" w:hAnsi="Arial" w:cs="Arial"/>
              <w:color w:val="00B050"/>
              <w:sz w:val="22"/>
              <w:szCs w:val="22"/>
            </w:rPr>
          </w:pPr>
        </w:p>
        <w:p w14:paraId="228D5523" w14:textId="77777777" w:rsidR="00B879BB" w:rsidRDefault="00B879BB" w:rsidP="008A1BC9">
          <w:pPr>
            <w:spacing w:after="120" w:line="240" w:lineRule="auto"/>
            <w:ind w:left="567" w:firstLine="0"/>
            <w:contextualSpacing/>
            <w:jc w:val="center"/>
            <w:rPr>
              <w:rFonts w:ascii="Arial" w:hAnsi="Arial" w:cs="Arial"/>
              <w:color w:val="00B050"/>
              <w:sz w:val="22"/>
              <w:szCs w:val="22"/>
            </w:rPr>
          </w:pPr>
        </w:p>
        <w:p w14:paraId="010C7025" w14:textId="77777777" w:rsidR="00B879BB" w:rsidRPr="00F2717F" w:rsidRDefault="00B879BB" w:rsidP="008A1BC9">
          <w:pPr>
            <w:spacing w:after="120" w:line="240" w:lineRule="auto"/>
            <w:ind w:left="567" w:firstLine="0"/>
            <w:contextualSpacing/>
            <w:jc w:val="center"/>
            <w:rPr>
              <w:rFonts w:ascii="Arial" w:hAnsi="Arial" w:cs="Arial"/>
              <w:color w:val="00B050"/>
              <w:sz w:val="22"/>
              <w:szCs w:val="22"/>
            </w:rPr>
          </w:pPr>
        </w:p>
        <w:p w14:paraId="5CB85BC1" w14:textId="77777777" w:rsidR="008E6EC5" w:rsidRPr="00F2717F" w:rsidRDefault="008E6EC5" w:rsidP="008A1BC9">
          <w:pPr>
            <w:spacing w:after="120" w:line="240" w:lineRule="auto"/>
            <w:ind w:left="567" w:firstLine="0"/>
            <w:contextualSpacing/>
            <w:jc w:val="center"/>
            <w:rPr>
              <w:rFonts w:ascii="Arial" w:hAnsi="Arial" w:cs="Arial"/>
              <w:color w:val="00B050"/>
              <w:sz w:val="22"/>
              <w:szCs w:val="22"/>
            </w:rPr>
          </w:pPr>
        </w:p>
        <w:p w14:paraId="73A2B552" w14:textId="77777777" w:rsidR="00B879BB" w:rsidRPr="00B879BB" w:rsidRDefault="00B879BB" w:rsidP="00B879BB">
          <w:pPr>
            <w:spacing w:after="120" w:line="240" w:lineRule="auto"/>
            <w:ind w:left="6570" w:firstLine="0"/>
            <w:contextualSpacing/>
            <w:jc w:val="left"/>
            <w:rPr>
              <w:rFonts w:ascii="Arial" w:hAnsi="Arial" w:cs="Arial"/>
              <w:sz w:val="20"/>
              <w:szCs w:val="20"/>
            </w:rPr>
          </w:pPr>
          <w:r w:rsidRPr="00B879BB">
            <w:rPr>
              <w:rFonts w:ascii="Arial" w:hAnsi="Arial" w:cs="Arial"/>
              <w:sz w:val="20"/>
              <w:szCs w:val="20"/>
            </w:rPr>
            <w:t xml:space="preserve">PATVIRTINTA </w:t>
          </w:r>
        </w:p>
        <w:p w14:paraId="44130466" w14:textId="2045EB5D" w:rsidR="00B879BB" w:rsidRPr="00B879BB" w:rsidRDefault="00B879BB" w:rsidP="00B879BB">
          <w:pPr>
            <w:spacing w:after="120" w:line="240" w:lineRule="auto"/>
            <w:ind w:left="6570" w:firstLine="0"/>
            <w:contextualSpacing/>
            <w:jc w:val="left"/>
            <w:rPr>
              <w:rFonts w:ascii="Arial" w:hAnsi="Arial" w:cs="Arial"/>
              <w:sz w:val="20"/>
              <w:szCs w:val="20"/>
            </w:rPr>
          </w:pPr>
          <w:r w:rsidRPr="00B879BB">
            <w:rPr>
              <w:rFonts w:ascii="Arial" w:hAnsi="Arial" w:cs="Arial"/>
              <w:sz w:val="20"/>
              <w:szCs w:val="20"/>
            </w:rPr>
            <w:t>VŠĮ „Atnaujinkime miestą“  Viešųjų pirkimų komisijos 2025-</w:t>
          </w:r>
          <w:r>
            <w:rPr>
              <w:rFonts w:ascii="Arial" w:hAnsi="Arial" w:cs="Arial"/>
              <w:sz w:val="20"/>
              <w:szCs w:val="20"/>
            </w:rPr>
            <w:t xml:space="preserve">  -  </w:t>
          </w:r>
          <w:r w:rsidRPr="00B879BB">
            <w:rPr>
              <w:rFonts w:ascii="Arial" w:hAnsi="Arial" w:cs="Arial"/>
              <w:sz w:val="20"/>
              <w:szCs w:val="20"/>
            </w:rPr>
            <w:t xml:space="preserve"> protokolu Nr. </w:t>
          </w:r>
        </w:p>
        <w:p w14:paraId="27A4F297" w14:textId="77777777" w:rsidR="008E6EC5" w:rsidRPr="00F2717F" w:rsidRDefault="008E6EC5" w:rsidP="008A1BC9">
          <w:pPr>
            <w:spacing w:after="120" w:line="240" w:lineRule="auto"/>
            <w:ind w:left="567" w:firstLine="0"/>
            <w:contextualSpacing/>
            <w:jc w:val="center"/>
            <w:rPr>
              <w:rFonts w:ascii="Arial" w:hAnsi="Arial" w:cs="Arial"/>
              <w:sz w:val="22"/>
              <w:szCs w:val="22"/>
            </w:rPr>
          </w:pPr>
        </w:p>
        <w:p w14:paraId="7DFB4333" w14:textId="77777777" w:rsidR="008E6EC5" w:rsidRDefault="008E6EC5" w:rsidP="008A1BC9">
          <w:pPr>
            <w:spacing w:after="120" w:line="240" w:lineRule="auto"/>
            <w:ind w:left="567" w:firstLine="0"/>
            <w:contextualSpacing/>
            <w:jc w:val="center"/>
            <w:rPr>
              <w:rFonts w:ascii="Arial" w:hAnsi="Arial" w:cs="Arial"/>
              <w:sz w:val="22"/>
              <w:szCs w:val="22"/>
            </w:rPr>
          </w:pPr>
        </w:p>
        <w:p w14:paraId="4CB583C2" w14:textId="77777777" w:rsidR="00DA0671" w:rsidRDefault="00DA0671" w:rsidP="008A1BC9">
          <w:pPr>
            <w:spacing w:after="120" w:line="240" w:lineRule="auto"/>
            <w:ind w:left="567" w:firstLine="0"/>
            <w:contextualSpacing/>
            <w:jc w:val="center"/>
            <w:rPr>
              <w:rFonts w:ascii="Arial" w:hAnsi="Arial" w:cs="Arial"/>
              <w:sz w:val="22"/>
              <w:szCs w:val="22"/>
            </w:rPr>
          </w:pPr>
        </w:p>
        <w:p w14:paraId="2BB361CF" w14:textId="77777777" w:rsidR="00DA0671" w:rsidRDefault="00DA0671" w:rsidP="008A1BC9">
          <w:pPr>
            <w:spacing w:after="120" w:line="240" w:lineRule="auto"/>
            <w:ind w:left="567" w:firstLine="0"/>
            <w:contextualSpacing/>
            <w:jc w:val="center"/>
            <w:rPr>
              <w:rFonts w:ascii="Arial" w:hAnsi="Arial" w:cs="Arial"/>
              <w:sz w:val="22"/>
              <w:szCs w:val="22"/>
            </w:rPr>
          </w:pPr>
        </w:p>
        <w:p w14:paraId="18B232A5" w14:textId="77777777" w:rsidR="00DA0671" w:rsidRDefault="00DA0671" w:rsidP="008A1BC9">
          <w:pPr>
            <w:spacing w:after="120" w:line="240" w:lineRule="auto"/>
            <w:ind w:left="567" w:firstLine="0"/>
            <w:contextualSpacing/>
            <w:jc w:val="center"/>
            <w:rPr>
              <w:rFonts w:ascii="Arial" w:hAnsi="Arial" w:cs="Arial"/>
              <w:sz w:val="22"/>
              <w:szCs w:val="22"/>
            </w:rPr>
          </w:pPr>
        </w:p>
        <w:p w14:paraId="4ACFE657" w14:textId="77777777" w:rsidR="00DA0671" w:rsidRPr="00F2717F" w:rsidRDefault="00DA0671" w:rsidP="008A1BC9">
          <w:pPr>
            <w:spacing w:after="120" w:line="240" w:lineRule="auto"/>
            <w:ind w:left="567" w:firstLine="0"/>
            <w:contextualSpacing/>
            <w:jc w:val="center"/>
            <w:rPr>
              <w:rFonts w:ascii="Arial" w:hAnsi="Arial" w:cs="Arial"/>
              <w:sz w:val="22"/>
              <w:szCs w:val="22"/>
            </w:rPr>
          </w:pPr>
        </w:p>
        <w:p w14:paraId="2B4DEC25" w14:textId="77777777" w:rsidR="008E6EC5" w:rsidRPr="00F2717F" w:rsidRDefault="008E6EC5" w:rsidP="008A1BC9">
          <w:pPr>
            <w:spacing w:after="120" w:line="240" w:lineRule="auto"/>
            <w:ind w:left="567" w:firstLine="0"/>
            <w:contextualSpacing/>
            <w:jc w:val="center"/>
            <w:rPr>
              <w:rFonts w:ascii="Arial" w:hAnsi="Arial" w:cs="Arial"/>
              <w:sz w:val="22"/>
              <w:szCs w:val="22"/>
            </w:rPr>
          </w:pPr>
        </w:p>
        <w:p w14:paraId="67692194" w14:textId="27A2A8AE" w:rsidR="008E6EC5" w:rsidRPr="00F2717F" w:rsidRDefault="008E6EC5" w:rsidP="008A1BC9">
          <w:pPr>
            <w:spacing w:after="120" w:line="240" w:lineRule="auto"/>
            <w:ind w:left="567" w:firstLine="0"/>
            <w:contextualSpacing/>
            <w:jc w:val="center"/>
            <w:rPr>
              <w:rFonts w:ascii="Arial" w:hAnsi="Arial" w:cs="Arial"/>
              <w:b/>
              <w:bCs/>
              <w:sz w:val="22"/>
              <w:szCs w:val="22"/>
            </w:rPr>
          </w:pPr>
          <w:r w:rsidRPr="00F2717F">
            <w:rPr>
              <w:rFonts w:ascii="Arial" w:hAnsi="Arial" w:cs="Arial"/>
              <w:b/>
              <w:bCs/>
              <w:sz w:val="22"/>
              <w:szCs w:val="22"/>
            </w:rPr>
            <w:t>MAŽOS VERTĖS VIEŠOJO PIRKIMO „</w:t>
          </w:r>
          <w:r w:rsidR="003121C7" w:rsidRPr="003121C7">
            <w:rPr>
              <w:rFonts w:ascii="Arial" w:hAnsi="Arial" w:cs="Arial"/>
              <w:b/>
              <w:bCs/>
              <w:sz w:val="22"/>
              <w:szCs w:val="22"/>
            </w:rPr>
            <w:t>KAIMYNIJOS TERITORIJOS S. KONARSKIO G. 4A, 4B ATNAUJINIMO DARB</w:t>
          </w:r>
          <w:r w:rsidR="003121C7">
            <w:rPr>
              <w:rFonts w:ascii="Arial" w:hAnsi="Arial" w:cs="Arial"/>
              <w:b/>
              <w:bCs/>
              <w:sz w:val="22"/>
              <w:szCs w:val="22"/>
            </w:rPr>
            <w:t>AI</w:t>
          </w:r>
          <w:r w:rsidRPr="00F2717F">
            <w:rPr>
              <w:rFonts w:ascii="Arial" w:hAnsi="Arial" w:cs="Arial"/>
              <w:b/>
              <w:bCs/>
              <w:sz w:val="22"/>
              <w:szCs w:val="22"/>
            </w:rPr>
            <w:t>“</w:t>
          </w:r>
        </w:p>
        <w:p w14:paraId="473A1850" w14:textId="496F0870" w:rsidR="00F2717F" w:rsidRPr="00F2717F" w:rsidRDefault="008E6EC5" w:rsidP="008A1BC9">
          <w:pPr>
            <w:spacing w:after="120" w:line="240" w:lineRule="auto"/>
            <w:ind w:left="567" w:firstLine="0"/>
            <w:contextualSpacing/>
            <w:jc w:val="center"/>
            <w:rPr>
              <w:rFonts w:ascii="Arial" w:hAnsi="Arial" w:cs="Arial"/>
              <w:sz w:val="22"/>
              <w:szCs w:val="22"/>
            </w:rPr>
          </w:pPr>
          <w:r w:rsidRPr="00F2717F">
            <w:rPr>
              <w:rFonts w:ascii="Arial" w:hAnsi="Arial" w:cs="Arial"/>
              <w:b/>
              <w:bCs/>
              <w:sz w:val="22"/>
              <w:szCs w:val="22"/>
            </w:rPr>
            <w:t xml:space="preserve">SKELBIAMOS APKLAUSOS SPECIALIOSIOS SĄLYGOS </w:t>
          </w:r>
        </w:p>
        <w:p w14:paraId="1AC37DF8" w14:textId="76295AB1" w:rsidR="008E6EC5" w:rsidRPr="00F2717F" w:rsidRDefault="008E6EC5" w:rsidP="008A1BC9">
          <w:pPr>
            <w:spacing w:after="120" w:line="240" w:lineRule="auto"/>
            <w:ind w:left="567" w:firstLine="0"/>
            <w:contextualSpacing/>
            <w:jc w:val="center"/>
            <w:rPr>
              <w:rFonts w:ascii="Arial" w:hAnsi="Arial" w:cs="Arial"/>
              <w:sz w:val="22"/>
              <w:szCs w:val="22"/>
            </w:rPr>
          </w:pPr>
          <w:r w:rsidRPr="00F2717F">
            <w:rPr>
              <w:rFonts w:ascii="Arial" w:hAnsi="Arial" w:cs="Arial"/>
              <w:sz w:val="22"/>
              <w:szCs w:val="22"/>
            </w:rPr>
            <w:br w:type="page"/>
          </w:r>
        </w:p>
        <w:sdt>
          <w:sdtPr>
            <w:rPr>
              <w:rFonts w:ascii="Arial" w:eastAsiaTheme="minorEastAsia" w:hAnsi="Arial" w:cs="Arial"/>
              <w:color w:val="auto"/>
              <w:sz w:val="22"/>
              <w:szCs w:val="22"/>
            </w:rPr>
            <w:id w:val="1253785632"/>
            <w:docPartObj>
              <w:docPartGallery w:val="Table of Contents"/>
              <w:docPartUnique/>
            </w:docPartObj>
          </w:sdtPr>
          <w:sdtEndPr>
            <w:rPr>
              <w:b/>
              <w:bCs/>
              <w:noProof/>
            </w:rPr>
          </w:sdtEndPr>
          <w:sdtContent>
            <w:p w14:paraId="58C462D1" w14:textId="77777777" w:rsidR="008E6EC5" w:rsidRPr="00F2717F" w:rsidRDefault="008E6EC5" w:rsidP="008A1BC9">
              <w:pPr>
                <w:pStyle w:val="TOCHeading"/>
                <w:tabs>
                  <w:tab w:val="left" w:pos="6555"/>
                </w:tabs>
                <w:rPr>
                  <w:rFonts w:ascii="Arial" w:hAnsi="Arial" w:cs="Arial"/>
                  <w:sz w:val="22"/>
                  <w:szCs w:val="22"/>
                </w:rPr>
              </w:pPr>
              <w:r w:rsidRPr="00F2717F">
                <w:rPr>
                  <w:rFonts w:ascii="Arial" w:hAnsi="Arial" w:cs="Arial"/>
                  <w:sz w:val="22"/>
                  <w:szCs w:val="22"/>
                </w:rPr>
                <w:t>TURINYS</w:t>
              </w:r>
              <w:r w:rsidRPr="00F2717F">
                <w:rPr>
                  <w:rFonts w:ascii="Arial" w:hAnsi="Arial" w:cs="Arial"/>
                  <w:sz w:val="22"/>
                  <w:szCs w:val="22"/>
                </w:rPr>
                <w:tab/>
              </w:r>
            </w:p>
            <w:p w14:paraId="3C4D74AF" w14:textId="3665D4F4" w:rsidR="00227DB7" w:rsidRDefault="008E6EC5">
              <w:pPr>
                <w:pStyle w:val="TOC1"/>
                <w:rPr>
                  <w:noProof/>
                  <w:kern w:val="2"/>
                  <w:sz w:val="24"/>
                  <w:szCs w:val="24"/>
                  <w14:ligatures w14:val="standardContextual"/>
                </w:rPr>
              </w:pPr>
              <w:r w:rsidRPr="00F2717F">
                <w:rPr>
                  <w:rFonts w:ascii="Arial" w:hAnsi="Arial" w:cs="Arial"/>
                  <w:sz w:val="22"/>
                  <w:szCs w:val="22"/>
                </w:rPr>
                <w:fldChar w:fldCharType="begin"/>
              </w:r>
              <w:r w:rsidRPr="00F2717F">
                <w:rPr>
                  <w:rFonts w:ascii="Arial" w:hAnsi="Arial" w:cs="Arial"/>
                  <w:sz w:val="22"/>
                  <w:szCs w:val="22"/>
                </w:rPr>
                <w:instrText xml:space="preserve"> TOC \o "1-3" \h \z \u </w:instrText>
              </w:r>
              <w:r w:rsidRPr="00F2717F">
                <w:rPr>
                  <w:rFonts w:ascii="Arial" w:hAnsi="Arial" w:cs="Arial"/>
                  <w:sz w:val="22"/>
                  <w:szCs w:val="22"/>
                </w:rPr>
                <w:fldChar w:fldCharType="separate"/>
              </w:r>
              <w:hyperlink w:anchor="_Toc212591412" w:history="1">
                <w:r w:rsidR="00227DB7" w:rsidRPr="0013702D">
                  <w:rPr>
                    <w:rStyle w:val="Hyperlink"/>
                    <w:rFonts w:ascii="Arial" w:hAnsi="Arial" w:cs="Arial"/>
                    <w:b/>
                    <w:bCs/>
                    <w:noProof/>
                  </w:rPr>
                  <w:t>1.</w:t>
                </w:r>
                <w:r w:rsidR="00227DB7">
                  <w:rPr>
                    <w:noProof/>
                    <w:kern w:val="2"/>
                    <w:sz w:val="24"/>
                    <w:szCs w:val="24"/>
                    <w14:ligatures w14:val="standardContextual"/>
                  </w:rPr>
                  <w:tab/>
                </w:r>
                <w:r w:rsidR="00227DB7" w:rsidRPr="0013702D">
                  <w:rPr>
                    <w:rStyle w:val="Hyperlink"/>
                    <w:rFonts w:ascii="Arial" w:hAnsi="Arial" w:cs="Arial"/>
                    <w:b/>
                    <w:bCs/>
                    <w:noProof/>
                  </w:rPr>
                  <w:t>Bendra informacija</w:t>
                </w:r>
                <w:r w:rsidR="00227DB7">
                  <w:rPr>
                    <w:noProof/>
                    <w:webHidden/>
                  </w:rPr>
                  <w:tab/>
                </w:r>
                <w:r w:rsidR="00227DB7">
                  <w:rPr>
                    <w:noProof/>
                    <w:webHidden/>
                  </w:rPr>
                  <w:fldChar w:fldCharType="begin"/>
                </w:r>
                <w:r w:rsidR="00227DB7">
                  <w:rPr>
                    <w:noProof/>
                    <w:webHidden/>
                  </w:rPr>
                  <w:instrText xml:space="preserve"> PAGEREF _Toc212591412 \h </w:instrText>
                </w:r>
                <w:r w:rsidR="00227DB7">
                  <w:rPr>
                    <w:noProof/>
                    <w:webHidden/>
                  </w:rPr>
                </w:r>
                <w:r w:rsidR="00227DB7">
                  <w:rPr>
                    <w:noProof/>
                    <w:webHidden/>
                  </w:rPr>
                  <w:fldChar w:fldCharType="separate"/>
                </w:r>
                <w:r w:rsidR="00227DB7">
                  <w:rPr>
                    <w:noProof/>
                    <w:webHidden/>
                  </w:rPr>
                  <w:t>2</w:t>
                </w:r>
                <w:r w:rsidR="00227DB7">
                  <w:rPr>
                    <w:noProof/>
                    <w:webHidden/>
                  </w:rPr>
                  <w:fldChar w:fldCharType="end"/>
                </w:r>
              </w:hyperlink>
            </w:p>
            <w:p w14:paraId="02823ACA" w14:textId="5F9CC97E" w:rsidR="00227DB7" w:rsidRDefault="00227DB7">
              <w:pPr>
                <w:pStyle w:val="TOC1"/>
                <w:rPr>
                  <w:noProof/>
                  <w:kern w:val="2"/>
                  <w:sz w:val="24"/>
                  <w:szCs w:val="24"/>
                  <w14:ligatures w14:val="standardContextual"/>
                </w:rPr>
              </w:pPr>
              <w:hyperlink w:anchor="_Toc212591413" w:history="1">
                <w:r w:rsidRPr="0013702D">
                  <w:rPr>
                    <w:rStyle w:val="Hyperlink"/>
                    <w:rFonts w:ascii="Arial" w:eastAsia="Calibri" w:hAnsi="Arial" w:cs="Arial"/>
                    <w:b/>
                    <w:bCs/>
                    <w:noProof/>
                  </w:rPr>
                  <w:t>2.</w:t>
                </w:r>
                <w:r>
                  <w:rPr>
                    <w:noProof/>
                    <w:kern w:val="2"/>
                    <w:sz w:val="24"/>
                    <w:szCs w:val="24"/>
                    <w14:ligatures w14:val="standardContextual"/>
                  </w:rPr>
                  <w:tab/>
                </w:r>
                <w:r w:rsidRPr="0013702D">
                  <w:rPr>
                    <w:rStyle w:val="Hyperlink"/>
                    <w:rFonts w:ascii="Arial" w:hAnsi="Arial" w:cs="Arial"/>
                    <w:b/>
                    <w:bCs/>
                    <w:noProof/>
                  </w:rPr>
                  <w:t>Pirkimo objektas</w:t>
                </w:r>
                <w:r>
                  <w:rPr>
                    <w:noProof/>
                    <w:webHidden/>
                  </w:rPr>
                  <w:tab/>
                </w:r>
                <w:r>
                  <w:rPr>
                    <w:noProof/>
                    <w:webHidden/>
                  </w:rPr>
                  <w:fldChar w:fldCharType="begin"/>
                </w:r>
                <w:r>
                  <w:rPr>
                    <w:noProof/>
                    <w:webHidden/>
                  </w:rPr>
                  <w:instrText xml:space="preserve"> PAGEREF _Toc212591413 \h </w:instrText>
                </w:r>
                <w:r>
                  <w:rPr>
                    <w:noProof/>
                    <w:webHidden/>
                  </w:rPr>
                </w:r>
                <w:r>
                  <w:rPr>
                    <w:noProof/>
                    <w:webHidden/>
                  </w:rPr>
                  <w:fldChar w:fldCharType="separate"/>
                </w:r>
                <w:r>
                  <w:rPr>
                    <w:noProof/>
                    <w:webHidden/>
                  </w:rPr>
                  <w:t>2</w:t>
                </w:r>
                <w:r>
                  <w:rPr>
                    <w:noProof/>
                    <w:webHidden/>
                  </w:rPr>
                  <w:fldChar w:fldCharType="end"/>
                </w:r>
              </w:hyperlink>
            </w:p>
            <w:p w14:paraId="5916095C" w14:textId="7A0ADDBB" w:rsidR="00227DB7" w:rsidRDefault="00227DB7">
              <w:pPr>
                <w:pStyle w:val="TOC1"/>
                <w:rPr>
                  <w:noProof/>
                  <w:kern w:val="2"/>
                  <w:sz w:val="24"/>
                  <w:szCs w:val="24"/>
                  <w14:ligatures w14:val="standardContextual"/>
                </w:rPr>
              </w:pPr>
              <w:hyperlink w:anchor="_Toc212591414" w:history="1">
                <w:r w:rsidRPr="0013702D">
                  <w:rPr>
                    <w:rStyle w:val="Hyperlink"/>
                    <w:rFonts w:ascii="Arial" w:eastAsia="Calibri" w:hAnsi="Arial" w:cs="Arial"/>
                    <w:b/>
                    <w:bCs/>
                    <w:noProof/>
                  </w:rPr>
                  <w:t>3.</w:t>
                </w:r>
                <w:r>
                  <w:rPr>
                    <w:noProof/>
                    <w:kern w:val="2"/>
                    <w:sz w:val="24"/>
                    <w:szCs w:val="24"/>
                    <w14:ligatures w14:val="standardContextual"/>
                  </w:rPr>
                  <w:tab/>
                </w:r>
                <w:r w:rsidRPr="0013702D">
                  <w:rPr>
                    <w:rStyle w:val="Hyperlink"/>
                    <w:rFonts w:ascii="Arial" w:hAnsi="Arial" w:cs="Arial"/>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_Toc212591414 \h </w:instrText>
                </w:r>
                <w:r>
                  <w:rPr>
                    <w:noProof/>
                    <w:webHidden/>
                  </w:rPr>
                </w:r>
                <w:r>
                  <w:rPr>
                    <w:noProof/>
                    <w:webHidden/>
                  </w:rPr>
                  <w:fldChar w:fldCharType="separate"/>
                </w:r>
                <w:r>
                  <w:rPr>
                    <w:noProof/>
                    <w:webHidden/>
                  </w:rPr>
                  <w:t>2</w:t>
                </w:r>
                <w:r>
                  <w:rPr>
                    <w:noProof/>
                    <w:webHidden/>
                  </w:rPr>
                  <w:fldChar w:fldCharType="end"/>
                </w:r>
              </w:hyperlink>
            </w:p>
            <w:p w14:paraId="3D71EE2F" w14:textId="4A938334" w:rsidR="00227DB7" w:rsidRDefault="00227DB7">
              <w:pPr>
                <w:pStyle w:val="TOC1"/>
                <w:rPr>
                  <w:noProof/>
                  <w:kern w:val="2"/>
                  <w:sz w:val="24"/>
                  <w:szCs w:val="24"/>
                  <w14:ligatures w14:val="standardContextual"/>
                </w:rPr>
              </w:pPr>
              <w:hyperlink w:anchor="_Toc212591415" w:history="1">
                <w:r w:rsidRPr="0013702D">
                  <w:rPr>
                    <w:rStyle w:val="Hyperlink"/>
                    <w:rFonts w:ascii="Arial" w:eastAsia="Calibri" w:hAnsi="Arial" w:cs="Arial"/>
                    <w:b/>
                    <w:bCs/>
                    <w:noProof/>
                  </w:rPr>
                  <w:t>4.</w:t>
                </w:r>
                <w:r>
                  <w:rPr>
                    <w:noProof/>
                    <w:kern w:val="2"/>
                    <w:sz w:val="24"/>
                    <w:szCs w:val="24"/>
                    <w14:ligatures w14:val="standardContextual"/>
                  </w:rPr>
                  <w:tab/>
                </w:r>
                <w:r w:rsidRPr="0013702D">
                  <w:rPr>
                    <w:rStyle w:val="Hyperlink"/>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_Toc212591415 \h </w:instrText>
                </w:r>
                <w:r>
                  <w:rPr>
                    <w:noProof/>
                    <w:webHidden/>
                  </w:rPr>
                </w:r>
                <w:r>
                  <w:rPr>
                    <w:noProof/>
                    <w:webHidden/>
                  </w:rPr>
                  <w:fldChar w:fldCharType="separate"/>
                </w:r>
                <w:r>
                  <w:rPr>
                    <w:noProof/>
                    <w:webHidden/>
                  </w:rPr>
                  <w:t>3</w:t>
                </w:r>
                <w:r>
                  <w:rPr>
                    <w:noProof/>
                    <w:webHidden/>
                  </w:rPr>
                  <w:fldChar w:fldCharType="end"/>
                </w:r>
              </w:hyperlink>
            </w:p>
            <w:p w14:paraId="56CB50CC" w14:textId="34472995" w:rsidR="00227DB7" w:rsidRDefault="00227DB7">
              <w:pPr>
                <w:pStyle w:val="TOC1"/>
                <w:rPr>
                  <w:noProof/>
                  <w:kern w:val="2"/>
                  <w:sz w:val="24"/>
                  <w:szCs w:val="24"/>
                  <w14:ligatures w14:val="standardContextual"/>
                </w:rPr>
              </w:pPr>
              <w:hyperlink w:anchor="_Toc212591416" w:history="1">
                <w:r w:rsidRPr="0013702D">
                  <w:rPr>
                    <w:rStyle w:val="Hyperlink"/>
                    <w:rFonts w:ascii="Arial" w:eastAsia="Calibri" w:hAnsi="Arial" w:cs="Arial"/>
                    <w:b/>
                    <w:bCs/>
                    <w:noProof/>
                  </w:rPr>
                  <w:t>5.</w:t>
                </w:r>
                <w:r>
                  <w:rPr>
                    <w:noProof/>
                    <w:kern w:val="2"/>
                    <w:sz w:val="24"/>
                    <w:szCs w:val="24"/>
                    <w14:ligatures w14:val="standardContextual"/>
                  </w:rPr>
                  <w:tab/>
                </w:r>
                <w:r w:rsidRPr="0013702D">
                  <w:rPr>
                    <w:rStyle w:val="Hyperlink"/>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_Toc212591416 \h </w:instrText>
                </w:r>
                <w:r>
                  <w:rPr>
                    <w:noProof/>
                    <w:webHidden/>
                  </w:rPr>
                </w:r>
                <w:r>
                  <w:rPr>
                    <w:noProof/>
                    <w:webHidden/>
                  </w:rPr>
                  <w:fldChar w:fldCharType="separate"/>
                </w:r>
                <w:r>
                  <w:rPr>
                    <w:noProof/>
                    <w:webHidden/>
                  </w:rPr>
                  <w:t>4</w:t>
                </w:r>
                <w:r>
                  <w:rPr>
                    <w:noProof/>
                    <w:webHidden/>
                  </w:rPr>
                  <w:fldChar w:fldCharType="end"/>
                </w:r>
              </w:hyperlink>
            </w:p>
            <w:p w14:paraId="50E78623" w14:textId="58AF4996" w:rsidR="00227DB7" w:rsidRDefault="00227DB7">
              <w:pPr>
                <w:pStyle w:val="TOC1"/>
                <w:rPr>
                  <w:noProof/>
                  <w:kern w:val="2"/>
                  <w:sz w:val="24"/>
                  <w:szCs w:val="24"/>
                  <w14:ligatures w14:val="standardContextual"/>
                </w:rPr>
              </w:pPr>
              <w:hyperlink w:anchor="_Toc212591417" w:history="1">
                <w:r w:rsidRPr="0013702D">
                  <w:rPr>
                    <w:rStyle w:val="Hyperlink"/>
                    <w:rFonts w:ascii="Arial" w:hAnsi="Arial" w:cs="Arial"/>
                    <w:b/>
                    <w:bCs/>
                    <w:noProof/>
                  </w:rPr>
                  <w:t>6. Pasiūlymo galiojimo užtikrinimas</w:t>
                </w:r>
                <w:r>
                  <w:rPr>
                    <w:noProof/>
                    <w:webHidden/>
                  </w:rPr>
                  <w:tab/>
                </w:r>
                <w:r>
                  <w:rPr>
                    <w:noProof/>
                    <w:webHidden/>
                  </w:rPr>
                  <w:fldChar w:fldCharType="begin"/>
                </w:r>
                <w:r>
                  <w:rPr>
                    <w:noProof/>
                    <w:webHidden/>
                  </w:rPr>
                  <w:instrText xml:space="preserve"> PAGEREF _Toc212591417 \h </w:instrText>
                </w:r>
                <w:r>
                  <w:rPr>
                    <w:noProof/>
                    <w:webHidden/>
                  </w:rPr>
                </w:r>
                <w:r>
                  <w:rPr>
                    <w:noProof/>
                    <w:webHidden/>
                  </w:rPr>
                  <w:fldChar w:fldCharType="separate"/>
                </w:r>
                <w:r>
                  <w:rPr>
                    <w:noProof/>
                    <w:webHidden/>
                  </w:rPr>
                  <w:t>4</w:t>
                </w:r>
                <w:r>
                  <w:rPr>
                    <w:noProof/>
                    <w:webHidden/>
                  </w:rPr>
                  <w:fldChar w:fldCharType="end"/>
                </w:r>
              </w:hyperlink>
            </w:p>
            <w:p w14:paraId="5D11D95C" w14:textId="3B339247" w:rsidR="00227DB7" w:rsidRDefault="00227DB7">
              <w:pPr>
                <w:pStyle w:val="TOC1"/>
                <w:rPr>
                  <w:noProof/>
                  <w:kern w:val="2"/>
                  <w:sz w:val="24"/>
                  <w:szCs w:val="24"/>
                  <w14:ligatures w14:val="standardContextual"/>
                </w:rPr>
              </w:pPr>
              <w:hyperlink w:anchor="_Toc212591418" w:history="1">
                <w:r w:rsidRPr="0013702D">
                  <w:rPr>
                    <w:rStyle w:val="Hyperlink"/>
                    <w:rFonts w:ascii="Arial" w:hAnsi="Arial" w:cs="Arial"/>
                    <w:b/>
                    <w:bCs/>
                    <w:noProof/>
                  </w:rPr>
                  <w:t>7.</w:t>
                </w:r>
                <w:r>
                  <w:rPr>
                    <w:noProof/>
                    <w:kern w:val="2"/>
                    <w:sz w:val="24"/>
                    <w:szCs w:val="24"/>
                    <w14:ligatures w14:val="standardContextual"/>
                  </w:rPr>
                  <w:tab/>
                </w:r>
                <w:r w:rsidRPr="0013702D">
                  <w:rPr>
                    <w:rStyle w:val="Hyperlink"/>
                    <w:rFonts w:ascii="Arial" w:hAnsi="Arial" w:cs="Arial"/>
                    <w:b/>
                    <w:bCs/>
                    <w:noProof/>
                  </w:rPr>
                  <w:t>Pasiūlymų vertinimas</w:t>
                </w:r>
                <w:r>
                  <w:rPr>
                    <w:noProof/>
                    <w:webHidden/>
                  </w:rPr>
                  <w:tab/>
                </w:r>
                <w:r>
                  <w:rPr>
                    <w:noProof/>
                    <w:webHidden/>
                  </w:rPr>
                  <w:fldChar w:fldCharType="begin"/>
                </w:r>
                <w:r>
                  <w:rPr>
                    <w:noProof/>
                    <w:webHidden/>
                  </w:rPr>
                  <w:instrText xml:space="preserve"> PAGEREF _Toc212591418 \h </w:instrText>
                </w:r>
                <w:r>
                  <w:rPr>
                    <w:noProof/>
                    <w:webHidden/>
                  </w:rPr>
                </w:r>
                <w:r>
                  <w:rPr>
                    <w:noProof/>
                    <w:webHidden/>
                  </w:rPr>
                  <w:fldChar w:fldCharType="separate"/>
                </w:r>
                <w:r>
                  <w:rPr>
                    <w:noProof/>
                    <w:webHidden/>
                  </w:rPr>
                  <w:t>4</w:t>
                </w:r>
                <w:r>
                  <w:rPr>
                    <w:noProof/>
                    <w:webHidden/>
                  </w:rPr>
                  <w:fldChar w:fldCharType="end"/>
                </w:r>
              </w:hyperlink>
            </w:p>
            <w:p w14:paraId="10CC86CD" w14:textId="6BDC3F83" w:rsidR="00227DB7" w:rsidRDefault="00227DB7">
              <w:pPr>
                <w:pStyle w:val="TOC1"/>
                <w:rPr>
                  <w:noProof/>
                  <w:kern w:val="2"/>
                  <w:sz w:val="24"/>
                  <w:szCs w:val="24"/>
                  <w14:ligatures w14:val="standardContextual"/>
                </w:rPr>
              </w:pPr>
              <w:hyperlink w:anchor="_Toc212591419" w:history="1">
                <w:r w:rsidRPr="0013702D">
                  <w:rPr>
                    <w:rStyle w:val="Hyperlink"/>
                    <w:rFonts w:ascii="Arial" w:hAnsi="Arial" w:cs="Arial"/>
                    <w:b/>
                    <w:bCs/>
                    <w:noProof/>
                  </w:rPr>
                  <w:t>8. Sutarties sudarymas</w:t>
                </w:r>
                <w:r>
                  <w:rPr>
                    <w:noProof/>
                    <w:webHidden/>
                  </w:rPr>
                  <w:tab/>
                </w:r>
                <w:r>
                  <w:rPr>
                    <w:noProof/>
                    <w:webHidden/>
                  </w:rPr>
                  <w:fldChar w:fldCharType="begin"/>
                </w:r>
                <w:r>
                  <w:rPr>
                    <w:noProof/>
                    <w:webHidden/>
                  </w:rPr>
                  <w:instrText xml:space="preserve"> PAGEREF _Toc212591419 \h </w:instrText>
                </w:r>
                <w:r>
                  <w:rPr>
                    <w:noProof/>
                    <w:webHidden/>
                  </w:rPr>
                </w:r>
                <w:r>
                  <w:rPr>
                    <w:noProof/>
                    <w:webHidden/>
                  </w:rPr>
                  <w:fldChar w:fldCharType="separate"/>
                </w:r>
                <w:r>
                  <w:rPr>
                    <w:noProof/>
                    <w:webHidden/>
                  </w:rPr>
                  <w:t>4</w:t>
                </w:r>
                <w:r>
                  <w:rPr>
                    <w:noProof/>
                    <w:webHidden/>
                  </w:rPr>
                  <w:fldChar w:fldCharType="end"/>
                </w:r>
              </w:hyperlink>
            </w:p>
            <w:p w14:paraId="115C1AED" w14:textId="1765280E" w:rsidR="00227DB7" w:rsidRDefault="00227DB7">
              <w:pPr>
                <w:pStyle w:val="TOC1"/>
                <w:rPr>
                  <w:noProof/>
                  <w:kern w:val="2"/>
                  <w:sz w:val="24"/>
                  <w:szCs w:val="24"/>
                  <w14:ligatures w14:val="standardContextual"/>
                </w:rPr>
              </w:pPr>
              <w:hyperlink w:anchor="_Toc212591420" w:history="1">
                <w:r w:rsidRPr="0013702D">
                  <w:rPr>
                    <w:rStyle w:val="Hyperlink"/>
                    <w:rFonts w:ascii="Arial" w:hAnsi="Arial" w:cs="Arial"/>
                    <w:b/>
                    <w:bCs/>
                    <w:noProof/>
                  </w:rPr>
                  <w:t>9.  Kitos sąlygos</w:t>
                </w:r>
                <w:r>
                  <w:rPr>
                    <w:noProof/>
                    <w:webHidden/>
                  </w:rPr>
                  <w:tab/>
                </w:r>
                <w:r>
                  <w:rPr>
                    <w:noProof/>
                    <w:webHidden/>
                  </w:rPr>
                  <w:fldChar w:fldCharType="begin"/>
                </w:r>
                <w:r>
                  <w:rPr>
                    <w:noProof/>
                    <w:webHidden/>
                  </w:rPr>
                  <w:instrText xml:space="preserve"> PAGEREF _Toc212591420 \h </w:instrText>
                </w:r>
                <w:r>
                  <w:rPr>
                    <w:noProof/>
                    <w:webHidden/>
                  </w:rPr>
                </w:r>
                <w:r>
                  <w:rPr>
                    <w:noProof/>
                    <w:webHidden/>
                  </w:rPr>
                  <w:fldChar w:fldCharType="separate"/>
                </w:r>
                <w:r>
                  <w:rPr>
                    <w:noProof/>
                    <w:webHidden/>
                  </w:rPr>
                  <w:t>5</w:t>
                </w:r>
                <w:r>
                  <w:rPr>
                    <w:noProof/>
                    <w:webHidden/>
                  </w:rPr>
                  <w:fldChar w:fldCharType="end"/>
                </w:r>
              </w:hyperlink>
            </w:p>
            <w:p w14:paraId="1581AF45" w14:textId="058877F5" w:rsidR="00227DB7" w:rsidRDefault="00227DB7">
              <w:pPr>
                <w:pStyle w:val="TOC1"/>
                <w:rPr>
                  <w:noProof/>
                  <w:kern w:val="2"/>
                  <w:sz w:val="24"/>
                  <w:szCs w:val="24"/>
                  <w14:ligatures w14:val="standardContextual"/>
                </w:rPr>
              </w:pPr>
              <w:hyperlink w:anchor="_Toc212591421" w:history="1">
                <w:r w:rsidRPr="0013702D">
                  <w:rPr>
                    <w:rStyle w:val="Hyperlink"/>
                    <w:rFonts w:ascii="Arial" w:hAnsi="Arial" w:cs="Arial"/>
                    <w:b/>
                    <w:bCs/>
                    <w:noProof/>
                  </w:rPr>
                  <w:t>10. Priedai</w:t>
                </w:r>
                <w:r>
                  <w:rPr>
                    <w:noProof/>
                    <w:webHidden/>
                  </w:rPr>
                  <w:tab/>
                </w:r>
                <w:r>
                  <w:rPr>
                    <w:noProof/>
                    <w:webHidden/>
                  </w:rPr>
                  <w:fldChar w:fldCharType="begin"/>
                </w:r>
                <w:r>
                  <w:rPr>
                    <w:noProof/>
                    <w:webHidden/>
                  </w:rPr>
                  <w:instrText xml:space="preserve"> PAGEREF _Toc212591421 \h </w:instrText>
                </w:r>
                <w:r>
                  <w:rPr>
                    <w:noProof/>
                    <w:webHidden/>
                  </w:rPr>
                </w:r>
                <w:r>
                  <w:rPr>
                    <w:noProof/>
                    <w:webHidden/>
                  </w:rPr>
                  <w:fldChar w:fldCharType="separate"/>
                </w:r>
                <w:r>
                  <w:rPr>
                    <w:noProof/>
                    <w:webHidden/>
                  </w:rPr>
                  <w:t>5</w:t>
                </w:r>
                <w:r>
                  <w:rPr>
                    <w:noProof/>
                    <w:webHidden/>
                  </w:rPr>
                  <w:fldChar w:fldCharType="end"/>
                </w:r>
              </w:hyperlink>
            </w:p>
            <w:p w14:paraId="6BB89F93" w14:textId="30738C84" w:rsidR="00B44D57" w:rsidRPr="00F2717F" w:rsidRDefault="008E6EC5" w:rsidP="00227DB7">
              <w:pPr>
                <w:pStyle w:val="TOC1"/>
                <w:spacing w:line="240" w:lineRule="auto"/>
                <w:ind w:left="0"/>
                <w:rPr>
                  <w:rFonts w:ascii="Arial" w:hAnsi="Arial" w:cs="Arial"/>
                  <w:noProof/>
                  <w:sz w:val="22"/>
                  <w:szCs w:val="22"/>
                  <w:lang w:val="en-US" w:eastAsia="en-US"/>
                </w:rPr>
              </w:pPr>
              <w:r w:rsidRPr="00F2717F">
                <w:rPr>
                  <w:rFonts w:ascii="Arial" w:hAnsi="Arial" w:cs="Arial"/>
                  <w:noProof/>
                  <w:sz w:val="22"/>
                  <w:szCs w:val="22"/>
                </w:rPr>
                <w:fldChar w:fldCharType="end"/>
              </w:r>
            </w:p>
            <w:p w14:paraId="7F629172" w14:textId="24CEAFC8" w:rsidR="008E6EC5" w:rsidRPr="00F2717F" w:rsidRDefault="00E82274" w:rsidP="008A1BC9">
              <w:pPr>
                <w:spacing w:line="240" w:lineRule="auto"/>
                <w:rPr>
                  <w:rFonts w:ascii="Arial" w:hAnsi="Arial" w:cs="Arial"/>
                  <w:sz w:val="22"/>
                  <w:szCs w:val="22"/>
                </w:rPr>
              </w:pPr>
            </w:p>
          </w:sdtContent>
        </w:sdt>
        <w:p w14:paraId="0372B6B5" w14:textId="77777777" w:rsidR="008E6EC5" w:rsidRPr="00F2717F" w:rsidRDefault="008E6EC5" w:rsidP="008A1BC9">
          <w:pPr>
            <w:spacing w:after="120" w:line="240" w:lineRule="auto"/>
            <w:ind w:left="567" w:firstLine="0"/>
            <w:contextualSpacing/>
            <w:rPr>
              <w:rFonts w:ascii="Arial" w:hAnsi="Arial" w:cs="Arial"/>
              <w:sz w:val="22"/>
              <w:szCs w:val="22"/>
            </w:rPr>
          </w:pPr>
        </w:p>
        <w:p w14:paraId="62D7EDA2" w14:textId="77777777" w:rsidR="008E6EC5" w:rsidRPr="00F2717F" w:rsidRDefault="008E6EC5" w:rsidP="008A1BC9">
          <w:pPr>
            <w:spacing w:after="120" w:line="240" w:lineRule="auto"/>
            <w:ind w:left="567" w:firstLine="0"/>
            <w:contextualSpacing/>
            <w:rPr>
              <w:rFonts w:ascii="Arial" w:hAnsi="Arial" w:cs="Arial"/>
              <w:sz w:val="22"/>
              <w:szCs w:val="22"/>
            </w:rPr>
          </w:pPr>
        </w:p>
        <w:p w14:paraId="10C43C51" w14:textId="77777777" w:rsidR="008E6EC5" w:rsidRPr="00F2717F" w:rsidRDefault="008E6EC5" w:rsidP="008A1BC9">
          <w:pPr>
            <w:spacing w:after="120" w:line="240" w:lineRule="auto"/>
            <w:ind w:left="567" w:firstLine="0"/>
            <w:contextualSpacing/>
            <w:jc w:val="center"/>
            <w:rPr>
              <w:rFonts w:ascii="Arial" w:hAnsi="Arial" w:cs="Arial"/>
              <w:sz w:val="22"/>
              <w:szCs w:val="22"/>
            </w:rPr>
          </w:pPr>
        </w:p>
        <w:p w14:paraId="534AA872" w14:textId="77777777" w:rsidR="008E6EC5" w:rsidRPr="00F2717F" w:rsidRDefault="008E6EC5" w:rsidP="008A1BC9">
          <w:pPr>
            <w:spacing w:after="120" w:line="240" w:lineRule="auto"/>
            <w:ind w:left="567" w:firstLine="0"/>
            <w:contextualSpacing/>
            <w:rPr>
              <w:rFonts w:ascii="Arial" w:hAnsi="Arial" w:cs="Arial"/>
              <w:sz w:val="22"/>
              <w:szCs w:val="22"/>
            </w:rPr>
          </w:pPr>
        </w:p>
        <w:p w14:paraId="722D0004" w14:textId="77777777" w:rsidR="008E6EC5" w:rsidRPr="00F2717F" w:rsidRDefault="008E6EC5" w:rsidP="008A1BC9">
          <w:pPr>
            <w:spacing w:after="120" w:line="240" w:lineRule="auto"/>
            <w:ind w:left="567" w:firstLine="0"/>
            <w:contextualSpacing/>
            <w:rPr>
              <w:rFonts w:ascii="Arial" w:hAnsi="Arial" w:cs="Arial"/>
              <w:sz w:val="22"/>
              <w:szCs w:val="22"/>
            </w:rPr>
          </w:pPr>
        </w:p>
        <w:p w14:paraId="43669B27" w14:textId="77777777" w:rsidR="008E6EC5" w:rsidRPr="00F2717F" w:rsidRDefault="008E6EC5" w:rsidP="008A1BC9">
          <w:pPr>
            <w:spacing w:after="120" w:line="240" w:lineRule="auto"/>
            <w:ind w:left="567" w:firstLine="0"/>
            <w:contextualSpacing/>
            <w:rPr>
              <w:rFonts w:ascii="Arial" w:hAnsi="Arial" w:cs="Arial"/>
              <w:sz w:val="22"/>
              <w:szCs w:val="22"/>
            </w:rPr>
          </w:pPr>
        </w:p>
        <w:p w14:paraId="525B1131" w14:textId="77777777" w:rsidR="008E6EC5" w:rsidRPr="00F2717F" w:rsidRDefault="008E6EC5" w:rsidP="008A1BC9">
          <w:pPr>
            <w:spacing w:after="120" w:line="240" w:lineRule="auto"/>
            <w:ind w:left="567" w:firstLine="0"/>
            <w:contextualSpacing/>
            <w:rPr>
              <w:rFonts w:ascii="Arial" w:hAnsi="Arial" w:cs="Arial"/>
              <w:sz w:val="22"/>
              <w:szCs w:val="22"/>
            </w:rPr>
          </w:pPr>
        </w:p>
        <w:p w14:paraId="0AAF5F78" w14:textId="77777777" w:rsidR="008E6EC5" w:rsidRPr="00F2717F" w:rsidRDefault="008E6EC5" w:rsidP="008A1BC9">
          <w:pPr>
            <w:spacing w:after="120" w:line="240" w:lineRule="auto"/>
            <w:ind w:left="567" w:firstLine="0"/>
            <w:contextualSpacing/>
            <w:rPr>
              <w:rFonts w:ascii="Arial" w:hAnsi="Arial" w:cs="Arial"/>
              <w:sz w:val="22"/>
              <w:szCs w:val="22"/>
            </w:rPr>
          </w:pPr>
        </w:p>
        <w:p w14:paraId="04EE29D5" w14:textId="77777777" w:rsidR="008E6EC5" w:rsidRPr="00F2717F" w:rsidRDefault="008E6EC5" w:rsidP="008A1BC9">
          <w:pPr>
            <w:spacing w:after="120" w:line="240" w:lineRule="auto"/>
            <w:ind w:left="567" w:firstLine="0"/>
            <w:contextualSpacing/>
            <w:rPr>
              <w:rFonts w:ascii="Arial" w:hAnsi="Arial" w:cs="Arial"/>
              <w:sz w:val="22"/>
              <w:szCs w:val="22"/>
            </w:rPr>
          </w:pPr>
        </w:p>
        <w:p w14:paraId="3FC77C70" w14:textId="77777777" w:rsidR="008E6EC5" w:rsidRPr="00F2717F" w:rsidRDefault="008E6EC5" w:rsidP="008A1BC9">
          <w:pPr>
            <w:spacing w:after="120" w:line="240" w:lineRule="auto"/>
            <w:ind w:left="567" w:firstLine="0"/>
            <w:contextualSpacing/>
            <w:rPr>
              <w:rFonts w:ascii="Arial" w:hAnsi="Arial" w:cs="Arial"/>
              <w:sz w:val="22"/>
              <w:szCs w:val="22"/>
            </w:rPr>
          </w:pPr>
        </w:p>
        <w:p w14:paraId="62FDA708" w14:textId="77777777" w:rsidR="008E6EC5" w:rsidRPr="00F2717F" w:rsidRDefault="008E6EC5" w:rsidP="008A1BC9">
          <w:pPr>
            <w:spacing w:after="120" w:line="240" w:lineRule="auto"/>
            <w:ind w:left="567" w:firstLine="0"/>
            <w:contextualSpacing/>
            <w:rPr>
              <w:rFonts w:ascii="Arial" w:hAnsi="Arial" w:cs="Arial"/>
              <w:sz w:val="22"/>
              <w:szCs w:val="22"/>
            </w:rPr>
          </w:pPr>
        </w:p>
        <w:p w14:paraId="37FDCFA6" w14:textId="77777777" w:rsidR="008E6EC5" w:rsidRPr="00F2717F" w:rsidRDefault="008E6EC5" w:rsidP="008A1BC9">
          <w:pPr>
            <w:spacing w:after="120" w:line="240" w:lineRule="auto"/>
            <w:ind w:left="567" w:firstLine="0"/>
            <w:contextualSpacing/>
            <w:rPr>
              <w:rFonts w:ascii="Arial" w:hAnsi="Arial" w:cs="Arial"/>
              <w:sz w:val="22"/>
              <w:szCs w:val="22"/>
            </w:rPr>
          </w:pPr>
        </w:p>
        <w:p w14:paraId="1F13E2CE" w14:textId="77777777" w:rsidR="008E6EC5" w:rsidRPr="00F2717F" w:rsidRDefault="008E6EC5" w:rsidP="008A1BC9">
          <w:pPr>
            <w:spacing w:after="120" w:line="240" w:lineRule="auto"/>
            <w:ind w:left="567" w:firstLine="0"/>
            <w:contextualSpacing/>
            <w:rPr>
              <w:rFonts w:ascii="Arial" w:hAnsi="Arial" w:cs="Arial"/>
              <w:sz w:val="22"/>
              <w:szCs w:val="22"/>
            </w:rPr>
          </w:pPr>
        </w:p>
        <w:p w14:paraId="58F0C7F6" w14:textId="77777777" w:rsidR="008E6EC5" w:rsidRPr="00F2717F" w:rsidRDefault="008E6EC5" w:rsidP="008A1BC9">
          <w:pPr>
            <w:spacing w:after="120" w:line="240" w:lineRule="auto"/>
            <w:ind w:left="567" w:firstLine="0"/>
            <w:contextualSpacing/>
            <w:rPr>
              <w:rFonts w:ascii="Arial" w:hAnsi="Arial" w:cs="Arial"/>
              <w:sz w:val="22"/>
              <w:szCs w:val="22"/>
            </w:rPr>
          </w:pPr>
        </w:p>
        <w:p w14:paraId="2833FB04" w14:textId="77777777" w:rsidR="008E6EC5" w:rsidRPr="00F2717F" w:rsidRDefault="008E6EC5" w:rsidP="008A1BC9">
          <w:pPr>
            <w:spacing w:after="120" w:line="240" w:lineRule="auto"/>
            <w:ind w:left="567" w:firstLine="0"/>
            <w:contextualSpacing/>
            <w:rPr>
              <w:rFonts w:ascii="Arial" w:hAnsi="Arial" w:cs="Arial"/>
              <w:sz w:val="22"/>
              <w:szCs w:val="22"/>
            </w:rPr>
          </w:pPr>
        </w:p>
        <w:p w14:paraId="6D318957" w14:textId="77777777" w:rsidR="008E6EC5" w:rsidRPr="00F2717F" w:rsidRDefault="008E6EC5" w:rsidP="008A1BC9">
          <w:pPr>
            <w:spacing w:after="120" w:line="240" w:lineRule="auto"/>
            <w:ind w:left="567" w:firstLine="0"/>
            <w:contextualSpacing/>
            <w:rPr>
              <w:rFonts w:ascii="Arial" w:hAnsi="Arial" w:cs="Arial"/>
              <w:sz w:val="22"/>
              <w:szCs w:val="22"/>
            </w:rPr>
          </w:pPr>
        </w:p>
        <w:p w14:paraId="206EB3FC" w14:textId="77777777" w:rsidR="008E6EC5" w:rsidRPr="00F2717F" w:rsidRDefault="008E6EC5" w:rsidP="008A1BC9">
          <w:pPr>
            <w:spacing w:after="120" w:line="240" w:lineRule="auto"/>
            <w:ind w:left="567" w:firstLine="0"/>
            <w:contextualSpacing/>
            <w:rPr>
              <w:rFonts w:ascii="Arial" w:hAnsi="Arial" w:cs="Arial"/>
              <w:sz w:val="22"/>
              <w:szCs w:val="22"/>
            </w:rPr>
          </w:pPr>
        </w:p>
        <w:p w14:paraId="51FB9B3E" w14:textId="77777777" w:rsidR="008E6EC5" w:rsidRPr="00F2717F" w:rsidRDefault="008E6EC5" w:rsidP="008A1BC9">
          <w:pPr>
            <w:spacing w:after="120" w:line="240" w:lineRule="auto"/>
            <w:ind w:left="567" w:firstLine="0"/>
            <w:contextualSpacing/>
            <w:rPr>
              <w:rFonts w:ascii="Arial" w:hAnsi="Arial" w:cs="Arial"/>
              <w:sz w:val="22"/>
              <w:szCs w:val="22"/>
            </w:rPr>
          </w:pPr>
        </w:p>
        <w:p w14:paraId="3C7F8B6A" w14:textId="77777777" w:rsidR="008E6EC5" w:rsidRPr="00F2717F" w:rsidRDefault="008E6EC5" w:rsidP="008A1BC9">
          <w:pPr>
            <w:spacing w:after="120" w:line="240" w:lineRule="auto"/>
            <w:ind w:left="567" w:firstLine="0"/>
            <w:contextualSpacing/>
            <w:rPr>
              <w:rFonts w:ascii="Arial" w:hAnsi="Arial" w:cs="Arial"/>
              <w:sz w:val="22"/>
              <w:szCs w:val="22"/>
            </w:rPr>
          </w:pPr>
        </w:p>
        <w:p w14:paraId="04143EF3" w14:textId="77777777" w:rsidR="008E6EC5" w:rsidRPr="00F2717F" w:rsidRDefault="008E6EC5" w:rsidP="008A1BC9">
          <w:pPr>
            <w:spacing w:after="120" w:line="240" w:lineRule="auto"/>
            <w:ind w:left="567" w:firstLine="0"/>
            <w:contextualSpacing/>
            <w:rPr>
              <w:rFonts w:ascii="Arial" w:hAnsi="Arial" w:cs="Arial"/>
              <w:sz w:val="22"/>
              <w:szCs w:val="22"/>
            </w:rPr>
          </w:pPr>
        </w:p>
        <w:p w14:paraId="17BF90CD" w14:textId="77777777" w:rsidR="008E6EC5" w:rsidRPr="00F2717F" w:rsidRDefault="008E6EC5" w:rsidP="008A1BC9">
          <w:pPr>
            <w:spacing w:after="120" w:line="240" w:lineRule="auto"/>
            <w:ind w:left="567" w:firstLine="0"/>
            <w:contextualSpacing/>
            <w:rPr>
              <w:rFonts w:ascii="Arial" w:hAnsi="Arial" w:cs="Arial"/>
              <w:sz w:val="22"/>
              <w:szCs w:val="22"/>
            </w:rPr>
          </w:pPr>
        </w:p>
        <w:p w14:paraId="2B22B582" w14:textId="77777777" w:rsidR="008E6EC5" w:rsidRPr="00F2717F" w:rsidRDefault="008E6EC5" w:rsidP="008A1BC9">
          <w:pPr>
            <w:spacing w:after="120" w:line="240" w:lineRule="auto"/>
            <w:ind w:left="567" w:firstLine="0"/>
            <w:contextualSpacing/>
            <w:rPr>
              <w:rFonts w:ascii="Arial" w:hAnsi="Arial" w:cs="Arial"/>
              <w:sz w:val="22"/>
              <w:szCs w:val="22"/>
            </w:rPr>
          </w:pPr>
        </w:p>
        <w:p w14:paraId="6D99F612" w14:textId="77777777" w:rsidR="008E6EC5" w:rsidRPr="00F2717F" w:rsidRDefault="008E6EC5" w:rsidP="008A1BC9">
          <w:pPr>
            <w:spacing w:after="120" w:line="240" w:lineRule="auto"/>
            <w:ind w:left="567" w:firstLine="0"/>
            <w:contextualSpacing/>
            <w:rPr>
              <w:rFonts w:ascii="Arial" w:hAnsi="Arial" w:cs="Arial"/>
              <w:sz w:val="22"/>
              <w:szCs w:val="22"/>
            </w:rPr>
          </w:pPr>
        </w:p>
        <w:p w14:paraId="4681F312" w14:textId="77777777" w:rsidR="008E6EC5" w:rsidRDefault="008E6EC5" w:rsidP="008A1BC9">
          <w:pPr>
            <w:spacing w:after="120" w:line="240" w:lineRule="auto"/>
            <w:ind w:left="567" w:firstLine="0"/>
            <w:contextualSpacing/>
            <w:rPr>
              <w:rFonts w:ascii="Arial" w:hAnsi="Arial" w:cs="Arial"/>
              <w:sz w:val="22"/>
              <w:szCs w:val="22"/>
            </w:rPr>
          </w:pPr>
        </w:p>
        <w:p w14:paraId="09EBF3BC" w14:textId="77777777" w:rsidR="000A7D63" w:rsidRPr="00F2717F" w:rsidRDefault="000A7D63" w:rsidP="008A1BC9">
          <w:pPr>
            <w:spacing w:after="120" w:line="240" w:lineRule="auto"/>
            <w:ind w:left="567" w:firstLine="0"/>
            <w:contextualSpacing/>
            <w:rPr>
              <w:rFonts w:ascii="Arial" w:hAnsi="Arial" w:cs="Arial"/>
              <w:sz w:val="22"/>
              <w:szCs w:val="22"/>
            </w:rPr>
          </w:pPr>
        </w:p>
        <w:p w14:paraId="0256CDFD" w14:textId="77777777" w:rsidR="008E6EC5" w:rsidRPr="00F2717F" w:rsidRDefault="008E6EC5" w:rsidP="008A1BC9">
          <w:pPr>
            <w:spacing w:after="120" w:line="240" w:lineRule="auto"/>
            <w:ind w:left="567" w:firstLine="0"/>
            <w:contextualSpacing/>
            <w:rPr>
              <w:rFonts w:ascii="Arial" w:hAnsi="Arial" w:cs="Arial"/>
              <w:sz w:val="22"/>
              <w:szCs w:val="22"/>
            </w:rPr>
          </w:pPr>
        </w:p>
        <w:p w14:paraId="57290B38" w14:textId="77777777" w:rsidR="008E6EC5" w:rsidRPr="00F2717F" w:rsidRDefault="008E6EC5" w:rsidP="008A1BC9">
          <w:pPr>
            <w:spacing w:after="120" w:line="240" w:lineRule="auto"/>
            <w:ind w:left="567" w:firstLine="0"/>
            <w:contextualSpacing/>
            <w:rPr>
              <w:rFonts w:ascii="Arial" w:hAnsi="Arial" w:cs="Arial"/>
              <w:sz w:val="22"/>
              <w:szCs w:val="22"/>
            </w:rPr>
          </w:pPr>
        </w:p>
        <w:p w14:paraId="5CA058E8" w14:textId="77777777" w:rsidR="008E6EC5" w:rsidRPr="00F2717F" w:rsidRDefault="008E6EC5" w:rsidP="008A1BC9">
          <w:pPr>
            <w:spacing w:after="120" w:line="240" w:lineRule="auto"/>
            <w:ind w:left="567" w:firstLine="0"/>
            <w:contextualSpacing/>
            <w:rPr>
              <w:rFonts w:ascii="Arial" w:hAnsi="Arial" w:cs="Arial"/>
              <w:sz w:val="22"/>
              <w:szCs w:val="22"/>
            </w:rPr>
          </w:pPr>
        </w:p>
        <w:p w14:paraId="0E7FACE7" w14:textId="77777777" w:rsidR="008E6EC5" w:rsidRPr="00F2717F" w:rsidRDefault="008E6EC5" w:rsidP="008A1BC9">
          <w:pPr>
            <w:spacing w:after="120" w:line="240" w:lineRule="auto"/>
            <w:ind w:left="567" w:firstLine="0"/>
            <w:contextualSpacing/>
            <w:rPr>
              <w:rFonts w:ascii="Arial" w:hAnsi="Arial" w:cs="Arial"/>
              <w:sz w:val="22"/>
              <w:szCs w:val="22"/>
            </w:rPr>
          </w:pPr>
        </w:p>
        <w:p w14:paraId="383BF640" w14:textId="77777777" w:rsidR="00B879BB" w:rsidRDefault="00B879BB" w:rsidP="008A1BC9">
          <w:pPr>
            <w:spacing w:after="120" w:line="240" w:lineRule="auto"/>
            <w:ind w:firstLine="0"/>
            <w:contextualSpacing/>
            <w:rPr>
              <w:rFonts w:ascii="Arial" w:hAnsi="Arial" w:cs="Arial"/>
              <w:sz w:val="22"/>
              <w:szCs w:val="22"/>
            </w:rPr>
          </w:pPr>
        </w:p>
        <w:p w14:paraId="3C959831" w14:textId="77777777" w:rsidR="00B879BB" w:rsidRDefault="00B879BB" w:rsidP="008A1BC9">
          <w:pPr>
            <w:spacing w:after="120" w:line="240" w:lineRule="auto"/>
            <w:ind w:firstLine="0"/>
            <w:contextualSpacing/>
            <w:rPr>
              <w:rFonts w:ascii="Arial" w:hAnsi="Arial" w:cs="Arial"/>
              <w:sz w:val="22"/>
              <w:szCs w:val="22"/>
            </w:rPr>
          </w:pPr>
        </w:p>
        <w:p w14:paraId="5B2E4D18" w14:textId="77777777" w:rsidR="00B879BB" w:rsidRDefault="00B879BB" w:rsidP="008A1BC9">
          <w:pPr>
            <w:spacing w:after="120" w:line="240" w:lineRule="auto"/>
            <w:ind w:firstLine="0"/>
            <w:contextualSpacing/>
            <w:rPr>
              <w:rFonts w:ascii="Arial" w:hAnsi="Arial" w:cs="Arial"/>
              <w:sz w:val="22"/>
              <w:szCs w:val="22"/>
            </w:rPr>
          </w:pPr>
        </w:p>
        <w:p w14:paraId="1C408758" w14:textId="77777777" w:rsidR="00B879BB" w:rsidRDefault="00B879BB" w:rsidP="008A1BC9">
          <w:pPr>
            <w:spacing w:after="120" w:line="240" w:lineRule="auto"/>
            <w:ind w:firstLine="0"/>
            <w:contextualSpacing/>
            <w:rPr>
              <w:rFonts w:ascii="Arial" w:hAnsi="Arial" w:cs="Arial"/>
              <w:sz w:val="22"/>
              <w:szCs w:val="22"/>
            </w:rPr>
          </w:pPr>
        </w:p>
        <w:p w14:paraId="5A4C71E4" w14:textId="77777777" w:rsidR="00B879BB" w:rsidRDefault="00B879BB" w:rsidP="008A1BC9">
          <w:pPr>
            <w:spacing w:after="120" w:line="240" w:lineRule="auto"/>
            <w:ind w:firstLine="0"/>
            <w:contextualSpacing/>
            <w:rPr>
              <w:rFonts w:ascii="Arial" w:hAnsi="Arial" w:cs="Arial"/>
              <w:sz w:val="22"/>
              <w:szCs w:val="22"/>
            </w:rPr>
          </w:pPr>
        </w:p>
        <w:p w14:paraId="19F60E28" w14:textId="77777777" w:rsidR="001D0272" w:rsidRDefault="001D0272" w:rsidP="008A1BC9">
          <w:pPr>
            <w:spacing w:after="120" w:line="240" w:lineRule="auto"/>
            <w:ind w:firstLine="0"/>
            <w:contextualSpacing/>
            <w:rPr>
              <w:rFonts w:ascii="Arial" w:hAnsi="Arial" w:cs="Arial"/>
              <w:sz w:val="22"/>
              <w:szCs w:val="22"/>
            </w:rPr>
          </w:pPr>
        </w:p>
        <w:p w14:paraId="6644172E" w14:textId="72950778" w:rsidR="008E6EC5" w:rsidRPr="00F2717F" w:rsidRDefault="00E82274" w:rsidP="008A1BC9">
          <w:pPr>
            <w:spacing w:after="120" w:line="240" w:lineRule="auto"/>
            <w:ind w:firstLine="0"/>
            <w:contextualSpacing/>
            <w:rPr>
              <w:rFonts w:ascii="Arial" w:hAnsi="Arial" w:cs="Arial"/>
              <w:sz w:val="22"/>
              <w:szCs w:val="22"/>
            </w:rPr>
          </w:pPr>
        </w:p>
      </w:sdtContent>
    </w:sdt>
    <w:p w14:paraId="1B01103B" w14:textId="77777777" w:rsidR="008E6EC5" w:rsidRDefault="008E6EC5" w:rsidP="008A1BC9">
      <w:pPr>
        <w:pStyle w:val="Heading1"/>
        <w:numPr>
          <w:ilvl w:val="0"/>
          <w:numId w:val="14"/>
        </w:numPr>
        <w:spacing w:before="720" w:after="0" w:line="240" w:lineRule="auto"/>
        <w:ind w:left="357" w:hanging="357"/>
        <w:rPr>
          <w:rFonts w:ascii="Arial" w:hAnsi="Arial" w:cs="Arial"/>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2591412"/>
      <w:bookmarkStart w:id="6" w:name="_Ref39666794"/>
      <w:bookmarkStart w:id="7" w:name="_Ref39666796"/>
      <w:bookmarkStart w:id="8" w:name="_Toc48053171"/>
      <w:bookmarkStart w:id="9" w:name="_Toc147739116"/>
      <w:bookmarkEnd w:id="0"/>
      <w:bookmarkEnd w:id="1"/>
      <w:bookmarkEnd w:id="2"/>
      <w:bookmarkEnd w:id="3"/>
      <w:bookmarkEnd w:id="4"/>
      <w:r w:rsidRPr="00CF36DE">
        <w:rPr>
          <w:rFonts w:ascii="Arial" w:hAnsi="Arial" w:cs="Arial"/>
          <w:b/>
          <w:bCs/>
          <w:color w:val="auto"/>
          <w:sz w:val="22"/>
          <w:szCs w:val="22"/>
        </w:rPr>
        <w:t>Bendra informacija</w:t>
      </w:r>
      <w:bookmarkEnd w:id="5"/>
      <w:r w:rsidRPr="00CF36DE">
        <w:rPr>
          <w:rFonts w:ascii="Arial" w:hAnsi="Arial" w:cs="Arial"/>
          <w:b/>
          <w:bCs/>
          <w:color w:val="auto"/>
          <w:sz w:val="22"/>
          <w:szCs w:val="22"/>
        </w:rPr>
        <w:t xml:space="preserve"> </w:t>
      </w:r>
    </w:p>
    <w:p w14:paraId="3102D162" w14:textId="77777777" w:rsidR="000A7D63" w:rsidRPr="000A7D63" w:rsidRDefault="000A7D63" w:rsidP="000A7D63"/>
    <w:p w14:paraId="0A24DA57" w14:textId="1A029E9E" w:rsidR="008E6EC5" w:rsidRPr="00F2717F" w:rsidRDefault="008E6EC5" w:rsidP="008A1BC9">
      <w:pPr>
        <w:spacing w:line="240" w:lineRule="auto"/>
        <w:rPr>
          <w:rFonts w:ascii="Arial" w:hAnsi="Arial" w:cs="Arial"/>
          <w:sz w:val="22"/>
          <w:szCs w:val="22"/>
        </w:rPr>
      </w:pPr>
      <w:r w:rsidRPr="00F2717F">
        <w:rPr>
          <w:rFonts w:ascii="Arial" w:hAnsi="Arial" w:cs="Arial"/>
          <w:sz w:val="22"/>
          <w:szCs w:val="22"/>
        </w:rPr>
        <w:t xml:space="preserve">1.1. </w:t>
      </w:r>
      <w:r w:rsidR="00F2717F" w:rsidRPr="00F2717F">
        <w:rPr>
          <w:rFonts w:ascii="Arial" w:hAnsi="Arial" w:cs="Arial"/>
          <w:sz w:val="22"/>
          <w:szCs w:val="22"/>
        </w:rPr>
        <w:t>Perkančioji organizacija – VŠĮ „Atnaujinkime miestą“, juridinio asmens kodas 300662245, adresas Panerių g. 20, LT-03209 Vilnius, darbo laikas I-V 8:00-17:00. Perkančioji organizacija yra PVM mokėtoja.</w:t>
      </w:r>
    </w:p>
    <w:p w14:paraId="7C96B1AC" w14:textId="6051D1E0" w:rsidR="008E6EC5" w:rsidRPr="00F2717F" w:rsidRDefault="008E6EC5" w:rsidP="008A1BC9">
      <w:pPr>
        <w:pStyle w:val="ListParagraph"/>
        <w:numPr>
          <w:ilvl w:val="1"/>
          <w:numId w:val="39"/>
        </w:numPr>
        <w:spacing w:line="240" w:lineRule="auto"/>
        <w:ind w:left="0" w:firstLine="710"/>
        <w:rPr>
          <w:rFonts w:ascii="Arial" w:hAnsi="Arial" w:cs="Arial"/>
          <w:sz w:val="22"/>
          <w:szCs w:val="22"/>
        </w:rPr>
      </w:pPr>
      <w:r w:rsidRPr="00F2717F">
        <w:rPr>
          <w:rFonts w:ascii="Arial" w:hAnsi="Arial" w:cs="Arial"/>
          <w:color w:val="000000" w:themeColor="text1"/>
          <w:sz w:val="22"/>
          <w:szCs w:val="22"/>
        </w:rPr>
        <w:t>Pirkimas neatliekamas naudojantis centralizuotų pirkimų katalogu, nes</w:t>
      </w:r>
      <w:r w:rsidR="005342EA" w:rsidRPr="005342EA">
        <w:rPr>
          <w:rFonts w:ascii="Arial" w:hAnsi="Arial" w:cs="Arial"/>
          <w:color w:val="000000" w:themeColor="text1"/>
          <w:sz w:val="22"/>
          <w:szCs w:val="22"/>
        </w:rPr>
        <w:t xml:space="preserve"> </w:t>
      </w:r>
      <w:r w:rsidR="005342EA" w:rsidRPr="001D0272">
        <w:rPr>
          <w:rFonts w:ascii="Arial" w:hAnsi="Arial" w:cs="Arial"/>
          <w:color w:val="000000" w:themeColor="text1"/>
          <w:sz w:val="22"/>
          <w:szCs w:val="22"/>
        </w:rPr>
        <w:t>kataloge nėra siūlomų pirkimo objektą atitinkančių darbų.</w:t>
      </w:r>
      <w:r w:rsidR="005342EA" w:rsidRPr="005342EA">
        <w:rPr>
          <w:rFonts w:ascii="Arial" w:hAnsi="Arial" w:cs="Arial"/>
          <w:color w:val="000000" w:themeColor="text1"/>
          <w:sz w:val="22"/>
          <w:szCs w:val="22"/>
        </w:rPr>
        <w:t xml:space="preserve">  </w:t>
      </w:r>
      <w:r w:rsidRPr="00F2717F">
        <w:rPr>
          <w:rFonts w:ascii="Arial" w:hAnsi="Arial" w:cs="Arial"/>
          <w:color w:val="000000" w:themeColor="text1"/>
          <w:sz w:val="22"/>
          <w:szCs w:val="22"/>
        </w:rPr>
        <w:t xml:space="preserve">   </w:t>
      </w:r>
    </w:p>
    <w:p w14:paraId="3C2AFC9C" w14:textId="160693DE" w:rsidR="008E6EC5" w:rsidRPr="00F2717F" w:rsidRDefault="008E6EC5" w:rsidP="008A1BC9">
      <w:pPr>
        <w:spacing w:line="240" w:lineRule="auto"/>
        <w:ind w:left="697" w:firstLine="0"/>
        <w:rPr>
          <w:rFonts w:ascii="Arial" w:hAnsi="Arial" w:cs="Arial"/>
          <w:sz w:val="22"/>
          <w:szCs w:val="22"/>
        </w:rPr>
      </w:pPr>
      <w:r w:rsidRPr="00F2717F">
        <w:rPr>
          <w:rFonts w:ascii="Arial" w:hAnsi="Arial" w:cs="Arial"/>
          <w:sz w:val="22"/>
          <w:szCs w:val="22"/>
        </w:rPr>
        <w:t xml:space="preserve">1.4. Pirkimo Komisija </w:t>
      </w:r>
      <w:sdt>
        <w:sdtPr>
          <w:rPr>
            <w:rFonts w:ascii="Arial" w:hAnsi="Arial" w:cs="Arial"/>
            <w:sz w:val="22"/>
            <w:szCs w:val="22"/>
          </w:rPr>
          <w:id w:val="481666640"/>
          <w:placeholder>
            <w:docPart w:val="3DB3FF7B2B5640ACBE47AE3A3696BE71"/>
          </w:placeholder>
          <w15:color w:val="000000"/>
          <w:dropDownList>
            <w:listItem w:value="[Pasirinkite]"/>
            <w:listItem w:displayText="nėra" w:value="nėra"/>
            <w:listItem w:displayText="yra" w:value="yra"/>
          </w:dropDownList>
        </w:sdtPr>
        <w:sdtEndPr/>
        <w:sdtContent>
          <w:r w:rsidR="00F2717F">
            <w:rPr>
              <w:rFonts w:ascii="Arial" w:hAnsi="Arial" w:cs="Arial"/>
              <w:sz w:val="22"/>
              <w:szCs w:val="22"/>
            </w:rPr>
            <w:t>yra</w:t>
          </w:r>
        </w:sdtContent>
      </w:sdt>
      <w:r w:rsidRPr="00F2717F" w:rsidDel="00A100C8">
        <w:rPr>
          <w:rFonts w:ascii="Arial" w:hAnsi="Arial" w:cs="Arial"/>
          <w:sz w:val="22"/>
          <w:szCs w:val="22"/>
        </w:rPr>
        <w:t xml:space="preserve"> </w:t>
      </w:r>
      <w:r w:rsidRPr="00F2717F">
        <w:rPr>
          <w:rFonts w:ascii="Arial" w:hAnsi="Arial" w:cs="Arial"/>
          <w:sz w:val="22"/>
          <w:szCs w:val="22"/>
        </w:rPr>
        <w:t xml:space="preserve">sudaroma. </w:t>
      </w:r>
    </w:p>
    <w:p w14:paraId="54CB6B9B" w14:textId="2BD2AD50" w:rsidR="008E6EC5" w:rsidRPr="00F2717F" w:rsidRDefault="008E6EC5" w:rsidP="008A1BC9">
      <w:pPr>
        <w:pStyle w:val="ListParagraph"/>
        <w:spacing w:line="240" w:lineRule="auto"/>
        <w:ind w:left="0" w:firstLine="709"/>
        <w:rPr>
          <w:rFonts w:ascii="Arial" w:hAnsi="Arial" w:cs="Arial"/>
          <w:color w:val="00B050"/>
          <w:sz w:val="22"/>
          <w:szCs w:val="22"/>
        </w:rPr>
      </w:pPr>
      <w:r w:rsidRPr="00F2717F">
        <w:rPr>
          <w:rFonts w:ascii="Arial" w:hAnsi="Arial" w:cs="Arial"/>
          <w:sz w:val="22"/>
          <w:szCs w:val="22"/>
        </w:rPr>
        <w:t>1.5.</w:t>
      </w:r>
      <w:r w:rsidRPr="00F2717F">
        <w:rPr>
          <w:rFonts w:ascii="Arial" w:hAnsi="Arial" w:cs="Arial"/>
          <w:i/>
          <w:iCs/>
          <w:sz w:val="22"/>
          <w:szCs w:val="22"/>
        </w:rPr>
        <w:t xml:space="preserve"> </w:t>
      </w:r>
      <w:r w:rsidRPr="00F2717F">
        <w:rPr>
          <w:rFonts w:ascii="Arial" w:hAnsi="Arial" w:cs="Arial"/>
          <w:sz w:val="22"/>
          <w:szCs w:val="22"/>
        </w:rPr>
        <w:t xml:space="preserve">Atliekamas žaliasis pirkimas. Pirkimas vykdomas vadovaujantis </w:t>
      </w:r>
      <w:hyperlink r:id="rId7" w:history="1">
        <w:r w:rsidRPr="00F2717F">
          <w:rPr>
            <w:rStyle w:val="Hyperlink"/>
            <w:rFonts w:ascii="Arial" w:hAnsi="Arial" w:cs="Arial"/>
            <w:sz w:val="22"/>
            <w:szCs w:val="22"/>
          </w:rPr>
          <w:t>Lietuvos Respublikos aplinkos ministro 2011 m. birželio 28 d. įsakymu Nr. D1-508 „Dėl aplinkos apsaugos kriterijų taikymo, vykdant žaliuosius pirkimus, tvarkos aprašo patvirtinimo“</w:t>
        </w:r>
      </w:hyperlink>
      <w:r w:rsidRPr="00F2717F">
        <w:rPr>
          <w:rFonts w:ascii="Arial" w:hAnsi="Arial" w:cs="Arial"/>
          <w:color w:val="00B050"/>
          <w:sz w:val="22"/>
          <w:szCs w:val="22"/>
        </w:rPr>
        <w:t xml:space="preserve"> </w:t>
      </w:r>
      <w:r w:rsidRPr="00F2717F">
        <w:rPr>
          <w:rFonts w:ascii="Arial" w:hAnsi="Arial" w:cs="Arial"/>
          <w:sz w:val="22"/>
          <w:szCs w:val="22"/>
        </w:rPr>
        <w:t xml:space="preserve">4 punkto </w:t>
      </w:r>
      <w:r w:rsidR="005342EA" w:rsidRPr="005342EA">
        <w:rPr>
          <w:rFonts w:ascii="Arial" w:hAnsi="Arial" w:cs="Arial"/>
          <w:sz w:val="22"/>
          <w:szCs w:val="22"/>
        </w:rPr>
        <w:t xml:space="preserve">4.3 </w:t>
      </w:r>
      <w:r w:rsidRPr="005342EA">
        <w:rPr>
          <w:rFonts w:ascii="Arial" w:hAnsi="Arial" w:cs="Arial"/>
          <w:sz w:val="22"/>
          <w:szCs w:val="22"/>
        </w:rPr>
        <w:t>papunkčiu</w:t>
      </w:r>
      <w:r w:rsidRPr="00F2717F">
        <w:rPr>
          <w:rFonts w:ascii="Arial" w:hAnsi="Arial" w:cs="Arial"/>
          <w:sz w:val="22"/>
          <w:szCs w:val="22"/>
        </w:rPr>
        <w:t>. Aplinkos apaugos kriterijai nustatyti</w:t>
      </w:r>
      <w:r w:rsidR="001D0272">
        <w:rPr>
          <w:rFonts w:ascii="Arial" w:hAnsi="Arial" w:cs="Arial"/>
          <w:sz w:val="22"/>
          <w:szCs w:val="22"/>
        </w:rPr>
        <w:t xml:space="preserve"> </w:t>
      </w:r>
      <w:r w:rsidR="001D0272" w:rsidRPr="00F2717F">
        <w:rPr>
          <w:rFonts w:ascii="Arial" w:eastAsia="Calibri" w:hAnsi="Arial" w:cs="Arial"/>
          <w:sz w:val="22"/>
          <w:szCs w:val="22"/>
        </w:rPr>
        <w:t xml:space="preserve">specialiųjų pirkimo </w:t>
      </w:r>
      <w:r w:rsidR="001D0272" w:rsidRPr="00A56CE1">
        <w:rPr>
          <w:rFonts w:ascii="Arial" w:eastAsia="Calibri" w:hAnsi="Arial" w:cs="Arial"/>
          <w:sz w:val="22"/>
          <w:szCs w:val="22"/>
        </w:rPr>
        <w:t>sąlygų</w:t>
      </w:r>
      <w:r w:rsidR="001D0272">
        <w:rPr>
          <w:rFonts w:ascii="Arial" w:eastAsia="Calibri" w:hAnsi="Arial" w:cs="Arial"/>
          <w:sz w:val="22"/>
          <w:szCs w:val="22"/>
        </w:rPr>
        <w:t xml:space="preserve"> 3.2 punkte.</w:t>
      </w:r>
    </w:p>
    <w:p w14:paraId="2F804332" w14:textId="147088D0" w:rsidR="008E6EC5" w:rsidRDefault="008E6EC5" w:rsidP="008A1BC9">
      <w:pPr>
        <w:spacing w:line="240" w:lineRule="auto"/>
        <w:ind w:firstLine="567"/>
        <w:rPr>
          <w:rFonts w:ascii="Arial" w:eastAsia="Arial" w:hAnsi="Arial" w:cs="Arial"/>
          <w:sz w:val="22"/>
          <w:szCs w:val="22"/>
        </w:rPr>
      </w:pPr>
      <w:bookmarkStart w:id="10" w:name="_Hlk163547301"/>
      <w:r w:rsidRPr="00F2717F">
        <w:rPr>
          <w:rFonts w:ascii="Arial" w:hAnsi="Arial" w:cs="Arial"/>
          <w:color w:val="7030A0"/>
          <w:sz w:val="22"/>
          <w:szCs w:val="22"/>
        </w:rPr>
        <w:t>1.</w:t>
      </w:r>
      <w:r w:rsidR="00F2717F">
        <w:rPr>
          <w:rFonts w:ascii="Arial" w:hAnsi="Arial" w:cs="Arial"/>
          <w:color w:val="7030A0"/>
          <w:sz w:val="22"/>
          <w:szCs w:val="22"/>
        </w:rPr>
        <w:t>6</w:t>
      </w:r>
      <w:r w:rsidRPr="00F2717F">
        <w:rPr>
          <w:rFonts w:ascii="Arial" w:hAnsi="Arial" w:cs="Arial"/>
          <w:color w:val="7030A0"/>
          <w:sz w:val="22"/>
          <w:szCs w:val="22"/>
        </w:rPr>
        <w:t xml:space="preserve">. </w:t>
      </w:r>
      <w:bookmarkEnd w:id="10"/>
      <w:r w:rsidRPr="00F2717F">
        <w:rPr>
          <w:rFonts w:ascii="Arial" w:eastAsia="Arial" w:hAnsi="Arial" w:cs="Arial"/>
          <w:sz w:val="22"/>
          <w:szCs w:val="22"/>
        </w:rPr>
        <w:t>Bendrosios pirkimo sąlygos yra neatskiriama šių pirkimo sąlygų dalis.</w:t>
      </w:r>
    </w:p>
    <w:p w14:paraId="6FE535E3" w14:textId="77777777" w:rsidR="00CF36DE" w:rsidRPr="00F2717F" w:rsidRDefault="00CF36DE" w:rsidP="008A1BC9">
      <w:pPr>
        <w:spacing w:line="240" w:lineRule="auto"/>
        <w:ind w:firstLine="567"/>
        <w:rPr>
          <w:rFonts w:ascii="Arial" w:hAnsi="Arial" w:cs="Arial"/>
          <w:sz w:val="22"/>
          <w:szCs w:val="22"/>
        </w:rPr>
      </w:pPr>
    </w:p>
    <w:p w14:paraId="669EA52F" w14:textId="77777777" w:rsidR="008E6EC5" w:rsidRPr="00CF36DE" w:rsidRDefault="008E6EC5" w:rsidP="008A1BC9">
      <w:pPr>
        <w:pStyle w:val="Heading1"/>
        <w:numPr>
          <w:ilvl w:val="0"/>
          <w:numId w:val="21"/>
        </w:numPr>
        <w:spacing w:before="0" w:after="0" w:line="240" w:lineRule="auto"/>
        <w:rPr>
          <w:rFonts w:ascii="Arial" w:hAnsi="Arial" w:cs="Arial"/>
          <w:b/>
          <w:bCs/>
          <w:color w:val="auto"/>
          <w:sz w:val="22"/>
          <w:szCs w:val="22"/>
        </w:rPr>
      </w:pPr>
      <w:bookmarkStart w:id="11" w:name="_Toc212591413"/>
      <w:r w:rsidRPr="00CF36DE">
        <w:rPr>
          <w:rFonts w:ascii="Arial" w:hAnsi="Arial" w:cs="Arial"/>
          <w:b/>
          <w:bCs/>
          <w:color w:val="auto"/>
          <w:sz w:val="22"/>
          <w:szCs w:val="22"/>
        </w:rPr>
        <w:t>Pirkimo objektas</w:t>
      </w:r>
      <w:bookmarkEnd w:id="11"/>
    </w:p>
    <w:p w14:paraId="6F33FBF9" w14:textId="77777777" w:rsidR="008E6EC5" w:rsidRPr="00F2717F" w:rsidRDefault="008E6EC5" w:rsidP="008A1BC9">
      <w:pPr>
        <w:spacing w:line="240" w:lineRule="auto"/>
        <w:ind w:firstLine="0"/>
        <w:rPr>
          <w:rFonts w:ascii="Arial" w:hAnsi="Arial" w:cs="Arial"/>
          <w:sz w:val="22"/>
          <w:szCs w:val="22"/>
        </w:rPr>
      </w:pPr>
    </w:p>
    <w:p w14:paraId="385681FC" w14:textId="7F5F8C49" w:rsidR="008E6EC5" w:rsidRPr="00F2717F" w:rsidRDefault="008E6EC5" w:rsidP="008A1BC9">
      <w:pPr>
        <w:pStyle w:val="NoSpacing"/>
        <w:numPr>
          <w:ilvl w:val="1"/>
          <w:numId w:val="21"/>
        </w:numPr>
        <w:tabs>
          <w:tab w:val="left" w:pos="1134"/>
        </w:tabs>
        <w:spacing w:after="120"/>
        <w:ind w:left="0" w:firstLine="709"/>
        <w:contextualSpacing/>
        <w:rPr>
          <w:rFonts w:ascii="Arial" w:hAnsi="Arial" w:cs="Arial"/>
          <w:color w:val="000000" w:themeColor="text1"/>
          <w:sz w:val="22"/>
          <w:szCs w:val="22"/>
        </w:rPr>
      </w:pPr>
      <w:r w:rsidRPr="00F2717F">
        <w:rPr>
          <w:rFonts w:ascii="Arial" w:hAnsi="Arial" w:cs="Arial"/>
          <w:sz w:val="22"/>
          <w:szCs w:val="22"/>
        </w:rPr>
        <w:t xml:space="preserve"> Perkančioji organizacija </w:t>
      </w:r>
      <w:r w:rsidRPr="00F2717F">
        <w:rPr>
          <w:rFonts w:ascii="Arial" w:eastAsia="Calibri" w:hAnsi="Arial" w:cs="Arial"/>
          <w:color w:val="000000" w:themeColor="text1"/>
          <w:sz w:val="22"/>
          <w:szCs w:val="22"/>
        </w:rPr>
        <w:t>numato įsigyti</w:t>
      </w:r>
      <w:r w:rsidR="008A7999">
        <w:rPr>
          <w:rFonts w:ascii="Arial" w:eastAsia="Calibri" w:hAnsi="Arial" w:cs="Arial"/>
          <w:color w:val="000000" w:themeColor="text1"/>
          <w:sz w:val="22"/>
          <w:szCs w:val="22"/>
        </w:rPr>
        <w:t xml:space="preserve"> </w:t>
      </w:r>
      <w:r w:rsidR="00A819ED" w:rsidRPr="00A819ED">
        <w:rPr>
          <w:rFonts w:ascii="Arial" w:eastAsia="Calibri" w:hAnsi="Arial" w:cs="Arial"/>
          <w:color w:val="000000" w:themeColor="text1"/>
          <w:sz w:val="22"/>
          <w:szCs w:val="22"/>
        </w:rPr>
        <w:t xml:space="preserve">kaimynijos teritorijos </w:t>
      </w:r>
      <w:r w:rsidR="00A819ED">
        <w:rPr>
          <w:rFonts w:ascii="Arial" w:eastAsia="Calibri" w:hAnsi="Arial" w:cs="Arial"/>
          <w:color w:val="000000" w:themeColor="text1"/>
          <w:sz w:val="22"/>
          <w:szCs w:val="22"/>
        </w:rPr>
        <w:t>S</w:t>
      </w:r>
      <w:r w:rsidR="00A819ED" w:rsidRPr="00A819ED">
        <w:rPr>
          <w:rFonts w:ascii="Arial" w:eastAsia="Calibri" w:hAnsi="Arial" w:cs="Arial"/>
          <w:color w:val="000000" w:themeColor="text1"/>
          <w:sz w:val="22"/>
          <w:szCs w:val="22"/>
        </w:rPr>
        <w:t>. Konarskio g. 4</w:t>
      </w:r>
      <w:r w:rsidR="00A31F45">
        <w:rPr>
          <w:rFonts w:ascii="Arial" w:eastAsia="Calibri" w:hAnsi="Arial" w:cs="Arial"/>
          <w:color w:val="000000" w:themeColor="text1"/>
          <w:sz w:val="22"/>
          <w:szCs w:val="22"/>
        </w:rPr>
        <w:t>A</w:t>
      </w:r>
      <w:r w:rsidR="00A819ED" w:rsidRPr="00A819ED">
        <w:rPr>
          <w:rFonts w:ascii="Arial" w:eastAsia="Calibri" w:hAnsi="Arial" w:cs="Arial"/>
          <w:color w:val="000000" w:themeColor="text1"/>
          <w:sz w:val="22"/>
          <w:szCs w:val="22"/>
        </w:rPr>
        <w:t>, 4</w:t>
      </w:r>
      <w:r w:rsidR="00A31F45">
        <w:rPr>
          <w:rFonts w:ascii="Arial" w:eastAsia="Calibri" w:hAnsi="Arial" w:cs="Arial"/>
          <w:color w:val="000000" w:themeColor="text1"/>
          <w:sz w:val="22"/>
          <w:szCs w:val="22"/>
        </w:rPr>
        <w:t>B</w:t>
      </w:r>
      <w:r w:rsidR="00A819ED" w:rsidRPr="00A819ED">
        <w:rPr>
          <w:rFonts w:ascii="Arial" w:eastAsia="Calibri" w:hAnsi="Arial" w:cs="Arial"/>
          <w:color w:val="000000" w:themeColor="text1"/>
          <w:sz w:val="22"/>
          <w:szCs w:val="22"/>
        </w:rPr>
        <w:t xml:space="preserve"> atnaujinimo </w:t>
      </w:r>
      <w:r w:rsidR="008A7999">
        <w:rPr>
          <w:rFonts w:ascii="Arial" w:eastAsia="Calibri" w:hAnsi="Arial" w:cs="Arial"/>
          <w:color w:val="000000" w:themeColor="text1"/>
          <w:sz w:val="22"/>
          <w:szCs w:val="22"/>
        </w:rPr>
        <w:t>darbus.</w:t>
      </w:r>
      <w:r w:rsidR="008A7999" w:rsidRPr="00F2717F">
        <w:rPr>
          <w:rFonts w:ascii="Arial" w:eastAsia="Calibri" w:hAnsi="Arial" w:cs="Arial"/>
          <w:color w:val="000000" w:themeColor="text1"/>
          <w:sz w:val="22"/>
          <w:szCs w:val="22"/>
        </w:rPr>
        <w:t xml:space="preserve"> </w:t>
      </w:r>
      <w:r w:rsidRPr="00F2717F">
        <w:rPr>
          <w:rFonts w:ascii="Arial" w:hAnsi="Arial" w:cs="Arial"/>
          <w:sz w:val="22"/>
          <w:szCs w:val="22"/>
        </w:rPr>
        <w:t>Reikalavimai pirkimo objektui nustatyti specialiųjų pirkimo sąlygų</w:t>
      </w:r>
      <w:r w:rsidRPr="008A7999">
        <w:rPr>
          <w:rFonts w:ascii="Arial" w:hAnsi="Arial" w:cs="Arial"/>
          <w:sz w:val="22"/>
          <w:szCs w:val="22"/>
        </w:rPr>
        <w:t xml:space="preserve"> </w:t>
      </w:r>
      <w:r w:rsidR="008A7999" w:rsidRPr="008A7999">
        <w:rPr>
          <w:rFonts w:ascii="Arial" w:hAnsi="Arial" w:cs="Arial"/>
          <w:sz w:val="22"/>
          <w:szCs w:val="22"/>
        </w:rPr>
        <w:t xml:space="preserve">1 </w:t>
      </w:r>
      <w:r w:rsidRPr="00F2717F">
        <w:rPr>
          <w:rFonts w:ascii="Arial" w:hAnsi="Arial" w:cs="Arial"/>
          <w:sz w:val="22"/>
          <w:szCs w:val="22"/>
        </w:rPr>
        <w:t>priede.</w:t>
      </w:r>
    </w:p>
    <w:p w14:paraId="62023B83" w14:textId="165D4DDB" w:rsidR="008E6EC5" w:rsidRPr="00F2717F" w:rsidRDefault="008E6EC5" w:rsidP="008A1BC9">
      <w:pPr>
        <w:pStyle w:val="NoSpacing"/>
        <w:contextualSpacing/>
        <w:rPr>
          <w:rFonts w:ascii="Arial" w:hAnsi="Arial" w:cs="Arial"/>
          <w:sz w:val="22"/>
          <w:szCs w:val="22"/>
        </w:rPr>
      </w:pPr>
      <w:r w:rsidRPr="00F2717F">
        <w:rPr>
          <w:rFonts w:ascii="Arial" w:hAnsi="Arial" w:cs="Arial"/>
          <w:sz w:val="22"/>
          <w:szCs w:val="22"/>
        </w:rPr>
        <w:t>2.2. Pirkimo objektas į dalis neskaidomas. Pirkimo apimtys, reikalavimai ir techninė specifikacija apibrėžti specialiųjų pirkimo sąlygų</w:t>
      </w:r>
      <w:r w:rsidR="008A7999">
        <w:rPr>
          <w:rFonts w:ascii="Arial" w:hAnsi="Arial" w:cs="Arial"/>
          <w:sz w:val="22"/>
          <w:szCs w:val="22"/>
        </w:rPr>
        <w:t xml:space="preserve"> 1 </w:t>
      </w:r>
      <w:r w:rsidRPr="00F2717F">
        <w:rPr>
          <w:rFonts w:ascii="Arial" w:hAnsi="Arial" w:cs="Arial"/>
          <w:sz w:val="22"/>
          <w:szCs w:val="22"/>
        </w:rPr>
        <w:t>priede.</w:t>
      </w:r>
    </w:p>
    <w:p w14:paraId="0AB2094E" w14:textId="77777777" w:rsidR="008E6EC5" w:rsidRPr="00F2717F" w:rsidRDefault="008E6EC5" w:rsidP="008A1BC9">
      <w:pPr>
        <w:pStyle w:val="ListParagraph"/>
        <w:spacing w:line="240" w:lineRule="auto"/>
        <w:ind w:left="0" w:firstLine="709"/>
        <w:rPr>
          <w:rFonts w:ascii="Arial" w:hAnsi="Arial" w:cs="Arial"/>
          <w:sz w:val="22"/>
          <w:szCs w:val="22"/>
        </w:rPr>
      </w:pPr>
      <w:r w:rsidRPr="00F2717F">
        <w:rPr>
          <w:rFonts w:ascii="Arial" w:hAnsi="Arial" w:cs="Arial"/>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B1B9A59" w14:textId="62CF294E" w:rsidR="008E6EC5" w:rsidRDefault="008E6EC5" w:rsidP="008A1BC9">
      <w:pPr>
        <w:pStyle w:val="ListParagraph"/>
        <w:spacing w:line="240" w:lineRule="auto"/>
        <w:ind w:left="0" w:firstLine="709"/>
        <w:rPr>
          <w:rFonts w:ascii="Arial" w:hAnsi="Arial" w:cs="Arial"/>
          <w:sz w:val="22"/>
          <w:szCs w:val="22"/>
        </w:rPr>
      </w:pPr>
      <w:r w:rsidRPr="00F2717F">
        <w:rPr>
          <w:rFonts w:ascii="Arial" w:hAnsi="Arial" w:cs="Arial"/>
          <w:sz w:val="22"/>
          <w:szCs w:val="22"/>
        </w:rPr>
        <w:t xml:space="preserve">2.4. Jeigu apibūdinant pirkimo objektą techninėje specifikacijoje nurodytas standartas, </w:t>
      </w:r>
      <w:r w:rsidRPr="00F2717F">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2717F">
        <w:rPr>
          <w:rFonts w:ascii="Arial" w:hAnsi="Arial" w:cs="Arial"/>
          <w:sz w:val="22"/>
          <w:szCs w:val="22"/>
        </w:rPr>
        <w:t xml:space="preserve">turi būti laikoma, kad kiekviena tokia nuoroda yra pateikta su žodžiais „arba lygiavertis“. </w:t>
      </w:r>
    </w:p>
    <w:p w14:paraId="5A1A4EE6" w14:textId="77777777" w:rsidR="008A1BC9" w:rsidRPr="00F2717F" w:rsidRDefault="008A1BC9" w:rsidP="008A1BC9">
      <w:pPr>
        <w:pStyle w:val="ListParagraph"/>
        <w:spacing w:line="240" w:lineRule="auto"/>
        <w:ind w:left="0" w:firstLine="709"/>
        <w:rPr>
          <w:rFonts w:ascii="Arial" w:hAnsi="Arial" w:cs="Arial"/>
          <w:sz w:val="22"/>
          <w:szCs w:val="22"/>
        </w:rPr>
      </w:pPr>
    </w:p>
    <w:p w14:paraId="1CFD3E32" w14:textId="77777777" w:rsidR="008E6EC5" w:rsidRPr="008A1BC9" w:rsidRDefault="008E6EC5" w:rsidP="008A1BC9">
      <w:pPr>
        <w:pStyle w:val="Heading1"/>
        <w:numPr>
          <w:ilvl w:val="0"/>
          <w:numId w:val="21"/>
        </w:numPr>
        <w:spacing w:before="0" w:after="0" w:line="240" w:lineRule="auto"/>
        <w:ind w:left="357" w:hanging="357"/>
        <w:rPr>
          <w:rFonts w:ascii="Arial" w:hAnsi="Arial" w:cs="Arial"/>
          <w:b/>
          <w:bCs/>
          <w:color w:val="auto"/>
          <w:sz w:val="22"/>
          <w:szCs w:val="22"/>
        </w:rPr>
      </w:pPr>
      <w:bookmarkStart w:id="12" w:name="_Toc212591414"/>
      <w:r w:rsidRPr="008A1BC9">
        <w:rPr>
          <w:rFonts w:ascii="Arial" w:hAnsi="Arial" w:cs="Arial"/>
          <w:b/>
          <w:bCs/>
          <w:color w:val="auto"/>
          <w:sz w:val="22"/>
          <w:szCs w:val="22"/>
        </w:rPr>
        <w:t>Tiekėjų pašalinimo pagrindai, kvalifikacijos reikalavimai ir reikalaujami kokybės vadybos sistemos ir (arba) aplinkos apsaugos vadybos sistemos standartai</w:t>
      </w:r>
      <w:bookmarkEnd w:id="12"/>
      <w:r w:rsidRPr="008A1BC9">
        <w:rPr>
          <w:rFonts w:ascii="Arial" w:hAnsi="Arial" w:cs="Arial"/>
          <w:b/>
          <w:bCs/>
          <w:color w:val="auto"/>
          <w:sz w:val="22"/>
          <w:szCs w:val="22"/>
        </w:rPr>
        <w:t xml:space="preserve"> </w:t>
      </w:r>
    </w:p>
    <w:p w14:paraId="3A47D35D" w14:textId="77777777" w:rsidR="008E6EC5" w:rsidRPr="00F2717F" w:rsidRDefault="008E6EC5" w:rsidP="008A1BC9">
      <w:pPr>
        <w:spacing w:line="240" w:lineRule="auto"/>
        <w:ind w:firstLine="0"/>
        <w:rPr>
          <w:rFonts w:ascii="Arial" w:hAnsi="Arial" w:cs="Arial"/>
          <w:sz w:val="22"/>
          <w:szCs w:val="22"/>
        </w:rPr>
      </w:pPr>
    </w:p>
    <w:p w14:paraId="70847066" w14:textId="66186296" w:rsidR="008E6EC5" w:rsidRDefault="008E6EC5" w:rsidP="008A1BC9">
      <w:pPr>
        <w:pStyle w:val="ListParagraph"/>
        <w:numPr>
          <w:ilvl w:val="1"/>
          <w:numId w:val="21"/>
        </w:numPr>
        <w:spacing w:line="240" w:lineRule="auto"/>
        <w:ind w:left="0" w:firstLine="697"/>
        <w:rPr>
          <w:rFonts w:ascii="Arial" w:hAnsi="Arial" w:cs="Arial"/>
          <w:sz w:val="22"/>
          <w:szCs w:val="22"/>
        </w:rPr>
      </w:pPr>
      <w:r w:rsidRPr="00F2717F">
        <w:rPr>
          <w:rFonts w:ascii="Arial" w:hAnsi="Arial" w:cs="Arial"/>
          <w:sz w:val="22"/>
          <w:szCs w:val="22"/>
        </w:rPr>
        <w:t>Reikalavimai dėl tiekėjo ir subtiekėjų (jeigu taikoma), ūkio subjektų, kurių pajėgumais tiekėjas remiasi, pašalinimo pagrindų nebuvimo bei jų nebuvimą patvirtinantys dokumentai</w:t>
      </w:r>
      <w:r w:rsidR="005E1208">
        <w:rPr>
          <w:rFonts w:ascii="Arial" w:hAnsi="Arial" w:cs="Arial"/>
          <w:sz w:val="22"/>
          <w:szCs w:val="22"/>
        </w:rPr>
        <w:t>:</w:t>
      </w:r>
    </w:p>
    <w:tbl>
      <w:tblPr>
        <w:tblStyle w:val="TableGrid"/>
        <w:tblW w:w="10170" w:type="dxa"/>
        <w:tblInd w:w="-5" w:type="dxa"/>
        <w:tblLook w:val="04A0" w:firstRow="1" w:lastRow="0" w:firstColumn="1" w:lastColumn="0" w:noHBand="0" w:noVBand="1"/>
      </w:tblPr>
      <w:tblGrid>
        <w:gridCol w:w="990"/>
        <w:gridCol w:w="4500"/>
        <w:gridCol w:w="4680"/>
      </w:tblGrid>
      <w:tr w:rsidR="009F1048" w14:paraId="37B6EB32" w14:textId="77777777" w:rsidTr="00DA0671">
        <w:tc>
          <w:tcPr>
            <w:tcW w:w="990" w:type="dxa"/>
          </w:tcPr>
          <w:p w14:paraId="1B95D7A6" w14:textId="09BDD7CD" w:rsidR="009F1048" w:rsidRPr="009F1048" w:rsidRDefault="009F1048" w:rsidP="009F1048">
            <w:pPr>
              <w:pStyle w:val="ListParagraph"/>
              <w:spacing w:line="240" w:lineRule="auto"/>
              <w:ind w:left="-40" w:firstLine="0"/>
              <w:rPr>
                <w:rFonts w:ascii="Arial" w:hAnsi="Arial" w:cs="Arial"/>
                <w:b/>
                <w:bCs/>
                <w:sz w:val="22"/>
                <w:szCs w:val="22"/>
              </w:rPr>
            </w:pPr>
            <w:r>
              <w:rPr>
                <w:rFonts w:ascii="Arial" w:hAnsi="Arial" w:cs="Arial"/>
                <w:b/>
                <w:bCs/>
                <w:sz w:val="22"/>
                <w:szCs w:val="22"/>
              </w:rPr>
              <w:t xml:space="preserve"> </w:t>
            </w:r>
            <w:r w:rsidRPr="009F1048">
              <w:rPr>
                <w:rFonts w:ascii="Arial" w:hAnsi="Arial" w:cs="Arial"/>
                <w:b/>
                <w:bCs/>
                <w:sz w:val="22"/>
                <w:szCs w:val="22"/>
              </w:rPr>
              <w:t>Eil. Nr.</w:t>
            </w:r>
          </w:p>
        </w:tc>
        <w:tc>
          <w:tcPr>
            <w:tcW w:w="4500" w:type="dxa"/>
          </w:tcPr>
          <w:p w14:paraId="5E7EBFB6" w14:textId="31DDDACD" w:rsidR="009F1048" w:rsidRPr="009F1048" w:rsidRDefault="009F1048" w:rsidP="009F1048">
            <w:pPr>
              <w:pStyle w:val="ListParagraph"/>
              <w:spacing w:line="240" w:lineRule="auto"/>
              <w:ind w:left="0" w:firstLine="0"/>
              <w:rPr>
                <w:rFonts w:ascii="Arial" w:hAnsi="Arial" w:cs="Arial"/>
                <w:b/>
                <w:bCs/>
                <w:sz w:val="22"/>
                <w:szCs w:val="22"/>
              </w:rPr>
            </w:pPr>
            <w:r w:rsidRPr="009F1048">
              <w:rPr>
                <w:rFonts w:ascii="Arial" w:hAnsi="Arial" w:cs="Arial"/>
                <w:b/>
                <w:bCs/>
                <w:sz w:val="22"/>
                <w:szCs w:val="22"/>
              </w:rPr>
              <w:t>Pašalinimo pagrindai</w:t>
            </w:r>
          </w:p>
        </w:tc>
        <w:tc>
          <w:tcPr>
            <w:tcW w:w="4680" w:type="dxa"/>
          </w:tcPr>
          <w:p w14:paraId="3F8DA31A" w14:textId="2E0D58E6" w:rsidR="009F1048" w:rsidRPr="009F1048" w:rsidRDefault="009F1048" w:rsidP="009F1048">
            <w:pPr>
              <w:pStyle w:val="ListParagraph"/>
              <w:spacing w:line="240" w:lineRule="auto"/>
              <w:ind w:left="0" w:firstLine="0"/>
              <w:rPr>
                <w:rFonts w:ascii="Arial" w:hAnsi="Arial" w:cs="Arial"/>
                <w:b/>
                <w:bCs/>
                <w:sz w:val="22"/>
                <w:szCs w:val="22"/>
              </w:rPr>
            </w:pPr>
            <w:r w:rsidRPr="009F1048">
              <w:rPr>
                <w:rFonts w:ascii="Arial" w:hAnsi="Arial" w:cs="Arial"/>
                <w:b/>
                <w:bCs/>
                <w:sz w:val="22"/>
                <w:szCs w:val="22"/>
              </w:rPr>
              <w:t>Atitiktį reikalavimui įrodantys dokumentai</w:t>
            </w:r>
          </w:p>
        </w:tc>
      </w:tr>
      <w:tr w:rsidR="009F1048" w14:paraId="2A711C8E" w14:textId="77777777" w:rsidTr="00DA0671">
        <w:tc>
          <w:tcPr>
            <w:tcW w:w="990" w:type="dxa"/>
          </w:tcPr>
          <w:p w14:paraId="7F69B354" w14:textId="1ECE36B8" w:rsidR="009F1048" w:rsidRDefault="009F1048" w:rsidP="009F1048">
            <w:pPr>
              <w:pStyle w:val="ListParagraph"/>
              <w:spacing w:line="240" w:lineRule="auto"/>
              <w:ind w:left="0" w:firstLine="0"/>
              <w:rPr>
                <w:rFonts w:ascii="Arial" w:hAnsi="Arial" w:cs="Arial"/>
                <w:sz w:val="22"/>
                <w:szCs w:val="22"/>
              </w:rPr>
            </w:pPr>
            <w:r>
              <w:rPr>
                <w:rFonts w:ascii="Arial" w:hAnsi="Arial" w:cs="Arial"/>
                <w:sz w:val="22"/>
                <w:szCs w:val="22"/>
              </w:rPr>
              <w:t>3.1.1.</w:t>
            </w:r>
          </w:p>
        </w:tc>
        <w:tc>
          <w:tcPr>
            <w:tcW w:w="4500" w:type="dxa"/>
          </w:tcPr>
          <w:p w14:paraId="15119960" w14:textId="3748A1C9" w:rsidR="009F1048" w:rsidRDefault="009F1048" w:rsidP="009F1048">
            <w:pPr>
              <w:pStyle w:val="ListParagraph"/>
              <w:spacing w:line="240" w:lineRule="auto"/>
              <w:ind w:left="0" w:firstLine="0"/>
              <w:rPr>
                <w:rFonts w:ascii="Arial" w:hAnsi="Arial" w:cs="Arial"/>
                <w:sz w:val="22"/>
                <w:szCs w:val="22"/>
              </w:rPr>
            </w:pPr>
            <w:r w:rsidRPr="009F1048">
              <w:rPr>
                <w:rFonts w:ascii="Arial" w:hAnsi="Arial" w:cs="Arial"/>
                <w:sz w:val="22"/>
                <w:szCs w:val="22"/>
              </w:rPr>
              <w:t>(46.2</w:t>
            </w:r>
            <w:r w:rsidRPr="009F1048">
              <w:rPr>
                <w:rFonts w:ascii="Arial" w:hAnsi="Arial" w:cs="Arial"/>
                <w:sz w:val="22"/>
                <w:szCs w:val="22"/>
                <w:vertAlign w:val="superscript"/>
              </w:rPr>
              <w:t>1</w:t>
            </w:r>
            <w:r>
              <w:rPr>
                <w:rFonts w:ascii="Arial" w:hAnsi="Arial" w:cs="Arial"/>
                <w:sz w:val="22"/>
                <w:szCs w:val="22"/>
              </w:rPr>
              <w:t>)</w:t>
            </w:r>
            <w:r w:rsidRPr="009F1048">
              <w:rPr>
                <w:rFonts w:ascii="Arial" w:hAnsi="Arial" w:cs="Arial"/>
                <w:sz w:val="22"/>
                <w:szCs w:val="22"/>
              </w:rPr>
              <w:t xml:space="preserve"> Tiekėjas yra neatlikęs jam paskirtos baudžiamojo poveikio priemonės – uždraudimo juridiniam asmeniui dalyvauti viešuosiuose pirkimuose.</w:t>
            </w:r>
          </w:p>
        </w:tc>
        <w:tc>
          <w:tcPr>
            <w:tcW w:w="4680" w:type="dxa"/>
          </w:tcPr>
          <w:p w14:paraId="5F35B517" w14:textId="45F5E4F6" w:rsidR="009F1048" w:rsidRDefault="009F1048" w:rsidP="009F1048">
            <w:pPr>
              <w:pStyle w:val="ListParagraph"/>
              <w:spacing w:line="240" w:lineRule="auto"/>
              <w:ind w:left="0" w:firstLine="0"/>
              <w:rPr>
                <w:rFonts w:ascii="Arial" w:hAnsi="Arial" w:cs="Arial"/>
                <w:sz w:val="22"/>
                <w:szCs w:val="22"/>
              </w:rPr>
            </w:pPr>
            <w:r w:rsidRPr="009F1048">
              <w:rPr>
                <w:rFonts w:ascii="Arial" w:hAnsi="Arial" w:cs="Arial"/>
                <w:sz w:val="22"/>
                <w:szCs w:val="22"/>
              </w:rPr>
              <w:t xml:space="preserve">Tiekėjo deklaracija. </w:t>
            </w:r>
            <w:r>
              <w:rPr>
                <w:rFonts w:ascii="Arial" w:hAnsi="Arial" w:cs="Arial"/>
                <w:sz w:val="22"/>
                <w:szCs w:val="22"/>
              </w:rPr>
              <w:t>Tiekėjas</w:t>
            </w:r>
            <w:r w:rsidRPr="009F1048">
              <w:rPr>
                <w:rFonts w:ascii="Arial" w:hAnsi="Arial" w:cs="Arial"/>
                <w:sz w:val="22"/>
                <w:szCs w:val="22"/>
              </w:rPr>
              <w:t xml:space="preserve"> savo pasiūlyme (pirkimo sąlygų 2 priede) turi deklaruoti dėl nustatyto pašalinimo pagrindo nebuvimo.</w:t>
            </w:r>
          </w:p>
        </w:tc>
      </w:tr>
    </w:tbl>
    <w:p w14:paraId="2BEB883D" w14:textId="77777777" w:rsidR="00F24AC4" w:rsidRDefault="00F24AC4" w:rsidP="00F24AC4">
      <w:pPr>
        <w:pStyle w:val="ListParagraph"/>
        <w:numPr>
          <w:ilvl w:val="1"/>
          <w:numId w:val="21"/>
        </w:numPr>
        <w:tabs>
          <w:tab w:val="left" w:pos="1080"/>
        </w:tabs>
        <w:ind w:hanging="14"/>
        <w:rPr>
          <w:rFonts w:ascii="Arial" w:hAnsi="Arial" w:cs="Arial"/>
          <w:sz w:val="22"/>
          <w:szCs w:val="22"/>
        </w:rPr>
      </w:pPr>
      <w:r w:rsidRPr="00F24AC4">
        <w:rPr>
          <w:rFonts w:ascii="Arial" w:hAnsi="Arial" w:cs="Arial"/>
          <w:sz w:val="22"/>
          <w:szCs w:val="22"/>
        </w:rPr>
        <w:t>Reikalaujami aplinkos apsaugos vadybos sistemos standartai:</w:t>
      </w:r>
    </w:p>
    <w:tbl>
      <w:tblPr>
        <w:tblStyle w:val="TableGrid"/>
        <w:tblW w:w="10170" w:type="dxa"/>
        <w:tblInd w:w="-5" w:type="dxa"/>
        <w:tblLook w:val="04A0" w:firstRow="1" w:lastRow="0" w:firstColumn="1" w:lastColumn="0" w:noHBand="0" w:noVBand="1"/>
      </w:tblPr>
      <w:tblGrid>
        <w:gridCol w:w="990"/>
        <w:gridCol w:w="4500"/>
        <w:gridCol w:w="4680"/>
      </w:tblGrid>
      <w:tr w:rsidR="00F24AC4" w14:paraId="64CDFB98" w14:textId="77777777" w:rsidTr="00DA0671">
        <w:tc>
          <w:tcPr>
            <w:tcW w:w="990" w:type="dxa"/>
          </w:tcPr>
          <w:p w14:paraId="22E97536" w14:textId="77777777" w:rsidR="00F24AC4" w:rsidRPr="009F1048" w:rsidRDefault="00F24AC4" w:rsidP="000C04C8">
            <w:pPr>
              <w:pStyle w:val="ListParagraph"/>
              <w:spacing w:line="240" w:lineRule="auto"/>
              <w:ind w:left="-40" w:firstLine="0"/>
              <w:rPr>
                <w:rFonts w:ascii="Arial" w:hAnsi="Arial" w:cs="Arial"/>
                <w:b/>
                <w:bCs/>
                <w:sz w:val="22"/>
                <w:szCs w:val="22"/>
              </w:rPr>
            </w:pPr>
            <w:r w:rsidRPr="009F1048">
              <w:rPr>
                <w:rFonts w:ascii="Arial" w:hAnsi="Arial" w:cs="Arial"/>
                <w:b/>
                <w:bCs/>
                <w:sz w:val="22"/>
                <w:szCs w:val="22"/>
              </w:rPr>
              <w:t>Eil. Nr.</w:t>
            </w:r>
          </w:p>
        </w:tc>
        <w:tc>
          <w:tcPr>
            <w:tcW w:w="4500" w:type="dxa"/>
          </w:tcPr>
          <w:p w14:paraId="71425B4D" w14:textId="3430DD56" w:rsidR="00F24AC4" w:rsidRPr="009F1048" w:rsidRDefault="00F24AC4" w:rsidP="000C04C8">
            <w:pPr>
              <w:pStyle w:val="ListParagraph"/>
              <w:spacing w:line="240" w:lineRule="auto"/>
              <w:ind w:left="0" w:firstLine="0"/>
              <w:rPr>
                <w:rFonts w:ascii="Arial" w:hAnsi="Arial" w:cs="Arial"/>
                <w:b/>
                <w:bCs/>
                <w:sz w:val="22"/>
                <w:szCs w:val="22"/>
              </w:rPr>
            </w:pPr>
            <w:r>
              <w:rPr>
                <w:rFonts w:ascii="Arial" w:hAnsi="Arial" w:cs="Arial"/>
                <w:b/>
                <w:bCs/>
                <w:sz w:val="22"/>
                <w:szCs w:val="22"/>
              </w:rPr>
              <w:t>Reikalavimai</w:t>
            </w:r>
          </w:p>
        </w:tc>
        <w:tc>
          <w:tcPr>
            <w:tcW w:w="4680" w:type="dxa"/>
          </w:tcPr>
          <w:p w14:paraId="19B58C24" w14:textId="5AC0AB36" w:rsidR="00F24AC4" w:rsidRPr="009F1048" w:rsidRDefault="00F24AC4" w:rsidP="000C04C8">
            <w:pPr>
              <w:pStyle w:val="ListParagraph"/>
              <w:spacing w:line="240" w:lineRule="auto"/>
              <w:ind w:left="0" w:firstLine="0"/>
              <w:rPr>
                <w:rFonts w:ascii="Arial" w:hAnsi="Arial" w:cs="Arial"/>
                <w:b/>
                <w:bCs/>
                <w:sz w:val="22"/>
                <w:szCs w:val="22"/>
              </w:rPr>
            </w:pPr>
            <w:r w:rsidRPr="00F24AC4">
              <w:rPr>
                <w:rFonts w:ascii="Arial" w:hAnsi="Arial" w:cs="Arial"/>
                <w:b/>
                <w:bCs/>
                <w:sz w:val="22"/>
                <w:szCs w:val="22"/>
              </w:rPr>
              <w:t>Patvirtinančių dokumentų sąrašas</w:t>
            </w:r>
          </w:p>
        </w:tc>
      </w:tr>
      <w:tr w:rsidR="00F24AC4" w14:paraId="61AD2D50" w14:textId="77777777" w:rsidTr="00DA0671">
        <w:tc>
          <w:tcPr>
            <w:tcW w:w="990" w:type="dxa"/>
          </w:tcPr>
          <w:p w14:paraId="4D39F11A" w14:textId="4207D8A2" w:rsidR="00F24AC4" w:rsidRDefault="00F24AC4" w:rsidP="000C04C8">
            <w:pPr>
              <w:pStyle w:val="ListParagraph"/>
              <w:spacing w:line="240" w:lineRule="auto"/>
              <w:ind w:left="0" w:firstLine="0"/>
              <w:rPr>
                <w:rFonts w:ascii="Arial" w:hAnsi="Arial" w:cs="Arial"/>
                <w:sz w:val="22"/>
                <w:szCs w:val="22"/>
              </w:rPr>
            </w:pPr>
            <w:r>
              <w:rPr>
                <w:rFonts w:ascii="Arial" w:hAnsi="Arial" w:cs="Arial"/>
                <w:sz w:val="22"/>
                <w:szCs w:val="22"/>
              </w:rPr>
              <w:lastRenderedPageBreak/>
              <w:t>3.2.1.</w:t>
            </w:r>
          </w:p>
        </w:tc>
        <w:tc>
          <w:tcPr>
            <w:tcW w:w="4500" w:type="dxa"/>
          </w:tcPr>
          <w:p w14:paraId="42E34817" w14:textId="5B1BDAEB" w:rsidR="00F24AC4" w:rsidRPr="00F24AC4" w:rsidRDefault="00F24AC4" w:rsidP="000C04C8">
            <w:pPr>
              <w:pStyle w:val="ListParagraph"/>
              <w:spacing w:line="240" w:lineRule="auto"/>
              <w:ind w:left="0" w:firstLine="0"/>
              <w:rPr>
                <w:rFonts w:ascii="Arial" w:hAnsi="Arial" w:cs="Arial"/>
                <w:sz w:val="22"/>
                <w:szCs w:val="22"/>
              </w:rPr>
            </w:pPr>
            <w:r w:rsidRPr="00F24AC4">
              <w:rPr>
                <w:rFonts w:ascii="Arial" w:eastAsia="Calibri" w:hAnsi="Arial" w:cs="Arial"/>
                <w:iCs/>
                <w:sz w:val="22"/>
                <w:szCs w:val="22"/>
                <w:lang w:eastAsia="en-US"/>
              </w:rPr>
              <w:t>Tiekėjas</w:t>
            </w:r>
            <w:r w:rsidRPr="00F24AC4">
              <w:rPr>
                <w:rFonts w:ascii="Arial" w:eastAsia="Calibri" w:hAnsi="Arial" w:cs="Arial"/>
                <w:iCs/>
                <w:sz w:val="22"/>
                <w:szCs w:val="22"/>
                <w:vertAlign w:val="superscript"/>
                <w:lang w:eastAsia="en-US"/>
              </w:rPr>
              <w:footnoteReference w:id="1"/>
            </w:r>
            <w:r w:rsidRPr="00F24AC4">
              <w:rPr>
                <w:rFonts w:ascii="Arial" w:eastAsia="Calibri" w:hAnsi="Arial" w:cs="Arial"/>
                <w:iCs/>
                <w:color w:val="C00000"/>
                <w:sz w:val="22"/>
                <w:szCs w:val="22"/>
                <w:lang w:eastAsia="en-US"/>
              </w:rPr>
              <w:t xml:space="preserve">  </w:t>
            </w:r>
            <w:r w:rsidRPr="00F24AC4">
              <w:rPr>
                <w:rFonts w:ascii="Arial" w:eastAsia="Calibri" w:hAnsi="Arial" w:cs="Arial"/>
                <w:iCs/>
                <w:sz w:val="22"/>
                <w:szCs w:val="22"/>
                <w:lang w:eastAsia="en-US"/>
              </w:rPr>
              <w:t>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680" w:type="dxa"/>
          </w:tcPr>
          <w:p w14:paraId="4B35A7F3" w14:textId="35D0D36F" w:rsidR="001C02B7" w:rsidRPr="001C02B7" w:rsidRDefault="001C02B7" w:rsidP="001C02B7">
            <w:pPr>
              <w:spacing w:line="240" w:lineRule="auto"/>
              <w:ind w:firstLine="0"/>
              <w:rPr>
                <w:rFonts w:ascii="Arial" w:hAnsi="Arial" w:cs="Arial"/>
                <w:sz w:val="22"/>
                <w:szCs w:val="22"/>
              </w:rPr>
            </w:pPr>
            <w:r w:rsidRPr="001C02B7">
              <w:rPr>
                <w:rFonts w:ascii="Arial" w:hAnsi="Arial" w:cs="Arial"/>
                <w:sz w:val="22"/>
                <w:szCs w:val="22"/>
              </w:rPr>
              <w:t>Nepriklausomos įstaigos išduotas galiojantis sertifikatas, patvirtinantis, kad tiekėjas laikosi reikalaujamos aplinkos apsaugos</w:t>
            </w:r>
            <w:r>
              <w:rPr>
                <w:rFonts w:ascii="Arial" w:hAnsi="Arial" w:cs="Arial"/>
                <w:sz w:val="22"/>
                <w:szCs w:val="22"/>
              </w:rPr>
              <w:t xml:space="preserve"> </w:t>
            </w:r>
            <w:r w:rsidRPr="001C02B7">
              <w:rPr>
                <w:rFonts w:ascii="Arial" w:hAnsi="Arial" w:cs="Arial"/>
                <w:sz w:val="22"/>
                <w:szCs w:val="22"/>
              </w:rPr>
              <w:t>vadybos sistemos standartų.</w:t>
            </w:r>
          </w:p>
          <w:p w14:paraId="6478EF1D" w14:textId="77777777" w:rsidR="001C02B7" w:rsidRPr="001C02B7" w:rsidRDefault="001C02B7" w:rsidP="001C02B7">
            <w:pPr>
              <w:spacing w:line="240" w:lineRule="auto"/>
              <w:ind w:firstLine="0"/>
              <w:rPr>
                <w:rFonts w:ascii="Arial" w:hAnsi="Arial" w:cs="Arial"/>
                <w:sz w:val="22"/>
                <w:szCs w:val="22"/>
              </w:rPr>
            </w:pPr>
            <w:r w:rsidRPr="001C02B7">
              <w:rPr>
                <w:rFonts w:ascii="Arial" w:hAnsi="Arial" w:cs="Arial"/>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24516570" w14:textId="0E7A2393" w:rsidR="00F24AC4" w:rsidRDefault="001C02B7" w:rsidP="001C02B7">
            <w:pPr>
              <w:pStyle w:val="ListParagraph"/>
              <w:spacing w:line="240" w:lineRule="auto"/>
              <w:ind w:left="0" w:firstLine="0"/>
              <w:rPr>
                <w:rFonts w:ascii="Arial" w:hAnsi="Arial" w:cs="Arial"/>
                <w:sz w:val="22"/>
                <w:szCs w:val="22"/>
              </w:rPr>
            </w:pPr>
            <w:r w:rsidRPr="001C02B7">
              <w:rPr>
                <w:rFonts w:ascii="Arial" w:hAnsi="Arial" w:cs="Arial"/>
                <w:sz w:val="22"/>
                <w:szCs w:val="22"/>
              </w:rPr>
              <w:t>Perkančioji organizacija priima ir kitus tiekėjo lygiaverčius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4ABE5DFD" w14:textId="116DD077" w:rsidR="008E6EC5" w:rsidRPr="00F2717F" w:rsidRDefault="008E6EC5" w:rsidP="008A1BC9">
      <w:pPr>
        <w:pStyle w:val="ListParagraph"/>
        <w:numPr>
          <w:ilvl w:val="1"/>
          <w:numId w:val="21"/>
        </w:numPr>
        <w:spacing w:line="240" w:lineRule="auto"/>
        <w:ind w:left="0" w:firstLine="697"/>
        <w:rPr>
          <w:rFonts w:ascii="Arial" w:hAnsi="Arial" w:cs="Arial"/>
          <w:sz w:val="22"/>
          <w:szCs w:val="22"/>
        </w:rPr>
      </w:pPr>
      <w:r w:rsidRPr="00F2717F">
        <w:rPr>
          <w:rFonts w:ascii="Arial" w:hAnsi="Arial" w:cs="Arial"/>
          <w:sz w:val="22"/>
          <w:szCs w:val="22"/>
        </w:rPr>
        <w:t xml:space="preserve">Tiekėjams nenustatomi kvalifikacijos reikalavimai, reikalavimai dėl kokybės vadybos sistemos </w:t>
      </w:r>
      <w:r w:rsidRPr="00B55FAF">
        <w:rPr>
          <w:rFonts w:ascii="Arial" w:hAnsi="Arial" w:cs="Arial"/>
          <w:sz w:val="22"/>
          <w:szCs w:val="22"/>
        </w:rPr>
        <w:t>standartų laikymosi</w:t>
      </w:r>
      <w:r w:rsidRPr="00F2717F">
        <w:rPr>
          <w:rFonts w:ascii="Arial" w:hAnsi="Arial" w:cs="Arial"/>
          <w:sz w:val="22"/>
          <w:szCs w:val="22"/>
        </w:rPr>
        <w:t>. Tiekėjas, teikdamas pasiūlymą, įsipareigoja, kad sutartį vykdys tik teisę verstis atitinkama veikla turintys asmenys.</w:t>
      </w:r>
    </w:p>
    <w:p w14:paraId="6C7412FF" w14:textId="27D0A5A4" w:rsidR="008E6EC5" w:rsidRDefault="008E6EC5" w:rsidP="008A1BC9">
      <w:pPr>
        <w:spacing w:line="240" w:lineRule="auto"/>
        <w:ind w:firstLine="709"/>
        <w:rPr>
          <w:rFonts w:ascii="Arial" w:eastAsia="Arial" w:hAnsi="Arial" w:cs="Arial"/>
          <w:sz w:val="22"/>
          <w:szCs w:val="22"/>
        </w:rPr>
      </w:pPr>
      <w:r w:rsidRPr="00F2717F">
        <w:rPr>
          <w:rFonts w:ascii="Arial" w:hAnsi="Arial" w:cs="Arial"/>
          <w:sz w:val="22"/>
          <w:szCs w:val="22"/>
        </w:rPr>
        <w:t>3.</w:t>
      </w:r>
      <w:r w:rsidR="00E82274">
        <w:rPr>
          <w:rFonts w:ascii="Arial" w:hAnsi="Arial" w:cs="Arial"/>
          <w:sz w:val="22"/>
          <w:szCs w:val="22"/>
        </w:rPr>
        <w:t>4</w:t>
      </w:r>
      <w:r w:rsidRPr="00F2717F">
        <w:rPr>
          <w:rFonts w:ascii="Arial" w:hAnsi="Arial" w:cs="Arial"/>
          <w:sz w:val="22"/>
          <w:szCs w:val="22"/>
        </w:rPr>
        <w:t xml:space="preserve">. </w:t>
      </w:r>
      <w:r w:rsidRPr="00D55B9E">
        <w:rPr>
          <w:rFonts w:ascii="Arial" w:eastAsia="Arial" w:hAnsi="Arial" w:cs="Arial"/>
          <w:sz w:val="22"/>
          <w:szCs w:val="22"/>
        </w:rPr>
        <w:t>Tiekėjas teikdamas pasiūlymą neturi pateikti EBVPD</w:t>
      </w:r>
      <w:r w:rsidR="009F1048" w:rsidRPr="00D55B9E">
        <w:rPr>
          <w:rFonts w:ascii="Arial" w:eastAsia="Arial" w:hAnsi="Arial" w:cs="Arial"/>
          <w:sz w:val="22"/>
          <w:szCs w:val="22"/>
        </w:rPr>
        <w:t xml:space="preserve">. </w:t>
      </w:r>
      <w:r w:rsidR="009F1048" w:rsidRPr="00D55B9E">
        <w:rPr>
          <w:rFonts w:ascii="Arial" w:hAnsi="Arial" w:cs="Arial"/>
          <w:sz w:val="22"/>
          <w:szCs w:val="22"/>
        </w:rPr>
        <w:t>Tiekėjas, dalyvaujantis pirkime, turi atitikti šiame skyriuje nustatytus pašalinimo pagrindų nebuvimo ir savo pasiūlyme deklaruoti šią atitiktį.</w:t>
      </w:r>
      <w:r w:rsidRPr="00F2717F">
        <w:rPr>
          <w:rFonts w:ascii="Arial" w:eastAsia="Arial" w:hAnsi="Arial" w:cs="Arial"/>
          <w:sz w:val="22"/>
          <w:szCs w:val="22"/>
        </w:rPr>
        <w:t xml:space="preserve"> </w:t>
      </w:r>
    </w:p>
    <w:p w14:paraId="6F5940BC" w14:textId="68D75678" w:rsidR="00D55B9E" w:rsidRDefault="00D55B9E" w:rsidP="008A1BC9">
      <w:pPr>
        <w:spacing w:line="240" w:lineRule="auto"/>
        <w:ind w:firstLine="709"/>
        <w:rPr>
          <w:rFonts w:ascii="Arial" w:eastAsia="Arial" w:hAnsi="Arial" w:cs="Arial"/>
          <w:sz w:val="22"/>
          <w:szCs w:val="22"/>
        </w:rPr>
      </w:pPr>
      <w:r>
        <w:rPr>
          <w:rFonts w:ascii="Arial" w:eastAsia="Arial" w:hAnsi="Arial" w:cs="Arial"/>
          <w:sz w:val="22"/>
          <w:szCs w:val="22"/>
        </w:rPr>
        <w:t>3.</w:t>
      </w:r>
      <w:r w:rsidR="00E82274">
        <w:rPr>
          <w:rFonts w:ascii="Arial" w:eastAsia="Arial" w:hAnsi="Arial" w:cs="Arial"/>
          <w:sz w:val="22"/>
          <w:szCs w:val="22"/>
        </w:rPr>
        <w:t>5</w:t>
      </w:r>
      <w:r>
        <w:rPr>
          <w:rFonts w:ascii="Arial" w:eastAsia="Arial" w:hAnsi="Arial" w:cs="Arial"/>
          <w:sz w:val="22"/>
          <w:szCs w:val="22"/>
        </w:rPr>
        <w:t>. Pirkimo Specialiųjų sąlygų 3.2 punkte nurodytų dokumentų bus prašoma pateikti tik galimą laimėtoją.</w:t>
      </w:r>
    </w:p>
    <w:p w14:paraId="2E3286F4" w14:textId="77777777" w:rsidR="00AF0FD2" w:rsidRPr="00F2717F" w:rsidRDefault="00AF0FD2" w:rsidP="008A1BC9">
      <w:pPr>
        <w:spacing w:line="240" w:lineRule="auto"/>
        <w:ind w:firstLine="709"/>
        <w:rPr>
          <w:rFonts w:ascii="Arial" w:eastAsia="Arial" w:hAnsi="Arial" w:cs="Arial"/>
          <w:sz w:val="22"/>
          <w:szCs w:val="22"/>
        </w:rPr>
      </w:pPr>
    </w:p>
    <w:p w14:paraId="3C09B9CC" w14:textId="77777777" w:rsidR="008E6EC5" w:rsidRPr="005A0FA4" w:rsidRDefault="008E6EC5" w:rsidP="005A0FA4">
      <w:pPr>
        <w:pStyle w:val="Heading1"/>
        <w:numPr>
          <w:ilvl w:val="0"/>
          <w:numId w:val="21"/>
        </w:numPr>
        <w:spacing w:before="0" w:after="0" w:line="240" w:lineRule="auto"/>
        <w:ind w:left="357" w:hanging="357"/>
        <w:rPr>
          <w:rFonts w:ascii="Arial" w:hAnsi="Arial" w:cs="Arial"/>
          <w:b/>
          <w:bCs/>
          <w:color w:val="auto"/>
          <w:sz w:val="22"/>
          <w:szCs w:val="22"/>
        </w:rPr>
      </w:pPr>
      <w:bookmarkStart w:id="13" w:name="_Toc212591415"/>
      <w:r w:rsidRPr="005A0FA4">
        <w:rPr>
          <w:rFonts w:ascii="Arial" w:hAnsi="Arial" w:cs="Arial"/>
          <w:b/>
          <w:bCs/>
          <w:color w:val="auto"/>
          <w:sz w:val="22"/>
          <w:szCs w:val="22"/>
        </w:rPr>
        <w:t>Reikalavimai, susiję su nacionaliniu saugumu</w:t>
      </w:r>
      <w:bookmarkEnd w:id="13"/>
      <w:r w:rsidRPr="005A0FA4">
        <w:rPr>
          <w:rFonts w:ascii="Arial" w:hAnsi="Arial" w:cs="Arial"/>
          <w:b/>
          <w:bCs/>
          <w:color w:val="auto"/>
          <w:sz w:val="22"/>
          <w:szCs w:val="22"/>
        </w:rPr>
        <w:t xml:space="preserve"> </w:t>
      </w:r>
    </w:p>
    <w:p w14:paraId="5C299602" w14:textId="77777777" w:rsidR="008E6EC5" w:rsidRPr="00F2717F" w:rsidRDefault="008E6EC5" w:rsidP="008A1BC9">
      <w:pPr>
        <w:pStyle w:val="ListParagraph"/>
        <w:spacing w:line="240" w:lineRule="auto"/>
        <w:ind w:left="697" w:firstLine="0"/>
        <w:rPr>
          <w:rFonts w:ascii="Arial" w:hAnsi="Arial" w:cs="Arial"/>
          <w:sz w:val="22"/>
          <w:szCs w:val="22"/>
        </w:rPr>
      </w:pPr>
    </w:p>
    <w:p w14:paraId="177C349D" w14:textId="30301027" w:rsidR="008E6EC5" w:rsidRPr="00F2717F" w:rsidRDefault="008E6EC5" w:rsidP="00FF6FF9">
      <w:pPr>
        <w:spacing w:line="240" w:lineRule="auto"/>
        <w:ind w:firstLine="567"/>
        <w:rPr>
          <w:rFonts w:ascii="Arial" w:hAnsi="Arial" w:cs="Arial"/>
          <w:sz w:val="22"/>
          <w:szCs w:val="22"/>
        </w:rPr>
      </w:pPr>
      <w:r w:rsidRPr="00F2717F">
        <w:rPr>
          <w:rFonts w:ascii="Arial" w:hAnsi="Arial" w:cs="Arial"/>
          <w:iCs/>
          <w:sz w:val="22"/>
          <w:szCs w:val="22"/>
        </w:rPr>
        <w:t xml:space="preserve">4.1. </w:t>
      </w:r>
      <w:r w:rsidR="00FF6FF9" w:rsidRPr="00FF6FF9">
        <w:rPr>
          <w:rFonts w:ascii="Arial" w:hAnsi="Arial" w:cs="Arial"/>
          <w:iCs/>
          <w:sz w:val="22"/>
          <w:szCs w:val="22"/>
        </w:rPr>
        <w:t>Reikalavimai, susiję su nacionaliniu saugumu nekeliami.</w:t>
      </w:r>
    </w:p>
    <w:p w14:paraId="7742DCDE" w14:textId="77777777" w:rsidR="00AF0FD2" w:rsidRPr="00F2717F" w:rsidRDefault="00AF0FD2" w:rsidP="008A1BC9">
      <w:pPr>
        <w:spacing w:line="240" w:lineRule="auto"/>
        <w:ind w:firstLine="567"/>
        <w:rPr>
          <w:rFonts w:ascii="Arial" w:hAnsi="Arial" w:cs="Arial"/>
          <w:sz w:val="22"/>
          <w:szCs w:val="22"/>
        </w:rPr>
      </w:pPr>
    </w:p>
    <w:p w14:paraId="1D76968C" w14:textId="77777777" w:rsidR="008E6EC5" w:rsidRPr="00AF0FD2" w:rsidRDefault="008E6EC5" w:rsidP="00AF0FD2">
      <w:pPr>
        <w:pStyle w:val="Heading1"/>
        <w:numPr>
          <w:ilvl w:val="0"/>
          <w:numId w:val="21"/>
        </w:numPr>
        <w:spacing w:before="0" w:after="0" w:line="240" w:lineRule="auto"/>
        <w:rPr>
          <w:rFonts w:ascii="Arial" w:hAnsi="Arial" w:cs="Arial"/>
          <w:b/>
          <w:bCs/>
          <w:color w:val="auto"/>
          <w:sz w:val="22"/>
          <w:szCs w:val="22"/>
        </w:rPr>
      </w:pPr>
      <w:bookmarkStart w:id="14" w:name="_Toc212591416"/>
      <w:r w:rsidRPr="00AF0FD2">
        <w:rPr>
          <w:rFonts w:ascii="Arial" w:hAnsi="Arial" w:cs="Arial"/>
          <w:b/>
          <w:bCs/>
          <w:color w:val="auto"/>
          <w:sz w:val="22"/>
          <w:szCs w:val="22"/>
        </w:rPr>
        <w:t>Specialieji reikalavimai pasiūlymų rengimui ir pateikimui</w:t>
      </w:r>
      <w:bookmarkEnd w:id="6"/>
      <w:bookmarkEnd w:id="7"/>
      <w:bookmarkEnd w:id="8"/>
      <w:bookmarkEnd w:id="14"/>
    </w:p>
    <w:p w14:paraId="697A4A9B" w14:textId="77777777" w:rsidR="008E6EC5" w:rsidRPr="00F2717F" w:rsidRDefault="008E6EC5" w:rsidP="008A1BC9">
      <w:pPr>
        <w:spacing w:line="240" w:lineRule="auto"/>
        <w:ind w:firstLine="0"/>
        <w:rPr>
          <w:rFonts w:ascii="Arial" w:hAnsi="Arial" w:cs="Arial"/>
          <w:b/>
          <w:bCs/>
          <w:sz w:val="22"/>
          <w:szCs w:val="22"/>
        </w:rPr>
      </w:pPr>
    </w:p>
    <w:p w14:paraId="207CFBFC" w14:textId="59A00859" w:rsidR="008E6EC5" w:rsidRPr="00F2717F" w:rsidRDefault="008E6EC5" w:rsidP="008A1BC9">
      <w:pPr>
        <w:pStyle w:val="ListParagraph"/>
        <w:spacing w:line="240" w:lineRule="auto"/>
        <w:ind w:left="0" w:firstLine="709"/>
        <w:rPr>
          <w:rFonts w:ascii="Arial" w:hAnsi="Arial" w:cs="Arial"/>
          <w:sz w:val="22"/>
          <w:szCs w:val="22"/>
        </w:rPr>
      </w:pPr>
      <w:r w:rsidRPr="00F2717F">
        <w:rPr>
          <w:rFonts w:ascii="Arial" w:hAnsi="Arial" w:cs="Arial"/>
          <w:sz w:val="22"/>
          <w:szCs w:val="22"/>
        </w:rPr>
        <w:t xml:space="preserve">5.1. </w:t>
      </w:r>
      <w:r w:rsidRPr="00F2717F">
        <w:rPr>
          <w:rFonts w:ascii="Arial" w:hAnsi="Arial" w:cs="Arial"/>
          <w:b/>
          <w:bCs/>
          <w:sz w:val="22"/>
          <w:szCs w:val="22"/>
        </w:rPr>
        <w:t>CVP IS pasiūlymo lango eilutėje „Prisegti dokumentus“ pateikiamas</w:t>
      </w:r>
      <w:r w:rsidRPr="00F2717F">
        <w:rPr>
          <w:rFonts w:ascii="Arial" w:hAnsi="Arial" w:cs="Arial"/>
          <w:sz w:val="22"/>
          <w:szCs w:val="22"/>
        </w:rPr>
        <w:t xml:space="preserve"> tiekėjo pasirašytas pasiūlymas, parengtas pagal specialiųjų </w:t>
      </w:r>
      <w:r w:rsidRPr="00A56CE1">
        <w:rPr>
          <w:rFonts w:ascii="Arial" w:hAnsi="Arial" w:cs="Arial"/>
          <w:sz w:val="22"/>
          <w:szCs w:val="22"/>
        </w:rPr>
        <w:fldChar w:fldCharType="begin"/>
      </w:r>
      <w:r w:rsidRPr="00A56CE1">
        <w:rPr>
          <w:rFonts w:ascii="Arial" w:hAnsi="Arial" w:cs="Arial"/>
          <w:sz w:val="22"/>
          <w:szCs w:val="22"/>
        </w:rPr>
        <w:instrText xml:space="preserve"> REF _Ref38540913 \h  \* MERGEFORMAT </w:instrText>
      </w:r>
      <w:r w:rsidRPr="00A56CE1">
        <w:rPr>
          <w:rFonts w:ascii="Arial" w:hAnsi="Arial" w:cs="Arial"/>
          <w:sz w:val="22"/>
          <w:szCs w:val="22"/>
        </w:rPr>
      </w:r>
      <w:r w:rsidRPr="00A56CE1">
        <w:rPr>
          <w:rFonts w:ascii="Arial" w:hAnsi="Arial" w:cs="Arial"/>
          <w:sz w:val="22"/>
          <w:szCs w:val="22"/>
        </w:rPr>
        <w:fldChar w:fldCharType="separate"/>
      </w:r>
      <w:r w:rsidRPr="00A56CE1">
        <w:rPr>
          <w:rFonts w:ascii="Arial" w:hAnsi="Arial" w:cs="Arial"/>
          <w:sz w:val="22"/>
          <w:szCs w:val="22"/>
        </w:rPr>
        <w:t xml:space="preserve">pirkimo sąlygų </w:t>
      </w:r>
      <w:r w:rsidRPr="00A56CE1">
        <w:rPr>
          <w:rFonts w:ascii="Arial" w:hAnsi="Arial" w:cs="Arial"/>
          <w:sz w:val="22"/>
          <w:szCs w:val="22"/>
        </w:rPr>
        <w:fldChar w:fldCharType="end"/>
      </w:r>
      <w:r w:rsidR="00D01104" w:rsidRPr="00A56CE1">
        <w:rPr>
          <w:rFonts w:ascii="Arial" w:hAnsi="Arial" w:cs="Arial"/>
          <w:sz w:val="22"/>
          <w:szCs w:val="22"/>
        </w:rPr>
        <w:t xml:space="preserve">2 </w:t>
      </w:r>
      <w:r w:rsidRPr="00A56CE1">
        <w:rPr>
          <w:rFonts w:ascii="Arial" w:hAnsi="Arial" w:cs="Arial"/>
          <w:sz w:val="22"/>
          <w:szCs w:val="22"/>
        </w:rPr>
        <w:t>priede pateiktą</w:t>
      </w:r>
      <w:r w:rsidRPr="00F2717F">
        <w:rPr>
          <w:rFonts w:ascii="Arial" w:hAnsi="Arial" w:cs="Arial"/>
          <w:sz w:val="22"/>
          <w:szCs w:val="22"/>
        </w:rPr>
        <w:t xml:space="preserve"> pasiūlymo formą</w:t>
      </w:r>
      <w:r w:rsidR="00AC6B86">
        <w:rPr>
          <w:rFonts w:ascii="Arial" w:hAnsi="Arial" w:cs="Arial"/>
          <w:sz w:val="22"/>
          <w:szCs w:val="22"/>
        </w:rPr>
        <w:t xml:space="preserve">, kartu su </w:t>
      </w:r>
      <w:r w:rsidR="00AC6B86">
        <w:rPr>
          <w:rFonts w:ascii="Arial" w:hAnsi="Arial" w:cs="Arial"/>
          <w:sz w:val="22"/>
          <w:szCs w:val="22"/>
        </w:rPr>
        <w:lastRenderedPageBreak/>
        <w:t xml:space="preserve">užpildytu ir pasirašytu Pasiūlymo formos 1 priedu </w:t>
      </w:r>
      <w:r w:rsidR="00AC6B86" w:rsidRPr="00AC6B86">
        <w:rPr>
          <w:rFonts w:ascii="Arial" w:hAnsi="Arial" w:cs="Arial"/>
          <w:i/>
          <w:iCs/>
          <w:sz w:val="22"/>
          <w:szCs w:val="22"/>
        </w:rPr>
        <w:t>„Įkainotų veiklų sąrašas“</w:t>
      </w:r>
      <w:r w:rsidRPr="00F2717F">
        <w:rPr>
          <w:rFonts w:ascii="Arial" w:hAnsi="Arial" w:cs="Arial"/>
          <w:sz w:val="22"/>
          <w:szCs w:val="22"/>
        </w:rPr>
        <w:t>.</w:t>
      </w:r>
      <w:r w:rsidR="00382893">
        <w:rPr>
          <w:rFonts w:ascii="Arial" w:hAnsi="Arial" w:cs="Arial"/>
          <w:sz w:val="22"/>
          <w:szCs w:val="22"/>
        </w:rPr>
        <w:t xml:space="preserve"> J</w:t>
      </w:r>
      <w:r w:rsidR="00382893" w:rsidRPr="00382893">
        <w:rPr>
          <w:rFonts w:ascii="Arial" w:hAnsi="Arial" w:cs="Arial"/>
          <w:sz w:val="22"/>
          <w:szCs w:val="22"/>
        </w:rPr>
        <w:t>ei pasiūlymo formą pasirašo tiekėjo vadovo įgaliotas asmuo, pasiūlyme turi būti pridėtas tokią teisę suteikiantis pasirašytas galiojantis įgaliojimas arba kitas dokumentas</w:t>
      </w:r>
      <w:r w:rsidR="00382893">
        <w:rPr>
          <w:rFonts w:ascii="Arial" w:hAnsi="Arial" w:cs="Arial"/>
          <w:sz w:val="22"/>
          <w:szCs w:val="22"/>
        </w:rPr>
        <w:t>.</w:t>
      </w:r>
    </w:p>
    <w:p w14:paraId="0A347B0C" w14:textId="77777777" w:rsidR="008E6EC5" w:rsidRPr="00F2717F" w:rsidRDefault="008E6EC5" w:rsidP="008A1BC9">
      <w:pPr>
        <w:pStyle w:val="ListParagraph"/>
        <w:spacing w:line="240" w:lineRule="auto"/>
        <w:ind w:left="0"/>
        <w:rPr>
          <w:rFonts w:ascii="Arial" w:hAnsi="Arial" w:cs="Arial"/>
          <w:sz w:val="22"/>
          <w:szCs w:val="22"/>
          <w:u w:val="single"/>
        </w:rPr>
      </w:pPr>
      <w:r w:rsidRPr="00F2717F">
        <w:rPr>
          <w:rFonts w:ascii="Arial" w:eastAsia="Calibri" w:hAnsi="Arial" w:cs="Arial"/>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2717F">
        <w:rPr>
          <w:rFonts w:ascii="Arial" w:hAnsi="Arial" w:cs="Arial"/>
          <w:sz w:val="22"/>
          <w:szCs w:val="22"/>
        </w:rPr>
        <w:t>Perkančiajai organizacijai kilus abejonių dėl dokumentų tikrumo, ji turi teisę reikalauti pateikti dokumentų originalus.</w:t>
      </w:r>
      <w:r w:rsidRPr="00F2717F">
        <w:rPr>
          <w:rFonts w:ascii="Arial" w:eastAsia="Calibri" w:hAnsi="Arial" w:cs="Arial"/>
          <w:sz w:val="22"/>
          <w:szCs w:val="22"/>
        </w:rPr>
        <w:t xml:space="preserve"> Gali būti:</w:t>
      </w:r>
    </w:p>
    <w:p w14:paraId="1A613F79" w14:textId="77777777" w:rsidR="008E6EC5" w:rsidRPr="00F2717F" w:rsidRDefault="008E6EC5" w:rsidP="008A1BC9">
      <w:pPr>
        <w:spacing w:line="240" w:lineRule="auto"/>
        <w:ind w:firstLine="709"/>
        <w:rPr>
          <w:rFonts w:ascii="Arial" w:hAnsi="Arial" w:cs="Arial"/>
          <w:sz w:val="22"/>
          <w:szCs w:val="22"/>
        </w:rPr>
      </w:pPr>
      <w:r w:rsidRPr="00F2717F">
        <w:rPr>
          <w:rFonts w:ascii="Arial" w:eastAsia="Calibri" w:hAnsi="Arial" w:cs="Arial"/>
          <w:sz w:val="22"/>
          <w:szCs w:val="22"/>
        </w:rPr>
        <w:t>5.2.1. pateikiami kvalifikuotu elektroniniu parašu pasirašyti elektroninėmis priemonėmis suformuoti dokumentai;</w:t>
      </w:r>
    </w:p>
    <w:p w14:paraId="50031EB7" w14:textId="4072EDA3" w:rsidR="008E6EC5" w:rsidRPr="00F2717F" w:rsidRDefault="008E6EC5" w:rsidP="00E855C5">
      <w:pPr>
        <w:pStyle w:val="ListParagraph"/>
        <w:spacing w:line="240" w:lineRule="auto"/>
        <w:ind w:left="0"/>
        <w:rPr>
          <w:rFonts w:ascii="Arial" w:eastAsiaTheme="minorHAnsi" w:hAnsi="Arial" w:cs="Arial"/>
          <w:bCs/>
          <w:iCs/>
          <w:sz w:val="22"/>
          <w:szCs w:val="22"/>
        </w:rPr>
      </w:pPr>
      <w:r w:rsidRPr="00F2717F">
        <w:rPr>
          <w:rFonts w:ascii="Arial" w:eastAsia="Calibri" w:hAnsi="Arial" w:cs="Arial"/>
          <w:sz w:val="22"/>
          <w:szCs w:val="22"/>
        </w:rPr>
        <w:t>5.2.2. skaitmeninės dokumentų kopijos (fiziniu parašu tvirtinami dokumentai turi būti pateikiami pasirašyti ir nuskenuoti)</w:t>
      </w:r>
      <w:r w:rsidR="00E855C5">
        <w:rPr>
          <w:rFonts w:ascii="Arial" w:eastAsia="Calibri" w:hAnsi="Arial" w:cs="Arial"/>
          <w:sz w:val="22"/>
          <w:szCs w:val="22"/>
        </w:rPr>
        <w:t>.</w:t>
      </w:r>
    </w:p>
    <w:p w14:paraId="22BE237B" w14:textId="1ED118B2" w:rsidR="008E6EC5" w:rsidRPr="00F2717F" w:rsidRDefault="008E6EC5" w:rsidP="008A1BC9">
      <w:pPr>
        <w:pStyle w:val="ListParagraph"/>
        <w:spacing w:line="240" w:lineRule="auto"/>
        <w:ind w:left="0"/>
        <w:rPr>
          <w:rFonts w:ascii="Arial" w:hAnsi="Arial" w:cs="Arial"/>
          <w:sz w:val="22"/>
          <w:szCs w:val="22"/>
        </w:rPr>
      </w:pPr>
      <w:r w:rsidRPr="00F2717F">
        <w:rPr>
          <w:rFonts w:ascii="Arial" w:eastAsia="Arial" w:hAnsi="Arial" w:cs="Arial"/>
          <w:sz w:val="22"/>
          <w:szCs w:val="22"/>
        </w:rPr>
        <w:t xml:space="preserve">5.3. Pasiūlymas turi būti parengtas lietuvių </w:t>
      </w:r>
      <w:r w:rsidR="00E855C5">
        <w:rPr>
          <w:rFonts w:ascii="Arial" w:eastAsia="Arial" w:hAnsi="Arial" w:cs="Arial"/>
          <w:sz w:val="22"/>
          <w:szCs w:val="22"/>
        </w:rPr>
        <w:t xml:space="preserve">kalba. </w:t>
      </w:r>
      <w:r w:rsidRPr="00F2717F">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7363E6B8" w14:textId="77777777" w:rsidR="008E6EC5" w:rsidRPr="00F2717F" w:rsidRDefault="008E6EC5" w:rsidP="008A1BC9">
      <w:pPr>
        <w:pStyle w:val="ListParagraph"/>
        <w:spacing w:line="240" w:lineRule="auto"/>
        <w:ind w:left="0"/>
        <w:rPr>
          <w:rFonts w:ascii="Arial" w:hAnsi="Arial" w:cs="Arial"/>
          <w:sz w:val="22"/>
          <w:szCs w:val="22"/>
        </w:rPr>
      </w:pPr>
      <w:r w:rsidRPr="00F2717F">
        <w:rPr>
          <w:rFonts w:ascii="Arial" w:hAnsi="Arial" w:cs="Arial"/>
          <w:sz w:val="22"/>
          <w:szCs w:val="22"/>
        </w:rPr>
        <w:t>5.4. Pasiūlymuose nurodytos kainos bus vertinamos eurais</w:t>
      </w:r>
      <w:r w:rsidRPr="00F2717F">
        <w:rPr>
          <w:rFonts w:ascii="Arial" w:eastAsia="Calibri" w:hAnsi="Arial" w:cs="Arial"/>
          <w:sz w:val="22"/>
          <w:szCs w:val="22"/>
        </w:rPr>
        <w:t>.</w:t>
      </w:r>
      <w:r w:rsidRPr="00F2717F">
        <w:rPr>
          <w:rFonts w:ascii="Arial" w:hAnsi="Arial" w:cs="Arial"/>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A971428" w14:textId="141352CB" w:rsidR="008E6EC5" w:rsidRPr="00F2717F" w:rsidRDefault="008E6EC5" w:rsidP="008A1BC9">
      <w:pPr>
        <w:pStyle w:val="ListParagraph"/>
        <w:spacing w:after="160" w:line="240" w:lineRule="auto"/>
        <w:ind w:left="0" w:firstLine="710"/>
        <w:rPr>
          <w:rFonts w:ascii="Arial" w:eastAsia="Arial" w:hAnsi="Arial" w:cs="Arial"/>
          <w:color w:val="7030A0"/>
          <w:sz w:val="22"/>
          <w:szCs w:val="22"/>
        </w:rPr>
      </w:pPr>
      <w:r w:rsidRPr="00F2717F">
        <w:rPr>
          <w:rFonts w:ascii="Arial" w:eastAsia="Arial" w:hAnsi="Arial" w:cs="Arial"/>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0ED3159" w14:textId="77777777" w:rsidR="008E6EC5" w:rsidRPr="00F2717F" w:rsidRDefault="008E6EC5" w:rsidP="00E855C5">
      <w:pPr>
        <w:pStyle w:val="ListParagraph"/>
        <w:spacing w:after="160" w:line="240" w:lineRule="auto"/>
        <w:ind w:left="90" w:firstLine="540"/>
        <w:rPr>
          <w:rFonts w:ascii="Arial" w:hAnsi="Arial" w:cs="Arial"/>
          <w:sz w:val="22"/>
          <w:szCs w:val="22"/>
        </w:rPr>
      </w:pPr>
      <w:r w:rsidRPr="00F2717F">
        <w:rPr>
          <w:rFonts w:ascii="Arial" w:eastAsia="Arial" w:hAnsi="Arial" w:cs="Arial"/>
          <w:sz w:val="22"/>
          <w:szCs w:val="22"/>
        </w:rPr>
        <w:t xml:space="preserve">5.6. Tiekėjų pasiūlymuose nurodytos kainos bus vertinamos </w:t>
      </w:r>
      <w:r w:rsidRPr="00F2717F">
        <w:rPr>
          <w:rFonts w:ascii="Arial" w:hAnsi="Arial" w:cs="Arial"/>
          <w:sz w:val="22"/>
          <w:szCs w:val="22"/>
        </w:rPr>
        <w:t xml:space="preserve">ir lyginamos su visais mokesčiais, įskaitant PVM. </w:t>
      </w:r>
    </w:p>
    <w:p w14:paraId="30D6C800" w14:textId="77777777" w:rsidR="008E6EC5" w:rsidRPr="00F2717F" w:rsidRDefault="008E6EC5" w:rsidP="008A1BC9">
      <w:pPr>
        <w:pStyle w:val="ListParagraph"/>
        <w:spacing w:line="240" w:lineRule="auto"/>
        <w:ind w:left="0"/>
        <w:rPr>
          <w:rFonts w:ascii="Arial" w:eastAsia="Arial" w:hAnsi="Arial" w:cs="Arial"/>
          <w:vanish/>
          <w:color w:val="7030A0"/>
          <w:sz w:val="22"/>
          <w:szCs w:val="22"/>
        </w:rPr>
      </w:pPr>
    </w:p>
    <w:p w14:paraId="3AC379F9" w14:textId="77777777" w:rsidR="008E6EC5" w:rsidRPr="00F2717F" w:rsidRDefault="008E6EC5" w:rsidP="008A1BC9">
      <w:pPr>
        <w:pStyle w:val="paragrafesrasas2lygis"/>
        <w:spacing w:line="240" w:lineRule="auto"/>
        <w:rPr>
          <w:rFonts w:ascii="Arial" w:hAnsi="Arial" w:cs="Arial"/>
        </w:rPr>
      </w:pPr>
    </w:p>
    <w:p w14:paraId="782B145A" w14:textId="77777777" w:rsidR="008E6EC5" w:rsidRPr="00AF0FD2" w:rsidRDefault="008E6EC5" w:rsidP="00664553">
      <w:pPr>
        <w:pStyle w:val="Heading1"/>
        <w:spacing w:before="0" w:after="0" w:line="240" w:lineRule="auto"/>
        <w:ind w:firstLine="0"/>
        <w:rPr>
          <w:rFonts w:ascii="Arial" w:hAnsi="Arial" w:cs="Arial"/>
          <w:b/>
          <w:bCs/>
          <w:color w:val="auto"/>
          <w:sz w:val="22"/>
          <w:szCs w:val="22"/>
        </w:rPr>
      </w:pPr>
      <w:bookmarkStart w:id="15" w:name="_Toc212591417"/>
      <w:r w:rsidRPr="00AF0FD2">
        <w:rPr>
          <w:rFonts w:ascii="Arial" w:hAnsi="Arial" w:cs="Arial"/>
          <w:b/>
          <w:bCs/>
          <w:color w:val="auto"/>
          <w:sz w:val="22"/>
          <w:szCs w:val="22"/>
        </w:rPr>
        <w:t>6. Pasiūlymo galiojimo užtikrinimas</w:t>
      </w:r>
      <w:bookmarkEnd w:id="15"/>
    </w:p>
    <w:p w14:paraId="27B8CB2A" w14:textId="77777777" w:rsidR="008E6EC5" w:rsidRPr="00F2717F" w:rsidRDefault="008E6EC5" w:rsidP="008A1BC9">
      <w:pPr>
        <w:spacing w:line="240" w:lineRule="auto"/>
        <w:ind w:firstLine="0"/>
        <w:rPr>
          <w:rFonts w:ascii="Arial" w:hAnsi="Arial" w:cs="Arial"/>
          <w:i/>
          <w:iCs/>
          <w:color w:val="7030A0"/>
          <w:sz w:val="22"/>
          <w:szCs w:val="22"/>
        </w:rPr>
      </w:pPr>
    </w:p>
    <w:p w14:paraId="7CE59C05" w14:textId="7C8AED12" w:rsidR="008E6EC5" w:rsidRDefault="008E6EC5" w:rsidP="008A1BC9">
      <w:pPr>
        <w:pStyle w:val="ListParagraph"/>
        <w:spacing w:line="240" w:lineRule="auto"/>
        <w:ind w:left="0" w:firstLine="567"/>
        <w:rPr>
          <w:rFonts w:ascii="Arial" w:eastAsia="Calibri" w:hAnsi="Arial" w:cs="Arial"/>
          <w:sz w:val="22"/>
          <w:szCs w:val="22"/>
        </w:rPr>
      </w:pPr>
      <w:r w:rsidRPr="00F2717F">
        <w:rPr>
          <w:rFonts w:ascii="Arial" w:hAnsi="Arial" w:cs="Arial"/>
          <w:sz w:val="22"/>
          <w:szCs w:val="22"/>
        </w:rPr>
        <w:t xml:space="preserve">6.1.  </w:t>
      </w:r>
      <w:r w:rsidRPr="00AC6B86">
        <w:rPr>
          <w:rFonts w:ascii="Arial" w:eastAsia="Calibri" w:hAnsi="Arial" w:cs="Arial"/>
          <w:sz w:val="22"/>
          <w:szCs w:val="22"/>
        </w:rPr>
        <w:t xml:space="preserve">Perkančioji organizacija nereikalauja užtikrinti pasiūlymo galiojimą, </w:t>
      </w:r>
      <w:r w:rsidRPr="004A0452">
        <w:rPr>
          <w:rFonts w:ascii="Arial" w:eastAsia="Calibri" w:hAnsi="Arial" w:cs="Arial"/>
          <w:sz w:val="22"/>
          <w:szCs w:val="22"/>
        </w:rPr>
        <w:t>t</w:t>
      </w:r>
      <w:r w:rsidR="00D55B9E" w:rsidRPr="00D55B9E">
        <w:rPr>
          <w:rFonts w:ascii="Arial" w:eastAsia="Calibri" w:hAnsi="Arial" w:cs="Arial"/>
          <w:sz w:val="22"/>
          <w:szCs w:val="22"/>
        </w:rPr>
        <w:t>ačiau Tiekėjas Perkančiajai organizacijai pareikalavus, turės sumokėti 800,00 (aštuonių šimtų) eurų baudą, jeigu jis pasiūlymo galiojimo laikotarpiu tiekėjas pakeičia ar atšaukia savo pasiūlymą ar pirkimo laimėtojas atsisako sudaryti sutartį</w:t>
      </w:r>
      <w:r w:rsidR="00D55B9E">
        <w:rPr>
          <w:rFonts w:ascii="Arial" w:eastAsia="Calibri" w:hAnsi="Arial" w:cs="Arial"/>
          <w:sz w:val="22"/>
          <w:szCs w:val="22"/>
        </w:rPr>
        <w:t>.</w:t>
      </w:r>
    </w:p>
    <w:p w14:paraId="7A5AD26A" w14:textId="77777777" w:rsidR="008E6EC5" w:rsidRPr="00F2717F" w:rsidRDefault="008E6EC5" w:rsidP="008A1BC9">
      <w:pPr>
        <w:pStyle w:val="paragrafesrasas2lygis"/>
        <w:spacing w:line="240" w:lineRule="auto"/>
        <w:ind w:left="1059"/>
        <w:rPr>
          <w:rFonts w:ascii="Arial" w:hAnsi="Arial" w:cs="Arial"/>
          <w:color w:val="002060"/>
        </w:rPr>
      </w:pPr>
    </w:p>
    <w:p w14:paraId="0947309C" w14:textId="77777777" w:rsidR="008E6EC5" w:rsidRDefault="008E6EC5" w:rsidP="00664553">
      <w:pPr>
        <w:pStyle w:val="Heading1"/>
        <w:numPr>
          <w:ilvl w:val="0"/>
          <w:numId w:val="18"/>
        </w:numPr>
        <w:tabs>
          <w:tab w:val="left" w:pos="360"/>
          <w:tab w:val="left" w:pos="720"/>
        </w:tabs>
        <w:spacing w:before="0" w:after="0" w:line="240" w:lineRule="auto"/>
        <w:ind w:left="90" w:firstLine="0"/>
        <w:rPr>
          <w:rFonts w:ascii="Arial" w:hAnsi="Arial" w:cs="Arial"/>
          <w:b/>
          <w:bCs/>
          <w:color w:val="auto"/>
          <w:sz w:val="22"/>
          <w:szCs w:val="22"/>
        </w:rPr>
      </w:pPr>
      <w:bookmarkStart w:id="16" w:name="_Toc15392775"/>
      <w:bookmarkStart w:id="17" w:name="_Toc212591418"/>
      <w:r w:rsidRPr="00AF0FD2">
        <w:rPr>
          <w:rFonts w:ascii="Arial" w:hAnsi="Arial" w:cs="Arial"/>
          <w:b/>
          <w:bCs/>
          <w:color w:val="auto"/>
          <w:sz w:val="22"/>
          <w:szCs w:val="22"/>
        </w:rPr>
        <w:t>P</w:t>
      </w:r>
      <w:bookmarkEnd w:id="16"/>
      <w:r w:rsidRPr="00AF0FD2">
        <w:rPr>
          <w:rFonts w:ascii="Arial" w:hAnsi="Arial" w:cs="Arial"/>
          <w:b/>
          <w:bCs/>
          <w:color w:val="auto"/>
          <w:sz w:val="22"/>
          <w:szCs w:val="22"/>
        </w:rPr>
        <w:t>asiūlymų vertinimas</w:t>
      </w:r>
      <w:bookmarkEnd w:id="17"/>
    </w:p>
    <w:p w14:paraId="744E9E39" w14:textId="77777777" w:rsidR="00664553" w:rsidRPr="00664553" w:rsidRDefault="00664553" w:rsidP="00664553"/>
    <w:p w14:paraId="7AD367F4" w14:textId="77777777" w:rsidR="008E6EC5" w:rsidRPr="00F2717F" w:rsidRDefault="008E6EC5" w:rsidP="008A1BC9">
      <w:pPr>
        <w:spacing w:line="240" w:lineRule="auto"/>
        <w:ind w:firstLine="0"/>
        <w:rPr>
          <w:rFonts w:ascii="Arial" w:hAnsi="Arial" w:cs="Arial"/>
          <w:vanish/>
          <w:sz w:val="22"/>
          <w:szCs w:val="22"/>
        </w:rPr>
      </w:pPr>
    </w:p>
    <w:p w14:paraId="1B47FF98" w14:textId="672BCC75" w:rsidR="008E6EC5" w:rsidRPr="00F2717F" w:rsidRDefault="008E6EC5" w:rsidP="008A1BC9">
      <w:pPr>
        <w:pStyle w:val="ListParagraph"/>
        <w:spacing w:line="240" w:lineRule="auto"/>
        <w:ind w:left="0" w:firstLine="709"/>
        <w:rPr>
          <w:rFonts w:ascii="Arial" w:eastAsia="Calibri" w:hAnsi="Arial" w:cs="Arial"/>
          <w:sz w:val="22"/>
          <w:szCs w:val="22"/>
        </w:rPr>
      </w:pPr>
      <w:r w:rsidRPr="00F2717F">
        <w:rPr>
          <w:rFonts w:ascii="Arial" w:eastAsia="Calibri" w:hAnsi="Arial" w:cs="Arial"/>
          <w:sz w:val="22"/>
          <w:szCs w:val="22"/>
        </w:rPr>
        <w:t xml:space="preserve">7.1.  </w:t>
      </w:r>
      <w:r w:rsidRPr="00F2717F">
        <w:rPr>
          <w:rFonts w:ascii="Arial" w:hAnsi="Arial" w:cs="Arial"/>
          <w:sz w:val="22"/>
          <w:szCs w:val="22"/>
        </w:rPr>
        <w:t>Perkančioji organizacija</w:t>
      </w:r>
      <w:r w:rsidRPr="00F2717F">
        <w:rPr>
          <w:rFonts w:ascii="Arial" w:eastAsia="Calibri" w:hAnsi="Arial" w:cs="Arial"/>
          <w:sz w:val="22"/>
          <w:szCs w:val="22"/>
        </w:rPr>
        <w:t xml:space="preserve"> ekonomiškai naudingiausią pasiūlymą išrenka pagal tiekėjo pasiūlyme nurodytą kainą, kuri turi būti apskaičiuota ir nurodyta taip, kaip reikalaujama specialiųjų pirkimo </w:t>
      </w:r>
      <w:r w:rsidRPr="00A56CE1">
        <w:rPr>
          <w:rFonts w:ascii="Arial" w:eastAsia="Calibri" w:hAnsi="Arial" w:cs="Arial"/>
          <w:sz w:val="22"/>
          <w:szCs w:val="22"/>
        </w:rPr>
        <w:t>sąlygų</w:t>
      </w:r>
      <w:r w:rsidR="00D01104" w:rsidRPr="00A56CE1">
        <w:rPr>
          <w:rFonts w:ascii="Arial" w:eastAsia="Calibri" w:hAnsi="Arial" w:cs="Arial"/>
          <w:sz w:val="22"/>
          <w:szCs w:val="22"/>
        </w:rPr>
        <w:t xml:space="preserve"> 2</w:t>
      </w:r>
      <w:r w:rsidRPr="00A56CE1">
        <w:rPr>
          <w:rFonts w:ascii="Arial" w:eastAsia="Calibri" w:hAnsi="Arial" w:cs="Arial"/>
          <w:sz w:val="22"/>
          <w:szCs w:val="22"/>
        </w:rPr>
        <w:t xml:space="preserve"> priede.</w:t>
      </w:r>
    </w:p>
    <w:p w14:paraId="6807783B" w14:textId="77777777" w:rsidR="008E6EC5" w:rsidRPr="00F2717F" w:rsidRDefault="008E6EC5" w:rsidP="008A1BC9">
      <w:pPr>
        <w:pStyle w:val="ListParagraph"/>
        <w:spacing w:line="240" w:lineRule="auto"/>
        <w:ind w:left="0"/>
        <w:rPr>
          <w:rFonts w:ascii="Arial" w:hAnsi="Arial" w:cs="Arial"/>
          <w:sz w:val="22"/>
          <w:szCs w:val="22"/>
        </w:rPr>
      </w:pPr>
      <w:r w:rsidRPr="00F2717F">
        <w:rPr>
          <w:rFonts w:ascii="Arial" w:hAnsi="Arial" w:cs="Arial"/>
          <w:color w:val="000000" w:themeColor="text1"/>
          <w:sz w:val="22"/>
          <w:szCs w:val="22"/>
        </w:rPr>
        <w:t xml:space="preserve">7.2. Laimėjusiu pasiūlymu galės būti pripažintas tik 1 (vienas) ekonomiškai naudingiausias pasiūlymas, esantis pasiūlymų eilės pirmojoje vietoje. </w:t>
      </w:r>
    </w:p>
    <w:p w14:paraId="04BA79CE" w14:textId="77777777" w:rsidR="008E6EC5" w:rsidRPr="00F2717F" w:rsidRDefault="008E6EC5" w:rsidP="008A1BC9">
      <w:pPr>
        <w:pStyle w:val="NoSpacing"/>
        <w:ind w:firstLine="709"/>
        <w:contextualSpacing/>
        <w:rPr>
          <w:rFonts w:ascii="Arial" w:eastAsiaTheme="minorHAnsi" w:hAnsi="Arial" w:cs="Arial"/>
          <w:bCs/>
          <w:i/>
          <w:iCs/>
          <w:color w:val="7030A0"/>
          <w:sz w:val="22"/>
          <w:szCs w:val="22"/>
        </w:rPr>
      </w:pPr>
    </w:p>
    <w:p w14:paraId="00DF86B7" w14:textId="77777777" w:rsidR="008E6EC5" w:rsidRPr="00AF0FD2" w:rsidRDefault="008E6EC5" w:rsidP="00AF0FD2">
      <w:pPr>
        <w:pStyle w:val="Heading1"/>
        <w:tabs>
          <w:tab w:val="left" w:pos="567"/>
        </w:tabs>
        <w:spacing w:before="0" w:after="0" w:line="240" w:lineRule="auto"/>
        <w:ind w:firstLine="0"/>
        <w:contextualSpacing/>
        <w:rPr>
          <w:rFonts w:ascii="Arial" w:hAnsi="Arial" w:cs="Arial"/>
          <w:b/>
          <w:bCs/>
          <w:color w:val="auto"/>
          <w:sz w:val="22"/>
          <w:szCs w:val="22"/>
        </w:rPr>
      </w:pPr>
      <w:bookmarkStart w:id="18" w:name="_Ref39425999"/>
      <w:bookmarkStart w:id="19" w:name="_Ref39426005"/>
      <w:bookmarkStart w:id="20" w:name="_Toc126333937"/>
      <w:bookmarkStart w:id="21" w:name="_Toc212591419"/>
      <w:r w:rsidRPr="00AF0FD2">
        <w:rPr>
          <w:rFonts w:ascii="Arial" w:hAnsi="Arial" w:cs="Arial"/>
          <w:b/>
          <w:bCs/>
          <w:color w:val="auto"/>
          <w:sz w:val="22"/>
          <w:szCs w:val="22"/>
        </w:rPr>
        <w:t>8. Sutarties sudarymas</w:t>
      </w:r>
      <w:bookmarkEnd w:id="18"/>
      <w:bookmarkEnd w:id="19"/>
      <w:bookmarkEnd w:id="20"/>
      <w:bookmarkEnd w:id="21"/>
    </w:p>
    <w:p w14:paraId="1A3FDAC6" w14:textId="77777777" w:rsidR="008E6EC5" w:rsidRPr="00F2717F" w:rsidRDefault="008E6EC5" w:rsidP="008A1BC9">
      <w:pPr>
        <w:spacing w:line="240" w:lineRule="auto"/>
        <w:ind w:left="284" w:hanging="284"/>
        <w:rPr>
          <w:rFonts w:ascii="Arial" w:hAnsi="Arial" w:cs="Arial"/>
          <w:color w:val="000000" w:themeColor="text1"/>
          <w:sz w:val="22"/>
          <w:szCs w:val="22"/>
        </w:rPr>
      </w:pPr>
    </w:p>
    <w:p w14:paraId="28CEEA0B" w14:textId="1B72218A" w:rsidR="008E6EC5" w:rsidRDefault="008E6EC5" w:rsidP="008A1BC9">
      <w:pPr>
        <w:pStyle w:val="ListParagraph"/>
        <w:spacing w:line="240" w:lineRule="auto"/>
        <w:ind w:left="0" w:firstLine="709"/>
        <w:rPr>
          <w:rFonts w:ascii="Arial" w:hAnsi="Arial" w:cs="Arial"/>
          <w:sz w:val="22"/>
          <w:szCs w:val="22"/>
        </w:rPr>
      </w:pPr>
      <w:r w:rsidRPr="00F2717F">
        <w:rPr>
          <w:rFonts w:ascii="Arial" w:hAnsi="Arial" w:cs="Arial"/>
          <w:color w:val="000000" w:themeColor="text1"/>
          <w:sz w:val="22"/>
          <w:szCs w:val="22"/>
        </w:rPr>
        <w:t>8.1. Ši pirkimo procedūra atliekama siekiant sudaryti sutartį su tiekėju, kurio pasiūlymas, vadovaujantis pirkimo sąlygose</w:t>
      </w:r>
      <w:r w:rsidRPr="00F2717F">
        <w:rPr>
          <w:rFonts w:ascii="Arial" w:hAnsi="Arial" w:cs="Arial"/>
          <w:color w:val="0070C0"/>
          <w:sz w:val="22"/>
          <w:szCs w:val="22"/>
        </w:rPr>
        <w:t xml:space="preserve"> </w:t>
      </w:r>
      <w:r w:rsidRPr="00F2717F">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F2717F">
        <w:rPr>
          <w:rFonts w:ascii="Arial" w:hAnsi="Arial" w:cs="Arial"/>
          <w:sz w:val="22"/>
          <w:szCs w:val="22"/>
        </w:rPr>
        <w:t xml:space="preserve">Sutarties sąlygos pateikiamos specialiųjų pirkimo </w:t>
      </w:r>
      <w:r w:rsidRPr="00664553">
        <w:rPr>
          <w:rFonts w:ascii="Arial" w:hAnsi="Arial" w:cs="Arial"/>
          <w:sz w:val="22"/>
          <w:szCs w:val="22"/>
        </w:rPr>
        <w:t xml:space="preserve">sąlygų </w:t>
      </w:r>
      <w:r w:rsidR="00D01104" w:rsidRPr="00664553">
        <w:rPr>
          <w:rFonts w:ascii="Arial" w:hAnsi="Arial" w:cs="Arial"/>
          <w:sz w:val="22"/>
          <w:szCs w:val="22"/>
        </w:rPr>
        <w:t xml:space="preserve">3 </w:t>
      </w:r>
      <w:r w:rsidRPr="00664553">
        <w:rPr>
          <w:rFonts w:ascii="Arial" w:hAnsi="Arial" w:cs="Arial"/>
          <w:sz w:val="22"/>
          <w:szCs w:val="22"/>
        </w:rPr>
        <w:t>priede.</w:t>
      </w:r>
      <w:r w:rsidRPr="00F2717F">
        <w:rPr>
          <w:rFonts w:ascii="Arial" w:hAnsi="Arial" w:cs="Arial"/>
          <w:sz w:val="22"/>
          <w:szCs w:val="22"/>
        </w:rPr>
        <w:t xml:space="preserve"> </w:t>
      </w:r>
    </w:p>
    <w:p w14:paraId="001EA229" w14:textId="77777777" w:rsidR="00DA0671" w:rsidRPr="00F2717F" w:rsidRDefault="00DA0671" w:rsidP="008A1BC9">
      <w:pPr>
        <w:pStyle w:val="ListParagraph"/>
        <w:spacing w:line="240" w:lineRule="auto"/>
        <w:ind w:left="0" w:firstLine="709"/>
        <w:rPr>
          <w:rFonts w:ascii="Arial" w:hAnsi="Arial" w:cs="Arial"/>
          <w:color w:val="000000" w:themeColor="text1"/>
          <w:sz w:val="22"/>
          <w:szCs w:val="22"/>
        </w:rPr>
      </w:pPr>
    </w:p>
    <w:p w14:paraId="3A865A6B" w14:textId="77777777" w:rsidR="008E6EC5" w:rsidRPr="00F2717F" w:rsidRDefault="008E6EC5" w:rsidP="008A1BC9">
      <w:pPr>
        <w:pStyle w:val="NoSpacing"/>
        <w:contextualSpacing/>
        <w:rPr>
          <w:rFonts w:ascii="Arial" w:hAnsi="Arial" w:cs="Arial"/>
          <w:color w:val="00B050"/>
          <w:sz w:val="22"/>
          <w:szCs w:val="22"/>
        </w:rPr>
      </w:pPr>
    </w:p>
    <w:p w14:paraId="0B38B660" w14:textId="60279C58" w:rsidR="00535C8E" w:rsidRDefault="00A43989" w:rsidP="00A43989">
      <w:pPr>
        <w:pStyle w:val="Heading1"/>
        <w:tabs>
          <w:tab w:val="left" w:pos="567"/>
        </w:tabs>
        <w:spacing w:before="0" w:after="0" w:line="240" w:lineRule="auto"/>
        <w:ind w:firstLine="0"/>
        <w:contextualSpacing/>
        <w:rPr>
          <w:rFonts w:ascii="Arial" w:hAnsi="Arial" w:cs="Arial"/>
          <w:b/>
          <w:bCs/>
          <w:color w:val="auto"/>
          <w:sz w:val="22"/>
          <w:szCs w:val="22"/>
        </w:rPr>
      </w:pPr>
      <w:bookmarkStart w:id="22" w:name="_Toc212591420"/>
      <w:r>
        <w:rPr>
          <w:rFonts w:ascii="Arial" w:hAnsi="Arial" w:cs="Arial"/>
          <w:b/>
          <w:bCs/>
          <w:color w:val="auto"/>
          <w:sz w:val="22"/>
          <w:szCs w:val="22"/>
        </w:rPr>
        <w:t>9</w:t>
      </w:r>
      <w:r w:rsidRPr="00AF0FD2">
        <w:rPr>
          <w:rFonts w:ascii="Arial" w:hAnsi="Arial" w:cs="Arial"/>
          <w:b/>
          <w:bCs/>
          <w:color w:val="auto"/>
          <w:sz w:val="22"/>
          <w:szCs w:val="22"/>
        </w:rPr>
        <w:t xml:space="preserve">. </w:t>
      </w:r>
      <w:r w:rsidR="00535C8E">
        <w:rPr>
          <w:rFonts w:ascii="Arial" w:hAnsi="Arial" w:cs="Arial"/>
          <w:b/>
          <w:bCs/>
          <w:color w:val="auto"/>
          <w:sz w:val="22"/>
          <w:szCs w:val="22"/>
        </w:rPr>
        <w:t xml:space="preserve"> Kitos sąlygos</w:t>
      </w:r>
      <w:bookmarkEnd w:id="22"/>
    </w:p>
    <w:p w14:paraId="754794D2" w14:textId="1C3A9369" w:rsidR="00535C8E" w:rsidRPr="0004321B" w:rsidRDefault="00535C8E" w:rsidP="0004321B">
      <w:pPr>
        <w:spacing w:line="240" w:lineRule="auto"/>
        <w:rPr>
          <w:rFonts w:ascii="Arial" w:hAnsi="Arial" w:cs="Arial"/>
          <w:sz w:val="22"/>
          <w:szCs w:val="22"/>
        </w:rPr>
      </w:pPr>
      <w:r w:rsidRPr="00535C8E">
        <w:rPr>
          <w:rFonts w:ascii="Arial" w:hAnsi="Arial" w:cs="Arial"/>
          <w:sz w:val="22"/>
          <w:szCs w:val="22"/>
        </w:rPr>
        <w:t>9.1.</w:t>
      </w:r>
      <w:r w:rsidR="0004321B" w:rsidRPr="0004321B">
        <w:rPr>
          <w:rFonts w:ascii="Arial" w:eastAsia="Calibri" w:hAnsi="Arial" w:cs="Arial"/>
        </w:rPr>
        <w:t xml:space="preserve"> </w:t>
      </w:r>
      <w:r w:rsidR="0004321B" w:rsidRPr="0004321B">
        <w:rPr>
          <w:rFonts w:ascii="Arial" w:hAnsi="Arial" w:cs="Arial"/>
          <w:sz w:val="22"/>
          <w:szCs w:val="22"/>
        </w:rPr>
        <w:t>Tiekėjo pasiūlymas atmetamas jeigu tiekėjo pasiūlyme nurodyt</w:t>
      </w:r>
      <w:r w:rsidR="0004321B">
        <w:rPr>
          <w:rFonts w:ascii="Arial" w:hAnsi="Arial" w:cs="Arial"/>
          <w:sz w:val="22"/>
          <w:szCs w:val="22"/>
        </w:rPr>
        <w:t>a</w:t>
      </w:r>
      <w:r w:rsidR="0004321B" w:rsidRPr="0004321B">
        <w:rPr>
          <w:rFonts w:ascii="Arial" w:hAnsi="Arial" w:cs="Arial"/>
          <w:sz w:val="22"/>
          <w:szCs w:val="22"/>
        </w:rPr>
        <w:t xml:space="preserve"> kain</w:t>
      </w:r>
      <w:r w:rsidR="0004321B">
        <w:rPr>
          <w:rFonts w:ascii="Arial" w:hAnsi="Arial" w:cs="Arial"/>
          <w:sz w:val="22"/>
          <w:szCs w:val="22"/>
        </w:rPr>
        <w:t>a</w:t>
      </w:r>
      <w:r w:rsidR="0004321B" w:rsidRPr="0004321B">
        <w:rPr>
          <w:rFonts w:ascii="Arial" w:hAnsi="Arial" w:cs="Arial"/>
          <w:sz w:val="22"/>
          <w:szCs w:val="22"/>
        </w:rPr>
        <w:t xml:space="preserve"> viršija maksimali</w:t>
      </w:r>
      <w:r w:rsidR="0004321B">
        <w:rPr>
          <w:rFonts w:ascii="Arial" w:hAnsi="Arial" w:cs="Arial"/>
          <w:sz w:val="22"/>
          <w:szCs w:val="22"/>
        </w:rPr>
        <w:t>ą</w:t>
      </w:r>
      <w:r w:rsidR="0004321B" w:rsidRPr="0004321B">
        <w:rPr>
          <w:rFonts w:ascii="Arial" w:hAnsi="Arial" w:cs="Arial"/>
          <w:sz w:val="22"/>
          <w:szCs w:val="22"/>
        </w:rPr>
        <w:t>, Perkančiajai organizacijai priimtin</w:t>
      </w:r>
      <w:r w:rsidR="0004321B">
        <w:rPr>
          <w:rFonts w:ascii="Arial" w:hAnsi="Arial" w:cs="Arial"/>
          <w:sz w:val="22"/>
          <w:szCs w:val="22"/>
        </w:rPr>
        <w:t>ą</w:t>
      </w:r>
      <w:r w:rsidR="0004321B" w:rsidRPr="0004321B">
        <w:rPr>
          <w:rFonts w:ascii="Arial" w:hAnsi="Arial" w:cs="Arial"/>
          <w:sz w:val="22"/>
          <w:szCs w:val="22"/>
        </w:rPr>
        <w:t>, darbų</w:t>
      </w:r>
      <w:r w:rsidR="0004321B">
        <w:rPr>
          <w:rFonts w:ascii="Arial" w:hAnsi="Arial" w:cs="Arial"/>
          <w:sz w:val="22"/>
          <w:szCs w:val="22"/>
        </w:rPr>
        <w:t xml:space="preserve"> kainą</w:t>
      </w:r>
      <w:r w:rsidR="0004321B" w:rsidRPr="0004321B">
        <w:rPr>
          <w:rFonts w:ascii="Arial" w:hAnsi="Arial" w:cs="Arial"/>
          <w:sz w:val="22"/>
          <w:szCs w:val="22"/>
        </w:rPr>
        <w:t xml:space="preserve"> nurodyt</w:t>
      </w:r>
      <w:r w:rsidR="0004321B">
        <w:rPr>
          <w:rFonts w:ascii="Arial" w:hAnsi="Arial" w:cs="Arial"/>
          <w:sz w:val="22"/>
          <w:szCs w:val="22"/>
        </w:rPr>
        <w:t>ą</w:t>
      </w:r>
      <w:r w:rsidR="0004321B" w:rsidRPr="0004321B">
        <w:rPr>
          <w:rFonts w:ascii="Arial" w:hAnsi="Arial" w:cs="Arial"/>
          <w:sz w:val="22"/>
          <w:szCs w:val="22"/>
        </w:rPr>
        <w:t xml:space="preserve"> </w:t>
      </w:r>
      <w:r w:rsidR="0004321B">
        <w:rPr>
          <w:rFonts w:ascii="Arial" w:hAnsi="Arial" w:cs="Arial"/>
          <w:sz w:val="22"/>
          <w:szCs w:val="22"/>
        </w:rPr>
        <w:t>Pasiūlymo formos</w:t>
      </w:r>
      <w:r w:rsidR="0004321B" w:rsidRPr="0004321B">
        <w:rPr>
          <w:rFonts w:ascii="Arial" w:hAnsi="Arial" w:cs="Arial"/>
          <w:sz w:val="22"/>
          <w:szCs w:val="22"/>
        </w:rPr>
        <w:t xml:space="preserve"> (</w:t>
      </w:r>
      <w:r w:rsidR="0004321B" w:rsidRPr="00F2717F">
        <w:rPr>
          <w:rFonts w:ascii="Arial" w:hAnsi="Arial" w:cs="Arial"/>
          <w:sz w:val="22"/>
          <w:szCs w:val="22"/>
        </w:rPr>
        <w:t xml:space="preserve">specialiųjų </w:t>
      </w:r>
      <w:r w:rsidR="0004321B" w:rsidRPr="00A56CE1">
        <w:rPr>
          <w:rFonts w:ascii="Arial" w:hAnsi="Arial" w:cs="Arial"/>
          <w:sz w:val="22"/>
          <w:szCs w:val="22"/>
        </w:rPr>
        <w:fldChar w:fldCharType="begin"/>
      </w:r>
      <w:r w:rsidR="0004321B" w:rsidRPr="00A56CE1">
        <w:rPr>
          <w:rFonts w:ascii="Arial" w:hAnsi="Arial" w:cs="Arial"/>
          <w:sz w:val="22"/>
          <w:szCs w:val="22"/>
        </w:rPr>
        <w:instrText xml:space="preserve"> REF _Ref38540913 \h  \* MERGEFORMAT </w:instrText>
      </w:r>
      <w:r w:rsidR="0004321B" w:rsidRPr="00A56CE1">
        <w:rPr>
          <w:rFonts w:ascii="Arial" w:hAnsi="Arial" w:cs="Arial"/>
          <w:sz w:val="22"/>
          <w:szCs w:val="22"/>
        </w:rPr>
      </w:r>
      <w:r w:rsidR="0004321B" w:rsidRPr="00A56CE1">
        <w:rPr>
          <w:rFonts w:ascii="Arial" w:hAnsi="Arial" w:cs="Arial"/>
          <w:sz w:val="22"/>
          <w:szCs w:val="22"/>
        </w:rPr>
        <w:fldChar w:fldCharType="separate"/>
      </w:r>
      <w:r w:rsidR="0004321B" w:rsidRPr="00A56CE1">
        <w:rPr>
          <w:rFonts w:ascii="Arial" w:hAnsi="Arial" w:cs="Arial"/>
          <w:sz w:val="22"/>
          <w:szCs w:val="22"/>
        </w:rPr>
        <w:t xml:space="preserve">pirkimo sąlygų </w:t>
      </w:r>
      <w:r w:rsidR="0004321B" w:rsidRPr="00A56CE1">
        <w:rPr>
          <w:rFonts w:ascii="Arial" w:hAnsi="Arial" w:cs="Arial"/>
          <w:sz w:val="22"/>
          <w:szCs w:val="22"/>
        </w:rPr>
        <w:fldChar w:fldCharType="end"/>
      </w:r>
      <w:r w:rsidR="0004321B" w:rsidRPr="00A56CE1">
        <w:rPr>
          <w:rFonts w:ascii="Arial" w:hAnsi="Arial" w:cs="Arial"/>
          <w:sz w:val="22"/>
          <w:szCs w:val="22"/>
        </w:rPr>
        <w:t>2 pried</w:t>
      </w:r>
      <w:r w:rsidR="0004321B">
        <w:rPr>
          <w:rFonts w:ascii="Arial" w:hAnsi="Arial" w:cs="Arial"/>
          <w:sz w:val="22"/>
          <w:szCs w:val="22"/>
        </w:rPr>
        <w:t xml:space="preserve">as) 3 skyriuje </w:t>
      </w:r>
      <w:r w:rsidR="0004321B">
        <w:rPr>
          <w:rFonts w:ascii="Arial" w:hAnsi="Arial" w:cs="Arial"/>
          <w:i/>
          <w:iCs/>
          <w:sz w:val="22"/>
          <w:szCs w:val="22"/>
        </w:rPr>
        <w:t>„Pasiūlymo kaina“</w:t>
      </w:r>
      <w:r w:rsidR="0004321B">
        <w:rPr>
          <w:rFonts w:ascii="Arial" w:hAnsi="Arial" w:cs="Arial"/>
          <w:sz w:val="22"/>
          <w:szCs w:val="22"/>
        </w:rPr>
        <w:t>.</w:t>
      </w:r>
    </w:p>
    <w:p w14:paraId="77799BFC" w14:textId="77777777" w:rsidR="00535C8E" w:rsidRPr="00535C8E" w:rsidRDefault="00535C8E" w:rsidP="00535C8E"/>
    <w:p w14:paraId="2E41B307" w14:textId="612798AD" w:rsidR="00A43989" w:rsidRDefault="00535C8E" w:rsidP="00A43989">
      <w:pPr>
        <w:pStyle w:val="Heading1"/>
        <w:tabs>
          <w:tab w:val="left" w:pos="567"/>
        </w:tabs>
        <w:spacing w:before="0" w:after="0" w:line="240" w:lineRule="auto"/>
        <w:ind w:firstLine="0"/>
        <w:contextualSpacing/>
        <w:rPr>
          <w:rFonts w:ascii="Arial" w:hAnsi="Arial" w:cs="Arial"/>
          <w:b/>
          <w:bCs/>
          <w:color w:val="auto"/>
          <w:sz w:val="22"/>
          <w:szCs w:val="22"/>
        </w:rPr>
      </w:pPr>
      <w:bookmarkStart w:id="23" w:name="_Toc212591421"/>
      <w:r>
        <w:rPr>
          <w:rFonts w:ascii="Arial" w:hAnsi="Arial" w:cs="Arial"/>
          <w:b/>
          <w:bCs/>
          <w:color w:val="auto"/>
          <w:sz w:val="22"/>
          <w:szCs w:val="22"/>
        </w:rPr>
        <w:t xml:space="preserve">10. </w:t>
      </w:r>
      <w:r w:rsidR="00A43989">
        <w:rPr>
          <w:rFonts w:ascii="Arial" w:hAnsi="Arial" w:cs="Arial"/>
          <w:b/>
          <w:bCs/>
          <w:color w:val="auto"/>
          <w:sz w:val="22"/>
          <w:szCs w:val="22"/>
        </w:rPr>
        <w:t>Priedai</w:t>
      </w:r>
      <w:bookmarkEnd w:id="23"/>
    </w:p>
    <w:p w14:paraId="4AA6D8AB" w14:textId="77777777" w:rsidR="005F570F" w:rsidRPr="005F570F" w:rsidRDefault="005F570F" w:rsidP="005F570F"/>
    <w:p w14:paraId="117B1312" w14:textId="4CAEDA39" w:rsidR="00A43989" w:rsidRPr="00A43989" w:rsidRDefault="00A43989" w:rsidP="005F570F">
      <w:pPr>
        <w:pStyle w:val="NoSpacing"/>
        <w:ind w:firstLine="630"/>
        <w:contextualSpacing/>
        <w:rPr>
          <w:rFonts w:ascii="Arial" w:eastAsiaTheme="minorHAnsi" w:hAnsi="Arial" w:cs="Arial"/>
          <w:sz w:val="22"/>
          <w:szCs w:val="22"/>
        </w:rPr>
      </w:pPr>
      <w:bookmarkStart w:id="24" w:name="_Ref274738013"/>
      <w:bookmarkStart w:id="25" w:name="_Ref316455210"/>
      <w:r w:rsidRPr="00A43989">
        <w:rPr>
          <w:rFonts w:ascii="Arial" w:eastAsiaTheme="minorHAnsi" w:hAnsi="Arial" w:cs="Arial"/>
          <w:sz w:val="22"/>
          <w:szCs w:val="22"/>
        </w:rPr>
        <w:t>1 priedas – Techninė specifikacija su priedais;</w:t>
      </w:r>
    </w:p>
    <w:p w14:paraId="39975927" w14:textId="1AA22D96" w:rsidR="00A43989" w:rsidRPr="00A43989" w:rsidRDefault="00A43989" w:rsidP="005F570F">
      <w:pPr>
        <w:pStyle w:val="NoSpacing"/>
        <w:ind w:firstLine="630"/>
        <w:contextualSpacing/>
        <w:rPr>
          <w:rFonts w:ascii="Arial" w:eastAsiaTheme="minorHAnsi" w:hAnsi="Arial" w:cs="Arial"/>
          <w:sz w:val="22"/>
          <w:szCs w:val="22"/>
        </w:rPr>
      </w:pPr>
      <w:r w:rsidRPr="00A43989">
        <w:rPr>
          <w:rFonts w:ascii="Arial" w:eastAsiaTheme="minorHAnsi" w:hAnsi="Arial" w:cs="Arial"/>
          <w:sz w:val="22"/>
          <w:szCs w:val="22"/>
        </w:rPr>
        <w:t>2 priedas – Pasiūlymo forma</w:t>
      </w:r>
      <w:r w:rsidR="005F570F">
        <w:rPr>
          <w:rFonts w:ascii="Arial" w:eastAsiaTheme="minorHAnsi" w:hAnsi="Arial" w:cs="Arial"/>
          <w:sz w:val="22"/>
          <w:szCs w:val="22"/>
        </w:rPr>
        <w:t xml:space="preserve"> su priedu</w:t>
      </w:r>
      <w:r w:rsidRPr="00A43989">
        <w:rPr>
          <w:rFonts w:ascii="Arial" w:eastAsiaTheme="minorHAnsi" w:hAnsi="Arial" w:cs="Arial"/>
          <w:sz w:val="22"/>
          <w:szCs w:val="22"/>
        </w:rPr>
        <w:t>;</w:t>
      </w:r>
    </w:p>
    <w:p w14:paraId="7E440F2C" w14:textId="77777777" w:rsidR="00A43989" w:rsidRPr="00A43989" w:rsidRDefault="00A43989" w:rsidP="005F570F">
      <w:pPr>
        <w:pStyle w:val="NoSpacing"/>
        <w:ind w:firstLine="630"/>
        <w:contextualSpacing/>
        <w:rPr>
          <w:rFonts w:ascii="Arial" w:eastAsiaTheme="minorHAnsi" w:hAnsi="Arial" w:cs="Arial"/>
          <w:sz w:val="22"/>
          <w:szCs w:val="22"/>
        </w:rPr>
      </w:pPr>
      <w:r w:rsidRPr="00A43989">
        <w:rPr>
          <w:rFonts w:ascii="Arial" w:eastAsiaTheme="minorHAnsi" w:hAnsi="Arial" w:cs="Arial"/>
          <w:sz w:val="22"/>
          <w:szCs w:val="22"/>
        </w:rPr>
        <w:t>3 priedas – Sutarties projektas su priedais;</w:t>
      </w:r>
    </w:p>
    <w:p w14:paraId="1406FB4E" w14:textId="77777777" w:rsidR="00A43989" w:rsidRPr="00A43989" w:rsidRDefault="00A43989" w:rsidP="005F570F">
      <w:pPr>
        <w:pStyle w:val="NoSpacing"/>
        <w:ind w:firstLine="630"/>
        <w:contextualSpacing/>
        <w:rPr>
          <w:rFonts w:ascii="Arial" w:eastAsiaTheme="minorHAnsi" w:hAnsi="Arial" w:cs="Arial"/>
          <w:sz w:val="22"/>
          <w:szCs w:val="22"/>
        </w:rPr>
      </w:pPr>
      <w:r w:rsidRPr="00A43989">
        <w:rPr>
          <w:rFonts w:ascii="Arial" w:eastAsiaTheme="minorHAnsi" w:hAnsi="Arial" w:cs="Arial"/>
          <w:sz w:val="22"/>
          <w:szCs w:val="22"/>
        </w:rPr>
        <w:t>4 priedas – Pirkimo Bendrosios sąlygos;</w:t>
      </w:r>
    </w:p>
    <w:bookmarkEnd w:id="24"/>
    <w:bookmarkEnd w:id="25"/>
    <w:p w14:paraId="69DBC08F" w14:textId="1BC4A080" w:rsidR="00DA0671" w:rsidRPr="00F2717F" w:rsidRDefault="00A43989" w:rsidP="00DA0671">
      <w:pPr>
        <w:pStyle w:val="NoSpacing"/>
        <w:ind w:firstLine="630"/>
        <w:contextualSpacing/>
        <w:rPr>
          <w:rFonts w:ascii="Arial" w:eastAsiaTheme="minorHAnsi" w:hAnsi="Arial" w:cs="Arial"/>
          <w:bCs/>
          <w:iCs/>
          <w:sz w:val="22"/>
          <w:szCs w:val="22"/>
        </w:rPr>
      </w:pPr>
      <w:r w:rsidRPr="00A43989">
        <w:rPr>
          <w:rFonts w:ascii="Arial" w:eastAsiaTheme="minorHAnsi" w:hAnsi="Arial" w:cs="Arial"/>
          <w:sz w:val="22"/>
          <w:szCs w:val="22"/>
        </w:rPr>
        <w:t xml:space="preserve">5 priedas – </w:t>
      </w:r>
      <w:bookmarkStart w:id="26" w:name="_heading=h.26in1rg" w:colFirst="0" w:colLast="0"/>
      <w:bookmarkStart w:id="27" w:name="_Pirkimo_sąlygų_3"/>
      <w:bookmarkEnd w:id="26"/>
      <w:bookmarkEnd w:id="27"/>
      <w:r w:rsidR="00DA0671">
        <w:rPr>
          <w:rFonts w:ascii="Arial" w:eastAsiaTheme="minorHAnsi" w:hAnsi="Arial" w:cs="Arial"/>
          <w:sz w:val="22"/>
          <w:szCs w:val="22"/>
        </w:rPr>
        <w:t>Terminai</w:t>
      </w:r>
      <w:r w:rsidR="00036790">
        <w:rPr>
          <w:rFonts w:ascii="Arial" w:eastAsiaTheme="minorHAnsi" w:hAnsi="Arial" w:cs="Arial"/>
          <w:sz w:val="22"/>
          <w:szCs w:val="22"/>
        </w:rPr>
        <w:t>.</w:t>
      </w:r>
    </w:p>
    <w:p w14:paraId="73311350" w14:textId="77777777" w:rsidR="008E6EC5" w:rsidRDefault="008E6EC5" w:rsidP="008A1BC9">
      <w:pPr>
        <w:spacing w:line="240" w:lineRule="auto"/>
        <w:rPr>
          <w:rFonts w:ascii="Arial" w:eastAsiaTheme="minorHAnsi" w:hAnsi="Arial" w:cs="Arial"/>
          <w:bCs/>
          <w:iCs/>
          <w:sz w:val="22"/>
          <w:szCs w:val="22"/>
        </w:rPr>
      </w:pPr>
    </w:p>
    <w:p w14:paraId="52F7FDAC" w14:textId="77777777" w:rsidR="00DA0671" w:rsidRDefault="00DA0671" w:rsidP="008A1BC9">
      <w:pPr>
        <w:spacing w:line="240" w:lineRule="auto"/>
        <w:rPr>
          <w:rFonts w:ascii="Arial" w:eastAsiaTheme="minorHAnsi" w:hAnsi="Arial" w:cs="Arial"/>
          <w:bCs/>
          <w:iCs/>
          <w:sz w:val="22"/>
          <w:szCs w:val="22"/>
        </w:rPr>
      </w:pPr>
    </w:p>
    <w:p w14:paraId="33571031" w14:textId="77777777" w:rsidR="00DA0671" w:rsidRDefault="00DA0671" w:rsidP="008A1BC9">
      <w:pPr>
        <w:spacing w:line="240" w:lineRule="auto"/>
        <w:rPr>
          <w:rFonts w:ascii="Arial" w:eastAsiaTheme="minorHAnsi" w:hAnsi="Arial" w:cs="Arial"/>
          <w:bCs/>
          <w:iCs/>
          <w:sz w:val="22"/>
          <w:szCs w:val="22"/>
        </w:rPr>
      </w:pPr>
    </w:p>
    <w:p w14:paraId="780395B4" w14:textId="77777777" w:rsidR="00DA0671" w:rsidRDefault="00DA0671" w:rsidP="008A1BC9">
      <w:pPr>
        <w:spacing w:line="240" w:lineRule="auto"/>
        <w:rPr>
          <w:rFonts w:ascii="Arial" w:eastAsiaTheme="minorHAnsi" w:hAnsi="Arial" w:cs="Arial"/>
          <w:bCs/>
          <w:iCs/>
          <w:sz w:val="22"/>
          <w:szCs w:val="22"/>
        </w:rPr>
      </w:pPr>
    </w:p>
    <w:p w14:paraId="6FF4C79E" w14:textId="77777777" w:rsidR="00DA0671" w:rsidRDefault="00DA0671" w:rsidP="008A1BC9">
      <w:pPr>
        <w:spacing w:line="240" w:lineRule="auto"/>
        <w:rPr>
          <w:rFonts w:ascii="Arial" w:eastAsiaTheme="minorHAnsi" w:hAnsi="Arial" w:cs="Arial"/>
          <w:bCs/>
          <w:iCs/>
          <w:sz w:val="22"/>
          <w:szCs w:val="22"/>
        </w:rPr>
      </w:pPr>
    </w:p>
    <w:p w14:paraId="00C717B1" w14:textId="77777777" w:rsidR="00DA0671" w:rsidRDefault="00DA0671" w:rsidP="008A1BC9">
      <w:pPr>
        <w:spacing w:line="240" w:lineRule="auto"/>
        <w:rPr>
          <w:rFonts w:ascii="Arial" w:eastAsiaTheme="minorHAnsi" w:hAnsi="Arial" w:cs="Arial"/>
          <w:bCs/>
          <w:iCs/>
          <w:sz w:val="22"/>
          <w:szCs w:val="22"/>
        </w:rPr>
      </w:pPr>
    </w:p>
    <w:p w14:paraId="4C1C517A" w14:textId="77777777" w:rsidR="00DA0671" w:rsidRDefault="00DA0671" w:rsidP="008A1BC9">
      <w:pPr>
        <w:spacing w:line="240" w:lineRule="auto"/>
        <w:rPr>
          <w:rFonts w:ascii="Arial" w:eastAsiaTheme="minorHAnsi" w:hAnsi="Arial" w:cs="Arial"/>
          <w:bCs/>
          <w:iCs/>
          <w:sz w:val="22"/>
          <w:szCs w:val="22"/>
        </w:rPr>
      </w:pPr>
    </w:p>
    <w:p w14:paraId="41E876C7" w14:textId="77777777" w:rsidR="00DA0671" w:rsidRDefault="00DA0671" w:rsidP="008A1BC9">
      <w:pPr>
        <w:spacing w:line="240" w:lineRule="auto"/>
        <w:rPr>
          <w:rFonts w:ascii="Arial" w:eastAsiaTheme="minorHAnsi" w:hAnsi="Arial" w:cs="Arial"/>
          <w:bCs/>
          <w:iCs/>
          <w:sz w:val="22"/>
          <w:szCs w:val="22"/>
        </w:rPr>
      </w:pPr>
    </w:p>
    <w:p w14:paraId="3946DA4E" w14:textId="77777777" w:rsidR="00DA0671" w:rsidRDefault="00DA0671" w:rsidP="008A1BC9">
      <w:pPr>
        <w:spacing w:line="240" w:lineRule="auto"/>
        <w:rPr>
          <w:rFonts w:ascii="Arial" w:eastAsiaTheme="minorHAnsi" w:hAnsi="Arial" w:cs="Arial"/>
          <w:bCs/>
          <w:iCs/>
          <w:sz w:val="22"/>
          <w:szCs w:val="22"/>
        </w:rPr>
      </w:pPr>
    </w:p>
    <w:p w14:paraId="069C6A0C" w14:textId="77777777" w:rsidR="00DA0671" w:rsidRDefault="00DA0671" w:rsidP="008A1BC9">
      <w:pPr>
        <w:spacing w:line="240" w:lineRule="auto"/>
        <w:rPr>
          <w:rFonts w:ascii="Arial" w:eastAsiaTheme="minorHAnsi" w:hAnsi="Arial" w:cs="Arial"/>
          <w:bCs/>
          <w:iCs/>
          <w:sz w:val="22"/>
          <w:szCs w:val="22"/>
        </w:rPr>
      </w:pPr>
    </w:p>
    <w:p w14:paraId="57B27C88" w14:textId="77777777" w:rsidR="00DA0671" w:rsidRDefault="00DA0671" w:rsidP="008A1BC9">
      <w:pPr>
        <w:spacing w:line="240" w:lineRule="auto"/>
        <w:rPr>
          <w:rFonts w:ascii="Arial" w:eastAsiaTheme="minorHAnsi" w:hAnsi="Arial" w:cs="Arial"/>
          <w:bCs/>
          <w:iCs/>
          <w:sz w:val="22"/>
          <w:szCs w:val="22"/>
        </w:rPr>
      </w:pPr>
    </w:p>
    <w:p w14:paraId="0E00DADE" w14:textId="77777777" w:rsidR="00DA0671" w:rsidRDefault="00DA0671" w:rsidP="008A1BC9">
      <w:pPr>
        <w:spacing w:line="240" w:lineRule="auto"/>
        <w:rPr>
          <w:rFonts w:ascii="Arial" w:eastAsiaTheme="minorHAnsi" w:hAnsi="Arial" w:cs="Arial"/>
          <w:bCs/>
          <w:iCs/>
          <w:sz w:val="22"/>
          <w:szCs w:val="22"/>
        </w:rPr>
      </w:pPr>
    </w:p>
    <w:p w14:paraId="1285670F" w14:textId="77777777" w:rsidR="00DA0671" w:rsidRDefault="00DA0671" w:rsidP="008A1BC9">
      <w:pPr>
        <w:spacing w:line="240" w:lineRule="auto"/>
        <w:rPr>
          <w:rFonts w:ascii="Arial" w:eastAsiaTheme="minorHAnsi" w:hAnsi="Arial" w:cs="Arial"/>
          <w:bCs/>
          <w:iCs/>
          <w:sz w:val="22"/>
          <w:szCs w:val="22"/>
        </w:rPr>
      </w:pPr>
    </w:p>
    <w:p w14:paraId="0AD14210" w14:textId="77777777" w:rsidR="00DA0671" w:rsidRDefault="00DA0671" w:rsidP="008A1BC9">
      <w:pPr>
        <w:spacing w:line="240" w:lineRule="auto"/>
        <w:rPr>
          <w:rFonts w:ascii="Arial" w:eastAsiaTheme="minorHAnsi" w:hAnsi="Arial" w:cs="Arial"/>
          <w:bCs/>
          <w:iCs/>
          <w:sz w:val="22"/>
          <w:szCs w:val="22"/>
        </w:rPr>
      </w:pPr>
    </w:p>
    <w:p w14:paraId="681FC63E" w14:textId="77777777" w:rsidR="00DA0671" w:rsidRDefault="00DA0671" w:rsidP="008A1BC9">
      <w:pPr>
        <w:spacing w:line="240" w:lineRule="auto"/>
        <w:rPr>
          <w:rFonts w:ascii="Arial" w:eastAsiaTheme="minorHAnsi" w:hAnsi="Arial" w:cs="Arial"/>
          <w:bCs/>
          <w:iCs/>
          <w:sz w:val="22"/>
          <w:szCs w:val="22"/>
        </w:rPr>
      </w:pPr>
    </w:p>
    <w:p w14:paraId="2D13FAA5" w14:textId="77777777" w:rsidR="00DA0671" w:rsidRDefault="00DA0671" w:rsidP="008A1BC9">
      <w:pPr>
        <w:spacing w:line="240" w:lineRule="auto"/>
        <w:rPr>
          <w:rFonts w:ascii="Arial" w:eastAsiaTheme="minorHAnsi" w:hAnsi="Arial" w:cs="Arial"/>
          <w:bCs/>
          <w:iCs/>
          <w:sz w:val="22"/>
          <w:szCs w:val="22"/>
        </w:rPr>
      </w:pPr>
    </w:p>
    <w:p w14:paraId="3606F9C7" w14:textId="77777777" w:rsidR="00DA0671" w:rsidRDefault="00DA0671" w:rsidP="008A1BC9">
      <w:pPr>
        <w:spacing w:line="240" w:lineRule="auto"/>
        <w:rPr>
          <w:rFonts w:ascii="Arial" w:eastAsiaTheme="minorHAnsi" w:hAnsi="Arial" w:cs="Arial"/>
          <w:bCs/>
          <w:iCs/>
          <w:sz w:val="22"/>
          <w:szCs w:val="22"/>
        </w:rPr>
      </w:pPr>
    </w:p>
    <w:p w14:paraId="25B3FAAF" w14:textId="77777777" w:rsidR="00DA0671" w:rsidRDefault="00DA0671" w:rsidP="008A1BC9">
      <w:pPr>
        <w:spacing w:line="240" w:lineRule="auto"/>
        <w:rPr>
          <w:rFonts w:ascii="Arial" w:eastAsiaTheme="minorHAnsi" w:hAnsi="Arial" w:cs="Arial"/>
          <w:bCs/>
          <w:iCs/>
          <w:sz w:val="22"/>
          <w:szCs w:val="22"/>
        </w:rPr>
      </w:pPr>
    </w:p>
    <w:p w14:paraId="4113D272" w14:textId="77777777" w:rsidR="00DA0671" w:rsidRDefault="00DA0671" w:rsidP="008A1BC9">
      <w:pPr>
        <w:spacing w:line="240" w:lineRule="auto"/>
        <w:rPr>
          <w:rFonts w:ascii="Arial" w:eastAsiaTheme="minorHAnsi" w:hAnsi="Arial" w:cs="Arial"/>
          <w:bCs/>
          <w:iCs/>
          <w:sz w:val="22"/>
          <w:szCs w:val="22"/>
        </w:rPr>
      </w:pPr>
    </w:p>
    <w:p w14:paraId="4CA8DFB4" w14:textId="77777777" w:rsidR="00DA0671" w:rsidRDefault="00DA0671" w:rsidP="008A1BC9">
      <w:pPr>
        <w:spacing w:line="240" w:lineRule="auto"/>
        <w:rPr>
          <w:rFonts w:ascii="Arial" w:eastAsiaTheme="minorHAnsi" w:hAnsi="Arial" w:cs="Arial"/>
          <w:bCs/>
          <w:iCs/>
          <w:sz w:val="22"/>
          <w:szCs w:val="22"/>
        </w:rPr>
      </w:pPr>
    </w:p>
    <w:p w14:paraId="1EBAB6E3" w14:textId="77777777" w:rsidR="00DA0671" w:rsidRDefault="00DA0671" w:rsidP="008A1BC9">
      <w:pPr>
        <w:spacing w:line="240" w:lineRule="auto"/>
        <w:rPr>
          <w:rFonts w:ascii="Arial" w:eastAsiaTheme="minorHAnsi" w:hAnsi="Arial" w:cs="Arial"/>
          <w:bCs/>
          <w:iCs/>
          <w:sz w:val="22"/>
          <w:szCs w:val="22"/>
        </w:rPr>
      </w:pPr>
    </w:p>
    <w:p w14:paraId="2DD44A04" w14:textId="77777777" w:rsidR="00DA0671" w:rsidRDefault="00DA0671" w:rsidP="008A1BC9">
      <w:pPr>
        <w:spacing w:line="240" w:lineRule="auto"/>
        <w:rPr>
          <w:rFonts w:ascii="Arial" w:eastAsiaTheme="minorHAnsi" w:hAnsi="Arial" w:cs="Arial"/>
          <w:bCs/>
          <w:iCs/>
          <w:sz w:val="22"/>
          <w:szCs w:val="22"/>
        </w:rPr>
      </w:pPr>
    </w:p>
    <w:p w14:paraId="596B7AC8" w14:textId="77777777" w:rsidR="00DA0671" w:rsidRDefault="00DA0671" w:rsidP="008A1BC9">
      <w:pPr>
        <w:spacing w:line="240" w:lineRule="auto"/>
        <w:rPr>
          <w:rFonts w:ascii="Arial" w:eastAsiaTheme="minorHAnsi" w:hAnsi="Arial" w:cs="Arial"/>
          <w:bCs/>
          <w:iCs/>
          <w:sz w:val="22"/>
          <w:szCs w:val="22"/>
        </w:rPr>
      </w:pPr>
    </w:p>
    <w:p w14:paraId="69602D08" w14:textId="77777777" w:rsidR="00DA0671" w:rsidRDefault="00DA0671" w:rsidP="008A1BC9">
      <w:pPr>
        <w:spacing w:line="240" w:lineRule="auto"/>
        <w:rPr>
          <w:rFonts w:ascii="Arial" w:eastAsiaTheme="minorHAnsi" w:hAnsi="Arial" w:cs="Arial"/>
          <w:bCs/>
          <w:iCs/>
          <w:sz w:val="22"/>
          <w:szCs w:val="22"/>
        </w:rPr>
      </w:pPr>
    </w:p>
    <w:p w14:paraId="57C20B4C" w14:textId="77777777" w:rsidR="00DA0671" w:rsidRDefault="00DA0671" w:rsidP="008A1BC9">
      <w:pPr>
        <w:spacing w:line="240" w:lineRule="auto"/>
        <w:rPr>
          <w:rFonts w:ascii="Arial" w:eastAsiaTheme="minorHAnsi" w:hAnsi="Arial" w:cs="Arial"/>
          <w:bCs/>
          <w:iCs/>
          <w:sz w:val="22"/>
          <w:szCs w:val="22"/>
        </w:rPr>
      </w:pPr>
    </w:p>
    <w:p w14:paraId="6AEC9404" w14:textId="77777777" w:rsidR="00DA0671" w:rsidRDefault="00DA0671" w:rsidP="008A1BC9">
      <w:pPr>
        <w:spacing w:line="240" w:lineRule="auto"/>
        <w:rPr>
          <w:rFonts w:ascii="Arial" w:eastAsiaTheme="minorHAnsi" w:hAnsi="Arial" w:cs="Arial"/>
          <w:bCs/>
          <w:iCs/>
          <w:sz w:val="22"/>
          <w:szCs w:val="22"/>
        </w:rPr>
      </w:pPr>
    </w:p>
    <w:p w14:paraId="79CE6A6F" w14:textId="77777777" w:rsidR="00DA0671" w:rsidRDefault="00DA0671" w:rsidP="008A1BC9">
      <w:pPr>
        <w:spacing w:line="240" w:lineRule="auto"/>
        <w:rPr>
          <w:rFonts w:ascii="Arial" w:eastAsiaTheme="minorHAnsi" w:hAnsi="Arial" w:cs="Arial"/>
          <w:bCs/>
          <w:iCs/>
          <w:sz w:val="22"/>
          <w:szCs w:val="22"/>
        </w:rPr>
      </w:pPr>
    </w:p>
    <w:p w14:paraId="7807C394" w14:textId="77777777" w:rsidR="00DA0671" w:rsidRDefault="00DA0671" w:rsidP="008A1BC9">
      <w:pPr>
        <w:spacing w:line="240" w:lineRule="auto"/>
        <w:rPr>
          <w:rFonts w:ascii="Arial" w:eastAsiaTheme="minorHAnsi" w:hAnsi="Arial" w:cs="Arial"/>
          <w:bCs/>
          <w:iCs/>
          <w:sz w:val="22"/>
          <w:szCs w:val="22"/>
        </w:rPr>
      </w:pPr>
    </w:p>
    <w:p w14:paraId="237789B5" w14:textId="77777777" w:rsidR="00DA0671" w:rsidRDefault="00DA0671" w:rsidP="008A1BC9">
      <w:pPr>
        <w:spacing w:line="240" w:lineRule="auto"/>
        <w:rPr>
          <w:rFonts w:ascii="Arial" w:eastAsiaTheme="minorHAnsi" w:hAnsi="Arial" w:cs="Arial"/>
          <w:bCs/>
          <w:iCs/>
          <w:sz w:val="22"/>
          <w:szCs w:val="22"/>
        </w:rPr>
      </w:pPr>
    </w:p>
    <w:p w14:paraId="35A1D5C8" w14:textId="77777777" w:rsidR="00DA0671" w:rsidRDefault="00DA0671" w:rsidP="008A1BC9">
      <w:pPr>
        <w:spacing w:line="240" w:lineRule="auto"/>
        <w:rPr>
          <w:rFonts w:ascii="Arial" w:eastAsiaTheme="minorHAnsi" w:hAnsi="Arial" w:cs="Arial"/>
          <w:bCs/>
          <w:iCs/>
          <w:sz w:val="22"/>
          <w:szCs w:val="22"/>
        </w:rPr>
      </w:pPr>
    </w:p>
    <w:p w14:paraId="562E40AE" w14:textId="77777777" w:rsidR="00DA0671" w:rsidRDefault="00DA0671" w:rsidP="008A1BC9">
      <w:pPr>
        <w:spacing w:line="240" w:lineRule="auto"/>
        <w:rPr>
          <w:rFonts w:ascii="Arial" w:eastAsiaTheme="minorHAnsi" w:hAnsi="Arial" w:cs="Arial"/>
          <w:bCs/>
          <w:iCs/>
          <w:sz w:val="22"/>
          <w:szCs w:val="22"/>
        </w:rPr>
      </w:pPr>
    </w:p>
    <w:p w14:paraId="4E41C548" w14:textId="77777777" w:rsidR="00DA0671" w:rsidRDefault="00DA0671" w:rsidP="008A1BC9">
      <w:pPr>
        <w:spacing w:line="240" w:lineRule="auto"/>
        <w:rPr>
          <w:rFonts w:ascii="Arial" w:eastAsiaTheme="minorHAnsi" w:hAnsi="Arial" w:cs="Arial"/>
          <w:bCs/>
          <w:iCs/>
          <w:sz w:val="22"/>
          <w:szCs w:val="22"/>
        </w:rPr>
      </w:pPr>
    </w:p>
    <w:p w14:paraId="732C287C" w14:textId="77777777" w:rsidR="00DA0671" w:rsidRDefault="00DA0671" w:rsidP="008A1BC9">
      <w:pPr>
        <w:spacing w:line="240" w:lineRule="auto"/>
        <w:rPr>
          <w:rFonts w:ascii="Arial" w:eastAsiaTheme="minorHAnsi" w:hAnsi="Arial" w:cs="Arial"/>
          <w:bCs/>
          <w:iCs/>
          <w:sz w:val="22"/>
          <w:szCs w:val="22"/>
        </w:rPr>
      </w:pPr>
    </w:p>
    <w:p w14:paraId="007744E7" w14:textId="77777777" w:rsidR="00DA0671" w:rsidRDefault="00DA0671" w:rsidP="008A1BC9">
      <w:pPr>
        <w:spacing w:line="240" w:lineRule="auto"/>
        <w:rPr>
          <w:rFonts w:ascii="Arial" w:eastAsiaTheme="minorHAnsi" w:hAnsi="Arial" w:cs="Arial"/>
          <w:bCs/>
          <w:iCs/>
          <w:sz w:val="22"/>
          <w:szCs w:val="22"/>
        </w:rPr>
      </w:pPr>
    </w:p>
    <w:p w14:paraId="25AF9052" w14:textId="77777777" w:rsidR="00DA0671" w:rsidRDefault="00DA0671" w:rsidP="008A1BC9">
      <w:pPr>
        <w:spacing w:line="240" w:lineRule="auto"/>
        <w:rPr>
          <w:rFonts w:ascii="Arial" w:eastAsiaTheme="minorHAnsi" w:hAnsi="Arial" w:cs="Arial"/>
          <w:bCs/>
          <w:iCs/>
          <w:sz w:val="22"/>
          <w:szCs w:val="22"/>
        </w:rPr>
      </w:pPr>
    </w:p>
    <w:p w14:paraId="4EA726F1" w14:textId="77777777" w:rsidR="00DA0671" w:rsidRDefault="00DA0671" w:rsidP="008A1BC9">
      <w:pPr>
        <w:spacing w:line="240" w:lineRule="auto"/>
        <w:rPr>
          <w:rFonts w:ascii="Arial" w:eastAsiaTheme="minorHAnsi" w:hAnsi="Arial" w:cs="Arial"/>
          <w:bCs/>
          <w:iCs/>
          <w:sz w:val="22"/>
          <w:szCs w:val="22"/>
        </w:rPr>
      </w:pPr>
    </w:p>
    <w:p w14:paraId="42F15DF7" w14:textId="77777777" w:rsidR="00DA0671" w:rsidRDefault="00DA0671" w:rsidP="008A1BC9">
      <w:pPr>
        <w:spacing w:line="240" w:lineRule="auto"/>
        <w:rPr>
          <w:rFonts w:ascii="Arial" w:eastAsiaTheme="minorHAnsi" w:hAnsi="Arial" w:cs="Arial"/>
          <w:bCs/>
          <w:iCs/>
          <w:sz w:val="22"/>
          <w:szCs w:val="22"/>
        </w:rPr>
      </w:pPr>
    </w:p>
    <w:p w14:paraId="091EC074" w14:textId="77777777" w:rsidR="00716EF0" w:rsidRDefault="00716EF0" w:rsidP="008A1BC9">
      <w:pPr>
        <w:spacing w:line="240" w:lineRule="auto"/>
        <w:rPr>
          <w:rFonts w:ascii="Arial" w:eastAsiaTheme="minorHAnsi" w:hAnsi="Arial" w:cs="Arial"/>
          <w:bCs/>
          <w:iCs/>
          <w:sz w:val="22"/>
          <w:szCs w:val="22"/>
        </w:rPr>
      </w:pPr>
    </w:p>
    <w:p w14:paraId="07ECCD65" w14:textId="77777777" w:rsidR="00716EF0" w:rsidRDefault="00716EF0" w:rsidP="008A1BC9">
      <w:pPr>
        <w:spacing w:line="240" w:lineRule="auto"/>
        <w:rPr>
          <w:rFonts w:ascii="Arial" w:eastAsiaTheme="minorHAnsi" w:hAnsi="Arial" w:cs="Arial"/>
          <w:bCs/>
          <w:iCs/>
          <w:sz w:val="22"/>
          <w:szCs w:val="22"/>
        </w:rPr>
      </w:pPr>
    </w:p>
    <w:p w14:paraId="158A72AD" w14:textId="77777777" w:rsidR="00716EF0" w:rsidRDefault="00716EF0" w:rsidP="008A1BC9">
      <w:pPr>
        <w:spacing w:line="240" w:lineRule="auto"/>
        <w:rPr>
          <w:rFonts w:ascii="Arial" w:eastAsiaTheme="minorHAnsi" w:hAnsi="Arial" w:cs="Arial"/>
          <w:bCs/>
          <w:iCs/>
          <w:sz w:val="22"/>
          <w:szCs w:val="22"/>
        </w:rPr>
      </w:pPr>
    </w:p>
    <w:p w14:paraId="61A2251E" w14:textId="77777777" w:rsidR="00716EF0" w:rsidRDefault="00716EF0" w:rsidP="008A1BC9">
      <w:pPr>
        <w:spacing w:line="240" w:lineRule="auto"/>
        <w:rPr>
          <w:rFonts w:ascii="Arial" w:eastAsiaTheme="minorHAnsi" w:hAnsi="Arial" w:cs="Arial"/>
          <w:bCs/>
          <w:iCs/>
          <w:sz w:val="22"/>
          <w:szCs w:val="22"/>
        </w:rPr>
      </w:pPr>
    </w:p>
    <w:p w14:paraId="07FC77EC" w14:textId="77777777" w:rsidR="00DA0671" w:rsidRDefault="00DA0671" w:rsidP="008A1BC9">
      <w:pPr>
        <w:spacing w:line="240" w:lineRule="auto"/>
        <w:rPr>
          <w:rFonts w:ascii="Arial" w:eastAsiaTheme="minorHAnsi" w:hAnsi="Arial" w:cs="Arial"/>
          <w:bCs/>
          <w:iCs/>
          <w:sz w:val="22"/>
          <w:szCs w:val="22"/>
        </w:rPr>
      </w:pPr>
    </w:p>
    <w:p w14:paraId="0E53DA3E" w14:textId="77777777" w:rsidR="00DA0671" w:rsidRDefault="00DA0671" w:rsidP="008A1BC9">
      <w:pPr>
        <w:spacing w:line="240" w:lineRule="auto"/>
        <w:rPr>
          <w:rFonts w:ascii="Arial" w:eastAsiaTheme="minorHAnsi" w:hAnsi="Arial" w:cs="Arial"/>
          <w:bCs/>
          <w:iCs/>
          <w:sz w:val="22"/>
          <w:szCs w:val="22"/>
        </w:rPr>
      </w:pPr>
    </w:p>
    <w:p w14:paraId="05C527CF" w14:textId="77777777" w:rsidR="00DA0671" w:rsidRDefault="00DA0671" w:rsidP="008A1BC9">
      <w:pPr>
        <w:spacing w:line="240" w:lineRule="auto"/>
        <w:rPr>
          <w:rFonts w:ascii="Arial" w:eastAsiaTheme="minorHAnsi" w:hAnsi="Arial" w:cs="Arial"/>
          <w:bCs/>
          <w:iCs/>
          <w:sz w:val="22"/>
          <w:szCs w:val="22"/>
        </w:rPr>
      </w:pPr>
    </w:p>
    <w:p w14:paraId="3CBED1C2" w14:textId="7C822531" w:rsidR="008E6EC5" w:rsidRPr="00F2717F" w:rsidRDefault="008E6EC5" w:rsidP="008A1BC9">
      <w:pPr>
        <w:spacing w:line="240" w:lineRule="auto"/>
        <w:ind w:firstLine="7371"/>
        <w:rPr>
          <w:rFonts w:ascii="Arial" w:eastAsiaTheme="minorHAnsi" w:hAnsi="Arial" w:cs="Arial"/>
          <w:bCs/>
          <w:iCs/>
          <w:sz w:val="22"/>
          <w:szCs w:val="22"/>
        </w:rPr>
      </w:pPr>
      <w:r w:rsidRPr="00F2717F">
        <w:rPr>
          <w:rFonts w:ascii="Arial" w:hAnsi="Arial" w:cs="Arial"/>
          <w:sz w:val="22"/>
          <w:szCs w:val="22"/>
        </w:rPr>
        <w:lastRenderedPageBreak/>
        <w:t xml:space="preserve">Pirkimo sąlygų </w:t>
      </w:r>
      <w:r w:rsidR="00716EF0">
        <w:rPr>
          <w:rFonts w:ascii="Arial" w:hAnsi="Arial" w:cs="Arial"/>
          <w:sz w:val="22"/>
          <w:szCs w:val="22"/>
        </w:rPr>
        <w:t>5</w:t>
      </w:r>
      <w:r w:rsidRPr="00F2717F">
        <w:rPr>
          <w:rFonts w:ascii="Arial" w:hAnsi="Arial" w:cs="Arial"/>
          <w:sz w:val="22"/>
          <w:szCs w:val="22"/>
        </w:rPr>
        <w:t xml:space="preserve"> priedas „Terminai“</w:t>
      </w:r>
    </w:p>
    <w:p w14:paraId="7F81D651" w14:textId="77777777" w:rsidR="008E6EC5" w:rsidRPr="00F2717F" w:rsidRDefault="008E6EC5" w:rsidP="008A1BC9">
      <w:pPr>
        <w:spacing w:line="240" w:lineRule="auto"/>
        <w:rPr>
          <w:rFonts w:ascii="Arial" w:eastAsiaTheme="minorHAnsi" w:hAnsi="Arial" w:cs="Arial"/>
          <w:bCs/>
          <w:iCs/>
          <w:sz w:val="22"/>
          <w:szCs w:val="22"/>
        </w:rPr>
      </w:pPr>
    </w:p>
    <w:tbl>
      <w:tblPr>
        <w:tblStyle w:val="TableGrid2"/>
        <w:tblW w:w="10018" w:type="dxa"/>
        <w:tblInd w:w="421" w:type="dxa"/>
        <w:tblLayout w:type="fixed"/>
        <w:tblLook w:val="04A0" w:firstRow="1" w:lastRow="0" w:firstColumn="1" w:lastColumn="0" w:noHBand="0" w:noVBand="1"/>
      </w:tblPr>
      <w:tblGrid>
        <w:gridCol w:w="600"/>
        <w:gridCol w:w="2660"/>
        <w:gridCol w:w="3334"/>
        <w:gridCol w:w="3424"/>
      </w:tblGrid>
      <w:tr w:rsidR="008E6EC5" w:rsidRPr="00F2717F" w14:paraId="598080F0" w14:textId="77777777" w:rsidTr="00DA0671">
        <w:trPr>
          <w:trHeight w:val="20"/>
        </w:trPr>
        <w:tc>
          <w:tcPr>
            <w:tcW w:w="600" w:type="dxa"/>
          </w:tcPr>
          <w:p w14:paraId="3307CF46" w14:textId="77777777" w:rsidR="008E6EC5" w:rsidRPr="00F2717F" w:rsidRDefault="008E6EC5" w:rsidP="008A1BC9">
            <w:pPr>
              <w:spacing w:line="240" w:lineRule="auto"/>
              <w:ind w:firstLine="0"/>
              <w:rPr>
                <w:rFonts w:ascii="Arial" w:hAnsi="Arial" w:cs="Arial"/>
                <w:sz w:val="22"/>
                <w:szCs w:val="22"/>
              </w:rPr>
            </w:pPr>
            <w:r w:rsidRPr="00F2717F">
              <w:rPr>
                <w:rFonts w:ascii="Arial" w:hAnsi="Arial" w:cs="Arial"/>
                <w:sz w:val="22"/>
                <w:szCs w:val="22"/>
              </w:rPr>
              <w:t>Eil.</w:t>
            </w:r>
          </w:p>
          <w:p w14:paraId="4DA76EFF" w14:textId="77777777" w:rsidR="008E6EC5" w:rsidRPr="00F2717F" w:rsidRDefault="008E6EC5" w:rsidP="008A1BC9">
            <w:pPr>
              <w:spacing w:line="240" w:lineRule="auto"/>
              <w:ind w:firstLine="0"/>
              <w:rPr>
                <w:rFonts w:ascii="Arial" w:hAnsi="Arial" w:cs="Arial"/>
                <w:sz w:val="22"/>
                <w:szCs w:val="22"/>
              </w:rPr>
            </w:pPr>
            <w:r w:rsidRPr="00F2717F">
              <w:rPr>
                <w:rFonts w:ascii="Arial" w:hAnsi="Arial" w:cs="Arial"/>
                <w:sz w:val="22"/>
                <w:szCs w:val="22"/>
              </w:rPr>
              <w:t>Nr.</w:t>
            </w:r>
          </w:p>
        </w:tc>
        <w:tc>
          <w:tcPr>
            <w:tcW w:w="2660" w:type="dxa"/>
          </w:tcPr>
          <w:p w14:paraId="2B59F9D0" w14:textId="77777777" w:rsidR="008E6EC5" w:rsidRPr="00F2717F" w:rsidRDefault="008E6EC5" w:rsidP="008A1BC9">
            <w:pPr>
              <w:spacing w:line="240" w:lineRule="auto"/>
              <w:ind w:firstLine="0"/>
              <w:rPr>
                <w:rFonts w:ascii="Arial" w:hAnsi="Arial" w:cs="Arial"/>
                <w:sz w:val="22"/>
                <w:szCs w:val="22"/>
              </w:rPr>
            </w:pPr>
            <w:r w:rsidRPr="00F2717F">
              <w:rPr>
                <w:rFonts w:ascii="Arial" w:hAnsi="Arial" w:cs="Arial"/>
                <w:b/>
                <w:sz w:val="22"/>
                <w:szCs w:val="22"/>
              </w:rPr>
              <w:t xml:space="preserve">VEIKSMAS </w:t>
            </w:r>
          </w:p>
        </w:tc>
        <w:tc>
          <w:tcPr>
            <w:tcW w:w="3334" w:type="dxa"/>
            <w:hideMark/>
          </w:tcPr>
          <w:p w14:paraId="35D17DD9" w14:textId="77777777" w:rsidR="008E6EC5" w:rsidRPr="00F2717F" w:rsidRDefault="008E6EC5" w:rsidP="008A1BC9">
            <w:pPr>
              <w:spacing w:line="240" w:lineRule="auto"/>
              <w:ind w:firstLine="34"/>
              <w:rPr>
                <w:rFonts w:ascii="Arial" w:hAnsi="Arial" w:cs="Arial"/>
                <w:b/>
                <w:sz w:val="22"/>
                <w:szCs w:val="22"/>
              </w:rPr>
            </w:pPr>
            <w:r w:rsidRPr="00F2717F">
              <w:rPr>
                <w:rFonts w:ascii="Arial" w:hAnsi="Arial" w:cs="Arial"/>
                <w:b/>
                <w:sz w:val="22"/>
                <w:szCs w:val="22"/>
              </w:rPr>
              <w:t>DATA/DIENŲ SKAIČIUS/ LAIKAS</w:t>
            </w:r>
          </w:p>
          <w:p w14:paraId="40D5CD24" w14:textId="77777777" w:rsidR="008E6EC5" w:rsidRPr="00F2717F" w:rsidRDefault="008E6EC5" w:rsidP="008A1BC9">
            <w:pPr>
              <w:spacing w:line="240" w:lineRule="auto"/>
              <w:ind w:firstLine="34"/>
              <w:rPr>
                <w:rFonts w:ascii="Arial" w:hAnsi="Arial" w:cs="Arial"/>
                <w:sz w:val="22"/>
                <w:szCs w:val="22"/>
              </w:rPr>
            </w:pPr>
            <w:r w:rsidRPr="00F2717F">
              <w:rPr>
                <w:rFonts w:ascii="Arial" w:hAnsi="Arial" w:cs="Arial"/>
                <w:sz w:val="22"/>
                <w:szCs w:val="22"/>
              </w:rPr>
              <w:t>(Lietuvos laiku)</w:t>
            </w:r>
          </w:p>
        </w:tc>
        <w:tc>
          <w:tcPr>
            <w:tcW w:w="3424" w:type="dxa"/>
            <w:hideMark/>
          </w:tcPr>
          <w:p w14:paraId="652BB9B7" w14:textId="77777777" w:rsidR="008E6EC5" w:rsidRPr="00F2717F" w:rsidRDefault="008E6EC5" w:rsidP="008A1BC9">
            <w:pPr>
              <w:spacing w:line="240" w:lineRule="auto"/>
              <w:ind w:firstLine="34"/>
              <w:rPr>
                <w:rFonts w:ascii="Arial" w:hAnsi="Arial" w:cs="Arial"/>
                <w:b/>
                <w:sz w:val="22"/>
                <w:szCs w:val="22"/>
              </w:rPr>
            </w:pPr>
            <w:r w:rsidRPr="00F2717F">
              <w:rPr>
                <w:rFonts w:ascii="Arial" w:hAnsi="Arial" w:cs="Arial"/>
                <w:b/>
                <w:sz w:val="22"/>
                <w:szCs w:val="22"/>
              </w:rPr>
              <w:t>PASTABOS</w:t>
            </w:r>
          </w:p>
        </w:tc>
      </w:tr>
      <w:tr w:rsidR="008E6EC5" w:rsidRPr="00F2717F" w14:paraId="463FFED6" w14:textId="77777777" w:rsidTr="00DA0671">
        <w:trPr>
          <w:trHeight w:val="20"/>
        </w:trPr>
        <w:tc>
          <w:tcPr>
            <w:tcW w:w="600" w:type="dxa"/>
          </w:tcPr>
          <w:p w14:paraId="31DF60C3"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1.</w:t>
            </w:r>
          </w:p>
        </w:tc>
        <w:tc>
          <w:tcPr>
            <w:tcW w:w="2660" w:type="dxa"/>
          </w:tcPr>
          <w:p w14:paraId="618FF00E"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Pasiūlymų pateikimo terminas</w:t>
            </w:r>
          </w:p>
        </w:tc>
        <w:tc>
          <w:tcPr>
            <w:tcW w:w="3334" w:type="dxa"/>
          </w:tcPr>
          <w:p w14:paraId="69F93368" w14:textId="77777777" w:rsidR="008E6EC5" w:rsidRPr="00F2717F" w:rsidRDefault="008E6EC5" w:rsidP="008A1BC9">
            <w:pPr>
              <w:spacing w:line="240" w:lineRule="auto"/>
              <w:ind w:firstLine="34"/>
              <w:rPr>
                <w:rFonts w:ascii="Arial" w:hAnsi="Arial" w:cs="Arial"/>
                <w:sz w:val="22"/>
                <w:szCs w:val="22"/>
              </w:rPr>
            </w:pPr>
            <w:r w:rsidRPr="00F2717F">
              <w:rPr>
                <w:rFonts w:ascii="Arial" w:hAnsi="Arial" w:cs="Arial"/>
                <w:sz w:val="22"/>
                <w:szCs w:val="22"/>
              </w:rPr>
              <w:t xml:space="preserve">Bus nurodytas skelbime apie pirkimą. </w:t>
            </w:r>
          </w:p>
        </w:tc>
        <w:tc>
          <w:tcPr>
            <w:tcW w:w="3424" w:type="dxa"/>
          </w:tcPr>
          <w:p w14:paraId="18361352" w14:textId="77777777" w:rsidR="008E6EC5" w:rsidRPr="00F2717F" w:rsidRDefault="008E6EC5" w:rsidP="008A1BC9">
            <w:pPr>
              <w:spacing w:line="240" w:lineRule="auto"/>
              <w:ind w:firstLine="0"/>
              <w:rPr>
                <w:rFonts w:ascii="Arial" w:hAnsi="Arial" w:cs="Arial"/>
                <w:sz w:val="22"/>
                <w:szCs w:val="22"/>
              </w:rPr>
            </w:pPr>
            <w:r w:rsidRPr="00F2717F">
              <w:rPr>
                <w:rFonts w:ascii="Arial" w:hAnsi="Arial" w:cs="Arial"/>
                <w:sz w:val="22"/>
                <w:szCs w:val="22"/>
              </w:rPr>
              <w:t>Perkančioji organizacija turi teisę pratęsti pasiūlymų pateikimo terminą.</w:t>
            </w:r>
          </w:p>
          <w:p w14:paraId="6D8FF1E6" w14:textId="77777777" w:rsidR="008E6EC5" w:rsidRPr="00F2717F" w:rsidRDefault="008E6EC5" w:rsidP="008A1BC9">
            <w:pPr>
              <w:spacing w:line="240" w:lineRule="auto"/>
              <w:ind w:firstLine="34"/>
              <w:rPr>
                <w:rFonts w:ascii="Arial" w:hAnsi="Arial" w:cs="Arial"/>
                <w:color w:val="7030A0"/>
                <w:sz w:val="22"/>
                <w:szCs w:val="22"/>
              </w:rPr>
            </w:pPr>
          </w:p>
        </w:tc>
      </w:tr>
      <w:tr w:rsidR="008E6EC5" w:rsidRPr="00F2717F" w14:paraId="27D21266" w14:textId="77777777" w:rsidTr="00DA0671">
        <w:trPr>
          <w:trHeight w:val="20"/>
        </w:trPr>
        <w:tc>
          <w:tcPr>
            <w:tcW w:w="600" w:type="dxa"/>
          </w:tcPr>
          <w:p w14:paraId="2020425E"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2.</w:t>
            </w:r>
          </w:p>
        </w:tc>
        <w:tc>
          <w:tcPr>
            <w:tcW w:w="2660" w:type="dxa"/>
          </w:tcPr>
          <w:p w14:paraId="109ED5D6"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sz w:val="22"/>
                <w:szCs w:val="22"/>
              </w:rPr>
              <w:t>Pasiūlymą patikslinti pirkimo dokumentus arba prašymus dėl pirkimo dokumentų paaiškinimų tiekėjas turi pateikti ne vėliau kaip:</w:t>
            </w:r>
          </w:p>
        </w:tc>
        <w:tc>
          <w:tcPr>
            <w:tcW w:w="3334" w:type="dxa"/>
          </w:tcPr>
          <w:p w14:paraId="387E235F" w14:textId="77777777" w:rsidR="008E6EC5" w:rsidRPr="00F2717F" w:rsidRDefault="008E6EC5" w:rsidP="008A1BC9">
            <w:pPr>
              <w:spacing w:line="240" w:lineRule="auto"/>
              <w:ind w:firstLine="0"/>
              <w:rPr>
                <w:rFonts w:ascii="Arial" w:hAnsi="Arial" w:cs="Arial"/>
                <w:sz w:val="22"/>
                <w:szCs w:val="22"/>
              </w:rPr>
            </w:pPr>
            <w:r w:rsidRPr="00F2717F">
              <w:rPr>
                <w:rFonts w:ascii="Arial" w:hAnsi="Arial" w:cs="Arial"/>
                <w:sz w:val="22"/>
                <w:szCs w:val="22"/>
              </w:rPr>
              <w:t xml:space="preserve">Likus </w:t>
            </w:r>
            <w:r w:rsidRPr="00F2717F">
              <w:rPr>
                <w:rFonts w:ascii="Arial" w:hAnsi="Arial" w:cs="Arial"/>
                <w:b/>
                <w:sz w:val="22"/>
                <w:szCs w:val="22"/>
              </w:rPr>
              <w:t>2 darbo dienoms</w:t>
            </w:r>
            <w:r w:rsidRPr="00F2717F">
              <w:rPr>
                <w:rFonts w:ascii="Arial" w:hAnsi="Arial" w:cs="Arial"/>
                <w:sz w:val="22"/>
                <w:szCs w:val="22"/>
              </w:rPr>
              <w:t xml:space="preserve"> iki pasiūlymų pateikimo termino pabaigos.</w:t>
            </w:r>
          </w:p>
        </w:tc>
        <w:tc>
          <w:tcPr>
            <w:tcW w:w="3424" w:type="dxa"/>
          </w:tcPr>
          <w:p w14:paraId="5A1FC8EE" w14:textId="77777777" w:rsidR="008E6EC5" w:rsidRPr="00F2717F" w:rsidRDefault="008E6EC5" w:rsidP="008A1BC9">
            <w:pPr>
              <w:spacing w:line="240" w:lineRule="auto"/>
              <w:ind w:firstLine="34"/>
              <w:rPr>
                <w:rFonts w:ascii="Arial" w:hAnsi="Arial" w:cs="Arial"/>
                <w:color w:val="7030A0"/>
                <w:sz w:val="22"/>
                <w:szCs w:val="22"/>
              </w:rPr>
            </w:pPr>
          </w:p>
          <w:p w14:paraId="106C2F00" w14:textId="77777777" w:rsidR="008E6EC5" w:rsidRPr="00F2717F" w:rsidRDefault="008E6EC5" w:rsidP="008A1BC9">
            <w:pPr>
              <w:spacing w:line="240" w:lineRule="auto"/>
              <w:ind w:firstLine="34"/>
              <w:rPr>
                <w:rFonts w:ascii="Arial" w:hAnsi="Arial" w:cs="Arial"/>
                <w:color w:val="7030A0"/>
                <w:sz w:val="22"/>
                <w:szCs w:val="22"/>
              </w:rPr>
            </w:pPr>
          </w:p>
          <w:p w14:paraId="2153D2FE" w14:textId="77777777" w:rsidR="008E6EC5" w:rsidRPr="00F2717F" w:rsidRDefault="008E6EC5" w:rsidP="008A1BC9">
            <w:pPr>
              <w:spacing w:line="240" w:lineRule="auto"/>
              <w:ind w:firstLine="34"/>
              <w:rPr>
                <w:rFonts w:ascii="Arial" w:hAnsi="Arial" w:cs="Arial"/>
                <w:color w:val="7030A0"/>
                <w:sz w:val="22"/>
                <w:szCs w:val="22"/>
              </w:rPr>
            </w:pPr>
          </w:p>
        </w:tc>
      </w:tr>
      <w:tr w:rsidR="008E6EC5" w:rsidRPr="00F2717F" w14:paraId="2E48E993" w14:textId="77777777" w:rsidTr="00DA0671">
        <w:trPr>
          <w:trHeight w:val="20"/>
        </w:trPr>
        <w:tc>
          <w:tcPr>
            <w:tcW w:w="600" w:type="dxa"/>
          </w:tcPr>
          <w:p w14:paraId="41188867"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3.</w:t>
            </w:r>
          </w:p>
        </w:tc>
        <w:tc>
          <w:tcPr>
            <w:tcW w:w="2660" w:type="dxa"/>
          </w:tcPr>
          <w:p w14:paraId="6535BDD8" w14:textId="77777777" w:rsidR="008E6EC5" w:rsidRPr="00F2717F" w:rsidRDefault="008E6EC5" w:rsidP="008A1BC9">
            <w:pPr>
              <w:spacing w:line="240" w:lineRule="auto"/>
              <w:ind w:firstLine="0"/>
              <w:rPr>
                <w:rFonts w:ascii="Arial" w:hAnsi="Arial" w:cs="Arial"/>
                <w:sz w:val="22"/>
                <w:szCs w:val="22"/>
              </w:rPr>
            </w:pPr>
            <w:r w:rsidRPr="00F2717F">
              <w:rPr>
                <w:rFonts w:ascii="Arial" w:eastAsia="Arial" w:hAnsi="Arial" w:cs="Arial"/>
                <w:sz w:val="22"/>
                <w:szCs w:val="22"/>
              </w:rPr>
              <w:t xml:space="preserve">Perkančioji organizacija </w:t>
            </w:r>
            <w:r w:rsidRPr="00F2717F">
              <w:rPr>
                <w:rFonts w:ascii="Arial" w:hAnsi="Arial" w:cs="Arial"/>
                <w:sz w:val="22"/>
                <w:szCs w:val="22"/>
              </w:rPr>
              <w:t>pirkimo dokumentų paaiškinimą, patikslinimą pateikia visiems dalyviams:</w:t>
            </w:r>
          </w:p>
        </w:tc>
        <w:tc>
          <w:tcPr>
            <w:tcW w:w="3334" w:type="dxa"/>
          </w:tcPr>
          <w:p w14:paraId="59C0ECEC" w14:textId="77777777" w:rsidR="008E6EC5" w:rsidRPr="00F2717F" w:rsidRDefault="008E6EC5" w:rsidP="008A1BC9">
            <w:pPr>
              <w:spacing w:line="240" w:lineRule="auto"/>
              <w:ind w:firstLine="0"/>
              <w:rPr>
                <w:rFonts w:ascii="Arial" w:hAnsi="Arial" w:cs="Arial"/>
                <w:sz w:val="22"/>
                <w:szCs w:val="22"/>
              </w:rPr>
            </w:pPr>
            <w:r w:rsidRPr="00F2717F">
              <w:rPr>
                <w:rFonts w:ascii="Arial" w:hAnsi="Arial" w:cs="Arial"/>
                <w:bCs/>
                <w:sz w:val="22"/>
                <w:szCs w:val="22"/>
              </w:rPr>
              <w:t>Likus ne mažiau kaip</w:t>
            </w:r>
            <w:r w:rsidRPr="00F2717F">
              <w:rPr>
                <w:rFonts w:ascii="Arial" w:hAnsi="Arial" w:cs="Arial"/>
                <w:b/>
                <w:sz w:val="22"/>
                <w:szCs w:val="22"/>
              </w:rPr>
              <w:t xml:space="preserve"> 1 darbo dienai</w:t>
            </w:r>
            <w:r w:rsidRPr="00F2717F">
              <w:rPr>
                <w:rFonts w:ascii="Arial" w:hAnsi="Arial" w:cs="Arial"/>
                <w:sz w:val="22"/>
                <w:szCs w:val="22"/>
              </w:rPr>
              <w:t xml:space="preserve"> iki pasiūlymų pateikimo termino pabaigos.</w:t>
            </w:r>
          </w:p>
        </w:tc>
        <w:tc>
          <w:tcPr>
            <w:tcW w:w="3424" w:type="dxa"/>
          </w:tcPr>
          <w:p w14:paraId="594DF153" w14:textId="77777777" w:rsidR="008E6EC5" w:rsidRPr="00F2717F" w:rsidRDefault="008E6EC5" w:rsidP="008A1BC9">
            <w:pPr>
              <w:spacing w:line="240" w:lineRule="auto"/>
              <w:ind w:firstLine="0"/>
              <w:rPr>
                <w:rFonts w:ascii="Arial" w:hAnsi="Arial" w:cs="Arial"/>
                <w:color w:val="7030A0"/>
                <w:sz w:val="22"/>
                <w:szCs w:val="22"/>
              </w:rPr>
            </w:pPr>
            <w:r w:rsidRPr="00F2717F">
              <w:rPr>
                <w:rFonts w:ascii="Arial" w:hAnsi="Arial" w:cs="Arial"/>
                <w:color w:val="000000"/>
                <w:sz w:val="22"/>
                <w:szCs w:val="22"/>
              </w:rPr>
              <w:t xml:space="preserve">Jei paaiškinimai ar patikslinimai teikiami perkančiosios organizacijos iniciatyva, jų pateikimo terminas nesikeičia. </w:t>
            </w:r>
          </w:p>
          <w:p w14:paraId="1E2FE3F5" w14:textId="77777777" w:rsidR="008E6EC5" w:rsidRPr="00F2717F" w:rsidRDefault="008E6EC5" w:rsidP="008A1BC9">
            <w:pPr>
              <w:spacing w:line="240" w:lineRule="auto"/>
              <w:ind w:firstLine="34"/>
              <w:rPr>
                <w:rFonts w:ascii="Arial" w:hAnsi="Arial" w:cs="Arial"/>
                <w:color w:val="7030A0"/>
                <w:sz w:val="22"/>
                <w:szCs w:val="22"/>
              </w:rPr>
            </w:pPr>
          </w:p>
        </w:tc>
      </w:tr>
      <w:tr w:rsidR="008E6EC5" w:rsidRPr="00F2717F" w14:paraId="442941C5" w14:textId="77777777" w:rsidTr="00DA0671">
        <w:trPr>
          <w:trHeight w:val="1055"/>
        </w:trPr>
        <w:tc>
          <w:tcPr>
            <w:tcW w:w="600" w:type="dxa"/>
          </w:tcPr>
          <w:p w14:paraId="3E356F64"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4.</w:t>
            </w:r>
          </w:p>
        </w:tc>
        <w:tc>
          <w:tcPr>
            <w:tcW w:w="2660" w:type="dxa"/>
            <w:hideMark/>
          </w:tcPr>
          <w:p w14:paraId="22FF11A4" w14:textId="77777777" w:rsidR="008E6EC5" w:rsidRPr="00F2717F" w:rsidRDefault="008E6EC5" w:rsidP="008A1BC9">
            <w:pPr>
              <w:spacing w:line="240" w:lineRule="auto"/>
              <w:ind w:firstLine="0"/>
              <w:rPr>
                <w:rFonts w:ascii="Arial" w:hAnsi="Arial" w:cs="Arial"/>
                <w:sz w:val="22"/>
                <w:szCs w:val="22"/>
              </w:rPr>
            </w:pPr>
            <w:r w:rsidRPr="00F2717F">
              <w:rPr>
                <w:rFonts w:ascii="Arial" w:hAnsi="Arial" w:cs="Arial"/>
                <w:sz w:val="22"/>
                <w:szCs w:val="22"/>
              </w:rPr>
              <w:t>Pradinis susipažinimas su CVP IS priemonėmis gautais pasiūlymais</w:t>
            </w:r>
          </w:p>
        </w:tc>
        <w:tc>
          <w:tcPr>
            <w:tcW w:w="3334" w:type="dxa"/>
            <w:hideMark/>
          </w:tcPr>
          <w:p w14:paraId="2E5490E7" w14:textId="77777777" w:rsidR="008E6EC5" w:rsidRPr="00F2717F" w:rsidRDefault="008E6EC5" w:rsidP="008A1BC9">
            <w:pPr>
              <w:spacing w:line="240" w:lineRule="auto"/>
              <w:ind w:firstLine="34"/>
              <w:rPr>
                <w:rFonts w:ascii="Arial" w:hAnsi="Arial" w:cs="Arial"/>
                <w:sz w:val="22"/>
                <w:szCs w:val="22"/>
              </w:rPr>
            </w:pPr>
            <w:r w:rsidRPr="00F2717F">
              <w:rPr>
                <w:rFonts w:ascii="Arial" w:hAnsi="Arial" w:cs="Arial"/>
                <w:sz w:val="22"/>
                <w:szCs w:val="22"/>
              </w:rPr>
              <w:t xml:space="preserve">Pradedamas ne anksčiau nei </w:t>
            </w:r>
            <w:r w:rsidRPr="00F2717F">
              <w:rPr>
                <w:rFonts w:ascii="Arial" w:hAnsi="Arial" w:cs="Arial"/>
                <w:color w:val="000000" w:themeColor="text1"/>
                <w:sz w:val="22"/>
                <w:szCs w:val="22"/>
              </w:rPr>
              <w:t>po  30 minučių</w:t>
            </w:r>
            <w:r w:rsidRPr="00F2717F">
              <w:rPr>
                <w:rFonts w:ascii="Arial" w:hAnsi="Arial" w:cs="Arial"/>
                <w:sz w:val="22"/>
                <w:szCs w:val="22"/>
              </w:rPr>
              <w:t xml:space="preserve"> po galutinių pasiūlymų pateikimo termino pabaigos</w:t>
            </w:r>
          </w:p>
        </w:tc>
        <w:tc>
          <w:tcPr>
            <w:tcW w:w="3424" w:type="dxa"/>
            <w:hideMark/>
          </w:tcPr>
          <w:p w14:paraId="7D47BCF7" w14:textId="77777777" w:rsidR="008E6EC5" w:rsidRPr="00F2717F" w:rsidRDefault="008E6EC5" w:rsidP="008A1BC9">
            <w:pPr>
              <w:spacing w:line="240" w:lineRule="auto"/>
              <w:ind w:firstLine="34"/>
              <w:rPr>
                <w:rFonts w:ascii="Arial" w:hAnsi="Arial" w:cs="Arial"/>
                <w:iCs/>
                <w:sz w:val="22"/>
                <w:szCs w:val="22"/>
              </w:rPr>
            </w:pPr>
          </w:p>
        </w:tc>
      </w:tr>
      <w:tr w:rsidR="008E6EC5" w:rsidRPr="00F2717F" w14:paraId="480F969E" w14:textId="77777777" w:rsidTr="00DA0671">
        <w:trPr>
          <w:trHeight w:val="20"/>
        </w:trPr>
        <w:tc>
          <w:tcPr>
            <w:tcW w:w="600" w:type="dxa"/>
          </w:tcPr>
          <w:p w14:paraId="7DCD0E16"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5.</w:t>
            </w:r>
          </w:p>
        </w:tc>
        <w:tc>
          <w:tcPr>
            <w:tcW w:w="2660" w:type="dxa"/>
          </w:tcPr>
          <w:p w14:paraId="3EA254EF" w14:textId="77777777" w:rsidR="008E6EC5" w:rsidRPr="00F2717F" w:rsidRDefault="008E6EC5" w:rsidP="008A1BC9">
            <w:pPr>
              <w:spacing w:line="240" w:lineRule="auto"/>
              <w:ind w:firstLine="0"/>
              <w:rPr>
                <w:rFonts w:ascii="Arial" w:hAnsi="Arial" w:cs="Arial"/>
                <w:sz w:val="22"/>
                <w:szCs w:val="22"/>
              </w:rPr>
            </w:pPr>
            <w:r w:rsidRPr="00F2717F">
              <w:rPr>
                <w:rFonts w:ascii="Arial" w:hAnsi="Arial" w:cs="Arial"/>
                <w:bCs/>
                <w:sz w:val="22"/>
                <w:szCs w:val="22"/>
              </w:rPr>
              <w:t>Pasiūlymo galiojimo ir pasiūlymo galiojimo užtikrinimo (jei taikoma) terminas ne trumpesnis kaip</w:t>
            </w:r>
          </w:p>
        </w:tc>
        <w:tc>
          <w:tcPr>
            <w:tcW w:w="3334" w:type="dxa"/>
          </w:tcPr>
          <w:p w14:paraId="74A120E0" w14:textId="77777777" w:rsidR="008E6EC5" w:rsidRPr="00F2717F" w:rsidRDefault="008E6EC5" w:rsidP="008A1BC9">
            <w:pPr>
              <w:spacing w:line="240" w:lineRule="auto"/>
              <w:ind w:firstLine="34"/>
              <w:rPr>
                <w:rFonts w:ascii="Arial" w:hAnsi="Arial" w:cs="Arial"/>
                <w:sz w:val="22"/>
                <w:szCs w:val="22"/>
              </w:rPr>
            </w:pPr>
            <w:r w:rsidRPr="00535C8E">
              <w:rPr>
                <w:rFonts w:ascii="Arial" w:hAnsi="Arial" w:cs="Arial"/>
                <w:sz w:val="22"/>
                <w:szCs w:val="22"/>
              </w:rPr>
              <w:t xml:space="preserve">90 (devyniasdešimt) dienų </w:t>
            </w:r>
            <w:r w:rsidRPr="00F2717F">
              <w:rPr>
                <w:rFonts w:ascii="Arial" w:hAnsi="Arial" w:cs="Arial"/>
                <w:sz w:val="22"/>
                <w:szCs w:val="22"/>
              </w:rPr>
              <w:t xml:space="preserve">nuo pasiūlymų pateikimo galutinio termino pabaigos. </w:t>
            </w:r>
          </w:p>
        </w:tc>
        <w:tc>
          <w:tcPr>
            <w:tcW w:w="3424" w:type="dxa"/>
          </w:tcPr>
          <w:p w14:paraId="64771939" w14:textId="77777777" w:rsidR="008E6EC5" w:rsidRPr="00F2717F" w:rsidRDefault="008E6EC5" w:rsidP="008A1BC9">
            <w:pPr>
              <w:spacing w:line="240" w:lineRule="auto"/>
              <w:ind w:firstLine="34"/>
              <w:rPr>
                <w:rFonts w:ascii="Arial" w:hAnsi="Arial" w:cs="Arial"/>
                <w:sz w:val="22"/>
                <w:szCs w:val="22"/>
              </w:rPr>
            </w:pPr>
          </w:p>
        </w:tc>
      </w:tr>
      <w:tr w:rsidR="008E6EC5" w:rsidRPr="00F2717F" w14:paraId="0946E2DA" w14:textId="77777777" w:rsidTr="00DA0671">
        <w:trPr>
          <w:trHeight w:val="20"/>
        </w:trPr>
        <w:tc>
          <w:tcPr>
            <w:tcW w:w="600" w:type="dxa"/>
          </w:tcPr>
          <w:p w14:paraId="19120F5B"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6.</w:t>
            </w:r>
          </w:p>
        </w:tc>
        <w:tc>
          <w:tcPr>
            <w:tcW w:w="2660" w:type="dxa"/>
          </w:tcPr>
          <w:p w14:paraId="64E3D55F" w14:textId="77777777" w:rsidR="008E6EC5" w:rsidRPr="00F2717F" w:rsidRDefault="008E6EC5" w:rsidP="008A1BC9">
            <w:pPr>
              <w:spacing w:line="240" w:lineRule="auto"/>
              <w:ind w:firstLine="0"/>
              <w:rPr>
                <w:rFonts w:ascii="Arial" w:hAnsi="Arial" w:cs="Arial"/>
                <w:sz w:val="22"/>
                <w:szCs w:val="22"/>
              </w:rPr>
            </w:pPr>
            <w:r w:rsidRPr="00F2717F">
              <w:rPr>
                <w:rFonts w:ascii="Arial" w:eastAsia="Arial" w:hAnsi="Arial" w:cs="Arial"/>
                <w:sz w:val="22"/>
                <w:szCs w:val="22"/>
              </w:rPr>
              <w:t>Perkančioji organizacija</w:t>
            </w:r>
            <w:r w:rsidRPr="00F2717F">
              <w:rPr>
                <w:rFonts w:ascii="Arial" w:hAnsi="Arial" w:cs="Arial"/>
                <w:sz w:val="22"/>
                <w:szCs w:val="22"/>
              </w:rPr>
              <w:t xml:space="preserve"> atsako dalyviui, ar jis sutinka priimti dalyvio siūlomą pasiūlymo galiojimo užtikrinimą patvirtinantį dokumentą ne vėliau kaip per</w:t>
            </w:r>
          </w:p>
        </w:tc>
        <w:tc>
          <w:tcPr>
            <w:tcW w:w="3334" w:type="dxa"/>
          </w:tcPr>
          <w:p w14:paraId="137D8A03" w14:textId="77777777" w:rsidR="008E6EC5" w:rsidRPr="00F2717F" w:rsidRDefault="008E6EC5" w:rsidP="008A1BC9">
            <w:pPr>
              <w:spacing w:line="240" w:lineRule="auto"/>
              <w:ind w:firstLine="34"/>
              <w:rPr>
                <w:rFonts w:ascii="Arial" w:hAnsi="Arial" w:cs="Arial"/>
                <w:sz w:val="22"/>
                <w:szCs w:val="22"/>
              </w:rPr>
            </w:pPr>
            <w:r w:rsidRPr="00535C8E">
              <w:rPr>
                <w:rFonts w:ascii="Arial" w:hAnsi="Arial" w:cs="Arial"/>
                <w:iCs/>
                <w:sz w:val="22"/>
                <w:szCs w:val="22"/>
              </w:rPr>
              <w:t xml:space="preserve">3 (tris) darbo dienas </w:t>
            </w:r>
            <w:r w:rsidRPr="00F2717F">
              <w:rPr>
                <w:rFonts w:ascii="Arial" w:hAnsi="Arial" w:cs="Arial"/>
                <w:sz w:val="22"/>
                <w:szCs w:val="22"/>
              </w:rPr>
              <w:t>nuo prašymo gavimo dienos</w:t>
            </w:r>
          </w:p>
          <w:p w14:paraId="5224492A" w14:textId="77777777" w:rsidR="008E6EC5" w:rsidRPr="00F2717F" w:rsidRDefault="008E6EC5" w:rsidP="008A1BC9">
            <w:pPr>
              <w:spacing w:line="240" w:lineRule="auto"/>
              <w:ind w:firstLine="34"/>
              <w:rPr>
                <w:rFonts w:ascii="Arial" w:hAnsi="Arial" w:cs="Arial"/>
                <w:sz w:val="22"/>
                <w:szCs w:val="22"/>
              </w:rPr>
            </w:pPr>
          </w:p>
        </w:tc>
        <w:tc>
          <w:tcPr>
            <w:tcW w:w="3424" w:type="dxa"/>
          </w:tcPr>
          <w:p w14:paraId="5517B350" w14:textId="77777777" w:rsidR="008E6EC5" w:rsidRPr="00535C8E" w:rsidRDefault="008E6EC5" w:rsidP="008A1BC9">
            <w:pPr>
              <w:spacing w:line="240" w:lineRule="auto"/>
              <w:ind w:firstLine="34"/>
              <w:rPr>
                <w:rFonts w:ascii="Arial" w:hAnsi="Arial" w:cs="Arial"/>
                <w:i/>
                <w:iCs/>
                <w:sz w:val="22"/>
                <w:szCs w:val="22"/>
              </w:rPr>
            </w:pPr>
            <w:r w:rsidRPr="00535C8E">
              <w:rPr>
                <w:rFonts w:ascii="Arial" w:hAnsi="Arial" w:cs="Arial"/>
                <w:i/>
                <w:iCs/>
                <w:sz w:val="22"/>
                <w:szCs w:val="22"/>
              </w:rPr>
              <w:t>Netaikoma, jei neprašoma pateikti pasiūlymo galiojimo užtikrinimą patvirtinančio dokumento</w:t>
            </w:r>
          </w:p>
        </w:tc>
      </w:tr>
      <w:tr w:rsidR="008E6EC5" w:rsidRPr="00F2717F" w14:paraId="31FC87F7" w14:textId="77777777" w:rsidTr="00DA0671">
        <w:trPr>
          <w:trHeight w:val="20"/>
        </w:trPr>
        <w:tc>
          <w:tcPr>
            <w:tcW w:w="600" w:type="dxa"/>
          </w:tcPr>
          <w:p w14:paraId="7F79700D"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7.</w:t>
            </w:r>
          </w:p>
        </w:tc>
        <w:tc>
          <w:tcPr>
            <w:tcW w:w="2660" w:type="dxa"/>
          </w:tcPr>
          <w:p w14:paraId="70CC9F07" w14:textId="77777777" w:rsidR="008E6EC5" w:rsidRPr="00F2717F" w:rsidRDefault="008E6EC5" w:rsidP="008A1BC9">
            <w:pPr>
              <w:spacing w:line="240" w:lineRule="auto"/>
              <w:ind w:firstLine="0"/>
              <w:rPr>
                <w:rFonts w:ascii="Arial" w:hAnsi="Arial" w:cs="Arial"/>
                <w:sz w:val="22"/>
                <w:szCs w:val="22"/>
              </w:rPr>
            </w:pPr>
            <w:r w:rsidRPr="00F2717F">
              <w:rPr>
                <w:rFonts w:ascii="Arial" w:hAnsi="Arial" w:cs="Arial"/>
                <w:sz w:val="22"/>
                <w:szCs w:val="22"/>
              </w:rPr>
              <w:t>Pasiūlymo galiojimo užtikrinimas pirkimo dalyviui grąžinamas (arba atsisakoma teisių į jį) per</w:t>
            </w:r>
          </w:p>
        </w:tc>
        <w:tc>
          <w:tcPr>
            <w:tcW w:w="3334" w:type="dxa"/>
          </w:tcPr>
          <w:p w14:paraId="74FDB691" w14:textId="77777777" w:rsidR="008E6EC5" w:rsidRPr="00F2717F" w:rsidRDefault="008E6EC5" w:rsidP="008A1BC9">
            <w:pPr>
              <w:spacing w:line="240" w:lineRule="auto"/>
              <w:ind w:firstLine="34"/>
              <w:rPr>
                <w:rFonts w:ascii="Arial" w:hAnsi="Arial" w:cs="Arial"/>
                <w:sz w:val="22"/>
                <w:szCs w:val="22"/>
              </w:rPr>
            </w:pPr>
            <w:r w:rsidRPr="00535C8E">
              <w:rPr>
                <w:rFonts w:ascii="Arial" w:hAnsi="Arial" w:cs="Arial"/>
                <w:iCs/>
                <w:sz w:val="22"/>
                <w:szCs w:val="22"/>
              </w:rPr>
              <w:t xml:space="preserve">5  (penkias) darbo dienas </w:t>
            </w:r>
            <w:r w:rsidRPr="00F2717F">
              <w:rPr>
                <w:rFonts w:ascii="Arial" w:hAnsi="Arial" w:cs="Arial"/>
                <w:sz w:val="22"/>
                <w:szCs w:val="22"/>
              </w:rPr>
              <w:t>nuo prašymo gavimo dienos</w:t>
            </w:r>
          </w:p>
          <w:p w14:paraId="4451CF96" w14:textId="77777777" w:rsidR="008E6EC5" w:rsidRPr="00F2717F" w:rsidRDefault="008E6EC5" w:rsidP="008A1BC9">
            <w:pPr>
              <w:spacing w:line="240" w:lineRule="auto"/>
              <w:ind w:firstLine="34"/>
              <w:rPr>
                <w:rFonts w:ascii="Arial" w:hAnsi="Arial" w:cs="Arial"/>
                <w:sz w:val="22"/>
                <w:szCs w:val="22"/>
              </w:rPr>
            </w:pPr>
          </w:p>
        </w:tc>
        <w:tc>
          <w:tcPr>
            <w:tcW w:w="3424" w:type="dxa"/>
          </w:tcPr>
          <w:p w14:paraId="11959186" w14:textId="77777777" w:rsidR="008E6EC5" w:rsidRPr="00535C8E" w:rsidRDefault="008E6EC5" w:rsidP="008A1BC9">
            <w:pPr>
              <w:spacing w:line="240" w:lineRule="auto"/>
              <w:ind w:firstLine="34"/>
              <w:rPr>
                <w:rFonts w:ascii="Arial" w:hAnsi="Arial" w:cs="Arial"/>
                <w:i/>
                <w:iCs/>
                <w:sz w:val="22"/>
                <w:szCs w:val="22"/>
              </w:rPr>
            </w:pPr>
            <w:r w:rsidRPr="00535C8E">
              <w:rPr>
                <w:rFonts w:ascii="Arial" w:hAnsi="Arial" w:cs="Arial"/>
                <w:i/>
                <w:iCs/>
                <w:sz w:val="22"/>
                <w:szCs w:val="22"/>
              </w:rPr>
              <w:t>Netaikoma, jei neprašoma pateikti pasiūlymo galiojimo užtikrinimą patvirtinančio dokumento</w:t>
            </w:r>
          </w:p>
        </w:tc>
      </w:tr>
      <w:tr w:rsidR="008E6EC5" w:rsidRPr="00F2717F" w14:paraId="4F91648D" w14:textId="77777777" w:rsidTr="00DA0671">
        <w:trPr>
          <w:trHeight w:val="20"/>
        </w:trPr>
        <w:tc>
          <w:tcPr>
            <w:tcW w:w="600" w:type="dxa"/>
          </w:tcPr>
          <w:p w14:paraId="3FF8D0BE"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8.</w:t>
            </w:r>
          </w:p>
        </w:tc>
        <w:tc>
          <w:tcPr>
            <w:tcW w:w="2660" w:type="dxa"/>
          </w:tcPr>
          <w:p w14:paraId="476CE3D6" w14:textId="77777777" w:rsidR="008E6EC5" w:rsidRPr="00F2717F" w:rsidRDefault="008E6EC5" w:rsidP="008A1BC9">
            <w:pPr>
              <w:spacing w:line="240" w:lineRule="auto"/>
              <w:ind w:firstLine="0"/>
              <w:rPr>
                <w:rFonts w:ascii="Arial" w:hAnsi="Arial" w:cs="Arial"/>
                <w:sz w:val="22"/>
                <w:szCs w:val="22"/>
              </w:rPr>
            </w:pPr>
            <w:r w:rsidRPr="00F2717F">
              <w:rPr>
                <w:rFonts w:ascii="Arial" w:eastAsia="Arial" w:hAnsi="Arial" w:cs="Arial"/>
                <w:sz w:val="22"/>
                <w:szCs w:val="22"/>
              </w:rPr>
              <w:t>Perkančioji organizacija</w:t>
            </w:r>
            <w:r w:rsidRPr="00F2717F">
              <w:rPr>
                <w:rFonts w:ascii="Arial" w:hAnsi="Arial" w:cs="Arial"/>
                <w:sz w:val="22"/>
                <w:szCs w:val="22"/>
              </w:rPr>
              <w:t xml:space="preserve"> informuoja dalyvius apie EBVPD vertinimo rezultatus, jeigu taikoma, ne vėliau kaip per</w:t>
            </w:r>
          </w:p>
        </w:tc>
        <w:tc>
          <w:tcPr>
            <w:tcW w:w="3334" w:type="dxa"/>
          </w:tcPr>
          <w:p w14:paraId="376D6847" w14:textId="77777777" w:rsidR="008E6EC5" w:rsidRPr="00F2717F" w:rsidRDefault="008E6EC5" w:rsidP="008A1BC9">
            <w:pPr>
              <w:spacing w:line="240" w:lineRule="auto"/>
              <w:ind w:firstLine="34"/>
              <w:rPr>
                <w:rFonts w:ascii="Arial" w:hAnsi="Arial" w:cs="Arial"/>
                <w:sz w:val="22"/>
                <w:szCs w:val="22"/>
              </w:rPr>
            </w:pPr>
            <w:r w:rsidRPr="00F2717F">
              <w:rPr>
                <w:rFonts w:ascii="Arial" w:hAnsi="Arial" w:cs="Arial"/>
                <w:bCs/>
                <w:sz w:val="22"/>
                <w:szCs w:val="22"/>
              </w:rPr>
              <w:t>3 (tris) darbo dienas nuo sprendimo priėmimo dienos</w:t>
            </w:r>
          </w:p>
        </w:tc>
        <w:tc>
          <w:tcPr>
            <w:tcW w:w="3424" w:type="dxa"/>
          </w:tcPr>
          <w:p w14:paraId="7B4635F8" w14:textId="77777777" w:rsidR="008E6EC5" w:rsidRPr="00F2717F" w:rsidRDefault="008E6EC5" w:rsidP="008A1BC9">
            <w:pPr>
              <w:spacing w:line="240" w:lineRule="auto"/>
              <w:ind w:firstLine="34"/>
              <w:rPr>
                <w:rFonts w:ascii="Arial" w:hAnsi="Arial" w:cs="Arial"/>
                <w:sz w:val="22"/>
                <w:szCs w:val="22"/>
              </w:rPr>
            </w:pPr>
          </w:p>
        </w:tc>
      </w:tr>
      <w:tr w:rsidR="008E6EC5" w:rsidRPr="00F2717F" w14:paraId="1E204C07" w14:textId="77777777" w:rsidTr="00DA0671">
        <w:trPr>
          <w:trHeight w:val="20"/>
        </w:trPr>
        <w:tc>
          <w:tcPr>
            <w:tcW w:w="600" w:type="dxa"/>
          </w:tcPr>
          <w:p w14:paraId="17CB6000"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9.</w:t>
            </w:r>
          </w:p>
        </w:tc>
        <w:tc>
          <w:tcPr>
            <w:tcW w:w="2660" w:type="dxa"/>
            <w:hideMark/>
          </w:tcPr>
          <w:p w14:paraId="702E8D41" w14:textId="77777777" w:rsidR="008E6EC5" w:rsidRPr="00F2717F" w:rsidRDefault="008E6EC5" w:rsidP="008A1BC9">
            <w:pPr>
              <w:spacing w:line="240" w:lineRule="auto"/>
              <w:ind w:firstLine="0"/>
              <w:rPr>
                <w:rFonts w:ascii="Arial" w:hAnsi="Arial" w:cs="Arial"/>
                <w:sz w:val="22"/>
                <w:szCs w:val="22"/>
              </w:rPr>
            </w:pPr>
            <w:r w:rsidRPr="00F2717F">
              <w:rPr>
                <w:rFonts w:ascii="Arial" w:eastAsia="Arial" w:hAnsi="Arial" w:cs="Arial"/>
                <w:sz w:val="22"/>
                <w:szCs w:val="22"/>
              </w:rPr>
              <w:t>Perkančioji organizacija</w:t>
            </w:r>
            <w:r w:rsidRPr="00F2717F">
              <w:rPr>
                <w:rFonts w:ascii="Arial" w:hAnsi="Arial" w:cs="Arial"/>
                <w:sz w:val="22"/>
                <w:szCs w:val="22"/>
              </w:rPr>
              <w:t xml:space="preserve"> dalyviams praneša apie priimtą sprendimą nustatyti laimėjusį pasiūlymą, dėl kurio bus </w:t>
            </w:r>
            <w:r w:rsidRPr="00F2717F">
              <w:rPr>
                <w:rFonts w:ascii="Arial" w:hAnsi="Arial" w:cs="Arial"/>
                <w:sz w:val="22"/>
                <w:szCs w:val="22"/>
              </w:rPr>
              <w:lastRenderedPageBreak/>
              <w:t>sudaroma sutartis ne vėliau kaip per</w:t>
            </w:r>
          </w:p>
        </w:tc>
        <w:tc>
          <w:tcPr>
            <w:tcW w:w="3334" w:type="dxa"/>
            <w:hideMark/>
          </w:tcPr>
          <w:p w14:paraId="44EDEBBA" w14:textId="77777777" w:rsidR="008E6EC5" w:rsidRPr="00F2717F" w:rsidRDefault="008E6EC5" w:rsidP="008A1BC9">
            <w:pPr>
              <w:spacing w:line="240" w:lineRule="auto"/>
              <w:ind w:firstLine="34"/>
              <w:rPr>
                <w:rFonts w:ascii="Arial" w:hAnsi="Arial" w:cs="Arial"/>
                <w:bCs/>
                <w:sz w:val="22"/>
                <w:szCs w:val="22"/>
              </w:rPr>
            </w:pPr>
            <w:r w:rsidRPr="00F2717F">
              <w:rPr>
                <w:rFonts w:ascii="Arial" w:hAnsi="Arial" w:cs="Arial"/>
                <w:bCs/>
                <w:sz w:val="22"/>
                <w:szCs w:val="22"/>
              </w:rPr>
              <w:lastRenderedPageBreak/>
              <w:t>3 (tris) darbo dienas nuo sprendimo priėmimo dienos</w:t>
            </w:r>
          </w:p>
        </w:tc>
        <w:tc>
          <w:tcPr>
            <w:tcW w:w="3424" w:type="dxa"/>
            <w:hideMark/>
          </w:tcPr>
          <w:p w14:paraId="767914CF" w14:textId="77777777" w:rsidR="008E6EC5" w:rsidRPr="00F2717F" w:rsidRDefault="008E6EC5" w:rsidP="008A1BC9">
            <w:pPr>
              <w:spacing w:line="240" w:lineRule="auto"/>
              <w:ind w:firstLine="34"/>
              <w:rPr>
                <w:rFonts w:ascii="Arial" w:hAnsi="Arial" w:cs="Arial"/>
                <w:sz w:val="22"/>
                <w:szCs w:val="22"/>
              </w:rPr>
            </w:pPr>
          </w:p>
        </w:tc>
      </w:tr>
      <w:tr w:rsidR="008E6EC5" w:rsidRPr="00F2717F" w14:paraId="2C51F98C" w14:textId="77777777" w:rsidTr="00DA0671">
        <w:trPr>
          <w:trHeight w:val="20"/>
        </w:trPr>
        <w:tc>
          <w:tcPr>
            <w:tcW w:w="600" w:type="dxa"/>
          </w:tcPr>
          <w:p w14:paraId="581161B6"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10.</w:t>
            </w:r>
          </w:p>
        </w:tc>
        <w:tc>
          <w:tcPr>
            <w:tcW w:w="2660" w:type="dxa"/>
            <w:hideMark/>
          </w:tcPr>
          <w:p w14:paraId="2DDE73A9" w14:textId="77777777" w:rsidR="008E6EC5" w:rsidRPr="00F2717F" w:rsidRDefault="008E6EC5" w:rsidP="008A1BC9">
            <w:pPr>
              <w:spacing w:line="240" w:lineRule="auto"/>
              <w:ind w:firstLine="0"/>
              <w:rPr>
                <w:rFonts w:ascii="Arial" w:hAnsi="Arial" w:cs="Arial"/>
                <w:color w:val="000000"/>
                <w:sz w:val="22"/>
                <w:szCs w:val="22"/>
                <w:shd w:val="clear" w:color="auto" w:fill="FFFFFF"/>
              </w:rPr>
            </w:pPr>
            <w:r w:rsidRPr="00F2717F">
              <w:rPr>
                <w:rFonts w:ascii="Arial" w:hAnsi="Arial" w:cs="Arial"/>
                <w:color w:val="000000"/>
                <w:sz w:val="22"/>
                <w:szCs w:val="22"/>
                <w:shd w:val="clear" w:color="auto" w:fill="FFFFFF"/>
              </w:rPr>
              <w:t xml:space="preserve">Dalyvis turi teisę pateikti pretenziją </w:t>
            </w:r>
            <w:r w:rsidRPr="00F2717F">
              <w:rPr>
                <w:rFonts w:ascii="Arial" w:eastAsia="Arial" w:hAnsi="Arial" w:cs="Arial"/>
                <w:sz w:val="22"/>
                <w:szCs w:val="22"/>
              </w:rPr>
              <w:t xml:space="preserve">perkančiajai organizacijai </w:t>
            </w:r>
            <w:r w:rsidRPr="00F2717F">
              <w:rPr>
                <w:rFonts w:ascii="Arial" w:hAnsi="Arial" w:cs="Arial"/>
                <w:sz w:val="22"/>
                <w:szCs w:val="22"/>
                <w:shd w:val="clear" w:color="auto" w:fill="FFFFFF"/>
              </w:rPr>
              <w:t xml:space="preserve">pateikti prašymą ar </w:t>
            </w:r>
            <w:r w:rsidRPr="00F2717F">
              <w:rPr>
                <w:rFonts w:ascii="Arial" w:hAnsi="Arial" w:cs="Arial"/>
                <w:color w:val="000000"/>
                <w:sz w:val="22"/>
                <w:szCs w:val="22"/>
                <w:shd w:val="clear" w:color="auto" w:fill="FFFFFF"/>
              </w:rPr>
              <w:t xml:space="preserve">pareikšti ieškinį teismui </w:t>
            </w:r>
            <w:r w:rsidRPr="00F2717F">
              <w:rPr>
                <w:rFonts w:ascii="Arial" w:hAnsi="Arial" w:cs="Arial"/>
                <w:sz w:val="22"/>
                <w:szCs w:val="22"/>
              </w:rPr>
              <w:t>ne vėliau kaip per</w:t>
            </w:r>
          </w:p>
        </w:tc>
        <w:tc>
          <w:tcPr>
            <w:tcW w:w="3334" w:type="dxa"/>
            <w:hideMark/>
          </w:tcPr>
          <w:p w14:paraId="4A07ED7D" w14:textId="77777777" w:rsidR="008E6EC5" w:rsidRPr="00F2717F" w:rsidRDefault="008E6EC5" w:rsidP="008A1BC9">
            <w:pPr>
              <w:spacing w:line="240" w:lineRule="auto"/>
              <w:ind w:firstLine="34"/>
              <w:rPr>
                <w:rFonts w:ascii="Arial" w:hAnsi="Arial" w:cs="Arial"/>
                <w:sz w:val="22"/>
                <w:szCs w:val="22"/>
              </w:rPr>
            </w:pPr>
            <w:r w:rsidRPr="00F2717F">
              <w:rPr>
                <w:rFonts w:ascii="Arial" w:hAnsi="Arial" w:cs="Arial"/>
                <w:sz w:val="22"/>
                <w:szCs w:val="22"/>
              </w:rPr>
              <w:t>5 (penkias) darbo dienas</w:t>
            </w:r>
          </w:p>
          <w:p w14:paraId="2D2EBF1C" w14:textId="77777777" w:rsidR="008E6EC5" w:rsidRPr="00F2717F" w:rsidRDefault="008E6EC5" w:rsidP="008A1BC9">
            <w:pPr>
              <w:spacing w:line="240" w:lineRule="auto"/>
              <w:ind w:firstLine="34"/>
              <w:rPr>
                <w:rFonts w:ascii="Arial" w:hAnsi="Arial" w:cs="Arial"/>
                <w:sz w:val="22"/>
                <w:szCs w:val="22"/>
              </w:rPr>
            </w:pPr>
          </w:p>
          <w:p w14:paraId="756661D2" w14:textId="77777777" w:rsidR="008E6EC5" w:rsidRPr="00F2717F" w:rsidRDefault="008E6EC5" w:rsidP="008A1BC9">
            <w:pPr>
              <w:spacing w:line="240" w:lineRule="auto"/>
              <w:ind w:firstLine="34"/>
              <w:rPr>
                <w:rFonts w:ascii="Arial" w:hAnsi="Arial" w:cs="Arial"/>
                <w:sz w:val="22"/>
                <w:szCs w:val="22"/>
              </w:rPr>
            </w:pPr>
            <w:r w:rsidRPr="00F2717F">
              <w:rPr>
                <w:rFonts w:ascii="Arial" w:hAnsi="Arial" w:cs="Arial"/>
                <w:sz w:val="22"/>
                <w:szCs w:val="22"/>
              </w:rPr>
              <w:t xml:space="preserve">nuo </w:t>
            </w:r>
            <w:r w:rsidRPr="00F2717F">
              <w:rPr>
                <w:rFonts w:ascii="Arial" w:eastAsia="Arial" w:hAnsi="Arial" w:cs="Arial"/>
                <w:sz w:val="22"/>
                <w:szCs w:val="22"/>
              </w:rPr>
              <w:t xml:space="preserve">perkančiosios organizacijos </w:t>
            </w:r>
            <w:r w:rsidRPr="00F2717F">
              <w:rPr>
                <w:rFonts w:ascii="Arial" w:hAnsi="Arial" w:cs="Arial"/>
                <w:sz w:val="22"/>
                <w:szCs w:val="22"/>
              </w:rPr>
              <w:t xml:space="preserve">pranešimo raštu apie jos priimtą sprendimą išsiuntimo tiekėjams dienos arba nuo paskelbimo apie </w:t>
            </w:r>
            <w:r w:rsidRPr="00F2717F">
              <w:rPr>
                <w:rFonts w:ascii="Arial" w:eastAsia="Arial" w:hAnsi="Arial" w:cs="Arial"/>
                <w:sz w:val="22"/>
                <w:szCs w:val="22"/>
              </w:rPr>
              <w:t xml:space="preserve"> perkančiosios organizacijos </w:t>
            </w:r>
            <w:r w:rsidRPr="00F2717F">
              <w:rPr>
                <w:rFonts w:ascii="Arial" w:hAnsi="Arial" w:cs="Arial"/>
                <w:sz w:val="22"/>
                <w:szCs w:val="22"/>
              </w:rPr>
              <w:t xml:space="preserve">priimtus sprendimus dienos, jei VPĮ nenumato reikalavimo raštu informuoti tiekėjus apie </w:t>
            </w:r>
            <w:r w:rsidRPr="00F2717F">
              <w:rPr>
                <w:rFonts w:ascii="Arial" w:eastAsia="Arial" w:hAnsi="Arial" w:cs="Arial"/>
                <w:sz w:val="22"/>
                <w:szCs w:val="22"/>
              </w:rPr>
              <w:t xml:space="preserve"> perkančiosios organizacijos </w:t>
            </w:r>
            <w:r w:rsidRPr="00F2717F">
              <w:rPr>
                <w:rFonts w:ascii="Arial" w:hAnsi="Arial" w:cs="Arial"/>
                <w:sz w:val="22"/>
                <w:szCs w:val="22"/>
              </w:rPr>
              <w:t>priimtus sprendimus;</w:t>
            </w:r>
          </w:p>
          <w:p w14:paraId="73C3AE85" w14:textId="77777777" w:rsidR="008E6EC5" w:rsidRPr="00F2717F" w:rsidRDefault="008E6EC5" w:rsidP="008A1BC9">
            <w:pPr>
              <w:spacing w:line="240" w:lineRule="auto"/>
              <w:ind w:firstLine="34"/>
              <w:rPr>
                <w:rFonts w:ascii="Arial" w:hAnsi="Arial" w:cs="Arial"/>
                <w:sz w:val="22"/>
                <w:szCs w:val="22"/>
              </w:rPr>
            </w:pPr>
          </w:p>
          <w:p w14:paraId="350B20A0" w14:textId="77777777" w:rsidR="008E6EC5" w:rsidRPr="00F2717F" w:rsidRDefault="008E6EC5" w:rsidP="008A1BC9">
            <w:pPr>
              <w:spacing w:line="240" w:lineRule="auto"/>
              <w:ind w:firstLine="34"/>
              <w:rPr>
                <w:rFonts w:ascii="Arial" w:hAnsi="Arial" w:cs="Arial"/>
                <w:sz w:val="22"/>
                <w:szCs w:val="22"/>
              </w:rPr>
            </w:pPr>
            <w:r w:rsidRPr="00F2717F">
              <w:rPr>
                <w:rFonts w:ascii="Arial" w:hAnsi="Arial" w:cs="Arial"/>
                <w:sz w:val="22"/>
                <w:szCs w:val="22"/>
              </w:rPr>
              <w:t xml:space="preserve">15 (penkiolika) dienų nuo pranešimo išsiuntimo tiekėjams dienos, jeigu šis pranešimas nebuvo siunčiamas elektroninėmis priemonėmis. </w:t>
            </w:r>
          </w:p>
          <w:p w14:paraId="06EF5ACB" w14:textId="77777777" w:rsidR="008E6EC5" w:rsidRPr="00F2717F" w:rsidRDefault="008E6EC5" w:rsidP="008A1BC9">
            <w:pPr>
              <w:spacing w:line="240" w:lineRule="auto"/>
              <w:ind w:firstLine="34"/>
              <w:rPr>
                <w:rFonts w:ascii="Arial" w:hAnsi="Arial" w:cs="Arial"/>
                <w:sz w:val="22"/>
                <w:szCs w:val="22"/>
              </w:rPr>
            </w:pPr>
          </w:p>
        </w:tc>
        <w:tc>
          <w:tcPr>
            <w:tcW w:w="3424" w:type="dxa"/>
            <w:hideMark/>
          </w:tcPr>
          <w:p w14:paraId="277AC7DC" w14:textId="77777777" w:rsidR="008E6EC5" w:rsidRPr="00F2717F" w:rsidRDefault="008E6EC5" w:rsidP="008A1BC9">
            <w:pPr>
              <w:spacing w:line="240" w:lineRule="auto"/>
              <w:ind w:firstLine="34"/>
              <w:rPr>
                <w:rFonts w:ascii="Arial" w:hAnsi="Arial" w:cs="Arial"/>
                <w:bCs/>
                <w:color w:val="7030A0"/>
                <w:sz w:val="22"/>
                <w:szCs w:val="22"/>
              </w:rPr>
            </w:pPr>
          </w:p>
        </w:tc>
      </w:tr>
      <w:tr w:rsidR="008E6EC5" w:rsidRPr="00F2717F" w14:paraId="564AF381" w14:textId="77777777" w:rsidTr="00DA0671">
        <w:trPr>
          <w:trHeight w:val="20"/>
        </w:trPr>
        <w:tc>
          <w:tcPr>
            <w:tcW w:w="600" w:type="dxa"/>
          </w:tcPr>
          <w:p w14:paraId="5FDF334B" w14:textId="77777777" w:rsidR="008E6EC5" w:rsidRPr="00F2717F" w:rsidRDefault="008E6EC5" w:rsidP="008A1BC9">
            <w:pPr>
              <w:spacing w:line="240" w:lineRule="auto"/>
              <w:ind w:firstLine="0"/>
              <w:rPr>
                <w:rFonts w:ascii="Arial" w:hAnsi="Arial" w:cs="Arial"/>
                <w:sz w:val="22"/>
                <w:szCs w:val="22"/>
              </w:rPr>
            </w:pPr>
            <w:r w:rsidRPr="00F2717F">
              <w:rPr>
                <w:rFonts w:ascii="Arial" w:hAnsi="Arial" w:cs="Arial"/>
                <w:sz w:val="22"/>
                <w:szCs w:val="22"/>
              </w:rPr>
              <w:t>11.</w:t>
            </w:r>
          </w:p>
        </w:tc>
        <w:tc>
          <w:tcPr>
            <w:tcW w:w="2660" w:type="dxa"/>
            <w:hideMark/>
          </w:tcPr>
          <w:p w14:paraId="10BFB05F" w14:textId="77777777" w:rsidR="008E6EC5" w:rsidRPr="00F2717F" w:rsidRDefault="008E6EC5" w:rsidP="008A1BC9">
            <w:pPr>
              <w:spacing w:line="240" w:lineRule="auto"/>
              <w:ind w:firstLine="0"/>
              <w:rPr>
                <w:rFonts w:ascii="Arial" w:hAnsi="Arial" w:cs="Arial"/>
                <w:sz w:val="22"/>
                <w:szCs w:val="22"/>
              </w:rPr>
            </w:pPr>
            <w:r w:rsidRPr="00F2717F">
              <w:rPr>
                <w:rFonts w:ascii="Arial" w:eastAsia="Arial" w:hAnsi="Arial" w:cs="Arial"/>
                <w:color w:val="0078D4"/>
                <w:sz w:val="22"/>
                <w:szCs w:val="22"/>
              </w:rPr>
              <w:t xml:space="preserve"> </w:t>
            </w:r>
            <w:r w:rsidRPr="00F2717F">
              <w:rPr>
                <w:rFonts w:ascii="Arial" w:eastAsia="Arial" w:hAnsi="Arial" w:cs="Arial"/>
                <w:sz w:val="22"/>
                <w:szCs w:val="22"/>
              </w:rPr>
              <w:t xml:space="preserve">Perkančioji organizacija </w:t>
            </w:r>
            <w:r w:rsidRPr="00F2717F">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334" w:type="dxa"/>
            <w:hideMark/>
          </w:tcPr>
          <w:p w14:paraId="24DDE41C" w14:textId="77777777" w:rsidR="008E6EC5" w:rsidRPr="00F2717F" w:rsidRDefault="008E6EC5" w:rsidP="008A1BC9">
            <w:pPr>
              <w:spacing w:line="240" w:lineRule="auto"/>
              <w:ind w:firstLine="34"/>
              <w:rPr>
                <w:rFonts w:ascii="Arial" w:hAnsi="Arial" w:cs="Arial"/>
                <w:sz w:val="22"/>
                <w:szCs w:val="22"/>
              </w:rPr>
            </w:pPr>
            <w:r w:rsidRPr="00F2717F">
              <w:rPr>
                <w:rFonts w:ascii="Arial" w:hAnsi="Arial" w:cs="Arial"/>
                <w:sz w:val="22"/>
                <w:szCs w:val="22"/>
              </w:rPr>
              <w:t>6 (šešias) darbo dienas nuo pretenzijos gavimo dienos</w:t>
            </w:r>
          </w:p>
        </w:tc>
        <w:tc>
          <w:tcPr>
            <w:tcW w:w="3424" w:type="dxa"/>
            <w:hideMark/>
          </w:tcPr>
          <w:p w14:paraId="6F84D777" w14:textId="77777777" w:rsidR="008E6EC5" w:rsidRPr="00F2717F" w:rsidRDefault="008E6EC5" w:rsidP="008A1BC9">
            <w:pPr>
              <w:spacing w:line="240" w:lineRule="auto"/>
              <w:ind w:firstLine="34"/>
              <w:rPr>
                <w:rFonts w:ascii="Arial" w:hAnsi="Arial" w:cs="Arial"/>
                <w:sz w:val="22"/>
                <w:szCs w:val="22"/>
              </w:rPr>
            </w:pPr>
          </w:p>
        </w:tc>
      </w:tr>
      <w:tr w:rsidR="008E6EC5" w:rsidRPr="00F2717F" w14:paraId="7C20C6ED" w14:textId="77777777" w:rsidTr="00DA0671">
        <w:trPr>
          <w:trHeight w:val="20"/>
        </w:trPr>
        <w:tc>
          <w:tcPr>
            <w:tcW w:w="600" w:type="dxa"/>
          </w:tcPr>
          <w:p w14:paraId="146C7EB2" w14:textId="77777777" w:rsidR="008E6EC5" w:rsidRPr="00F2717F" w:rsidRDefault="008E6EC5" w:rsidP="008A1BC9">
            <w:pPr>
              <w:spacing w:line="240" w:lineRule="auto"/>
              <w:ind w:firstLine="0"/>
              <w:rPr>
                <w:rFonts w:ascii="Arial" w:hAnsi="Arial" w:cs="Arial"/>
                <w:bCs/>
                <w:sz w:val="22"/>
                <w:szCs w:val="22"/>
              </w:rPr>
            </w:pPr>
            <w:r w:rsidRPr="00F2717F">
              <w:rPr>
                <w:rFonts w:ascii="Arial" w:hAnsi="Arial" w:cs="Arial"/>
                <w:bCs/>
                <w:sz w:val="22"/>
                <w:szCs w:val="22"/>
              </w:rPr>
              <w:t>12.</w:t>
            </w:r>
          </w:p>
        </w:tc>
        <w:tc>
          <w:tcPr>
            <w:tcW w:w="2660" w:type="dxa"/>
            <w:hideMark/>
          </w:tcPr>
          <w:p w14:paraId="21453C8C" w14:textId="77777777" w:rsidR="008E6EC5" w:rsidRPr="00F2717F" w:rsidRDefault="008E6EC5" w:rsidP="008A1BC9">
            <w:pPr>
              <w:spacing w:line="240" w:lineRule="auto"/>
              <w:ind w:firstLine="0"/>
              <w:rPr>
                <w:rFonts w:ascii="Arial" w:hAnsi="Arial" w:cs="Arial"/>
                <w:sz w:val="22"/>
                <w:szCs w:val="22"/>
              </w:rPr>
            </w:pPr>
            <w:r w:rsidRPr="00F2717F">
              <w:rPr>
                <w:rFonts w:ascii="Arial" w:hAnsi="Arial" w:cs="Arial"/>
                <w:sz w:val="22"/>
                <w:szCs w:val="22"/>
              </w:rPr>
              <w:t xml:space="preserve">Jeigu </w:t>
            </w:r>
            <w:r w:rsidRPr="00F2717F">
              <w:rPr>
                <w:rFonts w:ascii="Arial" w:eastAsia="Arial" w:hAnsi="Arial" w:cs="Arial"/>
                <w:sz w:val="22"/>
                <w:szCs w:val="22"/>
              </w:rPr>
              <w:t xml:space="preserve"> perkančioji organizacija </w:t>
            </w:r>
            <w:r w:rsidRPr="00F2717F">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334" w:type="dxa"/>
            <w:hideMark/>
          </w:tcPr>
          <w:p w14:paraId="78307E14" w14:textId="77777777" w:rsidR="008E6EC5" w:rsidRPr="00F2717F" w:rsidRDefault="008E6EC5" w:rsidP="008A1BC9">
            <w:pPr>
              <w:spacing w:line="240" w:lineRule="auto"/>
              <w:ind w:firstLine="34"/>
              <w:rPr>
                <w:rFonts w:ascii="Arial" w:hAnsi="Arial" w:cs="Arial"/>
                <w:sz w:val="22"/>
                <w:szCs w:val="22"/>
                <w:highlight w:val="yellow"/>
              </w:rPr>
            </w:pPr>
            <w:r w:rsidRPr="00F2717F">
              <w:rPr>
                <w:rFonts w:ascii="Arial" w:hAnsi="Arial" w:cs="Arial"/>
                <w:sz w:val="22"/>
                <w:szCs w:val="22"/>
              </w:rPr>
              <w:t xml:space="preserve">per 15 (penkiolika) dienų nuo dienos, kurią </w:t>
            </w:r>
            <w:r w:rsidRPr="00F2717F">
              <w:rPr>
                <w:rFonts w:ascii="Arial" w:eastAsia="Arial" w:hAnsi="Arial" w:cs="Arial"/>
                <w:sz w:val="22"/>
                <w:szCs w:val="22"/>
              </w:rPr>
              <w:t xml:space="preserve">perkančioji organizacija </w:t>
            </w:r>
            <w:r w:rsidRPr="00F2717F">
              <w:rPr>
                <w:rFonts w:ascii="Arial" w:hAnsi="Arial" w:cs="Arial"/>
                <w:sz w:val="22"/>
                <w:szCs w:val="22"/>
              </w:rPr>
              <w:t xml:space="preserve">turėjo raštu pranešti apie priimtą sprendimą </w:t>
            </w:r>
          </w:p>
        </w:tc>
        <w:tc>
          <w:tcPr>
            <w:tcW w:w="3424" w:type="dxa"/>
            <w:hideMark/>
          </w:tcPr>
          <w:p w14:paraId="7761C072" w14:textId="77777777" w:rsidR="008E6EC5" w:rsidRPr="00F2717F" w:rsidRDefault="008E6EC5" w:rsidP="008A1BC9">
            <w:pPr>
              <w:spacing w:line="240" w:lineRule="auto"/>
              <w:ind w:firstLine="34"/>
              <w:rPr>
                <w:rFonts w:ascii="Arial" w:hAnsi="Arial" w:cs="Arial"/>
                <w:sz w:val="22"/>
                <w:szCs w:val="22"/>
              </w:rPr>
            </w:pPr>
          </w:p>
        </w:tc>
      </w:tr>
      <w:bookmarkEnd w:id="9"/>
    </w:tbl>
    <w:p w14:paraId="107C797F" w14:textId="77777777" w:rsidR="008E6EC5" w:rsidRPr="00F2717F" w:rsidRDefault="008E6EC5" w:rsidP="008A1BC9">
      <w:pPr>
        <w:spacing w:line="240" w:lineRule="auto"/>
        <w:rPr>
          <w:rFonts w:ascii="Arial" w:hAnsi="Arial" w:cs="Arial"/>
          <w:sz w:val="22"/>
          <w:szCs w:val="22"/>
        </w:rPr>
      </w:pPr>
    </w:p>
    <w:p w14:paraId="55D8032F" w14:textId="77777777" w:rsidR="008E6EC5" w:rsidRPr="00F2717F" w:rsidRDefault="008E6EC5" w:rsidP="008A1BC9">
      <w:pPr>
        <w:spacing w:line="240" w:lineRule="auto"/>
        <w:rPr>
          <w:rFonts w:ascii="Arial" w:hAnsi="Arial" w:cs="Arial"/>
          <w:sz w:val="22"/>
          <w:szCs w:val="22"/>
        </w:rPr>
      </w:pPr>
    </w:p>
    <w:sectPr w:rsidR="008E6EC5" w:rsidRPr="00F2717F" w:rsidSect="00DA0671">
      <w:headerReference w:type="default" r:id="rId8"/>
      <w:footerReference w:type="default" r:id="rId9"/>
      <w:headerReference w:type="first" r:id="rId10"/>
      <w:footerReference w:type="first" r:id="rId11"/>
      <w:pgSz w:w="12240" w:h="15840"/>
      <w:pgMar w:top="720" w:right="72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C04B" w14:textId="77777777" w:rsidR="008E6EC5" w:rsidRDefault="008E6EC5" w:rsidP="008E6EC5">
      <w:pPr>
        <w:spacing w:line="240" w:lineRule="auto"/>
      </w:pPr>
      <w:r>
        <w:separator/>
      </w:r>
    </w:p>
  </w:endnote>
  <w:endnote w:type="continuationSeparator" w:id="0">
    <w:p w14:paraId="5A58CF07" w14:textId="77777777" w:rsidR="008E6EC5" w:rsidRDefault="008E6EC5" w:rsidP="008E6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E6EC5" w14:paraId="7170B0CE" w14:textId="77777777" w:rsidTr="0B831528">
      <w:tc>
        <w:tcPr>
          <w:tcW w:w="3600" w:type="dxa"/>
        </w:tcPr>
        <w:p w14:paraId="4CB21B56" w14:textId="77777777" w:rsidR="008E6EC5" w:rsidRDefault="008E6EC5" w:rsidP="0B831528">
          <w:pPr>
            <w:pStyle w:val="Header"/>
            <w:ind w:left="-115"/>
            <w:jc w:val="left"/>
          </w:pPr>
        </w:p>
      </w:tc>
      <w:tc>
        <w:tcPr>
          <w:tcW w:w="3600" w:type="dxa"/>
        </w:tcPr>
        <w:p w14:paraId="67CF7E11" w14:textId="77777777" w:rsidR="008E6EC5" w:rsidRDefault="008E6EC5" w:rsidP="0B831528">
          <w:pPr>
            <w:pStyle w:val="Header"/>
            <w:jc w:val="center"/>
          </w:pPr>
        </w:p>
      </w:tc>
      <w:tc>
        <w:tcPr>
          <w:tcW w:w="3600" w:type="dxa"/>
        </w:tcPr>
        <w:p w14:paraId="1E244B7D" w14:textId="77777777" w:rsidR="008E6EC5" w:rsidRDefault="008E6EC5" w:rsidP="0B831528">
          <w:pPr>
            <w:pStyle w:val="Header"/>
            <w:ind w:right="-115"/>
            <w:jc w:val="right"/>
          </w:pPr>
        </w:p>
      </w:tc>
    </w:tr>
  </w:tbl>
  <w:p w14:paraId="0B3BCA19" w14:textId="77777777" w:rsidR="008E6EC5" w:rsidRDefault="008E6EC5"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E6EC5" w14:paraId="575349B3" w14:textId="77777777" w:rsidTr="0B831528">
      <w:tc>
        <w:tcPr>
          <w:tcW w:w="3600" w:type="dxa"/>
        </w:tcPr>
        <w:p w14:paraId="008A25B7" w14:textId="77777777" w:rsidR="008E6EC5" w:rsidRDefault="008E6EC5" w:rsidP="0B831528">
          <w:pPr>
            <w:pStyle w:val="Header"/>
            <w:ind w:left="-115"/>
            <w:jc w:val="left"/>
          </w:pPr>
        </w:p>
      </w:tc>
      <w:tc>
        <w:tcPr>
          <w:tcW w:w="3600" w:type="dxa"/>
        </w:tcPr>
        <w:p w14:paraId="4ED590F5" w14:textId="77777777" w:rsidR="008E6EC5" w:rsidRDefault="008E6EC5" w:rsidP="0B831528">
          <w:pPr>
            <w:pStyle w:val="Header"/>
            <w:jc w:val="center"/>
          </w:pPr>
        </w:p>
      </w:tc>
      <w:tc>
        <w:tcPr>
          <w:tcW w:w="3600" w:type="dxa"/>
        </w:tcPr>
        <w:p w14:paraId="7226D8AD" w14:textId="77777777" w:rsidR="008E6EC5" w:rsidRDefault="008E6EC5" w:rsidP="0B831528">
          <w:pPr>
            <w:pStyle w:val="Header"/>
            <w:ind w:right="-115"/>
            <w:jc w:val="right"/>
          </w:pPr>
        </w:p>
      </w:tc>
    </w:tr>
  </w:tbl>
  <w:p w14:paraId="313F44C0" w14:textId="77777777" w:rsidR="008E6EC5" w:rsidRDefault="008E6EC5"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CEF8" w14:textId="77777777" w:rsidR="008E6EC5" w:rsidRDefault="008E6EC5" w:rsidP="008E6EC5">
      <w:pPr>
        <w:spacing w:line="240" w:lineRule="auto"/>
      </w:pPr>
      <w:r>
        <w:separator/>
      </w:r>
    </w:p>
  </w:footnote>
  <w:footnote w:type="continuationSeparator" w:id="0">
    <w:p w14:paraId="6F31016E" w14:textId="77777777" w:rsidR="008E6EC5" w:rsidRDefault="008E6EC5" w:rsidP="008E6EC5">
      <w:pPr>
        <w:spacing w:line="240" w:lineRule="auto"/>
      </w:pPr>
      <w:r>
        <w:continuationSeparator/>
      </w:r>
    </w:p>
  </w:footnote>
  <w:footnote w:id="1">
    <w:p w14:paraId="56AA5F62" w14:textId="77777777" w:rsidR="00F24AC4" w:rsidRPr="00A80C93" w:rsidRDefault="00F24AC4" w:rsidP="00F24AC4">
      <w:pPr>
        <w:pStyle w:val="FootnoteText"/>
        <w:spacing w:line="240" w:lineRule="auto"/>
      </w:pPr>
      <w:r w:rsidRPr="00A80C93">
        <w:rPr>
          <w:rStyle w:val="FootnoteReference"/>
        </w:rPr>
        <w:footnoteRef/>
      </w:r>
      <w:r w:rsidRPr="00A80C93">
        <w:t xml:space="preserve"> </w:t>
      </w:r>
      <w:r w:rsidRPr="00F24AC4">
        <w:rPr>
          <w:rFonts w:ascii="Arial" w:hAnsi="Arial" w:cs="Arial"/>
          <w:sz w:val="18"/>
          <w:szCs w:val="18"/>
        </w:rPr>
        <w:t>Jeigu pasiūlymą teikia tiekėjų grupė – reikalavimą turi atitikti tiekėjų grupės narys (-iai),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706D7E0F" w14:textId="77777777" w:rsidR="008E6EC5" w:rsidRDefault="008E6EC5">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10D1" w14:textId="77777777" w:rsidR="008E6EC5" w:rsidRDefault="008E6EC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B33470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C5"/>
    <w:rsid w:val="00036790"/>
    <w:rsid w:val="0004321B"/>
    <w:rsid w:val="00093D21"/>
    <w:rsid w:val="000A7D63"/>
    <w:rsid w:val="000C4CE7"/>
    <w:rsid w:val="001A015D"/>
    <w:rsid w:val="001B1167"/>
    <w:rsid w:val="001B47D3"/>
    <w:rsid w:val="001C02B7"/>
    <w:rsid w:val="001D0272"/>
    <w:rsid w:val="00227DB7"/>
    <w:rsid w:val="003121C7"/>
    <w:rsid w:val="00382893"/>
    <w:rsid w:val="003A3AFC"/>
    <w:rsid w:val="004A0452"/>
    <w:rsid w:val="005342EA"/>
    <w:rsid w:val="00535C8E"/>
    <w:rsid w:val="00557668"/>
    <w:rsid w:val="005802E5"/>
    <w:rsid w:val="005837A4"/>
    <w:rsid w:val="005A0FA4"/>
    <w:rsid w:val="005E08D1"/>
    <w:rsid w:val="005E1208"/>
    <w:rsid w:val="005F570F"/>
    <w:rsid w:val="00607FE2"/>
    <w:rsid w:val="00664553"/>
    <w:rsid w:val="00716EF0"/>
    <w:rsid w:val="007E6E65"/>
    <w:rsid w:val="008A1BC9"/>
    <w:rsid w:val="008A7999"/>
    <w:rsid w:val="008C29AC"/>
    <w:rsid w:val="008E0FCB"/>
    <w:rsid w:val="008E6EC5"/>
    <w:rsid w:val="008F0B93"/>
    <w:rsid w:val="009312CB"/>
    <w:rsid w:val="009F1048"/>
    <w:rsid w:val="00A31F45"/>
    <w:rsid w:val="00A43989"/>
    <w:rsid w:val="00A56CE1"/>
    <w:rsid w:val="00A819ED"/>
    <w:rsid w:val="00AC6B86"/>
    <w:rsid w:val="00AF0FD2"/>
    <w:rsid w:val="00B44D57"/>
    <w:rsid w:val="00B55FAF"/>
    <w:rsid w:val="00B879BB"/>
    <w:rsid w:val="00C0210D"/>
    <w:rsid w:val="00CF36DE"/>
    <w:rsid w:val="00D01104"/>
    <w:rsid w:val="00D54CFA"/>
    <w:rsid w:val="00D55B9E"/>
    <w:rsid w:val="00DA0671"/>
    <w:rsid w:val="00E82274"/>
    <w:rsid w:val="00E855C5"/>
    <w:rsid w:val="00EC0AAD"/>
    <w:rsid w:val="00EE2658"/>
    <w:rsid w:val="00EE57D6"/>
    <w:rsid w:val="00F24AC4"/>
    <w:rsid w:val="00F2717F"/>
    <w:rsid w:val="00F54D79"/>
    <w:rsid w:val="00FF03A4"/>
    <w:rsid w:val="00FF6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C694"/>
  <w15:chartTrackingRefBased/>
  <w15:docId w15:val="{C7B64CC5-2FB7-4C96-AF8B-7DB37C2F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EC5"/>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E6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6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E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E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E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E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E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E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E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E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6E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E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E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E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EC5"/>
    <w:rPr>
      <w:rFonts w:eastAsiaTheme="majorEastAsia" w:cstheme="majorBidi"/>
      <w:color w:val="272727" w:themeColor="text1" w:themeTint="D8"/>
    </w:rPr>
  </w:style>
  <w:style w:type="paragraph" w:styleId="Title">
    <w:name w:val="Title"/>
    <w:basedOn w:val="Normal"/>
    <w:next w:val="Normal"/>
    <w:link w:val="TitleChar"/>
    <w:uiPriority w:val="10"/>
    <w:qFormat/>
    <w:rsid w:val="008E6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EC5"/>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EC5"/>
    <w:pPr>
      <w:spacing w:before="160"/>
      <w:jc w:val="center"/>
    </w:pPr>
    <w:rPr>
      <w:i/>
      <w:iCs/>
      <w:color w:val="404040" w:themeColor="text1" w:themeTint="BF"/>
    </w:rPr>
  </w:style>
  <w:style w:type="character" w:customStyle="1" w:styleId="QuoteChar">
    <w:name w:val="Quote Char"/>
    <w:basedOn w:val="DefaultParagraphFont"/>
    <w:link w:val="Quote"/>
    <w:uiPriority w:val="29"/>
    <w:rsid w:val="008E6EC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E6EC5"/>
    <w:pPr>
      <w:ind w:left="720"/>
      <w:contextualSpacing/>
    </w:pPr>
  </w:style>
  <w:style w:type="character" w:styleId="IntenseEmphasis">
    <w:name w:val="Intense Emphasis"/>
    <w:basedOn w:val="DefaultParagraphFont"/>
    <w:uiPriority w:val="21"/>
    <w:qFormat/>
    <w:rsid w:val="008E6EC5"/>
    <w:rPr>
      <w:i/>
      <w:iCs/>
      <w:color w:val="0F4761" w:themeColor="accent1" w:themeShade="BF"/>
    </w:rPr>
  </w:style>
  <w:style w:type="paragraph" w:styleId="IntenseQuote">
    <w:name w:val="Intense Quote"/>
    <w:basedOn w:val="Normal"/>
    <w:next w:val="Normal"/>
    <w:link w:val="IntenseQuoteChar"/>
    <w:uiPriority w:val="30"/>
    <w:qFormat/>
    <w:rsid w:val="008E6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EC5"/>
    <w:rPr>
      <w:i/>
      <w:iCs/>
      <w:color w:val="0F4761" w:themeColor="accent1" w:themeShade="BF"/>
    </w:rPr>
  </w:style>
  <w:style w:type="character" w:styleId="IntenseReference">
    <w:name w:val="Intense Reference"/>
    <w:basedOn w:val="DefaultParagraphFont"/>
    <w:uiPriority w:val="32"/>
    <w:qFormat/>
    <w:rsid w:val="008E6EC5"/>
    <w:rPr>
      <w:b/>
      <w:bCs/>
      <w:smallCaps/>
      <w:color w:val="0F4761" w:themeColor="accent1" w:themeShade="BF"/>
      <w:spacing w:val="5"/>
    </w:rPr>
  </w:style>
  <w:style w:type="character" w:styleId="Hyperlink">
    <w:name w:val="Hyperlink"/>
    <w:basedOn w:val="DefaultParagraphFont"/>
    <w:uiPriority w:val="99"/>
    <w:unhideWhenUsed/>
    <w:rsid w:val="008E6EC5"/>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8E6EC5"/>
    <w:rPr>
      <w:sz w:val="20"/>
      <w:szCs w:val="20"/>
    </w:rPr>
  </w:style>
  <w:style w:type="character" w:customStyle="1" w:styleId="FootnoteTextChar">
    <w:name w:val="Footnote Text Char"/>
    <w:aliases w:val=" Diagrama1 Char,Diagrama1 Char"/>
    <w:basedOn w:val="DefaultParagraphFont"/>
    <w:link w:val="FootnoteText"/>
    <w:uiPriority w:val="99"/>
    <w:rsid w:val="008E6EC5"/>
    <w:rPr>
      <w:rFonts w:eastAsiaTheme="minorEastAsia"/>
      <w:kern w:val="0"/>
      <w:sz w:val="20"/>
      <w:szCs w:val="20"/>
      <w:lang w:eastAsia="lt-LT"/>
      <w14:ligatures w14:val="none"/>
    </w:rPr>
  </w:style>
  <w:style w:type="paragraph" w:styleId="CommentText">
    <w:name w:val="annotation text"/>
    <w:basedOn w:val="Normal"/>
    <w:link w:val="CommentTextChar"/>
    <w:uiPriority w:val="99"/>
    <w:unhideWhenUsed/>
    <w:rsid w:val="008E6EC5"/>
    <w:rPr>
      <w:sz w:val="20"/>
      <w:szCs w:val="20"/>
    </w:rPr>
  </w:style>
  <w:style w:type="character" w:customStyle="1" w:styleId="CommentTextChar">
    <w:name w:val="Comment Text Char"/>
    <w:basedOn w:val="DefaultParagraphFont"/>
    <w:link w:val="CommentText"/>
    <w:uiPriority w:val="99"/>
    <w:rsid w:val="008E6EC5"/>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E6EC5"/>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E6EC5"/>
    <w:rPr>
      <w:vertAlign w:val="superscript"/>
    </w:rPr>
  </w:style>
  <w:style w:type="character" w:styleId="CommentReference">
    <w:name w:val="annotation reference"/>
    <w:basedOn w:val="DefaultParagraphFont"/>
    <w:uiPriority w:val="99"/>
    <w:unhideWhenUsed/>
    <w:rsid w:val="008E6EC5"/>
    <w:rPr>
      <w:sz w:val="16"/>
      <w:szCs w:val="16"/>
    </w:rPr>
  </w:style>
  <w:style w:type="table" w:styleId="TableGrid">
    <w:name w:val="Table Grid"/>
    <w:basedOn w:val="TableNormal"/>
    <w:uiPriority w:val="39"/>
    <w:rsid w:val="008E6EC5"/>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E6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EC5"/>
    <w:rPr>
      <w:rFonts w:ascii="Segoe UI" w:eastAsiaTheme="minorEastAsia"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8E6EC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E6EC5"/>
    <w:rPr>
      <w:b/>
      <w:bCs/>
    </w:rPr>
  </w:style>
  <w:style w:type="character" w:customStyle="1" w:styleId="CommentSubjectChar">
    <w:name w:val="Comment Subject Char"/>
    <w:basedOn w:val="CommentTextChar"/>
    <w:link w:val="CommentSubject"/>
    <w:uiPriority w:val="99"/>
    <w:semiHidden/>
    <w:rsid w:val="008E6EC5"/>
    <w:rPr>
      <w:rFonts w:eastAsiaTheme="minorEastAsia"/>
      <w:b/>
      <w:bCs/>
      <w:kern w:val="0"/>
      <w:sz w:val="20"/>
      <w:szCs w:val="20"/>
      <w:lang w:eastAsia="lt-LT"/>
      <w14:ligatures w14:val="none"/>
    </w:rPr>
  </w:style>
  <w:style w:type="paragraph" w:styleId="NormalWeb">
    <w:name w:val="Normal (Web)"/>
    <w:basedOn w:val="Normal"/>
    <w:uiPriority w:val="99"/>
    <w:unhideWhenUsed/>
    <w:rsid w:val="008E6EC5"/>
    <w:pPr>
      <w:spacing w:before="100" w:beforeAutospacing="1" w:after="100" w:afterAutospacing="1"/>
    </w:pPr>
  </w:style>
  <w:style w:type="character" w:customStyle="1" w:styleId="pildymui">
    <w:name w:val="pildymui"/>
    <w:basedOn w:val="DefaultParagraphFont"/>
    <w:rsid w:val="008E6EC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E6EC5"/>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E6EC5"/>
    <w:rPr>
      <w:rFonts w:eastAsiaTheme="minorEastAsia"/>
      <w:kern w:val="0"/>
      <w:sz w:val="21"/>
      <w:szCs w:val="20"/>
      <w:lang w:eastAsia="lt-LT"/>
      <w14:ligatures w14:val="none"/>
    </w:rPr>
  </w:style>
  <w:style w:type="character" w:customStyle="1" w:styleId="Internetlink">
    <w:name w:val="Internet link"/>
    <w:rsid w:val="008E6EC5"/>
    <w:rPr>
      <w:color w:val="000080"/>
      <w:u w:val="single"/>
    </w:rPr>
  </w:style>
  <w:style w:type="paragraph" w:styleId="Header">
    <w:name w:val="header"/>
    <w:basedOn w:val="Normal"/>
    <w:link w:val="HeaderChar"/>
    <w:uiPriority w:val="99"/>
    <w:unhideWhenUsed/>
    <w:rsid w:val="008E6EC5"/>
    <w:pPr>
      <w:tabs>
        <w:tab w:val="center" w:pos="4513"/>
        <w:tab w:val="right" w:pos="9026"/>
      </w:tabs>
    </w:pPr>
  </w:style>
  <w:style w:type="character" w:customStyle="1" w:styleId="HeaderChar">
    <w:name w:val="Header Char"/>
    <w:basedOn w:val="DefaultParagraphFont"/>
    <w:link w:val="Header"/>
    <w:uiPriority w:val="99"/>
    <w:rsid w:val="008E6EC5"/>
    <w:rPr>
      <w:rFonts w:eastAsiaTheme="minorEastAsia"/>
      <w:kern w:val="0"/>
      <w:sz w:val="21"/>
      <w:szCs w:val="21"/>
      <w:lang w:eastAsia="lt-LT"/>
      <w14:ligatures w14:val="none"/>
    </w:rPr>
  </w:style>
  <w:style w:type="paragraph" w:styleId="Footer">
    <w:name w:val="footer"/>
    <w:basedOn w:val="Normal"/>
    <w:link w:val="FooterChar"/>
    <w:unhideWhenUsed/>
    <w:rsid w:val="008E6EC5"/>
    <w:pPr>
      <w:tabs>
        <w:tab w:val="center" w:pos="4513"/>
        <w:tab w:val="right" w:pos="9026"/>
      </w:tabs>
    </w:pPr>
  </w:style>
  <w:style w:type="character" w:customStyle="1" w:styleId="FooterChar">
    <w:name w:val="Footer Char"/>
    <w:basedOn w:val="DefaultParagraphFont"/>
    <w:link w:val="Footer"/>
    <w:rsid w:val="008E6EC5"/>
    <w:rPr>
      <w:rFonts w:eastAsiaTheme="minorEastAsia"/>
      <w:kern w:val="0"/>
      <w:sz w:val="21"/>
      <w:szCs w:val="21"/>
      <w:lang w:eastAsia="lt-LT"/>
      <w14:ligatures w14:val="none"/>
    </w:rPr>
  </w:style>
  <w:style w:type="paragraph" w:styleId="Revision">
    <w:name w:val="Revision"/>
    <w:hidden/>
    <w:uiPriority w:val="99"/>
    <w:semiHidden/>
    <w:rsid w:val="008E6EC5"/>
    <w:pPr>
      <w:spacing w:after="0" w:line="240" w:lineRule="auto"/>
      <w:ind w:firstLine="697"/>
      <w:jc w:val="both"/>
    </w:pPr>
    <w:rPr>
      <w:rFonts w:ascii="Times New Roman" w:eastAsiaTheme="minorEastAsia"/>
      <w:kern w:val="0"/>
      <w14:ligatures w14:val="none"/>
    </w:rPr>
  </w:style>
  <w:style w:type="character" w:styleId="SubtleEmphasis">
    <w:name w:val="Subtle Emphasis"/>
    <w:basedOn w:val="DefaultParagraphFont"/>
    <w:uiPriority w:val="19"/>
    <w:qFormat/>
    <w:rsid w:val="008E6EC5"/>
    <w:rPr>
      <w:i/>
      <w:iCs/>
      <w:color w:val="595959" w:themeColor="text1" w:themeTint="A6"/>
    </w:rPr>
  </w:style>
  <w:style w:type="paragraph" w:styleId="Caption">
    <w:name w:val="caption"/>
    <w:basedOn w:val="Normal"/>
    <w:next w:val="Normal"/>
    <w:uiPriority w:val="35"/>
    <w:semiHidden/>
    <w:unhideWhenUsed/>
    <w:qFormat/>
    <w:rsid w:val="008E6EC5"/>
    <w:pPr>
      <w:spacing w:line="240" w:lineRule="auto"/>
    </w:pPr>
    <w:rPr>
      <w:b/>
      <w:bCs/>
      <w:color w:val="404040" w:themeColor="text1" w:themeTint="BF"/>
      <w:sz w:val="16"/>
      <w:szCs w:val="16"/>
    </w:rPr>
  </w:style>
  <w:style w:type="character" w:styleId="Strong">
    <w:name w:val="Strong"/>
    <w:basedOn w:val="DefaultParagraphFont"/>
    <w:uiPriority w:val="22"/>
    <w:qFormat/>
    <w:rsid w:val="008E6EC5"/>
    <w:rPr>
      <w:b/>
      <w:bCs/>
    </w:rPr>
  </w:style>
  <w:style w:type="character" w:styleId="Emphasis">
    <w:name w:val="Emphasis"/>
    <w:basedOn w:val="DefaultParagraphFont"/>
    <w:uiPriority w:val="20"/>
    <w:qFormat/>
    <w:rsid w:val="008E6EC5"/>
    <w:rPr>
      <w:i/>
      <w:iCs/>
      <w:color w:val="000000" w:themeColor="text1"/>
    </w:rPr>
  </w:style>
  <w:style w:type="paragraph" w:styleId="NoSpacing">
    <w:name w:val="No Spacing"/>
    <w:link w:val="NoSpacingChar"/>
    <w:uiPriority w:val="1"/>
    <w:qFormat/>
    <w:rsid w:val="008E6EC5"/>
    <w:pPr>
      <w:spacing w:after="0" w:line="240" w:lineRule="auto"/>
      <w:ind w:firstLine="697"/>
      <w:jc w:val="both"/>
    </w:pPr>
    <w:rPr>
      <w:rFonts w:eastAsiaTheme="minorEastAsia"/>
      <w:kern w:val="0"/>
      <w:sz w:val="21"/>
      <w:szCs w:val="21"/>
      <w:lang w:eastAsia="lt-LT"/>
      <w14:ligatures w14:val="none"/>
    </w:rPr>
  </w:style>
  <w:style w:type="character" w:styleId="SubtleReference">
    <w:name w:val="Subtle Reference"/>
    <w:basedOn w:val="DefaultParagraphFont"/>
    <w:uiPriority w:val="31"/>
    <w:qFormat/>
    <w:rsid w:val="008E6EC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8E6EC5"/>
    <w:rPr>
      <w:b/>
      <w:bCs/>
      <w:caps w:val="0"/>
      <w:smallCaps/>
      <w:spacing w:val="0"/>
    </w:rPr>
  </w:style>
  <w:style w:type="paragraph" w:styleId="TOCHeading">
    <w:name w:val="TOC Heading"/>
    <w:basedOn w:val="Heading1"/>
    <w:next w:val="Normal"/>
    <w:uiPriority w:val="39"/>
    <w:unhideWhenUsed/>
    <w:qFormat/>
    <w:rsid w:val="008E6EC5"/>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8E6EC5"/>
    <w:rPr>
      <w:rFonts w:eastAsiaTheme="minorEastAsia"/>
      <w:kern w:val="0"/>
      <w:sz w:val="21"/>
      <w:szCs w:val="21"/>
      <w:lang w:eastAsia="lt-LT"/>
      <w14:ligatures w14:val="none"/>
    </w:rPr>
  </w:style>
  <w:style w:type="character" w:styleId="PlaceholderText">
    <w:name w:val="Placeholder Text"/>
    <w:basedOn w:val="DefaultParagraphFont"/>
    <w:uiPriority w:val="99"/>
    <w:semiHidden/>
    <w:rsid w:val="008E6EC5"/>
    <w:rPr>
      <w:color w:val="808080"/>
    </w:rPr>
  </w:style>
  <w:style w:type="paragraph" w:styleId="TOC1">
    <w:name w:val="toc 1"/>
    <w:basedOn w:val="Normal"/>
    <w:next w:val="Normal"/>
    <w:autoRedefine/>
    <w:uiPriority w:val="39"/>
    <w:unhideWhenUsed/>
    <w:rsid w:val="008E6EC5"/>
    <w:pPr>
      <w:tabs>
        <w:tab w:val="left" w:pos="426"/>
        <w:tab w:val="left" w:pos="1100"/>
        <w:tab w:val="right" w:leader="dot" w:pos="9962"/>
      </w:tabs>
      <w:ind w:left="709" w:right="877" w:firstLine="0"/>
    </w:pPr>
  </w:style>
  <w:style w:type="paragraph" w:customStyle="1" w:styleId="tajtip">
    <w:name w:val="tajtip"/>
    <w:basedOn w:val="Normal"/>
    <w:rsid w:val="008E6EC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E6EC5"/>
    <w:rPr>
      <w:color w:val="96607D" w:themeColor="followedHyperlink"/>
      <w:u w:val="single"/>
    </w:rPr>
  </w:style>
  <w:style w:type="paragraph" w:customStyle="1" w:styleId="Body2">
    <w:name w:val="Body 2"/>
    <w:rsid w:val="008E6EC5"/>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8E6EC5"/>
    <w:pPr>
      <w:numPr>
        <w:numId w:val="1"/>
      </w:numPr>
    </w:pPr>
  </w:style>
  <w:style w:type="paragraph" w:styleId="TOC2">
    <w:name w:val="toc 2"/>
    <w:basedOn w:val="Normal"/>
    <w:next w:val="Normal"/>
    <w:autoRedefine/>
    <w:uiPriority w:val="39"/>
    <w:unhideWhenUsed/>
    <w:rsid w:val="008E6EC5"/>
    <w:pPr>
      <w:tabs>
        <w:tab w:val="right" w:leader="dot" w:pos="9962"/>
      </w:tabs>
      <w:ind w:left="220"/>
    </w:pPr>
  </w:style>
  <w:style w:type="table" w:customStyle="1" w:styleId="TableGrid2">
    <w:name w:val="Table Grid2"/>
    <w:basedOn w:val="TableNormal"/>
    <w:next w:val="TableGrid"/>
    <w:uiPriority w:val="39"/>
    <w:rsid w:val="008E6EC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E6EC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E6EC5"/>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E6EC5"/>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8E6EC5"/>
    <w:pPr>
      <w:numPr>
        <w:ilvl w:val="2"/>
      </w:numPr>
    </w:pPr>
  </w:style>
  <w:style w:type="paragraph" w:customStyle="1" w:styleId="Heading">
    <w:name w:val="Heading"/>
    <w:next w:val="Body2"/>
    <w:rsid w:val="008E6EC5"/>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EndnoteText">
    <w:name w:val="endnote text"/>
    <w:basedOn w:val="Normal"/>
    <w:link w:val="EndnoteTextChar"/>
    <w:uiPriority w:val="99"/>
    <w:semiHidden/>
    <w:unhideWhenUsed/>
    <w:rsid w:val="008E6EC5"/>
    <w:pPr>
      <w:spacing w:line="240" w:lineRule="auto"/>
    </w:pPr>
    <w:rPr>
      <w:sz w:val="20"/>
      <w:szCs w:val="20"/>
    </w:rPr>
  </w:style>
  <w:style w:type="character" w:customStyle="1" w:styleId="EndnoteTextChar">
    <w:name w:val="Endnote Text Char"/>
    <w:basedOn w:val="DefaultParagraphFont"/>
    <w:link w:val="EndnoteText"/>
    <w:uiPriority w:val="99"/>
    <w:semiHidden/>
    <w:rsid w:val="008E6EC5"/>
    <w:rPr>
      <w:rFonts w:eastAsiaTheme="minorEastAsia"/>
      <w:kern w:val="0"/>
      <w:sz w:val="20"/>
      <w:szCs w:val="20"/>
      <w:lang w:eastAsia="lt-LT"/>
      <w14:ligatures w14:val="none"/>
    </w:rPr>
  </w:style>
  <w:style w:type="character" w:styleId="EndnoteReference">
    <w:name w:val="endnote reference"/>
    <w:basedOn w:val="DefaultParagraphFont"/>
    <w:uiPriority w:val="99"/>
    <w:semiHidden/>
    <w:unhideWhenUsed/>
    <w:rsid w:val="008E6EC5"/>
    <w:rPr>
      <w:vertAlign w:val="superscript"/>
    </w:rPr>
  </w:style>
  <w:style w:type="character" w:customStyle="1" w:styleId="Normal12ptChar">
    <w:name w:val="Normal + 12 pt Char"/>
    <w:basedOn w:val="DefaultParagraphFont"/>
    <w:link w:val="Normal12pt"/>
    <w:locked/>
    <w:rsid w:val="008E6EC5"/>
  </w:style>
  <w:style w:type="paragraph" w:customStyle="1" w:styleId="Normal12pt">
    <w:name w:val="Normal + 12 pt"/>
    <w:basedOn w:val="Normal"/>
    <w:link w:val="Normal12ptChar"/>
    <w:rsid w:val="008E6EC5"/>
    <w:pPr>
      <w:spacing w:line="240" w:lineRule="auto"/>
      <w:ind w:right="-283"/>
    </w:pPr>
    <w:rPr>
      <w:rFonts w:eastAsiaTheme="minorHAnsi"/>
      <w:kern w:val="2"/>
      <w:sz w:val="24"/>
      <w:szCs w:val="24"/>
      <w:lang w:eastAsia="en-US"/>
      <w14:ligatures w14:val="standardContextual"/>
    </w:rPr>
  </w:style>
  <w:style w:type="paragraph" w:customStyle="1" w:styleId="paragrafesrasas2lygis">
    <w:name w:val="_paragrafe sąrasas 2 lygis"/>
    <w:basedOn w:val="BodyTextIndent2"/>
    <w:link w:val="paragrafesrasas2lygisDiagrama"/>
    <w:qFormat/>
    <w:rsid w:val="008E6EC5"/>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E6EC5"/>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8E6EC5"/>
    <w:pPr>
      <w:spacing w:after="120" w:line="480" w:lineRule="auto"/>
      <w:ind w:left="283"/>
    </w:pPr>
  </w:style>
  <w:style w:type="character" w:customStyle="1" w:styleId="BodyTextIndent2Char">
    <w:name w:val="Body Text Indent 2 Char"/>
    <w:basedOn w:val="DefaultParagraphFont"/>
    <w:link w:val="BodyTextIndent2"/>
    <w:uiPriority w:val="99"/>
    <w:semiHidden/>
    <w:rsid w:val="008E6EC5"/>
    <w:rPr>
      <w:rFonts w:eastAsiaTheme="minorEastAsia"/>
      <w:kern w:val="0"/>
      <w:sz w:val="21"/>
      <w:szCs w:val="21"/>
      <w:lang w:eastAsia="lt-LT"/>
      <w14:ligatures w14:val="none"/>
    </w:rPr>
  </w:style>
  <w:style w:type="numbering" w:customStyle="1" w:styleId="CurrentList1">
    <w:name w:val="Current List1"/>
    <w:uiPriority w:val="99"/>
    <w:rsid w:val="008E6EC5"/>
    <w:pPr>
      <w:numPr>
        <w:numId w:val="4"/>
      </w:numPr>
    </w:pPr>
  </w:style>
  <w:style w:type="numbering" w:customStyle="1" w:styleId="Style1">
    <w:name w:val="Style1"/>
    <w:uiPriority w:val="99"/>
    <w:rsid w:val="008E6EC5"/>
    <w:pPr>
      <w:numPr>
        <w:numId w:val="3"/>
      </w:numPr>
    </w:pPr>
  </w:style>
  <w:style w:type="table" w:customStyle="1" w:styleId="3">
    <w:name w:val="3"/>
    <w:basedOn w:val="TableNormal"/>
    <w:rsid w:val="008E6EC5"/>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TableNormal"/>
    <w:rsid w:val="008E6EC5"/>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TableNormal"/>
    <w:rsid w:val="008E6EC5"/>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8E6EC5"/>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8E6EC5"/>
    <w:rPr>
      <w:rFonts w:ascii="Segoe UI" w:hAnsi="Segoe UI" w:cs="Segoe UI" w:hint="default"/>
      <w:sz w:val="18"/>
      <w:szCs w:val="18"/>
    </w:rPr>
  </w:style>
  <w:style w:type="character" w:customStyle="1" w:styleId="normaltextrun">
    <w:name w:val="normaltextrun"/>
    <w:basedOn w:val="DefaultParagraphFont"/>
    <w:rsid w:val="008E6EC5"/>
  </w:style>
  <w:style w:type="table" w:customStyle="1" w:styleId="TableGrid1">
    <w:name w:val="Table Grid1"/>
    <w:basedOn w:val="TableNormal"/>
    <w:uiPriority w:val="99"/>
    <w:rsid w:val="008E6EC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8E6E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B3FF7B2B5640ACBE47AE3A3696BE71"/>
        <w:category>
          <w:name w:val="General"/>
          <w:gallery w:val="placeholder"/>
        </w:category>
        <w:types>
          <w:type w:val="bbPlcHdr"/>
        </w:types>
        <w:behaviors>
          <w:behavior w:val="content"/>
        </w:behaviors>
        <w:guid w:val="{96C5679B-7FE3-4C8C-8AAF-307F2B6F52D4}"/>
      </w:docPartPr>
      <w:docPartBody>
        <w:p w:rsidR="00CB07CE" w:rsidRDefault="00CB07CE" w:rsidP="00CB07CE">
          <w:pPr>
            <w:pStyle w:val="3DB3FF7B2B5640ACBE47AE3A3696BE71"/>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CE"/>
    <w:rsid w:val="001A015D"/>
    <w:rsid w:val="001B47D3"/>
    <w:rsid w:val="00607FE2"/>
    <w:rsid w:val="00CB07CE"/>
    <w:rsid w:val="00D54CFA"/>
    <w:rsid w:val="00EE2658"/>
    <w:rsid w:val="00F54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B3FF7B2B5640ACBE47AE3A3696BE71">
    <w:name w:val="3DB3FF7B2B5640ACBE47AE3A3696BE71"/>
    <w:rsid w:val="00CB0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8891</Words>
  <Characters>5068</Characters>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2025-11-02T19:39:00Z</dcterms:created>
  <dcterms:modified xsi:type="dcterms:W3CDTF">2025-11-10T20:21:00Z</dcterms:modified>
</cp:coreProperties>
</file>