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111" w:type="dxa"/>
        <w:jc w:val="right"/>
        <w:tblLook w:val="01E0" w:firstRow="1" w:lastRow="1" w:firstColumn="1" w:lastColumn="1" w:noHBand="0" w:noVBand="0"/>
      </w:tblPr>
      <w:tblGrid>
        <w:gridCol w:w="4111"/>
      </w:tblGrid>
      <w:tr w:rsidR="000E6D72" w:rsidRPr="000E6D72" w:rsidTr="00E136E2">
        <w:trPr>
          <w:trHeight w:val="362"/>
          <w:jc w:val="right"/>
        </w:trPr>
        <w:tc>
          <w:tcPr>
            <w:tcW w:w="4111" w:type="dxa"/>
          </w:tcPr>
          <w:p w:rsidR="0077466C" w:rsidRPr="0077466C" w:rsidRDefault="0077466C" w:rsidP="0077466C">
            <w:pPr>
              <w:spacing w:after="0"/>
              <w:jc w:val="right"/>
              <w:rPr>
                <w:rFonts w:ascii="Times New Roman" w:eastAsia="Calibri" w:hAnsi="Times New Roman" w:cs="Times New Roman"/>
                <w:i/>
                <w:sz w:val="24"/>
                <w:szCs w:val="24"/>
              </w:rPr>
            </w:pPr>
            <w:r w:rsidRPr="0077466C">
              <w:rPr>
                <w:rFonts w:ascii="Times New Roman" w:eastAsia="Calibri" w:hAnsi="Times New Roman" w:cs="Times New Roman"/>
                <w:i/>
                <w:sz w:val="24"/>
                <w:szCs w:val="24"/>
              </w:rPr>
              <w:t xml:space="preserve">Programinės įrangos licencijų palaikymo pratęsimo pirkimo </w:t>
            </w:r>
          </w:p>
          <w:p w:rsidR="000E6D72" w:rsidRPr="00AB0DF2" w:rsidRDefault="000E6D72" w:rsidP="0077466C">
            <w:pPr>
              <w:spacing w:after="0"/>
              <w:jc w:val="right"/>
              <w:rPr>
                <w:rFonts w:ascii="Times New Roman" w:hAnsi="Times New Roman" w:cs="Times New Roman"/>
                <w:sz w:val="24"/>
                <w:szCs w:val="24"/>
              </w:rPr>
            </w:pPr>
            <w:r w:rsidRPr="00AB0DF2">
              <w:rPr>
                <w:rFonts w:ascii="Times New Roman" w:hAnsi="Times New Roman" w:cs="Times New Roman"/>
                <w:sz w:val="24"/>
                <w:szCs w:val="24"/>
              </w:rPr>
              <w:t>Atviro konkurso sąlygų</w:t>
            </w:r>
          </w:p>
        </w:tc>
      </w:tr>
      <w:tr w:rsidR="000E6D72" w:rsidRPr="000E6D72" w:rsidTr="00E136E2">
        <w:trPr>
          <w:trHeight w:val="358"/>
          <w:jc w:val="right"/>
        </w:trPr>
        <w:tc>
          <w:tcPr>
            <w:tcW w:w="4111" w:type="dxa"/>
          </w:tcPr>
          <w:p w:rsidR="000E6D72" w:rsidRPr="00AB0DF2" w:rsidRDefault="000E6D72" w:rsidP="000E6D72">
            <w:pPr>
              <w:spacing w:after="0"/>
              <w:jc w:val="right"/>
              <w:rPr>
                <w:rFonts w:ascii="Times New Roman" w:hAnsi="Times New Roman" w:cs="Times New Roman"/>
                <w:sz w:val="24"/>
                <w:szCs w:val="24"/>
              </w:rPr>
            </w:pPr>
            <w:r w:rsidRPr="00AB0DF2">
              <w:rPr>
                <w:rFonts w:ascii="Times New Roman" w:hAnsi="Times New Roman" w:cs="Times New Roman"/>
                <w:sz w:val="24"/>
                <w:szCs w:val="24"/>
              </w:rPr>
              <w:t xml:space="preserve">2 priedas </w:t>
            </w:r>
          </w:p>
        </w:tc>
      </w:tr>
    </w:tbl>
    <w:p w:rsidR="00975B4F" w:rsidRPr="00975B4F" w:rsidRDefault="00975B4F" w:rsidP="00975B4F">
      <w:pPr>
        <w:spacing w:after="0" w:line="240" w:lineRule="auto"/>
        <w:ind w:right="-178"/>
        <w:jc w:val="center"/>
        <w:rPr>
          <w:rFonts w:ascii="Times New Roman" w:hAnsi="Times New Roman" w:cs="Times New Roman"/>
          <w:sz w:val="16"/>
          <w:szCs w:val="16"/>
        </w:rPr>
      </w:pPr>
      <w:r w:rsidRPr="00975B4F">
        <w:rPr>
          <w:rFonts w:ascii="Times New Roman" w:hAnsi="Times New Roman" w:cs="Times New Roman"/>
          <w:sz w:val="16"/>
          <w:szCs w:val="16"/>
        </w:rPr>
        <w:t>Herbas arba prekių ženklas</w:t>
      </w:r>
    </w:p>
    <w:p w:rsidR="00975B4F" w:rsidRPr="00975B4F" w:rsidRDefault="00975B4F" w:rsidP="00975B4F">
      <w:pPr>
        <w:spacing w:after="0" w:line="240" w:lineRule="auto"/>
        <w:ind w:right="-178"/>
        <w:jc w:val="center"/>
        <w:rPr>
          <w:rFonts w:ascii="Times New Roman" w:hAnsi="Times New Roman" w:cs="Times New Roman"/>
          <w:sz w:val="16"/>
          <w:szCs w:val="16"/>
        </w:rPr>
      </w:pPr>
    </w:p>
    <w:p w:rsidR="00975B4F" w:rsidRPr="00975B4F" w:rsidRDefault="00975B4F" w:rsidP="00975B4F">
      <w:pPr>
        <w:spacing w:after="0" w:line="240" w:lineRule="auto"/>
        <w:ind w:right="-178"/>
        <w:jc w:val="center"/>
        <w:rPr>
          <w:rFonts w:ascii="Times New Roman" w:hAnsi="Times New Roman" w:cs="Times New Roman"/>
          <w:sz w:val="16"/>
          <w:szCs w:val="16"/>
        </w:rPr>
      </w:pPr>
      <w:r w:rsidRPr="00975B4F">
        <w:rPr>
          <w:rFonts w:ascii="Times New Roman" w:hAnsi="Times New Roman" w:cs="Times New Roman"/>
          <w:sz w:val="16"/>
          <w:szCs w:val="16"/>
        </w:rPr>
        <w:t>(Tiekėjo pavadinimas)</w:t>
      </w:r>
    </w:p>
    <w:p w:rsidR="00975B4F" w:rsidRPr="00975B4F" w:rsidRDefault="00975B4F" w:rsidP="00975B4F">
      <w:pPr>
        <w:spacing w:after="0" w:line="240" w:lineRule="auto"/>
        <w:ind w:right="-178"/>
        <w:jc w:val="center"/>
        <w:rPr>
          <w:rFonts w:ascii="Times New Roman" w:hAnsi="Times New Roman" w:cs="Times New Roman"/>
        </w:rPr>
      </w:pPr>
    </w:p>
    <w:p w:rsidR="00975B4F" w:rsidRPr="00975B4F" w:rsidRDefault="00975B4F" w:rsidP="00975B4F">
      <w:pPr>
        <w:spacing w:after="0" w:line="240" w:lineRule="auto"/>
        <w:ind w:right="-178"/>
        <w:jc w:val="center"/>
        <w:rPr>
          <w:rFonts w:ascii="Times New Roman" w:hAnsi="Times New Roman" w:cs="Times New Roman"/>
          <w:sz w:val="16"/>
          <w:szCs w:val="16"/>
        </w:rPr>
      </w:pPr>
      <w:r w:rsidRPr="00975B4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75B4F" w:rsidRPr="0098291A" w:rsidRDefault="00975B4F" w:rsidP="00975B4F">
      <w:pPr>
        <w:spacing w:after="0" w:line="240" w:lineRule="auto"/>
        <w:ind w:right="-178"/>
        <w:jc w:val="center"/>
        <w:rPr>
          <w:sz w:val="16"/>
          <w:szCs w:val="16"/>
        </w:rPr>
      </w:pPr>
    </w:p>
    <w:p w:rsidR="00975B4F" w:rsidRPr="0098291A" w:rsidRDefault="00975B4F" w:rsidP="00975B4F">
      <w:pPr>
        <w:spacing w:after="0" w:line="240" w:lineRule="auto"/>
        <w:ind w:right="-178"/>
        <w:jc w:val="center"/>
        <w:rPr>
          <w:b/>
          <w:bCs/>
          <w:sz w:val="16"/>
          <w:szCs w:val="16"/>
        </w:rPr>
      </w:pPr>
    </w:p>
    <w:p w:rsidR="00890B4C" w:rsidRDefault="00890B4C" w:rsidP="00890B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LK Kibernetinės gynybos valdybos</w:t>
      </w:r>
    </w:p>
    <w:p w:rsidR="00890B4C" w:rsidRPr="00C632CC" w:rsidRDefault="00890B4C" w:rsidP="00890B4C">
      <w:pPr>
        <w:spacing w:after="0" w:line="240" w:lineRule="auto"/>
        <w:jc w:val="both"/>
        <w:rPr>
          <w:rFonts w:ascii="Times New Roman" w:hAnsi="Times New Roman" w:cs="Times New Roman"/>
          <w:sz w:val="24"/>
          <w:szCs w:val="24"/>
        </w:rPr>
      </w:pPr>
      <w:r w:rsidRPr="00C632CC">
        <w:rPr>
          <w:rFonts w:ascii="Times New Roman" w:hAnsi="Times New Roman" w:cs="Times New Roman"/>
          <w:sz w:val="24"/>
          <w:szCs w:val="24"/>
        </w:rPr>
        <w:t xml:space="preserve">Informacinių technologijų tarnybai </w:t>
      </w:r>
    </w:p>
    <w:p w:rsidR="000E6D72" w:rsidRDefault="000E6D72" w:rsidP="000E6D72">
      <w:pPr>
        <w:suppressAutoHyphens/>
        <w:ind w:left="6235"/>
        <w:rPr>
          <w:rFonts w:ascii="Times New Roman" w:hAnsi="Times New Roman" w:cs="Times New Roman"/>
          <w:lang w:eastAsia="ar-SA"/>
        </w:rPr>
      </w:pPr>
    </w:p>
    <w:p w:rsidR="00CA260A" w:rsidRPr="000E6D72" w:rsidRDefault="00CA260A" w:rsidP="000E6D72">
      <w:pPr>
        <w:suppressAutoHyphens/>
        <w:ind w:left="6235"/>
        <w:rPr>
          <w:rFonts w:ascii="Times New Roman" w:hAnsi="Times New Roman" w:cs="Times New Roman"/>
          <w:lang w:eastAsia="ar-SA"/>
        </w:rPr>
      </w:pPr>
    </w:p>
    <w:p w:rsidR="0077466C" w:rsidRPr="0077466C" w:rsidRDefault="0077466C" w:rsidP="0077466C">
      <w:pPr>
        <w:suppressAutoHyphens/>
        <w:autoSpaceDE w:val="0"/>
        <w:spacing w:after="120" w:line="240" w:lineRule="auto"/>
        <w:jc w:val="center"/>
        <w:outlineLvl w:val="0"/>
        <w:rPr>
          <w:rFonts w:ascii="Times New Roman" w:eastAsia="Times New Roman" w:hAnsi="Times New Roman" w:cs="Times New Roman"/>
          <w:b/>
          <w:bCs/>
          <w:sz w:val="24"/>
          <w:szCs w:val="24"/>
          <w:lang w:eastAsia="ar-SA"/>
        </w:rPr>
      </w:pPr>
      <w:r w:rsidRPr="0077466C">
        <w:rPr>
          <w:rFonts w:ascii="Times New Roman" w:eastAsia="Times New Roman" w:hAnsi="Times New Roman" w:cs="Times New Roman"/>
          <w:b/>
          <w:bCs/>
          <w:sz w:val="24"/>
          <w:szCs w:val="24"/>
          <w:lang w:eastAsia="ar-SA"/>
        </w:rPr>
        <w:t>PROGRAMINĖS ĮRANGOS LICENCIJŲ PALAIKYMO PRATĘSIMO</w:t>
      </w:r>
    </w:p>
    <w:p w:rsidR="000E6D72" w:rsidRPr="009B31EA" w:rsidRDefault="000E6D72" w:rsidP="009B31EA">
      <w:pPr>
        <w:pStyle w:val="NoSpacing"/>
        <w:jc w:val="center"/>
        <w:rPr>
          <w:rFonts w:ascii="Times New Roman" w:eastAsia="Calibri" w:hAnsi="Times New Roman" w:cs="Times New Roman"/>
          <w:b/>
          <w:sz w:val="24"/>
          <w:szCs w:val="24"/>
        </w:rPr>
      </w:pPr>
      <w:r w:rsidRPr="000E6D72">
        <w:rPr>
          <w:rFonts w:ascii="Times New Roman" w:hAnsi="Times New Roman" w:cs="Times New Roman"/>
          <w:b/>
          <w:sz w:val="24"/>
          <w:szCs w:val="24"/>
        </w:rPr>
        <w:t>PASIŪLYMO FORMA</w:t>
      </w:r>
    </w:p>
    <w:p w:rsidR="00975B4F" w:rsidRDefault="00975B4F" w:rsidP="00975B4F">
      <w:pPr>
        <w:spacing w:after="0" w:line="276" w:lineRule="auto"/>
        <w:rPr>
          <w:rFonts w:ascii="Times New Roman" w:hAnsi="Times New Roman" w:cs="Times New Roman"/>
          <w:sz w:val="24"/>
          <w:szCs w:val="24"/>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6"/>
        <w:gridCol w:w="6520"/>
      </w:tblGrid>
      <w:tr w:rsidR="00975B4F" w:rsidRPr="00975B4F" w:rsidTr="00975B4F">
        <w:tc>
          <w:tcPr>
            <w:tcW w:w="8506" w:type="dxa"/>
            <w:shd w:val="clear" w:color="auto" w:fill="F2F2F2" w:themeFill="background1" w:themeFillShade="F2"/>
          </w:tcPr>
          <w:p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Tiekėjo pavadinimas, įmonės kodas</w:t>
            </w:r>
          </w:p>
          <w:p w:rsidR="00975B4F" w:rsidRPr="00975B4F" w:rsidRDefault="00975B4F" w:rsidP="00975B4F">
            <w:pPr>
              <w:spacing w:after="0"/>
              <w:rPr>
                <w:rFonts w:ascii="Times New Roman" w:hAnsi="Times New Roman" w:cs="Times New Roman"/>
                <w:sz w:val="24"/>
                <w:szCs w:val="24"/>
              </w:rPr>
            </w:pPr>
            <w:r w:rsidRPr="00975B4F">
              <w:rPr>
                <w:rFonts w:ascii="Times New Roman" w:hAnsi="Times New Roman" w:cs="Times New Roman"/>
                <w:i/>
                <w:sz w:val="24"/>
                <w:szCs w:val="24"/>
              </w:rPr>
              <w:t>/Jeigu dalyvauja ūkio subjektų grupė, surašomi visi dalyvių pavadinimai/</w:t>
            </w:r>
          </w:p>
        </w:tc>
        <w:tc>
          <w:tcPr>
            <w:tcW w:w="6520" w:type="dxa"/>
          </w:tcPr>
          <w:p w:rsidR="00975B4F" w:rsidRPr="00975B4F" w:rsidRDefault="00975B4F" w:rsidP="00975B4F">
            <w:pPr>
              <w:spacing w:after="0"/>
              <w:jc w:val="both"/>
              <w:rPr>
                <w:rFonts w:ascii="Times New Roman" w:hAnsi="Times New Roman" w:cs="Times New Roman"/>
                <w:sz w:val="24"/>
                <w:szCs w:val="24"/>
              </w:rPr>
            </w:pPr>
          </w:p>
          <w:p w:rsidR="00975B4F" w:rsidRPr="00975B4F" w:rsidRDefault="00975B4F" w:rsidP="00975B4F">
            <w:pPr>
              <w:spacing w:after="0"/>
              <w:jc w:val="both"/>
              <w:rPr>
                <w:rFonts w:ascii="Times New Roman" w:hAnsi="Times New Roman" w:cs="Times New Roman"/>
                <w:sz w:val="24"/>
                <w:szCs w:val="24"/>
              </w:rPr>
            </w:pPr>
          </w:p>
        </w:tc>
      </w:tr>
      <w:tr w:rsidR="00975B4F" w:rsidRPr="00975B4F" w:rsidTr="00975B4F">
        <w:tc>
          <w:tcPr>
            <w:tcW w:w="8506" w:type="dxa"/>
            <w:shd w:val="clear" w:color="auto" w:fill="F2F2F2" w:themeFill="background1" w:themeFillShade="F2"/>
          </w:tcPr>
          <w:p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 xml:space="preserve">Tiekėjo adresas </w:t>
            </w:r>
          </w:p>
          <w:p w:rsidR="00975B4F" w:rsidRPr="00975B4F" w:rsidRDefault="00975B4F" w:rsidP="00975B4F">
            <w:pPr>
              <w:spacing w:after="0"/>
              <w:rPr>
                <w:rFonts w:ascii="Times New Roman" w:hAnsi="Times New Roman" w:cs="Times New Roman"/>
                <w:sz w:val="24"/>
                <w:szCs w:val="24"/>
              </w:rPr>
            </w:pPr>
            <w:r w:rsidRPr="00975B4F">
              <w:rPr>
                <w:rFonts w:ascii="Times New Roman" w:hAnsi="Times New Roman" w:cs="Times New Roman"/>
                <w:i/>
                <w:sz w:val="24"/>
                <w:szCs w:val="24"/>
              </w:rPr>
              <w:t>/Jeigu dalyvauja ūkio subjektų grupė, surašomi visi dalyvių adresai/</w:t>
            </w:r>
          </w:p>
        </w:tc>
        <w:tc>
          <w:tcPr>
            <w:tcW w:w="6520" w:type="dxa"/>
          </w:tcPr>
          <w:p w:rsidR="00975B4F" w:rsidRPr="00975B4F" w:rsidRDefault="00975B4F" w:rsidP="00975B4F">
            <w:pPr>
              <w:spacing w:after="0"/>
              <w:jc w:val="both"/>
              <w:rPr>
                <w:rFonts w:ascii="Times New Roman" w:hAnsi="Times New Roman" w:cs="Times New Roman"/>
                <w:sz w:val="24"/>
                <w:szCs w:val="24"/>
              </w:rPr>
            </w:pPr>
          </w:p>
          <w:p w:rsidR="00975B4F" w:rsidRPr="00975B4F" w:rsidRDefault="00975B4F" w:rsidP="00975B4F">
            <w:pPr>
              <w:spacing w:after="0"/>
              <w:jc w:val="both"/>
              <w:rPr>
                <w:rFonts w:ascii="Times New Roman" w:hAnsi="Times New Roman" w:cs="Times New Roman"/>
                <w:sz w:val="24"/>
                <w:szCs w:val="24"/>
              </w:rPr>
            </w:pPr>
          </w:p>
        </w:tc>
      </w:tr>
      <w:tr w:rsidR="00975B4F" w:rsidRPr="00975B4F" w:rsidTr="00975B4F">
        <w:tc>
          <w:tcPr>
            <w:tcW w:w="8506" w:type="dxa"/>
            <w:shd w:val="clear" w:color="auto" w:fill="F2F2F2" w:themeFill="background1" w:themeFillShade="F2"/>
          </w:tcPr>
          <w:p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Atsakingo asmens vardas, pavardė</w:t>
            </w:r>
          </w:p>
        </w:tc>
        <w:tc>
          <w:tcPr>
            <w:tcW w:w="6520" w:type="dxa"/>
          </w:tcPr>
          <w:p w:rsidR="00975B4F" w:rsidRPr="00975B4F" w:rsidRDefault="00975B4F" w:rsidP="00975B4F">
            <w:pPr>
              <w:spacing w:after="0"/>
              <w:jc w:val="both"/>
              <w:rPr>
                <w:rFonts w:ascii="Times New Roman" w:hAnsi="Times New Roman" w:cs="Times New Roman"/>
                <w:sz w:val="24"/>
                <w:szCs w:val="24"/>
              </w:rPr>
            </w:pPr>
          </w:p>
        </w:tc>
      </w:tr>
      <w:tr w:rsidR="00975B4F" w:rsidRPr="00975B4F" w:rsidTr="00975B4F">
        <w:tc>
          <w:tcPr>
            <w:tcW w:w="8506" w:type="dxa"/>
            <w:shd w:val="clear" w:color="auto" w:fill="F2F2F2" w:themeFill="background1" w:themeFillShade="F2"/>
          </w:tcPr>
          <w:p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Asmens atsakingo už pasiūlymą telefono numeris ir el. pašto adresas</w:t>
            </w:r>
          </w:p>
        </w:tc>
        <w:tc>
          <w:tcPr>
            <w:tcW w:w="6520" w:type="dxa"/>
          </w:tcPr>
          <w:p w:rsidR="00975B4F" w:rsidRPr="00975B4F" w:rsidRDefault="00975B4F" w:rsidP="00975B4F">
            <w:pPr>
              <w:spacing w:after="0"/>
              <w:jc w:val="both"/>
              <w:rPr>
                <w:rFonts w:ascii="Times New Roman" w:hAnsi="Times New Roman" w:cs="Times New Roman"/>
                <w:sz w:val="24"/>
                <w:szCs w:val="24"/>
              </w:rPr>
            </w:pPr>
          </w:p>
        </w:tc>
      </w:tr>
      <w:tr w:rsidR="00975B4F" w:rsidRPr="00975B4F" w:rsidTr="00975B4F">
        <w:tc>
          <w:tcPr>
            <w:tcW w:w="8506" w:type="dxa"/>
            <w:shd w:val="clear" w:color="auto" w:fill="F2F2F2" w:themeFill="background1" w:themeFillShade="F2"/>
          </w:tcPr>
          <w:p w:rsidR="00975B4F" w:rsidRPr="00975B4F" w:rsidRDefault="00975B4F" w:rsidP="00975B4F">
            <w:pPr>
              <w:spacing w:after="0"/>
              <w:rPr>
                <w:rFonts w:ascii="Times New Roman" w:hAnsi="Times New Roman" w:cs="Times New Roman"/>
                <w:b/>
                <w:sz w:val="24"/>
                <w:szCs w:val="24"/>
              </w:rPr>
            </w:pPr>
            <w:r w:rsidRPr="00975B4F">
              <w:rPr>
                <w:rFonts w:ascii="Times New Roman" w:eastAsia="Calibri" w:hAnsi="Times New Roman" w:cs="Times New Roman"/>
                <w:b/>
                <w:sz w:val="24"/>
                <w:szCs w:val="24"/>
              </w:rPr>
              <w:t>Tiekėjo banko rekvizitai</w:t>
            </w:r>
          </w:p>
        </w:tc>
        <w:tc>
          <w:tcPr>
            <w:tcW w:w="6520" w:type="dxa"/>
          </w:tcPr>
          <w:p w:rsidR="00975B4F" w:rsidRPr="00975B4F" w:rsidRDefault="00975B4F" w:rsidP="00975B4F">
            <w:pPr>
              <w:spacing w:after="0"/>
              <w:jc w:val="both"/>
              <w:rPr>
                <w:rFonts w:ascii="Times New Roman" w:hAnsi="Times New Roman" w:cs="Times New Roman"/>
                <w:sz w:val="24"/>
                <w:szCs w:val="24"/>
              </w:rPr>
            </w:pPr>
          </w:p>
        </w:tc>
      </w:tr>
      <w:tr w:rsidR="00975B4F" w:rsidRPr="00975B4F" w:rsidTr="00975B4F">
        <w:tc>
          <w:tcPr>
            <w:tcW w:w="8506" w:type="dxa"/>
            <w:shd w:val="clear" w:color="auto" w:fill="F2F2F2" w:themeFill="background1" w:themeFillShade="F2"/>
          </w:tcPr>
          <w:p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Tiekėjo/Ūkio subjektų grupės, laimėjimo atveju, pasirašančio sutartį asmens vardas, pavardė, pareigos</w:t>
            </w:r>
          </w:p>
        </w:tc>
        <w:tc>
          <w:tcPr>
            <w:tcW w:w="6520" w:type="dxa"/>
          </w:tcPr>
          <w:p w:rsidR="00975B4F" w:rsidRPr="00975B4F" w:rsidRDefault="00975B4F" w:rsidP="00975B4F">
            <w:pPr>
              <w:spacing w:after="0"/>
              <w:jc w:val="both"/>
              <w:rPr>
                <w:rFonts w:ascii="Times New Roman" w:hAnsi="Times New Roman" w:cs="Times New Roman"/>
                <w:sz w:val="24"/>
                <w:szCs w:val="24"/>
              </w:rPr>
            </w:pPr>
          </w:p>
        </w:tc>
      </w:tr>
      <w:tr w:rsidR="00975B4F" w:rsidRPr="00975B4F" w:rsidTr="00975B4F">
        <w:tc>
          <w:tcPr>
            <w:tcW w:w="8506" w:type="dxa"/>
            <w:shd w:val="clear" w:color="auto" w:fill="F2F2F2" w:themeFill="background1" w:themeFillShade="F2"/>
          </w:tcPr>
          <w:p w:rsidR="00975B4F" w:rsidRPr="00975B4F" w:rsidRDefault="00975B4F" w:rsidP="00975B4F">
            <w:pPr>
              <w:pStyle w:val="ListParagraph"/>
              <w:numPr>
                <w:ilvl w:val="0"/>
                <w:numId w:val="2"/>
              </w:numPr>
              <w:tabs>
                <w:tab w:val="left" w:pos="458"/>
              </w:tabs>
              <w:ind w:left="0" w:firstLine="98"/>
              <w:rPr>
                <w:b/>
              </w:rPr>
            </w:pPr>
            <w:r w:rsidRPr="00975B4F">
              <w:rPr>
                <w:b/>
              </w:rPr>
              <w:t xml:space="preserve">Tiekėjo/Ūkio subjektų grupės narių, (2) ūkio subjektų, kurių pajėgumas remiamasi, ir (3) jei pašalinimo pagrindai taikomi visiems subtiekėjams – subtiekėjų, kolegialus priežiūros organo (Stebėtojų tarybos) ir (ar) kolegialaus valdymo organo (Valdybos) narių sąrašas (jei sudaryta) ir (ar) asmuo, kuriam suteikti VPĮ 46 str. 2d. 2p. numatyti įgaliojimai. </w:t>
            </w:r>
          </w:p>
        </w:tc>
        <w:tc>
          <w:tcPr>
            <w:tcW w:w="6520" w:type="dxa"/>
          </w:tcPr>
          <w:p w:rsidR="00975B4F" w:rsidRPr="00975B4F" w:rsidRDefault="00975B4F" w:rsidP="00975B4F">
            <w:pPr>
              <w:spacing w:after="0"/>
              <w:jc w:val="both"/>
              <w:rPr>
                <w:rFonts w:ascii="Times New Roman" w:hAnsi="Times New Roman" w:cs="Times New Roman"/>
                <w:sz w:val="24"/>
                <w:szCs w:val="24"/>
              </w:rPr>
            </w:pPr>
          </w:p>
        </w:tc>
      </w:tr>
    </w:tbl>
    <w:p w:rsidR="00975B4F" w:rsidRPr="00975B4F" w:rsidRDefault="00975B4F" w:rsidP="00975B4F">
      <w:pPr>
        <w:jc w:val="both"/>
        <w:rPr>
          <w:rFonts w:ascii="Times New Roman" w:eastAsia="Calibri" w:hAnsi="Times New Roman" w:cs="Times New Roman"/>
          <w:i/>
          <w:spacing w:val="-4"/>
          <w:sz w:val="24"/>
          <w:szCs w:val="24"/>
        </w:rPr>
      </w:pPr>
      <w:r w:rsidRPr="00975B4F">
        <w:rPr>
          <w:rFonts w:ascii="Times New Roman" w:eastAsia="Calibri" w:hAnsi="Times New Roman" w:cs="Times New Roman"/>
          <w:i/>
          <w:spacing w:val="-4"/>
          <w:sz w:val="24"/>
          <w:szCs w:val="24"/>
        </w:rPr>
        <w:t>Pildoma, jei tiekėjas ketina pasitelkti subtiekėją (-</w:t>
      </w:r>
      <w:proofErr w:type="spellStart"/>
      <w:r w:rsidRPr="00975B4F">
        <w:rPr>
          <w:rFonts w:ascii="Times New Roman" w:eastAsia="Calibri" w:hAnsi="Times New Roman" w:cs="Times New Roman"/>
          <w:i/>
          <w:spacing w:val="-4"/>
          <w:sz w:val="24"/>
          <w:szCs w:val="24"/>
        </w:rPr>
        <w:t>us</w:t>
      </w:r>
      <w:proofErr w:type="spellEnd"/>
      <w:r w:rsidRPr="00975B4F">
        <w:rPr>
          <w:rFonts w:ascii="Times New Roman" w:eastAsia="Calibri" w:hAnsi="Times New Roman" w:cs="Times New Roman"/>
          <w:i/>
          <w:spacing w:val="-4"/>
          <w:sz w:val="24"/>
          <w:szCs w:val="24"/>
        </w:rPr>
        <w:t>)</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gridCol w:w="6520"/>
      </w:tblGrid>
      <w:tr w:rsidR="00975B4F" w:rsidRPr="00975B4F" w:rsidTr="00561B65">
        <w:trPr>
          <w:trHeight w:val="460"/>
        </w:trPr>
        <w:tc>
          <w:tcPr>
            <w:tcW w:w="8506" w:type="dxa"/>
            <w:tcBorders>
              <w:top w:val="single" w:sz="4" w:space="0" w:color="auto"/>
              <w:left w:val="single" w:sz="4" w:space="0" w:color="auto"/>
              <w:bottom w:val="single" w:sz="4" w:space="0" w:color="auto"/>
              <w:right w:val="single" w:sz="4" w:space="0" w:color="auto"/>
            </w:tcBorders>
          </w:tcPr>
          <w:p w:rsidR="00975B4F" w:rsidRPr="00975B4F" w:rsidRDefault="00975B4F" w:rsidP="00975B4F">
            <w:pPr>
              <w:spacing w:after="0"/>
              <w:rPr>
                <w:rFonts w:ascii="Times New Roman" w:eastAsia="Calibri" w:hAnsi="Times New Roman" w:cs="Times New Roman"/>
                <w:i/>
                <w:sz w:val="24"/>
                <w:szCs w:val="24"/>
              </w:rPr>
            </w:pPr>
            <w:r w:rsidRPr="00975B4F">
              <w:rPr>
                <w:rFonts w:ascii="Times New Roman" w:eastAsia="Calibri" w:hAnsi="Times New Roman" w:cs="Times New Roman"/>
                <w:spacing w:val="-4"/>
                <w:sz w:val="24"/>
                <w:szCs w:val="24"/>
              </w:rPr>
              <w:lastRenderedPageBreak/>
              <w:t>Subtiekėjo (</w:t>
            </w:r>
            <w:r w:rsidRPr="00975B4F">
              <w:rPr>
                <w:rFonts w:ascii="Times New Roman" w:eastAsia="Calibri" w:hAnsi="Times New Roman" w:cs="Times New Roman"/>
                <w:spacing w:val="-4"/>
                <w:sz w:val="24"/>
                <w:szCs w:val="24"/>
              </w:rPr>
              <w:noBreakHyphen/>
              <w:t>ų)</w:t>
            </w:r>
            <w:r w:rsidRPr="00975B4F">
              <w:rPr>
                <w:rFonts w:ascii="Times New Roman" w:eastAsia="Calibri" w:hAnsi="Times New Roman" w:cs="Times New Roman"/>
                <w:sz w:val="24"/>
                <w:szCs w:val="24"/>
              </w:rPr>
              <w:t xml:space="preserve"> pavadinimas (-ai) </w:t>
            </w:r>
          </w:p>
        </w:tc>
        <w:tc>
          <w:tcPr>
            <w:tcW w:w="6520" w:type="dxa"/>
            <w:tcBorders>
              <w:top w:val="single" w:sz="4" w:space="0" w:color="auto"/>
              <w:left w:val="single" w:sz="4" w:space="0" w:color="auto"/>
              <w:bottom w:val="single" w:sz="4" w:space="0" w:color="auto"/>
              <w:right w:val="single" w:sz="4" w:space="0" w:color="auto"/>
            </w:tcBorders>
          </w:tcPr>
          <w:p w:rsidR="00975B4F" w:rsidRPr="00975B4F" w:rsidRDefault="00975B4F" w:rsidP="00975B4F">
            <w:pPr>
              <w:spacing w:after="0"/>
              <w:jc w:val="both"/>
              <w:rPr>
                <w:rFonts w:ascii="Times New Roman" w:eastAsia="Calibri" w:hAnsi="Times New Roman" w:cs="Times New Roman"/>
                <w:sz w:val="24"/>
                <w:szCs w:val="24"/>
              </w:rPr>
            </w:pPr>
          </w:p>
        </w:tc>
      </w:tr>
      <w:tr w:rsidR="00975B4F" w:rsidRPr="00975B4F" w:rsidTr="00561B65">
        <w:trPr>
          <w:trHeight w:val="334"/>
        </w:trPr>
        <w:tc>
          <w:tcPr>
            <w:tcW w:w="8506" w:type="dxa"/>
            <w:tcBorders>
              <w:top w:val="single" w:sz="4" w:space="0" w:color="auto"/>
              <w:left w:val="single" w:sz="4" w:space="0" w:color="auto"/>
              <w:bottom w:val="single" w:sz="4" w:space="0" w:color="auto"/>
              <w:right w:val="single" w:sz="4" w:space="0" w:color="auto"/>
            </w:tcBorders>
          </w:tcPr>
          <w:p w:rsidR="00975B4F" w:rsidRPr="00975B4F" w:rsidRDefault="00975B4F" w:rsidP="00975B4F">
            <w:pPr>
              <w:spacing w:after="0"/>
              <w:rPr>
                <w:rFonts w:ascii="Times New Roman" w:eastAsia="Calibri" w:hAnsi="Times New Roman" w:cs="Times New Roman"/>
                <w:sz w:val="24"/>
                <w:szCs w:val="24"/>
              </w:rPr>
            </w:pPr>
            <w:r w:rsidRPr="00975B4F">
              <w:rPr>
                <w:rFonts w:ascii="Times New Roman" w:eastAsia="Calibri" w:hAnsi="Times New Roman" w:cs="Times New Roman"/>
                <w:spacing w:val="-4"/>
                <w:sz w:val="24"/>
                <w:szCs w:val="24"/>
              </w:rPr>
              <w:t>Subtiekėjo (</w:t>
            </w:r>
            <w:r w:rsidRPr="00975B4F">
              <w:rPr>
                <w:rFonts w:ascii="Times New Roman" w:eastAsia="Calibri" w:hAnsi="Times New Roman" w:cs="Times New Roman"/>
                <w:spacing w:val="-4"/>
                <w:sz w:val="24"/>
                <w:szCs w:val="24"/>
              </w:rPr>
              <w:noBreakHyphen/>
              <w:t>ų)</w:t>
            </w:r>
            <w:r w:rsidRPr="00975B4F">
              <w:rPr>
                <w:rFonts w:ascii="Times New Roman" w:eastAsia="Calibri" w:hAnsi="Times New Roman" w:cs="Times New Roman"/>
                <w:sz w:val="24"/>
                <w:szCs w:val="24"/>
              </w:rPr>
              <w:t xml:space="preserve"> adresas (-ai) </w:t>
            </w:r>
          </w:p>
        </w:tc>
        <w:tc>
          <w:tcPr>
            <w:tcW w:w="6520" w:type="dxa"/>
            <w:tcBorders>
              <w:top w:val="single" w:sz="4" w:space="0" w:color="auto"/>
              <w:left w:val="single" w:sz="4" w:space="0" w:color="auto"/>
              <w:bottom w:val="single" w:sz="4" w:space="0" w:color="auto"/>
              <w:right w:val="single" w:sz="4" w:space="0" w:color="auto"/>
            </w:tcBorders>
          </w:tcPr>
          <w:p w:rsidR="00975B4F" w:rsidRPr="00975B4F" w:rsidRDefault="00975B4F" w:rsidP="00975B4F">
            <w:pPr>
              <w:spacing w:after="0"/>
              <w:jc w:val="both"/>
              <w:rPr>
                <w:rFonts w:ascii="Times New Roman" w:eastAsia="Calibri" w:hAnsi="Times New Roman" w:cs="Times New Roman"/>
                <w:sz w:val="24"/>
                <w:szCs w:val="24"/>
              </w:rPr>
            </w:pPr>
          </w:p>
        </w:tc>
      </w:tr>
      <w:tr w:rsidR="00975B4F" w:rsidRPr="00975B4F" w:rsidTr="00561B65">
        <w:trPr>
          <w:trHeight w:val="411"/>
        </w:trPr>
        <w:tc>
          <w:tcPr>
            <w:tcW w:w="8506" w:type="dxa"/>
            <w:tcBorders>
              <w:top w:val="single" w:sz="4" w:space="0" w:color="auto"/>
              <w:left w:val="single" w:sz="4" w:space="0" w:color="auto"/>
              <w:bottom w:val="single" w:sz="4" w:space="0" w:color="auto"/>
              <w:right w:val="single" w:sz="4" w:space="0" w:color="auto"/>
            </w:tcBorders>
          </w:tcPr>
          <w:p w:rsidR="00975B4F" w:rsidRPr="00975B4F" w:rsidRDefault="00975B4F" w:rsidP="00975B4F">
            <w:pPr>
              <w:spacing w:after="0"/>
              <w:rPr>
                <w:rFonts w:ascii="Times New Roman" w:eastAsia="Calibri" w:hAnsi="Times New Roman" w:cs="Times New Roman"/>
                <w:sz w:val="24"/>
                <w:szCs w:val="24"/>
              </w:rPr>
            </w:pPr>
            <w:r w:rsidRPr="00975B4F">
              <w:rPr>
                <w:rFonts w:ascii="Times New Roman" w:eastAsia="Calibri" w:hAnsi="Times New Roman" w:cs="Times New Roman"/>
                <w:sz w:val="24"/>
                <w:szCs w:val="24"/>
              </w:rPr>
              <w:t>Įsipareigojimų dalis (</w:t>
            </w:r>
            <w:r w:rsidRPr="00975B4F">
              <w:rPr>
                <w:rFonts w:ascii="Times New Roman" w:eastAsia="Calibri" w:hAnsi="Times New Roman" w:cs="Times New Roman"/>
                <w:b/>
                <w:sz w:val="24"/>
                <w:szCs w:val="24"/>
              </w:rPr>
              <w:t>procentais</w:t>
            </w:r>
            <w:r w:rsidRPr="00975B4F">
              <w:rPr>
                <w:rFonts w:ascii="Times New Roman" w:eastAsia="Calibri" w:hAnsi="Times New Roman" w:cs="Times New Roman"/>
                <w:sz w:val="24"/>
                <w:szCs w:val="24"/>
              </w:rPr>
              <w:t>), kuriai ketinama pasitelkti subtiekėją (-</w:t>
            </w:r>
            <w:proofErr w:type="spellStart"/>
            <w:r w:rsidRPr="00975B4F">
              <w:rPr>
                <w:rFonts w:ascii="Times New Roman" w:eastAsia="Calibri" w:hAnsi="Times New Roman" w:cs="Times New Roman"/>
                <w:sz w:val="24"/>
                <w:szCs w:val="24"/>
              </w:rPr>
              <w:t>us</w:t>
            </w:r>
            <w:proofErr w:type="spellEnd"/>
            <w:r w:rsidRPr="00975B4F">
              <w:rPr>
                <w:rFonts w:ascii="Times New Roman" w:eastAsia="Calibri" w:hAnsi="Times New Roman" w:cs="Times New Roman"/>
                <w:sz w:val="24"/>
                <w:szCs w:val="24"/>
              </w:rPr>
              <w:t xml:space="preserve">) </w:t>
            </w:r>
          </w:p>
        </w:tc>
        <w:tc>
          <w:tcPr>
            <w:tcW w:w="6520" w:type="dxa"/>
            <w:tcBorders>
              <w:top w:val="single" w:sz="4" w:space="0" w:color="auto"/>
              <w:left w:val="single" w:sz="4" w:space="0" w:color="auto"/>
              <w:bottom w:val="single" w:sz="4" w:space="0" w:color="auto"/>
              <w:right w:val="single" w:sz="4" w:space="0" w:color="auto"/>
            </w:tcBorders>
          </w:tcPr>
          <w:p w:rsidR="00975B4F" w:rsidRPr="00975B4F" w:rsidRDefault="00975B4F" w:rsidP="00975B4F">
            <w:pPr>
              <w:spacing w:after="0"/>
              <w:jc w:val="both"/>
              <w:rPr>
                <w:rFonts w:ascii="Times New Roman" w:eastAsia="Calibri" w:hAnsi="Times New Roman" w:cs="Times New Roman"/>
                <w:sz w:val="24"/>
                <w:szCs w:val="24"/>
              </w:rPr>
            </w:pPr>
          </w:p>
        </w:tc>
      </w:tr>
    </w:tbl>
    <w:p w:rsidR="00975B4F" w:rsidRPr="00975B4F" w:rsidRDefault="00975B4F" w:rsidP="00975B4F">
      <w:pPr>
        <w:spacing w:after="0"/>
        <w:jc w:val="both"/>
        <w:rPr>
          <w:rFonts w:ascii="Times New Roman" w:eastAsia="Calibri" w:hAnsi="Times New Roman" w:cs="Times New Roman"/>
          <w:sz w:val="24"/>
          <w:szCs w:val="24"/>
        </w:rPr>
      </w:pPr>
      <w:r w:rsidRPr="00975B4F">
        <w:rPr>
          <w:rFonts w:ascii="Times New Roman" w:eastAsia="Calibri" w:hAnsi="Times New Roman" w:cs="Times New Roman"/>
          <w:sz w:val="24"/>
          <w:szCs w:val="24"/>
        </w:rPr>
        <w:t>1. Šiuo pasiūlymu pažymime, kad sutinkame su visomis konkurso sąlygomis, nustatytomis:</w:t>
      </w:r>
    </w:p>
    <w:p w:rsidR="00975B4F" w:rsidRPr="00975B4F" w:rsidRDefault="00975B4F" w:rsidP="00975B4F">
      <w:pPr>
        <w:spacing w:after="0"/>
        <w:ind w:firstLine="709"/>
        <w:jc w:val="both"/>
        <w:rPr>
          <w:rFonts w:ascii="Times New Roman" w:eastAsia="Calibri" w:hAnsi="Times New Roman" w:cs="Times New Roman"/>
          <w:sz w:val="24"/>
          <w:szCs w:val="24"/>
        </w:rPr>
      </w:pPr>
      <w:r w:rsidRPr="00975B4F">
        <w:rPr>
          <w:rFonts w:ascii="Times New Roman" w:eastAsia="Calibri" w:hAnsi="Times New Roman" w:cs="Times New Roman"/>
          <w:sz w:val="24"/>
          <w:szCs w:val="24"/>
        </w:rPr>
        <w:t>1) atviro konkurso skelbime, paskelbtame Viešųjų pirkimų įstatymo nustatyta tvarka;</w:t>
      </w:r>
    </w:p>
    <w:p w:rsidR="00975B4F" w:rsidRPr="00975B4F" w:rsidRDefault="00975B4F" w:rsidP="00975B4F">
      <w:pPr>
        <w:spacing w:after="0"/>
        <w:ind w:firstLine="709"/>
        <w:jc w:val="both"/>
        <w:rPr>
          <w:rFonts w:ascii="Times New Roman" w:eastAsia="Calibri" w:hAnsi="Times New Roman" w:cs="Times New Roman"/>
          <w:sz w:val="24"/>
          <w:szCs w:val="24"/>
        </w:rPr>
      </w:pPr>
      <w:r w:rsidRPr="00975B4F">
        <w:rPr>
          <w:rFonts w:ascii="Times New Roman" w:eastAsia="Calibri" w:hAnsi="Times New Roman" w:cs="Times New Roman"/>
          <w:sz w:val="24"/>
          <w:szCs w:val="24"/>
        </w:rPr>
        <w:t xml:space="preserve">2) kituose pirkimo dokumentuose (jų paaiškinimuose, </w:t>
      </w:r>
      <w:proofErr w:type="spellStart"/>
      <w:r w:rsidRPr="00975B4F">
        <w:rPr>
          <w:rFonts w:ascii="Times New Roman" w:eastAsia="Calibri" w:hAnsi="Times New Roman" w:cs="Times New Roman"/>
          <w:sz w:val="24"/>
          <w:szCs w:val="24"/>
        </w:rPr>
        <w:t>papildymuose</w:t>
      </w:r>
      <w:proofErr w:type="spellEnd"/>
      <w:r w:rsidRPr="00975B4F">
        <w:rPr>
          <w:rFonts w:ascii="Times New Roman" w:eastAsia="Calibri" w:hAnsi="Times New Roman" w:cs="Times New Roman"/>
          <w:sz w:val="24"/>
          <w:szCs w:val="24"/>
        </w:rPr>
        <w:t>).</w:t>
      </w:r>
    </w:p>
    <w:p w:rsidR="00975B4F" w:rsidRDefault="00975B4F" w:rsidP="00975B4F">
      <w:pPr>
        <w:spacing w:after="0"/>
        <w:jc w:val="both"/>
        <w:rPr>
          <w:rFonts w:ascii="Times New Roman" w:eastAsia="Calibri" w:hAnsi="Times New Roman" w:cs="Times New Roman"/>
          <w:sz w:val="24"/>
          <w:szCs w:val="24"/>
        </w:rPr>
      </w:pPr>
      <w:r w:rsidRPr="00975B4F">
        <w:rPr>
          <w:rFonts w:ascii="Times New Roman" w:eastAsia="Calibri" w:hAnsi="Times New Roman" w:cs="Times New Roman"/>
          <w:sz w:val="24"/>
          <w:szCs w:val="24"/>
        </w:rPr>
        <w:t xml:space="preserve">2. Pasirašydamas CVP IS priemonėmis pateiktą pasiūlymą </w:t>
      </w:r>
      <w:r w:rsidRPr="00975B4F">
        <w:rPr>
          <w:rFonts w:ascii="Times New Roman" w:eastAsia="Calibri" w:hAnsi="Times New Roman" w:cs="Times New Roman"/>
          <w:bCs/>
          <w:sz w:val="24"/>
          <w:szCs w:val="24"/>
          <w:lang w:eastAsia="ar-SA"/>
        </w:rPr>
        <w:t>fiziniu parašu arba originaliu saugiu elektroniniu parašu</w:t>
      </w:r>
      <w:r w:rsidRPr="00975B4F">
        <w:rPr>
          <w:rFonts w:ascii="Times New Roman" w:eastAsia="Calibri" w:hAnsi="Times New Roman" w:cs="Times New Roman"/>
          <w:sz w:val="24"/>
          <w:szCs w:val="24"/>
        </w:rPr>
        <w:t>, patvirtinu, kad dokumentų skaitmeninės kopijos ir elektroninėmis priemonėmis pateikti duomenys yra tikri.</w:t>
      </w:r>
    </w:p>
    <w:p w:rsidR="005C44A3" w:rsidRPr="00975B4F" w:rsidRDefault="005C44A3" w:rsidP="00975B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 xml:space="preserve">3. </w:t>
      </w:r>
      <w:r w:rsidRPr="005C44A3">
        <w:rPr>
          <w:rFonts w:ascii="Times New Roman" w:eastAsia="Calibri" w:hAnsi="Times New Roman" w:cs="Times New Roman"/>
          <w:sz w:val="24"/>
          <w:szCs w:val="24"/>
          <w:u w:val="single"/>
        </w:rPr>
        <w:t>Tiekėjas, pateikdamas pasiūlymą, sutinka su pirkimo sąlygų 7 p., nurodančiu 2 proc. pasiūlymo galiojimo užtikrinimą netesyboms (bauda).</w:t>
      </w:r>
    </w:p>
    <w:p w:rsidR="00975B4F" w:rsidRPr="00975B4F" w:rsidRDefault="005C44A3" w:rsidP="00975B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975B4F" w:rsidRPr="00975B4F">
        <w:rPr>
          <w:rFonts w:ascii="Times New Roman" w:eastAsia="Calibri" w:hAnsi="Times New Roman" w:cs="Times New Roman"/>
          <w:sz w:val="24"/>
          <w:szCs w:val="24"/>
        </w:rPr>
        <w:t>. Patvirtiname, kad jei pasiūlyme nenurodyti kolegialus priežiūros/valdymo organų nariai, šie organai juridiniuose asmenyse nėra sudaryti (taikoma, kai pirkimo dokumentuose nustatyti pašalinimo pagrindai).</w:t>
      </w:r>
    </w:p>
    <w:p w:rsidR="00E069A3" w:rsidRDefault="00E069A3" w:rsidP="006D46C0">
      <w:pPr>
        <w:pStyle w:val="NoSpacing"/>
        <w:rPr>
          <w:rFonts w:ascii="Times New Roman" w:hAnsi="Times New Roman" w:cs="Times New Roman"/>
          <w:sz w:val="24"/>
          <w:szCs w:val="24"/>
        </w:rPr>
      </w:pPr>
    </w:p>
    <w:p w:rsidR="00975B4F" w:rsidRDefault="00E47CAB" w:rsidP="006D46C0">
      <w:pPr>
        <w:pStyle w:val="NoSpacing"/>
        <w:rPr>
          <w:rFonts w:ascii="Times New Roman" w:hAnsi="Times New Roman" w:cs="Times New Roman"/>
          <w:sz w:val="24"/>
          <w:szCs w:val="24"/>
        </w:rPr>
      </w:pPr>
      <w:r>
        <w:rPr>
          <w:rFonts w:ascii="Times New Roman" w:hAnsi="Times New Roman" w:cs="Times New Roman"/>
          <w:sz w:val="24"/>
          <w:szCs w:val="24"/>
        </w:rPr>
        <w:t>Mes siūlome šias paslaugas:</w:t>
      </w:r>
    </w:p>
    <w:p w:rsidR="00E069A3" w:rsidRDefault="00E069A3" w:rsidP="006D46C0">
      <w:pPr>
        <w:pStyle w:val="NoSpacing"/>
        <w:rPr>
          <w:rFonts w:ascii="Times New Roman" w:hAnsi="Times New Roman" w:cs="Times New Roman"/>
          <w:sz w:val="24"/>
          <w:szCs w:val="24"/>
        </w:rPr>
      </w:pPr>
    </w:p>
    <w:p w:rsidR="00E47CAB" w:rsidRPr="00E47CAB" w:rsidRDefault="00E47CAB" w:rsidP="00E47CAB">
      <w:pPr>
        <w:spacing w:after="0" w:line="240" w:lineRule="auto"/>
        <w:rPr>
          <w:rFonts w:ascii="Times New Roman" w:eastAsia="Times New Roman" w:hAnsi="Times New Roman" w:cs="Times New Roman"/>
          <w:b/>
          <w:sz w:val="24"/>
          <w:szCs w:val="24"/>
          <w:u w:val="single"/>
          <w:lang w:eastAsia="lt-LT"/>
        </w:rPr>
      </w:pPr>
      <w:r w:rsidRPr="00E47CAB">
        <w:rPr>
          <w:rFonts w:ascii="Times New Roman" w:eastAsia="Times New Roman" w:hAnsi="Times New Roman" w:cs="Times New Roman"/>
          <w:b/>
          <w:sz w:val="24"/>
          <w:szCs w:val="24"/>
          <w:u w:val="single"/>
          <w:lang w:eastAsia="lt-LT"/>
        </w:rPr>
        <w:t>1. pirkimo dalis Programinės įrangos licencijų palaikymas Nr. 1</w:t>
      </w:r>
    </w:p>
    <w:p w:rsidR="00E47CAB" w:rsidRDefault="00E47CAB" w:rsidP="006D46C0">
      <w:pPr>
        <w:pStyle w:val="NoSpacing"/>
        <w:rPr>
          <w:rFonts w:ascii="Times New Roman" w:hAnsi="Times New Roman" w:cs="Times New Roman"/>
          <w:sz w:val="24"/>
          <w:szCs w:val="24"/>
        </w:rPr>
      </w:pPr>
    </w:p>
    <w:tbl>
      <w:tblPr>
        <w:tblStyle w:val="TableGrid"/>
        <w:tblW w:w="14737" w:type="dxa"/>
        <w:tblLook w:val="04A0" w:firstRow="1" w:lastRow="0" w:firstColumn="1" w:lastColumn="0" w:noHBand="0" w:noVBand="1"/>
      </w:tblPr>
      <w:tblGrid>
        <w:gridCol w:w="950"/>
        <w:gridCol w:w="7976"/>
        <w:gridCol w:w="1559"/>
        <w:gridCol w:w="1701"/>
        <w:gridCol w:w="2551"/>
      </w:tblGrid>
      <w:tr w:rsidR="00E47CAB" w:rsidRPr="00E47CAB" w:rsidTr="00C912C2">
        <w:trPr>
          <w:trHeight w:val="312"/>
        </w:trPr>
        <w:tc>
          <w:tcPr>
            <w:tcW w:w="950" w:type="dxa"/>
            <w:noWrap/>
            <w:hideMark/>
          </w:tcPr>
          <w:p w:rsidR="00E47CAB" w:rsidRPr="00E47CAB" w:rsidRDefault="00E069A3" w:rsidP="00E069A3">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Eil. </w:t>
            </w:r>
            <w:r w:rsidR="00E47CAB" w:rsidRPr="00E47CAB">
              <w:rPr>
                <w:rFonts w:ascii="Times New Roman" w:hAnsi="Times New Roman" w:cs="Times New Roman"/>
                <w:sz w:val="24"/>
                <w:szCs w:val="24"/>
              </w:rPr>
              <w:t>Nr.</w:t>
            </w:r>
          </w:p>
        </w:tc>
        <w:tc>
          <w:tcPr>
            <w:tcW w:w="7976" w:type="dxa"/>
            <w:noWrap/>
            <w:hideMark/>
          </w:tcPr>
          <w:p w:rsidR="00E47CAB" w:rsidRPr="00E47CAB" w:rsidRDefault="00E47CAB" w:rsidP="00E069A3">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Pavadinimas</w:t>
            </w:r>
          </w:p>
        </w:tc>
        <w:tc>
          <w:tcPr>
            <w:tcW w:w="1559" w:type="dxa"/>
            <w:noWrap/>
            <w:hideMark/>
          </w:tcPr>
          <w:p w:rsidR="00E47CAB" w:rsidRPr="00E47CAB" w:rsidRDefault="00E47CAB" w:rsidP="00E069A3">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Kiekis</w:t>
            </w:r>
          </w:p>
        </w:tc>
        <w:tc>
          <w:tcPr>
            <w:tcW w:w="1701" w:type="dxa"/>
            <w:noWrap/>
            <w:hideMark/>
          </w:tcPr>
          <w:p w:rsidR="00E47CAB" w:rsidRPr="00E47CAB" w:rsidRDefault="00E47CAB" w:rsidP="00E069A3">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Mato vienetas</w:t>
            </w:r>
          </w:p>
        </w:tc>
        <w:tc>
          <w:tcPr>
            <w:tcW w:w="2551" w:type="dxa"/>
            <w:noWrap/>
            <w:hideMark/>
          </w:tcPr>
          <w:p w:rsidR="00E069A3" w:rsidRDefault="00E47CAB" w:rsidP="00E069A3">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 xml:space="preserve">Kaina </w:t>
            </w:r>
            <w:proofErr w:type="spellStart"/>
            <w:r w:rsidR="00E069A3" w:rsidRPr="00E47CAB">
              <w:rPr>
                <w:rFonts w:ascii="Times New Roman" w:hAnsi="Times New Roman" w:cs="Times New Roman"/>
                <w:sz w:val="24"/>
                <w:szCs w:val="24"/>
              </w:rPr>
              <w:t>Eur</w:t>
            </w:r>
            <w:proofErr w:type="spellEnd"/>
            <w:r w:rsidR="00E069A3" w:rsidRPr="00E47CAB">
              <w:rPr>
                <w:rFonts w:ascii="Times New Roman" w:hAnsi="Times New Roman" w:cs="Times New Roman"/>
                <w:sz w:val="24"/>
                <w:szCs w:val="24"/>
              </w:rPr>
              <w:t xml:space="preserve"> </w:t>
            </w:r>
          </w:p>
          <w:p w:rsidR="00901078" w:rsidRDefault="00E47CAB" w:rsidP="00E069A3">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 xml:space="preserve">be PVM, </w:t>
            </w:r>
          </w:p>
          <w:p w:rsidR="00E47CAB" w:rsidRPr="00E47CAB" w:rsidRDefault="00901078" w:rsidP="00E069A3">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(12 </w:t>
            </w:r>
            <w:proofErr w:type="spellStart"/>
            <w:r>
              <w:rPr>
                <w:rFonts w:ascii="Times New Roman" w:hAnsi="Times New Roman" w:cs="Times New Roman"/>
                <w:sz w:val="24"/>
                <w:szCs w:val="24"/>
              </w:rPr>
              <w:t>mėn</w:t>
            </w:r>
            <w:proofErr w:type="spellEnd"/>
            <w:r>
              <w:rPr>
                <w:rFonts w:ascii="Times New Roman" w:hAnsi="Times New Roman" w:cs="Times New Roman"/>
                <w:sz w:val="24"/>
                <w:szCs w:val="24"/>
              </w:rPr>
              <w:t>)</w:t>
            </w:r>
          </w:p>
        </w:tc>
      </w:tr>
      <w:tr w:rsidR="00E47CAB" w:rsidRPr="00E47CAB" w:rsidTr="00C912C2">
        <w:trPr>
          <w:trHeight w:val="312"/>
        </w:trPr>
        <w:tc>
          <w:tcPr>
            <w:tcW w:w="950" w:type="dxa"/>
            <w:noWrap/>
            <w:hideMark/>
          </w:tcPr>
          <w:p w:rsidR="00E47CAB" w:rsidRPr="00E47CAB" w:rsidRDefault="00D90AB0" w:rsidP="00E069A3">
            <w:pPr>
              <w:pStyle w:val="NoSpacing"/>
              <w:jc w:val="center"/>
              <w:rPr>
                <w:rFonts w:ascii="Times New Roman" w:hAnsi="Times New Roman" w:cs="Times New Roman"/>
                <w:sz w:val="24"/>
                <w:szCs w:val="24"/>
              </w:rPr>
            </w:pPr>
            <w:r>
              <w:rPr>
                <w:rFonts w:ascii="Times New Roman" w:hAnsi="Times New Roman" w:cs="Times New Roman"/>
                <w:sz w:val="24"/>
                <w:szCs w:val="24"/>
              </w:rPr>
              <w:t>1.</w:t>
            </w:r>
            <w:r w:rsidR="00E47CAB">
              <w:rPr>
                <w:rFonts w:ascii="Times New Roman" w:hAnsi="Times New Roman" w:cs="Times New Roman"/>
                <w:sz w:val="24"/>
                <w:szCs w:val="24"/>
              </w:rPr>
              <w:t>1.</w:t>
            </w:r>
          </w:p>
        </w:tc>
        <w:tc>
          <w:tcPr>
            <w:tcW w:w="7976" w:type="dxa"/>
            <w:noWrap/>
            <w:hideMark/>
          </w:tcPr>
          <w:p w:rsidR="00E47CAB" w:rsidRPr="00E47CAB" w:rsidRDefault="00E47CAB" w:rsidP="00E069A3">
            <w:pPr>
              <w:pStyle w:val="NoSpacing"/>
              <w:rPr>
                <w:rFonts w:ascii="Times New Roman" w:hAnsi="Times New Roman" w:cs="Times New Roman"/>
                <w:sz w:val="24"/>
                <w:szCs w:val="24"/>
              </w:rPr>
            </w:pPr>
            <w:r w:rsidRPr="00E47CAB">
              <w:rPr>
                <w:rFonts w:ascii="Times New Roman" w:hAnsi="Times New Roman" w:cs="Times New Roman"/>
                <w:sz w:val="24"/>
                <w:szCs w:val="24"/>
              </w:rPr>
              <w:t>„</w:t>
            </w:r>
            <w:proofErr w:type="spellStart"/>
            <w:r w:rsidRPr="00E47CAB">
              <w:rPr>
                <w:rFonts w:ascii="Times New Roman" w:hAnsi="Times New Roman" w:cs="Times New Roman"/>
                <w:sz w:val="24"/>
                <w:szCs w:val="24"/>
              </w:rPr>
              <w:t>Check</w:t>
            </w:r>
            <w:proofErr w:type="spellEnd"/>
            <w:r w:rsidRPr="00E47CAB">
              <w:rPr>
                <w:rFonts w:ascii="Times New Roman" w:hAnsi="Times New Roman" w:cs="Times New Roman"/>
                <w:sz w:val="24"/>
                <w:szCs w:val="24"/>
              </w:rPr>
              <w:t xml:space="preserve"> </w:t>
            </w:r>
            <w:proofErr w:type="spellStart"/>
            <w:r w:rsidRPr="00E47CAB">
              <w:rPr>
                <w:rFonts w:ascii="Times New Roman" w:hAnsi="Times New Roman" w:cs="Times New Roman"/>
                <w:sz w:val="24"/>
                <w:szCs w:val="24"/>
              </w:rPr>
              <w:t>Point</w:t>
            </w:r>
            <w:proofErr w:type="spellEnd"/>
            <w:r w:rsidRPr="00E47CAB">
              <w:rPr>
                <w:rFonts w:ascii="Times New Roman" w:hAnsi="Times New Roman" w:cs="Times New Roman"/>
                <w:sz w:val="24"/>
                <w:szCs w:val="24"/>
              </w:rPr>
              <w:t>“ programinės įrangos licencijų palaikymo pratęsimas</w:t>
            </w:r>
          </w:p>
        </w:tc>
        <w:tc>
          <w:tcPr>
            <w:tcW w:w="1559" w:type="dxa"/>
            <w:noWrap/>
            <w:hideMark/>
          </w:tcPr>
          <w:p w:rsidR="00E47CAB" w:rsidRPr="00E47CAB" w:rsidRDefault="00E47CAB" w:rsidP="00E069A3">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1</w:t>
            </w:r>
          </w:p>
        </w:tc>
        <w:tc>
          <w:tcPr>
            <w:tcW w:w="1701" w:type="dxa"/>
            <w:noWrap/>
            <w:hideMark/>
          </w:tcPr>
          <w:p w:rsidR="00E47CAB" w:rsidRPr="00E47CAB" w:rsidRDefault="00E47CAB" w:rsidP="00E069A3">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vnt.</w:t>
            </w:r>
          </w:p>
        </w:tc>
        <w:tc>
          <w:tcPr>
            <w:tcW w:w="2551" w:type="dxa"/>
            <w:noWrap/>
            <w:hideMark/>
          </w:tcPr>
          <w:p w:rsidR="00E47CAB" w:rsidRPr="00E47CAB" w:rsidRDefault="00E47CAB" w:rsidP="00E069A3">
            <w:pPr>
              <w:pStyle w:val="NoSpacing"/>
              <w:jc w:val="center"/>
              <w:rPr>
                <w:rFonts w:ascii="Times New Roman" w:hAnsi="Times New Roman" w:cs="Times New Roman"/>
                <w:sz w:val="24"/>
                <w:szCs w:val="24"/>
              </w:rPr>
            </w:pPr>
          </w:p>
        </w:tc>
      </w:tr>
      <w:tr w:rsidR="00E47CAB" w:rsidRPr="00E47CAB" w:rsidTr="00C912C2">
        <w:trPr>
          <w:trHeight w:val="312"/>
        </w:trPr>
        <w:tc>
          <w:tcPr>
            <w:tcW w:w="12186" w:type="dxa"/>
            <w:gridSpan w:val="4"/>
            <w:noWrap/>
            <w:hideMark/>
          </w:tcPr>
          <w:p w:rsidR="00E47CAB" w:rsidRPr="00E47CAB" w:rsidRDefault="00E47CAB" w:rsidP="00E47CAB">
            <w:pPr>
              <w:pStyle w:val="NoSpacing"/>
              <w:jc w:val="right"/>
              <w:rPr>
                <w:rFonts w:ascii="Times New Roman" w:hAnsi="Times New Roman" w:cs="Times New Roman"/>
                <w:sz w:val="24"/>
                <w:szCs w:val="24"/>
              </w:rPr>
            </w:pPr>
            <w:r w:rsidRPr="00E47CAB">
              <w:rPr>
                <w:rFonts w:ascii="Times New Roman" w:hAnsi="Times New Roman" w:cs="Times New Roman"/>
                <w:sz w:val="24"/>
                <w:szCs w:val="24"/>
              </w:rPr>
              <w:t xml:space="preserve"> PVM </w:t>
            </w:r>
          </w:p>
        </w:tc>
        <w:tc>
          <w:tcPr>
            <w:tcW w:w="2551" w:type="dxa"/>
            <w:noWrap/>
            <w:hideMark/>
          </w:tcPr>
          <w:p w:rsidR="00E47CAB" w:rsidRPr="00E47CAB" w:rsidRDefault="00E47CAB" w:rsidP="00E47CAB">
            <w:pPr>
              <w:pStyle w:val="NoSpacing"/>
              <w:rPr>
                <w:rFonts w:ascii="Times New Roman" w:hAnsi="Times New Roman" w:cs="Times New Roman"/>
                <w:sz w:val="24"/>
                <w:szCs w:val="24"/>
              </w:rPr>
            </w:pPr>
          </w:p>
        </w:tc>
      </w:tr>
      <w:tr w:rsidR="00E47CAB" w:rsidRPr="00E47CAB" w:rsidTr="00C912C2">
        <w:trPr>
          <w:trHeight w:val="312"/>
        </w:trPr>
        <w:tc>
          <w:tcPr>
            <w:tcW w:w="12186" w:type="dxa"/>
            <w:gridSpan w:val="4"/>
            <w:noWrap/>
            <w:hideMark/>
          </w:tcPr>
          <w:p w:rsidR="00E47CAB" w:rsidRPr="00E47CAB" w:rsidRDefault="00E47CAB" w:rsidP="00E47CAB">
            <w:pPr>
              <w:pStyle w:val="NoSpacing"/>
              <w:jc w:val="right"/>
              <w:rPr>
                <w:rFonts w:ascii="Times New Roman" w:hAnsi="Times New Roman" w:cs="Times New Roman"/>
                <w:sz w:val="24"/>
                <w:szCs w:val="24"/>
              </w:rPr>
            </w:pPr>
            <w:r w:rsidRPr="00E47CAB">
              <w:rPr>
                <w:rFonts w:ascii="Times New Roman" w:hAnsi="Times New Roman" w:cs="Times New Roman"/>
                <w:sz w:val="24"/>
                <w:szCs w:val="24"/>
              </w:rPr>
              <w:t> </w:t>
            </w:r>
            <w:r>
              <w:rPr>
                <w:rFonts w:ascii="Times New Roman" w:hAnsi="Times New Roman" w:cs="Times New Roman"/>
                <w:sz w:val="24"/>
                <w:szCs w:val="24"/>
              </w:rPr>
              <w:t>Kaina</w:t>
            </w:r>
            <w:r w:rsidRPr="00E47CAB">
              <w:rPr>
                <w:rFonts w:ascii="Times New Roman" w:hAnsi="Times New Roman" w:cs="Times New Roman"/>
                <w:sz w:val="24"/>
                <w:szCs w:val="24"/>
              </w:rPr>
              <w:t xml:space="preserve"> su PVM</w:t>
            </w:r>
          </w:p>
        </w:tc>
        <w:tc>
          <w:tcPr>
            <w:tcW w:w="2551" w:type="dxa"/>
            <w:noWrap/>
            <w:hideMark/>
          </w:tcPr>
          <w:p w:rsidR="00E47CAB" w:rsidRPr="00E47CAB" w:rsidRDefault="00E47CAB" w:rsidP="00E47CAB">
            <w:pPr>
              <w:pStyle w:val="NoSpacing"/>
              <w:rPr>
                <w:rFonts w:ascii="Times New Roman" w:hAnsi="Times New Roman" w:cs="Times New Roman"/>
                <w:sz w:val="24"/>
                <w:szCs w:val="24"/>
              </w:rPr>
            </w:pPr>
          </w:p>
        </w:tc>
      </w:tr>
    </w:tbl>
    <w:p w:rsidR="00E47CAB" w:rsidRDefault="00E47CAB" w:rsidP="006D46C0">
      <w:pPr>
        <w:pStyle w:val="NoSpacing"/>
        <w:rPr>
          <w:rFonts w:ascii="Times New Roman" w:hAnsi="Times New Roman" w:cs="Times New Roman"/>
          <w:sz w:val="24"/>
          <w:szCs w:val="24"/>
        </w:rPr>
      </w:pPr>
    </w:p>
    <w:p w:rsidR="00E069A3" w:rsidRDefault="00E069A3" w:rsidP="006D46C0">
      <w:pPr>
        <w:pStyle w:val="NoSpacing"/>
        <w:rPr>
          <w:rFonts w:ascii="Times New Roman" w:hAnsi="Times New Roman" w:cs="Times New Roman"/>
          <w:bCs/>
          <w:iCs/>
          <w:sz w:val="24"/>
          <w:szCs w:val="24"/>
        </w:rPr>
      </w:pPr>
      <w:r w:rsidRPr="00290F76">
        <w:rPr>
          <w:rFonts w:ascii="Times New Roman" w:hAnsi="Times New Roman" w:cs="Times New Roman"/>
          <w:b/>
          <w:bCs/>
          <w:iCs/>
          <w:sz w:val="24"/>
          <w:szCs w:val="24"/>
        </w:rPr>
        <w:t xml:space="preserve">Bendra pasiūlymo kaina </w:t>
      </w:r>
      <w:r w:rsidR="00135E18">
        <w:rPr>
          <w:rFonts w:ascii="Times New Roman" w:hAnsi="Times New Roman" w:cs="Times New Roman"/>
          <w:b/>
          <w:bCs/>
          <w:iCs/>
          <w:sz w:val="24"/>
          <w:szCs w:val="24"/>
        </w:rPr>
        <w:t xml:space="preserve">12 mėnesių </w:t>
      </w:r>
      <w:r w:rsidRPr="00290F76">
        <w:rPr>
          <w:rFonts w:ascii="Times New Roman" w:hAnsi="Times New Roman" w:cs="Times New Roman"/>
          <w:b/>
          <w:bCs/>
          <w:iCs/>
          <w:sz w:val="24"/>
          <w:szCs w:val="24"/>
        </w:rPr>
        <w:t xml:space="preserve">(su PVM)  </w:t>
      </w:r>
      <w:r w:rsidRPr="00614ACF">
        <w:rPr>
          <w:rFonts w:ascii="Times New Roman" w:hAnsi="Times New Roman" w:cs="Times New Roman"/>
          <w:bCs/>
          <w:iCs/>
          <w:sz w:val="24"/>
          <w:szCs w:val="24"/>
        </w:rPr>
        <w:t>–_</w:t>
      </w:r>
      <w:r w:rsidR="005D2BE1">
        <w:rPr>
          <w:rFonts w:ascii="Times New Roman" w:hAnsi="Times New Roman" w:cs="Times New Roman"/>
          <w:bCs/>
          <w:iCs/>
          <w:sz w:val="24"/>
          <w:szCs w:val="24"/>
        </w:rPr>
        <w:t>________________________</w:t>
      </w:r>
      <w:r w:rsidRPr="00614ACF">
        <w:rPr>
          <w:rFonts w:ascii="Times New Roman" w:hAnsi="Times New Roman" w:cs="Times New Roman"/>
          <w:bCs/>
          <w:iCs/>
          <w:sz w:val="24"/>
          <w:szCs w:val="24"/>
        </w:rPr>
        <w:t>eurai __ ct</w:t>
      </w:r>
      <w:r w:rsidRPr="00290F76">
        <w:rPr>
          <w:rFonts w:ascii="Times New Roman" w:hAnsi="Times New Roman" w:cs="Times New Roman"/>
          <w:bCs/>
          <w:iCs/>
          <w:sz w:val="24"/>
          <w:szCs w:val="24"/>
        </w:rPr>
        <w:t xml:space="preserve"> (kaina žodžiais</w:t>
      </w:r>
      <w:r>
        <w:rPr>
          <w:rFonts w:ascii="Times New Roman" w:hAnsi="Times New Roman" w:cs="Times New Roman"/>
          <w:bCs/>
          <w:iCs/>
          <w:sz w:val="24"/>
          <w:szCs w:val="24"/>
        </w:rPr>
        <w:t>)</w:t>
      </w:r>
    </w:p>
    <w:p w:rsidR="00E069A3" w:rsidRDefault="00E069A3" w:rsidP="006D46C0">
      <w:pPr>
        <w:pStyle w:val="NoSpacing"/>
        <w:rPr>
          <w:rFonts w:ascii="Times New Roman" w:hAnsi="Times New Roman" w:cs="Times New Roman"/>
          <w:sz w:val="24"/>
          <w:szCs w:val="24"/>
        </w:rPr>
      </w:pPr>
    </w:p>
    <w:p w:rsidR="00C912C2" w:rsidRDefault="00C912C2" w:rsidP="006D46C0">
      <w:pPr>
        <w:pStyle w:val="NoSpacing"/>
        <w:rPr>
          <w:rFonts w:ascii="Times New Roman" w:hAnsi="Times New Roman" w:cs="Times New Roman"/>
          <w:sz w:val="24"/>
          <w:szCs w:val="24"/>
        </w:rPr>
      </w:pPr>
    </w:p>
    <w:p w:rsidR="00E069A3" w:rsidRPr="00E47CAB" w:rsidRDefault="00E069A3" w:rsidP="00E069A3">
      <w:pPr>
        <w:spacing w:after="0" w:line="240" w:lineRule="auto"/>
        <w:rPr>
          <w:rFonts w:ascii="Times New Roman" w:eastAsia="Times New Roman" w:hAnsi="Times New Roman" w:cs="Times New Roman"/>
          <w:b/>
          <w:sz w:val="24"/>
          <w:szCs w:val="24"/>
          <w:u w:val="single"/>
          <w:lang w:eastAsia="lt-LT"/>
        </w:rPr>
      </w:pPr>
      <w:r>
        <w:rPr>
          <w:rFonts w:ascii="Times New Roman" w:eastAsia="Times New Roman" w:hAnsi="Times New Roman" w:cs="Times New Roman"/>
          <w:b/>
          <w:sz w:val="24"/>
          <w:szCs w:val="24"/>
          <w:u w:val="single"/>
          <w:lang w:eastAsia="lt-LT"/>
        </w:rPr>
        <w:t>2</w:t>
      </w:r>
      <w:r w:rsidRPr="00E47CAB">
        <w:rPr>
          <w:rFonts w:ascii="Times New Roman" w:eastAsia="Times New Roman" w:hAnsi="Times New Roman" w:cs="Times New Roman"/>
          <w:b/>
          <w:sz w:val="24"/>
          <w:szCs w:val="24"/>
          <w:u w:val="single"/>
          <w:lang w:eastAsia="lt-LT"/>
        </w:rPr>
        <w:t xml:space="preserve">. pirkimo dalis Programinės įrangos licencijų palaikymas Nr. </w:t>
      </w:r>
      <w:r>
        <w:rPr>
          <w:rFonts w:ascii="Times New Roman" w:eastAsia="Times New Roman" w:hAnsi="Times New Roman" w:cs="Times New Roman"/>
          <w:b/>
          <w:sz w:val="24"/>
          <w:szCs w:val="24"/>
          <w:u w:val="single"/>
          <w:lang w:eastAsia="lt-LT"/>
        </w:rPr>
        <w:t>2</w:t>
      </w:r>
    </w:p>
    <w:p w:rsidR="00E069A3" w:rsidRDefault="00E069A3" w:rsidP="00E069A3">
      <w:pPr>
        <w:pStyle w:val="NoSpacing"/>
        <w:rPr>
          <w:rFonts w:ascii="Times New Roman" w:hAnsi="Times New Roman" w:cs="Times New Roman"/>
          <w:sz w:val="24"/>
          <w:szCs w:val="24"/>
        </w:rPr>
      </w:pPr>
    </w:p>
    <w:tbl>
      <w:tblPr>
        <w:tblStyle w:val="TableGrid"/>
        <w:tblW w:w="14737" w:type="dxa"/>
        <w:tblLook w:val="04A0" w:firstRow="1" w:lastRow="0" w:firstColumn="1" w:lastColumn="0" w:noHBand="0" w:noVBand="1"/>
      </w:tblPr>
      <w:tblGrid>
        <w:gridCol w:w="950"/>
        <w:gridCol w:w="7976"/>
        <w:gridCol w:w="1559"/>
        <w:gridCol w:w="1701"/>
        <w:gridCol w:w="2551"/>
      </w:tblGrid>
      <w:tr w:rsidR="00E069A3" w:rsidRPr="00E47CAB" w:rsidTr="00C912C2">
        <w:trPr>
          <w:trHeight w:val="312"/>
        </w:trPr>
        <w:tc>
          <w:tcPr>
            <w:tcW w:w="950" w:type="dxa"/>
            <w:noWrap/>
            <w:hideMark/>
          </w:tcPr>
          <w:p w:rsidR="00E069A3" w:rsidRPr="00E47CAB" w:rsidRDefault="00E069A3" w:rsidP="004E6064">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Eil. </w:t>
            </w:r>
            <w:r w:rsidRPr="00E47CAB">
              <w:rPr>
                <w:rFonts w:ascii="Times New Roman" w:hAnsi="Times New Roman" w:cs="Times New Roman"/>
                <w:sz w:val="24"/>
                <w:szCs w:val="24"/>
              </w:rPr>
              <w:t>Nr.</w:t>
            </w:r>
          </w:p>
        </w:tc>
        <w:tc>
          <w:tcPr>
            <w:tcW w:w="7976" w:type="dxa"/>
            <w:noWrap/>
            <w:hideMark/>
          </w:tcPr>
          <w:p w:rsidR="00E069A3" w:rsidRPr="00E47CAB" w:rsidRDefault="00E069A3"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Pavadinimas</w:t>
            </w:r>
          </w:p>
        </w:tc>
        <w:tc>
          <w:tcPr>
            <w:tcW w:w="1559" w:type="dxa"/>
            <w:noWrap/>
            <w:hideMark/>
          </w:tcPr>
          <w:p w:rsidR="00E069A3" w:rsidRPr="00E47CAB" w:rsidRDefault="00E069A3"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Kiekis</w:t>
            </w:r>
          </w:p>
        </w:tc>
        <w:tc>
          <w:tcPr>
            <w:tcW w:w="1701" w:type="dxa"/>
            <w:noWrap/>
            <w:hideMark/>
          </w:tcPr>
          <w:p w:rsidR="00E069A3" w:rsidRPr="00E47CAB" w:rsidRDefault="00E069A3"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Mato vienetas</w:t>
            </w:r>
          </w:p>
        </w:tc>
        <w:tc>
          <w:tcPr>
            <w:tcW w:w="2551" w:type="dxa"/>
            <w:noWrap/>
            <w:hideMark/>
          </w:tcPr>
          <w:p w:rsidR="00E069A3" w:rsidRDefault="00E069A3"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 xml:space="preserve">Kaina </w:t>
            </w:r>
            <w:proofErr w:type="spellStart"/>
            <w:r w:rsidRPr="00E47CAB">
              <w:rPr>
                <w:rFonts w:ascii="Times New Roman" w:hAnsi="Times New Roman" w:cs="Times New Roman"/>
                <w:sz w:val="24"/>
                <w:szCs w:val="24"/>
              </w:rPr>
              <w:t>Eur</w:t>
            </w:r>
            <w:proofErr w:type="spellEnd"/>
            <w:r w:rsidRPr="00E47CAB">
              <w:rPr>
                <w:rFonts w:ascii="Times New Roman" w:hAnsi="Times New Roman" w:cs="Times New Roman"/>
                <w:sz w:val="24"/>
                <w:szCs w:val="24"/>
              </w:rPr>
              <w:t xml:space="preserve"> </w:t>
            </w:r>
          </w:p>
          <w:p w:rsidR="00E069A3" w:rsidRDefault="00E069A3"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 xml:space="preserve">be PVM, </w:t>
            </w:r>
          </w:p>
          <w:p w:rsidR="00901078" w:rsidRPr="00E47CAB" w:rsidRDefault="00901078" w:rsidP="00890B4C">
            <w:pPr>
              <w:pStyle w:val="NoSpacing"/>
              <w:jc w:val="center"/>
              <w:rPr>
                <w:rFonts w:ascii="Times New Roman" w:hAnsi="Times New Roman" w:cs="Times New Roman"/>
                <w:sz w:val="24"/>
                <w:szCs w:val="24"/>
              </w:rPr>
            </w:pPr>
          </w:p>
        </w:tc>
      </w:tr>
      <w:tr w:rsidR="00E069A3" w:rsidRPr="00E47CAB" w:rsidTr="00C912C2">
        <w:trPr>
          <w:trHeight w:val="312"/>
        </w:trPr>
        <w:tc>
          <w:tcPr>
            <w:tcW w:w="950" w:type="dxa"/>
            <w:noWrap/>
            <w:hideMark/>
          </w:tcPr>
          <w:p w:rsidR="00E069A3" w:rsidRPr="00E47CAB" w:rsidRDefault="00D90AB0" w:rsidP="004E6064">
            <w:pPr>
              <w:pStyle w:val="NoSpacing"/>
              <w:jc w:val="center"/>
              <w:rPr>
                <w:rFonts w:ascii="Times New Roman" w:hAnsi="Times New Roman" w:cs="Times New Roman"/>
                <w:sz w:val="24"/>
                <w:szCs w:val="24"/>
              </w:rPr>
            </w:pPr>
            <w:r>
              <w:rPr>
                <w:rFonts w:ascii="Times New Roman" w:hAnsi="Times New Roman" w:cs="Times New Roman"/>
                <w:sz w:val="24"/>
                <w:szCs w:val="24"/>
              </w:rPr>
              <w:t>2.</w:t>
            </w:r>
            <w:r w:rsidR="00E069A3">
              <w:rPr>
                <w:rFonts w:ascii="Times New Roman" w:hAnsi="Times New Roman" w:cs="Times New Roman"/>
                <w:sz w:val="24"/>
                <w:szCs w:val="24"/>
              </w:rPr>
              <w:t>1.</w:t>
            </w:r>
          </w:p>
        </w:tc>
        <w:tc>
          <w:tcPr>
            <w:tcW w:w="7976" w:type="dxa"/>
            <w:noWrap/>
            <w:hideMark/>
          </w:tcPr>
          <w:p w:rsidR="00E069A3" w:rsidRPr="00E47CAB" w:rsidRDefault="00E069A3" w:rsidP="00E069A3">
            <w:pPr>
              <w:pStyle w:val="NoSpacing"/>
              <w:rPr>
                <w:rFonts w:ascii="Times New Roman" w:hAnsi="Times New Roman" w:cs="Times New Roman"/>
                <w:sz w:val="24"/>
                <w:szCs w:val="24"/>
              </w:rPr>
            </w:pPr>
            <w:r>
              <w:rPr>
                <w:rFonts w:ascii="Times New Roman" w:hAnsi="Times New Roman" w:cs="Times New Roman"/>
                <w:sz w:val="24"/>
                <w:szCs w:val="24"/>
              </w:rPr>
              <w:t>„</w:t>
            </w:r>
            <w:proofErr w:type="spellStart"/>
            <w:r w:rsidRPr="00E069A3">
              <w:rPr>
                <w:rFonts w:ascii="Times New Roman" w:hAnsi="Times New Roman" w:cs="Times New Roman"/>
                <w:sz w:val="24"/>
                <w:szCs w:val="24"/>
              </w:rPr>
              <w:t>Trellix</w:t>
            </w:r>
            <w:proofErr w:type="spellEnd"/>
            <w:r w:rsidRPr="00E069A3">
              <w:rPr>
                <w:rFonts w:ascii="Times New Roman" w:hAnsi="Times New Roman" w:cs="Times New Roman"/>
                <w:sz w:val="24"/>
                <w:szCs w:val="24"/>
              </w:rPr>
              <w:t xml:space="preserve"> Standard (buvęs pavadinimas McAfee </w:t>
            </w:r>
            <w:proofErr w:type="spellStart"/>
            <w:r w:rsidRPr="00E069A3">
              <w:rPr>
                <w:rFonts w:ascii="Times New Roman" w:hAnsi="Times New Roman" w:cs="Times New Roman"/>
                <w:sz w:val="24"/>
                <w:szCs w:val="24"/>
              </w:rPr>
              <w:t>Endpoint</w:t>
            </w:r>
            <w:proofErr w:type="spellEnd"/>
            <w:r w:rsidRPr="00E069A3">
              <w:rPr>
                <w:rFonts w:ascii="Times New Roman" w:hAnsi="Times New Roman" w:cs="Times New Roman"/>
                <w:sz w:val="24"/>
                <w:szCs w:val="24"/>
              </w:rPr>
              <w:t xml:space="preserve"> </w:t>
            </w:r>
            <w:proofErr w:type="spellStart"/>
            <w:r w:rsidRPr="00E069A3">
              <w:rPr>
                <w:rFonts w:ascii="Times New Roman" w:hAnsi="Times New Roman" w:cs="Times New Roman"/>
                <w:sz w:val="24"/>
                <w:szCs w:val="24"/>
              </w:rPr>
              <w:t>Protection</w:t>
            </w:r>
            <w:proofErr w:type="spellEnd"/>
            <w:r w:rsidRPr="00E069A3">
              <w:rPr>
                <w:rFonts w:ascii="Times New Roman" w:hAnsi="Times New Roman" w:cs="Times New Roman"/>
                <w:sz w:val="24"/>
                <w:szCs w:val="24"/>
              </w:rPr>
              <w:t xml:space="preserve"> </w:t>
            </w:r>
            <w:proofErr w:type="spellStart"/>
            <w:r w:rsidRPr="00E069A3">
              <w:rPr>
                <w:rFonts w:ascii="Times New Roman" w:hAnsi="Times New Roman" w:cs="Times New Roman"/>
                <w:sz w:val="24"/>
                <w:szCs w:val="24"/>
              </w:rPr>
              <w:t>Suite</w:t>
            </w:r>
            <w:proofErr w:type="spellEnd"/>
            <w:r w:rsidRPr="00E069A3">
              <w:rPr>
                <w:rFonts w:ascii="Times New Roman" w:hAnsi="Times New Roman" w:cs="Times New Roman"/>
                <w:sz w:val="24"/>
                <w:szCs w:val="24"/>
              </w:rPr>
              <w:t>)“</w:t>
            </w:r>
            <w:r w:rsidR="00F6067A" w:rsidRPr="00F6067A">
              <w:rPr>
                <w:rFonts w:ascii="Times New Roman" w:hAnsi="Times New Roman" w:cs="Times New Roman"/>
                <w:sz w:val="24"/>
                <w:szCs w:val="24"/>
              </w:rPr>
              <w:t xml:space="preserve"> programinės įrangos licencijų palaikymo pratęsimas</w:t>
            </w:r>
            <w:r w:rsidR="00AE2B75">
              <w:rPr>
                <w:rFonts w:ascii="Times New Roman" w:hAnsi="Times New Roman" w:cs="Times New Roman"/>
                <w:sz w:val="24"/>
                <w:szCs w:val="24"/>
              </w:rPr>
              <w:t xml:space="preserve"> (24 </w:t>
            </w:r>
            <w:proofErr w:type="spellStart"/>
            <w:r w:rsidR="00AE2B75">
              <w:rPr>
                <w:rFonts w:ascii="Times New Roman" w:hAnsi="Times New Roman" w:cs="Times New Roman"/>
                <w:sz w:val="24"/>
                <w:szCs w:val="24"/>
              </w:rPr>
              <w:t>mėn</w:t>
            </w:r>
            <w:proofErr w:type="spellEnd"/>
            <w:r w:rsidR="00AE2B75">
              <w:rPr>
                <w:rFonts w:ascii="Times New Roman" w:hAnsi="Times New Roman" w:cs="Times New Roman"/>
                <w:sz w:val="24"/>
                <w:szCs w:val="24"/>
              </w:rPr>
              <w:t>)</w:t>
            </w:r>
          </w:p>
        </w:tc>
        <w:tc>
          <w:tcPr>
            <w:tcW w:w="1559" w:type="dxa"/>
            <w:noWrap/>
            <w:hideMark/>
          </w:tcPr>
          <w:p w:rsidR="00E069A3" w:rsidRPr="00E47CAB" w:rsidRDefault="0086023A" w:rsidP="004E6064">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noWrap/>
            <w:hideMark/>
          </w:tcPr>
          <w:p w:rsidR="00E069A3" w:rsidRPr="00E47CAB" w:rsidRDefault="00E069A3"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vnt.</w:t>
            </w:r>
          </w:p>
        </w:tc>
        <w:tc>
          <w:tcPr>
            <w:tcW w:w="2551" w:type="dxa"/>
            <w:noWrap/>
            <w:hideMark/>
          </w:tcPr>
          <w:p w:rsidR="00E069A3" w:rsidRPr="00E47CAB" w:rsidRDefault="00E069A3" w:rsidP="004E6064">
            <w:pPr>
              <w:pStyle w:val="NoSpacing"/>
              <w:jc w:val="center"/>
              <w:rPr>
                <w:rFonts w:ascii="Times New Roman" w:hAnsi="Times New Roman" w:cs="Times New Roman"/>
                <w:sz w:val="24"/>
                <w:szCs w:val="24"/>
              </w:rPr>
            </w:pPr>
          </w:p>
        </w:tc>
      </w:tr>
      <w:tr w:rsidR="0086023A" w:rsidRPr="00E47CAB" w:rsidTr="00C912C2">
        <w:trPr>
          <w:trHeight w:val="312"/>
        </w:trPr>
        <w:tc>
          <w:tcPr>
            <w:tcW w:w="950" w:type="dxa"/>
            <w:noWrap/>
          </w:tcPr>
          <w:p w:rsidR="0086023A" w:rsidRDefault="0086023A" w:rsidP="004E6064">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7976" w:type="dxa"/>
            <w:noWrap/>
          </w:tcPr>
          <w:p w:rsidR="0086023A" w:rsidRDefault="0086023A" w:rsidP="00E069A3">
            <w:pPr>
              <w:pStyle w:val="NoSpacing"/>
              <w:rPr>
                <w:rFonts w:ascii="Times New Roman" w:hAnsi="Times New Roman" w:cs="Times New Roman"/>
                <w:sz w:val="24"/>
                <w:szCs w:val="24"/>
              </w:rPr>
            </w:pPr>
            <w:r w:rsidRPr="0086023A">
              <w:rPr>
                <w:rFonts w:ascii="Times New Roman" w:hAnsi="Times New Roman" w:cs="Times New Roman"/>
                <w:sz w:val="24"/>
                <w:szCs w:val="24"/>
              </w:rPr>
              <w:t>„</w:t>
            </w:r>
            <w:proofErr w:type="spellStart"/>
            <w:r w:rsidRPr="0086023A">
              <w:rPr>
                <w:rFonts w:ascii="Times New Roman" w:hAnsi="Times New Roman" w:cs="Times New Roman"/>
                <w:sz w:val="24"/>
                <w:szCs w:val="24"/>
              </w:rPr>
              <w:t>Trellix</w:t>
            </w:r>
            <w:proofErr w:type="spellEnd"/>
            <w:r w:rsidRPr="0086023A">
              <w:rPr>
                <w:rFonts w:ascii="Times New Roman" w:hAnsi="Times New Roman" w:cs="Times New Roman"/>
                <w:sz w:val="24"/>
                <w:szCs w:val="24"/>
              </w:rPr>
              <w:t xml:space="preserve"> Standard (buvęs pavadinimas McAfee </w:t>
            </w:r>
            <w:proofErr w:type="spellStart"/>
            <w:r w:rsidRPr="0086023A">
              <w:rPr>
                <w:rFonts w:ascii="Times New Roman" w:hAnsi="Times New Roman" w:cs="Times New Roman"/>
                <w:sz w:val="24"/>
                <w:szCs w:val="24"/>
              </w:rPr>
              <w:t>Endpoint</w:t>
            </w:r>
            <w:proofErr w:type="spellEnd"/>
            <w:r w:rsidRPr="0086023A">
              <w:rPr>
                <w:rFonts w:ascii="Times New Roman" w:hAnsi="Times New Roman" w:cs="Times New Roman"/>
                <w:sz w:val="24"/>
                <w:szCs w:val="24"/>
              </w:rPr>
              <w:t xml:space="preserve"> </w:t>
            </w:r>
            <w:proofErr w:type="spellStart"/>
            <w:r w:rsidRPr="0086023A">
              <w:rPr>
                <w:rFonts w:ascii="Times New Roman" w:hAnsi="Times New Roman" w:cs="Times New Roman"/>
                <w:sz w:val="24"/>
                <w:szCs w:val="24"/>
              </w:rPr>
              <w:t>Protection</w:t>
            </w:r>
            <w:proofErr w:type="spellEnd"/>
            <w:r w:rsidRPr="0086023A">
              <w:rPr>
                <w:rFonts w:ascii="Times New Roman" w:hAnsi="Times New Roman" w:cs="Times New Roman"/>
                <w:sz w:val="24"/>
                <w:szCs w:val="24"/>
              </w:rPr>
              <w:t xml:space="preserve"> </w:t>
            </w:r>
            <w:proofErr w:type="spellStart"/>
            <w:r w:rsidRPr="0086023A">
              <w:rPr>
                <w:rFonts w:ascii="Times New Roman" w:hAnsi="Times New Roman" w:cs="Times New Roman"/>
                <w:sz w:val="24"/>
                <w:szCs w:val="24"/>
              </w:rPr>
              <w:t>Suite</w:t>
            </w:r>
            <w:proofErr w:type="spellEnd"/>
            <w:r w:rsidRPr="0086023A">
              <w:rPr>
                <w:rFonts w:ascii="Times New Roman" w:hAnsi="Times New Roman" w:cs="Times New Roman"/>
                <w:sz w:val="24"/>
                <w:szCs w:val="24"/>
              </w:rPr>
              <w:t>)“ programinės įrangos licencijų palaikymo pratęsimas</w:t>
            </w:r>
            <w:r w:rsidR="00AE2B75">
              <w:rPr>
                <w:rFonts w:ascii="Times New Roman" w:hAnsi="Times New Roman" w:cs="Times New Roman"/>
                <w:sz w:val="24"/>
                <w:szCs w:val="24"/>
              </w:rPr>
              <w:t xml:space="preserve"> (laikotarpiui nuo 2026-03-20 iki 2027-12-31)</w:t>
            </w:r>
            <w:bookmarkStart w:id="0" w:name="_GoBack"/>
            <w:bookmarkEnd w:id="0"/>
          </w:p>
        </w:tc>
        <w:tc>
          <w:tcPr>
            <w:tcW w:w="1559" w:type="dxa"/>
            <w:noWrap/>
          </w:tcPr>
          <w:p w:rsidR="0086023A" w:rsidRPr="00E47CAB" w:rsidRDefault="0086023A" w:rsidP="004E6064">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noWrap/>
          </w:tcPr>
          <w:p w:rsidR="0086023A" w:rsidRPr="00E47CAB" w:rsidRDefault="0086023A" w:rsidP="004E6064">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vnt</w:t>
            </w:r>
            <w:proofErr w:type="spellEnd"/>
          </w:p>
        </w:tc>
        <w:tc>
          <w:tcPr>
            <w:tcW w:w="2551" w:type="dxa"/>
            <w:noWrap/>
          </w:tcPr>
          <w:p w:rsidR="0086023A" w:rsidRPr="00E47CAB" w:rsidRDefault="0086023A" w:rsidP="004E6064">
            <w:pPr>
              <w:pStyle w:val="NoSpacing"/>
              <w:jc w:val="center"/>
              <w:rPr>
                <w:rFonts w:ascii="Times New Roman" w:hAnsi="Times New Roman" w:cs="Times New Roman"/>
                <w:sz w:val="24"/>
                <w:szCs w:val="24"/>
              </w:rPr>
            </w:pPr>
          </w:p>
        </w:tc>
      </w:tr>
      <w:tr w:rsidR="00E069A3" w:rsidRPr="00E47CAB" w:rsidTr="00C912C2">
        <w:trPr>
          <w:trHeight w:val="312"/>
        </w:trPr>
        <w:tc>
          <w:tcPr>
            <w:tcW w:w="12186" w:type="dxa"/>
            <w:gridSpan w:val="4"/>
            <w:noWrap/>
            <w:hideMark/>
          </w:tcPr>
          <w:p w:rsidR="00E069A3" w:rsidRPr="00E47CAB" w:rsidRDefault="0086023A" w:rsidP="0086023A">
            <w:pPr>
              <w:pStyle w:val="NoSpacing"/>
              <w:jc w:val="right"/>
              <w:rPr>
                <w:rFonts w:ascii="Times New Roman" w:hAnsi="Times New Roman" w:cs="Times New Roman"/>
                <w:sz w:val="24"/>
                <w:szCs w:val="24"/>
              </w:rPr>
            </w:pPr>
            <w:r>
              <w:rPr>
                <w:rFonts w:ascii="Times New Roman" w:hAnsi="Times New Roman" w:cs="Times New Roman"/>
                <w:sz w:val="24"/>
                <w:szCs w:val="24"/>
              </w:rPr>
              <w:t>Viso kaina be PVM</w:t>
            </w:r>
            <w:r w:rsidR="00E069A3" w:rsidRPr="00E47CAB">
              <w:rPr>
                <w:rFonts w:ascii="Times New Roman" w:hAnsi="Times New Roman" w:cs="Times New Roman"/>
                <w:sz w:val="24"/>
                <w:szCs w:val="24"/>
              </w:rPr>
              <w:t xml:space="preserve">  </w:t>
            </w:r>
          </w:p>
        </w:tc>
        <w:tc>
          <w:tcPr>
            <w:tcW w:w="2551" w:type="dxa"/>
            <w:noWrap/>
            <w:hideMark/>
          </w:tcPr>
          <w:p w:rsidR="00E069A3" w:rsidRPr="00E47CAB" w:rsidRDefault="00E069A3" w:rsidP="004E6064">
            <w:pPr>
              <w:pStyle w:val="NoSpacing"/>
              <w:rPr>
                <w:rFonts w:ascii="Times New Roman" w:hAnsi="Times New Roman" w:cs="Times New Roman"/>
                <w:sz w:val="24"/>
                <w:szCs w:val="24"/>
              </w:rPr>
            </w:pPr>
          </w:p>
        </w:tc>
      </w:tr>
      <w:tr w:rsidR="0086023A" w:rsidRPr="00E47CAB" w:rsidTr="00C912C2">
        <w:trPr>
          <w:trHeight w:val="312"/>
        </w:trPr>
        <w:tc>
          <w:tcPr>
            <w:tcW w:w="12186" w:type="dxa"/>
            <w:gridSpan w:val="4"/>
            <w:noWrap/>
          </w:tcPr>
          <w:p w:rsidR="0086023A" w:rsidRPr="00E47CAB" w:rsidRDefault="0086023A" w:rsidP="004E6064">
            <w:pPr>
              <w:pStyle w:val="NoSpacing"/>
              <w:jc w:val="right"/>
              <w:rPr>
                <w:rFonts w:ascii="Times New Roman" w:hAnsi="Times New Roman" w:cs="Times New Roman"/>
                <w:sz w:val="24"/>
                <w:szCs w:val="24"/>
              </w:rPr>
            </w:pPr>
            <w:r w:rsidRPr="00E47CAB">
              <w:rPr>
                <w:rFonts w:ascii="Times New Roman" w:hAnsi="Times New Roman" w:cs="Times New Roman"/>
                <w:sz w:val="24"/>
                <w:szCs w:val="24"/>
              </w:rPr>
              <w:t>PVM</w:t>
            </w:r>
          </w:p>
        </w:tc>
        <w:tc>
          <w:tcPr>
            <w:tcW w:w="2551" w:type="dxa"/>
            <w:noWrap/>
          </w:tcPr>
          <w:p w:rsidR="0086023A" w:rsidRPr="00E47CAB" w:rsidRDefault="0086023A" w:rsidP="004E6064">
            <w:pPr>
              <w:pStyle w:val="NoSpacing"/>
              <w:rPr>
                <w:rFonts w:ascii="Times New Roman" w:hAnsi="Times New Roman" w:cs="Times New Roman"/>
                <w:sz w:val="24"/>
                <w:szCs w:val="24"/>
              </w:rPr>
            </w:pPr>
          </w:p>
        </w:tc>
      </w:tr>
      <w:tr w:rsidR="00E069A3" w:rsidRPr="00E47CAB" w:rsidTr="00C912C2">
        <w:trPr>
          <w:trHeight w:val="312"/>
        </w:trPr>
        <w:tc>
          <w:tcPr>
            <w:tcW w:w="12186" w:type="dxa"/>
            <w:gridSpan w:val="4"/>
            <w:noWrap/>
            <w:hideMark/>
          </w:tcPr>
          <w:p w:rsidR="00E069A3" w:rsidRPr="00E47CAB" w:rsidRDefault="00E069A3" w:rsidP="0086023A">
            <w:pPr>
              <w:pStyle w:val="NoSpacing"/>
              <w:jc w:val="right"/>
              <w:rPr>
                <w:rFonts w:ascii="Times New Roman" w:hAnsi="Times New Roman" w:cs="Times New Roman"/>
                <w:sz w:val="24"/>
                <w:szCs w:val="24"/>
              </w:rPr>
            </w:pPr>
            <w:r w:rsidRPr="00E47CAB">
              <w:rPr>
                <w:rFonts w:ascii="Times New Roman" w:hAnsi="Times New Roman" w:cs="Times New Roman"/>
                <w:sz w:val="24"/>
                <w:szCs w:val="24"/>
              </w:rPr>
              <w:t> </w:t>
            </w:r>
            <w:r w:rsidR="0086023A">
              <w:rPr>
                <w:rFonts w:ascii="Times New Roman" w:hAnsi="Times New Roman" w:cs="Times New Roman"/>
                <w:sz w:val="24"/>
                <w:szCs w:val="24"/>
              </w:rPr>
              <w:t xml:space="preserve">Viso kaina </w:t>
            </w:r>
            <w:r w:rsidRPr="00E47CAB">
              <w:rPr>
                <w:rFonts w:ascii="Times New Roman" w:hAnsi="Times New Roman" w:cs="Times New Roman"/>
                <w:sz w:val="24"/>
                <w:szCs w:val="24"/>
              </w:rPr>
              <w:t>su PVM</w:t>
            </w:r>
          </w:p>
        </w:tc>
        <w:tc>
          <w:tcPr>
            <w:tcW w:w="2551" w:type="dxa"/>
            <w:noWrap/>
            <w:hideMark/>
          </w:tcPr>
          <w:p w:rsidR="00E069A3" w:rsidRPr="00E47CAB" w:rsidRDefault="00E069A3" w:rsidP="004E6064">
            <w:pPr>
              <w:pStyle w:val="NoSpacing"/>
              <w:rPr>
                <w:rFonts w:ascii="Times New Roman" w:hAnsi="Times New Roman" w:cs="Times New Roman"/>
                <w:sz w:val="24"/>
                <w:szCs w:val="24"/>
              </w:rPr>
            </w:pPr>
          </w:p>
        </w:tc>
      </w:tr>
    </w:tbl>
    <w:p w:rsidR="00E069A3" w:rsidRDefault="00E069A3" w:rsidP="00E069A3">
      <w:pPr>
        <w:pStyle w:val="NoSpacing"/>
        <w:rPr>
          <w:rFonts w:ascii="Times New Roman" w:hAnsi="Times New Roman" w:cs="Times New Roman"/>
          <w:sz w:val="24"/>
          <w:szCs w:val="24"/>
        </w:rPr>
      </w:pPr>
    </w:p>
    <w:p w:rsidR="00E069A3" w:rsidRDefault="00E069A3" w:rsidP="00E069A3">
      <w:pPr>
        <w:pStyle w:val="NoSpacing"/>
        <w:rPr>
          <w:rFonts w:ascii="Times New Roman" w:hAnsi="Times New Roman" w:cs="Times New Roman"/>
          <w:bCs/>
          <w:iCs/>
          <w:sz w:val="24"/>
          <w:szCs w:val="24"/>
        </w:rPr>
      </w:pPr>
      <w:r w:rsidRPr="00290F76">
        <w:rPr>
          <w:rFonts w:ascii="Times New Roman" w:hAnsi="Times New Roman" w:cs="Times New Roman"/>
          <w:b/>
          <w:bCs/>
          <w:iCs/>
          <w:sz w:val="24"/>
          <w:szCs w:val="24"/>
        </w:rPr>
        <w:t xml:space="preserve">Bendra pasiūlymo kaina (su PVM)  </w:t>
      </w:r>
      <w:r w:rsidRPr="00614ACF">
        <w:rPr>
          <w:rFonts w:ascii="Times New Roman" w:hAnsi="Times New Roman" w:cs="Times New Roman"/>
          <w:bCs/>
          <w:iCs/>
          <w:sz w:val="24"/>
          <w:szCs w:val="24"/>
        </w:rPr>
        <w:t>–_</w:t>
      </w:r>
      <w:r w:rsidR="005D2BE1">
        <w:rPr>
          <w:rFonts w:ascii="Times New Roman" w:hAnsi="Times New Roman" w:cs="Times New Roman"/>
          <w:bCs/>
          <w:iCs/>
          <w:sz w:val="24"/>
          <w:szCs w:val="24"/>
        </w:rPr>
        <w:t>________________________</w:t>
      </w:r>
      <w:r w:rsidRPr="00614ACF">
        <w:rPr>
          <w:rFonts w:ascii="Times New Roman" w:hAnsi="Times New Roman" w:cs="Times New Roman"/>
          <w:bCs/>
          <w:iCs/>
          <w:sz w:val="24"/>
          <w:szCs w:val="24"/>
        </w:rPr>
        <w:t>eurai __ ct (</w:t>
      </w:r>
      <w:r w:rsidRPr="00290F76">
        <w:rPr>
          <w:rFonts w:ascii="Times New Roman" w:hAnsi="Times New Roman" w:cs="Times New Roman"/>
          <w:bCs/>
          <w:iCs/>
          <w:sz w:val="24"/>
          <w:szCs w:val="24"/>
        </w:rPr>
        <w:t>kaina žodžiais</w:t>
      </w:r>
      <w:r>
        <w:rPr>
          <w:rFonts w:ascii="Times New Roman" w:hAnsi="Times New Roman" w:cs="Times New Roman"/>
          <w:bCs/>
          <w:iCs/>
          <w:sz w:val="24"/>
          <w:szCs w:val="24"/>
        </w:rPr>
        <w:t>)</w:t>
      </w:r>
    </w:p>
    <w:p w:rsidR="00E069A3" w:rsidRDefault="00E069A3" w:rsidP="006D46C0">
      <w:pPr>
        <w:pStyle w:val="NoSpacing"/>
        <w:rPr>
          <w:rFonts w:ascii="Times New Roman" w:hAnsi="Times New Roman" w:cs="Times New Roman"/>
          <w:sz w:val="24"/>
          <w:szCs w:val="24"/>
        </w:rPr>
      </w:pPr>
    </w:p>
    <w:p w:rsidR="00E069A3" w:rsidRPr="00E47CAB" w:rsidRDefault="00E069A3" w:rsidP="00E069A3">
      <w:pPr>
        <w:spacing w:after="0" w:line="240" w:lineRule="auto"/>
        <w:rPr>
          <w:rFonts w:ascii="Times New Roman" w:eastAsia="Times New Roman" w:hAnsi="Times New Roman" w:cs="Times New Roman"/>
          <w:b/>
          <w:sz w:val="24"/>
          <w:szCs w:val="24"/>
          <w:u w:val="single"/>
          <w:lang w:eastAsia="lt-LT"/>
        </w:rPr>
      </w:pPr>
      <w:r>
        <w:rPr>
          <w:rFonts w:ascii="Times New Roman" w:eastAsia="Times New Roman" w:hAnsi="Times New Roman" w:cs="Times New Roman"/>
          <w:b/>
          <w:sz w:val="24"/>
          <w:szCs w:val="24"/>
          <w:u w:val="single"/>
          <w:lang w:eastAsia="lt-LT"/>
        </w:rPr>
        <w:t>3</w:t>
      </w:r>
      <w:r w:rsidRPr="00E47CAB">
        <w:rPr>
          <w:rFonts w:ascii="Times New Roman" w:eastAsia="Times New Roman" w:hAnsi="Times New Roman" w:cs="Times New Roman"/>
          <w:b/>
          <w:sz w:val="24"/>
          <w:szCs w:val="24"/>
          <w:u w:val="single"/>
          <w:lang w:eastAsia="lt-LT"/>
        </w:rPr>
        <w:t xml:space="preserve">. pirkimo dalis Programinės įrangos licencijų palaikymas Nr. </w:t>
      </w:r>
      <w:r>
        <w:rPr>
          <w:rFonts w:ascii="Times New Roman" w:eastAsia="Times New Roman" w:hAnsi="Times New Roman" w:cs="Times New Roman"/>
          <w:b/>
          <w:sz w:val="24"/>
          <w:szCs w:val="24"/>
          <w:u w:val="single"/>
          <w:lang w:eastAsia="lt-LT"/>
        </w:rPr>
        <w:t>2</w:t>
      </w:r>
    </w:p>
    <w:p w:rsidR="00E069A3" w:rsidRDefault="00E069A3" w:rsidP="00E069A3">
      <w:pPr>
        <w:pStyle w:val="NoSpacing"/>
        <w:rPr>
          <w:rFonts w:ascii="Times New Roman" w:hAnsi="Times New Roman" w:cs="Times New Roman"/>
          <w:sz w:val="24"/>
          <w:szCs w:val="24"/>
        </w:rPr>
      </w:pPr>
    </w:p>
    <w:tbl>
      <w:tblPr>
        <w:tblStyle w:val="TableGrid"/>
        <w:tblW w:w="14737" w:type="dxa"/>
        <w:tblLook w:val="04A0" w:firstRow="1" w:lastRow="0" w:firstColumn="1" w:lastColumn="0" w:noHBand="0" w:noVBand="1"/>
      </w:tblPr>
      <w:tblGrid>
        <w:gridCol w:w="950"/>
        <w:gridCol w:w="7976"/>
        <w:gridCol w:w="1559"/>
        <w:gridCol w:w="1701"/>
        <w:gridCol w:w="2551"/>
      </w:tblGrid>
      <w:tr w:rsidR="00D90AB0" w:rsidRPr="00E47CAB" w:rsidTr="00C912C2">
        <w:trPr>
          <w:trHeight w:val="312"/>
        </w:trPr>
        <w:tc>
          <w:tcPr>
            <w:tcW w:w="950" w:type="dxa"/>
            <w:noWrap/>
            <w:hideMark/>
          </w:tcPr>
          <w:p w:rsidR="00D90AB0" w:rsidRPr="00E47CAB" w:rsidRDefault="00D90AB0" w:rsidP="004E6064">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Eil. </w:t>
            </w:r>
            <w:r w:rsidRPr="00E47CAB">
              <w:rPr>
                <w:rFonts w:ascii="Times New Roman" w:hAnsi="Times New Roman" w:cs="Times New Roman"/>
                <w:sz w:val="24"/>
                <w:szCs w:val="24"/>
              </w:rPr>
              <w:t>Nr.</w:t>
            </w:r>
          </w:p>
        </w:tc>
        <w:tc>
          <w:tcPr>
            <w:tcW w:w="7976" w:type="dxa"/>
            <w:noWrap/>
            <w:hideMark/>
          </w:tcPr>
          <w:p w:rsidR="00D90AB0" w:rsidRPr="00E47CAB" w:rsidRDefault="00D90AB0"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Pavadinimas</w:t>
            </w:r>
          </w:p>
        </w:tc>
        <w:tc>
          <w:tcPr>
            <w:tcW w:w="1559" w:type="dxa"/>
            <w:noWrap/>
            <w:hideMark/>
          </w:tcPr>
          <w:p w:rsidR="00D90AB0" w:rsidRPr="00E47CAB" w:rsidRDefault="00D90AB0"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Kiekis</w:t>
            </w:r>
          </w:p>
        </w:tc>
        <w:tc>
          <w:tcPr>
            <w:tcW w:w="1701" w:type="dxa"/>
            <w:noWrap/>
            <w:hideMark/>
          </w:tcPr>
          <w:p w:rsidR="00D90AB0" w:rsidRPr="00E47CAB" w:rsidRDefault="00D90AB0"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Mato vienetas</w:t>
            </w:r>
          </w:p>
        </w:tc>
        <w:tc>
          <w:tcPr>
            <w:tcW w:w="2551" w:type="dxa"/>
            <w:noWrap/>
            <w:hideMark/>
          </w:tcPr>
          <w:p w:rsidR="00D90AB0" w:rsidRDefault="00D90AB0"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 xml:space="preserve">Kaina </w:t>
            </w:r>
            <w:proofErr w:type="spellStart"/>
            <w:r w:rsidRPr="00E47CAB">
              <w:rPr>
                <w:rFonts w:ascii="Times New Roman" w:hAnsi="Times New Roman" w:cs="Times New Roman"/>
                <w:sz w:val="24"/>
                <w:szCs w:val="24"/>
              </w:rPr>
              <w:t>Eur</w:t>
            </w:r>
            <w:proofErr w:type="spellEnd"/>
            <w:r w:rsidRPr="00E47CAB">
              <w:rPr>
                <w:rFonts w:ascii="Times New Roman" w:hAnsi="Times New Roman" w:cs="Times New Roman"/>
                <w:sz w:val="24"/>
                <w:szCs w:val="24"/>
              </w:rPr>
              <w:t xml:space="preserve"> </w:t>
            </w:r>
          </w:p>
          <w:p w:rsidR="00D90AB0" w:rsidRDefault="00D90AB0"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 xml:space="preserve">be PVM, </w:t>
            </w:r>
          </w:p>
          <w:p w:rsidR="00901078" w:rsidRPr="00E47CAB" w:rsidRDefault="00901078" w:rsidP="004E6064">
            <w:pPr>
              <w:pStyle w:val="NoSpacing"/>
              <w:jc w:val="center"/>
              <w:rPr>
                <w:rFonts w:ascii="Times New Roman" w:hAnsi="Times New Roman" w:cs="Times New Roman"/>
                <w:sz w:val="24"/>
                <w:szCs w:val="24"/>
              </w:rPr>
            </w:pPr>
            <w:r w:rsidRPr="00901078">
              <w:rPr>
                <w:rFonts w:ascii="Times New Roman" w:hAnsi="Times New Roman" w:cs="Times New Roman"/>
                <w:sz w:val="24"/>
                <w:szCs w:val="24"/>
              </w:rPr>
              <w:t xml:space="preserve">(12 </w:t>
            </w:r>
            <w:proofErr w:type="spellStart"/>
            <w:r w:rsidRPr="00901078">
              <w:rPr>
                <w:rFonts w:ascii="Times New Roman" w:hAnsi="Times New Roman" w:cs="Times New Roman"/>
                <w:sz w:val="24"/>
                <w:szCs w:val="24"/>
              </w:rPr>
              <w:t>mėn</w:t>
            </w:r>
            <w:proofErr w:type="spellEnd"/>
            <w:r w:rsidRPr="00901078">
              <w:rPr>
                <w:rFonts w:ascii="Times New Roman" w:hAnsi="Times New Roman" w:cs="Times New Roman"/>
                <w:sz w:val="24"/>
                <w:szCs w:val="24"/>
              </w:rPr>
              <w:t>)</w:t>
            </w:r>
          </w:p>
        </w:tc>
      </w:tr>
      <w:tr w:rsidR="00D90AB0" w:rsidRPr="00E47CAB" w:rsidTr="00C912C2">
        <w:trPr>
          <w:trHeight w:val="312"/>
        </w:trPr>
        <w:tc>
          <w:tcPr>
            <w:tcW w:w="950" w:type="dxa"/>
            <w:noWrap/>
            <w:hideMark/>
          </w:tcPr>
          <w:p w:rsidR="00D90AB0" w:rsidRPr="00E47CAB" w:rsidRDefault="00D90AB0" w:rsidP="004E6064">
            <w:pPr>
              <w:pStyle w:val="NoSpacing"/>
              <w:jc w:val="center"/>
              <w:rPr>
                <w:rFonts w:ascii="Times New Roman" w:hAnsi="Times New Roman" w:cs="Times New Roman"/>
                <w:sz w:val="24"/>
                <w:szCs w:val="24"/>
              </w:rPr>
            </w:pPr>
            <w:r>
              <w:rPr>
                <w:rFonts w:ascii="Times New Roman" w:hAnsi="Times New Roman" w:cs="Times New Roman"/>
                <w:sz w:val="24"/>
                <w:szCs w:val="24"/>
              </w:rPr>
              <w:t>3.1.</w:t>
            </w:r>
          </w:p>
        </w:tc>
        <w:tc>
          <w:tcPr>
            <w:tcW w:w="7976" w:type="dxa"/>
            <w:noWrap/>
            <w:hideMark/>
          </w:tcPr>
          <w:p w:rsidR="00D90AB0" w:rsidRPr="00E47CAB" w:rsidRDefault="00D90AB0" w:rsidP="00E069A3">
            <w:pPr>
              <w:pStyle w:val="NoSpacing"/>
              <w:rPr>
                <w:rFonts w:ascii="Times New Roman" w:hAnsi="Times New Roman" w:cs="Times New Roman"/>
                <w:sz w:val="24"/>
                <w:szCs w:val="24"/>
              </w:rPr>
            </w:pPr>
            <w:r w:rsidRPr="00E069A3">
              <w:rPr>
                <w:rFonts w:ascii="Times New Roman" w:hAnsi="Times New Roman" w:cs="Times New Roman"/>
                <w:sz w:val="24"/>
                <w:szCs w:val="24"/>
              </w:rPr>
              <w:t>„</w:t>
            </w:r>
            <w:proofErr w:type="spellStart"/>
            <w:r w:rsidRPr="00E069A3">
              <w:rPr>
                <w:rFonts w:ascii="Times New Roman" w:hAnsi="Times New Roman" w:cs="Times New Roman"/>
                <w:sz w:val="24"/>
                <w:szCs w:val="24"/>
              </w:rPr>
              <w:t>Trustwave</w:t>
            </w:r>
            <w:proofErr w:type="spellEnd"/>
            <w:r w:rsidRPr="00E069A3">
              <w:rPr>
                <w:rFonts w:ascii="Times New Roman" w:hAnsi="Times New Roman" w:cs="Times New Roman"/>
                <w:sz w:val="24"/>
                <w:szCs w:val="24"/>
              </w:rPr>
              <w:t xml:space="preserve"> </w:t>
            </w:r>
            <w:proofErr w:type="spellStart"/>
            <w:r w:rsidRPr="00E069A3">
              <w:rPr>
                <w:rFonts w:ascii="Times New Roman" w:hAnsi="Times New Roman" w:cs="Times New Roman"/>
                <w:sz w:val="24"/>
                <w:szCs w:val="24"/>
              </w:rPr>
              <w:t>Secure</w:t>
            </w:r>
            <w:proofErr w:type="spellEnd"/>
            <w:r w:rsidRPr="00E069A3">
              <w:rPr>
                <w:rFonts w:ascii="Times New Roman" w:hAnsi="Times New Roman" w:cs="Times New Roman"/>
                <w:sz w:val="24"/>
                <w:szCs w:val="24"/>
              </w:rPr>
              <w:t xml:space="preserve"> </w:t>
            </w:r>
            <w:proofErr w:type="spellStart"/>
            <w:r w:rsidRPr="00E069A3">
              <w:rPr>
                <w:rFonts w:ascii="Times New Roman" w:hAnsi="Times New Roman" w:cs="Times New Roman"/>
                <w:sz w:val="24"/>
                <w:szCs w:val="24"/>
              </w:rPr>
              <w:t>Email</w:t>
            </w:r>
            <w:proofErr w:type="spellEnd"/>
            <w:r w:rsidRPr="00E069A3">
              <w:rPr>
                <w:rFonts w:ascii="Times New Roman" w:hAnsi="Times New Roman" w:cs="Times New Roman"/>
                <w:sz w:val="24"/>
                <w:szCs w:val="24"/>
              </w:rPr>
              <w:t xml:space="preserve"> </w:t>
            </w:r>
            <w:proofErr w:type="spellStart"/>
            <w:r w:rsidRPr="00E069A3">
              <w:rPr>
                <w:rFonts w:ascii="Times New Roman" w:hAnsi="Times New Roman" w:cs="Times New Roman"/>
                <w:sz w:val="24"/>
                <w:szCs w:val="24"/>
              </w:rPr>
              <w:t>Gateway</w:t>
            </w:r>
            <w:proofErr w:type="spellEnd"/>
            <w:r w:rsidRPr="00E069A3">
              <w:rPr>
                <w:rFonts w:ascii="Times New Roman" w:hAnsi="Times New Roman" w:cs="Times New Roman"/>
                <w:sz w:val="24"/>
                <w:szCs w:val="24"/>
              </w:rPr>
              <w:t xml:space="preserve"> (</w:t>
            </w:r>
            <w:proofErr w:type="spellStart"/>
            <w:r w:rsidRPr="00E069A3">
              <w:rPr>
                <w:rFonts w:ascii="Times New Roman" w:hAnsi="Times New Roman" w:cs="Times New Roman"/>
                <w:sz w:val="24"/>
                <w:szCs w:val="24"/>
              </w:rPr>
              <w:t>MailMarshal</w:t>
            </w:r>
            <w:proofErr w:type="spellEnd"/>
            <w:r w:rsidRPr="00E069A3">
              <w:rPr>
                <w:rFonts w:ascii="Times New Roman" w:hAnsi="Times New Roman" w:cs="Times New Roman"/>
                <w:sz w:val="24"/>
                <w:szCs w:val="24"/>
              </w:rPr>
              <w:t xml:space="preserve"> SMTP)“</w:t>
            </w:r>
            <w:r w:rsidR="00F6067A" w:rsidRPr="00F6067A">
              <w:rPr>
                <w:rFonts w:ascii="Times New Roman" w:hAnsi="Times New Roman" w:cs="Times New Roman"/>
                <w:sz w:val="24"/>
                <w:szCs w:val="24"/>
              </w:rPr>
              <w:t xml:space="preserve"> programinės įrangos licencijų palaikymo pratęsimas</w:t>
            </w:r>
          </w:p>
        </w:tc>
        <w:tc>
          <w:tcPr>
            <w:tcW w:w="1559" w:type="dxa"/>
            <w:noWrap/>
            <w:hideMark/>
          </w:tcPr>
          <w:p w:rsidR="00D90AB0" w:rsidRPr="00E47CAB" w:rsidRDefault="00D90AB0"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1</w:t>
            </w:r>
          </w:p>
        </w:tc>
        <w:tc>
          <w:tcPr>
            <w:tcW w:w="1701" w:type="dxa"/>
            <w:noWrap/>
            <w:hideMark/>
          </w:tcPr>
          <w:p w:rsidR="00D90AB0" w:rsidRPr="00E47CAB" w:rsidRDefault="00D90AB0"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vnt.</w:t>
            </w:r>
          </w:p>
        </w:tc>
        <w:tc>
          <w:tcPr>
            <w:tcW w:w="2551" w:type="dxa"/>
            <w:noWrap/>
            <w:hideMark/>
          </w:tcPr>
          <w:p w:rsidR="00D90AB0" w:rsidRPr="00E47CAB" w:rsidRDefault="00D90AB0" w:rsidP="004E6064">
            <w:pPr>
              <w:pStyle w:val="NoSpacing"/>
              <w:jc w:val="center"/>
              <w:rPr>
                <w:rFonts w:ascii="Times New Roman" w:hAnsi="Times New Roman" w:cs="Times New Roman"/>
                <w:sz w:val="24"/>
                <w:szCs w:val="24"/>
              </w:rPr>
            </w:pPr>
          </w:p>
        </w:tc>
      </w:tr>
      <w:tr w:rsidR="00D90AB0" w:rsidRPr="00E47CAB" w:rsidTr="00C912C2">
        <w:trPr>
          <w:trHeight w:val="312"/>
        </w:trPr>
        <w:tc>
          <w:tcPr>
            <w:tcW w:w="950" w:type="dxa"/>
            <w:noWrap/>
          </w:tcPr>
          <w:p w:rsidR="00D90AB0" w:rsidRDefault="00D90AB0" w:rsidP="004E6064">
            <w:pPr>
              <w:pStyle w:val="NoSpacing"/>
              <w:jc w:val="center"/>
              <w:rPr>
                <w:rFonts w:ascii="Times New Roman" w:hAnsi="Times New Roman" w:cs="Times New Roman"/>
                <w:sz w:val="24"/>
                <w:szCs w:val="24"/>
              </w:rPr>
            </w:pPr>
            <w:r>
              <w:rPr>
                <w:rFonts w:ascii="Times New Roman" w:hAnsi="Times New Roman" w:cs="Times New Roman"/>
                <w:sz w:val="24"/>
                <w:szCs w:val="24"/>
              </w:rPr>
              <w:t>3.2.</w:t>
            </w:r>
          </w:p>
        </w:tc>
        <w:tc>
          <w:tcPr>
            <w:tcW w:w="7976" w:type="dxa"/>
            <w:noWrap/>
          </w:tcPr>
          <w:p w:rsidR="00D90AB0" w:rsidRPr="00E069A3" w:rsidRDefault="00D90AB0" w:rsidP="00E069A3">
            <w:pPr>
              <w:pStyle w:val="NoSpacing"/>
              <w:rPr>
                <w:rFonts w:ascii="Times New Roman" w:hAnsi="Times New Roman" w:cs="Times New Roman"/>
                <w:sz w:val="24"/>
                <w:szCs w:val="24"/>
              </w:rPr>
            </w:pPr>
            <w:r w:rsidRPr="00E069A3">
              <w:rPr>
                <w:rFonts w:ascii="Times New Roman" w:hAnsi="Times New Roman" w:cs="Times New Roman"/>
                <w:sz w:val="24"/>
                <w:szCs w:val="24"/>
              </w:rPr>
              <w:t>„</w:t>
            </w:r>
            <w:proofErr w:type="spellStart"/>
            <w:r w:rsidRPr="00E069A3">
              <w:rPr>
                <w:rFonts w:ascii="Times New Roman" w:hAnsi="Times New Roman" w:cs="Times New Roman"/>
                <w:sz w:val="24"/>
                <w:szCs w:val="24"/>
              </w:rPr>
              <w:t>Trustwave</w:t>
            </w:r>
            <w:proofErr w:type="spellEnd"/>
            <w:r w:rsidRPr="00E069A3">
              <w:rPr>
                <w:rFonts w:ascii="Times New Roman" w:hAnsi="Times New Roman" w:cs="Times New Roman"/>
                <w:sz w:val="24"/>
                <w:szCs w:val="24"/>
              </w:rPr>
              <w:t xml:space="preserve"> </w:t>
            </w:r>
            <w:proofErr w:type="spellStart"/>
            <w:r w:rsidRPr="00E069A3">
              <w:rPr>
                <w:rFonts w:ascii="Times New Roman" w:hAnsi="Times New Roman" w:cs="Times New Roman"/>
                <w:sz w:val="24"/>
                <w:szCs w:val="24"/>
              </w:rPr>
              <w:t>Secure</w:t>
            </w:r>
            <w:proofErr w:type="spellEnd"/>
            <w:r w:rsidRPr="00E069A3">
              <w:rPr>
                <w:rFonts w:ascii="Times New Roman" w:hAnsi="Times New Roman" w:cs="Times New Roman"/>
                <w:sz w:val="24"/>
                <w:szCs w:val="24"/>
              </w:rPr>
              <w:t xml:space="preserve"> </w:t>
            </w:r>
            <w:proofErr w:type="spellStart"/>
            <w:r w:rsidRPr="00E069A3">
              <w:rPr>
                <w:rFonts w:ascii="Times New Roman" w:hAnsi="Times New Roman" w:cs="Times New Roman"/>
                <w:sz w:val="24"/>
                <w:szCs w:val="24"/>
              </w:rPr>
              <w:t>Email</w:t>
            </w:r>
            <w:proofErr w:type="spellEnd"/>
            <w:r w:rsidRPr="00E069A3">
              <w:rPr>
                <w:rFonts w:ascii="Times New Roman" w:hAnsi="Times New Roman" w:cs="Times New Roman"/>
                <w:sz w:val="24"/>
                <w:szCs w:val="24"/>
              </w:rPr>
              <w:t xml:space="preserve"> </w:t>
            </w:r>
            <w:proofErr w:type="spellStart"/>
            <w:r w:rsidRPr="00E069A3">
              <w:rPr>
                <w:rFonts w:ascii="Times New Roman" w:hAnsi="Times New Roman" w:cs="Times New Roman"/>
                <w:sz w:val="24"/>
                <w:szCs w:val="24"/>
              </w:rPr>
              <w:t>Gateway</w:t>
            </w:r>
            <w:proofErr w:type="spellEnd"/>
            <w:r w:rsidRPr="00E069A3">
              <w:rPr>
                <w:rFonts w:ascii="Times New Roman" w:hAnsi="Times New Roman" w:cs="Times New Roman"/>
                <w:sz w:val="24"/>
                <w:szCs w:val="24"/>
              </w:rPr>
              <w:t xml:space="preserve"> (</w:t>
            </w:r>
            <w:proofErr w:type="spellStart"/>
            <w:r w:rsidRPr="00E069A3">
              <w:rPr>
                <w:rFonts w:ascii="Times New Roman" w:hAnsi="Times New Roman" w:cs="Times New Roman"/>
                <w:sz w:val="24"/>
                <w:szCs w:val="24"/>
              </w:rPr>
              <w:t>MailMarshal</w:t>
            </w:r>
            <w:proofErr w:type="spellEnd"/>
            <w:r w:rsidRPr="00E069A3">
              <w:rPr>
                <w:rFonts w:ascii="Times New Roman" w:hAnsi="Times New Roman" w:cs="Times New Roman"/>
                <w:sz w:val="24"/>
                <w:szCs w:val="24"/>
              </w:rPr>
              <w:t xml:space="preserve"> SMTP)“</w:t>
            </w:r>
            <w:r w:rsidR="00F6067A" w:rsidRPr="00F6067A">
              <w:rPr>
                <w:rFonts w:ascii="Times New Roman" w:hAnsi="Times New Roman" w:cs="Times New Roman"/>
                <w:sz w:val="24"/>
                <w:szCs w:val="24"/>
              </w:rPr>
              <w:t xml:space="preserve"> programinės įrangos licencijų palaikymo pratęsimas</w:t>
            </w:r>
          </w:p>
        </w:tc>
        <w:tc>
          <w:tcPr>
            <w:tcW w:w="1559" w:type="dxa"/>
            <w:noWrap/>
          </w:tcPr>
          <w:p w:rsidR="00D90AB0" w:rsidRPr="00E47CAB" w:rsidRDefault="00D90AB0" w:rsidP="004E6064">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noWrap/>
          </w:tcPr>
          <w:p w:rsidR="00D90AB0" w:rsidRPr="00E47CAB" w:rsidRDefault="00D90AB0" w:rsidP="004E6064">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vnt</w:t>
            </w:r>
            <w:proofErr w:type="spellEnd"/>
          </w:p>
        </w:tc>
        <w:tc>
          <w:tcPr>
            <w:tcW w:w="2551" w:type="dxa"/>
            <w:noWrap/>
          </w:tcPr>
          <w:p w:rsidR="00D90AB0" w:rsidRPr="00E47CAB" w:rsidRDefault="00D90AB0" w:rsidP="004E6064">
            <w:pPr>
              <w:pStyle w:val="NoSpacing"/>
              <w:jc w:val="center"/>
              <w:rPr>
                <w:rFonts w:ascii="Times New Roman" w:hAnsi="Times New Roman" w:cs="Times New Roman"/>
                <w:sz w:val="24"/>
                <w:szCs w:val="24"/>
              </w:rPr>
            </w:pPr>
          </w:p>
        </w:tc>
      </w:tr>
      <w:tr w:rsidR="00D90AB0" w:rsidRPr="00E47CAB" w:rsidTr="00C912C2">
        <w:trPr>
          <w:trHeight w:val="312"/>
        </w:trPr>
        <w:tc>
          <w:tcPr>
            <w:tcW w:w="12186" w:type="dxa"/>
            <w:gridSpan w:val="4"/>
            <w:noWrap/>
          </w:tcPr>
          <w:p w:rsidR="00D90AB0" w:rsidRDefault="00D90AB0" w:rsidP="00D90AB0">
            <w:pPr>
              <w:pStyle w:val="NoSpacing"/>
              <w:jc w:val="right"/>
              <w:rPr>
                <w:rFonts w:ascii="Times New Roman" w:hAnsi="Times New Roman" w:cs="Times New Roman"/>
                <w:sz w:val="24"/>
                <w:szCs w:val="24"/>
              </w:rPr>
            </w:pPr>
            <w:r>
              <w:rPr>
                <w:rFonts w:ascii="Times New Roman" w:hAnsi="Times New Roman" w:cs="Times New Roman"/>
                <w:sz w:val="24"/>
                <w:szCs w:val="24"/>
              </w:rPr>
              <w:t>Viso kaina be PVM</w:t>
            </w:r>
          </w:p>
        </w:tc>
        <w:tc>
          <w:tcPr>
            <w:tcW w:w="2551" w:type="dxa"/>
            <w:noWrap/>
          </w:tcPr>
          <w:p w:rsidR="00D90AB0" w:rsidRPr="00E47CAB" w:rsidRDefault="00D90AB0" w:rsidP="004E6064">
            <w:pPr>
              <w:pStyle w:val="NoSpacing"/>
              <w:jc w:val="center"/>
              <w:rPr>
                <w:rFonts w:ascii="Times New Roman" w:hAnsi="Times New Roman" w:cs="Times New Roman"/>
                <w:sz w:val="24"/>
                <w:szCs w:val="24"/>
              </w:rPr>
            </w:pPr>
          </w:p>
        </w:tc>
      </w:tr>
      <w:tr w:rsidR="00D90AB0" w:rsidRPr="00E47CAB" w:rsidTr="00C912C2">
        <w:trPr>
          <w:trHeight w:val="312"/>
        </w:trPr>
        <w:tc>
          <w:tcPr>
            <w:tcW w:w="12186" w:type="dxa"/>
            <w:gridSpan w:val="4"/>
            <w:noWrap/>
            <w:hideMark/>
          </w:tcPr>
          <w:p w:rsidR="00D90AB0" w:rsidRPr="00E47CAB" w:rsidRDefault="00D90AB0" w:rsidP="004E6064">
            <w:pPr>
              <w:pStyle w:val="NoSpacing"/>
              <w:jc w:val="right"/>
              <w:rPr>
                <w:rFonts w:ascii="Times New Roman" w:hAnsi="Times New Roman" w:cs="Times New Roman"/>
                <w:sz w:val="24"/>
                <w:szCs w:val="24"/>
              </w:rPr>
            </w:pPr>
            <w:r w:rsidRPr="00E47CAB">
              <w:rPr>
                <w:rFonts w:ascii="Times New Roman" w:hAnsi="Times New Roman" w:cs="Times New Roman"/>
                <w:sz w:val="24"/>
                <w:szCs w:val="24"/>
              </w:rPr>
              <w:t xml:space="preserve"> PVM </w:t>
            </w:r>
          </w:p>
        </w:tc>
        <w:tc>
          <w:tcPr>
            <w:tcW w:w="2551" w:type="dxa"/>
            <w:noWrap/>
            <w:hideMark/>
          </w:tcPr>
          <w:p w:rsidR="00D90AB0" w:rsidRPr="00E47CAB" w:rsidRDefault="00D90AB0" w:rsidP="004E6064">
            <w:pPr>
              <w:pStyle w:val="NoSpacing"/>
              <w:rPr>
                <w:rFonts w:ascii="Times New Roman" w:hAnsi="Times New Roman" w:cs="Times New Roman"/>
                <w:sz w:val="24"/>
                <w:szCs w:val="24"/>
              </w:rPr>
            </w:pPr>
          </w:p>
        </w:tc>
      </w:tr>
      <w:tr w:rsidR="00D90AB0" w:rsidRPr="00E47CAB" w:rsidTr="00C912C2">
        <w:trPr>
          <w:trHeight w:val="312"/>
        </w:trPr>
        <w:tc>
          <w:tcPr>
            <w:tcW w:w="12186" w:type="dxa"/>
            <w:gridSpan w:val="4"/>
            <w:noWrap/>
            <w:hideMark/>
          </w:tcPr>
          <w:p w:rsidR="00D90AB0" w:rsidRPr="00E47CAB" w:rsidRDefault="00D90AB0" w:rsidP="00D90AB0">
            <w:pPr>
              <w:pStyle w:val="NoSpacing"/>
              <w:jc w:val="right"/>
              <w:rPr>
                <w:rFonts w:ascii="Times New Roman" w:hAnsi="Times New Roman" w:cs="Times New Roman"/>
                <w:sz w:val="24"/>
                <w:szCs w:val="24"/>
              </w:rPr>
            </w:pPr>
            <w:r>
              <w:rPr>
                <w:rFonts w:ascii="Times New Roman" w:hAnsi="Times New Roman" w:cs="Times New Roman"/>
                <w:sz w:val="24"/>
                <w:szCs w:val="24"/>
              </w:rPr>
              <w:t>Viso kaina</w:t>
            </w:r>
            <w:r w:rsidRPr="00E47CAB">
              <w:rPr>
                <w:rFonts w:ascii="Times New Roman" w:hAnsi="Times New Roman" w:cs="Times New Roman"/>
                <w:sz w:val="24"/>
                <w:szCs w:val="24"/>
              </w:rPr>
              <w:t xml:space="preserve"> su PVM</w:t>
            </w:r>
          </w:p>
        </w:tc>
        <w:tc>
          <w:tcPr>
            <w:tcW w:w="2551" w:type="dxa"/>
            <w:noWrap/>
            <w:hideMark/>
          </w:tcPr>
          <w:p w:rsidR="00D90AB0" w:rsidRPr="00E47CAB" w:rsidRDefault="00D90AB0" w:rsidP="004E6064">
            <w:pPr>
              <w:pStyle w:val="NoSpacing"/>
              <w:rPr>
                <w:rFonts w:ascii="Times New Roman" w:hAnsi="Times New Roman" w:cs="Times New Roman"/>
                <w:sz w:val="24"/>
                <w:szCs w:val="24"/>
              </w:rPr>
            </w:pPr>
          </w:p>
        </w:tc>
      </w:tr>
    </w:tbl>
    <w:p w:rsidR="00E069A3" w:rsidRDefault="00E069A3" w:rsidP="00E069A3">
      <w:pPr>
        <w:pStyle w:val="NoSpacing"/>
        <w:rPr>
          <w:rFonts w:ascii="Times New Roman" w:hAnsi="Times New Roman" w:cs="Times New Roman"/>
          <w:sz w:val="24"/>
          <w:szCs w:val="24"/>
        </w:rPr>
      </w:pPr>
    </w:p>
    <w:p w:rsidR="00E069A3" w:rsidRDefault="00E069A3" w:rsidP="00E069A3">
      <w:pPr>
        <w:pStyle w:val="NoSpacing"/>
        <w:rPr>
          <w:rFonts w:ascii="Times New Roman" w:hAnsi="Times New Roman" w:cs="Times New Roman"/>
          <w:bCs/>
          <w:iCs/>
          <w:sz w:val="24"/>
          <w:szCs w:val="24"/>
        </w:rPr>
      </w:pPr>
      <w:r w:rsidRPr="00290F76">
        <w:rPr>
          <w:rFonts w:ascii="Times New Roman" w:hAnsi="Times New Roman" w:cs="Times New Roman"/>
          <w:b/>
          <w:bCs/>
          <w:iCs/>
          <w:sz w:val="24"/>
          <w:szCs w:val="24"/>
        </w:rPr>
        <w:t xml:space="preserve">Bendra pasiūlymo kaina </w:t>
      </w:r>
      <w:r w:rsidR="00135E18">
        <w:rPr>
          <w:rFonts w:ascii="Times New Roman" w:hAnsi="Times New Roman" w:cs="Times New Roman"/>
          <w:b/>
          <w:bCs/>
          <w:iCs/>
          <w:sz w:val="24"/>
          <w:szCs w:val="24"/>
        </w:rPr>
        <w:t xml:space="preserve">12 mėnesių </w:t>
      </w:r>
      <w:r w:rsidRPr="00290F76">
        <w:rPr>
          <w:rFonts w:ascii="Times New Roman" w:hAnsi="Times New Roman" w:cs="Times New Roman"/>
          <w:b/>
          <w:bCs/>
          <w:iCs/>
          <w:sz w:val="24"/>
          <w:szCs w:val="24"/>
        </w:rPr>
        <w:t xml:space="preserve">(su PVM)  </w:t>
      </w:r>
      <w:r w:rsidRPr="00614ACF">
        <w:rPr>
          <w:rFonts w:ascii="Times New Roman" w:hAnsi="Times New Roman" w:cs="Times New Roman"/>
          <w:bCs/>
          <w:iCs/>
          <w:sz w:val="24"/>
          <w:szCs w:val="24"/>
        </w:rPr>
        <w:t>–_</w:t>
      </w:r>
      <w:r w:rsidR="005D2BE1">
        <w:rPr>
          <w:rFonts w:ascii="Times New Roman" w:hAnsi="Times New Roman" w:cs="Times New Roman"/>
          <w:bCs/>
          <w:iCs/>
          <w:sz w:val="24"/>
          <w:szCs w:val="24"/>
        </w:rPr>
        <w:t>_________________________</w:t>
      </w:r>
      <w:r w:rsidRPr="00614ACF">
        <w:rPr>
          <w:rFonts w:ascii="Times New Roman" w:hAnsi="Times New Roman" w:cs="Times New Roman"/>
          <w:bCs/>
          <w:iCs/>
          <w:sz w:val="24"/>
          <w:szCs w:val="24"/>
        </w:rPr>
        <w:t>eurai __ ct</w:t>
      </w:r>
      <w:r w:rsidRPr="00290F76">
        <w:rPr>
          <w:rFonts w:ascii="Times New Roman" w:hAnsi="Times New Roman" w:cs="Times New Roman"/>
          <w:bCs/>
          <w:iCs/>
          <w:sz w:val="24"/>
          <w:szCs w:val="24"/>
        </w:rPr>
        <w:t xml:space="preserve"> (kaina žodžiais</w:t>
      </w:r>
      <w:r>
        <w:rPr>
          <w:rFonts w:ascii="Times New Roman" w:hAnsi="Times New Roman" w:cs="Times New Roman"/>
          <w:bCs/>
          <w:iCs/>
          <w:sz w:val="24"/>
          <w:szCs w:val="24"/>
        </w:rPr>
        <w:t>)</w:t>
      </w:r>
    </w:p>
    <w:p w:rsidR="00E069A3" w:rsidRDefault="00E069A3" w:rsidP="00E47CAB">
      <w:pPr>
        <w:spacing w:after="0" w:line="240" w:lineRule="auto"/>
        <w:jc w:val="both"/>
        <w:rPr>
          <w:rFonts w:ascii="Times New Roman" w:eastAsia="Calibri" w:hAnsi="Times New Roman" w:cs="Times New Roman"/>
          <w:b/>
          <w:sz w:val="24"/>
          <w:szCs w:val="24"/>
        </w:rPr>
      </w:pPr>
    </w:p>
    <w:p w:rsidR="00260B84" w:rsidRDefault="00260B84" w:rsidP="00E47CAB">
      <w:pPr>
        <w:spacing w:after="0" w:line="240" w:lineRule="auto"/>
        <w:jc w:val="both"/>
        <w:rPr>
          <w:rFonts w:ascii="Times New Roman" w:eastAsia="Calibri" w:hAnsi="Times New Roman" w:cs="Times New Roman"/>
          <w:b/>
          <w:sz w:val="24"/>
          <w:szCs w:val="24"/>
        </w:rPr>
      </w:pPr>
    </w:p>
    <w:p w:rsidR="00260B84" w:rsidRPr="00E47CAB" w:rsidRDefault="00260B84" w:rsidP="00260B84">
      <w:pPr>
        <w:spacing w:after="0" w:line="240" w:lineRule="auto"/>
        <w:rPr>
          <w:rFonts w:ascii="Times New Roman" w:eastAsia="Times New Roman" w:hAnsi="Times New Roman" w:cs="Times New Roman"/>
          <w:b/>
          <w:sz w:val="24"/>
          <w:szCs w:val="24"/>
          <w:u w:val="single"/>
          <w:lang w:eastAsia="lt-LT"/>
        </w:rPr>
      </w:pPr>
      <w:r>
        <w:rPr>
          <w:rFonts w:ascii="Times New Roman" w:eastAsia="Times New Roman" w:hAnsi="Times New Roman" w:cs="Times New Roman"/>
          <w:b/>
          <w:sz w:val="24"/>
          <w:szCs w:val="24"/>
          <w:u w:val="single"/>
          <w:lang w:eastAsia="lt-LT"/>
        </w:rPr>
        <w:t>4</w:t>
      </w:r>
      <w:r w:rsidRPr="00E47CAB">
        <w:rPr>
          <w:rFonts w:ascii="Times New Roman" w:eastAsia="Times New Roman" w:hAnsi="Times New Roman" w:cs="Times New Roman"/>
          <w:b/>
          <w:sz w:val="24"/>
          <w:szCs w:val="24"/>
          <w:u w:val="single"/>
          <w:lang w:eastAsia="lt-LT"/>
        </w:rPr>
        <w:t xml:space="preserve">. pirkimo dalis Programinės įrangos licencijų palaikymas Nr. </w:t>
      </w:r>
      <w:r>
        <w:rPr>
          <w:rFonts w:ascii="Times New Roman" w:eastAsia="Times New Roman" w:hAnsi="Times New Roman" w:cs="Times New Roman"/>
          <w:b/>
          <w:sz w:val="24"/>
          <w:szCs w:val="24"/>
          <w:u w:val="single"/>
          <w:lang w:eastAsia="lt-LT"/>
        </w:rPr>
        <w:t>4</w:t>
      </w:r>
    </w:p>
    <w:p w:rsidR="00260B84" w:rsidRDefault="00260B84" w:rsidP="00260B84">
      <w:pPr>
        <w:pStyle w:val="NoSpacing"/>
        <w:rPr>
          <w:rFonts w:ascii="Times New Roman" w:hAnsi="Times New Roman" w:cs="Times New Roman"/>
          <w:sz w:val="24"/>
          <w:szCs w:val="24"/>
        </w:rPr>
      </w:pPr>
    </w:p>
    <w:tbl>
      <w:tblPr>
        <w:tblStyle w:val="TableGrid"/>
        <w:tblW w:w="14737" w:type="dxa"/>
        <w:tblLook w:val="04A0" w:firstRow="1" w:lastRow="0" w:firstColumn="1" w:lastColumn="0" w:noHBand="0" w:noVBand="1"/>
      </w:tblPr>
      <w:tblGrid>
        <w:gridCol w:w="950"/>
        <w:gridCol w:w="7976"/>
        <w:gridCol w:w="1559"/>
        <w:gridCol w:w="1701"/>
        <w:gridCol w:w="2551"/>
      </w:tblGrid>
      <w:tr w:rsidR="00260B84" w:rsidRPr="00E47CAB" w:rsidTr="006C4591">
        <w:trPr>
          <w:trHeight w:val="312"/>
        </w:trPr>
        <w:tc>
          <w:tcPr>
            <w:tcW w:w="950" w:type="dxa"/>
            <w:noWrap/>
            <w:hideMark/>
          </w:tcPr>
          <w:p w:rsidR="00260B84" w:rsidRPr="00E47CAB" w:rsidRDefault="00260B84" w:rsidP="006C459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Eil. </w:t>
            </w:r>
            <w:r w:rsidRPr="00E47CAB">
              <w:rPr>
                <w:rFonts w:ascii="Times New Roman" w:hAnsi="Times New Roman" w:cs="Times New Roman"/>
                <w:sz w:val="24"/>
                <w:szCs w:val="24"/>
              </w:rPr>
              <w:t>Nr.</w:t>
            </w:r>
          </w:p>
        </w:tc>
        <w:tc>
          <w:tcPr>
            <w:tcW w:w="7976" w:type="dxa"/>
            <w:noWrap/>
            <w:hideMark/>
          </w:tcPr>
          <w:p w:rsidR="00260B84" w:rsidRPr="00E47CAB" w:rsidRDefault="00260B84" w:rsidP="006C4591">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Pavadinimas</w:t>
            </w:r>
          </w:p>
        </w:tc>
        <w:tc>
          <w:tcPr>
            <w:tcW w:w="1559" w:type="dxa"/>
            <w:noWrap/>
            <w:hideMark/>
          </w:tcPr>
          <w:p w:rsidR="00260B84" w:rsidRPr="00E47CAB" w:rsidRDefault="00260B84" w:rsidP="006C4591">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Kiekis</w:t>
            </w:r>
          </w:p>
        </w:tc>
        <w:tc>
          <w:tcPr>
            <w:tcW w:w="1701" w:type="dxa"/>
            <w:noWrap/>
            <w:hideMark/>
          </w:tcPr>
          <w:p w:rsidR="00260B84" w:rsidRPr="00E47CAB" w:rsidRDefault="00260B84" w:rsidP="006C4591">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Mato vienetas</w:t>
            </w:r>
          </w:p>
        </w:tc>
        <w:tc>
          <w:tcPr>
            <w:tcW w:w="2551" w:type="dxa"/>
            <w:noWrap/>
            <w:hideMark/>
          </w:tcPr>
          <w:p w:rsidR="00260B84" w:rsidRDefault="00260B84" w:rsidP="006C4591">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 xml:space="preserve">Kaina </w:t>
            </w:r>
            <w:proofErr w:type="spellStart"/>
            <w:r w:rsidRPr="00E47CAB">
              <w:rPr>
                <w:rFonts w:ascii="Times New Roman" w:hAnsi="Times New Roman" w:cs="Times New Roman"/>
                <w:sz w:val="24"/>
                <w:szCs w:val="24"/>
              </w:rPr>
              <w:t>Eur</w:t>
            </w:r>
            <w:proofErr w:type="spellEnd"/>
            <w:r w:rsidRPr="00E47CAB">
              <w:rPr>
                <w:rFonts w:ascii="Times New Roman" w:hAnsi="Times New Roman" w:cs="Times New Roman"/>
                <w:sz w:val="24"/>
                <w:szCs w:val="24"/>
              </w:rPr>
              <w:t xml:space="preserve"> </w:t>
            </w:r>
          </w:p>
          <w:p w:rsidR="00260B84" w:rsidRDefault="00260B84" w:rsidP="006C4591">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 xml:space="preserve">be PVM, </w:t>
            </w:r>
          </w:p>
          <w:p w:rsidR="00260B84" w:rsidRPr="00E47CAB" w:rsidRDefault="00260B84" w:rsidP="006C4591">
            <w:pPr>
              <w:pStyle w:val="NoSpacing"/>
              <w:jc w:val="center"/>
              <w:rPr>
                <w:rFonts w:ascii="Times New Roman" w:hAnsi="Times New Roman" w:cs="Times New Roman"/>
                <w:sz w:val="24"/>
                <w:szCs w:val="24"/>
              </w:rPr>
            </w:pPr>
            <w:r w:rsidRPr="00901078">
              <w:rPr>
                <w:rFonts w:ascii="Times New Roman" w:hAnsi="Times New Roman" w:cs="Times New Roman"/>
                <w:sz w:val="24"/>
                <w:szCs w:val="24"/>
              </w:rPr>
              <w:t xml:space="preserve">(12 </w:t>
            </w:r>
            <w:proofErr w:type="spellStart"/>
            <w:r w:rsidRPr="00901078">
              <w:rPr>
                <w:rFonts w:ascii="Times New Roman" w:hAnsi="Times New Roman" w:cs="Times New Roman"/>
                <w:sz w:val="24"/>
                <w:szCs w:val="24"/>
              </w:rPr>
              <w:t>mėn</w:t>
            </w:r>
            <w:proofErr w:type="spellEnd"/>
            <w:r w:rsidRPr="00901078">
              <w:rPr>
                <w:rFonts w:ascii="Times New Roman" w:hAnsi="Times New Roman" w:cs="Times New Roman"/>
                <w:sz w:val="24"/>
                <w:szCs w:val="24"/>
              </w:rPr>
              <w:t>)</w:t>
            </w:r>
          </w:p>
        </w:tc>
      </w:tr>
      <w:tr w:rsidR="00260B84" w:rsidRPr="00E47CAB" w:rsidTr="006C4591">
        <w:trPr>
          <w:trHeight w:val="312"/>
        </w:trPr>
        <w:tc>
          <w:tcPr>
            <w:tcW w:w="950" w:type="dxa"/>
            <w:noWrap/>
            <w:hideMark/>
          </w:tcPr>
          <w:p w:rsidR="00260B84" w:rsidRPr="00E47CAB" w:rsidRDefault="00260B84" w:rsidP="006C4591">
            <w:pPr>
              <w:pStyle w:val="NoSpacing"/>
              <w:jc w:val="center"/>
              <w:rPr>
                <w:rFonts w:ascii="Times New Roman" w:hAnsi="Times New Roman" w:cs="Times New Roman"/>
                <w:sz w:val="24"/>
                <w:szCs w:val="24"/>
              </w:rPr>
            </w:pPr>
            <w:r>
              <w:rPr>
                <w:rFonts w:ascii="Times New Roman" w:hAnsi="Times New Roman" w:cs="Times New Roman"/>
                <w:sz w:val="24"/>
                <w:szCs w:val="24"/>
              </w:rPr>
              <w:t>4.1.</w:t>
            </w:r>
          </w:p>
        </w:tc>
        <w:tc>
          <w:tcPr>
            <w:tcW w:w="7976" w:type="dxa"/>
            <w:noWrap/>
            <w:hideMark/>
          </w:tcPr>
          <w:p w:rsidR="00260B84" w:rsidRPr="00E47CAB" w:rsidRDefault="00260B84" w:rsidP="006C4591">
            <w:pPr>
              <w:pStyle w:val="NoSpacing"/>
              <w:rPr>
                <w:rFonts w:ascii="Times New Roman" w:hAnsi="Times New Roman" w:cs="Times New Roman"/>
                <w:sz w:val="24"/>
                <w:szCs w:val="24"/>
              </w:rPr>
            </w:pPr>
            <w:r>
              <w:rPr>
                <w:rFonts w:ascii="Times New Roman" w:hAnsi="Times New Roman" w:cs="Times New Roman"/>
                <w:sz w:val="24"/>
                <w:szCs w:val="24"/>
              </w:rPr>
              <w:t>„</w:t>
            </w:r>
            <w:proofErr w:type="spellStart"/>
            <w:r w:rsidRPr="00260B84">
              <w:rPr>
                <w:rFonts w:ascii="Times New Roman" w:hAnsi="Times New Roman" w:cs="Times New Roman"/>
                <w:sz w:val="24"/>
                <w:szCs w:val="24"/>
              </w:rPr>
              <w:t>Omnissa</w:t>
            </w:r>
            <w:proofErr w:type="spellEnd"/>
            <w:r w:rsidRPr="00260B84">
              <w:rPr>
                <w:rFonts w:ascii="Times New Roman" w:hAnsi="Times New Roman" w:cs="Times New Roman"/>
                <w:sz w:val="24"/>
                <w:szCs w:val="24"/>
              </w:rPr>
              <w:t xml:space="preserve"> </w:t>
            </w:r>
            <w:proofErr w:type="spellStart"/>
            <w:r w:rsidRPr="00260B84">
              <w:rPr>
                <w:rFonts w:ascii="Times New Roman" w:hAnsi="Times New Roman" w:cs="Times New Roman"/>
                <w:sz w:val="24"/>
                <w:szCs w:val="24"/>
              </w:rPr>
              <w:t>Workspace</w:t>
            </w:r>
            <w:proofErr w:type="spellEnd"/>
            <w:r w:rsidRPr="00260B84">
              <w:rPr>
                <w:rFonts w:ascii="Times New Roman" w:hAnsi="Times New Roman" w:cs="Times New Roman"/>
                <w:sz w:val="24"/>
                <w:szCs w:val="24"/>
              </w:rPr>
              <w:t xml:space="preserve"> ONE </w:t>
            </w:r>
            <w:proofErr w:type="spellStart"/>
            <w:r w:rsidRPr="00260B84">
              <w:rPr>
                <w:rFonts w:ascii="Times New Roman" w:hAnsi="Times New Roman" w:cs="Times New Roman"/>
                <w:sz w:val="24"/>
                <w:szCs w:val="24"/>
              </w:rPr>
              <w:t>Advanced</w:t>
            </w:r>
            <w:proofErr w:type="spellEnd"/>
            <w:r>
              <w:rPr>
                <w:rFonts w:ascii="Times New Roman" w:hAnsi="Times New Roman" w:cs="Times New Roman"/>
                <w:sz w:val="24"/>
                <w:szCs w:val="24"/>
              </w:rPr>
              <w:t>“</w:t>
            </w:r>
            <w:r w:rsidR="00F6067A" w:rsidRPr="00F6067A">
              <w:rPr>
                <w:rFonts w:ascii="Times New Roman" w:hAnsi="Times New Roman" w:cs="Times New Roman"/>
                <w:sz w:val="24"/>
                <w:szCs w:val="24"/>
              </w:rPr>
              <w:t xml:space="preserve"> programinės įrangos licencijų palaikymo pratęsimas</w:t>
            </w:r>
          </w:p>
        </w:tc>
        <w:tc>
          <w:tcPr>
            <w:tcW w:w="1559" w:type="dxa"/>
            <w:noWrap/>
            <w:hideMark/>
          </w:tcPr>
          <w:p w:rsidR="00260B84" w:rsidRPr="00E47CAB" w:rsidRDefault="00260B84" w:rsidP="006C4591">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1</w:t>
            </w:r>
          </w:p>
        </w:tc>
        <w:tc>
          <w:tcPr>
            <w:tcW w:w="1701" w:type="dxa"/>
            <w:noWrap/>
            <w:hideMark/>
          </w:tcPr>
          <w:p w:rsidR="00260B84" w:rsidRPr="00E47CAB" w:rsidRDefault="00260B84" w:rsidP="006C4591">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vnt.</w:t>
            </w:r>
          </w:p>
        </w:tc>
        <w:tc>
          <w:tcPr>
            <w:tcW w:w="2551" w:type="dxa"/>
            <w:noWrap/>
            <w:hideMark/>
          </w:tcPr>
          <w:p w:rsidR="00260B84" w:rsidRPr="00E47CAB" w:rsidRDefault="00260B84" w:rsidP="006C4591">
            <w:pPr>
              <w:pStyle w:val="NoSpacing"/>
              <w:jc w:val="center"/>
              <w:rPr>
                <w:rFonts w:ascii="Times New Roman" w:hAnsi="Times New Roman" w:cs="Times New Roman"/>
                <w:sz w:val="24"/>
                <w:szCs w:val="24"/>
              </w:rPr>
            </w:pPr>
          </w:p>
        </w:tc>
      </w:tr>
      <w:tr w:rsidR="00260B84" w:rsidRPr="00E47CAB" w:rsidTr="006C4591">
        <w:trPr>
          <w:trHeight w:val="312"/>
        </w:trPr>
        <w:tc>
          <w:tcPr>
            <w:tcW w:w="12186" w:type="dxa"/>
            <w:gridSpan w:val="4"/>
            <w:noWrap/>
            <w:hideMark/>
          </w:tcPr>
          <w:p w:rsidR="00260B84" w:rsidRPr="00E47CAB" w:rsidRDefault="00260B84" w:rsidP="006C4591">
            <w:pPr>
              <w:pStyle w:val="NoSpacing"/>
              <w:jc w:val="right"/>
              <w:rPr>
                <w:rFonts w:ascii="Times New Roman" w:hAnsi="Times New Roman" w:cs="Times New Roman"/>
                <w:sz w:val="24"/>
                <w:szCs w:val="24"/>
              </w:rPr>
            </w:pPr>
            <w:r w:rsidRPr="00E47CAB">
              <w:rPr>
                <w:rFonts w:ascii="Times New Roman" w:hAnsi="Times New Roman" w:cs="Times New Roman"/>
                <w:sz w:val="24"/>
                <w:szCs w:val="24"/>
              </w:rPr>
              <w:t xml:space="preserve"> PVM </w:t>
            </w:r>
          </w:p>
        </w:tc>
        <w:tc>
          <w:tcPr>
            <w:tcW w:w="2551" w:type="dxa"/>
            <w:noWrap/>
            <w:hideMark/>
          </w:tcPr>
          <w:p w:rsidR="00260B84" w:rsidRPr="00E47CAB" w:rsidRDefault="00260B84" w:rsidP="006C4591">
            <w:pPr>
              <w:pStyle w:val="NoSpacing"/>
              <w:rPr>
                <w:rFonts w:ascii="Times New Roman" w:hAnsi="Times New Roman" w:cs="Times New Roman"/>
                <w:sz w:val="24"/>
                <w:szCs w:val="24"/>
              </w:rPr>
            </w:pPr>
          </w:p>
        </w:tc>
      </w:tr>
      <w:tr w:rsidR="00260B84" w:rsidRPr="00E47CAB" w:rsidTr="006C4591">
        <w:trPr>
          <w:trHeight w:val="312"/>
        </w:trPr>
        <w:tc>
          <w:tcPr>
            <w:tcW w:w="12186" w:type="dxa"/>
            <w:gridSpan w:val="4"/>
            <w:noWrap/>
            <w:hideMark/>
          </w:tcPr>
          <w:p w:rsidR="00260B84" w:rsidRPr="00E47CAB" w:rsidRDefault="00260B84" w:rsidP="006C4591">
            <w:pPr>
              <w:pStyle w:val="NoSpacing"/>
              <w:jc w:val="right"/>
              <w:rPr>
                <w:rFonts w:ascii="Times New Roman" w:hAnsi="Times New Roman" w:cs="Times New Roman"/>
                <w:sz w:val="24"/>
                <w:szCs w:val="24"/>
              </w:rPr>
            </w:pPr>
            <w:r w:rsidRPr="00E47CAB">
              <w:rPr>
                <w:rFonts w:ascii="Times New Roman" w:hAnsi="Times New Roman" w:cs="Times New Roman"/>
                <w:sz w:val="24"/>
                <w:szCs w:val="24"/>
              </w:rPr>
              <w:t> </w:t>
            </w:r>
            <w:r>
              <w:rPr>
                <w:rFonts w:ascii="Times New Roman" w:hAnsi="Times New Roman" w:cs="Times New Roman"/>
                <w:sz w:val="24"/>
                <w:szCs w:val="24"/>
              </w:rPr>
              <w:t>Kaina</w:t>
            </w:r>
            <w:r w:rsidRPr="00E47CAB">
              <w:rPr>
                <w:rFonts w:ascii="Times New Roman" w:hAnsi="Times New Roman" w:cs="Times New Roman"/>
                <w:sz w:val="24"/>
                <w:szCs w:val="24"/>
              </w:rPr>
              <w:t xml:space="preserve"> su PVM</w:t>
            </w:r>
          </w:p>
        </w:tc>
        <w:tc>
          <w:tcPr>
            <w:tcW w:w="2551" w:type="dxa"/>
            <w:noWrap/>
            <w:hideMark/>
          </w:tcPr>
          <w:p w:rsidR="00260B84" w:rsidRPr="00E47CAB" w:rsidRDefault="00260B84" w:rsidP="006C4591">
            <w:pPr>
              <w:pStyle w:val="NoSpacing"/>
              <w:rPr>
                <w:rFonts w:ascii="Times New Roman" w:hAnsi="Times New Roman" w:cs="Times New Roman"/>
                <w:sz w:val="24"/>
                <w:szCs w:val="24"/>
              </w:rPr>
            </w:pPr>
          </w:p>
        </w:tc>
      </w:tr>
    </w:tbl>
    <w:p w:rsidR="00260B84" w:rsidRDefault="00260B84" w:rsidP="00260B84">
      <w:pPr>
        <w:pStyle w:val="NoSpacing"/>
        <w:rPr>
          <w:rFonts w:ascii="Times New Roman" w:hAnsi="Times New Roman" w:cs="Times New Roman"/>
          <w:sz w:val="24"/>
          <w:szCs w:val="24"/>
        </w:rPr>
      </w:pPr>
    </w:p>
    <w:p w:rsidR="00260B84" w:rsidRDefault="00260B84" w:rsidP="00260B84">
      <w:pPr>
        <w:pStyle w:val="NoSpacing"/>
        <w:rPr>
          <w:rFonts w:ascii="Times New Roman" w:hAnsi="Times New Roman" w:cs="Times New Roman"/>
          <w:bCs/>
          <w:iCs/>
          <w:sz w:val="24"/>
          <w:szCs w:val="24"/>
        </w:rPr>
      </w:pPr>
      <w:r w:rsidRPr="00290F76">
        <w:rPr>
          <w:rFonts w:ascii="Times New Roman" w:hAnsi="Times New Roman" w:cs="Times New Roman"/>
          <w:b/>
          <w:bCs/>
          <w:iCs/>
          <w:sz w:val="24"/>
          <w:szCs w:val="24"/>
        </w:rPr>
        <w:lastRenderedPageBreak/>
        <w:t>Bendra pasiūlymo kaina</w:t>
      </w:r>
      <w:r>
        <w:rPr>
          <w:rFonts w:ascii="Times New Roman" w:hAnsi="Times New Roman" w:cs="Times New Roman"/>
          <w:b/>
          <w:bCs/>
          <w:iCs/>
          <w:sz w:val="24"/>
          <w:szCs w:val="24"/>
        </w:rPr>
        <w:t xml:space="preserve"> 12 mėnesių</w:t>
      </w:r>
      <w:r w:rsidRPr="00290F76">
        <w:rPr>
          <w:rFonts w:ascii="Times New Roman" w:hAnsi="Times New Roman" w:cs="Times New Roman"/>
          <w:b/>
          <w:bCs/>
          <w:iCs/>
          <w:sz w:val="24"/>
          <w:szCs w:val="24"/>
        </w:rPr>
        <w:t xml:space="preserve"> (su PVM)  </w:t>
      </w:r>
      <w:r w:rsidRPr="00614ACF">
        <w:rPr>
          <w:rFonts w:ascii="Times New Roman" w:hAnsi="Times New Roman" w:cs="Times New Roman"/>
          <w:bCs/>
          <w:iCs/>
          <w:sz w:val="24"/>
          <w:szCs w:val="24"/>
        </w:rPr>
        <w:t>–_</w:t>
      </w:r>
      <w:r>
        <w:rPr>
          <w:rFonts w:ascii="Times New Roman" w:hAnsi="Times New Roman" w:cs="Times New Roman"/>
          <w:bCs/>
          <w:iCs/>
          <w:sz w:val="24"/>
          <w:szCs w:val="24"/>
        </w:rPr>
        <w:t>______________________</w:t>
      </w:r>
      <w:r w:rsidRPr="00614ACF">
        <w:rPr>
          <w:rFonts w:ascii="Times New Roman" w:hAnsi="Times New Roman" w:cs="Times New Roman"/>
          <w:bCs/>
          <w:iCs/>
          <w:sz w:val="24"/>
          <w:szCs w:val="24"/>
        </w:rPr>
        <w:t>eurai __ ct</w:t>
      </w:r>
      <w:r w:rsidRPr="00290F76">
        <w:rPr>
          <w:rFonts w:ascii="Times New Roman" w:hAnsi="Times New Roman" w:cs="Times New Roman"/>
          <w:bCs/>
          <w:iCs/>
          <w:sz w:val="24"/>
          <w:szCs w:val="24"/>
        </w:rPr>
        <w:t xml:space="preserve"> (kaina žodžiais</w:t>
      </w:r>
      <w:r>
        <w:rPr>
          <w:rFonts w:ascii="Times New Roman" w:hAnsi="Times New Roman" w:cs="Times New Roman"/>
          <w:bCs/>
          <w:iCs/>
          <w:sz w:val="24"/>
          <w:szCs w:val="24"/>
        </w:rPr>
        <w:t>)</w:t>
      </w:r>
    </w:p>
    <w:p w:rsidR="00260B84" w:rsidRDefault="00260B84" w:rsidP="00E47CAB">
      <w:pPr>
        <w:spacing w:after="0" w:line="240" w:lineRule="auto"/>
        <w:jc w:val="both"/>
        <w:rPr>
          <w:rFonts w:ascii="Times New Roman" w:eastAsia="Calibri" w:hAnsi="Times New Roman" w:cs="Times New Roman"/>
          <w:b/>
          <w:sz w:val="24"/>
          <w:szCs w:val="24"/>
        </w:rPr>
      </w:pPr>
    </w:p>
    <w:p w:rsidR="00E069A3" w:rsidRDefault="00E069A3" w:rsidP="00E47CAB">
      <w:pPr>
        <w:spacing w:after="0" w:line="240" w:lineRule="auto"/>
        <w:jc w:val="both"/>
        <w:rPr>
          <w:rFonts w:ascii="Times New Roman" w:eastAsia="Calibri" w:hAnsi="Times New Roman" w:cs="Times New Roman"/>
          <w:b/>
          <w:sz w:val="24"/>
          <w:szCs w:val="24"/>
        </w:rPr>
      </w:pPr>
    </w:p>
    <w:p w:rsidR="00D90AB0" w:rsidRPr="00E47CAB" w:rsidRDefault="00260B84" w:rsidP="00D90AB0">
      <w:pPr>
        <w:spacing w:after="0" w:line="240" w:lineRule="auto"/>
        <w:rPr>
          <w:rFonts w:ascii="Times New Roman" w:eastAsia="Times New Roman" w:hAnsi="Times New Roman" w:cs="Times New Roman"/>
          <w:b/>
          <w:sz w:val="24"/>
          <w:szCs w:val="24"/>
          <w:u w:val="single"/>
          <w:lang w:eastAsia="lt-LT"/>
        </w:rPr>
      </w:pPr>
      <w:r>
        <w:rPr>
          <w:rFonts w:ascii="Times New Roman" w:eastAsia="Times New Roman" w:hAnsi="Times New Roman" w:cs="Times New Roman"/>
          <w:b/>
          <w:sz w:val="24"/>
          <w:szCs w:val="24"/>
          <w:u w:val="single"/>
          <w:lang w:eastAsia="lt-LT"/>
        </w:rPr>
        <w:t>5</w:t>
      </w:r>
      <w:r w:rsidR="00D90AB0" w:rsidRPr="00E47CAB">
        <w:rPr>
          <w:rFonts w:ascii="Times New Roman" w:eastAsia="Times New Roman" w:hAnsi="Times New Roman" w:cs="Times New Roman"/>
          <w:b/>
          <w:sz w:val="24"/>
          <w:szCs w:val="24"/>
          <w:u w:val="single"/>
          <w:lang w:eastAsia="lt-LT"/>
        </w:rPr>
        <w:t xml:space="preserve">. pirkimo dalis Programinės įrangos licencijų palaikymas Nr. </w:t>
      </w:r>
      <w:r>
        <w:rPr>
          <w:rFonts w:ascii="Times New Roman" w:eastAsia="Times New Roman" w:hAnsi="Times New Roman" w:cs="Times New Roman"/>
          <w:b/>
          <w:sz w:val="24"/>
          <w:szCs w:val="24"/>
          <w:u w:val="single"/>
          <w:lang w:eastAsia="lt-LT"/>
        </w:rPr>
        <w:t>5</w:t>
      </w:r>
    </w:p>
    <w:p w:rsidR="00D90AB0" w:rsidRDefault="00D90AB0" w:rsidP="00D90AB0">
      <w:pPr>
        <w:pStyle w:val="NoSpacing"/>
        <w:rPr>
          <w:rFonts w:ascii="Times New Roman" w:hAnsi="Times New Roman" w:cs="Times New Roman"/>
          <w:sz w:val="24"/>
          <w:szCs w:val="24"/>
        </w:rPr>
      </w:pPr>
    </w:p>
    <w:tbl>
      <w:tblPr>
        <w:tblStyle w:val="TableGrid"/>
        <w:tblW w:w="14737" w:type="dxa"/>
        <w:tblLook w:val="04A0" w:firstRow="1" w:lastRow="0" w:firstColumn="1" w:lastColumn="0" w:noHBand="0" w:noVBand="1"/>
      </w:tblPr>
      <w:tblGrid>
        <w:gridCol w:w="950"/>
        <w:gridCol w:w="7976"/>
        <w:gridCol w:w="1559"/>
        <w:gridCol w:w="1701"/>
        <w:gridCol w:w="2551"/>
      </w:tblGrid>
      <w:tr w:rsidR="00D90AB0" w:rsidRPr="00E47CAB" w:rsidTr="00C912C2">
        <w:trPr>
          <w:trHeight w:val="312"/>
        </w:trPr>
        <w:tc>
          <w:tcPr>
            <w:tcW w:w="950" w:type="dxa"/>
            <w:noWrap/>
            <w:hideMark/>
          </w:tcPr>
          <w:p w:rsidR="00D90AB0" w:rsidRPr="00E47CAB" w:rsidRDefault="00D90AB0" w:rsidP="004E6064">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Eil. </w:t>
            </w:r>
            <w:r w:rsidRPr="00E47CAB">
              <w:rPr>
                <w:rFonts w:ascii="Times New Roman" w:hAnsi="Times New Roman" w:cs="Times New Roman"/>
                <w:sz w:val="24"/>
                <w:szCs w:val="24"/>
              </w:rPr>
              <w:t>Nr.</w:t>
            </w:r>
          </w:p>
        </w:tc>
        <w:tc>
          <w:tcPr>
            <w:tcW w:w="7976" w:type="dxa"/>
            <w:noWrap/>
            <w:hideMark/>
          </w:tcPr>
          <w:p w:rsidR="00D90AB0" w:rsidRPr="00E47CAB" w:rsidRDefault="00D90AB0"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Pavadinimas</w:t>
            </w:r>
          </w:p>
        </w:tc>
        <w:tc>
          <w:tcPr>
            <w:tcW w:w="1559" w:type="dxa"/>
            <w:noWrap/>
            <w:hideMark/>
          </w:tcPr>
          <w:p w:rsidR="00D90AB0" w:rsidRPr="00E47CAB" w:rsidRDefault="00D90AB0"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Kiekis</w:t>
            </w:r>
          </w:p>
        </w:tc>
        <w:tc>
          <w:tcPr>
            <w:tcW w:w="1701" w:type="dxa"/>
            <w:noWrap/>
            <w:hideMark/>
          </w:tcPr>
          <w:p w:rsidR="00D90AB0" w:rsidRPr="00E47CAB" w:rsidRDefault="00D90AB0"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Mato vienetas</w:t>
            </w:r>
          </w:p>
        </w:tc>
        <w:tc>
          <w:tcPr>
            <w:tcW w:w="2551" w:type="dxa"/>
            <w:noWrap/>
            <w:hideMark/>
          </w:tcPr>
          <w:p w:rsidR="00D90AB0" w:rsidRDefault="00D90AB0"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 xml:space="preserve">Kaina </w:t>
            </w:r>
            <w:proofErr w:type="spellStart"/>
            <w:r w:rsidRPr="00E47CAB">
              <w:rPr>
                <w:rFonts w:ascii="Times New Roman" w:hAnsi="Times New Roman" w:cs="Times New Roman"/>
                <w:sz w:val="24"/>
                <w:szCs w:val="24"/>
              </w:rPr>
              <w:t>Eur</w:t>
            </w:r>
            <w:proofErr w:type="spellEnd"/>
            <w:r w:rsidRPr="00E47CAB">
              <w:rPr>
                <w:rFonts w:ascii="Times New Roman" w:hAnsi="Times New Roman" w:cs="Times New Roman"/>
                <w:sz w:val="24"/>
                <w:szCs w:val="24"/>
              </w:rPr>
              <w:t xml:space="preserve"> </w:t>
            </w:r>
          </w:p>
          <w:p w:rsidR="00D90AB0" w:rsidRDefault="00D90AB0"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 xml:space="preserve">be PVM, </w:t>
            </w:r>
          </w:p>
          <w:p w:rsidR="00901078" w:rsidRPr="00E47CAB" w:rsidRDefault="00901078" w:rsidP="004E6064">
            <w:pPr>
              <w:pStyle w:val="NoSpacing"/>
              <w:jc w:val="center"/>
              <w:rPr>
                <w:rFonts w:ascii="Times New Roman" w:hAnsi="Times New Roman" w:cs="Times New Roman"/>
                <w:sz w:val="24"/>
                <w:szCs w:val="24"/>
              </w:rPr>
            </w:pPr>
            <w:r w:rsidRPr="00901078">
              <w:rPr>
                <w:rFonts w:ascii="Times New Roman" w:hAnsi="Times New Roman" w:cs="Times New Roman"/>
                <w:sz w:val="24"/>
                <w:szCs w:val="24"/>
              </w:rPr>
              <w:t xml:space="preserve">(12 </w:t>
            </w:r>
            <w:proofErr w:type="spellStart"/>
            <w:r w:rsidRPr="00901078">
              <w:rPr>
                <w:rFonts w:ascii="Times New Roman" w:hAnsi="Times New Roman" w:cs="Times New Roman"/>
                <w:sz w:val="24"/>
                <w:szCs w:val="24"/>
              </w:rPr>
              <w:t>mėn</w:t>
            </w:r>
            <w:proofErr w:type="spellEnd"/>
            <w:r w:rsidRPr="00901078">
              <w:rPr>
                <w:rFonts w:ascii="Times New Roman" w:hAnsi="Times New Roman" w:cs="Times New Roman"/>
                <w:sz w:val="24"/>
                <w:szCs w:val="24"/>
              </w:rPr>
              <w:t>)</w:t>
            </w:r>
          </w:p>
        </w:tc>
      </w:tr>
      <w:tr w:rsidR="00D90AB0" w:rsidRPr="00E47CAB" w:rsidTr="00C912C2">
        <w:trPr>
          <w:trHeight w:val="312"/>
        </w:trPr>
        <w:tc>
          <w:tcPr>
            <w:tcW w:w="950" w:type="dxa"/>
            <w:noWrap/>
            <w:hideMark/>
          </w:tcPr>
          <w:p w:rsidR="00D90AB0" w:rsidRPr="00E47CAB" w:rsidRDefault="00260B84" w:rsidP="004E6064">
            <w:pPr>
              <w:pStyle w:val="NoSpacing"/>
              <w:jc w:val="center"/>
              <w:rPr>
                <w:rFonts w:ascii="Times New Roman" w:hAnsi="Times New Roman" w:cs="Times New Roman"/>
                <w:sz w:val="24"/>
                <w:szCs w:val="24"/>
              </w:rPr>
            </w:pPr>
            <w:r>
              <w:rPr>
                <w:rFonts w:ascii="Times New Roman" w:hAnsi="Times New Roman" w:cs="Times New Roman"/>
                <w:sz w:val="24"/>
                <w:szCs w:val="24"/>
              </w:rPr>
              <w:t>5</w:t>
            </w:r>
            <w:r w:rsidR="00D90AB0">
              <w:rPr>
                <w:rFonts w:ascii="Times New Roman" w:hAnsi="Times New Roman" w:cs="Times New Roman"/>
                <w:sz w:val="24"/>
                <w:szCs w:val="24"/>
              </w:rPr>
              <w:t>.1.</w:t>
            </w:r>
          </w:p>
        </w:tc>
        <w:tc>
          <w:tcPr>
            <w:tcW w:w="7976" w:type="dxa"/>
            <w:noWrap/>
            <w:hideMark/>
          </w:tcPr>
          <w:p w:rsidR="00D90AB0" w:rsidRPr="00E47CAB" w:rsidRDefault="00D90AB0" w:rsidP="00F6067A">
            <w:pPr>
              <w:pStyle w:val="NoSpacing"/>
              <w:rPr>
                <w:rFonts w:ascii="Times New Roman" w:hAnsi="Times New Roman" w:cs="Times New Roman"/>
                <w:sz w:val="24"/>
                <w:szCs w:val="24"/>
              </w:rPr>
            </w:pPr>
            <w:r w:rsidRPr="00D90AB0">
              <w:rPr>
                <w:rFonts w:ascii="Times New Roman" w:hAnsi="Times New Roman" w:cs="Times New Roman"/>
                <w:sz w:val="24"/>
                <w:szCs w:val="24"/>
              </w:rPr>
              <w:t>IT infrastruktūros stebėjimo programinės įrangos „</w:t>
            </w:r>
            <w:proofErr w:type="spellStart"/>
            <w:r w:rsidRPr="00D90AB0">
              <w:rPr>
                <w:rFonts w:ascii="Times New Roman" w:hAnsi="Times New Roman" w:cs="Times New Roman"/>
                <w:sz w:val="24"/>
                <w:szCs w:val="24"/>
              </w:rPr>
              <w:t>Nagios</w:t>
            </w:r>
            <w:proofErr w:type="spellEnd"/>
            <w:r w:rsidRPr="00D90AB0">
              <w:rPr>
                <w:rFonts w:ascii="Times New Roman" w:hAnsi="Times New Roman" w:cs="Times New Roman"/>
                <w:sz w:val="24"/>
                <w:szCs w:val="24"/>
              </w:rPr>
              <w:t xml:space="preserve"> XI </w:t>
            </w:r>
            <w:proofErr w:type="spellStart"/>
            <w:r w:rsidRPr="00D90AB0">
              <w:rPr>
                <w:rFonts w:ascii="Times New Roman" w:hAnsi="Times New Roman" w:cs="Times New Roman"/>
                <w:sz w:val="24"/>
                <w:szCs w:val="24"/>
              </w:rPr>
              <w:t>Enterprise</w:t>
            </w:r>
            <w:proofErr w:type="spellEnd"/>
            <w:r w:rsidRPr="00D90AB0">
              <w:rPr>
                <w:rFonts w:ascii="Times New Roman" w:hAnsi="Times New Roman" w:cs="Times New Roman"/>
                <w:sz w:val="24"/>
                <w:szCs w:val="24"/>
              </w:rPr>
              <w:t xml:space="preserve"> Edition“</w:t>
            </w:r>
            <w:r w:rsidR="00F6067A" w:rsidRPr="00F6067A">
              <w:rPr>
                <w:rFonts w:ascii="Times New Roman" w:hAnsi="Times New Roman" w:cs="Times New Roman"/>
                <w:sz w:val="24"/>
                <w:szCs w:val="24"/>
              </w:rPr>
              <w:t xml:space="preserve"> licencijų palaikymo pratęsimas</w:t>
            </w:r>
          </w:p>
        </w:tc>
        <w:tc>
          <w:tcPr>
            <w:tcW w:w="1559" w:type="dxa"/>
            <w:noWrap/>
            <w:hideMark/>
          </w:tcPr>
          <w:p w:rsidR="00D90AB0" w:rsidRPr="00E47CAB" w:rsidRDefault="00D90AB0"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1</w:t>
            </w:r>
          </w:p>
        </w:tc>
        <w:tc>
          <w:tcPr>
            <w:tcW w:w="1701" w:type="dxa"/>
            <w:noWrap/>
            <w:hideMark/>
          </w:tcPr>
          <w:p w:rsidR="00D90AB0" w:rsidRPr="00E47CAB" w:rsidRDefault="00D90AB0"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vnt.</w:t>
            </w:r>
          </w:p>
        </w:tc>
        <w:tc>
          <w:tcPr>
            <w:tcW w:w="2551" w:type="dxa"/>
            <w:noWrap/>
            <w:hideMark/>
          </w:tcPr>
          <w:p w:rsidR="00D90AB0" w:rsidRPr="00E47CAB" w:rsidRDefault="00D90AB0" w:rsidP="004E6064">
            <w:pPr>
              <w:pStyle w:val="NoSpacing"/>
              <w:jc w:val="center"/>
              <w:rPr>
                <w:rFonts w:ascii="Times New Roman" w:hAnsi="Times New Roman" w:cs="Times New Roman"/>
                <w:sz w:val="24"/>
                <w:szCs w:val="24"/>
              </w:rPr>
            </w:pPr>
          </w:p>
        </w:tc>
      </w:tr>
      <w:tr w:rsidR="00D90AB0" w:rsidRPr="00E47CAB" w:rsidTr="00C912C2">
        <w:trPr>
          <w:trHeight w:val="312"/>
        </w:trPr>
        <w:tc>
          <w:tcPr>
            <w:tcW w:w="12186" w:type="dxa"/>
            <w:gridSpan w:val="4"/>
            <w:noWrap/>
            <w:hideMark/>
          </w:tcPr>
          <w:p w:rsidR="00D90AB0" w:rsidRPr="00E47CAB" w:rsidRDefault="00D90AB0" w:rsidP="004E6064">
            <w:pPr>
              <w:pStyle w:val="NoSpacing"/>
              <w:jc w:val="right"/>
              <w:rPr>
                <w:rFonts w:ascii="Times New Roman" w:hAnsi="Times New Roman" w:cs="Times New Roman"/>
                <w:sz w:val="24"/>
                <w:szCs w:val="24"/>
              </w:rPr>
            </w:pPr>
            <w:r w:rsidRPr="00E47CAB">
              <w:rPr>
                <w:rFonts w:ascii="Times New Roman" w:hAnsi="Times New Roman" w:cs="Times New Roman"/>
                <w:sz w:val="24"/>
                <w:szCs w:val="24"/>
              </w:rPr>
              <w:t xml:space="preserve"> PVM </w:t>
            </w:r>
          </w:p>
        </w:tc>
        <w:tc>
          <w:tcPr>
            <w:tcW w:w="2551" w:type="dxa"/>
            <w:noWrap/>
            <w:hideMark/>
          </w:tcPr>
          <w:p w:rsidR="00D90AB0" w:rsidRPr="00E47CAB" w:rsidRDefault="00D90AB0" w:rsidP="004E6064">
            <w:pPr>
              <w:pStyle w:val="NoSpacing"/>
              <w:rPr>
                <w:rFonts w:ascii="Times New Roman" w:hAnsi="Times New Roman" w:cs="Times New Roman"/>
                <w:sz w:val="24"/>
                <w:szCs w:val="24"/>
              </w:rPr>
            </w:pPr>
          </w:p>
        </w:tc>
      </w:tr>
      <w:tr w:rsidR="00D90AB0" w:rsidRPr="00E47CAB" w:rsidTr="00C912C2">
        <w:trPr>
          <w:trHeight w:val="312"/>
        </w:trPr>
        <w:tc>
          <w:tcPr>
            <w:tcW w:w="12186" w:type="dxa"/>
            <w:gridSpan w:val="4"/>
            <w:noWrap/>
            <w:hideMark/>
          </w:tcPr>
          <w:p w:rsidR="00D90AB0" w:rsidRPr="00E47CAB" w:rsidRDefault="00D90AB0" w:rsidP="004E6064">
            <w:pPr>
              <w:pStyle w:val="NoSpacing"/>
              <w:jc w:val="right"/>
              <w:rPr>
                <w:rFonts w:ascii="Times New Roman" w:hAnsi="Times New Roman" w:cs="Times New Roman"/>
                <w:sz w:val="24"/>
                <w:szCs w:val="24"/>
              </w:rPr>
            </w:pPr>
            <w:r w:rsidRPr="00E47CAB">
              <w:rPr>
                <w:rFonts w:ascii="Times New Roman" w:hAnsi="Times New Roman" w:cs="Times New Roman"/>
                <w:sz w:val="24"/>
                <w:szCs w:val="24"/>
              </w:rPr>
              <w:t> </w:t>
            </w:r>
            <w:r>
              <w:rPr>
                <w:rFonts w:ascii="Times New Roman" w:hAnsi="Times New Roman" w:cs="Times New Roman"/>
                <w:sz w:val="24"/>
                <w:szCs w:val="24"/>
              </w:rPr>
              <w:t>Kaina</w:t>
            </w:r>
            <w:r w:rsidRPr="00E47CAB">
              <w:rPr>
                <w:rFonts w:ascii="Times New Roman" w:hAnsi="Times New Roman" w:cs="Times New Roman"/>
                <w:sz w:val="24"/>
                <w:szCs w:val="24"/>
              </w:rPr>
              <w:t xml:space="preserve"> su PVM</w:t>
            </w:r>
          </w:p>
        </w:tc>
        <w:tc>
          <w:tcPr>
            <w:tcW w:w="2551" w:type="dxa"/>
            <w:noWrap/>
            <w:hideMark/>
          </w:tcPr>
          <w:p w:rsidR="00D90AB0" w:rsidRPr="00E47CAB" w:rsidRDefault="00D90AB0" w:rsidP="004E6064">
            <w:pPr>
              <w:pStyle w:val="NoSpacing"/>
              <w:rPr>
                <w:rFonts w:ascii="Times New Roman" w:hAnsi="Times New Roman" w:cs="Times New Roman"/>
                <w:sz w:val="24"/>
                <w:szCs w:val="24"/>
              </w:rPr>
            </w:pPr>
          </w:p>
        </w:tc>
      </w:tr>
    </w:tbl>
    <w:p w:rsidR="00D90AB0" w:rsidRDefault="00D90AB0" w:rsidP="00D90AB0">
      <w:pPr>
        <w:pStyle w:val="NoSpacing"/>
        <w:rPr>
          <w:rFonts w:ascii="Times New Roman" w:hAnsi="Times New Roman" w:cs="Times New Roman"/>
          <w:sz w:val="24"/>
          <w:szCs w:val="24"/>
        </w:rPr>
      </w:pPr>
    </w:p>
    <w:p w:rsidR="00D90AB0" w:rsidRDefault="00D90AB0" w:rsidP="00D90AB0">
      <w:pPr>
        <w:pStyle w:val="NoSpacing"/>
        <w:rPr>
          <w:rFonts w:ascii="Times New Roman" w:hAnsi="Times New Roman" w:cs="Times New Roman"/>
          <w:bCs/>
          <w:iCs/>
          <w:sz w:val="24"/>
          <w:szCs w:val="24"/>
        </w:rPr>
      </w:pPr>
      <w:r w:rsidRPr="00290F76">
        <w:rPr>
          <w:rFonts w:ascii="Times New Roman" w:hAnsi="Times New Roman" w:cs="Times New Roman"/>
          <w:b/>
          <w:bCs/>
          <w:iCs/>
          <w:sz w:val="24"/>
          <w:szCs w:val="24"/>
        </w:rPr>
        <w:t>Bendra pasiūlymo kaina</w:t>
      </w:r>
      <w:r w:rsidR="00135E18">
        <w:rPr>
          <w:rFonts w:ascii="Times New Roman" w:hAnsi="Times New Roman" w:cs="Times New Roman"/>
          <w:b/>
          <w:bCs/>
          <w:iCs/>
          <w:sz w:val="24"/>
          <w:szCs w:val="24"/>
        </w:rPr>
        <w:t xml:space="preserve"> 12 mėnesių</w:t>
      </w:r>
      <w:r w:rsidRPr="00290F76">
        <w:rPr>
          <w:rFonts w:ascii="Times New Roman" w:hAnsi="Times New Roman" w:cs="Times New Roman"/>
          <w:b/>
          <w:bCs/>
          <w:iCs/>
          <w:sz w:val="24"/>
          <w:szCs w:val="24"/>
        </w:rPr>
        <w:t xml:space="preserve"> (su PVM)  </w:t>
      </w:r>
      <w:r w:rsidRPr="00614ACF">
        <w:rPr>
          <w:rFonts w:ascii="Times New Roman" w:hAnsi="Times New Roman" w:cs="Times New Roman"/>
          <w:bCs/>
          <w:iCs/>
          <w:sz w:val="24"/>
          <w:szCs w:val="24"/>
        </w:rPr>
        <w:t>–_</w:t>
      </w:r>
      <w:r w:rsidR="005D2BE1">
        <w:rPr>
          <w:rFonts w:ascii="Times New Roman" w:hAnsi="Times New Roman" w:cs="Times New Roman"/>
          <w:bCs/>
          <w:iCs/>
          <w:sz w:val="24"/>
          <w:szCs w:val="24"/>
        </w:rPr>
        <w:t>______________________</w:t>
      </w:r>
      <w:r w:rsidRPr="00614ACF">
        <w:rPr>
          <w:rFonts w:ascii="Times New Roman" w:hAnsi="Times New Roman" w:cs="Times New Roman"/>
          <w:bCs/>
          <w:iCs/>
          <w:sz w:val="24"/>
          <w:szCs w:val="24"/>
        </w:rPr>
        <w:t>eurai __ ct</w:t>
      </w:r>
      <w:r w:rsidRPr="00290F76">
        <w:rPr>
          <w:rFonts w:ascii="Times New Roman" w:hAnsi="Times New Roman" w:cs="Times New Roman"/>
          <w:bCs/>
          <w:iCs/>
          <w:sz w:val="24"/>
          <w:szCs w:val="24"/>
        </w:rPr>
        <w:t xml:space="preserve"> (kaina žodžiais</w:t>
      </w:r>
      <w:r>
        <w:rPr>
          <w:rFonts w:ascii="Times New Roman" w:hAnsi="Times New Roman" w:cs="Times New Roman"/>
          <w:bCs/>
          <w:iCs/>
          <w:sz w:val="24"/>
          <w:szCs w:val="24"/>
        </w:rPr>
        <w:t>)</w:t>
      </w:r>
    </w:p>
    <w:p w:rsidR="00B46640" w:rsidRDefault="00B46640" w:rsidP="00D90AB0">
      <w:pPr>
        <w:pStyle w:val="NoSpacing"/>
        <w:rPr>
          <w:rFonts w:ascii="Times New Roman" w:hAnsi="Times New Roman" w:cs="Times New Roman"/>
          <w:bCs/>
          <w:iCs/>
          <w:sz w:val="24"/>
          <w:szCs w:val="24"/>
        </w:rPr>
      </w:pPr>
    </w:p>
    <w:p w:rsidR="00B46640" w:rsidRPr="00E47CAB" w:rsidRDefault="00B46640" w:rsidP="00B46640">
      <w:pPr>
        <w:spacing w:after="0" w:line="240" w:lineRule="auto"/>
        <w:rPr>
          <w:rFonts w:ascii="Times New Roman" w:eastAsia="Times New Roman" w:hAnsi="Times New Roman" w:cs="Times New Roman"/>
          <w:b/>
          <w:sz w:val="24"/>
          <w:szCs w:val="24"/>
          <w:u w:val="single"/>
          <w:lang w:eastAsia="lt-LT"/>
        </w:rPr>
      </w:pPr>
      <w:r>
        <w:rPr>
          <w:rFonts w:ascii="Times New Roman" w:eastAsia="Times New Roman" w:hAnsi="Times New Roman" w:cs="Times New Roman"/>
          <w:b/>
          <w:sz w:val="24"/>
          <w:szCs w:val="24"/>
          <w:u w:val="single"/>
          <w:lang w:eastAsia="lt-LT"/>
        </w:rPr>
        <w:t>6</w:t>
      </w:r>
      <w:r w:rsidRPr="00E47CAB">
        <w:rPr>
          <w:rFonts w:ascii="Times New Roman" w:eastAsia="Times New Roman" w:hAnsi="Times New Roman" w:cs="Times New Roman"/>
          <w:b/>
          <w:sz w:val="24"/>
          <w:szCs w:val="24"/>
          <w:u w:val="single"/>
          <w:lang w:eastAsia="lt-LT"/>
        </w:rPr>
        <w:t xml:space="preserve">. pirkimo dalis Programinės įrangos licencijų palaikymas Nr. </w:t>
      </w:r>
      <w:r>
        <w:rPr>
          <w:rFonts w:ascii="Times New Roman" w:eastAsia="Times New Roman" w:hAnsi="Times New Roman" w:cs="Times New Roman"/>
          <w:b/>
          <w:sz w:val="24"/>
          <w:szCs w:val="24"/>
          <w:u w:val="single"/>
          <w:lang w:eastAsia="lt-LT"/>
        </w:rPr>
        <w:t>6</w:t>
      </w:r>
    </w:p>
    <w:p w:rsidR="00B46640" w:rsidRDefault="00B46640" w:rsidP="00B46640">
      <w:pPr>
        <w:pStyle w:val="NoSpacing"/>
        <w:rPr>
          <w:rFonts w:ascii="Times New Roman" w:hAnsi="Times New Roman" w:cs="Times New Roman"/>
          <w:sz w:val="24"/>
          <w:szCs w:val="24"/>
        </w:rPr>
      </w:pPr>
    </w:p>
    <w:tbl>
      <w:tblPr>
        <w:tblStyle w:val="TableGrid"/>
        <w:tblW w:w="14737" w:type="dxa"/>
        <w:tblLook w:val="04A0" w:firstRow="1" w:lastRow="0" w:firstColumn="1" w:lastColumn="0" w:noHBand="0" w:noVBand="1"/>
      </w:tblPr>
      <w:tblGrid>
        <w:gridCol w:w="950"/>
        <w:gridCol w:w="7976"/>
        <w:gridCol w:w="1559"/>
        <w:gridCol w:w="1701"/>
        <w:gridCol w:w="2551"/>
      </w:tblGrid>
      <w:tr w:rsidR="00B46640" w:rsidRPr="00E47CAB" w:rsidTr="006C4591">
        <w:trPr>
          <w:trHeight w:val="312"/>
        </w:trPr>
        <w:tc>
          <w:tcPr>
            <w:tcW w:w="950" w:type="dxa"/>
            <w:noWrap/>
            <w:hideMark/>
          </w:tcPr>
          <w:p w:rsidR="00B46640" w:rsidRPr="00E47CAB" w:rsidRDefault="00B46640" w:rsidP="006C459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Eil. </w:t>
            </w:r>
            <w:r w:rsidRPr="00E47CAB">
              <w:rPr>
                <w:rFonts w:ascii="Times New Roman" w:hAnsi="Times New Roman" w:cs="Times New Roman"/>
                <w:sz w:val="24"/>
                <w:szCs w:val="24"/>
              </w:rPr>
              <w:t>Nr.</w:t>
            </w:r>
          </w:p>
        </w:tc>
        <w:tc>
          <w:tcPr>
            <w:tcW w:w="7976" w:type="dxa"/>
            <w:noWrap/>
            <w:hideMark/>
          </w:tcPr>
          <w:p w:rsidR="00B46640" w:rsidRPr="00E47CAB" w:rsidRDefault="00B46640" w:rsidP="006C4591">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Pavadinimas</w:t>
            </w:r>
          </w:p>
        </w:tc>
        <w:tc>
          <w:tcPr>
            <w:tcW w:w="1559" w:type="dxa"/>
            <w:noWrap/>
            <w:hideMark/>
          </w:tcPr>
          <w:p w:rsidR="00B46640" w:rsidRPr="00E47CAB" w:rsidRDefault="00B46640" w:rsidP="006C4591">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Kiekis</w:t>
            </w:r>
          </w:p>
        </w:tc>
        <w:tc>
          <w:tcPr>
            <w:tcW w:w="1701" w:type="dxa"/>
            <w:noWrap/>
            <w:hideMark/>
          </w:tcPr>
          <w:p w:rsidR="00B46640" w:rsidRPr="00E47CAB" w:rsidRDefault="00B46640" w:rsidP="006C4591">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Mato vienetas</w:t>
            </w:r>
          </w:p>
        </w:tc>
        <w:tc>
          <w:tcPr>
            <w:tcW w:w="2551" w:type="dxa"/>
            <w:noWrap/>
            <w:hideMark/>
          </w:tcPr>
          <w:p w:rsidR="00B46640" w:rsidRDefault="00B46640" w:rsidP="006C4591">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 xml:space="preserve">Kaina </w:t>
            </w:r>
            <w:proofErr w:type="spellStart"/>
            <w:r w:rsidRPr="00E47CAB">
              <w:rPr>
                <w:rFonts w:ascii="Times New Roman" w:hAnsi="Times New Roman" w:cs="Times New Roman"/>
                <w:sz w:val="24"/>
                <w:szCs w:val="24"/>
              </w:rPr>
              <w:t>Eur</w:t>
            </w:r>
            <w:proofErr w:type="spellEnd"/>
            <w:r w:rsidRPr="00E47CAB">
              <w:rPr>
                <w:rFonts w:ascii="Times New Roman" w:hAnsi="Times New Roman" w:cs="Times New Roman"/>
                <w:sz w:val="24"/>
                <w:szCs w:val="24"/>
              </w:rPr>
              <w:t xml:space="preserve"> </w:t>
            </w:r>
          </w:p>
          <w:p w:rsidR="00B46640" w:rsidRDefault="00B46640" w:rsidP="006C4591">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 xml:space="preserve">be PVM, </w:t>
            </w:r>
          </w:p>
          <w:p w:rsidR="00B46640" w:rsidRPr="00E47CAB" w:rsidRDefault="00B46640" w:rsidP="00B46640">
            <w:pPr>
              <w:pStyle w:val="NoSpacing"/>
              <w:jc w:val="center"/>
              <w:rPr>
                <w:rFonts w:ascii="Times New Roman" w:hAnsi="Times New Roman" w:cs="Times New Roman"/>
                <w:sz w:val="24"/>
                <w:szCs w:val="24"/>
              </w:rPr>
            </w:pPr>
            <w:r w:rsidRPr="00901078">
              <w:rPr>
                <w:rFonts w:ascii="Times New Roman" w:hAnsi="Times New Roman" w:cs="Times New Roman"/>
                <w:sz w:val="24"/>
                <w:szCs w:val="24"/>
              </w:rPr>
              <w:t>(</w:t>
            </w:r>
            <w:r>
              <w:rPr>
                <w:rFonts w:ascii="Times New Roman" w:hAnsi="Times New Roman" w:cs="Times New Roman"/>
                <w:sz w:val="24"/>
                <w:szCs w:val="24"/>
              </w:rPr>
              <w:t>36</w:t>
            </w:r>
            <w:r w:rsidRPr="00901078">
              <w:rPr>
                <w:rFonts w:ascii="Times New Roman" w:hAnsi="Times New Roman" w:cs="Times New Roman"/>
                <w:sz w:val="24"/>
                <w:szCs w:val="24"/>
              </w:rPr>
              <w:t xml:space="preserve"> </w:t>
            </w:r>
            <w:proofErr w:type="spellStart"/>
            <w:r w:rsidRPr="00901078">
              <w:rPr>
                <w:rFonts w:ascii="Times New Roman" w:hAnsi="Times New Roman" w:cs="Times New Roman"/>
                <w:sz w:val="24"/>
                <w:szCs w:val="24"/>
              </w:rPr>
              <w:t>mėn</w:t>
            </w:r>
            <w:proofErr w:type="spellEnd"/>
            <w:r w:rsidRPr="00901078">
              <w:rPr>
                <w:rFonts w:ascii="Times New Roman" w:hAnsi="Times New Roman" w:cs="Times New Roman"/>
                <w:sz w:val="24"/>
                <w:szCs w:val="24"/>
              </w:rPr>
              <w:t>)</w:t>
            </w:r>
          </w:p>
        </w:tc>
      </w:tr>
      <w:tr w:rsidR="00B46640" w:rsidRPr="00E47CAB" w:rsidTr="006C4591">
        <w:trPr>
          <w:trHeight w:val="312"/>
        </w:trPr>
        <w:tc>
          <w:tcPr>
            <w:tcW w:w="950" w:type="dxa"/>
            <w:noWrap/>
            <w:hideMark/>
          </w:tcPr>
          <w:p w:rsidR="00B46640" w:rsidRPr="00E47CAB" w:rsidRDefault="00164945" w:rsidP="006C4591">
            <w:pPr>
              <w:pStyle w:val="NoSpacing"/>
              <w:jc w:val="center"/>
              <w:rPr>
                <w:rFonts w:ascii="Times New Roman" w:hAnsi="Times New Roman" w:cs="Times New Roman"/>
                <w:sz w:val="24"/>
                <w:szCs w:val="24"/>
              </w:rPr>
            </w:pPr>
            <w:r>
              <w:rPr>
                <w:rFonts w:ascii="Times New Roman" w:hAnsi="Times New Roman" w:cs="Times New Roman"/>
                <w:sz w:val="24"/>
                <w:szCs w:val="24"/>
              </w:rPr>
              <w:t>6</w:t>
            </w:r>
            <w:r w:rsidR="00B46640">
              <w:rPr>
                <w:rFonts w:ascii="Times New Roman" w:hAnsi="Times New Roman" w:cs="Times New Roman"/>
                <w:sz w:val="24"/>
                <w:szCs w:val="24"/>
              </w:rPr>
              <w:t>.1.</w:t>
            </w:r>
          </w:p>
        </w:tc>
        <w:tc>
          <w:tcPr>
            <w:tcW w:w="7976" w:type="dxa"/>
            <w:noWrap/>
            <w:hideMark/>
          </w:tcPr>
          <w:p w:rsidR="00B46640" w:rsidRPr="00E47CAB" w:rsidRDefault="00B46640" w:rsidP="006C4591">
            <w:pPr>
              <w:pStyle w:val="NoSpacing"/>
              <w:rPr>
                <w:rFonts w:ascii="Times New Roman" w:hAnsi="Times New Roman" w:cs="Times New Roman"/>
                <w:sz w:val="24"/>
                <w:szCs w:val="24"/>
              </w:rPr>
            </w:pPr>
            <w:r>
              <w:rPr>
                <w:rFonts w:ascii="Times New Roman" w:hAnsi="Times New Roman" w:cs="Times New Roman"/>
                <w:sz w:val="24"/>
                <w:szCs w:val="24"/>
              </w:rPr>
              <w:t>„</w:t>
            </w:r>
            <w:proofErr w:type="spellStart"/>
            <w:r w:rsidRPr="00B46640">
              <w:rPr>
                <w:rFonts w:ascii="Times New Roman" w:hAnsi="Times New Roman" w:cs="Times New Roman"/>
                <w:sz w:val="24"/>
                <w:szCs w:val="24"/>
              </w:rPr>
              <w:t>Cisco</w:t>
            </w:r>
            <w:proofErr w:type="spellEnd"/>
            <w:r w:rsidRPr="00B46640">
              <w:rPr>
                <w:rFonts w:ascii="Times New Roman" w:hAnsi="Times New Roman" w:cs="Times New Roman"/>
                <w:sz w:val="24"/>
                <w:szCs w:val="24"/>
              </w:rPr>
              <w:t xml:space="preserve"> </w:t>
            </w:r>
            <w:proofErr w:type="spellStart"/>
            <w:r w:rsidRPr="00B46640">
              <w:rPr>
                <w:rFonts w:ascii="Times New Roman" w:hAnsi="Times New Roman" w:cs="Times New Roman"/>
                <w:sz w:val="24"/>
                <w:szCs w:val="24"/>
              </w:rPr>
              <w:t>AnyConnect</w:t>
            </w:r>
            <w:proofErr w:type="spellEnd"/>
            <w:r w:rsidRPr="00B46640">
              <w:rPr>
                <w:rFonts w:ascii="Times New Roman" w:hAnsi="Times New Roman" w:cs="Times New Roman"/>
                <w:sz w:val="24"/>
                <w:szCs w:val="24"/>
              </w:rPr>
              <w:t xml:space="preserve"> User </w:t>
            </w:r>
            <w:proofErr w:type="spellStart"/>
            <w:r w:rsidRPr="00B46640">
              <w:rPr>
                <w:rFonts w:ascii="Times New Roman" w:hAnsi="Times New Roman" w:cs="Times New Roman"/>
                <w:sz w:val="24"/>
                <w:szCs w:val="24"/>
              </w:rPr>
              <w:t>Plus</w:t>
            </w:r>
            <w:proofErr w:type="spellEnd"/>
            <w:r w:rsidRPr="00B46640">
              <w:rPr>
                <w:rFonts w:ascii="Times New Roman" w:hAnsi="Times New Roman" w:cs="Times New Roman"/>
                <w:sz w:val="24"/>
                <w:szCs w:val="24"/>
              </w:rPr>
              <w:t xml:space="preserve"> </w:t>
            </w:r>
            <w:proofErr w:type="spellStart"/>
            <w:r w:rsidRPr="00B46640">
              <w:rPr>
                <w:rFonts w:ascii="Times New Roman" w:hAnsi="Times New Roman" w:cs="Times New Roman"/>
                <w:sz w:val="24"/>
                <w:szCs w:val="24"/>
              </w:rPr>
              <w:t>Perpetual</w:t>
            </w:r>
            <w:proofErr w:type="spellEnd"/>
            <w:r>
              <w:rPr>
                <w:rFonts w:ascii="Times New Roman" w:hAnsi="Times New Roman" w:cs="Times New Roman"/>
                <w:sz w:val="24"/>
                <w:szCs w:val="24"/>
              </w:rPr>
              <w:t>“</w:t>
            </w:r>
            <w:r w:rsidR="00F6067A" w:rsidRPr="00F6067A">
              <w:rPr>
                <w:rFonts w:ascii="Times New Roman" w:hAnsi="Times New Roman" w:cs="Times New Roman"/>
                <w:sz w:val="24"/>
                <w:szCs w:val="24"/>
              </w:rPr>
              <w:t xml:space="preserve"> programinės įrangos licencijų palaikymo pratęsimas</w:t>
            </w:r>
          </w:p>
        </w:tc>
        <w:tc>
          <w:tcPr>
            <w:tcW w:w="1559" w:type="dxa"/>
            <w:noWrap/>
            <w:hideMark/>
          </w:tcPr>
          <w:p w:rsidR="00B46640" w:rsidRPr="00E47CAB" w:rsidRDefault="00B46640" w:rsidP="006C4591">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1</w:t>
            </w:r>
          </w:p>
        </w:tc>
        <w:tc>
          <w:tcPr>
            <w:tcW w:w="1701" w:type="dxa"/>
            <w:noWrap/>
            <w:hideMark/>
          </w:tcPr>
          <w:p w:rsidR="00B46640" w:rsidRPr="00E47CAB" w:rsidRDefault="00B46640" w:rsidP="006C4591">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vnt.</w:t>
            </w:r>
          </w:p>
        </w:tc>
        <w:tc>
          <w:tcPr>
            <w:tcW w:w="2551" w:type="dxa"/>
            <w:noWrap/>
            <w:hideMark/>
          </w:tcPr>
          <w:p w:rsidR="00B46640" w:rsidRPr="00E47CAB" w:rsidRDefault="00B46640" w:rsidP="006C4591">
            <w:pPr>
              <w:pStyle w:val="NoSpacing"/>
              <w:jc w:val="center"/>
              <w:rPr>
                <w:rFonts w:ascii="Times New Roman" w:hAnsi="Times New Roman" w:cs="Times New Roman"/>
                <w:sz w:val="24"/>
                <w:szCs w:val="24"/>
              </w:rPr>
            </w:pPr>
          </w:p>
        </w:tc>
      </w:tr>
      <w:tr w:rsidR="00B46640" w:rsidRPr="00E47CAB" w:rsidTr="006C4591">
        <w:trPr>
          <w:trHeight w:val="312"/>
        </w:trPr>
        <w:tc>
          <w:tcPr>
            <w:tcW w:w="12186" w:type="dxa"/>
            <w:gridSpan w:val="4"/>
            <w:noWrap/>
            <w:hideMark/>
          </w:tcPr>
          <w:p w:rsidR="00B46640" w:rsidRPr="00E47CAB" w:rsidRDefault="00B46640" w:rsidP="006C4591">
            <w:pPr>
              <w:pStyle w:val="NoSpacing"/>
              <w:jc w:val="right"/>
              <w:rPr>
                <w:rFonts w:ascii="Times New Roman" w:hAnsi="Times New Roman" w:cs="Times New Roman"/>
                <w:sz w:val="24"/>
                <w:szCs w:val="24"/>
              </w:rPr>
            </w:pPr>
            <w:r w:rsidRPr="00E47CAB">
              <w:rPr>
                <w:rFonts w:ascii="Times New Roman" w:hAnsi="Times New Roman" w:cs="Times New Roman"/>
                <w:sz w:val="24"/>
                <w:szCs w:val="24"/>
              </w:rPr>
              <w:t xml:space="preserve"> PVM </w:t>
            </w:r>
          </w:p>
        </w:tc>
        <w:tc>
          <w:tcPr>
            <w:tcW w:w="2551" w:type="dxa"/>
            <w:noWrap/>
            <w:hideMark/>
          </w:tcPr>
          <w:p w:rsidR="00B46640" w:rsidRPr="00E47CAB" w:rsidRDefault="00B46640" w:rsidP="006C4591">
            <w:pPr>
              <w:pStyle w:val="NoSpacing"/>
              <w:rPr>
                <w:rFonts w:ascii="Times New Roman" w:hAnsi="Times New Roman" w:cs="Times New Roman"/>
                <w:sz w:val="24"/>
                <w:szCs w:val="24"/>
              </w:rPr>
            </w:pPr>
          </w:p>
        </w:tc>
      </w:tr>
      <w:tr w:rsidR="00B46640" w:rsidRPr="00E47CAB" w:rsidTr="006C4591">
        <w:trPr>
          <w:trHeight w:val="312"/>
        </w:trPr>
        <w:tc>
          <w:tcPr>
            <w:tcW w:w="12186" w:type="dxa"/>
            <w:gridSpan w:val="4"/>
            <w:noWrap/>
            <w:hideMark/>
          </w:tcPr>
          <w:p w:rsidR="00B46640" w:rsidRPr="00E47CAB" w:rsidRDefault="00B46640" w:rsidP="006C4591">
            <w:pPr>
              <w:pStyle w:val="NoSpacing"/>
              <w:jc w:val="right"/>
              <w:rPr>
                <w:rFonts w:ascii="Times New Roman" w:hAnsi="Times New Roman" w:cs="Times New Roman"/>
                <w:sz w:val="24"/>
                <w:szCs w:val="24"/>
              </w:rPr>
            </w:pPr>
            <w:r w:rsidRPr="00E47CAB">
              <w:rPr>
                <w:rFonts w:ascii="Times New Roman" w:hAnsi="Times New Roman" w:cs="Times New Roman"/>
                <w:sz w:val="24"/>
                <w:szCs w:val="24"/>
              </w:rPr>
              <w:t> </w:t>
            </w:r>
            <w:r>
              <w:rPr>
                <w:rFonts w:ascii="Times New Roman" w:hAnsi="Times New Roman" w:cs="Times New Roman"/>
                <w:sz w:val="24"/>
                <w:szCs w:val="24"/>
              </w:rPr>
              <w:t>Kaina</w:t>
            </w:r>
            <w:r w:rsidRPr="00E47CAB">
              <w:rPr>
                <w:rFonts w:ascii="Times New Roman" w:hAnsi="Times New Roman" w:cs="Times New Roman"/>
                <w:sz w:val="24"/>
                <w:szCs w:val="24"/>
              </w:rPr>
              <w:t xml:space="preserve"> su PVM</w:t>
            </w:r>
          </w:p>
        </w:tc>
        <w:tc>
          <w:tcPr>
            <w:tcW w:w="2551" w:type="dxa"/>
            <w:noWrap/>
            <w:hideMark/>
          </w:tcPr>
          <w:p w:rsidR="00B46640" w:rsidRPr="00E47CAB" w:rsidRDefault="00B46640" w:rsidP="006C4591">
            <w:pPr>
              <w:pStyle w:val="NoSpacing"/>
              <w:rPr>
                <w:rFonts w:ascii="Times New Roman" w:hAnsi="Times New Roman" w:cs="Times New Roman"/>
                <w:sz w:val="24"/>
                <w:szCs w:val="24"/>
              </w:rPr>
            </w:pPr>
          </w:p>
        </w:tc>
      </w:tr>
    </w:tbl>
    <w:p w:rsidR="00B46640" w:rsidRDefault="00B46640" w:rsidP="00B46640">
      <w:pPr>
        <w:pStyle w:val="NoSpacing"/>
        <w:rPr>
          <w:rFonts w:ascii="Times New Roman" w:hAnsi="Times New Roman" w:cs="Times New Roman"/>
          <w:sz w:val="24"/>
          <w:szCs w:val="24"/>
        </w:rPr>
      </w:pPr>
    </w:p>
    <w:p w:rsidR="00B46640" w:rsidRDefault="00B46640" w:rsidP="00B46640">
      <w:pPr>
        <w:pStyle w:val="NoSpacing"/>
        <w:rPr>
          <w:rFonts w:ascii="Times New Roman" w:hAnsi="Times New Roman" w:cs="Times New Roman"/>
          <w:bCs/>
          <w:iCs/>
          <w:sz w:val="24"/>
          <w:szCs w:val="24"/>
        </w:rPr>
      </w:pPr>
      <w:r w:rsidRPr="00290F76">
        <w:rPr>
          <w:rFonts w:ascii="Times New Roman" w:hAnsi="Times New Roman" w:cs="Times New Roman"/>
          <w:b/>
          <w:bCs/>
          <w:iCs/>
          <w:sz w:val="24"/>
          <w:szCs w:val="24"/>
        </w:rPr>
        <w:t>Bendra pasiūlymo kaina</w:t>
      </w:r>
      <w:r>
        <w:rPr>
          <w:rFonts w:ascii="Times New Roman" w:hAnsi="Times New Roman" w:cs="Times New Roman"/>
          <w:b/>
          <w:bCs/>
          <w:iCs/>
          <w:sz w:val="24"/>
          <w:szCs w:val="24"/>
        </w:rPr>
        <w:t xml:space="preserve"> 36 mėnesiams</w:t>
      </w:r>
      <w:r w:rsidRPr="00290F76">
        <w:rPr>
          <w:rFonts w:ascii="Times New Roman" w:hAnsi="Times New Roman" w:cs="Times New Roman"/>
          <w:b/>
          <w:bCs/>
          <w:iCs/>
          <w:sz w:val="24"/>
          <w:szCs w:val="24"/>
        </w:rPr>
        <w:t xml:space="preserve"> (su PVM)  </w:t>
      </w:r>
      <w:r w:rsidRPr="00614ACF">
        <w:rPr>
          <w:rFonts w:ascii="Times New Roman" w:hAnsi="Times New Roman" w:cs="Times New Roman"/>
          <w:bCs/>
          <w:iCs/>
          <w:sz w:val="24"/>
          <w:szCs w:val="24"/>
        </w:rPr>
        <w:t>–_</w:t>
      </w:r>
      <w:r>
        <w:rPr>
          <w:rFonts w:ascii="Times New Roman" w:hAnsi="Times New Roman" w:cs="Times New Roman"/>
          <w:bCs/>
          <w:iCs/>
          <w:sz w:val="24"/>
          <w:szCs w:val="24"/>
        </w:rPr>
        <w:t>______________________</w:t>
      </w:r>
      <w:r w:rsidRPr="00614ACF">
        <w:rPr>
          <w:rFonts w:ascii="Times New Roman" w:hAnsi="Times New Roman" w:cs="Times New Roman"/>
          <w:bCs/>
          <w:iCs/>
          <w:sz w:val="24"/>
          <w:szCs w:val="24"/>
        </w:rPr>
        <w:t>eurai __ ct</w:t>
      </w:r>
      <w:r w:rsidRPr="00290F76">
        <w:rPr>
          <w:rFonts w:ascii="Times New Roman" w:hAnsi="Times New Roman" w:cs="Times New Roman"/>
          <w:bCs/>
          <w:iCs/>
          <w:sz w:val="24"/>
          <w:szCs w:val="24"/>
        </w:rPr>
        <w:t xml:space="preserve"> (kaina žodžiais</w:t>
      </w:r>
      <w:r>
        <w:rPr>
          <w:rFonts w:ascii="Times New Roman" w:hAnsi="Times New Roman" w:cs="Times New Roman"/>
          <w:bCs/>
          <w:iCs/>
          <w:sz w:val="24"/>
          <w:szCs w:val="24"/>
        </w:rPr>
        <w:t>)</w:t>
      </w:r>
    </w:p>
    <w:p w:rsidR="00B46640" w:rsidRDefault="00B46640" w:rsidP="00D90AB0">
      <w:pPr>
        <w:pStyle w:val="NoSpacing"/>
        <w:rPr>
          <w:rFonts w:ascii="Times New Roman" w:hAnsi="Times New Roman" w:cs="Times New Roman"/>
          <w:bCs/>
          <w:iCs/>
          <w:sz w:val="24"/>
          <w:szCs w:val="24"/>
        </w:rPr>
      </w:pPr>
    </w:p>
    <w:p w:rsidR="00164945" w:rsidRPr="00E47CAB" w:rsidRDefault="00164945" w:rsidP="00164945">
      <w:pPr>
        <w:spacing w:after="0" w:line="240" w:lineRule="auto"/>
        <w:rPr>
          <w:rFonts w:ascii="Times New Roman" w:eastAsia="Times New Roman" w:hAnsi="Times New Roman" w:cs="Times New Roman"/>
          <w:b/>
          <w:sz w:val="24"/>
          <w:szCs w:val="24"/>
          <w:u w:val="single"/>
          <w:lang w:eastAsia="lt-LT"/>
        </w:rPr>
      </w:pPr>
      <w:r>
        <w:rPr>
          <w:rFonts w:ascii="Times New Roman" w:eastAsia="Times New Roman" w:hAnsi="Times New Roman" w:cs="Times New Roman"/>
          <w:b/>
          <w:sz w:val="24"/>
          <w:szCs w:val="24"/>
          <w:u w:val="single"/>
          <w:lang w:eastAsia="lt-LT"/>
        </w:rPr>
        <w:t>7</w:t>
      </w:r>
      <w:r w:rsidRPr="00E47CAB">
        <w:rPr>
          <w:rFonts w:ascii="Times New Roman" w:eastAsia="Times New Roman" w:hAnsi="Times New Roman" w:cs="Times New Roman"/>
          <w:b/>
          <w:sz w:val="24"/>
          <w:szCs w:val="24"/>
          <w:u w:val="single"/>
          <w:lang w:eastAsia="lt-LT"/>
        </w:rPr>
        <w:t xml:space="preserve">. pirkimo dalis Programinės įrangos licencijų palaikymas Nr. </w:t>
      </w:r>
      <w:r>
        <w:rPr>
          <w:rFonts w:ascii="Times New Roman" w:eastAsia="Times New Roman" w:hAnsi="Times New Roman" w:cs="Times New Roman"/>
          <w:b/>
          <w:sz w:val="24"/>
          <w:szCs w:val="24"/>
          <w:u w:val="single"/>
          <w:lang w:eastAsia="lt-LT"/>
        </w:rPr>
        <w:t>7</w:t>
      </w:r>
    </w:p>
    <w:p w:rsidR="00164945" w:rsidRDefault="00164945" w:rsidP="00164945">
      <w:pPr>
        <w:pStyle w:val="NoSpacing"/>
        <w:rPr>
          <w:rFonts w:ascii="Times New Roman" w:hAnsi="Times New Roman" w:cs="Times New Roman"/>
          <w:sz w:val="24"/>
          <w:szCs w:val="24"/>
        </w:rPr>
      </w:pPr>
    </w:p>
    <w:tbl>
      <w:tblPr>
        <w:tblStyle w:val="TableGrid"/>
        <w:tblW w:w="14737" w:type="dxa"/>
        <w:tblLook w:val="04A0" w:firstRow="1" w:lastRow="0" w:firstColumn="1" w:lastColumn="0" w:noHBand="0" w:noVBand="1"/>
      </w:tblPr>
      <w:tblGrid>
        <w:gridCol w:w="950"/>
        <w:gridCol w:w="7976"/>
        <w:gridCol w:w="1559"/>
        <w:gridCol w:w="1701"/>
        <w:gridCol w:w="2551"/>
      </w:tblGrid>
      <w:tr w:rsidR="00164945" w:rsidRPr="00E47CAB" w:rsidTr="006C4591">
        <w:trPr>
          <w:trHeight w:val="312"/>
        </w:trPr>
        <w:tc>
          <w:tcPr>
            <w:tcW w:w="950" w:type="dxa"/>
            <w:noWrap/>
            <w:hideMark/>
          </w:tcPr>
          <w:p w:rsidR="00164945" w:rsidRPr="00E47CAB" w:rsidRDefault="00164945" w:rsidP="006C459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Eil. </w:t>
            </w:r>
            <w:r w:rsidRPr="00E47CAB">
              <w:rPr>
                <w:rFonts w:ascii="Times New Roman" w:hAnsi="Times New Roman" w:cs="Times New Roman"/>
                <w:sz w:val="24"/>
                <w:szCs w:val="24"/>
              </w:rPr>
              <w:t>Nr.</w:t>
            </w:r>
          </w:p>
        </w:tc>
        <w:tc>
          <w:tcPr>
            <w:tcW w:w="7976" w:type="dxa"/>
            <w:noWrap/>
            <w:hideMark/>
          </w:tcPr>
          <w:p w:rsidR="00164945" w:rsidRPr="00E47CAB" w:rsidRDefault="00164945" w:rsidP="006C4591">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Pavadinimas</w:t>
            </w:r>
          </w:p>
        </w:tc>
        <w:tc>
          <w:tcPr>
            <w:tcW w:w="1559" w:type="dxa"/>
            <w:noWrap/>
            <w:hideMark/>
          </w:tcPr>
          <w:p w:rsidR="00164945" w:rsidRPr="00E47CAB" w:rsidRDefault="00164945" w:rsidP="006C4591">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Kiekis</w:t>
            </w:r>
          </w:p>
        </w:tc>
        <w:tc>
          <w:tcPr>
            <w:tcW w:w="1701" w:type="dxa"/>
            <w:noWrap/>
            <w:hideMark/>
          </w:tcPr>
          <w:p w:rsidR="00164945" w:rsidRPr="00E47CAB" w:rsidRDefault="00164945" w:rsidP="006C4591">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Mato vienetas</w:t>
            </w:r>
          </w:p>
        </w:tc>
        <w:tc>
          <w:tcPr>
            <w:tcW w:w="2551" w:type="dxa"/>
            <w:noWrap/>
            <w:hideMark/>
          </w:tcPr>
          <w:p w:rsidR="00164945" w:rsidRDefault="00164945" w:rsidP="006C4591">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 xml:space="preserve">Kaina </w:t>
            </w:r>
            <w:proofErr w:type="spellStart"/>
            <w:r w:rsidRPr="00E47CAB">
              <w:rPr>
                <w:rFonts w:ascii="Times New Roman" w:hAnsi="Times New Roman" w:cs="Times New Roman"/>
                <w:sz w:val="24"/>
                <w:szCs w:val="24"/>
              </w:rPr>
              <w:t>Eur</w:t>
            </w:r>
            <w:proofErr w:type="spellEnd"/>
            <w:r w:rsidRPr="00E47CAB">
              <w:rPr>
                <w:rFonts w:ascii="Times New Roman" w:hAnsi="Times New Roman" w:cs="Times New Roman"/>
                <w:sz w:val="24"/>
                <w:szCs w:val="24"/>
              </w:rPr>
              <w:t xml:space="preserve"> </w:t>
            </w:r>
          </w:p>
          <w:p w:rsidR="00164945" w:rsidRDefault="00164945" w:rsidP="006C4591">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 xml:space="preserve">be PVM, </w:t>
            </w:r>
          </w:p>
          <w:p w:rsidR="00164945" w:rsidRPr="00E47CAB" w:rsidRDefault="00164945" w:rsidP="006C4591">
            <w:pPr>
              <w:pStyle w:val="NoSpacing"/>
              <w:jc w:val="center"/>
              <w:rPr>
                <w:rFonts w:ascii="Times New Roman" w:hAnsi="Times New Roman" w:cs="Times New Roman"/>
                <w:sz w:val="24"/>
                <w:szCs w:val="24"/>
              </w:rPr>
            </w:pPr>
            <w:r w:rsidRPr="00901078">
              <w:rPr>
                <w:rFonts w:ascii="Times New Roman" w:hAnsi="Times New Roman" w:cs="Times New Roman"/>
                <w:sz w:val="24"/>
                <w:szCs w:val="24"/>
              </w:rPr>
              <w:t>(</w:t>
            </w:r>
            <w:r>
              <w:rPr>
                <w:rFonts w:ascii="Times New Roman" w:hAnsi="Times New Roman" w:cs="Times New Roman"/>
                <w:sz w:val="24"/>
                <w:szCs w:val="24"/>
              </w:rPr>
              <w:t>36</w:t>
            </w:r>
            <w:r w:rsidRPr="00901078">
              <w:rPr>
                <w:rFonts w:ascii="Times New Roman" w:hAnsi="Times New Roman" w:cs="Times New Roman"/>
                <w:sz w:val="24"/>
                <w:szCs w:val="24"/>
              </w:rPr>
              <w:t xml:space="preserve"> </w:t>
            </w:r>
            <w:proofErr w:type="spellStart"/>
            <w:r w:rsidRPr="00901078">
              <w:rPr>
                <w:rFonts w:ascii="Times New Roman" w:hAnsi="Times New Roman" w:cs="Times New Roman"/>
                <w:sz w:val="24"/>
                <w:szCs w:val="24"/>
              </w:rPr>
              <w:t>mėn</w:t>
            </w:r>
            <w:proofErr w:type="spellEnd"/>
            <w:r w:rsidRPr="00901078">
              <w:rPr>
                <w:rFonts w:ascii="Times New Roman" w:hAnsi="Times New Roman" w:cs="Times New Roman"/>
                <w:sz w:val="24"/>
                <w:szCs w:val="24"/>
              </w:rPr>
              <w:t>)</w:t>
            </w:r>
          </w:p>
        </w:tc>
      </w:tr>
      <w:tr w:rsidR="00164945" w:rsidRPr="00E47CAB" w:rsidTr="006C4591">
        <w:trPr>
          <w:trHeight w:val="312"/>
        </w:trPr>
        <w:tc>
          <w:tcPr>
            <w:tcW w:w="950" w:type="dxa"/>
            <w:noWrap/>
            <w:hideMark/>
          </w:tcPr>
          <w:p w:rsidR="00164945" w:rsidRPr="00E47CAB" w:rsidRDefault="00164945" w:rsidP="006C4591">
            <w:pPr>
              <w:pStyle w:val="NoSpacing"/>
              <w:jc w:val="center"/>
              <w:rPr>
                <w:rFonts w:ascii="Times New Roman" w:hAnsi="Times New Roman" w:cs="Times New Roman"/>
                <w:sz w:val="24"/>
                <w:szCs w:val="24"/>
              </w:rPr>
            </w:pPr>
            <w:r>
              <w:rPr>
                <w:rFonts w:ascii="Times New Roman" w:hAnsi="Times New Roman" w:cs="Times New Roman"/>
                <w:sz w:val="24"/>
                <w:szCs w:val="24"/>
              </w:rPr>
              <w:t>7.1.</w:t>
            </w:r>
          </w:p>
        </w:tc>
        <w:tc>
          <w:tcPr>
            <w:tcW w:w="7976" w:type="dxa"/>
            <w:noWrap/>
            <w:hideMark/>
          </w:tcPr>
          <w:p w:rsidR="00164945" w:rsidRPr="00E47CAB" w:rsidRDefault="00164945" w:rsidP="006C4591">
            <w:pPr>
              <w:pStyle w:val="NoSpacing"/>
              <w:rPr>
                <w:rFonts w:ascii="Times New Roman" w:hAnsi="Times New Roman" w:cs="Times New Roman"/>
                <w:sz w:val="24"/>
                <w:szCs w:val="24"/>
              </w:rPr>
            </w:pPr>
            <w:r>
              <w:rPr>
                <w:rFonts w:ascii="Times New Roman" w:hAnsi="Times New Roman" w:cs="Times New Roman"/>
                <w:sz w:val="24"/>
                <w:szCs w:val="24"/>
              </w:rPr>
              <w:t>„</w:t>
            </w:r>
            <w:proofErr w:type="spellStart"/>
            <w:r w:rsidRPr="00164945">
              <w:rPr>
                <w:rFonts w:ascii="Times New Roman" w:hAnsi="Times New Roman" w:cs="Times New Roman"/>
                <w:sz w:val="24"/>
                <w:szCs w:val="24"/>
              </w:rPr>
              <w:t>Kiwi</w:t>
            </w:r>
            <w:proofErr w:type="spellEnd"/>
            <w:r w:rsidRPr="00164945">
              <w:rPr>
                <w:rFonts w:ascii="Times New Roman" w:hAnsi="Times New Roman" w:cs="Times New Roman"/>
                <w:sz w:val="24"/>
                <w:szCs w:val="24"/>
              </w:rPr>
              <w:t xml:space="preserve"> </w:t>
            </w:r>
            <w:proofErr w:type="spellStart"/>
            <w:r w:rsidRPr="00164945">
              <w:rPr>
                <w:rFonts w:ascii="Times New Roman" w:hAnsi="Times New Roman" w:cs="Times New Roman"/>
                <w:sz w:val="24"/>
                <w:szCs w:val="24"/>
              </w:rPr>
              <w:t>Syslog</w:t>
            </w:r>
            <w:proofErr w:type="spellEnd"/>
            <w:r w:rsidRPr="00164945">
              <w:rPr>
                <w:rFonts w:ascii="Times New Roman" w:hAnsi="Times New Roman" w:cs="Times New Roman"/>
                <w:sz w:val="24"/>
                <w:szCs w:val="24"/>
              </w:rPr>
              <w:t xml:space="preserve"> Server</w:t>
            </w:r>
            <w:r>
              <w:rPr>
                <w:rFonts w:ascii="Times New Roman" w:hAnsi="Times New Roman" w:cs="Times New Roman"/>
                <w:sz w:val="24"/>
                <w:szCs w:val="24"/>
              </w:rPr>
              <w:t>“</w:t>
            </w:r>
            <w:r w:rsidR="00F6067A" w:rsidRPr="00F6067A">
              <w:rPr>
                <w:rFonts w:ascii="Times New Roman" w:hAnsi="Times New Roman" w:cs="Times New Roman"/>
                <w:sz w:val="24"/>
                <w:szCs w:val="24"/>
              </w:rPr>
              <w:t xml:space="preserve"> programinės įrangos licencijų palaikymo pratęsimas</w:t>
            </w:r>
          </w:p>
        </w:tc>
        <w:tc>
          <w:tcPr>
            <w:tcW w:w="1559" w:type="dxa"/>
            <w:noWrap/>
            <w:hideMark/>
          </w:tcPr>
          <w:p w:rsidR="00164945" w:rsidRPr="00E47CAB" w:rsidRDefault="00164945" w:rsidP="006C4591">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1</w:t>
            </w:r>
          </w:p>
        </w:tc>
        <w:tc>
          <w:tcPr>
            <w:tcW w:w="1701" w:type="dxa"/>
            <w:noWrap/>
            <w:hideMark/>
          </w:tcPr>
          <w:p w:rsidR="00164945" w:rsidRPr="00E47CAB" w:rsidRDefault="00164945" w:rsidP="006C4591">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vnt.</w:t>
            </w:r>
          </w:p>
        </w:tc>
        <w:tc>
          <w:tcPr>
            <w:tcW w:w="2551" w:type="dxa"/>
            <w:noWrap/>
            <w:hideMark/>
          </w:tcPr>
          <w:p w:rsidR="00164945" w:rsidRPr="00E47CAB" w:rsidRDefault="00164945" w:rsidP="006C4591">
            <w:pPr>
              <w:pStyle w:val="NoSpacing"/>
              <w:jc w:val="center"/>
              <w:rPr>
                <w:rFonts w:ascii="Times New Roman" w:hAnsi="Times New Roman" w:cs="Times New Roman"/>
                <w:sz w:val="24"/>
                <w:szCs w:val="24"/>
              </w:rPr>
            </w:pPr>
          </w:p>
        </w:tc>
      </w:tr>
      <w:tr w:rsidR="00164945" w:rsidRPr="00E47CAB" w:rsidTr="006C4591">
        <w:trPr>
          <w:trHeight w:val="312"/>
        </w:trPr>
        <w:tc>
          <w:tcPr>
            <w:tcW w:w="12186" w:type="dxa"/>
            <w:gridSpan w:val="4"/>
            <w:noWrap/>
            <w:hideMark/>
          </w:tcPr>
          <w:p w:rsidR="00164945" w:rsidRPr="00E47CAB" w:rsidRDefault="00164945" w:rsidP="006C4591">
            <w:pPr>
              <w:pStyle w:val="NoSpacing"/>
              <w:jc w:val="right"/>
              <w:rPr>
                <w:rFonts w:ascii="Times New Roman" w:hAnsi="Times New Roman" w:cs="Times New Roman"/>
                <w:sz w:val="24"/>
                <w:szCs w:val="24"/>
              </w:rPr>
            </w:pPr>
            <w:r w:rsidRPr="00E47CAB">
              <w:rPr>
                <w:rFonts w:ascii="Times New Roman" w:hAnsi="Times New Roman" w:cs="Times New Roman"/>
                <w:sz w:val="24"/>
                <w:szCs w:val="24"/>
              </w:rPr>
              <w:t xml:space="preserve"> PVM </w:t>
            </w:r>
          </w:p>
        </w:tc>
        <w:tc>
          <w:tcPr>
            <w:tcW w:w="2551" w:type="dxa"/>
            <w:noWrap/>
            <w:hideMark/>
          </w:tcPr>
          <w:p w:rsidR="00164945" w:rsidRPr="00E47CAB" w:rsidRDefault="00164945" w:rsidP="006C4591">
            <w:pPr>
              <w:pStyle w:val="NoSpacing"/>
              <w:rPr>
                <w:rFonts w:ascii="Times New Roman" w:hAnsi="Times New Roman" w:cs="Times New Roman"/>
                <w:sz w:val="24"/>
                <w:szCs w:val="24"/>
              </w:rPr>
            </w:pPr>
          </w:p>
        </w:tc>
      </w:tr>
      <w:tr w:rsidR="00164945" w:rsidRPr="00E47CAB" w:rsidTr="006C4591">
        <w:trPr>
          <w:trHeight w:val="312"/>
        </w:trPr>
        <w:tc>
          <w:tcPr>
            <w:tcW w:w="12186" w:type="dxa"/>
            <w:gridSpan w:val="4"/>
            <w:noWrap/>
            <w:hideMark/>
          </w:tcPr>
          <w:p w:rsidR="00164945" w:rsidRPr="00E47CAB" w:rsidRDefault="00164945" w:rsidP="006C4591">
            <w:pPr>
              <w:pStyle w:val="NoSpacing"/>
              <w:jc w:val="right"/>
              <w:rPr>
                <w:rFonts w:ascii="Times New Roman" w:hAnsi="Times New Roman" w:cs="Times New Roman"/>
                <w:sz w:val="24"/>
                <w:szCs w:val="24"/>
              </w:rPr>
            </w:pPr>
            <w:r w:rsidRPr="00E47CAB">
              <w:rPr>
                <w:rFonts w:ascii="Times New Roman" w:hAnsi="Times New Roman" w:cs="Times New Roman"/>
                <w:sz w:val="24"/>
                <w:szCs w:val="24"/>
              </w:rPr>
              <w:t> </w:t>
            </w:r>
            <w:r>
              <w:rPr>
                <w:rFonts w:ascii="Times New Roman" w:hAnsi="Times New Roman" w:cs="Times New Roman"/>
                <w:sz w:val="24"/>
                <w:szCs w:val="24"/>
              </w:rPr>
              <w:t>Kaina</w:t>
            </w:r>
            <w:r w:rsidRPr="00E47CAB">
              <w:rPr>
                <w:rFonts w:ascii="Times New Roman" w:hAnsi="Times New Roman" w:cs="Times New Roman"/>
                <w:sz w:val="24"/>
                <w:szCs w:val="24"/>
              </w:rPr>
              <w:t xml:space="preserve"> su PVM</w:t>
            </w:r>
          </w:p>
        </w:tc>
        <w:tc>
          <w:tcPr>
            <w:tcW w:w="2551" w:type="dxa"/>
            <w:noWrap/>
            <w:hideMark/>
          </w:tcPr>
          <w:p w:rsidR="00164945" w:rsidRPr="00E47CAB" w:rsidRDefault="00164945" w:rsidP="006C4591">
            <w:pPr>
              <w:pStyle w:val="NoSpacing"/>
              <w:rPr>
                <w:rFonts w:ascii="Times New Roman" w:hAnsi="Times New Roman" w:cs="Times New Roman"/>
                <w:sz w:val="24"/>
                <w:szCs w:val="24"/>
              </w:rPr>
            </w:pPr>
          </w:p>
        </w:tc>
      </w:tr>
    </w:tbl>
    <w:p w:rsidR="00164945" w:rsidRDefault="00164945" w:rsidP="00164945">
      <w:pPr>
        <w:pStyle w:val="NoSpacing"/>
        <w:rPr>
          <w:rFonts w:ascii="Times New Roman" w:hAnsi="Times New Roman" w:cs="Times New Roman"/>
          <w:sz w:val="24"/>
          <w:szCs w:val="24"/>
        </w:rPr>
      </w:pPr>
    </w:p>
    <w:p w:rsidR="00164945" w:rsidRDefault="00164945" w:rsidP="00164945">
      <w:pPr>
        <w:pStyle w:val="NoSpacing"/>
        <w:rPr>
          <w:rFonts w:ascii="Times New Roman" w:hAnsi="Times New Roman" w:cs="Times New Roman"/>
          <w:bCs/>
          <w:iCs/>
          <w:sz w:val="24"/>
          <w:szCs w:val="24"/>
        </w:rPr>
      </w:pPr>
      <w:r w:rsidRPr="00290F76">
        <w:rPr>
          <w:rFonts w:ascii="Times New Roman" w:hAnsi="Times New Roman" w:cs="Times New Roman"/>
          <w:b/>
          <w:bCs/>
          <w:iCs/>
          <w:sz w:val="24"/>
          <w:szCs w:val="24"/>
        </w:rPr>
        <w:t>Bendra pasiūlymo kaina</w:t>
      </w:r>
      <w:r>
        <w:rPr>
          <w:rFonts w:ascii="Times New Roman" w:hAnsi="Times New Roman" w:cs="Times New Roman"/>
          <w:b/>
          <w:bCs/>
          <w:iCs/>
          <w:sz w:val="24"/>
          <w:szCs w:val="24"/>
        </w:rPr>
        <w:t xml:space="preserve"> 36 mėnesiams</w:t>
      </w:r>
      <w:r w:rsidRPr="00290F76">
        <w:rPr>
          <w:rFonts w:ascii="Times New Roman" w:hAnsi="Times New Roman" w:cs="Times New Roman"/>
          <w:b/>
          <w:bCs/>
          <w:iCs/>
          <w:sz w:val="24"/>
          <w:szCs w:val="24"/>
        </w:rPr>
        <w:t xml:space="preserve"> (su PVM)  </w:t>
      </w:r>
      <w:r w:rsidRPr="00614ACF">
        <w:rPr>
          <w:rFonts w:ascii="Times New Roman" w:hAnsi="Times New Roman" w:cs="Times New Roman"/>
          <w:bCs/>
          <w:iCs/>
          <w:sz w:val="24"/>
          <w:szCs w:val="24"/>
        </w:rPr>
        <w:t>–_</w:t>
      </w:r>
      <w:r>
        <w:rPr>
          <w:rFonts w:ascii="Times New Roman" w:hAnsi="Times New Roman" w:cs="Times New Roman"/>
          <w:bCs/>
          <w:iCs/>
          <w:sz w:val="24"/>
          <w:szCs w:val="24"/>
        </w:rPr>
        <w:t>______________________</w:t>
      </w:r>
      <w:r w:rsidRPr="00614ACF">
        <w:rPr>
          <w:rFonts w:ascii="Times New Roman" w:hAnsi="Times New Roman" w:cs="Times New Roman"/>
          <w:bCs/>
          <w:iCs/>
          <w:sz w:val="24"/>
          <w:szCs w:val="24"/>
        </w:rPr>
        <w:t>eurai __ ct</w:t>
      </w:r>
      <w:r w:rsidRPr="00290F76">
        <w:rPr>
          <w:rFonts w:ascii="Times New Roman" w:hAnsi="Times New Roman" w:cs="Times New Roman"/>
          <w:bCs/>
          <w:iCs/>
          <w:sz w:val="24"/>
          <w:szCs w:val="24"/>
        </w:rPr>
        <w:t xml:space="preserve"> (kaina žodžiais</w:t>
      </w:r>
      <w:r>
        <w:rPr>
          <w:rFonts w:ascii="Times New Roman" w:hAnsi="Times New Roman" w:cs="Times New Roman"/>
          <w:bCs/>
          <w:iCs/>
          <w:sz w:val="24"/>
          <w:szCs w:val="24"/>
        </w:rPr>
        <w:t>)</w:t>
      </w:r>
    </w:p>
    <w:p w:rsidR="00E069A3" w:rsidRDefault="00E069A3" w:rsidP="00E47CAB">
      <w:pPr>
        <w:spacing w:after="0" w:line="240" w:lineRule="auto"/>
        <w:jc w:val="both"/>
        <w:rPr>
          <w:rFonts w:ascii="Times New Roman" w:eastAsia="Calibri" w:hAnsi="Times New Roman" w:cs="Times New Roman"/>
          <w:b/>
          <w:sz w:val="24"/>
          <w:szCs w:val="24"/>
        </w:rPr>
      </w:pPr>
    </w:p>
    <w:p w:rsidR="00E069A3" w:rsidRDefault="00E069A3" w:rsidP="00E47CAB">
      <w:pPr>
        <w:spacing w:after="0" w:line="240" w:lineRule="auto"/>
        <w:jc w:val="both"/>
        <w:rPr>
          <w:rFonts w:ascii="Times New Roman" w:eastAsia="Calibri" w:hAnsi="Times New Roman" w:cs="Times New Roman"/>
          <w:b/>
          <w:sz w:val="24"/>
          <w:szCs w:val="24"/>
        </w:rPr>
      </w:pPr>
    </w:p>
    <w:p w:rsidR="00D90AB0" w:rsidRPr="00E47CAB" w:rsidRDefault="00F6067A" w:rsidP="00D90AB0">
      <w:pPr>
        <w:spacing w:after="0" w:line="240" w:lineRule="auto"/>
        <w:rPr>
          <w:rFonts w:ascii="Times New Roman" w:eastAsia="Times New Roman" w:hAnsi="Times New Roman" w:cs="Times New Roman"/>
          <w:b/>
          <w:sz w:val="24"/>
          <w:szCs w:val="24"/>
          <w:u w:val="single"/>
          <w:lang w:eastAsia="lt-LT"/>
        </w:rPr>
      </w:pPr>
      <w:r>
        <w:rPr>
          <w:rFonts w:ascii="Times New Roman" w:eastAsia="Times New Roman" w:hAnsi="Times New Roman" w:cs="Times New Roman"/>
          <w:b/>
          <w:sz w:val="24"/>
          <w:szCs w:val="24"/>
          <w:u w:val="single"/>
          <w:lang w:eastAsia="lt-LT"/>
        </w:rPr>
        <w:t>8</w:t>
      </w:r>
      <w:r w:rsidR="00D90AB0" w:rsidRPr="00E47CAB">
        <w:rPr>
          <w:rFonts w:ascii="Times New Roman" w:eastAsia="Times New Roman" w:hAnsi="Times New Roman" w:cs="Times New Roman"/>
          <w:b/>
          <w:sz w:val="24"/>
          <w:szCs w:val="24"/>
          <w:u w:val="single"/>
          <w:lang w:eastAsia="lt-LT"/>
        </w:rPr>
        <w:t xml:space="preserve">. pirkimo dalis Programinės įrangos licencijų palaikymas Nr. </w:t>
      </w:r>
      <w:r>
        <w:rPr>
          <w:rFonts w:ascii="Times New Roman" w:eastAsia="Times New Roman" w:hAnsi="Times New Roman" w:cs="Times New Roman"/>
          <w:b/>
          <w:sz w:val="24"/>
          <w:szCs w:val="24"/>
          <w:u w:val="single"/>
          <w:lang w:eastAsia="lt-LT"/>
        </w:rPr>
        <w:t>8</w:t>
      </w:r>
    </w:p>
    <w:p w:rsidR="00D90AB0" w:rsidRDefault="00D90AB0" w:rsidP="00D90AB0">
      <w:pPr>
        <w:pStyle w:val="NoSpacing"/>
        <w:rPr>
          <w:rFonts w:ascii="Times New Roman" w:hAnsi="Times New Roman" w:cs="Times New Roman"/>
          <w:sz w:val="24"/>
          <w:szCs w:val="24"/>
        </w:rPr>
      </w:pPr>
    </w:p>
    <w:tbl>
      <w:tblPr>
        <w:tblStyle w:val="TableGrid"/>
        <w:tblW w:w="14737" w:type="dxa"/>
        <w:tblLook w:val="04A0" w:firstRow="1" w:lastRow="0" w:firstColumn="1" w:lastColumn="0" w:noHBand="0" w:noVBand="1"/>
      </w:tblPr>
      <w:tblGrid>
        <w:gridCol w:w="950"/>
        <w:gridCol w:w="7976"/>
        <w:gridCol w:w="1559"/>
        <w:gridCol w:w="1701"/>
        <w:gridCol w:w="2551"/>
      </w:tblGrid>
      <w:tr w:rsidR="00D90AB0" w:rsidRPr="00E47CAB" w:rsidTr="00C912C2">
        <w:trPr>
          <w:trHeight w:val="312"/>
        </w:trPr>
        <w:tc>
          <w:tcPr>
            <w:tcW w:w="950" w:type="dxa"/>
            <w:noWrap/>
            <w:hideMark/>
          </w:tcPr>
          <w:p w:rsidR="00D90AB0" w:rsidRPr="00E47CAB" w:rsidRDefault="00D90AB0" w:rsidP="004E6064">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Eil. </w:t>
            </w:r>
            <w:r w:rsidRPr="00E47CAB">
              <w:rPr>
                <w:rFonts w:ascii="Times New Roman" w:hAnsi="Times New Roman" w:cs="Times New Roman"/>
                <w:sz w:val="24"/>
                <w:szCs w:val="24"/>
              </w:rPr>
              <w:t>Nr.</w:t>
            </w:r>
          </w:p>
        </w:tc>
        <w:tc>
          <w:tcPr>
            <w:tcW w:w="7976" w:type="dxa"/>
            <w:noWrap/>
            <w:hideMark/>
          </w:tcPr>
          <w:p w:rsidR="00D90AB0" w:rsidRPr="00E47CAB" w:rsidRDefault="00D90AB0"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Pavadinimas</w:t>
            </w:r>
          </w:p>
        </w:tc>
        <w:tc>
          <w:tcPr>
            <w:tcW w:w="1559" w:type="dxa"/>
            <w:noWrap/>
            <w:hideMark/>
          </w:tcPr>
          <w:p w:rsidR="00D90AB0" w:rsidRPr="00E47CAB" w:rsidRDefault="00D90AB0"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Kiekis</w:t>
            </w:r>
          </w:p>
        </w:tc>
        <w:tc>
          <w:tcPr>
            <w:tcW w:w="1701" w:type="dxa"/>
            <w:noWrap/>
            <w:hideMark/>
          </w:tcPr>
          <w:p w:rsidR="00D90AB0" w:rsidRPr="00E47CAB" w:rsidRDefault="00D90AB0"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Mato vienetas</w:t>
            </w:r>
          </w:p>
        </w:tc>
        <w:tc>
          <w:tcPr>
            <w:tcW w:w="2551" w:type="dxa"/>
            <w:noWrap/>
            <w:hideMark/>
          </w:tcPr>
          <w:p w:rsidR="00D90AB0" w:rsidRDefault="00D90AB0"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 xml:space="preserve">Kaina </w:t>
            </w:r>
            <w:proofErr w:type="spellStart"/>
            <w:r w:rsidRPr="00E47CAB">
              <w:rPr>
                <w:rFonts w:ascii="Times New Roman" w:hAnsi="Times New Roman" w:cs="Times New Roman"/>
                <w:sz w:val="24"/>
                <w:szCs w:val="24"/>
              </w:rPr>
              <w:t>Eur</w:t>
            </w:r>
            <w:proofErr w:type="spellEnd"/>
            <w:r w:rsidRPr="00E47CAB">
              <w:rPr>
                <w:rFonts w:ascii="Times New Roman" w:hAnsi="Times New Roman" w:cs="Times New Roman"/>
                <w:sz w:val="24"/>
                <w:szCs w:val="24"/>
              </w:rPr>
              <w:t xml:space="preserve"> </w:t>
            </w:r>
          </w:p>
          <w:p w:rsidR="00D90AB0" w:rsidRDefault="00D90AB0"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 xml:space="preserve">be PVM, </w:t>
            </w:r>
          </w:p>
          <w:p w:rsidR="00901078" w:rsidRPr="00E47CAB" w:rsidRDefault="00901078" w:rsidP="00F6067A">
            <w:pPr>
              <w:pStyle w:val="NoSpacing"/>
              <w:jc w:val="center"/>
              <w:rPr>
                <w:rFonts w:ascii="Times New Roman" w:hAnsi="Times New Roman" w:cs="Times New Roman"/>
                <w:sz w:val="24"/>
                <w:szCs w:val="24"/>
              </w:rPr>
            </w:pPr>
            <w:r w:rsidRPr="00901078">
              <w:rPr>
                <w:rFonts w:ascii="Times New Roman" w:hAnsi="Times New Roman" w:cs="Times New Roman"/>
                <w:sz w:val="24"/>
                <w:szCs w:val="24"/>
              </w:rPr>
              <w:t>(</w:t>
            </w:r>
            <w:r w:rsidR="00F6067A">
              <w:rPr>
                <w:rFonts w:ascii="Times New Roman" w:hAnsi="Times New Roman" w:cs="Times New Roman"/>
                <w:sz w:val="24"/>
                <w:szCs w:val="24"/>
              </w:rPr>
              <w:t>36</w:t>
            </w:r>
            <w:r w:rsidRPr="00901078">
              <w:rPr>
                <w:rFonts w:ascii="Times New Roman" w:hAnsi="Times New Roman" w:cs="Times New Roman"/>
                <w:sz w:val="24"/>
                <w:szCs w:val="24"/>
              </w:rPr>
              <w:t xml:space="preserve"> </w:t>
            </w:r>
            <w:proofErr w:type="spellStart"/>
            <w:r w:rsidRPr="00901078">
              <w:rPr>
                <w:rFonts w:ascii="Times New Roman" w:hAnsi="Times New Roman" w:cs="Times New Roman"/>
                <w:sz w:val="24"/>
                <w:szCs w:val="24"/>
              </w:rPr>
              <w:t>mėn</w:t>
            </w:r>
            <w:proofErr w:type="spellEnd"/>
            <w:r w:rsidRPr="00901078">
              <w:rPr>
                <w:rFonts w:ascii="Times New Roman" w:hAnsi="Times New Roman" w:cs="Times New Roman"/>
                <w:sz w:val="24"/>
                <w:szCs w:val="24"/>
              </w:rPr>
              <w:t>)</w:t>
            </w:r>
          </w:p>
        </w:tc>
      </w:tr>
      <w:tr w:rsidR="00D90AB0" w:rsidRPr="00E47CAB" w:rsidTr="00C912C2">
        <w:trPr>
          <w:trHeight w:val="312"/>
        </w:trPr>
        <w:tc>
          <w:tcPr>
            <w:tcW w:w="950" w:type="dxa"/>
            <w:noWrap/>
            <w:hideMark/>
          </w:tcPr>
          <w:p w:rsidR="00D90AB0" w:rsidRPr="00E47CAB" w:rsidRDefault="00F6067A" w:rsidP="004E6064">
            <w:pPr>
              <w:pStyle w:val="NoSpacing"/>
              <w:jc w:val="center"/>
              <w:rPr>
                <w:rFonts w:ascii="Times New Roman" w:hAnsi="Times New Roman" w:cs="Times New Roman"/>
                <w:sz w:val="24"/>
                <w:szCs w:val="24"/>
              </w:rPr>
            </w:pPr>
            <w:r>
              <w:rPr>
                <w:rFonts w:ascii="Times New Roman" w:hAnsi="Times New Roman" w:cs="Times New Roman"/>
                <w:sz w:val="24"/>
                <w:szCs w:val="24"/>
              </w:rPr>
              <w:t>8</w:t>
            </w:r>
            <w:r w:rsidR="00D90AB0">
              <w:rPr>
                <w:rFonts w:ascii="Times New Roman" w:hAnsi="Times New Roman" w:cs="Times New Roman"/>
                <w:sz w:val="24"/>
                <w:szCs w:val="24"/>
              </w:rPr>
              <w:t>.1.</w:t>
            </w:r>
          </w:p>
        </w:tc>
        <w:tc>
          <w:tcPr>
            <w:tcW w:w="7976" w:type="dxa"/>
            <w:noWrap/>
            <w:hideMark/>
          </w:tcPr>
          <w:p w:rsidR="00D90AB0" w:rsidRPr="00E47CAB" w:rsidRDefault="00D90AB0" w:rsidP="004E6064">
            <w:pPr>
              <w:pStyle w:val="NoSpacing"/>
              <w:rPr>
                <w:rFonts w:ascii="Times New Roman" w:hAnsi="Times New Roman" w:cs="Times New Roman"/>
                <w:sz w:val="24"/>
                <w:szCs w:val="24"/>
              </w:rPr>
            </w:pPr>
            <w:r w:rsidRPr="00D90AB0">
              <w:rPr>
                <w:rFonts w:ascii="Times New Roman" w:hAnsi="Times New Roman" w:cs="Times New Roman"/>
                <w:sz w:val="24"/>
                <w:szCs w:val="24"/>
              </w:rPr>
              <w:t>„</w:t>
            </w:r>
            <w:r w:rsidR="00F6067A" w:rsidRPr="00F6067A">
              <w:rPr>
                <w:rFonts w:ascii="Times New Roman" w:hAnsi="Times New Roman" w:cs="Times New Roman"/>
                <w:sz w:val="24"/>
                <w:szCs w:val="24"/>
              </w:rPr>
              <w:t>CUCM (</w:t>
            </w:r>
            <w:proofErr w:type="spellStart"/>
            <w:r w:rsidR="00F6067A" w:rsidRPr="00F6067A">
              <w:rPr>
                <w:rFonts w:ascii="Times New Roman" w:hAnsi="Times New Roman" w:cs="Times New Roman"/>
                <w:sz w:val="24"/>
                <w:szCs w:val="24"/>
              </w:rPr>
              <w:t>Cisco</w:t>
            </w:r>
            <w:proofErr w:type="spellEnd"/>
            <w:r w:rsidR="00F6067A" w:rsidRPr="00F6067A">
              <w:rPr>
                <w:rFonts w:ascii="Times New Roman" w:hAnsi="Times New Roman" w:cs="Times New Roman"/>
                <w:sz w:val="24"/>
                <w:szCs w:val="24"/>
              </w:rPr>
              <w:t xml:space="preserve"> </w:t>
            </w:r>
            <w:proofErr w:type="spellStart"/>
            <w:r w:rsidR="00F6067A" w:rsidRPr="00F6067A">
              <w:rPr>
                <w:rFonts w:ascii="Times New Roman" w:hAnsi="Times New Roman" w:cs="Times New Roman"/>
                <w:sz w:val="24"/>
                <w:szCs w:val="24"/>
              </w:rPr>
              <w:t>Communications</w:t>
            </w:r>
            <w:proofErr w:type="spellEnd"/>
            <w:r w:rsidR="00F6067A" w:rsidRPr="00F6067A">
              <w:rPr>
                <w:rFonts w:ascii="Times New Roman" w:hAnsi="Times New Roman" w:cs="Times New Roman"/>
                <w:sz w:val="24"/>
                <w:szCs w:val="24"/>
              </w:rPr>
              <w:t xml:space="preserve"> Manager IP telefonijos skambučių programinės įrangos licencijų A-FLEX-NUPL-P NU </w:t>
            </w:r>
            <w:proofErr w:type="spellStart"/>
            <w:r w:rsidR="00F6067A" w:rsidRPr="00F6067A">
              <w:rPr>
                <w:rFonts w:ascii="Times New Roman" w:hAnsi="Times New Roman" w:cs="Times New Roman"/>
                <w:sz w:val="24"/>
                <w:szCs w:val="24"/>
              </w:rPr>
              <w:t>On-Premises</w:t>
            </w:r>
            <w:proofErr w:type="spellEnd"/>
            <w:r w:rsidR="00F6067A" w:rsidRPr="00F6067A">
              <w:rPr>
                <w:rFonts w:ascii="Times New Roman" w:hAnsi="Times New Roman" w:cs="Times New Roman"/>
                <w:sz w:val="24"/>
                <w:szCs w:val="24"/>
              </w:rPr>
              <w:t xml:space="preserve"> </w:t>
            </w:r>
            <w:proofErr w:type="spellStart"/>
            <w:r w:rsidR="00F6067A" w:rsidRPr="00F6067A">
              <w:rPr>
                <w:rFonts w:ascii="Times New Roman" w:hAnsi="Times New Roman" w:cs="Times New Roman"/>
                <w:sz w:val="24"/>
                <w:szCs w:val="24"/>
              </w:rPr>
              <w:t>Calling</w:t>
            </w:r>
            <w:proofErr w:type="spellEnd"/>
            <w:r w:rsidR="00F6067A" w:rsidRPr="00F6067A">
              <w:rPr>
                <w:rFonts w:ascii="Times New Roman" w:hAnsi="Times New Roman" w:cs="Times New Roman"/>
                <w:sz w:val="24"/>
                <w:szCs w:val="24"/>
              </w:rPr>
              <w:t xml:space="preserve"> Professional</w:t>
            </w:r>
            <w:r w:rsidRPr="00D90AB0">
              <w:rPr>
                <w:rFonts w:ascii="Times New Roman" w:hAnsi="Times New Roman" w:cs="Times New Roman"/>
                <w:sz w:val="24"/>
                <w:szCs w:val="24"/>
              </w:rPr>
              <w:t>“ licencijos palaikymo pratęsimas</w:t>
            </w:r>
          </w:p>
        </w:tc>
        <w:tc>
          <w:tcPr>
            <w:tcW w:w="1559" w:type="dxa"/>
            <w:noWrap/>
            <w:hideMark/>
          </w:tcPr>
          <w:p w:rsidR="00D90AB0" w:rsidRPr="00E47CAB" w:rsidRDefault="00D90AB0"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1</w:t>
            </w:r>
          </w:p>
        </w:tc>
        <w:tc>
          <w:tcPr>
            <w:tcW w:w="1701" w:type="dxa"/>
            <w:noWrap/>
            <w:hideMark/>
          </w:tcPr>
          <w:p w:rsidR="00D90AB0" w:rsidRPr="00E47CAB" w:rsidRDefault="00D90AB0"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vnt.</w:t>
            </w:r>
          </w:p>
        </w:tc>
        <w:tc>
          <w:tcPr>
            <w:tcW w:w="2551" w:type="dxa"/>
            <w:noWrap/>
            <w:hideMark/>
          </w:tcPr>
          <w:p w:rsidR="00D90AB0" w:rsidRPr="00E47CAB" w:rsidRDefault="00D90AB0" w:rsidP="004E6064">
            <w:pPr>
              <w:pStyle w:val="NoSpacing"/>
              <w:jc w:val="center"/>
              <w:rPr>
                <w:rFonts w:ascii="Times New Roman" w:hAnsi="Times New Roman" w:cs="Times New Roman"/>
                <w:sz w:val="24"/>
                <w:szCs w:val="24"/>
              </w:rPr>
            </w:pPr>
          </w:p>
        </w:tc>
      </w:tr>
      <w:tr w:rsidR="00D90AB0" w:rsidRPr="00E47CAB" w:rsidTr="00C912C2">
        <w:trPr>
          <w:trHeight w:val="312"/>
        </w:trPr>
        <w:tc>
          <w:tcPr>
            <w:tcW w:w="950" w:type="dxa"/>
            <w:noWrap/>
          </w:tcPr>
          <w:p w:rsidR="00D90AB0" w:rsidRDefault="00F6067A" w:rsidP="004E6064">
            <w:pPr>
              <w:pStyle w:val="NoSpacing"/>
              <w:jc w:val="center"/>
              <w:rPr>
                <w:rFonts w:ascii="Times New Roman" w:hAnsi="Times New Roman" w:cs="Times New Roman"/>
                <w:sz w:val="24"/>
                <w:szCs w:val="24"/>
              </w:rPr>
            </w:pPr>
            <w:r>
              <w:rPr>
                <w:rFonts w:ascii="Times New Roman" w:hAnsi="Times New Roman" w:cs="Times New Roman"/>
                <w:sz w:val="24"/>
                <w:szCs w:val="24"/>
              </w:rPr>
              <w:t>8</w:t>
            </w:r>
            <w:r w:rsidR="00D90AB0">
              <w:rPr>
                <w:rFonts w:ascii="Times New Roman" w:hAnsi="Times New Roman" w:cs="Times New Roman"/>
                <w:sz w:val="24"/>
                <w:szCs w:val="24"/>
              </w:rPr>
              <w:t>.2.</w:t>
            </w:r>
          </w:p>
        </w:tc>
        <w:tc>
          <w:tcPr>
            <w:tcW w:w="7976" w:type="dxa"/>
            <w:noWrap/>
          </w:tcPr>
          <w:p w:rsidR="00D90AB0" w:rsidRPr="00D90AB0" w:rsidRDefault="00D90AB0" w:rsidP="004E6064">
            <w:pPr>
              <w:pStyle w:val="NoSpacing"/>
              <w:rPr>
                <w:rFonts w:ascii="Times New Roman" w:hAnsi="Times New Roman" w:cs="Times New Roman"/>
                <w:sz w:val="24"/>
                <w:szCs w:val="24"/>
              </w:rPr>
            </w:pPr>
            <w:r w:rsidRPr="00D90AB0">
              <w:rPr>
                <w:rFonts w:ascii="Times New Roman" w:hAnsi="Times New Roman" w:cs="Times New Roman"/>
                <w:sz w:val="24"/>
                <w:szCs w:val="24"/>
              </w:rPr>
              <w:t>„</w:t>
            </w:r>
            <w:r w:rsidR="00F6067A" w:rsidRPr="00F6067A">
              <w:rPr>
                <w:rFonts w:ascii="Times New Roman" w:hAnsi="Times New Roman" w:cs="Times New Roman"/>
                <w:sz w:val="24"/>
                <w:szCs w:val="24"/>
              </w:rPr>
              <w:t>CUCM (</w:t>
            </w:r>
            <w:proofErr w:type="spellStart"/>
            <w:r w:rsidR="00F6067A" w:rsidRPr="00F6067A">
              <w:rPr>
                <w:rFonts w:ascii="Times New Roman" w:hAnsi="Times New Roman" w:cs="Times New Roman"/>
                <w:sz w:val="24"/>
                <w:szCs w:val="24"/>
              </w:rPr>
              <w:t>Cisco</w:t>
            </w:r>
            <w:proofErr w:type="spellEnd"/>
            <w:r w:rsidR="00F6067A" w:rsidRPr="00F6067A">
              <w:rPr>
                <w:rFonts w:ascii="Times New Roman" w:hAnsi="Times New Roman" w:cs="Times New Roman"/>
                <w:sz w:val="24"/>
                <w:szCs w:val="24"/>
              </w:rPr>
              <w:t xml:space="preserve"> </w:t>
            </w:r>
            <w:proofErr w:type="spellStart"/>
            <w:r w:rsidR="00F6067A" w:rsidRPr="00F6067A">
              <w:rPr>
                <w:rFonts w:ascii="Times New Roman" w:hAnsi="Times New Roman" w:cs="Times New Roman"/>
                <w:sz w:val="24"/>
                <w:szCs w:val="24"/>
              </w:rPr>
              <w:t>Communications</w:t>
            </w:r>
            <w:proofErr w:type="spellEnd"/>
            <w:r w:rsidR="00F6067A" w:rsidRPr="00F6067A">
              <w:rPr>
                <w:rFonts w:ascii="Times New Roman" w:hAnsi="Times New Roman" w:cs="Times New Roman"/>
                <w:sz w:val="24"/>
                <w:szCs w:val="24"/>
              </w:rPr>
              <w:t xml:space="preserve"> Manager IP telefonijos skambučių programinės įrangos licencijų A-FLEX-NUPL-P NU </w:t>
            </w:r>
            <w:proofErr w:type="spellStart"/>
            <w:r w:rsidR="00F6067A" w:rsidRPr="00F6067A">
              <w:rPr>
                <w:rFonts w:ascii="Times New Roman" w:hAnsi="Times New Roman" w:cs="Times New Roman"/>
                <w:sz w:val="24"/>
                <w:szCs w:val="24"/>
              </w:rPr>
              <w:t>On-Premises</w:t>
            </w:r>
            <w:proofErr w:type="spellEnd"/>
            <w:r w:rsidR="00F6067A" w:rsidRPr="00F6067A">
              <w:rPr>
                <w:rFonts w:ascii="Times New Roman" w:hAnsi="Times New Roman" w:cs="Times New Roman"/>
                <w:sz w:val="24"/>
                <w:szCs w:val="24"/>
              </w:rPr>
              <w:t xml:space="preserve"> </w:t>
            </w:r>
            <w:proofErr w:type="spellStart"/>
            <w:r w:rsidR="00F6067A" w:rsidRPr="00F6067A">
              <w:rPr>
                <w:rFonts w:ascii="Times New Roman" w:hAnsi="Times New Roman" w:cs="Times New Roman"/>
                <w:sz w:val="24"/>
                <w:szCs w:val="24"/>
              </w:rPr>
              <w:t>Calling</w:t>
            </w:r>
            <w:proofErr w:type="spellEnd"/>
            <w:r w:rsidR="00F6067A" w:rsidRPr="00F6067A">
              <w:rPr>
                <w:rFonts w:ascii="Times New Roman" w:hAnsi="Times New Roman" w:cs="Times New Roman"/>
                <w:sz w:val="24"/>
                <w:szCs w:val="24"/>
              </w:rPr>
              <w:t xml:space="preserve"> Professional</w:t>
            </w:r>
            <w:r w:rsidRPr="00D90AB0">
              <w:rPr>
                <w:rFonts w:ascii="Times New Roman" w:hAnsi="Times New Roman" w:cs="Times New Roman"/>
                <w:sz w:val="24"/>
                <w:szCs w:val="24"/>
              </w:rPr>
              <w:t>“ licencijos palaikymo pratęsimas</w:t>
            </w:r>
          </w:p>
        </w:tc>
        <w:tc>
          <w:tcPr>
            <w:tcW w:w="1559" w:type="dxa"/>
            <w:noWrap/>
          </w:tcPr>
          <w:p w:rsidR="00D90AB0" w:rsidRPr="00E47CAB" w:rsidRDefault="00D90AB0" w:rsidP="004E6064">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noWrap/>
          </w:tcPr>
          <w:p w:rsidR="00D90AB0" w:rsidRPr="00E47CAB" w:rsidRDefault="00D90AB0" w:rsidP="004E6064">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vnt</w:t>
            </w:r>
            <w:proofErr w:type="spellEnd"/>
          </w:p>
        </w:tc>
        <w:tc>
          <w:tcPr>
            <w:tcW w:w="2551" w:type="dxa"/>
            <w:noWrap/>
          </w:tcPr>
          <w:p w:rsidR="00D90AB0" w:rsidRPr="00E47CAB" w:rsidRDefault="00D90AB0" w:rsidP="004E6064">
            <w:pPr>
              <w:pStyle w:val="NoSpacing"/>
              <w:jc w:val="center"/>
              <w:rPr>
                <w:rFonts w:ascii="Times New Roman" w:hAnsi="Times New Roman" w:cs="Times New Roman"/>
                <w:sz w:val="24"/>
                <w:szCs w:val="24"/>
              </w:rPr>
            </w:pPr>
          </w:p>
        </w:tc>
      </w:tr>
      <w:tr w:rsidR="00D90AB0" w:rsidRPr="00E47CAB" w:rsidTr="00C912C2">
        <w:trPr>
          <w:trHeight w:val="312"/>
        </w:trPr>
        <w:tc>
          <w:tcPr>
            <w:tcW w:w="950" w:type="dxa"/>
            <w:noWrap/>
          </w:tcPr>
          <w:p w:rsidR="00D90AB0" w:rsidRDefault="00F6067A" w:rsidP="004E6064">
            <w:pPr>
              <w:pStyle w:val="NoSpacing"/>
              <w:jc w:val="center"/>
              <w:rPr>
                <w:rFonts w:ascii="Times New Roman" w:hAnsi="Times New Roman" w:cs="Times New Roman"/>
                <w:sz w:val="24"/>
                <w:szCs w:val="24"/>
              </w:rPr>
            </w:pPr>
            <w:r>
              <w:rPr>
                <w:rFonts w:ascii="Times New Roman" w:hAnsi="Times New Roman" w:cs="Times New Roman"/>
                <w:sz w:val="24"/>
                <w:szCs w:val="24"/>
              </w:rPr>
              <w:t>8</w:t>
            </w:r>
            <w:r w:rsidR="00D90AB0">
              <w:rPr>
                <w:rFonts w:ascii="Times New Roman" w:hAnsi="Times New Roman" w:cs="Times New Roman"/>
                <w:sz w:val="24"/>
                <w:szCs w:val="24"/>
              </w:rPr>
              <w:t>.3.</w:t>
            </w:r>
          </w:p>
        </w:tc>
        <w:tc>
          <w:tcPr>
            <w:tcW w:w="7976" w:type="dxa"/>
            <w:noWrap/>
          </w:tcPr>
          <w:p w:rsidR="00D90AB0" w:rsidRPr="00E069A3" w:rsidRDefault="00D90AB0" w:rsidP="004E6064">
            <w:pPr>
              <w:pStyle w:val="NoSpacing"/>
              <w:rPr>
                <w:rFonts w:ascii="Times New Roman" w:hAnsi="Times New Roman" w:cs="Times New Roman"/>
                <w:sz w:val="24"/>
                <w:szCs w:val="24"/>
              </w:rPr>
            </w:pPr>
            <w:r w:rsidRPr="00D90AB0">
              <w:rPr>
                <w:rFonts w:ascii="Times New Roman" w:hAnsi="Times New Roman" w:cs="Times New Roman"/>
                <w:sz w:val="24"/>
                <w:szCs w:val="24"/>
              </w:rPr>
              <w:t>„</w:t>
            </w:r>
            <w:r w:rsidR="00F6067A" w:rsidRPr="00F6067A">
              <w:rPr>
                <w:rFonts w:ascii="Times New Roman" w:hAnsi="Times New Roman" w:cs="Times New Roman"/>
                <w:sz w:val="24"/>
                <w:szCs w:val="24"/>
              </w:rPr>
              <w:t>CUCM (</w:t>
            </w:r>
            <w:proofErr w:type="spellStart"/>
            <w:r w:rsidR="00F6067A" w:rsidRPr="00F6067A">
              <w:rPr>
                <w:rFonts w:ascii="Times New Roman" w:hAnsi="Times New Roman" w:cs="Times New Roman"/>
                <w:sz w:val="24"/>
                <w:szCs w:val="24"/>
              </w:rPr>
              <w:t>Cisco</w:t>
            </w:r>
            <w:proofErr w:type="spellEnd"/>
            <w:r w:rsidR="00F6067A" w:rsidRPr="00F6067A">
              <w:rPr>
                <w:rFonts w:ascii="Times New Roman" w:hAnsi="Times New Roman" w:cs="Times New Roman"/>
                <w:sz w:val="24"/>
                <w:szCs w:val="24"/>
              </w:rPr>
              <w:t xml:space="preserve"> </w:t>
            </w:r>
            <w:proofErr w:type="spellStart"/>
            <w:r w:rsidR="00F6067A" w:rsidRPr="00F6067A">
              <w:rPr>
                <w:rFonts w:ascii="Times New Roman" w:hAnsi="Times New Roman" w:cs="Times New Roman"/>
                <w:sz w:val="24"/>
                <w:szCs w:val="24"/>
              </w:rPr>
              <w:t>Communications</w:t>
            </w:r>
            <w:proofErr w:type="spellEnd"/>
            <w:r w:rsidR="00F6067A" w:rsidRPr="00F6067A">
              <w:rPr>
                <w:rFonts w:ascii="Times New Roman" w:hAnsi="Times New Roman" w:cs="Times New Roman"/>
                <w:sz w:val="24"/>
                <w:szCs w:val="24"/>
              </w:rPr>
              <w:t xml:space="preserve"> Manager IP telefonijos skambučių programinės įrangos licencijų A-FLEX-NUPL-P NU </w:t>
            </w:r>
            <w:proofErr w:type="spellStart"/>
            <w:r w:rsidR="00F6067A" w:rsidRPr="00F6067A">
              <w:rPr>
                <w:rFonts w:ascii="Times New Roman" w:hAnsi="Times New Roman" w:cs="Times New Roman"/>
                <w:sz w:val="24"/>
                <w:szCs w:val="24"/>
              </w:rPr>
              <w:t>On-Premises</w:t>
            </w:r>
            <w:proofErr w:type="spellEnd"/>
            <w:r w:rsidR="00F6067A" w:rsidRPr="00F6067A">
              <w:rPr>
                <w:rFonts w:ascii="Times New Roman" w:hAnsi="Times New Roman" w:cs="Times New Roman"/>
                <w:sz w:val="24"/>
                <w:szCs w:val="24"/>
              </w:rPr>
              <w:t xml:space="preserve"> </w:t>
            </w:r>
            <w:proofErr w:type="spellStart"/>
            <w:r w:rsidR="00F6067A" w:rsidRPr="00F6067A">
              <w:rPr>
                <w:rFonts w:ascii="Times New Roman" w:hAnsi="Times New Roman" w:cs="Times New Roman"/>
                <w:sz w:val="24"/>
                <w:szCs w:val="24"/>
              </w:rPr>
              <w:t>Calling</w:t>
            </w:r>
            <w:proofErr w:type="spellEnd"/>
            <w:r w:rsidR="00F6067A" w:rsidRPr="00F6067A">
              <w:rPr>
                <w:rFonts w:ascii="Times New Roman" w:hAnsi="Times New Roman" w:cs="Times New Roman"/>
                <w:sz w:val="24"/>
                <w:szCs w:val="24"/>
              </w:rPr>
              <w:t xml:space="preserve"> Professional</w:t>
            </w:r>
            <w:r w:rsidRPr="00D90AB0">
              <w:rPr>
                <w:rFonts w:ascii="Times New Roman" w:hAnsi="Times New Roman" w:cs="Times New Roman"/>
                <w:sz w:val="24"/>
                <w:szCs w:val="24"/>
              </w:rPr>
              <w:t>“ licencijos palaikymo pratęsimas</w:t>
            </w:r>
          </w:p>
        </w:tc>
        <w:tc>
          <w:tcPr>
            <w:tcW w:w="1559" w:type="dxa"/>
            <w:noWrap/>
          </w:tcPr>
          <w:p w:rsidR="00D90AB0" w:rsidRPr="00E47CAB" w:rsidRDefault="00D90AB0" w:rsidP="004E6064">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noWrap/>
          </w:tcPr>
          <w:p w:rsidR="00D90AB0" w:rsidRPr="00E47CAB" w:rsidRDefault="00D90AB0" w:rsidP="004E6064">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vnt</w:t>
            </w:r>
            <w:proofErr w:type="spellEnd"/>
          </w:p>
        </w:tc>
        <w:tc>
          <w:tcPr>
            <w:tcW w:w="2551" w:type="dxa"/>
            <w:noWrap/>
          </w:tcPr>
          <w:p w:rsidR="00D90AB0" w:rsidRPr="00E47CAB" w:rsidRDefault="00D90AB0" w:rsidP="004E6064">
            <w:pPr>
              <w:pStyle w:val="NoSpacing"/>
              <w:jc w:val="center"/>
              <w:rPr>
                <w:rFonts w:ascii="Times New Roman" w:hAnsi="Times New Roman" w:cs="Times New Roman"/>
                <w:sz w:val="24"/>
                <w:szCs w:val="24"/>
              </w:rPr>
            </w:pPr>
          </w:p>
        </w:tc>
      </w:tr>
      <w:tr w:rsidR="00D90AB0" w:rsidRPr="00E47CAB" w:rsidTr="00C912C2">
        <w:trPr>
          <w:trHeight w:val="312"/>
        </w:trPr>
        <w:tc>
          <w:tcPr>
            <w:tcW w:w="950" w:type="dxa"/>
            <w:noWrap/>
          </w:tcPr>
          <w:p w:rsidR="00D90AB0" w:rsidRDefault="00F6067A" w:rsidP="004E6064">
            <w:pPr>
              <w:pStyle w:val="NoSpacing"/>
              <w:jc w:val="center"/>
              <w:rPr>
                <w:rFonts w:ascii="Times New Roman" w:hAnsi="Times New Roman" w:cs="Times New Roman"/>
                <w:sz w:val="24"/>
                <w:szCs w:val="24"/>
              </w:rPr>
            </w:pPr>
            <w:r>
              <w:rPr>
                <w:rFonts w:ascii="Times New Roman" w:hAnsi="Times New Roman" w:cs="Times New Roman"/>
                <w:sz w:val="24"/>
                <w:szCs w:val="24"/>
              </w:rPr>
              <w:t>8</w:t>
            </w:r>
            <w:r w:rsidR="00D90AB0">
              <w:rPr>
                <w:rFonts w:ascii="Times New Roman" w:hAnsi="Times New Roman" w:cs="Times New Roman"/>
                <w:sz w:val="24"/>
                <w:szCs w:val="24"/>
              </w:rPr>
              <w:t>.4</w:t>
            </w:r>
          </w:p>
        </w:tc>
        <w:tc>
          <w:tcPr>
            <w:tcW w:w="7976" w:type="dxa"/>
            <w:noWrap/>
          </w:tcPr>
          <w:p w:rsidR="00D90AB0" w:rsidRPr="00E069A3" w:rsidRDefault="00D90AB0" w:rsidP="004E6064">
            <w:pPr>
              <w:pStyle w:val="NoSpacing"/>
              <w:rPr>
                <w:rFonts w:ascii="Times New Roman" w:hAnsi="Times New Roman" w:cs="Times New Roman"/>
                <w:sz w:val="24"/>
                <w:szCs w:val="24"/>
              </w:rPr>
            </w:pPr>
            <w:r w:rsidRPr="00D90AB0">
              <w:rPr>
                <w:rFonts w:ascii="Times New Roman" w:hAnsi="Times New Roman" w:cs="Times New Roman"/>
                <w:sz w:val="24"/>
                <w:szCs w:val="24"/>
              </w:rPr>
              <w:t>„</w:t>
            </w:r>
            <w:r w:rsidR="00F6067A" w:rsidRPr="00F6067A">
              <w:rPr>
                <w:rFonts w:ascii="Times New Roman" w:hAnsi="Times New Roman" w:cs="Times New Roman"/>
                <w:sz w:val="24"/>
                <w:szCs w:val="24"/>
              </w:rPr>
              <w:t>CUCM (</w:t>
            </w:r>
            <w:proofErr w:type="spellStart"/>
            <w:r w:rsidR="00F6067A" w:rsidRPr="00F6067A">
              <w:rPr>
                <w:rFonts w:ascii="Times New Roman" w:hAnsi="Times New Roman" w:cs="Times New Roman"/>
                <w:sz w:val="24"/>
                <w:szCs w:val="24"/>
              </w:rPr>
              <w:t>Cisco</w:t>
            </w:r>
            <w:proofErr w:type="spellEnd"/>
            <w:r w:rsidR="00F6067A" w:rsidRPr="00F6067A">
              <w:rPr>
                <w:rFonts w:ascii="Times New Roman" w:hAnsi="Times New Roman" w:cs="Times New Roman"/>
                <w:sz w:val="24"/>
                <w:szCs w:val="24"/>
              </w:rPr>
              <w:t xml:space="preserve"> </w:t>
            </w:r>
            <w:proofErr w:type="spellStart"/>
            <w:r w:rsidR="00F6067A" w:rsidRPr="00F6067A">
              <w:rPr>
                <w:rFonts w:ascii="Times New Roman" w:hAnsi="Times New Roman" w:cs="Times New Roman"/>
                <w:sz w:val="24"/>
                <w:szCs w:val="24"/>
              </w:rPr>
              <w:t>Communications</w:t>
            </w:r>
            <w:proofErr w:type="spellEnd"/>
            <w:r w:rsidR="00F6067A" w:rsidRPr="00F6067A">
              <w:rPr>
                <w:rFonts w:ascii="Times New Roman" w:hAnsi="Times New Roman" w:cs="Times New Roman"/>
                <w:sz w:val="24"/>
                <w:szCs w:val="24"/>
              </w:rPr>
              <w:t xml:space="preserve"> Manager IP telefonijos skambučių programinės įrangos licencijų A-FLEX-NUPL-P NU </w:t>
            </w:r>
            <w:proofErr w:type="spellStart"/>
            <w:r w:rsidR="00F6067A" w:rsidRPr="00F6067A">
              <w:rPr>
                <w:rFonts w:ascii="Times New Roman" w:hAnsi="Times New Roman" w:cs="Times New Roman"/>
                <w:sz w:val="24"/>
                <w:szCs w:val="24"/>
              </w:rPr>
              <w:t>On-Premises</w:t>
            </w:r>
            <w:proofErr w:type="spellEnd"/>
            <w:r w:rsidR="00F6067A" w:rsidRPr="00F6067A">
              <w:rPr>
                <w:rFonts w:ascii="Times New Roman" w:hAnsi="Times New Roman" w:cs="Times New Roman"/>
                <w:sz w:val="24"/>
                <w:szCs w:val="24"/>
              </w:rPr>
              <w:t xml:space="preserve"> </w:t>
            </w:r>
            <w:proofErr w:type="spellStart"/>
            <w:r w:rsidR="00F6067A" w:rsidRPr="00F6067A">
              <w:rPr>
                <w:rFonts w:ascii="Times New Roman" w:hAnsi="Times New Roman" w:cs="Times New Roman"/>
                <w:sz w:val="24"/>
                <w:szCs w:val="24"/>
              </w:rPr>
              <w:t>Calling</w:t>
            </w:r>
            <w:proofErr w:type="spellEnd"/>
            <w:r w:rsidR="00F6067A" w:rsidRPr="00F6067A">
              <w:rPr>
                <w:rFonts w:ascii="Times New Roman" w:hAnsi="Times New Roman" w:cs="Times New Roman"/>
                <w:sz w:val="24"/>
                <w:szCs w:val="24"/>
              </w:rPr>
              <w:t xml:space="preserve"> Professional</w:t>
            </w:r>
            <w:r w:rsidRPr="00D90AB0">
              <w:rPr>
                <w:rFonts w:ascii="Times New Roman" w:hAnsi="Times New Roman" w:cs="Times New Roman"/>
                <w:sz w:val="24"/>
                <w:szCs w:val="24"/>
              </w:rPr>
              <w:t>“ licencijos palaikymo pratęsimas</w:t>
            </w:r>
          </w:p>
        </w:tc>
        <w:tc>
          <w:tcPr>
            <w:tcW w:w="1559" w:type="dxa"/>
            <w:noWrap/>
          </w:tcPr>
          <w:p w:rsidR="00D90AB0" w:rsidRDefault="00D90AB0" w:rsidP="004E6064">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noWrap/>
          </w:tcPr>
          <w:p w:rsidR="00D90AB0" w:rsidRDefault="00D90AB0" w:rsidP="004E6064">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vnt</w:t>
            </w:r>
            <w:proofErr w:type="spellEnd"/>
          </w:p>
        </w:tc>
        <w:tc>
          <w:tcPr>
            <w:tcW w:w="2551" w:type="dxa"/>
            <w:noWrap/>
          </w:tcPr>
          <w:p w:rsidR="00D90AB0" w:rsidRPr="00E47CAB" w:rsidRDefault="00D90AB0" w:rsidP="004E6064">
            <w:pPr>
              <w:pStyle w:val="NoSpacing"/>
              <w:jc w:val="center"/>
              <w:rPr>
                <w:rFonts w:ascii="Times New Roman" w:hAnsi="Times New Roman" w:cs="Times New Roman"/>
                <w:sz w:val="24"/>
                <w:szCs w:val="24"/>
              </w:rPr>
            </w:pPr>
          </w:p>
        </w:tc>
      </w:tr>
      <w:tr w:rsidR="009F0683" w:rsidRPr="00E47CAB" w:rsidTr="00C912C2">
        <w:trPr>
          <w:trHeight w:val="312"/>
        </w:trPr>
        <w:tc>
          <w:tcPr>
            <w:tcW w:w="950" w:type="dxa"/>
            <w:noWrap/>
          </w:tcPr>
          <w:p w:rsidR="009F0683" w:rsidRDefault="00F6067A" w:rsidP="004E6064">
            <w:pPr>
              <w:pStyle w:val="NoSpacing"/>
              <w:jc w:val="center"/>
              <w:rPr>
                <w:rFonts w:ascii="Times New Roman" w:hAnsi="Times New Roman" w:cs="Times New Roman"/>
                <w:sz w:val="24"/>
                <w:szCs w:val="24"/>
              </w:rPr>
            </w:pPr>
            <w:r>
              <w:rPr>
                <w:rFonts w:ascii="Times New Roman" w:hAnsi="Times New Roman" w:cs="Times New Roman"/>
                <w:sz w:val="24"/>
                <w:szCs w:val="24"/>
              </w:rPr>
              <w:t>8</w:t>
            </w:r>
            <w:r w:rsidR="009F0683">
              <w:rPr>
                <w:rFonts w:ascii="Times New Roman" w:hAnsi="Times New Roman" w:cs="Times New Roman"/>
                <w:sz w:val="24"/>
                <w:szCs w:val="24"/>
              </w:rPr>
              <w:t>.5.</w:t>
            </w:r>
          </w:p>
        </w:tc>
        <w:tc>
          <w:tcPr>
            <w:tcW w:w="7976" w:type="dxa"/>
            <w:noWrap/>
          </w:tcPr>
          <w:p w:rsidR="009F0683" w:rsidRPr="00D90AB0" w:rsidRDefault="009F0683" w:rsidP="004E6064">
            <w:pPr>
              <w:pStyle w:val="NoSpacing"/>
              <w:rPr>
                <w:rFonts w:ascii="Times New Roman" w:hAnsi="Times New Roman" w:cs="Times New Roman"/>
                <w:sz w:val="24"/>
                <w:szCs w:val="24"/>
              </w:rPr>
            </w:pPr>
            <w:r w:rsidRPr="009F0683">
              <w:rPr>
                <w:rFonts w:ascii="Times New Roman" w:hAnsi="Times New Roman" w:cs="Times New Roman"/>
                <w:sz w:val="24"/>
                <w:szCs w:val="24"/>
              </w:rPr>
              <w:t>„</w:t>
            </w:r>
            <w:r w:rsidR="00F6067A" w:rsidRPr="00F6067A">
              <w:rPr>
                <w:rFonts w:ascii="Times New Roman" w:hAnsi="Times New Roman" w:cs="Times New Roman"/>
                <w:sz w:val="24"/>
                <w:szCs w:val="24"/>
              </w:rPr>
              <w:t>CUCM (</w:t>
            </w:r>
            <w:proofErr w:type="spellStart"/>
            <w:r w:rsidR="00F6067A" w:rsidRPr="00F6067A">
              <w:rPr>
                <w:rFonts w:ascii="Times New Roman" w:hAnsi="Times New Roman" w:cs="Times New Roman"/>
                <w:sz w:val="24"/>
                <w:szCs w:val="24"/>
              </w:rPr>
              <w:t>Cisco</w:t>
            </w:r>
            <w:proofErr w:type="spellEnd"/>
            <w:r w:rsidR="00F6067A" w:rsidRPr="00F6067A">
              <w:rPr>
                <w:rFonts w:ascii="Times New Roman" w:hAnsi="Times New Roman" w:cs="Times New Roman"/>
                <w:sz w:val="24"/>
                <w:szCs w:val="24"/>
              </w:rPr>
              <w:t xml:space="preserve"> </w:t>
            </w:r>
            <w:proofErr w:type="spellStart"/>
            <w:r w:rsidR="00F6067A" w:rsidRPr="00F6067A">
              <w:rPr>
                <w:rFonts w:ascii="Times New Roman" w:hAnsi="Times New Roman" w:cs="Times New Roman"/>
                <w:sz w:val="24"/>
                <w:szCs w:val="24"/>
              </w:rPr>
              <w:t>Communications</w:t>
            </w:r>
            <w:proofErr w:type="spellEnd"/>
            <w:r w:rsidR="00F6067A" w:rsidRPr="00F6067A">
              <w:rPr>
                <w:rFonts w:ascii="Times New Roman" w:hAnsi="Times New Roman" w:cs="Times New Roman"/>
                <w:sz w:val="24"/>
                <w:szCs w:val="24"/>
              </w:rPr>
              <w:t xml:space="preserve"> Manager IP telefonijos skambučių programinės įrangos licencijų A-FLEX-NUPL-P NU </w:t>
            </w:r>
            <w:proofErr w:type="spellStart"/>
            <w:r w:rsidR="00F6067A" w:rsidRPr="00F6067A">
              <w:rPr>
                <w:rFonts w:ascii="Times New Roman" w:hAnsi="Times New Roman" w:cs="Times New Roman"/>
                <w:sz w:val="24"/>
                <w:szCs w:val="24"/>
              </w:rPr>
              <w:t>On-Premises</w:t>
            </w:r>
            <w:proofErr w:type="spellEnd"/>
            <w:r w:rsidR="00F6067A" w:rsidRPr="00F6067A">
              <w:rPr>
                <w:rFonts w:ascii="Times New Roman" w:hAnsi="Times New Roman" w:cs="Times New Roman"/>
                <w:sz w:val="24"/>
                <w:szCs w:val="24"/>
              </w:rPr>
              <w:t xml:space="preserve"> </w:t>
            </w:r>
            <w:proofErr w:type="spellStart"/>
            <w:r w:rsidR="00F6067A" w:rsidRPr="00F6067A">
              <w:rPr>
                <w:rFonts w:ascii="Times New Roman" w:hAnsi="Times New Roman" w:cs="Times New Roman"/>
                <w:sz w:val="24"/>
                <w:szCs w:val="24"/>
              </w:rPr>
              <w:t>Calling</w:t>
            </w:r>
            <w:proofErr w:type="spellEnd"/>
            <w:r w:rsidR="00F6067A" w:rsidRPr="00F6067A">
              <w:rPr>
                <w:rFonts w:ascii="Times New Roman" w:hAnsi="Times New Roman" w:cs="Times New Roman"/>
                <w:sz w:val="24"/>
                <w:szCs w:val="24"/>
              </w:rPr>
              <w:t xml:space="preserve"> Professional</w:t>
            </w:r>
            <w:r w:rsidRPr="009F0683">
              <w:rPr>
                <w:rFonts w:ascii="Times New Roman" w:hAnsi="Times New Roman" w:cs="Times New Roman"/>
                <w:sz w:val="24"/>
                <w:szCs w:val="24"/>
              </w:rPr>
              <w:t>“ licencijos palaikymo pratęsimas</w:t>
            </w:r>
          </w:p>
        </w:tc>
        <w:tc>
          <w:tcPr>
            <w:tcW w:w="1559" w:type="dxa"/>
            <w:noWrap/>
          </w:tcPr>
          <w:p w:rsidR="009F0683" w:rsidRDefault="009F0683" w:rsidP="004E6064">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noWrap/>
          </w:tcPr>
          <w:p w:rsidR="009F0683" w:rsidRDefault="009F0683" w:rsidP="004E6064">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vnt</w:t>
            </w:r>
            <w:proofErr w:type="spellEnd"/>
          </w:p>
        </w:tc>
        <w:tc>
          <w:tcPr>
            <w:tcW w:w="2551" w:type="dxa"/>
            <w:noWrap/>
          </w:tcPr>
          <w:p w:rsidR="009F0683" w:rsidRPr="00E47CAB" w:rsidRDefault="009F0683" w:rsidP="004E6064">
            <w:pPr>
              <w:pStyle w:val="NoSpacing"/>
              <w:jc w:val="center"/>
              <w:rPr>
                <w:rFonts w:ascii="Times New Roman" w:hAnsi="Times New Roman" w:cs="Times New Roman"/>
                <w:sz w:val="24"/>
                <w:szCs w:val="24"/>
              </w:rPr>
            </w:pPr>
          </w:p>
        </w:tc>
      </w:tr>
      <w:tr w:rsidR="00D90AB0" w:rsidRPr="00E47CAB" w:rsidTr="00C912C2">
        <w:trPr>
          <w:trHeight w:val="312"/>
        </w:trPr>
        <w:tc>
          <w:tcPr>
            <w:tcW w:w="12186" w:type="dxa"/>
            <w:gridSpan w:val="4"/>
            <w:noWrap/>
          </w:tcPr>
          <w:p w:rsidR="00D90AB0" w:rsidRDefault="00D90AB0" w:rsidP="004E6064">
            <w:pPr>
              <w:pStyle w:val="NoSpacing"/>
              <w:jc w:val="right"/>
              <w:rPr>
                <w:rFonts w:ascii="Times New Roman" w:hAnsi="Times New Roman" w:cs="Times New Roman"/>
                <w:sz w:val="24"/>
                <w:szCs w:val="24"/>
              </w:rPr>
            </w:pPr>
            <w:r>
              <w:rPr>
                <w:rFonts w:ascii="Times New Roman" w:hAnsi="Times New Roman" w:cs="Times New Roman"/>
                <w:sz w:val="24"/>
                <w:szCs w:val="24"/>
              </w:rPr>
              <w:t>Viso kaina be PVM</w:t>
            </w:r>
          </w:p>
        </w:tc>
        <w:tc>
          <w:tcPr>
            <w:tcW w:w="2551" w:type="dxa"/>
            <w:noWrap/>
          </w:tcPr>
          <w:p w:rsidR="00D90AB0" w:rsidRPr="00E47CAB" w:rsidRDefault="00D90AB0" w:rsidP="004E6064">
            <w:pPr>
              <w:pStyle w:val="NoSpacing"/>
              <w:jc w:val="center"/>
              <w:rPr>
                <w:rFonts w:ascii="Times New Roman" w:hAnsi="Times New Roman" w:cs="Times New Roman"/>
                <w:sz w:val="24"/>
                <w:szCs w:val="24"/>
              </w:rPr>
            </w:pPr>
          </w:p>
        </w:tc>
      </w:tr>
      <w:tr w:rsidR="00D90AB0" w:rsidRPr="00E47CAB" w:rsidTr="00C912C2">
        <w:trPr>
          <w:trHeight w:val="312"/>
        </w:trPr>
        <w:tc>
          <w:tcPr>
            <w:tcW w:w="12186" w:type="dxa"/>
            <w:gridSpan w:val="4"/>
            <w:noWrap/>
            <w:hideMark/>
          </w:tcPr>
          <w:p w:rsidR="00D90AB0" w:rsidRPr="00E47CAB" w:rsidRDefault="00D90AB0" w:rsidP="004E6064">
            <w:pPr>
              <w:pStyle w:val="NoSpacing"/>
              <w:jc w:val="right"/>
              <w:rPr>
                <w:rFonts w:ascii="Times New Roman" w:hAnsi="Times New Roman" w:cs="Times New Roman"/>
                <w:sz w:val="24"/>
                <w:szCs w:val="24"/>
              </w:rPr>
            </w:pPr>
            <w:r w:rsidRPr="00E47CAB">
              <w:rPr>
                <w:rFonts w:ascii="Times New Roman" w:hAnsi="Times New Roman" w:cs="Times New Roman"/>
                <w:sz w:val="24"/>
                <w:szCs w:val="24"/>
              </w:rPr>
              <w:t xml:space="preserve"> PVM </w:t>
            </w:r>
          </w:p>
        </w:tc>
        <w:tc>
          <w:tcPr>
            <w:tcW w:w="2551" w:type="dxa"/>
            <w:noWrap/>
            <w:hideMark/>
          </w:tcPr>
          <w:p w:rsidR="00D90AB0" w:rsidRPr="00E47CAB" w:rsidRDefault="00D90AB0" w:rsidP="004E6064">
            <w:pPr>
              <w:pStyle w:val="NoSpacing"/>
              <w:rPr>
                <w:rFonts w:ascii="Times New Roman" w:hAnsi="Times New Roman" w:cs="Times New Roman"/>
                <w:sz w:val="24"/>
                <w:szCs w:val="24"/>
              </w:rPr>
            </w:pPr>
          </w:p>
        </w:tc>
      </w:tr>
      <w:tr w:rsidR="00D90AB0" w:rsidRPr="00E47CAB" w:rsidTr="00C912C2">
        <w:trPr>
          <w:trHeight w:val="312"/>
        </w:trPr>
        <w:tc>
          <w:tcPr>
            <w:tcW w:w="12186" w:type="dxa"/>
            <w:gridSpan w:val="4"/>
            <w:noWrap/>
            <w:hideMark/>
          </w:tcPr>
          <w:p w:rsidR="00D90AB0" w:rsidRPr="00E47CAB" w:rsidRDefault="00D90AB0" w:rsidP="004E6064">
            <w:pPr>
              <w:pStyle w:val="NoSpacing"/>
              <w:jc w:val="right"/>
              <w:rPr>
                <w:rFonts w:ascii="Times New Roman" w:hAnsi="Times New Roman" w:cs="Times New Roman"/>
                <w:sz w:val="24"/>
                <w:szCs w:val="24"/>
              </w:rPr>
            </w:pPr>
            <w:r>
              <w:rPr>
                <w:rFonts w:ascii="Times New Roman" w:hAnsi="Times New Roman" w:cs="Times New Roman"/>
                <w:sz w:val="24"/>
                <w:szCs w:val="24"/>
              </w:rPr>
              <w:t>Viso kaina</w:t>
            </w:r>
            <w:r w:rsidRPr="00E47CAB">
              <w:rPr>
                <w:rFonts w:ascii="Times New Roman" w:hAnsi="Times New Roman" w:cs="Times New Roman"/>
                <w:sz w:val="24"/>
                <w:szCs w:val="24"/>
              </w:rPr>
              <w:t xml:space="preserve"> su PVM</w:t>
            </w:r>
          </w:p>
        </w:tc>
        <w:tc>
          <w:tcPr>
            <w:tcW w:w="2551" w:type="dxa"/>
            <w:noWrap/>
            <w:hideMark/>
          </w:tcPr>
          <w:p w:rsidR="00D90AB0" w:rsidRPr="00E47CAB" w:rsidRDefault="00D90AB0" w:rsidP="004E6064">
            <w:pPr>
              <w:pStyle w:val="NoSpacing"/>
              <w:rPr>
                <w:rFonts w:ascii="Times New Roman" w:hAnsi="Times New Roman" w:cs="Times New Roman"/>
                <w:sz w:val="24"/>
                <w:szCs w:val="24"/>
              </w:rPr>
            </w:pPr>
          </w:p>
        </w:tc>
      </w:tr>
    </w:tbl>
    <w:p w:rsidR="00D90AB0" w:rsidRDefault="00D90AB0" w:rsidP="00D90AB0">
      <w:pPr>
        <w:pStyle w:val="NoSpacing"/>
        <w:rPr>
          <w:rFonts w:ascii="Times New Roman" w:hAnsi="Times New Roman" w:cs="Times New Roman"/>
          <w:sz w:val="24"/>
          <w:szCs w:val="24"/>
        </w:rPr>
      </w:pPr>
    </w:p>
    <w:p w:rsidR="00D90AB0" w:rsidRDefault="00D90AB0" w:rsidP="00D90AB0">
      <w:pPr>
        <w:pStyle w:val="NoSpacing"/>
        <w:rPr>
          <w:rFonts w:ascii="Times New Roman" w:hAnsi="Times New Roman" w:cs="Times New Roman"/>
          <w:bCs/>
          <w:iCs/>
          <w:sz w:val="24"/>
          <w:szCs w:val="24"/>
        </w:rPr>
      </w:pPr>
      <w:r w:rsidRPr="00290F76">
        <w:rPr>
          <w:rFonts w:ascii="Times New Roman" w:hAnsi="Times New Roman" w:cs="Times New Roman"/>
          <w:b/>
          <w:bCs/>
          <w:iCs/>
          <w:sz w:val="24"/>
          <w:szCs w:val="24"/>
        </w:rPr>
        <w:t xml:space="preserve">Bendra pasiūlymo kaina </w:t>
      </w:r>
      <w:r w:rsidR="00F6067A">
        <w:rPr>
          <w:rFonts w:ascii="Times New Roman" w:hAnsi="Times New Roman" w:cs="Times New Roman"/>
          <w:b/>
          <w:bCs/>
          <w:iCs/>
          <w:sz w:val="24"/>
          <w:szCs w:val="24"/>
        </w:rPr>
        <w:t>36</w:t>
      </w:r>
      <w:r w:rsidR="00135E18">
        <w:rPr>
          <w:rFonts w:ascii="Times New Roman" w:hAnsi="Times New Roman" w:cs="Times New Roman"/>
          <w:b/>
          <w:bCs/>
          <w:iCs/>
          <w:sz w:val="24"/>
          <w:szCs w:val="24"/>
        </w:rPr>
        <w:t xml:space="preserve"> mėnesi</w:t>
      </w:r>
      <w:r w:rsidR="00F6067A">
        <w:rPr>
          <w:rFonts w:ascii="Times New Roman" w:hAnsi="Times New Roman" w:cs="Times New Roman"/>
          <w:b/>
          <w:bCs/>
          <w:iCs/>
          <w:sz w:val="24"/>
          <w:szCs w:val="24"/>
        </w:rPr>
        <w:t>ams</w:t>
      </w:r>
      <w:r w:rsidR="00135E18">
        <w:rPr>
          <w:rFonts w:ascii="Times New Roman" w:hAnsi="Times New Roman" w:cs="Times New Roman"/>
          <w:b/>
          <w:bCs/>
          <w:iCs/>
          <w:sz w:val="24"/>
          <w:szCs w:val="24"/>
        </w:rPr>
        <w:t xml:space="preserve"> </w:t>
      </w:r>
      <w:r w:rsidRPr="00290F76">
        <w:rPr>
          <w:rFonts w:ascii="Times New Roman" w:hAnsi="Times New Roman" w:cs="Times New Roman"/>
          <w:b/>
          <w:bCs/>
          <w:iCs/>
          <w:sz w:val="24"/>
          <w:szCs w:val="24"/>
        </w:rPr>
        <w:t xml:space="preserve">(su PVM)  </w:t>
      </w:r>
      <w:r w:rsidRPr="00614ACF">
        <w:rPr>
          <w:rFonts w:ascii="Times New Roman" w:hAnsi="Times New Roman" w:cs="Times New Roman"/>
          <w:bCs/>
          <w:iCs/>
          <w:sz w:val="24"/>
          <w:szCs w:val="24"/>
        </w:rPr>
        <w:t>–_</w:t>
      </w:r>
      <w:r w:rsidR="005D2BE1">
        <w:rPr>
          <w:rFonts w:ascii="Times New Roman" w:hAnsi="Times New Roman" w:cs="Times New Roman"/>
          <w:bCs/>
          <w:iCs/>
          <w:sz w:val="24"/>
          <w:szCs w:val="24"/>
        </w:rPr>
        <w:t>_______________________</w:t>
      </w:r>
      <w:r w:rsidRPr="00614ACF">
        <w:rPr>
          <w:rFonts w:ascii="Times New Roman" w:hAnsi="Times New Roman" w:cs="Times New Roman"/>
          <w:bCs/>
          <w:iCs/>
          <w:sz w:val="24"/>
          <w:szCs w:val="24"/>
        </w:rPr>
        <w:t>eurai __ ct</w:t>
      </w:r>
      <w:r w:rsidRPr="00290F76">
        <w:rPr>
          <w:rFonts w:ascii="Times New Roman" w:hAnsi="Times New Roman" w:cs="Times New Roman"/>
          <w:bCs/>
          <w:iCs/>
          <w:sz w:val="24"/>
          <w:szCs w:val="24"/>
        </w:rPr>
        <w:t xml:space="preserve"> (kaina žodžiais</w:t>
      </w:r>
      <w:r>
        <w:rPr>
          <w:rFonts w:ascii="Times New Roman" w:hAnsi="Times New Roman" w:cs="Times New Roman"/>
          <w:bCs/>
          <w:iCs/>
          <w:sz w:val="24"/>
          <w:szCs w:val="24"/>
        </w:rPr>
        <w:t>)</w:t>
      </w:r>
    </w:p>
    <w:p w:rsidR="00E069A3" w:rsidRDefault="00E069A3" w:rsidP="00E47CAB">
      <w:pPr>
        <w:spacing w:after="0" w:line="240" w:lineRule="auto"/>
        <w:jc w:val="both"/>
        <w:rPr>
          <w:rFonts w:ascii="Times New Roman" w:eastAsia="Calibri" w:hAnsi="Times New Roman" w:cs="Times New Roman"/>
          <w:b/>
          <w:sz w:val="24"/>
          <w:szCs w:val="24"/>
        </w:rPr>
      </w:pPr>
    </w:p>
    <w:p w:rsidR="00A85948" w:rsidRDefault="00A85948" w:rsidP="001138FC">
      <w:pPr>
        <w:spacing w:after="0" w:line="240" w:lineRule="auto"/>
        <w:rPr>
          <w:rFonts w:ascii="Times New Roman" w:eastAsia="Calibri" w:hAnsi="Times New Roman" w:cs="Times New Roman"/>
          <w:b/>
          <w:sz w:val="24"/>
          <w:szCs w:val="24"/>
        </w:rPr>
      </w:pPr>
    </w:p>
    <w:p w:rsidR="001A68C5" w:rsidRPr="00E47CAB" w:rsidRDefault="001A33D9" w:rsidP="001A68C5">
      <w:pPr>
        <w:spacing w:after="0" w:line="240" w:lineRule="auto"/>
        <w:rPr>
          <w:rFonts w:ascii="Times New Roman" w:eastAsia="Times New Roman" w:hAnsi="Times New Roman" w:cs="Times New Roman"/>
          <w:b/>
          <w:sz w:val="24"/>
          <w:szCs w:val="24"/>
          <w:u w:val="single"/>
          <w:lang w:eastAsia="lt-LT"/>
        </w:rPr>
      </w:pPr>
      <w:r>
        <w:rPr>
          <w:rFonts w:ascii="Times New Roman" w:eastAsia="Times New Roman" w:hAnsi="Times New Roman" w:cs="Times New Roman"/>
          <w:b/>
          <w:sz w:val="24"/>
          <w:szCs w:val="24"/>
          <w:u w:val="single"/>
          <w:lang w:eastAsia="lt-LT"/>
        </w:rPr>
        <w:t>9</w:t>
      </w:r>
      <w:r w:rsidR="001A68C5" w:rsidRPr="00E47CAB">
        <w:rPr>
          <w:rFonts w:ascii="Times New Roman" w:eastAsia="Times New Roman" w:hAnsi="Times New Roman" w:cs="Times New Roman"/>
          <w:b/>
          <w:sz w:val="24"/>
          <w:szCs w:val="24"/>
          <w:u w:val="single"/>
          <w:lang w:eastAsia="lt-LT"/>
        </w:rPr>
        <w:t xml:space="preserve">. pirkimo dalis Programinės įrangos licencijų palaikymas Nr. </w:t>
      </w:r>
      <w:r>
        <w:rPr>
          <w:rFonts w:ascii="Times New Roman" w:eastAsia="Times New Roman" w:hAnsi="Times New Roman" w:cs="Times New Roman"/>
          <w:b/>
          <w:sz w:val="24"/>
          <w:szCs w:val="24"/>
          <w:u w:val="single"/>
          <w:lang w:eastAsia="lt-LT"/>
        </w:rPr>
        <w:t>9</w:t>
      </w:r>
    </w:p>
    <w:p w:rsidR="001A68C5" w:rsidRDefault="001A68C5" w:rsidP="001A68C5">
      <w:pPr>
        <w:pStyle w:val="NoSpacing"/>
        <w:rPr>
          <w:rFonts w:ascii="Times New Roman" w:hAnsi="Times New Roman" w:cs="Times New Roman"/>
          <w:sz w:val="24"/>
          <w:szCs w:val="24"/>
        </w:rPr>
      </w:pPr>
    </w:p>
    <w:tbl>
      <w:tblPr>
        <w:tblStyle w:val="TableGrid"/>
        <w:tblW w:w="14737" w:type="dxa"/>
        <w:tblLook w:val="04A0" w:firstRow="1" w:lastRow="0" w:firstColumn="1" w:lastColumn="0" w:noHBand="0" w:noVBand="1"/>
      </w:tblPr>
      <w:tblGrid>
        <w:gridCol w:w="950"/>
        <w:gridCol w:w="7976"/>
        <w:gridCol w:w="1559"/>
        <w:gridCol w:w="1701"/>
        <w:gridCol w:w="2551"/>
      </w:tblGrid>
      <w:tr w:rsidR="001A68C5" w:rsidRPr="00E47CAB" w:rsidTr="00C912C2">
        <w:trPr>
          <w:trHeight w:val="312"/>
        </w:trPr>
        <w:tc>
          <w:tcPr>
            <w:tcW w:w="950" w:type="dxa"/>
            <w:noWrap/>
            <w:hideMark/>
          </w:tcPr>
          <w:p w:rsidR="001A68C5" w:rsidRPr="00E47CAB" w:rsidRDefault="001A68C5" w:rsidP="004E6064">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Eil. </w:t>
            </w:r>
            <w:r w:rsidRPr="00E47CAB">
              <w:rPr>
                <w:rFonts w:ascii="Times New Roman" w:hAnsi="Times New Roman" w:cs="Times New Roman"/>
                <w:sz w:val="24"/>
                <w:szCs w:val="24"/>
              </w:rPr>
              <w:t>Nr.</w:t>
            </w:r>
          </w:p>
        </w:tc>
        <w:tc>
          <w:tcPr>
            <w:tcW w:w="7976" w:type="dxa"/>
            <w:noWrap/>
            <w:hideMark/>
          </w:tcPr>
          <w:p w:rsidR="001A68C5" w:rsidRPr="00E47CAB" w:rsidRDefault="001A68C5"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Pavadinimas</w:t>
            </w:r>
          </w:p>
        </w:tc>
        <w:tc>
          <w:tcPr>
            <w:tcW w:w="1559" w:type="dxa"/>
            <w:noWrap/>
            <w:hideMark/>
          </w:tcPr>
          <w:p w:rsidR="001A68C5" w:rsidRPr="00E47CAB" w:rsidRDefault="001A68C5"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Kiekis</w:t>
            </w:r>
          </w:p>
        </w:tc>
        <w:tc>
          <w:tcPr>
            <w:tcW w:w="1701" w:type="dxa"/>
            <w:noWrap/>
            <w:hideMark/>
          </w:tcPr>
          <w:p w:rsidR="001A68C5" w:rsidRPr="00E47CAB" w:rsidRDefault="001A68C5"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Mato vienetas</w:t>
            </w:r>
          </w:p>
        </w:tc>
        <w:tc>
          <w:tcPr>
            <w:tcW w:w="2551" w:type="dxa"/>
            <w:noWrap/>
            <w:hideMark/>
          </w:tcPr>
          <w:p w:rsidR="001A68C5" w:rsidRDefault="001A68C5"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 xml:space="preserve">Kaina </w:t>
            </w:r>
            <w:proofErr w:type="spellStart"/>
            <w:r w:rsidRPr="00E47CAB">
              <w:rPr>
                <w:rFonts w:ascii="Times New Roman" w:hAnsi="Times New Roman" w:cs="Times New Roman"/>
                <w:sz w:val="24"/>
                <w:szCs w:val="24"/>
              </w:rPr>
              <w:t>Eur</w:t>
            </w:r>
            <w:proofErr w:type="spellEnd"/>
            <w:r w:rsidRPr="00E47CAB">
              <w:rPr>
                <w:rFonts w:ascii="Times New Roman" w:hAnsi="Times New Roman" w:cs="Times New Roman"/>
                <w:sz w:val="24"/>
                <w:szCs w:val="24"/>
              </w:rPr>
              <w:t xml:space="preserve"> </w:t>
            </w:r>
          </w:p>
          <w:p w:rsidR="00901078" w:rsidRDefault="001A68C5"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be PVM,</w:t>
            </w:r>
          </w:p>
          <w:p w:rsidR="001A68C5" w:rsidRPr="00E47CAB" w:rsidRDefault="001A68C5" w:rsidP="00901078">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 xml:space="preserve"> </w:t>
            </w:r>
            <w:r w:rsidR="00901078" w:rsidRPr="00901078">
              <w:rPr>
                <w:rFonts w:ascii="Times New Roman" w:hAnsi="Times New Roman" w:cs="Times New Roman"/>
                <w:sz w:val="24"/>
                <w:szCs w:val="24"/>
              </w:rPr>
              <w:t>(</w:t>
            </w:r>
            <w:r w:rsidR="00901078">
              <w:rPr>
                <w:rFonts w:ascii="Times New Roman" w:hAnsi="Times New Roman" w:cs="Times New Roman"/>
                <w:sz w:val="24"/>
                <w:szCs w:val="24"/>
              </w:rPr>
              <w:t>36</w:t>
            </w:r>
            <w:r w:rsidR="00901078" w:rsidRPr="00901078">
              <w:rPr>
                <w:rFonts w:ascii="Times New Roman" w:hAnsi="Times New Roman" w:cs="Times New Roman"/>
                <w:sz w:val="24"/>
                <w:szCs w:val="24"/>
              </w:rPr>
              <w:t xml:space="preserve"> </w:t>
            </w:r>
            <w:proofErr w:type="spellStart"/>
            <w:r w:rsidR="00901078" w:rsidRPr="00901078">
              <w:rPr>
                <w:rFonts w:ascii="Times New Roman" w:hAnsi="Times New Roman" w:cs="Times New Roman"/>
                <w:sz w:val="24"/>
                <w:szCs w:val="24"/>
              </w:rPr>
              <w:t>mėn</w:t>
            </w:r>
            <w:proofErr w:type="spellEnd"/>
            <w:r w:rsidR="00901078" w:rsidRPr="00901078">
              <w:rPr>
                <w:rFonts w:ascii="Times New Roman" w:hAnsi="Times New Roman" w:cs="Times New Roman"/>
                <w:sz w:val="24"/>
                <w:szCs w:val="24"/>
              </w:rPr>
              <w:t>)</w:t>
            </w:r>
          </w:p>
        </w:tc>
      </w:tr>
      <w:tr w:rsidR="001A68C5" w:rsidRPr="00E47CAB" w:rsidTr="00C912C2">
        <w:trPr>
          <w:trHeight w:val="312"/>
        </w:trPr>
        <w:tc>
          <w:tcPr>
            <w:tcW w:w="950" w:type="dxa"/>
            <w:noWrap/>
            <w:hideMark/>
          </w:tcPr>
          <w:p w:rsidR="001A68C5" w:rsidRPr="00E47CAB" w:rsidRDefault="001A33D9" w:rsidP="004E6064">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9</w:t>
            </w:r>
            <w:r w:rsidR="001A68C5">
              <w:rPr>
                <w:rFonts w:ascii="Times New Roman" w:hAnsi="Times New Roman" w:cs="Times New Roman"/>
                <w:sz w:val="24"/>
                <w:szCs w:val="24"/>
              </w:rPr>
              <w:t>.1.</w:t>
            </w:r>
          </w:p>
        </w:tc>
        <w:tc>
          <w:tcPr>
            <w:tcW w:w="7976" w:type="dxa"/>
            <w:noWrap/>
            <w:hideMark/>
          </w:tcPr>
          <w:p w:rsidR="001A68C5" w:rsidRPr="00E47CAB" w:rsidRDefault="001A33D9" w:rsidP="001A33D9">
            <w:pPr>
              <w:pStyle w:val="NoSpacing"/>
              <w:rPr>
                <w:rFonts w:ascii="Times New Roman" w:hAnsi="Times New Roman" w:cs="Times New Roman"/>
                <w:sz w:val="24"/>
                <w:szCs w:val="24"/>
              </w:rPr>
            </w:pPr>
            <w:r>
              <w:rPr>
                <w:rFonts w:ascii="Times New Roman" w:hAnsi="Times New Roman" w:cs="Times New Roman"/>
                <w:sz w:val="24"/>
                <w:szCs w:val="24"/>
              </w:rPr>
              <w:t>„</w:t>
            </w:r>
            <w:proofErr w:type="spellStart"/>
            <w:r w:rsidRPr="001A33D9">
              <w:rPr>
                <w:rFonts w:ascii="Times New Roman" w:hAnsi="Times New Roman" w:cs="Times New Roman"/>
                <w:sz w:val="24"/>
                <w:szCs w:val="24"/>
              </w:rPr>
              <w:t>Cisco</w:t>
            </w:r>
            <w:proofErr w:type="spellEnd"/>
            <w:r w:rsidRPr="001A33D9">
              <w:rPr>
                <w:rFonts w:ascii="Times New Roman" w:hAnsi="Times New Roman" w:cs="Times New Roman"/>
                <w:sz w:val="24"/>
                <w:szCs w:val="24"/>
              </w:rPr>
              <w:t xml:space="preserve"> </w:t>
            </w:r>
            <w:proofErr w:type="spellStart"/>
            <w:r w:rsidRPr="001A33D9">
              <w:rPr>
                <w:rFonts w:ascii="Times New Roman" w:hAnsi="Times New Roman" w:cs="Times New Roman"/>
                <w:sz w:val="24"/>
                <w:szCs w:val="24"/>
              </w:rPr>
              <w:t>Meeting</w:t>
            </w:r>
            <w:proofErr w:type="spellEnd"/>
            <w:r w:rsidRPr="001A33D9">
              <w:rPr>
                <w:rFonts w:ascii="Times New Roman" w:hAnsi="Times New Roman" w:cs="Times New Roman"/>
                <w:sz w:val="24"/>
                <w:szCs w:val="24"/>
              </w:rPr>
              <w:t xml:space="preserve"> </w:t>
            </w:r>
            <w:proofErr w:type="spellStart"/>
            <w:r w:rsidRPr="001A33D9">
              <w:rPr>
                <w:rFonts w:ascii="Times New Roman" w:hAnsi="Times New Roman" w:cs="Times New Roman"/>
                <w:sz w:val="24"/>
                <w:szCs w:val="24"/>
              </w:rPr>
              <w:t>server</w:t>
            </w:r>
            <w:proofErr w:type="spellEnd"/>
            <w:r w:rsidRPr="001A33D9">
              <w:rPr>
                <w:rFonts w:ascii="Times New Roman" w:hAnsi="Times New Roman" w:cs="Times New Roman"/>
                <w:sz w:val="24"/>
                <w:szCs w:val="24"/>
              </w:rPr>
              <w:t xml:space="preserve"> (</w:t>
            </w:r>
            <w:proofErr w:type="spellStart"/>
            <w:r w:rsidRPr="001A33D9">
              <w:rPr>
                <w:rFonts w:ascii="Times New Roman" w:hAnsi="Times New Roman" w:cs="Times New Roman"/>
                <w:sz w:val="24"/>
                <w:szCs w:val="24"/>
              </w:rPr>
              <w:t>Cisco</w:t>
            </w:r>
            <w:proofErr w:type="spellEnd"/>
            <w:r w:rsidRPr="001A33D9">
              <w:rPr>
                <w:rFonts w:ascii="Times New Roman" w:hAnsi="Times New Roman" w:cs="Times New Roman"/>
                <w:sz w:val="24"/>
                <w:szCs w:val="24"/>
              </w:rPr>
              <w:t xml:space="preserve"> </w:t>
            </w:r>
            <w:proofErr w:type="spellStart"/>
            <w:r w:rsidRPr="001A33D9">
              <w:rPr>
                <w:rFonts w:ascii="Times New Roman" w:hAnsi="Times New Roman" w:cs="Times New Roman"/>
                <w:sz w:val="24"/>
                <w:szCs w:val="24"/>
              </w:rPr>
              <w:t>Meeting</w:t>
            </w:r>
            <w:proofErr w:type="spellEnd"/>
            <w:r w:rsidRPr="001A33D9">
              <w:rPr>
                <w:rFonts w:ascii="Times New Roman" w:hAnsi="Times New Roman" w:cs="Times New Roman"/>
                <w:sz w:val="24"/>
                <w:szCs w:val="24"/>
              </w:rPr>
              <w:t xml:space="preserve"> Server vaizdo sujungimų programinės įrangos licencijų A-CMS-PMP CMS </w:t>
            </w:r>
            <w:proofErr w:type="spellStart"/>
            <w:r w:rsidRPr="001A33D9">
              <w:rPr>
                <w:rFonts w:ascii="Times New Roman" w:hAnsi="Times New Roman" w:cs="Times New Roman"/>
                <w:sz w:val="24"/>
                <w:szCs w:val="24"/>
              </w:rPr>
              <w:t>On-Prem</w:t>
            </w:r>
            <w:proofErr w:type="spellEnd"/>
            <w:r w:rsidRPr="001A33D9">
              <w:rPr>
                <w:rFonts w:ascii="Times New Roman" w:hAnsi="Times New Roman" w:cs="Times New Roman"/>
                <w:sz w:val="24"/>
                <w:szCs w:val="24"/>
              </w:rPr>
              <w:t xml:space="preserve"> </w:t>
            </w:r>
            <w:proofErr w:type="spellStart"/>
            <w:r w:rsidRPr="001A33D9">
              <w:rPr>
                <w:rFonts w:ascii="Times New Roman" w:hAnsi="Times New Roman" w:cs="Times New Roman"/>
                <w:sz w:val="24"/>
                <w:szCs w:val="24"/>
              </w:rPr>
              <w:t>Named</w:t>
            </w:r>
            <w:proofErr w:type="spellEnd"/>
            <w:r w:rsidRPr="001A33D9">
              <w:rPr>
                <w:rFonts w:ascii="Times New Roman" w:hAnsi="Times New Roman" w:cs="Times New Roman"/>
                <w:sz w:val="24"/>
                <w:szCs w:val="24"/>
              </w:rPr>
              <w:t xml:space="preserve"> User (PMP) </w:t>
            </w:r>
            <w:proofErr w:type="spellStart"/>
            <w:r w:rsidRPr="001A33D9">
              <w:rPr>
                <w:rFonts w:ascii="Times New Roman" w:hAnsi="Times New Roman" w:cs="Times New Roman"/>
                <w:sz w:val="24"/>
                <w:szCs w:val="24"/>
              </w:rPr>
              <w:t>Host</w:t>
            </w:r>
            <w:proofErr w:type="spellEnd"/>
            <w:r w:rsidRPr="001A33D9">
              <w:rPr>
                <w:rFonts w:ascii="Times New Roman" w:hAnsi="Times New Roman" w:cs="Times New Roman"/>
                <w:sz w:val="24"/>
                <w:szCs w:val="24"/>
              </w:rPr>
              <w:t xml:space="preserve"> </w:t>
            </w:r>
            <w:proofErr w:type="spellStart"/>
            <w:r w:rsidRPr="001A33D9">
              <w:rPr>
                <w:rFonts w:ascii="Times New Roman" w:hAnsi="Times New Roman" w:cs="Times New Roman"/>
                <w:sz w:val="24"/>
                <w:szCs w:val="24"/>
              </w:rPr>
              <w:t>License</w:t>
            </w:r>
            <w:proofErr w:type="spellEnd"/>
            <w:r>
              <w:rPr>
                <w:rFonts w:ascii="Times New Roman" w:hAnsi="Times New Roman" w:cs="Times New Roman"/>
                <w:sz w:val="24"/>
                <w:szCs w:val="24"/>
              </w:rPr>
              <w:t>“ palaikymo pratęsimas</w:t>
            </w:r>
          </w:p>
        </w:tc>
        <w:tc>
          <w:tcPr>
            <w:tcW w:w="1559" w:type="dxa"/>
            <w:noWrap/>
            <w:hideMark/>
          </w:tcPr>
          <w:p w:rsidR="001A68C5" w:rsidRPr="00E47CAB" w:rsidRDefault="001A68C5"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1</w:t>
            </w:r>
          </w:p>
        </w:tc>
        <w:tc>
          <w:tcPr>
            <w:tcW w:w="1701" w:type="dxa"/>
            <w:noWrap/>
            <w:hideMark/>
          </w:tcPr>
          <w:p w:rsidR="001A68C5" w:rsidRPr="00E47CAB" w:rsidRDefault="001A68C5" w:rsidP="004E6064">
            <w:pPr>
              <w:pStyle w:val="NoSpacing"/>
              <w:jc w:val="center"/>
              <w:rPr>
                <w:rFonts w:ascii="Times New Roman" w:hAnsi="Times New Roman" w:cs="Times New Roman"/>
                <w:sz w:val="24"/>
                <w:szCs w:val="24"/>
              </w:rPr>
            </w:pPr>
            <w:r w:rsidRPr="00E47CAB">
              <w:rPr>
                <w:rFonts w:ascii="Times New Roman" w:hAnsi="Times New Roman" w:cs="Times New Roman"/>
                <w:sz w:val="24"/>
                <w:szCs w:val="24"/>
              </w:rPr>
              <w:t>vnt.</w:t>
            </w:r>
          </w:p>
        </w:tc>
        <w:tc>
          <w:tcPr>
            <w:tcW w:w="2551" w:type="dxa"/>
            <w:noWrap/>
            <w:hideMark/>
          </w:tcPr>
          <w:p w:rsidR="001A68C5" w:rsidRPr="00E47CAB" w:rsidRDefault="001A68C5" w:rsidP="004E6064">
            <w:pPr>
              <w:pStyle w:val="NoSpacing"/>
              <w:jc w:val="center"/>
              <w:rPr>
                <w:rFonts w:ascii="Times New Roman" w:hAnsi="Times New Roman" w:cs="Times New Roman"/>
                <w:sz w:val="24"/>
                <w:szCs w:val="24"/>
              </w:rPr>
            </w:pPr>
          </w:p>
        </w:tc>
      </w:tr>
      <w:tr w:rsidR="001A68C5" w:rsidRPr="00E47CAB" w:rsidTr="00C912C2">
        <w:trPr>
          <w:trHeight w:val="312"/>
        </w:trPr>
        <w:tc>
          <w:tcPr>
            <w:tcW w:w="12186" w:type="dxa"/>
            <w:gridSpan w:val="4"/>
            <w:noWrap/>
            <w:hideMark/>
          </w:tcPr>
          <w:p w:rsidR="001A68C5" w:rsidRPr="00E47CAB" w:rsidRDefault="001A68C5" w:rsidP="004E6064">
            <w:pPr>
              <w:pStyle w:val="NoSpacing"/>
              <w:jc w:val="right"/>
              <w:rPr>
                <w:rFonts w:ascii="Times New Roman" w:hAnsi="Times New Roman" w:cs="Times New Roman"/>
                <w:sz w:val="24"/>
                <w:szCs w:val="24"/>
              </w:rPr>
            </w:pPr>
            <w:r w:rsidRPr="00E47CAB">
              <w:rPr>
                <w:rFonts w:ascii="Times New Roman" w:hAnsi="Times New Roman" w:cs="Times New Roman"/>
                <w:sz w:val="24"/>
                <w:szCs w:val="24"/>
              </w:rPr>
              <w:t xml:space="preserve"> PVM </w:t>
            </w:r>
          </w:p>
        </w:tc>
        <w:tc>
          <w:tcPr>
            <w:tcW w:w="2551" w:type="dxa"/>
            <w:noWrap/>
            <w:hideMark/>
          </w:tcPr>
          <w:p w:rsidR="001A68C5" w:rsidRPr="00E47CAB" w:rsidRDefault="001A68C5" w:rsidP="004E6064">
            <w:pPr>
              <w:pStyle w:val="NoSpacing"/>
              <w:rPr>
                <w:rFonts w:ascii="Times New Roman" w:hAnsi="Times New Roman" w:cs="Times New Roman"/>
                <w:sz w:val="24"/>
                <w:szCs w:val="24"/>
              </w:rPr>
            </w:pPr>
          </w:p>
        </w:tc>
      </w:tr>
      <w:tr w:rsidR="001A68C5" w:rsidRPr="00E47CAB" w:rsidTr="00C912C2">
        <w:trPr>
          <w:trHeight w:val="312"/>
        </w:trPr>
        <w:tc>
          <w:tcPr>
            <w:tcW w:w="12186" w:type="dxa"/>
            <w:gridSpan w:val="4"/>
            <w:noWrap/>
            <w:hideMark/>
          </w:tcPr>
          <w:p w:rsidR="001A68C5" w:rsidRPr="00E47CAB" w:rsidRDefault="001A68C5" w:rsidP="004E6064">
            <w:pPr>
              <w:pStyle w:val="NoSpacing"/>
              <w:jc w:val="right"/>
              <w:rPr>
                <w:rFonts w:ascii="Times New Roman" w:hAnsi="Times New Roman" w:cs="Times New Roman"/>
                <w:sz w:val="24"/>
                <w:szCs w:val="24"/>
              </w:rPr>
            </w:pPr>
            <w:r w:rsidRPr="00E47CAB">
              <w:rPr>
                <w:rFonts w:ascii="Times New Roman" w:hAnsi="Times New Roman" w:cs="Times New Roman"/>
                <w:sz w:val="24"/>
                <w:szCs w:val="24"/>
              </w:rPr>
              <w:t> </w:t>
            </w:r>
            <w:r>
              <w:rPr>
                <w:rFonts w:ascii="Times New Roman" w:hAnsi="Times New Roman" w:cs="Times New Roman"/>
                <w:sz w:val="24"/>
                <w:szCs w:val="24"/>
              </w:rPr>
              <w:t>Kaina</w:t>
            </w:r>
            <w:r w:rsidRPr="00E47CAB">
              <w:rPr>
                <w:rFonts w:ascii="Times New Roman" w:hAnsi="Times New Roman" w:cs="Times New Roman"/>
                <w:sz w:val="24"/>
                <w:szCs w:val="24"/>
              </w:rPr>
              <w:t xml:space="preserve"> su PVM</w:t>
            </w:r>
          </w:p>
        </w:tc>
        <w:tc>
          <w:tcPr>
            <w:tcW w:w="2551" w:type="dxa"/>
            <w:noWrap/>
            <w:hideMark/>
          </w:tcPr>
          <w:p w:rsidR="001A68C5" w:rsidRPr="00E47CAB" w:rsidRDefault="001A68C5" w:rsidP="004E6064">
            <w:pPr>
              <w:pStyle w:val="NoSpacing"/>
              <w:rPr>
                <w:rFonts w:ascii="Times New Roman" w:hAnsi="Times New Roman" w:cs="Times New Roman"/>
                <w:sz w:val="24"/>
                <w:szCs w:val="24"/>
              </w:rPr>
            </w:pPr>
          </w:p>
        </w:tc>
      </w:tr>
    </w:tbl>
    <w:p w:rsidR="001A68C5" w:rsidRDefault="001A68C5" w:rsidP="001A68C5">
      <w:pPr>
        <w:pStyle w:val="NoSpacing"/>
        <w:rPr>
          <w:rFonts w:ascii="Times New Roman" w:hAnsi="Times New Roman" w:cs="Times New Roman"/>
          <w:sz w:val="24"/>
          <w:szCs w:val="24"/>
        </w:rPr>
      </w:pPr>
    </w:p>
    <w:p w:rsidR="001A68C5" w:rsidRDefault="001A68C5" w:rsidP="001A68C5">
      <w:pPr>
        <w:pStyle w:val="NoSpacing"/>
        <w:rPr>
          <w:rFonts w:ascii="Times New Roman" w:hAnsi="Times New Roman" w:cs="Times New Roman"/>
          <w:bCs/>
          <w:iCs/>
          <w:sz w:val="24"/>
          <w:szCs w:val="24"/>
        </w:rPr>
      </w:pPr>
      <w:r w:rsidRPr="00290F76">
        <w:rPr>
          <w:rFonts w:ascii="Times New Roman" w:hAnsi="Times New Roman" w:cs="Times New Roman"/>
          <w:b/>
          <w:bCs/>
          <w:iCs/>
          <w:sz w:val="24"/>
          <w:szCs w:val="24"/>
        </w:rPr>
        <w:t xml:space="preserve">Bendra pasiūlymo kaina </w:t>
      </w:r>
      <w:r w:rsidR="00A85948">
        <w:rPr>
          <w:rFonts w:ascii="Times New Roman" w:hAnsi="Times New Roman" w:cs="Times New Roman"/>
          <w:b/>
          <w:bCs/>
          <w:iCs/>
          <w:sz w:val="24"/>
          <w:szCs w:val="24"/>
        </w:rPr>
        <w:t>36</w:t>
      </w:r>
      <w:r w:rsidR="00614ACF">
        <w:rPr>
          <w:rFonts w:ascii="Times New Roman" w:hAnsi="Times New Roman" w:cs="Times New Roman"/>
          <w:b/>
          <w:bCs/>
          <w:iCs/>
          <w:sz w:val="24"/>
          <w:szCs w:val="24"/>
        </w:rPr>
        <w:t xml:space="preserve"> mėnesių </w:t>
      </w:r>
      <w:r w:rsidRPr="00290F76">
        <w:rPr>
          <w:rFonts w:ascii="Times New Roman" w:hAnsi="Times New Roman" w:cs="Times New Roman"/>
          <w:b/>
          <w:bCs/>
          <w:iCs/>
          <w:sz w:val="24"/>
          <w:szCs w:val="24"/>
        </w:rPr>
        <w:t xml:space="preserve">(su PVM)  </w:t>
      </w:r>
      <w:r w:rsidRPr="00FA13A3">
        <w:rPr>
          <w:rFonts w:ascii="Times New Roman" w:hAnsi="Times New Roman" w:cs="Times New Roman"/>
          <w:bCs/>
          <w:iCs/>
          <w:sz w:val="24"/>
          <w:szCs w:val="24"/>
        </w:rPr>
        <w:t>–_______________________________eurai __ ct</w:t>
      </w:r>
      <w:r w:rsidRPr="00290F76">
        <w:rPr>
          <w:rFonts w:ascii="Times New Roman" w:hAnsi="Times New Roman" w:cs="Times New Roman"/>
          <w:bCs/>
          <w:iCs/>
          <w:sz w:val="24"/>
          <w:szCs w:val="24"/>
        </w:rPr>
        <w:t xml:space="preserve"> (kaina žodžiais</w:t>
      </w:r>
      <w:r>
        <w:rPr>
          <w:rFonts w:ascii="Times New Roman" w:hAnsi="Times New Roman" w:cs="Times New Roman"/>
          <w:bCs/>
          <w:iCs/>
          <w:sz w:val="24"/>
          <w:szCs w:val="24"/>
        </w:rPr>
        <w:t>)</w:t>
      </w:r>
    </w:p>
    <w:p w:rsidR="001A68C5" w:rsidRDefault="001A68C5" w:rsidP="00E47CAB">
      <w:pPr>
        <w:spacing w:after="0" w:line="240" w:lineRule="auto"/>
        <w:jc w:val="both"/>
        <w:rPr>
          <w:rFonts w:ascii="Times New Roman" w:eastAsia="Calibri" w:hAnsi="Times New Roman" w:cs="Times New Roman"/>
          <w:b/>
          <w:sz w:val="24"/>
          <w:szCs w:val="24"/>
        </w:rPr>
      </w:pPr>
    </w:p>
    <w:p w:rsidR="003E23F6" w:rsidRPr="003E23F6" w:rsidRDefault="003E23F6" w:rsidP="003E23F6">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10</w:t>
      </w:r>
      <w:r w:rsidRPr="003E23F6">
        <w:rPr>
          <w:rFonts w:ascii="Times New Roman" w:hAnsi="Times New Roman" w:cs="Times New Roman"/>
          <w:b/>
          <w:sz w:val="24"/>
          <w:szCs w:val="24"/>
          <w:u w:val="single"/>
        </w:rPr>
        <w:t xml:space="preserve">. pirkimo dalis Programinės įrangos licencijų palaikymas Nr. </w:t>
      </w:r>
      <w:r>
        <w:rPr>
          <w:rFonts w:ascii="Times New Roman" w:hAnsi="Times New Roman" w:cs="Times New Roman"/>
          <w:b/>
          <w:sz w:val="24"/>
          <w:szCs w:val="24"/>
          <w:u w:val="single"/>
        </w:rPr>
        <w:t>10</w:t>
      </w:r>
    </w:p>
    <w:p w:rsidR="003E23F6" w:rsidRPr="003E23F6" w:rsidRDefault="003E23F6" w:rsidP="003E23F6">
      <w:pPr>
        <w:pStyle w:val="NoSpacing"/>
        <w:rPr>
          <w:rFonts w:ascii="Times New Roman" w:hAnsi="Times New Roman" w:cs="Times New Roman"/>
          <w:sz w:val="24"/>
          <w:szCs w:val="24"/>
        </w:rPr>
      </w:pPr>
    </w:p>
    <w:tbl>
      <w:tblPr>
        <w:tblStyle w:val="TableGrid"/>
        <w:tblW w:w="14737" w:type="dxa"/>
        <w:tblLook w:val="04A0" w:firstRow="1" w:lastRow="0" w:firstColumn="1" w:lastColumn="0" w:noHBand="0" w:noVBand="1"/>
      </w:tblPr>
      <w:tblGrid>
        <w:gridCol w:w="950"/>
        <w:gridCol w:w="7976"/>
        <w:gridCol w:w="1559"/>
        <w:gridCol w:w="1701"/>
        <w:gridCol w:w="2551"/>
      </w:tblGrid>
      <w:tr w:rsidR="003E23F6" w:rsidRPr="003E23F6" w:rsidTr="006C4591">
        <w:trPr>
          <w:trHeight w:val="312"/>
        </w:trPr>
        <w:tc>
          <w:tcPr>
            <w:tcW w:w="950" w:type="dxa"/>
            <w:noWrap/>
            <w:hideMark/>
          </w:tcPr>
          <w:p w:rsidR="003E23F6" w:rsidRPr="003E23F6" w:rsidRDefault="003E23F6" w:rsidP="003E23F6">
            <w:pPr>
              <w:pStyle w:val="NoSpacing"/>
              <w:jc w:val="center"/>
              <w:rPr>
                <w:rFonts w:ascii="Times New Roman" w:hAnsi="Times New Roman" w:cs="Times New Roman"/>
                <w:sz w:val="24"/>
                <w:szCs w:val="24"/>
              </w:rPr>
            </w:pPr>
            <w:r w:rsidRPr="003E23F6">
              <w:rPr>
                <w:rFonts w:ascii="Times New Roman" w:hAnsi="Times New Roman" w:cs="Times New Roman"/>
                <w:sz w:val="24"/>
                <w:szCs w:val="24"/>
              </w:rPr>
              <w:t>Eil. Nr.</w:t>
            </w:r>
          </w:p>
        </w:tc>
        <w:tc>
          <w:tcPr>
            <w:tcW w:w="7976" w:type="dxa"/>
            <w:noWrap/>
            <w:hideMark/>
          </w:tcPr>
          <w:p w:rsidR="003E23F6" w:rsidRPr="003E23F6" w:rsidRDefault="003E23F6" w:rsidP="003E23F6">
            <w:pPr>
              <w:pStyle w:val="NoSpacing"/>
              <w:jc w:val="center"/>
              <w:rPr>
                <w:rFonts w:ascii="Times New Roman" w:hAnsi="Times New Roman" w:cs="Times New Roman"/>
                <w:sz w:val="24"/>
                <w:szCs w:val="24"/>
              </w:rPr>
            </w:pPr>
            <w:r w:rsidRPr="003E23F6">
              <w:rPr>
                <w:rFonts w:ascii="Times New Roman" w:hAnsi="Times New Roman" w:cs="Times New Roman"/>
                <w:sz w:val="24"/>
                <w:szCs w:val="24"/>
              </w:rPr>
              <w:t>Pavadinimas</w:t>
            </w:r>
          </w:p>
        </w:tc>
        <w:tc>
          <w:tcPr>
            <w:tcW w:w="1559" w:type="dxa"/>
            <w:noWrap/>
            <w:hideMark/>
          </w:tcPr>
          <w:p w:rsidR="003E23F6" w:rsidRPr="003E23F6" w:rsidRDefault="003E23F6" w:rsidP="003E23F6">
            <w:pPr>
              <w:pStyle w:val="NoSpacing"/>
              <w:jc w:val="center"/>
              <w:rPr>
                <w:rFonts w:ascii="Times New Roman" w:hAnsi="Times New Roman" w:cs="Times New Roman"/>
                <w:sz w:val="24"/>
                <w:szCs w:val="24"/>
              </w:rPr>
            </w:pPr>
            <w:r w:rsidRPr="003E23F6">
              <w:rPr>
                <w:rFonts w:ascii="Times New Roman" w:hAnsi="Times New Roman" w:cs="Times New Roman"/>
                <w:sz w:val="24"/>
                <w:szCs w:val="24"/>
              </w:rPr>
              <w:t>Kiekis</w:t>
            </w:r>
          </w:p>
        </w:tc>
        <w:tc>
          <w:tcPr>
            <w:tcW w:w="1701" w:type="dxa"/>
            <w:noWrap/>
            <w:hideMark/>
          </w:tcPr>
          <w:p w:rsidR="003E23F6" w:rsidRPr="003E23F6" w:rsidRDefault="003E23F6" w:rsidP="003E23F6">
            <w:pPr>
              <w:pStyle w:val="NoSpacing"/>
              <w:jc w:val="center"/>
              <w:rPr>
                <w:rFonts w:ascii="Times New Roman" w:hAnsi="Times New Roman" w:cs="Times New Roman"/>
                <w:sz w:val="24"/>
                <w:szCs w:val="24"/>
              </w:rPr>
            </w:pPr>
            <w:r w:rsidRPr="003E23F6">
              <w:rPr>
                <w:rFonts w:ascii="Times New Roman" w:hAnsi="Times New Roman" w:cs="Times New Roman"/>
                <w:sz w:val="24"/>
                <w:szCs w:val="24"/>
              </w:rPr>
              <w:t>Mato vienetas</w:t>
            </w:r>
          </w:p>
        </w:tc>
        <w:tc>
          <w:tcPr>
            <w:tcW w:w="2551" w:type="dxa"/>
            <w:noWrap/>
            <w:hideMark/>
          </w:tcPr>
          <w:p w:rsidR="003E23F6" w:rsidRPr="003E23F6" w:rsidRDefault="003E23F6" w:rsidP="003E23F6">
            <w:pPr>
              <w:pStyle w:val="NoSpacing"/>
              <w:jc w:val="center"/>
              <w:rPr>
                <w:rFonts w:ascii="Times New Roman" w:hAnsi="Times New Roman" w:cs="Times New Roman"/>
                <w:sz w:val="24"/>
                <w:szCs w:val="24"/>
              </w:rPr>
            </w:pPr>
            <w:r w:rsidRPr="003E23F6">
              <w:rPr>
                <w:rFonts w:ascii="Times New Roman" w:hAnsi="Times New Roman" w:cs="Times New Roman"/>
                <w:sz w:val="24"/>
                <w:szCs w:val="24"/>
              </w:rPr>
              <w:t xml:space="preserve">Kaina </w:t>
            </w:r>
            <w:proofErr w:type="spellStart"/>
            <w:r w:rsidRPr="003E23F6">
              <w:rPr>
                <w:rFonts w:ascii="Times New Roman" w:hAnsi="Times New Roman" w:cs="Times New Roman"/>
                <w:sz w:val="24"/>
                <w:szCs w:val="24"/>
              </w:rPr>
              <w:t>Eur</w:t>
            </w:r>
            <w:proofErr w:type="spellEnd"/>
          </w:p>
          <w:p w:rsidR="003E23F6" w:rsidRPr="003E23F6" w:rsidRDefault="003E23F6" w:rsidP="003E23F6">
            <w:pPr>
              <w:pStyle w:val="NoSpacing"/>
              <w:jc w:val="center"/>
              <w:rPr>
                <w:rFonts w:ascii="Times New Roman" w:hAnsi="Times New Roman" w:cs="Times New Roman"/>
                <w:sz w:val="24"/>
                <w:szCs w:val="24"/>
              </w:rPr>
            </w:pPr>
            <w:r w:rsidRPr="003E23F6">
              <w:rPr>
                <w:rFonts w:ascii="Times New Roman" w:hAnsi="Times New Roman" w:cs="Times New Roman"/>
                <w:sz w:val="24"/>
                <w:szCs w:val="24"/>
              </w:rPr>
              <w:t>be PVM,</w:t>
            </w:r>
          </w:p>
          <w:p w:rsidR="003E23F6" w:rsidRPr="003E23F6" w:rsidRDefault="003E23F6" w:rsidP="003E23F6">
            <w:pPr>
              <w:pStyle w:val="NoSpacing"/>
              <w:jc w:val="center"/>
              <w:rPr>
                <w:rFonts w:ascii="Times New Roman" w:hAnsi="Times New Roman" w:cs="Times New Roman"/>
                <w:sz w:val="24"/>
                <w:szCs w:val="24"/>
              </w:rPr>
            </w:pPr>
            <w:r w:rsidRPr="003E23F6">
              <w:rPr>
                <w:rFonts w:ascii="Times New Roman" w:hAnsi="Times New Roman" w:cs="Times New Roman"/>
                <w:sz w:val="24"/>
                <w:szCs w:val="24"/>
              </w:rPr>
              <w:t xml:space="preserve">(36 </w:t>
            </w:r>
            <w:proofErr w:type="spellStart"/>
            <w:r w:rsidRPr="003E23F6">
              <w:rPr>
                <w:rFonts w:ascii="Times New Roman" w:hAnsi="Times New Roman" w:cs="Times New Roman"/>
                <w:sz w:val="24"/>
                <w:szCs w:val="24"/>
              </w:rPr>
              <w:t>mėn</w:t>
            </w:r>
            <w:proofErr w:type="spellEnd"/>
            <w:r w:rsidRPr="003E23F6">
              <w:rPr>
                <w:rFonts w:ascii="Times New Roman" w:hAnsi="Times New Roman" w:cs="Times New Roman"/>
                <w:sz w:val="24"/>
                <w:szCs w:val="24"/>
              </w:rPr>
              <w:t>)</w:t>
            </w:r>
          </w:p>
        </w:tc>
      </w:tr>
      <w:tr w:rsidR="003E23F6" w:rsidRPr="003E23F6" w:rsidTr="006C4591">
        <w:trPr>
          <w:trHeight w:val="312"/>
        </w:trPr>
        <w:tc>
          <w:tcPr>
            <w:tcW w:w="950" w:type="dxa"/>
            <w:noWrap/>
            <w:hideMark/>
          </w:tcPr>
          <w:p w:rsidR="003E23F6" w:rsidRPr="003E23F6" w:rsidRDefault="003E23F6" w:rsidP="003E23F6">
            <w:pPr>
              <w:pStyle w:val="NoSpacing"/>
              <w:rPr>
                <w:rFonts w:ascii="Times New Roman" w:hAnsi="Times New Roman" w:cs="Times New Roman"/>
                <w:sz w:val="24"/>
                <w:szCs w:val="24"/>
              </w:rPr>
            </w:pPr>
            <w:r>
              <w:rPr>
                <w:rFonts w:ascii="Times New Roman" w:hAnsi="Times New Roman" w:cs="Times New Roman"/>
                <w:sz w:val="24"/>
                <w:szCs w:val="24"/>
              </w:rPr>
              <w:t>10</w:t>
            </w:r>
            <w:r w:rsidRPr="003E23F6">
              <w:rPr>
                <w:rFonts w:ascii="Times New Roman" w:hAnsi="Times New Roman" w:cs="Times New Roman"/>
                <w:sz w:val="24"/>
                <w:szCs w:val="24"/>
              </w:rPr>
              <w:t>.1.</w:t>
            </w:r>
          </w:p>
        </w:tc>
        <w:tc>
          <w:tcPr>
            <w:tcW w:w="7976" w:type="dxa"/>
            <w:noWrap/>
            <w:hideMark/>
          </w:tcPr>
          <w:p w:rsidR="003E23F6" w:rsidRPr="003E23F6" w:rsidRDefault="003E23F6" w:rsidP="003E23F6">
            <w:pPr>
              <w:pStyle w:val="NoSpacing"/>
              <w:rPr>
                <w:rFonts w:ascii="Times New Roman" w:hAnsi="Times New Roman" w:cs="Times New Roman"/>
                <w:sz w:val="24"/>
                <w:szCs w:val="24"/>
              </w:rPr>
            </w:pPr>
            <w:r w:rsidRPr="003E23F6">
              <w:rPr>
                <w:rFonts w:ascii="Times New Roman" w:hAnsi="Times New Roman" w:cs="Times New Roman"/>
                <w:sz w:val="24"/>
                <w:szCs w:val="24"/>
              </w:rPr>
              <w:t>„</w:t>
            </w:r>
            <w:proofErr w:type="spellStart"/>
            <w:r w:rsidRPr="003E23F6">
              <w:rPr>
                <w:rFonts w:ascii="Times New Roman" w:hAnsi="Times New Roman" w:cs="Times New Roman"/>
                <w:sz w:val="24"/>
                <w:szCs w:val="24"/>
              </w:rPr>
              <w:t>Arctera</w:t>
            </w:r>
            <w:proofErr w:type="spellEnd"/>
            <w:r w:rsidRPr="003E23F6">
              <w:rPr>
                <w:rFonts w:ascii="Times New Roman" w:hAnsi="Times New Roman" w:cs="Times New Roman"/>
                <w:sz w:val="24"/>
                <w:szCs w:val="24"/>
              </w:rPr>
              <w:t xml:space="preserve"> BE (buvę Rezervinio kopijavimo PĮ </w:t>
            </w:r>
            <w:proofErr w:type="spellStart"/>
            <w:r w:rsidRPr="003E23F6">
              <w:rPr>
                <w:rFonts w:ascii="Times New Roman" w:hAnsi="Times New Roman" w:cs="Times New Roman"/>
                <w:sz w:val="24"/>
                <w:szCs w:val="24"/>
              </w:rPr>
              <w:t>Veritas</w:t>
            </w:r>
            <w:proofErr w:type="spellEnd"/>
            <w:r w:rsidRPr="003E23F6">
              <w:rPr>
                <w:rFonts w:ascii="Times New Roman" w:hAnsi="Times New Roman" w:cs="Times New Roman"/>
                <w:sz w:val="24"/>
                <w:szCs w:val="24"/>
              </w:rPr>
              <w:t xml:space="preserve"> </w:t>
            </w:r>
            <w:proofErr w:type="spellStart"/>
            <w:r w:rsidRPr="003E23F6">
              <w:rPr>
                <w:rFonts w:ascii="Times New Roman" w:hAnsi="Times New Roman" w:cs="Times New Roman"/>
                <w:sz w:val="24"/>
                <w:szCs w:val="24"/>
              </w:rPr>
              <w:t>Backup</w:t>
            </w:r>
            <w:proofErr w:type="spellEnd"/>
            <w:r w:rsidRPr="003E23F6">
              <w:rPr>
                <w:rFonts w:ascii="Times New Roman" w:hAnsi="Times New Roman" w:cs="Times New Roman"/>
                <w:sz w:val="24"/>
                <w:szCs w:val="24"/>
              </w:rPr>
              <w:t xml:space="preserve"> </w:t>
            </w:r>
            <w:proofErr w:type="spellStart"/>
            <w:r w:rsidRPr="003E23F6">
              <w:rPr>
                <w:rFonts w:ascii="Times New Roman" w:hAnsi="Times New Roman" w:cs="Times New Roman"/>
                <w:sz w:val="24"/>
                <w:szCs w:val="24"/>
              </w:rPr>
              <w:t>Exec</w:t>
            </w:r>
            <w:proofErr w:type="spellEnd"/>
            <w:r w:rsidRPr="003E23F6">
              <w:rPr>
                <w:rFonts w:ascii="Times New Roman" w:hAnsi="Times New Roman" w:cs="Times New Roman"/>
                <w:sz w:val="24"/>
                <w:szCs w:val="24"/>
              </w:rPr>
              <w:t xml:space="preserve"> 21 (</w:t>
            </w:r>
            <w:proofErr w:type="spellStart"/>
            <w:r w:rsidRPr="003E23F6">
              <w:rPr>
                <w:rFonts w:ascii="Times New Roman" w:hAnsi="Times New Roman" w:cs="Times New Roman"/>
                <w:sz w:val="24"/>
                <w:szCs w:val="24"/>
              </w:rPr>
              <w:t>On-premise</w:t>
            </w:r>
            <w:proofErr w:type="spellEnd"/>
            <w:r w:rsidRPr="003E23F6">
              <w:rPr>
                <w:rFonts w:ascii="Times New Roman" w:hAnsi="Times New Roman" w:cs="Times New Roman"/>
                <w:sz w:val="24"/>
                <w:szCs w:val="24"/>
              </w:rPr>
              <w:t xml:space="preserve">, Standard, </w:t>
            </w:r>
            <w:proofErr w:type="spellStart"/>
            <w:r w:rsidRPr="003E23F6">
              <w:rPr>
                <w:rFonts w:ascii="Times New Roman" w:hAnsi="Times New Roman" w:cs="Times New Roman"/>
                <w:sz w:val="24"/>
                <w:szCs w:val="24"/>
              </w:rPr>
              <w:t>Perpetual</w:t>
            </w:r>
            <w:proofErr w:type="spellEnd"/>
            <w:r w:rsidRPr="003E23F6">
              <w:rPr>
                <w:rFonts w:ascii="Times New Roman" w:hAnsi="Times New Roman" w:cs="Times New Roman"/>
                <w:sz w:val="24"/>
                <w:szCs w:val="24"/>
              </w:rPr>
              <w:t xml:space="preserve">, Per-Server“ </w:t>
            </w:r>
            <w:r>
              <w:rPr>
                <w:rFonts w:ascii="Times New Roman" w:hAnsi="Times New Roman" w:cs="Times New Roman"/>
                <w:sz w:val="24"/>
                <w:szCs w:val="24"/>
              </w:rPr>
              <w:t xml:space="preserve">programinės įrangos licencijų </w:t>
            </w:r>
            <w:r w:rsidRPr="003E23F6">
              <w:rPr>
                <w:rFonts w:ascii="Times New Roman" w:hAnsi="Times New Roman" w:cs="Times New Roman"/>
                <w:sz w:val="24"/>
                <w:szCs w:val="24"/>
              </w:rPr>
              <w:t>palaikymo pratęsimas</w:t>
            </w:r>
          </w:p>
        </w:tc>
        <w:tc>
          <w:tcPr>
            <w:tcW w:w="1559" w:type="dxa"/>
            <w:noWrap/>
            <w:hideMark/>
          </w:tcPr>
          <w:p w:rsidR="003E23F6" w:rsidRPr="003E23F6" w:rsidRDefault="003E23F6" w:rsidP="003E23F6">
            <w:pPr>
              <w:pStyle w:val="NoSpacing"/>
              <w:rPr>
                <w:rFonts w:ascii="Times New Roman" w:hAnsi="Times New Roman" w:cs="Times New Roman"/>
                <w:sz w:val="24"/>
                <w:szCs w:val="24"/>
              </w:rPr>
            </w:pPr>
            <w:r w:rsidRPr="003E23F6">
              <w:rPr>
                <w:rFonts w:ascii="Times New Roman" w:hAnsi="Times New Roman" w:cs="Times New Roman"/>
                <w:sz w:val="24"/>
                <w:szCs w:val="24"/>
              </w:rPr>
              <w:t>1</w:t>
            </w:r>
          </w:p>
        </w:tc>
        <w:tc>
          <w:tcPr>
            <w:tcW w:w="1701" w:type="dxa"/>
            <w:noWrap/>
            <w:hideMark/>
          </w:tcPr>
          <w:p w:rsidR="003E23F6" w:rsidRPr="003E23F6" w:rsidRDefault="003E23F6" w:rsidP="003E23F6">
            <w:pPr>
              <w:pStyle w:val="NoSpacing"/>
              <w:rPr>
                <w:rFonts w:ascii="Times New Roman" w:hAnsi="Times New Roman" w:cs="Times New Roman"/>
                <w:sz w:val="24"/>
                <w:szCs w:val="24"/>
              </w:rPr>
            </w:pPr>
            <w:r w:rsidRPr="003E23F6">
              <w:rPr>
                <w:rFonts w:ascii="Times New Roman" w:hAnsi="Times New Roman" w:cs="Times New Roman"/>
                <w:sz w:val="24"/>
                <w:szCs w:val="24"/>
              </w:rPr>
              <w:t>vnt.</w:t>
            </w:r>
          </w:p>
        </w:tc>
        <w:tc>
          <w:tcPr>
            <w:tcW w:w="2551" w:type="dxa"/>
            <w:noWrap/>
            <w:hideMark/>
          </w:tcPr>
          <w:p w:rsidR="003E23F6" w:rsidRPr="003E23F6" w:rsidRDefault="003E23F6" w:rsidP="003E23F6">
            <w:pPr>
              <w:pStyle w:val="NoSpacing"/>
              <w:rPr>
                <w:rFonts w:ascii="Times New Roman" w:hAnsi="Times New Roman" w:cs="Times New Roman"/>
                <w:sz w:val="24"/>
                <w:szCs w:val="24"/>
              </w:rPr>
            </w:pPr>
          </w:p>
        </w:tc>
      </w:tr>
      <w:tr w:rsidR="003E23F6" w:rsidRPr="003E23F6" w:rsidTr="006C4591">
        <w:trPr>
          <w:trHeight w:val="312"/>
        </w:trPr>
        <w:tc>
          <w:tcPr>
            <w:tcW w:w="12186" w:type="dxa"/>
            <w:gridSpan w:val="4"/>
            <w:noWrap/>
            <w:hideMark/>
          </w:tcPr>
          <w:p w:rsidR="003E23F6" w:rsidRPr="003E23F6" w:rsidRDefault="003E23F6" w:rsidP="003E23F6">
            <w:pPr>
              <w:pStyle w:val="NoSpacing"/>
              <w:jc w:val="right"/>
              <w:rPr>
                <w:rFonts w:ascii="Times New Roman" w:hAnsi="Times New Roman" w:cs="Times New Roman"/>
                <w:sz w:val="24"/>
                <w:szCs w:val="24"/>
              </w:rPr>
            </w:pPr>
            <w:r w:rsidRPr="003E23F6">
              <w:rPr>
                <w:rFonts w:ascii="Times New Roman" w:hAnsi="Times New Roman" w:cs="Times New Roman"/>
                <w:sz w:val="24"/>
                <w:szCs w:val="24"/>
              </w:rPr>
              <w:t xml:space="preserve"> PVM </w:t>
            </w:r>
          </w:p>
        </w:tc>
        <w:tc>
          <w:tcPr>
            <w:tcW w:w="2551" w:type="dxa"/>
            <w:noWrap/>
            <w:hideMark/>
          </w:tcPr>
          <w:p w:rsidR="003E23F6" w:rsidRPr="003E23F6" w:rsidRDefault="003E23F6" w:rsidP="003E23F6">
            <w:pPr>
              <w:pStyle w:val="NoSpacing"/>
              <w:rPr>
                <w:rFonts w:ascii="Times New Roman" w:hAnsi="Times New Roman" w:cs="Times New Roman"/>
                <w:sz w:val="24"/>
                <w:szCs w:val="24"/>
              </w:rPr>
            </w:pPr>
          </w:p>
        </w:tc>
      </w:tr>
      <w:tr w:rsidR="003E23F6" w:rsidRPr="003E23F6" w:rsidTr="006C4591">
        <w:trPr>
          <w:trHeight w:val="312"/>
        </w:trPr>
        <w:tc>
          <w:tcPr>
            <w:tcW w:w="12186" w:type="dxa"/>
            <w:gridSpan w:val="4"/>
            <w:noWrap/>
            <w:hideMark/>
          </w:tcPr>
          <w:p w:rsidR="003E23F6" w:rsidRPr="003E23F6" w:rsidRDefault="003E23F6" w:rsidP="003E23F6">
            <w:pPr>
              <w:pStyle w:val="NoSpacing"/>
              <w:jc w:val="right"/>
              <w:rPr>
                <w:rFonts w:ascii="Times New Roman" w:hAnsi="Times New Roman" w:cs="Times New Roman"/>
                <w:sz w:val="24"/>
                <w:szCs w:val="24"/>
              </w:rPr>
            </w:pPr>
            <w:r w:rsidRPr="003E23F6">
              <w:rPr>
                <w:rFonts w:ascii="Times New Roman" w:hAnsi="Times New Roman" w:cs="Times New Roman"/>
                <w:sz w:val="24"/>
                <w:szCs w:val="24"/>
              </w:rPr>
              <w:t> Kaina su PVM</w:t>
            </w:r>
          </w:p>
        </w:tc>
        <w:tc>
          <w:tcPr>
            <w:tcW w:w="2551" w:type="dxa"/>
            <w:noWrap/>
            <w:hideMark/>
          </w:tcPr>
          <w:p w:rsidR="003E23F6" w:rsidRPr="003E23F6" w:rsidRDefault="003E23F6" w:rsidP="003E23F6">
            <w:pPr>
              <w:pStyle w:val="NoSpacing"/>
              <w:rPr>
                <w:rFonts w:ascii="Times New Roman" w:hAnsi="Times New Roman" w:cs="Times New Roman"/>
                <w:sz w:val="24"/>
                <w:szCs w:val="24"/>
              </w:rPr>
            </w:pPr>
          </w:p>
        </w:tc>
      </w:tr>
    </w:tbl>
    <w:p w:rsidR="003E23F6" w:rsidRPr="003E23F6" w:rsidRDefault="003E23F6" w:rsidP="003E23F6">
      <w:pPr>
        <w:pStyle w:val="NoSpacing"/>
        <w:rPr>
          <w:rFonts w:ascii="Times New Roman" w:hAnsi="Times New Roman" w:cs="Times New Roman"/>
          <w:sz w:val="24"/>
          <w:szCs w:val="24"/>
        </w:rPr>
      </w:pPr>
    </w:p>
    <w:p w:rsidR="003E23F6" w:rsidRPr="003E23F6" w:rsidRDefault="003E23F6" w:rsidP="003E23F6">
      <w:pPr>
        <w:pStyle w:val="NoSpacing"/>
        <w:rPr>
          <w:rFonts w:ascii="Times New Roman" w:hAnsi="Times New Roman" w:cs="Times New Roman"/>
          <w:bCs/>
          <w:iCs/>
          <w:sz w:val="24"/>
          <w:szCs w:val="24"/>
        </w:rPr>
      </w:pPr>
      <w:r w:rsidRPr="003E23F6">
        <w:rPr>
          <w:rFonts w:ascii="Times New Roman" w:hAnsi="Times New Roman" w:cs="Times New Roman"/>
          <w:b/>
          <w:bCs/>
          <w:iCs/>
          <w:sz w:val="24"/>
          <w:szCs w:val="24"/>
        </w:rPr>
        <w:t xml:space="preserve">Bendra pasiūlymo kaina 36 mėnesių (su PVM)  </w:t>
      </w:r>
      <w:r w:rsidRPr="003E23F6">
        <w:rPr>
          <w:rFonts w:ascii="Times New Roman" w:hAnsi="Times New Roman" w:cs="Times New Roman"/>
          <w:bCs/>
          <w:iCs/>
          <w:sz w:val="24"/>
          <w:szCs w:val="24"/>
        </w:rPr>
        <w:t>–_______________________________eurai __ ct (kaina žodžiais)</w:t>
      </w:r>
    </w:p>
    <w:p w:rsidR="00E47CAB" w:rsidRDefault="00E47CAB" w:rsidP="006D46C0">
      <w:pPr>
        <w:pStyle w:val="NoSpacing"/>
        <w:rPr>
          <w:rFonts w:ascii="Times New Roman" w:hAnsi="Times New Roman" w:cs="Times New Roman"/>
          <w:sz w:val="24"/>
          <w:szCs w:val="24"/>
        </w:rPr>
      </w:pPr>
    </w:p>
    <w:p w:rsidR="003E23F6" w:rsidRPr="003E23F6" w:rsidRDefault="003E23F6" w:rsidP="003E23F6">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11</w:t>
      </w:r>
      <w:r w:rsidRPr="003E23F6">
        <w:rPr>
          <w:rFonts w:ascii="Times New Roman" w:hAnsi="Times New Roman" w:cs="Times New Roman"/>
          <w:b/>
          <w:sz w:val="24"/>
          <w:szCs w:val="24"/>
          <w:u w:val="single"/>
        </w:rPr>
        <w:t xml:space="preserve">. pirkimo dalis Programinės įrangos licencijų palaikymas Nr. </w:t>
      </w:r>
      <w:r>
        <w:rPr>
          <w:rFonts w:ascii="Times New Roman" w:hAnsi="Times New Roman" w:cs="Times New Roman"/>
          <w:b/>
          <w:sz w:val="24"/>
          <w:szCs w:val="24"/>
          <w:u w:val="single"/>
        </w:rPr>
        <w:t>11</w:t>
      </w:r>
    </w:p>
    <w:p w:rsidR="003E23F6" w:rsidRPr="003E23F6" w:rsidRDefault="003E23F6" w:rsidP="003E23F6">
      <w:pPr>
        <w:pStyle w:val="NoSpacing"/>
        <w:rPr>
          <w:rFonts w:ascii="Times New Roman" w:hAnsi="Times New Roman" w:cs="Times New Roman"/>
          <w:sz w:val="24"/>
          <w:szCs w:val="24"/>
        </w:rPr>
      </w:pPr>
    </w:p>
    <w:tbl>
      <w:tblPr>
        <w:tblStyle w:val="TableGrid"/>
        <w:tblW w:w="14737" w:type="dxa"/>
        <w:tblLook w:val="04A0" w:firstRow="1" w:lastRow="0" w:firstColumn="1" w:lastColumn="0" w:noHBand="0" w:noVBand="1"/>
      </w:tblPr>
      <w:tblGrid>
        <w:gridCol w:w="950"/>
        <w:gridCol w:w="7976"/>
        <w:gridCol w:w="1559"/>
        <w:gridCol w:w="1701"/>
        <w:gridCol w:w="2551"/>
      </w:tblGrid>
      <w:tr w:rsidR="003E23F6" w:rsidRPr="003E23F6" w:rsidTr="006C4591">
        <w:trPr>
          <w:trHeight w:val="312"/>
        </w:trPr>
        <w:tc>
          <w:tcPr>
            <w:tcW w:w="950" w:type="dxa"/>
            <w:noWrap/>
            <w:hideMark/>
          </w:tcPr>
          <w:p w:rsidR="003E23F6" w:rsidRPr="003E23F6" w:rsidRDefault="003E23F6" w:rsidP="006C4591">
            <w:pPr>
              <w:pStyle w:val="NoSpacing"/>
              <w:jc w:val="center"/>
              <w:rPr>
                <w:rFonts w:ascii="Times New Roman" w:hAnsi="Times New Roman" w:cs="Times New Roman"/>
                <w:sz w:val="24"/>
                <w:szCs w:val="24"/>
              </w:rPr>
            </w:pPr>
            <w:r w:rsidRPr="003E23F6">
              <w:rPr>
                <w:rFonts w:ascii="Times New Roman" w:hAnsi="Times New Roman" w:cs="Times New Roman"/>
                <w:sz w:val="24"/>
                <w:szCs w:val="24"/>
              </w:rPr>
              <w:t>Eil. Nr.</w:t>
            </w:r>
          </w:p>
        </w:tc>
        <w:tc>
          <w:tcPr>
            <w:tcW w:w="7976" w:type="dxa"/>
            <w:noWrap/>
            <w:hideMark/>
          </w:tcPr>
          <w:p w:rsidR="003E23F6" w:rsidRPr="003E23F6" w:rsidRDefault="003E23F6" w:rsidP="006C4591">
            <w:pPr>
              <w:pStyle w:val="NoSpacing"/>
              <w:jc w:val="center"/>
              <w:rPr>
                <w:rFonts w:ascii="Times New Roman" w:hAnsi="Times New Roman" w:cs="Times New Roman"/>
                <w:sz w:val="24"/>
                <w:szCs w:val="24"/>
              </w:rPr>
            </w:pPr>
            <w:r w:rsidRPr="003E23F6">
              <w:rPr>
                <w:rFonts w:ascii="Times New Roman" w:hAnsi="Times New Roman" w:cs="Times New Roman"/>
                <w:sz w:val="24"/>
                <w:szCs w:val="24"/>
              </w:rPr>
              <w:t>Pavadinimas</w:t>
            </w:r>
          </w:p>
        </w:tc>
        <w:tc>
          <w:tcPr>
            <w:tcW w:w="1559" w:type="dxa"/>
            <w:noWrap/>
            <w:hideMark/>
          </w:tcPr>
          <w:p w:rsidR="003E23F6" w:rsidRPr="003E23F6" w:rsidRDefault="003E23F6" w:rsidP="006C4591">
            <w:pPr>
              <w:pStyle w:val="NoSpacing"/>
              <w:jc w:val="center"/>
              <w:rPr>
                <w:rFonts w:ascii="Times New Roman" w:hAnsi="Times New Roman" w:cs="Times New Roman"/>
                <w:sz w:val="24"/>
                <w:szCs w:val="24"/>
              </w:rPr>
            </w:pPr>
            <w:r w:rsidRPr="003E23F6">
              <w:rPr>
                <w:rFonts w:ascii="Times New Roman" w:hAnsi="Times New Roman" w:cs="Times New Roman"/>
                <w:sz w:val="24"/>
                <w:szCs w:val="24"/>
              </w:rPr>
              <w:t>Kiekis</w:t>
            </w:r>
          </w:p>
        </w:tc>
        <w:tc>
          <w:tcPr>
            <w:tcW w:w="1701" w:type="dxa"/>
            <w:noWrap/>
            <w:hideMark/>
          </w:tcPr>
          <w:p w:rsidR="003E23F6" w:rsidRPr="003E23F6" w:rsidRDefault="003E23F6" w:rsidP="006C4591">
            <w:pPr>
              <w:pStyle w:val="NoSpacing"/>
              <w:jc w:val="center"/>
              <w:rPr>
                <w:rFonts w:ascii="Times New Roman" w:hAnsi="Times New Roman" w:cs="Times New Roman"/>
                <w:sz w:val="24"/>
                <w:szCs w:val="24"/>
              </w:rPr>
            </w:pPr>
            <w:r w:rsidRPr="003E23F6">
              <w:rPr>
                <w:rFonts w:ascii="Times New Roman" w:hAnsi="Times New Roman" w:cs="Times New Roman"/>
                <w:sz w:val="24"/>
                <w:szCs w:val="24"/>
              </w:rPr>
              <w:t>Mato vienetas</w:t>
            </w:r>
          </w:p>
        </w:tc>
        <w:tc>
          <w:tcPr>
            <w:tcW w:w="2551" w:type="dxa"/>
            <w:noWrap/>
            <w:hideMark/>
          </w:tcPr>
          <w:p w:rsidR="003E23F6" w:rsidRPr="003E23F6" w:rsidRDefault="003E23F6" w:rsidP="006C4591">
            <w:pPr>
              <w:pStyle w:val="NoSpacing"/>
              <w:jc w:val="center"/>
              <w:rPr>
                <w:rFonts w:ascii="Times New Roman" w:hAnsi="Times New Roman" w:cs="Times New Roman"/>
                <w:sz w:val="24"/>
                <w:szCs w:val="24"/>
              </w:rPr>
            </w:pPr>
            <w:r w:rsidRPr="003E23F6">
              <w:rPr>
                <w:rFonts w:ascii="Times New Roman" w:hAnsi="Times New Roman" w:cs="Times New Roman"/>
                <w:sz w:val="24"/>
                <w:szCs w:val="24"/>
              </w:rPr>
              <w:t xml:space="preserve">Kaina </w:t>
            </w:r>
            <w:proofErr w:type="spellStart"/>
            <w:r w:rsidRPr="003E23F6">
              <w:rPr>
                <w:rFonts w:ascii="Times New Roman" w:hAnsi="Times New Roman" w:cs="Times New Roman"/>
                <w:sz w:val="24"/>
                <w:szCs w:val="24"/>
              </w:rPr>
              <w:t>Eur</w:t>
            </w:r>
            <w:proofErr w:type="spellEnd"/>
          </w:p>
          <w:p w:rsidR="003E23F6" w:rsidRPr="003E23F6" w:rsidRDefault="003E23F6" w:rsidP="006C4591">
            <w:pPr>
              <w:pStyle w:val="NoSpacing"/>
              <w:jc w:val="center"/>
              <w:rPr>
                <w:rFonts w:ascii="Times New Roman" w:hAnsi="Times New Roman" w:cs="Times New Roman"/>
                <w:sz w:val="24"/>
                <w:szCs w:val="24"/>
              </w:rPr>
            </w:pPr>
            <w:r w:rsidRPr="003E23F6">
              <w:rPr>
                <w:rFonts w:ascii="Times New Roman" w:hAnsi="Times New Roman" w:cs="Times New Roman"/>
                <w:sz w:val="24"/>
                <w:szCs w:val="24"/>
              </w:rPr>
              <w:t>be PVM,</w:t>
            </w:r>
          </w:p>
          <w:p w:rsidR="003E23F6" w:rsidRPr="003E23F6" w:rsidRDefault="003E23F6" w:rsidP="006C4591">
            <w:pPr>
              <w:pStyle w:val="NoSpacing"/>
              <w:jc w:val="center"/>
              <w:rPr>
                <w:rFonts w:ascii="Times New Roman" w:hAnsi="Times New Roman" w:cs="Times New Roman"/>
                <w:sz w:val="24"/>
                <w:szCs w:val="24"/>
              </w:rPr>
            </w:pPr>
            <w:r w:rsidRPr="003E23F6">
              <w:rPr>
                <w:rFonts w:ascii="Times New Roman" w:hAnsi="Times New Roman" w:cs="Times New Roman"/>
                <w:sz w:val="24"/>
                <w:szCs w:val="24"/>
              </w:rPr>
              <w:t xml:space="preserve">(36 </w:t>
            </w:r>
            <w:proofErr w:type="spellStart"/>
            <w:r w:rsidRPr="003E23F6">
              <w:rPr>
                <w:rFonts w:ascii="Times New Roman" w:hAnsi="Times New Roman" w:cs="Times New Roman"/>
                <w:sz w:val="24"/>
                <w:szCs w:val="24"/>
              </w:rPr>
              <w:t>mėn</w:t>
            </w:r>
            <w:proofErr w:type="spellEnd"/>
            <w:r w:rsidRPr="003E23F6">
              <w:rPr>
                <w:rFonts w:ascii="Times New Roman" w:hAnsi="Times New Roman" w:cs="Times New Roman"/>
                <w:sz w:val="24"/>
                <w:szCs w:val="24"/>
              </w:rPr>
              <w:t>)</w:t>
            </w:r>
          </w:p>
        </w:tc>
      </w:tr>
      <w:tr w:rsidR="003E23F6" w:rsidRPr="003E23F6" w:rsidTr="006C4591">
        <w:trPr>
          <w:trHeight w:val="312"/>
        </w:trPr>
        <w:tc>
          <w:tcPr>
            <w:tcW w:w="950" w:type="dxa"/>
            <w:noWrap/>
            <w:hideMark/>
          </w:tcPr>
          <w:p w:rsidR="003E23F6" w:rsidRPr="003E23F6" w:rsidRDefault="003E23F6" w:rsidP="006C4591">
            <w:pPr>
              <w:pStyle w:val="NoSpacing"/>
              <w:rPr>
                <w:rFonts w:ascii="Times New Roman" w:hAnsi="Times New Roman" w:cs="Times New Roman"/>
                <w:sz w:val="24"/>
                <w:szCs w:val="24"/>
              </w:rPr>
            </w:pPr>
            <w:r>
              <w:rPr>
                <w:rFonts w:ascii="Times New Roman" w:hAnsi="Times New Roman" w:cs="Times New Roman"/>
                <w:sz w:val="24"/>
                <w:szCs w:val="24"/>
              </w:rPr>
              <w:t>11</w:t>
            </w:r>
            <w:r w:rsidRPr="003E23F6">
              <w:rPr>
                <w:rFonts w:ascii="Times New Roman" w:hAnsi="Times New Roman" w:cs="Times New Roman"/>
                <w:sz w:val="24"/>
                <w:szCs w:val="24"/>
              </w:rPr>
              <w:t>.1.</w:t>
            </w:r>
          </w:p>
        </w:tc>
        <w:tc>
          <w:tcPr>
            <w:tcW w:w="7976" w:type="dxa"/>
            <w:noWrap/>
            <w:hideMark/>
          </w:tcPr>
          <w:p w:rsidR="003E23F6" w:rsidRPr="003E23F6" w:rsidRDefault="003E23F6" w:rsidP="003E23F6">
            <w:pPr>
              <w:pStyle w:val="NoSpacing"/>
              <w:rPr>
                <w:rFonts w:ascii="Times New Roman" w:hAnsi="Times New Roman" w:cs="Times New Roman"/>
                <w:sz w:val="24"/>
                <w:szCs w:val="24"/>
              </w:rPr>
            </w:pPr>
            <w:r w:rsidRPr="003E23F6">
              <w:rPr>
                <w:rFonts w:ascii="Times New Roman" w:hAnsi="Times New Roman" w:cs="Times New Roman"/>
                <w:sz w:val="24"/>
                <w:szCs w:val="24"/>
              </w:rPr>
              <w:t>„</w:t>
            </w:r>
            <w:proofErr w:type="spellStart"/>
            <w:r w:rsidRPr="003E23F6">
              <w:rPr>
                <w:rFonts w:ascii="Times New Roman" w:hAnsi="Times New Roman" w:cs="Times New Roman"/>
                <w:sz w:val="24"/>
                <w:szCs w:val="24"/>
              </w:rPr>
              <w:t>SolarWinds</w:t>
            </w:r>
            <w:proofErr w:type="spellEnd"/>
            <w:r w:rsidRPr="003E23F6">
              <w:rPr>
                <w:rFonts w:ascii="Times New Roman" w:hAnsi="Times New Roman" w:cs="Times New Roman"/>
                <w:sz w:val="24"/>
                <w:szCs w:val="24"/>
              </w:rPr>
              <w:t xml:space="preserve"> </w:t>
            </w:r>
            <w:proofErr w:type="spellStart"/>
            <w:r w:rsidRPr="003E23F6">
              <w:rPr>
                <w:rFonts w:ascii="Times New Roman" w:hAnsi="Times New Roman" w:cs="Times New Roman"/>
                <w:sz w:val="24"/>
                <w:szCs w:val="24"/>
              </w:rPr>
              <w:t>Engineer's</w:t>
            </w:r>
            <w:proofErr w:type="spellEnd"/>
            <w:r w:rsidRPr="003E23F6">
              <w:rPr>
                <w:rFonts w:ascii="Times New Roman" w:hAnsi="Times New Roman" w:cs="Times New Roman"/>
                <w:sz w:val="24"/>
                <w:szCs w:val="24"/>
              </w:rPr>
              <w:t xml:space="preserve"> </w:t>
            </w:r>
            <w:proofErr w:type="spellStart"/>
            <w:r w:rsidRPr="003E23F6">
              <w:rPr>
                <w:rFonts w:ascii="Times New Roman" w:hAnsi="Times New Roman" w:cs="Times New Roman"/>
                <w:sz w:val="24"/>
                <w:szCs w:val="24"/>
              </w:rPr>
              <w:t>Toolset</w:t>
            </w:r>
            <w:proofErr w:type="spellEnd"/>
            <w:r w:rsidRPr="003E23F6">
              <w:rPr>
                <w:rFonts w:ascii="Times New Roman" w:hAnsi="Times New Roman" w:cs="Times New Roman"/>
                <w:sz w:val="24"/>
                <w:szCs w:val="24"/>
              </w:rPr>
              <w:t xml:space="preserve">“ </w:t>
            </w:r>
            <w:r>
              <w:rPr>
                <w:rFonts w:ascii="Times New Roman" w:hAnsi="Times New Roman" w:cs="Times New Roman"/>
                <w:sz w:val="24"/>
                <w:szCs w:val="24"/>
              </w:rPr>
              <w:t xml:space="preserve">programinės įrangos licencijų </w:t>
            </w:r>
            <w:r w:rsidRPr="003E23F6">
              <w:rPr>
                <w:rFonts w:ascii="Times New Roman" w:hAnsi="Times New Roman" w:cs="Times New Roman"/>
                <w:sz w:val="24"/>
                <w:szCs w:val="24"/>
              </w:rPr>
              <w:t>palaikymo pratęsimas</w:t>
            </w:r>
          </w:p>
        </w:tc>
        <w:tc>
          <w:tcPr>
            <w:tcW w:w="1559" w:type="dxa"/>
            <w:noWrap/>
            <w:hideMark/>
          </w:tcPr>
          <w:p w:rsidR="003E23F6" w:rsidRPr="003E23F6" w:rsidRDefault="003E23F6" w:rsidP="006C4591">
            <w:pPr>
              <w:pStyle w:val="NoSpacing"/>
              <w:rPr>
                <w:rFonts w:ascii="Times New Roman" w:hAnsi="Times New Roman" w:cs="Times New Roman"/>
                <w:sz w:val="24"/>
                <w:szCs w:val="24"/>
              </w:rPr>
            </w:pPr>
            <w:r w:rsidRPr="003E23F6">
              <w:rPr>
                <w:rFonts w:ascii="Times New Roman" w:hAnsi="Times New Roman" w:cs="Times New Roman"/>
                <w:sz w:val="24"/>
                <w:szCs w:val="24"/>
              </w:rPr>
              <w:t>1</w:t>
            </w:r>
          </w:p>
        </w:tc>
        <w:tc>
          <w:tcPr>
            <w:tcW w:w="1701" w:type="dxa"/>
            <w:noWrap/>
            <w:hideMark/>
          </w:tcPr>
          <w:p w:rsidR="003E23F6" w:rsidRPr="003E23F6" w:rsidRDefault="003E23F6" w:rsidP="006C4591">
            <w:pPr>
              <w:pStyle w:val="NoSpacing"/>
              <w:rPr>
                <w:rFonts w:ascii="Times New Roman" w:hAnsi="Times New Roman" w:cs="Times New Roman"/>
                <w:sz w:val="24"/>
                <w:szCs w:val="24"/>
              </w:rPr>
            </w:pPr>
            <w:r w:rsidRPr="003E23F6">
              <w:rPr>
                <w:rFonts w:ascii="Times New Roman" w:hAnsi="Times New Roman" w:cs="Times New Roman"/>
                <w:sz w:val="24"/>
                <w:szCs w:val="24"/>
              </w:rPr>
              <w:t>vnt.</w:t>
            </w:r>
          </w:p>
        </w:tc>
        <w:tc>
          <w:tcPr>
            <w:tcW w:w="2551" w:type="dxa"/>
            <w:noWrap/>
            <w:hideMark/>
          </w:tcPr>
          <w:p w:rsidR="003E23F6" w:rsidRPr="003E23F6" w:rsidRDefault="003E23F6" w:rsidP="006C4591">
            <w:pPr>
              <w:pStyle w:val="NoSpacing"/>
              <w:rPr>
                <w:rFonts w:ascii="Times New Roman" w:hAnsi="Times New Roman" w:cs="Times New Roman"/>
                <w:sz w:val="24"/>
                <w:szCs w:val="24"/>
              </w:rPr>
            </w:pPr>
          </w:p>
        </w:tc>
      </w:tr>
      <w:tr w:rsidR="003E23F6" w:rsidRPr="003E23F6" w:rsidTr="006C4591">
        <w:trPr>
          <w:trHeight w:val="312"/>
        </w:trPr>
        <w:tc>
          <w:tcPr>
            <w:tcW w:w="12186" w:type="dxa"/>
            <w:gridSpan w:val="4"/>
            <w:noWrap/>
            <w:hideMark/>
          </w:tcPr>
          <w:p w:rsidR="003E23F6" w:rsidRPr="003E23F6" w:rsidRDefault="003E23F6" w:rsidP="006C4591">
            <w:pPr>
              <w:pStyle w:val="NoSpacing"/>
              <w:jc w:val="right"/>
              <w:rPr>
                <w:rFonts w:ascii="Times New Roman" w:hAnsi="Times New Roman" w:cs="Times New Roman"/>
                <w:sz w:val="24"/>
                <w:szCs w:val="24"/>
              </w:rPr>
            </w:pPr>
            <w:r w:rsidRPr="003E23F6">
              <w:rPr>
                <w:rFonts w:ascii="Times New Roman" w:hAnsi="Times New Roman" w:cs="Times New Roman"/>
                <w:sz w:val="24"/>
                <w:szCs w:val="24"/>
              </w:rPr>
              <w:t xml:space="preserve"> PVM </w:t>
            </w:r>
          </w:p>
        </w:tc>
        <w:tc>
          <w:tcPr>
            <w:tcW w:w="2551" w:type="dxa"/>
            <w:noWrap/>
            <w:hideMark/>
          </w:tcPr>
          <w:p w:rsidR="003E23F6" w:rsidRPr="003E23F6" w:rsidRDefault="003E23F6" w:rsidP="006C4591">
            <w:pPr>
              <w:pStyle w:val="NoSpacing"/>
              <w:rPr>
                <w:rFonts w:ascii="Times New Roman" w:hAnsi="Times New Roman" w:cs="Times New Roman"/>
                <w:sz w:val="24"/>
                <w:szCs w:val="24"/>
              </w:rPr>
            </w:pPr>
          </w:p>
        </w:tc>
      </w:tr>
      <w:tr w:rsidR="003E23F6" w:rsidRPr="003E23F6" w:rsidTr="006C4591">
        <w:trPr>
          <w:trHeight w:val="312"/>
        </w:trPr>
        <w:tc>
          <w:tcPr>
            <w:tcW w:w="12186" w:type="dxa"/>
            <w:gridSpan w:val="4"/>
            <w:noWrap/>
            <w:hideMark/>
          </w:tcPr>
          <w:p w:rsidR="003E23F6" w:rsidRPr="003E23F6" w:rsidRDefault="003E23F6" w:rsidP="006C4591">
            <w:pPr>
              <w:pStyle w:val="NoSpacing"/>
              <w:jc w:val="right"/>
              <w:rPr>
                <w:rFonts w:ascii="Times New Roman" w:hAnsi="Times New Roman" w:cs="Times New Roman"/>
                <w:sz w:val="24"/>
                <w:szCs w:val="24"/>
              </w:rPr>
            </w:pPr>
            <w:r w:rsidRPr="003E23F6">
              <w:rPr>
                <w:rFonts w:ascii="Times New Roman" w:hAnsi="Times New Roman" w:cs="Times New Roman"/>
                <w:sz w:val="24"/>
                <w:szCs w:val="24"/>
              </w:rPr>
              <w:t> Kaina su PVM</w:t>
            </w:r>
          </w:p>
        </w:tc>
        <w:tc>
          <w:tcPr>
            <w:tcW w:w="2551" w:type="dxa"/>
            <w:noWrap/>
            <w:hideMark/>
          </w:tcPr>
          <w:p w:rsidR="003E23F6" w:rsidRPr="003E23F6" w:rsidRDefault="003E23F6" w:rsidP="006C4591">
            <w:pPr>
              <w:pStyle w:val="NoSpacing"/>
              <w:rPr>
                <w:rFonts w:ascii="Times New Roman" w:hAnsi="Times New Roman" w:cs="Times New Roman"/>
                <w:sz w:val="24"/>
                <w:szCs w:val="24"/>
              </w:rPr>
            </w:pPr>
          </w:p>
        </w:tc>
      </w:tr>
    </w:tbl>
    <w:p w:rsidR="003E23F6" w:rsidRPr="003E23F6" w:rsidRDefault="003E23F6" w:rsidP="003E23F6">
      <w:pPr>
        <w:pStyle w:val="NoSpacing"/>
        <w:rPr>
          <w:rFonts w:ascii="Times New Roman" w:hAnsi="Times New Roman" w:cs="Times New Roman"/>
          <w:sz w:val="24"/>
          <w:szCs w:val="24"/>
        </w:rPr>
      </w:pPr>
    </w:p>
    <w:p w:rsidR="003E23F6" w:rsidRPr="003E23F6" w:rsidRDefault="003E23F6" w:rsidP="003E23F6">
      <w:pPr>
        <w:pStyle w:val="NoSpacing"/>
        <w:rPr>
          <w:rFonts w:ascii="Times New Roman" w:hAnsi="Times New Roman" w:cs="Times New Roman"/>
          <w:bCs/>
          <w:iCs/>
          <w:sz w:val="24"/>
          <w:szCs w:val="24"/>
        </w:rPr>
      </w:pPr>
      <w:r w:rsidRPr="003E23F6">
        <w:rPr>
          <w:rFonts w:ascii="Times New Roman" w:hAnsi="Times New Roman" w:cs="Times New Roman"/>
          <w:b/>
          <w:bCs/>
          <w:iCs/>
          <w:sz w:val="24"/>
          <w:szCs w:val="24"/>
        </w:rPr>
        <w:t xml:space="preserve">Bendra pasiūlymo kaina 36 mėnesių (su PVM)  </w:t>
      </w:r>
      <w:r w:rsidRPr="003E23F6">
        <w:rPr>
          <w:rFonts w:ascii="Times New Roman" w:hAnsi="Times New Roman" w:cs="Times New Roman"/>
          <w:bCs/>
          <w:iCs/>
          <w:sz w:val="24"/>
          <w:szCs w:val="24"/>
        </w:rPr>
        <w:t>–_______________________________eurai __ ct (kaina žodžiais)</w:t>
      </w:r>
    </w:p>
    <w:p w:rsidR="003E23F6" w:rsidRDefault="003E23F6" w:rsidP="003E23F6">
      <w:pPr>
        <w:pStyle w:val="NoSpacing"/>
        <w:rPr>
          <w:rFonts w:ascii="Times New Roman" w:hAnsi="Times New Roman" w:cs="Times New Roman"/>
          <w:sz w:val="24"/>
          <w:szCs w:val="24"/>
        </w:rPr>
      </w:pPr>
    </w:p>
    <w:p w:rsidR="003E23F6" w:rsidRDefault="003E23F6" w:rsidP="006D46C0">
      <w:pPr>
        <w:pStyle w:val="NoSpacing"/>
        <w:rPr>
          <w:rFonts w:ascii="Times New Roman" w:hAnsi="Times New Roman" w:cs="Times New Roman"/>
          <w:sz w:val="24"/>
          <w:szCs w:val="24"/>
        </w:rPr>
      </w:pPr>
    </w:p>
    <w:p w:rsidR="005C44A3" w:rsidRDefault="005C44A3" w:rsidP="005C44A3">
      <w:pPr>
        <w:rPr>
          <w:rFonts w:ascii="Times New Roman" w:hAnsi="Times New Roman" w:cs="Times New Roman"/>
          <w:b/>
          <w:i/>
          <w:sz w:val="24"/>
          <w:szCs w:val="24"/>
        </w:rPr>
      </w:pPr>
      <w:r w:rsidRPr="005C44A3">
        <w:rPr>
          <w:rFonts w:ascii="Times New Roman" w:hAnsi="Times New Roman" w:cs="Times New Roman"/>
          <w:b/>
          <w:i/>
          <w:sz w:val="24"/>
          <w:szCs w:val="24"/>
        </w:rPr>
        <w:t>Jeigu pasiūlyme sumos skaičiais neatitinka sumų žodžiais, teisinga laikoma suma žodžiais.</w:t>
      </w:r>
    </w:p>
    <w:p w:rsidR="009B1248" w:rsidRPr="009B1248" w:rsidRDefault="009B1248" w:rsidP="009B1248">
      <w:pPr>
        <w:spacing w:after="0"/>
        <w:ind w:firstLine="720"/>
        <w:jc w:val="both"/>
        <w:rPr>
          <w:rFonts w:ascii="Times New Roman" w:hAnsi="Times New Roman" w:cs="Times New Roman"/>
          <w:sz w:val="24"/>
          <w:szCs w:val="24"/>
        </w:rPr>
      </w:pPr>
      <w:r w:rsidRPr="009B1248">
        <w:rPr>
          <w:rFonts w:ascii="Times New Roman" w:hAnsi="Times New Roman" w:cs="Times New Roman"/>
          <w:sz w:val="24"/>
          <w:szCs w:val="24"/>
        </w:rPr>
        <w:lastRenderedPageBreak/>
        <w:t xml:space="preserve">Pažymime, kad siūlomos </w:t>
      </w:r>
      <w:r w:rsidR="00EA1450">
        <w:rPr>
          <w:rFonts w:ascii="Times New Roman" w:hAnsi="Times New Roman" w:cs="Times New Roman"/>
          <w:sz w:val="24"/>
          <w:szCs w:val="24"/>
        </w:rPr>
        <w:t>p</w:t>
      </w:r>
      <w:r w:rsidR="001A68C5">
        <w:rPr>
          <w:rFonts w:ascii="Times New Roman" w:hAnsi="Times New Roman" w:cs="Times New Roman"/>
          <w:sz w:val="24"/>
          <w:szCs w:val="24"/>
        </w:rPr>
        <w:t>aslaugos</w:t>
      </w:r>
      <w:r w:rsidR="0092372D">
        <w:rPr>
          <w:rFonts w:ascii="Times New Roman" w:hAnsi="Times New Roman" w:cs="Times New Roman"/>
          <w:sz w:val="24"/>
          <w:szCs w:val="24"/>
        </w:rPr>
        <w:t xml:space="preserve"> </w:t>
      </w:r>
      <w:r w:rsidRPr="009B1248">
        <w:rPr>
          <w:rFonts w:ascii="Times New Roman" w:hAnsi="Times New Roman" w:cs="Times New Roman"/>
          <w:sz w:val="24"/>
          <w:szCs w:val="24"/>
        </w:rPr>
        <w:t>visiškai atitinka techninės specifikacijos (konkurso sąlygų 1 priedas) reikalavimus.</w:t>
      </w:r>
    </w:p>
    <w:p w:rsidR="009B1248" w:rsidRPr="009B1248" w:rsidRDefault="009B1248" w:rsidP="009B1248">
      <w:pPr>
        <w:spacing w:after="0"/>
        <w:ind w:firstLine="720"/>
        <w:jc w:val="both"/>
        <w:rPr>
          <w:rFonts w:ascii="Times New Roman" w:hAnsi="Times New Roman" w:cs="Times New Roman"/>
          <w:sz w:val="24"/>
          <w:szCs w:val="24"/>
        </w:rPr>
      </w:pPr>
      <w:r w:rsidRPr="009B1248">
        <w:rPr>
          <w:rFonts w:ascii="Times New Roman" w:hAnsi="Times New Roman" w:cs="Times New Roman"/>
          <w:sz w:val="24"/>
          <w:szCs w:val="24"/>
        </w:rPr>
        <w:t>Kartu su pasiūlymu pateikiami šie dokumentai (pasirašydamas pasiūlymą ar kiekvieną dokumentą patvirtinu, kad dokumentų skaitmeninės kopijos yra tikros):</w:t>
      </w:r>
    </w:p>
    <w:p w:rsidR="00975B4F" w:rsidRPr="00975B4F" w:rsidRDefault="00975B4F" w:rsidP="00975B4F">
      <w:pPr>
        <w:spacing w:after="0"/>
        <w:ind w:firstLine="720"/>
        <w:jc w:val="both"/>
        <w:rPr>
          <w:rFonts w:ascii="Times New Roman" w:eastAsia="Calibri" w:hAnsi="Times New Roman" w:cs="Times New Roman"/>
          <w:sz w:val="24"/>
          <w:szCs w:val="24"/>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6517"/>
        <w:gridCol w:w="7654"/>
      </w:tblGrid>
      <w:tr w:rsidR="00975B4F" w:rsidRPr="00975B4F" w:rsidTr="00AC092A">
        <w:trPr>
          <w:trHeight w:val="557"/>
        </w:trPr>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Eil. Nr.</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Pateiktų dokumentų pavadinimas</w:t>
            </w:r>
          </w:p>
        </w:tc>
        <w:tc>
          <w:tcPr>
            <w:tcW w:w="7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Dokumento puslapių skaičius</w:t>
            </w:r>
          </w:p>
        </w:tc>
      </w:tr>
      <w:tr w:rsidR="00975B4F" w:rsidRPr="00975B4F" w:rsidTr="00AC092A">
        <w:trPr>
          <w:trHeight w:val="278"/>
        </w:trPr>
        <w:tc>
          <w:tcPr>
            <w:tcW w:w="600" w:type="dxa"/>
            <w:tcBorders>
              <w:top w:val="single" w:sz="4" w:space="0" w:color="auto"/>
              <w:left w:val="single" w:sz="4" w:space="0" w:color="auto"/>
              <w:bottom w:val="single" w:sz="4" w:space="0" w:color="auto"/>
              <w:right w:val="single" w:sz="4" w:space="0" w:color="auto"/>
            </w:tcBorders>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r>
      <w:tr w:rsidR="00975B4F" w:rsidRPr="00975B4F" w:rsidTr="00AC092A">
        <w:trPr>
          <w:trHeight w:val="278"/>
        </w:trPr>
        <w:tc>
          <w:tcPr>
            <w:tcW w:w="600" w:type="dxa"/>
            <w:tcBorders>
              <w:top w:val="single" w:sz="4" w:space="0" w:color="auto"/>
              <w:left w:val="single" w:sz="4" w:space="0" w:color="auto"/>
              <w:bottom w:val="single" w:sz="4" w:space="0" w:color="auto"/>
              <w:right w:val="single" w:sz="4" w:space="0" w:color="auto"/>
            </w:tcBorders>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rsidR="00975B4F" w:rsidRPr="00975B4F" w:rsidRDefault="00975B4F" w:rsidP="00975B4F">
            <w:pPr>
              <w:tabs>
                <w:tab w:val="left" w:pos="1296"/>
                <w:tab w:val="center" w:pos="4153"/>
                <w:tab w:val="right" w:pos="8306"/>
              </w:tabs>
              <w:spacing w:after="0"/>
              <w:jc w:val="both"/>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r>
    </w:tbl>
    <w:p w:rsidR="00AC092A" w:rsidRDefault="00AC092A" w:rsidP="00AC092A">
      <w:pPr>
        <w:spacing w:after="0"/>
        <w:jc w:val="both"/>
        <w:rPr>
          <w:rFonts w:ascii="Times New Roman" w:eastAsia="Calibri" w:hAnsi="Times New Roman" w:cs="Times New Roman"/>
          <w:sz w:val="24"/>
          <w:szCs w:val="24"/>
        </w:rPr>
      </w:pPr>
    </w:p>
    <w:p w:rsidR="009B1248" w:rsidRPr="009B1248" w:rsidRDefault="009B1248" w:rsidP="009B124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9B1248">
        <w:rPr>
          <w:rFonts w:ascii="Times New Roman" w:eastAsia="Calibri" w:hAnsi="Times New Roman" w:cs="Times New Roman"/>
          <w:sz w:val="24"/>
          <w:szCs w:val="24"/>
        </w:rPr>
        <w:t xml:space="preserve">Pasiūlymas galioja </w:t>
      </w:r>
      <w:r w:rsidRPr="009B1248">
        <w:rPr>
          <w:rFonts w:ascii="Times New Roman" w:eastAsia="Calibri" w:hAnsi="Times New Roman" w:cs="Times New Roman"/>
          <w:i/>
          <w:sz w:val="24"/>
          <w:szCs w:val="24"/>
        </w:rPr>
        <w:t>1</w:t>
      </w:r>
      <w:r w:rsidR="00156D9B">
        <w:rPr>
          <w:rFonts w:ascii="Times New Roman" w:eastAsia="Calibri" w:hAnsi="Times New Roman" w:cs="Times New Roman"/>
          <w:i/>
          <w:sz w:val="24"/>
          <w:szCs w:val="24"/>
        </w:rPr>
        <w:t>8</w:t>
      </w:r>
      <w:r w:rsidRPr="009B1248">
        <w:rPr>
          <w:rFonts w:ascii="Times New Roman" w:eastAsia="Calibri" w:hAnsi="Times New Roman" w:cs="Times New Roman"/>
          <w:i/>
          <w:sz w:val="24"/>
          <w:szCs w:val="24"/>
        </w:rPr>
        <w:t>0 dienų</w:t>
      </w:r>
      <w:r w:rsidRPr="009B1248">
        <w:rPr>
          <w:rFonts w:ascii="Times New Roman" w:eastAsia="Calibri" w:hAnsi="Times New Roman" w:cs="Times New Roman"/>
          <w:sz w:val="24"/>
          <w:szCs w:val="24"/>
        </w:rPr>
        <w:t xml:space="preserve"> nuo pasiūlymo pateikimo termino pabaigos, nustatyto konkurso sąlygose.</w:t>
      </w:r>
    </w:p>
    <w:p w:rsidR="009B1248" w:rsidRPr="009B1248" w:rsidRDefault="009B1248" w:rsidP="009B124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9B1248">
        <w:rPr>
          <w:rFonts w:ascii="Times New Roman" w:eastAsia="Calibri" w:hAnsi="Times New Roman" w:cs="Times New Roman"/>
          <w:sz w:val="24"/>
          <w:szCs w:val="24"/>
        </w:rPr>
        <w:t>Pažymime, kad esame susipažinę ir sutinkame su visomis konkurso sąlygų  3</w:t>
      </w:r>
      <w:r w:rsidRPr="009B1248">
        <w:rPr>
          <w:rFonts w:ascii="Times New Roman" w:eastAsia="Calibri" w:hAnsi="Times New Roman" w:cs="Times New Roman"/>
          <w:i/>
          <w:sz w:val="24"/>
          <w:szCs w:val="24"/>
        </w:rPr>
        <w:t xml:space="preserve"> </w:t>
      </w:r>
      <w:r w:rsidRPr="009B1248">
        <w:rPr>
          <w:rFonts w:ascii="Times New Roman" w:eastAsia="Calibri" w:hAnsi="Times New Roman" w:cs="Times New Roman"/>
          <w:sz w:val="24"/>
          <w:szCs w:val="24"/>
        </w:rPr>
        <w:t>priede „</w:t>
      </w:r>
      <w:r w:rsidR="0088650C">
        <w:rPr>
          <w:rFonts w:ascii="Times New Roman" w:eastAsia="Calibri" w:hAnsi="Times New Roman" w:cs="Times New Roman"/>
          <w:sz w:val="24"/>
          <w:szCs w:val="24"/>
        </w:rPr>
        <w:t>Viešojo</w:t>
      </w:r>
      <w:r>
        <w:rPr>
          <w:rFonts w:ascii="Times New Roman" w:eastAsia="Calibri" w:hAnsi="Times New Roman" w:cs="Times New Roman"/>
          <w:sz w:val="24"/>
          <w:szCs w:val="24"/>
        </w:rPr>
        <w:t xml:space="preserve"> </w:t>
      </w:r>
      <w:r w:rsidRPr="009B1248">
        <w:rPr>
          <w:rFonts w:ascii="Times New Roman" w:eastAsia="Calibri" w:hAnsi="Times New Roman" w:cs="Times New Roman"/>
          <w:sz w:val="24"/>
          <w:szCs w:val="24"/>
        </w:rPr>
        <w:t>pirkimo sutarties projektas“ nurodytomis sutarčių pagrindinėmis sąlygomis, kurios bus perkeltos į sutartis be esminių pakeitimų.</w:t>
      </w:r>
    </w:p>
    <w:p w:rsidR="009B1248" w:rsidRDefault="009B1248" w:rsidP="009B1248">
      <w:pPr>
        <w:spacing w:after="0"/>
        <w:jc w:val="both"/>
        <w:rPr>
          <w:rFonts w:ascii="Times New Roman" w:eastAsia="Calibri" w:hAnsi="Times New Roman" w:cs="Times New Roman"/>
          <w:sz w:val="24"/>
          <w:szCs w:val="24"/>
        </w:rPr>
      </w:pPr>
    </w:p>
    <w:p w:rsidR="009B1248" w:rsidRPr="009B1248" w:rsidRDefault="009B1248" w:rsidP="009B1248">
      <w:pPr>
        <w:spacing w:after="0"/>
        <w:jc w:val="both"/>
        <w:rPr>
          <w:rFonts w:ascii="Times New Roman" w:eastAsia="Calibri" w:hAnsi="Times New Roman" w:cs="Times New Roman"/>
          <w:sz w:val="24"/>
          <w:szCs w:val="24"/>
        </w:rPr>
      </w:pPr>
      <w:r w:rsidRPr="009B1248">
        <w:rPr>
          <w:rFonts w:ascii="Times New Roman" w:eastAsia="Calibri" w:hAnsi="Times New Roman" w:cs="Times New Roman"/>
          <w:sz w:val="24"/>
          <w:szCs w:val="24"/>
        </w:rPr>
        <w:t xml:space="preserve">Ši pasiūlyme nurodyta informacija yra konfidenciali </w:t>
      </w:r>
      <w:r w:rsidRPr="009B1248">
        <w:rPr>
          <w:rFonts w:ascii="Times New Roman" w:eastAsia="Calibri" w:hAnsi="Times New Roman" w:cs="Times New Roman"/>
          <w:i/>
          <w:sz w:val="24"/>
          <w:szCs w:val="24"/>
        </w:rPr>
        <w:t>/perkančioji organizacija šios informacijos negali atskleisti tretiesiems asmenims/</w:t>
      </w:r>
      <w:r w:rsidRPr="009B1248">
        <w:rPr>
          <w:rFonts w:ascii="Times New Roman" w:eastAsia="Calibri" w:hAnsi="Times New Roman" w:cs="Times New Roman"/>
          <w:sz w:val="24"/>
          <w:szCs w:val="24"/>
        </w:rPr>
        <w:t>:</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549"/>
        <w:gridCol w:w="7652"/>
      </w:tblGrid>
      <w:tr w:rsidR="00975B4F" w:rsidRPr="00975B4F" w:rsidTr="009657EA">
        <w:trPr>
          <w:trHeight w:val="665"/>
        </w:trPr>
        <w:tc>
          <w:tcPr>
            <w:tcW w:w="570" w:type="dxa"/>
            <w:shd w:val="clear" w:color="auto" w:fill="F2F2F2" w:themeFill="background1" w:themeFillShade="F2"/>
          </w:tcPr>
          <w:p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Eil. Nr.</w:t>
            </w:r>
          </w:p>
        </w:tc>
        <w:tc>
          <w:tcPr>
            <w:tcW w:w="6549" w:type="dxa"/>
            <w:shd w:val="clear" w:color="auto" w:fill="F2F2F2" w:themeFill="background1" w:themeFillShade="F2"/>
          </w:tcPr>
          <w:p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Pateikto dokumento pavadinimas (rekomenduojama pavadinime vartoti žodį „Konfidencialu“)</w:t>
            </w:r>
          </w:p>
        </w:tc>
        <w:tc>
          <w:tcPr>
            <w:tcW w:w="7652" w:type="dxa"/>
            <w:shd w:val="clear" w:color="auto" w:fill="F2F2F2" w:themeFill="background1" w:themeFillShade="F2"/>
          </w:tcPr>
          <w:p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 xml:space="preserve">Dokumentas yra įkeltas šioje CVP IS pasiūlymo lango eilutėje (,,Prisegti dokumentai“) </w:t>
            </w:r>
          </w:p>
        </w:tc>
      </w:tr>
      <w:tr w:rsidR="00975B4F" w:rsidRPr="00975B4F" w:rsidTr="00AC092A">
        <w:trPr>
          <w:trHeight w:val="271"/>
        </w:trPr>
        <w:tc>
          <w:tcPr>
            <w:tcW w:w="570" w:type="dxa"/>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c>
          <w:tcPr>
            <w:tcW w:w="6549" w:type="dxa"/>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c>
          <w:tcPr>
            <w:tcW w:w="7652" w:type="dxa"/>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r>
      <w:tr w:rsidR="00975B4F" w:rsidRPr="00975B4F" w:rsidTr="00AC092A">
        <w:trPr>
          <w:trHeight w:val="284"/>
        </w:trPr>
        <w:tc>
          <w:tcPr>
            <w:tcW w:w="570" w:type="dxa"/>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c>
          <w:tcPr>
            <w:tcW w:w="6549" w:type="dxa"/>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c>
          <w:tcPr>
            <w:tcW w:w="7652" w:type="dxa"/>
            <w:shd w:val="clear" w:color="auto" w:fill="auto"/>
          </w:tcPr>
          <w:p w:rsidR="00975B4F" w:rsidRPr="00975B4F" w:rsidRDefault="00975B4F" w:rsidP="00975B4F">
            <w:pPr>
              <w:spacing w:after="0"/>
              <w:jc w:val="both"/>
              <w:rPr>
                <w:rFonts w:ascii="Times New Roman" w:eastAsia="Calibri" w:hAnsi="Times New Roman" w:cs="Times New Roman"/>
                <w:sz w:val="24"/>
                <w:szCs w:val="24"/>
              </w:rPr>
            </w:pPr>
          </w:p>
        </w:tc>
      </w:tr>
    </w:tbl>
    <w:p w:rsidR="009B1248" w:rsidRPr="009B1248" w:rsidRDefault="009B1248" w:rsidP="009B1248">
      <w:pPr>
        <w:suppressAutoHyphens/>
        <w:spacing w:after="0" w:line="240" w:lineRule="auto"/>
        <w:jc w:val="both"/>
        <w:rPr>
          <w:rFonts w:ascii="Times New Roman" w:eastAsia="Calibri" w:hAnsi="Times New Roman" w:cs="Times New Roman"/>
          <w:sz w:val="24"/>
          <w:lang w:eastAsia="ar-SA"/>
        </w:rPr>
      </w:pPr>
      <w:r>
        <w:rPr>
          <w:rFonts w:ascii="Times New Roman" w:eastAsia="Calibri" w:hAnsi="Times New Roman" w:cs="Times New Roman"/>
          <w:b/>
          <w:sz w:val="24"/>
          <w:lang w:eastAsia="ar-SA"/>
        </w:rPr>
        <w:tab/>
      </w:r>
      <w:r w:rsidRPr="009B1248">
        <w:rPr>
          <w:rFonts w:ascii="Times New Roman" w:eastAsia="Calibri" w:hAnsi="Times New Roman" w:cs="Times New Roman"/>
          <w:b/>
          <w:sz w:val="24"/>
          <w:lang w:eastAsia="ar-SA"/>
        </w:rPr>
        <w:t>Pastaba.</w:t>
      </w:r>
      <w:r w:rsidRPr="009B1248">
        <w:rPr>
          <w:rFonts w:ascii="Times New Roman" w:eastAsia="Calibri" w:hAnsi="Times New Roman" w:cs="Times New Roman"/>
          <w:sz w:val="24"/>
          <w:lang w:eastAsia="ar-SA"/>
        </w:rPr>
        <w:t xml:space="preserve"> Tiekėjui nenurodžius, kokia informacija yra konfidenciali, laikoma, kad konfidencialios informacijos pasiūlyme nėra. Vadovaujantis Viešųjų pirkimų įstatymo 18 straipsnio 11 dalimi, perkančioji organizacija laimėjusio dalyvio pasiūlymą, sudarytą pirkimo sutartį ir pirkimo sutarties sąlygų pakeitimus turi paskelbti Centrinėje viešųjų pirkimų informacinėje sistemoje. Kilus abejonių dėl laimėjusio dalyvio pasiūlyme nurodytos konfidencialios informacijos pagrįstumo, perkančioji organizacija kreipsis į laimėjusį dalyvį dėl nurodytos konfidencialios informacijos pagrindimo.</w:t>
      </w:r>
    </w:p>
    <w:p w:rsidR="009B1248" w:rsidRPr="009B1248" w:rsidRDefault="009B1248" w:rsidP="009B1248">
      <w:pPr>
        <w:suppressAutoHyphens/>
        <w:spacing w:after="0" w:line="240" w:lineRule="auto"/>
        <w:jc w:val="both"/>
        <w:rPr>
          <w:rFonts w:ascii="Times New Roman" w:eastAsia="Calibri" w:hAnsi="Times New Roman" w:cs="Times New Roman"/>
          <w:b/>
          <w:i/>
          <w:sz w:val="24"/>
          <w:szCs w:val="24"/>
          <w:lang w:eastAsia="ar-SA"/>
        </w:rPr>
      </w:pPr>
      <w:r>
        <w:rPr>
          <w:rFonts w:ascii="Times New Roman" w:eastAsia="Calibri" w:hAnsi="Times New Roman" w:cs="Times New Roman"/>
          <w:b/>
          <w:i/>
          <w:sz w:val="24"/>
          <w:szCs w:val="24"/>
          <w:lang w:eastAsia="ar-SA"/>
        </w:rPr>
        <w:tab/>
      </w:r>
      <w:r w:rsidRPr="009B1248">
        <w:rPr>
          <w:rFonts w:ascii="Times New Roman" w:eastAsia="Calibri" w:hAnsi="Times New Roman" w:cs="Times New Roman"/>
          <w:b/>
          <w:i/>
          <w:sz w:val="24"/>
          <w:szCs w:val="24"/>
          <w:lang w:eastAsia="ar-SA"/>
        </w:rPr>
        <w:t>Prašome atkreipti dėmesį, jog vadovaujantis Viešųjų pirkimų įstatymo nuostatomis VISAS pasiūlymas negali būti žymimas kaip KONFIDENCIALUS.</w:t>
      </w:r>
    </w:p>
    <w:p w:rsidR="009B1248" w:rsidRPr="009B1248" w:rsidRDefault="009B1248" w:rsidP="009B1248">
      <w:pPr>
        <w:suppressAutoHyphens/>
        <w:spacing w:after="0" w:line="240" w:lineRule="auto"/>
        <w:jc w:val="both"/>
        <w:rPr>
          <w:rFonts w:ascii="Times New Roman" w:eastAsia="Calibri" w:hAnsi="Times New Roman" w:cs="Times New Roman"/>
          <w:b/>
          <w:i/>
          <w:sz w:val="24"/>
          <w:szCs w:val="24"/>
          <w:lang w:eastAsia="ar-SA"/>
        </w:rPr>
      </w:pPr>
    </w:p>
    <w:tbl>
      <w:tblPr>
        <w:tblW w:w="15120" w:type="dxa"/>
        <w:tblInd w:w="250" w:type="dxa"/>
        <w:tblLayout w:type="fixed"/>
        <w:tblLook w:val="0000" w:firstRow="0" w:lastRow="0" w:firstColumn="0" w:lastColumn="0" w:noHBand="0" w:noVBand="0"/>
      </w:tblPr>
      <w:tblGrid>
        <w:gridCol w:w="4111"/>
        <w:gridCol w:w="604"/>
        <w:gridCol w:w="2656"/>
        <w:gridCol w:w="701"/>
        <w:gridCol w:w="6812"/>
        <w:gridCol w:w="236"/>
      </w:tblGrid>
      <w:tr w:rsidR="009B1248" w:rsidRPr="009B1248" w:rsidTr="00E136E2">
        <w:trPr>
          <w:trHeight w:val="285"/>
        </w:trPr>
        <w:tc>
          <w:tcPr>
            <w:tcW w:w="4111" w:type="dxa"/>
            <w:tcBorders>
              <w:bottom w:val="single" w:sz="4" w:space="0" w:color="000000"/>
            </w:tcBorders>
            <w:shd w:val="clear" w:color="auto" w:fill="auto"/>
          </w:tcPr>
          <w:p w:rsidR="009B1248" w:rsidRPr="009B1248" w:rsidRDefault="009B1248" w:rsidP="009B1248">
            <w:pPr>
              <w:suppressAutoHyphens/>
              <w:snapToGrid w:val="0"/>
              <w:spacing w:after="100" w:afterAutospacing="1" w:line="240" w:lineRule="auto"/>
              <w:ind w:right="-1"/>
              <w:rPr>
                <w:rFonts w:ascii="Times New Roman" w:eastAsia="Calibri" w:hAnsi="Times New Roman" w:cs="Times New Roman"/>
                <w:szCs w:val="20"/>
                <w:lang w:eastAsia="ar-SA"/>
              </w:rPr>
            </w:pPr>
          </w:p>
        </w:tc>
        <w:tc>
          <w:tcPr>
            <w:tcW w:w="604" w:type="dxa"/>
            <w:shd w:val="clear" w:color="auto" w:fill="auto"/>
          </w:tcPr>
          <w:p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lang w:eastAsia="ar-SA"/>
              </w:rPr>
            </w:pPr>
          </w:p>
        </w:tc>
        <w:tc>
          <w:tcPr>
            <w:tcW w:w="2656" w:type="dxa"/>
            <w:tcBorders>
              <w:bottom w:val="single" w:sz="4" w:space="0" w:color="000000"/>
            </w:tcBorders>
            <w:shd w:val="clear" w:color="auto" w:fill="auto"/>
          </w:tcPr>
          <w:p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lang w:eastAsia="ar-SA"/>
              </w:rPr>
            </w:pPr>
          </w:p>
        </w:tc>
        <w:tc>
          <w:tcPr>
            <w:tcW w:w="701" w:type="dxa"/>
            <w:shd w:val="clear" w:color="auto" w:fill="auto"/>
          </w:tcPr>
          <w:p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lang w:eastAsia="ar-SA"/>
              </w:rPr>
            </w:pPr>
          </w:p>
        </w:tc>
        <w:tc>
          <w:tcPr>
            <w:tcW w:w="6812" w:type="dxa"/>
            <w:tcBorders>
              <w:bottom w:val="single" w:sz="4" w:space="0" w:color="000000"/>
            </w:tcBorders>
            <w:shd w:val="clear" w:color="auto" w:fill="auto"/>
          </w:tcPr>
          <w:p w:rsidR="009B1248" w:rsidRPr="009B1248" w:rsidRDefault="009B1248" w:rsidP="009B1248">
            <w:pPr>
              <w:suppressAutoHyphens/>
              <w:snapToGrid w:val="0"/>
              <w:spacing w:after="100" w:afterAutospacing="1" w:line="240" w:lineRule="auto"/>
              <w:ind w:right="-1"/>
              <w:jc w:val="right"/>
              <w:rPr>
                <w:rFonts w:ascii="Times New Roman" w:eastAsia="Calibri" w:hAnsi="Times New Roman" w:cs="Times New Roman"/>
                <w:lang w:eastAsia="ar-SA"/>
              </w:rPr>
            </w:pPr>
          </w:p>
        </w:tc>
        <w:tc>
          <w:tcPr>
            <w:tcW w:w="236" w:type="dxa"/>
            <w:shd w:val="clear" w:color="auto" w:fill="auto"/>
          </w:tcPr>
          <w:p w:rsidR="009B1248" w:rsidRPr="009B1248" w:rsidRDefault="009B1248" w:rsidP="009B1248">
            <w:pPr>
              <w:suppressAutoHyphens/>
              <w:snapToGrid w:val="0"/>
              <w:spacing w:after="100" w:afterAutospacing="1" w:line="240" w:lineRule="auto"/>
              <w:ind w:right="-1"/>
              <w:jc w:val="right"/>
              <w:rPr>
                <w:rFonts w:ascii="Times New Roman" w:eastAsia="Calibri" w:hAnsi="Times New Roman" w:cs="Times New Roman"/>
                <w:lang w:eastAsia="ar-SA"/>
              </w:rPr>
            </w:pPr>
          </w:p>
        </w:tc>
      </w:tr>
      <w:tr w:rsidR="009B1248" w:rsidRPr="009B1248" w:rsidTr="00E136E2">
        <w:trPr>
          <w:trHeight w:val="186"/>
        </w:trPr>
        <w:tc>
          <w:tcPr>
            <w:tcW w:w="4111" w:type="dxa"/>
            <w:tcBorders>
              <w:top w:val="single" w:sz="4" w:space="0" w:color="000000"/>
            </w:tcBorders>
            <w:shd w:val="clear" w:color="auto" w:fill="auto"/>
          </w:tcPr>
          <w:p w:rsidR="009B1248" w:rsidRPr="009B1248" w:rsidRDefault="009B1248" w:rsidP="009B1248">
            <w:pPr>
              <w:suppressAutoHyphens/>
              <w:snapToGrid w:val="0"/>
              <w:spacing w:after="100" w:afterAutospacing="1" w:line="240" w:lineRule="auto"/>
              <w:rPr>
                <w:rFonts w:ascii="Times New Roman" w:eastAsia="Arial" w:hAnsi="Times New Roman" w:cs="Times New Roman"/>
                <w:position w:val="6"/>
                <w:sz w:val="24"/>
                <w:szCs w:val="24"/>
                <w:lang w:eastAsia="ar-SA"/>
              </w:rPr>
            </w:pPr>
            <w:r w:rsidRPr="009B1248">
              <w:rPr>
                <w:rFonts w:ascii="Times New Roman" w:eastAsia="Arial" w:hAnsi="Times New Roman" w:cs="Times New Roman"/>
                <w:position w:val="6"/>
                <w:sz w:val="24"/>
                <w:szCs w:val="24"/>
                <w:lang w:eastAsia="ar-SA"/>
              </w:rPr>
              <w:t>(Tiekėjo arba jo įgalioto asmens pareigų pavadinimas)</w:t>
            </w:r>
          </w:p>
        </w:tc>
        <w:tc>
          <w:tcPr>
            <w:tcW w:w="604" w:type="dxa"/>
            <w:shd w:val="clear" w:color="auto" w:fill="auto"/>
          </w:tcPr>
          <w:p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sz w:val="24"/>
                <w:szCs w:val="24"/>
                <w:lang w:eastAsia="ar-SA"/>
              </w:rPr>
            </w:pPr>
          </w:p>
        </w:tc>
        <w:tc>
          <w:tcPr>
            <w:tcW w:w="2656" w:type="dxa"/>
            <w:tcBorders>
              <w:top w:val="single" w:sz="4" w:space="0" w:color="000000"/>
            </w:tcBorders>
            <w:shd w:val="clear" w:color="auto" w:fill="auto"/>
          </w:tcPr>
          <w:p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i/>
                <w:sz w:val="24"/>
                <w:szCs w:val="24"/>
                <w:lang w:eastAsia="ar-SA"/>
              </w:rPr>
            </w:pPr>
            <w:r w:rsidRPr="009B1248">
              <w:rPr>
                <w:rFonts w:ascii="Times New Roman" w:eastAsia="Calibri" w:hAnsi="Times New Roman" w:cs="Times New Roman"/>
                <w:position w:val="6"/>
                <w:sz w:val="24"/>
                <w:szCs w:val="24"/>
                <w:lang w:eastAsia="ar-SA"/>
              </w:rPr>
              <w:t>(Parašas)</w:t>
            </w:r>
            <w:r w:rsidRPr="009B1248">
              <w:rPr>
                <w:rFonts w:ascii="Times New Roman" w:eastAsia="Calibri" w:hAnsi="Times New Roman" w:cs="Times New Roman"/>
                <w:i/>
                <w:sz w:val="24"/>
                <w:szCs w:val="24"/>
                <w:lang w:eastAsia="ar-SA"/>
              </w:rPr>
              <w:t xml:space="preserve"> </w:t>
            </w:r>
          </w:p>
        </w:tc>
        <w:tc>
          <w:tcPr>
            <w:tcW w:w="701" w:type="dxa"/>
            <w:shd w:val="clear" w:color="auto" w:fill="auto"/>
          </w:tcPr>
          <w:p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sz w:val="24"/>
                <w:szCs w:val="24"/>
                <w:lang w:eastAsia="ar-SA"/>
              </w:rPr>
            </w:pPr>
          </w:p>
        </w:tc>
        <w:tc>
          <w:tcPr>
            <w:tcW w:w="6812" w:type="dxa"/>
            <w:tcBorders>
              <w:top w:val="single" w:sz="4" w:space="0" w:color="000000"/>
            </w:tcBorders>
            <w:shd w:val="clear" w:color="auto" w:fill="auto"/>
          </w:tcPr>
          <w:p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i/>
                <w:sz w:val="24"/>
                <w:szCs w:val="24"/>
                <w:lang w:eastAsia="ar-SA"/>
              </w:rPr>
            </w:pPr>
            <w:r w:rsidRPr="009B1248">
              <w:rPr>
                <w:rFonts w:ascii="Times New Roman" w:eastAsia="Calibri" w:hAnsi="Times New Roman" w:cs="Times New Roman"/>
                <w:position w:val="6"/>
                <w:sz w:val="24"/>
                <w:szCs w:val="24"/>
                <w:lang w:eastAsia="ar-SA"/>
              </w:rPr>
              <w:t>(Vardas ir pavardė)</w:t>
            </w:r>
            <w:r w:rsidRPr="009B1248">
              <w:rPr>
                <w:rFonts w:ascii="Times New Roman" w:eastAsia="Calibri" w:hAnsi="Times New Roman" w:cs="Times New Roman"/>
                <w:i/>
                <w:sz w:val="24"/>
                <w:szCs w:val="24"/>
                <w:lang w:eastAsia="ar-SA"/>
              </w:rPr>
              <w:t xml:space="preserve"> </w:t>
            </w:r>
          </w:p>
        </w:tc>
        <w:tc>
          <w:tcPr>
            <w:tcW w:w="236" w:type="dxa"/>
            <w:shd w:val="clear" w:color="auto" w:fill="auto"/>
          </w:tcPr>
          <w:p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lang w:eastAsia="ar-SA"/>
              </w:rPr>
            </w:pPr>
          </w:p>
        </w:tc>
      </w:tr>
    </w:tbl>
    <w:p w:rsidR="00975B4F" w:rsidRPr="00975B4F" w:rsidRDefault="00975B4F" w:rsidP="00975B4F">
      <w:pPr>
        <w:spacing w:after="0"/>
        <w:ind w:firstLine="720"/>
        <w:jc w:val="both"/>
        <w:rPr>
          <w:rFonts w:ascii="Times New Roman" w:eastAsia="Calibri" w:hAnsi="Times New Roman" w:cs="Times New Roman"/>
          <w:sz w:val="24"/>
          <w:szCs w:val="24"/>
        </w:rPr>
      </w:pPr>
    </w:p>
    <w:p w:rsidR="00975B4F" w:rsidRPr="00975B4F" w:rsidRDefault="00975B4F" w:rsidP="00975B4F">
      <w:pPr>
        <w:spacing w:after="0"/>
        <w:ind w:firstLine="720"/>
        <w:jc w:val="both"/>
        <w:rPr>
          <w:rFonts w:ascii="Times New Roman" w:eastAsia="Calibri" w:hAnsi="Times New Roman" w:cs="Times New Roman"/>
          <w:sz w:val="24"/>
          <w:szCs w:val="24"/>
        </w:rPr>
      </w:pPr>
    </w:p>
    <w:p w:rsidR="00AA38E9" w:rsidRPr="00AA38E9" w:rsidRDefault="00AA38E9" w:rsidP="00975B4F">
      <w:pPr>
        <w:rPr>
          <w:rFonts w:ascii="Times New Roman" w:hAnsi="Times New Roman" w:cs="Times New Roman"/>
          <w:sz w:val="16"/>
          <w:szCs w:val="16"/>
        </w:rPr>
      </w:pPr>
    </w:p>
    <w:p w:rsidR="00975B4F" w:rsidRPr="0063450A" w:rsidRDefault="00975B4F">
      <w:pPr>
        <w:rPr>
          <w:rFonts w:ascii="Times New Roman" w:hAnsi="Times New Roman" w:cs="Times New Roman"/>
          <w:sz w:val="20"/>
          <w:szCs w:val="20"/>
        </w:rPr>
      </w:pPr>
    </w:p>
    <w:sectPr w:rsidR="00975B4F" w:rsidRPr="0063450A" w:rsidSect="0092372D">
      <w:pgSz w:w="16838" w:h="11906" w:orient="landscape"/>
      <w:pgMar w:top="1134"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4655F"/>
    <w:multiLevelType w:val="hybridMultilevel"/>
    <w:tmpl w:val="DABCD624"/>
    <w:lvl w:ilvl="0" w:tplc="ECC49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70DB8"/>
    <w:multiLevelType w:val="multilevel"/>
    <w:tmpl w:val="E36058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40"/>
    <w:rsid w:val="000673A3"/>
    <w:rsid w:val="00076ABE"/>
    <w:rsid w:val="000850A8"/>
    <w:rsid w:val="000D5694"/>
    <w:rsid w:val="000E6D72"/>
    <w:rsid w:val="000F09BB"/>
    <w:rsid w:val="001105AA"/>
    <w:rsid w:val="001138FC"/>
    <w:rsid w:val="00116D34"/>
    <w:rsid w:val="00135E18"/>
    <w:rsid w:val="00140340"/>
    <w:rsid w:val="00156D9B"/>
    <w:rsid w:val="00164945"/>
    <w:rsid w:val="00176975"/>
    <w:rsid w:val="001A1D41"/>
    <w:rsid w:val="001A33D9"/>
    <w:rsid w:val="001A68C5"/>
    <w:rsid w:val="001A7DE9"/>
    <w:rsid w:val="001D0947"/>
    <w:rsid w:val="001F373C"/>
    <w:rsid w:val="001F654D"/>
    <w:rsid w:val="002036C7"/>
    <w:rsid w:val="0021738B"/>
    <w:rsid w:val="002500C2"/>
    <w:rsid w:val="002533ED"/>
    <w:rsid w:val="00260B84"/>
    <w:rsid w:val="00275FE3"/>
    <w:rsid w:val="002846A3"/>
    <w:rsid w:val="00290F76"/>
    <w:rsid w:val="002C42BE"/>
    <w:rsid w:val="002E0409"/>
    <w:rsid w:val="002F7A1B"/>
    <w:rsid w:val="00313322"/>
    <w:rsid w:val="003639D8"/>
    <w:rsid w:val="0038005A"/>
    <w:rsid w:val="003E23F6"/>
    <w:rsid w:val="00434FB4"/>
    <w:rsid w:val="00436951"/>
    <w:rsid w:val="00436ACA"/>
    <w:rsid w:val="004B2870"/>
    <w:rsid w:val="004D1F1A"/>
    <w:rsid w:val="004D53C3"/>
    <w:rsid w:val="004F6238"/>
    <w:rsid w:val="0051155D"/>
    <w:rsid w:val="00534184"/>
    <w:rsid w:val="0053569C"/>
    <w:rsid w:val="00561B65"/>
    <w:rsid w:val="005C44A3"/>
    <w:rsid w:val="005D294B"/>
    <w:rsid w:val="005D2BE1"/>
    <w:rsid w:val="005D6ED8"/>
    <w:rsid w:val="00614ACF"/>
    <w:rsid w:val="0063450A"/>
    <w:rsid w:val="00656DA1"/>
    <w:rsid w:val="00663EC9"/>
    <w:rsid w:val="006D46C0"/>
    <w:rsid w:val="006E5F2E"/>
    <w:rsid w:val="006F030A"/>
    <w:rsid w:val="00723EB7"/>
    <w:rsid w:val="00725556"/>
    <w:rsid w:val="00727484"/>
    <w:rsid w:val="00741077"/>
    <w:rsid w:val="0075133C"/>
    <w:rsid w:val="00763311"/>
    <w:rsid w:val="00770092"/>
    <w:rsid w:val="0077466C"/>
    <w:rsid w:val="007E0767"/>
    <w:rsid w:val="007E0B3E"/>
    <w:rsid w:val="007F219B"/>
    <w:rsid w:val="00814581"/>
    <w:rsid w:val="00816DCF"/>
    <w:rsid w:val="008328DC"/>
    <w:rsid w:val="008465CD"/>
    <w:rsid w:val="008569F1"/>
    <w:rsid w:val="0086023A"/>
    <w:rsid w:val="00863416"/>
    <w:rsid w:val="0088650C"/>
    <w:rsid w:val="00890B4C"/>
    <w:rsid w:val="008A2008"/>
    <w:rsid w:val="008D280F"/>
    <w:rsid w:val="008E484B"/>
    <w:rsid w:val="008E7956"/>
    <w:rsid w:val="008F1FC5"/>
    <w:rsid w:val="008F5421"/>
    <w:rsid w:val="00901078"/>
    <w:rsid w:val="0091319B"/>
    <w:rsid w:val="00917253"/>
    <w:rsid w:val="0092372D"/>
    <w:rsid w:val="009655D5"/>
    <w:rsid w:val="009657EA"/>
    <w:rsid w:val="00975B4F"/>
    <w:rsid w:val="00975F94"/>
    <w:rsid w:val="009A42B1"/>
    <w:rsid w:val="009B1248"/>
    <w:rsid w:val="009B31EA"/>
    <w:rsid w:val="009F0683"/>
    <w:rsid w:val="009F2871"/>
    <w:rsid w:val="00A30141"/>
    <w:rsid w:val="00A3357F"/>
    <w:rsid w:val="00A665E7"/>
    <w:rsid w:val="00A85948"/>
    <w:rsid w:val="00A955DE"/>
    <w:rsid w:val="00AA38E9"/>
    <w:rsid w:val="00AB0DF2"/>
    <w:rsid w:val="00AB24FC"/>
    <w:rsid w:val="00AC092A"/>
    <w:rsid w:val="00AE2B75"/>
    <w:rsid w:val="00AF75B3"/>
    <w:rsid w:val="00B1179F"/>
    <w:rsid w:val="00B46640"/>
    <w:rsid w:val="00B84D5E"/>
    <w:rsid w:val="00B91577"/>
    <w:rsid w:val="00B93DB1"/>
    <w:rsid w:val="00BB3BE4"/>
    <w:rsid w:val="00BE0F64"/>
    <w:rsid w:val="00BF3232"/>
    <w:rsid w:val="00C0100A"/>
    <w:rsid w:val="00C204E1"/>
    <w:rsid w:val="00C632CC"/>
    <w:rsid w:val="00C635AB"/>
    <w:rsid w:val="00C679F5"/>
    <w:rsid w:val="00C826A4"/>
    <w:rsid w:val="00C912C2"/>
    <w:rsid w:val="00CA260A"/>
    <w:rsid w:val="00CB1B97"/>
    <w:rsid w:val="00CE1859"/>
    <w:rsid w:val="00D1286B"/>
    <w:rsid w:val="00D22420"/>
    <w:rsid w:val="00D722DD"/>
    <w:rsid w:val="00D90AB0"/>
    <w:rsid w:val="00D9132F"/>
    <w:rsid w:val="00DA444D"/>
    <w:rsid w:val="00DB1133"/>
    <w:rsid w:val="00E069A3"/>
    <w:rsid w:val="00E136E2"/>
    <w:rsid w:val="00E16E6C"/>
    <w:rsid w:val="00E256BB"/>
    <w:rsid w:val="00E47CAB"/>
    <w:rsid w:val="00E64AA8"/>
    <w:rsid w:val="00E9710F"/>
    <w:rsid w:val="00EA1450"/>
    <w:rsid w:val="00EB3C25"/>
    <w:rsid w:val="00EE7B00"/>
    <w:rsid w:val="00F06F80"/>
    <w:rsid w:val="00F162C4"/>
    <w:rsid w:val="00F32FF9"/>
    <w:rsid w:val="00F5267D"/>
    <w:rsid w:val="00F5596E"/>
    <w:rsid w:val="00F6067A"/>
    <w:rsid w:val="00F678ED"/>
    <w:rsid w:val="00F8331E"/>
    <w:rsid w:val="00F95224"/>
    <w:rsid w:val="00FA13A3"/>
    <w:rsid w:val="00FE3302"/>
    <w:rsid w:val="00FF0437"/>
    <w:rsid w:val="00FF0B42"/>
    <w:rsid w:val="00FF26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88428"/>
  <w15:chartTrackingRefBased/>
  <w15:docId w15:val="{C24267AF-C42D-497D-9D69-5429BEA1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5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0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46C0"/>
    <w:pPr>
      <w:spacing w:after="0" w:line="240" w:lineRule="auto"/>
    </w:pPr>
  </w:style>
  <w:style w:type="character" w:styleId="Hyperlink">
    <w:name w:val="Hyperlink"/>
    <w:basedOn w:val="DefaultParagraphFont"/>
    <w:uiPriority w:val="99"/>
    <w:unhideWhenUsed/>
    <w:rsid w:val="00FE3302"/>
    <w:rPr>
      <w:color w:val="0563C1" w:themeColor="hyperlink"/>
      <w:u w:val="single"/>
    </w:rPr>
  </w:style>
  <w:style w:type="paragraph" w:styleId="ListParagraph">
    <w:name w:val="List Paragraph"/>
    <w:basedOn w:val="Normal"/>
    <w:uiPriority w:val="34"/>
    <w:qFormat/>
    <w:rsid w:val="00975B4F"/>
    <w:pPr>
      <w:spacing w:after="0" w:line="240" w:lineRule="auto"/>
      <w:ind w:left="720"/>
      <w:contextualSpacing/>
    </w:pPr>
    <w:rPr>
      <w:rFonts w:ascii="Times New Roman" w:eastAsia="Times New Roman" w:hAnsi="Times New Roman" w:cs="Times New Roman"/>
      <w:sz w:val="24"/>
      <w:szCs w:val="24"/>
    </w:rPr>
  </w:style>
  <w:style w:type="character" w:styleId="FootnoteReference">
    <w:name w:val="footnote reference"/>
    <w:aliases w:val="fr"/>
    <w:rsid w:val="00290F76"/>
    <w:rPr>
      <w:vertAlign w:val="superscript"/>
    </w:rPr>
  </w:style>
  <w:style w:type="character" w:styleId="FollowedHyperlink">
    <w:name w:val="FollowedHyperlink"/>
    <w:basedOn w:val="DefaultParagraphFont"/>
    <w:uiPriority w:val="99"/>
    <w:semiHidden/>
    <w:unhideWhenUsed/>
    <w:rsid w:val="00E47CAB"/>
    <w:rPr>
      <w:color w:val="954F72"/>
      <w:u w:val="single"/>
    </w:rPr>
  </w:style>
  <w:style w:type="paragraph" w:customStyle="1" w:styleId="msonormal0">
    <w:name w:val="msonormal"/>
    <w:basedOn w:val="Normal"/>
    <w:rsid w:val="00E4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5">
    <w:name w:val="xl65"/>
    <w:basedOn w:val="Normal"/>
    <w:rsid w:val="00E4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6">
    <w:name w:val="xl66"/>
    <w:basedOn w:val="Normal"/>
    <w:rsid w:val="00E47CAB"/>
    <w:pPr>
      <w:shd w:val="clear" w:color="000000" w:fill="C0C0C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7">
    <w:name w:val="xl67"/>
    <w:basedOn w:val="Normal"/>
    <w:rsid w:val="00E47CA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E47C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9">
    <w:name w:val="xl69"/>
    <w:basedOn w:val="Normal"/>
    <w:rsid w:val="00E47CAB"/>
    <w:pPr>
      <w:shd w:val="clear" w:color="000000" w:fill="C0C0C0"/>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E47CA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1">
    <w:name w:val="xl71"/>
    <w:basedOn w:val="Normal"/>
    <w:rsid w:val="00E47CAB"/>
    <w:pP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2">
    <w:name w:val="xl72"/>
    <w:basedOn w:val="Normal"/>
    <w:rsid w:val="00E47CA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3">
    <w:name w:val="xl73"/>
    <w:basedOn w:val="Normal"/>
    <w:rsid w:val="00E47CA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4">
    <w:name w:val="xl74"/>
    <w:basedOn w:val="Normal"/>
    <w:rsid w:val="00E47CAB"/>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5">
    <w:name w:val="xl75"/>
    <w:basedOn w:val="Normal"/>
    <w:rsid w:val="00E47CAB"/>
    <w:pPr>
      <w:shd w:val="clear" w:color="000000" w:fill="BFBFB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6">
    <w:name w:val="xl76"/>
    <w:basedOn w:val="Normal"/>
    <w:rsid w:val="00E47C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7">
    <w:name w:val="xl77"/>
    <w:basedOn w:val="Normal"/>
    <w:rsid w:val="00E47C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256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6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17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Gudžiūnas</dc:creator>
  <cp:keywords/>
  <dc:description/>
  <cp:lastModifiedBy>Rūta Kuchalskienė</cp:lastModifiedBy>
  <cp:revision>10</cp:revision>
  <cp:lastPrinted>2023-07-31T07:05:00Z</cp:lastPrinted>
  <dcterms:created xsi:type="dcterms:W3CDTF">2024-05-09T06:01:00Z</dcterms:created>
  <dcterms:modified xsi:type="dcterms:W3CDTF">2025-10-24T11:27:00Z</dcterms:modified>
</cp:coreProperties>
</file>