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A5DEE" w:rsidRDefault="00DA6E0D"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Pirkimo sąlygų</w:t>
      </w:r>
    </w:p>
    <w:p w14:paraId="0EF5004F" w14:textId="7B319006" w:rsidR="00DA6E0D" w:rsidRPr="000A5DEE" w:rsidRDefault="00F910D9" w:rsidP="00B4748B">
      <w:pPr>
        <w:spacing w:after="0" w:line="240" w:lineRule="auto"/>
        <w:ind w:right="142"/>
        <w:jc w:val="right"/>
        <w:rPr>
          <w:rFonts w:ascii="Times New Roman" w:eastAsia="Times New Roman" w:hAnsi="Times New Roman" w:cs="Times New Roman"/>
          <w:lang w:val="lt-LT"/>
        </w:rPr>
      </w:pPr>
      <w:r>
        <w:rPr>
          <w:rFonts w:ascii="Times New Roman" w:eastAsia="Times New Roman" w:hAnsi="Times New Roman" w:cs="Times New Roman"/>
          <w:lang w:val="lt-LT"/>
        </w:rPr>
        <w:t>3</w:t>
      </w:r>
      <w:r w:rsidR="00DA6E0D" w:rsidRPr="000A5DEE">
        <w:rPr>
          <w:rFonts w:ascii="Times New Roman" w:eastAsia="Times New Roman" w:hAnsi="Times New Roman" w:cs="Times New Roman"/>
          <w:lang w:val="lt-LT"/>
        </w:rPr>
        <w:t xml:space="preserve"> priedas</w:t>
      </w:r>
    </w:p>
    <w:p w14:paraId="681980E2" w14:textId="77777777" w:rsidR="00DA6E0D" w:rsidRPr="000A5DEE"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A5DEE" w:rsidRDefault="00F26EDB"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Herbas arba prekių ženklas</w:t>
      </w:r>
    </w:p>
    <w:p w14:paraId="7B5CF8C3" w14:textId="7222EC3E" w:rsidR="00F26EDB" w:rsidRPr="000A5DEE" w:rsidRDefault="005C6B97"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(Tie</w:t>
      </w:r>
      <w:r w:rsidR="00F26EDB" w:rsidRPr="000A5DEE">
        <w:rPr>
          <w:rFonts w:ascii="Times New Roman" w:eastAsia="Times New Roman" w:hAnsi="Times New Roman" w:cs="Times New Roman"/>
          <w:lang w:val="lt-LT"/>
        </w:rPr>
        <w:t>kėjo pavadinimas)</w:t>
      </w:r>
    </w:p>
    <w:p w14:paraId="38C03D56" w14:textId="77777777" w:rsidR="00B3174F" w:rsidRPr="000A5DEE" w:rsidRDefault="00B3174F" w:rsidP="00F26EDB">
      <w:pPr>
        <w:spacing w:after="60" w:line="240" w:lineRule="auto"/>
        <w:ind w:right="141"/>
        <w:jc w:val="center"/>
        <w:rPr>
          <w:rFonts w:ascii="Times New Roman" w:eastAsia="Times New Roman" w:hAnsi="Times New Roman" w:cs="Times New Roman"/>
          <w:lang w:val="lt-LT"/>
        </w:rPr>
      </w:pPr>
    </w:p>
    <w:p w14:paraId="41FDE6AE" w14:textId="266ABE1F" w:rsidR="00B3174F" w:rsidRPr="000A5DEE" w:rsidRDefault="0064729F" w:rsidP="002A2C89">
      <w:pPr>
        <w:spacing w:after="60" w:line="240" w:lineRule="auto"/>
        <w:ind w:right="141"/>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  </w:t>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p>
    <w:p w14:paraId="44878444" w14:textId="6F2BF845" w:rsidR="00F26EDB" w:rsidRPr="000A5DEE" w:rsidRDefault="00F26EDB" w:rsidP="00F26EDB">
      <w:pPr>
        <w:spacing w:after="60" w:line="240" w:lineRule="auto"/>
        <w:ind w:right="141"/>
        <w:jc w:val="center"/>
        <w:rPr>
          <w:rFonts w:ascii="Times New Roman" w:eastAsia="Times New Roman" w:hAnsi="Times New Roman" w:cs="Times New Roman"/>
          <w:sz w:val="20"/>
          <w:szCs w:val="20"/>
          <w:lang w:val="lt-LT"/>
        </w:rPr>
      </w:pPr>
      <w:r w:rsidRPr="000A5DEE">
        <w:rPr>
          <w:rFonts w:ascii="Times New Roman" w:eastAsia="Times New Roman" w:hAnsi="Times New Roman" w:cs="Times New Roman"/>
          <w:sz w:val="20"/>
          <w:szCs w:val="20"/>
          <w:lang w:val="lt-LT"/>
        </w:rPr>
        <w:t>(Juridinio asmens teisinė forma, buveinė, kontaktinė informacija, registro, kuriame kaupiami ir</w:t>
      </w:r>
      <w:r w:rsidR="005C6B97" w:rsidRPr="000A5DEE">
        <w:rPr>
          <w:rFonts w:ascii="Times New Roman" w:eastAsia="Times New Roman" w:hAnsi="Times New Roman" w:cs="Times New Roman"/>
          <w:sz w:val="20"/>
          <w:szCs w:val="20"/>
          <w:lang w:val="lt-LT"/>
        </w:rPr>
        <w:t xml:space="preserve"> saugomi duomenys apie tie</w:t>
      </w:r>
      <w:r w:rsidRPr="000A5DEE">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A5DEE"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LIETUVOS KARIUOMENĖS LOGISTIKOS VALDYBOS</w:t>
      </w:r>
    </w:p>
    <w:p w14:paraId="225653CC" w14:textId="77777777" w:rsidR="00A04691" w:rsidRPr="000A5DEE" w:rsidRDefault="00A04691" w:rsidP="00A04691">
      <w:pPr>
        <w:widowControl w:val="0"/>
        <w:spacing w:after="0" w:line="240" w:lineRule="auto"/>
        <w:rPr>
          <w:rFonts w:ascii="Times New Roman" w:eastAsia="SimSun" w:hAnsi="Times New Roman" w:cs="Times New Roman"/>
          <w:b/>
          <w:lang w:val="lt-LT" w:eastAsia="zh-CN"/>
        </w:rPr>
      </w:pPr>
      <w:r w:rsidRPr="000A5DEE">
        <w:rPr>
          <w:rFonts w:ascii="Times New Roman" w:eastAsia="SimSun" w:hAnsi="Times New Roman" w:cs="Times New Roman"/>
          <w:b/>
          <w:lang w:val="lt-LT" w:eastAsia="zh-CN"/>
        </w:rPr>
        <w:t>ĮGULŲ APTARNAVIMO TARNYBAI</w:t>
      </w:r>
    </w:p>
    <w:p w14:paraId="64D979B2" w14:textId="77777777" w:rsidR="00F26EDB" w:rsidRPr="000A5DEE"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69642E" w:rsidRDefault="00F26EDB" w:rsidP="00F26EDB">
      <w:pPr>
        <w:spacing w:after="0" w:line="240" w:lineRule="auto"/>
        <w:ind w:right="141"/>
        <w:jc w:val="center"/>
        <w:rPr>
          <w:rFonts w:ascii="Times New Roman" w:eastAsia="Times New Roman" w:hAnsi="Times New Roman" w:cs="Times New Roman"/>
          <w:b/>
          <w:sz w:val="24"/>
          <w:szCs w:val="24"/>
          <w:lang w:val="lt-LT"/>
        </w:rPr>
      </w:pPr>
      <w:r w:rsidRPr="0069642E">
        <w:rPr>
          <w:rFonts w:ascii="Times New Roman" w:eastAsia="Times New Roman" w:hAnsi="Times New Roman" w:cs="Times New Roman"/>
          <w:b/>
          <w:sz w:val="24"/>
          <w:szCs w:val="24"/>
          <w:lang w:val="lt-LT"/>
        </w:rPr>
        <w:t>PASIŪLYMAS</w:t>
      </w:r>
    </w:p>
    <w:p w14:paraId="44A55951" w14:textId="1629A8EA" w:rsidR="006C4A47" w:rsidRDefault="0069642E" w:rsidP="007A2359">
      <w:pPr>
        <w:spacing w:after="0" w:line="240" w:lineRule="auto"/>
        <w:ind w:right="141"/>
        <w:jc w:val="center"/>
        <w:rPr>
          <w:rFonts w:ascii="Times New Roman" w:eastAsia="Times New Roman" w:hAnsi="Times New Roman" w:cs="Times New Roman"/>
          <w:b/>
          <w:sz w:val="24"/>
          <w:szCs w:val="24"/>
          <w:lang w:val="lt-LT"/>
        </w:rPr>
      </w:pPr>
      <w:r w:rsidRPr="007A2359">
        <w:rPr>
          <w:rFonts w:ascii="Times New Roman" w:eastAsia="Times New Roman" w:hAnsi="Times New Roman" w:cs="Times New Roman"/>
          <w:b/>
          <w:sz w:val="24"/>
          <w:szCs w:val="24"/>
          <w:lang w:val="lt-LT"/>
        </w:rPr>
        <w:t xml:space="preserve">DĖL </w:t>
      </w:r>
      <w:r w:rsidR="006C4A47">
        <w:rPr>
          <w:rFonts w:ascii="Times New Roman" w:eastAsia="Times New Roman" w:hAnsi="Times New Roman" w:cs="Times New Roman"/>
          <w:b/>
          <w:sz w:val="24"/>
          <w:szCs w:val="24"/>
          <w:lang w:val="lt-LT"/>
        </w:rPr>
        <w:t>KATILINIŲ, SIURBLIŲ, KOMPRESORIŲ VIEŠOJO PIRKIMO</w:t>
      </w:r>
    </w:p>
    <w:p w14:paraId="663988BB" w14:textId="77777777" w:rsidR="00905C2B" w:rsidRPr="000A5DEE" w:rsidRDefault="00905C2B" w:rsidP="00905C2B">
      <w:pPr>
        <w:pStyle w:val="Body2"/>
        <w:jc w:val="center"/>
        <w:rPr>
          <w:rFonts w:eastAsia="Times New Roman" w:cs="Times New Roman"/>
          <w:b/>
          <w:highlight w:val="red"/>
          <w:lang w:val="lt-LT"/>
        </w:rPr>
      </w:pPr>
    </w:p>
    <w:p w14:paraId="483F60A6" w14:textId="77777777" w:rsidR="00F26EDB" w:rsidRPr="000A5DEE" w:rsidRDefault="005077D5"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00F26EDB" w:rsidRPr="000A5DEE">
        <w:rPr>
          <w:rFonts w:ascii="Times New Roman" w:hAnsi="Times New Roman" w:cs="Times New Roman"/>
          <w:i/>
          <w:lang w:val="lt-LT"/>
        </w:rPr>
        <w:t>Data</w:t>
      </w:r>
      <w:r w:rsidR="00F26EDB" w:rsidRPr="000A5DEE">
        <w:rPr>
          <w:rFonts w:ascii="Times New Roman" w:hAnsi="Times New Roman" w:cs="Times New Roman"/>
          <w:lang w:val="lt-LT"/>
        </w:rPr>
        <w:t>)</w:t>
      </w:r>
    </w:p>
    <w:p w14:paraId="426B9DAA" w14:textId="77777777" w:rsidR="00F26EDB" w:rsidRPr="000A5DEE" w:rsidRDefault="00F26EDB"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Pr="000A5DEE">
        <w:rPr>
          <w:rFonts w:ascii="Times New Roman" w:hAnsi="Times New Roman" w:cs="Times New Roman"/>
          <w:i/>
          <w:lang w:val="lt-LT"/>
        </w:rPr>
        <w:t>Vieta</w:t>
      </w:r>
      <w:r w:rsidRPr="000A5DEE">
        <w:rPr>
          <w:rFonts w:ascii="Times New Roman" w:hAnsi="Times New Roman" w:cs="Times New Roman"/>
          <w:lang w:val="lt-LT"/>
        </w:rPr>
        <w:t>)</w:t>
      </w:r>
    </w:p>
    <w:p w14:paraId="358C6909" w14:textId="77777777" w:rsidR="00F26EDB" w:rsidRPr="000A5DEE" w:rsidRDefault="00F26EDB" w:rsidP="00F26EDB">
      <w:pPr>
        <w:spacing w:after="0" w:line="240" w:lineRule="auto"/>
        <w:jc w:val="center"/>
        <w:rPr>
          <w:rFonts w:ascii="Times New Roman" w:hAnsi="Times New Roman" w:cs="Times New Roman"/>
          <w:lang w:val="lt-LT"/>
        </w:rPr>
      </w:pPr>
    </w:p>
    <w:p w14:paraId="66A655C9" w14:textId="77777777" w:rsidR="00A948A7" w:rsidRPr="000A5DEE" w:rsidRDefault="00A948A7" w:rsidP="00F26EDB">
      <w:pPr>
        <w:spacing w:after="0" w:line="240" w:lineRule="auto"/>
        <w:jc w:val="center"/>
        <w:rPr>
          <w:rFonts w:ascii="Times New Roman" w:hAnsi="Times New Roman" w:cs="Times New Roman"/>
          <w:lang w:val="lt-LT"/>
        </w:rPr>
      </w:pPr>
    </w:p>
    <w:p w14:paraId="1635DFDB" w14:textId="1F013C5E" w:rsidR="005B31A6" w:rsidRPr="000A5DEE" w:rsidRDefault="00266121" w:rsidP="002A2C89">
      <w:pPr>
        <w:jc w:val="center"/>
        <w:rPr>
          <w:rFonts w:ascii="Times New Roman" w:eastAsia="Calibri" w:hAnsi="Times New Roman" w:cs="Times New Roman"/>
          <w:b/>
          <w:bCs/>
          <w:lang w:val="lt-LT"/>
        </w:rPr>
      </w:pPr>
      <w:r w:rsidRPr="000A5DEE">
        <w:rPr>
          <w:rFonts w:ascii="Times New Roman" w:eastAsia="Calibri" w:hAnsi="Times New Roman" w:cs="Times New Roman"/>
          <w:b/>
          <w:bCs/>
          <w:lang w:val="lt-LT"/>
        </w:rPr>
        <w:t>I. INFORMACIJA APIE TIE</w:t>
      </w:r>
      <w:r w:rsidR="005B31A6" w:rsidRPr="000A5DEE">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0A5DEE"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678BB92A" w:rsidR="005077D5"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kėjo pavadinimas</w:t>
            </w:r>
            <w:r w:rsidR="00734995" w:rsidRPr="000A5DEE">
              <w:rPr>
                <w:rFonts w:ascii="Times New Roman" w:eastAsia="Times New Roman" w:hAnsi="Times New Roman" w:cs="Times New Roman"/>
                <w:lang w:val="lt-LT" w:eastAsia="lt-LT"/>
              </w:rPr>
              <w:t>/</w:t>
            </w:r>
            <w:r w:rsidR="005077D5" w:rsidRPr="000A5DEE">
              <w:rPr>
                <w:rFonts w:ascii="Times New Roman" w:eastAsia="Times New Roman" w:hAnsi="Times New Roman" w:cs="Times New Roman"/>
                <w:lang w:val="lt-LT" w:eastAsia="lt-LT"/>
              </w:rPr>
              <w:t xml:space="preserve"> </w:t>
            </w:r>
          </w:p>
          <w:p w14:paraId="55191DDC" w14:textId="7DB756E4" w:rsidR="00F26EDB"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F26EDB" w:rsidRPr="000A5DEE">
              <w:rPr>
                <w:rFonts w:ascii="Times New Roman" w:eastAsia="Times New Roman" w:hAnsi="Times New Roman" w:cs="Times New Roman"/>
                <w:lang w:val="lt-LT" w:eastAsia="lt-LT"/>
              </w:rPr>
              <w:t>kėjų grupė, surašomi vis</w:t>
            </w:r>
            <w:r w:rsidR="005077D5" w:rsidRPr="000A5DEE">
              <w:rPr>
                <w:rFonts w:ascii="Times New Roman" w:eastAsia="Times New Roman" w:hAnsi="Times New Roman" w:cs="Times New Roman"/>
                <w:lang w:val="lt-LT" w:eastAsia="lt-LT"/>
              </w:rPr>
              <w:t>ų</w:t>
            </w:r>
            <w:r w:rsidR="00F26EDB" w:rsidRPr="000A5DEE">
              <w:rPr>
                <w:rFonts w:ascii="Times New Roman" w:eastAsia="Times New Roman" w:hAnsi="Times New Roman" w:cs="Times New Roman"/>
                <w:lang w:val="lt-LT" w:eastAsia="lt-LT"/>
              </w:rPr>
              <w:t xml:space="preserve"> dalyvių </w:t>
            </w:r>
            <w:r w:rsidR="005077D5" w:rsidRPr="000A5DEE">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74B7C2AB" w:rsidR="005077D5"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 xml:space="preserve">kėjo </w:t>
            </w:r>
            <w:r w:rsidR="005077D5" w:rsidRPr="000A5DEE">
              <w:rPr>
                <w:rFonts w:ascii="Times New Roman" w:eastAsia="Times New Roman" w:hAnsi="Times New Roman" w:cs="Times New Roman"/>
                <w:lang w:val="lt-LT" w:eastAsia="lt-LT"/>
              </w:rPr>
              <w:t>rekvizitai (kodai, adresas, tel., el. p.)</w:t>
            </w:r>
            <w:r w:rsidR="00061B41" w:rsidRPr="000A5DEE">
              <w:rPr>
                <w:rFonts w:ascii="Times New Roman" w:eastAsia="Times New Roman" w:hAnsi="Times New Roman" w:cs="Times New Roman"/>
                <w:lang w:val="lt-LT" w:eastAsia="lt-LT"/>
              </w:rPr>
              <w:t>/</w:t>
            </w:r>
          </w:p>
          <w:p w14:paraId="0DE01B17" w14:textId="1784E4AB" w:rsidR="00F26EDB"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Jeigu dalyvauja tie</w:t>
            </w:r>
            <w:r w:rsidR="005077D5" w:rsidRPr="000A5DEE">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0A5DEE" w:rsidRDefault="00F26EDB" w:rsidP="007E7652">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Asmens, pasirašiusio </w:t>
            </w:r>
            <w:r w:rsidRPr="000A5DEE">
              <w:rPr>
                <w:rFonts w:ascii="Times New Roman" w:eastAsia="Times New Roman" w:hAnsi="Times New Roman" w:cs="Times New Roman"/>
                <w:color w:val="000000" w:themeColor="text1"/>
                <w:lang w:val="lt-LT" w:eastAsia="lt-LT"/>
              </w:rPr>
              <w:t>pasiūlymą</w:t>
            </w:r>
            <w:r w:rsidR="000750BD" w:rsidRPr="000A5DEE">
              <w:rPr>
                <w:rFonts w:ascii="Times New Roman" w:eastAsia="Times New Roman" w:hAnsi="Times New Roman" w:cs="Times New Roman"/>
                <w:color w:val="000000" w:themeColor="text1"/>
                <w:lang w:val="lt-LT" w:eastAsia="lt-LT"/>
              </w:rPr>
              <w:t xml:space="preserve"> </w:t>
            </w:r>
            <w:r w:rsidR="000B5FAF" w:rsidRPr="000A5DEE">
              <w:rPr>
                <w:rFonts w:ascii="Times New Roman" w:eastAsia="Times New Roman" w:hAnsi="Times New Roman" w:cs="Times New Roman"/>
                <w:color w:val="000000" w:themeColor="text1"/>
                <w:lang w:val="lt-LT" w:eastAsia="lt-LT"/>
              </w:rPr>
              <w:t>elektroniniu parašu</w:t>
            </w:r>
            <w:r w:rsidRPr="000A5DEE">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A5DEE" w:rsidRDefault="00F26EDB"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r w:rsidRPr="000A5DEE">
        <w:rPr>
          <w:rFonts w:ascii="Times New Roman" w:eastAsia="Calibri" w:hAnsi="Times New Roman" w:cs="Times New Roman"/>
          <w:lang w:val="lt-LT"/>
        </w:rPr>
        <w:t>1.1.</w:t>
      </w:r>
      <w:r w:rsidRPr="000A5DEE">
        <w:rPr>
          <w:rFonts w:ascii="Times New Roman" w:eastAsia="Calibri" w:hAnsi="Times New Roman" w:cs="Times New Roman"/>
          <w:b/>
          <w:lang w:val="lt-LT"/>
        </w:rPr>
        <w:t xml:space="preserve"> Šiuo pasiūlymu pažymime, kad sutinkame su visomis pirkimo sąlygomis, nustatytomis:</w:t>
      </w:r>
    </w:p>
    <w:p w14:paraId="63192114" w14:textId="465352B2"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1.1.1.  atviro</w:t>
      </w:r>
      <w:r w:rsidR="00EB1BF3" w:rsidRPr="000A5DEE">
        <w:rPr>
          <w:rFonts w:ascii="Times New Roman" w:hAnsi="Times New Roman" w:cs="Times New Roman"/>
          <w:lang w:val="lt-LT"/>
        </w:rPr>
        <w:t xml:space="preserve"> </w:t>
      </w:r>
      <w:r w:rsidR="00266121" w:rsidRPr="000A5DEE">
        <w:rPr>
          <w:rFonts w:ascii="Times New Roman" w:hAnsi="Times New Roman" w:cs="Times New Roman"/>
          <w:lang w:val="lt-LT"/>
        </w:rPr>
        <w:t>(</w:t>
      </w:r>
      <w:r w:rsidR="007A2359">
        <w:rPr>
          <w:rFonts w:ascii="Times New Roman" w:hAnsi="Times New Roman" w:cs="Times New Roman"/>
          <w:lang w:val="lt-LT"/>
        </w:rPr>
        <w:t>tarptautinio</w:t>
      </w:r>
      <w:r w:rsidR="00266121" w:rsidRPr="000A5DEE">
        <w:rPr>
          <w:rFonts w:ascii="Times New Roman" w:hAnsi="Times New Roman" w:cs="Times New Roman"/>
          <w:lang w:val="lt-LT"/>
        </w:rPr>
        <w:t xml:space="preserve">) </w:t>
      </w:r>
      <w:r w:rsidRPr="000A5DEE">
        <w:rPr>
          <w:rFonts w:ascii="Times New Roman" w:hAnsi="Times New Roman" w:cs="Times New Roman"/>
          <w:lang w:val="lt-LT"/>
        </w:rPr>
        <w:t>konkurso skelbime, paskelbtame Viešųjų pirkimų įstatymo nustatyta tvarka</w:t>
      </w:r>
      <w:r w:rsidRPr="000A5DEE">
        <w:rPr>
          <w:rFonts w:ascii="Times New Roman" w:hAnsi="Times New Roman" w:cs="Times New Roman"/>
          <w:color w:val="000080"/>
          <w:lang w:val="lt-LT"/>
        </w:rPr>
        <w:t>;</w:t>
      </w:r>
    </w:p>
    <w:p w14:paraId="5616D54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1.1.2. šiose pirkimo sąlygose;</w:t>
      </w:r>
    </w:p>
    <w:p w14:paraId="4500FCE7"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 xml:space="preserve">1.1.3. kituose pirkimo dokumentuose (jų paaiškinimuose, </w:t>
      </w:r>
      <w:proofErr w:type="spellStart"/>
      <w:r w:rsidRPr="000A5DEE">
        <w:rPr>
          <w:rFonts w:ascii="Times New Roman" w:hAnsi="Times New Roman" w:cs="Times New Roman"/>
          <w:lang w:val="lt-LT"/>
        </w:rPr>
        <w:t>papildymuose</w:t>
      </w:r>
      <w:proofErr w:type="spellEnd"/>
      <w:r w:rsidRPr="000A5DEE">
        <w:rPr>
          <w:rFonts w:ascii="Times New Roman" w:hAnsi="Times New Roman" w:cs="Times New Roman"/>
          <w:lang w:val="lt-LT"/>
        </w:rPr>
        <w:t>).</w:t>
      </w:r>
    </w:p>
    <w:p w14:paraId="51F30A46" w14:textId="61F59D91"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spacing w:val="-4"/>
          <w:lang w:val="lt-LT"/>
        </w:rPr>
        <w:t xml:space="preserve">1.2. Pasirašydami CVP IS </w:t>
      </w:r>
      <w:r w:rsidR="00AA5670" w:rsidRPr="000A5DEE">
        <w:rPr>
          <w:rFonts w:ascii="Times New Roman" w:hAnsi="Times New Roman" w:cs="Times New Roman"/>
          <w:spacing w:val="-4"/>
          <w:lang w:val="lt-LT"/>
        </w:rPr>
        <w:t xml:space="preserve">priemonėmis pateiktą pasiūlymą </w:t>
      </w:r>
      <w:r w:rsidRPr="000A5DEE">
        <w:rPr>
          <w:rFonts w:ascii="Times New Roman" w:hAnsi="Times New Roman" w:cs="Times New Roman"/>
          <w:spacing w:val="-4"/>
          <w:lang w:val="lt-LT"/>
        </w:rPr>
        <w:t>elektroniniu parašu, patvirtiname, kad dokumentų skaitmeninės</w:t>
      </w:r>
      <w:r w:rsidRPr="000A5DEE">
        <w:rPr>
          <w:rFonts w:ascii="Times New Roman" w:hAnsi="Times New Roman" w:cs="Times New Roman"/>
          <w:lang w:val="lt-LT"/>
        </w:rPr>
        <w:t xml:space="preserve"> kopijos ir elektroninėmis priemonėmis pateikti duomenys yra tikri.</w:t>
      </w:r>
    </w:p>
    <w:p w14:paraId="73DE0FE5"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1.5. Suprantame, kad išaiškėjus aukščiau nurodytoms aplinkybėms būsime pašalinti iš šio pirkimo ir mūsų pateiktas pasiūlymas bus atmestas.</w:t>
      </w:r>
    </w:p>
    <w:p w14:paraId="3294168C" w14:textId="77777777" w:rsidR="00A41D8F" w:rsidRPr="000A5DEE" w:rsidRDefault="00A41D8F" w:rsidP="00D804AE">
      <w:pPr>
        <w:spacing w:after="0" w:line="240" w:lineRule="auto"/>
        <w:rPr>
          <w:rFonts w:ascii="Times New Roman" w:eastAsia="Calibri" w:hAnsi="Times New Roman" w:cs="Times New Roman"/>
          <w:b/>
          <w:lang w:val="lt-LT"/>
        </w:rPr>
      </w:pPr>
    </w:p>
    <w:p w14:paraId="170FE9EC" w14:textId="77777777" w:rsidR="005B31A6" w:rsidRPr="000A5DEE" w:rsidRDefault="005B31A6" w:rsidP="002A2C89">
      <w:pPr>
        <w:jc w:val="center"/>
        <w:rPr>
          <w:rFonts w:ascii="Times New Roman" w:eastAsia="Calibri" w:hAnsi="Times New Roman" w:cs="Times New Roman"/>
          <w:b/>
          <w:lang w:val="lt-LT"/>
        </w:rPr>
      </w:pPr>
      <w:r w:rsidRPr="000A5DEE">
        <w:rPr>
          <w:rFonts w:ascii="Times New Roman" w:eastAsia="Calibri" w:hAnsi="Times New Roman" w:cs="Times New Roman"/>
          <w:b/>
          <w:bCs/>
          <w:lang w:val="lt-LT"/>
        </w:rPr>
        <w:t>2. BENDRA PASIŪLYMO</w:t>
      </w:r>
      <w:r w:rsidRPr="000A5DEE">
        <w:rPr>
          <w:rFonts w:ascii="Times New Roman" w:eastAsia="Calibri" w:hAnsi="Times New Roman" w:cs="Times New Roman"/>
          <w:b/>
          <w:lang w:val="lt-LT"/>
        </w:rPr>
        <w:t xml:space="preserve"> KAINA </w:t>
      </w:r>
    </w:p>
    <w:p w14:paraId="588DB7A2" w14:textId="2B51FAA9" w:rsidR="00503C04" w:rsidRPr="000A5DEE" w:rsidRDefault="005B31A6" w:rsidP="00E06065">
      <w:pPr>
        <w:spacing w:after="0" w:line="240" w:lineRule="auto"/>
        <w:ind w:right="141" w:firstLine="567"/>
        <w:jc w:val="both"/>
        <w:rPr>
          <w:rFonts w:ascii="Times New Roman" w:hAnsi="Times New Roman" w:cs="Times New Roman"/>
          <w:lang w:val="lt-LT"/>
        </w:rPr>
      </w:pPr>
      <w:r w:rsidRPr="000A5DEE">
        <w:rPr>
          <w:rFonts w:ascii="Times New Roman" w:hAnsi="Times New Roman" w:cs="Times New Roman"/>
          <w:lang w:val="lt-LT"/>
        </w:rPr>
        <w:t>Sutikdami su visomis pirkimo dokumentų sąlygomis</w:t>
      </w:r>
      <w:r w:rsidR="002256DE" w:rsidRPr="000A5DEE">
        <w:rPr>
          <w:rFonts w:ascii="Times New Roman" w:hAnsi="Times New Roman" w:cs="Times New Roman"/>
          <w:lang w:val="lt-LT"/>
        </w:rPr>
        <w:t>,</w:t>
      </w:r>
      <w:r w:rsidRPr="000A5DEE">
        <w:rPr>
          <w:rFonts w:ascii="Times New Roman" w:hAnsi="Times New Roman" w:cs="Times New Roman"/>
          <w:lang w:val="lt-LT"/>
        </w:rPr>
        <w:t xml:space="preserve"> </w:t>
      </w:r>
      <w:r w:rsidR="00F26EDB" w:rsidRPr="000A5DEE">
        <w:rPr>
          <w:rFonts w:ascii="Times New Roman" w:hAnsi="Times New Roman" w:cs="Times New Roman"/>
          <w:lang w:val="lt-LT"/>
        </w:rPr>
        <w:t>siūlome ši</w:t>
      </w:r>
      <w:r w:rsidRPr="000A5DEE">
        <w:rPr>
          <w:rFonts w:ascii="Times New Roman" w:hAnsi="Times New Roman" w:cs="Times New Roman"/>
          <w:lang w:val="lt-LT"/>
        </w:rPr>
        <w:t>a</w:t>
      </w:r>
      <w:r w:rsidR="00F26EDB" w:rsidRPr="000A5DEE">
        <w:rPr>
          <w:rFonts w:ascii="Times New Roman" w:hAnsi="Times New Roman" w:cs="Times New Roman"/>
          <w:lang w:val="lt-LT"/>
        </w:rPr>
        <w:t xml:space="preserve">s </w:t>
      </w:r>
      <w:r w:rsidR="00266121" w:rsidRPr="000A5DEE">
        <w:rPr>
          <w:rFonts w:ascii="Times New Roman" w:hAnsi="Times New Roman" w:cs="Times New Roman"/>
          <w:lang w:val="lt-LT"/>
        </w:rPr>
        <w:t>prekių</w:t>
      </w:r>
      <w:r w:rsidRPr="000A5DEE">
        <w:rPr>
          <w:rFonts w:ascii="Times New Roman" w:hAnsi="Times New Roman" w:cs="Times New Roman"/>
          <w:lang w:val="lt-LT"/>
        </w:rPr>
        <w:t xml:space="preserve"> kainas</w:t>
      </w:r>
      <w:r w:rsidR="006E78A2" w:rsidRPr="000A5DEE">
        <w:rPr>
          <w:rFonts w:ascii="Times New Roman" w:hAnsi="Times New Roman" w:cs="Times New Roman"/>
          <w:lang w:val="lt-LT"/>
        </w:rPr>
        <w:t>:</w:t>
      </w:r>
    </w:p>
    <w:p w14:paraId="4FCAA4D5" w14:textId="77777777" w:rsidR="00925354" w:rsidRDefault="00925354" w:rsidP="00E06065">
      <w:pPr>
        <w:spacing w:after="0" w:line="240" w:lineRule="auto"/>
        <w:ind w:right="141" w:firstLine="567"/>
        <w:jc w:val="both"/>
        <w:rPr>
          <w:rFonts w:ascii="Times New Roman" w:hAnsi="Times New Roman" w:cs="Times New Roman"/>
          <w:lang w:val="lt-LT"/>
        </w:rPr>
      </w:pPr>
    </w:p>
    <w:p w14:paraId="689DBA43" w14:textId="1B33ED87" w:rsidR="00D804AE" w:rsidRDefault="00D804AE" w:rsidP="00D804AE">
      <w:pPr>
        <w:spacing w:after="0" w:line="240" w:lineRule="auto"/>
        <w:ind w:right="141"/>
        <w:jc w:val="center"/>
        <w:rPr>
          <w:rFonts w:ascii="Times New Roman" w:eastAsia="Times New Roman" w:hAnsi="Times New Roman" w:cs="Times New Roman"/>
          <w:b/>
          <w:sz w:val="24"/>
          <w:szCs w:val="24"/>
          <w:lang w:val="lt-LT"/>
        </w:rPr>
      </w:pPr>
      <w:r w:rsidRPr="003118CE">
        <w:rPr>
          <w:rFonts w:ascii="Times New Roman" w:eastAsia="Times New Roman" w:hAnsi="Times New Roman" w:cs="Times New Roman"/>
          <w:b/>
          <w:sz w:val="24"/>
          <w:szCs w:val="24"/>
          <w:lang w:val="lt-LT"/>
        </w:rPr>
        <w:t>I PIRKIMO DALIS</w:t>
      </w:r>
    </w:p>
    <w:p w14:paraId="05FF937B" w14:textId="73C5ADB7" w:rsidR="00D804AE" w:rsidRDefault="00D804AE" w:rsidP="00D804AE">
      <w:pPr>
        <w:spacing w:after="0" w:line="240" w:lineRule="auto"/>
        <w:ind w:right="141"/>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PAGALBINĖS KATILINĖS NUOMOS</w:t>
      </w:r>
      <w:r w:rsidRPr="0004659A">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(PRĮAC) PIRKIM</w:t>
      </w:r>
      <w:r w:rsidR="00B10B3A">
        <w:rPr>
          <w:rFonts w:ascii="Times New Roman" w:eastAsia="Times New Roman" w:hAnsi="Times New Roman" w:cs="Times New Roman"/>
          <w:b/>
          <w:sz w:val="24"/>
          <w:szCs w:val="24"/>
          <w:lang w:val="lt-LT"/>
        </w:rPr>
        <w:t>AS</w:t>
      </w:r>
    </w:p>
    <w:p w14:paraId="4663FE70" w14:textId="77777777" w:rsidR="00D804AE" w:rsidRPr="00846898" w:rsidRDefault="00D804AE" w:rsidP="00D804AE">
      <w:pPr>
        <w:spacing w:after="0" w:line="240" w:lineRule="auto"/>
        <w:ind w:right="141" w:firstLine="567"/>
        <w:jc w:val="both"/>
        <w:rPr>
          <w:rFonts w:ascii="Times New Roman" w:hAnsi="Times New Roman" w:cs="Times New Roman"/>
          <w:sz w:val="24"/>
          <w:szCs w:val="24"/>
          <w:lang w:val="lt-LT"/>
        </w:rPr>
      </w:pPr>
    </w:p>
    <w:p w14:paraId="0524F69E" w14:textId="77777777" w:rsidR="00D804AE" w:rsidRPr="00846898" w:rsidRDefault="00D804AE" w:rsidP="00D804AE">
      <w:pPr>
        <w:spacing w:after="0" w:line="240" w:lineRule="auto"/>
        <w:rPr>
          <w:rFonts w:ascii="Times New Roman" w:hAnsi="Times New Roman" w:cs="Times New Roman"/>
          <w:lang w:val="lt-LT"/>
        </w:rPr>
      </w:pPr>
      <w:r w:rsidRPr="00846898">
        <w:rPr>
          <w:rFonts w:ascii="Times New Roman" w:hAnsi="Times New Roman" w:cs="Times New Roman"/>
          <w:b/>
          <w:sz w:val="24"/>
          <w:szCs w:val="24"/>
          <w:lang w:val="lt-LT"/>
        </w:rPr>
        <w:t>1 lentelė.</w:t>
      </w:r>
      <w:r>
        <w:rPr>
          <w:rFonts w:ascii="Times New Roman" w:hAnsi="Times New Roman" w:cs="Times New Roman"/>
          <w:sz w:val="24"/>
          <w:szCs w:val="24"/>
          <w:lang w:val="lt-LT"/>
        </w:rPr>
        <w:t xml:space="preserve"> Nuoma:</w:t>
      </w:r>
    </w:p>
    <w:tbl>
      <w:tblPr>
        <w:tblStyle w:val="TableGrid"/>
        <w:tblW w:w="10060" w:type="dxa"/>
        <w:tblLayout w:type="fixed"/>
        <w:tblLook w:val="04A0" w:firstRow="1" w:lastRow="0" w:firstColumn="1" w:lastColumn="0" w:noHBand="0" w:noVBand="1"/>
      </w:tblPr>
      <w:tblGrid>
        <w:gridCol w:w="704"/>
        <w:gridCol w:w="1559"/>
        <w:gridCol w:w="851"/>
        <w:gridCol w:w="992"/>
        <w:gridCol w:w="1409"/>
        <w:gridCol w:w="2135"/>
        <w:gridCol w:w="2410"/>
      </w:tblGrid>
      <w:tr w:rsidR="00D804AE" w:rsidRPr="00C32E86" w14:paraId="5DC2CFFF" w14:textId="77777777" w:rsidTr="003C1D57">
        <w:trPr>
          <w:trHeight w:val="990"/>
        </w:trPr>
        <w:tc>
          <w:tcPr>
            <w:tcW w:w="704" w:type="dxa"/>
            <w:noWrap/>
            <w:hideMark/>
          </w:tcPr>
          <w:p w14:paraId="7615BC66" w14:textId="77777777" w:rsidR="00D804AE" w:rsidRPr="00C32E86" w:rsidRDefault="00D804AE" w:rsidP="003C1D57">
            <w:pPr>
              <w:jc w:val="center"/>
              <w:rPr>
                <w:rFonts w:ascii="Times New Roman" w:hAnsi="Times New Roman" w:cs="Times New Roman"/>
                <w:b/>
                <w:bCs/>
              </w:rPr>
            </w:pPr>
            <w:r w:rsidRPr="00C32E86">
              <w:rPr>
                <w:rFonts w:ascii="Times New Roman" w:hAnsi="Times New Roman" w:cs="Times New Roman"/>
                <w:b/>
                <w:bCs/>
              </w:rPr>
              <w:t>Eil. Nr.</w:t>
            </w:r>
          </w:p>
        </w:tc>
        <w:tc>
          <w:tcPr>
            <w:tcW w:w="1559" w:type="dxa"/>
            <w:noWrap/>
            <w:hideMark/>
          </w:tcPr>
          <w:p w14:paraId="3AE98D51" w14:textId="77777777" w:rsidR="00D804AE" w:rsidRPr="00C32E86" w:rsidRDefault="00D804AE" w:rsidP="003C1D57">
            <w:pPr>
              <w:jc w:val="center"/>
              <w:rPr>
                <w:rFonts w:ascii="Times New Roman" w:hAnsi="Times New Roman" w:cs="Times New Roman"/>
                <w:b/>
                <w:bCs/>
              </w:rPr>
            </w:pPr>
            <w:r w:rsidRPr="00C32E86">
              <w:rPr>
                <w:rFonts w:ascii="Times New Roman" w:hAnsi="Times New Roman" w:cs="Times New Roman"/>
                <w:b/>
                <w:bCs/>
              </w:rPr>
              <w:t>Pavadinimas</w:t>
            </w:r>
          </w:p>
        </w:tc>
        <w:tc>
          <w:tcPr>
            <w:tcW w:w="851" w:type="dxa"/>
            <w:hideMark/>
          </w:tcPr>
          <w:p w14:paraId="2CDF246F" w14:textId="77777777" w:rsidR="00D804AE" w:rsidRPr="00C32E86" w:rsidRDefault="00D804AE" w:rsidP="003C1D57">
            <w:pPr>
              <w:rPr>
                <w:rFonts w:ascii="Times New Roman" w:hAnsi="Times New Roman" w:cs="Times New Roman"/>
                <w:b/>
                <w:bCs/>
              </w:rPr>
            </w:pPr>
            <w:r w:rsidRPr="00C32E86">
              <w:rPr>
                <w:rFonts w:ascii="Times New Roman" w:hAnsi="Times New Roman" w:cs="Times New Roman"/>
                <w:b/>
                <w:bCs/>
              </w:rPr>
              <w:t>Kiekis</w:t>
            </w:r>
          </w:p>
        </w:tc>
        <w:tc>
          <w:tcPr>
            <w:tcW w:w="992" w:type="dxa"/>
          </w:tcPr>
          <w:p w14:paraId="07857F29"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bCs/>
              </w:rPr>
              <w:t>Mato vienetas</w:t>
            </w:r>
          </w:p>
        </w:tc>
        <w:tc>
          <w:tcPr>
            <w:tcW w:w="1409" w:type="dxa"/>
            <w:hideMark/>
          </w:tcPr>
          <w:p w14:paraId="276BEA4A" w14:textId="77777777" w:rsidR="00D804AE" w:rsidRPr="00C32E86" w:rsidRDefault="00D804AE" w:rsidP="003C1D57">
            <w:pPr>
              <w:jc w:val="center"/>
              <w:rPr>
                <w:rFonts w:ascii="Times New Roman" w:hAnsi="Times New Roman" w:cs="Times New Roman"/>
                <w:b/>
                <w:bCs/>
              </w:rPr>
            </w:pPr>
            <w:r w:rsidRPr="00C32E86">
              <w:rPr>
                <w:rFonts w:ascii="Times New Roman" w:hAnsi="Times New Roman" w:cs="Times New Roman"/>
                <w:b/>
              </w:rPr>
              <w:t xml:space="preserve">Nuomos laikotarpis (mėn.) </w:t>
            </w:r>
          </w:p>
        </w:tc>
        <w:tc>
          <w:tcPr>
            <w:tcW w:w="2135" w:type="dxa"/>
            <w:hideMark/>
          </w:tcPr>
          <w:p w14:paraId="7207DAAB" w14:textId="77777777" w:rsidR="00D804AE" w:rsidRPr="00C32E86" w:rsidRDefault="00D804AE" w:rsidP="003C1D57">
            <w:pPr>
              <w:jc w:val="center"/>
              <w:rPr>
                <w:rFonts w:ascii="Times New Roman" w:hAnsi="Times New Roman" w:cs="Times New Roman"/>
                <w:b/>
                <w:bCs/>
              </w:rPr>
            </w:pPr>
            <w:r w:rsidRPr="00C32E86">
              <w:rPr>
                <w:rFonts w:ascii="Times New Roman" w:hAnsi="Times New Roman" w:cs="Times New Roman"/>
                <w:b/>
              </w:rPr>
              <w:t xml:space="preserve">Fiksuotas 1 mato vieneto 1 mėn. nuomos įkainis, </w:t>
            </w:r>
            <w:proofErr w:type="spellStart"/>
            <w:r w:rsidRPr="00C32E86">
              <w:rPr>
                <w:rFonts w:ascii="Times New Roman" w:hAnsi="Times New Roman" w:cs="Times New Roman"/>
                <w:b/>
              </w:rPr>
              <w:t>Eur</w:t>
            </w:r>
            <w:proofErr w:type="spellEnd"/>
            <w:r w:rsidRPr="00C32E86">
              <w:rPr>
                <w:rFonts w:ascii="Times New Roman" w:hAnsi="Times New Roman" w:cs="Times New Roman"/>
                <w:b/>
              </w:rPr>
              <w:t xml:space="preserve"> be PVM</w:t>
            </w:r>
          </w:p>
        </w:tc>
        <w:tc>
          <w:tcPr>
            <w:tcW w:w="2410" w:type="dxa"/>
            <w:hideMark/>
          </w:tcPr>
          <w:p w14:paraId="325CBE65"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 xml:space="preserve">Viso kiekio nuomos 12 mėn. kaina, </w:t>
            </w:r>
            <w:proofErr w:type="spellStart"/>
            <w:r w:rsidRPr="00C32E86">
              <w:rPr>
                <w:rFonts w:ascii="Times New Roman" w:hAnsi="Times New Roman" w:cs="Times New Roman"/>
                <w:b/>
              </w:rPr>
              <w:t>Eur</w:t>
            </w:r>
            <w:proofErr w:type="spellEnd"/>
            <w:r w:rsidRPr="00C32E86">
              <w:rPr>
                <w:rFonts w:ascii="Times New Roman" w:hAnsi="Times New Roman" w:cs="Times New Roman"/>
                <w:b/>
              </w:rPr>
              <w:t xml:space="preserve"> be PVM</w:t>
            </w:r>
          </w:p>
          <w:p w14:paraId="2B00EE4D" w14:textId="77777777" w:rsidR="00D804AE" w:rsidRPr="00C32E86" w:rsidRDefault="00D804AE" w:rsidP="003C1D57">
            <w:pPr>
              <w:jc w:val="center"/>
              <w:rPr>
                <w:rFonts w:ascii="Times New Roman" w:hAnsi="Times New Roman" w:cs="Times New Roman"/>
                <w:b/>
                <w:bCs/>
              </w:rPr>
            </w:pPr>
            <w:r w:rsidRPr="00C32E86">
              <w:rPr>
                <w:rFonts w:ascii="Times New Roman" w:hAnsi="Times New Roman" w:cs="Times New Roman"/>
                <w:b/>
                <w:i/>
              </w:rPr>
              <w:t>(3x5x6)</w:t>
            </w:r>
          </w:p>
        </w:tc>
      </w:tr>
      <w:tr w:rsidR="00D804AE" w:rsidRPr="00C32E86" w14:paraId="4910D04B" w14:textId="77777777" w:rsidTr="003C1D57">
        <w:trPr>
          <w:trHeight w:val="300"/>
        </w:trPr>
        <w:tc>
          <w:tcPr>
            <w:tcW w:w="704" w:type="dxa"/>
            <w:noWrap/>
          </w:tcPr>
          <w:p w14:paraId="15B2432E"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1.</w:t>
            </w:r>
          </w:p>
        </w:tc>
        <w:tc>
          <w:tcPr>
            <w:tcW w:w="1559" w:type="dxa"/>
            <w:noWrap/>
          </w:tcPr>
          <w:p w14:paraId="72C7F182"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2.</w:t>
            </w:r>
          </w:p>
        </w:tc>
        <w:tc>
          <w:tcPr>
            <w:tcW w:w="851" w:type="dxa"/>
            <w:noWrap/>
          </w:tcPr>
          <w:p w14:paraId="7B88F219"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3.</w:t>
            </w:r>
          </w:p>
        </w:tc>
        <w:tc>
          <w:tcPr>
            <w:tcW w:w="992" w:type="dxa"/>
          </w:tcPr>
          <w:p w14:paraId="4FBC9C3F"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4.</w:t>
            </w:r>
          </w:p>
        </w:tc>
        <w:tc>
          <w:tcPr>
            <w:tcW w:w="1409" w:type="dxa"/>
            <w:noWrap/>
          </w:tcPr>
          <w:p w14:paraId="11C2FDC6"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5.</w:t>
            </w:r>
          </w:p>
        </w:tc>
        <w:tc>
          <w:tcPr>
            <w:tcW w:w="2135" w:type="dxa"/>
            <w:noWrap/>
          </w:tcPr>
          <w:p w14:paraId="008E4317"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6.</w:t>
            </w:r>
          </w:p>
        </w:tc>
        <w:tc>
          <w:tcPr>
            <w:tcW w:w="2410" w:type="dxa"/>
            <w:noWrap/>
          </w:tcPr>
          <w:p w14:paraId="6CB078A2" w14:textId="77777777" w:rsidR="00D804AE" w:rsidRPr="00C32E86" w:rsidRDefault="00D804AE" w:rsidP="003C1D57">
            <w:pPr>
              <w:jc w:val="center"/>
              <w:rPr>
                <w:rFonts w:ascii="Times New Roman" w:hAnsi="Times New Roman" w:cs="Times New Roman"/>
                <w:b/>
              </w:rPr>
            </w:pPr>
            <w:r w:rsidRPr="00C32E86">
              <w:rPr>
                <w:rFonts w:ascii="Times New Roman" w:hAnsi="Times New Roman" w:cs="Times New Roman"/>
                <w:b/>
              </w:rPr>
              <w:t>7.</w:t>
            </w:r>
          </w:p>
        </w:tc>
      </w:tr>
      <w:tr w:rsidR="00D804AE" w:rsidRPr="00846898" w14:paraId="4A4AE395" w14:textId="77777777" w:rsidTr="003C1D57">
        <w:trPr>
          <w:trHeight w:val="300"/>
        </w:trPr>
        <w:tc>
          <w:tcPr>
            <w:tcW w:w="704" w:type="dxa"/>
            <w:noWrap/>
            <w:hideMark/>
          </w:tcPr>
          <w:p w14:paraId="2513B2C7" w14:textId="77777777" w:rsidR="00D804AE" w:rsidRPr="00C32E86" w:rsidRDefault="00D804AE" w:rsidP="003C1D57">
            <w:pPr>
              <w:jc w:val="center"/>
              <w:rPr>
                <w:rFonts w:ascii="Times New Roman" w:hAnsi="Times New Roman" w:cs="Times New Roman"/>
              </w:rPr>
            </w:pPr>
            <w:r w:rsidRPr="00C32E86">
              <w:rPr>
                <w:rFonts w:ascii="Times New Roman" w:hAnsi="Times New Roman" w:cs="Times New Roman"/>
              </w:rPr>
              <w:t>1.</w:t>
            </w:r>
          </w:p>
        </w:tc>
        <w:tc>
          <w:tcPr>
            <w:tcW w:w="1559" w:type="dxa"/>
            <w:noWrap/>
            <w:hideMark/>
          </w:tcPr>
          <w:p w14:paraId="7FBE347C" w14:textId="77777777" w:rsidR="00D804AE" w:rsidRPr="00C32E86" w:rsidRDefault="00D804AE" w:rsidP="003C1D57">
            <w:pPr>
              <w:jc w:val="center"/>
              <w:rPr>
                <w:rFonts w:ascii="Times New Roman" w:hAnsi="Times New Roman" w:cs="Times New Roman"/>
              </w:rPr>
            </w:pPr>
            <w:r w:rsidRPr="00C32E86">
              <w:rPr>
                <w:rFonts w:ascii="Times New Roman" w:hAnsi="Times New Roman" w:cs="Times New Roman"/>
              </w:rPr>
              <w:t>Pagalbinės katilinės nuoma</w:t>
            </w:r>
            <w:r w:rsidRPr="00C32E86">
              <w:t xml:space="preserve"> (</w:t>
            </w:r>
            <w:r w:rsidRPr="00C32E86">
              <w:rPr>
                <w:rFonts w:ascii="Times New Roman" w:hAnsi="Times New Roman" w:cs="Times New Roman"/>
              </w:rPr>
              <w:t>šilumos šaltiniai: Nr. 1 ir Nr. 2)</w:t>
            </w:r>
          </w:p>
        </w:tc>
        <w:tc>
          <w:tcPr>
            <w:tcW w:w="851" w:type="dxa"/>
            <w:noWrap/>
            <w:hideMark/>
          </w:tcPr>
          <w:p w14:paraId="3EF08217" w14:textId="77777777" w:rsidR="00D804AE" w:rsidRPr="00C32E86" w:rsidRDefault="00D804AE" w:rsidP="003C1D57">
            <w:pPr>
              <w:jc w:val="center"/>
              <w:rPr>
                <w:rFonts w:ascii="Times New Roman" w:hAnsi="Times New Roman" w:cs="Times New Roman"/>
              </w:rPr>
            </w:pPr>
            <w:r w:rsidRPr="00C32E86">
              <w:rPr>
                <w:rFonts w:ascii="Times New Roman" w:hAnsi="Times New Roman" w:cs="Times New Roman"/>
              </w:rPr>
              <w:t>1</w:t>
            </w:r>
          </w:p>
        </w:tc>
        <w:tc>
          <w:tcPr>
            <w:tcW w:w="992" w:type="dxa"/>
          </w:tcPr>
          <w:p w14:paraId="2BBB8EBD" w14:textId="77777777" w:rsidR="00D804AE" w:rsidRPr="00C32E86" w:rsidRDefault="00D804AE" w:rsidP="003C1D57">
            <w:pPr>
              <w:jc w:val="center"/>
              <w:rPr>
                <w:rFonts w:ascii="Times New Roman" w:hAnsi="Times New Roman" w:cs="Times New Roman"/>
              </w:rPr>
            </w:pPr>
            <w:r w:rsidRPr="00C32E86">
              <w:rPr>
                <w:rFonts w:ascii="Times New Roman" w:hAnsi="Times New Roman" w:cs="Times New Roman"/>
              </w:rPr>
              <w:t>vnt.</w:t>
            </w:r>
          </w:p>
        </w:tc>
        <w:tc>
          <w:tcPr>
            <w:tcW w:w="1409" w:type="dxa"/>
            <w:noWrap/>
            <w:hideMark/>
          </w:tcPr>
          <w:p w14:paraId="555FAF17" w14:textId="77777777" w:rsidR="00D804AE" w:rsidRPr="00846898" w:rsidRDefault="00D804AE" w:rsidP="003C1D57">
            <w:pPr>
              <w:jc w:val="center"/>
              <w:rPr>
                <w:rFonts w:ascii="Times New Roman" w:hAnsi="Times New Roman" w:cs="Times New Roman"/>
              </w:rPr>
            </w:pPr>
            <w:r w:rsidRPr="00C32E86">
              <w:rPr>
                <w:rFonts w:ascii="Times New Roman" w:hAnsi="Times New Roman" w:cs="Times New Roman"/>
              </w:rPr>
              <w:t>12</w:t>
            </w:r>
          </w:p>
        </w:tc>
        <w:tc>
          <w:tcPr>
            <w:tcW w:w="2135" w:type="dxa"/>
            <w:noWrap/>
            <w:hideMark/>
          </w:tcPr>
          <w:p w14:paraId="52CCFBAB" w14:textId="77777777" w:rsidR="00D804AE" w:rsidRPr="00846898" w:rsidRDefault="00D804AE" w:rsidP="003C1D57">
            <w:pPr>
              <w:jc w:val="center"/>
              <w:rPr>
                <w:rFonts w:ascii="Times New Roman" w:hAnsi="Times New Roman" w:cs="Times New Roman"/>
              </w:rPr>
            </w:pPr>
          </w:p>
        </w:tc>
        <w:tc>
          <w:tcPr>
            <w:tcW w:w="2410" w:type="dxa"/>
            <w:noWrap/>
            <w:hideMark/>
          </w:tcPr>
          <w:p w14:paraId="1CDFA1B2" w14:textId="77777777" w:rsidR="00D804AE" w:rsidRPr="00846898" w:rsidRDefault="00D804AE" w:rsidP="003C1D57">
            <w:pPr>
              <w:jc w:val="center"/>
              <w:rPr>
                <w:rFonts w:ascii="Times New Roman" w:hAnsi="Times New Roman" w:cs="Times New Roman"/>
              </w:rPr>
            </w:pPr>
          </w:p>
        </w:tc>
      </w:tr>
      <w:tr w:rsidR="00D804AE" w:rsidRPr="00846898" w14:paraId="2D7C6E0C" w14:textId="77777777" w:rsidTr="003C1D57">
        <w:trPr>
          <w:trHeight w:val="801"/>
        </w:trPr>
        <w:tc>
          <w:tcPr>
            <w:tcW w:w="704" w:type="dxa"/>
            <w:noWrap/>
            <w:hideMark/>
          </w:tcPr>
          <w:p w14:paraId="3609B4A1" w14:textId="77777777" w:rsidR="00D804AE" w:rsidRPr="00846898" w:rsidRDefault="00D804AE" w:rsidP="003C1D57">
            <w:pPr>
              <w:rPr>
                <w:rFonts w:ascii="Times New Roman" w:hAnsi="Times New Roman" w:cs="Times New Roman"/>
              </w:rPr>
            </w:pPr>
            <w:r w:rsidRPr="00846898">
              <w:rPr>
                <w:rFonts w:ascii="Times New Roman" w:hAnsi="Times New Roman" w:cs="Times New Roman"/>
              </w:rPr>
              <w:t> </w:t>
            </w:r>
          </w:p>
        </w:tc>
        <w:tc>
          <w:tcPr>
            <w:tcW w:w="1559" w:type="dxa"/>
          </w:tcPr>
          <w:p w14:paraId="2D6354BD" w14:textId="77777777" w:rsidR="00D804AE" w:rsidRPr="00846898" w:rsidRDefault="00D804AE" w:rsidP="003C1D57">
            <w:pPr>
              <w:rPr>
                <w:rFonts w:ascii="Times New Roman" w:hAnsi="Times New Roman" w:cs="Times New Roman"/>
              </w:rPr>
            </w:pPr>
          </w:p>
        </w:tc>
        <w:tc>
          <w:tcPr>
            <w:tcW w:w="5387" w:type="dxa"/>
            <w:gridSpan w:val="4"/>
            <w:noWrap/>
            <w:hideMark/>
          </w:tcPr>
          <w:p w14:paraId="56B69EBD" w14:textId="77777777" w:rsidR="00D804AE" w:rsidRPr="00846898" w:rsidRDefault="00D804AE" w:rsidP="003C1D57">
            <w:pPr>
              <w:rPr>
                <w:rFonts w:ascii="Times New Roman" w:hAnsi="Times New Roman" w:cs="Times New Roman"/>
              </w:rPr>
            </w:pPr>
            <w:r w:rsidRPr="00846898">
              <w:rPr>
                <w:rFonts w:ascii="Times New Roman" w:hAnsi="Times New Roman" w:cs="Times New Roman"/>
              </w:rPr>
              <w:t> </w:t>
            </w:r>
          </w:p>
          <w:p w14:paraId="36F4AED3" w14:textId="77777777" w:rsidR="00D804AE" w:rsidRPr="00846898" w:rsidRDefault="00D804AE" w:rsidP="003C1D57">
            <w:pPr>
              <w:jc w:val="right"/>
              <w:rPr>
                <w:rFonts w:ascii="Times New Roman" w:hAnsi="Times New Roman" w:cs="Times New Roman"/>
                <w:b/>
                <w:bCs/>
              </w:rPr>
            </w:pPr>
            <w:r w:rsidRPr="00846898">
              <w:rPr>
                <w:rFonts w:ascii="Times New Roman" w:hAnsi="Times New Roman" w:cs="Times New Roman"/>
                <w:b/>
                <w:bCs/>
              </w:rPr>
              <w:t xml:space="preserve">Bendra kaina, </w:t>
            </w:r>
            <w:proofErr w:type="spellStart"/>
            <w:r w:rsidRPr="00846898">
              <w:rPr>
                <w:rFonts w:ascii="Times New Roman" w:hAnsi="Times New Roman" w:cs="Times New Roman"/>
                <w:b/>
                <w:bCs/>
              </w:rPr>
              <w:t>Eur</w:t>
            </w:r>
            <w:proofErr w:type="spellEnd"/>
            <w:r w:rsidRPr="00846898">
              <w:rPr>
                <w:rFonts w:ascii="Times New Roman" w:hAnsi="Times New Roman" w:cs="Times New Roman"/>
                <w:b/>
                <w:bCs/>
              </w:rPr>
              <w:t xml:space="preserve"> be PVM</w:t>
            </w:r>
          </w:p>
        </w:tc>
        <w:tc>
          <w:tcPr>
            <w:tcW w:w="2410" w:type="dxa"/>
            <w:noWrap/>
            <w:hideMark/>
          </w:tcPr>
          <w:p w14:paraId="63E39949" w14:textId="77777777" w:rsidR="00D804AE" w:rsidRPr="00846898" w:rsidRDefault="00D804AE" w:rsidP="003C1D57">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D804AE" w:rsidRPr="00846898" w14:paraId="41223681" w14:textId="77777777" w:rsidTr="003C1D57">
        <w:trPr>
          <w:trHeight w:val="450"/>
        </w:trPr>
        <w:tc>
          <w:tcPr>
            <w:tcW w:w="704" w:type="dxa"/>
            <w:noWrap/>
            <w:hideMark/>
          </w:tcPr>
          <w:p w14:paraId="199684C0" w14:textId="77777777" w:rsidR="00D804AE" w:rsidRPr="00846898" w:rsidRDefault="00D804AE" w:rsidP="003C1D57">
            <w:pPr>
              <w:rPr>
                <w:rFonts w:ascii="Times New Roman" w:hAnsi="Times New Roman" w:cs="Times New Roman"/>
              </w:rPr>
            </w:pPr>
            <w:r w:rsidRPr="00846898">
              <w:rPr>
                <w:rFonts w:ascii="Times New Roman" w:hAnsi="Times New Roman" w:cs="Times New Roman"/>
              </w:rPr>
              <w:t> </w:t>
            </w:r>
          </w:p>
        </w:tc>
        <w:tc>
          <w:tcPr>
            <w:tcW w:w="1559" w:type="dxa"/>
          </w:tcPr>
          <w:p w14:paraId="3E6F6AAE" w14:textId="77777777" w:rsidR="00D804AE" w:rsidRPr="00846898" w:rsidRDefault="00D804AE" w:rsidP="003C1D57">
            <w:pPr>
              <w:rPr>
                <w:rFonts w:ascii="Times New Roman" w:hAnsi="Times New Roman" w:cs="Times New Roman"/>
              </w:rPr>
            </w:pPr>
          </w:p>
        </w:tc>
        <w:tc>
          <w:tcPr>
            <w:tcW w:w="5387" w:type="dxa"/>
            <w:gridSpan w:val="4"/>
            <w:noWrap/>
            <w:hideMark/>
          </w:tcPr>
          <w:p w14:paraId="535C6023" w14:textId="77777777" w:rsidR="00D804AE" w:rsidRPr="00846898" w:rsidRDefault="00D804AE" w:rsidP="003C1D57">
            <w:pPr>
              <w:rPr>
                <w:rFonts w:ascii="Times New Roman" w:hAnsi="Times New Roman" w:cs="Times New Roman"/>
              </w:rPr>
            </w:pPr>
            <w:r w:rsidRPr="00846898">
              <w:rPr>
                <w:rFonts w:ascii="Times New Roman" w:hAnsi="Times New Roman" w:cs="Times New Roman"/>
              </w:rPr>
              <w:t>  </w:t>
            </w:r>
          </w:p>
          <w:p w14:paraId="19E11122" w14:textId="77777777" w:rsidR="00D804AE" w:rsidRPr="00846898" w:rsidRDefault="00D804AE" w:rsidP="003C1D57">
            <w:pPr>
              <w:jc w:val="right"/>
              <w:rPr>
                <w:rFonts w:ascii="Times New Roman" w:hAnsi="Times New Roman" w:cs="Times New Roman"/>
                <w:b/>
                <w:bCs/>
              </w:rPr>
            </w:pPr>
            <w:r w:rsidRPr="00846898">
              <w:rPr>
                <w:rFonts w:ascii="Times New Roman" w:hAnsi="Times New Roman" w:cs="Times New Roman"/>
              </w:rPr>
              <w:t> </w:t>
            </w:r>
            <w:r w:rsidRPr="00846898">
              <w:rPr>
                <w:rFonts w:ascii="Times New Roman" w:hAnsi="Times New Roman" w:cs="Times New Roman"/>
                <w:sz w:val="24"/>
                <w:szCs w:val="24"/>
              </w:rPr>
              <w:t>PVM (21 proc.) suma</w:t>
            </w:r>
          </w:p>
        </w:tc>
        <w:tc>
          <w:tcPr>
            <w:tcW w:w="2410" w:type="dxa"/>
            <w:noWrap/>
            <w:hideMark/>
          </w:tcPr>
          <w:p w14:paraId="6A5B06D6" w14:textId="77777777" w:rsidR="00D804AE" w:rsidRPr="00846898" w:rsidRDefault="00D804AE" w:rsidP="003C1D57">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D804AE" w:rsidRPr="00846898" w14:paraId="3FC0939D" w14:textId="77777777" w:rsidTr="003C1D57">
        <w:trPr>
          <w:trHeight w:val="450"/>
        </w:trPr>
        <w:tc>
          <w:tcPr>
            <w:tcW w:w="704" w:type="dxa"/>
            <w:noWrap/>
            <w:hideMark/>
          </w:tcPr>
          <w:p w14:paraId="5891C8E1" w14:textId="77777777" w:rsidR="00D804AE" w:rsidRPr="00846898" w:rsidRDefault="00D804AE" w:rsidP="003C1D57">
            <w:pPr>
              <w:rPr>
                <w:rFonts w:ascii="Times New Roman" w:hAnsi="Times New Roman" w:cs="Times New Roman"/>
              </w:rPr>
            </w:pPr>
            <w:r w:rsidRPr="00846898">
              <w:rPr>
                <w:rFonts w:ascii="Times New Roman" w:hAnsi="Times New Roman" w:cs="Times New Roman"/>
              </w:rPr>
              <w:t> </w:t>
            </w:r>
          </w:p>
        </w:tc>
        <w:tc>
          <w:tcPr>
            <w:tcW w:w="1559" w:type="dxa"/>
          </w:tcPr>
          <w:p w14:paraId="6BD44DA8" w14:textId="77777777" w:rsidR="00D804AE" w:rsidRPr="00846898" w:rsidRDefault="00D804AE" w:rsidP="003C1D57">
            <w:pPr>
              <w:rPr>
                <w:rFonts w:ascii="Times New Roman" w:hAnsi="Times New Roman" w:cs="Times New Roman"/>
              </w:rPr>
            </w:pPr>
          </w:p>
        </w:tc>
        <w:tc>
          <w:tcPr>
            <w:tcW w:w="5387" w:type="dxa"/>
            <w:gridSpan w:val="4"/>
            <w:noWrap/>
            <w:hideMark/>
          </w:tcPr>
          <w:p w14:paraId="4AB411C7" w14:textId="77777777" w:rsidR="00D804AE" w:rsidRDefault="00D804AE" w:rsidP="003C1D57">
            <w:pPr>
              <w:jc w:val="right"/>
              <w:rPr>
                <w:rFonts w:ascii="Times New Roman" w:hAnsi="Times New Roman" w:cs="Times New Roman"/>
              </w:rPr>
            </w:pPr>
            <w:r>
              <w:rPr>
                <w:rFonts w:ascii="Times New Roman" w:hAnsi="Times New Roman" w:cs="Times New Roman"/>
              </w:rPr>
              <w:t> </w:t>
            </w:r>
          </w:p>
          <w:p w14:paraId="791AE0EC" w14:textId="77777777" w:rsidR="00D804AE" w:rsidRPr="00846898" w:rsidRDefault="00D804AE" w:rsidP="003C1D57">
            <w:pPr>
              <w:jc w:val="right"/>
              <w:rPr>
                <w:rFonts w:ascii="Times New Roman" w:hAnsi="Times New Roman" w:cs="Times New Roman"/>
              </w:rPr>
            </w:pPr>
            <w:r>
              <w:rPr>
                <w:rFonts w:ascii="Times New Roman" w:eastAsia="Times New Roman" w:hAnsi="Times New Roman" w:cs="Times New Roman"/>
                <w:b/>
                <w:sz w:val="24"/>
                <w:szCs w:val="24"/>
                <w:lang w:eastAsia="lt-LT"/>
              </w:rPr>
              <w:t xml:space="preserve">Bendra </w:t>
            </w:r>
            <w:r w:rsidRPr="00846898">
              <w:rPr>
                <w:rFonts w:ascii="Times New Roman" w:eastAsia="Times New Roman" w:hAnsi="Times New Roman" w:cs="Times New Roman"/>
                <w:b/>
                <w:i/>
                <w:sz w:val="24"/>
                <w:szCs w:val="24"/>
                <w:lang w:eastAsia="lt-LT"/>
              </w:rPr>
              <w:t xml:space="preserve"> </w:t>
            </w:r>
            <w:r w:rsidRPr="00846898">
              <w:rPr>
                <w:rFonts w:ascii="Times New Roman" w:eastAsia="Times New Roman" w:hAnsi="Times New Roman" w:cs="Times New Roman"/>
                <w:b/>
                <w:sz w:val="24"/>
                <w:szCs w:val="24"/>
                <w:lang w:eastAsia="lt-LT"/>
              </w:rPr>
              <w:t xml:space="preserve">kaina, </w:t>
            </w:r>
            <w:proofErr w:type="spellStart"/>
            <w:r w:rsidRPr="00846898">
              <w:rPr>
                <w:rFonts w:ascii="Times New Roman" w:eastAsia="Times New Roman" w:hAnsi="Times New Roman" w:cs="Times New Roman"/>
                <w:b/>
                <w:sz w:val="24"/>
                <w:szCs w:val="24"/>
                <w:lang w:eastAsia="lt-LT"/>
              </w:rPr>
              <w:t>Eur</w:t>
            </w:r>
            <w:proofErr w:type="spellEnd"/>
            <w:r w:rsidRPr="00846898">
              <w:rPr>
                <w:rFonts w:ascii="Times New Roman" w:eastAsia="Times New Roman" w:hAnsi="Times New Roman" w:cs="Times New Roman"/>
                <w:b/>
                <w:sz w:val="24"/>
                <w:szCs w:val="24"/>
                <w:lang w:eastAsia="lt-LT"/>
              </w:rPr>
              <w:t xml:space="preserve"> su PVM</w:t>
            </w:r>
          </w:p>
          <w:p w14:paraId="1733B194" w14:textId="77777777" w:rsidR="00D804AE" w:rsidRPr="0033064E" w:rsidRDefault="00D804AE" w:rsidP="003C1D57">
            <w:pPr>
              <w:rPr>
                <w:rFonts w:ascii="Times New Roman" w:hAnsi="Times New Roman" w:cs="Times New Roman"/>
              </w:rPr>
            </w:pPr>
          </w:p>
          <w:p w14:paraId="35302759" w14:textId="77777777" w:rsidR="00D804AE" w:rsidRPr="00846898" w:rsidRDefault="00D804AE" w:rsidP="003C1D57">
            <w:pPr>
              <w:rPr>
                <w:rFonts w:ascii="Times New Roman" w:hAnsi="Times New Roman" w:cs="Times New Roman"/>
                <w:b/>
                <w:bCs/>
              </w:rPr>
            </w:pPr>
            <w:r w:rsidRPr="00846898">
              <w:rPr>
                <w:rFonts w:ascii="Times New Roman" w:hAnsi="Times New Roman" w:cs="Times New Roman"/>
              </w:rPr>
              <w:t> </w:t>
            </w:r>
          </w:p>
        </w:tc>
        <w:tc>
          <w:tcPr>
            <w:tcW w:w="2410" w:type="dxa"/>
            <w:noWrap/>
            <w:hideMark/>
          </w:tcPr>
          <w:p w14:paraId="13625E19" w14:textId="77777777" w:rsidR="00D804AE" w:rsidRPr="00846898" w:rsidRDefault="00D804AE" w:rsidP="003C1D57">
            <w:pPr>
              <w:rPr>
                <w:rFonts w:ascii="Times New Roman" w:hAnsi="Times New Roman" w:cs="Times New Roman"/>
                <w:b/>
                <w:bCs/>
              </w:rPr>
            </w:pPr>
            <w:r w:rsidRPr="00846898">
              <w:rPr>
                <w:rFonts w:ascii="Times New Roman" w:hAnsi="Times New Roman" w:cs="Times New Roman"/>
                <w:b/>
                <w:bCs/>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bl>
    <w:p w14:paraId="44379B5E" w14:textId="77777777" w:rsidR="00D804AE" w:rsidRDefault="00D804AE" w:rsidP="00D804AE">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14:paraId="24504103" w14:textId="77777777" w:rsidR="00D804AE" w:rsidRDefault="00D804AE" w:rsidP="00D804AE">
      <w:pPr>
        <w:spacing w:after="0" w:line="240" w:lineRule="auto"/>
        <w:rPr>
          <w:rFonts w:ascii="Times New Roman" w:hAnsi="Times New Roman" w:cs="Times New Roman"/>
          <w:sz w:val="24"/>
          <w:szCs w:val="24"/>
          <w:lang w:val="lt-LT"/>
        </w:rPr>
      </w:pPr>
      <w:r w:rsidRPr="00846898">
        <w:rPr>
          <w:rFonts w:ascii="Times New Roman" w:hAnsi="Times New Roman" w:cs="Times New Roman"/>
          <w:b/>
          <w:sz w:val="24"/>
          <w:szCs w:val="24"/>
          <w:lang w:val="lt-LT"/>
        </w:rPr>
        <w:t>2 lentelė.</w:t>
      </w:r>
      <w:r w:rsidRPr="00846898">
        <w:rPr>
          <w:rFonts w:ascii="Times New Roman" w:hAnsi="Times New Roman" w:cs="Times New Roman"/>
          <w:sz w:val="24"/>
          <w:szCs w:val="24"/>
          <w:lang w:val="lt-LT"/>
        </w:rPr>
        <w:t xml:space="preserve"> Vienkartinės paslaugos</w:t>
      </w:r>
    </w:p>
    <w:tbl>
      <w:tblPr>
        <w:tblStyle w:val="TableGrid"/>
        <w:tblW w:w="0" w:type="auto"/>
        <w:jc w:val="center"/>
        <w:tblLook w:val="04A0" w:firstRow="1" w:lastRow="0" w:firstColumn="1" w:lastColumn="0" w:noHBand="0" w:noVBand="1"/>
      </w:tblPr>
      <w:tblGrid>
        <w:gridCol w:w="1271"/>
        <w:gridCol w:w="3827"/>
        <w:gridCol w:w="4864"/>
      </w:tblGrid>
      <w:tr w:rsidR="00D804AE" w:rsidRPr="00846898" w14:paraId="58463D36" w14:textId="77777777" w:rsidTr="003C1D57">
        <w:trPr>
          <w:trHeight w:val="442"/>
          <w:jc w:val="center"/>
        </w:trPr>
        <w:tc>
          <w:tcPr>
            <w:tcW w:w="1271" w:type="dxa"/>
            <w:noWrap/>
            <w:hideMark/>
          </w:tcPr>
          <w:p w14:paraId="35DADE17" w14:textId="77777777" w:rsidR="00D804AE" w:rsidRPr="00846898" w:rsidRDefault="00D804AE" w:rsidP="003C1D57">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Eil. Nr.</w:t>
            </w:r>
          </w:p>
        </w:tc>
        <w:tc>
          <w:tcPr>
            <w:tcW w:w="3827" w:type="dxa"/>
            <w:noWrap/>
            <w:hideMark/>
          </w:tcPr>
          <w:p w14:paraId="2886F591" w14:textId="77777777" w:rsidR="00D804AE" w:rsidRPr="00846898" w:rsidRDefault="00D804AE" w:rsidP="003C1D57">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Pavadinimas</w:t>
            </w:r>
          </w:p>
        </w:tc>
        <w:tc>
          <w:tcPr>
            <w:tcW w:w="4864" w:type="dxa"/>
            <w:noWrap/>
          </w:tcPr>
          <w:p w14:paraId="5C879404" w14:textId="77777777" w:rsidR="00D804AE" w:rsidRPr="00846898" w:rsidRDefault="00D804AE" w:rsidP="003C1D57">
            <w:pPr>
              <w:tabs>
                <w:tab w:val="left" w:pos="567"/>
              </w:tabs>
              <w:jc w:val="center"/>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 xml:space="preserve">Kaina,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be PVM</w:t>
            </w:r>
          </w:p>
        </w:tc>
      </w:tr>
      <w:tr w:rsidR="00D804AE" w:rsidRPr="00846898" w14:paraId="14691615" w14:textId="77777777" w:rsidTr="003C1D57">
        <w:trPr>
          <w:trHeight w:val="419"/>
          <w:jc w:val="center"/>
        </w:trPr>
        <w:tc>
          <w:tcPr>
            <w:tcW w:w="1271" w:type="dxa"/>
            <w:noWrap/>
          </w:tcPr>
          <w:p w14:paraId="19A71FB4" w14:textId="77777777" w:rsidR="00D804AE" w:rsidRPr="00846898" w:rsidRDefault="00D804AE" w:rsidP="003C1D57">
            <w:pPr>
              <w:tabs>
                <w:tab w:val="left" w:pos="567"/>
              </w:tabs>
              <w:jc w:val="center"/>
              <w:rPr>
                <w:rFonts w:ascii="Times New Roman" w:eastAsia="Times New Roman" w:hAnsi="Times New Roman" w:cs="Times New Roman"/>
                <w:b/>
                <w:sz w:val="24"/>
                <w:szCs w:val="24"/>
                <w:lang w:eastAsia="ar-SA"/>
              </w:rPr>
            </w:pPr>
            <w:r w:rsidRPr="00846898">
              <w:rPr>
                <w:rFonts w:ascii="Times New Roman" w:eastAsia="Times New Roman" w:hAnsi="Times New Roman" w:cs="Times New Roman"/>
                <w:b/>
                <w:sz w:val="24"/>
                <w:szCs w:val="24"/>
                <w:lang w:eastAsia="ar-SA"/>
              </w:rPr>
              <w:t>1.</w:t>
            </w:r>
          </w:p>
        </w:tc>
        <w:tc>
          <w:tcPr>
            <w:tcW w:w="3827" w:type="dxa"/>
          </w:tcPr>
          <w:p w14:paraId="3B780320" w14:textId="77777777" w:rsidR="00D804AE" w:rsidRPr="00846898" w:rsidRDefault="00D804AE" w:rsidP="003C1D57">
            <w:pPr>
              <w:tabs>
                <w:tab w:val="left" w:pos="567"/>
              </w:tabs>
              <w:jc w:val="center"/>
              <w:rPr>
                <w:rFonts w:ascii="Times New Roman" w:eastAsia="Times New Roman" w:hAnsi="Times New Roman" w:cs="Times New Roman"/>
                <w:b/>
                <w:sz w:val="24"/>
                <w:szCs w:val="24"/>
                <w:lang w:eastAsia="ar-SA"/>
              </w:rPr>
            </w:pPr>
            <w:r w:rsidRPr="00846898">
              <w:rPr>
                <w:rFonts w:ascii="Times New Roman" w:eastAsia="Times New Roman" w:hAnsi="Times New Roman" w:cs="Times New Roman"/>
                <w:b/>
                <w:sz w:val="24"/>
                <w:szCs w:val="24"/>
                <w:lang w:eastAsia="ar-SA"/>
              </w:rPr>
              <w:t>2.</w:t>
            </w:r>
          </w:p>
        </w:tc>
        <w:tc>
          <w:tcPr>
            <w:tcW w:w="4864" w:type="dxa"/>
            <w:noWrap/>
          </w:tcPr>
          <w:p w14:paraId="061CA816" w14:textId="77777777" w:rsidR="00D804AE" w:rsidRPr="00846898" w:rsidRDefault="00D804AE" w:rsidP="003C1D57">
            <w:pPr>
              <w:tabs>
                <w:tab w:val="left" w:pos="567"/>
              </w:tabs>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r w:rsidRPr="00846898">
              <w:rPr>
                <w:rFonts w:ascii="Times New Roman" w:eastAsia="Times New Roman" w:hAnsi="Times New Roman" w:cs="Times New Roman"/>
                <w:b/>
                <w:sz w:val="24"/>
                <w:szCs w:val="24"/>
                <w:lang w:eastAsia="ar-SA"/>
              </w:rPr>
              <w:t>.</w:t>
            </w:r>
          </w:p>
        </w:tc>
      </w:tr>
      <w:tr w:rsidR="00D804AE" w:rsidRPr="00846898" w14:paraId="0398BCA0" w14:textId="77777777" w:rsidTr="003C1D57">
        <w:trPr>
          <w:trHeight w:val="553"/>
          <w:jc w:val="center"/>
        </w:trPr>
        <w:tc>
          <w:tcPr>
            <w:tcW w:w="1271" w:type="dxa"/>
            <w:noWrap/>
            <w:hideMark/>
          </w:tcPr>
          <w:p w14:paraId="1E80DF0D" w14:textId="77777777" w:rsidR="00D804AE" w:rsidRPr="00846898" w:rsidRDefault="00D804AE" w:rsidP="003C1D57">
            <w:pPr>
              <w:tabs>
                <w:tab w:val="left" w:pos="567"/>
              </w:tabs>
              <w:jc w:val="center"/>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1.</w:t>
            </w:r>
          </w:p>
        </w:tc>
        <w:tc>
          <w:tcPr>
            <w:tcW w:w="3827" w:type="dxa"/>
            <w:hideMark/>
          </w:tcPr>
          <w:p w14:paraId="50F9AAC5" w14:textId="77777777" w:rsidR="00D804AE" w:rsidRPr="00846898" w:rsidRDefault="00D804AE" w:rsidP="003C1D57">
            <w:pPr>
              <w:tabs>
                <w:tab w:val="left" w:pos="567"/>
              </w:tabs>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Nuomos objekto atvežimas ir sumontavimas (vienkartinis)</w:t>
            </w:r>
          </w:p>
        </w:tc>
        <w:tc>
          <w:tcPr>
            <w:tcW w:w="4864" w:type="dxa"/>
            <w:noWrap/>
          </w:tcPr>
          <w:p w14:paraId="1519387C"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tc>
      </w:tr>
      <w:tr w:rsidR="00D804AE" w:rsidRPr="00846898" w14:paraId="11E0C179" w14:textId="77777777" w:rsidTr="003C1D57">
        <w:trPr>
          <w:trHeight w:val="547"/>
          <w:jc w:val="center"/>
        </w:trPr>
        <w:tc>
          <w:tcPr>
            <w:tcW w:w="1271" w:type="dxa"/>
            <w:noWrap/>
            <w:hideMark/>
          </w:tcPr>
          <w:p w14:paraId="1588F5DB" w14:textId="77777777" w:rsidR="00D804AE" w:rsidRPr="00846898" w:rsidRDefault="00D804AE" w:rsidP="003C1D57">
            <w:pPr>
              <w:tabs>
                <w:tab w:val="left" w:pos="567"/>
              </w:tabs>
              <w:jc w:val="center"/>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2.</w:t>
            </w:r>
          </w:p>
        </w:tc>
        <w:tc>
          <w:tcPr>
            <w:tcW w:w="3827" w:type="dxa"/>
            <w:hideMark/>
          </w:tcPr>
          <w:p w14:paraId="424CA115" w14:textId="77777777" w:rsidR="00D804AE" w:rsidRPr="00846898" w:rsidRDefault="00D804AE" w:rsidP="003C1D57">
            <w:pPr>
              <w:tabs>
                <w:tab w:val="left" w:pos="567"/>
              </w:tabs>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xml:space="preserve">Nuomos objekto  demontavimas ir išvežimas (vienkartinis) </w:t>
            </w:r>
          </w:p>
        </w:tc>
        <w:tc>
          <w:tcPr>
            <w:tcW w:w="4864" w:type="dxa"/>
            <w:noWrap/>
          </w:tcPr>
          <w:p w14:paraId="10CC8A42"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tc>
      </w:tr>
      <w:tr w:rsidR="00D804AE" w:rsidRPr="00846898" w14:paraId="3E1E612F" w14:textId="77777777" w:rsidTr="003C1D57">
        <w:trPr>
          <w:trHeight w:val="300"/>
          <w:jc w:val="center"/>
        </w:trPr>
        <w:tc>
          <w:tcPr>
            <w:tcW w:w="1271" w:type="dxa"/>
            <w:noWrap/>
            <w:hideMark/>
          </w:tcPr>
          <w:p w14:paraId="766AFAF9" w14:textId="77777777" w:rsidR="00D804AE" w:rsidRPr="00846898" w:rsidRDefault="00D804AE" w:rsidP="003C1D57">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14:paraId="012B0F42"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14:paraId="6BF5008F"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14:paraId="312366E3" w14:textId="77777777" w:rsidR="00D804AE" w:rsidRPr="00846898" w:rsidRDefault="00D804AE" w:rsidP="003C1D57">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 xml:space="preserve">Bendra kaina,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be PVM</w:t>
            </w:r>
          </w:p>
        </w:tc>
        <w:tc>
          <w:tcPr>
            <w:tcW w:w="4864" w:type="dxa"/>
            <w:noWrap/>
            <w:hideMark/>
          </w:tcPr>
          <w:p w14:paraId="362ED7ED"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D804AE" w:rsidRPr="00846898" w14:paraId="3CE431B9" w14:textId="77777777" w:rsidTr="003C1D57">
        <w:trPr>
          <w:trHeight w:val="300"/>
          <w:jc w:val="center"/>
        </w:trPr>
        <w:tc>
          <w:tcPr>
            <w:tcW w:w="1271" w:type="dxa"/>
            <w:noWrap/>
            <w:hideMark/>
          </w:tcPr>
          <w:p w14:paraId="2E8329DB" w14:textId="77777777" w:rsidR="00D804AE" w:rsidRPr="00846898" w:rsidRDefault="00D804AE" w:rsidP="003C1D57">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14:paraId="78E991F8"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14:paraId="3391C803" w14:textId="77777777" w:rsidR="00D804AE" w:rsidRPr="00846898" w:rsidRDefault="00D804AE" w:rsidP="003C1D57">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PVM suma</w:t>
            </w:r>
          </w:p>
        </w:tc>
        <w:tc>
          <w:tcPr>
            <w:tcW w:w="4864" w:type="dxa"/>
            <w:noWrap/>
            <w:hideMark/>
          </w:tcPr>
          <w:p w14:paraId="7AB2EABC"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D804AE" w:rsidRPr="00846898" w14:paraId="69AC5F33" w14:textId="77777777" w:rsidTr="003C1D57">
        <w:trPr>
          <w:trHeight w:val="714"/>
          <w:jc w:val="center"/>
        </w:trPr>
        <w:tc>
          <w:tcPr>
            <w:tcW w:w="1271" w:type="dxa"/>
            <w:noWrap/>
            <w:hideMark/>
          </w:tcPr>
          <w:p w14:paraId="195450C3" w14:textId="77777777" w:rsidR="00D804AE" w:rsidRPr="00846898" w:rsidRDefault="00D804AE" w:rsidP="003C1D57">
            <w:pPr>
              <w:tabs>
                <w:tab w:val="left" w:pos="567"/>
              </w:tabs>
              <w:ind w:firstLine="567"/>
              <w:jc w:val="center"/>
              <w:rPr>
                <w:rFonts w:ascii="Times New Roman" w:eastAsia="Times New Roman" w:hAnsi="Times New Roman" w:cs="Times New Roman"/>
                <w:sz w:val="24"/>
                <w:szCs w:val="24"/>
                <w:lang w:eastAsia="ar-SA"/>
              </w:rPr>
            </w:pPr>
          </w:p>
        </w:tc>
        <w:tc>
          <w:tcPr>
            <w:tcW w:w="3827" w:type="dxa"/>
            <w:noWrap/>
            <w:hideMark/>
          </w:tcPr>
          <w:p w14:paraId="52AB186A"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14:paraId="08D4709B"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p>
          <w:p w14:paraId="58F09278" w14:textId="77777777" w:rsidR="00D804AE" w:rsidRPr="00846898" w:rsidRDefault="00D804AE" w:rsidP="003C1D57">
            <w:pPr>
              <w:tabs>
                <w:tab w:val="left" w:pos="567"/>
              </w:tabs>
              <w:jc w:val="right"/>
              <w:rPr>
                <w:rFonts w:ascii="Times New Roman" w:eastAsia="Times New Roman" w:hAnsi="Times New Roman" w:cs="Times New Roman"/>
                <w:b/>
                <w:bCs/>
                <w:sz w:val="24"/>
                <w:szCs w:val="24"/>
                <w:lang w:eastAsia="ar-SA"/>
              </w:rPr>
            </w:pPr>
            <w:r w:rsidRPr="00846898">
              <w:rPr>
                <w:rFonts w:ascii="Times New Roman" w:eastAsia="Times New Roman" w:hAnsi="Times New Roman" w:cs="Times New Roman"/>
                <w:b/>
                <w:bCs/>
                <w:sz w:val="24"/>
                <w:szCs w:val="24"/>
                <w:lang w:eastAsia="ar-SA"/>
              </w:rPr>
              <w:t xml:space="preserve">Bendra kaina, </w:t>
            </w:r>
            <w:proofErr w:type="spellStart"/>
            <w:r w:rsidRPr="00846898">
              <w:rPr>
                <w:rFonts w:ascii="Times New Roman" w:eastAsia="Times New Roman" w:hAnsi="Times New Roman" w:cs="Times New Roman"/>
                <w:b/>
                <w:bCs/>
                <w:sz w:val="24"/>
                <w:szCs w:val="24"/>
                <w:lang w:eastAsia="ar-SA"/>
              </w:rPr>
              <w:t>Eur</w:t>
            </w:r>
            <w:proofErr w:type="spellEnd"/>
            <w:r w:rsidRPr="00846898">
              <w:rPr>
                <w:rFonts w:ascii="Times New Roman" w:eastAsia="Times New Roman" w:hAnsi="Times New Roman" w:cs="Times New Roman"/>
                <w:b/>
                <w:bCs/>
                <w:sz w:val="24"/>
                <w:szCs w:val="24"/>
                <w:lang w:eastAsia="ar-SA"/>
              </w:rPr>
              <w:t xml:space="preserve"> su PVM</w:t>
            </w:r>
          </w:p>
        </w:tc>
        <w:tc>
          <w:tcPr>
            <w:tcW w:w="4864" w:type="dxa"/>
            <w:noWrap/>
            <w:hideMark/>
          </w:tcPr>
          <w:p w14:paraId="202FED39" w14:textId="77777777" w:rsidR="00D804AE" w:rsidRPr="00846898" w:rsidRDefault="00D804AE" w:rsidP="003C1D57">
            <w:pPr>
              <w:tabs>
                <w:tab w:val="left" w:pos="567"/>
              </w:tabs>
              <w:ind w:firstLine="567"/>
              <w:jc w:val="both"/>
              <w:rPr>
                <w:rFonts w:ascii="Times New Roman" w:eastAsia="Times New Roman" w:hAnsi="Times New Roman" w:cs="Times New Roman"/>
                <w:sz w:val="24"/>
                <w:szCs w:val="24"/>
                <w:lang w:eastAsia="ar-SA"/>
              </w:rPr>
            </w:pPr>
            <w:r w:rsidRPr="00846898">
              <w:rPr>
                <w:rFonts w:ascii="Times New Roman" w:eastAsia="Times New Roman" w:hAnsi="Times New Roman" w:cs="Times New Roman"/>
                <w:sz w:val="24"/>
                <w:szCs w:val="24"/>
                <w:lang w:eastAsia="ar-SA"/>
              </w:rPr>
              <w:t> </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bl>
    <w:p w14:paraId="67B5698D" w14:textId="77777777" w:rsidR="00D804AE" w:rsidRPr="00846898" w:rsidRDefault="00D804AE" w:rsidP="00D804AE">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14:paraId="359F26A8" w14:textId="258A80D6" w:rsidR="00D804AE" w:rsidRDefault="00D804AE" w:rsidP="00D804AE">
      <w:pPr>
        <w:tabs>
          <w:tab w:val="left" w:pos="567"/>
        </w:tabs>
        <w:spacing w:after="0" w:line="240" w:lineRule="auto"/>
        <w:jc w:val="both"/>
        <w:rPr>
          <w:rFonts w:ascii="Times New Roman" w:hAnsi="Times New Roman" w:cs="Times New Roman"/>
          <w:bCs/>
          <w:sz w:val="24"/>
          <w:szCs w:val="24"/>
          <w:lang w:val="lt-LT"/>
        </w:rPr>
      </w:pPr>
      <w:r>
        <w:rPr>
          <w:rFonts w:ascii="Times New Roman" w:hAnsi="Times New Roman" w:cs="Times New Roman"/>
          <w:b/>
          <w:bCs/>
          <w:sz w:val="24"/>
          <w:szCs w:val="24"/>
          <w:lang w:val="lt-LT"/>
        </w:rPr>
        <w:t>3</w:t>
      </w:r>
      <w:r w:rsidRPr="00846898">
        <w:rPr>
          <w:rFonts w:ascii="Times New Roman" w:hAnsi="Times New Roman" w:cs="Times New Roman"/>
          <w:b/>
          <w:bCs/>
          <w:sz w:val="24"/>
          <w:szCs w:val="24"/>
          <w:lang w:val="lt-LT"/>
        </w:rPr>
        <w:t xml:space="preserve"> lentelė. </w:t>
      </w:r>
      <w:r w:rsidRPr="00846898">
        <w:rPr>
          <w:rFonts w:ascii="Times New Roman" w:hAnsi="Times New Roman" w:cs="Times New Roman"/>
          <w:bCs/>
          <w:sz w:val="24"/>
          <w:szCs w:val="24"/>
          <w:lang w:val="lt-LT"/>
        </w:rPr>
        <w:t xml:space="preserve">Galutinė </w:t>
      </w:r>
      <w:r w:rsidR="00B10B3A">
        <w:rPr>
          <w:rFonts w:ascii="Times New Roman" w:hAnsi="Times New Roman" w:cs="Times New Roman"/>
          <w:bCs/>
          <w:sz w:val="24"/>
          <w:szCs w:val="24"/>
          <w:lang w:val="lt-LT"/>
        </w:rPr>
        <w:t xml:space="preserve">I pirkimo dalies </w:t>
      </w:r>
      <w:r w:rsidRPr="00846898">
        <w:rPr>
          <w:rFonts w:ascii="Times New Roman" w:hAnsi="Times New Roman" w:cs="Times New Roman"/>
          <w:bCs/>
          <w:sz w:val="24"/>
          <w:szCs w:val="24"/>
          <w:lang w:val="lt-LT"/>
        </w:rPr>
        <w:t>pasiūlymo kaina</w:t>
      </w:r>
    </w:p>
    <w:p w14:paraId="359ACC1B" w14:textId="77777777" w:rsidR="00D804AE" w:rsidRPr="00846898" w:rsidRDefault="00D804AE" w:rsidP="00D804AE">
      <w:pPr>
        <w:tabs>
          <w:tab w:val="left" w:pos="567"/>
        </w:tabs>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04"/>
        <w:gridCol w:w="5045"/>
        <w:gridCol w:w="3969"/>
      </w:tblGrid>
      <w:tr w:rsidR="00D804AE" w:rsidRPr="00846898" w14:paraId="1B3F6397" w14:textId="77777777" w:rsidTr="003C1D57">
        <w:trPr>
          <w:trHeight w:val="465"/>
        </w:trPr>
        <w:tc>
          <w:tcPr>
            <w:tcW w:w="904" w:type="dxa"/>
            <w:noWrap/>
            <w:hideMark/>
          </w:tcPr>
          <w:p w14:paraId="0E94EFD1" w14:textId="77777777" w:rsidR="00D804AE" w:rsidRPr="00846898" w:rsidRDefault="00D804AE" w:rsidP="003C1D57">
            <w:pPr>
              <w:tabs>
                <w:tab w:val="left" w:pos="567"/>
              </w:tabs>
              <w:jc w:val="center"/>
              <w:rPr>
                <w:rFonts w:ascii="Times New Roman" w:hAnsi="Times New Roman" w:cs="Times New Roman"/>
                <w:b/>
                <w:bCs/>
                <w:sz w:val="24"/>
                <w:szCs w:val="24"/>
              </w:rPr>
            </w:pPr>
            <w:r w:rsidRPr="00846898">
              <w:rPr>
                <w:rFonts w:ascii="Times New Roman" w:hAnsi="Times New Roman" w:cs="Times New Roman"/>
                <w:b/>
                <w:bCs/>
                <w:sz w:val="24"/>
                <w:szCs w:val="24"/>
              </w:rPr>
              <w:t>Nr.</w:t>
            </w:r>
          </w:p>
        </w:tc>
        <w:tc>
          <w:tcPr>
            <w:tcW w:w="5045" w:type="dxa"/>
            <w:noWrap/>
            <w:hideMark/>
          </w:tcPr>
          <w:p w14:paraId="02C0EDC3" w14:textId="77777777" w:rsidR="00D804AE" w:rsidRPr="00846898" w:rsidRDefault="00D804AE" w:rsidP="003C1D57">
            <w:pPr>
              <w:tabs>
                <w:tab w:val="left" w:pos="567"/>
              </w:tabs>
              <w:jc w:val="center"/>
              <w:rPr>
                <w:rFonts w:ascii="Times New Roman" w:hAnsi="Times New Roman" w:cs="Times New Roman"/>
                <w:b/>
                <w:bCs/>
                <w:sz w:val="24"/>
                <w:szCs w:val="24"/>
              </w:rPr>
            </w:pPr>
            <w:r w:rsidRPr="00846898">
              <w:rPr>
                <w:rFonts w:ascii="Times New Roman" w:hAnsi="Times New Roman" w:cs="Times New Roman"/>
                <w:b/>
                <w:bCs/>
                <w:sz w:val="24"/>
                <w:szCs w:val="24"/>
              </w:rPr>
              <w:t>Pavadinimas</w:t>
            </w:r>
          </w:p>
        </w:tc>
        <w:tc>
          <w:tcPr>
            <w:tcW w:w="3969" w:type="dxa"/>
            <w:noWrap/>
            <w:hideMark/>
          </w:tcPr>
          <w:p w14:paraId="3E6DF43B" w14:textId="77777777" w:rsidR="00D804AE" w:rsidRPr="00846898" w:rsidRDefault="00D804AE" w:rsidP="003C1D57">
            <w:pPr>
              <w:tabs>
                <w:tab w:val="left" w:pos="567"/>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846898">
              <w:rPr>
                <w:rFonts w:ascii="Times New Roman" w:hAnsi="Times New Roman" w:cs="Times New Roman"/>
                <w:b/>
                <w:bCs/>
                <w:sz w:val="24"/>
                <w:szCs w:val="24"/>
              </w:rPr>
              <w:t>Kaina</w:t>
            </w:r>
            <w:r>
              <w:rPr>
                <w:rFonts w:ascii="Times New Roman" w:hAnsi="Times New Roman" w:cs="Times New Roman"/>
                <w:b/>
                <w:bCs/>
                <w:sz w:val="24"/>
                <w:szCs w:val="24"/>
              </w:rPr>
              <w:t>,</w:t>
            </w:r>
            <w:r w:rsidRPr="00846898">
              <w:rPr>
                <w:rFonts w:ascii="Times New Roman" w:hAnsi="Times New Roman" w:cs="Times New Roman"/>
                <w:b/>
                <w:bCs/>
                <w:sz w:val="24"/>
                <w:szCs w:val="24"/>
              </w:rPr>
              <w:t xml:space="preserve"> </w:t>
            </w:r>
            <w:proofErr w:type="spellStart"/>
            <w:r w:rsidRPr="00846898">
              <w:rPr>
                <w:rFonts w:ascii="Times New Roman" w:hAnsi="Times New Roman" w:cs="Times New Roman"/>
                <w:b/>
                <w:bCs/>
                <w:sz w:val="24"/>
                <w:szCs w:val="24"/>
              </w:rPr>
              <w:t>Eur</w:t>
            </w:r>
            <w:proofErr w:type="spellEnd"/>
            <w:r w:rsidRPr="00846898">
              <w:rPr>
                <w:rFonts w:ascii="Times New Roman" w:hAnsi="Times New Roman" w:cs="Times New Roman"/>
                <w:b/>
                <w:bCs/>
                <w:sz w:val="24"/>
                <w:szCs w:val="24"/>
              </w:rPr>
              <w:t xml:space="preserve"> be PVM</w:t>
            </w:r>
          </w:p>
        </w:tc>
      </w:tr>
      <w:tr w:rsidR="00D804AE" w:rsidRPr="00846898" w14:paraId="4C5F8039" w14:textId="77777777" w:rsidTr="003C1D57">
        <w:trPr>
          <w:trHeight w:val="382"/>
        </w:trPr>
        <w:tc>
          <w:tcPr>
            <w:tcW w:w="904" w:type="dxa"/>
            <w:noWrap/>
            <w:hideMark/>
          </w:tcPr>
          <w:p w14:paraId="69DC4E67" w14:textId="77777777" w:rsidR="00D804AE" w:rsidRPr="00846898" w:rsidRDefault="00D804AE" w:rsidP="003C1D57">
            <w:pPr>
              <w:tabs>
                <w:tab w:val="left" w:pos="567"/>
              </w:tabs>
              <w:jc w:val="both"/>
              <w:rPr>
                <w:rFonts w:ascii="Times New Roman" w:hAnsi="Times New Roman" w:cs="Times New Roman"/>
                <w:sz w:val="24"/>
                <w:szCs w:val="24"/>
              </w:rPr>
            </w:pPr>
            <w:r w:rsidRPr="00846898">
              <w:rPr>
                <w:rFonts w:ascii="Times New Roman" w:hAnsi="Times New Roman" w:cs="Times New Roman"/>
                <w:sz w:val="24"/>
                <w:szCs w:val="24"/>
              </w:rPr>
              <w:t>1</w:t>
            </w:r>
            <w:r>
              <w:rPr>
                <w:rFonts w:ascii="Times New Roman" w:hAnsi="Times New Roman" w:cs="Times New Roman"/>
                <w:sz w:val="24"/>
                <w:szCs w:val="24"/>
              </w:rPr>
              <w:t>.</w:t>
            </w:r>
          </w:p>
        </w:tc>
        <w:tc>
          <w:tcPr>
            <w:tcW w:w="5045" w:type="dxa"/>
            <w:noWrap/>
            <w:hideMark/>
          </w:tcPr>
          <w:p w14:paraId="43B8A840" w14:textId="77777777" w:rsidR="00D804AE" w:rsidRPr="00846898" w:rsidRDefault="00D804AE" w:rsidP="003C1D57">
            <w:pPr>
              <w:tabs>
                <w:tab w:val="left" w:pos="567"/>
              </w:tabs>
              <w:jc w:val="both"/>
              <w:rPr>
                <w:rFonts w:ascii="Times New Roman" w:hAnsi="Times New Roman" w:cs="Times New Roman"/>
                <w:sz w:val="24"/>
                <w:szCs w:val="24"/>
              </w:rPr>
            </w:pPr>
            <w:r w:rsidRPr="00846898">
              <w:rPr>
                <w:rFonts w:ascii="Times New Roman" w:hAnsi="Times New Roman" w:cs="Times New Roman"/>
                <w:sz w:val="24"/>
                <w:szCs w:val="24"/>
              </w:rPr>
              <w:t>Lentelės Nr. 1 (</w:t>
            </w:r>
            <w:r>
              <w:rPr>
                <w:rFonts w:ascii="Times New Roman" w:hAnsi="Times New Roman" w:cs="Times New Roman"/>
                <w:sz w:val="24"/>
                <w:szCs w:val="24"/>
              </w:rPr>
              <w:t>12</w:t>
            </w:r>
            <w:r w:rsidRPr="00602053">
              <w:rPr>
                <w:rFonts w:ascii="Times New Roman" w:hAnsi="Times New Roman" w:cs="Times New Roman"/>
                <w:bCs/>
                <w:sz w:val="24"/>
                <w:szCs w:val="24"/>
              </w:rPr>
              <w:t xml:space="preserve"> mėn.</w:t>
            </w:r>
            <w:r w:rsidRPr="00846898">
              <w:rPr>
                <w:rFonts w:ascii="Times New Roman" w:hAnsi="Times New Roman" w:cs="Times New Roman"/>
                <w:sz w:val="24"/>
                <w:szCs w:val="24"/>
              </w:rPr>
              <w:t xml:space="preserve"> bendra kaina)</w:t>
            </w:r>
          </w:p>
          <w:p w14:paraId="1E1B6922" w14:textId="77777777" w:rsidR="00D804AE" w:rsidRPr="00846898" w:rsidRDefault="00D804AE" w:rsidP="003C1D57">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tc>
        <w:tc>
          <w:tcPr>
            <w:tcW w:w="3969" w:type="dxa"/>
            <w:noWrap/>
            <w:hideMark/>
          </w:tcPr>
          <w:p w14:paraId="1C9CF494" w14:textId="77777777" w:rsidR="00D804AE" w:rsidRPr="00846898" w:rsidRDefault="00D804AE" w:rsidP="003C1D57">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tc>
      </w:tr>
      <w:tr w:rsidR="00D804AE" w:rsidRPr="00846898" w14:paraId="4393AA98" w14:textId="77777777" w:rsidTr="003C1D57">
        <w:trPr>
          <w:trHeight w:val="450"/>
        </w:trPr>
        <w:tc>
          <w:tcPr>
            <w:tcW w:w="904" w:type="dxa"/>
            <w:noWrap/>
          </w:tcPr>
          <w:p w14:paraId="06C6D5DD" w14:textId="77777777" w:rsidR="00D804AE" w:rsidRPr="00846898" w:rsidRDefault="00D804AE" w:rsidP="003C1D57">
            <w:pPr>
              <w:tabs>
                <w:tab w:val="left" w:pos="567"/>
              </w:tabs>
              <w:jc w:val="both"/>
              <w:rPr>
                <w:rFonts w:ascii="Times New Roman" w:hAnsi="Times New Roman" w:cs="Times New Roman"/>
                <w:sz w:val="24"/>
                <w:szCs w:val="24"/>
              </w:rPr>
            </w:pPr>
            <w:r>
              <w:rPr>
                <w:rFonts w:ascii="Times New Roman" w:hAnsi="Times New Roman" w:cs="Times New Roman"/>
                <w:sz w:val="24"/>
                <w:szCs w:val="24"/>
              </w:rPr>
              <w:t>2.</w:t>
            </w:r>
          </w:p>
        </w:tc>
        <w:tc>
          <w:tcPr>
            <w:tcW w:w="5045" w:type="dxa"/>
          </w:tcPr>
          <w:p w14:paraId="150739E2" w14:textId="77777777" w:rsidR="00D804AE" w:rsidRPr="00846898" w:rsidRDefault="00D804AE" w:rsidP="003C1D57">
            <w:pPr>
              <w:tabs>
                <w:tab w:val="left" w:pos="567"/>
              </w:tabs>
              <w:ind w:hanging="27"/>
              <w:rPr>
                <w:rFonts w:ascii="Times New Roman" w:hAnsi="Times New Roman" w:cs="Times New Roman"/>
                <w:sz w:val="24"/>
                <w:szCs w:val="24"/>
              </w:rPr>
            </w:pPr>
            <w:r w:rsidRPr="00846898">
              <w:rPr>
                <w:rFonts w:ascii="Times New Roman" w:hAnsi="Times New Roman" w:cs="Times New Roman"/>
                <w:sz w:val="24"/>
                <w:szCs w:val="24"/>
              </w:rPr>
              <w:t xml:space="preserve">Lentelės Nr. 2 </w:t>
            </w:r>
            <w:r>
              <w:rPr>
                <w:rFonts w:ascii="Times New Roman" w:hAnsi="Times New Roman" w:cs="Times New Roman"/>
                <w:sz w:val="24"/>
                <w:szCs w:val="24"/>
              </w:rPr>
              <w:t xml:space="preserve">(vienkartinės paslaugos) </w:t>
            </w:r>
            <w:r w:rsidRPr="00846898">
              <w:rPr>
                <w:rFonts w:ascii="Times New Roman" w:hAnsi="Times New Roman" w:cs="Times New Roman"/>
                <w:sz w:val="24"/>
                <w:szCs w:val="24"/>
              </w:rPr>
              <w:t>(bendra kaina)</w:t>
            </w:r>
          </w:p>
        </w:tc>
        <w:tc>
          <w:tcPr>
            <w:tcW w:w="3969" w:type="dxa"/>
            <w:noWrap/>
          </w:tcPr>
          <w:p w14:paraId="5144483A" w14:textId="77777777" w:rsidR="00D804AE" w:rsidRPr="00846898" w:rsidRDefault="00D804AE" w:rsidP="003C1D57">
            <w:pPr>
              <w:tabs>
                <w:tab w:val="left" w:pos="567"/>
              </w:tabs>
              <w:ind w:firstLine="567"/>
              <w:jc w:val="both"/>
              <w:rPr>
                <w:rFonts w:ascii="Times New Roman" w:hAnsi="Times New Roman" w:cs="Times New Roman"/>
                <w:sz w:val="24"/>
                <w:szCs w:val="24"/>
              </w:rPr>
            </w:pPr>
          </w:p>
        </w:tc>
      </w:tr>
      <w:tr w:rsidR="002D2956" w:rsidRPr="00846898" w14:paraId="7FC9FBA4" w14:textId="77777777" w:rsidTr="003C1D57">
        <w:trPr>
          <w:trHeight w:val="473"/>
        </w:trPr>
        <w:tc>
          <w:tcPr>
            <w:tcW w:w="5949" w:type="dxa"/>
            <w:gridSpan w:val="2"/>
            <w:noWrap/>
          </w:tcPr>
          <w:p w14:paraId="130454AD" w14:textId="7B8E0B9D" w:rsidR="002D2956" w:rsidRPr="00846898" w:rsidRDefault="002D2956" w:rsidP="002D2956">
            <w:pPr>
              <w:tabs>
                <w:tab w:val="left" w:pos="567"/>
              </w:tabs>
              <w:jc w:val="right"/>
              <w:rPr>
                <w:rFonts w:ascii="Times New Roman" w:hAnsi="Times New Roman" w:cs="Times New Roman"/>
                <w:sz w:val="24"/>
                <w:szCs w:val="24"/>
              </w:rPr>
            </w:pPr>
            <w:r w:rsidRPr="00683A4F">
              <w:rPr>
                <w:rFonts w:ascii="Times New Roman" w:hAnsi="Times New Roman" w:cs="Times New Roman"/>
                <w:b/>
                <w:bCs/>
                <w:sz w:val="24"/>
                <w:szCs w:val="24"/>
              </w:rPr>
              <w:lastRenderedPageBreak/>
              <w:t xml:space="preserve">Bendra pasiūlymo kaina, </w:t>
            </w:r>
            <w:proofErr w:type="spellStart"/>
            <w:r w:rsidRPr="00683A4F">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be</w:t>
            </w:r>
            <w:r w:rsidRPr="00683A4F">
              <w:rPr>
                <w:rFonts w:ascii="Times New Roman" w:hAnsi="Times New Roman" w:cs="Times New Roman"/>
                <w:b/>
                <w:bCs/>
                <w:sz w:val="24"/>
                <w:szCs w:val="24"/>
              </w:rPr>
              <w:t xml:space="preserve"> PVM</w:t>
            </w:r>
          </w:p>
        </w:tc>
        <w:tc>
          <w:tcPr>
            <w:tcW w:w="3969" w:type="dxa"/>
            <w:noWrap/>
          </w:tcPr>
          <w:p w14:paraId="283120F4" w14:textId="77777777" w:rsidR="002D2956" w:rsidRPr="003368E7" w:rsidRDefault="002D2956" w:rsidP="002D2956">
            <w:pPr>
              <w:tabs>
                <w:tab w:val="left" w:pos="567"/>
              </w:tabs>
              <w:ind w:firstLine="567"/>
              <w:jc w:val="both"/>
              <w:rPr>
                <w:rFonts w:ascii="Times New Roman" w:hAnsi="Times New Roman" w:cs="Times New Roman"/>
                <w:bCs/>
                <w:sz w:val="24"/>
                <w:szCs w:val="24"/>
              </w:rPr>
            </w:pPr>
            <w:r w:rsidRPr="00846898">
              <w:rPr>
                <w:rFonts w:ascii="Times New Roman" w:hAnsi="Times New Roman" w:cs="Times New Roman"/>
              </w:rPr>
              <w:t>..........</w:t>
            </w:r>
            <w:r>
              <w:rPr>
                <w:rFonts w:ascii="Times New Roman" w:hAnsi="Times New Roman" w:cs="Times New Roman"/>
              </w:rPr>
              <w:t>........................</w:t>
            </w:r>
            <w:r w:rsidRPr="00846898">
              <w:rPr>
                <w:rFonts w:ascii="Times New Roman" w:hAnsi="Times New Roman" w:cs="Times New Roman"/>
              </w:rPr>
              <w:t xml:space="preserve">.....................  </w:t>
            </w:r>
            <w:proofErr w:type="spellStart"/>
            <w:r w:rsidRPr="00846898">
              <w:rPr>
                <w:rFonts w:ascii="Times New Roman" w:hAnsi="Times New Roman" w:cs="Times New Roman"/>
              </w:rPr>
              <w:t>Eur</w:t>
            </w:r>
            <w:proofErr w:type="spellEnd"/>
            <w:r w:rsidRPr="00846898">
              <w:rPr>
                <w:rFonts w:ascii="Times New Roman" w:hAnsi="Times New Roman" w:cs="Times New Roman"/>
              </w:rPr>
              <w:t xml:space="preserve"> (skaičiais ir žodžiais)</w:t>
            </w:r>
          </w:p>
        </w:tc>
      </w:tr>
      <w:tr w:rsidR="002D2956" w:rsidRPr="00846898" w14:paraId="07AA7FDC" w14:textId="77777777" w:rsidTr="003C1D57">
        <w:trPr>
          <w:trHeight w:val="473"/>
        </w:trPr>
        <w:tc>
          <w:tcPr>
            <w:tcW w:w="5949" w:type="dxa"/>
            <w:gridSpan w:val="2"/>
            <w:noWrap/>
          </w:tcPr>
          <w:p w14:paraId="02C7BBF7" w14:textId="7897A914" w:rsidR="002D2956" w:rsidRPr="00846898" w:rsidRDefault="002D2956" w:rsidP="002D2956">
            <w:pPr>
              <w:tabs>
                <w:tab w:val="left" w:pos="567"/>
              </w:tabs>
              <w:ind w:firstLine="567"/>
              <w:jc w:val="right"/>
              <w:rPr>
                <w:rFonts w:ascii="Times New Roman" w:hAnsi="Times New Roman" w:cs="Times New Roman"/>
                <w:sz w:val="24"/>
                <w:szCs w:val="24"/>
              </w:rPr>
            </w:pPr>
            <w:r w:rsidRPr="00846898">
              <w:rPr>
                <w:rFonts w:ascii="Times New Roman" w:eastAsia="Times New Roman" w:hAnsi="Times New Roman" w:cs="Times New Roman"/>
                <w:b/>
                <w:bCs/>
                <w:sz w:val="24"/>
                <w:szCs w:val="24"/>
                <w:lang w:eastAsia="ar-SA"/>
              </w:rPr>
              <w:t xml:space="preserve">PVM </w:t>
            </w:r>
            <w:r>
              <w:rPr>
                <w:rFonts w:ascii="Times New Roman" w:eastAsia="Times New Roman" w:hAnsi="Times New Roman" w:cs="Times New Roman"/>
                <w:b/>
                <w:bCs/>
                <w:sz w:val="24"/>
                <w:szCs w:val="24"/>
                <w:lang w:eastAsia="ar-SA"/>
              </w:rPr>
              <w:t xml:space="preserve">(21 proc.) </w:t>
            </w:r>
            <w:r w:rsidRPr="00846898">
              <w:rPr>
                <w:rFonts w:ascii="Times New Roman" w:eastAsia="Times New Roman" w:hAnsi="Times New Roman" w:cs="Times New Roman"/>
                <w:b/>
                <w:bCs/>
                <w:sz w:val="24"/>
                <w:szCs w:val="24"/>
                <w:lang w:eastAsia="ar-SA"/>
              </w:rPr>
              <w:t>suma</w:t>
            </w:r>
          </w:p>
        </w:tc>
        <w:tc>
          <w:tcPr>
            <w:tcW w:w="3969" w:type="dxa"/>
            <w:noWrap/>
          </w:tcPr>
          <w:p w14:paraId="4382B019" w14:textId="77777777" w:rsidR="002D2956" w:rsidRPr="00846898" w:rsidRDefault="002D2956" w:rsidP="002D2956">
            <w:pPr>
              <w:tabs>
                <w:tab w:val="left" w:pos="567"/>
              </w:tabs>
              <w:ind w:firstLine="567"/>
              <w:jc w:val="both"/>
              <w:rPr>
                <w:rFonts w:ascii="Times New Roman" w:hAnsi="Times New Roman" w:cs="Times New Roman"/>
                <w:b/>
                <w:bCs/>
                <w:sz w:val="24"/>
                <w:szCs w:val="24"/>
              </w:rPr>
            </w:pPr>
          </w:p>
        </w:tc>
      </w:tr>
      <w:tr w:rsidR="002D2956" w:rsidRPr="004C55F2" w14:paraId="05A36DF9" w14:textId="77777777" w:rsidTr="003C1D57">
        <w:trPr>
          <w:trHeight w:val="473"/>
        </w:trPr>
        <w:tc>
          <w:tcPr>
            <w:tcW w:w="5949" w:type="dxa"/>
            <w:gridSpan w:val="2"/>
            <w:noWrap/>
            <w:hideMark/>
          </w:tcPr>
          <w:p w14:paraId="0A9064BA" w14:textId="77777777" w:rsidR="002D2956" w:rsidRPr="00846898" w:rsidRDefault="002D2956" w:rsidP="002D2956">
            <w:pPr>
              <w:tabs>
                <w:tab w:val="left" w:pos="567"/>
              </w:tabs>
              <w:ind w:firstLine="567"/>
              <w:jc w:val="both"/>
              <w:rPr>
                <w:rFonts w:ascii="Times New Roman" w:hAnsi="Times New Roman" w:cs="Times New Roman"/>
                <w:sz w:val="24"/>
                <w:szCs w:val="24"/>
              </w:rPr>
            </w:pPr>
            <w:r w:rsidRPr="00846898">
              <w:rPr>
                <w:rFonts w:ascii="Times New Roman" w:hAnsi="Times New Roman" w:cs="Times New Roman"/>
                <w:sz w:val="24"/>
                <w:szCs w:val="24"/>
              </w:rPr>
              <w:t> </w:t>
            </w:r>
          </w:p>
          <w:p w14:paraId="6A0EB5B2" w14:textId="6074DAC2" w:rsidR="002D2956" w:rsidRPr="004C55F2" w:rsidRDefault="002D2956" w:rsidP="002D2956">
            <w:pPr>
              <w:tabs>
                <w:tab w:val="left" w:pos="567"/>
                <w:tab w:val="left" w:pos="741"/>
              </w:tabs>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Pr="00683A4F">
              <w:rPr>
                <w:rFonts w:ascii="Times New Roman" w:hAnsi="Times New Roman" w:cs="Times New Roman"/>
                <w:b/>
                <w:bCs/>
                <w:sz w:val="24"/>
                <w:szCs w:val="24"/>
              </w:rPr>
              <w:t xml:space="preserve">Bendra pasiūlymo kaina, </w:t>
            </w:r>
            <w:proofErr w:type="spellStart"/>
            <w:r w:rsidRPr="00683A4F">
              <w:rPr>
                <w:rFonts w:ascii="Times New Roman" w:hAnsi="Times New Roman" w:cs="Times New Roman"/>
                <w:b/>
                <w:bCs/>
                <w:sz w:val="24"/>
                <w:szCs w:val="24"/>
              </w:rPr>
              <w:t>Eur</w:t>
            </w:r>
            <w:proofErr w:type="spellEnd"/>
            <w:r w:rsidRPr="00683A4F">
              <w:rPr>
                <w:rFonts w:ascii="Times New Roman" w:hAnsi="Times New Roman" w:cs="Times New Roman"/>
                <w:b/>
                <w:bCs/>
                <w:sz w:val="24"/>
                <w:szCs w:val="24"/>
              </w:rPr>
              <w:t xml:space="preserve"> su PVM</w:t>
            </w:r>
          </w:p>
        </w:tc>
        <w:tc>
          <w:tcPr>
            <w:tcW w:w="3969" w:type="dxa"/>
            <w:noWrap/>
            <w:hideMark/>
          </w:tcPr>
          <w:p w14:paraId="515D5C1C" w14:textId="77777777" w:rsidR="002D2956" w:rsidRPr="004C55F2" w:rsidRDefault="002D2956" w:rsidP="002D2956">
            <w:pPr>
              <w:tabs>
                <w:tab w:val="left" w:pos="567"/>
              </w:tabs>
              <w:ind w:firstLine="567"/>
              <w:jc w:val="both"/>
              <w:rPr>
                <w:rFonts w:ascii="Times New Roman" w:hAnsi="Times New Roman" w:cs="Times New Roman"/>
                <w:b/>
                <w:bCs/>
                <w:sz w:val="24"/>
                <w:szCs w:val="24"/>
              </w:rPr>
            </w:pPr>
            <w:r w:rsidRPr="004C55F2">
              <w:rPr>
                <w:rFonts w:ascii="Times New Roman" w:hAnsi="Times New Roman" w:cs="Times New Roman"/>
                <w:b/>
                <w:bCs/>
                <w:sz w:val="24"/>
                <w:szCs w:val="24"/>
              </w:rPr>
              <w:t> </w:t>
            </w:r>
            <w:r w:rsidRPr="004C55F2">
              <w:rPr>
                <w:rFonts w:ascii="Times New Roman" w:hAnsi="Times New Roman" w:cs="Times New Roman"/>
              </w:rPr>
              <w:t xml:space="preserve">..................................................  </w:t>
            </w:r>
            <w:proofErr w:type="spellStart"/>
            <w:r w:rsidRPr="004C55F2">
              <w:rPr>
                <w:rFonts w:ascii="Times New Roman" w:hAnsi="Times New Roman" w:cs="Times New Roman"/>
              </w:rPr>
              <w:t>Eur</w:t>
            </w:r>
            <w:proofErr w:type="spellEnd"/>
            <w:r w:rsidRPr="004C55F2">
              <w:rPr>
                <w:rFonts w:ascii="Times New Roman" w:hAnsi="Times New Roman" w:cs="Times New Roman"/>
              </w:rPr>
              <w:t xml:space="preserve"> (skaičiais ir žodžiais)</w:t>
            </w:r>
          </w:p>
        </w:tc>
      </w:tr>
    </w:tbl>
    <w:p w14:paraId="2E647889" w14:textId="77777777" w:rsidR="00D804AE" w:rsidRDefault="00D804AE" w:rsidP="00E06065">
      <w:pPr>
        <w:spacing w:after="0" w:line="240" w:lineRule="auto"/>
        <w:ind w:right="141" w:firstLine="567"/>
        <w:jc w:val="both"/>
        <w:rPr>
          <w:rFonts w:ascii="Times New Roman" w:hAnsi="Times New Roman" w:cs="Times New Roman"/>
          <w:lang w:val="lt-LT"/>
        </w:rPr>
      </w:pPr>
    </w:p>
    <w:p w14:paraId="47BA0275" w14:textId="22742C0B" w:rsidR="00B10B3A" w:rsidRDefault="00B10B3A" w:rsidP="00B10B3A">
      <w:pPr>
        <w:spacing w:after="0" w:line="240" w:lineRule="auto"/>
        <w:ind w:right="141"/>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Pr="003118CE">
        <w:rPr>
          <w:rFonts w:ascii="Times New Roman" w:eastAsia="Times New Roman" w:hAnsi="Times New Roman" w:cs="Times New Roman"/>
          <w:b/>
          <w:sz w:val="24"/>
          <w:szCs w:val="24"/>
          <w:lang w:val="lt-LT"/>
        </w:rPr>
        <w:t>I PIRKIMO DALIS</w:t>
      </w:r>
    </w:p>
    <w:p w14:paraId="45FD1021" w14:textId="3B110285" w:rsidR="00B10B3A" w:rsidRPr="00B10B3A" w:rsidRDefault="00B10B3A" w:rsidP="00B10B3A">
      <w:pPr>
        <w:spacing w:after="0" w:line="240" w:lineRule="auto"/>
        <w:ind w:right="141"/>
        <w:jc w:val="center"/>
        <w:rPr>
          <w:rFonts w:ascii="Times New Roman Bold" w:eastAsia="Times New Roman" w:hAnsi="Times New Roman Bold" w:cs="Times New Roman"/>
          <w:b/>
          <w:caps/>
          <w:sz w:val="24"/>
          <w:szCs w:val="24"/>
          <w:lang w:val="lt-LT"/>
        </w:rPr>
      </w:pPr>
      <w:r w:rsidRPr="00B10B3A">
        <w:rPr>
          <w:rFonts w:ascii="Times New Roman Bold" w:hAnsi="Times New Roman Bold" w:cs="Times New Roman"/>
          <w:b/>
          <w:caps/>
          <w:sz w:val="24"/>
          <w:szCs w:val="24"/>
          <w:lang w:val="lt-LT"/>
        </w:rPr>
        <w:t>Nuotekų siurblys (PĮAC)</w:t>
      </w:r>
      <w:r w:rsidRPr="00B10B3A">
        <w:rPr>
          <w:rFonts w:ascii="Times New Roman Bold" w:eastAsia="Times New Roman" w:hAnsi="Times New Roman Bold" w:cs="Times New Roman"/>
          <w:b/>
          <w:caps/>
          <w:sz w:val="24"/>
          <w:szCs w:val="24"/>
          <w:lang w:val="lt-LT"/>
        </w:rPr>
        <w:t xml:space="preserve"> </w:t>
      </w:r>
    </w:p>
    <w:p w14:paraId="57073C84" w14:textId="77777777" w:rsidR="00D804AE" w:rsidRPr="000A5DEE" w:rsidRDefault="00D804AE" w:rsidP="00E06065">
      <w:pPr>
        <w:spacing w:after="0" w:line="240" w:lineRule="auto"/>
        <w:ind w:right="141" w:firstLine="567"/>
        <w:jc w:val="both"/>
        <w:rPr>
          <w:rFonts w:ascii="Times New Roman" w:hAnsi="Times New Roman" w:cs="Times New Roman"/>
          <w:lang w:val="lt-LT"/>
        </w:rPr>
      </w:pPr>
    </w:p>
    <w:tbl>
      <w:tblPr>
        <w:tblStyle w:val="TableGrid"/>
        <w:tblW w:w="10206" w:type="dxa"/>
        <w:tblInd w:w="-5" w:type="dxa"/>
        <w:tblLayout w:type="fixed"/>
        <w:tblLook w:val="04A0" w:firstRow="1" w:lastRow="0" w:firstColumn="1" w:lastColumn="0" w:noHBand="0" w:noVBand="1"/>
      </w:tblPr>
      <w:tblGrid>
        <w:gridCol w:w="708"/>
        <w:gridCol w:w="1559"/>
        <w:gridCol w:w="1417"/>
        <w:gridCol w:w="994"/>
        <w:gridCol w:w="992"/>
        <w:gridCol w:w="1985"/>
        <w:gridCol w:w="2551"/>
      </w:tblGrid>
      <w:tr w:rsidR="007A2359" w:rsidRPr="00BC58EA" w14:paraId="611B785A" w14:textId="77777777" w:rsidTr="007A2359">
        <w:trPr>
          <w:trHeight w:val="776"/>
        </w:trPr>
        <w:tc>
          <w:tcPr>
            <w:tcW w:w="708" w:type="dxa"/>
          </w:tcPr>
          <w:p w14:paraId="15CD3141" w14:textId="11450F07" w:rsidR="007A2359" w:rsidRPr="00BC58EA" w:rsidRDefault="007A2359"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Eil. Nr.</w:t>
            </w:r>
          </w:p>
        </w:tc>
        <w:tc>
          <w:tcPr>
            <w:tcW w:w="1559" w:type="dxa"/>
          </w:tcPr>
          <w:p w14:paraId="6292FA8B" w14:textId="1613EF3A" w:rsidR="007A2359" w:rsidRPr="00BC58EA" w:rsidRDefault="007A2359" w:rsidP="002D79E5">
            <w:pPr>
              <w:ind w:right="141"/>
              <w:jc w:val="center"/>
              <w:rPr>
                <w:rFonts w:ascii="Times New Roman" w:hAnsi="Times New Roman" w:cs="Times New Roman"/>
                <w:b/>
                <w:sz w:val="20"/>
                <w:szCs w:val="20"/>
              </w:rPr>
            </w:pPr>
          </w:p>
          <w:p w14:paraId="3BA28A14" w14:textId="487B4BAC" w:rsidR="007A2359" w:rsidRPr="00BC58EA" w:rsidRDefault="007A2359"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Prekių pavadinimas</w:t>
            </w:r>
          </w:p>
        </w:tc>
        <w:tc>
          <w:tcPr>
            <w:tcW w:w="1417" w:type="dxa"/>
          </w:tcPr>
          <w:p w14:paraId="6597E41A" w14:textId="24917E65" w:rsidR="007A2359" w:rsidRPr="00BC58EA" w:rsidRDefault="007A2359"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 xml:space="preserve">Prekės gamintojas, </w:t>
            </w:r>
            <w:r>
              <w:rPr>
                <w:rFonts w:ascii="Times New Roman" w:hAnsi="Times New Roman" w:cs="Times New Roman"/>
                <w:b/>
                <w:sz w:val="20"/>
                <w:szCs w:val="20"/>
              </w:rPr>
              <w:t xml:space="preserve">modelis, </w:t>
            </w:r>
            <w:r w:rsidRPr="00BC58EA">
              <w:rPr>
                <w:rFonts w:ascii="Times New Roman" w:hAnsi="Times New Roman" w:cs="Times New Roman"/>
                <w:b/>
                <w:sz w:val="20"/>
                <w:szCs w:val="20"/>
              </w:rPr>
              <w:t xml:space="preserve">šalis </w:t>
            </w:r>
          </w:p>
        </w:tc>
        <w:tc>
          <w:tcPr>
            <w:tcW w:w="994" w:type="dxa"/>
          </w:tcPr>
          <w:p w14:paraId="0F169430" w14:textId="4EC2BD1C" w:rsidR="007A2359" w:rsidRPr="00BC58EA" w:rsidRDefault="007A2359" w:rsidP="002D79E5">
            <w:pPr>
              <w:ind w:right="37"/>
              <w:jc w:val="center"/>
              <w:rPr>
                <w:rFonts w:ascii="Times New Roman" w:hAnsi="Times New Roman" w:cs="Times New Roman"/>
                <w:b/>
                <w:sz w:val="20"/>
                <w:szCs w:val="20"/>
              </w:rPr>
            </w:pPr>
            <w:r w:rsidRPr="00BC58EA">
              <w:rPr>
                <w:rFonts w:ascii="Times New Roman" w:hAnsi="Times New Roman" w:cs="Times New Roman"/>
                <w:b/>
                <w:sz w:val="20"/>
                <w:szCs w:val="20"/>
              </w:rPr>
              <w:t>Mato vnt.</w:t>
            </w:r>
          </w:p>
        </w:tc>
        <w:tc>
          <w:tcPr>
            <w:tcW w:w="992" w:type="dxa"/>
          </w:tcPr>
          <w:p w14:paraId="550F0CE1" w14:textId="50BC794C" w:rsidR="007A2359" w:rsidRPr="00BC58EA" w:rsidRDefault="007A2359" w:rsidP="002D79E5">
            <w:pPr>
              <w:ind w:right="141"/>
              <w:jc w:val="center"/>
              <w:rPr>
                <w:rFonts w:ascii="Times New Roman" w:hAnsi="Times New Roman" w:cs="Times New Roman"/>
                <w:b/>
                <w:sz w:val="20"/>
                <w:szCs w:val="20"/>
              </w:rPr>
            </w:pPr>
            <w:r w:rsidRPr="00BC58EA">
              <w:rPr>
                <w:rFonts w:ascii="Times New Roman" w:hAnsi="Times New Roman" w:cs="Times New Roman"/>
                <w:b/>
                <w:sz w:val="20"/>
                <w:szCs w:val="20"/>
              </w:rPr>
              <w:t>Kiekis</w:t>
            </w:r>
          </w:p>
        </w:tc>
        <w:tc>
          <w:tcPr>
            <w:tcW w:w="1985" w:type="dxa"/>
          </w:tcPr>
          <w:p w14:paraId="1C53C35E" w14:textId="22BCB573" w:rsidR="007A2359" w:rsidRPr="007307FF" w:rsidRDefault="003C11F2" w:rsidP="003C11F2">
            <w:pPr>
              <w:ind w:right="141"/>
              <w:jc w:val="center"/>
              <w:rPr>
                <w:rFonts w:ascii="Times New Roman" w:eastAsia="Times New Roman" w:hAnsi="Times New Roman" w:cs="Times New Roman"/>
                <w:b/>
                <w:sz w:val="20"/>
                <w:szCs w:val="20"/>
                <w:lang w:eastAsia="lt-LT"/>
              </w:rPr>
            </w:pPr>
            <w:r w:rsidRPr="007307FF">
              <w:rPr>
                <w:rFonts w:ascii="Times New Roman" w:eastAsia="Times New Roman" w:hAnsi="Times New Roman" w:cs="Times New Roman"/>
                <w:b/>
                <w:sz w:val="20"/>
                <w:szCs w:val="20"/>
                <w:lang w:eastAsia="lt-LT"/>
              </w:rPr>
              <w:t>Tiekėjo siūloma</w:t>
            </w:r>
            <w:r w:rsidR="007A2359" w:rsidRPr="007307FF">
              <w:rPr>
                <w:rFonts w:ascii="Times New Roman" w:eastAsia="Times New Roman" w:hAnsi="Times New Roman" w:cs="Times New Roman"/>
                <w:b/>
                <w:sz w:val="20"/>
                <w:szCs w:val="20"/>
                <w:lang w:eastAsia="lt-LT"/>
              </w:rPr>
              <w:t xml:space="preserve"> </w:t>
            </w:r>
            <w:r w:rsidRPr="007307FF">
              <w:rPr>
                <w:rFonts w:ascii="Times New Roman" w:eastAsia="Times New Roman" w:hAnsi="Times New Roman" w:cs="Times New Roman"/>
                <w:b/>
                <w:sz w:val="20"/>
                <w:szCs w:val="20"/>
                <w:lang w:eastAsia="lt-LT"/>
              </w:rPr>
              <w:t>kaina už vieną mato vienetą</w:t>
            </w:r>
            <w:r w:rsidR="007A2359" w:rsidRPr="007307FF">
              <w:rPr>
                <w:rFonts w:ascii="Times New Roman" w:eastAsia="Times New Roman" w:hAnsi="Times New Roman" w:cs="Times New Roman"/>
                <w:b/>
                <w:sz w:val="20"/>
                <w:szCs w:val="20"/>
                <w:lang w:eastAsia="lt-LT"/>
              </w:rPr>
              <w:t xml:space="preserve">, </w:t>
            </w:r>
            <w:proofErr w:type="spellStart"/>
            <w:r w:rsidR="007A2359" w:rsidRPr="007307FF">
              <w:rPr>
                <w:rFonts w:ascii="Times New Roman" w:eastAsia="Times New Roman" w:hAnsi="Times New Roman" w:cs="Times New Roman"/>
                <w:b/>
                <w:sz w:val="20"/>
                <w:szCs w:val="20"/>
                <w:lang w:eastAsia="lt-LT"/>
              </w:rPr>
              <w:t>Eur</w:t>
            </w:r>
            <w:proofErr w:type="spellEnd"/>
            <w:r w:rsidR="007A2359" w:rsidRPr="007307FF">
              <w:rPr>
                <w:rFonts w:ascii="Times New Roman" w:eastAsia="Times New Roman" w:hAnsi="Times New Roman" w:cs="Times New Roman"/>
                <w:b/>
                <w:sz w:val="20"/>
                <w:szCs w:val="20"/>
                <w:lang w:eastAsia="lt-LT"/>
              </w:rPr>
              <w:t xml:space="preserve"> be PVM</w:t>
            </w:r>
          </w:p>
        </w:tc>
        <w:tc>
          <w:tcPr>
            <w:tcW w:w="2551" w:type="dxa"/>
          </w:tcPr>
          <w:p w14:paraId="3C31E498" w14:textId="58EE415B" w:rsidR="007A2359" w:rsidRPr="007307FF" w:rsidRDefault="007A2359" w:rsidP="00077F85">
            <w:pPr>
              <w:ind w:right="141"/>
              <w:jc w:val="center"/>
              <w:rPr>
                <w:rFonts w:ascii="Times New Roman" w:hAnsi="Times New Roman" w:cs="Times New Roman"/>
                <w:b/>
                <w:sz w:val="20"/>
                <w:szCs w:val="20"/>
              </w:rPr>
            </w:pPr>
            <w:r w:rsidRPr="007307FF">
              <w:rPr>
                <w:rFonts w:ascii="Times New Roman" w:eastAsia="Times New Roman" w:hAnsi="Times New Roman" w:cs="Times New Roman"/>
                <w:b/>
                <w:sz w:val="20"/>
                <w:szCs w:val="20"/>
                <w:lang w:eastAsia="lt-LT"/>
              </w:rPr>
              <w:t>Bendra pasiūlymo</w:t>
            </w:r>
            <w:r w:rsidRPr="007307FF">
              <w:rPr>
                <w:rFonts w:ascii="Times New Roman" w:eastAsia="Times New Roman" w:hAnsi="Times New Roman" w:cs="Times New Roman"/>
                <w:b/>
                <w:i/>
                <w:sz w:val="20"/>
                <w:szCs w:val="20"/>
                <w:lang w:eastAsia="lt-LT"/>
              </w:rPr>
              <w:t xml:space="preserve"> </w:t>
            </w:r>
            <w:r w:rsidRPr="007307FF">
              <w:rPr>
                <w:rFonts w:ascii="Times New Roman" w:eastAsia="Times New Roman" w:hAnsi="Times New Roman" w:cs="Times New Roman"/>
                <w:b/>
                <w:sz w:val="20"/>
                <w:szCs w:val="20"/>
                <w:lang w:eastAsia="lt-LT"/>
              </w:rPr>
              <w:t xml:space="preserve">kaina, </w:t>
            </w:r>
            <w:proofErr w:type="spellStart"/>
            <w:r w:rsidRPr="007307FF">
              <w:rPr>
                <w:rFonts w:ascii="Times New Roman" w:eastAsia="Times New Roman" w:hAnsi="Times New Roman" w:cs="Times New Roman"/>
                <w:b/>
                <w:sz w:val="20"/>
                <w:szCs w:val="20"/>
                <w:lang w:eastAsia="lt-LT"/>
              </w:rPr>
              <w:t>Eur</w:t>
            </w:r>
            <w:proofErr w:type="spellEnd"/>
            <w:r w:rsidRPr="007307FF">
              <w:rPr>
                <w:rFonts w:ascii="Times New Roman" w:eastAsia="Times New Roman" w:hAnsi="Times New Roman" w:cs="Times New Roman"/>
                <w:b/>
                <w:sz w:val="20"/>
                <w:szCs w:val="20"/>
                <w:lang w:eastAsia="lt-LT"/>
              </w:rPr>
              <w:t xml:space="preserve"> be PVM</w:t>
            </w:r>
          </w:p>
        </w:tc>
      </w:tr>
      <w:tr w:rsidR="007A2359" w:rsidRPr="000A5DEE" w14:paraId="1B0D6074" w14:textId="77777777" w:rsidTr="007A2359">
        <w:trPr>
          <w:trHeight w:val="253"/>
        </w:trPr>
        <w:tc>
          <w:tcPr>
            <w:tcW w:w="708" w:type="dxa"/>
          </w:tcPr>
          <w:p w14:paraId="7182415E" w14:textId="180C7DE9" w:rsidR="007A2359" w:rsidRPr="000A5DEE" w:rsidRDefault="007A2359" w:rsidP="002D79E5">
            <w:pPr>
              <w:ind w:right="141"/>
              <w:jc w:val="center"/>
              <w:rPr>
                <w:rFonts w:ascii="Times New Roman" w:hAnsi="Times New Roman" w:cs="Times New Roman"/>
                <w:b/>
              </w:rPr>
            </w:pPr>
            <w:r w:rsidRPr="000A5DEE">
              <w:rPr>
                <w:rFonts w:ascii="Times New Roman" w:hAnsi="Times New Roman" w:cs="Times New Roman"/>
                <w:b/>
              </w:rPr>
              <w:t>1.</w:t>
            </w:r>
          </w:p>
        </w:tc>
        <w:tc>
          <w:tcPr>
            <w:tcW w:w="1559" w:type="dxa"/>
          </w:tcPr>
          <w:p w14:paraId="2D12ADBC" w14:textId="68CB2AE3" w:rsidR="007A2359" w:rsidRPr="000A5DEE" w:rsidRDefault="007A2359" w:rsidP="002D79E5">
            <w:pPr>
              <w:ind w:right="141"/>
              <w:jc w:val="center"/>
              <w:rPr>
                <w:rFonts w:ascii="Times New Roman" w:hAnsi="Times New Roman" w:cs="Times New Roman"/>
                <w:b/>
              </w:rPr>
            </w:pPr>
            <w:r w:rsidRPr="000A5DEE">
              <w:rPr>
                <w:rFonts w:ascii="Times New Roman" w:hAnsi="Times New Roman" w:cs="Times New Roman"/>
                <w:b/>
              </w:rPr>
              <w:t>2.</w:t>
            </w:r>
          </w:p>
        </w:tc>
        <w:tc>
          <w:tcPr>
            <w:tcW w:w="1417" w:type="dxa"/>
          </w:tcPr>
          <w:p w14:paraId="409FBF11" w14:textId="318C2853" w:rsidR="007A2359" w:rsidRPr="000A5DEE" w:rsidRDefault="007A2359" w:rsidP="002D79E5">
            <w:pPr>
              <w:ind w:right="141"/>
              <w:jc w:val="center"/>
              <w:rPr>
                <w:rFonts w:ascii="Times New Roman" w:hAnsi="Times New Roman" w:cs="Times New Roman"/>
                <w:b/>
              </w:rPr>
            </w:pPr>
            <w:r w:rsidRPr="000A5DEE">
              <w:rPr>
                <w:rFonts w:ascii="Times New Roman" w:hAnsi="Times New Roman" w:cs="Times New Roman"/>
                <w:b/>
              </w:rPr>
              <w:t>3.</w:t>
            </w:r>
          </w:p>
        </w:tc>
        <w:tc>
          <w:tcPr>
            <w:tcW w:w="994" w:type="dxa"/>
          </w:tcPr>
          <w:p w14:paraId="4B71CABD" w14:textId="3CA1BCA9" w:rsidR="007A2359" w:rsidRPr="000A5DEE" w:rsidRDefault="007A2359" w:rsidP="002D79E5">
            <w:pPr>
              <w:ind w:right="141"/>
              <w:jc w:val="center"/>
              <w:rPr>
                <w:rFonts w:ascii="Times New Roman" w:hAnsi="Times New Roman" w:cs="Times New Roman"/>
                <w:b/>
                <w:color w:val="000000" w:themeColor="text1"/>
              </w:rPr>
            </w:pPr>
            <w:r w:rsidRPr="000A5DEE">
              <w:rPr>
                <w:rFonts w:ascii="Times New Roman" w:hAnsi="Times New Roman" w:cs="Times New Roman"/>
                <w:b/>
                <w:color w:val="000000" w:themeColor="text1"/>
              </w:rPr>
              <w:t>4.</w:t>
            </w:r>
          </w:p>
        </w:tc>
        <w:tc>
          <w:tcPr>
            <w:tcW w:w="992" w:type="dxa"/>
          </w:tcPr>
          <w:p w14:paraId="677B8D26" w14:textId="06C627AE" w:rsidR="007A2359" w:rsidRPr="000A5DEE" w:rsidRDefault="007A2359" w:rsidP="002D79E5">
            <w:pPr>
              <w:ind w:right="141"/>
              <w:jc w:val="center"/>
              <w:rPr>
                <w:rFonts w:ascii="Times New Roman" w:hAnsi="Times New Roman" w:cs="Times New Roman"/>
                <w:b/>
              </w:rPr>
            </w:pPr>
            <w:r w:rsidRPr="000A5DEE">
              <w:rPr>
                <w:rFonts w:ascii="Times New Roman" w:hAnsi="Times New Roman" w:cs="Times New Roman"/>
                <w:b/>
              </w:rPr>
              <w:t>5.</w:t>
            </w:r>
          </w:p>
        </w:tc>
        <w:tc>
          <w:tcPr>
            <w:tcW w:w="1985" w:type="dxa"/>
          </w:tcPr>
          <w:p w14:paraId="09E2D881" w14:textId="23BED447" w:rsidR="007A2359" w:rsidRPr="007307FF" w:rsidRDefault="007A2359" w:rsidP="002D79E5">
            <w:pPr>
              <w:ind w:right="141"/>
              <w:jc w:val="center"/>
              <w:rPr>
                <w:rFonts w:ascii="Times New Roman" w:hAnsi="Times New Roman" w:cs="Times New Roman"/>
                <w:b/>
              </w:rPr>
            </w:pPr>
            <w:r w:rsidRPr="007307FF">
              <w:rPr>
                <w:rFonts w:ascii="Times New Roman" w:hAnsi="Times New Roman" w:cs="Times New Roman"/>
                <w:b/>
              </w:rPr>
              <w:t>6.</w:t>
            </w:r>
          </w:p>
        </w:tc>
        <w:tc>
          <w:tcPr>
            <w:tcW w:w="2551" w:type="dxa"/>
          </w:tcPr>
          <w:p w14:paraId="5E987D57" w14:textId="2EC85307" w:rsidR="007A2359" w:rsidRPr="007307FF" w:rsidRDefault="00BF55AA" w:rsidP="002D79E5">
            <w:pPr>
              <w:ind w:right="141"/>
              <w:jc w:val="center"/>
              <w:rPr>
                <w:rFonts w:ascii="Times New Roman" w:hAnsi="Times New Roman" w:cs="Times New Roman"/>
                <w:b/>
                <w:lang w:val="en-US"/>
              </w:rPr>
            </w:pPr>
            <w:r w:rsidRPr="007307FF">
              <w:rPr>
                <w:rFonts w:ascii="Times New Roman" w:hAnsi="Times New Roman" w:cs="Times New Roman"/>
                <w:b/>
              </w:rPr>
              <w:t>7</w:t>
            </w:r>
            <w:r w:rsidR="007A2359" w:rsidRPr="007307FF">
              <w:rPr>
                <w:rFonts w:ascii="Times New Roman" w:hAnsi="Times New Roman" w:cs="Times New Roman"/>
                <w:b/>
              </w:rPr>
              <w:t>.</w:t>
            </w:r>
            <w:r w:rsidR="00077F85" w:rsidRPr="007307FF">
              <w:rPr>
                <w:rFonts w:ascii="Times New Roman" w:hAnsi="Times New Roman" w:cs="Times New Roman"/>
                <w:b/>
                <w:lang w:val="en-US"/>
              </w:rPr>
              <w:t>=(5x6</w:t>
            </w:r>
            <w:r w:rsidR="007A2359" w:rsidRPr="007307FF">
              <w:rPr>
                <w:rFonts w:ascii="Times New Roman" w:hAnsi="Times New Roman" w:cs="Times New Roman"/>
                <w:b/>
                <w:lang w:val="en-US"/>
              </w:rPr>
              <w:t>)</w:t>
            </w:r>
          </w:p>
        </w:tc>
      </w:tr>
      <w:tr w:rsidR="007A2359" w:rsidRPr="000A5DEE" w14:paraId="3095F471" w14:textId="77777777" w:rsidTr="007A2359">
        <w:trPr>
          <w:trHeight w:val="1173"/>
        </w:trPr>
        <w:tc>
          <w:tcPr>
            <w:tcW w:w="708" w:type="dxa"/>
          </w:tcPr>
          <w:p w14:paraId="53C17B47" w14:textId="77777777" w:rsidR="007A2359" w:rsidRDefault="007A2359" w:rsidP="002D79E5">
            <w:pPr>
              <w:ind w:right="141"/>
              <w:jc w:val="center"/>
              <w:rPr>
                <w:rFonts w:ascii="Times New Roman" w:hAnsi="Times New Roman" w:cs="Times New Roman"/>
              </w:rPr>
            </w:pPr>
          </w:p>
          <w:p w14:paraId="7450C6FA" w14:textId="66FD051F" w:rsidR="007A2359" w:rsidRPr="000A5DEE" w:rsidRDefault="007A2359" w:rsidP="002D79E5">
            <w:pPr>
              <w:ind w:right="141"/>
              <w:jc w:val="center"/>
              <w:rPr>
                <w:rFonts w:ascii="Times New Roman" w:hAnsi="Times New Roman" w:cs="Times New Roman"/>
              </w:rPr>
            </w:pPr>
            <w:r>
              <w:rPr>
                <w:rFonts w:ascii="Times New Roman" w:hAnsi="Times New Roman" w:cs="Times New Roman"/>
              </w:rPr>
              <w:t>1.</w:t>
            </w:r>
          </w:p>
        </w:tc>
        <w:tc>
          <w:tcPr>
            <w:tcW w:w="1559" w:type="dxa"/>
          </w:tcPr>
          <w:p w14:paraId="79892588" w14:textId="77777777" w:rsidR="007A2359" w:rsidRPr="000A5DEE" w:rsidRDefault="007A2359" w:rsidP="002D79E5">
            <w:pPr>
              <w:ind w:right="141"/>
              <w:jc w:val="center"/>
              <w:rPr>
                <w:rFonts w:ascii="Times New Roman" w:hAnsi="Times New Roman" w:cs="Times New Roman"/>
              </w:rPr>
            </w:pPr>
          </w:p>
          <w:p w14:paraId="75E50C6E" w14:textId="33E99F91" w:rsidR="007A2359" w:rsidRPr="000A5DEE" w:rsidRDefault="007A2359" w:rsidP="002D79E5">
            <w:pPr>
              <w:ind w:right="141"/>
              <w:jc w:val="center"/>
              <w:rPr>
                <w:rFonts w:ascii="Times New Roman" w:hAnsi="Times New Roman" w:cs="Times New Roman"/>
              </w:rPr>
            </w:pPr>
            <w:r>
              <w:rPr>
                <w:rFonts w:ascii="Times New Roman" w:hAnsi="Times New Roman" w:cs="Times New Roman"/>
              </w:rPr>
              <w:t>Nuotekų siurblys</w:t>
            </w:r>
          </w:p>
        </w:tc>
        <w:tc>
          <w:tcPr>
            <w:tcW w:w="1417" w:type="dxa"/>
          </w:tcPr>
          <w:p w14:paraId="6F1ABBD6" w14:textId="633F4125" w:rsidR="007A2359" w:rsidRPr="000A5DEE" w:rsidRDefault="007A2359" w:rsidP="002D79E5">
            <w:pPr>
              <w:ind w:right="141"/>
              <w:jc w:val="center"/>
              <w:rPr>
                <w:rFonts w:ascii="Times New Roman" w:hAnsi="Times New Roman" w:cs="Times New Roman"/>
              </w:rPr>
            </w:pPr>
          </w:p>
        </w:tc>
        <w:tc>
          <w:tcPr>
            <w:tcW w:w="994" w:type="dxa"/>
          </w:tcPr>
          <w:p w14:paraId="6CEF15BB" w14:textId="77777777" w:rsidR="007A2359" w:rsidRPr="000A5DEE" w:rsidRDefault="007A2359" w:rsidP="002D79E5">
            <w:pPr>
              <w:ind w:right="141"/>
              <w:jc w:val="center"/>
              <w:rPr>
                <w:rFonts w:ascii="Times New Roman" w:hAnsi="Times New Roman" w:cs="Times New Roman"/>
                <w:color w:val="000000" w:themeColor="text1"/>
              </w:rPr>
            </w:pPr>
          </w:p>
          <w:p w14:paraId="6FA505E3" w14:textId="075DA77A" w:rsidR="007A2359" w:rsidRPr="000A5DEE" w:rsidRDefault="007A2359" w:rsidP="002D79E5">
            <w:pPr>
              <w:ind w:right="141"/>
              <w:jc w:val="center"/>
              <w:rPr>
                <w:rFonts w:ascii="Times New Roman" w:hAnsi="Times New Roman" w:cs="Times New Roman"/>
              </w:rPr>
            </w:pPr>
            <w:r w:rsidRPr="000A5DEE">
              <w:rPr>
                <w:rFonts w:ascii="Times New Roman" w:hAnsi="Times New Roman" w:cs="Times New Roman"/>
                <w:color w:val="000000" w:themeColor="text1"/>
              </w:rPr>
              <w:t>vnt.</w:t>
            </w:r>
          </w:p>
        </w:tc>
        <w:tc>
          <w:tcPr>
            <w:tcW w:w="992" w:type="dxa"/>
          </w:tcPr>
          <w:p w14:paraId="3D08CAA7" w14:textId="77777777" w:rsidR="007A2359" w:rsidRPr="000A5DEE" w:rsidRDefault="007A2359" w:rsidP="002D79E5">
            <w:pPr>
              <w:ind w:right="141"/>
              <w:jc w:val="center"/>
              <w:rPr>
                <w:rFonts w:ascii="Times New Roman" w:hAnsi="Times New Roman" w:cs="Times New Roman"/>
              </w:rPr>
            </w:pPr>
          </w:p>
          <w:p w14:paraId="28DFCD21" w14:textId="6B7E8411" w:rsidR="007A2359" w:rsidRPr="000A5DEE" w:rsidRDefault="007A2359" w:rsidP="002D79E5">
            <w:pPr>
              <w:ind w:right="141"/>
              <w:jc w:val="center"/>
              <w:rPr>
                <w:rFonts w:ascii="Times New Roman" w:hAnsi="Times New Roman" w:cs="Times New Roman"/>
              </w:rPr>
            </w:pPr>
            <w:r>
              <w:rPr>
                <w:rFonts w:ascii="Times New Roman" w:hAnsi="Times New Roman" w:cs="Times New Roman"/>
              </w:rPr>
              <w:t>2</w:t>
            </w:r>
          </w:p>
          <w:p w14:paraId="2CCD219D" w14:textId="77777777" w:rsidR="007A2359" w:rsidRPr="000A5DEE" w:rsidRDefault="007A2359" w:rsidP="002D79E5">
            <w:pPr>
              <w:ind w:right="141"/>
              <w:jc w:val="center"/>
              <w:rPr>
                <w:rFonts w:ascii="Times New Roman" w:hAnsi="Times New Roman" w:cs="Times New Roman"/>
              </w:rPr>
            </w:pPr>
          </w:p>
        </w:tc>
        <w:tc>
          <w:tcPr>
            <w:tcW w:w="1985" w:type="dxa"/>
          </w:tcPr>
          <w:p w14:paraId="02568A6F" w14:textId="1B032AE0" w:rsidR="007A2359" w:rsidRPr="007307FF" w:rsidRDefault="007A2359" w:rsidP="002D79E5">
            <w:pPr>
              <w:ind w:right="141"/>
              <w:jc w:val="center"/>
              <w:rPr>
                <w:rFonts w:ascii="Times New Roman" w:hAnsi="Times New Roman" w:cs="Times New Roman"/>
              </w:rPr>
            </w:pPr>
          </w:p>
        </w:tc>
        <w:tc>
          <w:tcPr>
            <w:tcW w:w="2551" w:type="dxa"/>
          </w:tcPr>
          <w:p w14:paraId="548F4778" w14:textId="547AB3F4" w:rsidR="007A2359" w:rsidRPr="007307FF" w:rsidRDefault="007A2359" w:rsidP="002D79E5">
            <w:pPr>
              <w:ind w:right="141"/>
              <w:jc w:val="center"/>
              <w:rPr>
                <w:rFonts w:ascii="Times New Roman" w:hAnsi="Times New Roman" w:cs="Times New Roman"/>
              </w:rPr>
            </w:pPr>
          </w:p>
          <w:p w14:paraId="17B5B2B8" w14:textId="77777777" w:rsidR="007A2359" w:rsidRPr="007307FF" w:rsidRDefault="007A2359" w:rsidP="002D79E5">
            <w:pPr>
              <w:ind w:right="141"/>
              <w:jc w:val="center"/>
              <w:rPr>
                <w:rFonts w:ascii="Times New Roman" w:hAnsi="Times New Roman" w:cs="Times New Roman"/>
              </w:rPr>
            </w:pPr>
          </w:p>
        </w:tc>
      </w:tr>
      <w:tr w:rsidR="007A2359" w:rsidRPr="000A5DEE" w14:paraId="47FC00A2" w14:textId="77777777" w:rsidTr="00C71CA5">
        <w:trPr>
          <w:trHeight w:val="729"/>
        </w:trPr>
        <w:tc>
          <w:tcPr>
            <w:tcW w:w="708" w:type="dxa"/>
          </w:tcPr>
          <w:p w14:paraId="28F430F2" w14:textId="77777777" w:rsidR="007A2359" w:rsidRPr="000A5DEE" w:rsidRDefault="007A2359" w:rsidP="002D79E5">
            <w:pPr>
              <w:ind w:right="141"/>
              <w:jc w:val="right"/>
              <w:rPr>
                <w:rFonts w:ascii="Times New Roman" w:hAnsi="Times New Roman" w:cs="Times New Roman"/>
              </w:rPr>
            </w:pPr>
          </w:p>
        </w:tc>
        <w:tc>
          <w:tcPr>
            <w:tcW w:w="1559" w:type="dxa"/>
          </w:tcPr>
          <w:p w14:paraId="66F22DF7" w14:textId="77777777" w:rsidR="007A2359" w:rsidRPr="000A5DEE" w:rsidRDefault="007A2359" w:rsidP="00A51396">
            <w:pPr>
              <w:ind w:right="141"/>
              <w:jc w:val="right"/>
              <w:rPr>
                <w:rFonts w:ascii="Times New Roman" w:hAnsi="Times New Roman" w:cs="Times New Roman"/>
              </w:rPr>
            </w:pPr>
          </w:p>
        </w:tc>
        <w:tc>
          <w:tcPr>
            <w:tcW w:w="5388" w:type="dxa"/>
            <w:gridSpan w:val="4"/>
          </w:tcPr>
          <w:p w14:paraId="3D4EEE8D" w14:textId="77777777" w:rsidR="007A2359" w:rsidRDefault="007A2359" w:rsidP="00A51396">
            <w:pPr>
              <w:ind w:right="141"/>
              <w:jc w:val="right"/>
              <w:rPr>
                <w:rFonts w:ascii="Times New Roman" w:hAnsi="Times New Roman" w:cs="Times New Roman"/>
              </w:rPr>
            </w:pPr>
          </w:p>
          <w:p w14:paraId="06C738C7" w14:textId="3C38B7DB" w:rsidR="007A2359" w:rsidRPr="000A5DEE" w:rsidRDefault="007A2359" w:rsidP="00A51396">
            <w:pPr>
              <w:ind w:right="141"/>
              <w:jc w:val="right"/>
              <w:rPr>
                <w:rFonts w:ascii="Times New Roman" w:hAnsi="Times New Roman" w:cs="Times New Roman"/>
              </w:rPr>
            </w:pPr>
            <w:r w:rsidRPr="000A5DEE">
              <w:rPr>
                <w:rFonts w:ascii="Times New Roman" w:hAnsi="Times New Roman" w:cs="Times New Roman"/>
              </w:rPr>
              <w:t xml:space="preserve">Bendra kaina, </w:t>
            </w:r>
            <w:proofErr w:type="spellStart"/>
            <w:r w:rsidRPr="000A5DEE">
              <w:rPr>
                <w:rFonts w:ascii="Times New Roman" w:hAnsi="Times New Roman" w:cs="Times New Roman"/>
              </w:rPr>
              <w:t>Eur</w:t>
            </w:r>
            <w:proofErr w:type="spellEnd"/>
            <w:r w:rsidRPr="000A5DEE">
              <w:rPr>
                <w:rFonts w:ascii="Times New Roman" w:hAnsi="Times New Roman" w:cs="Times New Roman"/>
              </w:rPr>
              <w:t xml:space="preserve"> be PVM</w:t>
            </w:r>
          </w:p>
        </w:tc>
        <w:tc>
          <w:tcPr>
            <w:tcW w:w="2551" w:type="dxa"/>
          </w:tcPr>
          <w:p w14:paraId="23D9E0C5" w14:textId="4D09824A" w:rsidR="007A2359" w:rsidRPr="000A5DEE" w:rsidRDefault="007A2359" w:rsidP="002D79E5">
            <w:pPr>
              <w:ind w:right="141"/>
              <w:jc w:val="both"/>
              <w:rPr>
                <w:rFonts w:ascii="Times New Roman" w:hAnsi="Times New Roman" w:cs="Times New Roman"/>
              </w:rPr>
            </w:pPr>
          </w:p>
          <w:p w14:paraId="5E99A92D" w14:textId="114AC8AC" w:rsidR="007A2359" w:rsidRPr="000A5DEE" w:rsidRDefault="007A2359" w:rsidP="002D79E5">
            <w:pPr>
              <w:ind w:right="141"/>
              <w:jc w:val="both"/>
              <w:rPr>
                <w:rFonts w:ascii="Times New Roman" w:hAnsi="Times New Roman" w:cs="Times New Roman"/>
              </w:rPr>
            </w:pPr>
            <w:r w:rsidRPr="000A5DEE">
              <w:rPr>
                <w:rFonts w:ascii="Times New Roman" w:hAnsi="Times New Roman" w:cs="Times New Roman"/>
              </w:rPr>
              <w:t>....</w:t>
            </w:r>
            <w:r>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r w:rsidRPr="000A5DEE">
              <w:rPr>
                <w:rFonts w:ascii="Times New Roman" w:hAnsi="Times New Roman" w:cs="Times New Roman"/>
              </w:rPr>
              <w:t xml:space="preserve"> (skaičiais ir žodžiais) </w:t>
            </w:r>
          </w:p>
        </w:tc>
      </w:tr>
      <w:tr w:rsidR="007A2359" w:rsidRPr="000A5DEE" w14:paraId="5894A023" w14:textId="77777777" w:rsidTr="00AD25D7">
        <w:trPr>
          <w:trHeight w:val="419"/>
        </w:trPr>
        <w:tc>
          <w:tcPr>
            <w:tcW w:w="708" w:type="dxa"/>
          </w:tcPr>
          <w:p w14:paraId="047EE20A" w14:textId="77777777" w:rsidR="007A2359" w:rsidRPr="000A5DEE" w:rsidRDefault="007A2359" w:rsidP="002D79E5">
            <w:pPr>
              <w:ind w:right="141"/>
              <w:jc w:val="right"/>
              <w:rPr>
                <w:rFonts w:ascii="Times New Roman" w:hAnsi="Times New Roman" w:cs="Times New Roman"/>
              </w:rPr>
            </w:pPr>
          </w:p>
        </w:tc>
        <w:tc>
          <w:tcPr>
            <w:tcW w:w="1559" w:type="dxa"/>
          </w:tcPr>
          <w:p w14:paraId="162FC7EB" w14:textId="77777777" w:rsidR="007A2359" w:rsidRPr="000A5DEE" w:rsidRDefault="007A2359" w:rsidP="00A51396">
            <w:pPr>
              <w:ind w:right="141"/>
              <w:jc w:val="right"/>
              <w:rPr>
                <w:rFonts w:ascii="Times New Roman" w:hAnsi="Times New Roman" w:cs="Times New Roman"/>
              </w:rPr>
            </w:pPr>
          </w:p>
        </w:tc>
        <w:tc>
          <w:tcPr>
            <w:tcW w:w="5388" w:type="dxa"/>
            <w:gridSpan w:val="4"/>
          </w:tcPr>
          <w:p w14:paraId="24DA92AD" w14:textId="77777777" w:rsidR="007A2359" w:rsidRDefault="007A2359" w:rsidP="00A51396">
            <w:pPr>
              <w:ind w:right="141"/>
              <w:jc w:val="right"/>
              <w:rPr>
                <w:rFonts w:ascii="Times New Roman" w:hAnsi="Times New Roman" w:cs="Times New Roman"/>
              </w:rPr>
            </w:pPr>
          </w:p>
          <w:p w14:paraId="29B12629" w14:textId="73DA3BA9" w:rsidR="007A2359" w:rsidRPr="000A5DEE" w:rsidRDefault="007A2359" w:rsidP="00A51396">
            <w:pPr>
              <w:ind w:right="141"/>
              <w:jc w:val="right"/>
              <w:rPr>
                <w:rFonts w:ascii="Times New Roman" w:hAnsi="Times New Roman" w:cs="Times New Roman"/>
              </w:rPr>
            </w:pPr>
            <w:r w:rsidRPr="000A5DEE">
              <w:rPr>
                <w:rFonts w:ascii="Times New Roman" w:hAnsi="Times New Roman" w:cs="Times New Roman"/>
              </w:rPr>
              <w:t>PVM (21 proc.) suma</w:t>
            </w:r>
          </w:p>
        </w:tc>
        <w:tc>
          <w:tcPr>
            <w:tcW w:w="2551" w:type="dxa"/>
          </w:tcPr>
          <w:p w14:paraId="0C11CE89" w14:textId="012AF588" w:rsidR="007A2359" w:rsidRPr="000A5DEE" w:rsidRDefault="007A2359" w:rsidP="002D79E5">
            <w:pPr>
              <w:ind w:right="141"/>
              <w:jc w:val="both"/>
              <w:rPr>
                <w:rFonts w:ascii="Times New Roman" w:hAnsi="Times New Roman" w:cs="Times New Roman"/>
              </w:rPr>
            </w:pPr>
          </w:p>
          <w:p w14:paraId="222D16DE" w14:textId="604D6E16" w:rsidR="007A2359" w:rsidRPr="000A5DEE" w:rsidRDefault="007A2359" w:rsidP="002D79E5">
            <w:pPr>
              <w:ind w:right="141"/>
              <w:jc w:val="both"/>
              <w:rPr>
                <w:rFonts w:ascii="Times New Roman" w:hAnsi="Times New Roman" w:cs="Times New Roman"/>
              </w:rPr>
            </w:pPr>
            <w:r w:rsidRPr="000A5DEE">
              <w:rPr>
                <w:rFonts w:ascii="Times New Roman" w:hAnsi="Times New Roman" w:cs="Times New Roman"/>
              </w:rPr>
              <w:t>.......</w:t>
            </w:r>
            <w:r>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p>
          <w:p w14:paraId="36D305DC" w14:textId="0BAA3A01" w:rsidR="007A2359" w:rsidRPr="000A5DEE" w:rsidRDefault="007A2359"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r w:rsidR="007A2359" w:rsidRPr="000A5DEE" w14:paraId="440CB1CE" w14:textId="77777777" w:rsidTr="00743162">
        <w:trPr>
          <w:trHeight w:val="419"/>
        </w:trPr>
        <w:tc>
          <w:tcPr>
            <w:tcW w:w="708" w:type="dxa"/>
          </w:tcPr>
          <w:p w14:paraId="5F3086BA" w14:textId="77777777" w:rsidR="007A2359" w:rsidRPr="000A5DEE" w:rsidRDefault="007A2359" w:rsidP="002D79E5">
            <w:pPr>
              <w:ind w:right="141"/>
              <w:jc w:val="right"/>
              <w:rPr>
                <w:rFonts w:ascii="Times New Roman" w:eastAsia="Times New Roman" w:hAnsi="Times New Roman" w:cs="Times New Roman"/>
                <w:b/>
                <w:lang w:eastAsia="lt-LT"/>
              </w:rPr>
            </w:pPr>
          </w:p>
        </w:tc>
        <w:tc>
          <w:tcPr>
            <w:tcW w:w="1559" w:type="dxa"/>
          </w:tcPr>
          <w:p w14:paraId="46B369FB" w14:textId="77777777" w:rsidR="007A2359" w:rsidRPr="000A5DEE" w:rsidRDefault="007A2359" w:rsidP="00A51396">
            <w:pPr>
              <w:ind w:right="141"/>
              <w:jc w:val="right"/>
              <w:rPr>
                <w:rFonts w:ascii="Times New Roman" w:eastAsia="Times New Roman" w:hAnsi="Times New Roman" w:cs="Times New Roman"/>
                <w:b/>
                <w:lang w:eastAsia="lt-LT"/>
              </w:rPr>
            </w:pPr>
          </w:p>
        </w:tc>
        <w:tc>
          <w:tcPr>
            <w:tcW w:w="5388" w:type="dxa"/>
            <w:gridSpan w:val="4"/>
          </w:tcPr>
          <w:p w14:paraId="1783F25B" w14:textId="77777777" w:rsidR="007A2359" w:rsidRDefault="007A2359" w:rsidP="00A51396">
            <w:pPr>
              <w:ind w:right="141"/>
              <w:jc w:val="right"/>
              <w:rPr>
                <w:rFonts w:ascii="Times New Roman" w:eastAsia="Times New Roman" w:hAnsi="Times New Roman" w:cs="Times New Roman"/>
                <w:b/>
                <w:lang w:eastAsia="lt-LT"/>
              </w:rPr>
            </w:pPr>
          </w:p>
          <w:p w14:paraId="58D04909" w14:textId="1AF9A67C" w:rsidR="007A2359" w:rsidRPr="000A5DEE" w:rsidRDefault="00A9548D" w:rsidP="00A9548D">
            <w:pPr>
              <w:ind w:right="141"/>
              <w:jc w:val="right"/>
              <w:rPr>
                <w:rFonts w:ascii="Times New Roman" w:hAnsi="Times New Roman" w:cs="Times New Roman"/>
              </w:rPr>
            </w:pPr>
            <w:r w:rsidRPr="000A5DEE">
              <w:rPr>
                <w:rFonts w:ascii="Times New Roman" w:eastAsia="Times New Roman" w:hAnsi="Times New Roman" w:cs="Times New Roman"/>
                <w:b/>
                <w:lang w:eastAsia="lt-LT"/>
              </w:rPr>
              <w:t>Bendra pasiūlymo</w:t>
            </w:r>
            <w:r w:rsidRPr="000A5DEE">
              <w:rPr>
                <w:rFonts w:ascii="Times New Roman" w:eastAsia="Times New Roman" w:hAnsi="Times New Roman" w:cs="Times New Roman"/>
                <w:b/>
                <w:i/>
                <w:lang w:eastAsia="lt-LT"/>
              </w:rPr>
              <w:t xml:space="preserve"> </w:t>
            </w:r>
            <w:r w:rsidRPr="000A5DEE">
              <w:rPr>
                <w:rFonts w:ascii="Times New Roman" w:eastAsia="Times New Roman" w:hAnsi="Times New Roman" w:cs="Times New Roman"/>
                <w:b/>
                <w:lang w:eastAsia="lt-LT"/>
              </w:rPr>
              <w:t xml:space="preserve">kaina, </w:t>
            </w:r>
            <w:proofErr w:type="spellStart"/>
            <w:r w:rsidRPr="000A5DEE">
              <w:rPr>
                <w:rFonts w:ascii="Times New Roman" w:eastAsia="Times New Roman" w:hAnsi="Times New Roman" w:cs="Times New Roman"/>
                <w:b/>
                <w:lang w:eastAsia="lt-LT"/>
              </w:rPr>
              <w:t>Eur</w:t>
            </w:r>
            <w:proofErr w:type="spellEnd"/>
            <w:r w:rsidRPr="000A5DEE">
              <w:rPr>
                <w:rFonts w:ascii="Times New Roman" w:eastAsia="Times New Roman" w:hAnsi="Times New Roman" w:cs="Times New Roman"/>
                <w:b/>
                <w:lang w:eastAsia="lt-LT"/>
              </w:rPr>
              <w:t xml:space="preserve"> su PVM</w:t>
            </w:r>
          </w:p>
        </w:tc>
        <w:tc>
          <w:tcPr>
            <w:tcW w:w="2551" w:type="dxa"/>
          </w:tcPr>
          <w:p w14:paraId="498ED4CE" w14:textId="4AC967A7" w:rsidR="007A2359" w:rsidRPr="000A5DEE" w:rsidRDefault="007A2359" w:rsidP="002D79E5">
            <w:pPr>
              <w:ind w:right="141"/>
              <w:jc w:val="both"/>
              <w:rPr>
                <w:rFonts w:ascii="Times New Roman" w:hAnsi="Times New Roman" w:cs="Times New Roman"/>
              </w:rPr>
            </w:pPr>
          </w:p>
          <w:p w14:paraId="0786CA51" w14:textId="35EDEB62" w:rsidR="007A2359" w:rsidRPr="000A5DEE" w:rsidRDefault="007A2359" w:rsidP="002D79E5">
            <w:pPr>
              <w:ind w:right="141"/>
              <w:jc w:val="both"/>
              <w:rPr>
                <w:rFonts w:ascii="Times New Roman" w:hAnsi="Times New Roman" w:cs="Times New Roman"/>
              </w:rPr>
            </w:pPr>
            <w:r w:rsidRPr="000A5DEE">
              <w:rPr>
                <w:rFonts w:ascii="Times New Roman" w:hAnsi="Times New Roman" w:cs="Times New Roman"/>
              </w:rPr>
              <w:t>......................</w:t>
            </w:r>
            <w:r>
              <w:rPr>
                <w:rFonts w:ascii="Times New Roman" w:hAnsi="Times New Roman" w:cs="Times New Roman"/>
              </w:rPr>
              <w:t>......</w:t>
            </w:r>
            <w:r w:rsidRPr="000A5DEE">
              <w:rPr>
                <w:rFonts w:ascii="Times New Roman" w:hAnsi="Times New Roman" w:cs="Times New Roman"/>
              </w:rPr>
              <w:t xml:space="preserve"> </w:t>
            </w:r>
            <w:proofErr w:type="spellStart"/>
            <w:r w:rsidRPr="000A5DEE">
              <w:rPr>
                <w:rFonts w:ascii="Times New Roman" w:hAnsi="Times New Roman" w:cs="Times New Roman"/>
              </w:rPr>
              <w:t>Eur</w:t>
            </w:r>
            <w:proofErr w:type="spellEnd"/>
          </w:p>
          <w:p w14:paraId="590C32FB" w14:textId="48262F77" w:rsidR="007A2359" w:rsidRPr="000A5DEE" w:rsidRDefault="007A2359" w:rsidP="002D79E5">
            <w:pPr>
              <w:ind w:right="141"/>
              <w:jc w:val="both"/>
              <w:rPr>
                <w:rFonts w:ascii="Times New Roman" w:hAnsi="Times New Roman" w:cs="Times New Roman"/>
              </w:rPr>
            </w:pPr>
            <w:r w:rsidRPr="000A5DEE">
              <w:rPr>
                <w:rFonts w:ascii="Times New Roman" w:hAnsi="Times New Roman" w:cs="Times New Roman"/>
              </w:rPr>
              <w:t>(skaičiais ir žodžiais)</w:t>
            </w:r>
          </w:p>
        </w:tc>
      </w:tr>
    </w:tbl>
    <w:p w14:paraId="6AF13E22" w14:textId="77777777" w:rsidR="003D7565" w:rsidRPr="000A5DEE" w:rsidRDefault="003D7565" w:rsidP="003D7565">
      <w:pPr>
        <w:tabs>
          <w:tab w:val="left" w:pos="567"/>
        </w:tabs>
        <w:spacing w:after="0" w:line="240" w:lineRule="auto"/>
        <w:ind w:firstLine="567"/>
        <w:jc w:val="both"/>
        <w:rPr>
          <w:lang w:val="lt-LT"/>
        </w:rPr>
      </w:pPr>
    </w:p>
    <w:p w14:paraId="43E9A140" w14:textId="77777777" w:rsidR="00BA339E" w:rsidRPr="000A5DEE" w:rsidRDefault="00CB1FE9" w:rsidP="00BF704E">
      <w:pPr>
        <w:spacing w:after="0" w:line="240" w:lineRule="auto"/>
        <w:ind w:right="141" w:firstLine="567"/>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1) Kainos/įkainiai turi būti pateikiami apvalinant dviem skaitmenimis po kablelio.</w:t>
      </w:r>
    </w:p>
    <w:p w14:paraId="74DBFAAD" w14:textId="5A7E3378" w:rsidR="005B31A6" w:rsidRPr="000A5DEE" w:rsidRDefault="00CB1FE9" w:rsidP="00BF704E">
      <w:pPr>
        <w:pStyle w:val="BodyText"/>
        <w:rPr>
          <w:sz w:val="22"/>
          <w:szCs w:val="22"/>
        </w:rPr>
      </w:pPr>
      <w:r w:rsidRPr="000A5DEE">
        <w:rPr>
          <w:sz w:val="22"/>
          <w:szCs w:val="22"/>
        </w:rPr>
        <w:t>2</w:t>
      </w:r>
      <w:r w:rsidR="005B31A6" w:rsidRPr="000A5DEE">
        <w:rPr>
          <w:sz w:val="22"/>
          <w:szCs w:val="22"/>
        </w:rPr>
        <w:t>) Į p</w:t>
      </w:r>
      <w:r w:rsidR="008E4A5A" w:rsidRPr="000A5DEE">
        <w:rPr>
          <w:sz w:val="22"/>
          <w:szCs w:val="22"/>
        </w:rPr>
        <w:t>asiūlymo kainą</w:t>
      </w:r>
      <w:r w:rsidR="008F4057" w:rsidRPr="000A5DEE">
        <w:rPr>
          <w:sz w:val="22"/>
          <w:szCs w:val="22"/>
        </w:rPr>
        <w:t xml:space="preserve"> turi būti</w:t>
      </w:r>
      <w:r w:rsidR="008E4A5A" w:rsidRPr="000A5DEE">
        <w:rPr>
          <w:sz w:val="22"/>
          <w:szCs w:val="22"/>
        </w:rPr>
        <w:t xml:space="preserve"> įskaityti visi t</w:t>
      </w:r>
      <w:r w:rsidR="00266121" w:rsidRPr="000A5DEE">
        <w:rPr>
          <w:sz w:val="22"/>
          <w:szCs w:val="22"/>
        </w:rPr>
        <w:t>ie</w:t>
      </w:r>
      <w:r w:rsidR="005B31A6" w:rsidRPr="000A5DEE">
        <w:rPr>
          <w:sz w:val="22"/>
          <w:szCs w:val="22"/>
        </w:rPr>
        <w:t>k</w:t>
      </w:r>
      <w:r w:rsidR="00576EDB" w:rsidRPr="000A5DEE">
        <w:rPr>
          <w:sz w:val="22"/>
          <w:szCs w:val="22"/>
        </w:rPr>
        <w:t>ėjo mokami mokesčiai ir visos t</w:t>
      </w:r>
      <w:r w:rsidR="00266121" w:rsidRPr="000A5DEE">
        <w:rPr>
          <w:sz w:val="22"/>
          <w:szCs w:val="22"/>
        </w:rPr>
        <w:t>ie</w:t>
      </w:r>
      <w:r w:rsidR="005B31A6" w:rsidRPr="000A5DEE">
        <w:rPr>
          <w:sz w:val="22"/>
          <w:szCs w:val="22"/>
        </w:rPr>
        <w:t>kėjo patiriamos su pirkimo sutarties vykdymu susijusios išlaidos.</w:t>
      </w:r>
    </w:p>
    <w:p w14:paraId="362CA44D" w14:textId="77777777" w:rsidR="005B31A6" w:rsidRPr="000A5DEE" w:rsidRDefault="005B31A6" w:rsidP="00BF704E">
      <w:pPr>
        <w:pStyle w:val="BodyText"/>
        <w:rPr>
          <w:sz w:val="22"/>
          <w:szCs w:val="22"/>
        </w:rPr>
      </w:pPr>
      <w:r w:rsidRPr="000A5DEE">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73F606C7" w:rsidR="004234D0" w:rsidRPr="000A5DEE" w:rsidRDefault="00CB1FE9"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3</w:t>
      </w:r>
      <w:r w:rsidR="00AA5A69" w:rsidRPr="000A5DEE">
        <w:rPr>
          <w:rFonts w:ascii="Times New Roman" w:hAnsi="Times New Roman" w:cs="Times New Roman"/>
          <w:lang w:val="lt-LT"/>
        </w:rPr>
        <w:t>)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kėjo,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kėjų grupės partnerių ir subt</w:t>
      </w:r>
      <w:r w:rsidR="00266121" w:rsidRPr="000A5DEE">
        <w:rPr>
          <w:rFonts w:ascii="Times New Roman" w:hAnsi="Times New Roman" w:cs="Times New Roman"/>
          <w:lang w:val="lt-LT"/>
        </w:rPr>
        <w:t>ie</w:t>
      </w:r>
      <w:r w:rsidR="000750BD" w:rsidRPr="000A5DEE">
        <w:rPr>
          <w:rFonts w:ascii="Times New Roman" w:hAnsi="Times New Roman" w:cs="Times New Roman"/>
          <w:lang w:val="lt-LT"/>
        </w:rPr>
        <w:t>kėjų</w:t>
      </w:r>
      <w:r w:rsidR="005B31A6" w:rsidRPr="000A5DEE">
        <w:rPr>
          <w:rFonts w:ascii="Times New Roman" w:hAnsi="Times New Roman" w:cs="Times New Roman"/>
          <w:lang w:val="lt-LT"/>
        </w:rPr>
        <w:t xml:space="preserve"> bendra numatomų </w:t>
      </w:r>
      <w:r w:rsidR="00D27F4D">
        <w:rPr>
          <w:rFonts w:ascii="Times New Roman" w:hAnsi="Times New Roman" w:cs="Times New Roman"/>
          <w:lang w:val="lt-LT"/>
        </w:rPr>
        <w:t>parduoti prekių</w:t>
      </w:r>
      <w:r w:rsidR="005B31A6" w:rsidRPr="000A5DEE">
        <w:rPr>
          <w:rFonts w:ascii="Times New Roman" w:hAnsi="Times New Roman" w:cs="Times New Roman"/>
          <w:lang w:val="lt-LT"/>
        </w:rPr>
        <w:t xml:space="preserve"> vertė turi atitikti bendrą pasiūlymo kainą </w:t>
      </w:r>
      <w:proofErr w:type="spellStart"/>
      <w:r w:rsidR="005B31A6" w:rsidRPr="000A5DEE">
        <w:rPr>
          <w:rFonts w:ascii="Times New Roman" w:hAnsi="Times New Roman" w:cs="Times New Roman"/>
          <w:lang w:val="lt-LT"/>
        </w:rPr>
        <w:t>Eur</w:t>
      </w:r>
      <w:proofErr w:type="spellEnd"/>
      <w:r w:rsidR="005B31A6" w:rsidRPr="000A5DEE">
        <w:rPr>
          <w:rFonts w:ascii="Times New Roman" w:hAnsi="Times New Roman" w:cs="Times New Roman"/>
          <w:lang w:val="lt-LT"/>
        </w:rPr>
        <w:t xml:space="preserve"> </w:t>
      </w:r>
      <w:r w:rsidR="00441405">
        <w:rPr>
          <w:rFonts w:ascii="Times New Roman" w:hAnsi="Times New Roman" w:cs="Times New Roman"/>
          <w:lang w:val="lt-LT"/>
        </w:rPr>
        <w:t>be</w:t>
      </w:r>
      <w:r w:rsidR="005B31A6" w:rsidRPr="000A5DEE">
        <w:rPr>
          <w:rFonts w:ascii="Times New Roman" w:hAnsi="Times New Roman" w:cs="Times New Roman"/>
          <w:lang w:val="lt-LT"/>
        </w:rPr>
        <w:t xml:space="preserve"> PVM.</w:t>
      </w:r>
    </w:p>
    <w:p w14:paraId="6B8A3BDA" w14:textId="27506315" w:rsidR="00AD444F" w:rsidRPr="000A5DEE" w:rsidRDefault="003D324C"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4) </w:t>
      </w:r>
      <w:r w:rsidR="005B31A6" w:rsidRPr="000A5DEE">
        <w:rPr>
          <w:rFonts w:ascii="Times New Roman" w:hAnsi="Times New Roman" w:cs="Times New Roman"/>
          <w:lang w:val="lt-LT"/>
        </w:rPr>
        <w:t>Siūlom</w:t>
      </w:r>
      <w:r w:rsidR="00A04691" w:rsidRPr="000A5DEE">
        <w:rPr>
          <w:rFonts w:ascii="Times New Roman" w:hAnsi="Times New Roman" w:cs="Times New Roman"/>
          <w:lang w:val="lt-LT"/>
        </w:rPr>
        <w:t xml:space="preserve">os </w:t>
      </w:r>
      <w:r w:rsidR="00266121" w:rsidRPr="000A5DEE">
        <w:rPr>
          <w:rFonts w:ascii="Times New Roman" w:hAnsi="Times New Roman" w:cs="Times New Roman"/>
          <w:lang w:val="lt-LT"/>
        </w:rPr>
        <w:t xml:space="preserve">prekės </w:t>
      </w:r>
      <w:r w:rsidR="005B31A6" w:rsidRPr="000A5DEE">
        <w:rPr>
          <w:rFonts w:ascii="Times New Roman" w:hAnsi="Times New Roman" w:cs="Times New Roman"/>
          <w:lang w:val="lt-LT"/>
        </w:rPr>
        <w:t>visiškai atitinka pirkimo dokumentuose nurodytus reikalavimus.</w:t>
      </w:r>
    </w:p>
    <w:p w14:paraId="62359912" w14:textId="77777777" w:rsidR="00CB7F86" w:rsidRPr="000A5DEE" w:rsidRDefault="00CB7F86" w:rsidP="00BF704E">
      <w:pPr>
        <w:tabs>
          <w:tab w:val="left" w:pos="993"/>
        </w:tabs>
        <w:spacing w:after="0" w:line="240" w:lineRule="auto"/>
        <w:ind w:firstLine="567"/>
        <w:jc w:val="both"/>
        <w:rPr>
          <w:rFonts w:ascii="Times New Roman" w:hAnsi="Times New Roman" w:cs="Times New Roman"/>
          <w:lang w:val="lt-LT"/>
        </w:rPr>
      </w:pPr>
    </w:p>
    <w:p w14:paraId="1F95A10D" w14:textId="6675A65E" w:rsidR="00F26EDB" w:rsidRPr="000A5DEE" w:rsidRDefault="005B31A6" w:rsidP="006F1973">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w:t>
      </w:r>
      <w:r w:rsidR="00F26EDB" w:rsidRPr="000A5DEE">
        <w:rPr>
          <w:rFonts w:ascii="Times New Roman" w:hAnsi="Times New Roman" w:cs="Times New Roman"/>
          <w:b/>
          <w:lang w:val="lt-LT"/>
        </w:rPr>
        <w:t>INFORMACIJA APIE KIEKVIENO T</w:t>
      </w:r>
      <w:r w:rsidR="00266121" w:rsidRPr="000A5DEE">
        <w:rPr>
          <w:rFonts w:ascii="Times New Roman" w:hAnsi="Times New Roman" w:cs="Times New Roman"/>
          <w:b/>
          <w:lang w:val="lt-LT"/>
        </w:rPr>
        <w:t>IE</w:t>
      </w:r>
      <w:r w:rsidR="00F26EDB" w:rsidRPr="000A5DEE">
        <w:rPr>
          <w:rFonts w:ascii="Times New Roman" w:hAnsi="Times New Roman" w:cs="Times New Roman"/>
          <w:b/>
          <w:lang w:val="lt-LT"/>
        </w:rPr>
        <w:t xml:space="preserve">KĖJŲ GRUPĖS PARTNERIO SAVO JĖGOMIS NUMATOMŲ </w:t>
      </w:r>
      <w:r w:rsidR="00266121" w:rsidRPr="000A5DEE">
        <w:rPr>
          <w:rFonts w:ascii="Times New Roman" w:hAnsi="Times New Roman" w:cs="Times New Roman"/>
          <w:b/>
          <w:lang w:val="lt-LT"/>
        </w:rPr>
        <w:t>TIEKTI PREKIŲ</w:t>
      </w:r>
      <w:r w:rsidR="005E7303" w:rsidRPr="000A5DEE">
        <w:rPr>
          <w:rFonts w:ascii="Times New Roman" w:hAnsi="Times New Roman" w:cs="Times New Roman"/>
          <w:b/>
          <w:lang w:val="lt-LT"/>
        </w:rPr>
        <w:t xml:space="preserve"> </w:t>
      </w:r>
      <w:r w:rsidR="00F26EDB" w:rsidRPr="000A5DEE">
        <w:rPr>
          <w:rFonts w:ascii="Times New Roman" w:hAnsi="Times New Roman" w:cs="Times New Roman"/>
          <w:b/>
          <w:lang w:val="lt-LT"/>
        </w:rPr>
        <w:t xml:space="preserve">DALIES VERTĘ (PILDOMA, KAI PASIŪLYMĄ PATEIKIA </w:t>
      </w:r>
      <w:r w:rsidR="00F26EDB" w:rsidRPr="000A5DEE">
        <w:rPr>
          <w:rFonts w:ascii="Times New Roman" w:hAnsi="Times New Roman" w:cs="Times New Roman"/>
          <w:b/>
          <w:u w:val="single"/>
          <w:lang w:val="lt-LT"/>
        </w:rPr>
        <w:t>T</w:t>
      </w:r>
      <w:r w:rsidR="005C6B97" w:rsidRPr="000A5DEE">
        <w:rPr>
          <w:rFonts w:ascii="Times New Roman" w:hAnsi="Times New Roman" w:cs="Times New Roman"/>
          <w:b/>
          <w:u w:val="single"/>
          <w:lang w:val="lt-LT"/>
        </w:rPr>
        <w:t>IE</w:t>
      </w:r>
      <w:r w:rsidR="00F26EDB" w:rsidRPr="000A5DEE">
        <w:rPr>
          <w:rFonts w:ascii="Times New Roman" w:hAnsi="Times New Roman" w:cs="Times New Roman"/>
          <w:b/>
          <w:u w:val="single"/>
          <w:lang w:val="lt-LT"/>
        </w:rPr>
        <w:t>KĖJŲ GRUPĖ</w:t>
      </w:r>
      <w:r w:rsidR="00F26EDB" w:rsidRPr="000A5DEE">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A5DEE" w14:paraId="61404F15" w14:textId="77777777" w:rsidTr="008F5F55">
        <w:tc>
          <w:tcPr>
            <w:tcW w:w="348" w:type="pct"/>
            <w:vMerge w:val="restart"/>
            <w:shd w:val="clear" w:color="auto" w:fill="F2F2F2" w:themeFill="background1" w:themeFillShade="F2"/>
            <w:vAlign w:val="center"/>
          </w:tcPr>
          <w:p w14:paraId="4A503914"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1A527ADE" w:rsidR="00F26EDB" w:rsidRPr="000A5DEE" w:rsidRDefault="008F5F55"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w:t>
            </w:r>
            <w:r w:rsidR="00BA339E" w:rsidRPr="000A5DEE">
              <w:rPr>
                <w:rFonts w:ascii="Times New Roman" w:eastAsia="Times New Roman" w:hAnsi="Times New Roman" w:cs="Times New Roman"/>
                <w:b/>
              </w:rPr>
              <w:t>os</w:t>
            </w:r>
            <w:r w:rsidRPr="000A5DEE">
              <w:rPr>
                <w:rFonts w:ascii="Times New Roman" w:eastAsia="Times New Roman" w:hAnsi="Times New Roman" w:cs="Times New Roman"/>
                <w:b/>
              </w:rPr>
              <w:t xml:space="preserve"> </w:t>
            </w:r>
            <w:r w:rsidR="00266121" w:rsidRPr="000A5DEE">
              <w:rPr>
                <w:rFonts w:ascii="Times New Roman" w:eastAsia="Times New Roman" w:hAnsi="Times New Roman" w:cs="Times New Roman"/>
                <w:b/>
              </w:rPr>
              <w:t>tiekti prekės</w:t>
            </w:r>
          </w:p>
        </w:tc>
        <w:tc>
          <w:tcPr>
            <w:tcW w:w="1775" w:type="pct"/>
            <w:gridSpan w:val="2"/>
            <w:shd w:val="clear" w:color="auto" w:fill="F2F2F2" w:themeFill="background1" w:themeFillShade="F2"/>
            <w:vAlign w:val="center"/>
          </w:tcPr>
          <w:p w14:paraId="0F523ECF" w14:textId="34D701BA" w:rsidR="00F26EDB" w:rsidRPr="000A5DEE" w:rsidRDefault="001212C6"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 xml:space="preserve">Partnerio </w:t>
            </w:r>
            <w:r w:rsidR="00266121" w:rsidRPr="000A5DEE">
              <w:rPr>
                <w:rFonts w:ascii="Times New Roman" w:eastAsia="Times New Roman" w:hAnsi="Times New Roman" w:cs="Times New Roman"/>
                <w:b/>
              </w:rPr>
              <w:t>tiekiamų prekių</w:t>
            </w:r>
            <w:r w:rsidR="00BA339E" w:rsidRPr="000A5DEE">
              <w:rPr>
                <w:rFonts w:ascii="Times New Roman" w:eastAsia="Times New Roman" w:hAnsi="Times New Roman" w:cs="Times New Roman"/>
                <w:b/>
              </w:rPr>
              <w:t xml:space="preserve"> </w:t>
            </w:r>
            <w:r w:rsidRPr="000A5DEE">
              <w:rPr>
                <w:rFonts w:ascii="Times New Roman" w:eastAsia="Times New Roman" w:hAnsi="Times New Roman" w:cs="Times New Roman"/>
                <w:b/>
              </w:rPr>
              <w:t xml:space="preserve">vertė pasiūlymo </w:t>
            </w:r>
            <w:r w:rsidR="00EB1BF3" w:rsidRPr="000A5DEE">
              <w:rPr>
                <w:rFonts w:ascii="Times New Roman" w:eastAsia="Times New Roman" w:hAnsi="Times New Roman" w:cs="Times New Roman"/>
                <w:b/>
              </w:rPr>
              <w:t>kainoje</w:t>
            </w:r>
          </w:p>
        </w:tc>
      </w:tr>
      <w:tr w:rsidR="00F26EDB" w:rsidRPr="000A5DEE" w14:paraId="14A7190B" w14:textId="77777777" w:rsidTr="008F5F55">
        <w:tc>
          <w:tcPr>
            <w:tcW w:w="348" w:type="pct"/>
            <w:vMerge/>
            <w:shd w:val="clear" w:color="auto" w:fill="F2F2F2" w:themeFill="background1" w:themeFillShade="F2"/>
          </w:tcPr>
          <w:p w14:paraId="7B26C832" w14:textId="77777777" w:rsidR="00F26EDB" w:rsidRPr="000A5DEE"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A5DEE"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A5DEE"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2A879043" w:rsidR="00F26EDB" w:rsidRPr="000A5DEE" w:rsidRDefault="00AF7764" w:rsidP="00E47B7C">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sidR="00441405">
              <w:rPr>
                <w:rFonts w:ascii="Times New Roman" w:eastAsia="Times New Roman" w:hAnsi="Times New Roman" w:cs="Times New Roman"/>
                <w:b/>
              </w:rPr>
              <w:t>be</w:t>
            </w:r>
            <w:r w:rsidR="00F26EDB"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14:paraId="09EE43AE"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F26EDB" w:rsidRPr="000A5DEE" w14:paraId="55AD64DB" w14:textId="77777777" w:rsidTr="00BA339E">
        <w:tc>
          <w:tcPr>
            <w:tcW w:w="348" w:type="pct"/>
          </w:tcPr>
          <w:p w14:paraId="697882A0" w14:textId="77777777" w:rsidR="00F26EDB" w:rsidRPr="000A5DEE"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A5DEE"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A5DEE"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A5DEE"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A5DEE" w:rsidRDefault="00F26EDB" w:rsidP="00F26EDB">
            <w:pPr>
              <w:spacing w:after="120"/>
              <w:rPr>
                <w:rFonts w:ascii="Times New Roman" w:eastAsia="Times New Roman" w:hAnsi="Times New Roman" w:cs="Times New Roman"/>
              </w:rPr>
            </w:pPr>
          </w:p>
        </w:tc>
      </w:tr>
      <w:tr w:rsidR="00F26EDB" w:rsidRPr="000A5DEE" w14:paraId="456E3863" w14:textId="77777777" w:rsidTr="00BA339E">
        <w:tc>
          <w:tcPr>
            <w:tcW w:w="348" w:type="pct"/>
          </w:tcPr>
          <w:p w14:paraId="78030B9C" w14:textId="77777777" w:rsidR="00F26EDB" w:rsidRPr="000A5DEE"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A5DEE"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A5DEE"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A5DEE"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A5DEE" w:rsidRDefault="00F26EDB" w:rsidP="00F26EDB">
            <w:pPr>
              <w:spacing w:after="120"/>
              <w:rPr>
                <w:rFonts w:ascii="Times New Roman" w:eastAsia="Times New Roman" w:hAnsi="Times New Roman" w:cs="Times New Roman"/>
              </w:rPr>
            </w:pPr>
          </w:p>
        </w:tc>
      </w:tr>
      <w:tr w:rsidR="00F26EDB" w:rsidRPr="000A5DEE" w14:paraId="6B1E77E5" w14:textId="77777777" w:rsidTr="00BA339E">
        <w:tc>
          <w:tcPr>
            <w:tcW w:w="3225" w:type="pct"/>
            <w:gridSpan w:val="3"/>
          </w:tcPr>
          <w:p w14:paraId="307609C1" w14:textId="77777777" w:rsidR="00F26EDB" w:rsidRPr="000A5DEE" w:rsidRDefault="00B344FC" w:rsidP="00E23262">
            <w:pPr>
              <w:spacing w:after="120"/>
              <w:jc w:val="right"/>
              <w:rPr>
                <w:rFonts w:ascii="Times New Roman" w:eastAsia="Times New Roman" w:hAnsi="Times New Roman" w:cs="Times New Roman"/>
                <w:b/>
              </w:rPr>
            </w:pPr>
            <w:r w:rsidRPr="000A5DEE">
              <w:rPr>
                <w:rFonts w:ascii="Times New Roman" w:eastAsia="Times New Roman" w:hAnsi="Times New Roman" w:cs="Times New Roman"/>
                <w:b/>
              </w:rPr>
              <w:t>V</w:t>
            </w:r>
            <w:r w:rsidR="00F26EDB" w:rsidRPr="000A5DEE">
              <w:rPr>
                <w:rFonts w:ascii="Times New Roman" w:eastAsia="Times New Roman" w:hAnsi="Times New Roman" w:cs="Times New Roman"/>
                <w:b/>
              </w:rPr>
              <w:t>iso:</w:t>
            </w:r>
          </w:p>
        </w:tc>
        <w:tc>
          <w:tcPr>
            <w:tcW w:w="887" w:type="pct"/>
          </w:tcPr>
          <w:p w14:paraId="3B60F825" w14:textId="77777777" w:rsidR="00F26EDB" w:rsidRPr="000A5DEE"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A5DEE" w:rsidRDefault="00F26EDB" w:rsidP="00F26EDB">
            <w:pPr>
              <w:spacing w:after="120"/>
              <w:rPr>
                <w:rFonts w:ascii="Times New Roman" w:eastAsia="Times New Roman" w:hAnsi="Times New Roman" w:cs="Times New Roman"/>
              </w:rPr>
            </w:pPr>
          </w:p>
        </w:tc>
      </w:tr>
    </w:tbl>
    <w:p w14:paraId="4A7A2BB7" w14:textId="77777777" w:rsidR="00CB7F86" w:rsidRDefault="00CB7F86" w:rsidP="00AF657B">
      <w:pPr>
        <w:spacing w:after="0" w:line="240" w:lineRule="auto"/>
        <w:ind w:firstLine="567"/>
        <w:jc w:val="center"/>
        <w:rPr>
          <w:rFonts w:ascii="Times New Roman" w:eastAsia="Times New Roman" w:hAnsi="Times New Roman" w:cs="Times New Roman"/>
          <w:b/>
          <w:lang w:val="lt-LT" w:eastAsia="lt-LT"/>
        </w:rPr>
      </w:pPr>
    </w:p>
    <w:p w14:paraId="03D58F41" w14:textId="76362176"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lastRenderedPageBreak/>
        <w:t>4. INFORMACIJA APIE VISUS ŪKIO</w:t>
      </w:r>
      <w:r w:rsidR="00266121" w:rsidRPr="000A5DEE">
        <w:rPr>
          <w:rFonts w:ascii="Times New Roman" w:eastAsia="Times New Roman" w:hAnsi="Times New Roman" w:cs="Times New Roman"/>
          <w:b/>
          <w:lang w:val="lt-LT" w:eastAsia="lt-LT"/>
        </w:rPr>
        <w:t xml:space="preserve"> SUBJEKTUS, KURIŲ PAJĖGUMAIS TIE</w:t>
      </w:r>
      <w:r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A5DEE" w:rsidRDefault="00AF657B" w:rsidP="00AF657B">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A5DEE"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A5DEE" w14:paraId="0B55739D" w14:textId="77777777" w:rsidTr="00D42C5C">
        <w:tc>
          <w:tcPr>
            <w:tcW w:w="335" w:type="pct"/>
            <w:shd w:val="clear" w:color="auto" w:fill="F2F2F2" w:themeFill="background1" w:themeFillShade="F2"/>
          </w:tcPr>
          <w:p w14:paraId="6E625564" w14:textId="77777777" w:rsidR="00AF657B" w:rsidRPr="000A5DEE" w:rsidRDefault="00AF657B" w:rsidP="00D42C5C">
            <w:pPr>
              <w:jc w:val="center"/>
              <w:rPr>
                <w:b/>
                <w:sz w:val="22"/>
                <w:szCs w:val="22"/>
              </w:rPr>
            </w:pPr>
            <w:r w:rsidRPr="000A5DEE">
              <w:rPr>
                <w:b/>
                <w:sz w:val="22"/>
                <w:szCs w:val="22"/>
              </w:rPr>
              <w:t>Eil. Nr.</w:t>
            </w:r>
          </w:p>
        </w:tc>
        <w:tc>
          <w:tcPr>
            <w:tcW w:w="1171" w:type="pct"/>
            <w:shd w:val="clear" w:color="auto" w:fill="F2F2F2" w:themeFill="background1" w:themeFillShade="F2"/>
          </w:tcPr>
          <w:p w14:paraId="4D72E087" w14:textId="77777777" w:rsidR="00AF657B" w:rsidRPr="000A5DEE" w:rsidRDefault="00AF657B" w:rsidP="00D42C5C">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14:paraId="4B1C76FB" w14:textId="77777777" w:rsidR="00AF657B" w:rsidRPr="000A5DEE" w:rsidRDefault="00AF657B" w:rsidP="00D42C5C">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1E0D5028" w14:textId="77777777" w:rsidR="00AF657B" w:rsidRPr="000A5DEE" w:rsidRDefault="00AF657B" w:rsidP="00D42C5C">
            <w:pPr>
              <w:jc w:val="center"/>
              <w:rPr>
                <w:b/>
                <w:sz w:val="22"/>
                <w:szCs w:val="22"/>
              </w:rPr>
            </w:pPr>
            <w:r w:rsidRPr="000A5DEE">
              <w:rPr>
                <w:b/>
                <w:sz w:val="22"/>
                <w:szCs w:val="22"/>
              </w:rPr>
              <w:t>(Taip/Ne)</w:t>
            </w:r>
          </w:p>
        </w:tc>
        <w:tc>
          <w:tcPr>
            <w:tcW w:w="1164" w:type="pct"/>
            <w:shd w:val="clear" w:color="auto" w:fill="F2F2F2" w:themeFill="background1" w:themeFillShade="F2"/>
          </w:tcPr>
          <w:p w14:paraId="7FC8C141" w14:textId="77777777" w:rsidR="00AF657B" w:rsidRPr="000A5DEE" w:rsidRDefault="00AF657B" w:rsidP="00D42C5C">
            <w:pPr>
              <w:jc w:val="center"/>
              <w:rPr>
                <w:b/>
              </w:rPr>
            </w:pPr>
          </w:p>
          <w:p w14:paraId="53AAD9B1" w14:textId="7421893F" w:rsidR="00AF657B" w:rsidRPr="000A5DEE" w:rsidRDefault="00AF657B"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164" w:type="pct"/>
            <w:shd w:val="clear" w:color="auto" w:fill="F2F2F2" w:themeFill="background1" w:themeFillShade="F2"/>
          </w:tcPr>
          <w:p w14:paraId="5C6E3789" w14:textId="4ACB7076" w:rsidR="00AF657B" w:rsidRPr="00047C1E" w:rsidRDefault="00AF657B" w:rsidP="00D42C5C">
            <w:pPr>
              <w:jc w:val="center"/>
              <w:rPr>
                <w:b/>
                <w:sz w:val="22"/>
                <w:szCs w:val="22"/>
              </w:rPr>
            </w:pPr>
            <w:r w:rsidRPr="00047C1E">
              <w:rPr>
                <w:b/>
                <w:sz w:val="22"/>
                <w:szCs w:val="22"/>
              </w:rPr>
              <w:t>Pirkimo sutarties dalis (procentais) pasiūlymo kainoje, k</w:t>
            </w:r>
            <w:r w:rsidR="005C6B97" w:rsidRPr="00047C1E">
              <w:rPr>
                <w:b/>
                <w:sz w:val="22"/>
                <w:szCs w:val="22"/>
              </w:rPr>
              <w:t>uriai ketinama pasitelkti subtie</w:t>
            </w:r>
            <w:r w:rsidRPr="00047C1E">
              <w:rPr>
                <w:b/>
                <w:sz w:val="22"/>
                <w:szCs w:val="22"/>
              </w:rPr>
              <w:t>kėjus</w:t>
            </w:r>
          </w:p>
        </w:tc>
      </w:tr>
      <w:tr w:rsidR="00AF657B" w:rsidRPr="000A5DEE" w14:paraId="295642E6" w14:textId="77777777" w:rsidTr="00D42C5C">
        <w:tc>
          <w:tcPr>
            <w:tcW w:w="335" w:type="pct"/>
          </w:tcPr>
          <w:p w14:paraId="684116A3" w14:textId="474D829D" w:rsidR="00AF657B" w:rsidRPr="000A5DEE" w:rsidRDefault="00AF657B" w:rsidP="00D42C5C">
            <w:pPr>
              <w:jc w:val="both"/>
              <w:rPr>
                <w:sz w:val="22"/>
                <w:szCs w:val="22"/>
              </w:rPr>
            </w:pPr>
          </w:p>
        </w:tc>
        <w:tc>
          <w:tcPr>
            <w:tcW w:w="1171" w:type="pct"/>
          </w:tcPr>
          <w:p w14:paraId="240E6BCB" w14:textId="77777777" w:rsidR="00AF657B" w:rsidRPr="000A5DEE" w:rsidRDefault="00AF657B" w:rsidP="00D42C5C">
            <w:pPr>
              <w:jc w:val="both"/>
              <w:rPr>
                <w:sz w:val="22"/>
                <w:szCs w:val="22"/>
              </w:rPr>
            </w:pPr>
          </w:p>
        </w:tc>
        <w:tc>
          <w:tcPr>
            <w:tcW w:w="1165" w:type="pct"/>
          </w:tcPr>
          <w:p w14:paraId="584A18E5" w14:textId="77777777" w:rsidR="00AF657B" w:rsidRPr="000A5DEE" w:rsidRDefault="00AF657B" w:rsidP="00D42C5C">
            <w:pPr>
              <w:jc w:val="both"/>
              <w:rPr>
                <w:sz w:val="22"/>
                <w:szCs w:val="22"/>
              </w:rPr>
            </w:pPr>
          </w:p>
        </w:tc>
        <w:tc>
          <w:tcPr>
            <w:tcW w:w="1164" w:type="pct"/>
          </w:tcPr>
          <w:p w14:paraId="2DA9F457" w14:textId="77777777" w:rsidR="00AF657B" w:rsidRPr="000A5DEE" w:rsidRDefault="00AF657B" w:rsidP="00D42C5C">
            <w:pPr>
              <w:jc w:val="both"/>
            </w:pPr>
          </w:p>
        </w:tc>
        <w:tc>
          <w:tcPr>
            <w:tcW w:w="1164" w:type="pct"/>
          </w:tcPr>
          <w:p w14:paraId="6C0F7DB4" w14:textId="77777777" w:rsidR="00AF657B" w:rsidRPr="000A5DEE" w:rsidRDefault="00AF657B" w:rsidP="00D42C5C">
            <w:pPr>
              <w:jc w:val="both"/>
            </w:pPr>
          </w:p>
        </w:tc>
      </w:tr>
      <w:tr w:rsidR="00AF657B" w:rsidRPr="000A5DEE" w14:paraId="65A54828" w14:textId="77777777" w:rsidTr="00D42C5C">
        <w:tc>
          <w:tcPr>
            <w:tcW w:w="335" w:type="pct"/>
          </w:tcPr>
          <w:p w14:paraId="6D514998" w14:textId="77777777" w:rsidR="00AF657B" w:rsidRPr="000A5DEE" w:rsidRDefault="00AF657B" w:rsidP="00D42C5C">
            <w:pPr>
              <w:jc w:val="both"/>
              <w:rPr>
                <w:sz w:val="22"/>
                <w:szCs w:val="22"/>
              </w:rPr>
            </w:pPr>
          </w:p>
        </w:tc>
        <w:tc>
          <w:tcPr>
            <w:tcW w:w="1171" w:type="pct"/>
          </w:tcPr>
          <w:p w14:paraId="62813677" w14:textId="77777777" w:rsidR="00AF657B" w:rsidRPr="000A5DEE" w:rsidRDefault="00AF657B" w:rsidP="00D42C5C">
            <w:pPr>
              <w:jc w:val="both"/>
              <w:rPr>
                <w:sz w:val="22"/>
                <w:szCs w:val="22"/>
              </w:rPr>
            </w:pPr>
          </w:p>
        </w:tc>
        <w:tc>
          <w:tcPr>
            <w:tcW w:w="1165" w:type="pct"/>
          </w:tcPr>
          <w:p w14:paraId="121362F4" w14:textId="77777777" w:rsidR="00AF657B" w:rsidRPr="000A5DEE" w:rsidRDefault="00AF657B" w:rsidP="00D42C5C">
            <w:pPr>
              <w:jc w:val="both"/>
              <w:rPr>
                <w:sz w:val="22"/>
                <w:szCs w:val="22"/>
              </w:rPr>
            </w:pPr>
          </w:p>
        </w:tc>
        <w:tc>
          <w:tcPr>
            <w:tcW w:w="1164" w:type="pct"/>
          </w:tcPr>
          <w:p w14:paraId="0CC7D774" w14:textId="77777777" w:rsidR="00AF657B" w:rsidRPr="000A5DEE" w:rsidRDefault="00AF657B" w:rsidP="00D42C5C">
            <w:pPr>
              <w:jc w:val="both"/>
            </w:pPr>
          </w:p>
        </w:tc>
        <w:tc>
          <w:tcPr>
            <w:tcW w:w="1164" w:type="pct"/>
          </w:tcPr>
          <w:p w14:paraId="69A12214" w14:textId="77777777" w:rsidR="00AF657B" w:rsidRPr="000A5DEE" w:rsidRDefault="00AF657B" w:rsidP="00D42C5C">
            <w:pPr>
              <w:jc w:val="both"/>
            </w:pPr>
          </w:p>
        </w:tc>
      </w:tr>
      <w:tr w:rsidR="00AF657B" w:rsidRPr="000A5DEE" w14:paraId="532F4B6D" w14:textId="77777777" w:rsidTr="00D42C5C">
        <w:trPr>
          <w:trHeight w:val="66"/>
        </w:trPr>
        <w:tc>
          <w:tcPr>
            <w:tcW w:w="335" w:type="pct"/>
          </w:tcPr>
          <w:p w14:paraId="10CE2025" w14:textId="77777777" w:rsidR="00AF657B" w:rsidRPr="000A5DEE" w:rsidRDefault="00AF657B" w:rsidP="00D42C5C">
            <w:pPr>
              <w:jc w:val="both"/>
            </w:pPr>
          </w:p>
        </w:tc>
        <w:tc>
          <w:tcPr>
            <w:tcW w:w="3501" w:type="pct"/>
            <w:gridSpan w:val="3"/>
          </w:tcPr>
          <w:p w14:paraId="4EB3D759" w14:textId="77777777" w:rsidR="00AF657B" w:rsidRPr="000A5DEE" w:rsidRDefault="00AF657B" w:rsidP="00D42C5C">
            <w:pPr>
              <w:jc w:val="right"/>
              <w:rPr>
                <w:b/>
              </w:rPr>
            </w:pPr>
            <w:r w:rsidRPr="000A5DEE">
              <w:rPr>
                <w:b/>
              </w:rPr>
              <w:t>Viso:</w:t>
            </w:r>
          </w:p>
        </w:tc>
        <w:tc>
          <w:tcPr>
            <w:tcW w:w="1164" w:type="pct"/>
          </w:tcPr>
          <w:p w14:paraId="64595C1A" w14:textId="77777777" w:rsidR="00AF657B" w:rsidRPr="000A5DEE" w:rsidRDefault="00AF657B" w:rsidP="00D42C5C">
            <w:pPr>
              <w:jc w:val="both"/>
            </w:pPr>
          </w:p>
        </w:tc>
      </w:tr>
    </w:tbl>
    <w:p w14:paraId="586D89B6" w14:textId="77777777" w:rsidR="00AF657B" w:rsidRPr="000A5DEE"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14:paraId="7D48E148" w14:textId="685542E9" w:rsidR="005B14F0" w:rsidRPr="000A5DEE"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w:t>
      </w:r>
      <w:r w:rsidR="00B47079" w:rsidRPr="000A5DEE">
        <w:rPr>
          <w:rFonts w:eastAsia="Times New Roman"/>
          <w:b/>
          <w:color w:val="000000" w:themeColor="text1"/>
          <w:spacing w:val="-4"/>
          <w:sz w:val="22"/>
        </w:rPr>
        <w:t>ma</w:t>
      </w:r>
      <w:r w:rsidRPr="000A5DEE">
        <w:rPr>
          <w:rFonts w:eastAsia="Times New Roman"/>
          <w:b/>
          <w:color w:val="000000" w:themeColor="text1"/>
          <w:spacing w:val="-4"/>
          <w:sz w:val="22"/>
        </w:rPr>
        <w:t>si</w:t>
      </w:r>
      <w:r w:rsidR="005C6B97" w:rsidRPr="000A5DEE">
        <w:rPr>
          <w:rFonts w:eastAsia="Times New Roman"/>
          <w:color w:val="000000" w:themeColor="text1"/>
          <w:spacing w:val="-4"/>
          <w:sz w:val="22"/>
        </w:rPr>
        <w:t xml:space="preserve"> – tie</w:t>
      </w:r>
      <w:r w:rsidRPr="000A5DEE">
        <w:rPr>
          <w:rFonts w:eastAsia="Times New Roman"/>
          <w:color w:val="000000" w:themeColor="text1"/>
          <w:spacing w:val="-4"/>
          <w:sz w:val="22"/>
        </w:rPr>
        <w:t>kėjo pirkimo sutarties vykdymui pasitelkiamas trečias</w:t>
      </w:r>
      <w:r w:rsidR="000268EC" w:rsidRPr="000A5DEE">
        <w:rPr>
          <w:rFonts w:eastAsia="Times New Roman"/>
          <w:color w:val="000000" w:themeColor="text1"/>
          <w:spacing w:val="-4"/>
          <w:sz w:val="22"/>
        </w:rPr>
        <w:t>is</w:t>
      </w:r>
      <w:r w:rsidRPr="000A5DEE">
        <w:rPr>
          <w:rFonts w:eastAsia="Times New Roman"/>
          <w:color w:val="000000" w:themeColor="text1"/>
          <w:spacing w:val="-4"/>
          <w:sz w:val="22"/>
        </w:rPr>
        <w:t xml:space="preserve"> asmuo, </w:t>
      </w:r>
      <w:r w:rsidR="005C6B97" w:rsidRPr="000A5DEE">
        <w:rPr>
          <w:rFonts w:eastAsia="Times New Roman"/>
          <w:b/>
          <w:color w:val="000000" w:themeColor="text1"/>
          <w:spacing w:val="-4"/>
          <w:sz w:val="22"/>
        </w:rPr>
        <w:t>kurio kvalifikacija tie</w:t>
      </w:r>
      <w:r w:rsidRPr="000A5DEE">
        <w:rPr>
          <w:rFonts w:eastAsia="Times New Roman"/>
          <w:b/>
          <w:color w:val="000000" w:themeColor="text1"/>
          <w:spacing w:val="-4"/>
          <w:sz w:val="22"/>
        </w:rPr>
        <w:t>kėjas remiasi, kad atitiktų kvalifikacijos reikalavimus</w:t>
      </w:r>
      <w:r w:rsidRPr="000A5DEE">
        <w:rPr>
          <w:rFonts w:eastAsia="Times New Roman"/>
          <w:color w:val="000000" w:themeColor="text1"/>
          <w:spacing w:val="-4"/>
          <w:sz w:val="22"/>
        </w:rPr>
        <w:t>.</w:t>
      </w:r>
    </w:p>
    <w:p w14:paraId="6FF78303" w14:textId="340B0864" w:rsidR="00065274" w:rsidRPr="000A5DEE" w:rsidRDefault="005C6B97"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w:t>
      </w:r>
      <w:r w:rsidR="00065274" w:rsidRPr="000A5DEE">
        <w:rPr>
          <w:rFonts w:eastAsia="Times New Roman"/>
          <w:color w:val="000000" w:themeColor="text1"/>
          <w:spacing w:val="-4"/>
          <w:sz w:val="22"/>
        </w:rPr>
        <w:t>kėjui neužpildžius lentelės apie pasitelkiamus ūkio subjektus, arba ją išbraukus, laikoma, kad jis sutarčiai vykdyti ūkio sub</w:t>
      </w:r>
      <w:r w:rsidR="00403545" w:rsidRPr="000A5DEE">
        <w:rPr>
          <w:rFonts w:eastAsia="Times New Roman"/>
          <w:color w:val="000000" w:themeColor="text1"/>
          <w:spacing w:val="-4"/>
          <w:sz w:val="22"/>
        </w:rPr>
        <w:t>jek</w:t>
      </w:r>
      <w:r w:rsidR="00065274" w:rsidRPr="000A5DEE">
        <w:rPr>
          <w:rFonts w:eastAsia="Times New Roman"/>
          <w:color w:val="000000" w:themeColor="text1"/>
          <w:spacing w:val="-4"/>
          <w:sz w:val="22"/>
        </w:rPr>
        <w:t>tų, kurių kvalifikacija remiasi nepasitelks.</w:t>
      </w:r>
    </w:p>
    <w:p w14:paraId="0569EDAC" w14:textId="72E43594"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ketina sutarties vykdymui kaip ekspertą pasitelkti fizinį asmenį, tačiau neplanuoja jo įdarbinti, tokiu atveju ekspertas (fizinis asm</w:t>
      </w:r>
      <w:r w:rsidRPr="000A5DEE">
        <w:rPr>
          <w:rFonts w:eastAsia="Times New Roman"/>
          <w:color w:val="000000" w:themeColor="text1"/>
          <w:spacing w:val="-4"/>
          <w:sz w:val="22"/>
        </w:rPr>
        <w:t>uo) pasiūlyme nurodomas kaip tiekėjo subtie</w:t>
      </w:r>
      <w:r w:rsidR="00C33961" w:rsidRPr="000A5DEE">
        <w:rPr>
          <w:rFonts w:eastAsia="Times New Roman"/>
          <w:color w:val="000000" w:themeColor="text1"/>
          <w:spacing w:val="-4"/>
          <w:sz w:val="22"/>
        </w:rPr>
        <w:t>kėjas.</w:t>
      </w:r>
    </w:p>
    <w:p w14:paraId="4BCFA265" w14:textId="52255CF3"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pasiūlyme nurodo ekspertą (fizinį asmenį), kurį laimėjimo ir sutarties sudarymo atveju ketina įdarbinti, tokiu atveju, ekspertas (fizinis as</w:t>
      </w:r>
      <w:r w:rsidRPr="000A5DEE">
        <w:rPr>
          <w:rFonts w:eastAsia="Times New Roman"/>
          <w:color w:val="000000" w:themeColor="text1"/>
          <w:spacing w:val="-4"/>
          <w:sz w:val="22"/>
        </w:rPr>
        <w:t>muo) nurodomas taip pat kaip tie</w:t>
      </w:r>
      <w:r w:rsidR="00C33961" w:rsidRPr="000A5DEE">
        <w:rPr>
          <w:rFonts w:eastAsia="Times New Roman"/>
          <w:color w:val="000000" w:themeColor="text1"/>
          <w:spacing w:val="-4"/>
          <w:sz w:val="22"/>
        </w:rPr>
        <w:t>kėjo s</w:t>
      </w:r>
      <w:r w:rsidRPr="000A5DEE">
        <w:rPr>
          <w:rFonts w:eastAsia="Times New Roman"/>
          <w:color w:val="000000" w:themeColor="text1"/>
          <w:spacing w:val="-4"/>
          <w:sz w:val="22"/>
        </w:rPr>
        <w:t>ubtie</w:t>
      </w:r>
      <w:r w:rsidR="00C33961" w:rsidRPr="000A5DEE">
        <w:rPr>
          <w:rFonts w:eastAsia="Times New Roman"/>
          <w:color w:val="000000" w:themeColor="text1"/>
          <w:spacing w:val="-4"/>
          <w:sz w:val="22"/>
        </w:rPr>
        <w:t>kėjas.</w:t>
      </w:r>
    </w:p>
    <w:p w14:paraId="4B81C380" w14:textId="77777777" w:rsidR="00AF657B" w:rsidRPr="006D5D31" w:rsidRDefault="00AF657B" w:rsidP="00B97484">
      <w:pPr>
        <w:tabs>
          <w:tab w:val="left" w:pos="284"/>
        </w:tabs>
        <w:spacing w:after="0" w:line="240" w:lineRule="auto"/>
        <w:ind w:right="141"/>
        <w:jc w:val="center"/>
        <w:rPr>
          <w:rFonts w:ascii="Times New Roman" w:eastAsia="Times New Roman" w:hAnsi="Times New Roman" w:cs="Times New Roman"/>
          <w:b/>
          <w:spacing w:val="-4"/>
          <w:lang w:val="lt-LT"/>
        </w:rPr>
      </w:pPr>
      <w:bookmarkStart w:id="0" w:name="_GoBack"/>
      <w:bookmarkEnd w:id="0"/>
    </w:p>
    <w:p w14:paraId="4C35D440" w14:textId="42022F4F"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5</w:t>
      </w:r>
      <w:r w:rsidR="005B31A6" w:rsidRPr="000A5DEE">
        <w:rPr>
          <w:rFonts w:ascii="Times New Roman" w:eastAsia="Times New Roman" w:hAnsi="Times New Roman" w:cs="Times New Roman"/>
          <w:b/>
          <w:color w:val="000000" w:themeColor="text1"/>
          <w:spacing w:val="-4"/>
          <w:lang w:val="lt-LT"/>
        </w:rPr>
        <w:t xml:space="preserve">. </w:t>
      </w:r>
      <w:r w:rsidR="00F26EDB" w:rsidRPr="000A5DEE">
        <w:rPr>
          <w:rFonts w:ascii="Times New Roman" w:eastAsia="Times New Roman" w:hAnsi="Times New Roman" w:cs="Times New Roman"/>
          <w:b/>
          <w:color w:val="000000" w:themeColor="text1"/>
          <w:spacing w:val="-4"/>
          <w:lang w:val="lt-LT"/>
        </w:rPr>
        <w:t xml:space="preserve">INFORMACIJA APIE </w:t>
      </w:r>
      <w:r w:rsidR="008D7E52" w:rsidRPr="000A5DEE">
        <w:rPr>
          <w:rFonts w:ascii="Times New Roman" w:hAnsi="Times New Roman" w:cs="Times New Roman"/>
          <w:b/>
          <w:color w:val="000000" w:themeColor="text1"/>
          <w:lang w:val="lt-LT"/>
        </w:rPr>
        <w:t>SUBT</w:t>
      </w:r>
      <w:r w:rsidR="005C6B97" w:rsidRPr="000A5DEE">
        <w:rPr>
          <w:rFonts w:ascii="Times New Roman" w:hAnsi="Times New Roman" w:cs="Times New Roman"/>
          <w:b/>
          <w:color w:val="000000" w:themeColor="text1"/>
          <w:lang w:val="lt-LT"/>
        </w:rPr>
        <w:t>IE</w:t>
      </w:r>
      <w:r w:rsidR="00EB1BF3" w:rsidRPr="000A5DEE">
        <w:rPr>
          <w:rFonts w:ascii="Times New Roman" w:hAnsi="Times New Roman" w:cs="Times New Roman"/>
          <w:b/>
          <w:color w:val="000000" w:themeColor="text1"/>
          <w:lang w:val="lt-LT"/>
        </w:rPr>
        <w:t xml:space="preserve">KĖJUS, </w:t>
      </w:r>
      <w:r w:rsidR="005C6B97" w:rsidRPr="000A5DEE">
        <w:rPr>
          <w:rFonts w:ascii="Times New Roman" w:hAnsi="Times New Roman" w:cs="Times New Roman"/>
          <w:b/>
          <w:color w:val="000000" w:themeColor="text1"/>
          <w:lang w:val="lt-LT"/>
        </w:rPr>
        <w:t>KURIŲ PAJĖGUMAIS TIE</w:t>
      </w:r>
      <w:r w:rsidRPr="000A5DEE">
        <w:rPr>
          <w:rFonts w:ascii="Times New Roman" w:hAnsi="Times New Roman" w:cs="Times New Roman"/>
          <w:b/>
          <w:color w:val="000000" w:themeColor="text1"/>
          <w:lang w:val="lt-LT"/>
        </w:rPr>
        <w:t xml:space="preserve">KĖJAS NESIREMIA, </w:t>
      </w:r>
    </w:p>
    <w:p w14:paraId="481C716B" w14:textId="77777777"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14:paraId="0637EB5E" w14:textId="22015DE2" w:rsidR="00F26EDB" w:rsidRPr="000A5DEE"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w:t>
      </w:r>
      <w:r w:rsidR="00F26EDB" w:rsidRPr="000A5DEE">
        <w:rPr>
          <w:rFonts w:ascii="Times New Roman" w:eastAsia="Times New Roman" w:hAnsi="Times New Roman" w:cs="Times New Roman"/>
          <w:i/>
          <w:spacing w:val="-4"/>
          <w:lang w:val="lt-LT"/>
        </w:rPr>
        <w:t>(pildoma, jei</w:t>
      </w:r>
      <w:r w:rsidR="008D7E52" w:rsidRPr="000A5DEE">
        <w:rPr>
          <w:rFonts w:ascii="Times New Roman" w:eastAsia="Times New Roman" w:hAnsi="Times New Roman" w:cs="Times New Roman"/>
          <w:i/>
          <w:spacing w:val="-4"/>
          <w:lang w:val="lt-LT"/>
        </w:rPr>
        <w:t xml:space="preserve"> dalyvis ketina pasitelkti subt</w:t>
      </w:r>
      <w:r w:rsidR="005C6B97" w:rsidRPr="000A5DEE">
        <w:rPr>
          <w:rFonts w:ascii="Times New Roman" w:eastAsia="Times New Roman" w:hAnsi="Times New Roman" w:cs="Times New Roman"/>
          <w:i/>
          <w:spacing w:val="-4"/>
          <w:lang w:val="lt-LT"/>
        </w:rPr>
        <w:t>ie</w:t>
      </w:r>
      <w:r w:rsidR="00F26EDB" w:rsidRPr="000A5DEE">
        <w:rPr>
          <w:rFonts w:ascii="Times New Roman" w:eastAsia="Times New Roman" w:hAnsi="Times New Roman" w:cs="Times New Roman"/>
          <w:i/>
          <w:spacing w:val="-4"/>
          <w:lang w:val="lt-LT"/>
        </w:rPr>
        <w:t>kėjus)</w:t>
      </w:r>
    </w:p>
    <w:p w14:paraId="2A4D324B"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A5DEE"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A5DEE" w:rsidRDefault="00403545" w:rsidP="00F26EDB">
            <w:pPr>
              <w:jc w:val="center"/>
              <w:rPr>
                <w:b/>
                <w:sz w:val="22"/>
                <w:szCs w:val="22"/>
              </w:rPr>
            </w:pPr>
            <w:r w:rsidRPr="000A5DEE">
              <w:rPr>
                <w:b/>
                <w:sz w:val="22"/>
                <w:szCs w:val="22"/>
              </w:rPr>
              <w:t>Eil. Nr.</w:t>
            </w:r>
          </w:p>
        </w:tc>
        <w:tc>
          <w:tcPr>
            <w:tcW w:w="1693" w:type="pct"/>
            <w:shd w:val="clear" w:color="auto" w:fill="F2F2F2" w:themeFill="background1" w:themeFillShade="F2"/>
            <w:vAlign w:val="center"/>
          </w:tcPr>
          <w:p w14:paraId="0442EE66" w14:textId="09382D93" w:rsidR="00403545" w:rsidRPr="000A5DEE" w:rsidRDefault="005C6B97" w:rsidP="00F26EDB">
            <w:pPr>
              <w:jc w:val="center"/>
              <w:rPr>
                <w:b/>
                <w:sz w:val="22"/>
                <w:szCs w:val="22"/>
              </w:rPr>
            </w:pPr>
            <w:r w:rsidRPr="000A5DEE">
              <w:rPr>
                <w:b/>
                <w:sz w:val="22"/>
                <w:szCs w:val="22"/>
              </w:rPr>
              <w:t>Subtie</w:t>
            </w:r>
            <w:r w:rsidR="00403545" w:rsidRPr="000A5DEE">
              <w:rPr>
                <w:b/>
                <w:sz w:val="22"/>
                <w:szCs w:val="22"/>
              </w:rPr>
              <w:t>kėjo pavadinimas, kodas ir adresas</w:t>
            </w:r>
          </w:p>
        </w:tc>
        <w:tc>
          <w:tcPr>
            <w:tcW w:w="1353" w:type="pct"/>
            <w:shd w:val="clear" w:color="auto" w:fill="F2F2F2" w:themeFill="background1" w:themeFillShade="F2"/>
            <w:vAlign w:val="center"/>
          </w:tcPr>
          <w:p w14:paraId="16C07109" w14:textId="4707ACC5" w:rsidR="00403545" w:rsidRPr="000A5DEE" w:rsidRDefault="00403545"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658" w:type="pct"/>
            <w:shd w:val="clear" w:color="auto" w:fill="F2F2F2" w:themeFill="background1" w:themeFillShade="F2"/>
            <w:vAlign w:val="center"/>
          </w:tcPr>
          <w:p w14:paraId="6FBD1FA9" w14:textId="2D31807B" w:rsidR="00403545" w:rsidRPr="000A5DEE" w:rsidRDefault="00403545" w:rsidP="005C6B97">
            <w:pPr>
              <w:jc w:val="center"/>
              <w:rPr>
                <w:b/>
                <w:sz w:val="22"/>
                <w:szCs w:val="22"/>
              </w:rPr>
            </w:pPr>
            <w:r w:rsidRPr="000A5DEE">
              <w:rPr>
                <w:b/>
                <w:sz w:val="22"/>
                <w:szCs w:val="22"/>
              </w:rPr>
              <w:t xml:space="preserve">Pirkimo sutarties dalis (procentais) pasiūlymo kainoje, </w:t>
            </w:r>
            <w:r w:rsidR="005C6B97" w:rsidRPr="000A5DEE">
              <w:rPr>
                <w:b/>
                <w:sz w:val="22"/>
                <w:szCs w:val="22"/>
              </w:rPr>
              <w:t>kuriai ketinama pasitelkti subtie</w:t>
            </w:r>
            <w:r w:rsidRPr="000A5DEE">
              <w:rPr>
                <w:b/>
                <w:sz w:val="22"/>
                <w:szCs w:val="22"/>
              </w:rPr>
              <w:t>kėjus</w:t>
            </w:r>
          </w:p>
        </w:tc>
      </w:tr>
      <w:tr w:rsidR="00403545" w:rsidRPr="000A5DEE" w14:paraId="507BBF57" w14:textId="77777777" w:rsidTr="00403545">
        <w:tc>
          <w:tcPr>
            <w:tcW w:w="296" w:type="pct"/>
          </w:tcPr>
          <w:p w14:paraId="258B7447" w14:textId="77777777" w:rsidR="00403545" w:rsidRPr="000A5DEE" w:rsidRDefault="00403545" w:rsidP="00F26EDB">
            <w:pPr>
              <w:jc w:val="both"/>
              <w:rPr>
                <w:sz w:val="22"/>
                <w:szCs w:val="22"/>
              </w:rPr>
            </w:pPr>
          </w:p>
        </w:tc>
        <w:tc>
          <w:tcPr>
            <w:tcW w:w="1693" w:type="pct"/>
          </w:tcPr>
          <w:p w14:paraId="71F89438" w14:textId="77777777" w:rsidR="00403545" w:rsidRPr="000A5DEE" w:rsidRDefault="00403545" w:rsidP="00F26EDB">
            <w:pPr>
              <w:jc w:val="both"/>
              <w:rPr>
                <w:sz w:val="22"/>
                <w:szCs w:val="22"/>
              </w:rPr>
            </w:pPr>
          </w:p>
        </w:tc>
        <w:tc>
          <w:tcPr>
            <w:tcW w:w="1353" w:type="pct"/>
          </w:tcPr>
          <w:p w14:paraId="685B0CAC" w14:textId="77777777" w:rsidR="00403545" w:rsidRPr="000A5DEE" w:rsidRDefault="00403545" w:rsidP="00F26EDB">
            <w:pPr>
              <w:jc w:val="both"/>
              <w:rPr>
                <w:sz w:val="22"/>
                <w:szCs w:val="22"/>
              </w:rPr>
            </w:pPr>
          </w:p>
        </w:tc>
        <w:tc>
          <w:tcPr>
            <w:tcW w:w="1658" w:type="pct"/>
          </w:tcPr>
          <w:p w14:paraId="080204B8" w14:textId="77777777" w:rsidR="00403545" w:rsidRPr="000A5DEE" w:rsidRDefault="00403545" w:rsidP="00F26EDB">
            <w:pPr>
              <w:jc w:val="both"/>
              <w:rPr>
                <w:sz w:val="22"/>
                <w:szCs w:val="22"/>
              </w:rPr>
            </w:pPr>
          </w:p>
        </w:tc>
      </w:tr>
      <w:tr w:rsidR="00403545" w:rsidRPr="000A5DEE" w14:paraId="253B2DA7" w14:textId="77777777" w:rsidTr="00403545">
        <w:tc>
          <w:tcPr>
            <w:tcW w:w="296" w:type="pct"/>
          </w:tcPr>
          <w:p w14:paraId="366844CC" w14:textId="77777777" w:rsidR="00403545" w:rsidRPr="000A5DEE" w:rsidRDefault="00403545" w:rsidP="00F26EDB">
            <w:pPr>
              <w:jc w:val="both"/>
              <w:rPr>
                <w:sz w:val="22"/>
                <w:szCs w:val="22"/>
              </w:rPr>
            </w:pPr>
          </w:p>
        </w:tc>
        <w:tc>
          <w:tcPr>
            <w:tcW w:w="1693" w:type="pct"/>
          </w:tcPr>
          <w:p w14:paraId="592417EE" w14:textId="77777777" w:rsidR="00403545" w:rsidRPr="000A5DEE" w:rsidRDefault="00403545" w:rsidP="00F26EDB">
            <w:pPr>
              <w:jc w:val="both"/>
              <w:rPr>
                <w:sz w:val="22"/>
                <w:szCs w:val="22"/>
              </w:rPr>
            </w:pPr>
          </w:p>
        </w:tc>
        <w:tc>
          <w:tcPr>
            <w:tcW w:w="1353" w:type="pct"/>
          </w:tcPr>
          <w:p w14:paraId="58B6ECC9" w14:textId="77777777" w:rsidR="00403545" w:rsidRPr="000A5DEE" w:rsidRDefault="00403545" w:rsidP="00F26EDB">
            <w:pPr>
              <w:jc w:val="both"/>
              <w:rPr>
                <w:sz w:val="22"/>
                <w:szCs w:val="22"/>
              </w:rPr>
            </w:pPr>
          </w:p>
        </w:tc>
        <w:tc>
          <w:tcPr>
            <w:tcW w:w="1658" w:type="pct"/>
          </w:tcPr>
          <w:p w14:paraId="7CA6C75D" w14:textId="77777777" w:rsidR="00403545" w:rsidRPr="000A5DEE" w:rsidRDefault="00403545" w:rsidP="00F26EDB">
            <w:pPr>
              <w:jc w:val="both"/>
              <w:rPr>
                <w:sz w:val="22"/>
                <w:szCs w:val="22"/>
              </w:rPr>
            </w:pPr>
          </w:p>
        </w:tc>
      </w:tr>
      <w:tr w:rsidR="00F26EDB" w:rsidRPr="000A5DEE" w14:paraId="5801D2C5" w14:textId="77777777" w:rsidTr="00403545">
        <w:tc>
          <w:tcPr>
            <w:tcW w:w="296" w:type="pct"/>
          </w:tcPr>
          <w:p w14:paraId="6A5324AD" w14:textId="77777777" w:rsidR="00F26EDB" w:rsidRPr="000A5DEE" w:rsidRDefault="00F26EDB" w:rsidP="00F26EDB">
            <w:pPr>
              <w:jc w:val="right"/>
              <w:rPr>
                <w:b/>
                <w:sz w:val="22"/>
                <w:szCs w:val="22"/>
              </w:rPr>
            </w:pPr>
          </w:p>
        </w:tc>
        <w:tc>
          <w:tcPr>
            <w:tcW w:w="3046" w:type="pct"/>
            <w:gridSpan w:val="2"/>
          </w:tcPr>
          <w:p w14:paraId="12B2E5DB" w14:textId="77777777" w:rsidR="00F26EDB" w:rsidRPr="000A5DEE" w:rsidRDefault="00B47079" w:rsidP="00F26EDB">
            <w:pPr>
              <w:jc w:val="right"/>
              <w:rPr>
                <w:b/>
                <w:sz w:val="22"/>
                <w:szCs w:val="22"/>
              </w:rPr>
            </w:pPr>
            <w:r w:rsidRPr="000A5DEE">
              <w:rPr>
                <w:b/>
                <w:sz w:val="22"/>
                <w:szCs w:val="22"/>
              </w:rPr>
              <w:t>V</w:t>
            </w:r>
            <w:r w:rsidR="00F26EDB" w:rsidRPr="000A5DEE">
              <w:rPr>
                <w:b/>
                <w:sz w:val="22"/>
                <w:szCs w:val="22"/>
              </w:rPr>
              <w:t>iso:</w:t>
            </w:r>
          </w:p>
        </w:tc>
        <w:tc>
          <w:tcPr>
            <w:tcW w:w="1658" w:type="pct"/>
          </w:tcPr>
          <w:p w14:paraId="7428B056" w14:textId="77777777" w:rsidR="00F26EDB" w:rsidRPr="000A5DEE" w:rsidRDefault="00F26EDB" w:rsidP="00F26EDB">
            <w:pPr>
              <w:jc w:val="both"/>
              <w:rPr>
                <w:sz w:val="22"/>
                <w:szCs w:val="22"/>
              </w:rPr>
            </w:pPr>
          </w:p>
        </w:tc>
      </w:tr>
    </w:tbl>
    <w:p w14:paraId="58FFAF66" w14:textId="1041B615" w:rsidR="00F26EDB" w:rsidRPr="000A5DEE"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005C6B97" w:rsidRPr="000A5DEE">
        <w:rPr>
          <w:rFonts w:ascii="Times New Roman" w:eastAsia="Times New Roman" w:hAnsi="Times New Roman" w:cs="Times New Roman"/>
          <w:b/>
          <w:spacing w:val="-4"/>
          <w:lang w:val="lt-LT"/>
        </w:rPr>
        <w:t xml:space="preserve">Subtiekėjas, kurio </w:t>
      </w:r>
      <w:proofErr w:type="spellStart"/>
      <w:r w:rsidR="005C6B97" w:rsidRPr="000A5DEE">
        <w:rPr>
          <w:rFonts w:ascii="Times New Roman" w:eastAsia="Times New Roman" w:hAnsi="Times New Roman" w:cs="Times New Roman"/>
          <w:b/>
          <w:spacing w:val="-4"/>
          <w:lang w:val="lt-LT"/>
        </w:rPr>
        <w:t>pajėgumais</w:t>
      </w:r>
      <w:proofErr w:type="spellEnd"/>
      <w:r w:rsidR="005C6B97" w:rsidRPr="000A5DEE">
        <w:rPr>
          <w:rFonts w:ascii="Times New Roman" w:eastAsia="Times New Roman" w:hAnsi="Times New Roman" w:cs="Times New Roman"/>
          <w:b/>
          <w:spacing w:val="-4"/>
          <w:lang w:val="lt-LT"/>
        </w:rPr>
        <w:t xml:space="preserve"> tie</w:t>
      </w:r>
      <w:r w:rsidRPr="000A5DEE">
        <w:rPr>
          <w:rFonts w:ascii="Times New Roman" w:eastAsia="Times New Roman" w:hAnsi="Times New Roman" w:cs="Times New Roman"/>
          <w:b/>
          <w:spacing w:val="-4"/>
          <w:lang w:val="lt-LT"/>
        </w:rPr>
        <w:t>kėjas nesiremia</w:t>
      </w:r>
      <w:r w:rsidRPr="000A5DEE">
        <w:rPr>
          <w:rFonts w:ascii="Times New Roman" w:eastAsia="Times New Roman" w:hAnsi="Times New Roman" w:cs="Times New Roman"/>
          <w:spacing w:val="-4"/>
          <w:lang w:val="lt-LT"/>
        </w:rPr>
        <w:t xml:space="preserve"> (toliau </w:t>
      </w:r>
      <w:r w:rsidR="00B47079" w:rsidRPr="000A5DEE">
        <w:rPr>
          <w:rFonts w:ascii="Times New Roman" w:eastAsia="Times New Roman" w:hAnsi="Times New Roman" w:cs="Times New Roman"/>
          <w:spacing w:val="-4"/>
          <w:lang w:val="lt-LT"/>
        </w:rPr>
        <w:t xml:space="preserve">– </w:t>
      </w:r>
      <w:r w:rsidR="005C6B97" w:rsidRPr="000A5DEE">
        <w:rPr>
          <w:rFonts w:ascii="Times New Roman" w:eastAsia="Times New Roman" w:hAnsi="Times New Roman" w:cs="Times New Roman"/>
          <w:spacing w:val="-4"/>
          <w:lang w:val="lt-LT"/>
        </w:rPr>
        <w:t>subtie</w:t>
      </w:r>
      <w:r w:rsidRPr="000A5DEE">
        <w:rPr>
          <w:rFonts w:ascii="Times New Roman" w:eastAsia="Times New Roman" w:hAnsi="Times New Roman" w:cs="Times New Roman"/>
          <w:spacing w:val="-4"/>
          <w:lang w:val="lt-LT"/>
        </w:rPr>
        <w:t>kėjas</w:t>
      </w:r>
      <w:r w:rsidR="005C6B97" w:rsidRPr="000A5DEE">
        <w:rPr>
          <w:rFonts w:ascii="Times New Roman" w:eastAsia="Times New Roman" w:hAnsi="Times New Roman" w:cs="Times New Roman"/>
          <w:spacing w:val="-4"/>
          <w:lang w:val="lt-LT"/>
        </w:rPr>
        <w:t>) – tie</w:t>
      </w:r>
      <w:r w:rsidRPr="000A5DEE">
        <w:rPr>
          <w:rFonts w:ascii="Times New Roman" w:eastAsia="Times New Roman" w:hAnsi="Times New Roman" w:cs="Times New Roman"/>
          <w:spacing w:val="-4"/>
          <w:lang w:val="lt-LT"/>
        </w:rPr>
        <w:t xml:space="preserve">kėjo pirkimo sutarties vykdymui pasitelkiamas trečiasis asmuo, </w:t>
      </w:r>
      <w:r w:rsidR="005C6B97" w:rsidRPr="000A5DEE">
        <w:rPr>
          <w:rFonts w:ascii="Times New Roman" w:eastAsia="Times New Roman" w:hAnsi="Times New Roman" w:cs="Times New Roman"/>
          <w:b/>
          <w:spacing w:val="-4"/>
          <w:lang w:val="lt-LT"/>
        </w:rPr>
        <w:t>kurio kvalifikacija tie</w:t>
      </w:r>
      <w:r w:rsidRPr="000A5DEE">
        <w:rPr>
          <w:rFonts w:ascii="Times New Roman" w:eastAsia="Times New Roman" w:hAnsi="Times New Roman" w:cs="Times New Roman"/>
          <w:b/>
          <w:spacing w:val="-4"/>
          <w:lang w:val="lt-LT"/>
        </w:rPr>
        <w:t>kėjas nesiremia, kad atitiktų kvalifikacijos reikalavimus.</w:t>
      </w:r>
    </w:p>
    <w:p w14:paraId="63F8C21B" w14:textId="77777777" w:rsidR="00403545" w:rsidRPr="000A5DEE"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A5DEE" w:rsidRDefault="00465E9A"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w:t>
      </w:r>
      <w:r w:rsidR="00F26EDB" w:rsidRPr="000A5DEE">
        <w:rPr>
          <w:rFonts w:ascii="Times New Roman" w:eastAsia="Times New Roman" w:hAnsi="Times New Roman" w:cs="Times New Roman"/>
          <w:b/>
          <w:lang w:val="lt-LT" w:eastAsia="lt-LT"/>
        </w:rPr>
        <w:t xml:space="preserve">INFORMACIJA APIE SPECIALISTUS IR EKSPERTUS, KURIE BUS </w:t>
      </w:r>
    </w:p>
    <w:p w14:paraId="37F3DEA8" w14:textId="557FAF43" w:rsidR="00F26EDB" w:rsidRPr="000A5DEE" w:rsidRDefault="00F26EDB"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w:t>
      </w:r>
      <w:r w:rsidR="00A13440" w:rsidRPr="000A5DEE">
        <w:rPr>
          <w:rFonts w:ascii="Times New Roman" w:eastAsia="Times New Roman" w:hAnsi="Times New Roman" w:cs="Times New Roman"/>
          <w:b/>
          <w:lang w:val="lt-LT" w:eastAsia="lt-LT"/>
        </w:rPr>
        <w:t>KIMO SUTARTĮ, TAČIAU JIE NĖRA T</w:t>
      </w:r>
      <w:r w:rsidR="005C6B97" w:rsidRPr="000A5DEE">
        <w:rPr>
          <w:rFonts w:ascii="Times New Roman" w:eastAsia="Times New Roman" w:hAnsi="Times New Roman" w:cs="Times New Roman"/>
          <w:b/>
          <w:lang w:val="lt-LT" w:eastAsia="lt-LT"/>
        </w:rPr>
        <w:t>IE</w:t>
      </w:r>
      <w:r w:rsidRPr="000A5DEE">
        <w:rPr>
          <w:rFonts w:ascii="Times New Roman" w:eastAsia="Times New Roman" w:hAnsi="Times New Roman" w:cs="Times New Roman"/>
          <w:b/>
          <w:lang w:val="lt-LT" w:eastAsia="lt-LT"/>
        </w:rPr>
        <w:t>KĖJO</w:t>
      </w:r>
      <w:r w:rsidR="00486FE6" w:rsidRPr="000A5DEE">
        <w:rPr>
          <w:rFonts w:ascii="Times New Roman" w:eastAsia="Times New Roman" w:hAnsi="Times New Roman" w:cs="Times New Roman"/>
          <w:b/>
          <w:lang w:val="lt-LT" w:eastAsia="lt-LT"/>
        </w:rPr>
        <w:t>,</w:t>
      </w:r>
      <w:r w:rsidRPr="000A5DEE">
        <w:rPr>
          <w:rFonts w:ascii="Times New Roman" w:eastAsia="Times New Roman" w:hAnsi="Times New Roman" w:cs="Times New Roman"/>
          <w:b/>
          <w:lang w:val="lt-LT" w:eastAsia="lt-LT"/>
        </w:rPr>
        <w:t xml:space="preserve"> </w:t>
      </w:r>
      <w:r w:rsidR="00486FE6" w:rsidRPr="000A5DEE">
        <w:rPr>
          <w:rFonts w:ascii="Times New Roman" w:eastAsia="Times New Roman" w:hAnsi="Times New Roman" w:cs="Times New Roman"/>
          <w:b/>
          <w:lang w:val="lt-LT" w:eastAsia="lt-LT"/>
        </w:rPr>
        <w:t>ŪKI</w:t>
      </w:r>
      <w:r w:rsidR="005C6B97" w:rsidRPr="000A5DEE">
        <w:rPr>
          <w:rFonts w:ascii="Times New Roman" w:eastAsia="Times New Roman" w:hAnsi="Times New Roman" w:cs="Times New Roman"/>
          <w:b/>
          <w:lang w:val="lt-LT" w:eastAsia="lt-LT"/>
        </w:rPr>
        <w:t>O SUBJEKTO, KURIO PAJĖGUMAIS TIE</w:t>
      </w:r>
      <w:r w:rsidR="00486FE6"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A5DEE" w14:paraId="6591659B" w14:textId="77777777" w:rsidTr="008F5F55">
        <w:tc>
          <w:tcPr>
            <w:tcW w:w="337" w:type="pct"/>
            <w:shd w:val="clear" w:color="auto" w:fill="F2F2F2" w:themeFill="background1" w:themeFillShade="F2"/>
          </w:tcPr>
          <w:p w14:paraId="39194EFC" w14:textId="77777777" w:rsidR="00F26EDB" w:rsidRPr="000A5DEE" w:rsidRDefault="00F26EDB" w:rsidP="00F26EDB">
            <w:pPr>
              <w:jc w:val="center"/>
              <w:rPr>
                <w:b/>
                <w:sz w:val="22"/>
                <w:szCs w:val="22"/>
              </w:rPr>
            </w:pPr>
            <w:r w:rsidRPr="000A5DEE">
              <w:rPr>
                <w:b/>
                <w:sz w:val="22"/>
                <w:szCs w:val="22"/>
              </w:rPr>
              <w:t>Eil. Nr.</w:t>
            </w:r>
          </w:p>
        </w:tc>
        <w:tc>
          <w:tcPr>
            <w:tcW w:w="1721" w:type="pct"/>
            <w:shd w:val="clear" w:color="auto" w:fill="F2F2F2" w:themeFill="background1" w:themeFillShade="F2"/>
          </w:tcPr>
          <w:p w14:paraId="1AF7F0C4" w14:textId="77777777" w:rsidR="00F26EDB" w:rsidRPr="000A5DEE" w:rsidRDefault="00F26EDB" w:rsidP="00F26EDB">
            <w:pPr>
              <w:jc w:val="center"/>
              <w:rPr>
                <w:b/>
                <w:sz w:val="22"/>
                <w:szCs w:val="22"/>
              </w:rPr>
            </w:pPr>
            <w:r w:rsidRPr="000A5DEE">
              <w:rPr>
                <w:b/>
                <w:sz w:val="22"/>
                <w:szCs w:val="22"/>
              </w:rPr>
              <w:t>Vardas ir pavardė</w:t>
            </w:r>
          </w:p>
        </w:tc>
        <w:tc>
          <w:tcPr>
            <w:tcW w:w="1544" w:type="pct"/>
            <w:shd w:val="clear" w:color="auto" w:fill="F2F2F2" w:themeFill="background1" w:themeFillShade="F2"/>
          </w:tcPr>
          <w:p w14:paraId="34DC532A" w14:textId="77777777" w:rsidR="00F26EDB" w:rsidRPr="000A5DEE" w:rsidRDefault="00F26EDB" w:rsidP="00F26EDB">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14:paraId="036F426F" w14:textId="77777777" w:rsidR="00F26EDB" w:rsidRPr="000A5DEE" w:rsidRDefault="00F26EDB" w:rsidP="00F26EDB">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5E545D6F" w14:textId="77777777" w:rsidR="00F26EDB" w:rsidRPr="000A5DEE" w:rsidRDefault="00F26EDB" w:rsidP="00F26EDB">
            <w:pPr>
              <w:jc w:val="center"/>
              <w:rPr>
                <w:b/>
                <w:sz w:val="22"/>
                <w:szCs w:val="22"/>
              </w:rPr>
            </w:pPr>
            <w:r w:rsidRPr="000A5DEE">
              <w:rPr>
                <w:b/>
                <w:sz w:val="22"/>
                <w:szCs w:val="22"/>
              </w:rPr>
              <w:t>(Taip/Ne)</w:t>
            </w:r>
          </w:p>
        </w:tc>
      </w:tr>
      <w:tr w:rsidR="00F26EDB" w:rsidRPr="000A5DEE" w14:paraId="3526FF61" w14:textId="77777777" w:rsidTr="00BA339E">
        <w:tc>
          <w:tcPr>
            <w:tcW w:w="337" w:type="pct"/>
          </w:tcPr>
          <w:p w14:paraId="15F3D5EF" w14:textId="77777777" w:rsidR="00F26EDB" w:rsidRPr="000A5DEE" w:rsidRDefault="00F26EDB" w:rsidP="00F26EDB">
            <w:pPr>
              <w:jc w:val="both"/>
              <w:rPr>
                <w:sz w:val="22"/>
                <w:szCs w:val="22"/>
              </w:rPr>
            </w:pPr>
          </w:p>
        </w:tc>
        <w:tc>
          <w:tcPr>
            <w:tcW w:w="1721" w:type="pct"/>
          </w:tcPr>
          <w:p w14:paraId="4662F782" w14:textId="77777777" w:rsidR="00F26EDB" w:rsidRPr="000A5DEE" w:rsidRDefault="00F26EDB" w:rsidP="00F26EDB">
            <w:pPr>
              <w:jc w:val="both"/>
              <w:rPr>
                <w:sz w:val="22"/>
                <w:szCs w:val="22"/>
              </w:rPr>
            </w:pPr>
          </w:p>
        </w:tc>
        <w:tc>
          <w:tcPr>
            <w:tcW w:w="1544" w:type="pct"/>
          </w:tcPr>
          <w:p w14:paraId="5DBE0D38" w14:textId="77777777" w:rsidR="00F26EDB" w:rsidRPr="000A5DEE" w:rsidRDefault="00F26EDB" w:rsidP="00F26EDB">
            <w:pPr>
              <w:jc w:val="both"/>
              <w:rPr>
                <w:sz w:val="22"/>
                <w:szCs w:val="22"/>
              </w:rPr>
            </w:pPr>
          </w:p>
        </w:tc>
        <w:tc>
          <w:tcPr>
            <w:tcW w:w="1397" w:type="pct"/>
          </w:tcPr>
          <w:p w14:paraId="5F0DF2C3" w14:textId="77777777" w:rsidR="00F26EDB" w:rsidRPr="000A5DEE" w:rsidRDefault="00F26EDB" w:rsidP="00F26EDB">
            <w:pPr>
              <w:jc w:val="both"/>
              <w:rPr>
                <w:sz w:val="22"/>
                <w:szCs w:val="22"/>
              </w:rPr>
            </w:pPr>
          </w:p>
        </w:tc>
      </w:tr>
      <w:tr w:rsidR="00F26EDB" w:rsidRPr="000A5DEE" w14:paraId="4EA912B9" w14:textId="77777777" w:rsidTr="00BA339E">
        <w:tc>
          <w:tcPr>
            <w:tcW w:w="337" w:type="pct"/>
          </w:tcPr>
          <w:p w14:paraId="341FEC3A" w14:textId="77777777" w:rsidR="00F26EDB" w:rsidRPr="000A5DEE" w:rsidRDefault="00F26EDB" w:rsidP="00F26EDB">
            <w:pPr>
              <w:jc w:val="both"/>
              <w:rPr>
                <w:sz w:val="22"/>
                <w:szCs w:val="22"/>
              </w:rPr>
            </w:pPr>
          </w:p>
        </w:tc>
        <w:tc>
          <w:tcPr>
            <w:tcW w:w="1721" w:type="pct"/>
          </w:tcPr>
          <w:p w14:paraId="47B64B8E" w14:textId="77777777" w:rsidR="00F26EDB" w:rsidRPr="000A5DEE" w:rsidRDefault="00F26EDB" w:rsidP="00F26EDB">
            <w:pPr>
              <w:jc w:val="both"/>
              <w:rPr>
                <w:sz w:val="22"/>
                <w:szCs w:val="22"/>
              </w:rPr>
            </w:pPr>
          </w:p>
        </w:tc>
        <w:tc>
          <w:tcPr>
            <w:tcW w:w="1544" w:type="pct"/>
          </w:tcPr>
          <w:p w14:paraId="377D624D" w14:textId="77777777" w:rsidR="00F26EDB" w:rsidRPr="000A5DEE" w:rsidRDefault="00F26EDB" w:rsidP="00F26EDB">
            <w:pPr>
              <w:jc w:val="both"/>
              <w:rPr>
                <w:sz w:val="22"/>
                <w:szCs w:val="22"/>
              </w:rPr>
            </w:pPr>
          </w:p>
        </w:tc>
        <w:tc>
          <w:tcPr>
            <w:tcW w:w="1397" w:type="pct"/>
          </w:tcPr>
          <w:p w14:paraId="6030E409" w14:textId="77777777" w:rsidR="00F26EDB" w:rsidRPr="000A5DEE" w:rsidRDefault="00F26EDB" w:rsidP="00F26EDB">
            <w:pPr>
              <w:jc w:val="both"/>
              <w:rPr>
                <w:sz w:val="22"/>
                <w:szCs w:val="22"/>
              </w:rPr>
            </w:pPr>
          </w:p>
        </w:tc>
      </w:tr>
    </w:tbl>
    <w:p w14:paraId="47401ACC" w14:textId="33E8B482" w:rsidR="007A435C" w:rsidRPr="000A5DEE" w:rsidRDefault="00773DB2" w:rsidP="00A03AEA">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lastRenderedPageBreak/>
        <w:t>Pastab</w:t>
      </w:r>
      <w:r w:rsidR="007A435C" w:rsidRPr="000A5DEE">
        <w:rPr>
          <w:rFonts w:ascii="Times New Roman" w:eastAsia="Times New Roman" w:hAnsi="Times New Roman" w:cs="Times New Roman"/>
          <w:lang w:val="lt-LT" w:eastAsia="lt-LT"/>
        </w:rPr>
        <w:t>os:</w:t>
      </w:r>
      <w:r w:rsidR="00A03AEA" w:rsidRPr="000A5DEE">
        <w:rPr>
          <w:rFonts w:ascii="Times New Roman" w:eastAsia="Times New Roman" w:hAnsi="Times New Roman" w:cs="Times New Roman"/>
          <w:lang w:val="lt-LT" w:eastAsia="lt-LT"/>
        </w:rPr>
        <w:t xml:space="preserve"> </w:t>
      </w:r>
      <w:proofErr w:type="spellStart"/>
      <w:r w:rsidR="00A03AEA" w:rsidRPr="000A5DEE">
        <w:rPr>
          <w:rFonts w:ascii="Times New Roman" w:eastAsia="Times New Roman" w:hAnsi="Times New Roman" w:cs="Times New Roman"/>
          <w:b/>
          <w:lang w:val="lt-LT" w:eastAsia="lt-LT"/>
        </w:rPr>
        <w:t>K</w:t>
      </w:r>
      <w:r w:rsidR="005C6B97" w:rsidRPr="000A5DEE">
        <w:rPr>
          <w:rFonts w:ascii="Times New Roman" w:eastAsia="Times New Roman" w:hAnsi="Times New Roman" w:cs="Times New Roman"/>
          <w:b/>
          <w:lang w:val="lt-LT" w:eastAsia="lt-LT"/>
        </w:rPr>
        <w:t>vazisubtie</w:t>
      </w:r>
      <w:r w:rsidRPr="000A5DEE">
        <w:rPr>
          <w:rFonts w:ascii="Times New Roman" w:eastAsia="Times New Roman" w:hAnsi="Times New Roman" w:cs="Times New Roman"/>
          <w:b/>
          <w:lang w:val="lt-LT" w:eastAsia="lt-LT"/>
        </w:rPr>
        <w:t>kėjas</w:t>
      </w:r>
      <w:proofErr w:type="spellEnd"/>
      <w:r w:rsidRPr="000A5DEE">
        <w:rPr>
          <w:rFonts w:ascii="Times New Roman" w:eastAsia="Times New Roman" w:hAnsi="Times New Roman" w:cs="Times New Roman"/>
          <w:lang w:val="lt-LT" w:eastAsia="lt-LT"/>
        </w:rPr>
        <w:t xml:space="preserve"> – speci</w:t>
      </w:r>
      <w:r w:rsidR="005C6B97" w:rsidRPr="000A5DEE">
        <w:rPr>
          <w:rFonts w:ascii="Times New Roman" w:eastAsia="Times New Roman" w:hAnsi="Times New Roman" w:cs="Times New Roman"/>
          <w:lang w:val="lt-LT" w:eastAsia="lt-LT"/>
        </w:rPr>
        <w:t>alistas, kurio kvalifikacija tie</w:t>
      </w:r>
      <w:r w:rsidRPr="000A5DEE">
        <w:rPr>
          <w:rFonts w:ascii="Times New Roman" w:eastAsia="Times New Roman" w:hAnsi="Times New Roman" w:cs="Times New Roman"/>
          <w:lang w:val="lt-LT" w:eastAsia="lt-LT"/>
        </w:rPr>
        <w:t>kėjas remiasi, ir kuris pas</w:t>
      </w:r>
      <w:r w:rsidR="005C6B97" w:rsidRPr="000A5DEE">
        <w:rPr>
          <w:rFonts w:ascii="Times New Roman" w:eastAsia="Times New Roman" w:hAnsi="Times New Roman" w:cs="Times New Roman"/>
          <w:lang w:val="lt-LT" w:eastAsia="lt-LT"/>
        </w:rPr>
        <w:t>iūlymo teikimo metu dar nėra tie</w:t>
      </w:r>
      <w:r w:rsidRPr="000A5DEE">
        <w:rPr>
          <w:rFonts w:ascii="Times New Roman" w:eastAsia="Times New Roman" w:hAnsi="Times New Roman" w:cs="Times New Roman"/>
          <w:lang w:val="lt-LT" w:eastAsia="lt-LT"/>
        </w:rPr>
        <w:t xml:space="preserve">kėjo, ūkio subjekto, kurio </w:t>
      </w:r>
      <w:proofErr w:type="spellStart"/>
      <w:r w:rsidRPr="000A5DEE">
        <w:rPr>
          <w:rFonts w:ascii="Times New Roman" w:eastAsia="Times New Roman" w:hAnsi="Times New Roman" w:cs="Times New Roman"/>
          <w:lang w:val="lt-LT" w:eastAsia="lt-LT"/>
        </w:rPr>
        <w:t>pajėgumais</w:t>
      </w:r>
      <w:proofErr w:type="spellEnd"/>
      <w:r w:rsidR="005C6B97" w:rsidRPr="000A5DEE">
        <w:rPr>
          <w:rFonts w:ascii="Times New Roman" w:eastAsia="Times New Roman" w:hAnsi="Times New Roman" w:cs="Times New Roman"/>
          <w:lang w:val="lt-LT" w:eastAsia="lt-LT"/>
        </w:rPr>
        <w:t xml:space="preserve"> tie</w:t>
      </w:r>
      <w:r w:rsidRPr="000A5DEE">
        <w:rPr>
          <w:rFonts w:ascii="Times New Roman" w:eastAsia="Times New Roman" w:hAnsi="Times New Roman" w:cs="Times New Roman"/>
          <w:lang w:val="lt-LT" w:eastAsia="lt-LT"/>
        </w:rPr>
        <w:t>kėjas remiasi, darbuotojas, tačiau jį ketinama įdarbinti, jei pasiūlymas bus pripažintas laimėjusiu.</w:t>
      </w:r>
    </w:p>
    <w:p w14:paraId="0150EAEA" w14:textId="77777777" w:rsidR="00F85DDA" w:rsidRPr="000A5DEE"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A5DEE" w:rsidRDefault="00465E9A" w:rsidP="004234D0">
      <w:pPr>
        <w:pStyle w:val="ListParagraph"/>
        <w:autoSpaceDE w:val="0"/>
        <w:autoSpaceDN w:val="0"/>
        <w:adjustRightInd w:val="0"/>
        <w:spacing w:before="60" w:after="60"/>
        <w:ind w:left="714"/>
        <w:jc w:val="center"/>
        <w:rPr>
          <w:sz w:val="22"/>
        </w:rPr>
      </w:pPr>
      <w:r w:rsidRPr="000A5DEE">
        <w:rPr>
          <w:b/>
          <w:bCs/>
          <w:sz w:val="22"/>
        </w:rPr>
        <w:t>7</w:t>
      </w:r>
      <w:r w:rsidR="008F5F55" w:rsidRPr="000A5DEE">
        <w:rPr>
          <w:b/>
          <w:bCs/>
          <w:sz w:val="22"/>
        </w:rPr>
        <w:t xml:space="preserve">. </w:t>
      </w:r>
      <w:r w:rsidRPr="000A5DEE">
        <w:rPr>
          <w:b/>
          <w:sz w:val="22"/>
          <w:lang w:eastAsia="lt-LT"/>
        </w:rPr>
        <w:t>PASIŪLYME KONFIDENCIALIĄ INFORMACIJĄ SUDARO:</w:t>
      </w:r>
    </w:p>
    <w:p w14:paraId="6F11C6C0" w14:textId="77777777" w:rsidR="008F5F55" w:rsidRPr="000A5DEE"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A5DEE" w14:paraId="00FEB5A9" w14:textId="77777777" w:rsidTr="00BA339E">
        <w:tc>
          <w:tcPr>
            <w:tcW w:w="672" w:type="dxa"/>
            <w:shd w:val="clear" w:color="auto" w:fill="F2F2F2" w:themeFill="background1" w:themeFillShade="F2"/>
          </w:tcPr>
          <w:p w14:paraId="1802A7EE"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14:paraId="38F10E2F"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A5DEE" w:rsidRDefault="008F5F55" w:rsidP="00BA339E">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8F5F55" w:rsidRPr="000A5DEE" w14:paraId="20B43EC9" w14:textId="77777777" w:rsidTr="00BA339E">
        <w:tc>
          <w:tcPr>
            <w:tcW w:w="672" w:type="dxa"/>
          </w:tcPr>
          <w:p w14:paraId="468BD67B" w14:textId="77777777" w:rsidR="008F5F55" w:rsidRPr="000A5DEE" w:rsidRDefault="008F5F55" w:rsidP="00BA339E">
            <w:pPr>
              <w:pStyle w:val="BodyText"/>
              <w:ind w:firstLine="0"/>
              <w:rPr>
                <w:color w:val="000000" w:themeColor="text1"/>
                <w:sz w:val="22"/>
                <w:szCs w:val="22"/>
              </w:rPr>
            </w:pPr>
          </w:p>
        </w:tc>
        <w:tc>
          <w:tcPr>
            <w:tcW w:w="4478" w:type="dxa"/>
          </w:tcPr>
          <w:p w14:paraId="7DB00E76" w14:textId="77777777" w:rsidR="008F5F55" w:rsidRPr="000A5DEE" w:rsidRDefault="008F5F55" w:rsidP="00BA339E">
            <w:pPr>
              <w:pStyle w:val="BodyText"/>
              <w:ind w:firstLine="0"/>
              <w:rPr>
                <w:color w:val="000000" w:themeColor="text1"/>
                <w:sz w:val="22"/>
                <w:szCs w:val="22"/>
              </w:rPr>
            </w:pPr>
          </w:p>
        </w:tc>
        <w:tc>
          <w:tcPr>
            <w:tcW w:w="4479" w:type="dxa"/>
          </w:tcPr>
          <w:p w14:paraId="6627D21B" w14:textId="77777777" w:rsidR="008F5F55" w:rsidRPr="000A5DEE" w:rsidRDefault="008F5F55" w:rsidP="00BA339E">
            <w:pPr>
              <w:pStyle w:val="BodyText"/>
              <w:ind w:firstLine="0"/>
              <w:rPr>
                <w:color w:val="000000" w:themeColor="text1"/>
                <w:sz w:val="22"/>
                <w:szCs w:val="22"/>
              </w:rPr>
            </w:pPr>
          </w:p>
        </w:tc>
      </w:tr>
      <w:tr w:rsidR="008F5F55" w:rsidRPr="000A5DEE" w14:paraId="6544EFC2" w14:textId="77777777" w:rsidTr="00BA339E">
        <w:tc>
          <w:tcPr>
            <w:tcW w:w="672" w:type="dxa"/>
          </w:tcPr>
          <w:p w14:paraId="3DD96ADA" w14:textId="77777777" w:rsidR="008F5F55" w:rsidRPr="000A5DEE" w:rsidRDefault="008F5F55" w:rsidP="00BA339E">
            <w:pPr>
              <w:pStyle w:val="BodyText"/>
              <w:ind w:firstLine="0"/>
              <w:rPr>
                <w:color w:val="000000" w:themeColor="text1"/>
                <w:sz w:val="22"/>
                <w:szCs w:val="22"/>
              </w:rPr>
            </w:pPr>
          </w:p>
        </w:tc>
        <w:tc>
          <w:tcPr>
            <w:tcW w:w="4478" w:type="dxa"/>
          </w:tcPr>
          <w:p w14:paraId="58E5121F" w14:textId="77777777" w:rsidR="008F5F55" w:rsidRPr="000A5DEE" w:rsidRDefault="008F5F55" w:rsidP="00BA339E">
            <w:pPr>
              <w:pStyle w:val="BodyText"/>
              <w:ind w:firstLine="0"/>
              <w:rPr>
                <w:color w:val="000000" w:themeColor="text1"/>
                <w:sz w:val="22"/>
                <w:szCs w:val="22"/>
              </w:rPr>
            </w:pPr>
          </w:p>
        </w:tc>
        <w:tc>
          <w:tcPr>
            <w:tcW w:w="4479" w:type="dxa"/>
          </w:tcPr>
          <w:p w14:paraId="66F522CD" w14:textId="77777777" w:rsidR="008F5F55" w:rsidRPr="000A5DEE" w:rsidRDefault="008F5F55" w:rsidP="00BA339E">
            <w:pPr>
              <w:pStyle w:val="BodyText"/>
              <w:ind w:firstLine="0"/>
              <w:rPr>
                <w:color w:val="000000" w:themeColor="text1"/>
                <w:sz w:val="22"/>
                <w:szCs w:val="22"/>
              </w:rPr>
            </w:pPr>
          </w:p>
        </w:tc>
      </w:tr>
    </w:tbl>
    <w:p w14:paraId="20AEC4CA" w14:textId="77777777" w:rsidR="008F5F55" w:rsidRPr="000A5DEE" w:rsidRDefault="008F5F55" w:rsidP="008F5F55">
      <w:pPr>
        <w:pStyle w:val="BodyText"/>
        <w:rPr>
          <w:color w:val="000000" w:themeColor="text1"/>
          <w:sz w:val="22"/>
          <w:szCs w:val="22"/>
        </w:rPr>
      </w:pPr>
      <w:r w:rsidRPr="000A5DEE">
        <w:rPr>
          <w:color w:val="000000" w:themeColor="text1"/>
          <w:sz w:val="22"/>
          <w:szCs w:val="22"/>
        </w:rPr>
        <w:t>Pastabos:</w:t>
      </w:r>
    </w:p>
    <w:p w14:paraId="6BC02EA8" w14:textId="77777777" w:rsidR="008F5F55" w:rsidRPr="000A5DEE" w:rsidRDefault="008F5F55" w:rsidP="008F5F55">
      <w:pPr>
        <w:pStyle w:val="BodyText"/>
        <w:rPr>
          <w:color w:val="000000" w:themeColor="text1"/>
          <w:sz w:val="22"/>
          <w:szCs w:val="22"/>
        </w:rPr>
      </w:pPr>
      <w:r w:rsidRPr="000A5DEE">
        <w:rPr>
          <w:color w:val="000000" w:themeColor="text1"/>
          <w:sz w:val="22"/>
          <w:szCs w:val="22"/>
        </w:rPr>
        <w:t>1. Dalyvis, nurodantis konfidencialią informaciją, privalo vadovautis Viešųjų pirkimų įstatymo 20 straipsnio 2 dalimi.</w:t>
      </w:r>
    </w:p>
    <w:p w14:paraId="46CAC27D" w14:textId="77777777" w:rsidR="008F5F55" w:rsidRPr="000A5DEE" w:rsidRDefault="008F5F55" w:rsidP="008F5F55">
      <w:pPr>
        <w:pStyle w:val="BodyText"/>
        <w:rPr>
          <w:color w:val="000000" w:themeColor="text1"/>
          <w:sz w:val="22"/>
          <w:szCs w:val="22"/>
        </w:rPr>
      </w:pPr>
      <w:r w:rsidRPr="000A5DEE">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A5DEE" w:rsidRDefault="008F5F55" w:rsidP="006F1973">
      <w:pPr>
        <w:pStyle w:val="BodyText"/>
        <w:rPr>
          <w:color w:val="000000" w:themeColor="text1"/>
          <w:sz w:val="22"/>
          <w:szCs w:val="22"/>
        </w:rPr>
      </w:pPr>
      <w:r w:rsidRPr="000A5DEE">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A5DEE"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A5DEE" w:rsidRDefault="00465E9A" w:rsidP="00B97484">
      <w:pPr>
        <w:pStyle w:val="ListParagraph"/>
        <w:autoSpaceDE w:val="0"/>
        <w:autoSpaceDN w:val="0"/>
        <w:adjustRightInd w:val="0"/>
        <w:spacing w:before="60" w:after="60"/>
        <w:ind w:left="714"/>
        <w:jc w:val="center"/>
        <w:rPr>
          <w:b/>
          <w:bCs/>
          <w:sz w:val="22"/>
        </w:rPr>
      </w:pPr>
      <w:r w:rsidRPr="000A5DEE">
        <w:rPr>
          <w:b/>
          <w:bCs/>
          <w:sz w:val="22"/>
        </w:rPr>
        <w:t>8</w:t>
      </w:r>
      <w:r w:rsidR="00B97484" w:rsidRPr="000A5DEE">
        <w:rPr>
          <w:b/>
          <w:bCs/>
          <w:sz w:val="22"/>
        </w:rPr>
        <w:t>. SU PASIŪLYMU PATEIKIAMI DOKUMENTAI</w:t>
      </w:r>
      <w:r w:rsidRPr="000A5DEE">
        <w:rPr>
          <w:b/>
          <w:bCs/>
          <w:sz w:val="22"/>
        </w:rPr>
        <w:t>:</w:t>
      </w:r>
    </w:p>
    <w:p w14:paraId="68F3B293" w14:textId="77777777" w:rsidR="00B97484" w:rsidRPr="000A5DEE"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A5DEE"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14:paraId="605D54FA"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B97484" w:rsidRPr="000A5DEE"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A5DEE" w:rsidRDefault="00B97484" w:rsidP="00BA339E">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A5DEE"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A5DEE" w:rsidRDefault="00B97484" w:rsidP="00BA339E">
            <w:pPr>
              <w:pStyle w:val="Standard1"/>
              <w:spacing w:before="60" w:after="60"/>
              <w:jc w:val="both"/>
              <w:rPr>
                <w:sz w:val="22"/>
                <w:szCs w:val="22"/>
                <w:lang w:val="lt-LT"/>
              </w:rPr>
            </w:pPr>
          </w:p>
        </w:tc>
      </w:tr>
      <w:tr w:rsidR="00B97484" w:rsidRPr="000A5DEE"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A5DEE" w:rsidRDefault="00B97484" w:rsidP="00BA339E">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A5DEE"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A5DEE" w:rsidRDefault="00B97484" w:rsidP="00BA339E">
            <w:pPr>
              <w:pStyle w:val="Standard1"/>
              <w:spacing w:before="60" w:after="60"/>
              <w:jc w:val="both"/>
              <w:rPr>
                <w:sz w:val="22"/>
                <w:szCs w:val="22"/>
                <w:lang w:val="lt-LT"/>
              </w:rPr>
            </w:pPr>
          </w:p>
        </w:tc>
      </w:tr>
    </w:tbl>
    <w:p w14:paraId="79CF9DAE" w14:textId="77777777" w:rsidR="002A1CC9" w:rsidRPr="000A5DEE" w:rsidRDefault="002A1CC9" w:rsidP="00B97484">
      <w:pPr>
        <w:suppressAutoHyphens/>
        <w:spacing w:after="0" w:line="240" w:lineRule="auto"/>
        <w:ind w:firstLine="567"/>
        <w:jc w:val="both"/>
        <w:rPr>
          <w:rFonts w:ascii="Times New Roman" w:hAnsi="Times New Roman" w:cs="Times New Roman"/>
          <w:lang w:val="lt-LT"/>
        </w:rPr>
      </w:pPr>
    </w:p>
    <w:p w14:paraId="2CE118AB" w14:textId="3FE36387" w:rsidR="00B97484" w:rsidRPr="000A5DEE" w:rsidRDefault="00B97484" w:rsidP="00B97484">
      <w:pPr>
        <w:suppressAutoHyphen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 xml:space="preserve">Tuo atveju, jei mūsų pasiūlymas laimės šį viešąjį pirkimą, įsipareigojame </w:t>
      </w:r>
      <w:r w:rsidR="00D27F4D">
        <w:rPr>
          <w:rFonts w:ascii="Times New Roman" w:hAnsi="Times New Roman" w:cs="Times New Roman"/>
          <w:lang w:val="lt-LT"/>
        </w:rPr>
        <w:t>prekes pristatyti</w:t>
      </w:r>
      <w:r w:rsidRPr="000A5DEE">
        <w:rPr>
          <w:rFonts w:ascii="Times New Roman" w:hAnsi="Times New Roman" w:cs="Times New Roman"/>
          <w:lang w:val="lt-LT"/>
        </w:rPr>
        <w:t xml:space="preserve"> per sutartyje nustatytą terminą. </w:t>
      </w:r>
    </w:p>
    <w:p w14:paraId="527C26B8" w14:textId="77777777" w:rsidR="00B97484" w:rsidRPr="000A5DEE" w:rsidRDefault="00B97484" w:rsidP="00B97484">
      <w:pPr>
        <w:suppressAutoHyphens/>
        <w:spacing w:after="0" w:line="240" w:lineRule="auto"/>
        <w:ind w:firstLine="567"/>
        <w:jc w:val="both"/>
        <w:rPr>
          <w:rFonts w:ascii="Times New Roman" w:hAnsi="Times New Roman" w:cs="Times New Roman"/>
          <w:b/>
          <w:lang w:val="lt-LT"/>
        </w:rPr>
      </w:pPr>
      <w:r w:rsidRPr="000A5DEE">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Pr="000A5DEE" w:rsidRDefault="00465E9A" w:rsidP="002A1CC9">
      <w:pPr>
        <w:suppressAutoHyphens/>
        <w:ind w:firstLine="567"/>
        <w:rPr>
          <w:rFonts w:ascii="Times New Roman" w:hAnsi="Times New Roman" w:cs="Times New Roman"/>
          <w:lang w:val="lt-LT"/>
        </w:rPr>
      </w:pPr>
      <w:r w:rsidRPr="000A5DEE">
        <w:rPr>
          <w:rFonts w:ascii="Times New Roman" w:hAnsi="Times New Roman" w:cs="Times New Roman"/>
          <w:lang w:val="lt-LT"/>
        </w:rPr>
        <w:t>Pasiūlymas galioja iki pirkimo dokumentuose nurodyto termino pabaigos.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A5DEE"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A5DEE"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A5DEE"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A5DEE" w14:paraId="4467823D" w14:textId="77777777" w:rsidTr="00BA339E">
        <w:trPr>
          <w:trHeight w:val="186"/>
        </w:trPr>
        <w:tc>
          <w:tcPr>
            <w:tcW w:w="5070" w:type="dxa"/>
            <w:tcBorders>
              <w:top w:val="single" w:sz="4" w:space="0" w:color="auto"/>
              <w:left w:val="nil"/>
              <w:bottom w:val="nil"/>
              <w:right w:val="nil"/>
            </w:tcBorders>
          </w:tcPr>
          <w:p w14:paraId="42CB5D5E" w14:textId="080E17E3" w:rsidR="00F26EDB" w:rsidRPr="000A5DEE"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E47B7C" w:rsidRPr="000A5DEE">
              <w:rPr>
                <w:rFonts w:ascii="Times New Roman" w:eastAsia="Calibri" w:hAnsi="Times New Roman" w:cs="Times New Roman"/>
                <w:position w:val="6"/>
                <w:sz w:val="20"/>
                <w:szCs w:val="20"/>
                <w:lang w:val="lt-LT" w:eastAsia="lt-LT"/>
              </w:rPr>
              <w:t>(</w:t>
            </w:r>
            <w:r w:rsidR="00F26EDB" w:rsidRPr="000A5DEE">
              <w:rPr>
                <w:rFonts w:ascii="Times New Roman" w:eastAsia="Calibri" w:hAnsi="Times New Roman" w:cs="Times New Roman"/>
                <w:position w:val="6"/>
                <w:sz w:val="20"/>
                <w:szCs w:val="20"/>
                <w:lang w:val="lt-LT" w:eastAsia="lt-LT"/>
              </w:rPr>
              <w:t>T</w:t>
            </w:r>
            <w:r w:rsidR="005C6B97" w:rsidRPr="000A5DEE">
              <w:rPr>
                <w:rFonts w:ascii="Times New Roman" w:eastAsia="Calibri" w:hAnsi="Times New Roman" w:cs="Times New Roman"/>
                <w:position w:val="6"/>
                <w:sz w:val="20"/>
                <w:szCs w:val="20"/>
                <w:lang w:val="lt-LT" w:eastAsia="lt-LT"/>
              </w:rPr>
              <w:t>ie</w:t>
            </w:r>
            <w:r w:rsidR="00F26EDB" w:rsidRPr="000A5DEE">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(Vardas ir pavardė)</w:t>
            </w:r>
          </w:p>
        </w:tc>
      </w:tr>
    </w:tbl>
    <w:p w14:paraId="1C82D14C" w14:textId="77777777" w:rsidR="00A961B5" w:rsidRDefault="00A961B5" w:rsidP="00F85DDA">
      <w:pPr>
        <w:spacing w:after="0" w:line="360" w:lineRule="auto"/>
        <w:jc w:val="both"/>
        <w:rPr>
          <w:rFonts w:ascii="Times New Roman" w:eastAsia="Times New Roman" w:hAnsi="Times New Roman" w:cs="Times New Roman"/>
          <w:lang w:val="lt-LT" w:eastAsia="lt-LT"/>
        </w:rPr>
      </w:pPr>
    </w:p>
    <w:sectPr w:rsidR="00A961B5"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0DC0" w14:textId="77777777" w:rsidR="00756455" w:rsidRDefault="00756455" w:rsidP="00F26EDB">
      <w:pPr>
        <w:spacing w:after="0" w:line="240" w:lineRule="auto"/>
      </w:pPr>
      <w:r>
        <w:separator/>
      </w:r>
    </w:p>
  </w:endnote>
  <w:endnote w:type="continuationSeparator" w:id="0">
    <w:p w14:paraId="2C9A327E" w14:textId="77777777" w:rsidR="00756455" w:rsidRDefault="00756455"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AE1F" w14:textId="77777777" w:rsidR="00756455" w:rsidRDefault="00756455" w:rsidP="00F26EDB">
      <w:pPr>
        <w:spacing w:after="0" w:line="240" w:lineRule="auto"/>
      </w:pPr>
      <w:r>
        <w:separator/>
      </w:r>
    </w:p>
  </w:footnote>
  <w:footnote w:type="continuationSeparator" w:id="0">
    <w:p w14:paraId="790A6EE1" w14:textId="77777777" w:rsidR="00756455" w:rsidRDefault="00756455"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05E364C9" w:rsidR="00FD0986" w:rsidRDefault="00FD0986">
        <w:pPr>
          <w:pStyle w:val="Header"/>
          <w:jc w:val="center"/>
        </w:pPr>
        <w:r>
          <w:fldChar w:fldCharType="begin"/>
        </w:r>
        <w:r>
          <w:instrText xml:space="preserve"> PAGE   \* MERGEFORMAT </w:instrText>
        </w:r>
        <w:r>
          <w:fldChar w:fldCharType="separate"/>
        </w:r>
        <w:r w:rsidR="006D5D31">
          <w:rPr>
            <w:noProof/>
          </w:rPr>
          <w:t>5</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725"/>
    <w:rsid w:val="000109A6"/>
    <w:rsid w:val="00021EAB"/>
    <w:rsid w:val="00023030"/>
    <w:rsid w:val="0002604F"/>
    <w:rsid w:val="000268EC"/>
    <w:rsid w:val="0003224B"/>
    <w:rsid w:val="00035D06"/>
    <w:rsid w:val="000365D6"/>
    <w:rsid w:val="00037358"/>
    <w:rsid w:val="00041002"/>
    <w:rsid w:val="00045668"/>
    <w:rsid w:val="000469F3"/>
    <w:rsid w:val="00046ADE"/>
    <w:rsid w:val="00047C1E"/>
    <w:rsid w:val="0005389E"/>
    <w:rsid w:val="00054933"/>
    <w:rsid w:val="00056DAF"/>
    <w:rsid w:val="00061229"/>
    <w:rsid w:val="00061B41"/>
    <w:rsid w:val="0006452C"/>
    <w:rsid w:val="00065274"/>
    <w:rsid w:val="00070991"/>
    <w:rsid w:val="000750BD"/>
    <w:rsid w:val="00077E8A"/>
    <w:rsid w:val="00077F85"/>
    <w:rsid w:val="00090773"/>
    <w:rsid w:val="000A087F"/>
    <w:rsid w:val="000A5DEE"/>
    <w:rsid w:val="000B090C"/>
    <w:rsid w:val="000B0E07"/>
    <w:rsid w:val="000B1F68"/>
    <w:rsid w:val="000B35CC"/>
    <w:rsid w:val="000B5DA8"/>
    <w:rsid w:val="000B5FAF"/>
    <w:rsid w:val="000C0EC6"/>
    <w:rsid w:val="000D0192"/>
    <w:rsid w:val="000D24F7"/>
    <w:rsid w:val="000D501B"/>
    <w:rsid w:val="000D74DE"/>
    <w:rsid w:val="000E1318"/>
    <w:rsid w:val="000F0DAB"/>
    <w:rsid w:val="000F46CC"/>
    <w:rsid w:val="000F6941"/>
    <w:rsid w:val="00104753"/>
    <w:rsid w:val="00115DE8"/>
    <w:rsid w:val="001212C6"/>
    <w:rsid w:val="00123969"/>
    <w:rsid w:val="001326CF"/>
    <w:rsid w:val="00136343"/>
    <w:rsid w:val="0014226D"/>
    <w:rsid w:val="00150707"/>
    <w:rsid w:val="00152706"/>
    <w:rsid w:val="0015617B"/>
    <w:rsid w:val="001719EF"/>
    <w:rsid w:val="00173BA7"/>
    <w:rsid w:val="00173ECD"/>
    <w:rsid w:val="0018374A"/>
    <w:rsid w:val="00185429"/>
    <w:rsid w:val="0018744E"/>
    <w:rsid w:val="001974D9"/>
    <w:rsid w:val="00197ADB"/>
    <w:rsid w:val="001A4630"/>
    <w:rsid w:val="001A62BA"/>
    <w:rsid w:val="001A66E9"/>
    <w:rsid w:val="001B0887"/>
    <w:rsid w:val="001B43AB"/>
    <w:rsid w:val="001C0D54"/>
    <w:rsid w:val="001C361B"/>
    <w:rsid w:val="001C7D80"/>
    <w:rsid w:val="001D0DD3"/>
    <w:rsid w:val="001D1D01"/>
    <w:rsid w:val="001D6782"/>
    <w:rsid w:val="001D6D9C"/>
    <w:rsid w:val="001F060F"/>
    <w:rsid w:val="00203593"/>
    <w:rsid w:val="002044DF"/>
    <w:rsid w:val="0020466C"/>
    <w:rsid w:val="0020619D"/>
    <w:rsid w:val="0021663B"/>
    <w:rsid w:val="00224F2B"/>
    <w:rsid w:val="002256DE"/>
    <w:rsid w:val="002263FF"/>
    <w:rsid w:val="00226EB2"/>
    <w:rsid w:val="00230A3D"/>
    <w:rsid w:val="00235354"/>
    <w:rsid w:val="00257580"/>
    <w:rsid w:val="00262553"/>
    <w:rsid w:val="00266121"/>
    <w:rsid w:val="00267390"/>
    <w:rsid w:val="00267EC1"/>
    <w:rsid w:val="00270DF6"/>
    <w:rsid w:val="00271277"/>
    <w:rsid w:val="002747BC"/>
    <w:rsid w:val="00281BD8"/>
    <w:rsid w:val="00286012"/>
    <w:rsid w:val="0029096D"/>
    <w:rsid w:val="00290BC2"/>
    <w:rsid w:val="00290D19"/>
    <w:rsid w:val="00294F86"/>
    <w:rsid w:val="00297AE1"/>
    <w:rsid w:val="002A1CC9"/>
    <w:rsid w:val="002A2C89"/>
    <w:rsid w:val="002A2CED"/>
    <w:rsid w:val="002B607A"/>
    <w:rsid w:val="002B62F4"/>
    <w:rsid w:val="002B65E8"/>
    <w:rsid w:val="002B7E57"/>
    <w:rsid w:val="002C1843"/>
    <w:rsid w:val="002C4194"/>
    <w:rsid w:val="002D2956"/>
    <w:rsid w:val="002D3FE5"/>
    <w:rsid w:val="002D4AF2"/>
    <w:rsid w:val="002D79E5"/>
    <w:rsid w:val="002D7AED"/>
    <w:rsid w:val="002E104E"/>
    <w:rsid w:val="002E378F"/>
    <w:rsid w:val="002E6F0D"/>
    <w:rsid w:val="002F1C70"/>
    <w:rsid w:val="0031541F"/>
    <w:rsid w:val="00324AC2"/>
    <w:rsid w:val="00324D52"/>
    <w:rsid w:val="0033188A"/>
    <w:rsid w:val="00340DD2"/>
    <w:rsid w:val="003432CA"/>
    <w:rsid w:val="003506A1"/>
    <w:rsid w:val="00351F7C"/>
    <w:rsid w:val="00365980"/>
    <w:rsid w:val="003737E2"/>
    <w:rsid w:val="003768AD"/>
    <w:rsid w:val="00385881"/>
    <w:rsid w:val="0039546C"/>
    <w:rsid w:val="00395CBC"/>
    <w:rsid w:val="0039704E"/>
    <w:rsid w:val="003A593D"/>
    <w:rsid w:val="003B6A36"/>
    <w:rsid w:val="003C0C6D"/>
    <w:rsid w:val="003C11F2"/>
    <w:rsid w:val="003C5BEF"/>
    <w:rsid w:val="003C6947"/>
    <w:rsid w:val="003C7CBD"/>
    <w:rsid w:val="003D0D93"/>
    <w:rsid w:val="003D324C"/>
    <w:rsid w:val="003D5558"/>
    <w:rsid w:val="003D7565"/>
    <w:rsid w:val="003D774A"/>
    <w:rsid w:val="003E6EA5"/>
    <w:rsid w:val="003E73DB"/>
    <w:rsid w:val="003F14CE"/>
    <w:rsid w:val="003F2AB8"/>
    <w:rsid w:val="003F40E4"/>
    <w:rsid w:val="003F608B"/>
    <w:rsid w:val="003F7B6F"/>
    <w:rsid w:val="00400751"/>
    <w:rsid w:val="00403545"/>
    <w:rsid w:val="00405F6E"/>
    <w:rsid w:val="00411870"/>
    <w:rsid w:val="00420B9C"/>
    <w:rsid w:val="00421620"/>
    <w:rsid w:val="004234D0"/>
    <w:rsid w:val="004308C6"/>
    <w:rsid w:val="00434682"/>
    <w:rsid w:val="00437457"/>
    <w:rsid w:val="00441405"/>
    <w:rsid w:val="004431E9"/>
    <w:rsid w:val="00444DDD"/>
    <w:rsid w:val="00465E9A"/>
    <w:rsid w:val="004703F2"/>
    <w:rsid w:val="0047649D"/>
    <w:rsid w:val="00480C50"/>
    <w:rsid w:val="004815E3"/>
    <w:rsid w:val="00483DEF"/>
    <w:rsid w:val="004852D7"/>
    <w:rsid w:val="004852DC"/>
    <w:rsid w:val="00486FE6"/>
    <w:rsid w:val="00487DCA"/>
    <w:rsid w:val="00491EB6"/>
    <w:rsid w:val="004973C6"/>
    <w:rsid w:val="004A1ADE"/>
    <w:rsid w:val="004A1BBD"/>
    <w:rsid w:val="004A23CF"/>
    <w:rsid w:val="004C55F2"/>
    <w:rsid w:val="004D0C4A"/>
    <w:rsid w:val="004E0163"/>
    <w:rsid w:val="004E160B"/>
    <w:rsid w:val="004F20CD"/>
    <w:rsid w:val="00503C04"/>
    <w:rsid w:val="0050746E"/>
    <w:rsid w:val="005077D5"/>
    <w:rsid w:val="0052245F"/>
    <w:rsid w:val="005331F6"/>
    <w:rsid w:val="005400C8"/>
    <w:rsid w:val="00544206"/>
    <w:rsid w:val="00546B9D"/>
    <w:rsid w:val="0056209C"/>
    <w:rsid w:val="00563A66"/>
    <w:rsid w:val="005672A4"/>
    <w:rsid w:val="00574AAF"/>
    <w:rsid w:val="00576EDB"/>
    <w:rsid w:val="00577E57"/>
    <w:rsid w:val="00581C20"/>
    <w:rsid w:val="00582005"/>
    <w:rsid w:val="00596533"/>
    <w:rsid w:val="005A31E5"/>
    <w:rsid w:val="005B14F0"/>
    <w:rsid w:val="005B1DC9"/>
    <w:rsid w:val="005B31A6"/>
    <w:rsid w:val="005B683B"/>
    <w:rsid w:val="005C214A"/>
    <w:rsid w:val="005C251F"/>
    <w:rsid w:val="005C6B97"/>
    <w:rsid w:val="005C7C96"/>
    <w:rsid w:val="005D7664"/>
    <w:rsid w:val="005E0941"/>
    <w:rsid w:val="005E3033"/>
    <w:rsid w:val="005E4016"/>
    <w:rsid w:val="005E7303"/>
    <w:rsid w:val="005F1090"/>
    <w:rsid w:val="005F702B"/>
    <w:rsid w:val="00602AE0"/>
    <w:rsid w:val="006046E5"/>
    <w:rsid w:val="00605C05"/>
    <w:rsid w:val="00612769"/>
    <w:rsid w:val="006144C8"/>
    <w:rsid w:val="006151DC"/>
    <w:rsid w:val="006168E2"/>
    <w:rsid w:val="006242E3"/>
    <w:rsid w:val="00630689"/>
    <w:rsid w:val="00631C58"/>
    <w:rsid w:val="00636F29"/>
    <w:rsid w:val="00646779"/>
    <w:rsid w:val="0064729F"/>
    <w:rsid w:val="00652409"/>
    <w:rsid w:val="00654F6A"/>
    <w:rsid w:val="00660F39"/>
    <w:rsid w:val="00664DEB"/>
    <w:rsid w:val="00670ECD"/>
    <w:rsid w:val="006758C9"/>
    <w:rsid w:val="0069642E"/>
    <w:rsid w:val="00697E7C"/>
    <w:rsid w:val="006A3A62"/>
    <w:rsid w:val="006A3BAB"/>
    <w:rsid w:val="006B6B03"/>
    <w:rsid w:val="006C1C40"/>
    <w:rsid w:val="006C4A47"/>
    <w:rsid w:val="006C5A16"/>
    <w:rsid w:val="006D5D31"/>
    <w:rsid w:val="006E07E9"/>
    <w:rsid w:val="006E647E"/>
    <w:rsid w:val="006E78A2"/>
    <w:rsid w:val="006F1973"/>
    <w:rsid w:val="00703961"/>
    <w:rsid w:val="00705FEC"/>
    <w:rsid w:val="00706237"/>
    <w:rsid w:val="00716770"/>
    <w:rsid w:val="00723E3E"/>
    <w:rsid w:val="007307FF"/>
    <w:rsid w:val="00731DE2"/>
    <w:rsid w:val="00734995"/>
    <w:rsid w:val="00737BAD"/>
    <w:rsid w:val="007409A7"/>
    <w:rsid w:val="00744314"/>
    <w:rsid w:val="00752EDF"/>
    <w:rsid w:val="00756455"/>
    <w:rsid w:val="00756B65"/>
    <w:rsid w:val="00767EBA"/>
    <w:rsid w:val="00772F52"/>
    <w:rsid w:val="00773DB2"/>
    <w:rsid w:val="00783E67"/>
    <w:rsid w:val="007857F7"/>
    <w:rsid w:val="00785E18"/>
    <w:rsid w:val="007929F5"/>
    <w:rsid w:val="0079440B"/>
    <w:rsid w:val="007A2359"/>
    <w:rsid w:val="007A435C"/>
    <w:rsid w:val="007A5CCB"/>
    <w:rsid w:val="007A7773"/>
    <w:rsid w:val="007B04AE"/>
    <w:rsid w:val="007B2055"/>
    <w:rsid w:val="007C0C28"/>
    <w:rsid w:val="007C0EA1"/>
    <w:rsid w:val="007D41ED"/>
    <w:rsid w:val="007D639B"/>
    <w:rsid w:val="007E2580"/>
    <w:rsid w:val="007E4DF5"/>
    <w:rsid w:val="007E7648"/>
    <w:rsid w:val="007E7652"/>
    <w:rsid w:val="007F0978"/>
    <w:rsid w:val="007F1C1C"/>
    <w:rsid w:val="007F2B3F"/>
    <w:rsid w:val="008013D5"/>
    <w:rsid w:val="0081411C"/>
    <w:rsid w:val="00815842"/>
    <w:rsid w:val="008173AA"/>
    <w:rsid w:val="00825A6C"/>
    <w:rsid w:val="008270DC"/>
    <w:rsid w:val="00827A83"/>
    <w:rsid w:val="008366CE"/>
    <w:rsid w:val="00841093"/>
    <w:rsid w:val="00850572"/>
    <w:rsid w:val="00852196"/>
    <w:rsid w:val="008620A8"/>
    <w:rsid w:val="008741C6"/>
    <w:rsid w:val="00877F35"/>
    <w:rsid w:val="00885567"/>
    <w:rsid w:val="00886F05"/>
    <w:rsid w:val="00887A72"/>
    <w:rsid w:val="008A326C"/>
    <w:rsid w:val="008A3EC6"/>
    <w:rsid w:val="008A6915"/>
    <w:rsid w:val="008B54B8"/>
    <w:rsid w:val="008C36B0"/>
    <w:rsid w:val="008C5158"/>
    <w:rsid w:val="008D7E52"/>
    <w:rsid w:val="008E0E5B"/>
    <w:rsid w:val="008E1CA2"/>
    <w:rsid w:val="008E3CD9"/>
    <w:rsid w:val="008E4088"/>
    <w:rsid w:val="008E4A5A"/>
    <w:rsid w:val="008F07EC"/>
    <w:rsid w:val="008F0D18"/>
    <w:rsid w:val="008F1A48"/>
    <w:rsid w:val="008F2077"/>
    <w:rsid w:val="008F4057"/>
    <w:rsid w:val="008F5F55"/>
    <w:rsid w:val="00905C2B"/>
    <w:rsid w:val="009112E8"/>
    <w:rsid w:val="00925354"/>
    <w:rsid w:val="0092601D"/>
    <w:rsid w:val="00932228"/>
    <w:rsid w:val="00936ECF"/>
    <w:rsid w:val="00942698"/>
    <w:rsid w:val="00945019"/>
    <w:rsid w:val="00960A05"/>
    <w:rsid w:val="00964BCF"/>
    <w:rsid w:val="00973C3E"/>
    <w:rsid w:val="00973C81"/>
    <w:rsid w:val="00977783"/>
    <w:rsid w:val="00977997"/>
    <w:rsid w:val="009807DF"/>
    <w:rsid w:val="00981C40"/>
    <w:rsid w:val="00981E4A"/>
    <w:rsid w:val="00987E63"/>
    <w:rsid w:val="0099367E"/>
    <w:rsid w:val="00997A91"/>
    <w:rsid w:val="009A13C3"/>
    <w:rsid w:val="009B2D8A"/>
    <w:rsid w:val="009B6B4E"/>
    <w:rsid w:val="009C2EAA"/>
    <w:rsid w:val="009D51B1"/>
    <w:rsid w:val="009D5C75"/>
    <w:rsid w:val="009D67E3"/>
    <w:rsid w:val="009D7D82"/>
    <w:rsid w:val="00A0174F"/>
    <w:rsid w:val="00A01888"/>
    <w:rsid w:val="00A03AEA"/>
    <w:rsid w:val="00A04691"/>
    <w:rsid w:val="00A10D8C"/>
    <w:rsid w:val="00A12460"/>
    <w:rsid w:val="00A13440"/>
    <w:rsid w:val="00A14AAB"/>
    <w:rsid w:val="00A14ABF"/>
    <w:rsid w:val="00A15B26"/>
    <w:rsid w:val="00A25918"/>
    <w:rsid w:val="00A36A7D"/>
    <w:rsid w:val="00A403BE"/>
    <w:rsid w:val="00A41D8F"/>
    <w:rsid w:val="00A50A58"/>
    <w:rsid w:val="00A51396"/>
    <w:rsid w:val="00A52384"/>
    <w:rsid w:val="00A64B3E"/>
    <w:rsid w:val="00A66AA4"/>
    <w:rsid w:val="00A71217"/>
    <w:rsid w:val="00A85842"/>
    <w:rsid w:val="00A92DDD"/>
    <w:rsid w:val="00A948A7"/>
    <w:rsid w:val="00A94F0B"/>
    <w:rsid w:val="00A9548D"/>
    <w:rsid w:val="00A961B5"/>
    <w:rsid w:val="00AA5670"/>
    <w:rsid w:val="00AA5A69"/>
    <w:rsid w:val="00AA6A82"/>
    <w:rsid w:val="00AB48DE"/>
    <w:rsid w:val="00AB55FF"/>
    <w:rsid w:val="00AC7E1A"/>
    <w:rsid w:val="00AD444F"/>
    <w:rsid w:val="00AD666E"/>
    <w:rsid w:val="00AD70E0"/>
    <w:rsid w:val="00AE30BB"/>
    <w:rsid w:val="00AE4542"/>
    <w:rsid w:val="00AE4FC9"/>
    <w:rsid w:val="00AE7A9C"/>
    <w:rsid w:val="00AF13B4"/>
    <w:rsid w:val="00AF657B"/>
    <w:rsid w:val="00AF7764"/>
    <w:rsid w:val="00AF78EF"/>
    <w:rsid w:val="00B015DE"/>
    <w:rsid w:val="00B05F82"/>
    <w:rsid w:val="00B10B3A"/>
    <w:rsid w:val="00B12A77"/>
    <w:rsid w:val="00B17DC8"/>
    <w:rsid w:val="00B22372"/>
    <w:rsid w:val="00B2523A"/>
    <w:rsid w:val="00B25AE3"/>
    <w:rsid w:val="00B3174F"/>
    <w:rsid w:val="00B344FC"/>
    <w:rsid w:val="00B36B58"/>
    <w:rsid w:val="00B46A81"/>
    <w:rsid w:val="00B47079"/>
    <w:rsid w:val="00B4748B"/>
    <w:rsid w:val="00B553A1"/>
    <w:rsid w:val="00B569AB"/>
    <w:rsid w:val="00B642C7"/>
    <w:rsid w:val="00B73252"/>
    <w:rsid w:val="00B751DA"/>
    <w:rsid w:val="00B85C29"/>
    <w:rsid w:val="00B97484"/>
    <w:rsid w:val="00BA339E"/>
    <w:rsid w:val="00BB6039"/>
    <w:rsid w:val="00BC58EA"/>
    <w:rsid w:val="00BE16E1"/>
    <w:rsid w:val="00BE2F78"/>
    <w:rsid w:val="00BE3153"/>
    <w:rsid w:val="00BE5B66"/>
    <w:rsid w:val="00BE63AB"/>
    <w:rsid w:val="00BF17CD"/>
    <w:rsid w:val="00BF55AA"/>
    <w:rsid w:val="00BF704E"/>
    <w:rsid w:val="00C03882"/>
    <w:rsid w:val="00C11F34"/>
    <w:rsid w:val="00C15577"/>
    <w:rsid w:val="00C15B4F"/>
    <w:rsid w:val="00C26CE5"/>
    <w:rsid w:val="00C33961"/>
    <w:rsid w:val="00C40E4E"/>
    <w:rsid w:val="00C4557B"/>
    <w:rsid w:val="00C551DF"/>
    <w:rsid w:val="00C603A0"/>
    <w:rsid w:val="00C6133B"/>
    <w:rsid w:val="00C618CE"/>
    <w:rsid w:val="00C61937"/>
    <w:rsid w:val="00C707C8"/>
    <w:rsid w:val="00C722DB"/>
    <w:rsid w:val="00C81611"/>
    <w:rsid w:val="00C92069"/>
    <w:rsid w:val="00CA420A"/>
    <w:rsid w:val="00CB1FE9"/>
    <w:rsid w:val="00CB2381"/>
    <w:rsid w:val="00CB4838"/>
    <w:rsid w:val="00CB57D4"/>
    <w:rsid w:val="00CB7D19"/>
    <w:rsid w:val="00CB7F86"/>
    <w:rsid w:val="00CC0043"/>
    <w:rsid w:val="00CC3B6E"/>
    <w:rsid w:val="00CC59CE"/>
    <w:rsid w:val="00CD0C98"/>
    <w:rsid w:val="00CD4110"/>
    <w:rsid w:val="00CE19F9"/>
    <w:rsid w:val="00CE6AF0"/>
    <w:rsid w:val="00CF0651"/>
    <w:rsid w:val="00D07124"/>
    <w:rsid w:val="00D13EE3"/>
    <w:rsid w:val="00D14844"/>
    <w:rsid w:val="00D16CAA"/>
    <w:rsid w:val="00D17DF2"/>
    <w:rsid w:val="00D27F4D"/>
    <w:rsid w:val="00D31DFE"/>
    <w:rsid w:val="00D32954"/>
    <w:rsid w:val="00D6529E"/>
    <w:rsid w:val="00D75EE3"/>
    <w:rsid w:val="00D804AE"/>
    <w:rsid w:val="00D82E8A"/>
    <w:rsid w:val="00D86982"/>
    <w:rsid w:val="00DA41C0"/>
    <w:rsid w:val="00DA6E0D"/>
    <w:rsid w:val="00DB6329"/>
    <w:rsid w:val="00DC1614"/>
    <w:rsid w:val="00DC1B2C"/>
    <w:rsid w:val="00DD4134"/>
    <w:rsid w:val="00DE42D4"/>
    <w:rsid w:val="00DF3E01"/>
    <w:rsid w:val="00E05B6A"/>
    <w:rsid w:val="00E06065"/>
    <w:rsid w:val="00E1403B"/>
    <w:rsid w:val="00E23262"/>
    <w:rsid w:val="00E33285"/>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45A8"/>
    <w:rsid w:val="00EE72B4"/>
    <w:rsid w:val="00EF2714"/>
    <w:rsid w:val="00EF2959"/>
    <w:rsid w:val="00EF5B4F"/>
    <w:rsid w:val="00EF5BE0"/>
    <w:rsid w:val="00EF7BF9"/>
    <w:rsid w:val="00F01938"/>
    <w:rsid w:val="00F06F19"/>
    <w:rsid w:val="00F12A67"/>
    <w:rsid w:val="00F1478F"/>
    <w:rsid w:val="00F17E86"/>
    <w:rsid w:val="00F2473D"/>
    <w:rsid w:val="00F26EDB"/>
    <w:rsid w:val="00F37311"/>
    <w:rsid w:val="00F40C7A"/>
    <w:rsid w:val="00F42ED2"/>
    <w:rsid w:val="00F4422E"/>
    <w:rsid w:val="00F45C0F"/>
    <w:rsid w:val="00F57006"/>
    <w:rsid w:val="00F57BC8"/>
    <w:rsid w:val="00F60AE5"/>
    <w:rsid w:val="00F84229"/>
    <w:rsid w:val="00F85DDA"/>
    <w:rsid w:val="00F910D9"/>
    <w:rsid w:val="00F91159"/>
    <w:rsid w:val="00FA0D1B"/>
    <w:rsid w:val="00FB1CE4"/>
    <w:rsid w:val="00FB37DA"/>
    <w:rsid w:val="00FC005E"/>
    <w:rsid w:val="00FC0687"/>
    <w:rsid w:val="00FC219E"/>
    <w:rsid w:val="00FC2403"/>
    <w:rsid w:val="00FD0986"/>
    <w:rsid w:val="00FD3ABE"/>
    <w:rsid w:val="00FD3B81"/>
    <w:rsid w:val="00FD7BB8"/>
    <w:rsid w:val="00FD7C09"/>
    <w:rsid w:val="00FE10F9"/>
    <w:rsid w:val="00FE2D77"/>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CE90-4F32-45FA-90DC-F218E75F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84</cp:revision>
  <cp:lastPrinted>2023-04-25T08:22:00Z</cp:lastPrinted>
  <dcterms:created xsi:type="dcterms:W3CDTF">2025-05-27T04:56:00Z</dcterms:created>
  <dcterms:modified xsi:type="dcterms:W3CDTF">2025-11-10T12:33:00Z</dcterms:modified>
</cp:coreProperties>
</file>