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B91A3" w14:textId="10BDD81C" w:rsidR="00730972" w:rsidRPr="00974614" w:rsidRDefault="00730972" w:rsidP="00974614">
      <w:pPr>
        <w:pStyle w:val="prastasiniatinklio"/>
        <w:spacing w:before="0" w:beforeAutospacing="0" w:after="0" w:afterAutospacing="0"/>
        <w:jc w:val="both"/>
      </w:pPr>
      <w:r w:rsidRPr="00974614">
        <w:t xml:space="preserve">Išrašas iš 2024 m. </w:t>
      </w:r>
      <w:r w:rsidR="006F77A2" w:rsidRPr="00974614">
        <w:t>gruodžio</w:t>
      </w:r>
      <w:r w:rsidRPr="00974614">
        <w:t xml:space="preserve"> </w:t>
      </w:r>
      <w:r w:rsidR="00320D0C" w:rsidRPr="00974614">
        <w:t>18</w:t>
      </w:r>
      <w:r w:rsidRPr="00974614">
        <w:t xml:space="preserve"> d. „</w:t>
      </w:r>
      <w:r w:rsidR="006F77A2" w:rsidRPr="00974614">
        <w:t>Diržų pirkimas</w:t>
      </w:r>
      <w:r w:rsidRPr="00974614">
        <w:t>“ viešojo pirkimo komisijos (toliau – komisija) posėdžio protokolo Nr. PRO –</w:t>
      </w:r>
      <w:r w:rsidR="00320D0C" w:rsidRPr="00974614">
        <w:t>707</w:t>
      </w:r>
    </w:p>
    <w:p w14:paraId="49D2DEDF" w14:textId="77777777" w:rsidR="00A16BF4" w:rsidRPr="00974614" w:rsidRDefault="00A16BF4" w:rsidP="00974614">
      <w:pPr>
        <w:tabs>
          <w:tab w:val="left" w:pos="1276"/>
        </w:tabs>
        <w:spacing w:after="0" w:line="240" w:lineRule="auto"/>
        <w:jc w:val="both"/>
        <w:rPr>
          <w:rFonts w:ascii="Times New Roman" w:hAnsi="Times New Roman" w:cs="Times New Roman"/>
          <w:sz w:val="24"/>
          <w:szCs w:val="24"/>
        </w:rPr>
      </w:pPr>
      <w:r w:rsidRPr="00974614">
        <w:rPr>
          <w:rFonts w:ascii="Times New Roman" w:hAnsi="Times New Roman" w:cs="Times New Roman"/>
          <w:caps/>
          <w:sz w:val="24"/>
          <w:szCs w:val="24"/>
        </w:rPr>
        <w:t xml:space="preserve">Darbotvarkė. </w:t>
      </w:r>
      <w:r w:rsidRPr="00974614">
        <w:rPr>
          <w:rFonts w:ascii="Times New Roman" w:hAnsi="Times New Roman" w:cs="Times New Roman"/>
          <w:sz w:val="24"/>
          <w:szCs w:val="24"/>
        </w:rPr>
        <w:t>Dėl supaprastinto atviro konkurso ,,Diržų pirkimas</w:t>
      </w:r>
      <w:r w:rsidRPr="00974614">
        <w:rPr>
          <w:rStyle w:val="form-control"/>
          <w:rFonts w:ascii="Times New Roman" w:hAnsi="Times New Roman" w:cs="Times New Roman"/>
          <w:sz w:val="24"/>
          <w:szCs w:val="24"/>
        </w:rPr>
        <w:t>“</w:t>
      </w:r>
      <w:r w:rsidRPr="00974614">
        <w:rPr>
          <w:rFonts w:ascii="Times New Roman" w:hAnsi="Times New Roman" w:cs="Times New Roman"/>
          <w:sz w:val="24"/>
          <w:szCs w:val="24"/>
        </w:rPr>
        <w:t xml:space="preserve"> tiekėjų pateiktų klausimų.</w:t>
      </w:r>
    </w:p>
    <w:p w14:paraId="577D554F" w14:textId="386BAA58" w:rsidR="00CD1BD1" w:rsidRPr="00974614" w:rsidRDefault="00CD1BD1" w:rsidP="00974614">
      <w:pPr>
        <w:spacing w:after="0" w:line="240" w:lineRule="auto"/>
        <w:jc w:val="both"/>
        <w:rPr>
          <w:rFonts w:ascii="Times New Roman" w:hAnsi="Times New Roman" w:cs="Times New Roman"/>
          <w:sz w:val="24"/>
          <w:szCs w:val="24"/>
        </w:rPr>
      </w:pPr>
      <w:r w:rsidRPr="00974614">
        <w:rPr>
          <w:rFonts w:ascii="Times New Roman" w:hAnsi="Times New Roman" w:cs="Times New Roman"/>
          <w:sz w:val="24"/>
          <w:szCs w:val="24"/>
        </w:rPr>
        <w:t xml:space="preserve">Valstybės sienos apsaugos tarnybos viešųjų pirkimų komisijos (toliau – Komisija, Perkančioji organizacija) sekretorė informavo, jog </w:t>
      </w:r>
      <w:r w:rsidRPr="00974614">
        <w:rPr>
          <w:rFonts w:ascii="Times New Roman" w:hAnsi="Times New Roman" w:cs="Times New Roman"/>
          <w:sz w:val="24"/>
          <w:szCs w:val="24"/>
        </w:rPr>
        <w:t xml:space="preserve">CVP IS </w:t>
      </w:r>
      <w:r w:rsidRPr="00974614">
        <w:rPr>
          <w:rFonts w:ascii="Times New Roman" w:hAnsi="Times New Roman" w:cs="Times New Roman"/>
          <w:sz w:val="24"/>
          <w:szCs w:val="24"/>
        </w:rPr>
        <w:t xml:space="preserve">priemonėmis </w:t>
      </w:r>
      <w:r w:rsidRPr="00974614">
        <w:rPr>
          <w:rFonts w:ascii="Times New Roman" w:hAnsi="Times New Roman" w:cs="Times New Roman"/>
          <w:sz w:val="24"/>
          <w:szCs w:val="24"/>
        </w:rPr>
        <w:t>gavo tiekėjų klausimus</w:t>
      </w:r>
      <w:r w:rsidR="005D4536" w:rsidRPr="00974614">
        <w:rPr>
          <w:rFonts w:ascii="Times New Roman" w:hAnsi="Times New Roman" w:cs="Times New Roman"/>
          <w:sz w:val="24"/>
          <w:szCs w:val="24"/>
        </w:rPr>
        <w:t>.</w:t>
      </w:r>
    </w:p>
    <w:p w14:paraId="7BBDE683" w14:textId="77777777" w:rsidR="005D4536" w:rsidRPr="00974614" w:rsidRDefault="005D4536" w:rsidP="00974614">
      <w:pPr>
        <w:spacing w:after="0" w:line="240" w:lineRule="auto"/>
        <w:jc w:val="both"/>
        <w:rPr>
          <w:rFonts w:ascii="Times New Roman" w:hAnsi="Times New Roman" w:cs="Times New Roman"/>
          <w:sz w:val="24"/>
          <w:szCs w:val="24"/>
        </w:rPr>
      </w:pPr>
      <w:r w:rsidRPr="00974614">
        <w:rPr>
          <w:rFonts w:ascii="Times New Roman" w:hAnsi="Times New Roman" w:cs="Times New Roman"/>
          <w:sz w:val="24"/>
          <w:szCs w:val="24"/>
        </w:rPr>
        <w:t xml:space="preserve">                 </w:t>
      </w:r>
    </w:p>
    <w:p w14:paraId="6C4740CE" w14:textId="1C45313C" w:rsidR="005D4536" w:rsidRPr="00974614" w:rsidRDefault="005D4536" w:rsidP="00974614">
      <w:pPr>
        <w:spacing w:after="0" w:line="240" w:lineRule="auto"/>
        <w:jc w:val="both"/>
        <w:rPr>
          <w:rFonts w:ascii="Times New Roman" w:hAnsi="Times New Roman" w:cs="Times New Roman"/>
          <w:b/>
          <w:bCs/>
          <w:sz w:val="24"/>
          <w:szCs w:val="24"/>
        </w:rPr>
      </w:pPr>
      <w:r w:rsidRPr="00974614">
        <w:rPr>
          <w:rFonts w:ascii="Times New Roman" w:hAnsi="Times New Roman" w:cs="Times New Roman"/>
          <w:sz w:val="24"/>
          <w:szCs w:val="24"/>
        </w:rPr>
        <w:t xml:space="preserve">               </w:t>
      </w:r>
      <w:r w:rsidRPr="00974614">
        <w:rPr>
          <w:rFonts w:ascii="Times New Roman" w:hAnsi="Times New Roman" w:cs="Times New Roman"/>
          <w:b/>
          <w:bCs/>
          <w:sz w:val="24"/>
          <w:szCs w:val="24"/>
        </w:rPr>
        <w:t xml:space="preserve">Tiekėjo klausimai: </w:t>
      </w:r>
    </w:p>
    <w:p w14:paraId="6C1F2755" w14:textId="77777777" w:rsidR="00576F66" w:rsidRPr="00974614" w:rsidRDefault="00576F66" w:rsidP="00974614">
      <w:pPr>
        <w:spacing w:after="0" w:line="240" w:lineRule="auto"/>
        <w:ind w:firstLine="851"/>
        <w:rPr>
          <w:rFonts w:ascii="Times New Roman" w:hAnsi="Times New Roman" w:cs="Times New Roman"/>
          <w:i/>
          <w:iCs/>
          <w:sz w:val="24"/>
          <w:szCs w:val="24"/>
        </w:rPr>
      </w:pPr>
      <w:r w:rsidRPr="00974614">
        <w:rPr>
          <w:rFonts w:ascii="Times New Roman" w:hAnsi="Times New Roman" w:cs="Times New Roman"/>
          <w:i/>
          <w:iCs/>
          <w:sz w:val="24"/>
          <w:szCs w:val="24"/>
        </w:rPr>
        <w:t xml:space="preserve">„Konkurso sąlygų techninės specifikacijos "Diržui" 3 punkte reikalaujama konkursui dalyviui pateikti siūlomo diržo 2 dydžio pavyzdį, atitinkantį techninę specifikaciją. </w:t>
      </w:r>
      <w:r w:rsidRPr="00974614">
        <w:rPr>
          <w:rFonts w:ascii="Times New Roman" w:hAnsi="Times New Roman" w:cs="Times New Roman"/>
          <w:i/>
          <w:iCs/>
          <w:sz w:val="24"/>
          <w:szCs w:val="24"/>
        </w:rPr>
        <w:br/>
        <w:t xml:space="preserve">Prašome patikslinti ar būtų priimtinas 2 dydžio diržo pavyzdys pilnai atitinkantis techninius reikalavimus, tačiau galima diržo sagties spalva Nikelio arba auksinė (tik pavyzdžio teikimui)? </w:t>
      </w:r>
      <w:r w:rsidRPr="00974614">
        <w:rPr>
          <w:rFonts w:ascii="Times New Roman" w:hAnsi="Times New Roman" w:cs="Times New Roman"/>
          <w:i/>
          <w:iCs/>
          <w:sz w:val="24"/>
          <w:szCs w:val="24"/>
        </w:rPr>
        <w:br/>
        <w:t xml:space="preserve">Laimėjimo atveju bei prieš pasirašant sutartį, diržo sagtis bus tokia, kokia reikalaujama konkurso sąlygose, pilnai atitinkantį techninius parametrus. </w:t>
      </w:r>
      <w:r w:rsidRPr="00974614">
        <w:rPr>
          <w:rFonts w:ascii="Times New Roman" w:hAnsi="Times New Roman" w:cs="Times New Roman"/>
          <w:i/>
          <w:iCs/>
          <w:sz w:val="24"/>
          <w:szCs w:val="24"/>
        </w:rPr>
        <w:br/>
        <w:t xml:space="preserve">             Kadangi Pirkimo sąlygose diržai bei techninėje prekės specifikacijoje keliama daug įvairių techninių, kokybinių ir pan. reikalavimų, tame tarpe ir pateikti diržo pavyzdį pilnai atitinkantį reikalavimus, pasiruošti tokiam konkursui reikalinga nemažai laiko ir resursų, atidumo. </w:t>
      </w:r>
      <w:r w:rsidRPr="00974614">
        <w:rPr>
          <w:rFonts w:ascii="Times New Roman" w:hAnsi="Times New Roman" w:cs="Times New Roman"/>
          <w:i/>
          <w:iCs/>
          <w:sz w:val="24"/>
          <w:szCs w:val="24"/>
        </w:rPr>
        <w:br/>
        <w:t xml:space="preserve">Kadangi diržas nėra įprasto naudojimo, jų negalima nusipirkti įprastose, panašiomis prekėmis prekiaujančiose parduotuvėse, jos yra skirtos specialiai Perkančiajai organizacijai. </w:t>
      </w:r>
      <w:r w:rsidRPr="00974614">
        <w:rPr>
          <w:rFonts w:ascii="Times New Roman" w:hAnsi="Times New Roman" w:cs="Times New Roman"/>
          <w:i/>
          <w:iCs/>
          <w:sz w:val="24"/>
          <w:szCs w:val="24"/>
        </w:rPr>
        <w:br/>
        <w:t xml:space="preserve">Tiekėjai ir gamintojai turi atidžiai išnagrinėti techninius parametrus bei pasiūlyti prekę pilnai atitinkančią keliamus reikalavimus. </w:t>
      </w:r>
      <w:r w:rsidRPr="00974614">
        <w:rPr>
          <w:rFonts w:ascii="Times New Roman" w:hAnsi="Times New Roman" w:cs="Times New Roman"/>
          <w:i/>
          <w:iCs/>
          <w:sz w:val="24"/>
          <w:szCs w:val="24"/>
        </w:rPr>
        <w:br/>
        <w:t xml:space="preserve">            Pasiruošimas konkursui patenka į šventinį/Kalėdinį laikotarpį, kuomet daugelis gamintojų ruošiasi šiam laikotarpiui, išeina atostogų daug anksčiau, t.y. nuo gruodžio 16 d. ir grįžta 2025 sausio mėn. 6-7 d. Todėl yra pakankamai sunku laiku ir tinkamai pasiruošti konkursui, pagaminti pavyzdį. </w:t>
      </w:r>
      <w:r w:rsidRPr="00974614">
        <w:rPr>
          <w:rFonts w:ascii="Times New Roman" w:hAnsi="Times New Roman" w:cs="Times New Roman"/>
          <w:i/>
          <w:iCs/>
          <w:sz w:val="24"/>
          <w:szCs w:val="24"/>
        </w:rPr>
        <w:br/>
        <w:t xml:space="preserve">           Atsižvelgiant į tai, kas išdėstyta aukščiau, labai prašome pratęsti pasiūlymų pateikimo terminą bent 2-iem savaitėmis ilgiau.“ </w:t>
      </w:r>
      <w:r w:rsidRPr="00974614">
        <w:rPr>
          <w:rFonts w:ascii="Times New Roman" w:hAnsi="Times New Roman" w:cs="Times New Roman"/>
          <w:i/>
          <w:iCs/>
          <w:sz w:val="24"/>
          <w:szCs w:val="24"/>
        </w:rPr>
        <w:br/>
      </w:r>
    </w:p>
    <w:p w14:paraId="24CE4B11" w14:textId="77777777" w:rsidR="00576F66" w:rsidRPr="00974614" w:rsidRDefault="00576F66" w:rsidP="00974614">
      <w:pPr>
        <w:spacing w:after="0" w:line="240" w:lineRule="auto"/>
        <w:ind w:firstLine="851"/>
        <w:rPr>
          <w:rFonts w:ascii="Times New Roman" w:hAnsi="Times New Roman" w:cs="Times New Roman"/>
          <w:b/>
          <w:bCs/>
          <w:sz w:val="24"/>
          <w:szCs w:val="24"/>
        </w:rPr>
      </w:pPr>
      <w:r w:rsidRPr="00974614">
        <w:rPr>
          <w:rFonts w:ascii="Times New Roman" w:hAnsi="Times New Roman" w:cs="Times New Roman"/>
          <w:b/>
          <w:bCs/>
          <w:sz w:val="24"/>
          <w:szCs w:val="24"/>
        </w:rPr>
        <w:t>Komisija atsako:</w:t>
      </w:r>
    </w:p>
    <w:p w14:paraId="19229728" w14:textId="77777777" w:rsidR="00576F66" w:rsidRPr="00974614" w:rsidRDefault="00576F66" w:rsidP="00974614">
      <w:pPr>
        <w:spacing w:after="0" w:line="240" w:lineRule="auto"/>
        <w:jc w:val="both"/>
        <w:rPr>
          <w:rFonts w:ascii="Times New Roman" w:hAnsi="Times New Roman" w:cs="Times New Roman"/>
          <w:sz w:val="24"/>
          <w:szCs w:val="24"/>
        </w:rPr>
      </w:pPr>
      <w:r w:rsidRPr="00974614">
        <w:rPr>
          <w:rFonts w:ascii="Times New Roman" w:hAnsi="Times New Roman" w:cs="Times New Roman"/>
          <w:sz w:val="24"/>
          <w:szCs w:val="24"/>
        </w:rPr>
        <w:t xml:space="preserve">              K</w:t>
      </w:r>
      <w:r w:rsidRPr="00974614">
        <w:rPr>
          <w:rFonts w:ascii="Times New Roman" w:hAnsi="Times New Roman" w:cs="Times New Roman"/>
          <w:sz w:val="24"/>
          <w:szCs w:val="24"/>
          <w:lang w:eastAsia="hi-IN"/>
        </w:rPr>
        <w:t xml:space="preserve">onkurso dalyvis turi pateikti konkursui diržo 2 dydžio pavyzdį, atitinkantį techninės specifikacijos reikalavimus. </w:t>
      </w:r>
    </w:p>
    <w:p w14:paraId="5F0D940C" w14:textId="77777777" w:rsidR="00576F66" w:rsidRPr="00974614" w:rsidRDefault="00576F66" w:rsidP="00974614">
      <w:pPr>
        <w:spacing w:after="0" w:line="240" w:lineRule="auto"/>
        <w:ind w:firstLine="851"/>
        <w:rPr>
          <w:rFonts w:ascii="Times New Roman" w:hAnsi="Times New Roman" w:cs="Times New Roman"/>
          <w:sz w:val="24"/>
          <w:szCs w:val="24"/>
        </w:rPr>
      </w:pPr>
    </w:p>
    <w:p w14:paraId="26F58B3E" w14:textId="5509787E" w:rsidR="00576F66" w:rsidRPr="00974614" w:rsidRDefault="00576F66" w:rsidP="00974614">
      <w:pPr>
        <w:pStyle w:val="Body2"/>
        <w:spacing w:after="0"/>
        <w:rPr>
          <w:rFonts w:cs="Times New Roman"/>
          <w:color w:val="auto"/>
          <w:sz w:val="24"/>
          <w:szCs w:val="24"/>
          <w:lang w:val="lt-LT"/>
        </w:rPr>
      </w:pPr>
      <w:r w:rsidRPr="00974614">
        <w:rPr>
          <w:rFonts w:cs="Times New Roman"/>
          <w:color w:val="auto"/>
          <w:sz w:val="24"/>
          <w:szCs w:val="24"/>
          <w:lang w:val="lt-LT"/>
        </w:rPr>
        <w:t xml:space="preserve">              Komisija nusprendė tenkinti </w:t>
      </w:r>
      <w:r w:rsidRPr="00974614">
        <w:rPr>
          <w:rFonts w:cs="Times New Roman"/>
          <w:color w:val="auto"/>
          <w:sz w:val="24"/>
          <w:szCs w:val="24"/>
          <w:lang w:val="lt-LT"/>
        </w:rPr>
        <w:t>tiekėjo</w:t>
      </w:r>
      <w:r w:rsidRPr="00974614">
        <w:rPr>
          <w:rFonts w:cs="Times New Roman"/>
          <w:sz w:val="24"/>
          <w:szCs w:val="24"/>
          <w:lang w:val="lt-LT"/>
        </w:rPr>
        <w:t xml:space="preserve"> </w:t>
      </w:r>
      <w:r w:rsidRPr="00974614">
        <w:rPr>
          <w:rFonts w:cs="Times New Roman"/>
          <w:color w:val="auto"/>
          <w:sz w:val="24"/>
          <w:szCs w:val="24"/>
          <w:lang w:val="lt-LT"/>
        </w:rPr>
        <w:t>prašymą ir pratęsia pasiūlymų pateikimo terminą iki 2025 m. sausio 30 d. 10:00 val.</w:t>
      </w:r>
    </w:p>
    <w:p w14:paraId="77561513" w14:textId="77777777" w:rsidR="005D4536" w:rsidRPr="00974614" w:rsidRDefault="005D4536" w:rsidP="00974614">
      <w:pPr>
        <w:spacing w:after="0" w:line="240" w:lineRule="auto"/>
        <w:jc w:val="both"/>
        <w:rPr>
          <w:rFonts w:ascii="Times New Roman" w:hAnsi="Times New Roman" w:cs="Times New Roman"/>
          <w:i/>
          <w:iCs/>
          <w:sz w:val="24"/>
          <w:szCs w:val="24"/>
        </w:rPr>
      </w:pPr>
    </w:p>
    <w:p w14:paraId="4FE4EBD3" w14:textId="77777777" w:rsidR="005D4536" w:rsidRPr="00974614" w:rsidRDefault="005D4536" w:rsidP="00974614">
      <w:pPr>
        <w:spacing w:after="0" w:line="240" w:lineRule="auto"/>
        <w:jc w:val="both"/>
        <w:rPr>
          <w:rFonts w:ascii="Times New Roman" w:hAnsi="Times New Roman" w:cs="Times New Roman"/>
          <w:b/>
          <w:bCs/>
          <w:sz w:val="24"/>
          <w:szCs w:val="24"/>
        </w:rPr>
      </w:pPr>
      <w:r w:rsidRPr="00974614">
        <w:rPr>
          <w:rFonts w:ascii="Times New Roman" w:hAnsi="Times New Roman" w:cs="Times New Roman"/>
          <w:i/>
          <w:iCs/>
          <w:sz w:val="24"/>
          <w:szCs w:val="24"/>
        </w:rPr>
        <w:t xml:space="preserve">               </w:t>
      </w:r>
      <w:r w:rsidRPr="00974614">
        <w:rPr>
          <w:rFonts w:ascii="Times New Roman" w:hAnsi="Times New Roman" w:cs="Times New Roman"/>
          <w:b/>
          <w:bCs/>
          <w:sz w:val="24"/>
          <w:szCs w:val="24"/>
        </w:rPr>
        <w:t>Tiekėjo klausimai:</w:t>
      </w:r>
    </w:p>
    <w:p w14:paraId="314F75D3" w14:textId="51F2BEF8" w:rsidR="00CD1BD1" w:rsidRPr="00974614" w:rsidRDefault="005D4536" w:rsidP="00974614">
      <w:pPr>
        <w:spacing w:after="0" w:line="240" w:lineRule="auto"/>
        <w:rPr>
          <w:rFonts w:ascii="Times New Roman" w:hAnsi="Times New Roman" w:cs="Times New Roman"/>
          <w:sz w:val="24"/>
          <w:szCs w:val="24"/>
        </w:rPr>
      </w:pPr>
      <w:r w:rsidRPr="00974614">
        <w:rPr>
          <w:rFonts w:ascii="Times New Roman" w:hAnsi="Times New Roman" w:cs="Times New Roman"/>
          <w:i/>
          <w:iCs/>
          <w:sz w:val="24"/>
          <w:szCs w:val="24"/>
        </w:rPr>
        <w:t xml:space="preserve">               </w:t>
      </w:r>
      <w:r w:rsidRPr="00974614">
        <w:rPr>
          <w:rFonts w:ascii="Times New Roman" w:hAnsi="Times New Roman" w:cs="Times New Roman"/>
          <w:i/>
          <w:iCs/>
          <w:sz w:val="24"/>
          <w:szCs w:val="24"/>
        </w:rPr>
        <w:t xml:space="preserve">“Atsižvelgiant į viešųjų pirkimų „Diržų pirkimas“ techninės specifikacijos reikalavimus, norime atkreipti dėmesį į sagties matmenų reikalavimus, kurie, mūsų nuomone, yra pertekliniai ir nepagrįstai riboja konkurenciją. </w:t>
      </w:r>
      <w:r w:rsidRPr="00974614">
        <w:rPr>
          <w:rFonts w:ascii="Times New Roman" w:hAnsi="Times New Roman" w:cs="Times New Roman"/>
          <w:i/>
          <w:iCs/>
          <w:sz w:val="24"/>
          <w:szCs w:val="24"/>
        </w:rPr>
        <w:br/>
        <w:t xml:space="preserve">              1. Matmenų įtakos funkcionalumui trūkumas. </w:t>
      </w:r>
      <w:r w:rsidRPr="00974614">
        <w:rPr>
          <w:rFonts w:ascii="Times New Roman" w:hAnsi="Times New Roman" w:cs="Times New Roman"/>
          <w:i/>
          <w:iCs/>
          <w:sz w:val="24"/>
          <w:szCs w:val="24"/>
        </w:rPr>
        <w:br/>
        <w:t xml:space="preserve">Techninėje specifikacijoje reikalaujami konkretūs sagties matmenys yra griežti ir neatspindi jos esminės funkcijos – užtikrinti diržo užsegimą ir stabilumą naudojimo metu. Sagties dydis neturi reikšmingos įtakos diržo funkcionalumui, jei ji užtikrina pakankamą tvirtumą ir yra tinkamai pritvirtinta prie diržo. </w:t>
      </w:r>
      <w:r w:rsidRPr="00974614">
        <w:rPr>
          <w:rFonts w:ascii="Times New Roman" w:hAnsi="Times New Roman" w:cs="Times New Roman"/>
          <w:i/>
          <w:iCs/>
          <w:sz w:val="24"/>
          <w:szCs w:val="24"/>
        </w:rPr>
        <w:br/>
        <w:t xml:space="preserve">              2. Ribota rinkos pasiūla ir laiko trūkumas. </w:t>
      </w:r>
      <w:r w:rsidRPr="00974614">
        <w:rPr>
          <w:rFonts w:ascii="Times New Roman" w:hAnsi="Times New Roman" w:cs="Times New Roman"/>
          <w:i/>
          <w:iCs/>
          <w:sz w:val="24"/>
          <w:szCs w:val="24"/>
        </w:rPr>
        <w:br/>
        <w:t xml:space="preserve">Tokios sagtys, kurios atitiktų reikalaujamus specifinius matmenis, nėra plačiai gaminamos ir prieinamos rinkoje. Dėl to daugeliu atvejų jų gamyba turėtų būti užsakoma individualiai. Atsižvelgiant į trumpą laiką, numatytą pavyzdžių pateikimui (iki 2025 m. sausio 15 d.), ir šventinį laikotarpį, per kurį tiekėjai susiduria su tiekimo grandinės apribojimais, tampa beveik neįmanoma pagaminti reikalaujamus sagties modelius pagal šiuos griežtus reikalavimus. </w:t>
      </w:r>
      <w:r w:rsidRPr="00974614">
        <w:rPr>
          <w:rFonts w:ascii="Times New Roman" w:hAnsi="Times New Roman" w:cs="Times New Roman"/>
          <w:i/>
          <w:iCs/>
          <w:sz w:val="24"/>
          <w:szCs w:val="24"/>
        </w:rPr>
        <w:br/>
        <w:t xml:space="preserve">              3. Įtarimas dėl pritaikymo konkrečiam tiekėjui. </w:t>
      </w:r>
      <w:r w:rsidRPr="00974614">
        <w:rPr>
          <w:rFonts w:ascii="Times New Roman" w:hAnsi="Times New Roman" w:cs="Times New Roman"/>
          <w:i/>
          <w:iCs/>
          <w:sz w:val="24"/>
          <w:szCs w:val="24"/>
        </w:rPr>
        <w:br/>
      </w:r>
      <w:r w:rsidRPr="00974614">
        <w:rPr>
          <w:rFonts w:ascii="Times New Roman" w:hAnsi="Times New Roman" w:cs="Times New Roman"/>
          <w:i/>
          <w:iCs/>
          <w:sz w:val="24"/>
          <w:szCs w:val="24"/>
        </w:rPr>
        <w:lastRenderedPageBreak/>
        <w:t xml:space="preserve">Tokio detalumo ir griežti reikalavimai, ypač kai jie neatitinka funkcionalumo poreikių, kelia pagrįstą įtarimą, kad pirkimas galimai yra pritaikytas konkrečiam tiekėjui ar produktui. Atsižvelgiant į nurodytus terminus ir specifikacijų siaurumą, kyla abejonės dėl sąlygų proporcingumo ir jų sąžiningumo. </w:t>
      </w:r>
      <w:r w:rsidRPr="00974614">
        <w:rPr>
          <w:rFonts w:ascii="Times New Roman" w:hAnsi="Times New Roman" w:cs="Times New Roman"/>
          <w:i/>
          <w:iCs/>
          <w:sz w:val="24"/>
          <w:szCs w:val="24"/>
        </w:rPr>
        <w:br/>
      </w:r>
      <w:r w:rsidRPr="00974614">
        <w:rPr>
          <w:rFonts w:ascii="Times New Roman" w:hAnsi="Times New Roman" w:cs="Times New Roman"/>
          <w:i/>
          <w:iCs/>
          <w:sz w:val="24"/>
          <w:szCs w:val="24"/>
        </w:rPr>
        <w:br/>
        <w:t xml:space="preserve">               Prašome: </w:t>
      </w:r>
      <w:r w:rsidRPr="00974614">
        <w:rPr>
          <w:rFonts w:ascii="Times New Roman" w:hAnsi="Times New Roman" w:cs="Times New Roman"/>
          <w:i/>
          <w:iCs/>
          <w:sz w:val="24"/>
          <w:szCs w:val="24"/>
        </w:rPr>
        <w:br/>
        <w:t xml:space="preserve">              1. Atsisakyti perteklinių reikalavimų dėl konkrečių sagties matmenų arba nustatyti platesnes tolerancijas, kurios užtikrintų sąžiningą konkurenciją. </w:t>
      </w:r>
      <w:r w:rsidRPr="00974614">
        <w:rPr>
          <w:rFonts w:ascii="Times New Roman" w:hAnsi="Times New Roman" w:cs="Times New Roman"/>
          <w:i/>
          <w:iCs/>
          <w:sz w:val="24"/>
          <w:szCs w:val="24"/>
        </w:rPr>
        <w:br/>
        <w:t xml:space="preserve">             2. Jei konkretūs sagties matmenys yra būtini, pateikti aiškų ir objektyvų pagrindimą, kaip šie reikalavimai tiesiogiai veikia diržo funkcionalumą ar saugumą. </w:t>
      </w:r>
      <w:r w:rsidRPr="00974614">
        <w:rPr>
          <w:rFonts w:ascii="Times New Roman" w:hAnsi="Times New Roman" w:cs="Times New Roman"/>
          <w:i/>
          <w:iCs/>
          <w:sz w:val="24"/>
          <w:szCs w:val="24"/>
        </w:rPr>
        <w:br/>
        <w:t xml:space="preserve">             3. Peržiūrėti pavyzdžių pateikimo terminą (sausio 15 d.), nes šis terminas kartu su šventiniu laikotarpiu neleidžia objektyviai ir sąžiningai tiekėjams parengti tinkamų pavyzdžių, jei jie turėtų gaminti sagtis pagal individualų užsakymą.” </w:t>
      </w:r>
      <w:r w:rsidRPr="00974614">
        <w:rPr>
          <w:rFonts w:ascii="Times New Roman" w:hAnsi="Times New Roman" w:cs="Times New Roman"/>
          <w:i/>
          <w:iCs/>
          <w:sz w:val="24"/>
          <w:szCs w:val="24"/>
        </w:rPr>
        <w:br/>
      </w:r>
    </w:p>
    <w:p w14:paraId="4C6E4457" w14:textId="77777777" w:rsidR="00974614" w:rsidRPr="00974614" w:rsidRDefault="00974614" w:rsidP="00974614">
      <w:pPr>
        <w:spacing w:after="0" w:line="240" w:lineRule="auto"/>
        <w:ind w:firstLine="851"/>
        <w:rPr>
          <w:rFonts w:ascii="Times New Roman" w:hAnsi="Times New Roman" w:cs="Times New Roman"/>
          <w:b/>
          <w:bCs/>
          <w:sz w:val="24"/>
          <w:szCs w:val="24"/>
        </w:rPr>
      </w:pPr>
      <w:r w:rsidRPr="00974614">
        <w:rPr>
          <w:rFonts w:ascii="Times New Roman" w:hAnsi="Times New Roman" w:cs="Times New Roman"/>
          <w:b/>
          <w:bCs/>
          <w:sz w:val="24"/>
          <w:szCs w:val="24"/>
        </w:rPr>
        <w:t>Komisija atsako:</w:t>
      </w:r>
    </w:p>
    <w:p w14:paraId="3D408BD5" w14:textId="77777777" w:rsidR="00974614" w:rsidRPr="00974614" w:rsidRDefault="00974614" w:rsidP="00974614">
      <w:pPr>
        <w:spacing w:after="0" w:line="240" w:lineRule="auto"/>
        <w:jc w:val="both"/>
        <w:rPr>
          <w:rFonts w:ascii="Times New Roman" w:hAnsi="Times New Roman" w:cs="Times New Roman"/>
          <w:sz w:val="24"/>
          <w:szCs w:val="24"/>
        </w:rPr>
      </w:pPr>
      <w:r w:rsidRPr="00974614">
        <w:rPr>
          <w:rFonts w:ascii="Times New Roman" w:hAnsi="Times New Roman" w:cs="Times New Roman"/>
          <w:sz w:val="24"/>
          <w:szCs w:val="24"/>
        </w:rPr>
        <w:t xml:space="preserve">              Atkreiptinas dėmesys į tai, kad kelnių/sijono diržas yra nešiojamas prie pareigūnų tarnybinės uniformos, kurios aprašymai yra reglamentuoti VRM ministro įsakymu. Todėl tiek diržo detalus aprašymas, tiek sagties matmenys yra būtini, siekiant užtikrinti diržų modelių vienodumą. Be to, diržo sagties matmenys ir forma nėra išskirtinė, matmenys nurodyti pagrindiniai ir su matmenų svyravimo ribomis. </w:t>
      </w:r>
    </w:p>
    <w:p w14:paraId="70413621" w14:textId="6D3FEC68" w:rsidR="00974614" w:rsidRPr="00974614" w:rsidRDefault="00974614" w:rsidP="00974614">
      <w:pPr>
        <w:spacing w:after="0" w:line="240" w:lineRule="auto"/>
        <w:jc w:val="both"/>
        <w:rPr>
          <w:rFonts w:ascii="Times New Roman" w:hAnsi="Times New Roman" w:cs="Times New Roman"/>
          <w:b/>
          <w:sz w:val="24"/>
          <w:szCs w:val="24"/>
        </w:rPr>
      </w:pPr>
      <w:r w:rsidRPr="00974614">
        <w:rPr>
          <w:rFonts w:ascii="Times New Roman" w:hAnsi="Times New Roman" w:cs="Times New Roman"/>
          <w:sz w:val="24"/>
          <w:szCs w:val="24"/>
        </w:rPr>
        <w:t xml:space="preserve">              Komisija primena, jog 2024 m. spalio 31 d. rašto Nr. 21-14-2158 „Dėl kvietimo suteikti rinkos konsultaciją „Diržų įsigijimas“ viešajame pirkime“ tiekėjai buvo kviečiami dalyvauti rinkos konsultacijoje ir atsakyti į Perkančiosios organizacijos klausimus, kurioje dalyvavo ir </w:t>
      </w:r>
      <w:r>
        <w:rPr>
          <w:rFonts w:ascii="Times New Roman" w:hAnsi="Times New Roman" w:cs="Times New Roman"/>
          <w:sz w:val="24"/>
          <w:szCs w:val="24"/>
        </w:rPr>
        <w:t>pats tiekėjas</w:t>
      </w:r>
      <w:r w:rsidRPr="00974614">
        <w:rPr>
          <w:rFonts w:ascii="Times New Roman" w:hAnsi="Times New Roman" w:cs="Times New Roman"/>
          <w:sz w:val="24"/>
          <w:szCs w:val="24"/>
        </w:rPr>
        <w:t>. Tačiau  dėl diržo sagties matmenų klausimų nebuvo. Klausimai ir atsakymai buvo šie:</w:t>
      </w:r>
    </w:p>
    <w:p w14:paraId="10C68255" w14:textId="77777777" w:rsidR="00974614" w:rsidRPr="00974614" w:rsidRDefault="00974614" w:rsidP="00974614">
      <w:pPr>
        <w:tabs>
          <w:tab w:val="left" w:pos="1134"/>
        </w:tabs>
        <w:spacing w:after="0" w:line="240" w:lineRule="auto"/>
        <w:ind w:firstLine="709"/>
        <w:jc w:val="both"/>
        <w:rPr>
          <w:rFonts w:ascii="Times New Roman" w:hAnsi="Times New Roman" w:cs="Times New Roman"/>
          <w:b/>
          <w:i/>
          <w:iCs/>
          <w:sz w:val="24"/>
          <w:szCs w:val="24"/>
        </w:rPr>
      </w:pPr>
      <w:r w:rsidRPr="00974614">
        <w:rPr>
          <w:rFonts w:ascii="Times New Roman" w:hAnsi="Times New Roman" w:cs="Times New Roman"/>
          <w:b/>
          <w:i/>
          <w:iCs/>
          <w:sz w:val="24"/>
          <w:szCs w:val="24"/>
        </w:rPr>
        <w:t>„Klausimas.</w:t>
      </w:r>
    </w:p>
    <w:p w14:paraId="2A82B18D" w14:textId="77777777" w:rsidR="00974614" w:rsidRPr="00974614" w:rsidRDefault="00974614" w:rsidP="00974614">
      <w:pPr>
        <w:spacing w:after="0" w:line="240" w:lineRule="auto"/>
        <w:ind w:firstLine="709"/>
        <w:jc w:val="both"/>
        <w:rPr>
          <w:rFonts w:ascii="Times New Roman" w:hAnsi="Times New Roman" w:cs="Times New Roman"/>
          <w:i/>
          <w:iCs/>
          <w:sz w:val="24"/>
          <w:szCs w:val="24"/>
        </w:rPr>
      </w:pPr>
      <w:r w:rsidRPr="00974614">
        <w:rPr>
          <w:rFonts w:ascii="Times New Roman" w:hAnsi="Times New Roman" w:cs="Times New Roman"/>
          <w:i/>
          <w:iCs/>
          <w:sz w:val="24"/>
          <w:szCs w:val="24"/>
        </w:rPr>
        <w:t xml:space="preserve">Diržo sagtis, spalva tamsi, apie kokį metalą yra kalbama, ar tai paprastas metalas ar koks kitas, tarkim juodintas žalvaris ar juodintas melchioras, ar tiesiog paprastas metalas, bet milteliniu dengiamas juodai? </w:t>
      </w:r>
    </w:p>
    <w:p w14:paraId="72E22A50" w14:textId="77777777" w:rsidR="00974614" w:rsidRPr="00974614" w:rsidRDefault="00974614" w:rsidP="00974614">
      <w:pPr>
        <w:spacing w:after="0" w:line="240" w:lineRule="auto"/>
        <w:ind w:firstLine="709"/>
        <w:jc w:val="both"/>
        <w:rPr>
          <w:rFonts w:ascii="Times New Roman" w:hAnsi="Times New Roman" w:cs="Times New Roman"/>
          <w:i/>
          <w:iCs/>
          <w:sz w:val="24"/>
          <w:szCs w:val="24"/>
        </w:rPr>
      </w:pPr>
      <w:r w:rsidRPr="00974614">
        <w:rPr>
          <w:rFonts w:ascii="Times New Roman" w:hAnsi="Times New Roman" w:cs="Times New Roman"/>
          <w:i/>
          <w:iCs/>
          <w:sz w:val="24"/>
          <w:szCs w:val="24"/>
        </w:rPr>
        <w:t>Taip pat dėl odos, kalba eina apie juoda diržinę odą, tačiau nieko nekalbama apie apdirbimą, ar yra poreikis kraštų tvarkymas?</w:t>
      </w:r>
    </w:p>
    <w:p w14:paraId="697E32D3" w14:textId="77777777" w:rsidR="00974614" w:rsidRPr="00974614" w:rsidRDefault="00974614" w:rsidP="00974614">
      <w:pPr>
        <w:spacing w:after="0" w:line="240" w:lineRule="auto"/>
        <w:ind w:firstLine="709"/>
        <w:jc w:val="both"/>
        <w:rPr>
          <w:rFonts w:ascii="Times New Roman" w:hAnsi="Times New Roman" w:cs="Times New Roman"/>
          <w:b/>
          <w:bCs/>
          <w:i/>
          <w:iCs/>
          <w:sz w:val="24"/>
          <w:szCs w:val="24"/>
        </w:rPr>
      </w:pPr>
    </w:p>
    <w:p w14:paraId="2970BAEB" w14:textId="77777777" w:rsidR="00974614" w:rsidRPr="00974614" w:rsidRDefault="00974614" w:rsidP="00974614">
      <w:pPr>
        <w:spacing w:after="0" w:line="240" w:lineRule="auto"/>
        <w:ind w:firstLine="709"/>
        <w:jc w:val="both"/>
        <w:rPr>
          <w:rFonts w:ascii="Times New Roman" w:hAnsi="Times New Roman" w:cs="Times New Roman"/>
          <w:i/>
          <w:iCs/>
          <w:sz w:val="24"/>
          <w:szCs w:val="24"/>
        </w:rPr>
      </w:pPr>
      <w:r w:rsidRPr="00974614">
        <w:rPr>
          <w:rFonts w:ascii="Times New Roman" w:hAnsi="Times New Roman" w:cs="Times New Roman"/>
          <w:i/>
          <w:iCs/>
          <w:sz w:val="24"/>
          <w:szCs w:val="24"/>
        </w:rPr>
        <w:t>Perkančioji organizacija teikia atsakymus:</w:t>
      </w:r>
    </w:p>
    <w:p w14:paraId="26E80029" w14:textId="77777777" w:rsidR="00974614" w:rsidRPr="00974614" w:rsidRDefault="00974614" w:rsidP="00974614">
      <w:pPr>
        <w:pStyle w:val="prastasiniatinklio"/>
        <w:spacing w:before="0" w:beforeAutospacing="0" w:after="0" w:afterAutospacing="0"/>
        <w:ind w:firstLine="709"/>
        <w:jc w:val="both"/>
        <w:rPr>
          <w:i/>
          <w:iCs/>
        </w:rPr>
      </w:pPr>
      <w:r w:rsidRPr="00974614">
        <w:rPr>
          <w:b/>
          <w:i/>
          <w:iCs/>
        </w:rPr>
        <w:t>Atsakymai:</w:t>
      </w:r>
      <w:r w:rsidRPr="00974614">
        <w:rPr>
          <w:i/>
          <w:iCs/>
        </w:rPr>
        <w:t xml:space="preserve"> </w:t>
      </w:r>
    </w:p>
    <w:p w14:paraId="2D5AFA2A" w14:textId="77777777" w:rsidR="00974614" w:rsidRPr="00974614" w:rsidRDefault="00974614" w:rsidP="00974614">
      <w:pPr>
        <w:spacing w:after="0" w:line="240" w:lineRule="auto"/>
        <w:ind w:firstLine="709"/>
        <w:jc w:val="both"/>
        <w:rPr>
          <w:rFonts w:ascii="Times New Roman" w:hAnsi="Times New Roman" w:cs="Times New Roman"/>
          <w:i/>
          <w:iCs/>
          <w:sz w:val="24"/>
          <w:szCs w:val="24"/>
        </w:rPr>
      </w:pPr>
      <w:r w:rsidRPr="00974614">
        <w:rPr>
          <w:rFonts w:ascii="Times New Roman" w:hAnsi="Times New Roman" w:cs="Times New Roman"/>
          <w:i/>
          <w:iCs/>
          <w:sz w:val="24"/>
          <w:szCs w:val="24"/>
        </w:rPr>
        <w:t xml:space="preserve">Diržo </w:t>
      </w:r>
      <w:r w:rsidRPr="00974614">
        <w:rPr>
          <w:rFonts w:ascii="Times New Roman" w:hAnsi="Times New Roman" w:cs="Times New Roman"/>
          <w:b/>
          <w:bCs/>
          <w:i/>
          <w:iCs/>
          <w:sz w:val="24"/>
          <w:szCs w:val="24"/>
        </w:rPr>
        <w:t xml:space="preserve">juodos sagties </w:t>
      </w:r>
      <w:r w:rsidRPr="00974614">
        <w:rPr>
          <w:rFonts w:ascii="Times New Roman" w:hAnsi="Times New Roman" w:cs="Times New Roman"/>
          <w:i/>
          <w:iCs/>
          <w:sz w:val="24"/>
          <w:szCs w:val="24"/>
        </w:rPr>
        <w:t>metalo sudėtis nenurodoma, tai konkurso dalyvio nuožiūra, tačiau diržams  (tame tarpe ir sagčiai) turi būti suteikta ne mažesnė, negu 24 mėnesių garantija nuo prekės išdavimo pareigūnui datos.</w:t>
      </w:r>
    </w:p>
    <w:p w14:paraId="163BEBDC" w14:textId="77777777" w:rsidR="00974614" w:rsidRPr="00974614" w:rsidRDefault="00974614" w:rsidP="00974614">
      <w:pPr>
        <w:spacing w:after="0" w:line="240" w:lineRule="auto"/>
        <w:ind w:firstLine="709"/>
        <w:jc w:val="both"/>
        <w:rPr>
          <w:rFonts w:ascii="Times New Roman" w:hAnsi="Times New Roman" w:cs="Times New Roman"/>
          <w:i/>
          <w:iCs/>
          <w:sz w:val="24"/>
          <w:szCs w:val="24"/>
        </w:rPr>
      </w:pPr>
      <w:r w:rsidRPr="00974614">
        <w:rPr>
          <w:rFonts w:ascii="Times New Roman" w:hAnsi="Times New Roman" w:cs="Times New Roman"/>
          <w:i/>
          <w:iCs/>
          <w:sz w:val="24"/>
          <w:szCs w:val="24"/>
        </w:rPr>
        <w:t xml:space="preserve">Techninės specifikacijos 16 punkte nurodyta ,,Diržo kraštai apdoroti (nušlifuoti užapvalinant).“ </w:t>
      </w:r>
    </w:p>
    <w:p w14:paraId="13D41F28" w14:textId="77777777" w:rsidR="00974614" w:rsidRPr="00974614" w:rsidRDefault="00974614" w:rsidP="00974614">
      <w:pPr>
        <w:spacing w:after="0" w:line="240" w:lineRule="auto"/>
        <w:ind w:firstLine="709"/>
        <w:jc w:val="both"/>
        <w:rPr>
          <w:rFonts w:ascii="Times New Roman" w:hAnsi="Times New Roman" w:cs="Times New Roman"/>
          <w:i/>
          <w:iCs/>
          <w:sz w:val="24"/>
          <w:szCs w:val="24"/>
        </w:rPr>
      </w:pPr>
      <w:r w:rsidRPr="00974614">
        <w:rPr>
          <w:rFonts w:ascii="Times New Roman" w:hAnsi="Times New Roman" w:cs="Times New Roman"/>
          <w:i/>
          <w:iCs/>
          <w:sz w:val="24"/>
          <w:szCs w:val="24"/>
        </w:rPr>
        <w:t xml:space="preserve">Diržas turi atitikti šios techninės specifikacijos reikalavimus ir </w:t>
      </w:r>
      <w:r w:rsidRPr="00974614">
        <w:rPr>
          <w:rFonts w:ascii="Times New Roman" w:hAnsi="Times New Roman" w:cs="Times New Roman"/>
          <w:b/>
          <w:bCs/>
          <w:i/>
          <w:iCs/>
          <w:sz w:val="24"/>
          <w:szCs w:val="24"/>
        </w:rPr>
        <w:t>pirkėjo turimą pavyzdį</w:t>
      </w:r>
      <w:r w:rsidRPr="00974614">
        <w:rPr>
          <w:rFonts w:ascii="Times New Roman" w:hAnsi="Times New Roman" w:cs="Times New Roman"/>
          <w:i/>
          <w:iCs/>
          <w:sz w:val="24"/>
          <w:szCs w:val="24"/>
        </w:rPr>
        <w:t>. Esant poreikiui galima apžiūrėti turimą diržo pavyzdį.“</w:t>
      </w:r>
    </w:p>
    <w:p w14:paraId="4BBBF8E7" w14:textId="77777777" w:rsidR="00974614" w:rsidRPr="00974614" w:rsidRDefault="00974614" w:rsidP="00974614">
      <w:pPr>
        <w:spacing w:after="0" w:line="240" w:lineRule="auto"/>
        <w:jc w:val="both"/>
        <w:rPr>
          <w:rFonts w:ascii="Times New Roman" w:hAnsi="Times New Roman" w:cs="Times New Roman"/>
          <w:color w:val="FFFFFF"/>
          <w:sz w:val="24"/>
          <w:szCs w:val="24"/>
        </w:rPr>
      </w:pPr>
      <w:r w:rsidRPr="00974614">
        <w:rPr>
          <w:rFonts w:ascii="Times New Roman" w:hAnsi="Times New Roman" w:cs="Times New Roman"/>
          <w:color w:val="FFFFFF"/>
          <w:sz w:val="24"/>
          <w:szCs w:val="24"/>
        </w:rPr>
        <w:t xml:space="preserve">              organizacija</w:t>
      </w:r>
    </w:p>
    <w:p w14:paraId="054898AD" w14:textId="77777777" w:rsidR="00974614" w:rsidRPr="00974614" w:rsidRDefault="00974614" w:rsidP="00974614">
      <w:pPr>
        <w:spacing w:after="0" w:line="240" w:lineRule="auto"/>
        <w:ind w:firstLine="851"/>
        <w:jc w:val="both"/>
        <w:rPr>
          <w:rFonts w:ascii="Times New Roman" w:hAnsi="Times New Roman" w:cs="Times New Roman"/>
          <w:sz w:val="24"/>
          <w:szCs w:val="24"/>
        </w:rPr>
      </w:pPr>
      <w:r w:rsidRPr="00974614">
        <w:rPr>
          <w:rFonts w:ascii="Times New Roman" w:hAnsi="Times New Roman" w:cs="Times New Roman"/>
          <w:sz w:val="24"/>
          <w:szCs w:val="24"/>
        </w:rPr>
        <w:t>Perkančioji organizacija numato įsigyti diržus pagal patvirtintus Techninės specifikacijos reikalavimus.</w:t>
      </w:r>
    </w:p>
    <w:p w14:paraId="4D15E7C2" w14:textId="77777777" w:rsidR="00974614" w:rsidRPr="00974614" w:rsidRDefault="00974614" w:rsidP="00974614">
      <w:pPr>
        <w:spacing w:after="0" w:line="240" w:lineRule="auto"/>
        <w:ind w:firstLine="851"/>
        <w:rPr>
          <w:rFonts w:ascii="Times New Roman" w:hAnsi="Times New Roman" w:cs="Times New Roman"/>
          <w:sz w:val="24"/>
          <w:szCs w:val="24"/>
        </w:rPr>
      </w:pPr>
    </w:p>
    <w:p w14:paraId="5C68DF2F" w14:textId="0AAD3746" w:rsidR="00974614" w:rsidRPr="00974614" w:rsidRDefault="00974614" w:rsidP="00974614">
      <w:pPr>
        <w:pStyle w:val="Body2"/>
        <w:spacing w:after="0"/>
        <w:rPr>
          <w:rFonts w:cs="Times New Roman"/>
          <w:color w:val="auto"/>
          <w:sz w:val="24"/>
          <w:szCs w:val="24"/>
          <w:lang w:val="lt-LT"/>
        </w:rPr>
      </w:pPr>
      <w:r w:rsidRPr="00974614">
        <w:rPr>
          <w:rFonts w:cs="Times New Roman"/>
          <w:color w:val="auto"/>
          <w:sz w:val="24"/>
          <w:szCs w:val="24"/>
          <w:lang w:val="lt-LT"/>
        </w:rPr>
        <w:t xml:space="preserve">              Komisija nusprendė tenkinti </w:t>
      </w:r>
      <w:r>
        <w:rPr>
          <w:rFonts w:cs="Times New Roman"/>
          <w:color w:val="auto"/>
          <w:sz w:val="24"/>
          <w:szCs w:val="24"/>
          <w:lang w:val="lt-LT"/>
        </w:rPr>
        <w:t>tiekėjo</w:t>
      </w:r>
      <w:r w:rsidRPr="00974614">
        <w:rPr>
          <w:rFonts w:cs="Times New Roman"/>
          <w:sz w:val="24"/>
          <w:szCs w:val="24"/>
          <w:lang w:val="lt-LT"/>
        </w:rPr>
        <w:t xml:space="preserve"> </w:t>
      </w:r>
      <w:r w:rsidRPr="00974614">
        <w:rPr>
          <w:rFonts w:cs="Times New Roman"/>
          <w:color w:val="auto"/>
          <w:sz w:val="24"/>
          <w:szCs w:val="24"/>
          <w:lang w:val="lt-LT"/>
        </w:rPr>
        <w:t>prašymą ir pratęsia pasiūlymų pateikimo terminą iki 2025 m. sausio 30 d. 10:00 val.</w:t>
      </w:r>
    </w:p>
    <w:p w14:paraId="3995D6DF" w14:textId="77777777" w:rsidR="00974614" w:rsidRPr="00974614" w:rsidRDefault="00974614" w:rsidP="00974614">
      <w:pPr>
        <w:spacing w:after="0" w:line="240" w:lineRule="auto"/>
        <w:rPr>
          <w:rFonts w:ascii="Times New Roman" w:hAnsi="Times New Roman" w:cs="Times New Roman"/>
          <w:sz w:val="24"/>
          <w:szCs w:val="24"/>
        </w:rPr>
      </w:pPr>
    </w:p>
    <w:p w14:paraId="418D28B1" w14:textId="77777777" w:rsidR="00035AEB" w:rsidRPr="00974614" w:rsidRDefault="00035AEB" w:rsidP="00974614">
      <w:pPr>
        <w:pStyle w:val="prastasiniatinklio"/>
        <w:spacing w:before="0" w:beforeAutospacing="0" w:after="0" w:afterAutospacing="0"/>
        <w:jc w:val="both"/>
      </w:pPr>
    </w:p>
    <w:p w14:paraId="3A65BB3A" w14:textId="3A5DF502" w:rsidR="00730972" w:rsidRPr="00974614" w:rsidRDefault="00730972" w:rsidP="00974614">
      <w:pPr>
        <w:pStyle w:val="prastasiniatinklio"/>
        <w:spacing w:before="0" w:beforeAutospacing="0" w:after="0" w:afterAutospacing="0"/>
        <w:jc w:val="both"/>
      </w:pPr>
      <w:r w:rsidRPr="00974614">
        <w:t>Komisijos sekretorė, J.Klišauskienė</w:t>
      </w:r>
    </w:p>
    <w:p w14:paraId="507F0CE4" w14:textId="77777777" w:rsidR="0062548C" w:rsidRPr="00974614" w:rsidRDefault="0062548C" w:rsidP="00974614">
      <w:pPr>
        <w:spacing w:after="0" w:line="240" w:lineRule="auto"/>
        <w:jc w:val="both"/>
        <w:rPr>
          <w:rFonts w:ascii="Times New Roman" w:hAnsi="Times New Roman" w:cs="Times New Roman"/>
          <w:sz w:val="24"/>
          <w:szCs w:val="24"/>
        </w:rPr>
      </w:pPr>
    </w:p>
    <w:sectPr w:rsidR="0062548C" w:rsidRPr="009746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03B46"/>
    <w:multiLevelType w:val="hybridMultilevel"/>
    <w:tmpl w:val="3B62A176"/>
    <w:lvl w:ilvl="0" w:tplc="9FA2922A">
      <w:start w:val="1"/>
      <w:numFmt w:val="decimal"/>
      <w:lvlText w:val="%1."/>
      <w:lvlJc w:val="left"/>
      <w:pPr>
        <w:ind w:left="1211" w:hanging="360"/>
      </w:pPr>
      <w:rPr>
        <w:rFonts w:ascii="Times New Roman" w:eastAsiaTheme="minorHAns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80B689D"/>
    <w:multiLevelType w:val="hybridMultilevel"/>
    <w:tmpl w:val="B8342DCE"/>
    <w:lvl w:ilvl="0" w:tplc="93FE21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13558741">
    <w:abstractNumId w:val="1"/>
  </w:num>
  <w:num w:numId="2" w16cid:durableId="141728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72"/>
    <w:rsid w:val="00035AEB"/>
    <w:rsid w:val="000B3A3D"/>
    <w:rsid w:val="002721CC"/>
    <w:rsid w:val="00320D0C"/>
    <w:rsid w:val="005059DF"/>
    <w:rsid w:val="00532BB7"/>
    <w:rsid w:val="00576F66"/>
    <w:rsid w:val="005D4536"/>
    <w:rsid w:val="0062548C"/>
    <w:rsid w:val="006F77A2"/>
    <w:rsid w:val="00730972"/>
    <w:rsid w:val="00974614"/>
    <w:rsid w:val="00A16BF4"/>
    <w:rsid w:val="00B62DC9"/>
    <w:rsid w:val="00BF3385"/>
    <w:rsid w:val="00C060DD"/>
    <w:rsid w:val="00C1652E"/>
    <w:rsid w:val="00C831E7"/>
    <w:rsid w:val="00CD1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9F83"/>
  <w15:chartTrackingRefBased/>
  <w15:docId w15:val="{592AD067-F250-489B-8300-5D2A41BB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73097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Emfaz">
    <w:name w:val="Emphasis"/>
    <w:basedOn w:val="Numatytasispastraiposriftas"/>
    <w:uiPriority w:val="20"/>
    <w:qFormat/>
    <w:rsid w:val="00730972"/>
    <w:rPr>
      <w:i/>
      <w:iCs/>
    </w:rPr>
  </w:style>
  <w:style w:type="character" w:styleId="Grietas">
    <w:name w:val="Strong"/>
    <w:basedOn w:val="Numatytasispastraiposriftas"/>
    <w:uiPriority w:val="22"/>
    <w:qFormat/>
    <w:rsid w:val="00730972"/>
    <w:rPr>
      <w:b/>
      <w:bCs/>
    </w:rPr>
  </w:style>
  <w:style w:type="character" w:customStyle="1" w:styleId="form-control">
    <w:name w:val="form-control"/>
    <w:basedOn w:val="Numatytasispastraiposriftas"/>
    <w:rsid w:val="00035AEB"/>
  </w:style>
  <w:style w:type="paragraph" w:styleId="Pagrindiniotekstotrauka2">
    <w:name w:val="Body Text Indent 2"/>
    <w:basedOn w:val="prastasis"/>
    <w:link w:val="Pagrindiniotekstotrauka2Diagrama"/>
    <w:rsid w:val="00035AEB"/>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kern w:val="0"/>
      <w:sz w:val="26"/>
      <w:szCs w:val="20"/>
      <w14:ligatures w14:val="none"/>
    </w:rPr>
  </w:style>
  <w:style w:type="character" w:customStyle="1" w:styleId="Pagrindiniotekstotrauka2Diagrama">
    <w:name w:val="Pagrindinio teksto įtrauka 2 Diagrama"/>
    <w:basedOn w:val="Numatytasispastraiposriftas"/>
    <w:link w:val="Pagrindiniotekstotrauka2"/>
    <w:rsid w:val="00035AEB"/>
    <w:rPr>
      <w:rFonts w:ascii="Times New Roman" w:eastAsia="Times New Roman" w:hAnsi="Times New Roman" w:cs="Times New Roman"/>
      <w:kern w:val="0"/>
      <w:sz w:val="26"/>
      <w:szCs w:val="20"/>
      <w14:ligatures w14:val="none"/>
    </w:rPr>
  </w:style>
  <w:style w:type="paragraph" w:styleId="Sraopastraipa">
    <w:name w:val="List Paragraph"/>
    <w:aliases w:val="lp1,Bullet 1,Use Case List Paragraph,Numbering,ERP-List Paragraph,List Paragraph11,Sąrašo pastraipa1,List Paragraph3,Bullet EY,List Paragraph Red,Buletai,List Paragraph111,Paragraph,Table of contents numbered,List Paragraph21"/>
    <w:basedOn w:val="prastasis"/>
    <w:link w:val="SraopastraipaDiagrama"/>
    <w:qFormat/>
    <w:rsid w:val="00035AEB"/>
    <w:pPr>
      <w:spacing w:after="0" w:line="240" w:lineRule="auto"/>
      <w:ind w:left="720"/>
      <w:contextualSpacing/>
    </w:pPr>
    <w:rPr>
      <w:rFonts w:ascii="TimesLT" w:eastAsia="Times New Roman" w:hAnsi="TimesLT" w:cs="Times New Roman"/>
      <w:kern w:val="0"/>
      <w:sz w:val="24"/>
      <w:szCs w:val="20"/>
      <w:lang w:val="en-US"/>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locked/>
    <w:rsid w:val="00035AEB"/>
    <w:rPr>
      <w:rFonts w:ascii="TimesLT" w:eastAsia="Times New Roman" w:hAnsi="TimesLT" w:cs="Times New Roman"/>
      <w:kern w:val="0"/>
      <w:sz w:val="24"/>
      <w:szCs w:val="20"/>
      <w:lang w:val="en-US"/>
      <w14:ligatures w14:val="none"/>
    </w:rPr>
  </w:style>
  <w:style w:type="paragraph" w:customStyle="1" w:styleId="Body2">
    <w:name w:val="Body 2"/>
    <w:rsid w:val="00576F66"/>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6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4091</Words>
  <Characters>2332</Characters>
  <Application>Microsoft Office Word</Application>
  <DocSecurity>0</DocSecurity>
  <Lines>19</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Klišauskienė Jurgita</dc:creator>
  <cp:keywords/>
  <dc:description/>
  <cp:lastModifiedBy>Klišauskienė Jurgita</cp:lastModifiedBy>
  <cp:revision>11</cp:revision>
  <dcterms:created xsi:type="dcterms:W3CDTF">2024-12-18T11:42:00Z</dcterms:created>
  <dcterms:modified xsi:type="dcterms:W3CDTF">2024-12-18T11:50:00Z</dcterms:modified>
</cp:coreProperties>
</file>