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B3818" w14:textId="518188F0" w:rsidR="0034406E" w:rsidRPr="005D28D9" w:rsidRDefault="0034406E">
      <w:pPr>
        <w:rPr>
          <w:rFonts w:ascii="Times New Roman" w:hAnsi="Times New Roman" w:cs="Times New Roman"/>
          <w:sz w:val="24"/>
          <w:szCs w:val="24"/>
        </w:rPr>
      </w:pPr>
    </w:p>
    <w:tbl>
      <w:tblPr>
        <w:tblStyle w:val="Lentelstinklelis"/>
        <w:tblW w:w="9844" w:type="dxa"/>
        <w:tblLook w:val="04A0" w:firstRow="1" w:lastRow="0" w:firstColumn="1" w:lastColumn="0" w:noHBand="0" w:noVBand="1"/>
      </w:tblPr>
      <w:tblGrid>
        <w:gridCol w:w="565"/>
        <w:gridCol w:w="3436"/>
        <w:gridCol w:w="2216"/>
        <w:gridCol w:w="3627"/>
      </w:tblGrid>
      <w:tr w:rsidR="007F0F26" w:rsidRPr="005D28D9" w14:paraId="52FA63E0" w14:textId="77777777" w:rsidTr="4EAC24DC">
        <w:trPr>
          <w:trHeight w:val="300"/>
        </w:trPr>
        <w:tc>
          <w:tcPr>
            <w:tcW w:w="9844" w:type="dxa"/>
            <w:gridSpan w:val="4"/>
          </w:tcPr>
          <w:p w14:paraId="70B10ADB" w14:textId="77C6CBF4" w:rsidR="007F0F26" w:rsidRPr="005D28D9" w:rsidRDefault="00AD7FB7" w:rsidP="00AD7FB7">
            <w:pPr>
              <w:jc w:val="center"/>
              <w:rPr>
                <w:rFonts w:ascii="Times New Roman" w:hAnsi="Times New Roman" w:cs="Times New Roman"/>
                <w:b/>
                <w:sz w:val="24"/>
                <w:szCs w:val="24"/>
              </w:rPr>
            </w:pPr>
            <w:r w:rsidRPr="005D28D9">
              <w:rPr>
                <w:rFonts w:ascii="Times New Roman" w:hAnsi="Times New Roman" w:cs="Times New Roman"/>
                <w:b/>
                <w:sz w:val="24"/>
                <w:szCs w:val="24"/>
              </w:rPr>
              <w:t>TECHNINĖ SPECIFIKACIJA</w:t>
            </w:r>
          </w:p>
        </w:tc>
      </w:tr>
      <w:tr w:rsidR="00641CD5" w:rsidRPr="005D28D9" w14:paraId="379FE03D" w14:textId="77777777" w:rsidTr="4EAC24DC">
        <w:trPr>
          <w:trHeight w:val="300"/>
        </w:trPr>
        <w:tc>
          <w:tcPr>
            <w:tcW w:w="565" w:type="dxa"/>
          </w:tcPr>
          <w:p w14:paraId="79B1EAD9" w14:textId="24FC25C6" w:rsidR="00641CD5" w:rsidRPr="005D28D9" w:rsidRDefault="00641CD5" w:rsidP="00AD7FB7">
            <w:pPr>
              <w:jc w:val="center"/>
              <w:rPr>
                <w:rFonts w:ascii="Times New Roman" w:hAnsi="Times New Roman" w:cs="Times New Roman"/>
                <w:b/>
                <w:sz w:val="24"/>
                <w:szCs w:val="24"/>
              </w:rPr>
            </w:pPr>
            <w:r w:rsidRPr="005D28D9">
              <w:rPr>
                <w:rFonts w:ascii="Times New Roman" w:hAnsi="Times New Roman" w:cs="Times New Roman"/>
                <w:b/>
                <w:sz w:val="24"/>
                <w:szCs w:val="24"/>
              </w:rPr>
              <w:t>1.</w:t>
            </w:r>
          </w:p>
        </w:tc>
        <w:tc>
          <w:tcPr>
            <w:tcW w:w="9279" w:type="dxa"/>
            <w:gridSpan w:val="3"/>
          </w:tcPr>
          <w:p w14:paraId="61E8B620" w14:textId="419476B4" w:rsidR="00641CD5" w:rsidRPr="005D28D9" w:rsidRDefault="00641CD5" w:rsidP="00641CD5">
            <w:pPr>
              <w:rPr>
                <w:rFonts w:ascii="Times New Roman" w:hAnsi="Times New Roman" w:cs="Times New Roman"/>
                <w:b/>
                <w:sz w:val="24"/>
                <w:szCs w:val="24"/>
              </w:rPr>
            </w:pPr>
            <w:r w:rsidRPr="005D28D9">
              <w:rPr>
                <w:rFonts w:ascii="Times New Roman" w:hAnsi="Times New Roman" w:cs="Times New Roman"/>
                <w:b/>
                <w:sz w:val="24"/>
                <w:szCs w:val="24"/>
              </w:rPr>
              <w:t>Sąvokos</w:t>
            </w:r>
          </w:p>
        </w:tc>
      </w:tr>
      <w:tr w:rsidR="00AD7FB7" w:rsidRPr="005D28D9" w14:paraId="1A8A9B3A" w14:textId="77777777" w:rsidTr="4EAC24DC">
        <w:trPr>
          <w:trHeight w:val="300"/>
        </w:trPr>
        <w:tc>
          <w:tcPr>
            <w:tcW w:w="9844" w:type="dxa"/>
            <w:gridSpan w:val="4"/>
          </w:tcPr>
          <w:p w14:paraId="508B512B" w14:textId="2D59C5C9" w:rsidR="00AD7FB7" w:rsidRPr="005D28D9" w:rsidRDefault="00DE439C" w:rsidP="001578B6">
            <w:pPr>
              <w:tabs>
                <w:tab w:val="left" w:pos="742"/>
              </w:tabs>
              <w:jc w:val="both"/>
              <w:rPr>
                <w:rFonts w:ascii="Times New Roman" w:hAnsi="Times New Roman" w:cs="Times New Roman"/>
                <w:sz w:val="24"/>
                <w:szCs w:val="24"/>
              </w:rPr>
            </w:pPr>
            <w:r w:rsidRPr="005D28D9">
              <w:rPr>
                <w:rFonts w:ascii="Times New Roman" w:hAnsi="Times New Roman" w:cs="Times New Roman"/>
                <w:sz w:val="24"/>
                <w:szCs w:val="24"/>
              </w:rPr>
              <w:t>1.1.</w:t>
            </w:r>
            <w:r w:rsidRPr="005D28D9">
              <w:rPr>
                <w:rFonts w:ascii="Times New Roman" w:hAnsi="Times New Roman" w:cs="Times New Roman"/>
                <w:b/>
                <w:bCs/>
                <w:sz w:val="24"/>
                <w:szCs w:val="24"/>
              </w:rPr>
              <w:t xml:space="preserve"> </w:t>
            </w:r>
            <w:r w:rsidR="00641CD5" w:rsidRPr="005D28D9">
              <w:rPr>
                <w:rFonts w:ascii="Times New Roman" w:hAnsi="Times New Roman" w:cs="Times New Roman"/>
                <w:b/>
                <w:bCs/>
                <w:sz w:val="24"/>
                <w:szCs w:val="24"/>
              </w:rPr>
              <w:t>Pirkėjas</w:t>
            </w:r>
            <w:r w:rsidR="00641CD5" w:rsidRPr="005D28D9">
              <w:rPr>
                <w:rFonts w:ascii="Times New Roman" w:hAnsi="Times New Roman" w:cs="Times New Roman"/>
                <w:bCs/>
                <w:sz w:val="24"/>
                <w:szCs w:val="24"/>
              </w:rPr>
              <w:t>–</w:t>
            </w:r>
            <w:r w:rsidR="00641CD5" w:rsidRPr="005D28D9">
              <w:rPr>
                <w:rFonts w:ascii="Times New Roman" w:hAnsi="Times New Roman" w:cs="Times New Roman"/>
                <w:sz w:val="24"/>
                <w:szCs w:val="24"/>
              </w:rPr>
              <w:t xml:space="preserve"> </w:t>
            </w:r>
            <w:r w:rsidR="00F54CF8" w:rsidRPr="005D28D9">
              <w:rPr>
                <w:rFonts w:ascii="Times New Roman" w:hAnsi="Times New Roman" w:cs="Times New Roman"/>
                <w:sz w:val="24"/>
                <w:szCs w:val="24"/>
              </w:rPr>
              <w:t>Uždaroji akcinė bendrovė „GRINDA“</w:t>
            </w:r>
            <w:r w:rsidR="00641CD5" w:rsidRPr="005D28D9">
              <w:rPr>
                <w:rFonts w:ascii="Times New Roman" w:hAnsi="Times New Roman" w:cs="Times New Roman"/>
                <w:sz w:val="24"/>
                <w:szCs w:val="24"/>
              </w:rPr>
              <w:t xml:space="preserve"> (toliau – </w:t>
            </w:r>
            <w:r w:rsidR="00F54CF8" w:rsidRPr="005D28D9">
              <w:rPr>
                <w:rFonts w:ascii="Times New Roman" w:hAnsi="Times New Roman" w:cs="Times New Roman"/>
                <w:sz w:val="24"/>
                <w:szCs w:val="24"/>
              </w:rPr>
              <w:t>Grinda</w:t>
            </w:r>
            <w:r w:rsidR="00641CD5" w:rsidRPr="005D28D9">
              <w:rPr>
                <w:rFonts w:ascii="Times New Roman" w:hAnsi="Times New Roman" w:cs="Times New Roman"/>
                <w:sz w:val="24"/>
                <w:szCs w:val="24"/>
              </w:rPr>
              <w:t>; Perkančioji organizacija)</w:t>
            </w:r>
            <w:r w:rsidR="00AD7FB7" w:rsidRPr="005D28D9">
              <w:rPr>
                <w:rFonts w:ascii="Times New Roman" w:hAnsi="Times New Roman" w:cs="Times New Roman"/>
                <w:sz w:val="24"/>
                <w:szCs w:val="24"/>
              </w:rPr>
              <w:t>.</w:t>
            </w:r>
          </w:p>
          <w:p w14:paraId="7BFFAC86" w14:textId="1C9935A5" w:rsidR="00AD7FB7" w:rsidRPr="005D28D9" w:rsidRDefault="00DE439C" w:rsidP="001578B6">
            <w:pPr>
              <w:tabs>
                <w:tab w:val="left" w:pos="742"/>
              </w:tabs>
              <w:jc w:val="both"/>
              <w:rPr>
                <w:rFonts w:ascii="Times New Roman" w:hAnsi="Times New Roman" w:cs="Times New Roman"/>
                <w:sz w:val="24"/>
                <w:szCs w:val="24"/>
              </w:rPr>
            </w:pPr>
            <w:r w:rsidRPr="005D28D9">
              <w:rPr>
                <w:rFonts w:ascii="Times New Roman" w:hAnsi="Times New Roman" w:cs="Times New Roman"/>
                <w:bCs/>
                <w:sz w:val="24"/>
                <w:szCs w:val="24"/>
              </w:rPr>
              <w:t>1.2.</w:t>
            </w:r>
            <w:r w:rsidRPr="005D28D9">
              <w:rPr>
                <w:rFonts w:ascii="Times New Roman" w:hAnsi="Times New Roman" w:cs="Times New Roman"/>
                <w:b/>
                <w:sz w:val="24"/>
                <w:szCs w:val="24"/>
              </w:rPr>
              <w:t xml:space="preserve"> </w:t>
            </w:r>
            <w:r w:rsidR="00FD73F2" w:rsidRPr="005D28D9">
              <w:rPr>
                <w:rFonts w:ascii="Times New Roman" w:hAnsi="Times New Roman" w:cs="Times New Roman"/>
                <w:b/>
                <w:sz w:val="24"/>
                <w:szCs w:val="24"/>
              </w:rPr>
              <w:t>Tiekėjas</w:t>
            </w:r>
            <w:r w:rsidR="00E5747A" w:rsidRPr="005D28D9">
              <w:rPr>
                <w:rFonts w:ascii="Times New Roman" w:hAnsi="Times New Roman" w:cs="Times New Roman"/>
                <w:sz w:val="24"/>
                <w:szCs w:val="24"/>
              </w:rPr>
              <w:t xml:space="preserve"> - </w:t>
            </w:r>
            <w:r w:rsidR="00A4110C" w:rsidRPr="005D28D9">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5D28D9" w14:paraId="7BEB0DC5" w14:textId="77777777" w:rsidTr="4EAC24DC">
        <w:trPr>
          <w:trHeight w:val="300"/>
        </w:trPr>
        <w:tc>
          <w:tcPr>
            <w:tcW w:w="565" w:type="dxa"/>
          </w:tcPr>
          <w:p w14:paraId="146ABD60" w14:textId="24445C8D" w:rsidR="00641CD5" w:rsidRPr="005D28D9" w:rsidRDefault="00641CD5" w:rsidP="00AD7FB7">
            <w:pPr>
              <w:jc w:val="center"/>
              <w:rPr>
                <w:rFonts w:ascii="Times New Roman" w:hAnsi="Times New Roman" w:cs="Times New Roman"/>
                <w:b/>
                <w:sz w:val="24"/>
                <w:szCs w:val="24"/>
              </w:rPr>
            </w:pPr>
            <w:r w:rsidRPr="005D28D9">
              <w:rPr>
                <w:rFonts w:ascii="Times New Roman" w:hAnsi="Times New Roman" w:cs="Times New Roman"/>
                <w:b/>
                <w:sz w:val="24"/>
                <w:szCs w:val="24"/>
              </w:rPr>
              <w:t>2.</w:t>
            </w:r>
          </w:p>
        </w:tc>
        <w:tc>
          <w:tcPr>
            <w:tcW w:w="9279" w:type="dxa"/>
            <w:gridSpan w:val="3"/>
          </w:tcPr>
          <w:p w14:paraId="27EAF5F9" w14:textId="2805CBB7" w:rsidR="00641CD5" w:rsidRPr="005D28D9" w:rsidRDefault="00641CD5" w:rsidP="00641CD5">
            <w:pPr>
              <w:rPr>
                <w:rFonts w:ascii="Times New Roman" w:hAnsi="Times New Roman" w:cs="Times New Roman"/>
                <w:b/>
                <w:sz w:val="24"/>
                <w:szCs w:val="24"/>
              </w:rPr>
            </w:pPr>
            <w:r w:rsidRPr="005D28D9">
              <w:rPr>
                <w:rFonts w:ascii="Times New Roman" w:hAnsi="Times New Roman" w:cs="Times New Roman"/>
                <w:b/>
                <w:sz w:val="24"/>
                <w:szCs w:val="24"/>
              </w:rPr>
              <w:t>Bendrosios nuostatos</w:t>
            </w:r>
          </w:p>
        </w:tc>
      </w:tr>
      <w:tr w:rsidR="00641CD5" w:rsidRPr="005D28D9" w14:paraId="384E93BA" w14:textId="77777777" w:rsidTr="4EAC24DC">
        <w:trPr>
          <w:trHeight w:val="300"/>
        </w:trPr>
        <w:tc>
          <w:tcPr>
            <w:tcW w:w="9844" w:type="dxa"/>
            <w:gridSpan w:val="4"/>
          </w:tcPr>
          <w:p w14:paraId="6855A2AC" w14:textId="6BCFF723" w:rsidR="00641CD5" w:rsidRPr="005D28D9" w:rsidRDefault="00641CD5" w:rsidP="00641CD5">
            <w:pPr>
              <w:jc w:val="both"/>
              <w:rPr>
                <w:rFonts w:ascii="Times New Roman" w:hAnsi="Times New Roman" w:cs="Times New Roman"/>
                <w:b/>
                <w:sz w:val="24"/>
                <w:szCs w:val="24"/>
              </w:rPr>
            </w:pPr>
            <w:r w:rsidRPr="005D28D9">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5D28D9" w14:paraId="604ED576" w14:textId="77777777" w:rsidTr="4EAC24DC">
        <w:trPr>
          <w:trHeight w:val="300"/>
        </w:trPr>
        <w:tc>
          <w:tcPr>
            <w:tcW w:w="565" w:type="dxa"/>
          </w:tcPr>
          <w:p w14:paraId="69B18D77" w14:textId="3E52E5E1" w:rsidR="002F119A" w:rsidRPr="005D28D9" w:rsidRDefault="00641CD5" w:rsidP="002F119A">
            <w:pPr>
              <w:rPr>
                <w:rFonts w:ascii="Times New Roman" w:hAnsi="Times New Roman" w:cs="Times New Roman"/>
                <w:b/>
                <w:sz w:val="24"/>
                <w:szCs w:val="24"/>
              </w:rPr>
            </w:pPr>
            <w:r w:rsidRPr="005D28D9">
              <w:rPr>
                <w:rFonts w:ascii="Times New Roman" w:hAnsi="Times New Roman" w:cs="Times New Roman"/>
                <w:b/>
                <w:sz w:val="24"/>
                <w:szCs w:val="24"/>
              </w:rPr>
              <w:t>3</w:t>
            </w:r>
            <w:r w:rsidR="002F119A" w:rsidRPr="005D28D9">
              <w:rPr>
                <w:rFonts w:ascii="Times New Roman" w:hAnsi="Times New Roman" w:cs="Times New Roman"/>
                <w:b/>
                <w:sz w:val="24"/>
                <w:szCs w:val="24"/>
              </w:rPr>
              <w:t>.</w:t>
            </w:r>
          </w:p>
        </w:tc>
        <w:tc>
          <w:tcPr>
            <w:tcW w:w="3436" w:type="dxa"/>
          </w:tcPr>
          <w:p w14:paraId="6AD66D00" w14:textId="0A9A4D7D" w:rsidR="002F119A" w:rsidRPr="005D28D9" w:rsidRDefault="002F119A" w:rsidP="002F119A">
            <w:pPr>
              <w:rPr>
                <w:rFonts w:ascii="Times New Roman" w:hAnsi="Times New Roman" w:cs="Times New Roman"/>
                <w:b/>
                <w:sz w:val="24"/>
                <w:szCs w:val="24"/>
              </w:rPr>
            </w:pPr>
            <w:r w:rsidRPr="005D28D9">
              <w:rPr>
                <w:rFonts w:ascii="Times New Roman" w:hAnsi="Times New Roman" w:cs="Times New Roman"/>
                <w:b/>
                <w:sz w:val="24"/>
                <w:szCs w:val="24"/>
              </w:rPr>
              <w:t>Pirkimo objektas</w:t>
            </w:r>
          </w:p>
        </w:tc>
        <w:tc>
          <w:tcPr>
            <w:tcW w:w="5843" w:type="dxa"/>
            <w:gridSpan w:val="2"/>
          </w:tcPr>
          <w:p w14:paraId="3F209708" w14:textId="67CC39AC" w:rsidR="002F119A" w:rsidRPr="005D28D9" w:rsidRDefault="005956DF" w:rsidP="0075727D">
            <w:pPr>
              <w:rPr>
                <w:rFonts w:ascii="Times New Roman" w:hAnsi="Times New Roman" w:cs="Times New Roman"/>
                <w:iCs/>
                <w:color w:val="EE0000"/>
                <w:sz w:val="24"/>
                <w:szCs w:val="24"/>
              </w:rPr>
            </w:pPr>
            <w:r w:rsidRPr="005D28D9">
              <w:rPr>
                <w:rFonts w:ascii="Times New Roman" w:hAnsi="Times New Roman" w:cs="Times New Roman"/>
                <w:iCs/>
                <w:sz w:val="24"/>
                <w:szCs w:val="24"/>
              </w:rPr>
              <w:t>Hibridinė veja</w:t>
            </w:r>
          </w:p>
        </w:tc>
      </w:tr>
      <w:tr w:rsidR="009147CE" w:rsidRPr="005D28D9" w14:paraId="2E7588DB" w14:textId="77777777" w:rsidTr="4EAC24DC">
        <w:trPr>
          <w:trHeight w:val="615"/>
        </w:trPr>
        <w:tc>
          <w:tcPr>
            <w:tcW w:w="565" w:type="dxa"/>
          </w:tcPr>
          <w:p w14:paraId="3BA6317F" w14:textId="52825AFE" w:rsidR="009147CE" w:rsidRPr="005D28D9" w:rsidRDefault="009147CE" w:rsidP="002F119A">
            <w:pPr>
              <w:rPr>
                <w:rFonts w:ascii="Times New Roman" w:hAnsi="Times New Roman" w:cs="Times New Roman"/>
                <w:b/>
                <w:sz w:val="24"/>
                <w:szCs w:val="24"/>
              </w:rPr>
            </w:pPr>
            <w:r w:rsidRPr="005D28D9">
              <w:rPr>
                <w:rFonts w:ascii="Times New Roman" w:hAnsi="Times New Roman" w:cs="Times New Roman"/>
                <w:b/>
                <w:sz w:val="24"/>
                <w:szCs w:val="24"/>
              </w:rPr>
              <w:t>4.</w:t>
            </w:r>
          </w:p>
        </w:tc>
        <w:tc>
          <w:tcPr>
            <w:tcW w:w="3436" w:type="dxa"/>
          </w:tcPr>
          <w:p w14:paraId="4B5FFB9D" w14:textId="68C420E8" w:rsidR="009147CE" w:rsidRPr="005D28D9" w:rsidRDefault="009147CE" w:rsidP="002F119A">
            <w:pPr>
              <w:rPr>
                <w:rFonts w:ascii="Times New Roman" w:hAnsi="Times New Roman" w:cs="Times New Roman"/>
                <w:b/>
                <w:sz w:val="24"/>
                <w:szCs w:val="24"/>
              </w:rPr>
            </w:pPr>
            <w:r w:rsidRPr="005D28D9">
              <w:rPr>
                <w:rFonts w:ascii="Times New Roman" w:hAnsi="Times New Roman" w:cs="Times New Roman"/>
                <w:b/>
                <w:color w:val="000000"/>
                <w:sz w:val="24"/>
                <w:szCs w:val="24"/>
              </w:rPr>
              <w:t>Pirkimo objekto apimtys (kiekiai)</w:t>
            </w:r>
          </w:p>
        </w:tc>
        <w:tc>
          <w:tcPr>
            <w:tcW w:w="2216" w:type="dxa"/>
          </w:tcPr>
          <w:p w14:paraId="3A7F5FBA" w14:textId="436BEBA3" w:rsidR="009147CE" w:rsidRPr="005D28D9" w:rsidRDefault="009147CE" w:rsidP="00D27C31">
            <w:pPr>
              <w:widowControl w:val="0"/>
              <w:tabs>
                <w:tab w:val="left" w:pos="1019"/>
              </w:tabs>
              <w:spacing w:before="40" w:after="40"/>
              <w:jc w:val="center"/>
              <w:rPr>
                <w:rFonts w:ascii="Times New Roman" w:hAnsi="Times New Roman" w:cs="Times New Roman"/>
                <w:sz w:val="24"/>
                <w:szCs w:val="24"/>
              </w:rPr>
            </w:pPr>
            <w:r w:rsidRPr="005D28D9">
              <w:rPr>
                <w:rFonts w:ascii="Times New Roman" w:hAnsi="Times New Roman" w:cs="Times New Roman"/>
                <w:sz w:val="24"/>
                <w:szCs w:val="24"/>
              </w:rPr>
              <w:t>1</w:t>
            </w:r>
          </w:p>
        </w:tc>
        <w:tc>
          <w:tcPr>
            <w:tcW w:w="3627" w:type="dxa"/>
          </w:tcPr>
          <w:p w14:paraId="3C449784" w14:textId="60F55680" w:rsidR="009147CE" w:rsidRPr="005D28D9" w:rsidRDefault="009147CE" w:rsidP="00C87BDE">
            <w:pPr>
              <w:tabs>
                <w:tab w:val="left" w:pos="426"/>
              </w:tabs>
              <w:jc w:val="both"/>
              <w:rPr>
                <w:rFonts w:ascii="Times New Roman" w:eastAsia="Times New Roman" w:hAnsi="Times New Roman" w:cs="Times New Roman"/>
                <w:sz w:val="24"/>
                <w:szCs w:val="24"/>
              </w:rPr>
            </w:pPr>
            <w:proofErr w:type="spellStart"/>
            <w:r w:rsidRPr="005D28D9">
              <w:rPr>
                <w:rFonts w:ascii="Times New Roman" w:eastAsia="Times New Roman" w:hAnsi="Times New Roman" w:cs="Times New Roman"/>
                <w:sz w:val="24"/>
                <w:szCs w:val="24"/>
              </w:rPr>
              <w:t>kompl</w:t>
            </w:r>
            <w:proofErr w:type="spellEnd"/>
            <w:r w:rsidRPr="005D28D9">
              <w:rPr>
                <w:rFonts w:ascii="Times New Roman" w:eastAsia="Times New Roman" w:hAnsi="Times New Roman" w:cs="Times New Roman"/>
                <w:sz w:val="24"/>
                <w:szCs w:val="24"/>
              </w:rPr>
              <w:t>.</w:t>
            </w:r>
          </w:p>
        </w:tc>
      </w:tr>
      <w:tr w:rsidR="00641CD5" w:rsidRPr="005D28D9" w14:paraId="4A43CA18" w14:textId="77777777" w:rsidTr="4EAC24DC">
        <w:trPr>
          <w:trHeight w:val="300"/>
        </w:trPr>
        <w:tc>
          <w:tcPr>
            <w:tcW w:w="565" w:type="dxa"/>
          </w:tcPr>
          <w:p w14:paraId="04B329F8" w14:textId="09AECDAE" w:rsidR="00641CD5" w:rsidRPr="005D28D9" w:rsidRDefault="00280015" w:rsidP="002F119A">
            <w:pPr>
              <w:rPr>
                <w:rFonts w:ascii="Times New Roman" w:hAnsi="Times New Roman" w:cs="Times New Roman"/>
                <w:b/>
                <w:color w:val="000000"/>
                <w:sz w:val="24"/>
                <w:szCs w:val="24"/>
              </w:rPr>
            </w:pPr>
            <w:r w:rsidRPr="005D28D9">
              <w:rPr>
                <w:rFonts w:ascii="Times New Roman" w:hAnsi="Times New Roman" w:cs="Times New Roman"/>
                <w:b/>
                <w:color w:val="000000"/>
                <w:sz w:val="24"/>
                <w:szCs w:val="24"/>
              </w:rPr>
              <w:t>5</w:t>
            </w:r>
            <w:r w:rsidR="00641CD5" w:rsidRPr="005D28D9">
              <w:rPr>
                <w:rFonts w:ascii="Times New Roman" w:hAnsi="Times New Roman" w:cs="Times New Roman"/>
                <w:b/>
                <w:color w:val="000000"/>
                <w:sz w:val="24"/>
                <w:szCs w:val="24"/>
              </w:rPr>
              <w:t>.</w:t>
            </w:r>
          </w:p>
        </w:tc>
        <w:tc>
          <w:tcPr>
            <w:tcW w:w="9279" w:type="dxa"/>
            <w:gridSpan w:val="3"/>
          </w:tcPr>
          <w:p w14:paraId="6E1582B2" w14:textId="2A5B5584" w:rsidR="00641CD5" w:rsidRPr="005D28D9" w:rsidRDefault="00641CD5" w:rsidP="00B27BA1">
            <w:pPr>
              <w:pStyle w:val="Sraopastraipa"/>
              <w:tabs>
                <w:tab w:val="left" w:pos="426"/>
              </w:tabs>
              <w:ind w:left="0" w:firstLine="0"/>
              <w:jc w:val="both"/>
              <w:rPr>
                <w:rFonts w:ascii="Times New Roman" w:hAnsi="Times New Roman" w:cs="Times New Roman"/>
                <w:b/>
                <w:sz w:val="24"/>
                <w:szCs w:val="24"/>
              </w:rPr>
            </w:pPr>
            <w:r w:rsidRPr="005D28D9">
              <w:rPr>
                <w:rFonts w:ascii="Times New Roman" w:hAnsi="Times New Roman" w:cs="Times New Roman"/>
                <w:b/>
                <w:sz w:val="24"/>
                <w:szCs w:val="24"/>
              </w:rPr>
              <w:t>Techniniai reikalavimai</w:t>
            </w:r>
            <w:r w:rsidR="00EF1417" w:rsidRPr="005D28D9">
              <w:rPr>
                <w:rFonts w:ascii="Times New Roman" w:hAnsi="Times New Roman" w:cs="Times New Roman"/>
                <w:b/>
                <w:sz w:val="24"/>
                <w:szCs w:val="24"/>
              </w:rPr>
              <w:t xml:space="preserve"> </w:t>
            </w:r>
            <w:r w:rsidRPr="005D28D9">
              <w:rPr>
                <w:rFonts w:ascii="Times New Roman" w:hAnsi="Times New Roman" w:cs="Times New Roman"/>
                <w:b/>
                <w:sz w:val="24"/>
                <w:szCs w:val="24"/>
              </w:rPr>
              <w:t>pirkimo</w:t>
            </w:r>
            <w:r w:rsidR="00EF1417" w:rsidRPr="005D28D9">
              <w:rPr>
                <w:rFonts w:ascii="Times New Roman" w:hAnsi="Times New Roman" w:cs="Times New Roman"/>
                <w:b/>
                <w:sz w:val="24"/>
                <w:szCs w:val="24"/>
              </w:rPr>
              <w:t xml:space="preserve"> </w:t>
            </w:r>
            <w:r w:rsidRPr="005D28D9">
              <w:rPr>
                <w:rFonts w:ascii="Times New Roman" w:hAnsi="Times New Roman" w:cs="Times New Roman"/>
                <w:b/>
                <w:sz w:val="24"/>
                <w:szCs w:val="24"/>
              </w:rPr>
              <w:t>objektui</w:t>
            </w:r>
          </w:p>
        </w:tc>
      </w:tr>
      <w:tr w:rsidR="00722048" w:rsidRPr="005D28D9" w14:paraId="69B221C2" w14:textId="77777777" w:rsidTr="4EAC24DC">
        <w:trPr>
          <w:trHeight w:val="841"/>
        </w:trPr>
        <w:tc>
          <w:tcPr>
            <w:tcW w:w="565" w:type="dxa"/>
          </w:tcPr>
          <w:p w14:paraId="36DCF452" w14:textId="77777777" w:rsidR="00722048" w:rsidRPr="005D28D9" w:rsidRDefault="00722048" w:rsidP="002F119A">
            <w:pPr>
              <w:rPr>
                <w:rFonts w:ascii="Times New Roman" w:hAnsi="Times New Roman" w:cs="Times New Roman"/>
                <w:b/>
                <w:color w:val="000000"/>
                <w:sz w:val="24"/>
                <w:szCs w:val="24"/>
              </w:rPr>
            </w:pPr>
          </w:p>
          <w:p w14:paraId="357CF650" w14:textId="77777777" w:rsidR="0073790A" w:rsidRPr="005D28D9" w:rsidRDefault="0073790A" w:rsidP="002F119A">
            <w:pPr>
              <w:rPr>
                <w:rFonts w:ascii="Times New Roman" w:hAnsi="Times New Roman" w:cs="Times New Roman"/>
                <w:b/>
                <w:color w:val="000000"/>
                <w:sz w:val="24"/>
                <w:szCs w:val="24"/>
              </w:rPr>
            </w:pPr>
          </w:p>
        </w:tc>
        <w:tc>
          <w:tcPr>
            <w:tcW w:w="9279" w:type="dxa"/>
            <w:gridSpan w:val="3"/>
          </w:tcPr>
          <w:p w14:paraId="38816B6F" w14:textId="47BDC8AA" w:rsidR="00FF3DAD" w:rsidRPr="005D28D9" w:rsidRDefault="00722048" w:rsidP="005B6543">
            <w:pPr>
              <w:tabs>
                <w:tab w:val="left" w:pos="740"/>
              </w:tabs>
              <w:spacing w:before="60" w:after="60"/>
              <w:jc w:val="both"/>
              <w:rPr>
                <w:rFonts w:ascii="Times New Roman" w:hAnsi="Times New Roman" w:cs="Times New Roman"/>
                <w:b/>
                <w:bCs/>
                <w:sz w:val="24"/>
                <w:szCs w:val="24"/>
              </w:rPr>
            </w:pPr>
            <w:r w:rsidRPr="005D28D9">
              <w:rPr>
                <w:rFonts w:ascii="Times New Roman" w:hAnsi="Times New Roman" w:cs="Times New Roman"/>
                <w:b/>
                <w:bCs/>
                <w:sz w:val="24"/>
                <w:szCs w:val="24"/>
              </w:rPr>
              <w:t>Pirkimo objektas</w:t>
            </w:r>
          </w:p>
          <w:p w14:paraId="49F71B99" w14:textId="77777777" w:rsidR="009B4D1B" w:rsidRPr="005D28D9" w:rsidRDefault="009B4D1B" w:rsidP="009B4D1B">
            <w:pPr>
              <w:pStyle w:val="Sraopastraipa"/>
              <w:numPr>
                <w:ilvl w:val="1"/>
                <w:numId w:val="19"/>
              </w:numPr>
              <w:tabs>
                <w:tab w:val="left" w:pos="740"/>
              </w:tabs>
              <w:spacing w:before="60" w:after="60"/>
              <w:jc w:val="both"/>
              <w:rPr>
                <w:rFonts w:ascii="Times New Roman" w:hAnsi="Times New Roman" w:cs="Times New Roman"/>
                <w:sz w:val="24"/>
                <w:szCs w:val="24"/>
              </w:rPr>
            </w:pPr>
            <w:r w:rsidRPr="005D28D9">
              <w:rPr>
                <w:rFonts w:ascii="Times New Roman" w:hAnsi="Times New Roman" w:cs="Times New Roman"/>
                <w:sz w:val="24"/>
                <w:szCs w:val="24"/>
              </w:rPr>
              <w:t>Reikalavimai hibridinės vejos dangos įrengimui:</w:t>
            </w:r>
          </w:p>
          <w:p w14:paraId="27EAA0D6" w14:textId="77777777" w:rsidR="009B4D1B" w:rsidRPr="005D28D9" w:rsidRDefault="009B4D1B" w:rsidP="009B4D1B">
            <w:pPr>
              <w:pStyle w:val="Sraopastraipa"/>
              <w:numPr>
                <w:ilvl w:val="2"/>
                <w:numId w:val="19"/>
              </w:numPr>
              <w:tabs>
                <w:tab w:val="left" w:pos="740"/>
              </w:tabs>
              <w:spacing w:before="60" w:after="60"/>
              <w:jc w:val="both"/>
              <w:rPr>
                <w:rFonts w:ascii="Times New Roman" w:hAnsi="Times New Roman" w:cs="Times New Roman"/>
                <w:sz w:val="24"/>
                <w:szCs w:val="24"/>
              </w:rPr>
            </w:pPr>
            <w:r w:rsidRPr="005D28D9">
              <w:rPr>
                <w:rFonts w:ascii="Times New Roman" w:hAnsi="Times New Roman" w:cs="Times New Roman"/>
                <w:sz w:val="24"/>
                <w:szCs w:val="24"/>
              </w:rPr>
              <w:t xml:space="preserve">Hibridinės vejos danga turi būti sudaryta iš natūralios vejos ir specialiai pagaminto dirbtinės žolės kilimo. Dirbtinės žolės pluoštas turi būti pagamintas iš polietileno (PE) ir turėti apsaugą nuo ultravioletinių (UV) spindulių. </w:t>
            </w:r>
          </w:p>
          <w:p w14:paraId="6F290CED" w14:textId="77777777" w:rsidR="009B4D1B" w:rsidRPr="005D28D9" w:rsidRDefault="009B4D1B" w:rsidP="009B4D1B">
            <w:pPr>
              <w:pStyle w:val="Sraopastraipa"/>
              <w:numPr>
                <w:ilvl w:val="2"/>
                <w:numId w:val="19"/>
              </w:numPr>
              <w:tabs>
                <w:tab w:val="left" w:pos="740"/>
              </w:tabs>
              <w:spacing w:before="60" w:after="60"/>
              <w:jc w:val="both"/>
              <w:rPr>
                <w:rFonts w:ascii="Times New Roman" w:hAnsi="Times New Roman" w:cs="Times New Roman"/>
                <w:sz w:val="24"/>
                <w:szCs w:val="24"/>
              </w:rPr>
            </w:pPr>
            <w:r w:rsidRPr="005D28D9">
              <w:rPr>
                <w:rFonts w:ascii="Times New Roman" w:hAnsi="Times New Roman" w:cs="Times New Roman"/>
                <w:sz w:val="24"/>
                <w:szCs w:val="24"/>
              </w:rPr>
              <w:t>Dirbtinės žolės kilimas turi būti skirtas natūralios žolės sutvirtinimui – tai armavimo tinklas, sudarytas iš korio formos struktūros su akutėmis (jų dydžiai nurodyti lentelėje Nr. 1). Ne mažiau kaip 25 % viso hibridinės vejos ploto turi būti užaugęs natūralia žole, o per 1–2 metus turi susiformuoti mišri danga, sudaryta iš natūralios ir sintetinės vejos.</w:t>
            </w:r>
          </w:p>
          <w:p w14:paraId="14E1E27A" w14:textId="77777777" w:rsidR="009B4D1B" w:rsidRPr="005D28D9" w:rsidRDefault="009B4D1B" w:rsidP="009B4D1B">
            <w:pPr>
              <w:pStyle w:val="Sraopastraipa"/>
              <w:numPr>
                <w:ilvl w:val="2"/>
                <w:numId w:val="19"/>
              </w:numPr>
              <w:tabs>
                <w:tab w:val="left" w:pos="740"/>
              </w:tabs>
              <w:spacing w:before="60" w:after="60"/>
              <w:jc w:val="both"/>
              <w:rPr>
                <w:rFonts w:ascii="Times New Roman" w:hAnsi="Times New Roman" w:cs="Times New Roman"/>
                <w:sz w:val="24"/>
                <w:szCs w:val="24"/>
              </w:rPr>
            </w:pPr>
            <w:r w:rsidRPr="005D28D9">
              <w:rPr>
                <w:rFonts w:ascii="Times New Roman" w:hAnsi="Times New Roman" w:cs="Times New Roman"/>
                <w:sz w:val="24"/>
                <w:szCs w:val="24"/>
              </w:rPr>
              <w:t>Dirbtinės žolės kilimo traukos atsparumas turi būti ne mažesnis kaip 70 N, matuojant pagal standartą EN ISO 13934-1 arba DIN 18035-7. Dirbtinės žolės stiebelių aukštis turi būti ne mažesnis kaip 18 mm, spalva - natūralios vejos žalios spalvos atspalvis.</w:t>
            </w:r>
          </w:p>
          <w:p w14:paraId="1114CFD0" w14:textId="77777777" w:rsidR="007913E4" w:rsidRPr="005D28D9" w:rsidRDefault="007913E4" w:rsidP="00477019">
            <w:pPr>
              <w:rPr>
                <w:rFonts w:ascii="Times New Roman" w:hAnsi="Times New Roman" w:cs="Times New Roman"/>
                <w:b/>
                <w:bCs/>
                <w:color w:val="EE0000"/>
                <w:sz w:val="24"/>
                <w:szCs w:val="24"/>
              </w:rPr>
            </w:pPr>
          </w:p>
          <w:p w14:paraId="194C9570" w14:textId="161C45E9" w:rsidR="001A3F76" w:rsidRPr="005D28D9" w:rsidRDefault="006F3967" w:rsidP="006F3967">
            <w:pPr>
              <w:tabs>
                <w:tab w:val="left" w:pos="567"/>
              </w:tabs>
              <w:jc w:val="both"/>
              <w:rPr>
                <w:rFonts w:ascii="Times New Roman" w:hAnsi="Times New Roman" w:cs="Times New Roman"/>
                <w:sz w:val="24"/>
                <w:szCs w:val="24"/>
              </w:rPr>
            </w:pPr>
            <w:r w:rsidRPr="005D28D9">
              <w:rPr>
                <w:rFonts w:ascii="Times New Roman" w:hAnsi="Times New Roman" w:cs="Times New Roman"/>
                <w:sz w:val="24"/>
                <w:szCs w:val="24"/>
              </w:rPr>
              <w:t xml:space="preserve">    </w:t>
            </w:r>
            <w:r w:rsidR="001A3F76" w:rsidRPr="005D28D9">
              <w:rPr>
                <w:rFonts w:ascii="Times New Roman" w:hAnsi="Times New Roman" w:cs="Times New Roman"/>
                <w:sz w:val="24"/>
                <w:szCs w:val="24"/>
              </w:rPr>
              <w:t xml:space="preserve">Lentelėje Nr. 1 pateikiami preliminarūs planuojamų įsigyti Prekių kiekiai. </w:t>
            </w:r>
          </w:p>
          <w:p w14:paraId="568CF6BE" w14:textId="3425BE31" w:rsidR="002B5C94" w:rsidRPr="005D28D9" w:rsidRDefault="00722048" w:rsidP="00BD4CA3">
            <w:pPr>
              <w:pStyle w:val="Sraopastraipa"/>
              <w:tabs>
                <w:tab w:val="left" w:pos="567"/>
              </w:tabs>
              <w:ind w:left="0"/>
              <w:contextualSpacing w:val="0"/>
              <w:jc w:val="right"/>
              <w:rPr>
                <w:rFonts w:ascii="Times New Roman" w:hAnsi="Times New Roman" w:cs="Times New Roman"/>
                <w:sz w:val="24"/>
                <w:szCs w:val="24"/>
              </w:rPr>
            </w:pPr>
            <w:r w:rsidRPr="005D28D9">
              <w:rPr>
                <w:rFonts w:ascii="Times New Roman" w:hAnsi="Times New Roman" w:cs="Times New Roman"/>
                <w:sz w:val="24"/>
                <w:szCs w:val="24"/>
              </w:rPr>
              <w:t>Lentelė Nr.1</w:t>
            </w:r>
          </w:p>
          <w:tbl>
            <w:tblPr>
              <w:tblW w:w="8868" w:type="dxa"/>
              <w:jc w:val="center"/>
              <w:tblLook w:val="04A0" w:firstRow="1" w:lastRow="0" w:firstColumn="1" w:lastColumn="0" w:noHBand="0" w:noVBand="1"/>
            </w:tblPr>
            <w:tblGrid>
              <w:gridCol w:w="699"/>
              <w:gridCol w:w="4620"/>
              <w:gridCol w:w="1418"/>
              <w:gridCol w:w="2131"/>
            </w:tblGrid>
            <w:tr w:rsidR="00FB2357" w:rsidRPr="005D28D9" w14:paraId="5CA11C50" w14:textId="77777777" w:rsidTr="4EAC24DC">
              <w:trPr>
                <w:trHeight w:val="576"/>
                <w:jc w:val="center"/>
              </w:trPr>
              <w:tc>
                <w:tcPr>
                  <w:tcW w:w="699" w:type="dxa"/>
                  <w:tcBorders>
                    <w:top w:val="single" w:sz="8" w:space="0" w:color="auto"/>
                    <w:left w:val="single" w:sz="8" w:space="0" w:color="auto"/>
                    <w:bottom w:val="single" w:sz="4" w:space="0" w:color="auto"/>
                    <w:right w:val="single" w:sz="4" w:space="0" w:color="auto"/>
                  </w:tcBorders>
                  <w:shd w:val="clear" w:color="auto" w:fill="E7E6E6" w:themeFill="background2"/>
                  <w:vAlign w:val="center"/>
                  <w:hideMark/>
                </w:tcPr>
                <w:p w14:paraId="4EF32F47" w14:textId="77777777" w:rsidR="00FB2357" w:rsidRPr="005D28D9" w:rsidRDefault="00FB2357" w:rsidP="00FB2357">
                  <w:pPr>
                    <w:spacing w:line="240" w:lineRule="auto"/>
                    <w:jc w:val="center"/>
                    <w:rPr>
                      <w:rFonts w:ascii="Times New Roman" w:eastAsia="Times New Roman" w:hAnsi="Times New Roman" w:cs="Times New Roman"/>
                      <w:b/>
                      <w:bCs/>
                      <w:sz w:val="24"/>
                      <w:szCs w:val="24"/>
                    </w:rPr>
                  </w:pPr>
                  <w:r w:rsidRPr="005D28D9">
                    <w:rPr>
                      <w:rFonts w:ascii="Times New Roman" w:eastAsia="Times New Roman" w:hAnsi="Times New Roman" w:cs="Times New Roman"/>
                      <w:b/>
                      <w:bCs/>
                      <w:sz w:val="24"/>
                      <w:szCs w:val="24"/>
                    </w:rPr>
                    <w:t>Eil. Nr.</w:t>
                  </w:r>
                </w:p>
              </w:tc>
              <w:tc>
                <w:tcPr>
                  <w:tcW w:w="4620" w:type="dxa"/>
                  <w:tcBorders>
                    <w:top w:val="single" w:sz="8" w:space="0" w:color="auto"/>
                    <w:left w:val="nil"/>
                    <w:bottom w:val="single" w:sz="4" w:space="0" w:color="auto"/>
                    <w:right w:val="single" w:sz="4" w:space="0" w:color="auto"/>
                  </w:tcBorders>
                  <w:shd w:val="clear" w:color="auto" w:fill="E7E6E6" w:themeFill="background2"/>
                  <w:vAlign w:val="center"/>
                  <w:hideMark/>
                </w:tcPr>
                <w:p w14:paraId="626989D0" w14:textId="77777777" w:rsidR="00FB2357" w:rsidRPr="005D28D9" w:rsidRDefault="00FB2357" w:rsidP="00FB2357">
                  <w:pPr>
                    <w:spacing w:line="240" w:lineRule="auto"/>
                    <w:jc w:val="center"/>
                    <w:rPr>
                      <w:rFonts w:ascii="Times New Roman" w:eastAsia="Times New Roman" w:hAnsi="Times New Roman" w:cs="Times New Roman"/>
                      <w:b/>
                      <w:bCs/>
                      <w:sz w:val="24"/>
                      <w:szCs w:val="24"/>
                    </w:rPr>
                  </w:pPr>
                  <w:r w:rsidRPr="005D28D9">
                    <w:rPr>
                      <w:rFonts w:ascii="Times New Roman" w:eastAsia="Times New Roman" w:hAnsi="Times New Roman" w:cs="Times New Roman"/>
                      <w:b/>
                      <w:bCs/>
                      <w:sz w:val="24"/>
                      <w:szCs w:val="24"/>
                    </w:rPr>
                    <w:t>Prekės pavadinimas</w:t>
                  </w:r>
                </w:p>
              </w:tc>
              <w:tc>
                <w:tcPr>
                  <w:tcW w:w="1418" w:type="dxa"/>
                  <w:tcBorders>
                    <w:top w:val="single" w:sz="8" w:space="0" w:color="auto"/>
                    <w:left w:val="nil"/>
                    <w:bottom w:val="single" w:sz="4" w:space="0" w:color="auto"/>
                    <w:right w:val="single" w:sz="4" w:space="0" w:color="auto"/>
                  </w:tcBorders>
                  <w:shd w:val="clear" w:color="auto" w:fill="E7E6E6" w:themeFill="background2"/>
                  <w:vAlign w:val="center"/>
                  <w:hideMark/>
                </w:tcPr>
                <w:p w14:paraId="05D8D44C" w14:textId="77777777" w:rsidR="00FB2357" w:rsidRPr="005D28D9" w:rsidRDefault="00FB2357" w:rsidP="00FB2357">
                  <w:pPr>
                    <w:spacing w:line="240" w:lineRule="auto"/>
                    <w:jc w:val="center"/>
                    <w:rPr>
                      <w:rFonts w:ascii="Times New Roman" w:eastAsia="Times New Roman" w:hAnsi="Times New Roman" w:cs="Times New Roman"/>
                      <w:b/>
                      <w:bCs/>
                      <w:sz w:val="24"/>
                      <w:szCs w:val="24"/>
                    </w:rPr>
                  </w:pPr>
                  <w:r w:rsidRPr="005D28D9">
                    <w:rPr>
                      <w:rFonts w:ascii="Times New Roman" w:eastAsia="Times New Roman" w:hAnsi="Times New Roman" w:cs="Times New Roman"/>
                      <w:b/>
                      <w:bCs/>
                      <w:sz w:val="24"/>
                      <w:szCs w:val="24"/>
                    </w:rPr>
                    <w:t>Mato vnt.</w:t>
                  </w:r>
                </w:p>
              </w:tc>
              <w:tc>
                <w:tcPr>
                  <w:tcW w:w="2131" w:type="dxa"/>
                  <w:tcBorders>
                    <w:top w:val="single" w:sz="8" w:space="0" w:color="auto"/>
                    <w:left w:val="nil"/>
                    <w:bottom w:val="single" w:sz="4" w:space="0" w:color="auto"/>
                    <w:right w:val="single" w:sz="4" w:space="0" w:color="auto"/>
                  </w:tcBorders>
                  <w:shd w:val="clear" w:color="auto" w:fill="E7E6E6" w:themeFill="background2"/>
                  <w:vAlign w:val="center"/>
                  <w:hideMark/>
                </w:tcPr>
                <w:p w14:paraId="6A551204" w14:textId="77777777" w:rsidR="00FB2357" w:rsidRPr="005D28D9" w:rsidRDefault="00FB2357" w:rsidP="00FB2357">
                  <w:pPr>
                    <w:spacing w:line="240" w:lineRule="auto"/>
                    <w:jc w:val="center"/>
                    <w:rPr>
                      <w:rFonts w:ascii="Times New Roman" w:eastAsia="Times New Roman" w:hAnsi="Times New Roman" w:cs="Times New Roman"/>
                      <w:b/>
                      <w:bCs/>
                      <w:sz w:val="24"/>
                      <w:szCs w:val="24"/>
                    </w:rPr>
                  </w:pPr>
                  <w:r w:rsidRPr="005D28D9">
                    <w:rPr>
                      <w:rFonts w:ascii="Times New Roman" w:eastAsia="Times New Roman" w:hAnsi="Times New Roman" w:cs="Times New Roman"/>
                      <w:b/>
                      <w:bCs/>
                      <w:sz w:val="24"/>
                      <w:szCs w:val="24"/>
                    </w:rPr>
                    <w:t>Preliminarus kiekis</w:t>
                  </w:r>
                </w:p>
              </w:tc>
            </w:tr>
            <w:tr w:rsidR="005B0486" w:rsidRPr="005D28D9" w14:paraId="21C3BAB5" w14:textId="77777777" w:rsidTr="4EAC24DC">
              <w:trPr>
                <w:trHeight w:val="683"/>
                <w:jc w:val="center"/>
              </w:trPr>
              <w:tc>
                <w:tcPr>
                  <w:tcW w:w="699"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2BC80261" w14:textId="77777777" w:rsidR="005B0486" w:rsidRPr="005D28D9" w:rsidRDefault="005B0486" w:rsidP="005B0486">
                  <w:pPr>
                    <w:spacing w:line="240" w:lineRule="auto"/>
                    <w:jc w:val="center"/>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1.</w:t>
                  </w:r>
                </w:p>
              </w:tc>
              <w:tc>
                <w:tcPr>
                  <w:tcW w:w="4620" w:type="dxa"/>
                  <w:tcBorders>
                    <w:top w:val="nil"/>
                    <w:left w:val="nil"/>
                    <w:bottom w:val="single" w:sz="4" w:space="0" w:color="auto"/>
                    <w:right w:val="single" w:sz="8" w:space="0" w:color="auto"/>
                  </w:tcBorders>
                  <w:shd w:val="clear" w:color="auto" w:fill="FFFFFF" w:themeFill="background1"/>
                  <w:noWrap/>
                  <w:vAlign w:val="center"/>
                  <w:hideMark/>
                </w:tcPr>
                <w:p w14:paraId="6E3A6594" w14:textId="77777777" w:rsidR="005B0486" w:rsidRPr="005D28D9" w:rsidRDefault="005B0486" w:rsidP="005B0486">
                  <w:pPr>
                    <w:tabs>
                      <w:tab w:val="left" w:pos="993"/>
                    </w:tabs>
                    <w:jc w:val="both"/>
                    <w:rPr>
                      <w:rFonts w:ascii="Times New Roman" w:eastAsia="Times New Roman" w:hAnsi="Times New Roman" w:cs="Times New Roman"/>
                      <w:sz w:val="24"/>
                      <w:szCs w:val="24"/>
                    </w:rPr>
                  </w:pPr>
                  <w:r w:rsidRPr="005D28D9">
                    <w:rPr>
                      <w:rFonts w:ascii="Times New Roman" w:eastAsia="Times New Roman" w:hAnsi="Times New Roman" w:cs="Times New Roman"/>
                      <w:b/>
                      <w:bCs/>
                      <w:sz w:val="24"/>
                      <w:szCs w:val="24"/>
                    </w:rPr>
                    <w:t>Sudėtis: 25 % natūrali žolė, 75 % dirbtinė žolė</w:t>
                  </w:r>
                  <w:r w:rsidRPr="005D28D9">
                    <w:rPr>
                      <w:rFonts w:ascii="Times New Roman" w:hAnsi="Times New Roman" w:cs="Times New Roman"/>
                      <w:sz w:val="24"/>
                      <w:szCs w:val="24"/>
                    </w:rPr>
                    <w:br/>
                  </w:r>
                  <w:r w:rsidRPr="005D28D9">
                    <w:rPr>
                      <w:rFonts w:ascii="Times New Roman" w:eastAsia="Times New Roman" w:hAnsi="Times New Roman" w:cs="Times New Roman"/>
                      <w:sz w:val="24"/>
                      <w:szCs w:val="24"/>
                    </w:rPr>
                    <w:t>Akies dydis: 15 × 36 mm (leistina tolerancija ±10 %).</w:t>
                  </w:r>
                  <w:r w:rsidRPr="005D28D9">
                    <w:rPr>
                      <w:rFonts w:ascii="Times New Roman" w:hAnsi="Times New Roman" w:cs="Times New Roman"/>
                      <w:sz w:val="24"/>
                      <w:szCs w:val="24"/>
                    </w:rPr>
                    <w:br/>
                  </w:r>
                  <w:r w:rsidRPr="005D28D9">
                    <w:rPr>
                      <w:rFonts w:ascii="Times New Roman" w:eastAsia="Times New Roman" w:hAnsi="Times New Roman" w:cs="Times New Roman"/>
                      <w:sz w:val="24"/>
                      <w:szCs w:val="24"/>
                    </w:rPr>
                    <w:t>Spalva: natūraliai žalia žolė.</w:t>
                  </w:r>
                  <w:r w:rsidRPr="005D28D9">
                    <w:rPr>
                      <w:rFonts w:ascii="Times New Roman" w:hAnsi="Times New Roman" w:cs="Times New Roman"/>
                      <w:sz w:val="24"/>
                      <w:szCs w:val="24"/>
                    </w:rPr>
                    <w:br/>
                  </w:r>
                  <w:r w:rsidRPr="005D28D9">
                    <w:rPr>
                      <w:rFonts w:ascii="Times New Roman" w:eastAsia="Times New Roman" w:hAnsi="Times New Roman" w:cs="Times New Roman"/>
                      <w:sz w:val="24"/>
                      <w:szCs w:val="24"/>
                    </w:rPr>
                    <w:t>Žolės aukštis: 18 mm ± 2 mm.</w:t>
                  </w:r>
                </w:p>
                <w:p w14:paraId="33100A7F" w14:textId="40433AFA" w:rsidR="005B0486" w:rsidRPr="005D28D9" w:rsidRDefault="005B0486" w:rsidP="005B0486">
                  <w:pPr>
                    <w:tabs>
                      <w:tab w:val="left" w:pos="993"/>
                    </w:tabs>
                    <w:jc w:val="both"/>
                    <w:rPr>
                      <w:rFonts w:ascii="Times New Roman" w:eastAsia="Times New Roman" w:hAnsi="Times New Roman" w:cs="Times New Roman"/>
                      <w:sz w:val="24"/>
                      <w:szCs w:val="24"/>
                    </w:rPr>
                  </w:pP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14:paraId="096F7A04" w14:textId="77777777" w:rsidR="005B0486" w:rsidRPr="005D28D9" w:rsidRDefault="005B0486" w:rsidP="005B0486">
                  <w:pPr>
                    <w:spacing w:line="240" w:lineRule="auto"/>
                    <w:jc w:val="center"/>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m2</w:t>
                  </w:r>
                </w:p>
              </w:tc>
              <w:tc>
                <w:tcPr>
                  <w:tcW w:w="2131" w:type="dxa"/>
                  <w:tcBorders>
                    <w:top w:val="nil"/>
                    <w:left w:val="nil"/>
                    <w:bottom w:val="single" w:sz="4" w:space="0" w:color="auto"/>
                    <w:right w:val="single" w:sz="4" w:space="0" w:color="auto"/>
                  </w:tcBorders>
                  <w:shd w:val="clear" w:color="auto" w:fill="FFFFFF" w:themeFill="background1"/>
                  <w:noWrap/>
                  <w:vAlign w:val="center"/>
                  <w:hideMark/>
                </w:tcPr>
                <w:p w14:paraId="14A890B2" w14:textId="086AE84C" w:rsidR="005B0486" w:rsidRPr="005D28D9" w:rsidRDefault="005B0486" w:rsidP="005B0486">
                  <w:pPr>
                    <w:spacing w:line="240" w:lineRule="auto"/>
                    <w:jc w:val="center"/>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375</w:t>
                  </w:r>
                </w:p>
              </w:tc>
            </w:tr>
            <w:tr w:rsidR="005B0486" w:rsidRPr="005D28D9" w14:paraId="6E3823EB" w14:textId="77777777" w:rsidTr="4EAC24DC">
              <w:trPr>
                <w:trHeight w:val="834"/>
                <w:jc w:val="center"/>
              </w:trPr>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DE7483" w14:textId="77777777" w:rsidR="005B0486" w:rsidRPr="005D28D9" w:rsidRDefault="005B0486" w:rsidP="005B0486">
                  <w:pPr>
                    <w:spacing w:line="240" w:lineRule="auto"/>
                    <w:jc w:val="center"/>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2.</w:t>
                  </w:r>
                </w:p>
              </w:tc>
              <w:tc>
                <w:tcPr>
                  <w:tcW w:w="46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28BFB9" w14:textId="3253EA61" w:rsidR="005B0486" w:rsidRPr="005D28D9" w:rsidRDefault="005B0486" w:rsidP="005B0486">
                  <w:pPr>
                    <w:tabs>
                      <w:tab w:val="left" w:pos="993"/>
                    </w:tabs>
                    <w:jc w:val="both"/>
                    <w:rPr>
                      <w:rFonts w:ascii="Times New Roman" w:eastAsia="Arial Unicode MS" w:hAnsi="Times New Roman" w:cs="Times New Roman"/>
                      <w:sz w:val="24"/>
                      <w:szCs w:val="24"/>
                      <w:bdr w:val="nil"/>
                      <w:lang w:eastAsia="lt-LT"/>
                    </w:rPr>
                  </w:pPr>
                  <w:r w:rsidRPr="005D28D9">
                    <w:rPr>
                      <w:rFonts w:ascii="Times New Roman" w:eastAsia="Arial Unicode MS" w:hAnsi="Times New Roman" w:cs="Times New Roman"/>
                      <w:b/>
                      <w:bCs/>
                      <w:sz w:val="24"/>
                      <w:szCs w:val="24"/>
                      <w:bdr w:val="nil"/>
                      <w:lang w:eastAsia="lt-LT"/>
                    </w:rPr>
                    <w:t>Sudėtis: 40 % natūrali žolė, 60 % dirbtinė žolė</w:t>
                  </w:r>
                  <w:r w:rsidRPr="005D28D9">
                    <w:rPr>
                      <w:rFonts w:ascii="Times New Roman" w:hAnsi="Times New Roman" w:cs="Times New Roman"/>
                      <w:sz w:val="24"/>
                      <w:szCs w:val="24"/>
                    </w:rPr>
                    <w:br/>
                  </w:r>
                  <w:r w:rsidRPr="005D28D9">
                    <w:rPr>
                      <w:rFonts w:ascii="Times New Roman" w:eastAsia="Arial Unicode MS" w:hAnsi="Times New Roman" w:cs="Times New Roman"/>
                      <w:sz w:val="24"/>
                      <w:szCs w:val="24"/>
                      <w:bdr w:val="nil"/>
                      <w:lang w:eastAsia="lt-LT"/>
                    </w:rPr>
                    <w:t>Akies dydis: 26 × 64 mm (leistina tolerancija ±10 %).</w:t>
                  </w:r>
                  <w:r w:rsidRPr="005D28D9">
                    <w:rPr>
                      <w:rFonts w:ascii="Times New Roman" w:hAnsi="Times New Roman" w:cs="Times New Roman"/>
                      <w:sz w:val="24"/>
                      <w:szCs w:val="24"/>
                    </w:rPr>
                    <w:br/>
                  </w:r>
                  <w:r w:rsidRPr="005D28D9">
                    <w:rPr>
                      <w:rFonts w:ascii="Times New Roman" w:eastAsia="Arial Unicode MS" w:hAnsi="Times New Roman" w:cs="Times New Roman"/>
                      <w:sz w:val="24"/>
                      <w:szCs w:val="24"/>
                      <w:bdr w:val="nil"/>
                      <w:lang w:eastAsia="lt-LT"/>
                    </w:rPr>
                    <w:t>Spalva: natūraliai žalia žolė.</w:t>
                  </w:r>
                  <w:r w:rsidRPr="005D28D9">
                    <w:rPr>
                      <w:rFonts w:ascii="Times New Roman" w:hAnsi="Times New Roman" w:cs="Times New Roman"/>
                      <w:sz w:val="24"/>
                      <w:szCs w:val="24"/>
                    </w:rPr>
                    <w:br/>
                  </w:r>
                  <w:r w:rsidRPr="005D28D9">
                    <w:rPr>
                      <w:rFonts w:ascii="Times New Roman" w:eastAsia="Arial Unicode MS" w:hAnsi="Times New Roman" w:cs="Times New Roman"/>
                      <w:sz w:val="24"/>
                      <w:szCs w:val="24"/>
                      <w:bdr w:val="nil"/>
                      <w:lang w:eastAsia="lt-LT"/>
                    </w:rPr>
                    <w:t>Žolės aukštis: 18 mm ± 2 mm.</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F4FF90C" w14:textId="77777777" w:rsidR="005B0486" w:rsidRPr="005D28D9" w:rsidRDefault="005B0486" w:rsidP="005B0486">
                  <w:pPr>
                    <w:spacing w:line="240" w:lineRule="auto"/>
                    <w:jc w:val="center"/>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m2</w:t>
                  </w:r>
                </w:p>
              </w:tc>
              <w:tc>
                <w:tcPr>
                  <w:tcW w:w="213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A11F6DD" w14:textId="1CD168AB" w:rsidR="005B0486" w:rsidRPr="005D28D9" w:rsidRDefault="005B0486" w:rsidP="005B0486">
                  <w:pPr>
                    <w:spacing w:line="240" w:lineRule="auto"/>
                    <w:jc w:val="center"/>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425</w:t>
                  </w:r>
                </w:p>
              </w:tc>
            </w:tr>
            <w:tr w:rsidR="00A82C03" w:rsidRPr="005D28D9" w14:paraId="63267F34" w14:textId="77777777" w:rsidTr="4EAC24DC">
              <w:trPr>
                <w:trHeight w:val="847"/>
                <w:jc w:val="center"/>
              </w:trPr>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C6F1F1" w14:textId="77777777" w:rsidR="00A82C03" w:rsidRPr="005D28D9" w:rsidRDefault="00A82C03" w:rsidP="00A82C03">
                  <w:pPr>
                    <w:spacing w:line="240" w:lineRule="auto"/>
                    <w:jc w:val="center"/>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lastRenderedPageBreak/>
                    <w:t>3.</w:t>
                  </w:r>
                </w:p>
              </w:tc>
              <w:tc>
                <w:tcPr>
                  <w:tcW w:w="46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3CA941" w14:textId="31B390B8" w:rsidR="00A82C03" w:rsidRPr="005D28D9" w:rsidRDefault="00A82C03" w:rsidP="00A82C03">
                  <w:pPr>
                    <w:spacing w:line="240" w:lineRule="auto"/>
                    <w:jc w:val="both"/>
                    <w:rPr>
                      <w:rFonts w:ascii="Times New Roman" w:hAnsi="Times New Roman" w:cs="Times New Roman"/>
                      <w:sz w:val="24"/>
                      <w:szCs w:val="24"/>
                    </w:rPr>
                  </w:pPr>
                  <w:r w:rsidRPr="005D28D9">
                    <w:rPr>
                      <w:rFonts w:ascii="Times New Roman" w:hAnsi="Times New Roman" w:cs="Times New Roman"/>
                      <w:b/>
                      <w:bCs/>
                      <w:sz w:val="24"/>
                      <w:szCs w:val="24"/>
                    </w:rPr>
                    <w:t>Sudėtis: 40 % natūrali žolė, 60 % dirbtinė žolė</w:t>
                  </w:r>
                  <w:r w:rsidRPr="005D28D9">
                    <w:rPr>
                      <w:rFonts w:ascii="Times New Roman" w:hAnsi="Times New Roman" w:cs="Times New Roman"/>
                      <w:sz w:val="24"/>
                      <w:szCs w:val="24"/>
                    </w:rPr>
                    <w:br/>
                    <w:t>Akies dydis: 26 × 64 mm (leistina tolerancija ±10 %).</w:t>
                  </w:r>
                  <w:r w:rsidRPr="005D28D9">
                    <w:rPr>
                      <w:rFonts w:ascii="Times New Roman" w:hAnsi="Times New Roman" w:cs="Times New Roman"/>
                      <w:sz w:val="24"/>
                      <w:szCs w:val="24"/>
                    </w:rPr>
                    <w:br/>
                    <w:t>Spalva: natūraliai žalia žolė.</w:t>
                  </w:r>
                  <w:r w:rsidRPr="005D28D9">
                    <w:rPr>
                      <w:rFonts w:ascii="Times New Roman" w:hAnsi="Times New Roman" w:cs="Times New Roman"/>
                      <w:sz w:val="24"/>
                      <w:szCs w:val="24"/>
                    </w:rPr>
                    <w:br/>
                    <w:t>Žolės aukštis: 35 mm ± 2 mm.</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B360272" w14:textId="77777777" w:rsidR="00A82C03" w:rsidRPr="005D28D9" w:rsidRDefault="00A82C03" w:rsidP="00A82C03">
                  <w:pPr>
                    <w:spacing w:line="240" w:lineRule="auto"/>
                    <w:jc w:val="center"/>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m2</w:t>
                  </w:r>
                </w:p>
              </w:tc>
              <w:tc>
                <w:tcPr>
                  <w:tcW w:w="213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08B577" w14:textId="39E2DB89" w:rsidR="00A82C03" w:rsidRPr="005D28D9" w:rsidRDefault="00A82C03" w:rsidP="00A82C03">
                  <w:pPr>
                    <w:spacing w:line="240" w:lineRule="auto"/>
                    <w:jc w:val="center"/>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375</w:t>
                  </w:r>
                </w:p>
              </w:tc>
            </w:tr>
          </w:tbl>
          <w:p w14:paraId="48BDE9FA" w14:textId="77777777" w:rsidR="001A3F76" w:rsidRPr="005D28D9" w:rsidRDefault="001A3F76" w:rsidP="0073790A">
            <w:pPr>
              <w:tabs>
                <w:tab w:val="left" w:pos="567"/>
              </w:tabs>
              <w:rPr>
                <w:rFonts w:ascii="Times New Roman" w:hAnsi="Times New Roman" w:cs="Times New Roman"/>
                <w:color w:val="EE0000"/>
                <w:sz w:val="24"/>
                <w:szCs w:val="24"/>
              </w:rPr>
            </w:pPr>
          </w:p>
          <w:p w14:paraId="5C96FEAD" w14:textId="27298677" w:rsidR="00952626" w:rsidRPr="005D28D9" w:rsidRDefault="00952626" w:rsidP="00952626">
            <w:pPr>
              <w:tabs>
                <w:tab w:val="left" w:pos="740"/>
              </w:tabs>
              <w:spacing w:before="60" w:after="60"/>
              <w:jc w:val="both"/>
              <w:rPr>
                <w:rFonts w:ascii="Times New Roman" w:hAnsi="Times New Roman" w:cs="Times New Roman"/>
                <w:sz w:val="24"/>
                <w:szCs w:val="24"/>
              </w:rPr>
            </w:pPr>
            <w:r w:rsidRPr="005D28D9">
              <w:rPr>
                <w:rFonts w:ascii="Times New Roman" w:hAnsi="Times New Roman" w:cs="Times New Roman"/>
                <w:b/>
                <w:bCs/>
                <w:sz w:val="24"/>
                <w:szCs w:val="24"/>
              </w:rPr>
              <w:t>Rulono reikalavimai ir papildomi komponentai</w:t>
            </w:r>
          </w:p>
          <w:p w14:paraId="27B51DB2" w14:textId="77777777" w:rsidR="00952626" w:rsidRPr="005D28D9" w:rsidRDefault="00952626" w:rsidP="00952626">
            <w:pPr>
              <w:tabs>
                <w:tab w:val="left" w:pos="740"/>
              </w:tabs>
              <w:spacing w:before="60" w:after="60"/>
              <w:jc w:val="both"/>
              <w:rPr>
                <w:rFonts w:ascii="Times New Roman" w:hAnsi="Times New Roman" w:cs="Times New Roman"/>
                <w:sz w:val="24"/>
                <w:szCs w:val="24"/>
              </w:rPr>
            </w:pPr>
            <w:r w:rsidRPr="005D28D9">
              <w:rPr>
                <w:rFonts w:ascii="Times New Roman" w:hAnsi="Times New Roman" w:cs="Times New Roman"/>
                <w:sz w:val="24"/>
                <w:szCs w:val="24"/>
              </w:rPr>
              <w:t>Rulono bendras plotas turi būti ne mažesnis kaip 40 m² (pvz., plotis 2 m × ilgis 20 m). Leistina matmenų tolerancija – ±5 cm. Taip pat nurodoma, kad bendras plotas negali būti mažesnis nei 40 m² ±2 m².</w:t>
            </w:r>
          </w:p>
          <w:p w14:paraId="6A411040" w14:textId="77777777" w:rsidR="00952626" w:rsidRPr="005D28D9" w:rsidRDefault="00952626" w:rsidP="00952626">
            <w:pPr>
              <w:tabs>
                <w:tab w:val="left" w:pos="740"/>
              </w:tabs>
              <w:spacing w:before="60" w:after="60"/>
              <w:jc w:val="both"/>
              <w:rPr>
                <w:rFonts w:ascii="Times New Roman" w:hAnsi="Times New Roman" w:cs="Times New Roman"/>
                <w:sz w:val="24"/>
                <w:szCs w:val="24"/>
              </w:rPr>
            </w:pPr>
            <w:r w:rsidRPr="005D28D9">
              <w:rPr>
                <w:rFonts w:ascii="Times New Roman" w:hAnsi="Times New Roman" w:cs="Times New Roman"/>
                <w:sz w:val="24"/>
                <w:szCs w:val="24"/>
              </w:rPr>
              <w:t>Prie kiekvieno rulono turi būti pridėti šie komponentai:</w:t>
            </w:r>
          </w:p>
          <w:p w14:paraId="5D19583E" w14:textId="77777777" w:rsidR="00952626" w:rsidRPr="005D28D9" w:rsidRDefault="00952626" w:rsidP="00952626">
            <w:pPr>
              <w:numPr>
                <w:ilvl w:val="0"/>
                <w:numId w:val="21"/>
              </w:numPr>
              <w:tabs>
                <w:tab w:val="clear" w:pos="720"/>
                <w:tab w:val="left" w:pos="740"/>
              </w:tabs>
              <w:spacing w:before="60" w:after="60"/>
              <w:jc w:val="both"/>
              <w:rPr>
                <w:rFonts w:ascii="Times New Roman" w:hAnsi="Times New Roman" w:cs="Times New Roman"/>
                <w:sz w:val="24"/>
                <w:szCs w:val="24"/>
              </w:rPr>
            </w:pPr>
            <w:proofErr w:type="spellStart"/>
            <w:r w:rsidRPr="005D28D9">
              <w:rPr>
                <w:rFonts w:ascii="Times New Roman" w:hAnsi="Times New Roman" w:cs="Times New Roman"/>
                <w:b/>
                <w:bCs/>
                <w:sz w:val="24"/>
                <w:szCs w:val="24"/>
              </w:rPr>
              <w:t>Biodegraduojantys</w:t>
            </w:r>
            <w:proofErr w:type="spellEnd"/>
            <w:r w:rsidRPr="005D28D9">
              <w:rPr>
                <w:rFonts w:ascii="Times New Roman" w:hAnsi="Times New Roman" w:cs="Times New Roman"/>
                <w:b/>
                <w:bCs/>
                <w:sz w:val="24"/>
                <w:szCs w:val="24"/>
              </w:rPr>
              <w:t xml:space="preserve"> smaigai</w:t>
            </w:r>
            <w:r w:rsidRPr="005D28D9">
              <w:rPr>
                <w:rFonts w:ascii="Times New Roman" w:hAnsi="Times New Roman" w:cs="Times New Roman"/>
                <w:sz w:val="24"/>
                <w:szCs w:val="24"/>
              </w:rPr>
              <w:t xml:space="preserve"> – ne mažiau kaip 12 vnt./m²;</w:t>
            </w:r>
          </w:p>
          <w:p w14:paraId="305B1911" w14:textId="77777777" w:rsidR="00952626" w:rsidRPr="005D28D9" w:rsidRDefault="00952626" w:rsidP="00952626">
            <w:pPr>
              <w:numPr>
                <w:ilvl w:val="0"/>
                <w:numId w:val="21"/>
              </w:numPr>
              <w:tabs>
                <w:tab w:val="clear" w:pos="720"/>
                <w:tab w:val="left" w:pos="740"/>
              </w:tabs>
              <w:spacing w:before="60" w:after="60"/>
              <w:jc w:val="both"/>
              <w:rPr>
                <w:rFonts w:ascii="Times New Roman" w:hAnsi="Times New Roman" w:cs="Times New Roman"/>
                <w:sz w:val="24"/>
                <w:szCs w:val="24"/>
              </w:rPr>
            </w:pPr>
            <w:r w:rsidRPr="005D28D9">
              <w:rPr>
                <w:rFonts w:ascii="Times New Roman" w:hAnsi="Times New Roman" w:cs="Times New Roman"/>
                <w:b/>
                <w:bCs/>
                <w:sz w:val="24"/>
                <w:szCs w:val="24"/>
              </w:rPr>
              <w:t>Siuvimo siūlai</w:t>
            </w:r>
            <w:r w:rsidRPr="005D28D9">
              <w:rPr>
                <w:rFonts w:ascii="Times New Roman" w:hAnsi="Times New Roman" w:cs="Times New Roman"/>
                <w:sz w:val="24"/>
                <w:szCs w:val="24"/>
              </w:rPr>
              <w:t xml:space="preserve"> – 1 vnt. vienam rulonui.</w:t>
            </w:r>
          </w:p>
          <w:p w14:paraId="31DD7326" w14:textId="77777777" w:rsidR="00952626" w:rsidRPr="005D28D9" w:rsidRDefault="00952626" w:rsidP="00952626">
            <w:pPr>
              <w:tabs>
                <w:tab w:val="left" w:pos="740"/>
              </w:tabs>
              <w:spacing w:before="60" w:after="60"/>
              <w:jc w:val="both"/>
              <w:rPr>
                <w:rFonts w:ascii="Times New Roman" w:hAnsi="Times New Roman" w:cs="Times New Roman"/>
                <w:sz w:val="24"/>
                <w:szCs w:val="24"/>
              </w:rPr>
            </w:pPr>
            <w:r w:rsidRPr="005D28D9">
              <w:rPr>
                <w:rFonts w:ascii="Times New Roman" w:hAnsi="Times New Roman" w:cs="Times New Roman"/>
                <w:b/>
                <w:bCs/>
                <w:sz w:val="24"/>
                <w:szCs w:val="24"/>
              </w:rPr>
              <w:t>Prekių kokybė ir atliekų tvarkymas</w:t>
            </w:r>
          </w:p>
          <w:p w14:paraId="179747B5" w14:textId="77777777" w:rsidR="00952626" w:rsidRPr="005D28D9" w:rsidRDefault="00952626" w:rsidP="00952626">
            <w:pPr>
              <w:tabs>
                <w:tab w:val="left" w:pos="740"/>
              </w:tabs>
              <w:spacing w:before="60" w:after="60"/>
              <w:jc w:val="both"/>
              <w:rPr>
                <w:rFonts w:ascii="Times New Roman" w:hAnsi="Times New Roman" w:cs="Times New Roman"/>
                <w:sz w:val="24"/>
                <w:szCs w:val="24"/>
              </w:rPr>
            </w:pPr>
            <w:r w:rsidRPr="005D28D9">
              <w:rPr>
                <w:rFonts w:ascii="Times New Roman" w:hAnsi="Times New Roman" w:cs="Times New Roman"/>
                <w:sz w:val="24"/>
                <w:szCs w:val="24"/>
              </w:rPr>
              <w:t>Tiekėjas privalo garantuoti, kad visos pateiktos Prekės yra naujos, nenaudotos ir neturi jokių defektų.</w:t>
            </w:r>
          </w:p>
          <w:p w14:paraId="16021A28" w14:textId="46763E55" w:rsidR="00AD5210" w:rsidRPr="005D28D9" w:rsidRDefault="00952626" w:rsidP="008A3F5C">
            <w:pPr>
              <w:tabs>
                <w:tab w:val="left" w:pos="740"/>
              </w:tabs>
              <w:spacing w:before="60" w:after="60"/>
              <w:jc w:val="both"/>
              <w:rPr>
                <w:rFonts w:ascii="Times New Roman" w:hAnsi="Times New Roman" w:cs="Times New Roman"/>
                <w:sz w:val="24"/>
                <w:szCs w:val="24"/>
              </w:rPr>
            </w:pPr>
            <w:r w:rsidRPr="005D28D9">
              <w:rPr>
                <w:rFonts w:ascii="Times New Roman" w:hAnsi="Times New Roman" w:cs="Times New Roman"/>
                <w:sz w:val="24"/>
                <w:szCs w:val="24"/>
              </w:rPr>
              <w:t>Sutarties vykdymo metu susidariusios atliekos turi būti tvarkomos laikantis galiojančių aplinkosaugos reikalavimų. Atliekos turi būti rūšiuojamos. Jei susidaro atliekos, tinkamos pristatyti į atliekų supirktuves, tiekėjas privalo užtikrinti, kad jos būtų pristatytos į atitinkamas supirktuves.</w:t>
            </w:r>
          </w:p>
        </w:tc>
      </w:tr>
      <w:tr w:rsidR="002F119A" w:rsidRPr="005D28D9" w14:paraId="699F589A" w14:textId="77777777" w:rsidTr="4EAC24DC">
        <w:trPr>
          <w:trHeight w:val="300"/>
        </w:trPr>
        <w:tc>
          <w:tcPr>
            <w:tcW w:w="565" w:type="dxa"/>
          </w:tcPr>
          <w:p w14:paraId="4AE30742" w14:textId="3E757D1E" w:rsidR="002F119A" w:rsidRPr="005D28D9" w:rsidRDefault="00280015" w:rsidP="002F119A">
            <w:pPr>
              <w:rPr>
                <w:rFonts w:ascii="Times New Roman" w:hAnsi="Times New Roman" w:cs="Times New Roman"/>
                <w:b/>
                <w:color w:val="000000"/>
                <w:sz w:val="24"/>
                <w:szCs w:val="24"/>
              </w:rPr>
            </w:pPr>
            <w:r w:rsidRPr="005D28D9">
              <w:rPr>
                <w:rFonts w:ascii="Times New Roman" w:hAnsi="Times New Roman" w:cs="Times New Roman"/>
                <w:b/>
                <w:color w:val="000000"/>
                <w:sz w:val="24"/>
                <w:szCs w:val="24"/>
              </w:rPr>
              <w:lastRenderedPageBreak/>
              <w:t>6</w:t>
            </w:r>
            <w:r w:rsidR="002F119A" w:rsidRPr="005D28D9">
              <w:rPr>
                <w:rFonts w:ascii="Times New Roman" w:hAnsi="Times New Roman" w:cs="Times New Roman"/>
                <w:b/>
                <w:color w:val="000000"/>
                <w:sz w:val="24"/>
                <w:szCs w:val="24"/>
              </w:rPr>
              <w:t>.</w:t>
            </w:r>
          </w:p>
        </w:tc>
        <w:tc>
          <w:tcPr>
            <w:tcW w:w="3436" w:type="dxa"/>
          </w:tcPr>
          <w:p w14:paraId="6E101498" w14:textId="3218BE30" w:rsidR="002F119A" w:rsidRPr="005D28D9" w:rsidRDefault="00EF1417" w:rsidP="00EF1417">
            <w:pPr>
              <w:rPr>
                <w:rFonts w:ascii="Times New Roman" w:hAnsi="Times New Roman" w:cs="Times New Roman"/>
                <w:b/>
                <w:color w:val="000000"/>
                <w:sz w:val="24"/>
                <w:szCs w:val="24"/>
              </w:rPr>
            </w:pPr>
            <w:r w:rsidRPr="005D28D9">
              <w:rPr>
                <w:rFonts w:ascii="Times New Roman" w:hAnsi="Times New Roman" w:cs="Times New Roman"/>
                <w:b/>
                <w:color w:val="000000"/>
                <w:sz w:val="24"/>
                <w:szCs w:val="24"/>
              </w:rPr>
              <w:t xml:space="preserve">Prekių pristatymo </w:t>
            </w:r>
            <w:r w:rsidR="002F119A" w:rsidRPr="005D28D9">
              <w:rPr>
                <w:rFonts w:ascii="Times New Roman" w:hAnsi="Times New Roman" w:cs="Times New Roman"/>
                <w:b/>
                <w:color w:val="000000"/>
                <w:sz w:val="24"/>
                <w:szCs w:val="24"/>
              </w:rPr>
              <w:t>vieta</w:t>
            </w:r>
          </w:p>
        </w:tc>
        <w:tc>
          <w:tcPr>
            <w:tcW w:w="5843" w:type="dxa"/>
            <w:gridSpan w:val="2"/>
          </w:tcPr>
          <w:sdt>
            <w:sdtPr>
              <w:rPr>
                <w:rFonts w:ascii="Times New Roman" w:hAnsi="Times New Roman" w:cs="Times New Roman"/>
                <w:i/>
                <w:iCs/>
                <w:sz w:val="24"/>
                <w:szCs w:val="24"/>
              </w:rPr>
              <w:alias w:val="Pasirinkti"/>
              <w:tag w:val="Pasirinkti"/>
              <w:id w:val="-1632618849"/>
              <w:placeholder>
                <w:docPart w:val="DefaultPlaceholder_-1854013439"/>
              </w:placeholder>
              <w:dropDownList>
                <w:listItem w:value="Choose an item."/>
                <w:listItem w:displayText="Eigulių g. 32, Vilnius. " w:value="Eigulių g. 32, Vilnius. "/>
                <w:listItem w:displayText="Pateikiama nuotoliu." w:value="Pateikiama nuotoliu."/>
                <w:listItem w:displayText="Eigulių g. 32, Vilnius arba Pirkėjas gali atsiimti prekes savarankiškai Prekes jų pardavimo vietose" w:value="Eigulių g. 32, Vilnius arba Pirkėjas gali atsiimti prekes savarankiškai Prekes jų pardavimo vietose"/>
              </w:dropDownList>
            </w:sdtPr>
            <w:sdtEndPr/>
            <w:sdtContent>
              <w:p w14:paraId="05820FA8" w14:textId="520374F1" w:rsidR="002F119A" w:rsidRPr="005D28D9" w:rsidRDefault="00180418" w:rsidP="00C84B03">
                <w:pPr>
                  <w:pStyle w:val="Sraopastraipa"/>
                  <w:ind w:firstLine="0"/>
                  <w:rPr>
                    <w:rFonts w:ascii="Times New Roman" w:hAnsi="Times New Roman" w:cs="Times New Roman"/>
                    <w:i/>
                    <w:color w:val="FF0000"/>
                    <w:sz w:val="24"/>
                    <w:szCs w:val="24"/>
                  </w:rPr>
                </w:pPr>
                <w:r w:rsidRPr="005D28D9">
                  <w:rPr>
                    <w:rFonts w:ascii="Times New Roman" w:hAnsi="Times New Roman" w:cs="Times New Roman"/>
                    <w:i/>
                    <w:sz w:val="24"/>
                    <w:szCs w:val="24"/>
                  </w:rPr>
                  <w:t xml:space="preserve">Eigulių g. 32, Vilnius. </w:t>
                </w:r>
              </w:p>
            </w:sdtContent>
          </w:sdt>
        </w:tc>
      </w:tr>
      <w:tr w:rsidR="00B64368" w:rsidRPr="005D28D9" w14:paraId="58149593" w14:textId="77777777" w:rsidTr="4EAC24DC">
        <w:trPr>
          <w:trHeight w:val="300"/>
        </w:trPr>
        <w:tc>
          <w:tcPr>
            <w:tcW w:w="565" w:type="dxa"/>
          </w:tcPr>
          <w:p w14:paraId="34DEF414" w14:textId="2957CF7B" w:rsidR="00B64368" w:rsidRPr="005D28D9" w:rsidRDefault="00280015" w:rsidP="002F119A">
            <w:pPr>
              <w:rPr>
                <w:rFonts w:ascii="Times New Roman" w:hAnsi="Times New Roman" w:cs="Times New Roman"/>
                <w:b/>
                <w:color w:val="000000"/>
                <w:sz w:val="24"/>
                <w:szCs w:val="24"/>
              </w:rPr>
            </w:pPr>
            <w:r w:rsidRPr="005D28D9">
              <w:rPr>
                <w:rFonts w:ascii="Times New Roman" w:hAnsi="Times New Roman" w:cs="Times New Roman"/>
                <w:b/>
                <w:color w:val="000000"/>
                <w:sz w:val="24"/>
                <w:szCs w:val="24"/>
              </w:rPr>
              <w:t>7</w:t>
            </w:r>
            <w:r w:rsidR="006F1AD3" w:rsidRPr="005D28D9">
              <w:rPr>
                <w:rFonts w:ascii="Times New Roman" w:hAnsi="Times New Roman" w:cs="Times New Roman"/>
                <w:b/>
                <w:color w:val="000000"/>
                <w:sz w:val="24"/>
                <w:szCs w:val="24"/>
              </w:rPr>
              <w:t>.</w:t>
            </w:r>
          </w:p>
        </w:tc>
        <w:tc>
          <w:tcPr>
            <w:tcW w:w="3436" w:type="dxa"/>
          </w:tcPr>
          <w:p w14:paraId="1C48DA72" w14:textId="241212AE" w:rsidR="00B64368" w:rsidRPr="005D28D9" w:rsidRDefault="006F3E1B" w:rsidP="008150B9">
            <w:pPr>
              <w:rPr>
                <w:rFonts w:ascii="Times New Roman" w:hAnsi="Times New Roman" w:cs="Times New Roman"/>
                <w:b/>
                <w:color w:val="000000"/>
                <w:sz w:val="24"/>
                <w:szCs w:val="24"/>
              </w:rPr>
            </w:pPr>
            <w:r w:rsidRPr="005D28D9">
              <w:rPr>
                <w:rFonts w:ascii="Times New Roman" w:hAnsi="Times New Roman" w:cs="Times New Roman"/>
                <w:b/>
                <w:color w:val="000000"/>
                <w:sz w:val="24"/>
                <w:szCs w:val="24"/>
              </w:rPr>
              <w:t>Prekių pristatymo</w:t>
            </w:r>
            <w:r w:rsidR="00CB53F8" w:rsidRPr="005D28D9">
              <w:rPr>
                <w:rFonts w:ascii="Times New Roman" w:hAnsi="Times New Roman" w:cs="Times New Roman"/>
                <w:b/>
                <w:color w:val="000000"/>
                <w:sz w:val="24"/>
                <w:szCs w:val="24"/>
              </w:rPr>
              <w:t xml:space="preserve"> </w:t>
            </w:r>
            <w:r w:rsidRPr="005D28D9">
              <w:rPr>
                <w:rFonts w:ascii="Times New Roman" w:hAnsi="Times New Roman" w:cs="Times New Roman"/>
                <w:b/>
                <w:color w:val="000000"/>
                <w:sz w:val="24"/>
                <w:szCs w:val="24"/>
              </w:rPr>
              <w:t>terminas</w:t>
            </w:r>
          </w:p>
        </w:tc>
        <w:tc>
          <w:tcPr>
            <w:tcW w:w="5843" w:type="dxa"/>
            <w:gridSpan w:val="2"/>
          </w:tcPr>
          <w:p w14:paraId="5E9F8469" w14:textId="77777777" w:rsidR="00E2084C" w:rsidRPr="005D28D9" w:rsidRDefault="00E2084C" w:rsidP="00E2084C">
            <w:pPr>
              <w:tabs>
                <w:tab w:val="left" w:pos="567"/>
              </w:tabs>
              <w:spacing w:after="60" w:line="257" w:lineRule="auto"/>
              <w:jc w:val="both"/>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Per 5 (penkias) darbo dienas nuo Pirkėjo užsakymo pateikimo Tiekėjo nurodytu elektroniniu paštu.</w:t>
            </w:r>
          </w:p>
          <w:p w14:paraId="28A7A855" w14:textId="77777777" w:rsidR="00E2084C" w:rsidRPr="005D28D9" w:rsidRDefault="00E2084C" w:rsidP="00E2084C">
            <w:pPr>
              <w:tabs>
                <w:tab w:val="left" w:pos="567"/>
              </w:tabs>
              <w:spacing w:after="60" w:line="257" w:lineRule="auto"/>
              <w:jc w:val="both"/>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 xml:space="preserve">Prekės bus perkamos pagal atskirus pirkėjo pateiktus užsakymus Sutarties galiojimo metu. </w:t>
            </w:r>
          </w:p>
          <w:p w14:paraId="42F185D8" w14:textId="77777777" w:rsidR="00E2084C" w:rsidRPr="005D28D9" w:rsidRDefault="00E2084C" w:rsidP="00E2084C">
            <w:pPr>
              <w:rPr>
                <w:rFonts w:ascii="Times New Roman" w:hAnsi="Times New Roman" w:cs="Times New Roman"/>
                <w:sz w:val="24"/>
                <w:szCs w:val="24"/>
              </w:rPr>
            </w:pPr>
            <w:r w:rsidRPr="005D28D9">
              <w:rPr>
                <w:rFonts w:ascii="Times New Roman" w:eastAsia="Times New Roman" w:hAnsi="Times New Roman" w:cs="Times New Roman"/>
                <w:sz w:val="24"/>
                <w:szCs w:val="24"/>
              </w:rPr>
              <w:t xml:space="preserve">Minimalus užsakymo kiekis – </w:t>
            </w:r>
            <w:r w:rsidRPr="005D28D9">
              <w:rPr>
                <w:rFonts w:ascii="Times New Roman" w:hAnsi="Times New Roman" w:cs="Times New Roman"/>
                <w:sz w:val="24"/>
                <w:szCs w:val="24"/>
              </w:rPr>
              <w:t>40 m².</w:t>
            </w:r>
          </w:p>
          <w:p w14:paraId="0AF79B7C" w14:textId="46A87574" w:rsidR="0024132C" w:rsidRPr="005D28D9" w:rsidRDefault="00E2084C" w:rsidP="00E2084C">
            <w:pPr>
              <w:tabs>
                <w:tab w:val="left" w:pos="567"/>
              </w:tabs>
              <w:spacing w:after="60" w:line="257" w:lineRule="auto"/>
              <w:jc w:val="both"/>
              <w:rPr>
                <w:rFonts w:ascii="Times New Roman" w:eastAsia="Calibri" w:hAnsi="Times New Roman" w:cs="Times New Roman"/>
                <w:bCs/>
                <w:sz w:val="24"/>
                <w:szCs w:val="24"/>
              </w:rPr>
            </w:pPr>
            <w:r w:rsidRPr="005D28D9">
              <w:rPr>
                <w:rFonts w:ascii="Times New Roman" w:eastAsia="Calibri" w:hAnsi="Times New Roman" w:cs="Times New Roman"/>
                <w:bCs/>
                <w:sz w:val="24"/>
                <w:szCs w:val="24"/>
              </w:rPr>
              <w:t xml:space="preserve">Tiekėjas privalo užtikrinti, kad Prekės sutarties vykdymo metu bus pristatytos darbo dienomis ne piko valandomis t. y. </w:t>
            </w:r>
            <w:r w:rsidRPr="005D28D9">
              <w:rPr>
                <w:rFonts w:ascii="Times New Roman" w:hAnsi="Times New Roman" w:cs="Times New Roman"/>
                <w:sz w:val="24"/>
                <w:szCs w:val="24"/>
              </w:rPr>
              <w:t xml:space="preserve">pirmadieniais − ketvirtadieniais nuo 14:30 iki 16:00 val., penktadieniais ir švenčių̨ dienų̨ išvakarėse nuo 13:00 iki 14:00 val. ir trumpiausiais galimais maršrutais.  </w:t>
            </w:r>
          </w:p>
        </w:tc>
      </w:tr>
      <w:tr w:rsidR="00B64368" w:rsidRPr="005D28D9" w14:paraId="01781031" w14:textId="77777777" w:rsidTr="4EAC24DC">
        <w:trPr>
          <w:trHeight w:val="300"/>
        </w:trPr>
        <w:tc>
          <w:tcPr>
            <w:tcW w:w="565" w:type="dxa"/>
          </w:tcPr>
          <w:p w14:paraId="71BAF14E" w14:textId="4AC0C628" w:rsidR="00B64368" w:rsidRPr="005D28D9" w:rsidRDefault="00280015" w:rsidP="002F119A">
            <w:pPr>
              <w:rPr>
                <w:rFonts w:ascii="Times New Roman" w:hAnsi="Times New Roman" w:cs="Times New Roman"/>
                <w:b/>
                <w:sz w:val="24"/>
                <w:szCs w:val="24"/>
              </w:rPr>
            </w:pPr>
            <w:r w:rsidRPr="005D28D9">
              <w:rPr>
                <w:rFonts w:ascii="Times New Roman" w:hAnsi="Times New Roman" w:cs="Times New Roman"/>
                <w:b/>
                <w:sz w:val="24"/>
                <w:szCs w:val="24"/>
              </w:rPr>
              <w:t>8</w:t>
            </w:r>
            <w:r w:rsidR="00CB53F8" w:rsidRPr="005D28D9">
              <w:rPr>
                <w:rFonts w:ascii="Times New Roman" w:hAnsi="Times New Roman" w:cs="Times New Roman"/>
                <w:b/>
                <w:sz w:val="24"/>
                <w:szCs w:val="24"/>
              </w:rPr>
              <w:t>.</w:t>
            </w:r>
          </w:p>
        </w:tc>
        <w:tc>
          <w:tcPr>
            <w:tcW w:w="3436" w:type="dxa"/>
          </w:tcPr>
          <w:p w14:paraId="69850D80" w14:textId="4354CF86" w:rsidR="00B64368" w:rsidRPr="005D28D9" w:rsidRDefault="00CB53F8" w:rsidP="001836E8">
            <w:pPr>
              <w:rPr>
                <w:rFonts w:ascii="Times New Roman" w:hAnsi="Times New Roman" w:cs="Times New Roman"/>
                <w:b/>
                <w:sz w:val="24"/>
                <w:szCs w:val="24"/>
              </w:rPr>
            </w:pPr>
            <w:r w:rsidRPr="005D28D9">
              <w:rPr>
                <w:rFonts w:ascii="Times New Roman" w:hAnsi="Times New Roman" w:cs="Times New Roman"/>
                <w:b/>
                <w:sz w:val="24"/>
                <w:szCs w:val="24"/>
              </w:rPr>
              <w:t>Atsiskaitym</w:t>
            </w:r>
            <w:r w:rsidR="001836E8" w:rsidRPr="005D28D9">
              <w:rPr>
                <w:rFonts w:ascii="Times New Roman" w:hAnsi="Times New Roman" w:cs="Times New Roman"/>
                <w:b/>
                <w:sz w:val="24"/>
                <w:szCs w:val="24"/>
              </w:rPr>
              <w:t>o tvarka</w:t>
            </w:r>
          </w:p>
        </w:tc>
        <w:tc>
          <w:tcPr>
            <w:tcW w:w="5843" w:type="dxa"/>
            <w:gridSpan w:val="2"/>
          </w:tcPr>
          <w:p w14:paraId="52E48FA9" w14:textId="77777777" w:rsidR="00D54D65" w:rsidRPr="005D28D9" w:rsidRDefault="00D54D65" w:rsidP="00D54D65">
            <w:pPr>
              <w:jc w:val="both"/>
              <w:rPr>
                <w:rFonts w:ascii="Times New Roman" w:hAnsi="Times New Roman" w:cs="Times New Roman"/>
                <w:color w:val="000000"/>
                <w:sz w:val="24"/>
                <w:szCs w:val="24"/>
              </w:rPr>
            </w:pPr>
            <w:r w:rsidRPr="005D28D9">
              <w:rPr>
                <w:rFonts w:ascii="Times New Roman" w:hAnsi="Times New Roman" w:cs="Times New Roman"/>
                <w:color w:val="000000" w:themeColor="text1"/>
                <w:sz w:val="24"/>
                <w:szCs w:val="24"/>
              </w:rPr>
              <w:t xml:space="preserve">8.1. Abiem šalims pasirašius perdavimo–priėmimo aktą, Tiekėjas įsipareigoja elektroniniu būdu ne vėliau kaip per 5 (penkias) kalendorines dienas pateikti Prekių perdavimo-priėmimo aktą ir sąskaitą faktūrą. Pirkėjas sumoka Tiekėjui už tinkamai ir kokybiškai pristatytas Prekes mokėjimo pavedimu, lėšas pervesdamas į Tiekėjo banko sąskaitą, ne vėliau kaip per </w:t>
            </w:r>
            <w:r w:rsidRPr="005D28D9">
              <w:rPr>
                <w:rFonts w:ascii="Times New Roman" w:hAnsi="Times New Roman" w:cs="Times New Roman"/>
                <w:b/>
                <w:bCs/>
                <w:color w:val="000000" w:themeColor="text1"/>
                <w:sz w:val="24"/>
                <w:szCs w:val="24"/>
              </w:rPr>
              <w:t>[</w:t>
            </w:r>
            <w:sdt>
              <w:sdtPr>
                <w:rPr>
                  <w:rFonts w:ascii="Times New Roman" w:hAnsi="Times New Roman" w:cs="Times New Roman"/>
                  <w:b/>
                  <w:bCs/>
                  <w:color w:val="000000" w:themeColor="text1"/>
                  <w:sz w:val="24"/>
                  <w:szCs w:val="24"/>
                </w:rPr>
                <w:id w:val="999319328"/>
                <w:placeholder>
                  <w:docPart w:val="EE1C1D687D6F4BD893BC3B0F70D87542"/>
                </w:placeholder>
                <w:comboBox>
                  <w:listItem w:value="Choose an item."/>
                  <w:listItem w:displayText="30 (trisdešimt) kalendorinių dienų" w:value="30 (trisdešimt) kalendorinių dienų"/>
                  <w:listItem w:displayText="60 (šešiadešimt) kalendorinių dienų" w:value="60 (šešiadešimt) kalendorinių dienų"/>
                </w:comboBox>
              </w:sdtPr>
              <w:sdtEndPr/>
              <w:sdtContent>
                <w:r w:rsidRPr="005D28D9">
                  <w:rPr>
                    <w:rFonts w:ascii="Times New Roman" w:hAnsi="Times New Roman" w:cs="Times New Roman"/>
                    <w:b/>
                    <w:bCs/>
                    <w:color w:val="000000" w:themeColor="text1"/>
                    <w:sz w:val="24"/>
                    <w:szCs w:val="24"/>
                  </w:rPr>
                  <w:t>30 (trisdešimt) kalendorinių dienų</w:t>
                </w:r>
              </w:sdtContent>
            </w:sdt>
            <w:r w:rsidRPr="005D28D9">
              <w:rPr>
                <w:rFonts w:ascii="Times New Roman" w:hAnsi="Times New Roman" w:cs="Times New Roman"/>
                <w:b/>
                <w:bCs/>
                <w:color w:val="000000" w:themeColor="text1"/>
                <w:sz w:val="24"/>
                <w:szCs w:val="24"/>
              </w:rPr>
              <w:t>]</w:t>
            </w:r>
            <w:r w:rsidRPr="005D28D9">
              <w:rPr>
                <w:rFonts w:ascii="Times New Roman" w:hAnsi="Times New Roman" w:cs="Times New Roman"/>
                <w:color w:val="000000" w:themeColor="text1"/>
                <w:sz w:val="24"/>
                <w:szCs w:val="24"/>
              </w:rPr>
              <w:t xml:space="preserve"> nuo sąskaitos faktūros priėmimo dienos.</w:t>
            </w:r>
          </w:p>
          <w:p w14:paraId="3063D891" w14:textId="25682388" w:rsidR="009B5C9B" w:rsidRPr="005D28D9" w:rsidRDefault="00D54D65" w:rsidP="00D54D65">
            <w:pPr>
              <w:rPr>
                <w:rFonts w:ascii="Times New Roman" w:hAnsi="Times New Roman" w:cs="Times New Roman"/>
                <w:sz w:val="24"/>
                <w:szCs w:val="24"/>
              </w:rPr>
            </w:pPr>
            <w:r w:rsidRPr="005D28D9">
              <w:rPr>
                <w:rFonts w:ascii="Times New Roman" w:hAnsi="Times New Roman" w:cs="Times New Roman"/>
                <w:color w:val="000000" w:themeColor="text1"/>
                <w:sz w:val="24"/>
                <w:szCs w:val="24"/>
              </w:rPr>
              <w:t xml:space="preserve">8.2. </w:t>
            </w:r>
            <w:r w:rsidRPr="005D28D9">
              <w:rPr>
                <w:rFonts w:ascii="Times New Roman" w:hAnsi="Times New Roman" w:cs="Times New Roman"/>
                <w:sz w:val="24"/>
                <w:szCs w:val="24"/>
              </w:rPr>
              <w:t>Avansas Tiekėjui nebus mokamas.</w:t>
            </w:r>
          </w:p>
        </w:tc>
      </w:tr>
      <w:tr w:rsidR="00AF7193" w:rsidRPr="005D28D9" w14:paraId="17868E8E" w14:textId="77777777" w:rsidTr="4EAC24DC">
        <w:trPr>
          <w:trHeight w:val="300"/>
        </w:trPr>
        <w:tc>
          <w:tcPr>
            <w:tcW w:w="565" w:type="dxa"/>
          </w:tcPr>
          <w:p w14:paraId="7B00B4DA" w14:textId="4AEFCA3B" w:rsidR="00AF7193" w:rsidRPr="005D28D9" w:rsidRDefault="00AF7193" w:rsidP="00AF7193">
            <w:pPr>
              <w:rPr>
                <w:rFonts w:ascii="Times New Roman" w:hAnsi="Times New Roman" w:cs="Times New Roman"/>
                <w:b/>
                <w:sz w:val="24"/>
                <w:szCs w:val="24"/>
              </w:rPr>
            </w:pPr>
            <w:r w:rsidRPr="005D28D9">
              <w:rPr>
                <w:rFonts w:ascii="Times New Roman" w:hAnsi="Times New Roman" w:cs="Times New Roman"/>
                <w:b/>
                <w:sz w:val="24"/>
                <w:szCs w:val="24"/>
              </w:rPr>
              <w:t>9.</w:t>
            </w:r>
          </w:p>
        </w:tc>
        <w:tc>
          <w:tcPr>
            <w:tcW w:w="3436" w:type="dxa"/>
          </w:tcPr>
          <w:p w14:paraId="5D63C86F" w14:textId="2ADC4D0A" w:rsidR="00AF7193" w:rsidRPr="005D28D9" w:rsidRDefault="00AF7193" w:rsidP="00AF7193">
            <w:pPr>
              <w:rPr>
                <w:rFonts w:ascii="Times New Roman" w:hAnsi="Times New Roman" w:cs="Times New Roman"/>
                <w:b/>
                <w:sz w:val="24"/>
                <w:szCs w:val="24"/>
              </w:rPr>
            </w:pPr>
            <w:r w:rsidRPr="005D28D9">
              <w:rPr>
                <w:rFonts w:ascii="Times New Roman" w:hAnsi="Times New Roman" w:cs="Times New Roman"/>
                <w:b/>
                <w:sz w:val="24"/>
                <w:szCs w:val="24"/>
              </w:rPr>
              <w:t>Kokybė ir trūkumų pašalinimas</w:t>
            </w:r>
          </w:p>
        </w:tc>
        <w:tc>
          <w:tcPr>
            <w:tcW w:w="5843" w:type="dxa"/>
            <w:gridSpan w:val="2"/>
          </w:tcPr>
          <w:p w14:paraId="21ECE128" w14:textId="4FD6CB55" w:rsidR="00AF7193" w:rsidRPr="005D28D9" w:rsidRDefault="00AF7193" w:rsidP="00AF7193">
            <w:pPr>
              <w:tabs>
                <w:tab w:val="left" w:pos="567"/>
              </w:tabs>
              <w:jc w:val="both"/>
              <w:rPr>
                <w:rFonts w:ascii="Times New Roman" w:eastAsia="Calibri" w:hAnsi="Times New Roman" w:cs="Times New Roman"/>
                <w:sz w:val="24"/>
                <w:szCs w:val="24"/>
              </w:rPr>
            </w:pPr>
            <w:r w:rsidRPr="005D28D9">
              <w:rPr>
                <w:rStyle w:val="Laukeliai"/>
                <w:rFonts w:ascii="Times New Roman" w:hAnsi="Times New Roman" w:cs="Times New Roman"/>
                <w:sz w:val="24"/>
                <w:szCs w:val="24"/>
              </w:rPr>
              <w:t>Tiekėjas patvirtina, kad parduodamos Prekės yra tinkamos naudoti pagal jų tikslinę paskirtį, kad nėra paslėptų Prekių trūkumų, dėl kurių Prekių nebūtų galima naudoti pagal jų tikslinę paskirtį arba dėl kurių sumažėtų Prekių naudingumas.</w:t>
            </w:r>
          </w:p>
        </w:tc>
      </w:tr>
      <w:tr w:rsidR="003A328A" w:rsidRPr="005D28D9" w14:paraId="32D68EAE" w14:textId="77777777" w:rsidTr="4EAC24DC">
        <w:trPr>
          <w:trHeight w:val="300"/>
        </w:trPr>
        <w:tc>
          <w:tcPr>
            <w:tcW w:w="565" w:type="dxa"/>
          </w:tcPr>
          <w:p w14:paraId="784D3104" w14:textId="0967B8C5" w:rsidR="003A328A" w:rsidRPr="005D28D9" w:rsidRDefault="003A328A" w:rsidP="003A328A">
            <w:pPr>
              <w:rPr>
                <w:rFonts w:ascii="Times New Roman" w:hAnsi="Times New Roman" w:cs="Times New Roman"/>
                <w:b/>
                <w:sz w:val="24"/>
                <w:szCs w:val="24"/>
              </w:rPr>
            </w:pPr>
            <w:r w:rsidRPr="005D28D9">
              <w:rPr>
                <w:rFonts w:ascii="Times New Roman" w:hAnsi="Times New Roman" w:cs="Times New Roman"/>
                <w:b/>
                <w:sz w:val="24"/>
                <w:szCs w:val="24"/>
              </w:rPr>
              <w:t>10.</w:t>
            </w:r>
          </w:p>
        </w:tc>
        <w:tc>
          <w:tcPr>
            <w:tcW w:w="3436" w:type="dxa"/>
          </w:tcPr>
          <w:p w14:paraId="445E5E6A" w14:textId="525A6535" w:rsidR="003A328A" w:rsidRPr="005D28D9" w:rsidRDefault="003A328A" w:rsidP="003A328A">
            <w:pPr>
              <w:rPr>
                <w:rFonts w:ascii="Times New Roman" w:hAnsi="Times New Roman" w:cs="Times New Roman"/>
                <w:b/>
                <w:sz w:val="24"/>
                <w:szCs w:val="24"/>
              </w:rPr>
            </w:pPr>
            <w:r w:rsidRPr="005D28D9">
              <w:rPr>
                <w:rFonts w:ascii="Times New Roman" w:hAnsi="Times New Roman" w:cs="Times New Roman"/>
                <w:b/>
                <w:sz w:val="24"/>
                <w:szCs w:val="24"/>
              </w:rPr>
              <w:t>Garantija</w:t>
            </w:r>
          </w:p>
        </w:tc>
        <w:tc>
          <w:tcPr>
            <w:tcW w:w="5843" w:type="dxa"/>
            <w:gridSpan w:val="2"/>
          </w:tcPr>
          <w:p w14:paraId="48F0610B" w14:textId="77777777" w:rsidR="00C50A85" w:rsidRPr="005D28D9" w:rsidRDefault="00C50A85" w:rsidP="00C50A85">
            <w:pPr>
              <w:pStyle w:val="Sraopastraipa"/>
              <w:tabs>
                <w:tab w:val="left" w:pos="567"/>
              </w:tabs>
              <w:ind w:left="0" w:firstLine="0"/>
              <w:jc w:val="both"/>
              <w:rPr>
                <w:rStyle w:val="Laukeliai"/>
                <w:rFonts w:ascii="Times New Roman" w:hAnsi="Times New Roman" w:cs="Times New Roman"/>
                <w:sz w:val="24"/>
                <w:szCs w:val="24"/>
              </w:rPr>
            </w:pPr>
            <w:r w:rsidRPr="005D28D9">
              <w:rPr>
                <w:rStyle w:val="Laukeliai"/>
                <w:rFonts w:ascii="Times New Roman" w:hAnsi="Times New Roman" w:cs="Times New Roman"/>
                <w:sz w:val="24"/>
                <w:szCs w:val="24"/>
              </w:rPr>
              <w:t xml:space="preserve">10.1. Prekėms suteikiamas </w:t>
            </w:r>
            <w:sdt>
              <w:sdtPr>
                <w:rPr>
                  <w:rFonts w:ascii="Times New Roman" w:hAnsi="Times New Roman" w:cs="Times New Roman"/>
                  <w:sz w:val="24"/>
                  <w:szCs w:val="24"/>
                </w:rPr>
                <w:id w:val="1599516239"/>
                <w:placeholder>
                  <w:docPart w:val="1567AC7BF9F0411DA6CCD2BF4ADD909D"/>
                </w:placeholder>
                <w:comboBox>
                  <w:listItem w:value="Choose an item."/>
                  <w:listItem w:displayText="24 mėn." w:value="24 mėn."/>
                  <w:listItem w:displayText="nurodyti kitą terminą" w:value="nurodyti kitą terminą"/>
                </w:comboBox>
              </w:sdtPr>
              <w:sdtEndPr/>
              <w:sdtContent>
                <w:r w:rsidRPr="005D28D9">
                  <w:rPr>
                    <w:rFonts w:ascii="Times New Roman" w:hAnsi="Times New Roman" w:cs="Times New Roman"/>
                    <w:sz w:val="24"/>
                    <w:szCs w:val="24"/>
                  </w:rPr>
                  <w:t>24 mėn.</w:t>
                </w:r>
              </w:sdtContent>
            </w:sdt>
            <w:r w:rsidRPr="005D28D9">
              <w:rPr>
                <w:rFonts w:ascii="Times New Roman" w:hAnsi="Times New Roman" w:cs="Times New Roman"/>
                <w:sz w:val="24"/>
                <w:szCs w:val="24"/>
              </w:rPr>
              <w:t xml:space="preserve"> </w:t>
            </w:r>
            <w:r w:rsidRPr="005D28D9">
              <w:rPr>
                <w:rFonts w:ascii="Times New Roman" w:hAnsi="Times New Roman" w:cs="Times New Roman"/>
                <w:color w:val="000000" w:themeColor="text1"/>
                <w:sz w:val="24"/>
                <w:szCs w:val="24"/>
              </w:rPr>
              <w:t>Garantinis terminas.</w:t>
            </w:r>
          </w:p>
          <w:p w14:paraId="48C7BD6F" w14:textId="77777777" w:rsidR="00C50A85" w:rsidRPr="005D28D9" w:rsidRDefault="00C50A85" w:rsidP="00C50A85">
            <w:pPr>
              <w:pStyle w:val="Sraopastraipa"/>
              <w:tabs>
                <w:tab w:val="left" w:pos="567"/>
              </w:tabs>
              <w:ind w:left="0" w:firstLine="0"/>
              <w:jc w:val="both"/>
              <w:rPr>
                <w:rFonts w:ascii="Times New Roman" w:hAnsi="Times New Roman" w:cs="Times New Roman"/>
                <w:sz w:val="24"/>
                <w:szCs w:val="24"/>
              </w:rPr>
            </w:pPr>
            <w:r w:rsidRPr="005D28D9">
              <w:rPr>
                <w:rFonts w:ascii="Times New Roman" w:hAnsi="Times New Roman" w:cs="Times New Roman"/>
                <w:sz w:val="24"/>
                <w:szCs w:val="24"/>
              </w:rPr>
              <w:t xml:space="preserve">10.2. Garantijos laikotarpiu tiekėjas privalo reaguoti į pranešimą apie pastebėtus prekių trūkumus per 2 (dvi) </w:t>
            </w:r>
            <w:r w:rsidRPr="005D28D9">
              <w:rPr>
                <w:rFonts w:ascii="Times New Roman" w:hAnsi="Times New Roman" w:cs="Times New Roman"/>
                <w:sz w:val="24"/>
                <w:szCs w:val="24"/>
              </w:rPr>
              <w:lastRenderedPageBreak/>
              <w:t>darbo dienas nuo jo gavimo. Trūkumų šalinimo darbai turi būti pradėti ne vėliau kaip per 10 (dešimt) darbo dienų nuo pranešimo gavimo dienos. Trūkumai, pastebėti prekių perdavimo–priėmimo metu arba po akto pasirašymo, taip pat turi būti pašalinti pagal šias sąlygas.</w:t>
            </w:r>
          </w:p>
          <w:p w14:paraId="31BB2E61" w14:textId="77777777" w:rsidR="00C50A85" w:rsidRPr="005D28D9" w:rsidRDefault="00C50A85" w:rsidP="00C50A85">
            <w:pPr>
              <w:pStyle w:val="Sraopastraipa"/>
              <w:tabs>
                <w:tab w:val="left" w:pos="567"/>
              </w:tabs>
              <w:ind w:left="0" w:firstLine="0"/>
              <w:jc w:val="both"/>
              <w:rPr>
                <w:rFonts w:ascii="Times New Roman" w:hAnsi="Times New Roman" w:cs="Times New Roman"/>
                <w:sz w:val="24"/>
                <w:szCs w:val="24"/>
              </w:rPr>
            </w:pPr>
            <w:r w:rsidRPr="005D28D9">
              <w:rPr>
                <w:rFonts w:ascii="Times New Roman" w:hAnsi="Times New Roman" w:cs="Times New Roman"/>
                <w:sz w:val="24"/>
                <w:szCs w:val="24"/>
              </w:rPr>
              <w:t>10.3. Garantija taikoma visiems nustatytiems prekių trūkumams ir gedimams, išskyrus tuos atvejus, kai jie atsiranda dėl pirkėjo kaltės, t. y. nesilaikant prekių eksploatavimo sąlygų, nurodytų tiekėjo pateiktoje naudojimo instrukcijoje. Garantija apima ir montavimo darbų bei su prekėmis susijusių dokumentų trūkumų ištaisymą. Garantija taikoma visam pirkimo objektui, kaip nurodyta techninėje specifikacijoje ir tiekėjo pasiūlyme.</w:t>
            </w:r>
          </w:p>
          <w:p w14:paraId="74EF1E05" w14:textId="77777777" w:rsidR="00C50A85" w:rsidRPr="005D28D9" w:rsidRDefault="00C50A85" w:rsidP="00C50A85">
            <w:pPr>
              <w:pStyle w:val="Sraopastraipa"/>
              <w:tabs>
                <w:tab w:val="left" w:pos="567"/>
              </w:tabs>
              <w:ind w:left="0" w:firstLine="0"/>
              <w:jc w:val="both"/>
              <w:rPr>
                <w:rFonts w:ascii="Times New Roman" w:hAnsi="Times New Roman" w:cs="Times New Roman"/>
                <w:sz w:val="24"/>
                <w:szCs w:val="24"/>
              </w:rPr>
            </w:pPr>
            <w:r w:rsidRPr="005D28D9">
              <w:rPr>
                <w:rFonts w:ascii="Times New Roman" w:hAnsi="Times New Roman" w:cs="Times New Roman"/>
                <w:sz w:val="24"/>
                <w:szCs w:val="24"/>
              </w:rPr>
              <w:t>10.4. Jei tiekėjas pakeičia prekes ar jų dalis naujomis, naujoms prekėms ar jų dalims taikomas toks pats garantinis terminas, kaip nurodyta techninėje specifikacijoje.</w:t>
            </w:r>
          </w:p>
          <w:p w14:paraId="7358DB00" w14:textId="7B1E59BC" w:rsidR="003A328A" w:rsidRPr="005D28D9" w:rsidRDefault="00C50A85" w:rsidP="00C50A85">
            <w:pPr>
              <w:pStyle w:val="Sraopastraipa"/>
              <w:tabs>
                <w:tab w:val="left" w:pos="567"/>
              </w:tabs>
              <w:ind w:left="0" w:firstLine="0"/>
              <w:jc w:val="both"/>
              <w:rPr>
                <w:rStyle w:val="Laukeliai"/>
                <w:rFonts w:ascii="Times New Roman" w:hAnsi="Times New Roman" w:cs="Times New Roman"/>
                <w:sz w:val="24"/>
                <w:szCs w:val="24"/>
              </w:rPr>
            </w:pPr>
            <w:r w:rsidRPr="005D28D9">
              <w:rPr>
                <w:rFonts w:ascii="Times New Roman" w:hAnsi="Times New Roman" w:cs="Times New Roman"/>
                <w:sz w:val="24"/>
                <w:szCs w:val="24"/>
              </w:rPr>
              <w:t>10.5. Garantija netaikoma, jei prekių defektai atsiranda dėl to, kad pirkėjas nesilaikė aptarnavimo, priežiūros ar eksploatacijos instrukcijų.</w:t>
            </w:r>
          </w:p>
        </w:tc>
      </w:tr>
      <w:tr w:rsidR="003A328A" w:rsidRPr="005D28D9" w14:paraId="63DE3977" w14:textId="77777777" w:rsidTr="4EAC24DC">
        <w:trPr>
          <w:trHeight w:val="300"/>
        </w:trPr>
        <w:tc>
          <w:tcPr>
            <w:tcW w:w="565" w:type="dxa"/>
          </w:tcPr>
          <w:p w14:paraId="73F18A49" w14:textId="70ABE903" w:rsidR="003A328A" w:rsidRPr="005D28D9" w:rsidRDefault="003A328A" w:rsidP="003A328A">
            <w:pPr>
              <w:rPr>
                <w:rFonts w:ascii="Times New Roman" w:hAnsi="Times New Roman" w:cs="Times New Roman"/>
                <w:b/>
                <w:sz w:val="24"/>
                <w:szCs w:val="24"/>
              </w:rPr>
            </w:pPr>
            <w:r w:rsidRPr="005D28D9">
              <w:rPr>
                <w:rFonts w:ascii="Times New Roman" w:hAnsi="Times New Roman" w:cs="Times New Roman"/>
                <w:b/>
                <w:sz w:val="24"/>
                <w:szCs w:val="24"/>
              </w:rPr>
              <w:lastRenderedPageBreak/>
              <w:t>11.</w:t>
            </w:r>
          </w:p>
        </w:tc>
        <w:tc>
          <w:tcPr>
            <w:tcW w:w="3436" w:type="dxa"/>
          </w:tcPr>
          <w:p w14:paraId="20179AF4" w14:textId="41D83CBE" w:rsidR="003A328A" w:rsidRPr="005D28D9" w:rsidRDefault="003A328A" w:rsidP="003A328A">
            <w:pPr>
              <w:rPr>
                <w:rFonts w:ascii="Times New Roman" w:hAnsi="Times New Roman" w:cs="Times New Roman"/>
                <w:b/>
                <w:sz w:val="24"/>
                <w:szCs w:val="24"/>
              </w:rPr>
            </w:pPr>
            <w:r w:rsidRPr="005D28D9">
              <w:rPr>
                <w:rFonts w:ascii="Times New Roman" w:hAnsi="Times New Roman" w:cs="Times New Roman"/>
                <w:b/>
                <w:sz w:val="24"/>
                <w:szCs w:val="24"/>
              </w:rPr>
              <w:t>Žalieji reikalavimai</w:t>
            </w:r>
          </w:p>
        </w:tc>
        <w:tc>
          <w:tcPr>
            <w:tcW w:w="5843" w:type="dxa"/>
            <w:gridSpan w:val="2"/>
          </w:tcPr>
          <w:p w14:paraId="70109A98" w14:textId="1BDEB9B8" w:rsidR="00EE07E2" w:rsidRPr="005D28D9" w:rsidRDefault="00EE07E2" w:rsidP="00C77F80">
            <w:pPr>
              <w:widowControl w:val="0"/>
              <w:tabs>
                <w:tab w:val="left" w:pos="567"/>
              </w:tabs>
              <w:suppressAutoHyphens/>
              <w:rPr>
                <w:rFonts w:ascii="Times New Roman" w:hAnsi="Times New Roman" w:cs="Times New Roman"/>
                <w:sz w:val="24"/>
                <w:szCs w:val="24"/>
              </w:rPr>
            </w:pPr>
            <w:r w:rsidRPr="005D28D9">
              <w:rPr>
                <w:rFonts w:ascii="Times New Roman" w:hAnsi="Times New Roman" w:cs="Times New Roman"/>
                <w:sz w:val="24"/>
                <w:szCs w:val="24"/>
              </w:rPr>
              <w:t>Vadovaujantis aplinkosaugos principais, pirkimo objektui  taikomi šie reikalavimai</w:t>
            </w:r>
            <w:r w:rsidR="00517E09" w:rsidRPr="005D28D9">
              <w:rPr>
                <w:rFonts w:ascii="Times New Roman" w:hAnsi="Times New Roman" w:cs="Times New Roman"/>
                <w:sz w:val="24"/>
                <w:szCs w:val="24"/>
              </w:rPr>
              <w:t>:</w:t>
            </w:r>
          </w:p>
          <w:p w14:paraId="35BDD529" w14:textId="24AB00F0" w:rsidR="00025977" w:rsidRPr="005D28D9" w:rsidRDefault="00025977" w:rsidP="00C77F80">
            <w:pPr>
              <w:widowControl w:val="0"/>
              <w:numPr>
                <w:ilvl w:val="0"/>
                <w:numId w:val="22"/>
              </w:numPr>
              <w:tabs>
                <w:tab w:val="left" w:pos="937"/>
              </w:tabs>
              <w:suppressAutoHyphens/>
              <w:spacing w:line="259" w:lineRule="auto"/>
              <w:rPr>
                <w:rFonts w:ascii="Times New Roman" w:hAnsi="Times New Roman" w:cs="Times New Roman"/>
                <w:sz w:val="24"/>
                <w:szCs w:val="24"/>
              </w:rPr>
            </w:pPr>
            <w:r w:rsidRPr="005D28D9">
              <w:rPr>
                <w:rFonts w:ascii="Times New Roman" w:hAnsi="Times New Roman" w:cs="Times New Roman"/>
                <w:b/>
                <w:bCs/>
                <w:sz w:val="24"/>
                <w:szCs w:val="24"/>
              </w:rPr>
              <w:t>Mažiau pavojingų cheminių medžiagų / toksinių medžiagų</w:t>
            </w:r>
            <w:r w:rsidR="003F3338" w:rsidRPr="005D28D9">
              <w:rPr>
                <w:rFonts w:ascii="Times New Roman" w:hAnsi="Times New Roman" w:cs="Times New Roman"/>
                <w:b/>
                <w:bCs/>
                <w:sz w:val="24"/>
                <w:szCs w:val="24"/>
              </w:rPr>
              <w:t xml:space="preserve">. </w:t>
            </w:r>
            <w:r w:rsidRPr="005D28D9">
              <w:rPr>
                <w:rFonts w:ascii="Times New Roman" w:hAnsi="Times New Roman" w:cs="Times New Roman"/>
                <w:sz w:val="24"/>
                <w:szCs w:val="24"/>
              </w:rPr>
              <w:t>Dirbtinės žolės pluoštas ir SBR danga turi būti be sunkiųjų metalų, tokių kaip švinas (</w:t>
            </w:r>
            <w:proofErr w:type="spellStart"/>
            <w:r w:rsidRPr="005D28D9">
              <w:rPr>
                <w:rFonts w:ascii="Times New Roman" w:hAnsi="Times New Roman" w:cs="Times New Roman"/>
                <w:sz w:val="24"/>
                <w:szCs w:val="24"/>
              </w:rPr>
              <w:t>Pb</w:t>
            </w:r>
            <w:proofErr w:type="spellEnd"/>
            <w:r w:rsidRPr="005D28D9">
              <w:rPr>
                <w:rFonts w:ascii="Times New Roman" w:hAnsi="Times New Roman" w:cs="Times New Roman"/>
                <w:sz w:val="24"/>
                <w:szCs w:val="24"/>
              </w:rPr>
              <w:t>), kadmis (</w:t>
            </w:r>
            <w:proofErr w:type="spellStart"/>
            <w:r w:rsidRPr="005D28D9">
              <w:rPr>
                <w:rFonts w:ascii="Times New Roman" w:hAnsi="Times New Roman" w:cs="Times New Roman"/>
                <w:sz w:val="24"/>
                <w:szCs w:val="24"/>
              </w:rPr>
              <w:t>Cd</w:t>
            </w:r>
            <w:proofErr w:type="spellEnd"/>
            <w:r w:rsidRPr="005D28D9">
              <w:rPr>
                <w:rFonts w:ascii="Times New Roman" w:hAnsi="Times New Roman" w:cs="Times New Roman"/>
                <w:sz w:val="24"/>
                <w:szCs w:val="24"/>
              </w:rPr>
              <w:t>), gyvsidabris (</w:t>
            </w:r>
            <w:proofErr w:type="spellStart"/>
            <w:r w:rsidRPr="005D28D9">
              <w:rPr>
                <w:rFonts w:ascii="Times New Roman" w:hAnsi="Times New Roman" w:cs="Times New Roman"/>
                <w:sz w:val="24"/>
                <w:szCs w:val="24"/>
              </w:rPr>
              <w:t>Hg</w:t>
            </w:r>
            <w:proofErr w:type="spellEnd"/>
            <w:r w:rsidRPr="005D28D9">
              <w:rPr>
                <w:rFonts w:ascii="Times New Roman" w:hAnsi="Times New Roman" w:cs="Times New Roman"/>
                <w:sz w:val="24"/>
                <w:szCs w:val="24"/>
              </w:rPr>
              <w:t xml:space="preserve">) ir </w:t>
            </w:r>
            <w:proofErr w:type="spellStart"/>
            <w:r w:rsidRPr="005D28D9">
              <w:rPr>
                <w:rFonts w:ascii="Times New Roman" w:hAnsi="Times New Roman" w:cs="Times New Roman"/>
                <w:sz w:val="24"/>
                <w:szCs w:val="24"/>
              </w:rPr>
              <w:t>šešiavalentis</w:t>
            </w:r>
            <w:proofErr w:type="spellEnd"/>
            <w:r w:rsidRPr="005D28D9">
              <w:rPr>
                <w:rFonts w:ascii="Times New Roman" w:hAnsi="Times New Roman" w:cs="Times New Roman"/>
                <w:sz w:val="24"/>
                <w:szCs w:val="24"/>
              </w:rPr>
              <w:t xml:space="preserve"> chromas (</w:t>
            </w:r>
            <w:proofErr w:type="spellStart"/>
            <w:r w:rsidRPr="005D28D9">
              <w:rPr>
                <w:rFonts w:ascii="Times New Roman" w:hAnsi="Times New Roman" w:cs="Times New Roman"/>
                <w:sz w:val="24"/>
                <w:szCs w:val="24"/>
              </w:rPr>
              <w:t>Cr</w:t>
            </w:r>
            <w:proofErr w:type="spellEnd"/>
            <w:r w:rsidRPr="005D28D9">
              <w:rPr>
                <w:rFonts w:ascii="Times New Roman" w:hAnsi="Times New Roman" w:cs="Times New Roman"/>
                <w:sz w:val="24"/>
                <w:szCs w:val="24"/>
              </w:rPr>
              <w:t xml:space="preserve">⁶⁺). Taip pat draudžiama naudoti </w:t>
            </w:r>
            <w:proofErr w:type="spellStart"/>
            <w:r w:rsidRPr="005D28D9">
              <w:rPr>
                <w:rFonts w:ascii="Times New Roman" w:hAnsi="Times New Roman" w:cs="Times New Roman"/>
                <w:sz w:val="24"/>
                <w:szCs w:val="24"/>
              </w:rPr>
              <w:t>ftalatus</w:t>
            </w:r>
            <w:proofErr w:type="spellEnd"/>
            <w:r w:rsidRPr="005D28D9">
              <w:rPr>
                <w:rFonts w:ascii="Times New Roman" w:hAnsi="Times New Roman" w:cs="Times New Roman"/>
                <w:sz w:val="24"/>
                <w:szCs w:val="24"/>
              </w:rPr>
              <w:t>, policiklinius aromatinius angliavandenilius (PAH) bei chlorintus parafinus (trumpųjų ir vidutinės grandinės – SCCP, MCCP). Šių reikalavimų atitikimas turi būti pagrįstas akredituotos laboratorijos bandymų protokolais ir gamintojo techniniu lapu.</w:t>
            </w:r>
          </w:p>
          <w:p w14:paraId="4EA74EB9" w14:textId="77777777" w:rsidR="00025977" w:rsidRPr="005D28D9" w:rsidRDefault="00025977" w:rsidP="00C77F80">
            <w:pPr>
              <w:widowControl w:val="0"/>
              <w:numPr>
                <w:ilvl w:val="0"/>
                <w:numId w:val="22"/>
              </w:numPr>
              <w:tabs>
                <w:tab w:val="left" w:pos="937"/>
              </w:tabs>
              <w:suppressAutoHyphens/>
              <w:spacing w:line="259" w:lineRule="auto"/>
              <w:rPr>
                <w:rFonts w:ascii="Times New Roman" w:hAnsi="Times New Roman" w:cs="Times New Roman"/>
                <w:sz w:val="24"/>
                <w:szCs w:val="24"/>
              </w:rPr>
            </w:pPr>
            <w:r w:rsidRPr="005D28D9">
              <w:rPr>
                <w:rFonts w:ascii="Times New Roman" w:hAnsi="Times New Roman" w:cs="Times New Roman"/>
                <w:b/>
                <w:bCs/>
                <w:sz w:val="24"/>
                <w:szCs w:val="24"/>
              </w:rPr>
              <w:t>Ilgaamžiškumas ir atsparumas</w:t>
            </w:r>
            <w:r w:rsidRPr="005D28D9">
              <w:rPr>
                <w:rFonts w:ascii="Times New Roman" w:hAnsi="Times New Roman" w:cs="Times New Roman"/>
                <w:sz w:val="24"/>
                <w:szCs w:val="24"/>
              </w:rPr>
              <w:br/>
              <w:t>Dirbtinės žolės pluoštas turi būti atsparus UV spinduliams, o jo traukos atsparumas – ne mažesnis kaip 70 N. Šie parametrai turi būti patvirtinti bandymų protokolais ir gamintojo techniniu dokumentu.</w:t>
            </w:r>
          </w:p>
          <w:p w14:paraId="0B13A42C" w14:textId="77777777" w:rsidR="00517E09" w:rsidRPr="005D28D9" w:rsidRDefault="00025977" w:rsidP="00C77F80">
            <w:pPr>
              <w:widowControl w:val="0"/>
              <w:numPr>
                <w:ilvl w:val="0"/>
                <w:numId w:val="22"/>
              </w:numPr>
              <w:tabs>
                <w:tab w:val="left" w:pos="937"/>
              </w:tabs>
              <w:suppressAutoHyphens/>
              <w:spacing w:line="259" w:lineRule="auto"/>
              <w:rPr>
                <w:rFonts w:ascii="Times New Roman" w:eastAsia="Tahoma" w:hAnsi="Times New Roman" w:cs="Times New Roman"/>
                <w:sz w:val="24"/>
                <w:szCs w:val="24"/>
              </w:rPr>
            </w:pPr>
            <w:proofErr w:type="spellStart"/>
            <w:r w:rsidRPr="005D28D9">
              <w:rPr>
                <w:rFonts w:ascii="Times New Roman" w:hAnsi="Times New Roman" w:cs="Times New Roman"/>
                <w:b/>
                <w:bCs/>
                <w:sz w:val="24"/>
                <w:szCs w:val="24"/>
              </w:rPr>
              <w:t>Taisomumas</w:t>
            </w:r>
            <w:proofErr w:type="spellEnd"/>
            <w:r w:rsidRPr="005D28D9">
              <w:rPr>
                <w:rFonts w:ascii="Times New Roman" w:hAnsi="Times New Roman" w:cs="Times New Roman"/>
                <w:b/>
                <w:bCs/>
                <w:sz w:val="24"/>
                <w:szCs w:val="24"/>
              </w:rPr>
              <w:t xml:space="preserve"> ir garantija</w:t>
            </w:r>
            <w:r w:rsidRPr="005D28D9">
              <w:rPr>
                <w:rFonts w:ascii="Times New Roman" w:hAnsi="Times New Roman" w:cs="Times New Roman"/>
                <w:sz w:val="24"/>
                <w:szCs w:val="24"/>
              </w:rPr>
              <w:br/>
            </w:r>
            <w:r w:rsidRPr="005D28D9">
              <w:rPr>
                <w:rFonts w:ascii="Times New Roman" w:eastAsia="Times New Roman" w:hAnsi="Times New Roman" w:cs="Times New Roman"/>
                <w:sz w:val="24"/>
                <w:szCs w:val="24"/>
              </w:rPr>
              <w:t xml:space="preserve">Tiekėjas privalo suteikti garantiją produkto atsparumui ir funkcionalumui. Garantija turi apimti pačią prekę ir jos </w:t>
            </w:r>
            <w:proofErr w:type="spellStart"/>
            <w:r w:rsidRPr="005D28D9">
              <w:rPr>
                <w:rFonts w:ascii="Times New Roman" w:eastAsia="Times New Roman" w:hAnsi="Times New Roman" w:cs="Times New Roman"/>
                <w:sz w:val="24"/>
                <w:szCs w:val="24"/>
              </w:rPr>
              <w:t>taisomumą</w:t>
            </w:r>
            <w:proofErr w:type="spellEnd"/>
            <w:r w:rsidRPr="005D28D9">
              <w:rPr>
                <w:rFonts w:ascii="Times New Roman" w:eastAsia="Times New Roman" w:hAnsi="Times New Roman" w:cs="Times New Roman"/>
                <w:sz w:val="24"/>
                <w:szCs w:val="24"/>
              </w:rPr>
              <w:t xml:space="preserve"> pagal</w:t>
            </w:r>
            <w:r w:rsidR="00517E09" w:rsidRPr="005D28D9">
              <w:rPr>
                <w:rFonts w:ascii="Times New Roman" w:eastAsia="Times New Roman" w:hAnsi="Times New Roman" w:cs="Times New Roman"/>
                <w:sz w:val="24"/>
                <w:szCs w:val="24"/>
              </w:rPr>
              <w:t xml:space="preserve"> gamintojo nustatytas technines specifikacijas. Garantijos sąlygos turi būti pateiktos raštu.</w:t>
            </w:r>
          </w:p>
          <w:p w14:paraId="0B8DF591" w14:textId="77777777" w:rsidR="00517E09" w:rsidRPr="005D28D9" w:rsidRDefault="00517E09" w:rsidP="00C77F80">
            <w:pPr>
              <w:widowControl w:val="0"/>
              <w:numPr>
                <w:ilvl w:val="0"/>
                <w:numId w:val="22"/>
              </w:numPr>
              <w:tabs>
                <w:tab w:val="left" w:pos="937"/>
              </w:tabs>
              <w:suppressAutoHyphens/>
              <w:spacing w:line="259" w:lineRule="auto"/>
              <w:rPr>
                <w:rFonts w:ascii="Times New Roman" w:hAnsi="Times New Roman" w:cs="Times New Roman"/>
                <w:sz w:val="24"/>
                <w:szCs w:val="24"/>
              </w:rPr>
            </w:pPr>
            <w:r w:rsidRPr="005D28D9">
              <w:rPr>
                <w:rFonts w:ascii="Times New Roman" w:hAnsi="Times New Roman" w:cs="Times New Roman"/>
                <w:b/>
                <w:bCs/>
                <w:sz w:val="24"/>
                <w:szCs w:val="24"/>
              </w:rPr>
              <w:t>Atliekų tvarkymas</w:t>
            </w:r>
          </w:p>
          <w:p w14:paraId="6380EBAD" w14:textId="315226F4" w:rsidR="00366B83" w:rsidRPr="00C42488" w:rsidRDefault="00517E09" w:rsidP="00C42488">
            <w:pPr>
              <w:widowControl w:val="0"/>
              <w:tabs>
                <w:tab w:val="left" w:pos="937"/>
              </w:tabs>
              <w:suppressAutoHyphens/>
              <w:spacing w:line="259" w:lineRule="auto"/>
              <w:ind w:left="720"/>
              <w:rPr>
                <w:rFonts w:ascii="Times New Roman" w:hAnsi="Times New Roman" w:cs="Times New Roman"/>
                <w:sz w:val="24"/>
                <w:szCs w:val="24"/>
              </w:rPr>
            </w:pPr>
            <w:r w:rsidRPr="005D28D9">
              <w:rPr>
                <w:rFonts w:ascii="Times New Roman" w:hAnsi="Times New Roman" w:cs="Times New Roman"/>
                <w:sz w:val="24"/>
                <w:szCs w:val="24"/>
              </w:rPr>
              <w:t xml:space="preserve">Prekės, virtusios atliekomis, turi būti tinkamos pakartotiniam naudojimui arba perdirbimui. Tinkamumas turi būti pagrįstas gamintojo deklaracija arba techniniu dokumentu, patvirtinančiu medžiagų </w:t>
            </w:r>
            <w:proofErr w:type="spellStart"/>
            <w:r w:rsidRPr="005D28D9">
              <w:rPr>
                <w:rFonts w:ascii="Times New Roman" w:hAnsi="Times New Roman" w:cs="Times New Roman"/>
                <w:sz w:val="24"/>
                <w:szCs w:val="24"/>
              </w:rPr>
              <w:t>perdirbamumą</w:t>
            </w:r>
            <w:proofErr w:type="spellEnd"/>
            <w:r w:rsidRPr="005D28D9">
              <w:rPr>
                <w:rFonts w:ascii="Times New Roman" w:hAnsi="Times New Roman" w:cs="Times New Roman"/>
                <w:sz w:val="24"/>
                <w:szCs w:val="24"/>
              </w:rPr>
              <w:t>.</w:t>
            </w:r>
          </w:p>
        </w:tc>
      </w:tr>
      <w:tr w:rsidR="003A328A" w:rsidRPr="005D28D9" w14:paraId="09952645" w14:textId="77777777" w:rsidTr="4EAC24DC">
        <w:trPr>
          <w:trHeight w:val="515"/>
        </w:trPr>
        <w:tc>
          <w:tcPr>
            <w:tcW w:w="565" w:type="dxa"/>
          </w:tcPr>
          <w:p w14:paraId="0BA91C32" w14:textId="248C1785" w:rsidR="003A328A" w:rsidRPr="005D28D9" w:rsidRDefault="003A328A" w:rsidP="003A328A">
            <w:pPr>
              <w:rPr>
                <w:rFonts w:ascii="Times New Roman" w:hAnsi="Times New Roman" w:cs="Times New Roman"/>
                <w:b/>
                <w:sz w:val="24"/>
                <w:szCs w:val="24"/>
              </w:rPr>
            </w:pPr>
            <w:r w:rsidRPr="005D28D9">
              <w:rPr>
                <w:rFonts w:ascii="Times New Roman" w:hAnsi="Times New Roman" w:cs="Times New Roman"/>
                <w:b/>
                <w:sz w:val="24"/>
                <w:szCs w:val="24"/>
              </w:rPr>
              <w:lastRenderedPageBreak/>
              <w:t>12.</w:t>
            </w:r>
          </w:p>
        </w:tc>
        <w:tc>
          <w:tcPr>
            <w:tcW w:w="3436" w:type="dxa"/>
          </w:tcPr>
          <w:p w14:paraId="74B6A63C" w14:textId="29095115" w:rsidR="003A328A" w:rsidRPr="005D28D9" w:rsidRDefault="003A328A" w:rsidP="003A328A">
            <w:pPr>
              <w:rPr>
                <w:rFonts w:ascii="Times New Roman" w:hAnsi="Times New Roman" w:cs="Times New Roman"/>
                <w:b/>
                <w:sz w:val="24"/>
                <w:szCs w:val="24"/>
              </w:rPr>
            </w:pPr>
            <w:r w:rsidRPr="005D28D9">
              <w:rPr>
                <w:rFonts w:ascii="Times New Roman" w:hAnsi="Times New Roman" w:cs="Times New Roman"/>
                <w:b/>
                <w:sz w:val="24"/>
                <w:szCs w:val="24"/>
              </w:rPr>
              <w:t>Kartu su Prekėmis pateikiami dokumentai</w:t>
            </w:r>
          </w:p>
        </w:tc>
        <w:tc>
          <w:tcPr>
            <w:tcW w:w="5843" w:type="dxa"/>
            <w:gridSpan w:val="2"/>
          </w:tcPr>
          <w:p w14:paraId="677CA8CD" w14:textId="77777777" w:rsidR="00933654" w:rsidRPr="005D28D9" w:rsidRDefault="00933654" w:rsidP="00933654">
            <w:pPr>
              <w:pStyle w:val="Sraopastraipa"/>
              <w:numPr>
                <w:ilvl w:val="1"/>
                <w:numId w:val="23"/>
              </w:numPr>
              <w:spacing w:before="100" w:beforeAutospacing="1" w:after="100" w:afterAutospacing="1"/>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 xml:space="preserve"> Pasirašytus prekių perdavimo–priėmimo aktus.</w:t>
            </w:r>
          </w:p>
          <w:p w14:paraId="48921099" w14:textId="77777777" w:rsidR="00933654" w:rsidRPr="005D28D9" w:rsidRDefault="00933654" w:rsidP="00933654">
            <w:pPr>
              <w:pStyle w:val="Sraopastraipa"/>
              <w:numPr>
                <w:ilvl w:val="1"/>
                <w:numId w:val="23"/>
              </w:numPr>
              <w:spacing w:before="100" w:beforeAutospacing="1" w:after="100" w:afterAutospacing="1"/>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 xml:space="preserve"> Prekių naudojimo ir priežiūros instrukciją lietuvių kalba.</w:t>
            </w:r>
          </w:p>
          <w:p w14:paraId="1E143DD7" w14:textId="40D3FFA5" w:rsidR="00201A44" w:rsidRPr="005D28D9" w:rsidRDefault="00933654" w:rsidP="00933654">
            <w:pPr>
              <w:pStyle w:val="Sraopastraipa"/>
              <w:numPr>
                <w:ilvl w:val="1"/>
                <w:numId w:val="23"/>
              </w:numPr>
              <w:spacing w:before="100" w:beforeAutospacing="1" w:after="100" w:afterAutospacing="1"/>
              <w:rPr>
                <w:rFonts w:ascii="Times New Roman" w:eastAsia="Times New Roman" w:hAnsi="Times New Roman" w:cs="Times New Roman"/>
                <w:sz w:val="24"/>
                <w:szCs w:val="24"/>
              </w:rPr>
            </w:pPr>
            <w:r w:rsidRPr="005D28D9">
              <w:rPr>
                <w:rFonts w:ascii="Times New Roman" w:eastAsia="Times New Roman" w:hAnsi="Times New Roman" w:cs="Times New Roman"/>
                <w:sz w:val="24"/>
                <w:szCs w:val="24"/>
              </w:rPr>
              <w:t xml:space="preserve"> Gaminio eksploatacinių savybių deklaraciją arba lygiavertį dokumentą, patvirtinantį produkto technines charakteristikas ir atitiktį reikalavimams</w:t>
            </w:r>
            <w:r w:rsidR="008C37A4" w:rsidRPr="005D28D9">
              <w:rPr>
                <w:rFonts w:ascii="Times New Roman" w:eastAsia="Times New Roman" w:hAnsi="Times New Roman" w:cs="Times New Roman"/>
                <w:sz w:val="24"/>
                <w:szCs w:val="24"/>
              </w:rPr>
              <w:t>.</w:t>
            </w:r>
          </w:p>
        </w:tc>
      </w:tr>
      <w:tr w:rsidR="00A15A84" w:rsidRPr="005D28D9" w14:paraId="2F67345C" w14:textId="77777777" w:rsidTr="4EAC24DC">
        <w:trPr>
          <w:trHeight w:val="515"/>
        </w:trPr>
        <w:tc>
          <w:tcPr>
            <w:tcW w:w="565" w:type="dxa"/>
          </w:tcPr>
          <w:p w14:paraId="4B3296D3" w14:textId="2942D4AB" w:rsidR="00A15A84" w:rsidRPr="005D28D9" w:rsidRDefault="00A15A84" w:rsidP="003A328A">
            <w:pPr>
              <w:rPr>
                <w:rFonts w:ascii="Times New Roman" w:hAnsi="Times New Roman" w:cs="Times New Roman"/>
                <w:b/>
                <w:sz w:val="24"/>
                <w:szCs w:val="24"/>
              </w:rPr>
            </w:pPr>
            <w:r>
              <w:rPr>
                <w:rFonts w:ascii="Times New Roman" w:hAnsi="Times New Roman" w:cs="Times New Roman"/>
                <w:b/>
                <w:sz w:val="24"/>
                <w:szCs w:val="24"/>
              </w:rPr>
              <w:t>13.</w:t>
            </w:r>
          </w:p>
        </w:tc>
        <w:tc>
          <w:tcPr>
            <w:tcW w:w="3436" w:type="dxa"/>
          </w:tcPr>
          <w:p w14:paraId="6ED0E9D3" w14:textId="0FBF887A" w:rsidR="00A15A84" w:rsidRPr="005D28D9" w:rsidRDefault="00A15A84" w:rsidP="003A328A">
            <w:pPr>
              <w:rPr>
                <w:rFonts w:ascii="Times New Roman" w:hAnsi="Times New Roman" w:cs="Times New Roman"/>
                <w:b/>
                <w:sz w:val="24"/>
                <w:szCs w:val="24"/>
              </w:rPr>
            </w:pPr>
            <w:r>
              <w:rPr>
                <w:rFonts w:ascii="Times New Roman" w:hAnsi="Times New Roman" w:cs="Times New Roman"/>
                <w:b/>
                <w:sz w:val="24"/>
                <w:szCs w:val="24"/>
              </w:rPr>
              <w:t>Priedai</w:t>
            </w:r>
          </w:p>
        </w:tc>
        <w:tc>
          <w:tcPr>
            <w:tcW w:w="5843" w:type="dxa"/>
            <w:gridSpan w:val="2"/>
          </w:tcPr>
          <w:p w14:paraId="5FA7474D" w14:textId="781E1D62" w:rsidR="00A15A84" w:rsidRPr="00A15A84" w:rsidRDefault="00A15A84" w:rsidP="00A15A84">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Priedas Nr. 1 Prekių atitikties lentelė</w:t>
            </w:r>
          </w:p>
        </w:tc>
      </w:tr>
    </w:tbl>
    <w:p w14:paraId="39E9CB48" w14:textId="77777777" w:rsidR="002A7375" w:rsidRPr="005D28D9" w:rsidRDefault="002A7375">
      <w:pPr>
        <w:rPr>
          <w:rFonts w:ascii="Times New Roman" w:hAnsi="Times New Roman" w:cs="Times New Roman"/>
          <w:sz w:val="24"/>
          <w:szCs w:val="24"/>
        </w:rPr>
      </w:pPr>
    </w:p>
    <w:sectPr w:rsidR="002A7375" w:rsidRPr="005D28D9"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4FE4C" w14:textId="77777777" w:rsidR="009B334B" w:rsidRPr="003B35C5" w:rsidRDefault="009B334B" w:rsidP="00DD3A79">
      <w:pPr>
        <w:spacing w:line="240" w:lineRule="auto"/>
      </w:pPr>
      <w:r w:rsidRPr="003B35C5">
        <w:separator/>
      </w:r>
    </w:p>
  </w:endnote>
  <w:endnote w:type="continuationSeparator" w:id="0">
    <w:p w14:paraId="73E05079" w14:textId="77777777" w:rsidR="009B334B" w:rsidRPr="003B35C5" w:rsidRDefault="009B334B" w:rsidP="00DD3A79">
      <w:pPr>
        <w:spacing w:line="240" w:lineRule="auto"/>
      </w:pPr>
      <w:r w:rsidRPr="003B35C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0ACF0" w14:textId="77777777" w:rsidR="009B334B" w:rsidRPr="003B35C5" w:rsidRDefault="009B334B" w:rsidP="00DD3A79">
      <w:pPr>
        <w:spacing w:line="240" w:lineRule="auto"/>
      </w:pPr>
      <w:r w:rsidRPr="003B35C5">
        <w:separator/>
      </w:r>
    </w:p>
  </w:footnote>
  <w:footnote w:type="continuationSeparator" w:id="0">
    <w:p w14:paraId="56096EAE" w14:textId="77777777" w:rsidR="009B334B" w:rsidRPr="003B35C5" w:rsidRDefault="009B334B" w:rsidP="00DD3A79">
      <w:pPr>
        <w:spacing w:line="240" w:lineRule="auto"/>
      </w:pPr>
      <w:r w:rsidRPr="003B35C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3B35C5" w:rsidRDefault="00DD3A79" w:rsidP="00B76466">
        <w:pPr>
          <w:pStyle w:val="Antrats"/>
          <w:jc w:val="right"/>
          <w:rPr>
            <w:rFonts w:cs="Tahoma"/>
          </w:rPr>
        </w:pPr>
        <w:r w:rsidRPr="003B35C5">
          <w:rPr>
            <w:rFonts w:cs="Tahoma"/>
            <w:bCs/>
          </w:rPr>
          <w:fldChar w:fldCharType="begin"/>
        </w:r>
        <w:r w:rsidRPr="003B35C5">
          <w:rPr>
            <w:rFonts w:cs="Tahoma"/>
            <w:bCs/>
          </w:rPr>
          <w:instrText xml:space="preserve"> PAGE </w:instrText>
        </w:r>
        <w:r w:rsidRPr="003B35C5">
          <w:rPr>
            <w:rFonts w:cs="Tahoma"/>
            <w:bCs/>
          </w:rPr>
          <w:fldChar w:fldCharType="separate"/>
        </w:r>
        <w:r w:rsidR="0026457D" w:rsidRPr="003B35C5">
          <w:rPr>
            <w:rFonts w:cs="Tahoma"/>
            <w:bCs/>
          </w:rPr>
          <w:t>3</w:t>
        </w:r>
        <w:r w:rsidRPr="003B35C5">
          <w:rPr>
            <w:rFonts w:cs="Tahoma"/>
            <w:bCs/>
          </w:rPr>
          <w:fldChar w:fldCharType="end"/>
        </w:r>
        <w:r w:rsidRPr="003B35C5">
          <w:rPr>
            <w:rFonts w:cs="Tahoma"/>
            <w:bCs/>
          </w:rPr>
          <w:t>-</w:t>
        </w:r>
        <w:r w:rsidRPr="003B35C5">
          <w:rPr>
            <w:rFonts w:cs="Tahoma"/>
            <w:bCs/>
          </w:rPr>
          <w:fldChar w:fldCharType="begin"/>
        </w:r>
        <w:r w:rsidRPr="003B35C5">
          <w:rPr>
            <w:rFonts w:cs="Tahoma"/>
            <w:bCs/>
          </w:rPr>
          <w:instrText xml:space="preserve"> NUMPAGES  </w:instrText>
        </w:r>
        <w:r w:rsidRPr="003B35C5">
          <w:rPr>
            <w:rFonts w:cs="Tahoma"/>
            <w:bCs/>
          </w:rPr>
          <w:fldChar w:fldCharType="separate"/>
        </w:r>
        <w:r w:rsidR="0026457D" w:rsidRPr="003B35C5">
          <w:rPr>
            <w:rFonts w:cs="Tahoma"/>
            <w:bCs/>
          </w:rPr>
          <w:t>3</w:t>
        </w:r>
        <w:r w:rsidRPr="003B35C5">
          <w:rPr>
            <w:rFonts w:cs="Tahoma"/>
            <w:bCs/>
          </w:rPr>
          <w:fldChar w:fldCharType="end"/>
        </w:r>
      </w:p>
    </w:sdtContent>
  </w:sdt>
  <w:p w14:paraId="1D93E4BE" w14:textId="77777777" w:rsidR="00DD3A79" w:rsidRPr="003B35C5"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2AA5B0B"/>
    <w:multiLevelType w:val="multilevel"/>
    <w:tmpl w:val="00482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06224"/>
    <w:multiLevelType w:val="hybridMultilevel"/>
    <w:tmpl w:val="AB2C2B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27B050B"/>
    <w:multiLevelType w:val="multilevel"/>
    <w:tmpl w:val="FA5C2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140131"/>
    <w:multiLevelType w:val="multilevel"/>
    <w:tmpl w:val="56A44346"/>
    <w:lvl w:ilvl="0">
      <w:start w:val="5"/>
      <w:numFmt w:val="decimal"/>
      <w:lvlText w:val="%1."/>
      <w:lvlJc w:val="left"/>
      <w:pPr>
        <w:ind w:left="360" w:hanging="360"/>
      </w:pPr>
      <w:rPr>
        <w:rFonts w:hint="default"/>
        <w:u w:val="singl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440" w:hanging="144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2160" w:hanging="2160"/>
      </w:pPr>
      <w:rPr>
        <w:rFonts w:hint="default"/>
        <w:u w:val="single"/>
      </w:rPr>
    </w:lvl>
    <w:lvl w:ilvl="8">
      <w:start w:val="1"/>
      <w:numFmt w:val="decimal"/>
      <w:lvlText w:val="%1.%2.%3.%4.%5.%6.%7.%8.%9."/>
      <w:lvlJc w:val="left"/>
      <w:pPr>
        <w:ind w:left="2160" w:hanging="2160"/>
      </w:pPr>
      <w:rPr>
        <w:rFonts w:hint="default"/>
        <w:u w:val="single"/>
      </w:rPr>
    </w:lvl>
  </w:abstractNum>
  <w:abstractNum w:abstractNumId="8"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8A41C9C"/>
    <w:multiLevelType w:val="multilevel"/>
    <w:tmpl w:val="7E1EABE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46788B"/>
    <w:multiLevelType w:val="hybridMultilevel"/>
    <w:tmpl w:val="2B96A694"/>
    <w:lvl w:ilvl="0" w:tplc="1A06DDE6">
      <w:numFmt w:val="bullet"/>
      <w:lvlText w:val=""/>
      <w:lvlJc w:val="left"/>
      <w:pPr>
        <w:ind w:left="720" w:hanging="360"/>
      </w:pPr>
      <w:rPr>
        <w:rFonts w:ascii="Symbol" w:eastAsiaTheme="minorHAnsi" w:hAnsi="Symbol" w:cs="Tahoma"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DB01739"/>
    <w:multiLevelType w:val="multilevel"/>
    <w:tmpl w:val="388A8AA8"/>
    <w:lvl w:ilvl="0">
      <w:start w:val="1"/>
      <w:numFmt w:val="decimal"/>
      <w:lvlText w:val="%1."/>
      <w:lvlJc w:val="left"/>
      <w:pPr>
        <w:ind w:left="432" w:hanging="432"/>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5" w15:restartNumberingAfterBreak="0">
    <w:nsid w:val="59CD4E25"/>
    <w:multiLevelType w:val="multilevel"/>
    <w:tmpl w:val="64C8B40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Tahoma" w:eastAsiaTheme="minorHAnsi" w:hAnsi="Tahoma" w:cs="Tahoma"/>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1A1B7D"/>
    <w:multiLevelType w:val="hybridMultilevel"/>
    <w:tmpl w:val="73DE6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46F3673"/>
    <w:multiLevelType w:val="hybridMultilevel"/>
    <w:tmpl w:val="F5DCB058"/>
    <w:lvl w:ilvl="0" w:tplc="1B92223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9"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49B39EC"/>
    <w:multiLevelType w:val="multilevel"/>
    <w:tmpl w:val="94B2F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BEE1E4A"/>
    <w:multiLevelType w:val="multilevel"/>
    <w:tmpl w:val="45EA8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2884338">
    <w:abstractNumId w:val="19"/>
  </w:num>
  <w:num w:numId="2" w16cid:durableId="1724871316">
    <w:abstractNumId w:val="20"/>
  </w:num>
  <w:num w:numId="3" w16cid:durableId="1842963619">
    <w:abstractNumId w:val="5"/>
  </w:num>
  <w:num w:numId="4" w16cid:durableId="1254506901">
    <w:abstractNumId w:val="13"/>
  </w:num>
  <w:num w:numId="5" w16cid:durableId="1548957364">
    <w:abstractNumId w:val="3"/>
  </w:num>
  <w:num w:numId="6" w16cid:durableId="917516199">
    <w:abstractNumId w:val="17"/>
  </w:num>
  <w:num w:numId="7" w16cid:durableId="345138485">
    <w:abstractNumId w:val="12"/>
  </w:num>
  <w:num w:numId="8" w16cid:durableId="1888949729">
    <w:abstractNumId w:val="11"/>
  </w:num>
  <w:num w:numId="9" w16cid:durableId="667951495">
    <w:abstractNumId w:val="8"/>
  </w:num>
  <w:num w:numId="10" w16cid:durableId="1558667089">
    <w:abstractNumId w:val="10"/>
  </w:num>
  <w:num w:numId="11" w16cid:durableId="1165708802">
    <w:abstractNumId w:val="0"/>
  </w:num>
  <w:num w:numId="12" w16cid:durableId="2134640114">
    <w:abstractNumId w:val="1"/>
  </w:num>
  <w:num w:numId="13" w16cid:durableId="1432698887">
    <w:abstractNumId w:val="4"/>
  </w:num>
  <w:num w:numId="14" w16cid:durableId="2109806461">
    <w:abstractNumId w:val="16"/>
  </w:num>
  <w:num w:numId="15" w16cid:durableId="205801143">
    <w:abstractNumId w:val="18"/>
  </w:num>
  <w:num w:numId="16" w16cid:durableId="1259438011">
    <w:abstractNumId w:val="2"/>
  </w:num>
  <w:num w:numId="17" w16cid:durableId="183249134">
    <w:abstractNumId w:val="21"/>
  </w:num>
  <w:num w:numId="18" w16cid:durableId="1893615918">
    <w:abstractNumId w:val="15"/>
  </w:num>
  <w:num w:numId="19" w16cid:durableId="1451508056">
    <w:abstractNumId w:val="7"/>
  </w:num>
  <w:num w:numId="20" w16cid:durableId="1704747335">
    <w:abstractNumId w:val="14"/>
  </w:num>
  <w:num w:numId="21" w16cid:durableId="623779702">
    <w:abstractNumId w:val="22"/>
  </w:num>
  <w:num w:numId="22" w16cid:durableId="674307713">
    <w:abstractNumId w:val="6"/>
  </w:num>
  <w:num w:numId="23" w16cid:durableId="12610614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B3F"/>
    <w:rsid w:val="00005C29"/>
    <w:rsid w:val="000111B9"/>
    <w:rsid w:val="00012AEE"/>
    <w:rsid w:val="00014086"/>
    <w:rsid w:val="000141D7"/>
    <w:rsid w:val="00016EB8"/>
    <w:rsid w:val="000230F4"/>
    <w:rsid w:val="0002549B"/>
    <w:rsid w:val="00025977"/>
    <w:rsid w:val="00026D46"/>
    <w:rsid w:val="00037F6A"/>
    <w:rsid w:val="00044529"/>
    <w:rsid w:val="000446A0"/>
    <w:rsid w:val="000466F1"/>
    <w:rsid w:val="0005133B"/>
    <w:rsid w:val="00055A74"/>
    <w:rsid w:val="000566AF"/>
    <w:rsid w:val="00056F40"/>
    <w:rsid w:val="000611E5"/>
    <w:rsid w:val="000640C0"/>
    <w:rsid w:val="00064976"/>
    <w:rsid w:val="0008093E"/>
    <w:rsid w:val="0008345A"/>
    <w:rsid w:val="00096150"/>
    <w:rsid w:val="00097320"/>
    <w:rsid w:val="000A2B49"/>
    <w:rsid w:val="000A5F6F"/>
    <w:rsid w:val="000C0140"/>
    <w:rsid w:val="000C136B"/>
    <w:rsid w:val="000E468C"/>
    <w:rsid w:val="000E5925"/>
    <w:rsid w:val="000F0FF7"/>
    <w:rsid w:val="000F46C9"/>
    <w:rsid w:val="00100560"/>
    <w:rsid w:val="0010271C"/>
    <w:rsid w:val="00106F7F"/>
    <w:rsid w:val="00112675"/>
    <w:rsid w:val="0011489B"/>
    <w:rsid w:val="00115DFC"/>
    <w:rsid w:val="00117AF6"/>
    <w:rsid w:val="00120B33"/>
    <w:rsid w:val="00127508"/>
    <w:rsid w:val="00127F5C"/>
    <w:rsid w:val="00131B57"/>
    <w:rsid w:val="00133847"/>
    <w:rsid w:val="0013748A"/>
    <w:rsid w:val="00144D45"/>
    <w:rsid w:val="001465E8"/>
    <w:rsid w:val="001578B6"/>
    <w:rsid w:val="0016131C"/>
    <w:rsid w:val="001618C2"/>
    <w:rsid w:val="00166E21"/>
    <w:rsid w:val="0017219B"/>
    <w:rsid w:val="00176EF7"/>
    <w:rsid w:val="00177333"/>
    <w:rsid w:val="00177D5A"/>
    <w:rsid w:val="001800D2"/>
    <w:rsid w:val="00180418"/>
    <w:rsid w:val="00181816"/>
    <w:rsid w:val="00182C25"/>
    <w:rsid w:val="001836E8"/>
    <w:rsid w:val="00186ABA"/>
    <w:rsid w:val="00187E65"/>
    <w:rsid w:val="00191A89"/>
    <w:rsid w:val="00191FF0"/>
    <w:rsid w:val="0019638B"/>
    <w:rsid w:val="00196651"/>
    <w:rsid w:val="001A3F76"/>
    <w:rsid w:val="001B2B4B"/>
    <w:rsid w:val="001B53AE"/>
    <w:rsid w:val="001B5B69"/>
    <w:rsid w:val="001B76B7"/>
    <w:rsid w:val="001C053A"/>
    <w:rsid w:val="001C6C2F"/>
    <w:rsid w:val="001C7936"/>
    <w:rsid w:val="001D3E8A"/>
    <w:rsid w:val="001E6952"/>
    <w:rsid w:val="001F22D3"/>
    <w:rsid w:val="001F2C14"/>
    <w:rsid w:val="001F4D02"/>
    <w:rsid w:val="00200F74"/>
    <w:rsid w:val="002013A7"/>
    <w:rsid w:val="00201A44"/>
    <w:rsid w:val="00213098"/>
    <w:rsid w:val="002220EC"/>
    <w:rsid w:val="0022461E"/>
    <w:rsid w:val="0022581B"/>
    <w:rsid w:val="00227454"/>
    <w:rsid w:val="00234F06"/>
    <w:rsid w:val="00237597"/>
    <w:rsid w:val="0024132C"/>
    <w:rsid w:val="00247DE4"/>
    <w:rsid w:val="0025667E"/>
    <w:rsid w:val="00257E98"/>
    <w:rsid w:val="0026227E"/>
    <w:rsid w:val="002630ED"/>
    <w:rsid w:val="0026457D"/>
    <w:rsid w:val="00270CF7"/>
    <w:rsid w:val="0027385B"/>
    <w:rsid w:val="00273932"/>
    <w:rsid w:val="00274AC3"/>
    <w:rsid w:val="00275F11"/>
    <w:rsid w:val="0027686E"/>
    <w:rsid w:val="00280015"/>
    <w:rsid w:val="00290CE2"/>
    <w:rsid w:val="0029413F"/>
    <w:rsid w:val="002A11A7"/>
    <w:rsid w:val="002A62E0"/>
    <w:rsid w:val="002A7375"/>
    <w:rsid w:val="002B016F"/>
    <w:rsid w:val="002B5C94"/>
    <w:rsid w:val="002C0B62"/>
    <w:rsid w:val="002E305E"/>
    <w:rsid w:val="002E31FE"/>
    <w:rsid w:val="002E5373"/>
    <w:rsid w:val="002E6529"/>
    <w:rsid w:val="002E79C8"/>
    <w:rsid w:val="002F119A"/>
    <w:rsid w:val="002F32B9"/>
    <w:rsid w:val="003016EC"/>
    <w:rsid w:val="0030614F"/>
    <w:rsid w:val="00307372"/>
    <w:rsid w:val="00307BA3"/>
    <w:rsid w:val="00310554"/>
    <w:rsid w:val="00312238"/>
    <w:rsid w:val="00313635"/>
    <w:rsid w:val="00317107"/>
    <w:rsid w:val="00320B43"/>
    <w:rsid w:val="003230B3"/>
    <w:rsid w:val="00326086"/>
    <w:rsid w:val="00331DEB"/>
    <w:rsid w:val="003366F5"/>
    <w:rsid w:val="00336C08"/>
    <w:rsid w:val="00343CB2"/>
    <w:rsid w:val="0034406E"/>
    <w:rsid w:val="0035206C"/>
    <w:rsid w:val="00363086"/>
    <w:rsid w:val="003645DE"/>
    <w:rsid w:val="00364A1B"/>
    <w:rsid w:val="003662A5"/>
    <w:rsid w:val="0036671C"/>
    <w:rsid w:val="00366B83"/>
    <w:rsid w:val="0037258B"/>
    <w:rsid w:val="00377A0F"/>
    <w:rsid w:val="0038667E"/>
    <w:rsid w:val="003879F1"/>
    <w:rsid w:val="003900F0"/>
    <w:rsid w:val="00396C15"/>
    <w:rsid w:val="003A04C3"/>
    <w:rsid w:val="003A328A"/>
    <w:rsid w:val="003A46A2"/>
    <w:rsid w:val="003A51CE"/>
    <w:rsid w:val="003A5522"/>
    <w:rsid w:val="003A5FFA"/>
    <w:rsid w:val="003A7AC4"/>
    <w:rsid w:val="003B35C5"/>
    <w:rsid w:val="003B54F6"/>
    <w:rsid w:val="003C09A8"/>
    <w:rsid w:val="003C37FB"/>
    <w:rsid w:val="003C6C16"/>
    <w:rsid w:val="003D04B8"/>
    <w:rsid w:val="003E2410"/>
    <w:rsid w:val="003E271B"/>
    <w:rsid w:val="003E3338"/>
    <w:rsid w:val="003E48E6"/>
    <w:rsid w:val="003F22E5"/>
    <w:rsid w:val="003F3338"/>
    <w:rsid w:val="003F45FF"/>
    <w:rsid w:val="003F4E66"/>
    <w:rsid w:val="003F5ECA"/>
    <w:rsid w:val="003F745D"/>
    <w:rsid w:val="004066EA"/>
    <w:rsid w:val="004072AE"/>
    <w:rsid w:val="0040753D"/>
    <w:rsid w:val="004077D0"/>
    <w:rsid w:val="004158A4"/>
    <w:rsid w:val="004173DF"/>
    <w:rsid w:val="0042031B"/>
    <w:rsid w:val="00420FDE"/>
    <w:rsid w:val="00423791"/>
    <w:rsid w:val="0042642A"/>
    <w:rsid w:val="0043041B"/>
    <w:rsid w:val="00442595"/>
    <w:rsid w:val="0044288B"/>
    <w:rsid w:val="0045294F"/>
    <w:rsid w:val="00454408"/>
    <w:rsid w:val="004564B2"/>
    <w:rsid w:val="0046391C"/>
    <w:rsid w:val="0046784B"/>
    <w:rsid w:val="00477019"/>
    <w:rsid w:val="00480D61"/>
    <w:rsid w:val="00486B22"/>
    <w:rsid w:val="004914D2"/>
    <w:rsid w:val="004A691F"/>
    <w:rsid w:val="004B2D55"/>
    <w:rsid w:val="004B3EF4"/>
    <w:rsid w:val="004C3E67"/>
    <w:rsid w:val="004D26E0"/>
    <w:rsid w:val="004D4F64"/>
    <w:rsid w:val="004D74D9"/>
    <w:rsid w:val="004F6D1F"/>
    <w:rsid w:val="00500BCE"/>
    <w:rsid w:val="00505EBF"/>
    <w:rsid w:val="00511E6E"/>
    <w:rsid w:val="00511F45"/>
    <w:rsid w:val="00513A28"/>
    <w:rsid w:val="00514C7F"/>
    <w:rsid w:val="00515BA3"/>
    <w:rsid w:val="00517E09"/>
    <w:rsid w:val="005349C1"/>
    <w:rsid w:val="00534F3E"/>
    <w:rsid w:val="0053550A"/>
    <w:rsid w:val="00542F4A"/>
    <w:rsid w:val="00544587"/>
    <w:rsid w:val="00544AC4"/>
    <w:rsid w:val="00545533"/>
    <w:rsid w:val="00552B24"/>
    <w:rsid w:val="005531A5"/>
    <w:rsid w:val="0055444C"/>
    <w:rsid w:val="00555087"/>
    <w:rsid w:val="00557BBD"/>
    <w:rsid w:val="00557D19"/>
    <w:rsid w:val="00565E48"/>
    <w:rsid w:val="005763CF"/>
    <w:rsid w:val="00580F82"/>
    <w:rsid w:val="00581646"/>
    <w:rsid w:val="005862C1"/>
    <w:rsid w:val="005865CB"/>
    <w:rsid w:val="00591E4A"/>
    <w:rsid w:val="00592C5A"/>
    <w:rsid w:val="005956DF"/>
    <w:rsid w:val="005A11F0"/>
    <w:rsid w:val="005A14D2"/>
    <w:rsid w:val="005A560E"/>
    <w:rsid w:val="005A62EA"/>
    <w:rsid w:val="005B0486"/>
    <w:rsid w:val="005B6543"/>
    <w:rsid w:val="005C41F1"/>
    <w:rsid w:val="005C63EB"/>
    <w:rsid w:val="005D28D9"/>
    <w:rsid w:val="005D2E58"/>
    <w:rsid w:val="005D61E7"/>
    <w:rsid w:val="005F0A3F"/>
    <w:rsid w:val="0060154C"/>
    <w:rsid w:val="006033F7"/>
    <w:rsid w:val="00604C1F"/>
    <w:rsid w:val="006116D5"/>
    <w:rsid w:val="00623CB9"/>
    <w:rsid w:val="00625CF8"/>
    <w:rsid w:val="0062790C"/>
    <w:rsid w:val="006302D3"/>
    <w:rsid w:val="00631416"/>
    <w:rsid w:val="00631C69"/>
    <w:rsid w:val="006373B1"/>
    <w:rsid w:val="00641CD5"/>
    <w:rsid w:val="00643689"/>
    <w:rsid w:val="00645516"/>
    <w:rsid w:val="006545A3"/>
    <w:rsid w:val="006658F0"/>
    <w:rsid w:val="00666F21"/>
    <w:rsid w:val="00672D56"/>
    <w:rsid w:val="0068364F"/>
    <w:rsid w:val="00691942"/>
    <w:rsid w:val="006972CF"/>
    <w:rsid w:val="006A0610"/>
    <w:rsid w:val="006B05BA"/>
    <w:rsid w:val="006B1E79"/>
    <w:rsid w:val="006B329C"/>
    <w:rsid w:val="006B4179"/>
    <w:rsid w:val="006B467D"/>
    <w:rsid w:val="006C5FC5"/>
    <w:rsid w:val="006C72F0"/>
    <w:rsid w:val="006D06D1"/>
    <w:rsid w:val="006F1AD3"/>
    <w:rsid w:val="006F3916"/>
    <w:rsid w:val="006F3967"/>
    <w:rsid w:val="006F3E1B"/>
    <w:rsid w:val="006F5138"/>
    <w:rsid w:val="00705CE7"/>
    <w:rsid w:val="00711FCE"/>
    <w:rsid w:val="007152CD"/>
    <w:rsid w:val="007159BC"/>
    <w:rsid w:val="00715C32"/>
    <w:rsid w:val="00717387"/>
    <w:rsid w:val="0071787B"/>
    <w:rsid w:val="00722048"/>
    <w:rsid w:val="00734C4A"/>
    <w:rsid w:val="00737022"/>
    <w:rsid w:val="0073790A"/>
    <w:rsid w:val="0074469D"/>
    <w:rsid w:val="007457D1"/>
    <w:rsid w:val="0074629A"/>
    <w:rsid w:val="0074656E"/>
    <w:rsid w:val="007527A2"/>
    <w:rsid w:val="00754C70"/>
    <w:rsid w:val="0075727D"/>
    <w:rsid w:val="00761AD6"/>
    <w:rsid w:val="007649D7"/>
    <w:rsid w:val="00767D51"/>
    <w:rsid w:val="00771ED0"/>
    <w:rsid w:val="00772AA3"/>
    <w:rsid w:val="007913E4"/>
    <w:rsid w:val="00791D3B"/>
    <w:rsid w:val="007A0C7C"/>
    <w:rsid w:val="007B3C86"/>
    <w:rsid w:val="007B7DA4"/>
    <w:rsid w:val="007C04C6"/>
    <w:rsid w:val="007C1107"/>
    <w:rsid w:val="007C1238"/>
    <w:rsid w:val="007D59A5"/>
    <w:rsid w:val="007E05F1"/>
    <w:rsid w:val="007E17E9"/>
    <w:rsid w:val="007E223A"/>
    <w:rsid w:val="007E2C36"/>
    <w:rsid w:val="007E3888"/>
    <w:rsid w:val="007F0F26"/>
    <w:rsid w:val="007F6364"/>
    <w:rsid w:val="00802012"/>
    <w:rsid w:val="00803524"/>
    <w:rsid w:val="00803F9F"/>
    <w:rsid w:val="008063C5"/>
    <w:rsid w:val="008150B9"/>
    <w:rsid w:val="00817615"/>
    <w:rsid w:val="00831FB5"/>
    <w:rsid w:val="00833E22"/>
    <w:rsid w:val="0083617F"/>
    <w:rsid w:val="00843177"/>
    <w:rsid w:val="008435F7"/>
    <w:rsid w:val="00844D8D"/>
    <w:rsid w:val="008510ED"/>
    <w:rsid w:val="00856EB3"/>
    <w:rsid w:val="00860C0B"/>
    <w:rsid w:val="00861090"/>
    <w:rsid w:val="00865789"/>
    <w:rsid w:val="00871A40"/>
    <w:rsid w:val="00872656"/>
    <w:rsid w:val="00874CC5"/>
    <w:rsid w:val="00875662"/>
    <w:rsid w:val="00886CE7"/>
    <w:rsid w:val="008961FB"/>
    <w:rsid w:val="008A07D0"/>
    <w:rsid w:val="008A1887"/>
    <w:rsid w:val="008A2701"/>
    <w:rsid w:val="008A3F5C"/>
    <w:rsid w:val="008A5431"/>
    <w:rsid w:val="008A6379"/>
    <w:rsid w:val="008B3042"/>
    <w:rsid w:val="008B4982"/>
    <w:rsid w:val="008B53E5"/>
    <w:rsid w:val="008C37A4"/>
    <w:rsid w:val="008C667E"/>
    <w:rsid w:val="008D0714"/>
    <w:rsid w:val="008D220C"/>
    <w:rsid w:val="008D4D1A"/>
    <w:rsid w:val="008D74FF"/>
    <w:rsid w:val="008E54A6"/>
    <w:rsid w:val="008E7AAA"/>
    <w:rsid w:val="00902A59"/>
    <w:rsid w:val="00910AE3"/>
    <w:rsid w:val="00911040"/>
    <w:rsid w:val="009147CE"/>
    <w:rsid w:val="009157C7"/>
    <w:rsid w:val="00915BC1"/>
    <w:rsid w:val="00926F8C"/>
    <w:rsid w:val="00931848"/>
    <w:rsid w:val="00931C3F"/>
    <w:rsid w:val="00933654"/>
    <w:rsid w:val="00934819"/>
    <w:rsid w:val="00935366"/>
    <w:rsid w:val="00941F8C"/>
    <w:rsid w:val="00945634"/>
    <w:rsid w:val="00951C2E"/>
    <w:rsid w:val="0095235A"/>
    <w:rsid w:val="00952626"/>
    <w:rsid w:val="00953F5F"/>
    <w:rsid w:val="00954AA9"/>
    <w:rsid w:val="009622C3"/>
    <w:rsid w:val="00963297"/>
    <w:rsid w:val="00964121"/>
    <w:rsid w:val="009708F2"/>
    <w:rsid w:val="00972D2D"/>
    <w:rsid w:val="00974159"/>
    <w:rsid w:val="00976831"/>
    <w:rsid w:val="00977960"/>
    <w:rsid w:val="00980615"/>
    <w:rsid w:val="00982482"/>
    <w:rsid w:val="00990FD8"/>
    <w:rsid w:val="009A349D"/>
    <w:rsid w:val="009A49A7"/>
    <w:rsid w:val="009A4C1F"/>
    <w:rsid w:val="009A5247"/>
    <w:rsid w:val="009A540C"/>
    <w:rsid w:val="009B334B"/>
    <w:rsid w:val="009B4D1B"/>
    <w:rsid w:val="009B5C9B"/>
    <w:rsid w:val="009B628F"/>
    <w:rsid w:val="009C1D3B"/>
    <w:rsid w:val="009C536A"/>
    <w:rsid w:val="009C5557"/>
    <w:rsid w:val="009D00A9"/>
    <w:rsid w:val="009D1022"/>
    <w:rsid w:val="009D3D07"/>
    <w:rsid w:val="009D3D32"/>
    <w:rsid w:val="009D61E4"/>
    <w:rsid w:val="009E0259"/>
    <w:rsid w:val="009E60FF"/>
    <w:rsid w:val="009E6C2D"/>
    <w:rsid w:val="009F6B17"/>
    <w:rsid w:val="00A00459"/>
    <w:rsid w:val="00A008F5"/>
    <w:rsid w:val="00A06B1F"/>
    <w:rsid w:val="00A07538"/>
    <w:rsid w:val="00A12203"/>
    <w:rsid w:val="00A15A84"/>
    <w:rsid w:val="00A205C4"/>
    <w:rsid w:val="00A21BFA"/>
    <w:rsid w:val="00A317A2"/>
    <w:rsid w:val="00A326A6"/>
    <w:rsid w:val="00A408BD"/>
    <w:rsid w:val="00A4110C"/>
    <w:rsid w:val="00A4119F"/>
    <w:rsid w:val="00A41799"/>
    <w:rsid w:val="00A43C0F"/>
    <w:rsid w:val="00A44C2F"/>
    <w:rsid w:val="00A47372"/>
    <w:rsid w:val="00A53C2D"/>
    <w:rsid w:val="00A56DAD"/>
    <w:rsid w:val="00A74A15"/>
    <w:rsid w:val="00A752A3"/>
    <w:rsid w:val="00A76A3D"/>
    <w:rsid w:val="00A81142"/>
    <w:rsid w:val="00A82C03"/>
    <w:rsid w:val="00A82FC3"/>
    <w:rsid w:val="00A91736"/>
    <w:rsid w:val="00A93E39"/>
    <w:rsid w:val="00A94FE1"/>
    <w:rsid w:val="00A965DD"/>
    <w:rsid w:val="00AA1B87"/>
    <w:rsid w:val="00AB43B7"/>
    <w:rsid w:val="00AB57A3"/>
    <w:rsid w:val="00AB7DB2"/>
    <w:rsid w:val="00AC1812"/>
    <w:rsid w:val="00AC361F"/>
    <w:rsid w:val="00AC5358"/>
    <w:rsid w:val="00AD2A30"/>
    <w:rsid w:val="00AD2BB9"/>
    <w:rsid w:val="00AD5210"/>
    <w:rsid w:val="00AD5331"/>
    <w:rsid w:val="00AD7A24"/>
    <w:rsid w:val="00AD7FB7"/>
    <w:rsid w:val="00AE4D6D"/>
    <w:rsid w:val="00AE6BEA"/>
    <w:rsid w:val="00AF03C5"/>
    <w:rsid w:val="00AF5412"/>
    <w:rsid w:val="00AF7193"/>
    <w:rsid w:val="00AF74F7"/>
    <w:rsid w:val="00B00F7D"/>
    <w:rsid w:val="00B01A75"/>
    <w:rsid w:val="00B025E1"/>
    <w:rsid w:val="00B0260A"/>
    <w:rsid w:val="00B060F9"/>
    <w:rsid w:val="00B07B9A"/>
    <w:rsid w:val="00B14B49"/>
    <w:rsid w:val="00B250AE"/>
    <w:rsid w:val="00B25F4B"/>
    <w:rsid w:val="00B27BA1"/>
    <w:rsid w:val="00B33789"/>
    <w:rsid w:val="00B35DC5"/>
    <w:rsid w:val="00B43CDC"/>
    <w:rsid w:val="00B466CC"/>
    <w:rsid w:val="00B54CE0"/>
    <w:rsid w:val="00B565D6"/>
    <w:rsid w:val="00B63C46"/>
    <w:rsid w:val="00B64368"/>
    <w:rsid w:val="00B67F57"/>
    <w:rsid w:val="00B72F2A"/>
    <w:rsid w:val="00B73666"/>
    <w:rsid w:val="00B7606F"/>
    <w:rsid w:val="00B762FA"/>
    <w:rsid w:val="00B76466"/>
    <w:rsid w:val="00B818DC"/>
    <w:rsid w:val="00B928F1"/>
    <w:rsid w:val="00B93302"/>
    <w:rsid w:val="00B94A97"/>
    <w:rsid w:val="00B95BAE"/>
    <w:rsid w:val="00B95CA8"/>
    <w:rsid w:val="00B97E58"/>
    <w:rsid w:val="00BA4FD2"/>
    <w:rsid w:val="00BA6208"/>
    <w:rsid w:val="00BA6C2F"/>
    <w:rsid w:val="00BB1F40"/>
    <w:rsid w:val="00BB4D40"/>
    <w:rsid w:val="00BC051E"/>
    <w:rsid w:val="00BD4CA3"/>
    <w:rsid w:val="00BD636A"/>
    <w:rsid w:val="00BD6CA5"/>
    <w:rsid w:val="00BF20FA"/>
    <w:rsid w:val="00BF6EA3"/>
    <w:rsid w:val="00C064DF"/>
    <w:rsid w:val="00C13374"/>
    <w:rsid w:val="00C16585"/>
    <w:rsid w:val="00C16618"/>
    <w:rsid w:val="00C252CD"/>
    <w:rsid w:val="00C34F9E"/>
    <w:rsid w:val="00C37F93"/>
    <w:rsid w:val="00C42488"/>
    <w:rsid w:val="00C4255D"/>
    <w:rsid w:val="00C44160"/>
    <w:rsid w:val="00C50A85"/>
    <w:rsid w:val="00C52B98"/>
    <w:rsid w:val="00C5579B"/>
    <w:rsid w:val="00C572EC"/>
    <w:rsid w:val="00C64C3C"/>
    <w:rsid w:val="00C740D3"/>
    <w:rsid w:val="00C74735"/>
    <w:rsid w:val="00C74D4B"/>
    <w:rsid w:val="00C77532"/>
    <w:rsid w:val="00C77F80"/>
    <w:rsid w:val="00C84B03"/>
    <w:rsid w:val="00C8652D"/>
    <w:rsid w:val="00C86A24"/>
    <w:rsid w:val="00C87BAF"/>
    <w:rsid w:val="00C87BDE"/>
    <w:rsid w:val="00C91CC7"/>
    <w:rsid w:val="00C91DF6"/>
    <w:rsid w:val="00C92664"/>
    <w:rsid w:val="00C97435"/>
    <w:rsid w:val="00CA2CAF"/>
    <w:rsid w:val="00CB0562"/>
    <w:rsid w:val="00CB4E70"/>
    <w:rsid w:val="00CB53F8"/>
    <w:rsid w:val="00CC459B"/>
    <w:rsid w:val="00CC6B19"/>
    <w:rsid w:val="00CD0702"/>
    <w:rsid w:val="00CD15F4"/>
    <w:rsid w:val="00CE37BE"/>
    <w:rsid w:val="00CE4DF6"/>
    <w:rsid w:val="00D07226"/>
    <w:rsid w:val="00D10ACF"/>
    <w:rsid w:val="00D12390"/>
    <w:rsid w:val="00D20191"/>
    <w:rsid w:val="00D20E8F"/>
    <w:rsid w:val="00D21466"/>
    <w:rsid w:val="00D27182"/>
    <w:rsid w:val="00D27C31"/>
    <w:rsid w:val="00D45BD5"/>
    <w:rsid w:val="00D513F9"/>
    <w:rsid w:val="00D54D65"/>
    <w:rsid w:val="00D55795"/>
    <w:rsid w:val="00D62447"/>
    <w:rsid w:val="00D65075"/>
    <w:rsid w:val="00D65209"/>
    <w:rsid w:val="00D654C9"/>
    <w:rsid w:val="00D73D11"/>
    <w:rsid w:val="00D753AB"/>
    <w:rsid w:val="00D75B86"/>
    <w:rsid w:val="00D80F1B"/>
    <w:rsid w:val="00D90581"/>
    <w:rsid w:val="00D97AAD"/>
    <w:rsid w:val="00DA0E0F"/>
    <w:rsid w:val="00DA68CD"/>
    <w:rsid w:val="00DB09F9"/>
    <w:rsid w:val="00DB1685"/>
    <w:rsid w:val="00DB2095"/>
    <w:rsid w:val="00DB6BF0"/>
    <w:rsid w:val="00DC1EE0"/>
    <w:rsid w:val="00DC70FE"/>
    <w:rsid w:val="00DD0949"/>
    <w:rsid w:val="00DD3A79"/>
    <w:rsid w:val="00DD4D33"/>
    <w:rsid w:val="00DE001F"/>
    <w:rsid w:val="00DE0447"/>
    <w:rsid w:val="00DE1854"/>
    <w:rsid w:val="00DE439C"/>
    <w:rsid w:val="00DE564D"/>
    <w:rsid w:val="00DF41F4"/>
    <w:rsid w:val="00DF4A60"/>
    <w:rsid w:val="00E04E61"/>
    <w:rsid w:val="00E05D3A"/>
    <w:rsid w:val="00E06337"/>
    <w:rsid w:val="00E07428"/>
    <w:rsid w:val="00E15DBE"/>
    <w:rsid w:val="00E169C2"/>
    <w:rsid w:val="00E16B76"/>
    <w:rsid w:val="00E2084C"/>
    <w:rsid w:val="00E2122E"/>
    <w:rsid w:val="00E40B69"/>
    <w:rsid w:val="00E43327"/>
    <w:rsid w:val="00E46E19"/>
    <w:rsid w:val="00E50191"/>
    <w:rsid w:val="00E50851"/>
    <w:rsid w:val="00E51BF1"/>
    <w:rsid w:val="00E5747A"/>
    <w:rsid w:val="00E57BD4"/>
    <w:rsid w:val="00E57BD6"/>
    <w:rsid w:val="00E57FE9"/>
    <w:rsid w:val="00E60671"/>
    <w:rsid w:val="00E617DB"/>
    <w:rsid w:val="00E660B6"/>
    <w:rsid w:val="00E661AD"/>
    <w:rsid w:val="00E775C2"/>
    <w:rsid w:val="00E9253A"/>
    <w:rsid w:val="00EA0466"/>
    <w:rsid w:val="00EA0536"/>
    <w:rsid w:val="00EA1158"/>
    <w:rsid w:val="00EA2A18"/>
    <w:rsid w:val="00EA2EC2"/>
    <w:rsid w:val="00EB348F"/>
    <w:rsid w:val="00EB3C41"/>
    <w:rsid w:val="00EC163B"/>
    <w:rsid w:val="00EC1E62"/>
    <w:rsid w:val="00EC30D1"/>
    <w:rsid w:val="00EC601D"/>
    <w:rsid w:val="00ED029B"/>
    <w:rsid w:val="00ED0C68"/>
    <w:rsid w:val="00ED4BBB"/>
    <w:rsid w:val="00ED57CB"/>
    <w:rsid w:val="00EE07E2"/>
    <w:rsid w:val="00EE78FD"/>
    <w:rsid w:val="00EF01E4"/>
    <w:rsid w:val="00EF1417"/>
    <w:rsid w:val="00EF23F6"/>
    <w:rsid w:val="00EF5171"/>
    <w:rsid w:val="00F0161C"/>
    <w:rsid w:val="00F06C0C"/>
    <w:rsid w:val="00F06E2D"/>
    <w:rsid w:val="00F074AD"/>
    <w:rsid w:val="00F110B3"/>
    <w:rsid w:val="00F17782"/>
    <w:rsid w:val="00F242B6"/>
    <w:rsid w:val="00F255F0"/>
    <w:rsid w:val="00F32829"/>
    <w:rsid w:val="00F32E70"/>
    <w:rsid w:val="00F350AC"/>
    <w:rsid w:val="00F43189"/>
    <w:rsid w:val="00F47648"/>
    <w:rsid w:val="00F540C2"/>
    <w:rsid w:val="00F547C4"/>
    <w:rsid w:val="00F54CF8"/>
    <w:rsid w:val="00F60619"/>
    <w:rsid w:val="00F66748"/>
    <w:rsid w:val="00F67AB5"/>
    <w:rsid w:val="00F76C54"/>
    <w:rsid w:val="00F81A1D"/>
    <w:rsid w:val="00F82281"/>
    <w:rsid w:val="00F83D7E"/>
    <w:rsid w:val="00F85195"/>
    <w:rsid w:val="00F86097"/>
    <w:rsid w:val="00F861E6"/>
    <w:rsid w:val="00FA1134"/>
    <w:rsid w:val="00FA2DD6"/>
    <w:rsid w:val="00FA31DB"/>
    <w:rsid w:val="00FB2357"/>
    <w:rsid w:val="00FB36CE"/>
    <w:rsid w:val="00FC378C"/>
    <w:rsid w:val="00FC43A9"/>
    <w:rsid w:val="00FC719C"/>
    <w:rsid w:val="00FD2646"/>
    <w:rsid w:val="00FD50BE"/>
    <w:rsid w:val="00FD5A9B"/>
    <w:rsid w:val="00FD73F2"/>
    <w:rsid w:val="00FE1E25"/>
    <w:rsid w:val="00FE2D11"/>
    <w:rsid w:val="00FE3836"/>
    <w:rsid w:val="00FE51A9"/>
    <w:rsid w:val="00FF2FBA"/>
    <w:rsid w:val="00FF3569"/>
    <w:rsid w:val="00FF3DAD"/>
    <w:rsid w:val="00FF5158"/>
    <w:rsid w:val="00FF65C5"/>
    <w:rsid w:val="059CDB46"/>
    <w:rsid w:val="07F3A2D4"/>
    <w:rsid w:val="29F61565"/>
    <w:rsid w:val="37F024A9"/>
    <w:rsid w:val="381BB6B1"/>
    <w:rsid w:val="3855FB68"/>
    <w:rsid w:val="42CF058B"/>
    <w:rsid w:val="4D206CF0"/>
    <w:rsid w:val="4EAC24DC"/>
    <w:rsid w:val="5598A1CB"/>
    <w:rsid w:val="566FEADD"/>
    <w:rsid w:val="56D5DD4F"/>
    <w:rsid w:val="59230DBD"/>
    <w:rsid w:val="5AD957D2"/>
    <w:rsid w:val="650FA51A"/>
    <w:rsid w:val="6A59CEAE"/>
    <w:rsid w:val="76C36C89"/>
    <w:rsid w:val="77CCE488"/>
    <w:rsid w:val="7DFE18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styleId="Pataisymai">
    <w:name w:val="Revision"/>
    <w:hidden/>
    <w:uiPriority w:val="99"/>
    <w:semiHidden/>
    <w:rsid w:val="00E9253A"/>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
      <w:docPartPr>
        <w:name w:val="EE1C1D687D6F4BD893BC3B0F70D87542"/>
        <w:category>
          <w:name w:val="Bendrosios nuostatos"/>
          <w:gallery w:val="placeholder"/>
        </w:category>
        <w:types>
          <w:type w:val="bbPlcHdr"/>
        </w:types>
        <w:behaviors>
          <w:behavior w:val="content"/>
        </w:behaviors>
        <w:guid w:val="{256F3A2B-70FF-4143-B5C7-93EBEF611606}"/>
      </w:docPartPr>
      <w:docPartBody>
        <w:p w:rsidR="00E17D13" w:rsidRDefault="00A57880" w:rsidP="00A57880">
          <w:pPr>
            <w:pStyle w:val="EE1C1D687D6F4BD893BC3B0F70D87542"/>
          </w:pPr>
          <w:r w:rsidRPr="00322527">
            <w:rPr>
              <w:rStyle w:val="Vietosrezervavimoenklotekstas"/>
              <w:color w:val="000000" w:themeColor="text1"/>
            </w:rPr>
            <w:t>Choose an item.</w:t>
          </w:r>
        </w:p>
      </w:docPartBody>
    </w:docPart>
    <w:docPart>
      <w:docPartPr>
        <w:name w:val="1567AC7BF9F0411DA6CCD2BF4ADD909D"/>
        <w:category>
          <w:name w:val="Bendrosios nuostatos"/>
          <w:gallery w:val="placeholder"/>
        </w:category>
        <w:types>
          <w:type w:val="bbPlcHdr"/>
        </w:types>
        <w:behaviors>
          <w:behavior w:val="content"/>
        </w:behaviors>
        <w:guid w:val="{FB04DA0D-8CD8-4929-87A9-3F368E06EA6E}"/>
      </w:docPartPr>
      <w:docPartBody>
        <w:p w:rsidR="00E17D13" w:rsidRDefault="00A57880" w:rsidP="00A57880">
          <w:pPr>
            <w:pStyle w:val="1567AC7BF9F0411DA6CCD2BF4ADD909D"/>
          </w:pPr>
          <w:r w:rsidRPr="005023B2">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05C29"/>
    <w:rsid w:val="00011491"/>
    <w:rsid w:val="00014086"/>
    <w:rsid w:val="000235FA"/>
    <w:rsid w:val="000403C4"/>
    <w:rsid w:val="00064642"/>
    <w:rsid w:val="00064976"/>
    <w:rsid w:val="00072B90"/>
    <w:rsid w:val="00085E03"/>
    <w:rsid w:val="00095726"/>
    <w:rsid w:val="000A2157"/>
    <w:rsid w:val="000A3A18"/>
    <w:rsid w:val="000A4680"/>
    <w:rsid w:val="000C0085"/>
    <w:rsid w:val="000C1C80"/>
    <w:rsid w:val="000D5CD7"/>
    <w:rsid w:val="000D7B92"/>
    <w:rsid w:val="000E4F97"/>
    <w:rsid w:val="000F0FF7"/>
    <w:rsid w:val="000F3658"/>
    <w:rsid w:val="001077AA"/>
    <w:rsid w:val="00115095"/>
    <w:rsid w:val="00120B33"/>
    <w:rsid w:val="00127F5C"/>
    <w:rsid w:val="00131B57"/>
    <w:rsid w:val="001331C6"/>
    <w:rsid w:val="00133847"/>
    <w:rsid w:val="001465E8"/>
    <w:rsid w:val="00166E21"/>
    <w:rsid w:val="0018262E"/>
    <w:rsid w:val="0019638B"/>
    <w:rsid w:val="00196651"/>
    <w:rsid w:val="001A58B4"/>
    <w:rsid w:val="001D5638"/>
    <w:rsid w:val="00240771"/>
    <w:rsid w:val="00267765"/>
    <w:rsid w:val="002743F5"/>
    <w:rsid w:val="002C0B62"/>
    <w:rsid w:val="002C6296"/>
    <w:rsid w:val="002E6529"/>
    <w:rsid w:val="002F32B9"/>
    <w:rsid w:val="00312238"/>
    <w:rsid w:val="00320B43"/>
    <w:rsid w:val="00335FE9"/>
    <w:rsid w:val="003645DE"/>
    <w:rsid w:val="0036497F"/>
    <w:rsid w:val="003C09A8"/>
    <w:rsid w:val="003C6C37"/>
    <w:rsid w:val="003D04B8"/>
    <w:rsid w:val="003E271B"/>
    <w:rsid w:val="003E3338"/>
    <w:rsid w:val="004B3EF4"/>
    <w:rsid w:val="004E7E76"/>
    <w:rsid w:val="004F58AE"/>
    <w:rsid w:val="004F6D1F"/>
    <w:rsid w:val="005126DC"/>
    <w:rsid w:val="00514C7F"/>
    <w:rsid w:val="00515F20"/>
    <w:rsid w:val="00544587"/>
    <w:rsid w:val="00552FC9"/>
    <w:rsid w:val="00581646"/>
    <w:rsid w:val="0058303B"/>
    <w:rsid w:val="005C63EB"/>
    <w:rsid w:val="005F0A3F"/>
    <w:rsid w:val="00604C1F"/>
    <w:rsid w:val="0063124E"/>
    <w:rsid w:val="00631416"/>
    <w:rsid w:val="00633A1D"/>
    <w:rsid w:val="0063583D"/>
    <w:rsid w:val="00640B8D"/>
    <w:rsid w:val="00655C60"/>
    <w:rsid w:val="006912D1"/>
    <w:rsid w:val="006A2F96"/>
    <w:rsid w:val="006C390F"/>
    <w:rsid w:val="006C77CD"/>
    <w:rsid w:val="006D06D1"/>
    <w:rsid w:val="00711FCE"/>
    <w:rsid w:val="00712C95"/>
    <w:rsid w:val="00721FA9"/>
    <w:rsid w:val="007236A4"/>
    <w:rsid w:val="00734C4A"/>
    <w:rsid w:val="0078228B"/>
    <w:rsid w:val="00791D3B"/>
    <w:rsid w:val="007E223A"/>
    <w:rsid w:val="007F6364"/>
    <w:rsid w:val="00802012"/>
    <w:rsid w:val="00803524"/>
    <w:rsid w:val="008564BC"/>
    <w:rsid w:val="00860C0B"/>
    <w:rsid w:val="00886CE7"/>
    <w:rsid w:val="008948F4"/>
    <w:rsid w:val="008A5431"/>
    <w:rsid w:val="008B0174"/>
    <w:rsid w:val="008C463F"/>
    <w:rsid w:val="008D220C"/>
    <w:rsid w:val="008E1CC3"/>
    <w:rsid w:val="008E2935"/>
    <w:rsid w:val="008F5B64"/>
    <w:rsid w:val="00931848"/>
    <w:rsid w:val="00945DA8"/>
    <w:rsid w:val="00964121"/>
    <w:rsid w:val="009A4188"/>
    <w:rsid w:val="009C362E"/>
    <w:rsid w:val="009C536A"/>
    <w:rsid w:val="00A03760"/>
    <w:rsid w:val="00A41799"/>
    <w:rsid w:val="00A569EF"/>
    <w:rsid w:val="00A57880"/>
    <w:rsid w:val="00A74A15"/>
    <w:rsid w:val="00AC5F17"/>
    <w:rsid w:val="00AD7A24"/>
    <w:rsid w:val="00AF6F41"/>
    <w:rsid w:val="00B202E5"/>
    <w:rsid w:val="00B42FFA"/>
    <w:rsid w:val="00B73CFA"/>
    <w:rsid w:val="00B94A97"/>
    <w:rsid w:val="00BA1E1E"/>
    <w:rsid w:val="00BC631B"/>
    <w:rsid w:val="00BE231A"/>
    <w:rsid w:val="00BE5CD1"/>
    <w:rsid w:val="00BF20FA"/>
    <w:rsid w:val="00C05534"/>
    <w:rsid w:val="00C07FF6"/>
    <w:rsid w:val="00C11466"/>
    <w:rsid w:val="00C13374"/>
    <w:rsid w:val="00C356CF"/>
    <w:rsid w:val="00CA3B7E"/>
    <w:rsid w:val="00CD7B7C"/>
    <w:rsid w:val="00CE4DF6"/>
    <w:rsid w:val="00D137A7"/>
    <w:rsid w:val="00D65075"/>
    <w:rsid w:val="00D9671C"/>
    <w:rsid w:val="00DA68CD"/>
    <w:rsid w:val="00DE1278"/>
    <w:rsid w:val="00E07696"/>
    <w:rsid w:val="00E13179"/>
    <w:rsid w:val="00E17D13"/>
    <w:rsid w:val="00E37879"/>
    <w:rsid w:val="00E5301D"/>
    <w:rsid w:val="00E57FE9"/>
    <w:rsid w:val="00E6309A"/>
    <w:rsid w:val="00E84C98"/>
    <w:rsid w:val="00EA5D2B"/>
    <w:rsid w:val="00ED029B"/>
    <w:rsid w:val="00ED0C68"/>
    <w:rsid w:val="00F06C0C"/>
    <w:rsid w:val="00F074AD"/>
    <w:rsid w:val="00F10BF5"/>
    <w:rsid w:val="00F13DE7"/>
    <w:rsid w:val="00F17782"/>
    <w:rsid w:val="00F3610C"/>
    <w:rsid w:val="00F44285"/>
    <w:rsid w:val="00F540C2"/>
    <w:rsid w:val="00F547C4"/>
    <w:rsid w:val="00F60619"/>
    <w:rsid w:val="00F66748"/>
    <w:rsid w:val="00F81A1D"/>
    <w:rsid w:val="00FF0D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A57880"/>
    <w:rPr>
      <w:rFonts w:cs="Times New Roman"/>
      <w:color w:val="808080"/>
    </w:rPr>
  </w:style>
  <w:style w:type="paragraph" w:customStyle="1" w:styleId="EE1C1D687D6F4BD893BC3B0F70D87542">
    <w:name w:val="EE1C1D687D6F4BD893BC3B0F70D87542"/>
    <w:rsid w:val="00A57880"/>
    <w:pPr>
      <w:spacing w:line="278" w:lineRule="auto"/>
    </w:pPr>
    <w:rPr>
      <w:kern w:val="2"/>
      <w:sz w:val="24"/>
      <w:szCs w:val="24"/>
      <w:lang w:val="en-US" w:eastAsia="en-US"/>
      <w14:ligatures w14:val="standardContextual"/>
    </w:rPr>
  </w:style>
  <w:style w:type="paragraph" w:customStyle="1" w:styleId="1567AC7BF9F0411DA6CCD2BF4ADD909D">
    <w:name w:val="1567AC7BF9F0411DA6CCD2BF4ADD909D"/>
    <w:rsid w:val="00A57880"/>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2.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4.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1145</Words>
  <Characters>6531</Characters>
  <Application>Microsoft Office Word</Application>
  <DocSecurity>0</DocSecurity>
  <Lines>54</Lines>
  <Paragraphs>15</Paragraphs>
  <ScaleCrop>false</ScaleCrop>
  <Company>VĮ Registrų centras</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Rasa Karmazienė</cp:lastModifiedBy>
  <cp:revision>34</cp:revision>
  <dcterms:created xsi:type="dcterms:W3CDTF">2025-08-27T03:06:00Z</dcterms:created>
  <dcterms:modified xsi:type="dcterms:W3CDTF">2025-11-12T12:45:00Z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ies>
</file>