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08"/>
        <w:gridCol w:w="4644"/>
        <w:gridCol w:w="504"/>
        <w:gridCol w:w="273"/>
        <w:gridCol w:w="1887"/>
        <w:gridCol w:w="2438"/>
        <w:gridCol w:w="69"/>
      </w:tblGrid>
      <w:tr w:rsidR="00E42563" w:rsidRPr="00245407" w14:paraId="57AA0F2D" w14:textId="77777777" w:rsidTr="00A221DF">
        <w:trPr>
          <w:gridAfter w:val="1"/>
          <w:wAfter w:w="69" w:type="dxa"/>
          <w:trHeight w:val="990"/>
        </w:trPr>
        <w:tc>
          <w:tcPr>
            <w:tcW w:w="9854" w:type="dxa"/>
            <w:gridSpan w:val="6"/>
          </w:tcPr>
          <w:p w14:paraId="68779770" w14:textId="7B796942" w:rsidR="00E42563" w:rsidRPr="00245407" w:rsidRDefault="00E42563">
            <w:pPr>
              <w:jc w:val="center"/>
              <w:rPr>
                <w:sz w:val="24"/>
                <w:szCs w:val="24"/>
              </w:rPr>
            </w:pPr>
            <w:r w:rsidRPr="00245407">
              <w:rPr>
                <w:sz w:val="24"/>
                <w:szCs w:val="24"/>
              </w:rPr>
              <w:object w:dxaOrig="851" w:dyaOrig="955" w14:anchorId="0C005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796044555" r:id="rId9"/>
              </w:object>
            </w:r>
          </w:p>
          <w:p w14:paraId="4EF993DB" w14:textId="77777777" w:rsidR="00672EEE" w:rsidRPr="00245407" w:rsidRDefault="00672EEE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E42563" w:rsidRPr="00245407" w14:paraId="6C3883A9" w14:textId="77777777" w:rsidTr="00A221DF">
        <w:trPr>
          <w:gridAfter w:val="1"/>
          <w:wAfter w:w="69" w:type="dxa"/>
        </w:trPr>
        <w:tc>
          <w:tcPr>
            <w:tcW w:w="9854" w:type="dxa"/>
            <w:gridSpan w:val="6"/>
          </w:tcPr>
          <w:p w14:paraId="32150A4A" w14:textId="77777777" w:rsidR="00E42563" w:rsidRPr="00245407" w:rsidRDefault="00E42563">
            <w:pPr>
              <w:jc w:val="center"/>
              <w:rPr>
                <w:b/>
                <w:caps/>
                <w:sz w:val="24"/>
              </w:rPr>
            </w:pPr>
            <w:r w:rsidRPr="00245407">
              <w:rPr>
                <w:b/>
                <w:caps/>
                <w:sz w:val="24"/>
              </w:rPr>
              <w:t xml:space="preserve">Valstybės sienos apsaugos tarnyba </w:t>
            </w:r>
          </w:p>
        </w:tc>
      </w:tr>
      <w:tr w:rsidR="00E42563" w:rsidRPr="00245407" w14:paraId="297B8854" w14:textId="77777777" w:rsidTr="00A221DF">
        <w:trPr>
          <w:gridAfter w:val="1"/>
          <w:wAfter w:w="69" w:type="dxa"/>
        </w:trPr>
        <w:tc>
          <w:tcPr>
            <w:tcW w:w="9854" w:type="dxa"/>
            <w:gridSpan w:val="6"/>
          </w:tcPr>
          <w:p w14:paraId="4F1FCEDF" w14:textId="77777777" w:rsidR="00E42563" w:rsidRDefault="00E42563">
            <w:pPr>
              <w:jc w:val="center"/>
              <w:rPr>
                <w:b/>
                <w:caps/>
                <w:sz w:val="24"/>
              </w:rPr>
            </w:pPr>
            <w:r w:rsidRPr="00245407">
              <w:rPr>
                <w:b/>
                <w:caps/>
                <w:sz w:val="24"/>
              </w:rPr>
              <w:t>prie Lietuvos Respublikos Vidaus reikalų ministerijos</w:t>
            </w:r>
          </w:p>
          <w:p w14:paraId="5F6B01A5" w14:textId="15319FCA" w:rsidR="002E72EF" w:rsidRPr="00245407" w:rsidRDefault="002E72EF">
            <w:pPr>
              <w:jc w:val="center"/>
              <w:rPr>
                <w:b/>
                <w:caps/>
                <w:sz w:val="24"/>
              </w:rPr>
            </w:pPr>
            <w:r w:rsidRPr="002E72EF">
              <w:rPr>
                <w:b/>
                <w:caps/>
                <w:sz w:val="24"/>
              </w:rPr>
              <w:t xml:space="preserve">VIEŠŲJŲ PIRKIMŲ </w:t>
            </w:r>
            <w:r w:rsidR="001F68D0">
              <w:rPr>
                <w:b/>
                <w:caps/>
                <w:sz w:val="24"/>
              </w:rPr>
              <w:t>KOMISIJA</w:t>
            </w:r>
          </w:p>
          <w:p w14:paraId="1250312F" w14:textId="77777777" w:rsidR="00672EEE" w:rsidRPr="00245407" w:rsidRDefault="00672EEE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E42563" w:rsidRPr="00245407" w14:paraId="0672E1F3" w14:textId="77777777" w:rsidTr="00A221DF">
        <w:trPr>
          <w:gridAfter w:val="1"/>
          <w:wAfter w:w="69" w:type="dxa"/>
          <w:trHeight w:val="591"/>
        </w:trPr>
        <w:tc>
          <w:tcPr>
            <w:tcW w:w="9854" w:type="dxa"/>
            <w:gridSpan w:val="6"/>
            <w:tcBorders>
              <w:bottom w:val="single" w:sz="4" w:space="0" w:color="auto"/>
            </w:tcBorders>
            <w:vAlign w:val="center"/>
          </w:tcPr>
          <w:p w14:paraId="54BAF2B0" w14:textId="77777777" w:rsidR="004D65AB" w:rsidRPr="005A4FAD" w:rsidRDefault="004D65AB" w:rsidP="004D65AB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5A4FAD">
              <w:rPr>
                <w:sz w:val="18"/>
                <w:szCs w:val="18"/>
              </w:rPr>
              <w:t xml:space="preserve">Biudžetinė įstaiga, Savanorių pr. 2, LT-03116 Vilnius, tel.: (8)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9305 / </w:t>
            </w:r>
            <w:r>
              <w:rPr>
                <w:sz w:val="18"/>
                <w:szCs w:val="18"/>
              </w:rPr>
              <w:t xml:space="preserve">5 </w:t>
            </w:r>
            <w:r w:rsidRPr="005A4FAD">
              <w:rPr>
                <w:sz w:val="18"/>
                <w:szCs w:val="18"/>
              </w:rPr>
              <w:t xml:space="preserve">233 1352,      </w:t>
            </w:r>
          </w:p>
          <w:p w14:paraId="22FD2C8C" w14:textId="77777777" w:rsidR="004D65AB" w:rsidRPr="005A4FAD" w:rsidRDefault="004D65AB" w:rsidP="004D65AB">
            <w:pPr>
              <w:ind w:right="-143" w:hanging="142"/>
              <w:jc w:val="center"/>
              <w:rPr>
                <w:rStyle w:val="Hipersaitas"/>
                <w:color w:val="auto"/>
                <w:sz w:val="18"/>
                <w:szCs w:val="18"/>
                <w:u w:val="none"/>
              </w:rPr>
            </w:pPr>
            <w:r w:rsidRPr="005A4FAD">
              <w:rPr>
                <w:sz w:val="18"/>
                <w:szCs w:val="18"/>
              </w:rPr>
              <w:t xml:space="preserve">faks.: (8)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9306 / </w:t>
            </w:r>
            <w:r>
              <w:rPr>
                <w:sz w:val="18"/>
                <w:szCs w:val="18"/>
              </w:rPr>
              <w:t xml:space="preserve">5 </w:t>
            </w:r>
            <w:r w:rsidRPr="005A4FAD">
              <w:rPr>
                <w:sz w:val="18"/>
                <w:szCs w:val="18"/>
              </w:rPr>
              <w:t xml:space="preserve">233 1365 / </w:t>
            </w:r>
            <w:r>
              <w:rPr>
                <w:sz w:val="18"/>
                <w:szCs w:val="18"/>
              </w:rPr>
              <w:t>707</w:t>
            </w:r>
            <w:r w:rsidRPr="005A4F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5A4FAD">
              <w:rPr>
                <w:sz w:val="18"/>
                <w:szCs w:val="18"/>
              </w:rPr>
              <w:t xml:space="preserve">7344, el. p. </w:t>
            </w:r>
            <w:hyperlink r:id="rId10" w:history="1">
              <w:r w:rsidRPr="005A4FAD">
                <w:rPr>
                  <w:rStyle w:val="Hipersaitas"/>
                  <w:color w:val="auto"/>
                  <w:sz w:val="18"/>
                  <w:szCs w:val="18"/>
                  <w:u w:val="none"/>
                </w:rPr>
                <w:t>dvks@vsat.vrm.lt</w:t>
              </w:r>
            </w:hyperlink>
            <w:r w:rsidRPr="005A4FAD">
              <w:rPr>
                <w:rStyle w:val="Hipersaitas"/>
                <w:color w:val="auto"/>
                <w:sz w:val="18"/>
                <w:szCs w:val="18"/>
                <w:u w:val="none"/>
              </w:rPr>
              <w:t>.</w:t>
            </w:r>
          </w:p>
          <w:p w14:paraId="3E02A4A3" w14:textId="65A2ABD5" w:rsidR="00E42563" w:rsidRPr="00245407" w:rsidRDefault="004D65AB" w:rsidP="004D65AB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5A4FAD">
              <w:rPr>
                <w:sz w:val="18"/>
                <w:szCs w:val="18"/>
              </w:rPr>
              <w:t xml:space="preserve">     Duomenys kaupiami ir saugomi Juridinių asmenų registre, kodas 188608252</w:t>
            </w:r>
          </w:p>
        </w:tc>
      </w:tr>
      <w:tr w:rsidR="00E42563" w:rsidRPr="00245407" w14:paraId="087BEED0" w14:textId="77777777" w:rsidTr="00A221DF">
        <w:trPr>
          <w:gridAfter w:val="1"/>
          <w:wAfter w:w="69" w:type="dxa"/>
          <w:trHeight w:val="542"/>
        </w:trPr>
        <w:tc>
          <w:tcPr>
            <w:tcW w:w="9854" w:type="dxa"/>
            <w:gridSpan w:val="6"/>
          </w:tcPr>
          <w:p w14:paraId="0052EDDD" w14:textId="77777777" w:rsidR="00E42563" w:rsidRPr="00245407" w:rsidRDefault="00E42563">
            <w:pPr>
              <w:jc w:val="center"/>
              <w:rPr>
                <w:szCs w:val="26"/>
              </w:rPr>
            </w:pPr>
          </w:p>
        </w:tc>
      </w:tr>
      <w:tr w:rsidR="00F93E9B" w:rsidRPr="00EA117C" w14:paraId="36BE485A" w14:textId="77777777" w:rsidTr="00A221DF">
        <w:trPr>
          <w:gridBefore w:val="1"/>
          <w:wBefore w:w="108" w:type="dxa"/>
        </w:trPr>
        <w:tc>
          <w:tcPr>
            <w:tcW w:w="4644" w:type="dxa"/>
          </w:tcPr>
          <w:p w14:paraId="0183355F" w14:textId="77F01587" w:rsidR="00F93E9B" w:rsidRPr="00EA117C" w:rsidRDefault="001F68D0" w:rsidP="00094B3F">
            <w:pPr>
              <w:pStyle w:val="Antrats"/>
              <w:ind w:left="-106"/>
              <w:jc w:val="both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>Tiekėjams</w:t>
            </w:r>
            <w:r w:rsidR="00A23464" w:rsidRPr="00EA11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</w:tcPr>
          <w:p w14:paraId="21A32DB1" w14:textId="77777777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14:paraId="0C1CB147" w14:textId="77777777" w:rsidR="00F93E9B" w:rsidRPr="00EA117C" w:rsidRDefault="00F93E9B" w:rsidP="00094B3F">
            <w:pPr>
              <w:pStyle w:val="Antrats"/>
              <w:jc w:val="right"/>
              <w:rPr>
                <w:sz w:val="24"/>
                <w:szCs w:val="24"/>
              </w:rPr>
            </w:pPr>
          </w:p>
          <w:p w14:paraId="43C9A4D5" w14:textId="77777777" w:rsidR="00F93E9B" w:rsidRPr="00EA117C" w:rsidRDefault="00F93E9B" w:rsidP="00094B3F">
            <w:pPr>
              <w:pStyle w:val="Antrats"/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32A8A662" w14:textId="12DADE38" w:rsidR="00F93E9B" w:rsidRPr="00EA117C" w:rsidRDefault="009255EA" w:rsidP="00094B3F">
            <w:pPr>
              <w:pStyle w:val="Antrats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>202</w:t>
            </w:r>
            <w:r w:rsidR="00A23464" w:rsidRPr="00EA117C">
              <w:rPr>
                <w:sz w:val="24"/>
                <w:szCs w:val="24"/>
              </w:rPr>
              <w:t>4</w:t>
            </w:r>
            <w:r w:rsidRPr="00EA117C">
              <w:rPr>
                <w:sz w:val="24"/>
                <w:szCs w:val="24"/>
              </w:rPr>
              <w:t>-</w:t>
            </w:r>
            <w:r w:rsidR="00500959">
              <w:rPr>
                <w:sz w:val="24"/>
                <w:szCs w:val="24"/>
              </w:rPr>
              <w:t>12</w:t>
            </w:r>
            <w:r w:rsidR="00A23464" w:rsidRPr="00EA117C">
              <w:rPr>
                <w:sz w:val="24"/>
                <w:szCs w:val="24"/>
              </w:rPr>
              <w:t>-</w:t>
            </w:r>
            <w:r w:rsidR="007E22AB">
              <w:rPr>
                <w:sz w:val="24"/>
                <w:szCs w:val="24"/>
              </w:rPr>
              <w:t>18</w:t>
            </w:r>
          </w:p>
          <w:p w14:paraId="29C54BC5" w14:textId="6EA751BF" w:rsidR="00A221DF" w:rsidRPr="00EA117C" w:rsidRDefault="00A221DF" w:rsidP="00094B3F">
            <w:pPr>
              <w:pStyle w:val="Antrats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</w:tcPr>
          <w:p w14:paraId="10F89232" w14:textId="1AB4C24C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  <w:r w:rsidRPr="00EA117C">
              <w:rPr>
                <w:sz w:val="24"/>
                <w:szCs w:val="24"/>
              </w:rPr>
              <w:t xml:space="preserve">Nr. </w:t>
            </w:r>
            <w:r w:rsidR="001F68D0" w:rsidRPr="00EA117C">
              <w:rPr>
                <w:sz w:val="24"/>
                <w:szCs w:val="24"/>
              </w:rPr>
              <w:t>PRO</w:t>
            </w:r>
            <w:r w:rsidR="00500959">
              <w:rPr>
                <w:sz w:val="24"/>
                <w:szCs w:val="24"/>
              </w:rPr>
              <w:t>-</w:t>
            </w:r>
            <w:r w:rsidR="007E22AB">
              <w:rPr>
                <w:sz w:val="24"/>
                <w:szCs w:val="24"/>
              </w:rPr>
              <w:t>708</w:t>
            </w:r>
          </w:p>
          <w:p w14:paraId="2B0D4289" w14:textId="23F7F36A" w:rsidR="00F93E9B" w:rsidRPr="00EA117C" w:rsidRDefault="00F93E9B" w:rsidP="00094B3F">
            <w:pPr>
              <w:pStyle w:val="Antrats"/>
              <w:rPr>
                <w:sz w:val="24"/>
                <w:szCs w:val="24"/>
              </w:rPr>
            </w:pPr>
          </w:p>
        </w:tc>
      </w:tr>
    </w:tbl>
    <w:p w14:paraId="3CEA8295" w14:textId="77777777" w:rsidR="00F93E9B" w:rsidRPr="00EA117C" w:rsidRDefault="00F93E9B" w:rsidP="00F93E9B">
      <w:pPr>
        <w:pStyle w:val="Antrats"/>
        <w:rPr>
          <w:sz w:val="24"/>
          <w:szCs w:val="24"/>
        </w:rPr>
      </w:pPr>
    </w:p>
    <w:p w14:paraId="0BA05876" w14:textId="77777777" w:rsidR="00F93E9B" w:rsidRPr="00EA117C" w:rsidRDefault="00F93E9B" w:rsidP="00F93E9B">
      <w:pPr>
        <w:pStyle w:val="Antrats"/>
        <w:jc w:val="both"/>
        <w:rPr>
          <w:b/>
          <w:caps/>
          <w:sz w:val="24"/>
          <w:szCs w:val="24"/>
        </w:rPr>
      </w:pPr>
    </w:p>
    <w:p w14:paraId="2838CD82" w14:textId="2B9A344B" w:rsidR="00EA117C" w:rsidRPr="00EA117C" w:rsidRDefault="00EA117C" w:rsidP="00EA117C">
      <w:pPr>
        <w:ind w:left="34"/>
        <w:jc w:val="both"/>
        <w:rPr>
          <w:b/>
          <w:bCs/>
          <w:caps/>
          <w:sz w:val="24"/>
          <w:szCs w:val="24"/>
        </w:rPr>
      </w:pPr>
      <w:r w:rsidRPr="00EA117C">
        <w:rPr>
          <w:b/>
          <w:sz w:val="24"/>
          <w:szCs w:val="24"/>
        </w:rPr>
        <w:t>DĖL</w:t>
      </w:r>
      <w:r w:rsidRPr="00EA117C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>„DIRŽŲ PIRKIMAS“</w:t>
      </w:r>
      <w:r w:rsidR="007845DF" w:rsidRPr="007845DF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>(pirkimo CVP IS Nr. 139396)</w:t>
      </w:r>
      <w:r w:rsidR="007845DF" w:rsidRPr="00EA117C">
        <w:rPr>
          <w:b/>
          <w:bCs/>
          <w:caps/>
          <w:sz w:val="24"/>
          <w:szCs w:val="24"/>
        </w:rPr>
        <w:t xml:space="preserve"> </w:t>
      </w:r>
      <w:r w:rsidR="007845DF">
        <w:rPr>
          <w:b/>
          <w:bCs/>
          <w:caps/>
          <w:sz w:val="24"/>
          <w:szCs w:val="24"/>
        </w:rPr>
        <w:t xml:space="preserve"> </w:t>
      </w:r>
      <w:r w:rsidRPr="00EA117C">
        <w:rPr>
          <w:b/>
          <w:bCs/>
          <w:caps/>
          <w:sz w:val="24"/>
          <w:szCs w:val="24"/>
        </w:rPr>
        <w:t>PASIŪLYMŲ PATEIKIMO TERMINO NUKĖLIMO</w:t>
      </w:r>
      <w:r w:rsidR="00BA1D30">
        <w:rPr>
          <w:b/>
          <w:bCs/>
          <w:caps/>
          <w:sz w:val="24"/>
          <w:szCs w:val="24"/>
        </w:rPr>
        <w:t xml:space="preserve"> </w:t>
      </w:r>
    </w:p>
    <w:p w14:paraId="070FD2CA" w14:textId="77777777" w:rsidR="00F93E9B" w:rsidRPr="00EA117C" w:rsidRDefault="00F93E9B" w:rsidP="00F93E9B">
      <w:pPr>
        <w:pStyle w:val="Antrats"/>
        <w:jc w:val="both"/>
        <w:rPr>
          <w:sz w:val="24"/>
          <w:szCs w:val="24"/>
        </w:rPr>
      </w:pPr>
    </w:p>
    <w:p w14:paraId="487B87AA" w14:textId="77777777" w:rsidR="000B3168" w:rsidRDefault="000B3168" w:rsidP="000B3168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12942BCB" w14:textId="49074712" w:rsidR="000B3168" w:rsidRDefault="000B3168" w:rsidP="00BA1D3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Valstybės sienos apsaugos tarnybos prie Lietuvos Respublikos vidaus reikalų ministerijos viešųjų pirkimų komisija (toliau – komisija) </w:t>
      </w:r>
      <w:r w:rsidR="00BA1D30">
        <w:rPr>
          <w:rFonts w:ascii="TimesNewRomanPSMT" w:hAnsi="TimesNewRomanPSMT" w:cs="TimesNewRomanPSMT"/>
          <w:sz w:val="24"/>
          <w:szCs w:val="24"/>
        </w:rPr>
        <w:t xml:space="preserve">vykdydama </w:t>
      </w:r>
      <w:r w:rsidR="007845DF">
        <w:rPr>
          <w:rFonts w:ascii="TimesNewRomanPSMT" w:hAnsi="TimesNewRomanPSMT" w:cs="TimesNewRomanPSMT"/>
          <w:sz w:val="24"/>
          <w:szCs w:val="24"/>
        </w:rPr>
        <w:t xml:space="preserve">supaprastintą </w:t>
      </w:r>
      <w:r w:rsidR="00BA1D30">
        <w:rPr>
          <w:rFonts w:ascii="TimesNewRomanPSMT" w:hAnsi="TimesNewRomanPSMT" w:cs="TimesNewRomanPSMT"/>
          <w:sz w:val="24"/>
          <w:szCs w:val="24"/>
        </w:rPr>
        <w:t xml:space="preserve">atvirą konkursą </w:t>
      </w:r>
      <w:r w:rsidR="00BA1D30" w:rsidRPr="00B73080">
        <w:rPr>
          <w:sz w:val="24"/>
          <w:szCs w:val="24"/>
        </w:rPr>
        <w:t>„</w:t>
      </w:r>
      <w:r w:rsidR="007845DF">
        <w:rPr>
          <w:sz w:val="24"/>
          <w:szCs w:val="24"/>
        </w:rPr>
        <w:t>Diržų pirkimas</w:t>
      </w:r>
      <w:r w:rsidR="00BA1D30" w:rsidRPr="00B73080">
        <w:rPr>
          <w:sz w:val="24"/>
          <w:szCs w:val="24"/>
        </w:rPr>
        <w:t>“</w:t>
      </w:r>
      <w:r>
        <w:rPr>
          <w:rFonts w:ascii="TimesNewRomanPSMT" w:hAnsi="TimesNewRomanPSMT" w:cs="TimesNewRomanPSMT"/>
          <w:sz w:val="24"/>
          <w:szCs w:val="24"/>
        </w:rPr>
        <w:t xml:space="preserve"> CVP IS priemonėmis gavo tiekėj</w:t>
      </w:r>
      <w:r w:rsidR="007845DF">
        <w:rPr>
          <w:rFonts w:ascii="TimesNewRomanPSMT" w:hAnsi="TimesNewRomanPSMT" w:cs="TimesNewRomanPSMT"/>
          <w:sz w:val="24"/>
          <w:szCs w:val="24"/>
        </w:rPr>
        <w:t>ų</w:t>
      </w:r>
      <w:r>
        <w:rPr>
          <w:rFonts w:ascii="TimesNewRomanPSMT" w:hAnsi="TimesNewRomanPSMT" w:cs="TimesNewRomanPSMT"/>
          <w:sz w:val="24"/>
          <w:szCs w:val="24"/>
        </w:rPr>
        <w:t xml:space="preserve"> prašymą atidėti pasiūlymo pateikimo terminą.</w:t>
      </w:r>
    </w:p>
    <w:p w14:paraId="36C50E8B" w14:textId="6F7C6B42" w:rsidR="00A221DF" w:rsidRPr="00EA117C" w:rsidRDefault="000B3168" w:rsidP="000B3168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Komisija nusprendė pasiūlymų pateikimo terminą nustatyti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202</w:t>
      </w:r>
      <w:r w:rsidR="00D85CB2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m. </w:t>
      </w:r>
      <w:r w:rsidR="00D85CB2">
        <w:rPr>
          <w:rFonts w:ascii="TimesNewRomanPS-BoldMT" w:hAnsi="TimesNewRomanPS-BoldMT" w:cs="TimesNewRomanPS-BoldMT"/>
          <w:b/>
          <w:bCs/>
          <w:sz w:val="24"/>
          <w:szCs w:val="24"/>
        </w:rPr>
        <w:t>sausio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7845DF">
        <w:rPr>
          <w:rFonts w:ascii="TimesNewRomanPS-BoldMT" w:hAnsi="TimesNewRomanPS-BoldMT" w:cs="TimesNewRomanPS-BoldMT"/>
          <w:b/>
          <w:bCs/>
          <w:sz w:val="24"/>
          <w:szCs w:val="24"/>
        </w:rPr>
        <w:t>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d. 1</w:t>
      </w:r>
      <w:r w:rsidR="00A7383D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val. 00 min., vokų atplėšimo terminą 202</w:t>
      </w:r>
      <w:r w:rsidR="00D85CB2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m. </w:t>
      </w:r>
      <w:r w:rsidR="00D85CB2">
        <w:rPr>
          <w:rFonts w:ascii="TimesNewRomanPS-BoldMT" w:hAnsi="TimesNewRomanPS-BoldMT" w:cs="TimesNewRomanPS-BoldMT"/>
          <w:b/>
          <w:bCs/>
          <w:sz w:val="24"/>
          <w:szCs w:val="24"/>
        </w:rPr>
        <w:t>sausio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7845DF">
        <w:rPr>
          <w:rFonts w:ascii="TimesNewRomanPS-BoldMT" w:hAnsi="TimesNewRomanPS-BoldMT" w:cs="TimesNewRomanPS-BoldMT"/>
          <w:b/>
          <w:bCs/>
          <w:sz w:val="24"/>
          <w:szCs w:val="24"/>
        </w:rPr>
        <w:t>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d. 1</w:t>
      </w:r>
      <w:r w:rsidR="00A7383D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val. </w:t>
      </w:r>
      <w:r w:rsidR="007845DF">
        <w:rPr>
          <w:rFonts w:ascii="TimesNewRomanPS-BoldMT" w:hAnsi="TimesNewRomanPS-BoldMT" w:cs="TimesNewRomanPS-BoldMT"/>
          <w:b/>
          <w:bCs/>
          <w:sz w:val="24"/>
          <w:szCs w:val="24"/>
        </w:rPr>
        <w:t>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min.</w:t>
      </w:r>
    </w:p>
    <w:p w14:paraId="63F00C25" w14:textId="10D8BC39" w:rsidR="00A221DF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1C97A07C" w14:textId="633FF5F7" w:rsidR="000B3168" w:rsidRPr="00EA117C" w:rsidRDefault="000B3168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53F96C36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34A757F6" w14:textId="1BCC4077" w:rsidR="00A221DF" w:rsidRPr="00EA117C" w:rsidRDefault="00562E8A" w:rsidP="00562E8A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  <w:r w:rsidRPr="00EA117C">
        <w:rPr>
          <w:sz w:val="24"/>
          <w:szCs w:val="24"/>
        </w:rPr>
        <w:t xml:space="preserve">Viešųjų pirkimų </w:t>
      </w:r>
      <w:r w:rsidR="00EA117C">
        <w:rPr>
          <w:sz w:val="24"/>
          <w:szCs w:val="24"/>
        </w:rPr>
        <w:t>komisijos</w:t>
      </w:r>
      <w:r w:rsidRPr="00EA117C">
        <w:rPr>
          <w:sz w:val="24"/>
          <w:szCs w:val="24"/>
        </w:rPr>
        <w:t xml:space="preserve"> </w:t>
      </w:r>
      <w:r w:rsidR="00EA117C">
        <w:rPr>
          <w:sz w:val="24"/>
          <w:szCs w:val="24"/>
        </w:rPr>
        <w:t>pirmininkė</w:t>
      </w:r>
      <w:r w:rsidRPr="00EA117C">
        <w:rPr>
          <w:sz w:val="24"/>
          <w:szCs w:val="24"/>
        </w:rPr>
        <w:tab/>
      </w:r>
      <w:r w:rsidRPr="00EA117C">
        <w:rPr>
          <w:sz w:val="24"/>
          <w:szCs w:val="24"/>
        </w:rPr>
        <w:tab/>
      </w:r>
      <w:r w:rsidR="007845DF">
        <w:rPr>
          <w:sz w:val="24"/>
          <w:szCs w:val="24"/>
        </w:rPr>
        <w:t>Eglė Maigienė</w:t>
      </w:r>
    </w:p>
    <w:p w14:paraId="23EB4AC9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766404D8" w14:textId="77777777" w:rsidR="00A221DF" w:rsidRPr="00EA117C" w:rsidRDefault="00A221DF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</w:p>
    <w:p w14:paraId="12294186" w14:textId="761ADC7C" w:rsidR="00F93E9B" w:rsidRPr="00562E8A" w:rsidRDefault="00F93E9B" w:rsidP="00BF7E92">
      <w:pPr>
        <w:pStyle w:val="Antrats"/>
        <w:tabs>
          <w:tab w:val="clear" w:pos="8640"/>
          <w:tab w:val="right" w:pos="9498"/>
        </w:tabs>
        <w:rPr>
          <w:sz w:val="24"/>
          <w:szCs w:val="24"/>
        </w:rPr>
      </w:pPr>
      <w:r w:rsidRPr="00562E8A">
        <w:rPr>
          <w:sz w:val="24"/>
          <w:szCs w:val="24"/>
        </w:rPr>
        <w:tab/>
      </w:r>
      <w:r w:rsidRPr="00562E8A">
        <w:rPr>
          <w:sz w:val="24"/>
          <w:szCs w:val="24"/>
        </w:rPr>
        <w:tab/>
      </w:r>
    </w:p>
    <w:p w14:paraId="617115F6" w14:textId="77777777" w:rsidR="00562E8A" w:rsidRDefault="00562E8A" w:rsidP="00562E8A">
      <w:pPr>
        <w:rPr>
          <w:sz w:val="24"/>
          <w:szCs w:val="24"/>
        </w:rPr>
      </w:pPr>
    </w:p>
    <w:p w14:paraId="52E52C7D" w14:textId="77777777" w:rsidR="007845DF" w:rsidRDefault="007845DF" w:rsidP="00562E8A">
      <w:pPr>
        <w:rPr>
          <w:sz w:val="24"/>
          <w:szCs w:val="24"/>
        </w:rPr>
      </w:pPr>
    </w:p>
    <w:p w14:paraId="44607029" w14:textId="77777777" w:rsidR="007845DF" w:rsidRDefault="007845DF" w:rsidP="00562E8A">
      <w:pPr>
        <w:rPr>
          <w:sz w:val="24"/>
          <w:szCs w:val="24"/>
        </w:rPr>
      </w:pPr>
    </w:p>
    <w:p w14:paraId="32FD8D0F" w14:textId="77777777" w:rsidR="007845DF" w:rsidRDefault="007845DF" w:rsidP="00562E8A">
      <w:pPr>
        <w:rPr>
          <w:sz w:val="24"/>
          <w:szCs w:val="24"/>
        </w:rPr>
      </w:pPr>
    </w:p>
    <w:p w14:paraId="1979BDF0" w14:textId="77777777" w:rsidR="007845DF" w:rsidRDefault="007845DF" w:rsidP="00562E8A">
      <w:pPr>
        <w:rPr>
          <w:sz w:val="24"/>
          <w:szCs w:val="24"/>
        </w:rPr>
      </w:pPr>
    </w:p>
    <w:p w14:paraId="1BB81534" w14:textId="77777777" w:rsidR="007845DF" w:rsidRDefault="007845DF" w:rsidP="00562E8A">
      <w:pPr>
        <w:rPr>
          <w:sz w:val="24"/>
          <w:szCs w:val="24"/>
        </w:rPr>
      </w:pPr>
    </w:p>
    <w:p w14:paraId="56607BBF" w14:textId="77777777" w:rsidR="007845DF" w:rsidRDefault="007845DF" w:rsidP="00562E8A">
      <w:pPr>
        <w:rPr>
          <w:sz w:val="24"/>
          <w:szCs w:val="24"/>
        </w:rPr>
      </w:pPr>
    </w:p>
    <w:p w14:paraId="72055FE1" w14:textId="77777777" w:rsidR="007845DF" w:rsidRDefault="007845DF" w:rsidP="00562E8A">
      <w:pPr>
        <w:rPr>
          <w:sz w:val="24"/>
          <w:szCs w:val="24"/>
        </w:rPr>
      </w:pPr>
    </w:p>
    <w:p w14:paraId="44867126" w14:textId="77777777" w:rsidR="007845DF" w:rsidRDefault="007845DF" w:rsidP="00562E8A">
      <w:pPr>
        <w:rPr>
          <w:sz w:val="24"/>
          <w:szCs w:val="24"/>
        </w:rPr>
      </w:pPr>
    </w:p>
    <w:p w14:paraId="0F04292D" w14:textId="77777777" w:rsidR="007845DF" w:rsidRDefault="007845DF" w:rsidP="00562E8A">
      <w:pPr>
        <w:rPr>
          <w:sz w:val="24"/>
          <w:szCs w:val="24"/>
        </w:rPr>
      </w:pPr>
    </w:p>
    <w:p w14:paraId="0B3905A6" w14:textId="77777777" w:rsidR="00562E8A" w:rsidRDefault="00562E8A" w:rsidP="00562E8A">
      <w:pPr>
        <w:rPr>
          <w:sz w:val="24"/>
          <w:szCs w:val="24"/>
        </w:rPr>
      </w:pPr>
    </w:p>
    <w:p w14:paraId="2D8C702D" w14:textId="77777777" w:rsidR="00562E8A" w:rsidRDefault="00562E8A" w:rsidP="00562E8A">
      <w:pPr>
        <w:rPr>
          <w:sz w:val="24"/>
          <w:szCs w:val="24"/>
        </w:rPr>
      </w:pPr>
    </w:p>
    <w:p w14:paraId="5AA23786" w14:textId="77777777" w:rsidR="00562E8A" w:rsidRDefault="00562E8A" w:rsidP="00562E8A">
      <w:pPr>
        <w:rPr>
          <w:sz w:val="24"/>
          <w:szCs w:val="24"/>
        </w:rPr>
      </w:pPr>
    </w:p>
    <w:p w14:paraId="5023D0D0" w14:textId="77777777" w:rsidR="00562E8A" w:rsidRDefault="00562E8A" w:rsidP="00562E8A">
      <w:pPr>
        <w:rPr>
          <w:sz w:val="24"/>
          <w:szCs w:val="24"/>
        </w:rPr>
      </w:pPr>
    </w:p>
    <w:p w14:paraId="10D992D5" w14:textId="77777777" w:rsidR="00562E8A" w:rsidRDefault="00562E8A" w:rsidP="00562E8A">
      <w:pPr>
        <w:rPr>
          <w:sz w:val="24"/>
          <w:szCs w:val="24"/>
        </w:rPr>
      </w:pPr>
    </w:p>
    <w:p w14:paraId="35F58C3F" w14:textId="090E9E3F" w:rsidR="00562E8A" w:rsidRPr="00562E8A" w:rsidRDefault="00562E8A" w:rsidP="00562E8A">
      <w:pPr>
        <w:rPr>
          <w:sz w:val="24"/>
          <w:szCs w:val="24"/>
        </w:rPr>
      </w:pPr>
      <w:r w:rsidRPr="00562E8A">
        <w:rPr>
          <w:sz w:val="24"/>
          <w:szCs w:val="24"/>
        </w:rPr>
        <w:t>Jurgita Klišauskienė, tel. (</w:t>
      </w:r>
      <w:r>
        <w:rPr>
          <w:sz w:val="24"/>
          <w:szCs w:val="24"/>
        </w:rPr>
        <w:t>8 645 00518</w:t>
      </w:r>
      <w:r w:rsidRPr="00562E8A">
        <w:rPr>
          <w:sz w:val="24"/>
          <w:szCs w:val="24"/>
        </w:rPr>
        <w:t xml:space="preserve">), el. p. </w:t>
      </w:r>
      <w:hyperlink r:id="rId11" w:history="1">
        <w:r w:rsidRPr="00562E8A">
          <w:rPr>
            <w:rStyle w:val="Hipersaitas"/>
            <w:sz w:val="24"/>
            <w:szCs w:val="24"/>
          </w:rPr>
          <w:t>jurgita.klisauskiene@vsat.vrm.lt</w:t>
        </w:r>
      </w:hyperlink>
    </w:p>
    <w:sectPr w:rsidR="00562E8A" w:rsidRPr="00562E8A" w:rsidSect="00EB5B5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142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E674" w14:textId="77777777" w:rsidR="00083A9F" w:rsidRDefault="00083A9F">
      <w:r>
        <w:separator/>
      </w:r>
    </w:p>
  </w:endnote>
  <w:endnote w:type="continuationSeparator" w:id="0">
    <w:p w14:paraId="641D9F9B" w14:textId="77777777" w:rsidR="00083A9F" w:rsidRDefault="000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9923"/>
    </w:tblGrid>
    <w:tr w:rsidR="004D1CE3" w14:paraId="1CC234A7" w14:textId="77777777">
      <w:trPr>
        <w:trHeight w:hRule="exact" w:val="859"/>
      </w:trPr>
      <w:tc>
        <w:tcPr>
          <w:tcW w:w="9923" w:type="dxa"/>
        </w:tcPr>
        <w:p w14:paraId="5297987F" w14:textId="77777777" w:rsidR="004D1CE3" w:rsidRDefault="004D1CE3">
          <w:pPr>
            <w:jc w:val="both"/>
          </w:pPr>
        </w:p>
      </w:tc>
    </w:tr>
  </w:tbl>
  <w:p w14:paraId="616AAF73" w14:textId="77777777" w:rsidR="00E42563" w:rsidRDefault="00E425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E42563" w14:paraId="0F9FE8A6" w14:textId="77777777">
      <w:trPr>
        <w:cantSplit/>
        <w:trHeight w:hRule="exact" w:val="859"/>
      </w:trPr>
      <w:tc>
        <w:tcPr>
          <w:tcW w:w="10065" w:type="dxa"/>
        </w:tcPr>
        <w:p w14:paraId="5842A424" w14:textId="77777777" w:rsidR="00E42563" w:rsidRDefault="00E42563">
          <w:pPr>
            <w:jc w:val="both"/>
          </w:pPr>
        </w:p>
      </w:tc>
    </w:tr>
  </w:tbl>
  <w:p w14:paraId="04ACED8B" w14:textId="77777777" w:rsidR="00E42563" w:rsidRDefault="00E4256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4BF31" w14:textId="77777777" w:rsidR="00083A9F" w:rsidRDefault="00083A9F">
      <w:r>
        <w:separator/>
      </w:r>
    </w:p>
  </w:footnote>
  <w:footnote w:type="continuationSeparator" w:id="0">
    <w:p w14:paraId="70658FC9" w14:textId="77777777" w:rsidR="00083A9F" w:rsidRDefault="000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712A" w14:textId="77777777" w:rsidR="00E42563" w:rsidRDefault="00E42563">
    <w:pPr>
      <w:pStyle w:val="Antrats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95AB" w14:textId="77777777" w:rsidR="00E42563" w:rsidRDefault="00E42563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24F67"/>
    <w:multiLevelType w:val="hybridMultilevel"/>
    <w:tmpl w:val="D38A04D6"/>
    <w:lvl w:ilvl="0" w:tplc="96C80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343236"/>
    <w:multiLevelType w:val="hybridMultilevel"/>
    <w:tmpl w:val="D1820F70"/>
    <w:lvl w:ilvl="0" w:tplc="01102B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74220036">
    <w:abstractNumId w:val="1"/>
  </w:num>
  <w:num w:numId="2" w16cid:durableId="154232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D0"/>
    <w:rsid w:val="000069F1"/>
    <w:rsid w:val="00023988"/>
    <w:rsid w:val="00026EFF"/>
    <w:rsid w:val="0005094F"/>
    <w:rsid w:val="000713F6"/>
    <w:rsid w:val="00081313"/>
    <w:rsid w:val="00082935"/>
    <w:rsid w:val="00083A9F"/>
    <w:rsid w:val="00090390"/>
    <w:rsid w:val="00096CED"/>
    <w:rsid w:val="000B3168"/>
    <w:rsid w:val="000B5A40"/>
    <w:rsid w:val="000C48E3"/>
    <w:rsid w:val="000D76D0"/>
    <w:rsid w:val="000E4690"/>
    <w:rsid w:val="00101DAD"/>
    <w:rsid w:val="0012366C"/>
    <w:rsid w:val="00127B94"/>
    <w:rsid w:val="00142458"/>
    <w:rsid w:val="0014285B"/>
    <w:rsid w:val="001462A8"/>
    <w:rsid w:val="001556D7"/>
    <w:rsid w:val="00183E9C"/>
    <w:rsid w:val="00187902"/>
    <w:rsid w:val="00191014"/>
    <w:rsid w:val="001A3B42"/>
    <w:rsid w:val="001B75DF"/>
    <w:rsid w:val="001D2B79"/>
    <w:rsid w:val="001D45BB"/>
    <w:rsid w:val="001F68D0"/>
    <w:rsid w:val="0020056F"/>
    <w:rsid w:val="00204978"/>
    <w:rsid w:val="002118EC"/>
    <w:rsid w:val="00237269"/>
    <w:rsid w:val="00245407"/>
    <w:rsid w:val="00245BA8"/>
    <w:rsid w:val="00256C7E"/>
    <w:rsid w:val="002610B0"/>
    <w:rsid w:val="00263986"/>
    <w:rsid w:val="00270EBA"/>
    <w:rsid w:val="00293DE9"/>
    <w:rsid w:val="002A4E42"/>
    <w:rsid w:val="002A7536"/>
    <w:rsid w:val="002B05EF"/>
    <w:rsid w:val="002D014D"/>
    <w:rsid w:val="002E72EF"/>
    <w:rsid w:val="002F6135"/>
    <w:rsid w:val="002F77A0"/>
    <w:rsid w:val="00301730"/>
    <w:rsid w:val="003027B1"/>
    <w:rsid w:val="0030743F"/>
    <w:rsid w:val="003538F5"/>
    <w:rsid w:val="00375A45"/>
    <w:rsid w:val="00375B98"/>
    <w:rsid w:val="003776D0"/>
    <w:rsid w:val="003875FB"/>
    <w:rsid w:val="0038775B"/>
    <w:rsid w:val="003920B1"/>
    <w:rsid w:val="003923EB"/>
    <w:rsid w:val="003A0B5C"/>
    <w:rsid w:val="003E416C"/>
    <w:rsid w:val="003E52A2"/>
    <w:rsid w:val="00410D04"/>
    <w:rsid w:val="0042043A"/>
    <w:rsid w:val="004226F5"/>
    <w:rsid w:val="00432D0B"/>
    <w:rsid w:val="00432D72"/>
    <w:rsid w:val="004352AA"/>
    <w:rsid w:val="0047197D"/>
    <w:rsid w:val="00476DD9"/>
    <w:rsid w:val="004837A5"/>
    <w:rsid w:val="00483FB3"/>
    <w:rsid w:val="004943EC"/>
    <w:rsid w:val="004962A3"/>
    <w:rsid w:val="004A0FAA"/>
    <w:rsid w:val="004A1FA7"/>
    <w:rsid w:val="004D102F"/>
    <w:rsid w:val="004D1CE3"/>
    <w:rsid w:val="004D65AB"/>
    <w:rsid w:val="004D6ADD"/>
    <w:rsid w:val="004D6F2B"/>
    <w:rsid w:val="004F0B97"/>
    <w:rsid w:val="00500959"/>
    <w:rsid w:val="00505BF4"/>
    <w:rsid w:val="00505E0A"/>
    <w:rsid w:val="00512F9C"/>
    <w:rsid w:val="00543A0E"/>
    <w:rsid w:val="00553E4A"/>
    <w:rsid w:val="00561854"/>
    <w:rsid w:val="00562E8A"/>
    <w:rsid w:val="00564A9D"/>
    <w:rsid w:val="005759D8"/>
    <w:rsid w:val="005857B0"/>
    <w:rsid w:val="00591E54"/>
    <w:rsid w:val="00597596"/>
    <w:rsid w:val="005B5799"/>
    <w:rsid w:val="005D05D3"/>
    <w:rsid w:val="005E383B"/>
    <w:rsid w:val="005E60D0"/>
    <w:rsid w:val="005F06BE"/>
    <w:rsid w:val="005F219B"/>
    <w:rsid w:val="005F2ED0"/>
    <w:rsid w:val="00635FE6"/>
    <w:rsid w:val="00666197"/>
    <w:rsid w:val="00672EEE"/>
    <w:rsid w:val="006732E1"/>
    <w:rsid w:val="0068477C"/>
    <w:rsid w:val="006B300C"/>
    <w:rsid w:val="006D2798"/>
    <w:rsid w:val="006D6A94"/>
    <w:rsid w:val="006E217B"/>
    <w:rsid w:val="007316B8"/>
    <w:rsid w:val="00736970"/>
    <w:rsid w:val="007475A3"/>
    <w:rsid w:val="00765B23"/>
    <w:rsid w:val="00780136"/>
    <w:rsid w:val="007818D4"/>
    <w:rsid w:val="007845DF"/>
    <w:rsid w:val="007A64DD"/>
    <w:rsid w:val="007B2957"/>
    <w:rsid w:val="007B7307"/>
    <w:rsid w:val="007C3478"/>
    <w:rsid w:val="007C781C"/>
    <w:rsid w:val="007E22AB"/>
    <w:rsid w:val="007F7B38"/>
    <w:rsid w:val="00802C43"/>
    <w:rsid w:val="00804556"/>
    <w:rsid w:val="00817DAA"/>
    <w:rsid w:val="00822C80"/>
    <w:rsid w:val="008263D1"/>
    <w:rsid w:val="00832569"/>
    <w:rsid w:val="00840AA0"/>
    <w:rsid w:val="00854E77"/>
    <w:rsid w:val="00856E2E"/>
    <w:rsid w:val="0086667D"/>
    <w:rsid w:val="00871C80"/>
    <w:rsid w:val="0087316E"/>
    <w:rsid w:val="00883308"/>
    <w:rsid w:val="008C0F28"/>
    <w:rsid w:val="008D5434"/>
    <w:rsid w:val="0090760C"/>
    <w:rsid w:val="00923C29"/>
    <w:rsid w:val="009255EA"/>
    <w:rsid w:val="009273E2"/>
    <w:rsid w:val="009327F7"/>
    <w:rsid w:val="00944F36"/>
    <w:rsid w:val="00947E56"/>
    <w:rsid w:val="009518EA"/>
    <w:rsid w:val="0095292F"/>
    <w:rsid w:val="00952B4C"/>
    <w:rsid w:val="00956B8A"/>
    <w:rsid w:val="00961C69"/>
    <w:rsid w:val="009627B3"/>
    <w:rsid w:val="00965F4E"/>
    <w:rsid w:val="00971D30"/>
    <w:rsid w:val="00981263"/>
    <w:rsid w:val="0099120D"/>
    <w:rsid w:val="00991CF7"/>
    <w:rsid w:val="009A1EDB"/>
    <w:rsid w:val="009B0817"/>
    <w:rsid w:val="009B41D0"/>
    <w:rsid w:val="009B5D55"/>
    <w:rsid w:val="009B75AF"/>
    <w:rsid w:val="009E0989"/>
    <w:rsid w:val="00A10CAF"/>
    <w:rsid w:val="00A221DF"/>
    <w:rsid w:val="00A23464"/>
    <w:rsid w:val="00A24684"/>
    <w:rsid w:val="00A33481"/>
    <w:rsid w:val="00A44F37"/>
    <w:rsid w:val="00A44FFE"/>
    <w:rsid w:val="00A7383D"/>
    <w:rsid w:val="00A76F23"/>
    <w:rsid w:val="00AB5F2A"/>
    <w:rsid w:val="00AC3D66"/>
    <w:rsid w:val="00AC5777"/>
    <w:rsid w:val="00AD036C"/>
    <w:rsid w:val="00AD1423"/>
    <w:rsid w:val="00B03340"/>
    <w:rsid w:val="00B07019"/>
    <w:rsid w:val="00B2552C"/>
    <w:rsid w:val="00B35EE1"/>
    <w:rsid w:val="00B516BC"/>
    <w:rsid w:val="00B6594B"/>
    <w:rsid w:val="00B91471"/>
    <w:rsid w:val="00B96FDD"/>
    <w:rsid w:val="00BA1D30"/>
    <w:rsid w:val="00BC4B0C"/>
    <w:rsid w:val="00BE5477"/>
    <w:rsid w:val="00BF7E92"/>
    <w:rsid w:val="00C01969"/>
    <w:rsid w:val="00C11745"/>
    <w:rsid w:val="00C14B23"/>
    <w:rsid w:val="00C21B40"/>
    <w:rsid w:val="00C25F7B"/>
    <w:rsid w:val="00C3543E"/>
    <w:rsid w:val="00C37A41"/>
    <w:rsid w:val="00C52E1A"/>
    <w:rsid w:val="00C72224"/>
    <w:rsid w:val="00C73763"/>
    <w:rsid w:val="00C75DD2"/>
    <w:rsid w:val="00C84FD1"/>
    <w:rsid w:val="00C959C8"/>
    <w:rsid w:val="00CA3C8A"/>
    <w:rsid w:val="00CA6CDB"/>
    <w:rsid w:val="00CA7DCE"/>
    <w:rsid w:val="00CC018E"/>
    <w:rsid w:val="00CC357D"/>
    <w:rsid w:val="00CE0EEE"/>
    <w:rsid w:val="00CF1E3E"/>
    <w:rsid w:val="00CF499D"/>
    <w:rsid w:val="00CF7071"/>
    <w:rsid w:val="00D03AC8"/>
    <w:rsid w:val="00D06825"/>
    <w:rsid w:val="00D475EE"/>
    <w:rsid w:val="00D513B3"/>
    <w:rsid w:val="00D53A18"/>
    <w:rsid w:val="00D731E4"/>
    <w:rsid w:val="00D737CA"/>
    <w:rsid w:val="00D74D6E"/>
    <w:rsid w:val="00D7635A"/>
    <w:rsid w:val="00D818D2"/>
    <w:rsid w:val="00D85CB2"/>
    <w:rsid w:val="00D95DF5"/>
    <w:rsid w:val="00DA13FE"/>
    <w:rsid w:val="00DA1B01"/>
    <w:rsid w:val="00DA2B1A"/>
    <w:rsid w:val="00DA6E12"/>
    <w:rsid w:val="00DC23C5"/>
    <w:rsid w:val="00DD7662"/>
    <w:rsid w:val="00DF4F36"/>
    <w:rsid w:val="00DF791F"/>
    <w:rsid w:val="00E009D2"/>
    <w:rsid w:val="00E04FBC"/>
    <w:rsid w:val="00E06DE3"/>
    <w:rsid w:val="00E15442"/>
    <w:rsid w:val="00E4149C"/>
    <w:rsid w:val="00E415A6"/>
    <w:rsid w:val="00E42563"/>
    <w:rsid w:val="00E46D98"/>
    <w:rsid w:val="00E50049"/>
    <w:rsid w:val="00E553AB"/>
    <w:rsid w:val="00E81558"/>
    <w:rsid w:val="00E9546D"/>
    <w:rsid w:val="00EA117C"/>
    <w:rsid w:val="00EA2B0C"/>
    <w:rsid w:val="00EB2577"/>
    <w:rsid w:val="00EB5B51"/>
    <w:rsid w:val="00EC0E95"/>
    <w:rsid w:val="00ED2DE3"/>
    <w:rsid w:val="00F006E9"/>
    <w:rsid w:val="00F36B6C"/>
    <w:rsid w:val="00F41DD5"/>
    <w:rsid w:val="00F43713"/>
    <w:rsid w:val="00F5579B"/>
    <w:rsid w:val="00F84A7F"/>
    <w:rsid w:val="00F9135B"/>
    <w:rsid w:val="00F92E0F"/>
    <w:rsid w:val="00F93E9B"/>
    <w:rsid w:val="00FB3421"/>
    <w:rsid w:val="00FC25E6"/>
    <w:rsid w:val="00FC5AAD"/>
    <w:rsid w:val="00FD001D"/>
    <w:rsid w:val="00FD5E3E"/>
    <w:rsid w:val="00FE00B3"/>
    <w:rsid w:val="00FE1EE2"/>
    <w:rsid w:val="00FE527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23251"/>
  <w15:docId w15:val="{4CB0097E-CFF9-492C-8ECD-CF4DDCC5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1423"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Debesliotekstas">
    <w:name w:val="Balloon Text"/>
    <w:basedOn w:val="prastasis"/>
    <w:semiHidden/>
    <w:rsid w:val="00F84A7F"/>
    <w:rPr>
      <w:rFonts w:ascii="Tahoma" w:hAnsi="Tahoma" w:cs="Tahoma"/>
      <w:sz w:val="16"/>
      <w:szCs w:val="16"/>
    </w:rPr>
  </w:style>
  <w:style w:type="character" w:styleId="Hipersaitas">
    <w:name w:val="Hyperlink"/>
    <w:rsid w:val="006B300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C3D6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3E9B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FD5E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D5E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D5E3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5E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5E3E"/>
    <w:rPr>
      <w:b/>
      <w:bCs/>
    </w:rPr>
  </w:style>
  <w:style w:type="paragraph" w:styleId="Pataisymai">
    <w:name w:val="Revision"/>
    <w:hidden/>
    <w:uiPriority w:val="99"/>
    <w:semiHidden/>
    <w:rsid w:val="00C11745"/>
    <w:rPr>
      <w:sz w:val="26"/>
    </w:rPr>
  </w:style>
  <w:style w:type="paragraph" w:styleId="Betarp">
    <w:name w:val="No Spacing"/>
    <w:uiPriority w:val="1"/>
    <w:qFormat/>
    <w:rsid w:val="00FE00B3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customStyle="1" w:styleId="Body2">
    <w:name w:val="Body 2"/>
    <w:rsid w:val="003923EB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vks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FIRM%20vir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B7F0-01B2-4155-8C3B-642ECFEC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 virs.dot</Template>
  <TotalTime>5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PASIENIO POLICIJOS</vt:lpstr>
    </vt:vector>
  </TitlesOfParts>
  <Company>PPD</Company>
  <LinksUpToDate>false</LinksUpToDate>
  <CharactersWithSpaces>1197</CharactersWithSpaces>
  <SharedDoc>false</SharedDoc>
  <HLinks>
    <vt:vector size="6" baseType="variant"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Klišauskienė Jurgita</cp:lastModifiedBy>
  <cp:revision>5</cp:revision>
  <cp:lastPrinted>2010-06-17T07:56:00Z</cp:lastPrinted>
  <dcterms:created xsi:type="dcterms:W3CDTF">2024-12-18T11:33:00Z</dcterms:created>
  <dcterms:modified xsi:type="dcterms:W3CDTF">2024-12-18T14:30:00Z</dcterms:modified>
</cp:coreProperties>
</file>