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06AE9719"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r w:rsidR="009938C4" w:rsidRPr="009938C4">
        <w:rPr>
          <w:rStyle w:val="Style2"/>
          <w:rFonts w:ascii="Times New Roman" w:hAnsi="Times New Roman" w:cs="Times New Roman"/>
          <w:sz w:val="24"/>
          <w:szCs w:val="24"/>
        </w:rPr>
        <w:t>SUBTIEKĖJU</w:t>
      </w:r>
      <w:r w:rsidR="002C4E6E" w:rsidRPr="009938C4">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6C97546D"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9938C4">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252B853"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6A763DCA"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040AEA44" w:rsidR="00B00B41" w:rsidRPr="006E0F13"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6E0F13">
        <w:rPr>
          <w:rFonts w:ascii="Times New Roman" w:eastAsia="Calibri" w:hAnsi="Times New Roman" w:cs="Times New Roman"/>
          <w:sz w:val="24"/>
          <w:szCs w:val="24"/>
        </w:rPr>
        <w:t xml:space="preserve">Patvirtinu, kad sutinkame būti ______________ </w:t>
      </w:r>
      <w:r w:rsidRPr="006E0F13">
        <w:rPr>
          <w:rFonts w:ascii="Times New Roman" w:eastAsia="Calibri" w:hAnsi="Times New Roman" w:cs="Times New Roman"/>
          <w:i/>
          <w:iCs/>
          <w:sz w:val="24"/>
          <w:szCs w:val="24"/>
        </w:rPr>
        <w:t>(Tiekėjo pavadinimas)</w:t>
      </w:r>
      <w:r w:rsidRPr="006E0F13">
        <w:rPr>
          <w:rStyle w:val="Style2"/>
          <w:sz w:val="24"/>
          <w:szCs w:val="24"/>
        </w:rPr>
        <w:t xml:space="preserve"> </w:t>
      </w:r>
      <w:r w:rsidR="009938C4" w:rsidRPr="006E0F13">
        <w:rPr>
          <w:rStyle w:val="Style2"/>
          <w:rFonts w:ascii="Times New Roman" w:hAnsi="Times New Roman" w:cs="Times New Roman"/>
          <w:sz w:val="24"/>
          <w:szCs w:val="24"/>
        </w:rPr>
        <w:t>subtiekėju</w:t>
      </w:r>
      <w:r w:rsidRPr="006E0F13">
        <w:rPr>
          <w:rFonts w:ascii="Times New Roman" w:eastAsia="Calibri" w:hAnsi="Times New Roman" w:cs="Times New Roman"/>
          <w:sz w:val="24"/>
          <w:szCs w:val="24"/>
        </w:rPr>
        <w:t xml:space="preserve"> </w:t>
      </w:r>
      <w:r w:rsidR="006E0F13" w:rsidRPr="006E0F13">
        <w:rPr>
          <w:rFonts w:ascii="Times New Roman" w:hAnsi="Times New Roman" w:cs="Times New Roman"/>
          <w:iCs/>
          <w:sz w:val="24"/>
          <w:szCs w:val="24"/>
        </w:rPr>
        <w:t xml:space="preserve">ECO YMCKO papildomų juostelių, nuotolinio nuskaitymo RFID (su kodu) ir baltų PVC kortelių </w:t>
      </w:r>
      <w:r w:rsidRPr="006E0F13">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4B8214BF"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1679" w14:textId="77777777" w:rsidR="00C613FE" w:rsidRDefault="00C613FE" w:rsidP="00222B8B">
      <w:pPr>
        <w:spacing w:after="0" w:line="240" w:lineRule="auto"/>
      </w:pPr>
      <w:r>
        <w:separator/>
      </w:r>
    </w:p>
  </w:endnote>
  <w:endnote w:type="continuationSeparator" w:id="0">
    <w:p w14:paraId="39DB5B7F" w14:textId="77777777" w:rsidR="00C613FE" w:rsidRDefault="00C613FE" w:rsidP="00222B8B">
      <w:pPr>
        <w:spacing w:after="0" w:line="240" w:lineRule="auto"/>
      </w:pPr>
      <w:r>
        <w:continuationSeparator/>
      </w:r>
    </w:p>
  </w:endnote>
  <w:endnote w:type="continuationNotice" w:id="1">
    <w:p w14:paraId="75EF947B" w14:textId="77777777" w:rsidR="00C613FE" w:rsidRDefault="00C6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6E0F13" w:rsidRDefault="00C73C83">
        <w:pPr>
          <w:pStyle w:val="Footer"/>
          <w:jc w:val="center"/>
          <w:rPr>
            <w:rFonts w:ascii="Times New Roman" w:hAnsi="Times New Roman" w:cs="Times New Roman"/>
          </w:rPr>
        </w:pPr>
        <w:r w:rsidRPr="006E0F13">
          <w:rPr>
            <w:rFonts w:ascii="Times New Roman" w:hAnsi="Times New Roman" w:cs="Times New Roman"/>
          </w:rPr>
          <w:fldChar w:fldCharType="begin"/>
        </w:r>
        <w:r w:rsidRPr="006E0F13">
          <w:rPr>
            <w:rFonts w:ascii="Times New Roman" w:hAnsi="Times New Roman" w:cs="Times New Roman"/>
          </w:rPr>
          <w:instrText>PAGE   \* MERGEFORMAT</w:instrText>
        </w:r>
        <w:r w:rsidRPr="006E0F13">
          <w:rPr>
            <w:rFonts w:ascii="Times New Roman" w:hAnsi="Times New Roman" w:cs="Times New Roman"/>
          </w:rPr>
          <w:fldChar w:fldCharType="separate"/>
        </w:r>
        <w:r w:rsidRPr="006E0F13">
          <w:rPr>
            <w:rFonts w:ascii="Times New Roman" w:hAnsi="Times New Roman" w:cs="Times New Roman"/>
          </w:rPr>
          <w:t>2</w:t>
        </w:r>
        <w:r w:rsidRPr="006E0F13">
          <w:rPr>
            <w:rFonts w:ascii="Times New Roman" w:hAnsi="Times New Roman" w:cs="Times New Roman"/>
          </w:rPr>
          <w:fldChar w:fldCharType="end"/>
        </w:r>
      </w:p>
    </w:sdtContent>
  </w:sdt>
  <w:p w14:paraId="7D631434" w14:textId="77777777" w:rsidR="00C73C83" w:rsidRPr="006E0F13" w:rsidRDefault="00C73C8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1033" w14:textId="77777777" w:rsidR="00C613FE" w:rsidRDefault="00C613FE" w:rsidP="00222B8B">
      <w:pPr>
        <w:spacing w:after="0" w:line="240" w:lineRule="auto"/>
      </w:pPr>
      <w:r>
        <w:separator/>
      </w:r>
    </w:p>
  </w:footnote>
  <w:footnote w:type="continuationSeparator" w:id="0">
    <w:p w14:paraId="49AC6523" w14:textId="77777777" w:rsidR="00C613FE" w:rsidRDefault="00C613FE" w:rsidP="00222B8B">
      <w:pPr>
        <w:spacing w:after="0" w:line="240" w:lineRule="auto"/>
      </w:pPr>
      <w:r>
        <w:continuationSeparator/>
      </w:r>
    </w:p>
  </w:footnote>
  <w:footnote w:type="continuationNotice" w:id="1">
    <w:p w14:paraId="1825F5CC" w14:textId="77777777" w:rsidR="00C613FE" w:rsidRDefault="00C613FE">
      <w:pPr>
        <w:spacing w:after="0" w:line="240" w:lineRule="auto"/>
      </w:pPr>
    </w:p>
  </w:footnote>
  <w:footnote w:id="2">
    <w:p w14:paraId="77755AD7" w14:textId="77777777" w:rsidR="00B00B41" w:rsidRPr="006E0F13" w:rsidRDefault="00B00B41" w:rsidP="00B00B41">
      <w:pPr>
        <w:pStyle w:val="FootnoteText"/>
        <w:rPr>
          <w:sz w:val="18"/>
          <w:szCs w:val="18"/>
        </w:rPr>
      </w:pPr>
      <w:r w:rsidRPr="006E0F13">
        <w:rPr>
          <w:rStyle w:val="FootnoteReference"/>
          <w:sz w:val="18"/>
          <w:szCs w:val="18"/>
        </w:rPr>
        <w:footnoteRef/>
      </w:r>
      <w:r w:rsidRPr="006E0F13">
        <w:rPr>
          <w:sz w:val="18"/>
          <w:szCs w:val="18"/>
        </w:rPr>
        <w:t xml:space="preserve"> Jeigu subtiekėjas yra fizinis asmuo, nurodoma 1) nuolatinė gyvenamoji vieta ir 2) pilietybė.</w:t>
      </w:r>
    </w:p>
  </w:footnote>
  <w:footnote w:id="3">
    <w:p w14:paraId="6C2AF34C" w14:textId="77777777" w:rsidR="00B00B41" w:rsidRPr="006E0F13" w:rsidRDefault="00B00B41" w:rsidP="00B00B41">
      <w:pPr>
        <w:pStyle w:val="FootnoteText"/>
        <w:jc w:val="both"/>
        <w:rPr>
          <w:sz w:val="18"/>
          <w:szCs w:val="18"/>
        </w:rPr>
      </w:pPr>
      <w:r w:rsidRPr="006E0F13">
        <w:rPr>
          <w:rStyle w:val="FootnoteReference"/>
          <w:sz w:val="18"/>
          <w:szCs w:val="18"/>
        </w:rPr>
        <w:footnoteRef/>
      </w:r>
      <w:r w:rsidRPr="006E0F13">
        <w:rPr>
          <w:sz w:val="18"/>
          <w:szCs w:val="18"/>
        </w:rPr>
        <w:t xml:space="preserve"> Privaloma nurodyti visus kontroliuojančius asmenis ir požymius, pagal kurios nurodyti asmenys laikomi kontroliuojančiais. Kontroliuojantis asmuo suprantamas taip, kaip tai apibrėžta PĮ 2 straipsnio 4</w:t>
      </w:r>
      <w:r w:rsidRPr="006E0F13">
        <w:rPr>
          <w:sz w:val="18"/>
          <w:szCs w:val="18"/>
          <w:vertAlign w:val="superscript"/>
        </w:rPr>
        <w:t>1</w:t>
      </w:r>
      <w:r w:rsidRPr="006E0F13">
        <w:rPr>
          <w:sz w:val="18"/>
          <w:szCs w:val="18"/>
        </w:rPr>
        <w:t xml:space="preserve"> dalyje: </w:t>
      </w:r>
      <w:r w:rsidRPr="006E0F13">
        <w:rPr>
          <w:b/>
          <w:bCs/>
          <w:sz w:val="18"/>
          <w:szCs w:val="18"/>
          <w:u w:val="single"/>
        </w:rPr>
        <w:t>Kontroliuojantis asmuo</w:t>
      </w:r>
      <w:r w:rsidRPr="006E0F13">
        <w:rPr>
          <w:sz w:val="18"/>
          <w:szCs w:val="18"/>
        </w:rPr>
        <w:t xml:space="preserve"> – individualios įmonės savininkas arba juridinis ar fizinis asmuo, kuris kitame juridiniame asmenyje:</w:t>
      </w:r>
    </w:p>
    <w:p w14:paraId="46C49AED" w14:textId="77777777" w:rsidR="00B00B41" w:rsidRPr="006E0F13" w:rsidRDefault="00B00B41" w:rsidP="00B00B41">
      <w:pPr>
        <w:pStyle w:val="FootnoteText"/>
        <w:jc w:val="both"/>
        <w:rPr>
          <w:sz w:val="18"/>
          <w:szCs w:val="18"/>
        </w:rPr>
      </w:pPr>
      <w:r w:rsidRPr="006E0F13">
        <w:rPr>
          <w:sz w:val="18"/>
          <w:szCs w:val="18"/>
        </w:rPr>
        <w:t>1) tiesiogiai ar netiesiogiai valdo daugiau kaip 50 procentų akcijų, pajų, dalių, įnašų ar (ir) balsų juridinio asmens dalyvių susirinkime arba</w:t>
      </w:r>
    </w:p>
    <w:p w14:paraId="7F785AB9" w14:textId="77777777" w:rsidR="00B00B41" w:rsidRPr="006E0F13" w:rsidRDefault="00B00B41" w:rsidP="00B00B41">
      <w:pPr>
        <w:pStyle w:val="FootnoteText"/>
        <w:jc w:val="both"/>
        <w:rPr>
          <w:sz w:val="18"/>
          <w:szCs w:val="18"/>
        </w:rPr>
      </w:pPr>
      <w:r w:rsidRPr="006E0F13">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6E0F13" w:rsidRDefault="00B00B41" w:rsidP="00B00B41">
      <w:pPr>
        <w:pStyle w:val="FootnoteText"/>
        <w:jc w:val="both"/>
        <w:rPr>
          <w:sz w:val="18"/>
          <w:szCs w:val="18"/>
        </w:rPr>
      </w:pPr>
      <w:r w:rsidRPr="006E0F13">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6E0F13" w:rsidRDefault="00B00B41" w:rsidP="00B00B41">
      <w:pPr>
        <w:pStyle w:val="FootnoteText"/>
        <w:rPr>
          <w:sz w:val="18"/>
          <w:szCs w:val="18"/>
        </w:rPr>
      </w:pPr>
      <w:r w:rsidRPr="006E0F13">
        <w:rPr>
          <w:sz w:val="18"/>
          <w:szCs w:val="18"/>
        </w:rPr>
        <w:t>b) fizinių asmenų atveju – sutuoktiniai, tėvai ir jų vaikai (įvaikiai).</w:t>
      </w:r>
    </w:p>
  </w:footnote>
  <w:footnote w:id="4">
    <w:p w14:paraId="4FBD283A" w14:textId="5862BFC6" w:rsidR="00B00B41" w:rsidRPr="006E0F13" w:rsidRDefault="00B00B41" w:rsidP="00B00B41">
      <w:pPr>
        <w:pStyle w:val="FootnoteText"/>
        <w:jc w:val="both"/>
        <w:rPr>
          <w:rFonts w:ascii="Trebuchet MS" w:hAnsi="Trebuchet MS" w:cs="Arial"/>
          <w:sz w:val="18"/>
          <w:szCs w:val="18"/>
        </w:rPr>
      </w:pPr>
      <w:r w:rsidRPr="006E0F13">
        <w:rPr>
          <w:rStyle w:val="FootnoteReference"/>
          <w:sz w:val="18"/>
          <w:szCs w:val="18"/>
        </w:rPr>
        <w:footnoteRef/>
      </w:r>
      <w:r w:rsidRPr="006E0F13">
        <w:rPr>
          <w:sz w:val="18"/>
          <w:szCs w:val="18"/>
        </w:rPr>
        <w:t xml:space="preserve"> </w:t>
      </w:r>
      <w:r w:rsidRPr="006E0F13">
        <w:rPr>
          <w:sz w:val="18"/>
          <w:szCs w:val="18"/>
        </w:rPr>
        <w:t>Jei deklaraciją pasirašo subtiekėjo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0F13"/>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A1328"/>
    <w:rsid w:val="007C274F"/>
    <w:rsid w:val="007D284C"/>
    <w:rsid w:val="007D6976"/>
    <w:rsid w:val="00802EF9"/>
    <w:rsid w:val="008031E8"/>
    <w:rsid w:val="008032AE"/>
    <w:rsid w:val="00837C08"/>
    <w:rsid w:val="00841758"/>
    <w:rsid w:val="00844029"/>
    <w:rsid w:val="0084465C"/>
    <w:rsid w:val="008641BC"/>
    <w:rsid w:val="008646B6"/>
    <w:rsid w:val="00867E18"/>
    <w:rsid w:val="0088012C"/>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38C4"/>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355CB"/>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62E"/>
    <w:rsid w:val="00BD0AB4"/>
    <w:rsid w:val="00BD5F64"/>
    <w:rsid w:val="00BF1B29"/>
    <w:rsid w:val="00BF292F"/>
    <w:rsid w:val="00BF5E90"/>
    <w:rsid w:val="00C0231E"/>
    <w:rsid w:val="00C207C4"/>
    <w:rsid w:val="00C21049"/>
    <w:rsid w:val="00C26692"/>
    <w:rsid w:val="00C324C7"/>
    <w:rsid w:val="00C33D57"/>
    <w:rsid w:val="00C41B0A"/>
    <w:rsid w:val="00C420CF"/>
    <w:rsid w:val="00C45D27"/>
    <w:rsid w:val="00C613FE"/>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41EECD53-9C16-4CAF-9B63-B342EA98F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338</Characters>
  <Application>Microsoft Office Word</Application>
  <DocSecurity>0</DocSecurity>
  <Lines>2</Lines>
  <Paragraphs>1</Paragraphs>
  <ScaleCrop>false</ScaleCrop>
  <Company>Hewlett-Packard Company</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185</cp:revision>
  <dcterms:created xsi:type="dcterms:W3CDTF">2021-12-02T21:18:00Z</dcterms:created>
  <dcterms:modified xsi:type="dcterms:W3CDTF">2025-11-12T15:13:00Z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