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D365" w14:textId="77777777" w:rsidR="00E057C5" w:rsidRPr="007C425A" w:rsidRDefault="00E057C5" w:rsidP="00E057C5">
      <w:pPr>
        <w:jc w:val="center"/>
        <w:rPr>
          <w:rFonts w:ascii="Times New Roman" w:hAnsi="Times New Roman"/>
          <w:b/>
          <w:szCs w:val="24"/>
        </w:rPr>
      </w:pPr>
    </w:p>
    <w:p w14:paraId="6145C10D" w14:textId="3B961149" w:rsidR="00E057C5" w:rsidRPr="005D3CBC" w:rsidRDefault="00FD1981" w:rsidP="00E057C5">
      <w:pPr>
        <w:jc w:val="center"/>
        <w:rPr>
          <w:rFonts w:ascii="Times New Roman" w:hAnsi="Times New Roman"/>
          <w:bCs/>
          <w:szCs w:val="24"/>
        </w:rPr>
      </w:pPr>
      <w:r w:rsidRPr="005D3CBC">
        <w:rPr>
          <w:rFonts w:ascii="Times New Roman" w:hAnsi="Times New Roman"/>
          <w:bCs/>
          <w:szCs w:val="24"/>
        </w:rPr>
        <w:t>LAUKO UNIFORMOS</w:t>
      </w:r>
      <w:r w:rsidR="00E057C5" w:rsidRPr="005D3CBC">
        <w:rPr>
          <w:rFonts w:ascii="Times New Roman" w:hAnsi="Times New Roman"/>
          <w:bCs/>
          <w:szCs w:val="24"/>
        </w:rPr>
        <w:t xml:space="preserve"> </w:t>
      </w:r>
      <w:r w:rsidR="00CC7E1E" w:rsidRPr="005D3CBC">
        <w:rPr>
          <w:rFonts w:ascii="Times New Roman" w:hAnsi="Times New Roman"/>
          <w:bCs/>
          <w:szCs w:val="24"/>
        </w:rPr>
        <w:t xml:space="preserve">(LU) </w:t>
      </w:r>
      <w:r w:rsidR="00E057C5" w:rsidRPr="005D3CBC">
        <w:rPr>
          <w:rFonts w:ascii="Times New Roman" w:hAnsi="Times New Roman"/>
          <w:bCs/>
          <w:szCs w:val="24"/>
        </w:rPr>
        <w:t xml:space="preserve">KEPURĖS </w:t>
      </w:r>
    </w:p>
    <w:p w14:paraId="4C0BF720" w14:textId="77777777" w:rsidR="00E057C5" w:rsidRPr="005D3CBC" w:rsidRDefault="00E057C5" w:rsidP="00E057C5">
      <w:pPr>
        <w:jc w:val="center"/>
        <w:rPr>
          <w:rFonts w:ascii="Times New Roman" w:hAnsi="Times New Roman"/>
          <w:bCs/>
          <w:szCs w:val="24"/>
        </w:rPr>
      </w:pPr>
      <w:r w:rsidRPr="005D3CBC">
        <w:rPr>
          <w:rFonts w:ascii="Times New Roman" w:hAnsi="Times New Roman"/>
          <w:bCs/>
          <w:szCs w:val="24"/>
        </w:rPr>
        <w:t>TECHNINĖ SPECIFIKACIJA</w:t>
      </w:r>
    </w:p>
    <w:p w14:paraId="60D71D25" w14:textId="77777777" w:rsidR="00E057C5" w:rsidRPr="005D3CBC" w:rsidRDefault="00E057C5" w:rsidP="00E057C5">
      <w:pPr>
        <w:jc w:val="center"/>
        <w:rPr>
          <w:rFonts w:ascii="Times New Roman" w:hAnsi="Times New Roman"/>
          <w:bCs/>
          <w:szCs w:val="24"/>
        </w:rPr>
      </w:pPr>
    </w:p>
    <w:p w14:paraId="3786001E" w14:textId="7F447687" w:rsidR="00E057C5" w:rsidRPr="00B86DB5" w:rsidRDefault="00E057C5" w:rsidP="00B723E4">
      <w:pPr>
        <w:pStyle w:val="Sraopastraipa"/>
        <w:numPr>
          <w:ilvl w:val="0"/>
          <w:numId w:val="13"/>
        </w:numPr>
        <w:jc w:val="center"/>
        <w:rPr>
          <w:b/>
        </w:rPr>
      </w:pPr>
      <w:r w:rsidRPr="005D3CBC">
        <w:t xml:space="preserve">BENDRIEJI </w:t>
      </w:r>
      <w:r w:rsidR="0087426C" w:rsidRPr="005D3CBC">
        <w:t>REIKALAVIMAI</w:t>
      </w:r>
    </w:p>
    <w:p w14:paraId="34000A89" w14:textId="77777777" w:rsidR="00B86DB5" w:rsidRPr="00B723E4" w:rsidRDefault="00B86DB5" w:rsidP="00B86DB5">
      <w:pPr>
        <w:pStyle w:val="Sraopastraipa"/>
        <w:ind w:left="1080"/>
        <w:rPr>
          <w:b/>
        </w:rPr>
      </w:pPr>
    </w:p>
    <w:p w14:paraId="259C1F8E" w14:textId="115BB253" w:rsidR="00EB3B06" w:rsidRPr="00EB3B06" w:rsidRDefault="00FD5913"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Lauko uniformos kepurė (toliau LU kepurė) turi atitikti šios techninės specifikacijos reikalavimus ir pirkėjo turimą pavyzdį. Esant neatitikimams tarp pirkėjo turimo pavyzdžio ir techninės specifikacijos, pirmenybė teikiama techninės specifikacijos reikalavimams.</w:t>
      </w:r>
      <w:r w:rsidRPr="00EB3B06">
        <w:rPr>
          <w:bCs/>
          <w:szCs w:val="24"/>
        </w:rPr>
        <w:t xml:space="preserve"> </w:t>
      </w:r>
    </w:p>
    <w:p w14:paraId="3C130348" w14:textId="5E455A0A" w:rsidR="00EB3B06" w:rsidRPr="00EB3B06" w:rsidRDefault="004C3315" w:rsidP="00D73745">
      <w:pPr>
        <w:pStyle w:val="Sraopastraipa"/>
        <w:widowControl w:val="0"/>
        <w:numPr>
          <w:ilvl w:val="0"/>
          <w:numId w:val="11"/>
        </w:numPr>
        <w:suppressAutoHyphens/>
        <w:spacing w:after="0"/>
        <w:ind w:left="0" w:firstLine="851"/>
        <w:jc w:val="both"/>
        <w:rPr>
          <w:rFonts w:ascii="TimesLT" w:hAnsi="TimesLT"/>
          <w:bCs/>
          <w:szCs w:val="24"/>
          <w:lang w:eastAsia="ar-SA"/>
        </w:rPr>
      </w:pPr>
      <w:r w:rsidRPr="00EB3B06">
        <w:rPr>
          <w:bCs/>
          <w:szCs w:val="24"/>
          <w:lang w:bidi="en-US"/>
        </w:rPr>
        <w:t>LU kepurės</w:t>
      </w:r>
      <w:r w:rsidR="006B5652" w:rsidRPr="00EB3B06">
        <w:rPr>
          <w:bCs/>
          <w:szCs w:val="24"/>
          <w:lang w:eastAsia="ar-SA"/>
        </w:rPr>
        <w:t xml:space="preserve"> siuvam</w:t>
      </w:r>
      <w:r w:rsidRPr="00EB3B06">
        <w:rPr>
          <w:bCs/>
          <w:szCs w:val="24"/>
          <w:lang w:eastAsia="ar-SA"/>
        </w:rPr>
        <w:t>os</w:t>
      </w:r>
      <w:r w:rsidR="006B5652" w:rsidRPr="00EB3B06">
        <w:rPr>
          <w:bCs/>
          <w:szCs w:val="24"/>
          <w:lang w:eastAsia="ar-SA"/>
        </w:rPr>
        <w:t xml:space="preserve"> pagal Pirkėjo pateiktą dydžių skalę. Esant poreikiui, gali būti pareikalauta pasiūti nestandartinių dydžių, neviršijant 2 proc. nuo užsakyto kiekio. </w:t>
      </w:r>
      <w:bookmarkStart w:id="0" w:name="_Hlk198286148"/>
      <w:r w:rsidRPr="00EB3B06">
        <w:rPr>
          <w:bCs/>
          <w:szCs w:val="24"/>
        </w:rPr>
        <w:t xml:space="preserve">LU kepurės </w:t>
      </w:r>
      <w:r w:rsidRPr="00EB3B06">
        <w:rPr>
          <w:bCs/>
          <w:szCs w:val="24"/>
          <w:lang w:bidi="en-US"/>
        </w:rPr>
        <w:t xml:space="preserve">siuvamos </w:t>
      </w:r>
      <w:r w:rsidRPr="00EB3B06">
        <w:rPr>
          <w:bCs/>
          <w:szCs w:val="24"/>
          <w:lang w:eastAsia="lt-LT"/>
        </w:rPr>
        <w:t xml:space="preserve">1, 2, 3 dydžio ir turi būti tinkamos dėvėjimui esant galvos apimčiai (kaktos </w:t>
      </w:r>
      <w:r w:rsidR="003B75A1" w:rsidRPr="00EB3B06">
        <w:rPr>
          <w:bCs/>
          <w:szCs w:val="24"/>
          <w:lang w:eastAsia="lt-LT"/>
        </w:rPr>
        <w:t>srityje</w:t>
      </w:r>
      <w:r w:rsidRPr="00EB3B06">
        <w:rPr>
          <w:bCs/>
          <w:szCs w:val="24"/>
          <w:lang w:eastAsia="lt-LT"/>
        </w:rPr>
        <w:t xml:space="preserve">) nuo 55 iki 62 centimetrų. </w:t>
      </w:r>
      <w:bookmarkStart w:id="1" w:name="_Hlk212207150"/>
      <w:bookmarkEnd w:id="0"/>
    </w:p>
    <w:p w14:paraId="328B2BAA" w14:textId="20B0DCCA" w:rsidR="006B5652" w:rsidRPr="00EB3B06" w:rsidRDefault="00017CD9" w:rsidP="00D73745">
      <w:pPr>
        <w:widowControl w:val="0"/>
        <w:numPr>
          <w:ilvl w:val="0"/>
          <w:numId w:val="11"/>
        </w:numPr>
        <w:suppressAutoHyphens/>
        <w:spacing w:line="276" w:lineRule="auto"/>
        <w:ind w:left="0" w:firstLine="851"/>
        <w:jc w:val="both"/>
        <w:rPr>
          <w:bCs/>
          <w:szCs w:val="24"/>
          <w:lang w:eastAsia="ar-SA"/>
        </w:rPr>
      </w:pPr>
      <w:r w:rsidRPr="00EB3B06">
        <w:rPr>
          <w:bCs/>
          <w:szCs w:val="24"/>
          <w:lang w:bidi="en-US"/>
        </w:rPr>
        <w:t>LU kepurės</w:t>
      </w:r>
      <w:bookmarkEnd w:id="1"/>
      <w:r w:rsidR="006B5652" w:rsidRPr="00EB3B06">
        <w:rPr>
          <w:bCs/>
          <w:szCs w:val="24"/>
          <w:lang w:eastAsia="ar-SA"/>
        </w:rPr>
        <w:t xml:space="preserve"> </w:t>
      </w:r>
      <w:bookmarkStart w:id="2" w:name="_Hlk134777666"/>
      <w:r w:rsidR="006B5652" w:rsidRPr="00EB3B06">
        <w:rPr>
          <w:bCs/>
          <w:szCs w:val="24"/>
          <w:lang w:eastAsia="ar-SA"/>
        </w:rPr>
        <w:t xml:space="preserve">medžiagos </w:t>
      </w:r>
      <w:bookmarkStart w:id="3" w:name="_Hlk198295655"/>
      <w:bookmarkEnd w:id="2"/>
      <w:r w:rsidR="006B5652" w:rsidRPr="00EB3B06">
        <w:rPr>
          <w:bCs/>
          <w:szCs w:val="24"/>
          <w:lang w:eastAsia="ar-SA"/>
        </w:rPr>
        <w:t xml:space="preserve">techninės charakteristikos </w:t>
      </w:r>
      <w:bookmarkEnd w:id="3"/>
      <w:r w:rsidR="006B5652" w:rsidRPr="00EB3B06">
        <w:rPr>
          <w:bCs/>
          <w:szCs w:val="24"/>
          <w:lang w:eastAsia="ar-SA"/>
        </w:rPr>
        <w:t>turi atitikti 1 lentelėje pateiktus rodiklius.</w:t>
      </w:r>
    </w:p>
    <w:p w14:paraId="2016D72D" w14:textId="6E0A0FC9" w:rsidR="006B5652" w:rsidRPr="005D3CBC" w:rsidRDefault="006B5652" w:rsidP="00D73745">
      <w:pPr>
        <w:pStyle w:val="Sraopastraipa"/>
        <w:numPr>
          <w:ilvl w:val="0"/>
          <w:numId w:val="11"/>
        </w:numPr>
        <w:spacing w:after="0"/>
        <w:ind w:left="0" w:firstLine="851"/>
        <w:contextualSpacing w:val="0"/>
        <w:jc w:val="both"/>
        <w:rPr>
          <w:rFonts w:eastAsia="Times New Roman"/>
          <w:bCs/>
          <w:szCs w:val="24"/>
          <w:lang w:eastAsia="ar-SA"/>
        </w:rPr>
      </w:pPr>
      <w:r w:rsidRPr="005D3CBC">
        <w:rPr>
          <w:rFonts w:eastAsia="Times New Roman"/>
          <w:bCs/>
          <w:szCs w:val="24"/>
          <w:lang w:eastAsia="ar-SA"/>
        </w:rPr>
        <w:t>Konkurso dalyvis turi pateikti siūlomos prekės medžiagos patvirtint</w:t>
      </w:r>
      <w:r w:rsidR="00A93FCE" w:rsidRPr="005D3CBC">
        <w:rPr>
          <w:rFonts w:eastAsia="Times New Roman"/>
          <w:bCs/>
          <w:szCs w:val="24"/>
          <w:lang w:eastAsia="ar-SA"/>
        </w:rPr>
        <w:t>ą</w:t>
      </w:r>
      <w:r w:rsidRPr="005D3CBC">
        <w:rPr>
          <w:rFonts w:eastAsia="Times New Roman"/>
          <w:bCs/>
          <w:szCs w:val="24"/>
          <w:lang w:eastAsia="ar-SA"/>
        </w:rPr>
        <w:t xml:space="preserve"> bandymų protokol</w:t>
      </w:r>
      <w:r w:rsidR="00A93FCE" w:rsidRPr="005D3CBC">
        <w:rPr>
          <w:rFonts w:eastAsia="Times New Roman"/>
          <w:bCs/>
          <w:szCs w:val="24"/>
          <w:lang w:eastAsia="ar-SA"/>
        </w:rPr>
        <w:t>ą</w:t>
      </w:r>
      <w:r w:rsidRPr="005D3CBC">
        <w:rPr>
          <w:rFonts w:eastAsia="Times New Roman"/>
          <w:bCs/>
          <w:szCs w:val="24"/>
          <w:lang w:eastAsia="ar-SA"/>
        </w:rPr>
        <w:t>, kad prekė atitinka techninius reikalavimus.</w:t>
      </w:r>
    </w:p>
    <w:p w14:paraId="27499897" w14:textId="03D04D89"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w:t>
      </w:r>
      <w:r w:rsidR="00A93FCE" w:rsidRPr="005D3CBC">
        <w:rPr>
          <w:rFonts w:ascii="Times New Roman" w:hAnsi="Times New Roman"/>
          <w:bCs/>
          <w:szCs w:val="24"/>
          <w:lang w:eastAsia="ar-SA"/>
        </w:rPr>
        <w:t>ą</w:t>
      </w:r>
      <w:r w:rsidRPr="005D3CBC">
        <w:rPr>
          <w:rFonts w:ascii="Times New Roman" w:hAnsi="Times New Roman"/>
          <w:bCs/>
          <w:szCs w:val="24"/>
          <w:lang w:eastAsia="ar-SA"/>
        </w:rPr>
        <w:t>, atlikusio bandymus akredituotoje laboratorijoje. Visi nurodyti bandymai turi būti atlikti akredituotoje laboratorijoje pagal galiojančius standartus. Bandymų metodai turi atitikti nurodytus bandymo metodus, o reikšmės turi atitikti reikalaujamas reikšmes.</w:t>
      </w:r>
    </w:p>
    <w:p w14:paraId="4D6F9805" w14:textId="614C5151" w:rsidR="006B5652" w:rsidRPr="005D3CBC" w:rsidRDefault="006B5652" w:rsidP="00D73745">
      <w:pPr>
        <w:pStyle w:val="Sraopastraipa"/>
        <w:numPr>
          <w:ilvl w:val="0"/>
          <w:numId w:val="11"/>
        </w:numPr>
        <w:spacing w:after="0"/>
        <w:ind w:left="0" w:firstLine="851"/>
        <w:contextualSpacing w:val="0"/>
        <w:jc w:val="both"/>
        <w:rPr>
          <w:rFonts w:eastAsia="Times New Roman"/>
          <w:bCs/>
          <w:szCs w:val="24"/>
          <w:lang w:eastAsia="ar-SA"/>
        </w:rPr>
      </w:pPr>
      <w:r w:rsidRPr="005D3CBC">
        <w:rPr>
          <w:rFonts w:eastAsia="Times New Roman"/>
          <w:bCs/>
          <w:szCs w:val="24"/>
          <w:lang w:eastAsia="ar-SA"/>
        </w:rPr>
        <w:t>Konkurso dalyvis turi pateikti konkursui siūlom</w:t>
      </w:r>
      <w:r w:rsidR="00A93FCE" w:rsidRPr="005D3CBC">
        <w:rPr>
          <w:rFonts w:eastAsia="Times New Roman"/>
          <w:bCs/>
          <w:szCs w:val="24"/>
          <w:lang w:eastAsia="ar-SA"/>
        </w:rPr>
        <w:t>os</w:t>
      </w:r>
      <w:r w:rsidRPr="005D3CBC">
        <w:rPr>
          <w:rFonts w:eastAsia="Times New Roman"/>
          <w:bCs/>
          <w:szCs w:val="24"/>
          <w:lang w:eastAsia="ar-SA"/>
        </w:rPr>
        <w:t xml:space="preserve"> </w:t>
      </w:r>
      <w:r w:rsidR="00A93FCE" w:rsidRPr="005D3CBC">
        <w:rPr>
          <w:bCs/>
          <w:szCs w:val="24"/>
          <w:lang w:bidi="en-US"/>
        </w:rPr>
        <w:t>LU kepurės</w:t>
      </w:r>
      <w:r w:rsidRPr="005D3CBC">
        <w:rPr>
          <w:rFonts w:eastAsia="Times New Roman"/>
          <w:bCs/>
          <w:szCs w:val="24"/>
          <w:lang w:eastAsia="ar-SA"/>
        </w:rPr>
        <w:t xml:space="preserve"> pavyzd</w:t>
      </w:r>
      <w:r w:rsidR="00A93FCE" w:rsidRPr="005D3CBC">
        <w:rPr>
          <w:rFonts w:eastAsia="Times New Roman"/>
          <w:bCs/>
          <w:szCs w:val="24"/>
          <w:lang w:eastAsia="ar-SA"/>
        </w:rPr>
        <w:t>į</w:t>
      </w:r>
      <w:r w:rsidRPr="005D3CBC">
        <w:rPr>
          <w:rFonts w:eastAsia="Times New Roman"/>
          <w:bCs/>
          <w:szCs w:val="24"/>
          <w:lang w:eastAsia="ar-SA"/>
        </w:rPr>
        <w:t>,</w:t>
      </w:r>
      <w:r w:rsidRPr="005D3CBC">
        <w:rPr>
          <w:rFonts w:eastAsia="Times New Roman"/>
          <w:bCs/>
          <w:szCs w:val="24"/>
          <w:lang w:eastAsia="ar-SA" w:bidi="en-US"/>
        </w:rPr>
        <w:t xml:space="preserve"> kuri</w:t>
      </w:r>
      <w:r w:rsidR="00A93FCE" w:rsidRPr="005D3CBC">
        <w:rPr>
          <w:rFonts w:eastAsia="Times New Roman"/>
          <w:bCs/>
          <w:szCs w:val="24"/>
          <w:lang w:eastAsia="ar-SA" w:bidi="en-US"/>
        </w:rPr>
        <w:t>s</w:t>
      </w:r>
      <w:r w:rsidRPr="005D3CBC">
        <w:rPr>
          <w:rFonts w:eastAsia="Times New Roman"/>
          <w:bCs/>
          <w:szCs w:val="24"/>
          <w:lang w:eastAsia="ar-SA" w:bidi="en-US"/>
        </w:rPr>
        <w:t xml:space="preserve"> gali būti pasiūt</w:t>
      </w:r>
      <w:r w:rsidR="00A93FCE" w:rsidRPr="005D3CBC">
        <w:rPr>
          <w:rFonts w:eastAsia="Times New Roman"/>
          <w:bCs/>
          <w:szCs w:val="24"/>
          <w:lang w:eastAsia="ar-SA" w:bidi="en-US"/>
        </w:rPr>
        <w:t>as</w:t>
      </w:r>
      <w:r w:rsidRPr="005D3CBC">
        <w:rPr>
          <w:rFonts w:eastAsia="Times New Roman"/>
          <w:bCs/>
          <w:szCs w:val="24"/>
          <w:lang w:eastAsia="ar-SA" w:bidi="en-US"/>
        </w:rPr>
        <w:t xml:space="preserve">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00A93FCE" w:rsidRPr="005D3CBC">
        <w:rPr>
          <w:bCs/>
          <w:szCs w:val="24"/>
          <w:lang w:bidi="en-US"/>
        </w:rPr>
        <w:t>LU kepurės</w:t>
      </w:r>
      <w:r w:rsidRPr="005D3CBC">
        <w:rPr>
          <w:rFonts w:eastAsia="Times New Roman"/>
          <w:bCs/>
          <w:szCs w:val="24"/>
          <w:lang w:eastAsia="ar-SA"/>
        </w:rPr>
        <w:t xml:space="preserve"> matmenys, pateikti 2 lentelėje.</w:t>
      </w:r>
    </w:p>
    <w:p w14:paraId="4D27D660" w14:textId="77777777" w:rsidR="006B5652" w:rsidRPr="005D3CBC" w:rsidRDefault="006B5652" w:rsidP="00D73745">
      <w:pPr>
        <w:pStyle w:val="Sraopastraipa"/>
        <w:keepNext/>
        <w:widowControl w:val="0"/>
        <w:numPr>
          <w:ilvl w:val="0"/>
          <w:numId w:val="11"/>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0C58038F" w14:textId="538598A2" w:rsidR="006B5652" w:rsidRPr="005D3CBC" w:rsidRDefault="006B5652" w:rsidP="00D73745">
      <w:pPr>
        <w:keepNext/>
        <w:widowControl w:val="0"/>
        <w:numPr>
          <w:ilvl w:val="0"/>
          <w:numId w:val="11"/>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0029022E" w:rsidRPr="005D3CBC">
        <w:rPr>
          <w:bCs/>
          <w:szCs w:val="24"/>
          <w:lang w:bidi="en-US"/>
        </w:rPr>
        <w:t>LU kepurių</w:t>
      </w:r>
      <w:r w:rsidRPr="005D3CBC">
        <w:rPr>
          <w:rFonts w:ascii="Times New Roman" w:hAnsi="Times New Roman"/>
          <w:bCs/>
          <w:szCs w:val="24"/>
          <w:lang w:eastAsia="ar-SA" w:bidi="en-US"/>
        </w:rPr>
        <w:t xml:space="preserve"> kiekis </w:t>
      </w:r>
      <w:r w:rsidRPr="005D3CBC">
        <w:rPr>
          <w:rFonts w:ascii="Times New Roman" w:hAnsi="Times New Roman"/>
          <w:bCs/>
          <w:iCs/>
          <w:szCs w:val="24"/>
          <w:lang w:eastAsia="ar-SA"/>
        </w:rPr>
        <w:t xml:space="preserve">nuo </w:t>
      </w:r>
      <w:r w:rsidR="0029022E" w:rsidRPr="005D3CBC">
        <w:rPr>
          <w:rFonts w:ascii="Times New Roman" w:hAnsi="Times New Roman"/>
          <w:bCs/>
          <w:iCs/>
          <w:szCs w:val="24"/>
          <w:lang w:eastAsia="ar-SA"/>
        </w:rPr>
        <w:t>2</w:t>
      </w:r>
      <w:r w:rsidRPr="005D3CBC">
        <w:rPr>
          <w:rFonts w:ascii="Times New Roman" w:hAnsi="Times New Roman"/>
          <w:bCs/>
          <w:iCs/>
          <w:szCs w:val="24"/>
          <w:lang w:eastAsia="ar-SA"/>
        </w:rPr>
        <w:t xml:space="preserve">000 vnt. iki </w:t>
      </w:r>
      <w:r w:rsidR="0029022E" w:rsidRPr="005D3CBC">
        <w:rPr>
          <w:rFonts w:ascii="Times New Roman" w:hAnsi="Times New Roman"/>
          <w:bCs/>
          <w:iCs/>
          <w:szCs w:val="24"/>
          <w:lang w:eastAsia="ar-SA"/>
        </w:rPr>
        <w:t>6</w:t>
      </w:r>
      <w:r w:rsidRPr="005D3CBC">
        <w:rPr>
          <w:rFonts w:ascii="Times New Roman" w:hAnsi="Times New Roman"/>
          <w:bCs/>
          <w:iCs/>
          <w:szCs w:val="24"/>
          <w:lang w:eastAsia="ar-SA"/>
        </w:rPr>
        <w:t>000 vnt.</w:t>
      </w:r>
      <w:r w:rsidRPr="005D3CBC">
        <w:rPr>
          <w:rFonts w:ascii="Times New Roman" w:hAnsi="Times New Roman"/>
          <w:bCs/>
          <w:i/>
          <w:szCs w:val="24"/>
          <w:lang w:eastAsia="ar-SA"/>
        </w:rPr>
        <w:t xml:space="preserve"> </w:t>
      </w:r>
      <w:r w:rsidRPr="005D3CBC">
        <w:rPr>
          <w:rFonts w:ascii="Times New Roman" w:hAnsi="Times New Roman"/>
          <w:bCs/>
          <w:szCs w:val="24"/>
          <w:lang w:eastAsia="ar-SA" w:bidi="en-US"/>
        </w:rPr>
        <w:t xml:space="preserve">per pirkimo-pardavimo sutarties galiojimo laikotarpį. Prekės turi būti patiektos per 4 mėnesius nuo Prekių užsakymo pateikimo datos. </w:t>
      </w:r>
    </w:p>
    <w:p w14:paraId="278D40E5" w14:textId="36637C4B" w:rsidR="006B5652" w:rsidRPr="005D3CBC" w:rsidRDefault="006B5652" w:rsidP="00D73745">
      <w:pPr>
        <w:numPr>
          <w:ilvl w:val="0"/>
          <w:numId w:val="11"/>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Perkam</w:t>
      </w:r>
      <w:r w:rsidR="001D7CDF" w:rsidRPr="005D3CBC">
        <w:rPr>
          <w:rFonts w:ascii="Times New Roman" w:hAnsi="Times New Roman"/>
          <w:bCs/>
          <w:szCs w:val="24"/>
          <w:lang w:eastAsia="ar-SA" w:bidi="en-US"/>
        </w:rPr>
        <w:t>o</w:t>
      </w:r>
      <w:r w:rsidRPr="005D3CBC">
        <w:rPr>
          <w:rFonts w:ascii="Times New Roman" w:hAnsi="Times New Roman"/>
          <w:bCs/>
          <w:szCs w:val="24"/>
          <w:lang w:eastAsia="ar-SA" w:bidi="en-US"/>
        </w:rPr>
        <w:t xml:space="preserve">ms </w:t>
      </w:r>
      <w:r w:rsidR="001D7CDF"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70FF50A7" w14:textId="77777777" w:rsidR="006B5652" w:rsidRPr="005D3CBC" w:rsidRDefault="006B5652" w:rsidP="00D73745">
      <w:pPr>
        <w:numPr>
          <w:ilvl w:val="0"/>
          <w:numId w:val="11"/>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DC6111B" w14:textId="77777777" w:rsidR="006B5652" w:rsidRPr="005D3CBC" w:rsidRDefault="006B5652" w:rsidP="00D73745">
      <w:pPr>
        <w:numPr>
          <w:ilvl w:val="0"/>
          <w:numId w:val="11"/>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4"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028AE4CC" w14:textId="1C01A48D" w:rsidR="006B5652" w:rsidRPr="00B86DB5" w:rsidRDefault="006B5652" w:rsidP="00D73745">
      <w:pPr>
        <w:pStyle w:val="Sraopastraipa"/>
        <w:numPr>
          <w:ilvl w:val="1"/>
          <w:numId w:val="11"/>
        </w:numPr>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25780B20" w14:textId="64FD1495" w:rsidR="006B5652" w:rsidRPr="005D3CBC" w:rsidRDefault="006B5652" w:rsidP="00D73745">
      <w:pPr>
        <w:pStyle w:val="Sraopastraipa"/>
        <w:numPr>
          <w:ilvl w:val="0"/>
          <w:numId w:val="11"/>
        </w:numPr>
        <w:spacing w:after="0"/>
        <w:ind w:left="0" w:firstLine="851"/>
        <w:contextualSpacing w:val="0"/>
        <w:jc w:val="both"/>
        <w:rPr>
          <w:rFonts w:asciiTheme="majorBidi" w:eastAsia="Times New Roman" w:hAnsiTheme="majorBidi" w:cstheme="majorBidi"/>
          <w:bCs/>
          <w:szCs w:val="24"/>
          <w:lang w:eastAsia="lt-LT" w:bidi="en-US"/>
        </w:rPr>
      </w:pPr>
      <w:bookmarkStart w:id="5" w:name="_Hlk128578203"/>
      <w:r w:rsidRPr="005D3CBC">
        <w:rPr>
          <w:rFonts w:eastAsia="Times New Roman"/>
          <w:bCs/>
          <w:szCs w:val="24"/>
          <w:lang w:eastAsia="ar-SA"/>
        </w:rPr>
        <w:t xml:space="preserve"> </w:t>
      </w:r>
      <w:r w:rsidR="00E15226"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w:t>
      </w:r>
      <w:r w:rsidRPr="005D3CBC">
        <w:rPr>
          <w:rFonts w:asciiTheme="majorBidi" w:eastAsia="Times New Roman" w:hAnsiTheme="majorBidi" w:cstheme="majorBidi"/>
          <w:bCs/>
          <w:szCs w:val="24"/>
          <w:lang w:eastAsia="lt-LT" w:bidi="en-US"/>
        </w:rPr>
        <w:lastRenderedPageBreak/>
        <w:t>patvirtinto Lietuvos Respublikos aplinkos ministro 2011 m. birželio 28 d. įsakymu Nr. D1-508 „Dėl Aplinkos apsaugos kriterijų taikymo, vykdant žaliuosius pirkimus, tvarkos aprašo patvirtinimo“, 2 priedo, IX sk. „Tekstilės gaminiai“ 9.1 ir 9.2 punktuose:</w:t>
      </w:r>
    </w:p>
    <w:p w14:paraId="094F9A21" w14:textId="77777777" w:rsidR="006B5652" w:rsidRPr="005D3CBC" w:rsidRDefault="006B5652" w:rsidP="00D73745">
      <w:pPr>
        <w:pStyle w:val="Sraopastraipa"/>
        <w:numPr>
          <w:ilvl w:val="1"/>
          <w:numId w:val="11"/>
        </w:numPr>
        <w:spacing w:after="0"/>
        <w:ind w:left="0" w:firstLine="851"/>
        <w:contextualSpacing w:val="0"/>
        <w:jc w:val="both"/>
        <w:rPr>
          <w:rFonts w:asciiTheme="majorBidi" w:eastAsia="Times New Roman" w:hAnsiTheme="majorBidi" w:cstheme="majorBidi"/>
          <w:bCs/>
          <w:szCs w:val="24"/>
          <w:lang w:eastAsia="lt-LT" w:bidi="en-US"/>
        </w:rPr>
      </w:pPr>
      <w:r w:rsidRPr="005D3CBC">
        <w:rPr>
          <w:rFonts w:asciiTheme="majorBidi" w:eastAsia="Times New Roman" w:hAnsiTheme="majorBidi" w:cstheme="majorBidi"/>
          <w:bCs/>
          <w:szCs w:val="24"/>
          <w:lang w:eastAsia="lt-LT" w:bidi="en-US"/>
        </w:rPr>
        <w:t>Tiekėjas turi pateikti atitiktį pagrindžiančius dokumentus.</w:t>
      </w:r>
    </w:p>
    <w:bookmarkEnd w:id="5"/>
    <w:p w14:paraId="4DD8A3C0" w14:textId="4C427E9D" w:rsidR="006B5652" w:rsidRPr="005D3CBC" w:rsidRDefault="006B5652" w:rsidP="00D73745">
      <w:pPr>
        <w:widowControl w:val="0"/>
        <w:numPr>
          <w:ilvl w:val="0"/>
          <w:numId w:val="11"/>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00B920D2" w:rsidRPr="005D3CBC">
        <w:rPr>
          <w:bCs/>
          <w:szCs w:val="24"/>
          <w:lang w:bidi="en-US"/>
        </w:rPr>
        <w:t>LU kepurės</w:t>
      </w:r>
      <w:r w:rsidRPr="005D3CBC">
        <w:rPr>
          <w:rFonts w:asciiTheme="majorBidi" w:hAnsiTheme="majorBidi" w:cstheme="majorBidi"/>
          <w:bCs/>
          <w:szCs w:val="24"/>
          <w:lang w:bidi="en-US"/>
        </w:rPr>
        <w:t xml:space="preserve"> turi būti supakuot</w:t>
      </w:r>
      <w:r w:rsidR="00B920D2" w:rsidRPr="005D3CBC">
        <w:rPr>
          <w:rFonts w:asciiTheme="majorBidi" w:hAnsiTheme="majorBidi" w:cstheme="majorBidi"/>
          <w:bCs/>
          <w:szCs w:val="24"/>
          <w:lang w:bidi="en-US"/>
        </w:rPr>
        <w:t>os</w:t>
      </w:r>
      <w:r w:rsidRPr="005D3CBC">
        <w:rPr>
          <w:rFonts w:asciiTheme="majorBidi" w:hAnsiTheme="majorBidi" w:cstheme="majorBidi"/>
          <w:bCs/>
          <w:szCs w:val="24"/>
          <w:lang w:bidi="en-US"/>
        </w:rPr>
        <w:t xml:space="preserve"> į antrinę pakuotę, ji turi būti perdirbamoji pakuotė pagal Lietuvos Respublikos mokesčio už aplinkos teršimą įstatymo nuostatas ir (ar) turi būti vienalytė (homogeniška) pakuotė, pagaminta iš vienos rūšies medžiagos. </w:t>
      </w:r>
    </w:p>
    <w:p w14:paraId="0B0EECB2" w14:textId="6E6E1376" w:rsidR="006B5652" w:rsidRPr="00B86DB5" w:rsidRDefault="006B5652" w:rsidP="00D73745">
      <w:pPr>
        <w:pStyle w:val="Sraopastraipa"/>
        <w:widowControl w:val="0"/>
        <w:numPr>
          <w:ilvl w:val="1"/>
          <w:numId w:val="11"/>
        </w:numPr>
        <w:tabs>
          <w:tab w:val="left" w:pos="0"/>
        </w:tabs>
        <w:suppressAutoHyphens/>
        <w:spacing w:after="0"/>
        <w:ind w:left="0" w:firstLine="851"/>
        <w:jc w:val="both"/>
        <w:rPr>
          <w:rFonts w:asciiTheme="majorBidi" w:hAnsiTheme="majorBidi" w:cstheme="majorBidi"/>
          <w:bCs/>
          <w:szCs w:val="24"/>
          <w:lang w:bidi="en-US"/>
        </w:rPr>
      </w:pPr>
      <w:r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569B2A60" w14:textId="77777777" w:rsidR="006B5652" w:rsidRPr="005D3CBC" w:rsidRDefault="006B5652" w:rsidP="00D73745">
      <w:pPr>
        <w:widowControl w:val="0"/>
        <w:numPr>
          <w:ilvl w:val="0"/>
          <w:numId w:val="11"/>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4"/>
    <w:p w14:paraId="3CD89F36" w14:textId="77777777" w:rsidR="00092507" w:rsidRPr="005D3CBC" w:rsidRDefault="00092507" w:rsidP="00E057C5">
      <w:pPr>
        <w:tabs>
          <w:tab w:val="left" w:pos="567"/>
        </w:tabs>
        <w:jc w:val="center"/>
        <w:rPr>
          <w:rFonts w:ascii="Times New Roman" w:hAnsi="Times New Roman"/>
          <w:bCs/>
          <w:szCs w:val="24"/>
        </w:rPr>
      </w:pPr>
    </w:p>
    <w:p w14:paraId="5D60A638" w14:textId="46845B49" w:rsidR="00E057C5" w:rsidRPr="005D3CBC" w:rsidRDefault="00E057C5" w:rsidP="00D06CB3">
      <w:pPr>
        <w:pStyle w:val="Pagrindinistekstas"/>
        <w:numPr>
          <w:ilvl w:val="0"/>
          <w:numId w:val="13"/>
        </w:numPr>
        <w:tabs>
          <w:tab w:val="left" w:pos="284"/>
        </w:tabs>
        <w:jc w:val="center"/>
        <w:rPr>
          <w:rFonts w:ascii="Times New Roman" w:hAnsi="Times New Roman"/>
          <w:b w:val="0"/>
          <w:bCs/>
          <w:sz w:val="24"/>
          <w:szCs w:val="24"/>
        </w:rPr>
      </w:pPr>
      <w:r w:rsidRPr="005D3CBC">
        <w:rPr>
          <w:rFonts w:ascii="Times New Roman" w:hAnsi="Times New Roman"/>
          <w:b w:val="0"/>
          <w:bCs/>
          <w:sz w:val="24"/>
          <w:szCs w:val="24"/>
        </w:rPr>
        <w:t>MODELIO APRAŠYMAS IR TECHNINIAI REIKALAVIMAI</w:t>
      </w:r>
    </w:p>
    <w:p w14:paraId="5FD596BF" w14:textId="77777777" w:rsidR="00E057C5" w:rsidRPr="005D3CBC" w:rsidRDefault="00E057C5" w:rsidP="00E057C5">
      <w:pPr>
        <w:pStyle w:val="Betarp1"/>
        <w:tabs>
          <w:tab w:val="left" w:pos="1134"/>
        </w:tabs>
        <w:ind w:firstLine="851"/>
        <w:jc w:val="both"/>
        <w:rPr>
          <w:bCs/>
          <w:szCs w:val="24"/>
        </w:rPr>
      </w:pPr>
    </w:p>
    <w:p w14:paraId="20050683" w14:textId="07E1CEE1" w:rsidR="00E057C5" w:rsidRPr="005D3CBC" w:rsidRDefault="00427D82" w:rsidP="009C5B35">
      <w:pPr>
        <w:pStyle w:val="Pagrindinistekstas2"/>
        <w:numPr>
          <w:ilvl w:val="0"/>
          <w:numId w:val="3"/>
        </w:numPr>
        <w:tabs>
          <w:tab w:val="left" w:pos="-1701"/>
          <w:tab w:val="left" w:pos="-1560"/>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 xml:space="preserve">epurė </w:t>
      </w:r>
      <w:r w:rsidR="003670B0" w:rsidRPr="005D3CBC">
        <w:rPr>
          <w:rFonts w:ascii="Times New Roman" w:hAnsi="Times New Roman"/>
          <w:bCs/>
          <w:color w:val="000000"/>
          <w:spacing w:val="5"/>
          <w:sz w:val="24"/>
          <w:szCs w:val="24"/>
        </w:rPr>
        <w:t xml:space="preserve">siuvama iš </w:t>
      </w:r>
      <w:r w:rsidR="003670B0" w:rsidRPr="005D3CBC">
        <w:rPr>
          <w:rFonts w:ascii="Times New Roman" w:hAnsi="Times New Roman"/>
          <w:bCs/>
          <w:sz w:val="24"/>
          <w:szCs w:val="24"/>
        </w:rPr>
        <w:t>samanų spalvos</w:t>
      </w:r>
      <w:r w:rsidR="003670B0" w:rsidRPr="005D3CBC">
        <w:rPr>
          <w:rFonts w:ascii="Times New Roman" w:hAnsi="Times New Roman"/>
          <w:bCs/>
          <w:color w:val="000000"/>
          <w:spacing w:val="5"/>
          <w:sz w:val="24"/>
          <w:szCs w:val="24"/>
        </w:rPr>
        <w:t>, abiejų pusių šiauštos trikotažinės (fliso)</w:t>
      </w:r>
      <w:r w:rsidR="00E057C5" w:rsidRPr="005D3CBC">
        <w:rPr>
          <w:rFonts w:ascii="Times New Roman" w:hAnsi="Times New Roman"/>
          <w:bCs/>
          <w:sz w:val="24"/>
          <w:szCs w:val="24"/>
        </w:rPr>
        <w:t xml:space="preserve">– </w:t>
      </w:r>
      <w:r w:rsidR="004D2CF6" w:rsidRPr="005D3CBC">
        <w:rPr>
          <w:rFonts w:ascii="Times New Roman" w:hAnsi="Times New Roman"/>
          <w:bCs/>
          <w:sz w:val="24"/>
          <w:szCs w:val="24"/>
        </w:rPr>
        <w:t>medžiagos</w:t>
      </w:r>
      <w:r w:rsidR="00962FD6" w:rsidRPr="005D3CBC">
        <w:rPr>
          <w:rFonts w:ascii="Times New Roman" w:hAnsi="Times New Roman"/>
          <w:bCs/>
          <w:sz w:val="24"/>
          <w:szCs w:val="24"/>
        </w:rPr>
        <w:t>, pridedama orientacinė nuotrauka.</w:t>
      </w:r>
    </w:p>
    <w:p w14:paraId="639F56AF" w14:textId="1424D787" w:rsidR="007274BC" w:rsidRPr="005D3CBC" w:rsidRDefault="00822C19"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w:t>
      </w:r>
      <w:r w:rsidR="00E057C5" w:rsidRPr="005D3CBC">
        <w:rPr>
          <w:rFonts w:ascii="Times New Roman" w:hAnsi="Times New Roman"/>
          <w:bCs/>
          <w:sz w:val="24"/>
          <w:szCs w:val="24"/>
        </w:rPr>
        <w:t>epurė</w:t>
      </w:r>
      <w:r w:rsidR="005E17C1" w:rsidRPr="005D3CBC">
        <w:rPr>
          <w:rFonts w:ascii="Times New Roman" w:hAnsi="Times New Roman"/>
          <w:bCs/>
          <w:sz w:val="24"/>
          <w:szCs w:val="24"/>
        </w:rPr>
        <w:t xml:space="preserve"> </w:t>
      </w:r>
      <w:r w:rsidR="003670B0" w:rsidRPr="005D3CBC">
        <w:rPr>
          <w:rFonts w:ascii="Times New Roman" w:hAnsi="Times New Roman"/>
          <w:bCs/>
          <w:sz w:val="24"/>
          <w:szCs w:val="24"/>
        </w:rPr>
        <w:t xml:space="preserve">kūgio formos </w:t>
      </w:r>
      <w:r w:rsidR="00F70D16" w:rsidRPr="005D3CBC">
        <w:rPr>
          <w:rFonts w:ascii="Times New Roman" w:hAnsi="Times New Roman"/>
          <w:bCs/>
          <w:sz w:val="24"/>
          <w:szCs w:val="24"/>
        </w:rPr>
        <w:t>su 5</w:t>
      </w:r>
      <w:r w:rsidR="00BE641E" w:rsidRPr="005D3CBC">
        <w:rPr>
          <w:rFonts w:ascii="Times New Roman" w:hAnsi="Times New Roman"/>
          <w:bCs/>
          <w:sz w:val="24"/>
          <w:szCs w:val="24"/>
        </w:rPr>
        <w:t>5</w:t>
      </w:r>
      <w:r w:rsidR="00112CA5" w:rsidRPr="005D3CBC">
        <w:rPr>
          <w:rFonts w:ascii="Times New Roman" w:hAnsi="Times New Roman"/>
          <w:bCs/>
          <w:sz w:val="24"/>
          <w:szCs w:val="24"/>
        </w:rPr>
        <w:t>±5 mm</w:t>
      </w:r>
      <w:r w:rsidR="00F70D16" w:rsidRPr="005D3CBC">
        <w:rPr>
          <w:rFonts w:ascii="Times New Roman" w:hAnsi="Times New Roman"/>
          <w:bCs/>
          <w:sz w:val="24"/>
          <w:szCs w:val="24"/>
        </w:rPr>
        <w:t xml:space="preserve"> palanka </w:t>
      </w:r>
      <w:r w:rsidR="005E17C1" w:rsidRPr="005D3CBC">
        <w:rPr>
          <w:rFonts w:ascii="Times New Roman" w:hAnsi="Times New Roman"/>
          <w:bCs/>
          <w:sz w:val="24"/>
          <w:szCs w:val="24"/>
        </w:rPr>
        <w:t>į vidų</w:t>
      </w:r>
      <w:r w:rsidR="000271D2" w:rsidRPr="005D3CBC">
        <w:rPr>
          <w:rFonts w:ascii="Times New Roman" w:hAnsi="Times New Roman"/>
          <w:bCs/>
          <w:sz w:val="24"/>
          <w:szCs w:val="24"/>
        </w:rPr>
        <w:t>.</w:t>
      </w:r>
      <w:r w:rsidR="00A55A01" w:rsidRPr="005D3CBC">
        <w:rPr>
          <w:rFonts w:ascii="Times New Roman" w:hAnsi="Times New Roman"/>
          <w:bCs/>
          <w:sz w:val="24"/>
          <w:szCs w:val="24"/>
        </w:rPr>
        <w:t xml:space="preserve"> </w:t>
      </w:r>
      <w:r w:rsidR="009A34C2" w:rsidRPr="005D3CBC">
        <w:rPr>
          <w:rFonts w:ascii="Times New Roman" w:hAnsi="Times New Roman"/>
          <w:bCs/>
          <w:sz w:val="24"/>
          <w:szCs w:val="24"/>
        </w:rPr>
        <w:t xml:space="preserve">Palanka </w:t>
      </w:r>
      <w:r w:rsidR="00373E4F" w:rsidRPr="005D3CBC">
        <w:rPr>
          <w:rFonts w:ascii="Times New Roman" w:hAnsi="Times New Roman"/>
          <w:bCs/>
          <w:sz w:val="24"/>
          <w:szCs w:val="24"/>
        </w:rPr>
        <w:t>turi būti prisiūta</w:t>
      </w:r>
      <w:r w:rsidR="009A34C2" w:rsidRPr="005D3CBC">
        <w:rPr>
          <w:rFonts w:ascii="Times New Roman" w:hAnsi="Times New Roman"/>
          <w:bCs/>
          <w:sz w:val="24"/>
          <w:szCs w:val="24"/>
        </w:rPr>
        <w:t xml:space="preserve"> plokščiasiūle mašina. Siūlė turi būti tampri, elastinga.</w:t>
      </w:r>
      <w:r w:rsidR="00EF59F2" w:rsidRPr="005D3CBC">
        <w:rPr>
          <w:rFonts w:ascii="Times New Roman" w:hAnsi="Times New Roman"/>
          <w:bCs/>
          <w:sz w:val="24"/>
          <w:szCs w:val="24"/>
        </w:rPr>
        <w:t xml:space="preserve"> </w:t>
      </w:r>
    </w:p>
    <w:p w14:paraId="6F19A918" w14:textId="1C1733CA" w:rsidR="008A0586"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bookmarkStart w:id="6" w:name="_Hlk212195315"/>
      <w:r w:rsidRPr="005D3CBC">
        <w:rPr>
          <w:rFonts w:ascii="Times New Roman" w:hAnsi="Times New Roman"/>
          <w:bCs/>
          <w:sz w:val="24"/>
          <w:szCs w:val="24"/>
        </w:rPr>
        <w:t xml:space="preserve">Ant LU žieminės kepurės (flisinės), dvigubos medžiagos atvarto, </w:t>
      </w:r>
      <w:r w:rsidR="00892FC8" w:rsidRPr="005D3CBC">
        <w:rPr>
          <w:rFonts w:ascii="Times New Roman" w:hAnsi="Times New Roman"/>
          <w:bCs/>
          <w:sz w:val="24"/>
          <w:szCs w:val="24"/>
        </w:rPr>
        <w:t xml:space="preserve">turi būti </w:t>
      </w:r>
      <w:r w:rsidRPr="005D3CBC">
        <w:rPr>
          <w:rFonts w:ascii="Times New Roman" w:hAnsi="Times New Roman"/>
          <w:bCs/>
          <w:sz w:val="24"/>
          <w:szCs w:val="24"/>
        </w:rPr>
        <w:t>išsiuvinėt</w:t>
      </w:r>
      <w:r w:rsidR="00892FC8" w:rsidRPr="005D3CBC">
        <w:rPr>
          <w:rFonts w:ascii="Times New Roman" w:hAnsi="Times New Roman"/>
          <w:bCs/>
          <w:sz w:val="24"/>
          <w:szCs w:val="24"/>
        </w:rPr>
        <w:t>as</w:t>
      </w:r>
      <w:r w:rsidRPr="005D3CBC">
        <w:rPr>
          <w:rFonts w:ascii="Times New Roman" w:hAnsi="Times New Roman"/>
          <w:bCs/>
          <w:sz w:val="24"/>
          <w:szCs w:val="24"/>
        </w:rPr>
        <w:t xml:space="preserve"> užraš</w:t>
      </w:r>
      <w:r w:rsidR="00892FC8" w:rsidRPr="005D3CBC">
        <w:rPr>
          <w:rFonts w:ascii="Times New Roman" w:hAnsi="Times New Roman"/>
          <w:bCs/>
          <w:sz w:val="24"/>
          <w:szCs w:val="24"/>
        </w:rPr>
        <w:t>as</w:t>
      </w:r>
      <w:r w:rsidRPr="005D3CBC">
        <w:rPr>
          <w:rFonts w:ascii="Times New Roman" w:hAnsi="Times New Roman"/>
          <w:bCs/>
          <w:sz w:val="24"/>
          <w:szCs w:val="24"/>
        </w:rPr>
        <w:t xml:space="preserve"> didžiosiomis raidėmis VALSTYBĖS SIENOS APSAUGOS TARNYBA</w:t>
      </w:r>
      <w:r w:rsidR="008A0586" w:rsidRPr="005D3CBC">
        <w:rPr>
          <w:rFonts w:ascii="Times New Roman" w:hAnsi="Times New Roman"/>
          <w:bCs/>
          <w:sz w:val="24"/>
          <w:szCs w:val="24"/>
        </w:rPr>
        <w:t>. Kepurės užrašo šriftas ARIAL BLACK,</w:t>
      </w:r>
      <w:r w:rsidR="003075AC" w:rsidRPr="005D3CBC">
        <w:rPr>
          <w:rFonts w:ascii="Times New Roman" w:hAnsi="Times New Roman"/>
          <w:bCs/>
          <w:sz w:val="24"/>
          <w:szCs w:val="24"/>
        </w:rPr>
        <w:t xml:space="preserve"> raidžių aukštis </w:t>
      </w:r>
      <w:bookmarkStart w:id="7" w:name="_Hlk30684211"/>
      <w:r w:rsidR="008A0586" w:rsidRPr="005D3CBC">
        <w:rPr>
          <w:rFonts w:ascii="Times New Roman" w:hAnsi="Times New Roman"/>
          <w:bCs/>
          <w:sz w:val="24"/>
          <w:szCs w:val="24"/>
        </w:rPr>
        <w:t>7</w:t>
      </w:r>
      <w:r w:rsidR="003075AC" w:rsidRPr="005D3CBC">
        <w:rPr>
          <w:rFonts w:ascii="Times New Roman" w:hAnsi="Times New Roman"/>
          <w:bCs/>
          <w:sz w:val="24"/>
          <w:szCs w:val="24"/>
        </w:rPr>
        <w:t>,0 mm ±0,5 mm</w:t>
      </w:r>
      <w:bookmarkEnd w:id="7"/>
      <w:r w:rsidR="00594C55" w:rsidRPr="005D3CBC">
        <w:rPr>
          <w:rFonts w:ascii="Times New Roman" w:hAnsi="Times New Roman"/>
          <w:bCs/>
          <w:sz w:val="24"/>
          <w:szCs w:val="24"/>
        </w:rPr>
        <w:t xml:space="preserve">, </w:t>
      </w:r>
      <w:r w:rsidR="008A0586" w:rsidRPr="005D3CBC">
        <w:rPr>
          <w:rFonts w:ascii="Times New Roman" w:hAnsi="Times New Roman"/>
          <w:bCs/>
          <w:sz w:val="24"/>
          <w:szCs w:val="24"/>
        </w:rPr>
        <w:t>užrašo ilgis – 125</w:t>
      </w:r>
      <w:r w:rsidR="00C73308" w:rsidRPr="005D3CBC">
        <w:rPr>
          <w:rFonts w:ascii="Times New Roman" w:hAnsi="Times New Roman"/>
          <w:bCs/>
          <w:sz w:val="24"/>
          <w:szCs w:val="24"/>
        </w:rPr>
        <w:t xml:space="preserve"> </w:t>
      </w:r>
      <w:r w:rsidR="008A0586" w:rsidRPr="005D3CBC">
        <w:rPr>
          <w:rFonts w:ascii="Times New Roman" w:hAnsi="Times New Roman"/>
          <w:bCs/>
          <w:sz w:val="24"/>
          <w:szCs w:val="24"/>
        </w:rPr>
        <w:t>mm</w:t>
      </w:r>
      <w:r w:rsidR="00C73308" w:rsidRPr="005D3CBC">
        <w:rPr>
          <w:rFonts w:ascii="Times New Roman" w:hAnsi="Times New Roman"/>
          <w:bCs/>
          <w:sz w:val="24"/>
          <w:szCs w:val="24"/>
        </w:rPr>
        <w:t xml:space="preserve"> ±0,5 mm. </w:t>
      </w:r>
    </w:p>
    <w:p w14:paraId="2987F344" w14:textId="187A80F3" w:rsidR="007274BC" w:rsidRPr="005D3CBC" w:rsidRDefault="007274BC"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Siuvinėjimo siūlai juodos spalvos, 100 procentų viskozė, siūlų Nr. 40. Užrašas turi atitikti turimą pavyzdį.</w:t>
      </w:r>
    </w:p>
    <w:bookmarkEnd w:id="6"/>
    <w:p w14:paraId="430EF765" w14:textId="414C1CFE" w:rsidR="00645D8F" w:rsidRPr="005D3CBC" w:rsidRDefault="00645D8F" w:rsidP="009C5B35">
      <w:pPr>
        <w:pStyle w:val="Pagrindinistekstas2"/>
        <w:numPr>
          <w:ilvl w:val="0"/>
          <w:numId w:val="3"/>
        </w:numPr>
        <w:tabs>
          <w:tab w:val="left" w:pos="-1560"/>
          <w:tab w:val="left" w:pos="1276"/>
        </w:tabs>
        <w:spacing w:line="276" w:lineRule="auto"/>
        <w:ind w:left="0" w:firstLine="851"/>
        <w:rPr>
          <w:rFonts w:ascii="Times New Roman" w:hAnsi="Times New Roman"/>
          <w:bCs/>
          <w:sz w:val="24"/>
          <w:szCs w:val="24"/>
        </w:rPr>
      </w:pPr>
      <w:r w:rsidRPr="005D3CBC">
        <w:rPr>
          <w:rFonts w:ascii="Times New Roman" w:hAnsi="Times New Roman"/>
          <w:bCs/>
          <w:sz w:val="24"/>
          <w:szCs w:val="24"/>
        </w:rPr>
        <w:t>LU kepurė su viena siūle nugaros dalyje</w:t>
      </w:r>
      <w:r w:rsidR="00FD68CF" w:rsidRPr="005D3CBC">
        <w:rPr>
          <w:rFonts w:ascii="Times New Roman" w:hAnsi="Times New Roman"/>
          <w:bCs/>
          <w:sz w:val="24"/>
          <w:szCs w:val="24"/>
        </w:rPr>
        <w:t xml:space="preserve"> ir trimis simetriškomis </w:t>
      </w:r>
      <w:r w:rsidR="00BE641E" w:rsidRPr="005D3CBC">
        <w:rPr>
          <w:rFonts w:ascii="Times New Roman" w:hAnsi="Times New Roman"/>
          <w:bCs/>
          <w:sz w:val="24"/>
          <w:szCs w:val="24"/>
        </w:rPr>
        <w:t xml:space="preserve">dalinėmis </w:t>
      </w:r>
      <w:r w:rsidR="00FD68CF" w:rsidRPr="005D3CBC">
        <w:rPr>
          <w:rFonts w:ascii="Times New Roman" w:hAnsi="Times New Roman"/>
          <w:bCs/>
          <w:sz w:val="24"/>
          <w:szCs w:val="24"/>
        </w:rPr>
        <w:t>siūlėmis viršugalvyje, užtikrinant tolygų kepurės siaurėjimą</w:t>
      </w:r>
      <w:r w:rsidRPr="005D3CBC">
        <w:rPr>
          <w:rFonts w:ascii="Times New Roman" w:hAnsi="Times New Roman"/>
          <w:bCs/>
          <w:sz w:val="24"/>
          <w:szCs w:val="24"/>
        </w:rPr>
        <w:t>.</w:t>
      </w:r>
    </w:p>
    <w:p w14:paraId="6F042D90" w14:textId="0A288D00" w:rsidR="00645D8F" w:rsidRPr="001163C6" w:rsidRDefault="00FD68CF" w:rsidP="009C5B35">
      <w:pPr>
        <w:pStyle w:val="Pagrindinistekstas2"/>
        <w:numPr>
          <w:ilvl w:val="0"/>
          <w:numId w:val="3"/>
        </w:numPr>
        <w:tabs>
          <w:tab w:val="left" w:pos="-1560"/>
        </w:tabs>
        <w:spacing w:line="276" w:lineRule="auto"/>
        <w:ind w:left="0" w:firstLine="851"/>
        <w:rPr>
          <w:rFonts w:ascii="Times New Roman" w:hAnsi="Times New Roman"/>
          <w:sz w:val="24"/>
          <w:szCs w:val="24"/>
        </w:rPr>
      </w:pPr>
      <w:r w:rsidRPr="005D3CBC">
        <w:rPr>
          <w:rFonts w:ascii="Times New Roman" w:hAnsi="Times New Roman"/>
          <w:bCs/>
          <w:sz w:val="24"/>
          <w:szCs w:val="24"/>
        </w:rPr>
        <w:t xml:space="preserve">LU kepurė </w:t>
      </w:r>
      <w:r w:rsidR="00645D8F" w:rsidRPr="005D3CBC">
        <w:rPr>
          <w:rFonts w:ascii="Times New Roman" w:hAnsi="Times New Roman"/>
          <w:bCs/>
          <w:sz w:val="24"/>
          <w:szCs w:val="24"/>
        </w:rPr>
        <w:t>turi būti elastinga</w:t>
      </w:r>
      <w:r w:rsidR="004A50FB" w:rsidRPr="005D3CBC">
        <w:rPr>
          <w:rFonts w:ascii="Times New Roman" w:hAnsi="Times New Roman"/>
          <w:bCs/>
          <w:sz w:val="24"/>
          <w:szCs w:val="24"/>
        </w:rPr>
        <w:t xml:space="preserve">, </w:t>
      </w:r>
      <w:r w:rsidR="00645D8F" w:rsidRPr="005D3CBC">
        <w:rPr>
          <w:rFonts w:ascii="Times New Roman" w:hAnsi="Times New Roman"/>
          <w:bCs/>
          <w:sz w:val="24"/>
          <w:szCs w:val="24"/>
        </w:rPr>
        <w:t>tampri</w:t>
      </w:r>
      <w:r w:rsidR="004A50FB" w:rsidRPr="005D3CBC">
        <w:rPr>
          <w:rFonts w:ascii="Times New Roman" w:hAnsi="Times New Roman"/>
          <w:bCs/>
          <w:sz w:val="24"/>
          <w:szCs w:val="24"/>
        </w:rPr>
        <w:t>,</w:t>
      </w:r>
      <w:r w:rsidR="00645D8F" w:rsidRPr="005D3CBC">
        <w:rPr>
          <w:rFonts w:ascii="Times New Roman" w:hAnsi="Times New Roman"/>
          <w:bCs/>
          <w:sz w:val="24"/>
          <w:szCs w:val="24"/>
        </w:rPr>
        <w:t xml:space="preserve"> gerai apgulanti </w:t>
      </w:r>
      <w:r w:rsidR="00162602" w:rsidRPr="005D3CBC">
        <w:rPr>
          <w:rFonts w:ascii="Times New Roman" w:hAnsi="Times New Roman"/>
          <w:bCs/>
          <w:sz w:val="24"/>
          <w:szCs w:val="24"/>
        </w:rPr>
        <w:t>galv</w:t>
      </w:r>
      <w:r w:rsidR="00C42524">
        <w:rPr>
          <w:rFonts w:ascii="Times New Roman" w:hAnsi="Times New Roman"/>
          <w:bCs/>
          <w:sz w:val="24"/>
          <w:szCs w:val="24"/>
        </w:rPr>
        <w:t>ą</w:t>
      </w:r>
      <w:r w:rsidR="00882203">
        <w:rPr>
          <w:rFonts w:ascii="Times New Roman" w:hAnsi="Times New Roman"/>
          <w:bCs/>
          <w:sz w:val="24"/>
          <w:szCs w:val="24"/>
        </w:rPr>
        <w:t xml:space="preserve">. </w:t>
      </w:r>
    </w:p>
    <w:p w14:paraId="6D663FB0" w14:textId="77777777" w:rsidR="001163C6" w:rsidRPr="00B723E4" w:rsidRDefault="001163C6" w:rsidP="001163C6">
      <w:pPr>
        <w:pStyle w:val="Pagrindinistekstas2"/>
        <w:tabs>
          <w:tab w:val="left" w:pos="-1560"/>
        </w:tabs>
        <w:ind w:left="851"/>
        <w:rPr>
          <w:rFonts w:ascii="Times New Roman" w:hAnsi="Times New Roman"/>
          <w:sz w:val="24"/>
          <w:szCs w:val="24"/>
        </w:rPr>
      </w:pPr>
    </w:p>
    <w:p w14:paraId="6F821CC2" w14:textId="4FA9452F" w:rsidR="00E057C5" w:rsidRPr="00B723E4" w:rsidRDefault="00E057C5" w:rsidP="00D06CB3">
      <w:pPr>
        <w:pStyle w:val="Antrat1"/>
        <w:numPr>
          <w:ilvl w:val="0"/>
          <w:numId w:val="13"/>
        </w:numPr>
        <w:rPr>
          <w:b w:val="0"/>
          <w:bCs w:val="0"/>
        </w:rPr>
      </w:pPr>
      <w:r w:rsidRPr="00B723E4">
        <w:rPr>
          <w:b w:val="0"/>
          <w:bCs w:val="0"/>
        </w:rPr>
        <w:t>BENDRIEJI KOKYBĖS REIKALAVIMAI</w:t>
      </w:r>
    </w:p>
    <w:p w14:paraId="6D9626ED" w14:textId="77777777" w:rsidR="00E057C5" w:rsidRPr="005D3CBC" w:rsidRDefault="00E057C5" w:rsidP="00E057C5">
      <w:pPr>
        <w:pStyle w:val="Sraopastraipa"/>
        <w:tabs>
          <w:tab w:val="left" w:pos="-1560"/>
        </w:tabs>
        <w:spacing w:line="240" w:lineRule="auto"/>
        <w:ind w:left="851"/>
        <w:jc w:val="both"/>
        <w:rPr>
          <w:bCs/>
          <w:szCs w:val="24"/>
        </w:rPr>
      </w:pPr>
    </w:p>
    <w:p w14:paraId="34603408" w14:textId="424C8A70"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 xml:space="preserve">Siuvimo siūlų spalva turi būti priderinta prie </w:t>
      </w:r>
      <w:r w:rsidR="00471D4F" w:rsidRPr="005D3CBC">
        <w:rPr>
          <w:bCs/>
          <w:szCs w:val="24"/>
        </w:rPr>
        <w:t>medžiagos</w:t>
      </w:r>
      <w:r w:rsidRPr="005D3CBC">
        <w:rPr>
          <w:bCs/>
          <w:szCs w:val="24"/>
        </w:rPr>
        <w:t xml:space="preserve"> spalvos.</w:t>
      </w:r>
    </w:p>
    <w:p w14:paraId="69B8D9F7" w14:textId="77777777" w:rsidR="00E057C5" w:rsidRPr="005D3CBC" w:rsidRDefault="00E057C5" w:rsidP="00F5667A">
      <w:pPr>
        <w:pStyle w:val="Sraopastraipa"/>
        <w:numPr>
          <w:ilvl w:val="0"/>
          <w:numId w:val="4"/>
        </w:numPr>
        <w:tabs>
          <w:tab w:val="left" w:pos="1276"/>
        </w:tabs>
        <w:ind w:left="0" w:firstLine="851"/>
        <w:jc w:val="both"/>
        <w:rPr>
          <w:bCs/>
          <w:szCs w:val="24"/>
        </w:rPr>
      </w:pPr>
      <w:r w:rsidRPr="005D3CBC">
        <w:rPr>
          <w:bCs/>
          <w:szCs w:val="24"/>
        </w:rPr>
        <w:t>Gaminio estetinė išvaizda ir siuvimo kokybė turi atitikti bendrus šios kategorijos galvos apdangalams keliamus reikalavimus:</w:t>
      </w:r>
    </w:p>
    <w:p w14:paraId="738EC85F" w14:textId="77777777"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47A9D714" w14:textId="4074AA99" w:rsidR="00E057C5" w:rsidRPr="005D3CBC" w:rsidRDefault="00E057C5" w:rsidP="00F5667A">
      <w:pPr>
        <w:pStyle w:val="Sraopastraipa"/>
        <w:numPr>
          <w:ilvl w:val="1"/>
          <w:numId w:val="4"/>
        </w:numPr>
        <w:tabs>
          <w:tab w:val="left" w:pos="0"/>
        </w:tabs>
        <w:ind w:left="0" w:firstLine="851"/>
        <w:jc w:val="both"/>
        <w:rPr>
          <w:bCs/>
          <w:szCs w:val="24"/>
        </w:rPr>
      </w:pPr>
      <w:r w:rsidRPr="005D3CBC">
        <w:rPr>
          <w:bCs/>
          <w:szCs w:val="24"/>
        </w:rPr>
        <w:t xml:space="preserve"> Gaminys privalo būti simetriškas. </w:t>
      </w:r>
    </w:p>
    <w:p w14:paraId="59ACE9C3" w14:textId="0C5CAC65"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 xml:space="preserve">Visi gaminio apdailos elementai turi būti pasiūti kokybiškai ir tvarkingai. </w:t>
      </w:r>
    </w:p>
    <w:p w14:paraId="5990D353" w14:textId="4A398F8D"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Visos siūlės turi būti tinkamai užtvirtintos, užtvirtinimai neturi ardytis.</w:t>
      </w:r>
    </w:p>
    <w:p w14:paraId="2408102A" w14:textId="77777777" w:rsidR="00E057C5" w:rsidRPr="005D3CBC" w:rsidRDefault="00E057C5" w:rsidP="00F5667A">
      <w:pPr>
        <w:pStyle w:val="Sraopastraipa"/>
        <w:numPr>
          <w:ilvl w:val="1"/>
          <w:numId w:val="4"/>
        </w:numPr>
        <w:tabs>
          <w:tab w:val="left" w:pos="1276"/>
        </w:tabs>
        <w:ind w:left="0" w:firstLine="851"/>
        <w:jc w:val="both"/>
        <w:rPr>
          <w:bCs/>
          <w:szCs w:val="24"/>
        </w:rPr>
      </w:pPr>
      <w:r w:rsidRPr="005D3CBC">
        <w:rPr>
          <w:bCs/>
          <w:szCs w:val="24"/>
        </w:rPr>
        <w:t>Gaminys turi būti tinkamai išvalytas nuo siūlų likučių (siūlių užbaigimo ir užtvirtinimo vietose, detalių sujungimo vietose neturi būti palikta neapkirptų siūlų galiukų ir t.t.).</w:t>
      </w:r>
    </w:p>
    <w:p w14:paraId="23F7B4EA" w14:textId="6CB4E5ED" w:rsidR="00E057C5" w:rsidRDefault="00E057C5" w:rsidP="00F5667A">
      <w:pPr>
        <w:pStyle w:val="Sraopastraipa"/>
        <w:numPr>
          <w:ilvl w:val="1"/>
          <w:numId w:val="4"/>
        </w:numPr>
        <w:tabs>
          <w:tab w:val="left" w:pos="1276"/>
        </w:tabs>
        <w:spacing w:after="0"/>
        <w:ind w:left="0" w:firstLine="851"/>
        <w:jc w:val="both"/>
        <w:rPr>
          <w:bCs/>
          <w:szCs w:val="24"/>
        </w:rPr>
      </w:pPr>
      <w:r w:rsidRPr="005D3CBC">
        <w:rPr>
          <w:bCs/>
          <w:szCs w:val="24"/>
        </w:rPr>
        <w:lastRenderedPageBreak/>
        <w:t>Siuvimo siūl</w:t>
      </w:r>
      <w:r w:rsidR="00947FCC" w:rsidRPr="005D3CBC">
        <w:rPr>
          <w:bCs/>
          <w:szCs w:val="24"/>
        </w:rPr>
        <w:t>ų</w:t>
      </w:r>
      <w:r w:rsidRPr="005D3CBC">
        <w:rPr>
          <w:bCs/>
          <w:szCs w:val="24"/>
        </w:rPr>
        <w:t xml:space="preserve"> storis ir dygsnių tankumas turi užtikrinti siūlių stiprumą.</w:t>
      </w:r>
    </w:p>
    <w:p w14:paraId="619DC449" w14:textId="4FAEB660" w:rsidR="00936DCB" w:rsidRDefault="00A0435C" w:rsidP="00F5667A">
      <w:pPr>
        <w:pStyle w:val="ListParagraph1"/>
        <w:numPr>
          <w:ilvl w:val="0"/>
          <w:numId w:val="4"/>
        </w:numPr>
        <w:tabs>
          <w:tab w:val="left" w:pos="0"/>
          <w:tab w:val="left" w:pos="851"/>
        </w:tabs>
        <w:suppressAutoHyphens w:val="0"/>
        <w:spacing w:line="276" w:lineRule="auto"/>
        <w:ind w:left="0" w:firstLine="851"/>
        <w:jc w:val="both"/>
        <w:rPr>
          <w:rFonts w:ascii="Times New Roman" w:hAnsi="Times New Roman" w:cs="Times New Roman"/>
          <w:szCs w:val="24"/>
          <w:lang w:val="lt-LT"/>
        </w:rPr>
      </w:pPr>
      <w:r w:rsidRPr="00A0435C">
        <w:rPr>
          <w:bCs/>
          <w:szCs w:val="24"/>
          <w:lang w:val="lt-LT" w:bidi="en-US"/>
        </w:rPr>
        <w:t>LU kepurės</w:t>
      </w:r>
      <w:r w:rsidR="00936DCB" w:rsidRPr="003F73FF">
        <w:rPr>
          <w:rFonts w:ascii="Times New Roman" w:hAnsi="Times New Roman" w:cs="Times New Roman"/>
          <w:szCs w:val="24"/>
          <w:lang w:val="lt-LT" w:bidi="en-US"/>
        </w:rPr>
        <w:t xml:space="preserve"> konstrukcija ir j</w:t>
      </w:r>
      <w:r>
        <w:rPr>
          <w:rFonts w:ascii="Times New Roman" w:hAnsi="Times New Roman" w:cs="Times New Roman"/>
          <w:szCs w:val="24"/>
          <w:lang w:val="lt-LT" w:bidi="en-US"/>
        </w:rPr>
        <w:t>os</w:t>
      </w:r>
      <w:r w:rsidR="00936DCB" w:rsidRPr="003F73FF">
        <w:rPr>
          <w:rFonts w:ascii="Times New Roman" w:hAnsi="Times New Roman" w:cs="Times New Roman"/>
          <w:szCs w:val="24"/>
          <w:lang w:val="lt-LT" w:bidi="en-US"/>
        </w:rPr>
        <w:t xml:space="preserve"> kokybė turi atitikti šiuos reikalavimus.</w:t>
      </w:r>
      <w:r w:rsidR="00936DCB" w:rsidRPr="003F73FF">
        <w:rPr>
          <w:rFonts w:ascii="Times New Roman" w:hAnsi="Times New Roman" w:cs="Times New Roman"/>
          <w:szCs w:val="24"/>
          <w:lang w:val="lt-LT"/>
        </w:rPr>
        <w:t xml:space="preserve"> Konkursui pateikt</w:t>
      </w:r>
      <w:r>
        <w:rPr>
          <w:rFonts w:ascii="Times New Roman" w:hAnsi="Times New Roman" w:cs="Times New Roman"/>
          <w:szCs w:val="24"/>
          <w:lang w:val="lt-LT"/>
        </w:rPr>
        <w:t>a</w:t>
      </w:r>
      <w:r w:rsidR="00936DCB" w:rsidRPr="003F73FF">
        <w:rPr>
          <w:rFonts w:ascii="Times New Roman" w:hAnsi="Times New Roman" w:cs="Times New Roman"/>
          <w:szCs w:val="24"/>
          <w:lang w:val="lt-LT"/>
        </w:rPr>
        <w:t xml:space="preserve"> </w:t>
      </w:r>
      <w:r w:rsidRPr="00C42633">
        <w:rPr>
          <w:bCs/>
          <w:szCs w:val="24"/>
          <w:lang w:val="lt-LT" w:bidi="en-US"/>
        </w:rPr>
        <w:t>LU kepurės</w:t>
      </w:r>
      <w:r w:rsidR="00936DCB" w:rsidRPr="003F73FF">
        <w:rPr>
          <w:rFonts w:ascii="Times New Roman" w:hAnsi="Times New Roman" w:cs="Times New Roman"/>
          <w:szCs w:val="24"/>
          <w:lang w:val="lt-LT" w:bidi="en-US"/>
        </w:rPr>
        <w:t xml:space="preserve"> </w:t>
      </w:r>
      <w:r w:rsidR="00936DCB" w:rsidRPr="003F73FF">
        <w:rPr>
          <w:rFonts w:ascii="Times New Roman" w:hAnsi="Times New Roman" w:cs="Times New Roman"/>
          <w:szCs w:val="24"/>
          <w:lang w:val="lt-LT"/>
        </w:rPr>
        <w:t xml:space="preserve">konstrukcija bus tikrinama </w:t>
      </w:r>
      <w:r>
        <w:rPr>
          <w:rFonts w:ascii="Times New Roman" w:hAnsi="Times New Roman" w:cs="Times New Roman"/>
          <w:szCs w:val="24"/>
          <w:lang w:val="lt-LT"/>
        </w:rPr>
        <w:t>ant</w:t>
      </w:r>
      <w:r w:rsidR="00936DCB" w:rsidRPr="003F73FF">
        <w:rPr>
          <w:rFonts w:ascii="Times New Roman" w:hAnsi="Times New Roman" w:cs="Times New Roman"/>
          <w:szCs w:val="24"/>
          <w:lang w:val="lt-LT"/>
        </w:rPr>
        <w:t xml:space="preserve"> žmog</w:t>
      </w:r>
      <w:r>
        <w:rPr>
          <w:rFonts w:ascii="Times New Roman" w:hAnsi="Times New Roman" w:cs="Times New Roman"/>
          <w:szCs w:val="24"/>
          <w:lang w:val="lt-LT"/>
        </w:rPr>
        <w:t>aus</w:t>
      </w:r>
      <w:r w:rsidR="00936DCB" w:rsidRPr="003F73FF">
        <w:rPr>
          <w:rFonts w:ascii="Times New Roman" w:hAnsi="Times New Roman" w:cs="Times New Roman"/>
          <w:szCs w:val="24"/>
          <w:lang w:val="lt-LT"/>
        </w:rPr>
        <w:t>.</w:t>
      </w:r>
    </w:p>
    <w:p w14:paraId="6C0BC173" w14:textId="77777777" w:rsidR="00F5667A" w:rsidRDefault="00F5667A" w:rsidP="00F5667A">
      <w:pPr>
        <w:pStyle w:val="ListParagraph1"/>
        <w:tabs>
          <w:tab w:val="left" w:pos="0"/>
          <w:tab w:val="left" w:pos="851"/>
        </w:tabs>
        <w:suppressAutoHyphens w:val="0"/>
        <w:spacing w:line="276" w:lineRule="auto"/>
        <w:ind w:left="851"/>
        <w:jc w:val="both"/>
        <w:rPr>
          <w:rFonts w:ascii="Times New Roman" w:hAnsi="Times New Roman" w:cs="Times New Roman"/>
          <w:szCs w:val="24"/>
          <w:lang w:val="lt-LT"/>
        </w:rPr>
      </w:pPr>
    </w:p>
    <w:p w14:paraId="70E43991" w14:textId="1909E39F" w:rsidR="00E057C5" w:rsidRPr="005D3CBC" w:rsidRDefault="00C42633" w:rsidP="00C42633">
      <w:pPr>
        <w:jc w:val="center"/>
        <w:rPr>
          <w:b/>
        </w:rPr>
      </w:pPr>
      <w:r>
        <w:t xml:space="preserve">IV.  </w:t>
      </w:r>
      <w:r w:rsidR="00E057C5" w:rsidRPr="005D3CBC">
        <w:t>GAMINIŲ ŽENKLINIMAS</w:t>
      </w:r>
      <w:r w:rsidR="006734C8">
        <w:t>, PAKAVIMAS</w:t>
      </w:r>
    </w:p>
    <w:p w14:paraId="7E81513B" w14:textId="77777777" w:rsidR="00E057C5" w:rsidRDefault="00E057C5" w:rsidP="00E057C5">
      <w:pPr>
        <w:tabs>
          <w:tab w:val="left" w:pos="284"/>
        </w:tabs>
        <w:jc w:val="center"/>
        <w:rPr>
          <w:rFonts w:ascii="Times New Roman" w:hAnsi="Times New Roman"/>
          <w:bCs/>
          <w:szCs w:val="24"/>
        </w:rPr>
      </w:pPr>
    </w:p>
    <w:p w14:paraId="68741411" w14:textId="77777777" w:rsidR="00E057C5" w:rsidRPr="000A60EE" w:rsidRDefault="00E057C5" w:rsidP="00F5667A">
      <w:pPr>
        <w:pStyle w:val="Sraopastraipa"/>
        <w:numPr>
          <w:ilvl w:val="0"/>
          <w:numId w:val="5"/>
        </w:numPr>
        <w:ind w:left="0" w:firstLine="851"/>
        <w:jc w:val="both"/>
        <w:rPr>
          <w:bCs/>
          <w:szCs w:val="24"/>
        </w:rPr>
      </w:pPr>
      <w:bookmarkStart w:id="8" w:name="_Hlk212726454"/>
      <w:r w:rsidRPr="000A60EE">
        <w:rPr>
          <w:bCs/>
          <w:szCs w:val="24"/>
        </w:rPr>
        <w:t>Ženklinimas turi būti lietuvių kalba.</w:t>
      </w:r>
    </w:p>
    <w:bookmarkEnd w:id="8"/>
    <w:p w14:paraId="4832C3B7" w14:textId="520EC6F8"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 xml:space="preserve">Ženklinimas turi būti </w:t>
      </w:r>
      <w:bookmarkStart w:id="9" w:name="_Hlk212726628"/>
      <w:r w:rsidRPr="000A60EE">
        <w:rPr>
          <w:bCs/>
          <w:szCs w:val="24"/>
        </w:rPr>
        <w:t>tekstilinėje juostelėje</w:t>
      </w:r>
      <w:bookmarkEnd w:id="9"/>
      <w:r w:rsidRPr="000A60EE">
        <w:rPr>
          <w:bCs/>
          <w:szCs w:val="24"/>
        </w:rPr>
        <w:t>, kuri tvirtinama vidinėje gaminio siūlėje.</w:t>
      </w:r>
    </w:p>
    <w:p w14:paraId="424F078E" w14:textId="5BC0C9C1" w:rsidR="0086047E" w:rsidRPr="000A60EE" w:rsidRDefault="00727CAF" w:rsidP="00F5667A">
      <w:pPr>
        <w:pStyle w:val="Sraopastraipa"/>
        <w:numPr>
          <w:ilvl w:val="0"/>
          <w:numId w:val="5"/>
        </w:numPr>
        <w:ind w:left="0" w:firstLine="851"/>
        <w:jc w:val="both"/>
        <w:rPr>
          <w:rFonts w:eastAsia="Symbol"/>
          <w:szCs w:val="24"/>
          <w:lang w:eastAsia="zh-CN"/>
        </w:rPr>
      </w:pPr>
      <w:r w:rsidRPr="000A60EE">
        <w:rPr>
          <w:bCs/>
          <w:szCs w:val="24"/>
        </w:rPr>
        <w:t>T</w:t>
      </w:r>
      <w:r w:rsidR="0086047E" w:rsidRPr="000A60EE">
        <w:rPr>
          <w:bCs/>
          <w:szCs w:val="24"/>
        </w:rPr>
        <w:t>ekstilinėje juostelėje</w:t>
      </w:r>
      <w:r w:rsidR="0086047E" w:rsidRPr="000A60EE">
        <w:rPr>
          <w:szCs w:val="24"/>
        </w:rPr>
        <w:t xml:space="preserve"> turi būti nurodyta tiekėjo pavadinimas, pilnas gaminio pavadinimas, dydis, medžiagos sudėtis, priežiūros simboliai (priežiūros ženklų simboliai turi būti pateikti pagal standartą), pagaminimo data (metai, mėnuo). T</w:t>
      </w:r>
      <w:r w:rsidR="0086047E" w:rsidRPr="000A60EE">
        <w:rPr>
          <w:bCs/>
          <w:szCs w:val="24"/>
        </w:rPr>
        <w:t>ekstilinė juostelė</w:t>
      </w:r>
      <w:r w:rsidR="0086047E" w:rsidRPr="000A60EE">
        <w:rPr>
          <w:rFonts w:eastAsia="Symbol"/>
          <w:szCs w:val="24"/>
          <w:lang w:eastAsia="zh-CN"/>
        </w:rPr>
        <w:t xml:space="preserve"> turi būti pagaminta iš atlasinės medžiagos arba lygiavertės (kraštai neturi būti aštrūs).</w:t>
      </w:r>
    </w:p>
    <w:p w14:paraId="1089233B" w14:textId="77777777" w:rsidR="00E057C5" w:rsidRPr="000A60EE" w:rsidRDefault="00E057C5" w:rsidP="00F5667A">
      <w:pPr>
        <w:pStyle w:val="Sraopastraipa"/>
        <w:numPr>
          <w:ilvl w:val="0"/>
          <w:numId w:val="5"/>
        </w:numPr>
        <w:spacing w:after="0"/>
        <w:ind w:left="0" w:firstLine="851"/>
        <w:contextualSpacing w:val="0"/>
        <w:jc w:val="both"/>
        <w:rPr>
          <w:bCs/>
          <w:szCs w:val="24"/>
        </w:rPr>
      </w:pPr>
      <w:r w:rsidRPr="000A60EE">
        <w:rPr>
          <w:bCs/>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0AD7BB7" w14:textId="27829F09" w:rsidR="002467E6" w:rsidRPr="000A60EE" w:rsidRDefault="002467E6" w:rsidP="00675A1E">
      <w:pPr>
        <w:spacing w:line="276" w:lineRule="auto"/>
        <w:ind w:firstLine="851"/>
        <w:jc w:val="both"/>
        <w:rPr>
          <w:rFonts w:eastAsia="Calibri"/>
          <w:b/>
          <w:lang w:eastAsia="lt-LT"/>
        </w:rPr>
      </w:pPr>
      <w:r w:rsidRPr="000A60EE">
        <w:t xml:space="preserve">5. </w:t>
      </w:r>
      <w:bookmarkStart w:id="10" w:name="_Hlk213835914"/>
      <w:r w:rsidRPr="000A60EE">
        <w:t xml:space="preserve">Vykdant atkrovimą, </w:t>
      </w:r>
      <w:r w:rsidR="00E60F11" w:rsidRPr="000A60EE">
        <w:t>LU kepurės</w:t>
      </w:r>
      <w:r w:rsidRPr="000A60EE">
        <w:t xml:space="preserve"> </w:t>
      </w:r>
      <w:r w:rsidRPr="000A60EE">
        <w:rPr>
          <w:rFonts w:eastAsia="Symbol"/>
          <w:lang w:eastAsia="zh-CN"/>
        </w:rPr>
        <w:t>pakuojam</w:t>
      </w:r>
      <w:r w:rsidR="00E60F11" w:rsidRPr="000A60EE">
        <w:rPr>
          <w:rFonts w:eastAsia="Symbol"/>
          <w:lang w:eastAsia="zh-CN"/>
        </w:rPr>
        <w:t>os</w:t>
      </w:r>
      <w:r w:rsidRPr="000A60EE">
        <w:rPr>
          <w:rFonts w:eastAsia="Symbol"/>
          <w:lang w:eastAsia="zh-CN"/>
        </w:rPr>
        <w:t xml:space="preserve"> į kartonines dėžes </w:t>
      </w:r>
      <w:r w:rsidRPr="000A60EE">
        <w:t>pagal dydžius ne daugiau kaip 30 vnt.</w:t>
      </w:r>
      <w:r w:rsidR="006734C8">
        <w:t xml:space="preserve"> vieno dydžio.</w:t>
      </w:r>
      <w:r w:rsidR="006734C8"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bookmarkEnd w:id="10"/>
    <w:p w14:paraId="07791F44" w14:textId="77777777" w:rsidR="002467E6" w:rsidRPr="000A60EE" w:rsidRDefault="002467E6" w:rsidP="00E60F11">
      <w:pPr>
        <w:pStyle w:val="Sraopastraipa"/>
        <w:spacing w:after="0" w:line="240" w:lineRule="auto"/>
        <w:ind w:left="851"/>
        <w:contextualSpacing w:val="0"/>
        <w:jc w:val="both"/>
        <w:rPr>
          <w:bCs/>
          <w:szCs w:val="24"/>
        </w:rPr>
      </w:pPr>
    </w:p>
    <w:p w14:paraId="384932EA" w14:textId="51535EF7" w:rsidR="009A0510" w:rsidRPr="009A0510" w:rsidRDefault="009A0510" w:rsidP="009A0510">
      <w:pPr>
        <w:widowControl w:val="0"/>
        <w:suppressAutoHyphens/>
        <w:autoSpaceDE w:val="0"/>
        <w:autoSpaceDN w:val="0"/>
        <w:adjustRightInd w:val="0"/>
        <w:ind w:firstLine="720"/>
        <w:jc w:val="center"/>
        <w:textAlignment w:val="baseline"/>
        <w:rPr>
          <w:rFonts w:ascii="Times New Roman" w:hAnsi="Times New Roman"/>
          <w:bCs/>
          <w:caps/>
          <w:kern w:val="3"/>
          <w:szCs w:val="24"/>
          <w:lang w:eastAsia="zh-CN"/>
        </w:rPr>
      </w:pPr>
      <w:r w:rsidRPr="009A0510">
        <w:rPr>
          <w:rFonts w:ascii="Times New Roman" w:hAnsi="Times New Roman"/>
          <w:bCs/>
          <w:caps/>
          <w:kern w:val="3"/>
          <w:szCs w:val="24"/>
          <w:lang w:eastAsia="zh-CN"/>
        </w:rPr>
        <w:t xml:space="preserve">Reikalavimai LU KEPURės medžiagai </w:t>
      </w:r>
    </w:p>
    <w:p w14:paraId="6B331871" w14:textId="77777777" w:rsidR="009A0510" w:rsidRPr="009A0510" w:rsidRDefault="009A0510" w:rsidP="009A0510">
      <w:pPr>
        <w:widowControl w:val="0"/>
        <w:suppressAutoHyphens/>
        <w:autoSpaceDE w:val="0"/>
        <w:autoSpaceDN w:val="0"/>
        <w:adjustRightInd w:val="0"/>
        <w:ind w:firstLine="1296"/>
        <w:jc w:val="right"/>
        <w:rPr>
          <w:rFonts w:ascii="Times New Roman" w:hAnsi="Times New Roman"/>
          <w:b/>
          <w:caps/>
          <w:kern w:val="3"/>
          <w:szCs w:val="24"/>
          <w:lang w:eastAsia="zh-CN"/>
        </w:rPr>
      </w:pPr>
      <w:r w:rsidRPr="009A0510">
        <w:rPr>
          <w:rFonts w:ascii="Times New Roman" w:hAnsi="Times New Roman"/>
          <w:kern w:val="1"/>
          <w:szCs w:val="24"/>
          <w:lang w:eastAsia="ar-SA"/>
        </w:rPr>
        <w:t>1 lentelė</w:t>
      </w:r>
    </w:p>
    <w:tbl>
      <w:tblPr>
        <w:tblW w:w="9677" w:type="dxa"/>
        <w:tblInd w:w="-10" w:type="dxa"/>
        <w:tblLayout w:type="fixed"/>
        <w:tblCellMar>
          <w:left w:w="10" w:type="dxa"/>
          <w:right w:w="10" w:type="dxa"/>
        </w:tblCellMar>
        <w:tblLook w:val="04A0" w:firstRow="1" w:lastRow="0" w:firstColumn="1" w:lastColumn="0" w:noHBand="0" w:noVBand="1"/>
      </w:tblPr>
      <w:tblGrid>
        <w:gridCol w:w="4291"/>
        <w:gridCol w:w="1276"/>
        <w:gridCol w:w="4110"/>
      </w:tblGrid>
      <w:tr w:rsidR="009A0510" w:rsidRPr="009A0510" w14:paraId="7D38C9CF" w14:textId="77777777" w:rsidTr="00E152E0">
        <w:tc>
          <w:tcPr>
            <w:tcW w:w="4291"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tcPr>
          <w:p w14:paraId="223D944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pavadinimas, dimensija</w:t>
            </w:r>
          </w:p>
        </w:tc>
        <w:tc>
          <w:tcPr>
            <w:tcW w:w="1276" w:type="dxa"/>
            <w:tcBorders>
              <w:top w:val="single" w:sz="8" w:space="0" w:color="000000"/>
              <w:bottom w:val="single" w:sz="8" w:space="0" w:color="000000"/>
              <w:right w:val="single" w:sz="8" w:space="0" w:color="000000"/>
            </w:tcBorders>
            <w:tcMar>
              <w:top w:w="28" w:type="dxa"/>
              <w:left w:w="0" w:type="dxa"/>
              <w:bottom w:w="28" w:type="dxa"/>
              <w:right w:w="28" w:type="dxa"/>
            </w:tcMar>
          </w:tcPr>
          <w:p w14:paraId="2F6EFB2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Rodiklio reikšmė</w:t>
            </w:r>
          </w:p>
        </w:tc>
        <w:tc>
          <w:tcPr>
            <w:tcW w:w="4110" w:type="dxa"/>
            <w:tcBorders>
              <w:top w:val="single" w:sz="8" w:space="0" w:color="000000"/>
              <w:bottom w:val="single" w:sz="8" w:space="0" w:color="000000"/>
              <w:right w:val="single" w:sz="8" w:space="0" w:color="000000"/>
            </w:tcBorders>
            <w:tcMar>
              <w:top w:w="28" w:type="dxa"/>
              <w:left w:w="0" w:type="dxa"/>
              <w:bottom w:w="28" w:type="dxa"/>
              <w:right w:w="28" w:type="dxa"/>
            </w:tcMar>
          </w:tcPr>
          <w:p w14:paraId="4FA5F55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Bandymų metodo žymuo</w:t>
            </w:r>
          </w:p>
          <w:p w14:paraId="2CC0D85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color w:val="000000"/>
                <w:kern w:val="3"/>
                <w:szCs w:val="24"/>
                <w:lang w:eastAsia="zh-CN"/>
              </w:rPr>
            </w:pPr>
            <w:r w:rsidRPr="009A0510">
              <w:rPr>
                <w:rFonts w:ascii="Times New Roman" w:hAnsi="Times New Roman"/>
                <w:bCs/>
                <w:color w:val="000000"/>
                <w:kern w:val="3"/>
                <w:szCs w:val="24"/>
                <w:lang w:eastAsia="zh-CN"/>
              </w:rPr>
              <w:t>(turi atitikti nurodytą arba kitą lygiavertį)</w:t>
            </w:r>
          </w:p>
        </w:tc>
      </w:tr>
      <w:tr w:rsidR="009A0510" w:rsidRPr="009A0510" w14:paraId="711F7530"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A31798"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bCs/>
                <w:kern w:val="3"/>
                <w:szCs w:val="24"/>
                <w:lang w:eastAsia="zh-CN"/>
              </w:rPr>
            </w:pPr>
            <w:r w:rsidRPr="009A0510">
              <w:rPr>
                <w:rFonts w:ascii="Times New Roman" w:hAnsi="Times New Roman"/>
                <w:bCs/>
                <w:kern w:val="3"/>
                <w:szCs w:val="24"/>
                <w:lang w:eastAsia="zh-CN"/>
              </w:rPr>
              <w:t>Flisinė medžiaga:</w:t>
            </w:r>
          </w:p>
        </w:tc>
        <w:tc>
          <w:tcPr>
            <w:tcW w:w="1276" w:type="dxa"/>
            <w:tcBorders>
              <w:bottom w:val="single" w:sz="8" w:space="0" w:color="000000"/>
              <w:right w:val="single" w:sz="8" w:space="0" w:color="000000"/>
            </w:tcBorders>
            <w:tcMar>
              <w:top w:w="0" w:type="dxa"/>
              <w:left w:w="0" w:type="dxa"/>
              <w:bottom w:w="28" w:type="dxa"/>
              <w:right w:w="28" w:type="dxa"/>
            </w:tcMar>
          </w:tcPr>
          <w:p w14:paraId="39CCCC6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bCs/>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00CA6F6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bCs/>
                <w:kern w:val="3"/>
                <w:szCs w:val="24"/>
                <w:lang w:eastAsia="zh-CN"/>
              </w:rPr>
            </w:pPr>
          </w:p>
        </w:tc>
      </w:tr>
      <w:tr w:rsidR="009A0510" w:rsidRPr="009A0510" w14:paraId="543D26A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EDF9EE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1. Medžiagos pluoštinė sudėtis, %</w:t>
            </w:r>
          </w:p>
        </w:tc>
        <w:tc>
          <w:tcPr>
            <w:tcW w:w="1276" w:type="dxa"/>
            <w:tcBorders>
              <w:bottom w:val="single" w:sz="8" w:space="0" w:color="000000"/>
              <w:right w:val="single" w:sz="8" w:space="0" w:color="000000"/>
            </w:tcBorders>
            <w:tcMar>
              <w:top w:w="0" w:type="dxa"/>
              <w:left w:w="0" w:type="dxa"/>
              <w:bottom w:w="28" w:type="dxa"/>
              <w:right w:w="28" w:type="dxa"/>
            </w:tcMar>
          </w:tcPr>
          <w:p w14:paraId="43E11CCD"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PES, 100</w:t>
            </w:r>
          </w:p>
        </w:tc>
        <w:tc>
          <w:tcPr>
            <w:tcW w:w="4110" w:type="dxa"/>
            <w:tcBorders>
              <w:bottom w:val="single" w:sz="8" w:space="0" w:color="000000"/>
              <w:right w:val="single" w:sz="8" w:space="0" w:color="000000"/>
            </w:tcBorders>
            <w:tcMar>
              <w:top w:w="0" w:type="dxa"/>
              <w:left w:w="0" w:type="dxa"/>
              <w:bottom w:w="28" w:type="dxa"/>
              <w:right w:w="28" w:type="dxa"/>
            </w:tcMar>
          </w:tcPr>
          <w:p w14:paraId="2E1AC67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nurodyti</w:t>
            </w:r>
          </w:p>
        </w:tc>
      </w:tr>
      <w:tr w:rsidR="009A0510" w:rsidRPr="009A0510" w14:paraId="50891A96" w14:textId="77777777" w:rsidTr="00E152E0">
        <w:trPr>
          <w:trHeight w:val="477"/>
        </w:trPr>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9001FC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position w:val="8"/>
                <w:szCs w:val="24"/>
                <w:lang w:eastAsia="zh-CN"/>
              </w:rPr>
            </w:pPr>
            <w:r w:rsidRPr="009A0510">
              <w:rPr>
                <w:rFonts w:ascii="Times New Roman" w:hAnsi="Times New Roman"/>
                <w:kern w:val="3"/>
                <w:szCs w:val="24"/>
                <w:lang w:eastAsia="zh-CN"/>
              </w:rPr>
              <w:t>2. Paviršinis tankis, g/m</w:t>
            </w:r>
            <w:r w:rsidRPr="009A0510">
              <w:rPr>
                <w:rFonts w:ascii="Times New Roman" w:hAnsi="Times New Roman"/>
                <w:kern w:val="3"/>
                <w:position w:val="8"/>
                <w:szCs w:val="24"/>
                <w:lang w:eastAsia="zh-CN"/>
              </w:rPr>
              <w:t>2</w:t>
            </w:r>
          </w:p>
          <w:p w14:paraId="24CF9944"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p>
        </w:tc>
        <w:tc>
          <w:tcPr>
            <w:tcW w:w="1276" w:type="dxa"/>
            <w:tcBorders>
              <w:bottom w:val="single" w:sz="8" w:space="0" w:color="000000"/>
              <w:right w:val="single" w:sz="8" w:space="0" w:color="000000"/>
            </w:tcBorders>
            <w:tcMar>
              <w:top w:w="0" w:type="dxa"/>
              <w:left w:w="0" w:type="dxa"/>
              <w:bottom w:w="28" w:type="dxa"/>
              <w:right w:w="28" w:type="dxa"/>
            </w:tcMar>
          </w:tcPr>
          <w:p w14:paraId="4B37913B"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170 ±5 %</w:t>
            </w:r>
          </w:p>
        </w:tc>
        <w:tc>
          <w:tcPr>
            <w:tcW w:w="4110" w:type="dxa"/>
            <w:tcBorders>
              <w:bottom w:val="single" w:sz="8" w:space="0" w:color="000000"/>
              <w:right w:val="single" w:sz="8" w:space="0" w:color="000000"/>
            </w:tcBorders>
            <w:tcMar>
              <w:top w:w="0" w:type="dxa"/>
              <w:left w:w="0" w:type="dxa"/>
              <w:bottom w:w="28" w:type="dxa"/>
              <w:right w:w="28" w:type="dxa"/>
            </w:tcMar>
          </w:tcPr>
          <w:p w14:paraId="2DCB61D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ISO 3801 arba</w:t>
            </w:r>
          </w:p>
          <w:p w14:paraId="6E766EE4"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12127</w:t>
            </w:r>
            <w:r w:rsidRPr="009A0510">
              <w:rPr>
                <w:rFonts w:ascii="Times New Roman" w:eastAsia="Calibri" w:hAnsi="Times New Roman"/>
                <w:kern w:val="1"/>
                <w:szCs w:val="24"/>
                <w:lang w:eastAsia="lt-LT"/>
              </w:rPr>
              <w:t xml:space="preserve"> arba lygiavertis</w:t>
            </w:r>
          </w:p>
        </w:tc>
      </w:tr>
      <w:tr w:rsidR="009A0510" w:rsidRPr="009A0510" w14:paraId="3AD674B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6CDCCC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3. Medžiagos polinkis pūkuotis ir pumpuruotis (po 30 min), laipsnis</w:t>
            </w:r>
          </w:p>
        </w:tc>
        <w:tc>
          <w:tcPr>
            <w:tcW w:w="1276" w:type="dxa"/>
            <w:tcBorders>
              <w:bottom w:val="single" w:sz="8" w:space="0" w:color="000000"/>
              <w:right w:val="single" w:sz="8" w:space="0" w:color="000000"/>
            </w:tcBorders>
            <w:tcMar>
              <w:top w:w="0" w:type="dxa"/>
              <w:left w:w="0" w:type="dxa"/>
              <w:bottom w:w="28" w:type="dxa"/>
              <w:right w:w="28" w:type="dxa"/>
            </w:tcMar>
          </w:tcPr>
          <w:p w14:paraId="1035B16F"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6E49935"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12945-1</w:t>
            </w:r>
            <w:r w:rsidRPr="009A0510">
              <w:rPr>
                <w:rFonts w:ascii="Times New Roman" w:eastAsia="Calibri" w:hAnsi="Times New Roman"/>
                <w:kern w:val="1"/>
                <w:szCs w:val="24"/>
                <w:lang w:eastAsia="lt-LT"/>
              </w:rPr>
              <w:t xml:space="preserve"> arba lygiavertis</w:t>
            </w:r>
          </w:p>
        </w:tc>
      </w:tr>
      <w:tr w:rsidR="009A0510" w:rsidRPr="009A0510" w14:paraId="5E62653F"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5047C6F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4. Atsparumas dilinimui esant 9 kPa vardiniam slėgiui, sūkiai</w:t>
            </w:r>
          </w:p>
        </w:tc>
        <w:tc>
          <w:tcPr>
            <w:tcW w:w="1276" w:type="dxa"/>
            <w:tcBorders>
              <w:bottom w:val="single" w:sz="8" w:space="0" w:color="000000"/>
              <w:right w:val="single" w:sz="8" w:space="0" w:color="000000"/>
            </w:tcBorders>
            <w:tcMar>
              <w:top w:w="0" w:type="dxa"/>
              <w:left w:w="0" w:type="dxa"/>
              <w:bottom w:w="28" w:type="dxa"/>
              <w:right w:w="28" w:type="dxa"/>
            </w:tcMar>
          </w:tcPr>
          <w:p w14:paraId="6CA9376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25000</w:t>
            </w:r>
          </w:p>
        </w:tc>
        <w:tc>
          <w:tcPr>
            <w:tcW w:w="4110" w:type="dxa"/>
            <w:tcBorders>
              <w:bottom w:val="single" w:sz="8" w:space="0" w:color="000000"/>
              <w:right w:val="single" w:sz="8" w:space="0" w:color="000000"/>
            </w:tcBorders>
            <w:tcMar>
              <w:top w:w="0" w:type="dxa"/>
              <w:left w:w="0" w:type="dxa"/>
              <w:bottom w:w="28" w:type="dxa"/>
              <w:right w:w="28" w:type="dxa"/>
            </w:tcMar>
          </w:tcPr>
          <w:p w14:paraId="32BED79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12947-2</w:t>
            </w:r>
            <w:r w:rsidRPr="009A0510">
              <w:rPr>
                <w:rFonts w:ascii="Times New Roman" w:eastAsia="Calibri" w:hAnsi="Times New Roman"/>
                <w:kern w:val="1"/>
                <w:szCs w:val="24"/>
                <w:lang w:eastAsia="lt-LT"/>
              </w:rPr>
              <w:t xml:space="preserve"> arba lygiavertis</w:t>
            </w:r>
          </w:p>
        </w:tc>
      </w:tr>
      <w:tr w:rsidR="009A0510" w:rsidRPr="009A0510" w14:paraId="68D75F0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7FD2F91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5. Šiluminė varža, m</w:t>
            </w:r>
            <w:r w:rsidRPr="009A0510">
              <w:rPr>
                <w:rFonts w:ascii="Times New Roman" w:hAnsi="Times New Roman"/>
                <w:kern w:val="3"/>
                <w:position w:val="8"/>
                <w:szCs w:val="24"/>
                <w:lang w:eastAsia="zh-CN"/>
              </w:rPr>
              <w:t>2</w:t>
            </w:r>
            <w:r w:rsidRPr="009A0510">
              <w:rPr>
                <w:rFonts w:ascii="Times New Roman" w:hAnsi="Times New Roman"/>
                <w:kern w:val="3"/>
                <w:szCs w:val="24"/>
                <w:lang w:eastAsia="zh-CN"/>
              </w:rPr>
              <w:t>K/W</w:t>
            </w:r>
          </w:p>
        </w:tc>
        <w:tc>
          <w:tcPr>
            <w:tcW w:w="1276" w:type="dxa"/>
            <w:tcBorders>
              <w:bottom w:val="single" w:sz="8" w:space="0" w:color="000000"/>
              <w:right w:val="single" w:sz="8" w:space="0" w:color="000000"/>
            </w:tcBorders>
            <w:tcMar>
              <w:top w:w="0" w:type="dxa"/>
              <w:left w:w="0" w:type="dxa"/>
              <w:bottom w:w="28" w:type="dxa"/>
              <w:right w:w="28" w:type="dxa"/>
            </w:tcMar>
          </w:tcPr>
          <w:p w14:paraId="5BAB44C4"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0,09</w:t>
            </w:r>
          </w:p>
        </w:tc>
        <w:tc>
          <w:tcPr>
            <w:tcW w:w="4110" w:type="dxa"/>
            <w:tcBorders>
              <w:bottom w:val="single" w:sz="8" w:space="0" w:color="000000"/>
              <w:right w:val="single" w:sz="8" w:space="0" w:color="000000"/>
            </w:tcBorders>
            <w:tcMar>
              <w:top w:w="0" w:type="dxa"/>
              <w:left w:w="0" w:type="dxa"/>
              <w:bottom w:w="28" w:type="dxa"/>
              <w:right w:w="28" w:type="dxa"/>
            </w:tcMar>
          </w:tcPr>
          <w:p w14:paraId="547A09D0"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11092</w:t>
            </w:r>
            <w:r w:rsidRPr="009A0510">
              <w:rPr>
                <w:rFonts w:ascii="Times New Roman" w:eastAsia="Calibri" w:hAnsi="Times New Roman"/>
                <w:kern w:val="1"/>
                <w:szCs w:val="24"/>
                <w:lang w:eastAsia="lt-LT"/>
              </w:rPr>
              <w:t xml:space="preserve"> arba lygiavertis</w:t>
            </w:r>
          </w:p>
        </w:tc>
      </w:tr>
      <w:tr w:rsidR="009A0510" w:rsidRPr="009A0510" w14:paraId="1E2ED844"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9649F87"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6. Laidumas orui (esant 100 Pa slėgių skirtumui, 20 cm² angai), mm/s</w:t>
            </w:r>
          </w:p>
        </w:tc>
        <w:tc>
          <w:tcPr>
            <w:tcW w:w="1276" w:type="dxa"/>
            <w:tcBorders>
              <w:bottom w:val="single" w:sz="8" w:space="0" w:color="000000"/>
              <w:right w:val="single" w:sz="8" w:space="0" w:color="000000"/>
            </w:tcBorders>
            <w:tcMar>
              <w:top w:w="0" w:type="dxa"/>
              <w:left w:w="0" w:type="dxa"/>
              <w:bottom w:w="28" w:type="dxa"/>
              <w:right w:w="28" w:type="dxa"/>
            </w:tcMar>
          </w:tcPr>
          <w:p w14:paraId="1448C2AE"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1000</w:t>
            </w:r>
          </w:p>
        </w:tc>
        <w:tc>
          <w:tcPr>
            <w:tcW w:w="4110" w:type="dxa"/>
            <w:tcBorders>
              <w:bottom w:val="single" w:sz="8" w:space="0" w:color="000000"/>
              <w:right w:val="single" w:sz="8" w:space="0" w:color="000000"/>
            </w:tcBorders>
            <w:tcMar>
              <w:top w:w="0" w:type="dxa"/>
              <w:left w:w="0" w:type="dxa"/>
              <w:bottom w:w="28" w:type="dxa"/>
              <w:right w:w="28" w:type="dxa"/>
            </w:tcMar>
          </w:tcPr>
          <w:p w14:paraId="46614F5F"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9237</w:t>
            </w:r>
            <w:r w:rsidRPr="009A0510">
              <w:rPr>
                <w:rFonts w:ascii="Times New Roman" w:eastAsia="Calibri" w:hAnsi="Times New Roman"/>
                <w:kern w:val="1"/>
                <w:szCs w:val="24"/>
                <w:lang w:eastAsia="lt-LT"/>
              </w:rPr>
              <w:t xml:space="preserve"> arba lygiavertis</w:t>
            </w:r>
          </w:p>
        </w:tc>
      </w:tr>
      <w:tr w:rsidR="009A0510" w:rsidRPr="009A0510" w14:paraId="06D1519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062B59A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7. Matmenų pokytis išskalbus  prie 40°C ir išdžiovinus (skersine ir išilgine kryptimis), %</w:t>
            </w:r>
          </w:p>
        </w:tc>
        <w:tc>
          <w:tcPr>
            <w:tcW w:w="1276" w:type="dxa"/>
            <w:tcBorders>
              <w:bottom w:val="single" w:sz="8" w:space="0" w:color="000000"/>
              <w:right w:val="single" w:sz="8" w:space="0" w:color="000000"/>
            </w:tcBorders>
            <w:tcMar>
              <w:top w:w="0" w:type="dxa"/>
              <w:left w:w="0" w:type="dxa"/>
              <w:bottom w:w="28" w:type="dxa"/>
              <w:right w:w="28" w:type="dxa"/>
            </w:tcMar>
          </w:tcPr>
          <w:p w14:paraId="481A66C8"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ne daugiau ±3</w:t>
            </w:r>
          </w:p>
        </w:tc>
        <w:tc>
          <w:tcPr>
            <w:tcW w:w="4110" w:type="dxa"/>
            <w:tcBorders>
              <w:bottom w:val="single" w:sz="8" w:space="0" w:color="000000"/>
              <w:right w:val="single" w:sz="8" w:space="0" w:color="000000"/>
            </w:tcBorders>
            <w:tcMar>
              <w:top w:w="0" w:type="dxa"/>
              <w:left w:w="0" w:type="dxa"/>
              <w:bottom w:w="28" w:type="dxa"/>
              <w:right w:w="28" w:type="dxa"/>
            </w:tcMar>
          </w:tcPr>
          <w:p w14:paraId="37E5D2B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LST EN ISO 5077 (skalbimo procedūra 4M, džiovinimo būdas - C pagal LST EN ISO 6330)</w:t>
            </w:r>
            <w:r w:rsidRPr="009A0510">
              <w:rPr>
                <w:rFonts w:ascii="Times New Roman" w:eastAsia="Calibri" w:hAnsi="Times New Roman"/>
                <w:kern w:val="1"/>
                <w:szCs w:val="24"/>
                <w:lang w:eastAsia="lt-LT"/>
              </w:rPr>
              <w:t xml:space="preserve"> arba lygiavertis</w:t>
            </w:r>
          </w:p>
        </w:tc>
      </w:tr>
      <w:tr w:rsidR="009A0510" w:rsidRPr="009A0510" w14:paraId="39DBF7CB"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73477B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 Nusidažymo atsparumas, balais:</w:t>
            </w:r>
          </w:p>
        </w:tc>
        <w:tc>
          <w:tcPr>
            <w:tcW w:w="1276" w:type="dxa"/>
            <w:tcBorders>
              <w:bottom w:val="single" w:sz="8" w:space="0" w:color="000000"/>
              <w:right w:val="single" w:sz="8" w:space="0" w:color="000000"/>
            </w:tcBorders>
            <w:tcMar>
              <w:top w:w="0" w:type="dxa"/>
              <w:left w:w="0" w:type="dxa"/>
              <w:bottom w:w="28" w:type="dxa"/>
              <w:right w:w="28" w:type="dxa"/>
            </w:tcMar>
          </w:tcPr>
          <w:p w14:paraId="22E130C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418E37D"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7C626336"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6BE083A"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8.1. sausai trinčiai</w:t>
            </w:r>
          </w:p>
        </w:tc>
        <w:tc>
          <w:tcPr>
            <w:tcW w:w="1276" w:type="dxa"/>
            <w:tcBorders>
              <w:bottom w:val="single" w:sz="8" w:space="0" w:color="000000"/>
              <w:right w:val="single" w:sz="8" w:space="0" w:color="000000"/>
            </w:tcBorders>
            <w:tcMar>
              <w:top w:w="0" w:type="dxa"/>
              <w:left w:w="0" w:type="dxa"/>
              <w:bottom w:w="28" w:type="dxa"/>
              <w:right w:w="28" w:type="dxa"/>
            </w:tcMar>
          </w:tcPr>
          <w:p w14:paraId="034E7EFA"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7569F17E"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690A5235"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658509D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8.2. šlapiai trinčiai</w:t>
            </w:r>
          </w:p>
        </w:tc>
        <w:tc>
          <w:tcPr>
            <w:tcW w:w="1276" w:type="dxa"/>
            <w:tcBorders>
              <w:bottom w:val="single" w:sz="8" w:space="0" w:color="000000"/>
              <w:right w:val="single" w:sz="8" w:space="0" w:color="000000"/>
            </w:tcBorders>
            <w:tcMar>
              <w:top w:w="0" w:type="dxa"/>
              <w:left w:w="0" w:type="dxa"/>
              <w:bottom w:w="28" w:type="dxa"/>
              <w:right w:w="28" w:type="dxa"/>
            </w:tcMar>
          </w:tcPr>
          <w:p w14:paraId="3BD8A892"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01C7CCD9"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105-X12 </w:t>
            </w:r>
            <w:r w:rsidRPr="009A0510">
              <w:rPr>
                <w:rFonts w:ascii="Times New Roman" w:eastAsia="Calibri" w:hAnsi="Times New Roman"/>
                <w:kern w:val="1"/>
                <w:szCs w:val="24"/>
                <w:lang w:eastAsia="lt-LT"/>
              </w:rPr>
              <w:t>arba lygiavertis</w:t>
            </w:r>
          </w:p>
        </w:tc>
      </w:tr>
      <w:tr w:rsidR="009A0510" w:rsidRPr="009A0510" w14:paraId="27E85A4C"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4C00AFFE"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8.3. skalbimui prie 40º C, A1M</w:t>
            </w:r>
          </w:p>
        </w:tc>
        <w:tc>
          <w:tcPr>
            <w:tcW w:w="1276" w:type="dxa"/>
            <w:tcBorders>
              <w:bottom w:val="single" w:sz="8" w:space="0" w:color="000000"/>
              <w:right w:val="single" w:sz="8" w:space="0" w:color="000000"/>
            </w:tcBorders>
            <w:tcMar>
              <w:top w:w="0" w:type="dxa"/>
              <w:left w:w="0" w:type="dxa"/>
              <w:bottom w:w="28" w:type="dxa"/>
              <w:right w:w="28" w:type="dxa"/>
            </w:tcMar>
          </w:tcPr>
          <w:p w14:paraId="516C93F7"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4D754BC3"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105-C06 </w:t>
            </w:r>
            <w:r w:rsidRPr="009A0510">
              <w:rPr>
                <w:rFonts w:ascii="Times New Roman" w:eastAsia="Calibri" w:hAnsi="Times New Roman"/>
                <w:kern w:val="1"/>
                <w:szCs w:val="24"/>
                <w:lang w:eastAsia="lt-LT"/>
              </w:rPr>
              <w:t>arba lygiavertis</w:t>
            </w:r>
          </w:p>
        </w:tc>
      </w:tr>
      <w:tr w:rsidR="009A0510" w:rsidRPr="009A0510" w14:paraId="04DCBF31"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17DCE303"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8.4. prakaitui</w:t>
            </w:r>
          </w:p>
        </w:tc>
        <w:tc>
          <w:tcPr>
            <w:tcW w:w="1276" w:type="dxa"/>
            <w:tcBorders>
              <w:bottom w:val="single" w:sz="8" w:space="0" w:color="000000"/>
              <w:right w:val="single" w:sz="8" w:space="0" w:color="000000"/>
            </w:tcBorders>
            <w:tcMar>
              <w:top w:w="0" w:type="dxa"/>
              <w:left w:w="0" w:type="dxa"/>
              <w:bottom w:w="28" w:type="dxa"/>
              <w:right w:w="28" w:type="dxa"/>
            </w:tcMar>
          </w:tcPr>
          <w:p w14:paraId="0FFDB5E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4-5</w:t>
            </w:r>
          </w:p>
        </w:tc>
        <w:tc>
          <w:tcPr>
            <w:tcW w:w="4110" w:type="dxa"/>
            <w:tcBorders>
              <w:bottom w:val="single" w:sz="8" w:space="0" w:color="000000"/>
              <w:right w:val="single" w:sz="8" w:space="0" w:color="000000"/>
            </w:tcBorders>
            <w:tcMar>
              <w:top w:w="0" w:type="dxa"/>
              <w:left w:w="0" w:type="dxa"/>
              <w:bottom w:w="28" w:type="dxa"/>
              <w:right w:w="28" w:type="dxa"/>
            </w:tcMar>
          </w:tcPr>
          <w:p w14:paraId="1338CB52"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105-E04 </w:t>
            </w:r>
            <w:r w:rsidRPr="009A0510">
              <w:rPr>
                <w:rFonts w:ascii="Times New Roman" w:eastAsia="Calibri" w:hAnsi="Times New Roman"/>
                <w:kern w:val="1"/>
                <w:szCs w:val="24"/>
                <w:lang w:eastAsia="lt-LT"/>
              </w:rPr>
              <w:t>arba lygiavertis</w:t>
            </w:r>
          </w:p>
        </w:tc>
      </w:tr>
      <w:tr w:rsidR="009A0510" w:rsidRPr="009A0510" w14:paraId="754A2D9A"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239F6955"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 Didžiausioji (trūkimo) jėga, N</w:t>
            </w:r>
          </w:p>
        </w:tc>
        <w:tc>
          <w:tcPr>
            <w:tcW w:w="1276" w:type="dxa"/>
            <w:tcBorders>
              <w:bottom w:val="single" w:sz="8" w:space="0" w:color="000000"/>
              <w:right w:val="single" w:sz="8" w:space="0" w:color="000000"/>
            </w:tcBorders>
            <w:tcMar>
              <w:top w:w="0" w:type="dxa"/>
              <w:left w:w="0" w:type="dxa"/>
              <w:bottom w:w="28" w:type="dxa"/>
              <w:right w:w="28" w:type="dxa"/>
            </w:tcMar>
          </w:tcPr>
          <w:p w14:paraId="3598B400"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p>
        </w:tc>
        <w:tc>
          <w:tcPr>
            <w:tcW w:w="4110" w:type="dxa"/>
            <w:tcBorders>
              <w:bottom w:val="single" w:sz="8" w:space="0" w:color="000000"/>
              <w:right w:val="single" w:sz="8" w:space="0" w:color="000000"/>
            </w:tcBorders>
            <w:tcMar>
              <w:top w:w="0" w:type="dxa"/>
              <w:left w:w="0" w:type="dxa"/>
              <w:bottom w:w="28" w:type="dxa"/>
              <w:right w:w="28" w:type="dxa"/>
            </w:tcMar>
          </w:tcPr>
          <w:p w14:paraId="3E3E40D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p>
        </w:tc>
      </w:tr>
      <w:tr w:rsidR="009A0510" w:rsidRPr="009A0510" w14:paraId="0FC7F733" w14:textId="77777777" w:rsidTr="00E152E0">
        <w:tc>
          <w:tcPr>
            <w:tcW w:w="4291" w:type="dxa"/>
            <w:tcBorders>
              <w:left w:val="single" w:sz="8" w:space="0" w:color="000000"/>
              <w:bottom w:val="single" w:sz="8" w:space="0" w:color="000000"/>
              <w:right w:val="single" w:sz="8" w:space="0" w:color="000000"/>
            </w:tcBorders>
            <w:tcMar>
              <w:top w:w="0" w:type="dxa"/>
              <w:left w:w="28" w:type="dxa"/>
              <w:bottom w:w="28" w:type="dxa"/>
              <w:right w:w="28" w:type="dxa"/>
            </w:tcMar>
          </w:tcPr>
          <w:p w14:paraId="39C4614F"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9.1. išilgine kryptimi</w:t>
            </w:r>
          </w:p>
        </w:tc>
        <w:tc>
          <w:tcPr>
            <w:tcW w:w="1276" w:type="dxa"/>
            <w:tcBorders>
              <w:bottom w:val="single" w:sz="8" w:space="0" w:color="000000"/>
              <w:right w:val="single" w:sz="8" w:space="0" w:color="000000"/>
            </w:tcBorders>
            <w:tcMar>
              <w:top w:w="0" w:type="dxa"/>
              <w:left w:w="0" w:type="dxa"/>
              <w:bottom w:w="28" w:type="dxa"/>
              <w:right w:w="28" w:type="dxa"/>
            </w:tcMar>
          </w:tcPr>
          <w:p w14:paraId="3DD5F0FC"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250</w:t>
            </w:r>
          </w:p>
        </w:tc>
        <w:tc>
          <w:tcPr>
            <w:tcW w:w="4110" w:type="dxa"/>
            <w:tcBorders>
              <w:bottom w:val="single" w:sz="8" w:space="0" w:color="000000"/>
              <w:right w:val="single" w:sz="8" w:space="0" w:color="000000"/>
            </w:tcBorders>
            <w:tcMar>
              <w:top w:w="0" w:type="dxa"/>
              <w:left w:w="0" w:type="dxa"/>
              <w:bottom w:w="28" w:type="dxa"/>
              <w:right w:w="28" w:type="dxa"/>
            </w:tcMar>
          </w:tcPr>
          <w:p w14:paraId="538AD2DB"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9A0510" w:rsidRPr="009A0510" w14:paraId="0523E1D5"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056318A0" w14:textId="77777777" w:rsidR="009A0510" w:rsidRPr="009A0510" w:rsidRDefault="009A051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sidRPr="009A0510">
              <w:rPr>
                <w:rFonts w:ascii="Times New Roman" w:hAnsi="Times New Roman"/>
                <w:kern w:val="3"/>
                <w:szCs w:val="24"/>
                <w:lang w:eastAsia="zh-CN"/>
              </w:rPr>
              <w:t>9.2. skersine kryptimi</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45B47556" w14:textId="77777777" w:rsidR="009A0510" w:rsidRPr="009A0510" w:rsidRDefault="009A051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9A0510">
              <w:rPr>
                <w:rFonts w:ascii="Times New Roman" w:hAnsi="Times New Roman"/>
                <w:kern w:val="3"/>
                <w:szCs w:val="24"/>
                <w:lang w:eastAsia="zh-CN"/>
              </w:rPr>
              <w:t>≥ 80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37063B76" w14:textId="77777777" w:rsidR="009A0510" w:rsidRPr="009A0510" w:rsidRDefault="009A051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9A0510">
              <w:rPr>
                <w:rFonts w:ascii="Times New Roman" w:hAnsi="Times New Roman"/>
                <w:kern w:val="3"/>
                <w:szCs w:val="24"/>
                <w:lang w:eastAsia="zh-CN"/>
              </w:rPr>
              <w:t xml:space="preserve">LST EN ISO 13934-1 </w:t>
            </w:r>
            <w:r w:rsidRPr="009A0510">
              <w:rPr>
                <w:rFonts w:ascii="Times New Roman" w:eastAsia="Calibri" w:hAnsi="Times New Roman"/>
                <w:kern w:val="1"/>
                <w:szCs w:val="24"/>
                <w:lang w:eastAsia="lt-LT"/>
              </w:rPr>
              <w:t>arba lygiavertis</w:t>
            </w:r>
          </w:p>
        </w:tc>
      </w:tr>
      <w:tr w:rsidR="003B75A1" w:rsidRPr="009A0510" w14:paraId="227E2300"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B78916F" w14:textId="727279AE" w:rsidR="003B75A1" w:rsidRDefault="00E152E0" w:rsidP="009A0510">
            <w:pPr>
              <w:widowControl w:val="0"/>
              <w:suppressLineNumbers/>
              <w:suppressAutoHyphens/>
              <w:autoSpaceDE w:val="0"/>
              <w:autoSpaceDN w:val="0"/>
              <w:adjustRightInd w:val="0"/>
              <w:ind w:left="142" w:right="156"/>
              <w:textAlignment w:val="baseline"/>
              <w:rPr>
                <w:bCs/>
              </w:rPr>
            </w:pPr>
            <w:r>
              <w:rPr>
                <w:bCs/>
              </w:rPr>
              <w:lastRenderedPageBreak/>
              <w:t xml:space="preserve">10. </w:t>
            </w:r>
            <w:r w:rsidR="00E25A96">
              <w:rPr>
                <w:bCs/>
              </w:rPr>
              <w:t>Orientacinės s</w:t>
            </w:r>
            <w:r w:rsidRPr="00095620">
              <w:rPr>
                <w:bCs/>
              </w:rPr>
              <w:t>palvų koordinatės*</w:t>
            </w:r>
          </w:p>
          <w:p w14:paraId="23BA7EE3" w14:textId="03A0416B" w:rsidR="00F62271" w:rsidRPr="009A0510" w:rsidRDefault="00F62271"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rPr>
                <w:rFonts w:ascii="Times New Roman" w:hAnsi="Times New Roman"/>
                <w:bCs/>
                <w:szCs w:val="24"/>
              </w:rPr>
              <w:t>(</w:t>
            </w:r>
            <w:r w:rsidRPr="005D3CBC">
              <w:rPr>
                <w:rFonts w:ascii="Times New Roman" w:hAnsi="Times New Roman"/>
                <w:bCs/>
                <w:szCs w:val="24"/>
              </w:rPr>
              <w:t>samanų spalv</w:t>
            </w:r>
            <w:r>
              <w:rPr>
                <w:rFonts w:ascii="Times New Roman" w:hAnsi="Times New Roman"/>
                <w:bCs/>
                <w:szCs w:val="24"/>
              </w:rPr>
              <w:t>a)</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76CAF76F" w14:textId="77777777" w:rsidR="00E152E0" w:rsidRPr="00095620" w:rsidRDefault="00E152E0" w:rsidP="00E152E0">
            <w:pPr>
              <w:pStyle w:val="Standard"/>
              <w:jc w:val="center"/>
            </w:pPr>
            <w:r w:rsidRPr="00095620">
              <w:t>L= 31,25</w:t>
            </w:r>
          </w:p>
          <w:p w14:paraId="63835BF4" w14:textId="77777777" w:rsidR="00E152E0" w:rsidRPr="00095620" w:rsidRDefault="00E152E0" w:rsidP="00E152E0">
            <w:pPr>
              <w:pStyle w:val="Standard"/>
              <w:jc w:val="center"/>
            </w:pPr>
            <w:r w:rsidRPr="00095620">
              <w:t>a= -1,53</w:t>
            </w:r>
          </w:p>
          <w:p w14:paraId="44A295FE" w14:textId="416B7895" w:rsidR="003B75A1" w:rsidRPr="009A0510" w:rsidRDefault="00E152E0" w:rsidP="00E152E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b=5,60</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610EB6" w14:textId="22C129FB" w:rsidR="003B75A1"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105-J01 arba lygiavertis</w:t>
            </w:r>
          </w:p>
        </w:tc>
      </w:tr>
      <w:tr w:rsidR="00E152E0" w:rsidRPr="009A0510" w14:paraId="315EF463" w14:textId="77777777" w:rsidTr="00E152E0">
        <w:tc>
          <w:tcPr>
            <w:tcW w:w="4291" w:type="dxa"/>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18FC6945" w14:textId="0C37F799" w:rsidR="00E152E0" w:rsidRPr="009A0510" w:rsidRDefault="00E152E0" w:rsidP="009A0510">
            <w:pPr>
              <w:widowControl w:val="0"/>
              <w:suppressLineNumbers/>
              <w:suppressAutoHyphens/>
              <w:autoSpaceDE w:val="0"/>
              <w:autoSpaceDN w:val="0"/>
              <w:adjustRightInd w:val="0"/>
              <w:ind w:left="142" w:right="156"/>
              <w:textAlignment w:val="baseline"/>
              <w:rPr>
                <w:rFonts w:ascii="Times New Roman" w:hAnsi="Times New Roman"/>
                <w:kern w:val="3"/>
                <w:szCs w:val="24"/>
                <w:lang w:eastAsia="zh-CN"/>
              </w:rPr>
            </w:pPr>
            <w:r>
              <w:t xml:space="preserve">11. </w:t>
            </w:r>
            <w:r w:rsidRPr="00095620">
              <w:t>Spalvos skirtumas, ΔE</w:t>
            </w:r>
          </w:p>
        </w:tc>
        <w:tc>
          <w:tcPr>
            <w:tcW w:w="1276" w:type="dxa"/>
            <w:tcBorders>
              <w:top w:val="single" w:sz="8" w:space="0" w:color="000000"/>
              <w:bottom w:val="single" w:sz="8" w:space="0" w:color="000000"/>
              <w:right w:val="single" w:sz="8" w:space="0" w:color="000000"/>
            </w:tcBorders>
            <w:tcMar>
              <w:top w:w="0" w:type="dxa"/>
              <w:left w:w="0" w:type="dxa"/>
              <w:bottom w:w="28" w:type="dxa"/>
              <w:right w:w="28" w:type="dxa"/>
            </w:tcMar>
          </w:tcPr>
          <w:p w14:paraId="265F2C8C" w14:textId="1FAE23A6" w:rsidR="00E152E0" w:rsidRPr="009A0510" w:rsidRDefault="00E152E0" w:rsidP="009A0510">
            <w:pPr>
              <w:widowControl w:val="0"/>
              <w:suppressLineNumbers/>
              <w:suppressAutoHyphens/>
              <w:autoSpaceDE w:val="0"/>
              <w:autoSpaceDN w:val="0"/>
              <w:adjustRightInd w:val="0"/>
              <w:jc w:val="center"/>
              <w:textAlignment w:val="baseline"/>
              <w:rPr>
                <w:rFonts w:ascii="Times New Roman" w:hAnsi="Times New Roman"/>
                <w:kern w:val="3"/>
                <w:szCs w:val="24"/>
                <w:lang w:eastAsia="zh-CN"/>
              </w:rPr>
            </w:pPr>
            <w:r w:rsidRPr="00095620">
              <w:t>≤ 1,5</w:t>
            </w:r>
          </w:p>
        </w:tc>
        <w:tc>
          <w:tcPr>
            <w:tcW w:w="4110" w:type="dxa"/>
            <w:tcBorders>
              <w:top w:val="single" w:sz="8" w:space="0" w:color="000000"/>
              <w:bottom w:val="single" w:sz="8" w:space="0" w:color="000000"/>
              <w:right w:val="single" w:sz="8" w:space="0" w:color="000000"/>
            </w:tcBorders>
            <w:tcMar>
              <w:top w:w="0" w:type="dxa"/>
              <w:left w:w="0" w:type="dxa"/>
              <w:bottom w:w="28" w:type="dxa"/>
              <w:right w:w="28" w:type="dxa"/>
            </w:tcMar>
          </w:tcPr>
          <w:p w14:paraId="2C3CBE58" w14:textId="66AC5DE4" w:rsidR="00E152E0" w:rsidRPr="00662496" w:rsidRDefault="00E152E0" w:rsidP="009A0510">
            <w:pPr>
              <w:widowControl w:val="0"/>
              <w:suppressLineNumbers/>
              <w:suppressAutoHyphens/>
              <w:autoSpaceDE w:val="0"/>
              <w:autoSpaceDN w:val="0"/>
              <w:adjustRightInd w:val="0"/>
              <w:ind w:left="184" w:right="113"/>
              <w:textAlignment w:val="baseline"/>
              <w:rPr>
                <w:rFonts w:ascii="Times New Roman" w:hAnsi="Times New Roman"/>
                <w:kern w:val="3"/>
                <w:szCs w:val="24"/>
                <w:lang w:eastAsia="zh-CN"/>
              </w:rPr>
            </w:pPr>
            <w:r w:rsidRPr="00662496">
              <w:t>EN ISO 105-J03 arba lygiavertis</w:t>
            </w:r>
          </w:p>
        </w:tc>
      </w:tr>
    </w:tbl>
    <w:p w14:paraId="62CB6D95" w14:textId="77777777" w:rsidR="001111EF" w:rsidRPr="001111EF" w:rsidRDefault="001111EF" w:rsidP="001111EF">
      <w:pPr>
        <w:suppressAutoHyphens/>
        <w:autoSpaceDN w:val="0"/>
        <w:rPr>
          <w:rFonts w:ascii="Times New Roman" w:hAnsi="Times New Roman"/>
          <w:kern w:val="3"/>
          <w:szCs w:val="24"/>
        </w:rPr>
      </w:pPr>
      <w:bookmarkStart w:id="11" w:name="_Hlk213836053"/>
      <w:r w:rsidRPr="001111EF">
        <w:rPr>
          <w:rFonts w:ascii="Times New Roman" w:hAnsi="Times New Roman"/>
          <w:bCs/>
          <w:kern w:val="3"/>
          <w:szCs w:val="24"/>
        </w:rPr>
        <w:t>* Šis bandymas neprivalomas, jeigu pavyzdys teikiamas kitos spalvos. Konkurso nugalėtojas turės pateikti reikalaujamos spalvos pavyzdį ir bandymų protokolą.</w:t>
      </w:r>
    </w:p>
    <w:bookmarkEnd w:id="11"/>
    <w:p w14:paraId="4C9B5230" w14:textId="77777777" w:rsidR="009A0510" w:rsidRPr="009A0510" w:rsidRDefault="009A0510" w:rsidP="009A0510">
      <w:pPr>
        <w:widowControl w:val="0"/>
        <w:autoSpaceDE w:val="0"/>
        <w:autoSpaceDN w:val="0"/>
        <w:adjustRightInd w:val="0"/>
        <w:ind w:firstLine="720"/>
        <w:rPr>
          <w:rFonts w:ascii="Arial" w:hAnsi="Arial" w:cs="Arial"/>
          <w:sz w:val="20"/>
          <w:szCs w:val="24"/>
          <w:lang w:eastAsia="lt-LT"/>
        </w:rPr>
      </w:pPr>
    </w:p>
    <w:p w14:paraId="1DD0364A" w14:textId="77777777" w:rsidR="00F67B65" w:rsidRDefault="00F67B65" w:rsidP="003A5B50">
      <w:pPr>
        <w:suppressAutoHyphens/>
        <w:jc w:val="center"/>
        <w:rPr>
          <w:rFonts w:ascii="Times New Roman" w:hAnsi="Times New Roman"/>
          <w:bCs/>
          <w:szCs w:val="24"/>
        </w:rPr>
      </w:pPr>
    </w:p>
    <w:p w14:paraId="6E5345FF" w14:textId="2225C3AB" w:rsidR="003A5B50" w:rsidRPr="003A5B50" w:rsidRDefault="003A5B50" w:rsidP="003A5B50">
      <w:pPr>
        <w:suppressAutoHyphens/>
        <w:jc w:val="center"/>
        <w:rPr>
          <w:rFonts w:ascii="Times New Roman" w:hAnsi="Times New Roman"/>
          <w:bCs/>
          <w:szCs w:val="24"/>
        </w:rPr>
      </w:pPr>
      <w:r w:rsidRPr="003A5B50">
        <w:rPr>
          <w:rFonts w:ascii="Times New Roman" w:hAnsi="Times New Roman"/>
          <w:bCs/>
          <w:szCs w:val="24"/>
        </w:rPr>
        <w:t>LU KEPURĖS</w:t>
      </w:r>
    </w:p>
    <w:p w14:paraId="0BB12F57" w14:textId="77777777" w:rsidR="003A5B50" w:rsidRPr="003A5B50" w:rsidRDefault="003A5B50" w:rsidP="003A5B50">
      <w:pPr>
        <w:suppressAutoHyphens/>
        <w:jc w:val="center"/>
        <w:rPr>
          <w:rFonts w:ascii="Times New Roman" w:hAnsi="Times New Roman"/>
          <w:bCs/>
          <w:lang w:eastAsia="ar-SA"/>
        </w:rPr>
      </w:pPr>
      <w:r w:rsidRPr="003A5B50">
        <w:rPr>
          <w:rFonts w:ascii="Times New Roman" w:hAnsi="Times New Roman"/>
          <w:bCs/>
          <w:szCs w:val="24"/>
          <w:lang w:eastAsia="ar-SA"/>
        </w:rPr>
        <w:t xml:space="preserve"> MATMENŲ LENTELĖ</w:t>
      </w:r>
    </w:p>
    <w:p w14:paraId="2771DF12" w14:textId="77777777" w:rsidR="003A5B50" w:rsidRPr="003A5B50" w:rsidRDefault="003A5B50" w:rsidP="003A5B50">
      <w:pPr>
        <w:suppressAutoHyphens/>
        <w:ind w:left="5184" w:firstLine="1296"/>
        <w:jc w:val="right"/>
        <w:rPr>
          <w:rFonts w:ascii="Times New Roman" w:hAnsi="Times New Roman"/>
          <w:bCs/>
          <w:lang w:eastAsia="ar-SA"/>
        </w:rPr>
      </w:pPr>
      <w:r w:rsidRPr="003A5B50">
        <w:rPr>
          <w:rFonts w:ascii="Times New Roman" w:hAnsi="Times New Roman"/>
          <w:lang w:eastAsia="ar-SA"/>
        </w:rPr>
        <w:t>2 lentelė</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6451"/>
        <w:gridCol w:w="1275"/>
        <w:gridCol w:w="964"/>
      </w:tblGrid>
      <w:tr w:rsidR="003A5B50" w:rsidRPr="003A5B50" w14:paraId="49B349BC" w14:textId="77777777" w:rsidTr="00D832C8">
        <w:trPr>
          <w:trHeight w:val="467"/>
          <w:jc w:val="center"/>
        </w:trPr>
        <w:tc>
          <w:tcPr>
            <w:tcW w:w="1341" w:type="dxa"/>
            <w:vAlign w:val="center"/>
          </w:tcPr>
          <w:p w14:paraId="56876D6F" w14:textId="77777777" w:rsidR="003A5B50" w:rsidRPr="003A5B50" w:rsidRDefault="003A5B50" w:rsidP="00D832C8">
            <w:pPr>
              <w:suppressAutoHyphens/>
              <w:spacing w:line="276" w:lineRule="auto"/>
              <w:rPr>
                <w:rFonts w:ascii="Times New Roman" w:hAnsi="Times New Roman"/>
                <w:bCs/>
                <w:lang w:eastAsia="ar-SA"/>
              </w:rPr>
            </w:pPr>
            <w:r w:rsidRPr="003A5B50">
              <w:rPr>
                <w:rFonts w:ascii="Times New Roman" w:hAnsi="Times New Roman"/>
                <w:bCs/>
                <w:lang w:eastAsia="ar-SA"/>
              </w:rPr>
              <w:t>Eil Nr</w:t>
            </w:r>
          </w:p>
        </w:tc>
        <w:tc>
          <w:tcPr>
            <w:tcW w:w="6451" w:type="dxa"/>
            <w:vAlign w:val="center"/>
          </w:tcPr>
          <w:p w14:paraId="247E287F"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Matavimo vieta</w:t>
            </w:r>
          </w:p>
        </w:tc>
        <w:tc>
          <w:tcPr>
            <w:tcW w:w="1275" w:type="dxa"/>
            <w:vAlign w:val="center"/>
          </w:tcPr>
          <w:p w14:paraId="16E45C91"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Matmens reikšmė  (cm)</w:t>
            </w:r>
          </w:p>
        </w:tc>
        <w:tc>
          <w:tcPr>
            <w:tcW w:w="964" w:type="dxa"/>
            <w:vAlign w:val="center"/>
          </w:tcPr>
          <w:p w14:paraId="51BFE4A4" w14:textId="77777777" w:rsidR="003A5B50" w:rsidRPr="003A5B50" w:rsidRDefault="003A5B50" w:rsidP="00D832C8">
            <w:pPr>
              <w:suppressAutoHyphens/>
              <w:spacing w:line="276" w:lineRule="auto"/>
              <w:jc w:val="center"/>
              <w:rPr>
                <w:rFonts w:ascii="Times New Roman" w:hAnsi="Times New Roman"/>
                <w:bCs/>
                <w:lang w:eastAsia="ar-SA"/>
              </w:rPr>
            </w:pPr>
            <w:r w:rsidRPr="003A5B50">
              <w:rPr>
                <w:rFonts w:ascii="Times New Roman" w:hAnsi="Times New Roman"/>
                <w:bCs/>
                <w:lang w:eastAsia="ar-SA"/>
              </w:rPr>
              <w:t>Leist. nuokr. ± cm</w:t>
            </w:r>
          </w:p>
        </w:tc>
      </w:tr>
      <w:tr w:rsidR="003A5B50" w:rsidRPr="003A5B50" w14:paraId="426B1BAE" w14:textId="77777777" w:rsidTr="00D832C8">
        <w:trPr>
          <w:trHeight w:val="491"/>
          <w:jc w:val="center"/>
        </w:trPr>
        <w:tc>
          <w:tcPr>
            <w:tcW w:w="1341" w:type="dxa"/>
            <w:vAlign w:val="center"/>
          </w:tcPr>
          <w:p w14:paraId="7E20892F"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1</w:t>
            </w:r>
          </w:p>
        </w:tc>
        <w:tc>
          <w:tcPr>
            <w:tcW w:w="6451" w:type="dxa"/>
            <w:vAlign w:val="center"/>
          </w:tcPr>
          <w:p w14:paraId="413BD2C0" w14:textId="77777777" w:rsidR="003A5B50" w:rsidRPr="003A5B50" w:rsidRDefault="003A5B50" w:rsidP="00D832C8">
            <w:pPr>
              <w:suppressAutoHyphens/>
              <w:spacing w:line="276" w:lineRule="auto"/>
              <w:rPr>
                <w:rFonts w:ascii="Times New Roman" w:hAnsi="Times New Roman"/>
                <w:lang w:eastAsia="ar-SA"/>
              </w:rPr>
            </w:pPr>
            <w:r w:rsidRPr="003A5B50">
              <w:rPr>
                <w:rFonts w:ascii="Times New Roman" w:hAnsi="Times New Roman"/>
                <w:szCs w:val="24"/>
              </w:rPr>
              <w:t xml:space="preserve">½ LU kepurės apimtis plačiausioje vietoje (neištempus) </w:t>
            </w:r>
          </w:p>
        </w:tc>
        <w:tc>
          <w:tcPr>
            <w:tcW w:w="1275" w:type="dxa"/>
            <w:vAlign w:val="center"/>
          </w:tcPr>
          <w:p w14:paraId="2F10E13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27</w:t>
            </w:r>
          </w:p>
        </w:tc>
        <w:tc>
          <w:tcPr>
            <w:tcW w:w="964" w:type="dxa"/>
            <w:vAlign w:val="center"/>
          </w:tcPr>
          <w:p w14:paraId="359C260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r w:rsidR="003A5B50" w:rsidRPr="003A5B50" w14:paraId="120D4868" w14:textId="77777777" w:rsidTr="00D832C8">
        <w:trPr>
          <w:trHeight w:val="491"/>
          <w:jc w:val="center"/>
        </w:trPr>
        <w:tc>
          <w:tcPr>
            <w:tcW w:w="1341" w:type="dxa"/>
            <w:vAlign w:val="center"/>
          </w:tcPr>
          <w:p w14:paraId="2211ACD7"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2</w:t>
            </w:r>
          </w:p>
        </w:tc>
        <w:tc>
          <w:tcPr>
            <w:tcW w:w="6451" w:type="dxa"/>
            <w:vAlign w:val="center"/>
          </w:tcPr>
          <w:p w14:paraId="1B208AA6" w14:textId="77777777" w:rsidR="003A5B50" w:rsidRPr="003A5B50" w:rsidRDefault="003A5B50" w:rsidP="00D832C8">
            <w:pPr>
              <w:suppressAutoHyphens/>
              <w:spacing w:line="276" w:lineRule="auto"/>
              <w:rPr>
                <w:rFonts w:ascii="Times New Roman" w:hAnsi="Times New Roman"/>
                <w:color w:val="000000"/>
                <w:lang w:eastAsia="ar-SA"/>
              </w:rPr>
            </w:pPr>
            <w:r w:rsidRPr="003A5B50">
              <w:rPr>
                <w:rFonts w:ascii="Times New Roman" w:hAnsi="Times New Roman"/>
                <w:szCs w:val="24"/>
              </w:rPr>
              <w:t>LU kepurės aukštis, matuojamas nuo apatinio krašto plokštumoje iki aukščiausio kepurės taško</w:t>
            </w:r>
          </w:p>
        </w:tc>
        <w:tc>
          <w:tcPr>
            <w:tcW w:w="1275" w:type="dxa"/>
            <w:vAlign w:val="center"/>
          </w:tcPr>
          <w:p w14:paraId="4A73D447"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24</w:t>
            </w:r>
          </w:p>
        </w:tc>
        <w:tc>
          <w:tcPr>
            <w:tcW w:w="964" w:type="dxa"/>
            <w:vAlign w:val="center"/>
          </w:tcPr>
          <w:p w14:paraId="58A376B1"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1,0</w:t>
            </w:r>
          </w:p>
        </w:tc>
      </w:tr>
      <w:tr w:rsidR="003A5B50" w:rsidRPr="00294D62" w14:paraId="6C72BA83" w14:textId="77777777" w:rsidTr="00D832C8">
        <w:trPr>
          <w:trHeight w:val="491"/>
          <w:jc w:val="center"/>
        </w:trPr>
        <w:tc>
          <w:tcPr>
            <w:tcW w:w="1341" w:type="dxa"/>
            <w:vAlign w:val="center"/>
          </w:tcPr>
          <w:p w14:paraId="229F8B09" w14:textId="77777777" w:rsidR="003A5B50" w:rsidRPr="003A5B50" w:rsidRDefault="003A5B50" w:rsidP="00D832C8">
            <w:pPr>
              <w:spacing w:line="276" w:lineRule="auto"/>
              <w:jc w:val="center"/>
              <w:rPr>
                <w:rFonts w:ascii="Times New Roman" w:hAnsi="Times New Roman"/>
                <w:bCs/>
              </w:rPr>
            </w:pPr>
            <w:r w:rsidRPr="003A5B50">
              <w:rPr>
                <w:rFonts w:ascii="Times New Roman" w:hAnsi="Times New Roman"/>
                <w:bCs/>
              </w:rPr>
              <w:t>3</w:t>
            </w:r>
          </w:p>
        </w:tc>
        <w:tc>
          <w:tcPr>
            <w:tcW w:w="6451" w:type="dxa"/>
            <w:vAlign w:val="center"/>
          </w:tcPr>
          <w:p w14:paraId="5DA59629" w14:textId="77777777" w:rsidR="003A5B50" w:rsidRPr="003A5B50" w:rsidRDefault="003A5B50" w:rsidP="00D832C8">
            <w:pPr>
              <w:suppressAutoHyphens/>
              <w:spacing w:line="276" w:lineRule="auto"/>
              <w:rPr>
                <w:rFonts w:ascii="Times New Roman" w:hAnsi="Times New Roman"/>
                <w:szCs w:val="24"/>
              </w:rPr>
            </w:pPr>
            <w:r w:rsidRPr="003A5B50">
              <w:rPr>
                <w:rFonts w:ascii="Times New Roman" w:hAnsi="Times New Roman"/>
                <w:szCs w:val="24"/>
              </w:rPr>
              <w:t>Palankos plotis</w:t>
            </w:r>
          </w:p>
        </w:tc>
        <w:tc>
          <w:tcPr>
            <w:tcW w:w="1275" w:type="dxa"/>
            <w:vAlign w:val="center"/>
          </w:tcPr>
          <w:p w14:paraId="347E7E15" w14:textId="7B80102E" w:rsidR="003A5B50" w:rsidRPr="003A5B50" w:rsidRDefault="0018624D" w:rsidP="00D832C8">
            <w:pPr>
              <w:spacing w:line="276" w:lineRule="auto"/>
              <w:jc w:val="center"/>
              <w:rPr>
                <w:rFonts w:ascii="Times New Roman" w:hAnsi="Times New Roman"/>
              </w:rPr>
            </w:pPr>
            <w:r>
              <w:rPr>
                <w:rFonts w:ascii="Times New Roman" w:hAnsi="Times New Roman"/>
              </w:rPr>
              <w:t>5</w:t>
            </w:r>
            <w:r w:rsidR="003A5B50" w:rsidRPr="003A5B50">
              <w:rPr>
                <w:rFonts w:ascii="Times New Roman" w:hAnsi="Times New Roman"/>
              </w:rPr>
              <w:t>,5</w:t>
            </w:r>
          </w:p>
        </w:tc>
        <w:tc>
          <w:tcPr>
            <w:tcW w:w="964" w:type="dxa"/>
            <w:vAlign w:val="center"/>
          </w:tcPr>
          <w:p w14:paraId="73B7C7A3" w14:textId="77777777" w:rsidR="003A5B50" w:rsidRPr="003A5B50" w:rsidRDefault="003A5B50" w:rsidP="00D832C8">
            <w:pPr>
              <w:spacing w:line="276" w:lineRule="auto"/>
              <w:jc w:val="center"/>
              <w:rPr>
                <w:rFonts w:ascii="Times New Roman" w:hAnsi="Times New Roman"/>
              </w:rPr>
            </w:pPr>
            <w:r w:rsidRPr="003A5B50">
              <w:rPr>
                <w:rFonts w:ascii="Times New Roman" w:hAnsi="Times New Roman"/>
              </w:rPr>
              <w:t>0,5</w:t>
            </w:r>
          </w:p>
        </w:tc>
      </w:tr>
    </w:tbl>
    <w:p w14:paraId="086A2F00" w14:textId="77777777" w:rsidR="003A5B50" w:rsidRPr="00294D62" w:rsidRDefault="003A5B50" w:rsidP="003A5B50">
      <w:pPr>
        <w:suppressAutoHyphens/>
        <w:jc w:val="center"/>
        <w:rPr>
          <w:rFonts w:ascii="Times New Roman" w:hAnsi="Times New Roman"/>
          <w:b/>
          <w:szCs w:val="24"/>
          <w:highlight w:val="yellow"/>
        </w:rPr>
      </w:pPr>
    </w:p>
    <w:p w14:paraId="4A48C298" w14:textId="77777777" w:rsidR="00B74285" w:rsidRDefault="00B74285" w:rsidP="008D5F08">
      <w:pPr>
        <w:jc w:val="center"/>
        <w:rPr>
          <w:rFonts w:ascii="Times New Roman" w:hAnsi="Times New Roman"/>
          <w:bCs/>
          <w:szCs w:val="24"/>
        </w:rPr>
      </w:pPr>
    </w:p>
    <w:p w14:paraId="35904A7C" w14:textId="312A9953" w:rsidR="008D5F08" w:rsidRPr="00DA15CA" w:rsidRDefault="008D5F08" w:rsidP="008D5F08">
      <w:pPr>
        <w:jc w:val="center"/>
        <w:rPr>
          <w:rFonts w:ascii="Times New Roman" w:hAnsi="Times New Roman"/>
          <w:bCs/>
          <w:szCs w:val="24"/>
        </w:rPr>
      </w:pPr>
      <w:r w:rsidRPr="00DA15CA">
        <w:rPr>
          <w:rFonts w:ascii="Times New Roman" w:hAnsi="Times New Roman"/>
          <w:bCs/>
          <w:szCs w:val="24"/>
        </w:rPr>
        <w:t>LAUKO UNIFORMOS (LU) KEPURĖ</w:t>
      </w:r>
    </w:p>
    <w:p w14:paraId="7B864FD5" w14:textId="77777777" w:rsidR="008D5F08" w:rsidRPr="00DA15CA" w:rsidRDefault="008D5F08" w:rsidP="008D5F08">
      <w:pPr>
        <w:jc w:val="center"/>
        <w:rPr>
          <w:rFonts w:ascii="Times New Roman" w:hAnsi="Times New Roman"/>
          <w:bCs/>
          <w:szCs w:val="24"/>
        </w:rPr>
      </w:pPr>
      <w:r w:rsidRPr="00DA15CA">
        <w:rPr>
          <w:rFonts w:ascii="Times New Roman" w:hAnsi="Times New Roman"/>
          <w:bCs/>
          <w:szCs w:val="24"/>
        </w:rPr>
        <w:t>(orientacinė nuotrauka)</w:t>
      </w:r>
    </w:p>
    <w:p w14:paraId="6AC4D3AB" w14:textId="3051827B" w:rsidR="00FE7912" w:rsidRDefault="00FE7912" w:rsidP="008D5F08">
      <w:pPr>
        <w:suppressAutoHyphens/>
        <w:jc w:val="center"/>
        <w:rPr>
          <w:rFonts w:ascii="Times New Roman" w:hAnsi="Times New Roman"/>
          <w:b/>
          <w:szCs w:val="24"/>
        </w:rPr>
      </w:pPr>
    </w:p>
    <w:p w14:paraId="42077DF4" w14:textId="77777777" w:rsidR="00FE7912" w:rsidRDefault="00FE7912" w:rsidP="00A80A39">
      <w:pPr>
        <w:suppressAutoHyphens/>
        <w:jc w:val="center"/>
        <w:rPr>
          <w:rFonts w:ascii="Times New Roman" w:hAnsi="Times New Roman"/>
          <w:b/>
          <w:szCs w:val="24"/>
        </w:rPr>
      </w:pPr>
    </w:p>
    <w:p w14:paraId="2BC7EA43" w14:textId="3D632602" w:rsidR="00EF42E5" w:rsidRDefault="008D5F08" w:rsidP="005352E7">
      <w:pPr>
        <w:pStyle w:val="prastasiniatinklio"/>
        <w:jc w:val="center"/>
      </w:pPr>
      <w:r>
        <w:rPr>
          <w:noProof/>
        </w:rPr>
        <w:drawing>
          <wp:inline distT="0" distB="0" distL="0" distR="0" wp14:anchorId="3630EE90" wp14:editId="18625A9E">
            <wp:extent cx="5536330" cy="4221480"/>
            <wp:effectExtent l="0" t="0" r="7620" b="7620"/>
            <wp:docPr id="7994495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9955" cy="4269994"/>
                    </a:xfrm>
                    <a:prstGeom prst="rect">
                      <a:avLst/>
                    </a:prstGeom>
                    <a:noFill/>
                    <a:ln>
                      <a:noFill/>
                    </a:ln>
                  </pic:spPr>
                </pic:pic>
              </a:graphicData>
            </a:graphic>
          </wp:inline>
        </w:drawing>
      </w:r>
    </w:p>
    <w:sectPr w:rsidR="00EF42E5" w:rsidSect="00724F38">
      <w:headerReference w:type="even" r:id="rId8"/>
      <w:headerReference w:type="default" r:id="rId9"/>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3358" w14:textId="77777777" w:rsidR="0049284E" w:rsidRDefault="0049284E">
      <w:r>
        <w:separator/>
      </w:r>
    </w:p>
  </w:endnote>
  <w:endnote w:type="continuationSeparator" w:id="0">
    <w:p w14:paraId="08B8E69E" w14:textId="77777777" w:rsidR="0049284E" w:rsidRDefault="0049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3056" w14:textId="77777777" w:rsidR="0049284E" w:rsidRDefault="0049284E">
      <w:r>
        <w:separator/>
      </w:r>
    </w:p>
  </w:footnote>
  <w:footnote w:type="continuationSeparator" w:id="0">
    <w:p w14:paraId="3FB3103B" w14:textId="77777777" w:rsidR="0049284E" w:rsidRDefault="0049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2814" w14:textId="77777777" w:rsidR="007924F6"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726753" w14:textId="77777777" w:rsidR="007924F6" w:rsidRDefault="007924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544D0EFF" w14:textId="1A65483E" w:rsidR="007924F6" w:rsidRDefault="00E057C5">
        <w:pPr>
          <w:pStyle w:val="Antrats"/>
          <w:jc w:val="center"/>
        </w:pPr>
        <w:r>
          <w:fldChar w:fldCharType="begin"/>
        </w:r>
        <w:r>
          <w:instrText>PAGE   \* MERGEFORMAT</w:instrText>
        </w:r>
        <w:r>
          <w:fldChar w:fldCharType="separate"/>
        </w:r>
        <w:r w:rsidR="00FE7912">
          <w:rPr>
            <w:noProof/>
          </w:rPr>
          <w:t>3</w:t>
        </w:r>
        <w:r>
          <w:fldChar w:fldCharType="end"/>
        </w:r>
      </w:p>
    </w:sdtContent>
  </w:sdt>
  <w:p w14:paraId="2B4539F5" w14:textId="77777777" w:rsidR="007924F6" w:rsidRDefault="007924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923FB1"/>
    <w:multiLevelType w:val="multilevel"/>
    <w:tmpl w:val="7B9480CE"/>
    <w:lvl w:ilvl="0">
      <w:start w:val="1"/>
      <w:numFmt w:val="decimal"/>
      <w:lvlText w:val="%1."/>
      <w:lvlJc w:val="left"/>
      <w:pPr>
        <w:ind w:left="1353"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137F10ED"/>
    <w:multiLevelType w:val="hybridMultilevel"/>
    <w:tmpl w:val="624EAD7A"/>
    <w:lvl w:ilvl="0" w:tplc="CD98E6D0">
      <w:start w:val="1"/>
      <w:numFmt w:val="upperRoman"/>
      <w:pStyle w:val="Antrat1"/>
      <w:lvlText w:val="%1."/>
      <w:lvlJc w:val="left"/>
      <w:pPr>
        <w:ind w:left="8234"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5D611F"/>
    <w:multiLevelType w:val="hybridMultilevel"/>
    <w:tmpl w:val="DC6A5D5A"/>
    <w:lvl w:ilvl="0" w:tplc="2AC641C0">
      <w:start w:val="1"/>
      <w:numFmt w:val="decimal"/>
      <w:lvlText w:val="%1."/>
      <w:lvlJc w:val="left"/>
      <w:pPr>
        <w:ind w:left="1211" w:hanging="360"/>
      </w:pPr>
      <w:rPr>
        <w:rFonts w:ascii="TimesLT" w:hAnsi="TimesLT"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43E38"/>
    <w:multiLevelType w:val="multilevel"/>
    <w:tmpl w:val="A34E8AF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CD1055B"/>
    <w:multiLevelType w:val="hybridMultilevel"/>
    <w:tmpl w:val="0310C9A2"/>
    <w:lvl w:ilvl="0" w:tplc="04487626">
      <w:start w:val="9"/>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3A2B338A"/>
    <w:multiLevelType w:val="hybridMultilevel"/>
    <w:tmpl w:val="C9148D48"/>
    <w:lvl w:ilvl="0" w:tplc="CCBE4B86">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8932591">
    <w:abstractNumId w:val="3"/>
  </w:num>
  <w:num w:numId="2" w16cid:durableId="1182667502">
    <w:abstractNumId w:val="5"/>
  </w:num>
  <w:num w:numId="3" w16cid:durableId="869148005">
    <w:abstractNumId w:val="12"/>
  </w:num>
  <w:num w:numId="4" w16cid:durableId="2085254223">
    <w:abstractNumId w:val="10"/>
  </w:num>
  <w:num w:numId="5" w16cid:durableId="834146847">
    <w:abstractNumId w:val="9"/>
  </w:num>
  <w:num w:numId="6" w16cid:durableId="525144841">
    <w:abstractNumId w:val="6"/>
  </w:num>
  <w:num w:numId="7" w16cid:durableId="2018654127">
    <w:abstractNumId w:val="13"/>
  </w:num>
  <w:num w:numId="8" w16cid:durableId="463281343">
    <w:abstractNumId w:val="0"/>
  </w:num>
  <w:num w:numId="9" w16cid:durableId="590818926">
    <w:abstractNumId w:val="1"/>
  </w:num>
  <w:num w:numId="10" w16cid:durableId="1845973458">
    <w:abstractNumId w:val="8"/>
  </w:num>
  <w:num w:numId="11" w16cid:durableId="1804034374">
    <w:abstractNumId w:val="7"/>
  </w:num>
  <w:num w:numId="12" w16cid:durableId="423691514">
    <w:abstractNumId w:val="2"/>
  </w:num>
  <w:num w:numId="13" w16cid:durableId="694621364">
    <w:abstractNumId w:val="11"/>
  </w:num>
  <w:num w:numId="14" w16cid:durableId="90853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45"/>
    <w:rsid w:val="00013D0D"/>
    <w:rsid w:val="00014568"/>
    <w:rsid w:val="00017CD9"/>
    <w:rsid w:val="0002426B"/>
    <w:rsid w:val="000271D2"/>
    <w:rsid w:val="000459A9"/>
    <w:rsid w:val="0005691A"/>
    <w:rsid w:val="000614D0"/>
    <w:rsid w:val="000647B4"/>
    <w:rsid w:val="00074E2A"/>
    <w:rsid w:val="0007520B"/>
    <w:rsid w:val="00085EF1"/>
    <w:rsid w:val="00092507"/>
    <w:rsid w:val="000925F8"/>
    <w:rsid w:val="000A60EE"/>
    <w:rsid w:val="000C1460"/>
    <w:rsid w:val="000C6911"/>
    <w:rsid w:val="000D2415"/>
    <w:rsid w:val="000E382F"/>
    <w:rsid w:val="000F5AB6"/>
    <w:rsid w:val="001111EF"/>
    <w:rsid w:val="00112CA5"/>
    <w:rsid w:val="001163C6"/>
    <w:rsid w:val="0013360F"/>
    <w:rsid w:val="00135839"/>
    <w:rsid w:val="001509CF"/>
    <w:rsid w:val="00150F3E"/>
    <w:rsid w:val="00153897"/>
    <w:rsid w:val="00157B69"/>
    <w:rsid w:val="0016082C"/>
    <w:rsid w:val="001612AA"/>
    <w:rsid w:val="00162602"/>
    <w:rsid w:val="00166F4F"/>
    <w:rsid w:val="0018624D"/>
    <w:rsid w:val="00190ED7"/>
    <w:rsid w:val="00196908"/>
    <w:rsid w:val="001A6E1B"/>
    <w:rsid w:val="001B4C9C"/>
    <w:rsid w:val="001C2F5B"/>
    <w:rsid w:val="001D6610"/>
    <w:rsid w:val="001D7CDF"/>
    <w:rsid w:val="001E08A9"/>
    <w:rsid w:val="001E3564"/>
    <w:rsid w:val="00212F27"/>
    <w:rsid w:val="002229CA"/>
    <w:rsid w:val="00237790"/>
    <w:rsid w:val="002467E6"/>
    <w:rsid w:val="0024711A"/>
    <w:rsid w:val="0029022E"/>
    <w:rsid w:val="00294D62"/>
    <w:rsid w:val="002A3692"/>
    <w:rsid w:val="002B0F38"/>
    <w:rsid w:val="002B5EAB"/>
    <w:rsid w:val="002C2D2F"/>
    <w:rsid w:val="002E1874"/>
    <w:rsid w:val="002F0157"/>
    <w:rsid w:val="002F7557"/>
    <w:rsid w:val="003075AC"/>
    <w:rsid w:val="00321B5E"/>
    <w:rsid w:val="00337808"/>
    <w:rsid w:val="00352939"/>
    <w:rsid w:val="0036341C"/>
    <w:rsid w:val="003670B0"/>
    <w:rsid w:val="00373E4F"/>
    <w:rsid w:val="003977DE"/>
    <w:rsid w:val="003A2F15"/>
    <w:rsid w:val="003A4A66"/>
    <w:rsid w:val="003A5B50"/>
    <w:rsid w:val="003B52BA"/>
    <w:rsid w:val="003B6389"/>
    <w:rsid w:val="003B75A1"/>
    <w:rsid w:val="003C49B7"/>
    <w:rsid w:val="003C6F5D"/>
    <w:rsid w:val="003D1B8B"/>
    <w:rsid w:val="003D7E58"/>
    <w:rsid w:val="003E0A29"/>
    <w:rsid w:val="00403080"/>
    <w:rsid w:val="0040648D"/>
    <w:rsid w:val="004236AE"/>
    <w:rsid w:val="00426497"/>
    <w:rsid w:val="00427D82"/>
    <w:rsid w:val="00444471"/>
    <w:rsid w:val="00453586"/>
    <w:rsid w:val="00463F53"/>
    <w:rsid w:val="0046775C"/>
    <w:rsid w:val="00471D4F"/>
    <w:rsid w:val="00475031"/>
    <w:rsid w:val="00476ED7"/>
    <w:rsid w:val="0048544C"/>
    <w:rsid w:val="00487ECE"/>
    <w:rsid w:val="0049284E"/>
    <w:rsid w:val="00493DFD"/>
    <w:rsid w:val="004A0DC7"/>
    <w:rsid w:val="004A1F2C"/>
    <w:rsid w:val="004A50FB"/>
    <w:rsid w:val="004B17A4"/>
    <w:rsid w:val="004B7CCD"/>
    <w:rsid w:val="004C3315"/>
    <w:rsid w:val="004D2CF6"/>
    <w:rsid w:val="005022C7"/>
    <w:rsid w:val="005147CC"/>
    <w:rsid w:val="00517F30"/>
    <w:rsid w:val="00522356"/>
    <w:rsid w:val="005350FE"/>
    <w:rsid w:val="005352E7"/>
    <w:rsid w:val="00540E70"/>
    <w:rsid w:val="005433A2"/>
    <w:rsid w:val="00550472"/>
    <w:rsid w:val="00557E22"/>
    <w:rsid w:val="00575481"/>
    <w:rsid w:val="00576754"/>
    <w:rsid w:val="00581872"/>
    <w:rsid w:val="00585D04"/>
    <w:rsid w:val="00594C55"/>
    <w:rsid w:val="005958A9"/>
    <w:rsid w:val="005A32FE"/>
    <w:rsid w:val="005A6E0D"/>
    <w:rsid w:val="005B164F"/>
    <w:rsid w:val="005D3CBC"/>
    <w:rsid w:val="005E17C1"/>
    <w:rsid w:val="00626E49"/>
    <w:rsid w:val="006404DE"/>
    <w:rsid w:val="00645D8F"/>
    <w:rsid w:val="00652707"/>
    <w:rsid w:val="00653187"/>
    <w:rsid w:val="00662496"/>
    <w:rsid w:val="0067243A"/>
    <w:rsid w:val="006733D6"/>
    <w:rsid w:val="006734C8"/>
    <w:rsid w:val="00675A1E"/>
    <w:rsid w:val="006849D0"/>
    <w:rsid w:val="00691C0E"/>
    <w:rsid w:val="00694B4E"/>
    <w:rsid w:val="006A1FB1"/>
    <w:rsid w:val="006B5652"/>
    <w:rsid w:val="006B79F0"/>
    <w:rsid w:val="006D0875"/>
    <w:rsid w:val="006F0CCE"/>
    <w:rsid w:val="00700C5F"/>
    <w:rsid w:val="0070642B"/>
    <w:rsid w:val="00720007"/>
    <w:rsid w:val="007226B3"/>
    <w:rsid w:val="00724862"/>
    <w:rsid w:val="007274BC"/>
    <w:rsid w:val="00727CAF"/>
    <w:rsid w:val="00741D16"/>
    <w:rsid w:val="00744DF0"/>
    <w:rsid w:val="00761FA2"/>
    <w:rsid w:val="00766F48"/>
    <w:rsid w:val="00785175"/>
    <w:rsid w:val="00785763"/>
    <w:rsid w:val="00790F85"/>
    <w:rsid w:val="007924F6"/>
    <w:rsid w:val="007A6A76"/>
    <w:rsid w:val="007C3291"/>
    <w:rsid w:val="007C7374"/>
    <w:rsid w:val="007E427D"/>
    <w:rsid w:val="007F2065"/>
    <w:rsid w:val="00821BDB"/>
    <w:rsid w:val="008221D1"/>
    <w:rsid w:val="00822C19"/>
    <w:rsid w:val="00843442"/>
    <w:rsid w:val="00854D9A"/>
    <w:rsid w:val="00855FAB"/>
    <w:rsid w:val="00856AB6"/>
    <w:rsid w:val="0086047E"/>
    <w:rsid w:val="00866F1D"/>
    <w:rsid w:val="00866F8B"/>
    <w:rsid w:val="00870917"/>
    <w:rsid w:val="00871005"/>
    <w:rsid w:val="0087426C"/>
    <w:rsid w:val="0087622B"/>
    <w:rsid w:val="00880162"/>
    <w:rsid w:val="00882203"/>
    <w:rsid w:val="00882BA2"/>
    <w:rsid w:val="00886987"/>
    <w:rsid w:val="0089066F"/>
    <w:rsid w:val="00892FC8"/>
    <w:rsid w:val="008A0586"/>
    <w:rsid w:val="008A07EA"/>
    <w:rsid w:val="008D444C"/>
    <w:rsid w:val="008D590E"/>
    <w:rsid w:val="008D5F08"/>
    <w:rsid w:val="008F4472"/>
    <w:rsid w:val="0090180B"/>
    <w:rsid w:val="009033D8"/>
    <w:rsid w:val="00924F47"/>
    <w:rsid w:val="00936DCB"/>
    <w:rsid w:val="00946B93"/>
    <w:rsid w:val="00947FCC"/>
    <w:rsid w:val="00962FD6"/>
    <w:rsid w:val="009752E3"/>
    <w:rsid w:val="00976A39"/>
    <w:rsid w:val="009828F2"/>
    <w:rsid w:val="009955CB"/>
    <w:rsid w:val="009A0510"/>
    <w:rsid w:val="009A34C2"/>
    <w:rsid w:val="009A3A0D"/>
    <w:rsid w:val="009A5618"/>
    <w:rsid w:val="009B57D1"/>
    <w:rsid w:val="009C45E6"/>
    <w:rsid w:val="009C5B35"/>
    <w:rsid w:val="009D5F05"/>
    <w:rsid w:val="00A0435C"/>
    <w:rsid w:val="00A20666"/>
    <w:rsid w:val="00A24EB9"/>
    <w:rsid w:val="00A40AC4"/>
    <w:rsid w:val="00A55A01"/>
    <w:rsid w:val="00A63181"/>
    <w:rsid w:val="00A80A39"/>
    <w:rsid w:val="00A93FCE"/>
    <w:rsid w:val="00AA4994"/>
    <w:rsid w:val="00AC4CFC"/>
    <w:rsid w:val="00B00F2F"/>
    <w:rsid w:val="00B07AD4"/>
    <w:rsid w:val="00B1218F"/>
    <w:rsid w:val="00B15CD6"/>
    <w:rsid w:val="00B340A6"/>
    <w:rsid w:val="00B54878"/>
    <w:rsid w:val="00B56FD8"/>
    <w:rsid w:val="00B64BB5"/>
    <w:rsid w:val="00B723E4"/>
    <w:rsid w:val="00B74285"/>
    <w:rsid w:val="00B757C7"/>
    <w:rsid w:val="00B82944"/>
    <w:rsid w:val="00B86DB5"/>
    <w:rsid w:val="00B920D2"/>
    <w:rsid w:val="00BC1FA6"/>
    <w:rsid w:val="00BC23C5"/>
    <w:rsid w:val="00BD1E01"/>
    <w:rsid w:val="00BD6744"/>
    <w:rsid w:val="00BE641E"/>
    <w:rsid w:val="00BF01D8"/>
    <w:rsid w:val="00C057CA"/>
    <w:rsid w:val="00C228DE"/>
    <w:rsid w:val="00C32990"/>
    <w:rsid w:val="00C37B9F"/>
    <w:rsid w:val="00C42524"/>
    <w:rsid w:val="00C42633"/>
    <w:rsid w:val="00C436A2"/>
    <w:rsid w:val="00C455E6"/>
    <w:rsid w:val="00C55F9A"/>
    <w:rsid w:val="00C67E31"/>
    <w:rsid w:val="00C73308"/>
    <w:rsid w:val="00C76F8B"/>
    <w:rsid w:val="00C924CE"/>
    <w:rsid w:val="00CB0211"/>
    <w:rsid w:val="00CC3D99"/>
    <w:rsid w:val="00CC7E1E"/>
    <w:rsid w:val="00CD2058"/>
    <w:rsid w:val="00CD53E4"/>
    <w:rsid w:val="00CE197D"/>
    <w:rsid w:val="00CF33A2"/>
    <w:rsid w:val="00D008A2"/>
    <w:rsid w:val="00D05BE5"/>
    <w:rsid w:val="00D06CB3"/>
    <w:rsid w:val="00D10E94"/>
    <w:rsid w:val="00D2264B"/>
    <w:rsid w:val="00D23A6C"/>
    <w:rsid w:val="00D63DB8"/>
    <w:rsid w:val="00D67945"/>
    <w:rsid w:val="00D73745"/>
    <w:rsid w:val="00DA15CA"/>
    <w:rsid w:val="00DB26F1"/>
    <w:rsid w:val="00DC7075"/>
    <w:rsid w:val="00DD504D"/>
    <w:rsid w:val="00DD5DC5"/>
    <w:rsid w:val="00DE4B52"/>
    <w:rsid w:val="00DE52CC"/>
    <w:rsid w:val="00DE6200"/>
    <w:rsid w:val="00DE672A"/>
    <w:rsid w:val="00DF2310"/>
    <w:rsid w:val="00DF2A84"/>
    <w:rsid w:val="00E03A7D"/>
    <w:rsid w:val="00E057C5"/>
    <w:rsid w:val="00E07339"/>
    <w:rsid w:val="00E13494"/>
    <w:rsid w:val="00E15226"/>
    <w:rsid w:val="00E152E0"/>
    <w:rsid w:val="00E25A96"/>
    <w:rsid w:val="00E60F11"/>
    <w:rsid w:val="00E70930"/>
    <w:rsid w:val="00EB3B06"/>
    <w:rsid w:val="00EC235D"/>
    <w:rsid w:val="00ED1A04"/>
    <w:rsid w:val="00ED29B3"/>
    <w:rsid w:val="00EF42E5"/>
    <w:rsid w:val="00EF4ACE"/>
    <w:rsid w:val="00EF59F2"/>
    <w:rsid w:val="00F0595F"/>
    <w:rsid w:val="00F137CF"/>
    <w:rsid w:val="00F13EE5"/>
    <w:rsid w:val="00F22451"/>
    <w:rsid w:val="00F30D73"/>
    <w:rsid w:val="00F37502"/>
    <w:rsid w:val="00F5667A"/>
    <w:rsid w:val="00F602DB"/>
    <w:rsid w:val="00F62271"/>
    <w:rsid w:val="00F67B65"/>
    <w:rsid w:val="00F70D16"/>
    <w:rsid w:val="00F864FE"/>
    <w:rsid w:val="00F92661"/>
    <w:rsid w:val="00F940BC"/>
    <w:rsid w:val="00FA1ED3"/>
    <w:rsid w:val="00FB5585"/>
    <w:rsid w:val="00FC1C61"/>
    <w:rsid w:val="00FC3106"/>
    <w:rsid w:val="00FC7170"/>
    <w:rsid w:val="00FD1981"/>
    <w:rsid w:val="00FD5913"/>
    <w:rsid w:val="00FD68CF"/>
    <w:rsid w:val="00FE79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A3C"/>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913"/>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ind w:left="1080"/>
      <w:jc w:val="center"/>
      <w:outlineLvl w:val="0"/>
    </w:pPr>
    <w:rPr>
      <w:rFonts w:ascii="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paragraph" w:customStyle="1" w:styleId="ListParagraph1">
    <w:name w:val="List Paragraph1"/>
    <w:basedOn w:val="prastasis"/>
    <w:rsid w:val="00936DCB"/>
    <w:pPr>
      <w:widowControl w:val="0"/>
      <w:suppressAutoHyphens/>
      <w:ind w:left="720"/>
    </w:pPr>
    <w:rPr>
      <w:rFonts w:eastAsia="SimSun" w:cs="TimesLT"/>
      <w:kern w:val="1"/>
      <w:lang w:val="en-US" w:eastAsia="hi-IN" w:bidi="hi-IN"/>
    </w:rPr>
  </w:style>
  <w:style w:type="paragraph" w:styleId="prastasiniatinklio">
    <w:name w:val="Normal (Web)"/>
    <w:basedOn w:val="prastasis"/>
    <w:uiPriority w:val="99"/>
    <w:unhideWhenUsed/>
    <w:rsid w:val="008D5F08"/>
    <w:pPr>
      <w:spacing w:before="100" w:beforeAutospacing="1" w:after="100" w:afterAutospacing="1"/>
    </w:pPr>
    <w:rPr>
      <w:rFonts w:ascii="Times New Roman" w:hAnsi="Times New Roman"/>
      <w:szCs w:val="24"/>
      <w:lang w:eastAsia="lt-LT"/>
    </w:rPr>
  </w:style>
  <w:style w:type="paragraph" w:customStyle="1" w:styleId="Standard">
    <w:name w:val="Standard"/>
    <w:rsid w:val="00E152E0"/>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6441</Words>
  <Characters>3672</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2025-11-12T06:11:00Z</cp:lastPrinted>
  <dcterms:created xsi:type="dcterms:W3CDTF">2025-11-13T07:28:00Z</dcterms:created>
  <dcterms:modified xsi:type="dcterms:W3CDTF">2025-11-13T07:28:00Z</dcterms:modified>
</cp:coreProperties>
</file>