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6DD4BD2D"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2C5542">
            <w:rPr>
              <w:rFonts w:asciiTheme="majorBidi" w:hAnsiTheme="majorBidi" w:cstheme="majorBidi"/>
              <w:sz w:val="24"/>
              <w:szCs w:val="24"/>
            </w:rPr>
            <w:t>1</w:t>
          </w:r>
          <w:r w:rsidR="003719DC">
            <w:rPr>
              <w:rFonts w:asciiTheme="majorBidi" w:hAnsiTheme="majorBidi" w:cstheme="majorBidi"/>
              <w:sz w:val="24"/>
              <w:szCs w:val="24"/>
            </w:rPr>
            <w:t>1</w:t>
          </w:r>
          <w:r w:rsidR="000C0C3A" w:rsidRPr="00E757D7">
            <w:rPr>
              <w:rFonts w:asciiTheme="majorBidi" w:hAnsiTheme="majorBidi" w:cstheme="majorBidi"/>
              <w:sz w:val="24"/>
              <w:szCs w:val="24"/>
            </w:rPr>
            <w:t>-</w:t>
          </w:r>
          <w:r w:rsidR="003719DC">
            <w:rPr>
              <w:rFonts w:asciiTheme="majorBidi" w:hAnsiTheme="majorBidi" w:cstheme="majorBidi"/>
              <w:sz w:val="24"/>
              <w:szCs w:val="24"/>
            </w:rPr>
            <w:t>1</w:t>
          </w:r>
          <w:r w:rsidR="002C5542">
            <w:rPr>
              <w:rFonts w:asciiTheme="majorBidi" w:hAnsiTheme="majorBidi" w:cstheme="majorBidi"/>
              <w:sz w:val="24"/>
              <w:szCs w:val="24"/>
            </w:rPr>
            <w:t>3</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6AF92BE5"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C06613"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0D60B2B5"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8A5FFA" w:rsidRPr="00E757D7">
            <w:rPr>
              <w:rFonts w:asciiTheme="majorBidi" w:hAnsiTheme="majorBidi" w:cstheme="majorBidi"/>
              <w:b/>
              <w:bCs/>
              <w:sz w:val="24"/>
              <w:szCs w:val="24"/>
            </w:rPr>
            <w:t>1</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7B976E3C"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C46CE5">
                  <w:rPr>
                    <w:noProof/>
                    <w:webHidden/>
                  </w:rPr>
                  <w:t>3</w:t>
                </w:r>
                <w:r w:rsidR="00126746">
                  <w:rPr>
                    <w:noProof/>
                    <w:webHidden/>
                  </w:rPr>
                  <w:fldChar w:fldCharType="end"/>
                </w:r>
              </w:hyperlink>
            </w:p>
            <w:p w14:paraId="71E629FC" w14:textId="76D432A6"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C46CE5">
                  <w:rPr>
                    <w:noProof/>
                    <w:webHidden/>
                  </w:rPr>
                  <w:t>3</w:t>
                </w:r>
                <w:r>
                  <w:rPr>
                    <w:noProof/>
                    <w:webHidden/>
                  </w:rPr>
                  <w:fldChar w:fldCharType="end"/>
                </w:r>
              </w:hyperlink>
            </w:p>
            <w:p w14:paraId="25E59D36" w14:textId="7AAA975F"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C46CE5">
                  <w:rPr>
                    <w:noProof/>
                    <w:webHidden/>
                  </w:rPr>
                  <w:t>3</w:t>
                </w:r>
                <w:r>
                  <w:rPr>
                    <w:noProof/>
                    <w:webHidden/>
                  </w:rPr>
                  <w:fldChar w:fldCharType="end"/>
                </w:r>
              </w:hyperlink>
            </w:p>
            <w:p w14:paraId="74CCF369" w14:textId="006CA32C"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C46CE5">
                  <w:rPr>
                    <w:noProof/>
                    <w:webHidden/>
                  </w:rPr>
                  <w:t>4</w:t>
                </w:r>
                <w:r>
                  <w:rPr>
                    <w:noProof/>
                    <w:webHidden/>
                  </w:rPr>
                  <w:fldChar w:fldCharType="end"/>
                </w:r>
              </w:hyperlink>
            </w:p>
            <w:p w14:paraId="75A2F854" w14:textId="34F90D14"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C46CE5">
                  <w:rPr>
                    <w:noProof/>
                    <w:webHidden/>
                  </w:rPr>
                  <w:t>4</w:t>
                </w:r>
                <w:r>
                  <w:rPr>
                    <w:noProof/>
                    <w:webHidden/>
                  </w:rPr>
                  <w:fldChar w:fldCharType="end"/>
                </w:r>
              </w:hyperlink>
            </w:p>
            <w:p w14:paraId="081DB205" w14:textId="4025BA3D"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C46CE5">
                  <w:rPr>
                    <w:noProof/>
                    <w:webHidden/>
                  </w:rPr>
                  <w:t>4</w:t>
                </w:r>
                <w:r>
                  <w:rPr>
                    <w:noProof/>
                    <w:webHidden/>
                  </w:rPr>
                  <w:fldChar w:fldCharType="end"/>
                </w:r>
              </w:hyperlink>
            </w:p>
            <w:p w14:paraId="764314E6" w14:textId="697F063B"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C46CE5">
                  <w:rPr>
                    <w:noProof/>
                    <w:webHidden/>
                  </w:rPr>
                  <w:t>5</w:t>
                </w:r>
                <w:r>
                  <w:rPr>
                    <w:noProof/>
                    <w:webHidden/>
                  </w:rPr>
                  <w:fldChar w:fldCharType="end"/>
                </w:r>
              </w:hyperlink>
            </w:p>
            <w:p w14:paraId="0685A668" w14:textId="42F00F61"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C46CE5">
                  <w:rPr>
                    <w:noProof/>
                    <w:webHidden/>
                  </w:rPr>
                  <w:t>5</w:t>
                </w:r>
                <w:r>
                  <w:rPr>
                    <w:noProof/>
                    <w:webHidden/>
                  </w:rPr>
                  <w:fldChar w:fldCharType="end"/>
                </w:r>
              </w:hyperlink>
            </w:p>
            <w:p w14:paraId="504D9828" w14:textId="42999701"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C46CE5">
                  <w:rPr>
                    <w:noProof/>
                    <w:webHidden/>
                  </w:rPr>
                  <w:t>5</w:t>
                </w:r>
                <w:r>
                  <w:rPr>
                    <w:noProof/>
                    <w:webHidden/>
                  </w:rPr>
                  <w:fldChar w:fldCharType="end"/>
                </w:r>
              </w:hyperlink>
            </w:p>
            <w:p w14:paraId="4BD30F19" w14:textId="184341A6"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C46CE5">
                  <w:rPr>
                    <w:noProof/>
                    <w:webHidden/>
                  </w:rPr>
                  <w:t>5</w:t>
                </w:r>
                <w:r>
                  <w:rPr>
                    <w:noProof/>
                    <w:webHidden/>
                  </w:rPr>
                  <w:fldChar w:fldCharType="end"/>
                </w:r>
              </w:hyperlink>
            </w:p>
            <w:p w14:paraId="7AF70061" w14:textId="0AF78A38"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C46CE5">
                  <w:rPr>
                    <w:noProof/>
                    <w:webHidden/>
                  </w:rPr>
                  <w:t>9</w:t>
                </w:r>
                <w:r>
                  <w:rPr>
                    <w:noProof/>
                    <w:webHidden/>
                  </w:rPr>
                  <w:fldChar w:fldCharType="end"/>
                </w:r>
              </w:hyperlink>
            </w:p>
            <w:p w14:paraId="70D68252" w14:textId="6CA24916"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C46CE5">
                  <w:rPr>
                    <w:noProof/>
                    <w:webHidden/>
                  </w:rPr>
                  <w:t>13</w:t>
                </w:r>
                <w:r>
                  <w:rPr>
                    <w:noProof/>
                    <w:webHidden/>
                  </w:rPr>
                  <w:fldChar w:fldCharType="end"/>
                </w:r>
              </w:hyperlink>
            </w:p>
            <w:p w14:paraId="70527202" w14:textId="56FBB4E8"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C46CE5">
                  <w:rPr>
                    <w:noProof/>
                    <w:webHidden/>
                  </w:rPr>
                  <w:t>24</w:t>
                </w:r>
                <w:r>
                  <w:rPr>
                    <w:noProof/>
                    <w:webHidden/>
                  </w:rPr>
                  <w:fldChar w:fldCharType="end"/>
                </w:r>
              </w:hyperlink>
            </w:p>
            <w:p w14:paraId="25EC980F" w14:textId="06EC8C04"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C46CE5">
                  <w:rPr>
                    <w:noProof/>
                    <w:webHidden/>
                  </w:rPr>
                  <w:t>24</w:t>
                </w:r>
                <w:r>
                  <w:rPr>
                    <w:noProof/>
                    <w:webHidden/>
                  </w:rPr>
                  <w:fldChar w:fldCharType="end"/>
                </w:r>
              </w:hyperlink>
            </w:p>
            <w:p w14:paraId="00924F7F" w14:textId="129C86ED"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C46CE5">
                  <w:rPr>
                    <w:noProof/>
                    <w:webHidden/>
                  </w:rPr>
                  <w:t>24</w:t>
                </w:r>
                <w:r>
                  <w:rPr>
                    <w:noProof/>
                    <w:webHidden/>
                  </w:rPr>
                  <w:fldChar w:fldCharType="end"/>
                </w:r>
              </w:hyperlink>
            </w:p>
            <w:p w14:paraId="080058AA" w14:textId="01B274C4"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C46CE5">
                  <w:rPr>
                    <w:noProof/>
                    <w:webHidden/>
                  </w:rPr>
                  <w:t>25</w:t>
                </w:r>
                <w:r>
                  <w:rPr>
                    <w:noProof/>
                    <w:webHidden/>
                  </w:rPr>
                  <w:fldChar w:fldCharType="end"/>
                </w:r>
              </w:hyperlink>
            </w:p>
            <w:p w14:paraId="1056149B" w14:textId="763814E3"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C46CE5">
                  <w:rPr>
                    <w:noProof/>
                    <w:webHidden/>
                  </w:rPr>
                  <w:t>28</w:t>
                </w:r>
                <w:r>
                  <w:rPr>
                    <w:noProof/>
                    <w:webHidden/>
                  </w:rPr>
                  <w:fldChar w:fldCharType="end"/>
                </w:r>
              </w:hyperlink>
            </w:p>
            <w:p w14:paraId="516128AE" w14:textId="78C53E1B"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C46CE5">
                  <w:rPr>
                    <w:noProof/>
                    <w:webHidden/>
                  </w:rPr>
                  <w:t>30</w:t>
                </w:r>
                <w:r>
                  <w:rPr>
                    <w:noProof/>
                    <w:webHidden/>
                  </w:rPr>
                  <w:fldChar w:fldCharType="end"/>
                </w:r>
              </w:hyperlink>
            </w:p>
            <w:p w14:paraId="17627D68" w14:textId="17CBD7D2"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C46CE5">
                  <w:rPr>
                    <w:noProof/>
                    <w:webHidden/>
                  </w:rPr>
                  <w:t>31</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Utenio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7777777" w:rsidR="008F09E1" w:rsidRPr="00E757D7"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Pr="00E757D7">
        <w:rPr>
          <w:rFonts w:asciiTheme="majorBidi" w:hAnsiTheme="majorBidi" w:cstheme="majorBidi"/>
          <w:sz w:val="24"/>
          <w:szCs w:val="24"/>
        </w:rPr>
        <w:t>perkančiosios organizacijos</w:t>
      </w:r>
      <w:r w:rsidRPr="00E757D7">
        <w:rPr>
          <w:rFonts w:asciiTheme="majorBidi" w:eastAsia="Calibri" w:hAnsiTheme="majorBidi" w:cstheme="majorBidi"/>
          <w:sz w:val="24"/>
          <w:szCs w:val="24"/>
        </w:rPr>
        <w:t xml:space="preserve"> vardu atlieka Utenos rajono savivaldybės administracijos Centralizuotų pirkimų skyrius. Sutartį pasirašys </w:t>
      </w:r>
      <w:r w:rsidRPr="00E757D7">
        <w:rPr>
          <w:rFonts w:asciiTheme="majorBidi" w:hAnsiTheme="majorBidi" w:cstheme="majorBidi"/>
          <w:sz w:val="24"/>
          <w:szCs w:val="24"/>
        </w:rPr>
        <w:t>perkančioji organizacija</w:t>
      </w:r>
      <w:r w:rsidRPr="00E757D7">
        <w:rPr>
          <w:rFonts w:asciiTheme="majorBidi" w:eastAsia="Calibri" w:hAnsiTheme="majorBidi" w:cstheme="majorBidi"/>
          <w:sz w:val="24"/>
          <w:szCs w:val="24"/>
        </w:rPr>
        <w:t xml:space="preserve">. </w:t>
      </w:r>
    </w:p>
    <w:p w14:paraId="32E201B0" w14:textId="154C6605"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A77CB"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7C4C0F" w:rsidRPr="00E757D7">
        <w:rPr>
          <w:rFonts w:asciiTheme="majorBidi" w:hAnsiTheme="majorBidi" w:cstheme="majorBidi"/>
          <w:b/>
          <w:bCs/>
          <w:sz w:val="24"/>
          <w:szCs w:val="24"/>
        </w:rPr>
        <w:t xml:space="preserve"> finansinė nuoma (lizingas)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 xml:space="preserve">neatliekamas naudojantis centralizuotų pirkimų katalogu, nes kataloge nėra </w:t>
      </w:r>
      <w:r w:rsidR="00D77E43">
        <w:rPr>
          <w:rFonts w:asciiTheme="majorBidi" w:hAnsiTheme="majorBidi" w:cstheme="majorBidi"/>
          <w:sz w:val="24"/>
          <w:szCs w:val="24"/>
        </w:rPr>
        <w:t>paslaugų</w:t>
      </w:r>
      <w:r w:rsidRPr="00E757D7">
        <w:rPr>
          <w:rFonts w:asciiTheme="majorBidi" w:hAnsiTheme="majorBidi" w:cstheme="majorBidi"/>
          <w:sz w:val="24"/>
          <w:szCs w:val="24"/>
        </w:rPr>
        <w:t xml:space="preserve"> pozicijos, atitinkančios perkančiosios organizacijos techninį pirkimo objekto aprašymą (techninę specifikaciją).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B9C0B05" w14:textId="77777777" w:rsidR="00544F11" w:rsidRDefault="008F09E1" w:rsidP="00544F11">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E6E8DD4" w14:textId="156A4C0E" w:rsidR="00544F11" w:rsidRPr="00544F11" w:rsidRDefault="00544F11" w:rsidP="00E32231">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544F11">
        <w:rPr>
          <w:rFonts w:asciiTheme="majorBidi" w:hAnsiTheme="majorBidi" w:cstheme="majorBidi"/>
          <w:sz w:val="24"/>
          <w:szCs w:val="24"/>
        </w:rPr>
        <w:t xml:space="preserve">Atliekamas žaliasis pirkimas. Pirkimas vykdomas vadovaujantis </w:t>
      </w:r>
      <w:hyperlink r:id="rId11" w:history="1">
        <w:r w:rsidRPr="00544F11">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4F11">
        <w:rPr>
          <w:rFonts w:asciiTheme="majorBidi" w:hAnsiTheme="majorBidi" w:cstheme="majorBidi"/>
          <w:sz w:val="24"/>
          <w:szCs w:val="24"/>
        </w:rPr>
        <w:t>“</w:t>
      </w:r>
      <w:r w:rsidRPr="00544F11">
        <w:rPr>
          <w:rFonts w:asciiTheme="majorBidi" w:eastAsia="Times New Roman" w:hAnsiTheme="majorBidi" w:cstheme="majorBidi"/>
          <w:sz w:val="24"/>
          <w:szCs w:val="24"/>
        </w:rPr>
        <w:t xml:space="preserve"> patvirtinto „Aplinkos apsaugos kriterijų taikymo, vykdant žaliuosius pirkimus, tvarkos aprašo“ </w:t>
      </w:r>
      <w:r w:rsidRPr="00544F11">
        <w:rPr>
          <w:rFonts w:asciiTheme="majorBidi" w:hAnsiTheme="majorBidi" w:cstheme="majorBidi"/>
          <w:sz w:val="24"/>
          <w:szCs w:val="24"/>
        </w:rPr>
        <w:t xml:space="preserve">4.1. papunkčiu ir 2 priedo XX skyriaus „Padangos“ 33 punktu. Reikalavimai aplinkos apsaugos </w:t>
      </w:r>
      <w:r w:rsidR="00590417">
        <w:rPr>
          <w:rFonts w:asciiTheme="majorBidi" w:hAnsiTheme="majorBidi" w:cstheme="majorBidi"/>
          <w:sz w:val="24"/>
          <w:szCs w:val="24"/>
        </w:rPr>
        <w:t>kriterijams</w:t>
      </w:r>
      <w:r w:rsidR="00590417" w:rsidRPr="00544F11">
        <w:rPr>
          <w:rFonts w:asciiTheme="majorBidi" w:hAnsiTheme="majorBidi" w:cstheme="majorBidi"/>
          <w:sz w:val="24"/>
          <w:szCs w:val="24"/>
        </w:rPr>
        <w:t xml:space="preserve"> </w:t>
      </w:r>
      <w:r w:rsidRPr="00544F11">
        <w:rPr>
          <w:rFonts w:asciiTheme="majorBidi" w:hAnsiTheme="majorBidi" w:cstheme="majorBidi"/>
          <w:sz w:val="24"/>
          <w:szCs w:val="24"/>
        </w:rPr>
        <w:t>nustatyti specialiųjų pirkimo sąlygų 2 priede „Techninė specifikacija“ ir 10 priede „Sutarties sąlygos“. Atitiktis bus vertinama pasiūlymų vertinimo metu.</w:t>
      </w:r>
    </w:p>
    <w:p w14:paraId="43753FA1" w14:textId="4C7CCAFA" w:rsidR="008F09E1" w:rsidRPr="00E757D7" w:rsidRDefault="00E16410" w:rsidP="00C42A8D">
      <w:pPr>
        <w:pStyle w:val="Sraopastraipa"/>
        <w:widowControl w:val="0"/>
        <w:numPr>
          <w:ilvl w:val="1"/>
          <w:numId w:val="7"/>
        </w:numPr>
        <w:tabs>
          <w:tab w:val="left" w:pos="993"/>
        </w:tabs>
        <w:spacing w:after="0" w:line="240" w:lineRule="auto"/>
        <w:ind w:firstLine="20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 </w:t>
      </w:r>
      <w:r w:rsidR="008F09E1" w:rsidRPr="00E757D7">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r w:rsidRPr="00E757D7">
        <w:rPr>
          <w:rFonts w:asciiTheme="majorBidi" w:hAnsiTheme="majorBidi" w:cstheme="majorBidi"/>
          <w:i/>
          <w:iCs/>
          <w:sz w:val="24"/>
          <w:szCs w:val="24"/>
          <w:lang w:eastAsia="en-US"/>
        </w:rPr>
        <w:t>ex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466D530" w14:textId="26D0D43E" w:rsidR="00852642" w:rsidRPr="000226EA" w:rsidRDefault="00852642" w:rsidP="00852642">
      <w:pPr>
        <w:pStyle w:val="Betarp"/>
        <w:widowControl w:val="0"/>
        <w:numPr>
          <w:ilvl w:val="1"/>
          <w:numId w:val="18"/>
        </w:numPr>
        <w:ind w:left="0" w:firstLine="540"/>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Pr>
          <w:rFonts w:asciiTheme="majorBidi" w:hAnsiTheme="majorBidi" w:cstheme="majorBidi"/>
          <w:bCs/>
          <w:sz w:val="24"/>
          <w:szCs w:val="24"/>
          <w:lang w:eastAsia="ar-SA"/>
        </w:rPr>
        <w:t xml:space="preserve">lengvąjį automobilį </w:t>
      </w:r>
      <w:r w:rsidR="00A4152A">
        <w:rPr>
          <w:rFonts w:asciiTheme="majorBidi" w:hAnsiTheme="majorBidi" w:cstheme="majorBidi"/>
          <w:bCs/>
          <w:sz w:val="24"/>
          <w:szCs w:val="24"/>
          <w:lang w:eastAsia="ar-SA"/>
        </w:rPr>
        <w:t>Daugailių</w:t>
      </w:r>
      <w:r>
        <w:rPr>
          <w:rFonts w:asciiTheme="majorBidi" w:hAnsiTheme="majorBidi" w:cstheme="majorBidi"/>
          <w:bCs/>
          <w:sz w:val="24"/>
          <w:szCs w:val="24"/>
          <w:lang w:eastAsia="ar-SA"/>
        </w:rPr>
        <w:t xml:space="preserve"> seniūnijai</w:t>
      </w:r>
      <w:r w:rsidR="002D7406">
        <w:rPr>
          <w:rFonts w:asciiTheme="majorBidi" w:hAnsiTheme="majorBidi" w:cstheme="majorBidi"/>
          <w:bCs/>
          <w:sz w:val="24"/>
          <w:szCs w:val="24"/>
          <w:lang w:eastAsia="ar-SA"/>
        </w:rPr>
        <w:t xml:space="preserve"> finansine nuoma (lizingu)</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sidR="002D7406">
        <w:rPr>
          <w:rFonts w:asciiTheme="majorBidi" w:hAnsiTheme="majorBidi" w:cstheme="majorBidi"/>
          <w:sz w:val="24"/>
          <w:szCs w:val="24"/>
        </w:rPr>
        <w:t>34113200-4 „Visureigiai“.</w:t>
      </w:r>
    </w:p>
    <w:p w14:paraId="080D775F" w14:textId="400DA315" w:rsidR="00852642" w:rsidRPr="000226EA" w:rsidRDefault="00852642" w:rsidP="00852642">
      <w:pPr>
        <w:pStyle w:val="Betarp"/>
        <w:widowControl w:val="0"/>
        <w:ind w:firstLine="720"/>
        <w:contextualSpacing/>
        <w:jc w:val="both"/>
        <w:rPr>
          <w:rFonts w:asciiTheme="majorBidi" w:hAnsiTheme="majorBidi" w:cstheme="majorBidi"/>
          <w:sz w:val="24"/>
          <w:szCs w:val="24"/>
        </w:rPr>
      </w:pPr>
      <w:r w:rsidRPr="000226EA">
        <w:rPr>
          <w:rFonts w:asciiTheme="majorBidi" w:hAnsiTheme="majorBidi" w:cstheme="majorBidi"/>
          <w:sz w:val="24"/>
          <w:szCs w:val="24"/>
        </w:rPr>
        <w:t>2.2</w:t>
      </w:r>
      <w:r w:rsidR="00590417">
        <w:rPr>
          <w:rFonts w:asciiTheme="majorBidi" w:hAnsiTheme="majorBidi" w:cstheme="majorBidi"/>
          <w:sz w:val="24"/>
          <w:szCs w:val="24"/>
        </w:rPr>
        <w:t>.</w:t>
      </w:r>
      <w:r w:rsidRPr="000226EA">
        <w:rPr>
          <w:rFonts w:asciiTheme="majorBidi" w:hAnsiTheme="majorBidi" w:cstheme="majorBidi"/>
          <w:sz w:val="24"/>
          <w:szCs w:val="24"/>
        </w:rPr>
        <w:t xml:space="preserve">  Pirkimo objektas į dalis neskaidomas. Pirkimo apimtys, reikalavimai ir techninė specifikacija apibrėžti specialiųjų sąlygų 2 ir 10 prieduose.</w:t>
      </w:r>
    </w:p>
    <w:p w14:paraId="32461B2E" w14:textId="32888BE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w:t>
      </w:r>
      <w:r w:rsidR="00EB0B14" w:rsidRPr="000226EA">
        <w:rPr>
          <w:rFonts w:asciiTheme="majorBidi" w:hAnsiTheme="majorBidi" w:cstheme="majorBidi"/>
          <w:sz w:val="24"/>
          <w:szCs w:val="24"/>
        </w:rPr>
        <w:t>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lastRenderedPageBreak/>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6CE515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544F11">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7777777"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6A360AA0"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užpildyta pažyma apie pasitelkiamus subrangovus/subtiekėjus/kvazisubtiekėjus pagal šių specialiųjų sąlygų 11 priede pateiktą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w:t>
      </w:r>
      <w:r w:rsidR="006152C7" w:rsidRPr="00E757D7">
        <w:rPr>
          <w:rFonts w:asciiTheme="majorBidi" w:hAnsiTheme="majorBidi" w:cstheme="majorBidi"/>
          <w:sz w:val="24"/>
          <w:szCs w:val="24"/>
        </w:rPr>
        <w:lastRenderedPageBreak/>
        <w:t>subtiekėjams)</w:t>
      </w:r>
      <w:r w:rsidR="00450415" w:rsidRPr="00E757D7">
        <w:rPr>
          <w:rFonts w:asciiTheme="majorBidi" w:hAnsiTheme="majorBidi" w:cstheme="majorBidi"/>
          <w:sz w:val="24"/>
          <w:szCs w:val="24"/>
        </w:rPr>
        <w:t>;</w:t>
      </w:r>
    </w:p>
    <w:p w14:paraId="298B6BF9" w14:textId="30650853" w:rsidR="00501908" w:rsidRPr="00E56C5F"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31DB0C5D" w14:textId="6FF62545" w:rsidR="00E56C5F" w:rsidRPr="00E56C5F" w:rsidRDefault="00590417" w:rsidP="00E56C5F">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 xml:space="preserve">Siūlomos prekės </w:t>
      </w:r>
      <w:r w:rsidR="00E56C5F">
        <w:rPr>
          <w:rFonts w:asciiTheme="majorBidi" w:hAnsiTheme="majorBidi" w:cstheme="majorBidi"/>
          <w:sz w:val="24"/>
          <w:szCs w:val="24"/>
        </w:rPr>
        <w:t xml:space="preserve">techninius parametrus ir aplinkos apsaugos kriterijus pagrindžiantys dokumentai, </w:t>
      </w:r>
      <w:r w:rsidR="008B2B7E">
        <w:rPr>
          <w:rFonts w:asciiTheme="majorBidi" w:hAnsiTheme="majorBidi" w:cstheme="majorBidi"/>
          <w:sz w:val="24"/>
          <w:szCs w:val="24"/>
        </w:rPr>
        <w:t>nurodyti p</w:t>
      </w:r>
      <w:r w:rsidR="008B2B7E" w:rsidRPr="008B2B7E">
        <w:rPr>
          <w:rFonts w:asciiTheme="majorBidi" w:hAnsiTheme="majorBidi" w:cstheme="majorBidi"/>
          <w:sz w:val="24"/>
          <w:szCs w:val="24"/>
        </w:rPr>
        <w:t>irkimo sąlygų 6 pried</w:t>
      </w:r>
      <w:r w:rsidR="008B2B7E">
        <w:rPr>
          <w:rFonts w:asciiTheme="majorBidi" w:hAnsiTheme="majorBidi" w:cstheme="majorBidi"/>
          <w:sz w:val="24"/>
          <w:szCs w:val="24"/>
        </w:rPr>
        <w:t>e</w:t>
      </w:r>
      <w:r w:rsidR="008B2B7E" w:rsidRPr="008B2B7E">
        <w:rPr>
          <w:rFonts w:asciiTheme="majorBidi" w:hAnsiTheme="majorBidi" w:cstheme="majorBidi"/>
          <w:sz w:val="24"/>
          <w:szCs w:val="24"/>
        </w:rPr>
        <w:t xml:space="preserve"> „Pasiūlymo forma</w:t>
      </w:r>
      <w:r w:rsidR="00A37360">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51C2FDC4"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2403090C" w14:textId="0C6F7736" w:rsidR="00D64EAF" w:rsidRPr="000226EA" w:rsidRDefault="00D64EAF" w:rsidP="00D64EAF">
      <w:pPr>
        <w:widowControl w:val="0"/>
        <w:spacing w:after="0" w:line="240" w:lineRule="auto"/>
        <w:ind w:firstLine="710"/>
        <w:jc w:val="both"/>
        <w:rPr>
          <w:rFonts w:asciiTheme="majorBidi" w:hAnsiTheme="majorBidi" w:cstheme="majorBidi"/>
          <w:sz w:val="24"/>
          <w:szCs w:val="24"/>
        </w:rPr>
      </w:pPr>
      <w:r w:rsidRPr="000226EA">
        <w:rPr>
          <w:rFonts w:asciiTheme="majorBidi" w:hAnsiTheme="majorBidi" w:cstheme="majorBidi"/>
          <w:sz w:val="24"/>
          <w:szCs w:val="24"/>
        </w:rPr>
        <w:t xml:space="preserve">9.1. </w:t>
      </w:r>
      <w:r w:rsidRPr="000226EA">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237ED984" w14:textId="77777777" w:rsidR="00D64EAF" w:rsidRPr="000226EA" w:rsidRDefault="00D64EAF" w:rsidP="00D64EAF">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0226EA">
        <w:rPr>
          <w:rFonts w:asciiTheme="majorBidi" w:hAnsiTheme="majorBidi" w:cstheme="majorBidi"/>
          <w:sz w:val="24"/>
          <w:szCs w:val="24"/>
        </w:rPr>
        <w:t>Laimėjusiu pasiūlymu galės būti pripažintas tik 1 (vienas) ekonomiškai naudingiausias pasiūlymas, esantis pasiūlymų eilės pirmojoje vietoje.</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33EE0FF4" w:rsidR="00E331C5" w:rsidRPr="0013788B" w:rsidRDefault="00AA2ADA" w:rsidP="0013788B">
      <w:pPr>
        <w:pStyle w:val="Sraopastraipa"/>
        <w:widowControl w:val="0"/>
        <w:numPr>
          <w:ilvl w:val="1"/>
          <w:numId w:val="19"/>
        </w:numPr>
        <w:spacing w:after="0" w:line="240" w:lineRule="auto"/>
        <w:ind w:left="0" w:firstLine="567"/>
        <w:jc w:val="both"/>
        <w:rPr>
          <w:rFonts w:asciiTheme="majorBidi" w:hAnsiTheme="majorBidi" w:cstheme="majorBidi"/>
          <w:sz w:val="24"/>
          <w:szCs w:val="24"/>
        </w:rPr>
      </w:pPr>
      <w:r w:rsidRPr="000226E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r w:rsidR="0013788B">
        <w:rPr>
          <w:rFonts w:asciiTheme="majorBidi" w:hAnsiTheme="majorBidi" w:cstheme="majorBidi"/>
          <w:sz w:val="24"/>
          <w:szCs w:val="24"/>
        </w:rPr>
        <w:t>.</w:t>
      </w:r>
    </w:p>
    <w:p w14:paraId="578F505F" w14:textId="77777777" w:rsidR="00E331C5" w:rsidRDefault="00E331C5" w:rsidP="007A5F8B">
      <w:pPr>
        <w:widowControl w:val="0"/>
        <w:spacing w:after="0" w:line="240" w:lineRule="auto"/>
        <w:jc w:val="both"/>
        <w:rPr>
          <w:rFonts w:ascii="Times New Roman" w:hAnsi="Times New Roman" w:cs="Times New Roman"/>
          <w:sz w:val="24"/>
          <w:szCs w:val="24"/>
        </w:rPr>
      </w:pPr>
    </w:p>
    <w:p w14:paraId="25F0ED56" w14:textId="7E6C39E5" w:rsidR="00BD412B" w:rsidRPr="00C46CE5" w:rsidRDefault="008D704D" w:rsidP="00C46CE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r w:rsidR="00BD412B" w:rsidRPr="00E757D7">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dalyviams praneša apie </w:t>
            </w:r>
            <w:r w:rsidRPr="00E757D7">
              <w:rPr>
                <w:rFonts w:asciiTheme="majorBidi" w:hAnsiTheme="majorBidi" w:cstheme="majorBidi"/>
                <w:bCs/>
                <w:sz w:val="24"/>
                <w:szCs w:val="24"/>
              </w:rPr>
              <w:lastRenderedPageBreak/>
              <w:t xml:space="preserve">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3091933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24167C40" w14:textId="5A2A49C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A62289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w:t>
            </w:r>
            <w:r w:rsidRPr="00E757D7">
              <w:rPr>
                <w:rFonts w:asciiTheme="majorBidi" w:hAnsiTheme="majorBidi" w:cstheme="majorBidi"/>
                <w:sz w:val="24"/>
                <w:szCs w:val="24"/>
              </w:rPr>
              <w:lastRenderedPageBreak/>
              <w:t>teismui per</w:t>
            </w:r>
            <w:r w:rsidRPr="00E757D7">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1037274"/>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3F00A97D" w14:textId="77777777" w:rsidR="002C5542" w:rsidRPr="002C5542" w:rsidRDefault="002C5542" w:rsidP="002C5542">
      <w:pPr>
        <w:tabs>
          <w:tab w:val="left" w:pos="993"/>
        </w:tabs>
        <w:jc w:val="center"/>
        <w:rPr>
          <w:rFonts w:asciiTheme="majorBidi" w:hAnsiTheme="majorBidi" w:cstheme="majorBidi"/>
          <w:b/>
          <w:bCs/>
          <w:iCs/>
          <w:sz w:val="24"/>
          <w:szCs w:val="24"/>
        </w:rPr>
      </w:pPr>
      <w:bookmarkStart w:id="48" w:name="_Ref38285444"/>
      <w:bookmarkStart w:id="49" w:name="_Ref38291496"/>
      <w:r w:rsidRPr="002C5542">
        <w:rPr>
          <w:rFonts w:asciiTheme="majorBidi" w:hAnsiTheme="majorBidi" w:cstheme="majorBidi"/>
          <w:b/>
          <w:bCs/>
          <w:iCs/>
          <w:sz w:val="24"/>
          <w:szCs w:val="24"/>
        </w:rPr>
        <w:t>LENGVOJO AUTOMOBILIO FINANSINĖS NUOMOS TECHNINĖ SPECIFIKACIJA</w:t>
      </w:r>
    </w:p>
    <w:p w14:paraId="1772F947" w14:textId="77777777" w:rsidR="002C5542" w:rsidRPr="002C5542" w:rsidRDefault="002C5542" w:rsidP="002C5542">
      <w:pPr>
        <w:jc w:val="both"/>
        <w:rPr>
          <w:rFonts w:asciiTheme="majorBidi" w:hAnsiTheme="majorBidi" w:cstheme="majorBidi"/>
          <w:sz w:val="24"/>
          <w:szCs w:val="24"/>
        </w:rPr>
      </w:pPr>
    </w:p>
    <w:p w14:paraId="30D1DC9B" w14:textId="77777777" w:rsidR="002C5542" w:rsidRPr="002C5542" w:rsidRDefault="002C5542" w:rsidP="002C5542">
      <w:pPr>
        <w:jc w:val="both"/>
        <w:rPr>
          <w:rFonts w:asciiTheme="majorBidi" w:eastAsia="Aptos" w:hAnsiTheme="majorBidi" w:cstheme="majorBidi"/>
          <w:b/>
          <w:kern w:val="2"/>
          <w:sz w:val="24"/>
          <w:szCs w:val="24"/>
          <w:lang w:eastAsia="da-DK"/>
          <w14:ligatures w14:val="standardContextual"/>
        </w:rPr>
      </w:pPr>
      <w:r w:rsidRPr="002C5542">
        <w:rPr>
          <w:rFonts w:asciiTheme="majorBidi" w:eastAsia="Aptos" w:hAnsiTheme="majorBidi" w:cstheme="majorBidi"/>
          <w:b/>
          <w:kern w:val="2"/>
          <w:sz w:val="24"/>
          <w:szCs w:val="24"/>
          <w:lang w:eastAsia="da-DK"/>
          <w14:ligatures w14:val="standardContextual"/>
        </w:rPr>
        <w:t>1. Nuomininkas</w:t>
      </w:r>
      <w:r w:rsidRPr="002C5542">
        <w:rPr>
          <w:rFonts w:asciiTheme="majorBidi" w:eastAsia="Aptos" w:hAnsiTheme="majorBidi" w:cstheme="majorBidi"/>
          <w:kern w:val="2"/>
          <w:sz w:val="24"/>
          <w:szCs w:val="24"/>
          <w:lang w:eastAsia="da-DK"/>
          <w14:ligatures w14:val="standardContextual"/>
        </w:rPr>
        <w:t xml:space="preserve"> – Utenos rajono savivaldybės administracijos Daugailių seniūnija.</w:t>
      </w:r>
    </w:p>
    <w:p w14:paraId="7E08E88B" w14:textId="77777777" w:rsidR="002C5542" w:rsidRPr="002C5542" w:rsidRDefault="002C5542" w:rsidP="002C554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2C5542">
        <w:rPr>
          <w:rFonts w:asciiTheme="majorBidi" w:hAnsiTheme="majorBidi" w:cstheme="majorBidi"/>
          <w:b/>
          <w:kern w:val="2"/>
          <w:sz w:val="24"/>
          <w:szCs w:val="24"/>
          <w:lang w:eastAsia="da-DK"/>
          <w14:ligatures w14:val="standardContextual"/>
        </w:rPr>
        <w:t>2. Pirkimo objektas</w:t>
      </w:r>
      <w:bookmarkStart w:id="50" w:name="_Hlk23155943"/>
      <w:r w:rsidRPr="002C5542">
        <w:rPr>
          <w:rFonts w:asciiTheme="majorBidi" w:hAnsiTheme="majorBidi" w:cstheme="majorBidi"/>
          <w:bCs/>
          <w:kern w:val="2"/>
          <w:sz w:val="24"/>
          <w:szCs w:val="24"/>
          <w:lang w:eastAsia="da-DK"/>
          <w14:ligatures w14:val="standardContextual"/>
        </w:rPr>
        <w:t xml:space="preserve"> – </w:t>
      </w:r>
      <w:r w:rsidRPr="002C5542">
        <w:rPr>
          <w:rFonts w:asciiTheme="majorBidi" w:hAnsiTheme="majorBidi" w:cstheme="majorBidi"/>
          <w:b/>
          <w:bCs/>
          <w:kern w:val="2"/>
          <w:sz w:val="24"/>
          <w:szCs w:val="24"/>
        </w:rPr>
        <w:t xml:space="preserve">Lengvojo automobilio finansinė nuoma (lizingas) </w:t>
      </w:r>
      <w:r w:rsidRPr="002C5542">
        <w:rPr>
          <w:rFonts w:asciiTheme="majorBidi" w:hAnsiTheme="majorBidi" w:cstheme="majorBidi"/>
          <w:bCs/>
          <w:kern w:val="2"/>
          <w:sz w:val="24"/>
          <w:szCs w:val="24"/>
          <w:lang w:eastAsia="da-DK"/>
          <w14:ligatures w14:val="standardContextual"/>
        </w:rPr>
        <w:t>– 1 vnt.</w:t>
      </w:r>
      <w:bookmarkEnd w:id="50"/>
    </w:p>
    <w:p w14:paraId="36CE0C37" w14:textId="77777777" w:rsidR="002C5542" w:rsidRPr="002C5542" w:rsidRDefault="002C5542" w:rsidP="002C554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3. Prekių pristatymo vieta</w:t>
      </w:r>
      <w:r w:rsidRPr="002C5542">
        <w:rPr>
          <w:rFonts w:asciiTheme="majorBidi" w:hAnsiTheme="majorBidi" w:cstheme="majorBidi"/>
          <w:kern w:val="2"/>
          <w:sz w:val="24"/>
          <w:szCs w:val="24"/>
          <w:lang w:eastAsia="da-DK"/>
          <w14:ligatures w14:val="standardContextual"/>
        </w:rPr>
        <w:t>: Utenos rajono savivaldybės administracija, adresu Utenio a. 4, Utena:</w:t>
      </w:r>
      <w:r w:rsidRPr="002C5542">
        <w:rPr>
          <w:rFonts w:asciiTheme="majorBidi" w:hAnsiTheme="majorBidi" w:cstheme="majorBidi"/>
          <w:b/>
          <w:bCs/>
          <w:kern w:val="2"/>
          <w:sz w:val="24"/>
          <w:szCs w:val="24"/>
          <w:lang w:eastAsia="da-DK"/>
          <w14:ligatures w14:val="standardContextual"/>
        </w:rPr>
        <w:t xml:space="preserve"> </w:t>
      </w:r>
    </w:p>
    <w:p w14:paraId="19B76D3A" w14:textId="77777777" w:rsidR="002C5542" w:rsidRPr="002C5542" w:rsidRDefault="002C5542" w:rsidP="002C5542">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3.1.</w:t>
      </w:r>
      <w:r w:rsidRPr="002C5542">
        <w:rPr>
          <w:rFonts w:asciiTheme="majorBidi" w:hAnsiTheme="majorBidi" w:cstheme="majorBidi"/>
          <w:kern w:val="2"/>
          <w:sz w:val="24"/>
          <w:szCs w:val="24"/>
          <w:lang w:eastAsia="da-DK"/>
          <w14:ligatures w14:val="standardContextual"/>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51" w:name="_Hlk166586244"/>
    </w:p>
    <w:p w14:paraId="2CE61C58" w14:textId="77777777" w:rsidR="002C5542" w:rsidRPr="002C5542" w:rsidRDefault="002C5542" w:rsidP="002C5542">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2C5542">
        <w:rPr>
          <w:rFonts w:asciiTheme="majorBidi" w:hAnsiTheme="majorBidi" w:cstheme="majorBidi"/>
          <w:b/>
          <w:bCs/>
          <w:kern w:val="2"/>
          <w:sz w:val="24"/>
          <w:szCs w:val="24"/>
          <w:lang w:eastAsia="da-DK"/>
          <w14:ligatures w14:val="standardContextual"/>
        </w:rPr>
        <w:t>4.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6"/>
        <w:gridCol w:w="4042"/>
        <w:gridCol w:w="5056"/>
      </w:tblGrid>
      <w:tr w:rsidR="002C5542" w:rsidRPr="002C5542" w14:paraId="0CD566A8" w14:textId="77777777" w:rsidTr="009D25DB">
        <w:trPr>
          <w:trHeight w:val="345"/>
        </w:trPr>
        <w:tc>
          <w:tcPr>
            <w:tcW w:w="480" w:type="pct"/>
            <w:vAlign w:val="center"/>
          </w:tcPr>
          <w:bookmarkEnd w:id="51"/>
          <w:p w14:paraId="12DA2062"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Eil. Nr.</w:t>
            </w:r>
          </w:p>
        </w:tc>
        <w:tc>
          <w:tcPr>
            <w:tcW w:w="2008" w:type="pct"/>
            <w:vAlign w:val="center"/>
          </w:tcPr>
          <w:p w14:paraId="5518FCDB"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Charakteristikų pavadinimas</w:t>
            </w:r>
          </w:p>
        </w:tc>
        <w:tc>
          <w:tcPr>
            <w:tcW w:w="2512" w:type="pct"/>
            <w:vAlign w:val="center"/>
          </w:tcPr>
          <w:p w14:paraId="3AA952AC" w14:textId="77777777" w:rsidR="002C5542" w:rsidRPr="002C5542" w:rsidRDefault="002C5542" w:rsidP="009D25DB">
            <w:pPr>
              <w:jc w:val="center"/>
              <w:rPr>
                <w:rFonts w:asciiTheme="majorBidi" w:hAnsiTheme="majorBidi" w:cstheme="majorBidi"/>
                <w:b/>
                <w:sz w:val="24"/>
                <w:szCs w:val="24"/>
              </w:rPr>
            </w:pPr>
            <w:r w:rsidRPr="002C5542">
              <w:rPr>
                <w:rFonts w:asciiTheme="majorBidi" w:hAnsiTheme="majorBidi" w:cstheme="majorBidi"/>
                <w:b/>
                <w:sz w:val="24"/>
                <w:szCs w:val="24"/>
              </w:rPr>
              <w:t>Reikalavimai</w:t>
            </w:r>
          </w:p>
        </w:tc>
      </w:tr>
      <w:tr w:rsidR="002C5542" w:rsidRPr="002C5542" w14:paraId="50570A66" w14:textId="77777777" w:rsidTr="009D25DB">
        <w:trPr>
          <w:trHeight w:val="345"/>
        </w:trPr>
        <w:tc>
          <w:tcPr>
            <w:tcW w:w="5000" w:type="pct"/>
            <w:gridSpan w:val="3"/>
          </w:tcPr>
          <w:p w14:paraId="71CFEA29" w14:textId="77777777" w:rsidR="002C5542" w:rsidRPr="002C5542" w:rsidRDefault="002C5542" w:rsidP="009D25DB">
            <w:pPr>
              <w:rPr>
                <w:rFonts w:asciiTheme="majorBidi" w:hAnsiTheme="majorBidi" w:cstheme="majorBidi"/>
                <w:b/>
                <w:sz w:val="24"/>
                <w:szCs w:val="24"/>
              </w:rPr>
            </w:pPr>
            <w:r w:rsidRPr="002C5542">
              <w:rPr>
                <w:rFonts w:asciiTheme="majorBidi" w:hAnsiTheme="majorBidi" w:cstheme="majorBidi"/>
                <w:b/>
                <w:sz w:val="24"/>
                <w:szCs w:val="24"/>
              </w:rPr>
              <w:t>1. Bendri reikalavimai automobiliui:</w:t>
            </w:r>
          </w:p>
        </w:tc>
      </w:tr>
      <w:tr w:rsidR="002C5542" w:rsidRPr="002C5542" w14:paraId="253412DC" w14:textId="77777777" w:rsidTr="009D25DB">
        <w:tc>
          <w:tcPr>
            <w:tcW w:w="480" w:type="pct"/>
          </w:tcPr>
          <w:p w14:paraId="3636CD4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1.1</w:t>
            </w:r>
          </w:p>
        </w:tc>
        <w:tc>
          <w:tcPr>
            <w:tcW w:w="2008" w:type="pct"/>
          </w:tcPr>
          <w:p w14:paraId="6F6E48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Automobilių rūšis</w:t>
            </w:r>
          </w:p>
        </w:tc>
        <w:tc>
          <w:tcPr>
            <w:tcW w:w="2512" w:type="pct"/>
          </w:tcPr>
          <w:p w14:paraId="74DB896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Automobilis – M1 kategorija.</w:t>
            </w:r>
          </w:p>
        </w:tc>
      </w:tr>
      <w:tr w:rsidR="002C5542" w:rsidRPr="002C5542" w14:paraId="3379CE27" w14:textId="77777777" w:rsidTr="009D25DB">
        <w:tc>
          <w:tcPr>
            <w:tcW w:w="480" w:type="pct"/>
          </w:tcPr>
          <w:p w14:paraId="59C449E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1.2</w:t>
            </w:r>
          </w:p>
        </w:tc>
        <w:tc>
          <w:tcPr>
            <w:tcW w:w="2008" w:type="pct"/>
          </w:tcPr>
          <w:p w14:paraId="5A54F84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Automobilių skaičius</w:t>
            </w:r>
          </w:p>
        </w:tc>
        <w:tc>
          <w:tcPr>
            <w:tcW w:w="2512" w:type="pct"/>
          </w:tcPr>
          <w:p w14:paraId="08C61E0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 vnt.</w:t>
            </w:r>
          </w:p>
        </w:tc>
      </w:tr>
      <w:tr w:rsidR="002C5542" w:rsidRPr="002C5542" w14:paraId="234A1DB5" w14:textId="77777777" w:rsidTr="009D25DB">
        <w:tc>
          <w:tcPr>
            <w:tcW w:w="480" w:type="pct"/>
          </w:tcPr>
          <w:p w14:paraId="62E6741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1.3</w:t>
            </w:r>
          </w:p>
        </w:tc>
        <w:tc>
          <w:tcPr>
            <w:tcW w:w="2008" w:type="pct"/>
          </w:tcPr>
          <w:p w14:paraId="3DFFE8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Pagaminimo metai</w:t>
            </w:r>
          </w:p>
        </w:tc>
        <w:tc>
          <w:tcPr>
            <w:tcW w:w="2512" w:type="pct"/>
          </w:tcPr>
          <w:p w14:paraId="1D92C98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Naujas neeksploatuotas automobilis. Pagaminimo metai ne ankstesni kaip 2025 m.</w:t>
            </w:r>
          </w:p>
        </w:tc>
      </w:tr>
      <w:tr w:rsidR="002C5542" w:rsidRPr="002C5542" w14:paraId="6F884619" w14:textId="77777777" w:rsidTr="009D25DB">
        <w:tc>
          <w:tcPr>
            <w:tcW w:w="480" w:type="pct"/>
          </w:tcPr>
          <w:p w14:paraId="6D625E2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1.4</w:t>
            </w:r>
          </w:p>
        </w:tc>
        <w:tc>
          <w:tcPr>
            <w:tcW w:w="2008" w:type="pct"/>
          </w:tcPr>
          <w:p w14:paraId="71C3D1BE"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Vairo padėtis</w:t>
            </w:r>
          </w:p>
        </w:tc>
        <w:tc>
          <w:tcPr>
            <w:tcW w:w="2512" w:type="pct"/>
          </w:tcPr>
          <w:p w14:paraId="0052475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Kairėje</w:t>
            </w:r>
          </w:p>
        </w:tc>
      </w:tr>
      <w:tr w:rsidR="002C5542" w:rsidRPr="002C5542" w14:paraId="18FFC5A0" w14:textId="77777777" w:rsidTr="009D25DB">
        <w:tc>
          <w:tcPr>
            <w:tcW w:w="480" w:type="pct"/>
          </w:tcPr>
          <w:p w14:paraId="59F6175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1.5</w:t>
            </w:r>
          </w:p>
        </w:tc>
        <w:tc>
          <w:tcPr>
            <w:tcW w:w="2008" w:type="pct"/>
          </w:tcPr>
          <w:p w14:paraId="50E9EF7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Pradinė įmoka</w:t>
            </w:r>
          </w:p>
        </w:tc>
        <w:tc>
          <w:tcPr>
            <w:tcW w:w="2512" w:type="pct"/>
          </w:tcPr>
          <w:p w14:paraId="3994B56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15 </w:t>
            </w:r>
            <w:r w:rsidRPr="002C5542">
              <w:rPr>
                <w:rFonts w:asciiTheme="majorBidi" w:hAnsiTheme="majorBidi" w:cstheme="majorBidi"/>
                <w:sz w:val="24"/>
                <w:szCs w:val="24"/>
                <w:lang w:val="en-US"/>
              </w:rPr>
              <w:t>%</w:t>
            </w:r>
          </w:p>
        </w:tc>
      </w:tr>
      <w:tr w:rsidR="002C5542" w:rsidRPr="002C5542" w14:paraId="6F3A9E94" w14:textId="77777777" w:rsidTr="009D25DB">
        <w:tc>
          <w:tcPr>
            <w:tcW w:w="480" w:type="pct"/>
          </w:tcPr>
          <w:p w14:paraId="274D4E1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1.6.</w:t>
            </w:r>
          </w:p>
        </w:tc>
        <w:tc>
          <w:tcPr>
            <w:tcW w:w="2008" w:type="pct"/>
          </w:tcPr>
          <w:p w14:paraId="5BBA70D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Sutarties sudarymo mokestis</w:t>
            </w:r>
          </w:p>
        </w:tc>
        <w:tc>
          <w:tcPr>
            <w:tcW w:w="2512" w:type="pct"/>
          </w:tcPr>
          <w:p w14:paraId="1A88052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0</w:t>
            </w:r>
          </w:p>
        </w:tc>
      </w:tr>
      <w:tr w:rsidR="002C5542" w:rsidRPr="002C5542" w14:paraId="6ED17CE6" w14:textId="77777777" w:rsidTr="009D25DB">
        <w:tc>
          <w:tcPr>
            <w:tcW w:w="480" w:type="pct"/>
          </w:tcPr>
          <w:p w14:paraId="36E285C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1.7. </w:t>
            </w:r>
          </w:p>
        </w:tc>
        <w:tc>
          <w:tcPr>
            <w:tcW w:w="2008" w:type="pct"/>
          </w:tcPr>
          <w:p w14:paraId="2B341B5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likutinė vertė</w:t>
            </w:r>
          </w:p>
        </w:tc>
        <w:tc>
          <w:tcPr>
            <w:tcW w:w="2512" w:type="pct"/>
          </w:tcPr>
          <w:p w14:paraId="090A650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0</w:t>
            </w:r>
          </w:p>
        </w:tc>
      </w:tr>
      <w:tr w:rsidR="002C5542" w:rsidRPr="002C5542" w14:paraId="05C98E77" w14:textId="77777777" w:rsidTr="009D25DB">
        <w:tc>
          <w:tcPr>
            <w:tcW w:w="480" w:type="pct"/>
          </w:tcPr>
          <w:p w14:paraId="75B183D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1.8</w:t>
            </w:r>
          </w:p>
        </w:tc>
        <w:tc>
          <w:tcPr>
            <w:tcW w:w="2008" w:type="pct"/>
          </w:tcPr>
          <w:p w14:paraId="361B5B0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atitikimas techniniams reikalavimams dėl transporto priemonės tipo</w:t>
            </w:r>
          </w:p>
        </w:tc>
        <w:tc>
          <w:tcPr>
            <w:tcW w:w="2512" w:type="pct"/>
          </w:tcPr>
          <w:p w14:paraId="527FA42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2C5542" w:rsidRPr="002C5542" w14:paraId="4F9ECA26" w14:textId="77777777" w:rsidTr="009D25DB">
        <w:tc>
          <w:tcPr>
            <w:tcW w:w="480" w:type="pct"/>
          </w:tcPr>
          <w:p w14:paraId="206B2F5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1.9</w:t>
            </w:r>
          </w:p>
        </w:tc>
        <w:tc>
          <w:tcPr>
            <w:tcW w:w="2008" w:type="pct"/>
          </w:tcPr>
          <w:p w14:paraId="4B03FAB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Spalva</w:t>
            </w:r>
          </w:p>
        </w:tc>
        <w:tc>
          <w:tcPr>
            <w:tcW w:w="2512" w:type="pct"/>
          </w:tcPr>
          <w:p w14:paraId="72B61DB6"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Bet kuri</w:t>
            </w:r>
          </w:p>
        </w:tc>
      </w:tr>
      <w:tr w:rsidR="002C5542" w:rsidRPr="002C5542" w14:paraId="06E42297" w14:textId="77777777" w:rsidTr="009D25DB">
        <w:tc>
          <w:tcPr>
            <w:tcW w:w="480" w:type="pct"/>
          </w:tcPr>
          <w:p w14:paraId="19BDF789" w14:textId="77777777" w:rsidR="002C5542" w:rsidRPr="002C5542" w:rsidRDefault="002C5542" w:rsidP="009D25DB">
            <w:pPr>
              <w:rPr>
                <w:rFonts w:asciiTheme="majorBidi" w:hAnsiTheme="majorBidi" w:cstheme="majorBidi"/>
                <w:sz w:val="24"/>
                <w:szCs w:val="24"/>
              </w:rPr>
            </w:pPr>
          </w:p>
        </w:tc>
        <w:tc>
          <w:tcPr>
            <w:tcW w:w="2008" w:type="pct"/>
          </w:tcPr>
          <w:p w14:paraId="27CE138B" w14:textId="77777777" w:rsidR="002C5542" w:rsidRPr="002C5542" w:rsidRDefault="002C5542" w:rsidP="009D25DB">
            <w:pPr>
              <w:rPr>
                <w:rFonts w:asciiTheme="majorBidi" w:hAnsiTheme="majorBidi" w:cstheme="majorBidi"/>
                <w:sz w:val="24"/>
                <w:szCs w:val="24"/>
              </w:rPr>
            </w:pPr>
          </w:p>
        </w:tc>
        <w:tc>
          <w:tcPr>
            <w:tcW w:w="2512" w:type="pct"/>
          </w:tcPr>
          <w:p w14:paraId="27D08DFE" w14:textId="77777777" w:rsidR="002C5542" w:rsidRPr="002C5542" w:rsidRDefault="002C5542" w:rsidP="009D25DB">
            <w:pPr>
              <w:rPr>
                <w:rFonts w:asciiTheme="majorBidi" w:hAnsiTheme="majorBidi" w:cstheme="majorBidi"/>
                <w:sz w:val="24"/>
                <w:szCs w:val="24"/>
                <w:lang w:val="en-US"/>
              </w:rPr>
            </w:pPr>
          </w:p>
        </w:tc>
      </w:tr>
      <w:tr w:rsidR="002C5542" w:rsidRPr="002C5542" w14:paraId="6C96A268" w14:textId="77777777" w:rsidTr="009D25DB">
        <w:tc>
          <w:tcPr>
            <w:tcW w:w="5000" w:type="pct"/>
            <w:gridSpan w:val="3"/>
          </w:tcPr>
          <w:p w14:paraId="790FC21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2. Variklis:</w:t>
            </w:r>
          </w:p>
        </w:tc>
      </w:tr>
      <w:tr w:rsidR="002C5542" w:rsidRPr="002C5542" w14:paraId="2600CF4B" w14:textId="77777777" w:rsidTr="009D25DB">
        <w:tc>
          <w:tcPr>
            <w:tcW w:w="480" w:type="pct"/>
          </w:tcPr>
          <w:p w14:paraId="69E161E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lastRenderedPageBreak/>
              <w:t>2.1</w:t>
            </w:r>
          </w:p>
        </w:tc>
        <w:tc>
          <w:tcPr>
            <w:tcW w:w="2008" w:type="pct"/>
          </w:tcPr>
          <w:p w14:paraId="0675809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galia (kW)</w:t>
            </w:r>
          </w:p>
        </w:tc>
        <w:tc>
          <w:tcPr>
            <w:tcW w:w="2512" w:type="pct"/>
          </w:tcPr>
          <w:p w14:paraId="64D3A22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kaip 118 kW</w:t>
            </w:r>
          </w:p>
        </w:tc>
      </w:tr>
      <w:tr w:rsidR="002C5542" w:rsidRPr="002C5542" w14:paraId="508EE3B0" w14:textId="77777777" w:rsidTr="009D25DB">
        <w:tc>
          <w:tcPr>
            <w:tcW w:w="480" w:type="pct"/>
          </w:tcPr>
          <w:p w14:paraId="081D464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2.2</w:t>
            </w:r>
          </w:p>
        </w:tc>
        <w:tc>
          <w:tcPr>
            <w:tcW w:w="2008" w:type="pct"/>
          </w:tcPr>
          <w:p w14:paraId="661D664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galia (AG)</w:t>
            </w:r>
          </w:p>
        </w:tc>
        <w:tc>
          <w:tcPr>
            <w:tcW w:w="2512" w:type="pct"/>
          </w:tcPr>
          <w:p w14:paraId="10E8DDB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kaip 160 AG</w:t>
            </w:r>
          </w:p>
        </w:tc>
      </w:tr>
      <w:tr w:rsidR="002C5542" w:rsidRPr="002C5542" w14:paraId="2B149822" w14:textId="77777777" w:rsidTr="009D25DB">
        <w:tc>
          <w:tcPr>
            <w:tcW w:w="480" w:type="pct"/>
          </w:tcPr>
          <w:p w14:paraId="14C1BCD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2.3</w:t>
            </w:r>
          </w:p>
        </w:tc>
        <w:tc>
          <w:tcPr>
            <w:tcW w:w="2008" w:type="pct"/>
          </w:tcPr>
          <w:p w14:paraId="67765F2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darbo tūris (l)</w:t>
            </w:r>
          </w:p>
        </w:tc>
        <w:tc>
          <w:tcPr>
            <w:tcW w:w="2512" w:type="pct"/>
          </w:tcPr>
          <w:p w14:paraId="432CDC8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1,6 l</w:t>
            </w:r>
          </w:p>
        </w:tc>
      </w:tr>
      <w:tr w:rsidR="002C5542" w:rsidRPr="002C5542" w14:paraId="4ABCD759" w14:textId="77777777" w:rsidTr="009D25DB">
        <w:tc>
          <w:tcPr>
            <w:tcW w:w="480" w:type="pct"/>
          </w:tcPr>
          <w:p w14:paraId="501D249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2.4</w:t>
            </w:r>
          </w:p>
        </w:tc>
        <w:tc>
          <w:tcPr>
            <w:tcW w:w="2008" w:type="pct"/>
          </w:tcPr>
          <w:p w14:paraId="0910D52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Variklio darbo tūris (cm</w:t>
            </w:r>
            <w:r w:rsidRPr="002C5542">
              <w:rPr>
                <w:rFonts w:asciiTheme="majorBidi" w:hAnsiTheme="majorBidi" w:cstheme="majorBidi"/>
                <w:sz w:val="24"/>
                <w:szCs w:val="24"/>
                <w:vertAlign w:val="superscript"/>
              </w:rPr>
              <w:t>3)</w:t>
            </w:r>
          </w:p>
        </w:tc>
        <w:tc>
          <w:tcPr>
            <w:tcW w:w="2512" w:type="pct"/>
          </w:tcPr>
          <w:p w14:paraId="65CED48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Ne mažiau 1598</w:t>
            </w:r>
          </w:p>
        </w:tc>
      </w:tr>
      <w:tr w:rsidR="002C5542" w:rsidRPr="002C5542" w14:paraId="5BB06662" w14:textId="77777777" w:rsidTr="009D25DB">
        <w:tc>
          <w:tcPr>
            <w:tcW w:w="5000" w:type="pct"/>
            <w:gridSpan w:val="3"/>
          </w:tcPr>
          <w:p w14:paraId="499E5F0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3. Transmisija:</w:t>
            </w:r>
          </w:p>
        </w:tc>
      </w:tr>
      <w:tr w:rsidR="002C5542" w:rsidRPr="002C5542" w14:paraId="79DF1EF1" w14:textId="77777777" w:rsidTr="009D25DB">
        <w:tc>
          <w:tcPr>
            <w:tcW w:w="480" w:type="pct"/>
          </w:tcPr>
          <w:p w14:paraId="1954AB7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3.1</w:t>
            </w:r>
          </w:p>
        </w:tc>
        <w:tc>
          <w:tcPr>
            <w:tcW w:w="2008" w:type="pct"/>
          </w:tcPr>
          <w:p w14:paraId="6042193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Transmisijos tipas</w:t>
            </w:r>
          </w:p>
        </w:tc>
        <w:tc>
          <w:tcPr>
            <w:tcW w:w="2512" w:type="pct"/>
          </w:tcPr>
          <w:p w14:paraId="62CD526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Mechaninė arba automatinė</w:t>
            </w:r>
          </w:p>
        </w:tc>
      </w:tr>
      <w:tr w:rsidR="002C5542" w:rsidRPr="002C5542" w14:paraId="000586CD" w14:textId="77777777" w:rsidTr="009D25DB">
        <w:tc>
          <w:tcPr>
            <w:tcW w:w="480" w:type="pct"/>
          </w:tcPr>
          <w:p w14:paraId="7FB3087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3.2.</w:t>
            </w:r>
          </w:p>
        </w:tc>
        <w:tc>
          <w:tcPr>
            <w:tcW w:w="2008" w:type="pct"/>
          </w:tcPr>
          <w:p w14:paraId="1258ECC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Varantieji ratai</w:t>
            </w:r>
          </w:p>
        </w:tc>
        <w:tc>
          <w:tcPr>
            <w:tcW w:w="2512" w:type="pct"/>
          </w:tcPr>
          <w:p w14:paraId="7880CB5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AWD</w:t>
            </w:r>
          </w:p>
        </w:tc>
      </w:tr>
      <w:tr w:rsidR="002C5542" w:rsidRPr="002C5542" w14:paraId="7CC46077" w14:textId="77777777" w:rsidTr="009D25DB">
        <w:tc>
          <w:tcPr>
            <w:tcW w:w="5000" w:type="pct"/>
            <w:gridSpan w:val="3"/>
          </w:tcPr>
          <w:p w14:paraId="6F1110F4" w14:textId="77777777" w:rsidR="002C5542" w:rsidRPr="002C5542" w:rsidRDefault="002C5542" w:rsidP="009D25DB">
            <w:pPr>
              <w:rPr>
                <w:rFonts w:asciiTheme="majorBidi" w:hAnsiTheme="majorBidi" w:cstheme="majorBidi"/>
                <w:b/>
                <w:sz w:val="24"/>
                <w:szCs w:val="24"/>
              </w:rPr>
            </w:pPr>
            <w:r w:rsidRPr="002C5542">
              <w:rPr>
                <w:rFonts w:asciiTheme="majorBidi" w:hAnsiTheme="majorBidi" w:cstheme="majorBidi"/>
                <w:b/>
                <w:sz w:val="24"/>
                <w:szCs w:val="24"/>
              </w:rPr>
              <w:t>4. Kėbulas ir jo dydis:</w:t>
            </w:r>
          </w:p>
        </w:tc>
      </w:tr>
      <w:tr w:rsidR="002C5542" w:rsidRPr="002C5542" w14:paraId="7932C1CC" w14:textId="77777777" w:rsidTr="009D25DB">
        <w:tc>
          <w:tcPr>
            <w:tcW w:w="480" w:type="pct"/>
          </w:tcPr>
          <w:p w14:paraId="14B5BEBA"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4.1</w:t>
            </w:r>
          </w:p>
        </w:tc>
        <w:tc>
          <w:tcPr>
            <w:tcW w:w="2008" w:type="pct"/>
          </w:tcPr>
          <w:p w14:paraId="1B62A50A"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Durelių skaičius</w:t>
            </w:r>
          </w:p>
        </w:tc>
        <w:tc>
          <w:tcPr>
            <w:tcW w:w="2512" w:type="pct"/>
          </w:tcPr>
          <w:p w14:paraId="32621E57"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5</w:t>
            </w:r>
          </w:p>
        </w:tc>
      </w:tr>
      <w:tr w:rsidR="002C5542" w:rsidRPr="002C5542" w14:paraId="7501D321" w14:textId="77777777" w:rsidTr="009D25DB">
        <w:tc>
          <w:tcPr>
            <w:tcW w:w="480" w:type="pct"/>
          </w:tcPr>
          <w:p w14:paraId="2B41B947"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4.2</w:t>
            </w:r>
          </w:p>
        </w:tc>
        <w:tc>
          <w:tcPr>
            <w:tcW w:w="2008" w:type="pct"/>
          </w:tcPr>
          <w:p w14:paraId="136DB089"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Atstumas tarp ašių</w:t>
            </w:r>
          </w:p>
        </w:tc>
        <w:tc>
          <w:tcPr>
            <w:tcW w:w="2512" w:type="pct"/>
          </w:tcPr>
          <w:p w14:paraId="721A4624"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2680 mm</w:t>
            </w:r>
          </w:p>
        </w:tc>
      </w:tr>
      <w:tr w:rsidR="002C5542" w:rsidRPr="002C5542" w14:paraId="1424CFD6" w14:textId="77777777" w:rsidTr="009D25DB">
        <w:tc>
          <w:tcPr>
            <w:tcW w:w="480" w:type="pct"/>
          </w:tcPr>
          <w:p w14:paraId="620D8329"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4.3</w:t>
            </w:r>
          </w:p>
        </w:tc>
        <w:tc>
          <w:tcPr>
            <w:tcW w:w="2008" w:type="pct"/>
          </w:tcPr>
          <w:p w14:paraId="3B6DA492"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Išmatavimai (ilgis x plotis x aukštis, mm)</w:t>
            </w:r>
          </w:p>
        </w:tc>
        <w:tc>
          <w:tcPr>
            <w:tcW w:w="2512" w:type="pct"/>
          </w:tcPr>
          <w:p w14:paraId="784F455C"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4510 x 1850 x 1645 mm</w:t>
            </w:r>
          </w:p>
        </w:tc>
      </w:tr>
      <w:tr w:rsidR="002C5542" w:rsidRPr="002C5542" w14:paraId="53345664" w14:textId="77777777" w:rsidTr="009D25DB">
        <w:tc>
          <w:tcPr>
            <w:tcW w:w="480" w:type="pct"/>
          </w:tcPr>
          <w:p w14:paraId="6346107E"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 xml:space="preserve">4.4 </w:t>
            </w:r>
          </w:p>
        </w:tc>
        <w:tc>
          <w:tcPr>
            <w:tcW w:w="2008" w:type="pct"/>
          </w:tcPr>
          <w:p w14:paraId="11F3A41E"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Bagažinės tūris (l)</w:t>
            </w:r>
          </w:p>
        </w:tc>
        <w:tc>
          <w:tcPr>
            <w:tcW w:w="2512" w:type="pct"/>
          </w:tcPr>
          <w:p w14:paraId="4AEBCD6B" w14:textId="77777777" w:rsidR="002C5542" w:rsidRPr="002C5542" w:rsidRDefault="002C5542" w:rsidP="009D25DB">
            <w:pPr>
              <w:rPr>
                <w:rFonts w:asciiTheme="majorBidi" w:hAnsiTheme="majorBidi" w:cstheme="majorBidi"/>
                <w:bCs/>
                <w:sz w:val="24"/>
                <w:szCs w:val="24"/>
              </w:rPr>
            </w:pPr>
            <w:r w:rsidRPr="002C5542">
              <w:rPr>
                <w:rFonts w:asciiTheme="majorBidi" w:hAnsiTheme="majorBidi" w:cstheme="majorBidi"/>
                <w:bCs/>
                <w:sz w:val="24"/>
                <w:szCs w:val="24"/>
              </w:rPr>
              <w:t>Ne mažiau kaip 540 l</w:t>
            </w:r>
          </w:p>
        </w:tc>
      </w:tr>
      <w:tr w:rsidR="002C5542" w:rsidRPr="002C5542" w14:paraId="36E88E89" w14:textId="77777777" w:rsidTr="009D25DB">
        <w:tc>
          <w:tcPr>
            <w:tcW w:w="5000" w:type="pct"/>
            <w:gridSpan w:val="3"/>
          </w:tcPr>
          <w:p w14:paraId="19E30FF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5. * Padangos ir ratai:</w:t>
            </w:r>
          </w:p>
        </w:tc>
      </w:tr>
      <w:tr w:rsidR="002C5542" w:rsidRPr="002C5542" w14:paraId="6140920D" w14:textId="77777777" w:rsidTr="009D25DB">
        <w:tc>
          <w:tcPr>
            <w:tcW w:w="480" w:type="pct"/>
          </w:tcPr>
          <w:p w14:paraId="12B0F7C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5.1</w:t>
            </w:r>
          </w:p>
        </w:tc>
        <w:tc>
          <w:tcPr>
            <w:tcW w:w="2008" w:type="pct"/>
          </w:tcPr>
          <w:p w14:paraId="2A1DAD16"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Padangų komplektai žieminės ir vasarinės</w:t>
            </w:r>
          </w:p>
        </w:tc>
        <w:tc>
          <w:tcPr>
            <w:tcW w:w="2512" w:type="pct"/>
          </w:tcPr>
          <w:p w14:paraId="4F85F62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5EFCFB0C" w14:textId="77777777" w:rsidTr="009D25DB">
        <w:tc>
          <w:tcPr>
            <w:tcW w:w="480" w:type="pct"/>
          </w:tcPr>
          <w:p w14:paraId="052FE7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5.2</w:t>
            </w:r>
          </w:p>
        </w:tc>
        <w:tc>
          <w:tcPr>
            <w:tcW w:w="2008" w:type="pct"/>
          </w:tcPr>
          <w:p w14:paraId="19DC463E"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327F76C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Turi būti. </w:t>
            </w:r>
          </w:p>
        </w:tc>
      </w:tr>
      <w:tr w:rsidR="002C5542" w:rsidRPr="002C5542" w14:paraId="52289388" w14:textId="77777777" w:rsidTr="009D25DB">
        <w:tc>
          <w:tcPr>
            <w:tcW w:w="480" w:type="pct"/>
          </w:tcPr>
          <w:p w14:paraId="2A37E92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5.3</w:t>
            </w:r>
          </w:p>
        </w:tc>
        <w:tc>
          <w:tcPr>
            <w:tcW w:w="2008" w:type="pct"/>
          </w:tcPr>
          <w:p w14:paraId="3DF774C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Ratai</w:t>
            </w:r>
          </w:p>
        </w:tc>
        <w:tc>
          <w:tcPr>
            <w:tcW w:w="2512" w:type="pct"/>
          </w:tcPr>
          <w:p w14:paraId="59489FD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Lengvojo lydinio ratlankiai</w:t>
            </w:r>
          </w:p>
        </w:tc>
      </w:tr>
      <w:tr w:rsidR="002C5542" w:rsidRPr="002C5542" w14:paraId="09894E56" w14:textId="77777777" w:rsidTr="009D25DB">
        <w:trPr>
          <w:trHeight w:val="322"/>
        </w:trPr>
        <w:tc>
          <w:tcPr>
            <w:tcW w:w="5000" w:type="pct"/>
            <w:gridSpan w:val="3"/>
          </w:tcPr>
          <w:p w14:paraId="79B0AA7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6. Įranga ir priedai:</w:t>
            </w:r>
          </w:p>
        </w:tc>
      </w:tr>
      <w:tr w:rsidR="002C5542" w:rsidRPr="002C5542" w14:paraId="1ED0ECC8" w14:textId="77777777" w:rsidTr="009D25DB">
        <w:tc>
          <w:tcPr>
            <w:tcW w:w="480" w:type="pct"/>
          </w:tcPr>
          <w:p w14:paraId="738EF34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6.1.</w:t>
            </w:r>
          </w:p>
        </w:tc>
        <w:tc>
          <w:tcPr>
            <w:tcW w:w="2008" w:type="pct"/>
          </w:tcPr>
          <w:p w14:paraId="4E19152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Gamyklinė laisvų rankų įranga</w:t>
            </w:r>
          </w:p>
        </w:tc>
        <w:tc>
          <w:tcPr>
            <w:tcW w:w="2512" w:type="pct"/>
          </w:tcPr>
          <w:p w14:paraId="334CA7D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21E6578C" w14:textId="77777777" w:rsidTr="009D25DB">
        <w:tc>
          <w:tcPr>
            <w:tcW w:w="480" w:type="pct"/>
          </w:tcPr>
          <w:p w14:paraId="5018752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6.2.</w:t>
            </w:r>
          </w:p>
        </w:tc>
        <w:tc>
          <w:tcPr>
            <w:tcW w:w="2008" w:type="pct"/>
          </w:tcPr>
          <w:p w14:paraId="5553DB8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Vairuotojo sėdynė</w:t>
            </w:r>
          </w:p>
        </w:tc>
        <w:tc>
          <w:tcPr>
            <w:tcW w:w="2512" w:type="pct"/>
          </w:tcPr>
          <w:p w14:paraId="0D19628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Reguliuojama</w:t>
            </w:r>
          </w:p>
        </w:tc>
      </w:tr>
      <w:tr w:rsidR="002C5542" w:rsidRPr="002C5542" w14:paraId="7BBABED0" w14:textId="77777777" w:rsidTr="009D25DB">
        <w:tc>
          <w:tcPr>
            <w:tcW w:w="480" w:type="pct"/>
          </w:tcPr>
          <w:p w14:paraId="1CB962A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6.3.</w:t>
            </w:r>
          </w:p>
        </w:tc>
        <w:tc>
          <w:tcPr>
            <w:tcW w:w="2008" w:type="pct"/>
          </w:tcPr>
          <w:p w14:paraId="0F0ACE35"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Garso sistema</w:t>
            </w:r>
          </w:p>
        </w:tc>
        <w:tc>
          <w:tcPr>
            <w:tcW w:w="2512" w:type="pct"/>
          </w:tcPr>
          <w:p w14:paraId="2C956E7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Radijo imtuvas, garso kolonėlės.</w:t>
            </w:r>
          </w:p>
        </w:tc>
      </w:tr>
      <w:tr w:rsidR="002C5542" w:rsidRPr="002C5542" w14:paraId="5CBD755C" w14:textId="77777777" w:rsidTr="009D25DB">
        <w:tc>
          <w:tcPr>
            <w:tcW w:w="480" w:type="pct"/>
          </w:tcPr>
          <w:p w14:paraId="463722A1"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lastRenderedPageBreak/>
              <w:t>6.4.</w:t>
            </w:r>
          </w:p>
        </w:tc>
        <w:tc>
          <w:tcPr>
            <w:tcW w:w="2008" w:type="pct"/>
          </w:tcPr>
          <w:p w14:paraId="4C38581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Salono šildymas ir vėdinimas</w:t>
            </w:r>
          </w:p>
        </w:tc>
        <w:tc>
          <w:tcPr>
            <w:tcW w:w="2512" w:type="pct"/>
          </w:tcPr>
          <w:p w14:paraId="2897A5B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Oro kondicionierius arba klimato kontrolės sistema.</w:t>
            </w:r>
          </w:p>
        </w:tc>
      </w:tr>
      <w:tr w:rsidR="002C5542" w:rsidRPr="002C5542" w14:paraId="2B8BEC0B" w14:textId="77777777" w:rsidTr="009D25DB">
        <w:tc>
          <w:tcPr>
            <w:tcW w:w="480" w:type="pct"/>
          </w:tcPr>
          <w:p w14:paraId="6B4C2B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6.5.</w:t>
            </w:r>
          </w:p>
        </w:tc>
        <w:tc>
          <w:tcPr>
            <w:tcW w:w="2008" w:type="pct"/>
          </w:tcPr>
          <w:p w14:paraId="642903B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Vairuotojo ir keleivio saugos oro pagalvės. </w:t>
            </w:r>
          </w:p>
        </w:tc>
        <w:tc>
          <w:tcPr>
            <w:tcW w:w="2512" w:type="pct"/>
          </w:tcPr>
          <w:p w14:paraId="1480C82C"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26174281" w14:textId="77777777" w:rsidTr="009D25DB">
        <w:tc>
          <w:tcPr>
            <w:tcW w:w="480" w:type="pct"/>
          </w:tcPr>
          <w:p w14:paraId="31EB3458"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6.6.</w:t>
            </w:r>
          </w:p>
        </w:tc>
        <w:tc>
          <w:tcPr>
            <w:tcW w:w="2008" w:type="pct"/>
          </w:tcPr>
          <w:p w14:paraId="2743DF5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Parkavimo jutikliai priekyje/gale arba galinė vaizdo kamera</w:t>
            </w:r>
          </w:p>
        </w:tc>
        <w:tc>
          <w:tcPr>
            <w:tcW w:w="2512" w:type="pct"/>
          </w:tcPr>
          <w:p w14:paraId="71DC28D4"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689393A6" w14:textId="77777777" w:rsidTr="009D25DB">
        <w:tc>
          <w:tcPr>
            <w:tcW w:w="480" w:type="pct"/>
          </w:tcPr>
          <w:p w14:paraId="655F218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6.7.</w:t>
            </w:r>
          </w:p>
        </w:tc>
        <w:tc>
          <w:tcPr>
            <w:tcW w:w="2008" w:type="pct"/>
          </w:tcPr>
          <w:p w14:paraId="0D955F7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Lietaus daviklis</w:t>
            </w:r>
          </w:p>
        </w:tc>
        <w:tc>
          <w:tcPr>
            <w:tcW w:w="2512" w:type="pct"/>
          </w:tcPr>
          <w:p w14:paraId="367CB0B3"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106D4305" w14:textId="77777777" w:rsidTr="009D25DB">
        <w:tc>
          <w:tcPr>
            <w:tcW w:w="480" w:type="pct"/>
          </w:tcPr>
          <w:p w14:paraId="0094323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6.8.</w:t>
            </w:r>
          </w:p>
        </w:tc>
        <w:tc>
          <w:tcPr>
            <w:tcW w:w="2008" w:type="pct"/>
          </w:tcPr>
          <w:p w14:paraId="5057BCA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Porankis (-ai)</w:t>
            </w:r>
          </w:p>
        </w:tc>
        <w:tc>
          <w:tcPr>
            <w:tcW w:w="2512" w:type="pct"/>
          </w:tcPr>
          <w:p w14:paraId="50EC32F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Turi būti.</w:t>
            </w:r>
          </w:p>
        </w:tc>
      </w:tr>
      <w:tr w:rsidR="002C5542" w:rsidRPr="002C5542" w14:paraId="6BE80A83" w14:textId="77777777" w:rsidTr="009D25DB">
        <w:tc>
          <w:tcPr>
            <w:tcW w:w="480" w:type="pct"/>
          </w:tcPr>
          <w:p w14:paraId="4AB0DD4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6.9.</w:t>
            </w:r>
          </w:p>
        </w:tc>
        <w:tc>
          <w:tcPr>
            <w:tcW w:w="2008" w:type="pct"/>
          </w:tcPr>
          <w:p w14:paraId="7E24B03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Vairas</w:t>
            </w:r>
          </w:p>
        </w:tc>
        <w:tc>
          <w:tcPr>
            <w:tcW w:w="2512" w:type="pct"/>
          </w:tcPr>
          <w:p w14:paraId="6088671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Oda/eco</w:t>
            </w:r>
            <w:r w:rsidRPr="002C5542" w:rsidDel="00554BC3">
              <w:rPr>
                <w:rFonts w:asciiTheme="majorBidi" w:hAnsiTheme="majorBidi" w:cstheme="majorBidi"/>
                <w:sz w:val="24"/>
                <w:szCs w:val="24"/>
              </w:rPr>
              <w:t xml:space="preserve"> </w:t>
            </w:r>
            <w:r w:rsidRPr="002C5542">
              <w:rPr>
                <w:rFonts w:asciiTheme="majorBidi" w:hAnsiTheme="majorBidi" w:cstheme="majorBidi"/>
                <w:sz w:val="24"/>
                <w:szCs w:val="24"/>
              </w:rPr>
              <w:t>/dirbtine oda aptrauktas vairas</w:t>
            </w:r>
          </w:p>
        </w:tc>
      </w:tr>
      <w:tr w:rsidR="002C5542" w:rsidRPr="002C5542" w14:paraId="4B2D43B3" w14:textId="77777777" w:rsidTr="009D25DB">
        <w:tc>
          <w:tcPr>
            <w:tcW w:w="5000" w:type="pct"/>
            <w:gridSpan w:val="3"/>
          </w:tcPr>
          <w:p w14:paraId="3FE83B07"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b/>
                <w:sz w:val="24"/>
                <w:szCs w:val="24"/>
              </w:rPr>
              <w:t>7. Kita:</w:t>
            </w:r>
          </w:p>
        </w:tc>
      </w:tr>
      <w:tr w:rsidR="002C5542" w:rsidRPr="002C5542" w14:paraId="6D5E4ACF" w14:textId="77777777" w:rsidTr="009D25DB">
        <w:tc>
          <w:tcPr>
            <w:tcW w:w="480" w:type="pct"/>
          </w:tcPr>
          <w:p w14:paraId="228B00CC" w14:textId="77777777" w:rsidR="002C5542" w:rsidRPr="002C5542" w:rsidRDefault="002C5542" w:rsidP="009D25DB">
            <w:pPr>
              <w:rPr>
                <w:rFonts w:asciiTheme="majorBidi" w:hAnsiTheme="majorBidi" w:cstheme="majorBidi"/>
                <w:sz w:val="24"/>
                <w:szCs w:val="24"/>
              </w:rPr>
            </w:pPr>
          </w:p>
          <w:p w14:paraId="49AA529F"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7.1 </w:t>
            </w:r>
          </w:p>
        </w:tc>
        <w:tc>
          <w:tcPr>
            <w:tcW w:w="2008" w:type="pct"/>
          </w:tcPr>
          <w:p w14:paraId="263086AA"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Komplektacija</w:t>
            </w:r>
          </w:p>
        </w:tc>
        <w:tc>
          <w:tcPr>
            <w:tcW w:w="2512" w:type="pct"/>
          </w:tcPr>
          <w:p w14:paraId="2EAAE6A0"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r>
      <w:tr w:rsidR="002C5542" w:rsidRPr="002C5542" w14:paraId="344F1F39" w14:textId="77777777" w:rsidTr="009D25DB">
        <w:tc>
          <w:tcPr>
            <w:tcW w:w="480" w:type="pct"/>
          </w:tcPr>
          <w:p w14:paraId="5568DA5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7.2. </w:t>
            </w:r>
          </w:p>
        </w:tc>
        <w:tc>
          <w:tcPr>
            <w:tcW w:w="2008" w:type="pct"/>
          </w:tcPr>
          <w:p w14:paraId="328E02A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Techninė apžiūra</w:t>
            </w:r>
          </w:p>
        </w:tc>
        <w:tc>
          <w:tcPr>
            <w:tcW w:w="2512" w:type="pct"/>
          </w:tcPr>
          <w:p w14:paraId="0D092EA5"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Atlikta automobilio privalomoji transporto priemonių techninė apžiūra ir išduoti ją patvirtinantys dokumentai.</w:t>
            </w:r>
          </w:p>
        </w:tc>
      </w:tr>
      <w:tr w:rsidR="002C5542" w:rsidRPr="002C5542" w14:paraId="63E12963" w14:textId="77777777" w:rsidTr="009D25DB">
        <w:trPr>
          <w:trHeight w:val="1266"/>
        </w:trPr>
        <w:tc>
          <w:tcPr>
            <w:tcW w:w="480" w:type="pct"/>
          </w:tcPr>
          <w:p w14:paraId="5A6D98C9"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7.3.</w:t>
            </w:r>
          </w:p>
        </w:tc>
        <w:tc>
          <w:tcPr>
            <w:tcW w:w="2008" w:type="pct"/>
          </w:tcPr>
          <w:p w14:paraId="398B3102"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Automobilio garantija</w:t>
            </w:r>
          </w:p>
        </w:tc>
        <w:tc>
          <w:tcPr>
            <w:tcW w:w="2512" w:type="pct"/>
          </w:tcPr>
          <w:p w14:paraId="2BE3F956" w14:textId="77777777" w:rsidR="002C5542" w:rsidRPr="002C5542" w:rsidRDefault="002C5542" w:rsidP="009D25DB">
            <w:pPr>
              <w:widowControl w:val="0"/>
              <w:shd w:val="clear" w:color="auto" w:fill="FFFFFF"/>
              <w:tabs>
                <w:tab w:val="left" w:pos="1570"/>
              </w:tabs>
              <w:jc w:val="both"/>
              <w:rPr>
                <w:rFonts w:asciiTheme="majorBidi" w:hAnsiTheme="majorBidi" w:cstheme="majorBidi"/>
                <w:sz w:val="24"/>
                <w:szCs w:val="24"/>
              </w:rPr>
            </w:pPr>
            <w:r w:rsidRPr="002C5542">
              <w:rPr>
                <w:rFonts w:asciiTheme="majorBidi" w:hAnsiTheme="majorBidi" w:cstheme="majorBidi"/>
                <w:sz w:val="24"/>
                <w:szCs w:val="24"/>
              </w:rPr>
              <w:t>Automobiliui turi būti suteikta techninio aptarnavimo garantija oficialiai veikiančiuose automobilio gamintojo autorizuotose techninio aptarnavimo centruose, esančiuose ne toliau kaip 150 km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2C5542" w:rsidRPr="002C5542" w14:paraId="0A930E0B" w14:textId="77777777" w:rsidTr="009D25DB">
        <w:tc>
          <w:tcPr>
            <w:tcW w:w="480" w:type="pct"/>
          </w:tcPr>
          <w:p w14:paraId="4FFDB04D"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 xml:space="preserve">7.4. </w:t>
            </w:r>
          </w:p>
        </w:tc>
        <w:tc>
          <w:tcPr>
            <w:tcW w:w="2008" w:type="pct"/>
          </w:tcPr>
          <w:p w14:paraId="5261650B"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Pakaitinis automobilis</w:t>
            </w:r>
          </w:p>
        </w:tc>
        <w:tc>
          <w:tcPr>
            <w:tcW w:w="2512" w:type="pct"/>
          </w:tcPr>
          <w:p w14:paraId="7D6E467C"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w:t>
            </w:r>
            <w:r w:rsidRPr="002C5542">
              <w:rPr>
                <w:rFonts w:asciiTheme="majorBidi" w:hAnsiTheme="majorBidi" w:cstheme="majorBidi"/>
                <w:sz w:val="24"/>
                <w:szCs w:val="24"/>
              </w:rPr>
              <w:lastRenderedPageBreak/>
              <w:t>pristatymo terminą, kuris buvo pateiktas pasiūlyme turi pateikti kitą techninės specifikacijos reikalavimus atitinkantį automobilį.</w:t>
            </w:r>
          </w:p>
        </w:tc>
      </w:tr>
      <w:tr w:rsidR="002C5542" w:rsidRPr="002C5542" w14:paraId="2E6E2B4A" w14:textId="77777777" w:rsidTr="009D25DB">
        <w:tc>
          <w:tcPr>
            <w:tcW w:w="480" w:type="pct"/>
          </w:tcPr>
          <w:p w14:paraId="468E6D6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7.5.</w:t>
            </w:r>
          </w:p>
        </w:tc>
        <w:tc>
          <w:tcPr>
            <w:tcW w:w="2008" w:type="pct"/>
          </w:tcPr>
          <w:p w14:paraId="6106CA40" w14:textId="77777777" w:rsidR="002C5542" w:rsidRPr="002C5542" w:rsidRDefault="002C5542" w:rsidP="009D25DB">
            <w:pPr>
              <w:rPr>
                <w:rFonts w:asciiTheme="majorBidi" w:hAnsiTheme="majorBidi" w:cstheme="majorBidi"/>
                <w:sz w:val="24"/>
                <w:szCs w:val="24"/>
              </w:rPr>
            </w:pPr>
            <w:r w:rsidRPr="002C5542">
              <w:rPr>
                <w:rFonts w:asciiTheme="majorBidi" w:hAnsiTheme="majorBidi" w:cstheme="majorBidi"/>
                <w:sz w:val="24"/>
                <w:szCs w:val="24"/>
              </w:rPr>
              <w:t>Apsaugos sistema, atitinkanti reikalavimus KASKO draudimui</w:t>
            </w:r>
          </w:p>
        </w:tc>
        <w:tc>
          <w:tcPr>
            <w:tcW w:w="2512" w:type="pct"/>
          </w:tcPr>
          <w:p w14:paraId="5C89D2F0" w14:textId="77777777" w:rsidR="002C5542" w:rsidRPr="002C5542" w:rsidRDefault="002C5542" w:rsidP="009D25DB">
            <w:pPr>
              <w:jc w:val="both"/>
              <w:rPr>
                <w:rFonts w:asciiTheme="majorBidi" w:hAnsiTheme="majorBidi" w:cstheme="majorBidi"/>
                <w:sz w:val="24"/>
                <w:szCs w:val="24"/>
              </w:rPr>
            </w:pPr>
            <w:r w:rsidRPr="002C5542">
              <w:rPr>
                <w:rFonts w:asciiTheme="majorBidi" w:hAnsiTheme="majorBidi" w:cstheme="majorBidi"/>
                <w:sz w:val="24"/>
                <w:szCs w:val="24"/>
              </w:rPr>
              <w:t>Turi būti.</w:t>
            </w:r>
          </w:p>
        </w:tc>
      </w:tr>
    </w:tbl>
    <w:p w14:paraId="537F7126" w14:textId="77777777" w:rsidR="002C5542" w:rsidRPr="002C5542" w:rsidRDefault="002C5542" w:rsidP="002C5542">
      <w:pPr>
        <w:jc w:val="both"/>
        <w:rPr>
          <w:rFonts w:asciiTheme="majorBidi" w:hAnsiTheme="majorBidi" w:cstheme="majorBidi"/>
          <w:bCs/>
          <w:sz w:val="24"/>
          <w:szCs w:val="24"/>
        </w:rPr>
      </w:pPr>
      <w:r w:rsidRPr="002C5542">
        <w:rPr>
          <w:rFonts w:asciiTheme="majorBidi" w:hAnsiTheme="majorBidi" w:cstheme="majorBidi"/>
          <w:b/>
          <w:sz w:val="24"/>
          <w:szCs w:val="24"/>
        </w:rPr>
        <w:t>5.</w:t>
      </w:r>
      <w:r w:rsidRPr="002C5542">
        <w:rPr>
          <w:rFonts w:asciiTheme="majorBidi" w:hAnsiTheme="majorBidi" w:cstheme="majorBidi"/>
          <w:bCs/>
          <w:sz w:val="24"/>
          <w:szCs w:val="24"/>
        </w:rPr>
        <w:t xml:space="preserve"> Automobilyje gali būti ir kiti nepaminėti arba geresnių parametrų automobilio įrangos komponentai suderinami su techninės specifikacijos reikalavimais.</w:t>
      </w:r>
    </w:p>
    <w:p w14:paraId="7FCEBF7B" w14:textId="3C7EDA22" w:rsidR="002C5542" w:rsidRPr="00435384" w:rsidRDefault="002C5542" w:rsidP="00435384">
      <w:pPr>
        <w:contextualSpacing/>
        <w:jc w:val="both"/>
        <w:rPr>
          <w:rFonts w:asciiTheme="majorBidi" w:hAnsiTheme="majorBidi" w:cstheme="majorBidi"/>
          <w:sz w:val="24"/>
          <w:szCs w:val="24"/>
        </w:rPr>
      </w:pPr>
      <w:r w:rsidRPr="002C5542">
        <w:rPr>
          <w:rFonts w:asciiTheme="majorBidi" w:hAnsiTheme="majorBidi" w:cstheme="majorBidi"/>
          <w:b/>
          <w:sz w:val="24"/>
          <w:szCs w:val="24"/>
        </w:rPr>
        <w:t>6.</w:t>
      </w:r>
      <w:r w:rsidRPr="002C5542">
        <w:rPr>
          <w:rFonts w:asciiTheme="majorBidi" w:hAnsiTheme="majorBidi" w:cstheme="majorBidi"/>
          <w:bCs/>
          <w:sz w:val="24"/>
          <w:szCs w:val="24"/>
        </w:rPr>
        <w:t xml:space="preserve"> </w:t>
      </w:r>
      <w:r w:rsidRPr="002C5542">
        <w:rPr>
          <w:rFonts w:asciiTheme="majorBidi" w:eastAsia="Calibri" w:hAnsiTheme="majorBidi" w:cstheme="majorBidi"/>
          <w:color w:val="000000"/>
          <w:sz w:val="24"/>
          <w:szCs w:val="24"/>
        </w:rPr>
        <w:t xml:space="preserve">Pirkimas vykdomas vadovaujantis 2011 m. birželio 28 d. įsakymo Nr. D1-508 „Dėl aplinkos apsaugos kriterijų taikymo, vykdant žaliuosius pirkimus, tvarkos aprašo patvirtinimo“ 4.1. punktu </w:t>
      </w:r>
      <w:r w:rsidRPr="002C554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C5542">
        <w:rPr>
          <w:rFonts w:asciiTheme="majorBidi" w:eastAsia="Calibri" w:hAnsiTheme="majorBidi" w:cstheme="majorBidi"/>
          <w:color w:val="000000"/>
          <w:sz w:val="24"/>
          <w:szCs w:val="24"/>
        </w:rPr>
        <w:t xml:space="preserve"> – </w:t>
      </w:r>
      <w:bookmarkStart w:id="52" w:name="part_6c5806860cc8422b8d4d02e477d310ea"/>
      <w:bookmarkStart w:id="53" w:name="part_96b4b153c9f8448ab7f989c300958978"/>
      <w:bookmarkEnd w:id="52"/>
      <w:bookmarkEnd w:id="53"/>
      <w:r w:rsidRPr="002C5542">
        <w:rPr>
          <w:rFonts w:asciiTheme="majorBidi" w:eastAsia="Calibri" w:hAnsiTheme="majorBidi" w:cstheme="majorBidi"/>
          <w:b/>
          <w:bCs/>
          <w:color w:val="000000"/>
          <w:sz w:val="24"/>
          <w:szCs w:val="24"/>
        </w:rPr>
        <w:t xml:space="preserve"> XX skyriaus „PADANGOS“, </w:t>
      </w:r>
      <w:r w:rsidRPr="002C5542">
        <w:rPr>
          <w:rFonts w:asciiTheme="majorBidi" w:hAnsiTheme="majorBidi" w:cstheme="majorBidi"/>
          <w:b/>
          <w:bCs/>
          <w:color w:val="000000"/>
          <w:sz w:val="24"/>
          <w:szCs w:val="24"/>
        </w:rPr>
        <w:t>33 punktas</w:t>
      </w:r>
      <w:r w:rsidRPr="002C5542">
        <w:rPr>
          <w:rFonts w:asciiTheme="majorBidi" w:hAnsiTheme="majorBidi" w:cstheme="majorBidi"/>
          <w:color w:val="000000"/>
          <w:sz w:val="24"/>
          <w:szCs w:val="24"/>
        </w:rPr>
        <w:t>:</w:t>
      </w:r>
    </w:p>
    <w:p w14:paraId="3994D52F" w14:textId="07ABD452" w:rsidR="002C5542" w:rsidRPr="002C5542" w:rsidRDefault="002C5542" w:rsidP="002C5542">
      <w:pPr>
        <w:ind w:firstLine="851"/>
        <w:jc w:val="both"/>
        <w:textAlignment w:val="baseline"/>
        <w:rPr>
          <w:rFonts w:asciiTheme="majorBidi" w:eastAsia="Calibri" w:hAnsiTheme="majorBidi" w:cstheme="majorBidi"/>
          <w:b/>
          <w:bCs/>
          <w:color w:val="000000"/>
          <w:sz w:val="24"/>
          <w:szCs w:val="24"/>
        </w:rPr>
      </w:pPr>
      <w:r w:rsidRPr="002C5542">
        <w:rPr>
          <w:rFonts w:asciiTheme="majorBidi" w:hAnsiTheme="majorBidi" w:cstheme="majorBidi"/>
          <w:color w:val="000000"/>
          <w:sz w:val="24"/>
          <w:szCs w:val="24"/>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1DC33D86" w14:textId="3481E133" w:rsidR="002C5542" w:rsidRPr="002C5542" w:rsidRDefault="0062713F" w:rsidP="002C5542">
      <w:pPr>
        <w:ind w:firstLine="720"/>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w:t>
      </w:r>
      <w:r w:rsidR="002C5542" w:rsidRPr="002C5542">
        <w:rPr>
          <w:rFonts w:asciiTheme="majorBidi" w:eastAsia="Calibri" w:hAnsiTheme="majorBidi" w:cstheme="majorBidi"/>
          <w:color w:val="000000"/>
          <w:sz w:val="24"/>
          <w:szCs w:val="24"/>
        </w:rPr>
        <w:t xml:space="preserve">Dokumentai, pagrindžiantys aplinkos apsaugos kriterijų atitikimą aukščiau nurodytiems reikalavimams - </w:t>
      </w:r>
      <w:r w:rsidR="004D6EED">
        <w:rPr>
          <w:rFonts w:asciiTheme="majorBidi" w:hAnsiTheme="majorBidi" w:cstheme="majorBidi"/>
          <w:color w:val="000000"/>
          <w:sz w:val="24"/>
          <w:szCs w:val="24"/>
        </w:rPr>
        <w:t xml:space="preserve">prekės </w:t>
      </w:r>
      <w:r w:rsidR="004D6EED"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2C5542" w:rsidRPr="002C5542">
        <w:rPr>
          <w:rFonts w:asciiTheme="majorBidi" w:eastAsia="Calibri" w:hAnsiTheme="majorBidi" w:cstheme="majorBidi"/>
          <w:color w:val="000000"/>
          <w:sz w:val="24"/>
          <w:szCs w:val="24"/>
        </w:rPr>
        <w:t>.</w:t>
      </w:r>
    </w:p>
    <w:p w14:paraId="661C022A" w14:textId="77777777" w:rsidR="002C5542" w:rsidRPr="002C5542" w:rsidRDefault="002C5542" w:rsidP="002C5542">
      <w:pPr>
        <w:tabs>
          <w:tab w:val="left" w:pos="284"/>
        </w:tabs>
        <w:contextualSpacing/>
        <w:jc w:val="both"/>
        <w:rPr>
          <w:rFonts w:asciiTheme="majorBidi" w:hAnsiTheme="majorBidi" w:cstheme="majorBidi"/>
          <w:sz w:val="24"/>
          <w:szCs w:val="24"/>
        </w:rPr>
      </w:pPr>
      <w:r w:rsidRPr="002C5542">
        <w:rPr>
          <w:rFonts w:asciiTheme="majorBidi" w:hAnsiTheme="majorBidi" w:cstheme="majorBidi"/>
          <w:sz w:val="24"/>
          <w:szCs w:val="24"/>
        </w:rPr>
        <w:t>Daugailių seniūnijos seniūnė Eitutė Mardosienė, tel. Nr. +370 698 52671, el. paštas eitute.mardosiene</w:t>
      </w:r>
      <w:r w:rsidRPr="002C5542">
        <w:rPr>
          <w:rFonts w:asciiTheme="majorBidi" w:hAnsiTheme="majorBidi" w:cstheme="majorBidi"/>
          <w:sz w:val="24"/>
          <w:szCs w:val="24"/>
          <w:lang w:val="fr-FR"/>
        </w:rPr>
        <w:t>@utena.lt.</w:t>
      </w:r>
    </w:p>
    <w:p w14:paraId="5B8BDFD8" w14:textId="77777777" w:rsidR="002C5542" w:rsidRDefault="002C5542" w:rsidP="002C5542">
      <w:pPr>
        <w:rPr>
          <w:rFonts w:eastAsia="Calibri"/>
          <w:b/>
          <w:bCs/>
          <w:spacing w:val="-2"/>
          <w:kern w:val="2"/>
          <w:lang w:eastAsia="ar-SA" w:bidi="hi-IN"/>
        </w:rPr>
      </w:pPr>
      <w:r w:rsidRPr="002C5542">
        <w:rPr>
          <w:rFonts w:asciiTheme="majorBidi" w:eastAsia="Calibri" w:hAnsiTheme="majorBidi" w:cstheme="majorBidi"/>
          <w:b/>
          <w:bCs/>
          <w:spacing w:val="-2"/>
          <w:kern w:val="2"/>
          <w:sz w:val="24"/>
          <w:szCs w:val="24"/>
          <w:lang w:eastAsia="ar-SA" w:bidi="hi-IN"/>
        </w:rPr>
        <w:br w:type="page"/>
      </w:r>
    </w:p>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4"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8"/>
      <w:bookmarkEnd w:id="49"/>
      <w:bookmarkEnd w:id="54"/>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E757D7">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5"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5"/>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57" w:name="_Ref38291223"/>
      <w:bookmarkStart w:id="58" w:name="_Ref38291334"/>
      <w:bookmarkStart w:id="59" w:name="_Ref38533412"/>
      <w:bookmarkStart w:id="60"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57"/>
      <w:bookmarkEnd w:id="58"/>
      <w:bookmarkEnd w:id="59"/>
      <w:bookmarkEnd w:id="60"/>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nėra nustatomi.</w:t>
      </w:r>
      <w:bookmarkStart w:id="61" w:name="_Ref38291379"/>
      <w:bookmarkStart w:id="62" w:name="_Ref38291394"/>
      <w:bookmarkStart w:id="63"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1"/>
      <w:bookmarkEnd w:id="62"/>
      <w:bookmarkEnd w:id="63"/>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.pdf ir .xml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4" w:name="_Ref38540913"/>
      <w:bookmarkStart w:id="65" w:name="_Ref38898051"/>
      <w:bookmarkStart w:id="66"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7"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4"/>
      <w:bookmarkEnd w:id="65"/>
      <w:bookmarkEnd w:id="66"/>
      <w:bookmarkEnd w:id="67"/>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0A3A82C8"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68" w:name="_Toc173770525"/>
      <w:bookmarkStart w:id="69" w:name="_Toc191037278"/>
      <w:r w:rsidRPr="00527DA5">
        <w:rPr>
          <w:rFonts w:ascii="Times New Roman" w:eastAsia="Calibri" w:hAnsi="Times New Roman" w:cs="Times New Roman"/>
          <w:color w:val="auto"/>
          <w:sz w:val="24"/>
          <w:szCs w:val="24"/>
        </w:rPr>
        <w:t>Pirkimo sąlygų 7 priedas „Pasiūlymų vertinimo kriterijai ir sąlygos“</w:t>
      </w:r>
      <w:bookmarkEnd w:id="68"/>
      <w:bookmarkEnd w:id="69"/>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70"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70"/>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1" w:name="_Toc173770526"/>
      <w:bookmarkStart w:id="72" w:name="_Toc191037279"/>
      <w:bookmarkStart w:id="73" w:name="_Ref39586171"/>
      <w:bookmarkStart w:id="74" w:name="_Ref39673580"/>
      <w:bookmarkStart w:id="75" w:name="_Ref39674283"/>
      <w:bookmarkStart w:id="76" w:name="_Ref39673589"/>
      <w:r w:rsidRPr="00527DA5">
        <w:rPr>
          <w:rFonts w:ascii="Times New Roman" w:hAnsi="Times New Roman" w:cs="Times New Roman"/>
          <w:color w:val="auto"/>
          <w:sz w:val="24"/>
          <w:szCs w:val="24"/>
        </w:rPr>
        <w:lastRenderedPageBreak/>
        <w:t>Pirkimo sąlygų 8 priedas „Tiekėjo deklaracijos juridiniam asmeniui“</w:t>
      </w:r>
      <w:bookmarkEnd w:id="71"/>
      <w:bookmarkEnd w:id="72"/>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t.y.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7"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7"/>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8" w:name="_Toc173770527"/>
      <w:bookmarkStart w:id="79" w:name="_Toc191037280"/>
      <w:r w:rsidRPr="00527DA5">
        <w:rPr>
          <w:rFonts w:ascii="Times New Roman" w:hAnsi="Times New Roman" w:cs="Times New Roman"/>
          <w:color w:val="auto"/>
          <w:sz w:val="24"/>
          <w:szCs w:val="24"/>
        </w:rPr>
        <w:t>Pirkimo sąlygų 9 priedas „Tiekėjo deklaracijos fiziniam asmeniui“</w:t>
      </w:r>
      <w:bookmarkEnd w:id="78"/>
      <w:bookmarkEnd w:id="79"/>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0"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0"/>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1" w:name="part_0bf49b47971946ecbbec156f895bdd28"/>
      <w:bookmarkEnd w:id="81"/>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2" w:name="part_ce0c1ec65cd04504a5c7e7a6019a52b2"/>
      <w:bookmarkEnd w:id="82"/>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3"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83"/>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4" w:name="_Toc173770528"/>
      <w:bookmarkStart w:id="85" w:name="_Toc191037281"/>
      <w:r w:rsidRPr="00527DA5">
        <w:rPr>
          <w:rFonts w:ascii="Times New Roman" w:hAnsi="Times New Roman" w:cs="Times New Roman"/>
          <w:color w:val="auto"/>
          <w:sz w:val="24"/>
          <w:szCs w:val="24"/>
        </w:rPr>
        <w:lastRenderedPageBreak/>
        <w:t>Pirkimo sąlygų 10 priedas „Sutarties projektas“</w:t>
      </w:r>
      <w:bookmarkEnd w:id="73"/>
      <w:bookmarkEnd w:id="74"/>
      <w:bookmarkEnd w:id="75"/>
      <w:bookmarkEnd w:id="84"/>
      <w:bookmarkEnd w:id="85"/>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5EE1FBFE" w:rsidR="00E77640" w:rsidRDefault="00E56C5F" w:rsidP="00E77640">
      <w:pPr>
        <w:rPr>
          <w:rFonts w:asciiTheme="majorBidi" w:hAnsiTheme="majorBidi" w:cstheme="majorBidi"/>
          <w:sz w:val="24"/>
          <w:szCs w:val="24"/>
        </w:rPr>
      </w:pPr>
      <w:r>
        <w:rPr>
          <w:rFonts w:asciiTheme="majorBidi" w:hAnsiTheme="majorBidi" w:cstheme="majorBidi"/>
          <w:sz w:val="24"/>
          <w:szCs w:val="24"/>
        </w:rPr>
        <w:t>S</w:t>
      </w:r>
      <w:r w:rsidR="00E77640" w:rsidRPr="0021628F">
        <w:rPr>
          <w:rFonts w:asciiTheme="majorBidi" w:hAnsiTheme="majorBidi" w:cstheme="majorBidi"/>
          <w:sz w:val="24"/>
          <w:szCs w:val="24"/>
        </w:rPr>
        <w:t>utarties projekta</w:t>
      </w:r>
      <w:r>
        <w:rPr>
          <w:rFonts w:asciiTheme="majorBidi" w:hAnsiTheme="majorBidi" w:cstheme="majorBidi"/>
          <w:sz w:val="24"/>
          <w:szCs w:val="24"/>
        </w:rPr>
        <w:t>s</w:t>
      </w:r>
      <w:r w:rsidR="00E77640" w:rsidRPr="0021628F">
        <w:rPr>
          <w:rFonts w:asciiTheme="majorBidi" w:hAnsiTheme="majorBidi" w:cstheme="majorBidi"/>
          <w:sz w:val="24"/>
          <w:szCs w:val="24"/>
        </w:rPr>
        <w:t xml:space="preserve"> pateikiam</w:t>
      </w:r>
      <w:r>
        <w:rPr>
          <w:rFonts w:asciiTheme="majorBidi" w:hAnsiTheme="majorBidi" w:cstheme="majorBidi"/>
          <w:sz w:val="24"/>
          <w:szCs w:val="24"/>
        </w:rPr>
        <w:t>as</w:t>
      </w:r>
      <w:r w:rsidR="00E77640" w:rsidRPr="0021628F">
        <w:rPr>
          <w:rFonts w:asciiTheme="majorBidi" w:hAnsiTheme="majorBidi" w:cstheme="majorBidi"/>
          <w:sz w:val="24"/>
          <w:szCs w:val="24"/>
        </w:rPr>
        <w:t xml:space="preserve"> atskir</w:t>
      </w:r>
      <w:r>
        <w:rPr>
          <w:rFonts w:asciiTheme="majorBidi" w:hAnsiTheme="majorBidi" w:cstheme="majorBidi"/>
          <w:sz w:val="24"/>
          <w:szCs w:val="24"/>
        </w:rPr>
        <w:t>u</w:t>
      </w:r>
      <w:r w:rsidR="00E77640" w:rsidRPr="0021628F">
        <w:rPr>
          <w:rFonts w:asciiTheme="majorBidi" w:hAnsiTheme="majorBidi" w:cstheme="majorBidi"/>
          <w:sz w:val="24"/>
          <w:szCs w:val="24"/>
        </w:rPr>
        <w:t xml:space="preserve"> fail</w:t>
      </w:r>
      <w:r>
        <w:rPr>
          <w:rFonts w:asciiTheme="majorBidi" w:hAnsiTheme="majorBidi" w:cstheme="majorBidi"/>
          <w:sz w:val="24"/>
          <w:szCs w:val="24"/>
        </w:rPr>
        <w:t>u</w:t>
      </w:r>
      <w:r w:rsidR="00E77640" w:rsidRPr="0021628F">
        <w:rPr>
          <w:rFonts w:asciiTheme="majorBidi" w:hAnsiTheme="majorBidi" w:cstheme="majorBidi"/>
          <w:sz w:val="24"/>
          <w:szCs w:val="24"/>
        </w:rPr>
        <w:t>.</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6" w:name="_Toc191037282"/>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87" w:name="_Hlk128411749"/>
      <w:r w:rsidR="004C1563" w:rsidRPr="00E757D7">
        <w:rPr>
          <w:rFonts w:asciiTheme="majorBidi" w:hAnsiTheme="majorBidi"/>
          <w:color w:val="auto"/>
          <w:sz w:val="24"/>
          <w:szCs w:val="24"/>
        </w:rPr>
        <w:t>Pažyma apie pasitelkiamus subrangovus/subtiekėjus/kvazisubtiekėjus</w:t>
      </w:r>
      <w:bookmarkEnd w:id="87"/>
      <w:r w:rsidRPr="00E757D7">
        <w:rPr>
          <w:rFonts w:asciiTheme="majorBidi" w:eastAsia="Calibri" w:hAnsiTheme="majorBidi"/>
          <w:color w:val="auto"/>
          <w:sz w:val="24"/>
          <w:szCs w:val="24"/>
        </w:rPr>
        <w:t>“</w:t>
      </w:r>
      <w:bookmarkEnd w:id="76"/>
      <w:bookmarkEnd w:id="86"/>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27599014"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sidR="00E56C5F">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Eil.Nr.</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iCs/>
                <w:color w:val="000000" w:themeColor="text1"/>
                <w:sz w:val="24"/>
                <w:szCs w:val="24"/>
              </w:rPr>
              <w:t>Eil.Nr.</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Kvazisubtiekėjo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Kvalifikacijos reikalavimas, kuriam pasitelkiamas kvazisubtiekėjas</w:t>
            </w:r>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975794">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4949" w14:textId="77777777" w:rsidR="002D50A1" w:rsidRDefault="002D50A1" w:rsidP="00D05666">
      <w:r>
        <w:separator/>
      </w:r>
    </w:p>
  </w:endnote>
  <w:endnote w:type="continuationSeparator" w:id="0">
    <w:p w14:paraId="6D5DE79C" w14:textId="77777777" w:rsidR="002D50A1" w:rsidRDefault="002D50A1" w:rsidP="00D05666">
      <w:r>
        <w:continuationSeparator/>
      </w:r>
    </w:p>
  </w:endnote>
  <w:endnote w:type="continuationNotice" w:id="1">
    <w:p w14:paraId="65B7670D" w14:textId="77777777" w:rsidR="002D50A1" w:rsidRDefault="002D5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DB3B" w14:textId="77777777" w:rsidR="002D50A1" w:rsidRDefault="002D50A1" w:rsidP="00D05666">
      <w:r>
        <w:separator/>
      </w:r>
    </w:p>
  </w:footnote>
  <w:footnote w:type="continuationSeparator" w:id="0">
    <w:p w14:paraId="15BE2779" w14:textId="77777777" w:rsidR="002D50A1" w:rsidRDefault="002D50A1" w:rsidP="00D05666">
      <w:r>
        <w:continuationSeparator/>
      </w:r>
    </w:p>
  </w:footnote>
  <w:footnote w:type="continuationNotice" w:id="1">
    <w:p w14:paraId="1AC3A8EF" w14:textId="77777777" w:rsidR="002D50A1" w:rsidRDefault="002D50A1">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D0CC5"/>
    <w:multiLevelType w:val="multilevel"/>
    <w:tmpl w:val="067402D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4"/>
  </w:num>
  <w:num w:numId="4" w16cid:durableId="749809940">
    <w:abstractNumId w:val="2"/>
  </w:num>
  <w:num w:numId="5" w16cid:durableId="412043720">
    <w:abstractNumId w:val="19"/>
  </w:num>
  <w:num w:numId="6" w16cid:durableId="1515996494">
    <w:abstractNumId w:val="13"/>
  </w:num>
  <w:num w:numId="7" w16cid:durableId="997926966">
    <w:abstractNumId w:val="3"/>
  </w:num>
  <w:num w:numId="8" w16cid:durableId="249242694">
    <w:abstractNumId w:val="6"/>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7"/>
  </w:num>
  <w:num w:numId="15" w16cid:durableId="1789858266">
    <w:abstractNumId w:val="17"/>
  </w:num>
  <w:num w:numId="16" w16cid:durableId="12269543">
    <w:abstractNumId w:val="18"/>
  </w:num>
  <w:num w:numId="17" w16cid:durableId="607934237">
    <w:abstractNumId w:val="9"/>
  </w:num>
  <w:num w:numId="18" w16cid:durableId="918708994">
    <w:abstractNumId w:val="8"/>
  </w:num>
  <w:num w:numId="19" w16cid:durableId="18644355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9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6746"/>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8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30C"/>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C2"/>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542"/>
    <w:rsid w:val="002C5826"/>
    <w:rsid w:val="002C590C"/>
    <w:rsid w:val="002C5FF7"/>
    <w:rsid w:val="002C65B9"/>
    <w:rsid w:val="002C7383"/>
    <w:rsid w:val="002D1083"/>
    <w:rsid w:val="002D1C99"/>
    <w:rsid w:val="002D1EFA"/>
    <w:rsid w:val="002D236C"/>
    <w:rsid w:val="002D28EF"/>
    <w:rsid w:val="002D3712"/>
    <w:rsid w:val="002D470F"/>
    <w:rsid w:val="002D48BB"/>
    <w:rsid w:val="002D50A1"/>
    <w:rsid w:val="002D51D8"/>
    <w:rsid w:val="002D54D5"/>
    <w:rsid w:val="002D5ABC"/>
    <w:rsid w:val="002D61AE"/>
    <w:rsid w:val="002D6348"/>
    <w:rsid w:val="002D6D51"/>
    <w:rsid w:val="002D6E52"/>
    <w:rsid w:val="002D6F74"/>
    <w:rsid w:val="002D71B6"/>
    <w:rsid w:val="002D740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2AA"/>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1D5"/>
    <w:rsid w:val="00365384"/>
    <w:rsid w:val="00365EE0"/>
    <w:rsid w:val="003660B8"/>
    <w:rsid w:val="00366A8A"/>
    <w:rsid w:val="00366C20"/>
    <w:rsid w:val="003671C3"/>
    <w:rsid w:val="00367D97"/>
    <w:rsid w:val="00370489"/>
    <w:rsid w:val="00370682"/>
    <w:rsid w:val="003713E4"/>
    <w:rsid w:val="00371433"/>
    <w:rsid w:val="003719DC"/>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0D1"/>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339"/>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384"/>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5B"/>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37"/>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BB9"/>
    <w:rsid w:val="004D6E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50"/>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11"/>
    <w:rsid w:val="005464B7"/>
    <w:rsid w:val="00547265"/>
    <w:rsid w:val="00547443"/>
    <w:rsid w:val="00547C55"/>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41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3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13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7"/>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97E"/>
    <w:rsid w:val="006F5B33"/>
    <w:rsid w:val="006F631C"/>
    <w:rsid w:val="006F646D"/>
    <w:rsid w:val="006F6DAA"/>
    <w:rsid w:val="006F7115"/>
    <w:rsid w:val="00701093"/>
    <w:rsid w:val="00701577"/>
    <w:rsid w:val="0070177A"/>
    <w:rsid w:val="007022FB"/>
    <w:rsid w:val="0070256E"/>
    <w:rsid w:val="00702D35"/>
    <w:rsid w:val="00702FDC"/>
    <w:rsid w:val="00703132"/>
    <w:rsid w:val="00703430"/>
    <w:rsid w:val="0070349D"/>
    <w:rsid w:val="00704310"/>
    <w:rsid w:val="007046CE"/>
    <w:rsid w:val="0070509F"/>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9F1"/>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E2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5F8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7CB"/>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6C2"/>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64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1F57"/>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2B7E"/>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790"/>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2B6"/>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794"/>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2700"/>
    <w:rsid w:val="009A3252"/>
    <w:rsid w:val="009A3A73"/>
    <w:rsid w:val="009A43BF"/>
    <w:rsid w:val="009A50B5"/>
    <w:rsid w:val="009A61DC"/>
    <w:rsid w:val="009A6678"/>
    <w:rsid w:val="009A7D11"/>
    <w:rsid w:val="009B1258"/>
    <w:rsid w:val="009B1A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F9C"/>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60"/>
    <w:rsid w:val="00A37503"/>
    <w:rsid w:val="00A4152A"/>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2ADA"/>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A87"/>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DB"/>
    <w:rsid w:val="00C42A0E"/>
    <w:rsid w:val="00C42A8D"/>
    <w:rsid w:val="00C438F5"/>
    <w:rsid w:val="00C441D7"/>
    <w:rsid w:val="00C4463D"/>
    <w:rsid w:val="00C447D2"/>
    <w:rsid w:val="00C46663"/>
    <w:rsid w:val="00C468E9"/>
    <w:rsid w:val="00C46CE5"/>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70B"/>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26C2"/>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EAF"/>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57D"/>
    <w:rsid w:val="00D734C6"/>
    <w:rsid w:val="00D73765"/>
    <w:rsid w:val="00D7377C"/>
    <w:rsid w:val="00D740D9"/>
    <w:rsid w:val="00D74236"/>
    <w:rsid w:val="00D75062"/>
    <w:rsid w:val="00D76CA3"/>
    <w:rsid w:val="00D77078"/>
    <w:rsid w:val="00D7735E"/>
    <w:rsid w:val="00D77C78"/>
    <w:rsid w:val="00D77E43"/>
    <w:rsid w:val="00D8046D"/>
    <w:rsid w:val="00D80CDF"/>
    <w:rsid w:val="00D8178E"/>
    <w:rsid w:val="00D820FC"/>
    <w:rsid w:val="00D8229A"/>
    <w:rsid w:val="00D828D9"/>
    <w:rsid w:val="00D82C5B"/>
    <w:rsid w:val="00D83945"/>
    <w:rsid w:val="00D840DA"/>
    <w:rsid w:val="00D843F7"/>
    <w:rsid w:val="00D84542"/>
    <w:rsid w:val="00D84BC9"/>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150"/>
    <w:rsid w:val="00DA1942"/>
    <w:rsid w:val="00DA1B9B"/>
    <w:rsid w:val="00DA22F0"/>
    <w:rsid w:val="00DA4C5F"/>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7FC"/>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E7BE2"/>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31"/>
    <w:rsid w:val="00E32664"/>
    <w:rsid w:val="00E32C8E"/>
    <w:rsid w:val="00E331C5"/>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C5F"/>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77F"/>
    <w:rsid w:val="00EA6573"/>
    <w:rsid w:val="00EA6D1E"/>
    <w:rsid w:val="00EA6E8F"/>
    <w:rsid w:val="00EA6F5B"/>
    <w:rsid w:val="00EA7102"/>
    <w:rsid w:val="00EA76DD"/>
    <w:rsid w:val="00EB01C2"/>
    <w:rsid w:val="00EB03BA"/>
    <w:rsid w:val="00EB0868"/>
    <w:rsid w:val="00EB0B14"/>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CE"/>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3E32"/>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36466</Words>
  <Characters>20786</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8</cp:revision>
  <cp:lastPrinted>2025-08-04T05:53:00Z</cp:lastPrinted>
  <dcterms:created xsi:type="dcterms:W3CDTF">2025-11-13T07:50:00Z</dcterms:created>
  <dcterms:modified xsi:type="dcterms:W3CDTF">2025-11-13T07:55:00Z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