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rsidR="00C74FA2" w:rsidRPr="002C0DBD" w:rsidRDefault="00C74FA2" w:rsidP="00C74FA2">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2C0DBD">
        <w:rPr>
          <w:rStyle w:val="eop"/>
          <w:color w:val="000000"/>
          <w:lang w:val="pt-BR"/>
        </w:rPr>
        <w:t> </w:t>
      </w:r>
    </w:p>
    <w:p w:rsidR="00027B83" w:rsidRDefault="00027B83" w:rsidP="00C74FA2">
      <w:pPr>
        <w:tabs>
          <w:tab w:val="left" w:pos="7692"/>
        </w:tabs>
        <w:textAlignment w:val="center"/>
        <w:rPr>
          <w:szCs w:val="24"/>
        </w:rPr>
      </w:pPr>
    </w:p>
    <w:p w:rsidR="00C74FA2" w:rsidRDefault="00C74FA2">
      <w:pPr>
        <w:tabs>
          <w:tab w:val="left" w:pos="5400"/>
        </w:tabs>
        <w:textAlignment w:val="center"/>
        <w:rPr>
          <w:szCs w:val="24"/>
        </w:rPr>
      </w:pPr>
    </w:p>
    <w:p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tc>
          <w:tcPr>
            <w:tcW w:w="2448" w:type="dxa"/>
          </w:tcPr>
          <w:p w:rsidR="00027B83" w:rsidRDefault="000B0897">
            <w:pPr>
              <w:jc w:val="both"/>
              <w:rPr>
                <w:b/>
                <w:kern w:val="2"/>
                <w:szCs w:val="24"/>
              </w:rPr>
            </w:pPr>
            <w:r>
              <w:rPr>
                <w:b/>
                <w:kern w:val="2"/>
                <w:szCs w:val="24"/>
              </w:rPr>
              <w:t>Sutarties pavadinimas</w:t>
            </w:r>
          </w:p>
        </w:tc>
        <w:tc>
          <w:tcPr>
            <w:tcW w:w="7110" w:type="dxa"/>
            <w:gridSpan w:val="3"/>
          </w:tcPr>
          <w:p w:rsidR="00027B83" w:rsidRPr="00575DFF" w:rsidRDefault="00575DFF">
            <w:pPr>
              <w:jc w:val="both"/>
              <w:rPr>
                <w:b/>
                <w:kern w:val="2"/>
                <w:szCs w:val="24"/>
              </w:rPr>
            </w:pPr>
            <w:r w:rsidRPr="00575DFF">
              <w:rPr>
                <w:b/>
                <w:szCs w:val="24"/>
              </w:rPr>
              <w:t>Komunalinių atliekų surinkimo Širvintų rajono savivaldybėje ir jų vežimo į atliekų apdorojimo ar šalinimo įrenginius paslaugos</w:t>
            </w: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027B83">
            <w:pPr>
              <w:jc w:val="both"/>
              <w:rPr>
                <w:kern w:val="2"/>
                <w:szCs w:val="24"/>
              </w:rPr>
            </w:pP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Pr="00575DFF" w:rsidRDefault="00027B83">
            <w:pPr>
              <w:jc w:val="both"/>
              <w:rPr>
                <w:kern w:val="2"/>
                <w:szCs w:val="24"/>
              </w:rPr>
            </w:pP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575DFF">
        <w:tc>
          <w:tcPr>
            <w:tcW w:w="2808" w:type="dxa"/>
            <w:vMerge w:val="restart"/>
          </w:tcPr>
          <w:p w:rsidR="00575DFF" w:rsidRDefault="00575DFF">
            <w:pPr>
              <w:jc w:val="center"/>
              <w:rPr>
                <w:b/>
                <w:kern w:val="2"/>
                <w:szCs w:val="24"/>
              </w:rPr>
            </w:pPr>
          </w:p>
          <w:p w:rsidR="00575DFF" w:rsidRDefault="00575DFF">
            <w:pPr>
              <w:jc w:val="center"/>
              <w:rPr>
                <w:b/>
                <w:kern w:val="2"/>
                <w:szCs w:val="24"/>
              </w:rPr>
            </w:pPr>
          </w:p>
          <w:p w:rsidR="00575DFF" w:rsidRDefault="00575DFF">
            <w:pPr>
              <w:jc w:val="center"/>
              <w:rPr>
                <w:b/>
                <w:kern w:val="2"/>
                <w:szCs w:val="24"/>
              </w:rPr>
            </w:pPr>
          </w:p>
          <w:p w:rsidR="00575DFF" w:rsidRDefault="00575DFF">
            <w:pPr>
              <w:rPr>
                <w:b/>
                <w:kern w:val="2"/>
                <w:szCs w:val="24"/>
              </w:rPr>
            </w:pPr>
          </w:p>
          <w:p w:rsidR="00575DFF" w:rsidRDefault="00575DFF">
            <w:pPr>
              <w:rPr>
                <w:b/>
                <w:kern w:val="2"/>
                <w:szCs w:val="24"/>
              </w:rPr>
            </w:pPr>
            <w:r>
              <w:rPr>
                <w:b/>
                <w:kern w:val="2"/>
                <w:szCs w:val="24"/>
              </w:rPr>
              <w:t>1.1. Pirkėjas</w:t>
            </w:r>
          </w:p>
        </w:tc>
        <w:tc>
          <w:tcPr>
            <w:tcW w:w="3240" w:type="dxa"/>
          </w:tcPr>
          <w:p w:rsidR="00575DFF" w:rsidRDefault="00575DFF">
            <w:pPr>
              <w:rPr>
                <w:kern w:val="2"/>
                <w:szCs w:val="24"/>
              </w:rPr>
            </w:pPr>
            <w:r>
              <w:rPr>
                <w:kern w:val="2"/>
                <w:szCs w:val="24"/>
              </w:rPr>
              <w:t>1.1.1. Pavadinimas</w:t>
            </w:r>
          </w:p>
        </w:tc>
        <w:tc>
          <w:tcPr>
            <w:tcW w:w="3510" w:type="dxa"/>
          </w:tcPr>
          <w:p w:rsidR="00575DFF" w:rsidRDefault="00575DFF" w:rsidP="00575DFF">
            <w:pPr>
              <w:jc w:val="center"/>
              <w:rPr>
                <w:kern w:val="2"/>
                <w:szCs w:val="24"/>
              </w:rPr>
            </w:pPr>
            <w:r>
              <w:rPr>
                <w:kern w:val="2"/>
                <w:szCs w:val="24"/>
              </w:rPr>
              <w:t>Širvintų rajono savivaldybės administracija</w:t>
            </w:r>
          </w:p>
        </w:tc>
      </w:tr>
      <w:tr w:rsidR="00575DFF">
        <w:tc>
          <w:tcPr>
            <w:tcW w:w="2808" w:type="dxa"/>
            <w:vMerge/>
          </w:tcPr>
          <w:p w:rsidR="00575DFF" w:rsidRDefault="00575DFF">
            <w:pPr>
              <w:rPr>
                <w:kern w:val="2"/>
                <w:szCs w:val="24"/>
              </w:rPr>
            </w:pPr>
          </w:p>
        </w:tc>
        <w:tc>
          <w:tcPr>
            <w:tcW w:w="3240" w:type="dxa"/>
          </w:tcPr>
          <w:p w:rsidR="00575DFF" w:rsidRDefault="00575DFF">
            <w:pPr>
              <w:rPr>
                <w:kern w:val="2"/>
                <w:szCs w:val="24"/>
              </w:rPr>
            </w:pPr>
            <w:r>
              <w:rPr>
                <w:kern w:val="2"/>
                <w:szCs w:val="24"/>
              </w:rPr>
              <w:t>1.1.2. Juridinio asmens kodas</w:t>
            </w:r>
          </w:p>
        </w:tc>
        <w:tc>
          <w:tcPr>
            <w:tcW w:w="3510" w:type="dxa"/>
          </w:tcPr>
          <w:p w:rsidR="00575DFF" w:rsidRDefault="00575DFF" w:rsidP="00575DFF">
            <w:pPr>
              <w:jc w:val="center"/>
              <w:rPr>
                <w:kern w:val="2"/>
                <w:szCs w:val="24"/>
              </w:rPr>
            </w:pPr>
            <w:r>
              <w:rPr>
                <w:kern w:val="2"/>
                <w:szCs w:val="24"/>
              </w:rPr>
              <w:t>188722373</w:t>
            </w:r>
          </w:p>
        </w:tc>
      </w:tr>
      <w:tr w:rsidR="00575DFF">
        <w:tc>
          <w:tcPr>
            <w:tcW w:w="2808" w:type="dxa"/>
            <w:vMerge/>
          </w:tcPr>
          <w:p w:rsidR="00575DFF" w:rsidRDefault="00575DFF">
            <w:pPr>
              <w:rPr>
                <w:kern w:val="2"/>
                <w:szCs w:val="24"/>
              </w:rPr>
            </w:pPr>
          </w:p>
        </w:tc>
        <w:tc>
          <w:tcPr>
            <w:tcW w:w="3240" w:type="dxa"/>
          </w:tcPr>
          <w:p w:rsidR="00575DFF" w:rsidRDefault="00575DFF">
            <w:pPr>
              <w:rPr>
                <w:kern w:val="2"/>
                <w:szCs w:val="24"/>
              </w:rPr>
            </w:pPr>
            <w:r>
              <w:rPr>
                <w:kern w:val="2"/>
                <w:szCs w:val="24"/>
              </w:rPr>
              <w:t>1.1.3. Adresas</w:t>
            </w:r>
          </w:p>
        </w:tc>
        <w:tc>
          <w:tcPr>
            <w:tcW w:w="3510" w:type="dxa"/>
          </w:tcPr>
          <w:p w:rsidR="00575DFF" w:rsidRDefault="00575DFF" w:rsidP="00575DFF">
            <w:pPr>
              <w:jc w:val="center"/>
              <w:rPr>
                <w:kern w:val="2"/>
                <w:szCs w:val="24"/>
              </w:rPr>
            </w:pPr>
            <w:r>
              <w:rPr>
                <w:kern w:val="2"/>
                <w:szCs w:val="24"/>
              </w:rPr>
              <w:t>Vilniaus g. 61, Širvintos</w:t>
            </w:r>
          </w:p>
        </w:tc>
      </w:tr>
      <w:tr w:rsidR="00575DFF">
        <w:tc>
          <w:tcPr>
            <w:tcW w:w="2808" w:type="dxa"/>
            <w:vMerge/>
          </w:tcPr>
          <w:p w:rsidR="00575DFF" w:rsidRDefault="00575DFF">
            <w:pPr>
              <w:rPr>
                <w:kern w:val="2"/>
                <w:szCs w:val="24"/>
              </w:rPr>
            </w:pPr>
          </w:p>
        </w:tc>
        <w:tc>
          <w:tcPr>
            <w:tcW w:w="3240" w:type="dxa"/>
          </w:tcPr>
          <w:p w:rsidR="00575DFF" w:rsidRDefault="00575DFF">
            <w:pPr>
              <w:rPr>
                <w:kern w:val="2"/>
                <w:szCs w:val="24"/>
              </w:rPr>
            </w:pPr>
            <w:r>
              <w:rPr>
                <w:kern w:val="2"/>
                <w:szCs w:val="24"/>
              </w:rPr>
              <w:t>1.1.4. PVM mokėtojo kodas</w:t>
            </w:r>
          </w:p>
        </w:tc>
        <w:tc>
          <w:tcPr>
            <w:tcW w:w="3510" w:type="dxa"/>
          </w:tcPr>
          <w:p w:rsidR="00575DFF" w:rsidRDefault="00575DFF" w:rsidP="00575DFF">
            <w:pPr>
              <w:jc w:val="center"/>
              <w:rPr>
                <w:kern w:val="2"/>
                <w:szCs w:val="24"/>
              </w:rPr>
            </w:pPr>
            <w:r>
              <w:rPr>
                <w:kern w:val="2"/>
                <w:szCs w:val="24"/>
              </w:rPr>
              <w:t>Nėra PVM mokėtojas</w:t>
            </w:r>
          </w:p>
        </w:tc>
      </w:tr>
      <w:tr w:rsidR="00575DFF">
        <w:tc>
          <w:tcPr>
            <w:tcW w:w="2808" w:type="dxa"/>
            <w:vMerge/>
          </w:tcPr>
          <w:p w:rsidR="00575DFF" w:rsidRDefault="00575DFF">
            <w:pPr>
              <w:rPr>
                <w:kern w:val="2"/>
                <w:szCs w:val="24"/>
              </w:rPr>
            </w:pPr>
          </w:p>
        </w:tc>
        <w:tc>
          <w:tcPr>
            <w:tcW w:w="3240" w:type="dxa"/>
          </w:tcPr>
          <w:p w:rsidR="00575DFF" w:rsidRDefault="00575DFF">
            <w:pPr>
              <w:rPr>
                <w:kern w:val="2"/>
                <w:szCs w:val="24"/>
              </w:rPr>
            </w:pPr>
            <w:r>
              <w:rPr>
                <w:kern w:val="2"/>
                <w:szCs w:val="24"/>
              </w:rPr>
              <w:t>1.1.5. Atsiskaitomoji sąskaita</w:t>
            </w:r>
          </w:p>
        </w:tc>
        <w:tc>
          <w:tcPr>
            <w:tcW w:w="3510" w:type="dxa"/>
          </w:tcPr>
          <w:p w:rsidR="00575DFF" w:rsidRDefault="00575DFF" w:rsidP="00575DFF">
            <w:pPr>
              <w:jc w:val="center"/>
              <w:rPr>
                <w:kern w:val="2"/>
                <w:szCs w:val="24"/>
              </w:rPr>
            </w:pPr>
          </w:p>
        </w:tc>
      </w:tr>
      <w:tr w:rsidR="00575DFF">
        <w:tc>
          <w:tcPr>
            <w:tcW w:w="2808" w:type="dxa"/>
            <w:vMerge/>
          </w:tcPr>
          <w:p w:rsidR="00575DFF" w:rsidRDefault="00575DFF">
            <w:pPr>
              <w:rPr>
                <w:kern w:val="2"/>
                <w:szCs w:val="24"/>
              </w:rPr>
            </w:pPr>
          </w:p>
        </w:tc>
        <w:tc>
          <w:tcPr>
            <w:tcW w:w="3240" w:type="dxa"/>
          </w:tcPr>
          <w:p w:rsidR="00575DFF" w:rsidRDefault="00575DFF">
            <w:pPr>
              <w:rPr>
                <w:kern w:val="2"/>
                <w:szCs w:val="24"/>
              </w:rPr>
            </w:pPr>
            <w:r>
              <w:rPr>
                <w:kern w:val="2"/>
                <w:szCs w:val="24"/>
              </w:rPr>
              <w:t>1.1.6. Bankas, banko kodas</w:t>
            </w:r>
          </w:p>
        </w:tc>
        <w:tc>
          <w:tcPr>
            <w:tcW w:w="3510" w:type="dxa"/>
          </w:tcPr>
          <w:p w:rsidR="00575DFF" w:rsidRDefault="00575DFF" w:rsidP="00575DFF">
            <w:pPr>
              <w:jc w:val="center"/>
              <w:rPr>
                <w:kern w:val="2"/>
                <w:szCs w:val="24"/>
              </w:rPr>
            </w:pPr>
          </w:p>
        </w:tc>
      </w:tr>
      <w:tr w:rsidR="00575DFF">
        <w:tc>
          <w:tcPr>
            <w:tcW w:w="2808" w:type="dxa"/>
            <w:vMerge/>
          </w:tcPr>
          <w:p w:rsidR="00575DFF" w:rsidRDefault="00575DFF">
            <w:pPr>
              <w:rPr>
                <w:kern w:val="2"/>
                <w:szCs w:val="24"/>
              </w:rPr>
            </w:pPr>
          </w:p>
        </w:tc>
        <w:tc>
          <w:tcPr>
            <w:tcW w:w="3240" w:type="dxa"/>
          </w:tcPr>
          <w:p w:rsidR="00575DFF" w:rsidRDefault="00575DFF">
            <w:pPr>
              <w:rPr>
                <w:kern w:val="2"/>
                <w:szCs w:val="24"/>
              </w:rPr>
            </w:pPr>
            <w:r>
              <w:rPr>
                <w:kern w:val="2"/>
                <w:szCs w:val="24"/>
              </w:rPr>
              <w:t>1.1.7. Telefonas</w:t>
            </w:r>
          </w:p>
        </w:tc>
        <w:tc>
          <w:tcPr>
            <w:tcW w:w="3510" w:type="dxa"/>
          </w:tcPr>
          <w:p w:rsidR="00575DFF" w:rsidRDefault="00575DFF" w:rsidP="00575DFF">
            <w:pPr>
              <w:jc w:val="center"/>
              <w:rPr>
                <w:kern w:val="2"/>
                <w:szCs w:val="24"/>
              </w:rPr>
            </w:pPr>
            <w:r>
              <w:rPr>
                <w:kern w:val="2"/>
                <w:szCs w:val="24"/>
              </w:rPr>
              <w:t>+370 382 51 590</w:t>
            </w:r>
          </w:p>
        </w:tc>
      </w:tr>
      <w:tr w:rsidR="00575DFF">
        <w:tc>
          <w:tcPr>
            <w:tcW w:w="2808" w:type="dxa"/>
            <w:vMerge/>
          </w:tcPr>
          <w:p w:rsidR="00575DFF" w:rsidRDefault="00575DFF">
            <w:pPr>
              <w:rPr>
                <w:kern w:val="2"/>
                <w:szCs w:val="24"/>
              </w:rPr>
            </w:pPr>
          </w:p>
        </w:tc>
        <w:tc>
          <w:tcPr>
            <w:tcW w:w="3240" w:type="dxa"/>
          </w:tcPr>
          <w:p w:rsidR="00575DFF" w:rsidRDefault="00575DFF">
            <w:pPr>
              <w:rPr>
                <w:kern w:val="2"/>
                <w:szCs w:val="24"/>
              </w:rPr>
            </w:pPr>
            <w:r>
              <w:rPr>
                <w:kern w:val="2"/>
                <w:szCs w:val="24"/>
              </w:rPr>
              <w:t>1.1.8. El. paštas</w:t>
            </w:r>
          </w:p>
        </w:tc>
        <w:tc>
          <w:tcPr>
            <w:tcW w:w="3510" w:type="dxa"/>
          </w:tcPr>
          <w:p w:rsidR="00575DFF" w:rsidRDefault="00575DFF" w:rsidP="00575DFF">
            <w:pPr>
              <w:jc w:val="center"/>
              <w:rPr>
                <w:kern w:val="2"/>
                <w:szCs w:val="24"/>
              </w:rPr>
            </w:pPr>
            <w:r>
              <w:rPr>
                <w:kern w:val="2"/>
                <w:szCs w:val="24"/>
              </w:rPr>
              <w:t>savivaldybe@sirvintos.lt</w:t>
            </w:r>
          </w:p>
        </w:tc>
      </w:tr>
      <w:tr w:rsidR="00575DFF">
        <w:tc>
          <w:tcPr>
            <w:tcW w:w="2808" w:type="dxa"/>
            <w:vMerge/>
          </w:tcPr>
          <w:p w:rsidR="00575DFF" w:rsidRDefault="00575DFF">
            <w:pPr>
              <w:rPr>
                <w:kern w:val="2"/>
                <w:szCs w:val="24"/>
              </w:rPr>
            </w:pPr>
          </w:p>
        </w:tc>
        <w:tc>
          <w:tcPr>
            <w:tcW w:w="3240" w:type="dxa"/>
          </w:tcPr>
          <w:p w:rsidR="00575DFF" w:rsidRDefault="00575DFF">
            <w:pPr>
              <w:rPr>
                <w:kern w:val="2"/>
                <w:szCs w:val="24"/>
              </w:rPr>
            </w:pPr>
            <w:r>
              <w:rPr>
                <w:kern w:val="2"/>
                <w:szCs w:val="24"/>
              </w:rPr>
              <w:t>1.1.9. Šalies atstovas</w:t>
            </w:r>
          </w:p>
        </w:tc>
        <w:tc>
          <w:tcPr>
            <w:tcW w:w="3510" w:type="dxa"/>
          </w:tcPr>
          <w:p w:rsidR="00575DFF" w:rsidRDefault="00575DFF" w:rsidP="00575DFF">
            <w:pPr>
              <w:jc w:val="center"/>
              <w:rPr>
                <w:kern w:val="2"/>
                <w:szCs w:val="24"/>
              </w:rPr>
            </w:pPr>
          </w:p>
        </w:tc>
      </w:tr>
      <w:tr w:rsidR="00575DFF">
        <w:tc>
          <w:tcPr>
            <w:tcW w:w="2808" w:type="dxa"/>
            <w:vMerge/>
          </w:tcPr>
          <w:p w:rsidR="00575DFF" w:rsidRDefault="00575DFF">
            <w:pPr>
              <w:rPr>
                <w:kern w:val="2"/>
                <w:szCs w:val="24"/>
              </w:rPr>
            </w:pPr>
          </w:p>
        </w:tc>
        <w:tc>
          <w:tcPr>
            <w:tcW w:w="3240" w:type="dxa"/>
          </w:tcPr>
          <w:p w:rsidR="00575DFF" w:rsidRDefault="00575DFF">
            <w:pPr>
              <w:rPr>
                <w:kern w:val="2"/>
                <w:szCs w:val="24"/>
              </w:rPr>
            </w:pPr>
            <w:r>
              <w:rPr>
                <w:kern w:val="2"/>
                <w:szCs w:val="24"/>
              </w:rPr>
              <w:t>1.1.10. Atstovavimo pagrindas</w:t>
            </w:r>
          </w:p>
        </w:tc>
        <w:tc>
          <w:tcPr>
            <w:tcW w:w="3510" w:type="dxa"/>
          </w:tcPr>
          <w:p w:rsidR="00575DFF" w:rsidRDefault="00575DFF" w:rsidP="00575DFF">
            <w:pPr>
              <w:jc w:val="center"/>
              <w:rPr>
                <w:kern w:val="2"/>
                <w:szCs w:val="24"/>
              </w:rPr>
            </w:pPr>
          </w:p>
        </w:tc>
      </w:tr>
      <w:tr w:rsidR="00027B83">
        <w:tc>
          <w:tcPr>
            <w:tcW w:w="2808" w:type="dxa"/>
            <w:vMerge w:val="restart"/>
          </w:tcPr>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B0897">
            <w:pPr>
              <w:rPr>
                <w:b/>
                <w:kern w:val="2"/>
                <w:szCs w:val="24"/>
              </w:rPr>
            </w:pPr>
            <w:r>
              <w:rPr>
                <w:b/>
                <w:kern w:val="2"/>
                <w:szCs w:val="24"/>
              </w:rPr>
              <w:t>1.2. Tiekėjas</w:t>
            </w:r>
          </w:p>
          <w:p w:rsidR="00027B83" w:rsidRDefault="000B0897">
            <w:pPr>
              <w:rPr>
                <w:color w:val="4472C4"/>
                <w:kern w:val="2"/>
                <w:szCs w:val="24"/>
              </w:rPr>
            </w:pPr>
            <w:r>
              <w:rPr>
                <w:color w:val="4472C4"/>
                <w:kern w:val="2"/>
                <w:szCs w:val="24"/>
              </w:rPr>
              <w:t>(jei Tiekėjas yra fizinis asmuo, skiltys atitinkamai pakoreguojamos.</w:t>
            </w:r>
          </w:p>
          <w:p w:rsidR="00027B83" w:rsidRDefault="000B0897">
            <w:pPr>
              <w:rPr>
                <w:color w:val="4472C4"/>
                <w:kern w:val="2"/>
                <w:szCs w:val="24"/>
              </w:rPr>
            </w:pPr>
            <w:r>
              <w:rPr>
                <w:color w:val="4472C4"/>
                <w:kern w:val="2"/>
                <w:szCs w:val="24"/>
              </w:rPr>
              <w:t>Jei Tiekėjas yra tiekėjų grupė, skiltys pildomos įterpiant kiekvieno grupės nario informaciją)</w:t>
            </w:r>
          </w:p>
          <w:p w:rsidR="00027B83" w:rsidRDefault="00027B83">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pPr>
              <w:jc w:val="cente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027B83" w:rsidRDefault="000B0897">
            <w:pPr>
              <w:rPr>
                <w:color w:val="4472C4"/>
                <w:kern w:val="2"/>
                <w:szCs w:val="24"/>
              </w:rPr>
            </w:pPr>
            <w:r>
              <w:rPr>
                <w:color w:val="4472C4"/>
                <w:kern w:val="2"/>
                <w:szCs w:val="24"/>
              </w:rPr>
              <w:t>(nurodyti padalinį / skyrių, pareigas, vardą, pavardę, tel., el. paštą)</w:t>
            </w:r>
          </w:p>
        </w:tc>
      </w:tr>
      <w:tr w:rsidR="00027B83">
        <w:trPr>
          <w:trHeight w:val="300"/>
        </w:trPr>
        <w:tc>
          <w:tcPr>
            <w:tcW w:w="3094" w:type="dxa"/>
            <w:gridSpan w:val="2"/>
          </w:tcPr>
          <w:p w:rsidR="00027B83" w:rsidRDefault="000B0897">
            <w:pPr>
              <w:rPr>
                <w:b/>
                <w:kern w:val="2"/>
                <w:szCs w:val="24"/>
              </w:rPr>
            </w:pPr>
            <w:r>
              <w:rPr>
                <w:b/>
                <w:kern w:val="2"/>
                <w:szCs w:val="24"/>
              </w:rPr>
              <w:t xml:space="preserve">2.2. Tiekėjo kontaktiniai asmenys, atsakingi už </w:t>
            </w:r>
            <w:r>
              <w:rPr>
                <w:b/>
                <w:kern w:val="2"/>
                <w:szCs w:val="24"/>
              </w:rPr>
              <w:lastRenderedPageBreak/>
              <w:t>Sutarties vykdymą</w:t>
            </w:r>
          </w:p>
        </w:tc>
        <w:tc>
          <w:tcPr>
            <w:tcW w:w="6441" w:type="dxa"/>
            <w:gridSpan w:val="2"/>
          </w:tcPr>
          <w:p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B9697F" w:rsidRDefault="000B0897" w:rsidP="00B9697F">
            <w:pPr>
              <w:spacing w:after="60"/>
              <w:jc w:val="both"/>
              <w:rPr>
                <w:color w:val="000000"/>
                <w:kern w:val="2"/>
                <w:szCs w:val="24"/>
              </w:rPr>
            </w:pPr>
            <w:r>
              <w:rPr>
                <w:kern w:val="2"/>
                <w:szCs w:val="24"/>
              </w:rPr>
              <w:t xml:space="preserve">Tiekėjas įsipareigoja Sutartyje numatytomis sąlygomis suteikti Pirkėjui </w:t>
            </w:r>
            <w:r w:rsidR="00575DFF">
              <w:rPr>
                <w:szCs w:val="24"/>
              </w:rPr>
              <w:t>k</w:t>
            </w:r>
            <w:r w:rsidR="00575DFF" w:rsidRPr="00575DFF">
              <w:rPr>
                <w:szCs w:val="24"/>
              </w:rPr>
              <w:t>omunalinių atliekų surinkimo Širvintų rajono savivaldybėje ir jų vežimo į atliekų apdorojimo ar šalinimo įrenginius paslaugas</w:t>
            </w:r>
            <w:r>
              <w:rPr>
                <w:color w:val="000000"/>
                <w:kern w:val="2"/>
                <w:szCs w:val="24"/>
              </w:rPr>
              <w:t xml:space="preserve"> (toliau – Paslaugos).</w:t>
            </w:r>
          </w:p>
          <w:p w:rsidR="00B9697F" w:rsidRDefault="000B0897" w:rsidP="00B9697F">
            <w:pPr>
              <w:spacing w:after="60"/>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75DFF">
              <w:rPr>
                <w:color w:val="000000"/>
                <w:kern w:val="2"/>
                <w:szCs w:val="24"/>
              </w:rPr>
              <w:t>1</w:t>
            </w:r>
            <w:r>
              <w:rPr>
                <w:color w:val="000000"/>
                <w:kern w:val="2"/>
                <w:szCs w:val="24"/>
              </w:rPr>
              <w:t xml:space="preserve"> „Techninė specifikacija“ (toliau – Techninė specifikacija) ir Sutarties priede Nr. </w:t>
            </w:r>
            <w:r w:rsidR="00575DFF">
              <w:rPr>
                <w:color w:val="000000"/>
                <w:kern w:val="2"/>
                <w:szCs w:val="24"/>
              </w:rPr>
              <w:t>2</w:t>
            </w:r>
            <w:r>
              <w:rPr>
                <w:color w:val="000000"/>
                <w:kern w:val="2"/>
                <w:szCs w:val="24"/>
              </w:rPr>
              <w:t xml:space="preserve"> „Pasiūlymas“</w:t>
            </w:r>
            <w:r w:rsidR="007C62E1">
              <w:rPr>
                <w:color w:val="000000"/>
                <w:kern w:val="2"/>
                <w:szCs w:val="24"/>
              </w:rPr>
              <w:t xml:space="preserve"> (toliau – Pasiūlymas)</w:t>
            </w:r>
            <w:r>
              <w:rPr>
                <w:color w:val="000000"/>
                <w:kern w:val="2"/>
                <w:szCs w:val="24"/>
              </w:rPr>
              <w:t>.</w:t>
            </w:r>
          </w:p>
          <w:p w:rsidR="00F0290D" w:rsidRDefault="00F0290D" w:rsidP="00B9697F">
            <w:pPr>
              <w:spacing w:after="60"/>
              <w:jc w:val="both"/>
              <w:rPr>
                <w:color w:val="000000"/>
                <w:kern w:val="2"/>
                <w:szCs w:val="24"/>
              </w:rPr>
            </w:pPr>
            <w:r w:rsidRPr="2566C8F4">
              <w:rPr>
                <w:color w:val="000000"/>
                <w:kern w:val="2"/>
              </w:rPr>
              <w:t xml:space="preserve">Perkamų Paslaugų kiekis: Techninėje specifikacijoje </w:t>
            </w:r>
            <w:r w:rsidR="007C62E1">
              <w:rPr>
                <w:color w:val="000000"/>
                <w:kern w:val="2"/>
              </w:rPr>
              <w:t>ir Pasiūlyme</w:t>
            </w:r>
            <w:r w:rsidRPr="2566C8F4">
              <w:rPr>
                <w:color w:val="000000"/>
                <w:kern w:val="2"/>
              </w:rPr>
              <w:t xml:space="preserve"> nurodytos apimtys yra preliminarios, kurios Paslaugų teikimo laikotarpiu gali kisti (gali būti įsigyta daugiau arba mažiau nurodytos Paslaugų apimties), neviršijant maksimalios pirkimui skirtos lėšų sumos</w:t>
            </w:r>
            <w:r w:rsidR="00A6015A">
              <w:rPr>
                <w:color w:val="000000"/>
                <w:kern w:val="2"/>
              </w:rPr>
              <w:t>,</w:t>
            </w:r>
            <w:r w:rsidRPr="2566C8F4">
              <w:rPr>
                <w:color w:val="000000"/>
                <w:kern w:val="2"/>
              </w:rPr>
              <w:t xml:space="preserve"> nurodytos Sutarties </w:t>
            </w:r>
            <w:r>
              <w:rPr>
                <w:color w:val="000000"/>
                <w:kern w:val="2"/>
              </w:rPr>
              <w:t>5.2 punkte</w:t>
            </w:r>
            <w:r w:rsidRPr="2566C8F4">
              <w:rPr>
                <w:color w:val="4472C4"/>
                <w:kern w:val="2"/>
              </w:rPr>
              <w:t>.</w:t>
            </w:r>
            <w:r w:rsidRPr="2566C8F4">
              <w:rPr>
                <w:color w:val="000000"/>
                <w:kern w:val="2"/>
              </w:rPr>
              <w:t xml:space="preserve"> Pirkėjas neįsipareigoja išpirkti visos Paslaugų apimties arba išpirkti Paslaugų už maksimalią pirkimui skirtą lėšų sumą.</w:t>
            </w:r>
          </w:p>
        </w:tc>
      </w:tr>
      <w:tr w:rsidR="00027B83">
        <w:trPr>
          <w:trHeight w:val="300"/>
        </w:trPr>
        <w:tc>
          <w:tcPr>
            <w:tcW w:w="3094" w:type="dxa"/>
            <w:gridSpan w:val="2"/>
          </w:tcPr>
          <w:p w:rsidR="00027B83" w:rsidRDefault="000B0897">
            <w:pPr>
              <w:rPr>
                <w:b/>
                <w:kern w:val="2"/>
                <w:szCs w:val="24"/>
              </w:rPr>
            </w:pPr>
            <w:r>
              <w:rPr>
                <w:b/>
                <w:kern w:val="2"/>
                <w:szCs w:val="24"/>
              </w:rPr>
              <w:t>3.2. Pirkimo pavadinimas ir numeris</w:t>
            </w:r>
          </w:p>
        </w:tc>
        <w:tc>
          <w:tcPr>
            <w:tcW w:w="6441" w:type="dxa"/>
            <w:gridSpan w:val="2"/>
          </w:tcPr>
          <w:p w:rsidR="00027B83" w:rsidRPr="00575DFF" w:rsidRDefault="00575DFF" w:rsidP="00575DFF">
            <w:pPr>
              <w:jc w:val="both"/>
              <w:rPr>
                <w:kern w:val="2"/>
                <w:szCs w:val="24"/>
              </w:rPr>
            </w:pPr>
            <w:r w:rsidRPr="00575DFF">
              <w:rPr>
                <w:szCs w:val="24"/>
              </w:rPr>
              <w:t xml:space="preserve">Komunalinių atliekų surinkimo Širvintų rajono savivaldybėje ir jų vežimo į atliekų apdorojimo ar šalinimo įrenginius paslaugos, pirkimo ID </w:t>
            </w:r>
            <w:r w:rsidR="001411FE" w:rsidRPr="001411FE">
              <w:rPr>
                <w:szCs w:val="24"/>
                <w:highlight w:val="lightGray"/>
              </w:rPr>
              <w:t>________</w:t>
            </w: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color w:val="FF0000"/>
                <w:kern w:val="2"/>
                <w:szCs w:val="24"/>
              </w:rPr>
            </w:pPr>
          </w:p>
          <w:p w:rsidR="00027B83" w:rsidRDefault="00027B83">
            <w:pPr>
              <w:rPr>
                <w:b/>
                <w:color w:val="FF0000"/>
                <w:kern w:val="2"/>
                <w:szCs w:val="24"/>
              </w:rPr>
            </w:pPr>
          </w:p>
        </w:tc>
        <w:tc>
          <w:tcPr>
            <w:tcW w:w="6441" w:type="dxa"/>
            <w:gridSpan w:val="2"/>
          </w:tcPr>
          <w:p w:rsidR="00B90F1D" w:rsidRDefault="00F0290D" w:rsidP="00B90F1D">
            <w:pPr>
              <w:pStyle w:val="Betarp"/>
              <w:spacing w:after="60"/>
              <w:jc w:val="both"/>
              <w:rPr>
                <w:rFonts w:ascii="Times New Roman" w:hAnsi="Times New Roman" w:cs="Times New Roman"/>
                <w:sz w:val="24"/>
                <w:szCs w:val="24"/>
              </w:rPr>
            </w:pPr>
            <w:r w:rsidRPr="007C62E1">
              <w:rPr>
                <w:rFonts w:ascii="Times New Roman" w:hAnsi="Times New Roman" w:cs="Times New Roman"/>
                <w:sz w:val="24"/>
                <w:szCs w:val="24"/>
              </w:rPr>
              <w:t xml:space="preserve">Paslaugų teikimo terminas – 60 mėnesių </w:t>
            </w:r>
            <w:r w:rsidR="001411FE" w:rsidRPr="001411FE">
              <w:rPr>
                <w:rFonts w:ascii="Times New Roman" w:hAnsi="Times New Roman" w:cs="Times New Roman"/>
                <w:sz w:val="24"/>
                <w:szCs w:val="24"/>
              </w:rPr>
              <w:t xml:space="preserve">nuo </w:t>
            </w:r>
            <w:r w:rsidR="00B90F1D">
              <w:rPr>
                <w:rFonts w:ascii="Times New Roman" w:hAnsi="Times New Roman" w:cs="Times New Roman"/>
                <w:sz w:val="24"/>
                <w:szCs w:val="24"/>
              </w:rPr>
              <w:t>Paslaugų tekimo pradžios</w:t>
            </w:r>
            <w:r w:rsidRPr="007C62E1">
              <w:rPr>
                <w:rFonts w:ascii="Times New Roman" w:hAnsi="Times New Roman" w:cs="Times New Roman"/>
                <w:sz w:val="24"/>
                <w:szCs w:val="24"/>
              </w:rPr>
              <w:t>.</w:t>
            </w:r>
            <w:r w:rsidR="00B90F1D">
              <w:rPr>
                <w:rFonts w:ascii="Times New Roman" w:hAnsi="Times New Roman" w:cs="Times New Roman"/>
                <w:sz w:val="24"/>
                <w:szCs w:val="24"/>
              </w:rPr>
              <w:t xml:space="preserve"> </w:t>
            </w:r>
            <w:r w:rsidR="00B42CC0">
              <w:rPr>
                <w:rFonts w:ascii="Times New Roman" w:hAnsi="Times New Roman" w:cs="Times New Roman"/>
                <w:sz w:val="24"/>
                <w:szCs w:val="24"/>
              </w:rPr>
              <w:t xml:space="preserve"> Pirkėjo</w:t>
            </w:r>
            <w:r w:rsidR="00B42CC0" w:rsidRPr="00F0290D">
              <w:rPr>
                <w:rFonts w:ascii="Times New Roman" w:hAnsi="Times New Roman" w:cs="Times New Roman"/>
                <w:sz w:val="24"/>
                <w:szCs w:val="24"/>
              </w:rPr>
              <w:t xml:space="preserve"> iniciatyva paslaugų teikimo terminas galės būti pratęstas 2</w:t>
            </w:r>
            <w:r w:rsidR="00B42CC0">
              <w:rPr>
                <w:rFonts w:ascii="Times New Roman" w:hAnsi="Times New Roman" w:cs="Times New Roman"/>
                <w:sz w:val="24"/>
                <w:szCs w:val="24"/>
              </w:rPr>
              <w:t xml:space="preserve"> kartus po 12 mėnesių. Bendras P</w:t>
            </w:r>
            <w:r w:rsidR="00B42CC0" w:rsidRPr="00F0290D">
              <w:rPr>
                <w:rFonts w:ascii="Times New Roman" w:hAnsi="Times New Roman" w:cs="Times New Roman"/>
                <w:sz w:val="24"/>
                <w:szCs w:val="24"/>
              </w:rPr>
              <w:t>aslaugų teikimo terminas su pratęsimais negali būti ilgesnis kaip 84 mėnesiai.</w:t>
            </w:r>
          </w:p>
          <w:p w:rsidR="00B90F1D" w:rsidRDefault="00B90F1D" w:rsidP="00B90F1D">
            <w:pPr>
              <w:pStyle w:val="Betarp"/>
              <w:spacing w:after="60"/>
              <w:jc w:val="both"/>
              <w:rPr>
                <w:rFonts w:ascii="Times New Roman" w:hAnsi="Times New Roman" w:cs="Times New Roman"/>
                <w:sz w:val="24"/>
                <w:szCs w:val="24"/>
                <w:bdr w:val="none" w:sz="0" w:space="0" w:color="auto" w:frame="1"/>
              </w:rPr>
            </w:pPr>
            <w:r w:rsidRPr="007C62E1">
              <w:rPr>
                <w:rFonts w:ascii="Times New Roman" w:hAnsi="Times New Roman" w:cs="Times New Roman"/>
                <w:sz w:val="24"/>
                <w:szCs w:val="24"/>
                <w:bdr w:val="none" w:sz="0" w:space="0" w:color="auto" w:frame="1"/>
              </w:rPr>
              <w:t xml:space="preserve">Tiekėjas teikia Paslaugas kol bus išnaudota maksimali 84 mėnesių Paslaugų apimtis - </w:t>
            </w:r>
            <w:r w:rsidRPr="007C62E1">
              <w:rPr>
                <w:rFonts w:ascii="Times New Roman" w:eastAsia="Calibri" w:hAnsi="Times New Roman" w:cs="Times New Roman"/>
                <w:b/>
                <w:sz w:val="24"/>
                <w:szCs w:val="24"/>
              </w:rPr>
              <w:t>2 300 879,</w:t>
            </w:r>
            <w:r w:rsidR="00FF6134">
              <w:rPr>
                <w:rFonts w:ascii="Times New Roman" w:eastAsia="Calibri" w:hAnsi="Times New Roman" w:cs="Times New Roman"/>
                <w:b/>
                <w:sz w:val="24"/>
                <w:szCs w:val="24"/>
              </w:rPr>
              <w:t>13</w:t>
            </w:r>
            <w:r w:rsidRPr="007C62E1">
              <w:rPr>
                <w:rFonts w:ascii="Times New Roman" w:eastAsia="Calibri" w:hAnsi="Times New Roman" w:cs="Times New Roman"/>
                <w:b/>
                <w:sz w:val="24"/>
                <w:szCs w:val="24"/>
              </w:rPr>
              <w:t xml:space="preserve"> Eur su PVM</w:t>
            </w:r>
            <w:r w:rsidRPr="007C62E1">
              <w:rPr>
                <w:rFonts w:ascii="Times New Roman" w:hAnsi="Times New Roman" w:cs="Times New Roman"/>
                <w:sz w:val="24"/>
                <w:szCs w:val="24"/>
                <w:bdr w:val="none" w:sz="0" w:space="0" w:color="auto" w:frame="1"/>
              </w:rPr>
              <w:t xml:space="preserve"> įskaitant visus mokesčius, bet ne ilgiau kaip 84 mėnesiai nuo </w:t>
            </w:r>
            <w:r>
              <w:rPr>
                <w:rFonts w:ascii="Times New Roman" w:hAnsi="Times New Roman" w:cs="Times New Roman"/>
                <w:sz w:val="24"/>
                <w:szCs w:val="24"/>
                <w:bdr w:val="none" w:sz="0" w:space="0" w:color="auto" w:frame="1"/>
              </w:rPr>
              <w:t>Paslaugų teikimo pradžios</w:t>
            </w:r>
            <w:r w:rsidRPr="007C62E1">
              <w:rPr>
                <w:rFonts w:ascii="Times New Roman" w:hAnsi="Times New Roman" w:cs="Times New Roman"/>
                <w:sz w:val="24"/>
                <w:szCs w:val="24"/>
                <w:bdr w:val="none" w:sz="0" w:space="0" w:color="auto" w:frame="1"/>
              </w:rPr>
              <w:t>.</w:t>
            </w:r>
          </w:p>
          <w:p w:rsidR="001411FE" w:rsidRDefault="00B90F1D" w:rsidP="001411FE">
            <w:pPr>
              <w:pStyle w:val="Tvarkospapunktis"/>
              <w:numPr>
                <w:ilvl w:val="0"/>
                <w:numId w:val="0"/>
              </w:numPr>
              <w:spacing w:after="60"/>
              <w:ind w:left="25"/>
            </w:pPr>
            <w:r>
              <w:t>Tiekėjui</w:t>
            </w:r>
            <w:r w:rsidRPr="009E01B6">
              <w:t xml:space="preserve"> suteikiamas pasiruošimo Paslaug</w:t>
            </w:r>
            <w:r w:rsidR="001C7316">
              <w:t>ų</w:t>
            </w:r>
            <w:r w:rsidRPr="009E01B6">
              <w:t xml:space="preserve"> teikimui terminas (toliau </w:t>
            </w:r>
            <w:r w:rsidR="001C7316">
              <w:t xml:space="preserve">– </w:t>
            </w:r>
            <w:r>
              <w:t>Pasiruošimo laikotarpis</w:t>
            </w:r>
            <w:r w:rsidRPr="009E01B6">
              <w:t>), kuris ne</w:t>
            </w:r>
            <w:r>
              <w:t>gali būti ilgesnis kaip 3</w:t>
            </w:r>
            <w:r w:rsidRPr="009E01B6">
              <w:t xml:space="preserve"> mėnesiai, skaičiuojant nuo Sutarties įsigaliojimo dienos</w:t>
            </w:r>
            <w:r>
              <w:t xml:space="preserve">. Pasiruošimo laikotarpio terminas </w:t>
            </w:r>
            <w:r w:rsidRPr="009E01B6">
              <w:t xml:space="preserve">šalių sutarimu </w:t>
            </w:r>
            <w:r>
              <w:t xml:space="preserve">gali būti pratęstas </w:t>
            </w:r>
            <w:r w:rsidRPr="009E01B6">
              <w:t xml:space="preserve"> </w:t>
            </w:r>
            <w:r>
              <w:t xml:space="preserve">ne ilgesniam nei 1 </w:t>
            </w:r>
            <w:r w:rsidRPr="009E01B6">
              <w:t xml:space="preserve">mėnesio laikotarpiui, esant nuo </w:t>
            </w:r>
            <w:r>
              <w:t>Tiekėjo</w:t>
            </w:r>
            <w:r w:rsidRPr="009E01B6">
              <w:t xml:space="preserve"> nepriklausančioms aplinkybėms, trukdančioms pasiruošti Paslaugų teikimui (pavyzdžiui, nepalankioms meteorologinėms sąlygoms ar kt.).</w:t>
            </w:r>
            <w:r>
              <w:t xml:space="preserve"> Pasiruošimo laikotarpio terminas įskaičiuojamas į bendrą Paslaugų teikimo terminą.</w:t>
            </w:r>
          </w:p>
          <w:p w:rsidR="00820733" w:rsidRPr="00820733" w:rsidRDefault="001411FE" w:rsidP="00B90F1D">
            <w:pPr>
              <w:pStyle w:val="Betarp"/>
              <w:tabs>
                <w:tab w:val="center" w:pos="4513"/>
                <w:tab w:val="right" w:pos="9026"/>
              </w:tabs>
              <w:spacing w:after="60"/>
              <w:jc w:val="both"/>
              <w:rPr>
                <w:rFonts w:ascii="Times New Roman" w:hAnsi="Times New Roman" w:cs="Times New Roman"/>
                <w:color w:val="212121"/>
                <w:sz w:val="24"/>
                <w:szCs w:val="24"/>
              </w:rPr>
            </w:pPr>
            <w:r w:rsidRPr="001411FE">
              <w:rPr>
                <w:rFonts w:ascii="Times New Roman" w:hAnsi="Times New Roman" w:cs="Times New Roman"/>
                <w:sz w:val="24"/>
                <w:szCs w:val="24"/>
                <w:bdr w:val="none" w:sz="0" w:space="0" w:color="auto" w:frame="1"/>
              </w:rPr>
              <w:t>Atsižvelgiant į tai, kad Sutarties sudarymo metu tokios pačios paslaugos tam tikrą laikotarpį dar bus teikiamos pagal ankstesnę sutartį</w:t>
            </w:r>
            <w:r w:rsidR="00820733">
              <w:rPr>
                <w:rFonts w:ascii="Times New Roman" w:hAnsi="Times New Roman" w:cs="Times New Roman"/>
                <w:sz w:val="24"/>
                <w:szCs w:val="24"/>
                <w:bdr w:val="none" w:sz="0" w:space="0" w:color="auto" w:frame="1"/>
              </w:rPr>
              <w:t>,</w:t>
            </w:r>
            <w:r w:rsidR="00820733" w:rsidRPr="00820733">
              <w:rPr>
                <w:rFonts w:ascii="Times New Roman" w:hAnsi="Times New Roman" w:cs="Times New Roman"/>
                <w:sz w:val="24"/>
                <w:szCs w:val="24"/>
                <w:bdr w:val="none" w:sz="0" w:space="0" w:color="auto" w:frame="1"/>
              </w:rPr>
              <w:t xml:space="preserve"> </w:t>
            </w:r>
            <w:r w:rsidR="00B90F1D" w:rsidRPr="00820733">
              <w:rPr>
                <w:rFonts w:ascii="Times New Roman" w:hAnsi="Times New Roman" w:cs="Times New Roman"/>
                <w:sz w:val="24"/>
                <w:szCs w:val="24"/>
                <w:bdr w:val="none" w:sz="0" w:space="0" w:color="auto" w:frame="1"/>
              </w:rPr>
              <w:t xml:space="preserve">Paslaugų teikimo pradžia </w:t>
            </w:r>
            <w:r w:rsidR="00820733">
              <w:rPr>
                <w:rFonts w:ascii="Times New Roman" w:hAnsi="Times New Roman" w:cs="Times New Roman"/>
                <w:sz w:val="24"/>
                <w:szCs w:val="24"/>
                <w:bdr w:val="none" w:sz="0" w:space="0" w:color="auto" w:frame="1"/>
              </w:rPr>
              <w:t xml:space="preserve">pagal šią Sutartį bus </w:t>
            </w:r>
            <w:r w:rsidR="00B90F1D" w:rsidRPr="00820733">
              <w:rPr>
                <w:rFonts w:ascii="Times New Roman" w:hAnsi="Times New Roman" w:cs="Times New Roman"/>
                <w:sz w:val="24"/>
                <w:szCs w:val="24"/>
                <w:bdr w:val="none" w:sz="0" w:space="0" w:color="auto" w:frame="1"/>
              </w:rPr>
              <w:t>laikoma</w:t>
            </w:r>
            <w:r w:rsidR="00820733" w:rsidRPr="00820733">
              <w:rPr>
                <w:rFonts w:ascii="Times New Roman" w:hAnsi="Times New Roman" w:cs="Times New Roman"/>
                <w:sz w:val="24"/>
                <w:szCs w:val="24"/>
                <w:bdr w:val="none" w:sz="0" w:space="0" w:color="auto" w:frame="1"/>
              </w:rPr>
              <w:t>s</w:t>
            </w:r>
            <w:r w:rsidR="00B90F1D" w:rsidRPr="00820733">
              <w:rPr>
                <w:rFonts w:ascii="Times New Roman" w:hAnsi="Times New Roman" w:cs="Times New Roman"/>
                <w:sz w:val="24"/>
                <w:szCs w:val="24"/>
                <w:bdr w:val="none" w:sz="0" w:space="0" w:color="auto" w:frame="1"/>
              </w:rPr>
              <w:t xml:space="preserve"> </w:t>
            </w:r>
            <w:r w:rsidRPr="001411FE">
              <w:rPr>
                <w:rFonts w:ascii="Times New Roman" w:hAnsi="Times New Roman" w:cs="Times New Roman"/>
                <w:color w:val="212121"/>
                <w:sz w:val="24"/>
                <w:szCs w:val="24"/>
              </w:rPr>
              <w:t xml:space="preserve">Pirkėjo Tiekėjui pateiktas rašytinis pranešimas apie </w:t>
            </w:r>
            <w:r w:rsidR="00820733" w:rsidRPr="00820733">
              <w:rPr>
                <w:rFonts w:ascii="Times New Roman" w:hAnsi="Times New Roman" w:cs="Times New Roman"/>
                <w:color w:val="212121"/>
                <w:sz w:val="24"/>
                <w:szCs w:val="24"/>
              </w:rPr>
              <w:t>Paslaugų</w:t>
            </w:r>
            <w:r w:rsidRPr="001411FE">
              <w:rPr>
                <w:rFonts w:ascii="Times New Roman" w:hAnsi="Times New Roman" w:cs="Times New Roman"/>
                <w:color w:val="212121"/>
                <w:sz w:val="24"/>
                <w:szCs w:val="24"/>
              </w:rPr>
              <w:t xml:space="preserve"> </w:t>
            </w:r>
            <w:r w:rsidRPr="001411FE">
              <w:rPr>
                <w:rFonts w:ascii="Times New Roman" w:hAnsi="Times New Roman" w:cs="Times New Roman"/>
                <w:color w:val="212121"/>
                <w:sz w:val="24"/>
                <w:szCs w:val="24"/>
              </w:rPr>
              <w:lastRenderedPageBreak/>
              <w:t>teikimo pradžią.</w:t>
            </w:r>
            <w:r w:rsidR="00820733">
              <w:rPr>
                <w:rFonts w:ascii="Times New Roman" w:hAnsi="Times New Roman" w:cs="Times New Roman"/>
                <w:color w:val="212121"/>
                <w:sz w:val="24"/>
                <w:szCs w:val="24"/>
              </w:rPr>
              <w:t xml:space="preserve"> Šis rašytinis pranešimas reikš, kad Tiekėjas pradeda ruoštis Paslaugos teikimui, t.</w:t>
            </w:r>
            <w:r w:rsidR="00FF6134">
              <w:rPr>
                <w:rFonts w:ascii="Times New Roman" w:hAnsi="Times New Roman" w:cs="Times New Roman"/>
                <w:color w:val="212121"/>
                <w:sz w:val="24"/>
                <w:szCs w:val="24"/>
              </w:rPr>
              <w:t xml:space="preserve"> </w:t>
            </w:r>
            <w:r w:rsidR="00820733">
              <w:rPr>
                <w:rFonts w:ascii="Times New Roman" w:hAnsi="Times New Roman" w:cs="Times New Roman"/>
                <w:color w:val="212121"/>
                <w:sz w:val="24"/>
                <w:szCs w:val="24"/>
              </w:rPr>
              <w:t>y. pradedamas skaičiuoti Pasirengimo laikotarpis.</w:t>
            </w:r>
          </w:p>
          <w:p w:rsidR="00027B83" w:rsidRPr="007C62E1" w:rsidRDefault="007C62E1" w:rsidP="007C62E1">
            <w:pPr>
              <w:pStyle w:val="Betarp"/>
              <w:spacing w:after="60"/>
              <w:jc w:val="both"/>
              <w:rPr>
                <w:rFonts w:ascii="Times New Roman" w:hAnsi="Times New Roman" w:cs="Times New Roman"/>
                <w:sz w:val="24"/>
                <w:szCs w:val="24"/>
                <w:bdr w:val="none" w:sz="0" w:space="0" w:color="auto" w:frame="1"/>
              </w:rPr>
            </w:pPr>
            <w:r w:rsidRPr="007C62E1">
              <w:rPr>
                <w:rFonts w:ascii="Times New Roman" w:hAnsi="Times New Roman" w:cs="Times New Roman"/>
                <w:sz w:val="24"/>
                <w:szCs w:val="24"/>
                <w:bdr w:val="none" w:sz="0" w:space="0" w:color="auto" w:frame="1"/>
              </w:rPr>
              <w:t xml:space="preserve">Planuojama </w:t>
            </w:r>
            <w:r w:rsidR="00820733">
              <w:rPr>
                <w:rFonts w:ascii="Times New Roman" w:hAnsi="Times New Roman" w:cs="Times New Roman"/>
                <w:sz w:val="24"/>
                <w:szCs w:val="24"/>
                <w:bdr w:val="none" w:sz="0" w:space="0" w:color="auto" w:frame="1"/>
              </w:rPr>
              <w:t xml:space="preserve">preliminari </w:t>
            </w:r>
            <w:r w:rsidRPr="007C62E1">
              <w:rPr>
                <w:rFonts w:ascii="Times New Roman" w:hAnsi="Times New Roman" w:cs="Times New Roman"/>
                <w:sz w:val="24"/>
                <w:szCs w:val="24"/>
                <w:bdr w:val="none" w:sz="0" w:space="0" w:color="auto" w:frame="1"/>
              </w:rPr>
              <w:t>Paslaugų teikimo pradži</w:t>
            </w:r>
            <w:r w:rsidR="00820733">
              <w:rPr>
                <w:rFonts w:ascii="Times New Roman" w:hAnsi="Times New Roman" w:cs="Times New Roman"/>
                <w:sz w:val="24"/>
                <w:szCs w:val="24"/>
                <w:bdr w:val="none" w:sz="0" w:space="0" w:color="auto" w:frame="1"/>
              </w:rPr>
              <w:t>os data</w:t>
            </w:r>
            <w:r w:rsidRPr="007C62E1">
              <w:rPr>
                <w:rFonts w:ascii="Times New Roman" w:hAnsi="Times New Roman" w:cs="Times New Roman"/>
                <w:sz w:val="24"/>
                <w:szCs w:val="24"/>
                <w:bdr w:val="none" w:sz="0" w:space="0" w:color="auto" w:frame="1"/>
              </w:rPr>
              <w:t xml:space="preserve"> </w:t>
            </w:r>
            <w:r w:rsidR="00820733">
              <w:rPr>
                <w:rFonts w:ascii="Times New Roman" w:hAnsi="Times New Roman" w:cs="Times New Roman"/>
                <w:sz w:val="24"/>
                <w:szCs w:val="24"/>
                <w:bdr w:val="none" w:sz="0" w:space="0" w:color="auto" w:frame="1"/>
              </w:rPr>
              <w:t xml:space="preserve">- </w:t>
            </w:r>
            <w:r w:rsidR="00FF6134">
              <w:rPr>
                <w:rFonts w:ascii="Times New Roman" w:hAnsi="Times New Roman" w:cs="Times New Roman"/>
                <w:sz w:val="24"/>
                <w:szCs w:val="24"/>
                <w:bdr w:val="none" w:sz="0" w:space="0" w:color="auto" w:frame="1"/>
              </w:rPr>
              <w:t xml:space="preserve">    </w:t>
            </w:r>
            <w:r w:rsidRPr="007C62E1">
              <w:rPr>
                <w:rFonts w:ascii="Times New Roman" w:hAnsi="Times New Roman" w:cs="Times New Roman"/>
                <w:sz w:val="24"/>
                <w:szCs w:val="24"/>
                <w:bdr w:val="none" w:sz="0" w:space="0" w:color="auto" w:frame="1"/>
              </w:rPr>
              <w:t xml:space="preserve">2026 m. </w:t>
            </w:r>
            <w:r w:rsidR="00FF6134">
              <w:rPr>
                <w:rFonts w:ascii="Times New Roman" w:hAnsi="Times New Roman" w:cs="Times New Roman"/>
                <w:sz w:val="24"/>
                <w:szCs w:val="24"/>
                <w:bdr w:val="none" w:sz="0" w:space="0" w:color="auto" w:frame="1"/>
              </w:rPr>
              <w:t xml:space="preserve">balandžio 1 </w:t>
            </w:r>
            <w:r w:rsidRPr="007C62E1">
              <w:rPr>
                <w:rFonts w:ascii="Times New Roman" w:hAnsi="Times New Roman" w:cs="Times New Roman"/>
                <w:sz w:val="24"/>
                <w:szCs w:val="24"/>
                <w:bdr w:val="none" w:sz="0" w:space="0" w:color="auto" w:frame="1"/>
              </w:rPr>
              <w:t>d. Paslaugų pradžios teikimo terminas gali būti keičiamas (ankstinamas/vėlinamas) dėl nenumatytų aplinkybių</w:t>
            </w:r>
            <w:r w:rsidR="00A6015A">
              <w:rPr>
                <w:rFonts w:ascii="Times New Roman" w:hAnsi="Times New Roman" w:cs="Times New Roman"/>
                <w:sz w:val="24"/>
                <w:szCs w:val="24"/>
                <w:bdr w:val="none" w:sz="0" w:space="0" w:color="auto" w:frame="1"/>
              </w:rPr>
              <w:t>,</w:t>
            </w:r>
            <w:r w:rsidRPr="007C62E1">
              <w:rPr>
                <w:rFonts w:ascii="Times New Roman" w:hAnsi="Times New Roman" w:cs="Times New Roman"/>
                <w:sz w:val="24"/>
                <w:szCs w:val="24"/>
                <w:bdr w:val="none" w:sz="0" w:space="0" w:color="auto" w:frame="1"/>
              </w:rPr>
              <w:t xml:space="preserve"> susijusių su ankstesnės sutarties dėl tų pačių paslaugų </w:t>
            </w:r>
            <w:r>
              <w:rPr>
                <w:rFonts w:ascii="Times New Roman" w:hAnsi="Times New Roman" w:cs="Times New Roman"/>
                <w:sz w:val="24"/>
                <w:szCs w:val="24"/>
                <w:bdr w:val="none" w:sz="0" w:space="0" w:color="auto" w:frame="1"/>
              </w:rPr>
              <w:t xml:space="preserve">teikimo, </w:t>
            </w:r>
            <w:r w:rsidRPr="007C62E1">
              <w:rPr>
                <w:rFonts w:ascii="Times New Roman" w:hAnsi="Times New Roman" w:cs="Times New Roman"/>
                <w:sz w:val="24"/>
                <w:szCs w:val="24"/>
                <w:bdr w:val="none" w:sz="0" w:space="0" w:color="auto" w:frame="1"/>
              </w:rPr>
              <w:t>pasibaigimu.</w:t>
            </w:r>
          </w:p>
        </w:tc>
      </w:tr>
      <w:tr w:rsidR="007A75C6">
        <w:trPr>
          <w:trHeight w:val="300"/>
        </w:trPr>
        <w:tc>
          <w:tcPr>
            <w:tcW w:w="3094" w:type="dxa"/>
            <w:gridSpan w:val="2"/>
          </w:tcPr>
          <w:p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rsidR="007C62E1" w:rsidRDefault="00B748F9" w:rsidP="007C62E1">
            <w:pPr>
              <w:spacing w:after="60"/>
              <w:jc w:val="both"/>
              <w:rPr>
                <w:szCs w:val="24"/>
              </w:rPr>
            </w:pPr>
            <w:r>
              <w:rPr>
                <w:szCs w:val="24"/>
              </w:rPr>
              <w:t>Pirkėjo</w:t>
            </w:r>
            <w:r w:rsidRPr="00F0290D">
              <w:rPr>
                <w:szCs w:val="24"/>
              </w:rPr>
              <w:t xml:space="preserve"> iniciatyva paslaugų teikimo terminas galės būti pratęstas 2 kartus po 12 mėnesių.</w:t>
            </w:r>
          </w:p>
          <w:p w:rsidR="007C62E1" w:rsidRDefault="00B748F9" w:rsidP="007C62E1">
            <w:pPr>
              <w:spacing w:after="60"/>
              <w:jc w:val="both"/>
              <w:rPr>
                <w:szCs w:val="24"/>
              </w:rPr>
            </w:pPr>
            <w:r w:rsidRPr="00B748F9">
              <w:rPr>
                <w:kern w:val="2"/>
                <w:szCs w:val="24"/>
              </w:rPr>
              <w:t xml:space="preserve">Bendras Paslaugų teikimo terminas </w:t>
            </w:r>
            <w:r w:rsidR="00A6015A">
              <w:rPr>
                <w:kern w:val="2"/>
                <w:szCs w:val="24"/>
              </w:rPr>
              <w:t xml:space="preserve">su pratęsimais </w:t>
            </w:r>
            <w:r w:rsidRPr="00B748F9">
              <w:rPr>
                <w:kern w:val="2"/>
                <w:szCs w:val="24"/>
              </w:rPr>
              <w:t xml:space="preserve">pagal sudarytą Sutartį negali būti ilgesnis nei 84 mėnesiai </w:t>
            </w:r>
            <w:r w:rsidRPr="00B748F9">
              <w:rPr>
                <w:szCs w:val="24"/>
              </w:rPr>
              <w:t xml:space="preserve">(įskaitant Pasiruošimo terminą) </w:t>
            </w:r>
            <w:r w:rsidRPr="00B748F9">
              <w:rPr>
                <w:kern w:val="2"/>
                <w:szCs w:val="24"/>
              </w:rPr>
              <w:t xml:space="preserve">nuo </w:t>
            </w:r>
            <w:r w:rsidR="00B42CC0">
              <w:rPr>
                <w:kern w:val="2"/>
                <w:szCs w:val="24"/>
              </w:rPr>
              <w:t>Paslaugų teikimo pradžios.</w:t>
            </w:r>
            <w:r w:rsidRPr="00B748F9">
              <w:rPr>
                <w:kern w:val="2"/>
                <w:szCs w:val="24"/>
              </w:rPr>
              <w:t xml:space="preserve"> </w:t>
            </w:r>
          </w:p>
          <w:p w:rsidR="007C62E1" w:rsidRDefault="00B748F9" w:rsidP="007C62E1">
            <w:pPr>
              <w:spacing w:after="60"/>
              <w:jc w:val="both"/>
              <w:rPr>
                <w:szCs w:val="24"/>
              </w:rPr>
            </w:pPr>
            <w:r w:rsidRPr="00B748F9">
              <w:rPr>
                <w:kern w:val="2"/>
                <w:szCs w:val="24"/>
              </w:rPr>
              <w:t xml:space="preserve">Per visą Paslaugų teikimo laikotarpį </w:t>
            </w:r>
            <w:r>
              <w:rPr>
                <w:kern w:val="2"/>
                <w:szCs w:val="24"/>
              </w:rPr>
              <w:t xml:space="preserve">(kartu su pratęsimu) </w:t>
            </w:r>
            <w:r w:rsidRPr="00B748F9">
              <w:rPr>
                <w:kern w:val="2"/>
                <w:szCs w:val="24"/>
              </w:rPr>
              <w:t xml:space="preserve">negali būti viršyta Bendra Sutarties vertė </w:t>
            </w:r>
            <w:r w:rsidRPr="00F0290D">
              <w:rPr>
                <w:rFonts w:eastAsia="Calibri"/>
                <w:b/>
                <w:szCs w:val="24"/>
              </w:rPr>
              <w:t>2 300 879,</w:t>
            </w:r>
            <w:r w:rsidR="00FF6134">
              <w:rPr>
                <w:rFonts w:eastAsia="Calibri"/>
                <w:b/>
                <w:szCs w:val="24"/>
              </w:rPr>
              <w:t>13</w:t>
            </w:r>
            <w:r w:rsidRPr="00F0290D">
              <w:rPr>
                <w:rFonts w:eastAsia="Calibri"/>
                <w:b/>
                <w:szCs w:val="24"/>
              </w:rPr>
              <w:t xml:space="preserve"> Eur su PVM</w:t>
            </w:r>
            <w:r w:rsidRPr="00F0290D">
              <w:rPr>
                <w:szCs w:val="24"/>
                <w:bdr w:val="none" w:sz="0" w:space="0" w:color="auto" w:frame="1"/>
                <w:lang w:eastAsia="lt-LT"/>
              </w:rPr>
              <w:t xml:space="preserve"> </w:t>
            </w:r>
            <w:r w:rsidRPr="00B748F9">
              <w:rPr>
                <w:kern w:val="2"/>
                <w:szCs w:val="24"/>
              </w:rPr>
              <w:t xml:space="preserve"> įskaitant visus mokesčius. </w:t>
            </w:r>
          </w:p>
          <w:p w:rsidR="007A75C6" w:rsidRDefault="00B748F9" w:rsidP="007C62E1">
            <w:pPr>
              <w:spacing w:after="60"/>
              <w:jc w:val="both"/>
              <w:rPr>
                <w:szCs w:val="24"/>
              </w:rPr>
            </w:pPr>
            <w:r w:rsidRPr="00B748F9">
              <w:rPr>
                <w:kern w:val="2"/>
                <w:szCs w:val="24"/>
              </w:rPr>
              <w:t>Paslaugų teikimo termino pratęsimas įforminamas atskiru rašytiniu Tiekėjo ir Pirkėjo susitarimu, kuris tampa neatsiejama Sutarties dalimi.</w:t>
            </w:r>
          </w:p>
        </w:tc>
      </w:tr>
      <w:tr w:rsidR="004152D8">
        <w:trPr>
          <w:trHeight w:val="300"/>
        </w:trPr>
        <w:tc>
          <w:tcPr>
            <w:tcW w:w="3094" w:type="dxa"/>
            <w:gridSpan w:val="2"/>
          </w:tcPr>
          <w:p w:rsidR="004152D8" w:rsidRDefault="004152D8">
            <w:pPr>
              <w:rPr>
                <w:b/>
                <w:kern w:val="2"/>
                <w:szCs w:val="24"/>
              </w:rPr>
            </w:pPr>
            <w:r>
              <w:rPr>
                <w:b/>
                <w:kern w:val="2"/>
                <w:szCs w:val="24"/>
              </w:rPr>
              <w:t>4.3. Užsakymų teikimo tvarka</w:t>
            </w:r>
          </w:p>
        </w:tc>
        <w:tc>
          <w:tcPr>
            <w:tcW w:w="6441" w:type="dxa"/>
            <w:gridSpan w:val="2"/>
          </w:tcPr>
          <w:p w:rsidR="004152D8" w:rsidRPr="004152D8" w:rsidRDefault="004152D8" w:rsidP="00C014FD">
            <w:pPr>
              <w:jc w:val="both"/>
              <w:rPr>
                <w:szCs w:val="24"/>
              </w:rPr>
            </w:pPr>
            <w:r w:rsidRPr="004152D8">
              <w:rPr>
                <w:szCs w:val="24"/>
              </w:rPr>
              <w:t>Paslaugos teikiamos pagal grafiką ir atskirus Pirkėjo užsakymus.</w:t>
            </w:r>
            <w:r>
              <w:rPr>
                <w:szCs w:val="24"/>
              </w:rPr>
              <w:t xml:space="preserve"> </w:t>
            </w:r>
            <w:r w:rsidRPr="004152D8">
              <w:rPr>
                <w:szCs w:val="24"/>
              </w:rPr>
              <w:t>Užsakymų teikimo tvarka yra nurodyta Techninėje specifikacijoje.</w:t>
            </w:r>
          </w:p>
        </w:tc>
      </w:tr>
      <w:tr w:rsidR="004152D8" w:rsidTr="00240B27">
        <w:trPr>
          <w:trHeight w:val="968"/>
        </w:trPr>
        <w:tc>
          <w:tcPr>
            <w:tcW w:w="3094" w:type="dxa"/>
            <w:gridSpan w:val="2"/>
            <w:tcBorders>
              <w:top w:val="single" w:sz="4" w:space="0" w:color="auto"/>
              <w:left w:val="single" w:sz="4" w:space="0" w:color="auto"/>
              <w:bottom w:val="single" w:sz="4" w:space="0" w:color="auto"/>
              <w:right w:val="single" w:sz="4" w:space="0" w:color="auto"/>
            </w:tcBorders>
          </w:tcPr>
          <w:p w:rsidR="004152D8" w:rsidRDefault="004152D8">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4152D8" w:rsidRDefault="004152D8">
            <w:pPr>
              <w:rPr>
                <w:kern w:val="2"/>
                <w:szCs w:val="24"/>
              </w:rPr>
            </w:pPr>
            <w:r>
              <w:rPr>
                <w:kern w:val="2"/>
                <w:szCs w:val="24"/>
              </w:rPr>
              <w:t>Netaikoma</w:t>
            </w:r>
          </w:p>
          <w:p w:rsidR="004152D8" w:rsidRDefault="004152D8">
            <w:pPr>
              <w:rPr>
                <w:szCs w:val="24"/>
              </w:rPr>
            </w:pPr>
          </w:p>
        </w:tc>
      </w:tr>
      <w:tr w:rsidR="004152D8">
        <w:trPr>
          <w:trHeight w:val="300"/>
        </w:trPr>
        <w:tc>
          <w:tcPr>
            <w:tcW w:w="3094" w:type="dxa"/>
            <w:gridSpan w:val="2"/>
          </w:tcPr>
          <w:p w:rsidR="004152D8" w:rsidRDefault="004152D8">
            <w:pPr>
              <w:rPr>
                <w:b/>
                <w:kern w:val="2"/>
                <w:szCs w:val="24"/>
              </w:rPr>
            </w:pPr>
            <w:r>
              <w:rPr>
                <w:b/>
                <w:kern w:val="2"/>
                <w:szCs w:val="24"/>
              </w:rPr>
              <w:t>4.5. Pateikiami dokumentai</w:t>
            </w:r>
          </w:p>
        </w:tc>
        <w:tc>
          <w:tcPr>
            <w:tcW w:w="6441" w:type="dxa"/>
            <w:gridSpan w:val="2"/>
          </w:tcPr>
          <w:p w:rsidR="004152D8" w:rsidRPr="00240B27" w:rsidRDefault="00240B27" w:rsidP="00240B27">
            <w:pPr>
              <w:jc w:val="both"/>
              <w:rPr>
                <w:szCs w:val="24"/>
              </w:rPr>
            </w:pPr>
            <w:r w:rsidRPr="00240B27">
              <w:rPr>
                <w:kern w:val="2"/>
                <w:szCs w:val="24"/>
              </w:rPr>
              <w:t xml:space="preserve">Turi </w:t>
            </w:r>
            <w:r>
              <w:rPr>
                <w:kern w:val="2"/>
                <w:szCs w:val="24"/>
              </w:rPr>
              <w:t xml:space="preserve">būti pateikiami šie dokumentai: </w:t>
            </w:r>
            <w:r w:rsidRPr="00240B27">
              <w:rPr>
                <w:kern w:val="2"/>
                <w:szCs w:val="24"/>
              </w:rPr>
              <w:t>komunalinių atliekų  surinkimo ir vežimo paslaugų teikimo mėnesio ataskaitos, Paslaugų perdavimo-priėmimo aktas ir Sąskaita.</w:t>
            </w:r>
          </w:p>
        </w:tc>
      </w:tr>
      <w:tr w:rsidR="004152D8">
        <w:trPr>
          <w:trHeight w:val="300"/>
        </w:trPr>
        <w:tc>
          <w:tcPr>
            <w:tcW w:w="9535" w:type="dxa"/>
            <w:gridSpan w:val="4"/>
          </w:tcPr>
          <w:p w:rsidR="004152D8" w:rsidRDefault="004152D8">
            <w:pPr>
              <w:jc w:val="center"/>
              <w:rPr>
                <w:b/>
                <w:kern w:val="2"/>
                <w:szCs w:val="24"/>
              </w:rPr>
            </w:pPr>
            <w:r>
              <w:rPr>
                <w:b/>
                <w:kern w:val="2"/>
                <w:szCs w:val="24"/>
              </w:rPr>
              <w:t>5. SUTARTIES KAINA IR ATSISKAITYMO TVARKA</w:t>
            </w:r>
          </w:p>
        </w:tc>
      </w:tr>
      <w:tr w:rsidR="004152D8">
        <w:trPr>
          <w:trHeight w:val="300"/>
        </w:trPr>
        <w:tc>
          <w:tcPr>
            <w:tcW w:w="3094" w:type="dxa"/>
            <w:gridSpan w:val="2"/>
          </w:tcPr>
          <w:p w:rsidR="004152D8" w:rsidRDefault="004152D8">
            <w:pPr>
              <w:rPr>
                <w:b/>
                <w:kern w:val="2"/>
                <w:szCs w:val="24"/>
              </w:rPr>
            </w:pPr>
            <w:r>
              <w:rPr>
                <w:b/>
                <w:kern w:val="2"/>
                <w:szCs w:val="24"/>
              </w:rPr>
              <w:t>5.1. Sutarčiai taikomas kainos apskaičiavimo būdas</w:t>
            </w:r>
          </w:p>
        </w:tc>
        <w:tc>
          <w:tcPr>
            <w:tcW w:w="6441" w:type="dxa"/>
            <w:gridSpan w:val="2"/>
          </w:tcPr>
          <w:p w:rsidR="004152D8" w:rsidRDefault="004152D8">
            <w:pPr>
              <w:rPr>
                <w:kern w:val="2"/>
                <w:szCs w:val="24"/>
              </w:rPr>
            </w:pPr>
            <w:r>
              <w:rPr>
                <w:kern w:val="2"/>
                <w:szCs w:val="24"/>
              </w:rPr>
              <w:t>Fiksuoto įkainio kainodara</w:t>
            </w:r>
          </w:p>
          <w:p w:rsidR="004152D8" w:rsidRDefault="004152D8">
            <w:pPr>
              <w:rPr>
                <w:color w:val="4472C4"/>
                <w:kern w:val="2"/>
                <w:szCs w:val="24"/>
              </w:rPr>
            </w:pPr>
          </w:p>
        </w:tc>
      </w:tr>
      <w:tr w:rsidR="004152D8" w:rsidTr="007C62E1">
        <w:trPr>
          <w:trHeight w:val="6223"/>
        </w:trPr>
        <w:tc>
          <w:tcPr>
            <w:tcW w:w="3094" w:type="dxa"/>
            <w:gridSpan w:val="2"/>
          </w:tcPr>
          <w:p w:rsidR="004152D8" w:rsidRDefault="004152D8">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rsidR="004152D8" w:rsidRDefault="004152D8">
            <w:pPr>
              <w:rPr>
                <w:b/>
                <w:kern w:val="2"/>
                <w:szCs w:val="24"/>
              </w:rPr>
            </w:pPr>
          </w:p>
          <w:p w:rsidR="004152D8" w:rsidRDefault="004152D8">
            <w:pPr>
              <w:rPr>
                <w:b/>
                <w:kern w:val="2"/>
                <w:szCs w:val="24"/>
              </w:rPr>
            </w:pPr>
          </w:p>
          <w:p w:rsidR="004152D8" w:rsidRDefault="004152D8">
            <w:pPr>
              <w:rPr>
                <w:b/>
                <w:kern w:val="2"/>
                <w:szCs w:val="24"/>
              </w:rPr>
            </w:pPr>
          </w:p>
          <w:p w:rsidR="004152D8" w:rsidRDefault="004152D8">
            <w:pPr>
              <w:rPr>
                <w:b/>
                <w:kern w:val="2"/>
                <w:szCs w:val="24"/>
              </w:rPr>
            </w:pPr>
          </w:p>
          <w:p w:rsidR="004152D8" w:rsidRDefault="004152D8">
            <w:pPr>
              <w:rPr>
                <w:b/>
                <w:kern w:val="2"/>
                <w:szCs w:val="24"/>
              </w:rPr>
            </w:pPr>
          </w:p>
          <w:p w:rsidR="004152D8" w:rsidRDefault="004152D8">
            <w:pPr>
              <w:rPr>
                <w:b/>
                <w:kern w:val="2"/>
                <w:szCs w:val="24"/>
              </w:rPr>
            </w:pPr>
          </w:p>
          <w:p w:rsidR="004152D8" w:rsidRDefault="004152D8">
            <w:pPr>
              <w:rPr>
                <w:b/>
                <w:kern w:val="2"/>
                <w:szCs w:val="24"/>
              </w:rPr>
            </w:pPr>
          </w:p>
          <w:p w:rsidR="004152D8" w:rsidRDefault="004152D8">
            <w:pPr>
              <w:rPr>
                <w:b/>
                <w:kern w:val="2"/>
                <w:szCs w:val="24"/>
              </w:rPr>
            </w:pPr>
          </w:p>
          <w:p w:rsidR="004152D8" w:rsidRDefault="004152D8">
            <w:pPr>
              <w:rPr>
                <w:b/>
                <w:kern w:val="2"/>
                <w:szCs w:val="24"/>
              </w:rPr>
            </w:pPr>
          </w:p>
          <w:p w:rsidR="004152D8" w:rsidRDefault="004152D8">
            <w:pPr>
              <w:rPr>
                <w:b/>
                <w:kern w:val="2"/>
                <w:szCs w:val="24"/>
              </w:rPr>
            </w:pPr>
          </w:p>
          <w:p w:rsidR="004152D8" w:rsidRDefault="004152D8">
            <w:pPr>
              <w:rPr>
                <w:b/>
                <w:kern w:val="2"/>
                <w:szCs w:val="24"/>
              </w:rPr>
            </w:pPr>
          </w:p>
          <w:p w:rsidR="004152D8" w:rsidRDefault="004152D8">
            <w:pPr>
              <w:rPr>
                <w:b/>
                <w:kern w:val="2"/>
                <w:szCs w:val="24"/>
              </w:rPr>
            </w:pPr>
          </w:p>
          <w:p w:rsidR="004152D8" w:rsidRDefault="004152D8">
            <w:pPr>
              <w:rPr>
                <w:b/>
                <w:kern w:val="2"/>
                <w:szCs w:val="24"/>
              </w:rPr>
            </w:pPr>
          </w:p>
          <w:p w:rsidR="004152D8" w:rsidRDefault="004152D8">
            <w:pPr>
              <w:rPr>
                <w:b/>
                <w:kern w:val="2"/>
                <w:szCs w:val="24"/>
              </w:rPr>
            </w:pPr>
          </w:p>
          <w:p w:rsidR="004152D8" w:rsidRDefault="004152D8">
            <w:pPr>
              <w:rPr>
                <w:b/>
                <w:kern w:val="2"/>
                <w:szCs w:val="24"/>
              </w:rPr>
            </w:pPr>
          </w:p>
          <w:p w:rsidR="004152D8" w:rsidRDefault="004152D8">
            <w:pPr>
              <w:rPr>
                <w:b/>
                <w:kern w:val="2"/>
                <w:szCs w:val="24"/>
              </w:rPr>
            </w:pPr>
          </w:p>
          <w:p w:rsidR="004152D8" w:rsidRDefault="004152D8">
            <w:pPr>
              <w:jc w:val="both"/>
              <w:rPr>
                <w:b/>
                <w:color w:val="FF0000"/>
                <w:kern w:val="2"/>
                <w:szCs w:val="24"/>
              </w:rPr>
            </w:pPr>
          </w:p>
          <w:p w:rsidR="004152D8" w:rsidRDefault="004152D8">
            <w:pPr>
              <w:rPr>
                <w:b/>
                <w:kern w:val="2"/>
                <w:szCs w:val="24"/>
              </w:rPr>
            </w:pPr>
          </w:p>
        </w:tc>
        <w:tc>
          <w:tcPr>
            <w:tcW w:w="6441" w:type="dxa"/>
            <w:gridSpan w:val="2"/>
          </w:tcPr>
          <w:p w:rsidR="007C62E1" w:rsidRDefault="004152D8" w:rsidP="007C62E1">
            <w:pPr>
              <w:spacing w:after="60"/>
              <w:jc w:val="both"/>
              <w:rPr>
                <w:kern w:val="2"/>
                <w:szCs w:val="24"/>
              </w:rPr>
            </w:pPr>
            <w:r w:rsidRPr="00CE22C2">
              <w:rPr>
                <w:kern w:val="2"/>
                <w:szCs w:val="24"/>
              </w:rPr>
              <w:t xml:space="preserve">Pradinės Sutarties vertė yra </w:t>
            </w:r>
            <w:r w:rsidR="00CE22C2" w:rsidRPr="00CE22C2">
              <w:rPr>
                <w:rFonts w:eastAsia="Calibri"/>
                <w:szCs w:val="24"/>
              </w:rPr>
              <w:t>1 901 55</w:t>
            </w:r>
            <w:r w:rsidR="00FF6134">
              <w:rPr>
                <w:rFonts w:eastAsia="Calibri"/>
                <w:szCs w:val="24"/>
              </w:rPr>
              <w:t>3</w:t>
            </w:r>
            <w:r w:rsidR="00CE22C2" w:rsidRPr="00CE22C2">
              <w:rPr>
                <w:rFonts w:eastAsia="Calibri"/>
                <w:szCs w:val="24"/>
              </w:rPr>
              <w:t>,</w:t>
            </w:r>
            <w:r w:rsidR="00FF6134">
              <w:rPr>
                <w:rFonts w:eastAsia="Calibri"/>
                <w:szCs w:val="24"/>
              </w:rPr>
              <w:t>00</w:t>
            </w:r>
            <w:r w:rsidR="00CE22C2" w:rsidRPr="00CE22C2">
              <w:rPr>
                <w:rFonts w:eastAsia="Calibri"/>
                <w:b/>
                <w:szCs w:val="24"/>
              </w:rPr>
              <w:t xml:space="preserve"> </w:t>
            </w:r>
            <w:r w:rsidR="00CE22C2" w:rsidRPr="00CE22C2">
              <w:rPr>
                <w:rFonts w:eastAsia="Calibri"/>
                <w:szCs w:val="24"/>
              </w:rPr>
              <w:t>Eur</w:t>
            </w:r>
            <w:r w:rsidR="00CE22C2" w:rsidRPr="00CE22C2">
              <w:rPr>
                <w:kern w:val="2"/>
                <w:szCs w:val="24"/>
              </w:rPr>
              <w:t xml:space="preserve"> </w:t>
            </w:r>
            <w:r w:rsidRPr="00CE22C2">
              <w:rPr>
                <w:kern w:val="2"/>
                <w:szCs w:val="24"/>
              </w:rPr>
              <w:t xml:space="preserve">  be PVM.</w:t>
            </w:r>
          </w:p>
          <w:p w:rsidR="00E73878" w:rsidRDefault="00E73878" w:rsidP="007C62E1">
            <w:pPr>
              <w:spacing w:after="60"/>
              <w:jc w:val="both"/>
              <w:rPr>
                <w:szCs w:val="24"/>
              </w:rPr>
            </w:pPr>
            <w:r>
              <w:rPr>
                <w:kern w:val="2"/>
                <w:szCs w:val="24"/>
              </w:rPr>
              <w:t xml:space="preserve">PVM sudaro __ Eur (suma žodžiais). </w:t>
            </w:r>
          </w:p>
          <w:p w:rsidR="007C62E1" w:rsidRDefault="004152D8" w:rsidP="007C62E1">
            <w:pPr>
              <w:spacing w:after="60"/>
              <w:jc w:val="both"/>
              <w:rPr>
                <w:szCs w:val="24"/>
              </w:rPr>
            </w:pPr>
            <w:r w:rsidRPr="00CE22C2">
              <w:rPr>
                <w:kern w:val="2"/>
                <w:szCs w:val="24"/>
              </w:rPr>
              <w:t xml:space="preserve">Sutarties kaina yra </w:t>
            </w:r>
            <w:r w:rsidR="00CE22C2" w:rsidRPr="00CE22C2">
              <w:rPr>
                <w:rFonts w:eastAsia="Calibri"/>
                <w:szCs w:val="24"/>
              </w:rPr>
              <w:t>2 300 879,</w:t>
            </w:r>
            <w:r w:rsidR="00FF6134">
              <w:rPr>
                <w:rFonts w:eastAsia="Calibri"/>
                <w:szCs w:val="24"/>
              </w:rPr>
              <w:t>13</w:t>
            </w:r>
            <w:r w:rsidR="00CE22C2" w:rsidRPr="00CE22C2">
              <w:rPr>
                <w:rFonts w:eastAsia="Calibri"/>
                <w:b/>
                <w:szCs w:val="24"/>
              </w:rPr>
              <w:t xml:space="preserve"> </w:t>
            </w:r>
            <w:r w:rsidRPr="00CE22C2">
              <w:rPr>
                <w:kern w:val="2"/>
                <w:szCs w:val="24"/>
              </w:rPr>
              <w:t>Eur su PVM.</w:t>
            </w:r>
          </w:p>
          <w:p w:rsidR="007C62E1" w:rsidRDefault="004152D8" w:rsidP="007C62E1">
            <w:pPr>
              <w:spacing w:after="60"/>
              <w:jc w:val="both"/>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p>
          <w:p w:rsidR="007C62E1" w:rsidRDefault="004152D8" w:rsidP="007C62E1">
            <w:pPr>
              <w:spacing w:after="60"/>
              <w:jc w:val="both"/>
              <w:rPr>
                <w:color w:val="000000"/>
                <w:kern w:val="2"/>
                <w:szCs w:val="24"/>
              </w:rPr>
            </w:pP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00FB7D77">
              <w:rPr>
                <w:color w:val="000000"/>
                <w:kern w:val="2"/>
                <w:szCs w:val="24"/>
              </w:rPr>
              <w:t>Nr. 2</w:t>
            </w:r>
            <w:r>
              <w:rPr>
                <w:kern w:val="2"/>
                <w:szCs w:val="24"/>
              </w:rPr>
              <w:t xml:space="preserve"> </w:t>
            </w:r>
            <w:r>
              <w:rPr>
                <w:color w:val="000000"/>
                <w:kern w:val="2"/>
                <w:szCs w:val="24"/>
              </w:rPr>
              <w:t>nurodytais įkainiais, neviršijant Sutarties kainos.</w:t>
            </w:r>
          </w:p>
          <w:p w:rsidR="007C62E1" w:rsidRDefault="004152D8" w:rsidP="007C62E1">
            <w:pPr>
              <w:spacing w:after="60"/>
              <w:jc w:val="both"/>
              <w:rPr>
                <w:szCs w:val="24"/>
              </w:rPr>
            </w:pPr>
            <w:r>
              <w:rPr>
                <w:color w:val="000000"/>
                <w:kern w:val="2"/>
                <w:szCs w:val="24"/>
              </w:rPr>
              <w:t xml:space="preserve">Sutartyje arba jos priede </w:t>
            </w:r>
            <w:r w:rsidR="00FB7D77">
              <w:rPr>
                <w:color w:val="000000"/>
                <w:kern w:val="2"/>
                <w:szCs w:val="24"/>
              </w:rPr>
              <w:t>Nr. 2</w:t>
            </w:r>
            <w:r w:rsidR="007C62E1">
              <w:rPr>
                <w:color w:val="000000"/>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rsidR="007C62E1" w:rsidRDefault="00CE22C2" w:rsidP="007C62E1">
            <w:pPr>
              <w:spacing w:after="60"/>
              <w:jc w:val="both"/>
              <w:rPr>
                <w:szCs w:val="24"/>
              </w:rPr>
            </w:pPr>
            <w:r w:rsidRPr="0067436F">
              <w:rPr>
                <w:kern w:val="2"/>
                <w:szCs w:val="24"/>
              </w:rPr>
              <w:t>Sutarties vykdymo metu įsigyjami kiekiai, taip pat Sutarties kaina, kuri turės būti sumokėta Tiekėjui, priklauso nuo faktinių užsakymų, t. y. įsigyjami kiekiai negali viršyti Sutartyje nustatytos vertės viršutinės ribos, o išpirkti mažesnį kiekį Pirkėjas gali.</w:t>
            </w:r>
          </w:p>
          <w:p w:rsidR="004152D8" w:rsidRPr="007C62E1" w:rsidRDefault="007C62E1" w:rsidP="007C62E1">
            <w:pPr>
              <w:spacing w:after="60"/>
              <w:jc w:val="both"/>
              <w:rPr>
                <w:szCs w:val="24"/>
              </w:rPr>
            </w:pPr>
            <w:r>
              <w:rPr>
                <w:szCs w:val="24"/>
              </w:rPr>
              <w:t>J</w:t>
            </w:r>
            <w:r w:rsidR="00CE22C2" w:rsidRPr="0067436F">
              <w:rPr>
                <w:kern w:val="2"/>
                <w:szCs w:val="24"/>
              </w:rPr>
              <w:t>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ir bendra sutarties vertė nekeičiama</w:t>
            </w:r>
            <w:r>
              <w:rPr>
                <w:kern w:val="2"/>
                <w:szCs w:val="24"/>
              </w:rPr>
              <w:t>.</w:t>
            </w:r>
          </w:p>
        </w:tc>
      </w:tr>
      <w:tr w:rsidR="004152D8" w:rsidTr="008C4AC4">
        <w:trPr>
          <w:trHeight w:val="924"/>
        </w:trPr>
        <w:tc>
          <w:tcPr>
            <w:tcW w:w="3094" w:type="dxa"/>
            <w:gridSpan w:val="2"/>
          </w:tcPr>
          <w:p w:rsidR="004152D8" w:rsidRPr="008C4AC4" w:rsidRDefault="004152D8">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rsidR="008C4AC4" w:rsidRPr="008C4AC4" w:rsidRDefault="008C4AC4" w:rsidP="008C4AC4">
            <w:pPr>
              <w:rPr>
                <w:szCs w:val="24"/>
              </w:rPr>
            </w:pPr>
            <w:r w:rsidRPr="008C4AC4">
              <w:rPr>
                <w:kern w:val="2"/>
                <w:szCs w:val="24"/>
              </w:rPr>
              <w:t>Kaina / įkainiai bus perskaičiuojami:</w:t>
            </w:r>
          </w:p>
          <w:p w:rsidR="008C4AC4" w:rsidRPr="008C4AC4" w:rsidRDefault="008C4AC4" w:rsidP="008C4AC4">
            <w:pPr>
              <w:rPr>
                <w:kern w:val="2"/>
                <w:szCs w:val="24"/>
              </w:rPr>
            </w:pPr>
            <w:r w:rsidRPr="008C4AC4">
              <w:rPr>
                <w:kern w:val="2"/>
                <w:szCs w:val="24"/>
              </w:rPr>
              <w:t>- dėl PVM tarifo pasikeitimo;</w:t>
            </w:r>
          </w:p>
          <w:p w:rsidR="004152D8" w:rsidRDefault="008C4AC4" w:rsidP="008C4AC4">
            <w:pPr>
              <w:rPr>
                <w:color w:val="FF0000"/>
                <w:kern w:val="2"/>
                <w:szCs w:val="24"/>
              </w:rPr>
            </w:pPr>
            <w:r w:rsidRPr="008C4AC4">
              <w:rPr>
                <w:kern w:val="2"/>
                <w:szCs w:val="24"/>
              </w:rPr>
              <w:t>- dėl kainų lygio pokyčio.</w:t>
            </w:r>
          </w:p>
        </w:tc>
      </w:tr>
      <w:tr w:rsidR="004152D8">
        <w:trPr>
          <w:trHeight w:val="300"/>
        </w:trPr>
        <w:tc>
          <w:tcPr>
            <w:tcW w:w="3094" w:type="dxa"/>
            <w:gridSpan w:val="2"/>
          </w:tcPr>
          <w:p w:rsidR="004152D8" w:rsidRDefault="004152D8">
            <w:pPr>
              <w:rPr>
                <w:b/>
                <w:kern w:val="2"/>
                <w:szCs w:val="24"/>
              </w:rPr>
            </w:pPr>
            <w:r>
              <w:rPr>
                <w:b/>
                <w:kern w:val="2"/>
                <w:szCs w:val="24"/>
              </w:rPr>
              <w:t>5.3.1. Sutarties kainos / įkainių peržiūra dėl PVM tarifo pasikeitimo</w:t>
            </w:r>
          </w:p>
        </w:tc>
        <w:tc>
          <w:tcPr>
            <w:tcW w:w="6441" w:type="dxa"/>
            <w:gridSpan w:val="2"/>
          </w:tcPr>
          <w:p w:rsidR="007C62E1" w:rsidRDefault="008C4AC4" w:rsidP="007C62E1">
            <w:pPr>
              <w:spacing w:after="60"/>
              <w:jc w:val="both"/>
              <w:rPr>
                <w:kern w:val="2"/>
                <w:szCs w:val="24"/>
              </w:rPr>
            </w:pPr>
            <w:r w:rsidRPr="008C4AC4">
              <w:rPr>
                <w:kern w:val="2"/>
                <w:szCs w:val="24"/>
              </w:rPr>
              <w:t>Jeigu Sutarties vykdymo metu pasikeičia PVM mokėjimą reglamentuojantys teisės aktai, darantys tiesioginę įtaką Tiekėjo t</w:t>
            </w:r>
            <w:r w:rsidRPr="008C4AC4">
              <w:rPr>
                <w:szCs w:val="24"/>
              </w:rPr>
              <w:t>ei</w:t>
            </w:r>
            <w:r w:rsidRPr="008C4AC4">
              <w:rPr>
                <w:kern w:val="2"/>
                <w:szCs w:val="24"/>
              </w:rPr>
              <w:t>kiamų P</w:t>
            </w:r>
            <w:r w:rsidRPr="008C4AC4">
              <w:rPr>
                <w:szCs w:val="24"/>
              </w:rPr>
              <w:t>aslaugų</w:t>
            </w:r>
            <w:r w:rsidRPr="008C4AC4">
              <w:rPr>
                <w:kern w:val="2"/>
                <w:szCs w:val="24"/>
              </w:rPr>
              <w:t xml:space="preserve"> Sutartyje nurodytai kainai (įkainiams), kaina </w:t>
            </w:r>
            <w:r w:rsidR="007001D4">
              <w:rPr>
                <w:kern w:val="2"/>
                <w:szCs w:val="24"/>
              </w:rPr>
              <w:t>(</w:t>
            </w:r>
            <w:r w:rsidRPr="008C4AC4">
              <w:rPr>
                <w:kern w:val="2"/>
                <w:szCs w:val="24"/>
              </w:rPr>
              <w:t>įkainiai</w:t>
            </w:r>
            <w:r w:rsidR="007001D4">
              <w:rPr>
                <w:kern w:val="2"/>
                <w:szCs w:val="24"/>
              </w:rPr>
              <w:t>)</w:t>
            </w:r>
            <w:r w:rsidRPr="008C4AC4">
              <w:rPr>
                <w:kern w:val="2"/>
                <w:szCs w:val="24"/>
              </w:rPr>
              <w:t xml:space="preserve"> perskaičiuojami nekeičiant P</w:t>
            </w:r>
            <w:r w:rsidRPr="008C4AC4">
              <w:rPr>
                <w:szCs w:val="24"/>
              </w:rPr>
              <w:t>aslaugų</w:t>
            </w:r>
            <w:r w:rsidRPr="008C4AC4">
              <w:rPr>
                <w:kern w:val="2"/>
                <w:szCs w:val="24"/>
              </w:rPr>
              <w:t xml:space="preserve"> kainos (įkainių) be PVM.</w:t>
            </w:r>
          </w:p>
          <w:p w:rsidR="004152D8" w:rsidRPr="007C62E1" w:rsidRDefault="008C4AC4" w:rsidP="007C62E1">
            <w:pPr>
              <w:spacing w:after="60"/>
              <w:jc w:val="both"/>
              <w:rPr>
                <w:kern w:val="2"/>
                <w:szCs w:val="24"/>
              </w:rPr>
            </w:pPr>
            <w:r w:rsidRPr="008C4AC4">
              <w:rPr>
                <w:rFonts w:eastAsia="Calibri"/>
                <w:szCs w:val="24"/>
              </w:rPr>
              <w:t xml:space="preserve">Perskaičiavimas </w:t>
            </w:r>
            <w:r w:rsidRPr="008C4AC4">
              <w:rPr>
                <w:rFonts w:eastAsia="Calibri"/>
                <w:color w:val="000000"/>
                <w:szCs w:val="24"/>
              </w:rPr>
              <w:t>atliekamas priėmus ir (ar) įsigaliojus Lietuvos Respublikos pridėtinės vertės mokesčio įstatymo pakeitimo įstatymui, kuriuo keičiamas PVM tarifas.</w:t>
            </w:r>
            <w:r w:rsidRPr="008C4AC4" w:rsidDel="003922EB">
              <w:rPr>
                <w:rFonts w:eastAsia="Calibri"/>
                <w:color w:val="000000"/>
                <w:szCs w:val="24"/>
              </w:rPr>
              <w:t xml:space="preserve"> </w:t>
            </w:r>
            <w:r w:rsidRPr="008C4AC4" w:rsidDel="003922EB">
              <w:rPr>
                <w:kern w:val="2"/>
                <w:szCs w:val="24"/>
              </w:rPr>
              <w:t>Perskaičiuota (-</w:t>
            </w:r>
            <w:r w:rsidRPr="008C4AC4">
              <w:rPr>
                <w:kern w:val="2"/>
                <w:szCs w:val="24"/>
              </w:rPr>
              <w:t>i</w:t>
            </w:r>
            <w:r w:rsidRPr="008C4AC4" w:rsidDel="003922EB">
              <w:rPr>
                <w:kern w:val="2"/>
                <w:szCs w:val="24"/>
              </w:rPr>
              <w:t xml:space="preserve">) kaina </w:t>
            </w:r>
            <w:r w:rsidRPr="008C4AC4">
              <w:rPr>
                <w:kern w:val="2"/>
                <w:szCs w:val="24"/>
              </w:rPr>
              <w:t>(</w:t>
            </w:r>
            <w:r w:rsidRPr="008C4AC4" w:rsidDel="003922EB">
              <w:rPr>
                <w:kern w:val="2"/>
                <w:szCs w:val="24"/>
              </w:rPr>
              <w:t>įkainiai</w:t>
            </w:r>
            <w:r w:rsidRPr="008C4AC4">
              <w:rPr>
                <w:kern w:val="2"/>
                <w:szCs w:val="24"/>
              </w:rPr>
              <w:t>) įforminama (-i) Susitarimu, kuris tampa neatskiriama Sutarties dalimi ir turi būti taikoma (-i) už tą P</w:t>
            </w:r>
            <w:r w:rsidRPr="008C4AC4">
              <w:rPr>
                <w:szCs w:val="24"/>
              </w:rPr>
              <w:t>aslaugų</w:t>
            </w:r>
            <w:r w:rsidRPr="008C4AC4">
              <w:rPr>
                <w:kern w:val="2"/>
                <w:szCs w:val="24"/>
              </w:rPr>
              <w:t xml:space="preserve"> dalį, kurios bus teikiamos nuo naujo PVM įsigaliojimo dienos (nepriklausomai nuo to, kada pasirašytas Susitarimas).</w:t>
            </w:r>
          </w:p>
        </w:tc>
      </w:tr>
      <w:tr w:rsidR="004152D8">
        <w:trPr>
          <w:trHeight w:val="300"/>
        </w:trPr>
        <w:tc>
          <w:tcPr>
            <w:tcW w:w="3094" w:type="dxa"/>
            <w:gridSpan w:val="2"/>
          </w:tcPr>
          <w:p w:rsidR="004152D8" w:rsidRDefault="004152D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4152D8" w:rsidRDefault="004152D8">
            <w:pPr>
              <w:rPr>
                <w:kern w:val="2"/>
                <w:szCs w:val="24"/>
              </w:rPr>
            </w:pPr>
            <w:r>
              <w:rPr>
                <w:kern w:val="2"/>
                <w:szCs w:val="24"/>
              </w:rPr>
              <w:t>Netaikoma</w:t>
            </w:r>
          </w:p>
          <w:p w:rsidR="004152D8" w:rsidRDefault="004152D8">
            <w:pPr>
              <w:rPr>
                <w:szCs w:val="24"/>
              </w:rPr>
            </w:pPr>
          </w:p>
        </w:tc>
      </w:tr>
      <w:tr w:rsidR="004152D8">
        <w:trPr>
          <w:trHeight w:val="300"/>
        </w:trPr>
        <w:tc>
          <w:tcPr>
            <w:tcW w:w="3094" w:type="dxa"/>
            <w:gridSpan w:val="2"/>
          </w:tcPr>
          <w:p w:rsidR="004152D8" w:rsidRDefault="004152D8" w:rsidP="006F0803">
            <w:pPr>
              <w:rPr>
                <w:bCs/>
                <w:kern w:val="2"/>
                <w:szCs w:val="24"/>
              </w:rPr>
            </w:pPr>
            <w:r>
              <w:rPr>
                <w:b/>
                <w:kern w:val="2"/>
                <w:szCs w:val="24"/>
              </w:rPr>
              <w:t>5.3.3. Sutarties kainos / įkainių peržiūra dėl kainų lygio pokyčio</w:t>
            </w:r>
          </w:p>
          <w:p w:rsidR="004152D8" w:rsidRDefault="004152D8" w:rsidP="006F0803">
            <w:pPr>
              <w:rPr>
                <w:kern w:val="2"/>
                <w:szCs w:val="24"/>
              </w:rPr>
            </w:pPr>
          </w:p>
          <w:p w:rsidR="004152D8" w:rsidRDefault="004152D8" w:rsidP="007C62E1">
            <w:pPr>
              <w:rPr>
                <w:b/>
                <w:kern w:val="2"/>
                <w:szCs w:val="24"/>
              </w:rPr>
            </w:pPr>
          </w:p>
        </w:tc>
        <w:tc>
          <w:tcPr>
            <w:tcW w:w="6441" w:type="dxa"/>
            <w:gridSpan w:val="2"/>
          </w:tcPr>
          <w:p w:rsidR="009F23AD" w:rsidRDefault="000677E6" w:rsidP="009F23AD">
            <w:pPr>
              <w:spacing w:after="60"/>
              <w:jc w:val="both"/>
            </w:pPr>
            <w:r>
              <w:rPr>
                <w:color w:val="000000"/>
              </w:rPr>
              <w:t>5</w:t>
            </w:r>
            <w:r w:rsidRPr="00A87177">
              <w:t xml:space="preserve">.3.3.1. Po 12 (dvylikos) mėnesių nuo </w:t>
            </w:r>
            <w:r w:rsidR="00C21929" w:rsidRPr="00CF7895">
              <w:rPr>
                <w:highlight w:val="yellow"/>
              </w:rPr>
              <w:t>Paslaugų teikimo pradžios</w:t>
            </w:r>
            <w:r w:rsidRPr="00CF7895">
              <w:rPr>
                <w:highlight w:val="yellow"/>
              </w:rPr>
              <w:t xml:space="preserve"> </w:t>
            </w:r>
            <w:r w:rsidRPr="00CF7895">
              <w:t>(jeigu peržiūra jau buvo atlikta –</w:t>
            </w:r>
            <w:r w:rsidRPr="00A87177">
              <w:t xml:space="preserve"> po 12 (dvylikos)</w:t>
            </w:r>
            <w:r w:rsidR="009F23AD">
              <w:t>)</w:t>
            </w:r>
            <w:r w:rsidRPr="00A87177">
              <w:t xml:space="preserve"> mėnesių nuo Susitarimo dėl paskutinio perskaičiavimo pagal šį Specialiųjų sąlygų punktą įsigaliojimo dienos) atliekama Sutarties įkainių peržiūra (keitimas), taikant </w:t>
            </w:r>
            <w:r w:rsidRPr="00A87177">
              <w:rPr>
                <w:szCs w:val="24"/>
              </w:rPr>
              <w:t xml:space="preserve">Vartotojų kainų  </w:t>
            </w:r>
            <w:r w:rsidRPr="00A87177">
              <w:lastRenderedPageBreak/>
              <w:t>indekso „0442 „Atliekų rinkimas“ pokytį (k), apskaičiuotą kaip nustatyta 5.3.3.6 papunktyje</w:t>
            </w:r>
            <w:r w:rsidR="009F23AD">
              <w:t>, jeigu šis indeksas</w:t>
            </w:r>
            <w:r w:rsidR="009F23AD" w:rsidRPr="00AD29FF">
              <w:t xml:space="preserve"> </w:t>
            </w:r>
            <w:r w:rsidR="009F23AD">
              <w:t>pakinta (padidėja/sumažėja) daugiau kaip 5 proc</w:t>
            </w:r>
            <w:r w:rsidRPr="00A87177">
              <w:t>.</w:t>
            </w:r>
          </w:p>
          <w:p w:rsidR="009F23AD" w:rsidRDefault="000677E6" w:rsidP="009F23AD">
            <w:pPr>
              <w:spacing w:after="60"/>
              <w:jc w:val="both"/>
            </w:pPr>
            <w:r w:rsidRPr="000B6593">
              <w:t>5.3.</w:t>
            </w:r>
            <w:r>
              <w:t>3</w:t>
            </w:r>
            <w:r w:rsidRPr="000B6593">
              <w:t xml:space="preserve">.2. Sutarties </w:t>
            </w:r>
            <w:r w:rsidRPr="000B6593">
              <w:rPr>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rsidR="009F23AD" w:rsidRDefault="000677E6" w:rsidP="009F23AD">
            <w:pPr>
              <w:spacing w:after="60"/>
              <w:jc w:val="both"/>
            </w:pPr>
            <w:r w:rsidRPr="000B6593">
              <w:t>5.3.</w:t>
            </w:r>
            <w:r>
              <w:t>3</w:t>
            </w:r>
            <w:r w:rsidRPr="000B6593">
              <w:t xml:space="preserve">.3. </w:t>
            </w:r>
            <w:r w:rsidRPr="000B6593">
              <w:rPr>
                <w:shd w:val="clear" w:color="auto" w:fill="FFFFFF"/>
              </w:rPr>
              <w:t>Jeigu P</w:t>
            </w:r>
            <w:r w:rsidRPr="000B6593">
              <w:t>aslaugų teikimas</w:t>
            </w:r>
            <w:r w:rsidRPr="000B6593">
              <w:rPr>
                <w:shd w:val="clear" w:color="auto" w:fill="FFFFFF"/>
              </w:rPr>
              <w:t xml:space="preserve"> vėluoja dėl Tiekėjo kaltės, uždelstų suteikti P</w:t>
            </w:r>
            <w:r w:rsidRPr="000B6593">
              <w:t>aslaugų</w:t>
            </w:r>
            <w:r w:rsidRPr="000B6593">
              <w:rPr>
                <w:shd w:val="clear" w:color="auto" w:fill="FFFFFF"/>
              </w:rPr>
              <w:t xml:space="preserve"> įkainiai nėra perskaičiuojami dėl kainų lygio kilimo (gali būti mažinami, tačiau negali būti didinami).</w:t>
            </w:r>
          </w:p>
          <w:p w:rsidR="009F23AD" w:rsidRDefault="000677E6" w:rsidP="009F23AD">
            <w:pPr>
              <w:spacing w:after="60"/>
              <w:jc w:val="both"/>
            </w:pPr>
            <w:r w:rsidRPr="000B6593">
              <w:rPr>
                <w:color w:val="000000"/>
              </w:rPr>
              <w:t>5.3.</w:t>
            </w:r>
            <w:r>
              <w:rPr>
                <w:color w:val="000000"/>
              </w:rPr>
              <w:t>3</w:t>
            </w:r>
            <w:r w:rsidRPr="000B6593">
              <w:rPr>
                <w:color w:val="000000"/>
              </w:rPr>
              <w:t xml:space="preserve">.4. </w:t>
            </w:r>
            <w:r w:rsidRPr="000B6593">
              <w:t xml:space="preserve">Atlikdamos Sutarties įkainių peržiūrą </w:t>
            </w:r>
            <w:r w:rsidRPr="000B6593">
              <w:rPr>
                <w:shd w:val="clear" w:color="auto" w:fill="FFFFFF"/>
              </w:rPr>
              <w:t xml:space="preserve">Šalys vadovaujasi Valstybės duomenų agentūros viešai Oficialiosios statistikos portale paskelbtais Rodiklių duomenų bazės duomenimis. </w:t>
            </w:r>
            <w:r w:rsidRPr="000B6593">
              <w:rPr>
                <w:color w:val="000000"/>
                <w:shd w:val="clear" w:color="auto" w:fill="FFFFFF"/>
              </w:rPr>
              <w:t xml:space="preserve">Iš kitos Šalies </w:t>
            </w:r>
            <w:r w:rsidRPr="000B6593">
              <w:rPr>
                <w:shd w:val="clear" w:color="auto" w:fill="FFFFFF"/>
              </w:rPr>
              <w:t xml:space="preserve">nereikalaujama pateikti </w:t>
            </w:r>
            <w:r w:rsidRPr="000B6593">
              <w:rPr>
                <w:color w:val="000000"/>
                <w:shd w:val="clear" w:color="auto" w:fill="FFFFFF"/>
              </w:rPr>
              <w:t>oficialaus Valstybės duomenų agentūros ar kitos institucijos išduoto dokumento ar patvirtinimo.</w:t>
            </w:r>
          </w:p>
          <w:p w:rsidR="009F23AD" w:rsidRDefault="000677E6" w:rsidP="009F23AD">
            <w:pPr>
              <w:spacing w:after="60"/>
              <w:jc w:val="both"/>
            </w:pPr>
            <w:r w:rsidRPr="000B6593">
              <w:rPr>
                <w:color w:val="000000"/>
                <w:shd w:val="clear" w:color="auto" w:fill="FFFFFF"/>
              </w:rPr>
              <w:t>5.3</w:t>
            </w:r>
            <w:r w:rsidRPr="00A87177">
              <w:rPr>
                <w:shd w:val="clear" w:color="auto" w:fill="FFFFFF"/>
              </w:rPr>
              <w:t xml:space="preserve">.3.5. Šalys privalo Susitarime nurodyti </w:t>
            </w:r>
            <w:r w:rsidRPr="00A87177">
              <w:rPr>
                <w:szCs w:val="24"/>
              </w:rPr>
              <w:t>Vartotojų kainų</w:t>
            </w:r>
            <w:r w:rsidRPr="00A87177">
              <w:t xml:space="preserve"> </w:t>
            </w:r>
            <w:r w:rsidRPr="00A87177">
              <w:rPr>
                <w:shd w:val="clear" w:color="auto" w:fill="FFFFFF"/>
              </w:rPr>
              <w:t>indekso</w:t>
            </w:r>
            <w:r w:rsidRPr="00A87177">
              <w:t xml:space="preserve"> „0442 „Atliekų rinkimas“  </w:t>
            </w:r>
            <w:r w:rsidRPr="00A87177">
              <w:rPr>
                <w:shd w:val="clear" w:color="auto" w:fill="FFFFFF"/>
              </w:rPr>
              <w:t>reikšmę laikotarpio pradžioje ir jo nustatymo datą, indekso reikšmę laikotarpio pabaigoje ir jo nustatymo datą, kainų pokytį (k), perskaičiuotus Sutarties įkainius, perskaičiuotą Pradinės Sutarties vertę.</w:t>
            </w:r>
          </w:p>
          <w:p w:rsidR="000677E6" w:rsidRPr="009F23AD" w:rsidRDefault="000677E6" w:rsidP="009F23AD">
            <w:pPr>
              <w:spacing w:after="60"/>
              <w:jc w:val="both"/>
            </w:pPr>
            <w:r w:rsidRPr="00A87177">
              <w:rPr>
                <w:kern w:val="2"/>
                <w:szCs w:val="24"/>
                <w:shd w:val="clear" w:color="auto" w:fill="FFFFFF"/>
              </w:rPr>
              <w:t>5.3.3.6. Nauja Sutarties įkainiai apskaičiuojami pagal žemiau pateiktą formulę:</w:t>
            </w:r>
          </w:p>
          <w:p w:rsidR="000677E6" w:rsidRPr="00A87177" w:rsidRDefault="00DA600E" w:rsidP="009F23AD">
            <w:pPr>
              <w:spacing w:after="60"/>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677E6" w:rsidRPr="00A87177">
              <w:rPr>
                <w:kern w:val="2"/>
                <w:szCs w:val="24"/>
              </w:rPr>
              <w:t>, kur a –įkainis (Eur be PVM) (jei peržiūra jau buvo atlikta, tai po paskutinio perskaičiavimo)</w:t>
            </w:r>
          </w:p>
          <w:p w:rsidR="000677E6" w:rsidRPr="00A87177" w:rsidRDefault="000677E6" w:rsidP="009F23AD">
            <w:pPr>
              <w:spacing w:after="60"/>
              <w:jc w:val="both"/>
              <w:textAlignment w:val="baseline"/>
              <w:rPr>
                <w:szCs w:val="24"/>
              </w:rPr>
            </w:pPr>
            <w:r w:rsidRPr="00A87177">
              <w:rPr>
                <w:kern w:val="2"/>
                <w:szCs w:val="24"/>
              </w:rPr>
              <w:t>a</w:t>
            </w:r>
            <w:r w:rsidRPr="00A87177">
              <w:rPr>
                <w:kern w:val="2"/>
                <w:szCs w:val="24"/>
                <w:vertAlign w:val="subscript"/>
              </w:rPr>
              <w:t>1</w:t>
            </w:r>
            <w:r w:rsidRPr="00A87177">
              <w:rPr>
                <w:kern w:val="2"/>
                <w:szCs w:val="24"/>
              </w:rPr>
              <w:t xml:space="preserve"> – perskaičiuota (pakeista) įkainis (Eur be PVM)</w:t>
            </w:r>
          </w:p>
          <w:p w:rsidR="000677E6" w:rsidRPr="00A87177" w:rsidRDefault="000677E6" w:rsidP="009F23AD">
            <w:pPr>
              <w:spacing w:after="60"/>
              <w:jc w:val="both"/>
              <w:textAlignment w:val="baseline"/>
              <w:rPr>
                <w:szCs w:val="24"/>
              </w:rPr>
            </w:pPr>
            <w:r w:rsidRPr="00A87177">
              <w:rPr>
                <w:kern w:val="2"/>
                <w:szCs w:val="24"/>
              </w:rPr>
              <w:t xml:space="preserve">k – pagal vartotojų kainų indeksą </w:t>
            </w:r>
            <w:r w:rsidRPr="00A87177">
              <w:t xml:space="preserve">„0442 „Atliekų rinkimas“  </w:t>
            </w:r>
            <w:r w:rsidRPr="00A87177">
              <w:rPr>
                <w:kern w:val="2"/>
                <w:szCs w:val="24"/>
              </w:rPr>
              <w:t xml:space="preserve">apskaičiuotas Vartotojų kainų </w:t>
            </w:r>
            <w:r w:rsidRPr="00A87177">
              <w:t xml:space="preserve">„0442 „Atliekų rinkimas“ </w:t>
            </w:r>
            <w:r w:rsidRPr="00A87177">
              <w:rPr>
                <w:kern w:val="2"/>
                <w:szCs w:val="24"/>
              </w:rPr>
              <w:t>pokytis (padidėjimas arba sumažėjimas) (%). „k“ reikšmė skaičiuojama pagal formulę:</w:t>
            </w:r>
          </w:p>
          <w:p w:rsidR="000677E6" w:rsidRPr="00A87177" w:rsidRDefault="000677E6" w:rsidP="009F23AD">
            <w:pPr>
              <w:spacing w:after="60"/>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87177">
              <w:rPr>
                <w:kern w:val="2"/>
                <w:szCs w:val="24"/>
              </w:rPr>
              <w:t>, (proc.) kur</w:t>
            </w:r>
          </w:p>
          <w:p w:rsidR="000677E6" w:rsidRPr="00A87177" w:rsidRDefault="000677E6" w:rsidP="009F23AD">
            <w:pPr>
              <w:spacing w:after="60"/>
              <w:jc w:val="both"/>
              <w:textAlignment w:val="baseline"/>
            </w:pPr>
            <w:proofErr w:type="spellStart"/>
            <w:r w:rsidRPr="00A87177">
              <w:rPr>
                <w:kern w:val="2"/>
              </w:rPr>
              <w:t>Ind</w:t>
            </w:r>
            <w:r w:rsidRPr="00A87177">
              <w:rPr>
                <w:kern w:val="2"/>
                <w:vertAlign w:val="subscript"/>
              </w:rPr>
              <w:t>naujausias</w:t>
            </w:r>
            <w:proofErr w:type="spellEnd"/>
            <w:r w:rsidRPr="00A87177">
              <w:rPr>
                <w:kern w:val="2"/>
              </w:rPr>
              <w:t xml:space="preserve"> – kreipimosi dėl įkainių peržiūros išsiuntimo kitai Šaliai dieną paskelbtas naujausias vartojimo prekių ir paslaugų </w:t>
            </w:r>
            <w:r w:rsidRPr="00A87177">
              <w:t xml:space="preserve">„0442 „Atliekų rinkimas“  </w:t>
            </w:r>
            <w:r w:rsidRPr="00A87177">
              <w:rPr>
                <w:kern w:val="2"/>
              </w:rPr>
              <w:t xml:space="preserve">indeksas </w:t>
            </w:r>
          </w:p>
          <w:p w:rsidR="000677E6" w:rsidRPr="00A87177" w:rsidRDefault="000677E6" w:rsidP="009F23AD">
            <w:pPr>
              <w:spacing w:after="60"/>
              <w:rPr>
                <w:kern w:val="2"/>
              </w:rPr>
            </w:pPr>
            <w:proofErr w:type="spellStart"/>
            <w:r w:rsidRPr="00A87177">
              <w:rPr>
                <w:kern w:val="2"/>
              </w:rPr>
              <w:t>Ind</w:t>
            </w:r>
            <w:r w:rsidRPr="00A87177">
              <w:rPr>
                <w:kern w:val="2"/>
                <w:vertAlign w:val="subscript"/>
              </w:rPr>
              <w:t>pradžia</w:t>
            </w:r>
            <w:proofErr w:type="spellEnd"/>
            <w:r w:rsidRPr="00A87177">
              <w:rPr>
                <w:kern w:val="2"/>
              </w:rPr>
              <w:t xml:space="preserve"> – laikotarpio pradžios datos (mėnesio) </w:t>
            </w:r>
            <w:r w:rsidRPr="00A87177">
              <w:rPr>
                <w:kern w:val="2"/>
                <w:szCs w:val="24"/>
              </w:rPr>
              <w:t>Vartotojų kainų</w:t>
            </w:r>
            <w:r w:rsidRPr="00A87177">
              <w:rPr>
                <w:kern w:val="2"/>
              </w:rPr>
              <w:t xml:space="preserve"> </w:t>
            </w:r>
            <w:r w:rsidRPr="00A87177">
              <w:t xml:space="preserve">„0442 „Atliekų rinkimas“ </w:t>
            </w:r>
            <w:r w:rsidRPr="00A87177">
              <w:rPr>
                <w:kern w:val="2"/>
              </w:rPr>
              <w:t>indeksas.</w:t>
            </w:r>
          </w:p>
          <w:p w:rsidR="009F23AD" w:rsidRDefault="000677E6" w:rsidP="009F23AD">
            <w:pPr>
              <w:spacing w:after="60"/>
              <w:jc w:val="both"/>
              <w:rPr>
                <w:kern w:val="2"/>
              </w:rPr>
            </w:pPr>
            <w:r w:rsidRPr="00A87177">
              <w:rPr>
                <w:kern w:val="2"/>
                <w:szCs w:val="24"/>
              </w:rPr>
              <w:t xml:space="preserve">5.3.3.7. </w:t>
            </w:r>
            <w:r w:rsidRPr="00A87177">
              <w:rPr>
                <w:kern w:val="2"/>
              </w:rPr>
              <w:t>Pirmojo perskaičiavimo atveju laikotarpio pradžia (mėnuo) yra</w:t>
            </w:r>
            <w:r w:rsidRPr="00A87177">
              <w:t xml:space="preserve"> </w:t>
            </w:r>
            <w:r w:rsidR="00FF5A68">
              <w:t>Paslaugų teikimo pradžios</w:t>
            </w:r>
            <w:r w:rsidRPr="00A87177">
              <w:t xml:space="preserve"> mėnuo. </w:t>
            </w:r>
            <w:r w:rsidRPr="00A87177">
              <w:rPr>
                <w:kern w:val="2"/>
              </w:rPr>
              <w:t>Antrojo ir vėlesnių perskaičiavimų atveju laikotarpio pradžia (mėnuo) yra paskutinio perskaičiavimo metu naudotos paskelbto atitinkamo indekso reikšmės mėnuo.</w:t>
            </w:r>
          </w:p>
          <w:p w:rsidR="009F23AD" w:rsidRDefault="000677E6" w:rsidP="009F23AD">
            <w:pPr>
              <w:spacing w:after="60"/>
              <w:jc w:val="both"/>
              <w:rPr>
                <w:kern w:val="2"/>
              </w:rPr>
            </w:pPr>
            <w:r w:rsidRPr="00E779F6">
              <w:rPr>
                <w:kern w:val="2"/>
                <w:szCs w:val="24"/>
              </w:rPr>
              <w:t xml:space="preserve">5.3.3.8. </w:t>
            </w:r>
            <w:r w:rsidRPr="00E779F6">
              <w:rPr>
                <w:kern w:val="2"/>
                <w:szCs w:val="24"/>
                <w:shd w:val="clear" w:color="auto" w:fill="FFFFFF"/>
              </w:rPr>
              <w:t xml:space="preserve">Skaičiavimams indeksų reikšmės imamos </w:t>
            </w:r>
            <w:r w:rsidRPr="00E779F6">
              <w:rPr>
                <w:bCs/>
                <w:kern w:val="2"/>
                <w:szCs w:val="24"/>
                <w:shd w:val="clear" w:color="auto" w:fill="FFFFFF"/>
              </w:rPr>
              <w:t>keturių</w:t>
            </w:r>
            <w:r w:rsidRPr="00E779F6">
              <w:rPr>
                <w:kern w:val="2"/>
                <w:szCs w:val="24"/>
                <w:shd w:val="clear" w:color="auto" w:fill="FFFFFF"/>
              </w:rPr>
              <w:t xml:space="preserve"> skaitmenų po kablelio tikslumu. Apskaičiuotas pokytis (k) </w:t>
            </w:r>
            <w:r w:rsidRPr="00E779F6">
              <w:rPr>
                <w:kern w:val="2"/>
                <w:szCs w:val="24"/>
                <w:shd w:val="clear" w:color="auto" w:fill="FFFFFF"/>
              </w:rPr>
              <w:lastRenderedPageBreak/>
              <w:t xml:space="preserve">tolimesniems skaičiavimams naudojamas suapvalinus iki </w:t>
            </w:r>
            <w:r w:rsidRPr="00E779F6">
              <w:rPr>
                <w:bCs/>
                <w:kern w:val="2"/>
                <w:szCs w:val="24"/>
                <w:shd w:val="clear" w:color="auto" w:fill="FFFFFF"/>
              </w:rPr>
              <w:t>vieno</w:t>
            </w:r>
            <w:r w:rsidRPr="00E779F6">
              <w:rPr>
                <w:kern w:val="2"/>
                <w:szCs w:val="24"/>
                <w:shd w:val="clear" w:color="auto" w:fill="FFFFFF"/>
              </w:rPr>
              <w:t xml:space="preserve"> skaitmens po kablelio, o apskaičiuotas įkainis „a</w:t>
            </w:r>
            <w:r w:rsidRPr="00E779F6">
              <w:rPr>
                <w:kern w:val="2"/>
                <w:szCs w:val="24"/>
                <w:shd w:val="clear" w:color="auto" w:fill="FFFFFF"/>
                <w:vertAlign w:val="subscript"/>
              </w:rPr>
              <w:t>1</w:t>
            </w:r>
            <w:r w:rsidRPr="00E779F6">
              <w:rPr>
                <w:kern w:val="2"/>
                <w:szCs w:val="24"/>
                <w:shd w:val="clear" w:color="auto" w:fill="FFFFFF"/>
              </w:rPr>
              <w:t>“ suapvalinamas iki</w:t>
            </w:r>
            <w:r w:rsidRPr="00E779F6">
              <w:rPr>
                <w:bCs/>
                <w:kern w:val="2"/>
                <w:szCs w:val="24"/>
                <w:shd w:val="clear" w:color="auto" w:fill="FFFFFF"/>
              </w:rPr>
              <w:t xml:space="preserve"> dviejų</w:t>
            </w:r>
            <w:r w:rsidRPr="00E779F6">
              <w:rPr>
                <w:b/>
                <w:kern w:val="2"/>
                <w:szCs w:val="24"/>
                <w:shd w:val="clear" w:color="auto" w:fill="FFFFFF"/>
              </w:rPr>
              <w:t xml:space="preserve"> </w:t>
            </w:r>
            <w:r w:rsidRPr="00E779F6">
              <w:rPr>
                <w:kern w:val="2"/>
                <w:szCs w:val="24"/>
                <w:shd w:val="clear" w:color="auto" w:fill="FFFFFF"/>
              </w:rPr>
              <w:t>skaitmenų po kablelio.</w:t>
            </w:r>
          </w:p>
          <w:p w:rsidR="009F23AD" w:rsidRDefault="000677E6" w:rsidP="009F23AD">
            <w:pPr>
              <w:spacing w:after="60"/>
              <w:jc w:val="both"/>
              <w:rPr>
                <w:kern w:val="2"/>
              </w:rPr>
            </w:pPr>
            <w:r w:rsidRPr="00E779F6">
              <w:rPr>
                <w:kern w:val="2"/>
                <w:szCs w:val="24"/>
                <w:shd w:val="clear" w:color="auto" w:fill="FFFFFF"/>
              </w:rPr>
              <w:t xml:space="preserve">5.3.3.9.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779F6">
              <w:rPr>
                <w:kern w:val="2"/>
                <w:szCs w:val="24"/>
                <w:bdr w:val="none" w:sz="0" w:space="0" w:color="auto" w:frame="1"/>
              </w:rPr>
              <w:t xml:space="preserve">kitus oficialius šaltinių duomenis. </w:t>
            </w:r>
            <w:r w:rsidRPr="00E779F6">
              <w:rPr>
                <w:kern w:val="2"/>
                <w:szCs w:val="24"/>
                <w:shd w:val="clear" w:color="auto" w:fill="FFFFFF"/>
              </w:rPr>
              <w:t>Prašyme Šalis neturi teisės nurodyti kito indekso ar prašyti perskaičiavimo pagal kitą indeksą nei nurodytas šioje procedūroje.</w:t>
            </w:r>
          </w:p>
          <w:p w:rsidR="009F23AD" w:rsidRDefault="000677E6" w:rsidP="009F23AD">
            <w:pPr>
              <w:spacing w:after="60"/>
              <w:jc w:val="both"/>
              <w:rPr>
                <w:kern w:val="2"/>
              </w:rPr>
            </w:pPr>
            <w:r w:rsidRPr="00A87177">
              <w:rPr>
                <w:kern w:val="2"/>
                <w:szCs w:val="24"/>
                <w:shd w:val="clear" w:color="auto" w:fill="FFFFFF"/>
              </w:rPr>
              <w:t>5</w:t>
            </w:r>
            <w:r w:rsidRPr="00A87177">
              <w:rPr>
                <w:kern w:val="2"/>
                <w:szCs w:val="24"/>
              </w:rPr>
              <w:t xml:space="preserve">.3.3.10. </w:t>
            </w:r>
            <w:r w:rsidRPr="00A87177">
              <w:rPr>
                <w:kern w:val="2"/>
                <w:szCs w:val="24"/>
                <w:shd w:val="clear" w:color="auto" w:fill="FFFFFF"/>
              </w:rPr>
              <w:t>Susitarimas turi būti sudarytas per 20 (dvidešimt) darbo nuo Šalies pateikto tinkamo prašymo perskaičiuoti S</w:t>
            </w:r>
            <w:r w:rsidRPr="00A87177">
              <w:rPr>
                <w:kern w:val="2"/>
                <w:szCs w:val="24"/>
              </w:rPr>
              <w:t xml:space="preserve">utarties </w:t>
            </w:r>
            <w:r w:rsidRPr="00A87177">
              <w:rPr>
                <w:kern w:val="2"/>
                <w:szCs w:val="24"/>
                <w:shd w:val="clear" w:color="auto" w:fill="FFFFFF"/>
              </w:rPr>
              <w:t>įkainius gavimo dienos.</w:t>
            </w:r>
          </w:p>
          <w:p w:rsidR="004152D8" w:rsidRPr="009F23AD" w:rsidRDefault="000677E6" w:rsidP="009F23AD">
            <w:pPr>
              <w:spacing w:after="60"/>
              <w:jc w:val="both"/>
              <w:rPr>
                <w:kern w:val="2"/>
              </w:rPr>
            </w:pPr>
            <w:r>
              <w:rPr>
                <w:color w:val="000000"/>
                <w:kern w:val="2"/>
                <w:szCs w:val="24"/>
                <w:shd w:val="clear" w:color="auto" w:fill="FFFFFF"/>
              </w:rPr>
              <w:t xml:space="preserve">5.3.3.11.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152D8">
        <w:trPr>
          <w:trHeight w:val="300"/>
        </w:trPr>
        <w:tc>
          <w:tcPr>
            <w:tcW w:w="3094" w:type="dxa"/>
            <w:gridSpan w:val="2"/>
          </w:tcPr>
          <w:p w:rsidR="004152D8" w:rsidRDefault="004152D8">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4152D8" w:rsidRDefault="004152D8">
            <w:pPr>
              <w:rPr>
                <w:kern w:val="2"/>
                <w:szCs w:val="24"/>
              </w:rPr>
            </w:pPr>
            <w:r>
              <w:rPr>
                <w:kern w:val="2"/>
                <w:szCs w:val="24"/>
              </w:rPr>
              <w:t>Netaikoma</w:t>
            </w:r>
          </w:p>
          <w:p w:rsidR="004152D8" w:rsidRDefault="004152D8">
            <w:pPr>
              <w:rPr>
                <w:szCs w:val="24"/>
              </w:rPr>
            </w:pPr>
          </w:p>
        </w:tc>
      </w:tr>
      <w:tr w:rsidR="004152D8">
        <w:trPr>
          <w:trHeight w:val="300"/>
        </w:trPr>
        <w:tc>
          <w:tcPr>
            <w:tcW w:w="3094" w:type="dxa"/>
            <w:gridSpan w:val="2"/>
          </w:tcPr>
          <w:p w:rsidR="004152D8" w:rsidRDefault="004152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4152D8" w:rsidRDefault="004152D8">
            <w:pPr>
              <w:rPr>
                <w:kern w:val="2"/>
                <w:szCs w:val="24"/>
              </w:rPr>
            </w:pPr>
            <w:r>
              <w:rPr>
                <w:kern w:val="2"/>
                <w:szCs w:val="24"/>
              </w:rPr>
              <w:t>Netaikoma</w:t>
            </w:r>
          </w:p>
          <w:p w:rsidR="004152D8" w:rsidRDefault="004152D8">
            <w:pPr>
              <w:rPr>
                <w:kern w:val="2"/>
                <w:szCs w:val="24"/>
              </w:rPr>
            </w:pPr>
          </w:p>
          <w:p w:rsidR="004152D8" w:rsidRDefault="004152D8">
            <w:pPr>
              <w:rPr>
                <w:szCs w:val="24"/>
              </w:rPr>
            </w:pPr>
          </w:p>
        </w:tc>
      </w:tr>
      <w:tr w:rsidR="000677E6">
        <w:trPr>
          <w:trHeight w:val="300"/>
        </w:trPr>
        <w:tc>
          <w:tcPr>
            <w:tcW w:w="3094" w:type="dxa"/>
            <w:gridSpan w:val="2"/>
          </w:tcPr>
          <w:p w:rsidR="000677E6" w:rsidRDefault="000677E6">
            <w:pPr>
              <w:rPr>
                <w:b/>
                <w:kern w:val="2"/>
                <w:szCs w:val="24"/>
              </w:rPr>
            </w:pPr>
            <w:r>
              <w:rPr>
                <w:b/>
                <w:kern w:val="2"/>
                <w:szCs w:val="24"/>
              </w:rPr>
              <w:t>5.5. Atsiskaitymo su Tiekėju terminas ir tvarka</w:t>
            </w:r>
          </w:p>
        </w:tc>
        <w:tc>
          <w:tcPr>
            <w:tcW w:w="6441" w:type="dxa"/>
            <w:gridSpan w:val="2"/>
          </w:tcPr>
          <w:p w:rsidR="009F23AD" w:rsidRDefault="00A5189A" w:rsidP="009F23AD">
            <w:pPr>
              <w:tabs>
                <w:tab w:val="left" w:pos="426"/>
              </w:tabs>
              <w:autoSpaceDE w:val="0"/>
              <w:autoSpaceDN w:val="0"/>
              <w:adjustRightInd w:val="0"/>
              <w:spacing w:after="60"/>
              <w:ind w:right="72"/>
              <w:jc w:val="both"/>
              <w:rPr>
                <w:rFonts w:eastAsia="Calibri"/>
                <w:szCs w:val="24"/>
                <w:lang w:eastAsia="en-GB"/>
              </w:rPr>
            </w:pPr>
            <w:r w:rsidRPr="00B25FAE">
              <w:rPr>
                <w:rFonts w:eastAsia="Calibri"/>
                <w:szCs w:val="24"/>
                <w:lang w:eastAsia="en-GB"/>
              </w:rPr>
              <w:t xml:space="preserve">Pirkėjas už praėjusį mėnesį faktiškai suteiktas Paslaugas atsiskaito pagal Tiekėjo pateiktas sąskaitas-faktūras ir suteiktų Paslaugų aktus bei Paslaugų ataskaitas ne vėliau kaip per 30 kalendorinių dienų nuo minėtų dokumentų gavimo dienos. </w:t>
            </w:r>
          </w:p>
          <w:p w:rsidR="009F23AD" w:rsidRDefault="00A5189A" w:rsidP="009F23AD">
            <w:pPr>
              <w:tabs>
                <w:tab w:val="left" w:pos="426"/>
              </w:tabs>
              <w:autoSpaceDE w:val="0"/>
              <w:autoSpaceDN w:val="0"/>
              <w:adjustRightInd w:val="0"/>
              <w:spacing w:after="60"/>
              <w:ind w:right="72"/>
              <w:jc w:val="both"/>
              <w:rPr>
                <w:rFonts w:eastAsia="Calibri"/>
                <w:szCs w:val="24"/>
                <w:lang w:eastAsia="en-GB"/>
              </w:rPr>
            </w:pPr>
            <w:r w:rsidRPr="000677E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aukščiau minėtų dokumentų gavimo</w:t>
            </w:r>
            <w:r w:rsidRPr="000677E6">
              <w:rPr>
                <w:szCs w:val="24"/>
              </w:rPr>
              <w:t xml:space="preserve"> dienos.</w:t>
            </w:r>
          </w:p>
          <w:p w:rsidR="009F23AD" w:rsidRDefault="00A5189A" w:rsidP="009F23AD">
            <w:pPr>
              <w:tabs>
                <w:tab w:val="left" w:pos="426"/>
              </w:tabs>
              <w:autoSpaceDE w:val="0"/>
              <w:autoSpaceDN w:val="0"/>
              <w:adjustRightInd w:val="0"/>
              <w:spacing w:after="60"/>
              <w:ind w:right="72"/>
              <w:jc w:val="both"/>
              <w:rPr>
                <w:rFonts w:eastAsia="Calibri"/>
                <w:szCs w:val="24"/>
                <w:lang w:eastAsia="en-GB"/>
              </w:rPr>
            </w:pPr>
            <w:r w:rsidRPr="00B25FAE">
              <w:rPr>
                <w:rFonts w:eastAsia="Calibri"/>
                <w:szCs w:val="24"/>
                <w:lang w:eastAsia="en-GB"/>
              </w:rPr>
              <w:t xml:space="preserve">Tiekėjas sąskaitą - faktūrą ir Paslaugų aktą, Paslaugų teikimo mėnesio ataskaitą už praėjusį mėnesį (šiose ataskaitose pateikiama informacija nurodyta Techninėje specifikacijoje) pateikia iki einamojo </w:t>
            </w:r>
            <w:r>
              <w:rPr>
                <w:rFonts w:eastAsia="Calibri"/>
                <w:szCs w:val="24"/>
                <w:lang w:eastAsia="en-GB"/>
              </w:rPr>
              <w:t xml:space="preserve">mėnesio </w:t>
            </w:r>
            <w:r w:rsidR="001411FE" w:rsidRPr="001411FE">
              <w:rPr>
                <w:rFonts w:eastAsia="Calibri"/>
                <w:szCs w:val="24"/>
                <w:lang w:eastAsia="en-GB"/>
              </w:rPr>
              <w:t>15 d.</w:t>
            </w:r>
            <w:r w:rsidRPr="00E770CC">
              <w:rPr>
                <w:rFonts w:eastAsia="Calibri"/>
                <w:szCs w:val="24"/>
                <w:lang w:eastAsia="en-GB"/>
              </w:rPr>
              <w:t xml:space="preserve"> </w:t>
            </w:r>
          </w:p>
          <w:p w:rsidR="000677E6" w:rsidRPr="009F23AD" w:rsidRDefault="000677E6" w:rsidP="009F23AD">
            <w:pPr>
              <w:tabs>
                <w:tab w:val="left" w:pos="426"/>
              </w:tabs>
              <w:autoSpaceDE w:val="0"/>
              <w:autoSpaceDN w:val="0"/>
              <w:adjustRightInd w:val="0"/>
              <w:spacing w:after="60"/>
              <w:ind w:right="72"/>
              <w:jc w:val="both"/>
              <w:rPr>
                <w:rFonts w:eastAsia="Calibri"/>
                <w:szCs w:val="24"/>
                <w:lang w:eastAsia="en-GB"/>
              </w:rPr>
            </w:pPr>
            <w:r w:rsidRPr="000677E6">
              <w:rPr>
                <w:kern w:val="2"/>
                <w:szCs w:val="24"/>
                <w:shd w:val="clear" w:color="auto" w:fill="FFFFFF"/>
              </w:rPr>
              <w:t>Apmokėjimo sąlygos: už per ataskaitinį mėnesį suteiktas Paslaugas atsiskaitoma  kartą per mėnesį.</w:t>
            </w:r>
          </w:p>
        </w:tc>
      </w:tr>
      <w:tr w:rsidR="000677E6">
        <w:trPr>
          <w:trHeight w:val="300"/>
        </w:trPr>
        <w:tc>
          <w:tcPr>
            <w:tcW w:w="3094" w:type="dxa"/>
            <w:gridSpan w:val="2"/>
          </w:tcPr>
          <w:p w:rsidR="000677E6" w:rsidRDefault="000677E6" w:rsidP="006F0803">
            <w:pPr>
              <w:rPr>
                <w:b/>
                <w:kern w:val="2"/>
                <w:szCs w:val="24"/>
              </w:rPr>
            </w:pPr>
            <w:r>
              <w:rPr>
                <w:b/>
                <w:kern w:val="2"/>
                <w:szCs w:val="24"/>
              </w:rPr>
              <w:t>5.6. Avansas</w:t>
            </w:r>
          </w:p>
        </w:tc>
        <w:tc>
          <w:tcPr>
            <w:tcW w:w="6441" w:type="dxa"/>
            <w:gridSpan w:val="2"/>
          </w:tcPr>
          <w:p w:rsidR="000677E6" w:rsidRPr="00A5189A" w:rsidRDefault="00A5189A" w:rsidP="00A5189A">
            <w:pPr>
              <w:rPr>
                <w:kern w:val="2"/>
                <w:szCs w:val="24"/>
              </w:rPr>
            </w:pPr>
            <w:r>
              <w:rPr>
                <w:kern w:val="2"/>
                <w:szCs w:val="24"/>
              </w:rPr>
              <w:t>Netaikoma</w:t>
            </w:r>
          </w:p>
        </w:tc>
      </w:tr>
      <w:tr w:rsidR="000677E6">
        <w:trPr>
          <w:trHeight w:val="300"/>
        </w:trPr>
        <w:tc>
          <w:tcPr>
            <w:tcW w:w="3094" w:type="dxa"/>
            <w:gridSpan w:val="2"/>
          </w:tcPr>
          <w:p w:rsidR="000677E6" w:rsidRDefault="000677E6" w:rsidP="006F0803">
            <w:pPr>
              <w:rPr>
                <w:b/>
                <w:kern w:val="2"/>
                <w:szCs w:val="24"/>
              </w:rPr>
            </w:pPr>
            <w:r>
              <w:rPr>
                <w:b/>
                <w:kern w:val="2"/>
                <w:szCs w:val="24"/>
              </w:rPr>
              <w:t>5.7. Avanso užtikrinimas</w:t>
            </w:r>
          </w:p>
        </w:tc>
        <w:tc>
          <w:tcPr>
            <w:tcW w:w="6441" w:type="dxa"/>
            <w:gridSpan w:val="2"/>
          </w:tcPr>
          <w:p w:rsidR="000677E6" w:rsidRDefault="00A5189A" w:rsidP="006F0803">
            <w:pPr>
              <w:rPr>
                <w:kern w:val="2"/>
                <w:szCs w:val="24"/>
              </w:rPr>
            </w:pPr>
            <w:r>
              <w:rPr>
                <w:kern w:val="2"/>
                <w:szCs w:val="24"/>
              </w:rPr>
              <w:t>Netaikoma</w:t>
            </w:r>
            <w:r w:rsidR="000677E6">
              <w:rPr>
                <w:color w:val="000000"/>
                <w:kern w:val="2"/>
                <w:szCs w:val="24"/>
                <w:shd w:val="clear" w:color="auto" w:fill="FFFFFF"/>
              </w:rPr>
              <w:t xml:space="preserve"> </w:t>
            </w:r>
          </w:p>
        </w:tc>
      </w:tr>
      <w:tr w:rsidR="000677E6">
        <w:trPr>
          <w:trHeight w:val="300"/>
        </w:trPr>
        <w:tc>
          <w:tcPr>
            <w:tcW w:w="9535" w:type="dxa"/>
            <w:gridSpan w:val="4"/>
          </w:tcPr>
          <w:p w:rsidR="000677E6" w:rsidRDefault="000677E6">
            <w:pPr>
              <w:jc w:val="center"/>
              <w:rPr>
                <w:b/>
                <w:kern w:val="2"/>
                <w:szCs w:val="24"/>
              </w:rPr>
            </w:pPr>
            <w:r>
              <w:rPr>
                <w:b/>
                <w:kern w:val="2"/>
                <w:szCs w:val="24"/>
              </w:rPr>
              <w:t>6. PASLAUGŲ KOKYBĖ IR GARANTINIAI ĮSIPAREIGOJIMAI</w:t>
            </w:r>
          </w:p>
        </w:tc>
      </w:tr>
      <w:tr w:rsidR="000677E6">
        <w:trPr>
          <w:trHeight w:val="300"/>
        </w:trPr>
        <w:tc>
          <w:tcPr>
            <w:tcW w:w="3094" w:type="dxa"/>
            <w:gridSpan w:val="2"/>
          </w:tcPr>
          <w:p w:rsidR="000677E6" w:rsidRDefault="000677E6" w:rsidP="006F0803">
            <w:pPr>
              <w:rPr>
                <w:b/>
                <w:kern w:val="2"/>
                <w:szCs w:val="24"/>
              </w:rPr>
            </w:pPr>
            <w:r>
              <w:rPr>
                <w:b/>
                <w:kern w:val="2"/>
                <w:szCs w:val="24"/>
              </w:rPr>
              <w:t>6.1. Garantinis terminas</w:t>
            </w:r>
          </w:p>
        </w:tc>
        <w:tc>
          <w:tcPr>
            <w:tcW w:w="6441" w:type="dxa"/>
            <w:gridSpan w:val="2"/>
          </w:tcPr>
          <w:p w:rsidR="000677E6" w:rsidRPr="00766618" w:rsidRDefault="00766618" w:rsidP="006F0803">
            <w:pPr>
              <w:rPr>
                <w:kern w:val="2"/>
                <w:szCs w:val="24"/>
              </w:rPr>
            </w:pPr>
            <w:r>
              <w:rPr>
                <w:kern w:val="2"/>
                <w:szCs w:val="24"/>
              </w:rPr>
              <w:t>Netaikoma</w:t>
            </w:r>
          </w:p>
        </w:tc>
      </w:tr>
      <w:tr w:rsidR="000677E6">
        <w:trPr>
          <w:trHeight w:val="300"/>
        </w:trPr>
        <w:tc>
          <w:tcPr>
            <w:tcW w:w="3094" w:type="dxa"/>
            <w:gridSpan w:val="2"/>
          </w:tcPr>
          <w:p w:rsidR="000677E6" w:rsidRDefault="000677E6" w:rsidP="006F0803">
            <w:pPr>
              <w:rPr>
                <w:b/>
                <w:kern w:val="2"/>
                <w:szCs w:val="24"/>
              </w:rPr>
            </w:pPr>
            <w:r>
              <w:rPr>
                <w:b/>
                <w:szCs w:val="24"/>
              </w:rPr>
              <w:lastRenderedPageBreak/>
              <w:t>6.2. Terminas Paslaugų trūkumams pašalinti</w:t>
            </w:r>
          </w:p>
        </w:tc>
        <w:tc>
          <w:tcPr>
            <w:tcW w:w="6441" w:type="dxa"/>
            <w:gridSpan w:val="2"/>
          </w:tcPr>
          <w:p w:rsidR="000677E6" w:rsidRPr="00766618" w:rsidRDefault="00766618" w:rsidP="00766618">
            <w:pPr>
              <w:jc w:val="both"/>
              <w:rPr>
                <w:kern w:val="2"/>
                <w:szCs w:val="24"/>
              </w:rPr>
            </w:pPr>
            <w:r w:rsidRPr="00766618">
              <w:rPr>
                <w:kern w:val="2"/>
                <w:szCs w:val="24"/>
              </w:rPr>
              <w:t xml:space="preserve">Bet kuriuo Sutarties vykdymo metu nustačius Paslaugų trūkumus, Tiekėjas privalo juos pašalinti </w:t>
            </w:r>
            <w:r>
              <w:rPr>
                <w:kern w:val="2"/>
                <w:szCs w:val="24"/>
              </w:rPr>
              <w:t xml:space="preserve">Techninėje specifikacijoje nustatyta tvarka ir </w:t>
            </w:r>
            <w:r w:rsidR="009F23AD">
              <w:rPr>
                <w:kern w:val="2"/>
                <w:szCs w:val="24"/>
              </w:rPr>
              <w:t>terminais</w:t>
            </w:r>
            <w:r w:rsidRPr="00766618">
              <w:rPr>
                <w:kern w:val="2"/>
                <w:szCs w:val="24"/>
              </w:rPr>
              <w:t>.</w:t>
            </w:r>
          </w:p>
        </w:tc>
      </w:tr>
      <w:tr w:rsidR="000677E6">
        <w:trPr>
          <w:trHeight w:val="300"/>
        </w:trPr>
        <w:tc>
          <w:tcPr>
            <w:tcW w:w="3094" w:type="dxa"/>
            <w:gridSpan w:val="2"/>
          </w:tcPr>
          <w:p w:rsidR="000677E6" w:rsidRDefault="000677E6" w:rsidP="006F0803">
            <w:pPr>
              <w:rPr>
                <w:b/>
                <w:szCs w:val="24"/>
              </w:rPr>
            </w:pPr>
            <w:r>
              <w:rPr>
                <w:b/>
                <w:szCs w:val="24"/>
              </w:rPr>
              <w:t>6.3. Kokybinių kriterijų įgyvendinimo ir tikrinimo tvarka</w:t>
            </w:r>
          </w:p>
        </w:tc>
        <w:tc>
          <w:tcPr>
            <w:tcW w:w="6441" w:type="dxa"/>
            <w:gridSpan w:val="2"/>
          </w:tcPr>
          <w:p w:rsidR="00C014FD" w:rsidRPr="00C014FD" w:rsidRDefault="00766618" w:rsidP="009F23AD">
            <w:pPr>
              <w:spacing w:after="60"/>
              <w:jc w:val="both"/>
              <w:rPr>
                <w:szCs w:val="24"/>
              </w:rPr>
            </w:pPr>
            <w:r w:rsidRPr="00C014FD">
              <w:rPr>
                <w:iCs/>
                <w:kern w:val="2"/>
                <w:szCs w:val="24"/>
              </w:rPr>
              <w:t>6.3.1. Tiekėjas privalo užtikrinti pasiūlyme pirkimui nurodytų Kokybės kriterijų įgyvendinimą. Pasiūlyme pirkimui nurodyti Kokybės kriterijai:</w:t>
            </w:r>
          </w:p>
          <w:p w:rsidR="00C014FD" w:rsidRPr="00C014FD" w:rsidRDefault="00C014FD" w:rsidP="009F23AD">
            <w:pPr>
              <w:spacing w:after="60"/>
              <w:jc w:val="both"/>
              <w:rPr>
                <w:szCs w:val="24"/>
              </w:rPr>
            </w:pPr>
            <w:r w:rsidRPr="00C014FD">
              <w:rPr>
                <w:szCs w:val="24"/>
              </w:rPr>
              <w:t>6.3.1.</w:t>
            </w:r>
            <w:r w:rsidR="007C2BF3">
              <w:rPr>
                <w:szCs w:val="24"/>
              </w:rPr>
              <w:t>1</w:t>
            </w:r>
            <w:r w:rsidRPr="00C014FD">
              <w:rPr>
                <w:szCs w:val="24"/>
              </w:rPr>
              <w:t xml:space="preserve">. Visos </w:t>
            </w:r>
            <w:r w:rsidR="00216EF9">
              <w:rPr>
                <w:szCs w:val="24"/>
              </w:rPr>
              <w:t>T</w:t>
            </w:r>
            <w:r w:rsidR="00216EF9" w:rsidRPr="00C014FD">
              <w:rPr>
                <w:szCs w:val="24"/>
              </w:rPr>
              <w:t xml:space="preserve">iekėjo </w:t>
            </w:r>
            <w:r w:rsidRPr="00C014FD">
              <w:rPr>
                <w:szCs w:val="24"/>
              </w:rPr>
              <w:t xml:space="preserve">atliekų surinkimo ir vežimo transporto priemonės atitinka Euro 6 </w:t>
            </w:r>
            <w:r>
              <w:rPr>
                <w:szCs w:val="24"/>
              </w:rPr>
              <w:t>standartą (arba jam lygiavertį</w:t>
            </w:r>
            <w:r w:rsidRPr="00C014FD">
              <w:rPr>
                <w:szCs w:val="24"/>
              </w:rPr>
              <w:t xml:space="preserve">) </w:t>
            </w:r>
            <w:r w:rsidR="00216EF9">
              <w:rPr>
                <w:szCs w:val="24"/>
              </w:rPr>
              <w:t>–</w:t>
            </w:r>
            <w:r w:rsidR="00216EF9">
              <w:rPr>
                <w:color w:val="FF0000"/>
                <w:szCs w:val="24"/>
              </w:rPr>
              <w:t xml:space="preserve"> </w:t>
            </w:r>
            <w:r w:rsidRPr="00C014FD">
              <w:rPr>
                <w:color w:val="FF0000"/>
                <w:szCs w:val="24"/>
              </w:rPr>
              <w:t>Taikoma/Netaikoma</w:t>
            </w:r>
            <w:r>
              <w:rPr>
                <w:color w:val="FF0000"/>
                <w:szCs w:val="24"/>
              </w:rPr>
              <w:t xml:space="preserve"> (pažymima pagal Tiekėjo </w:t>
            </w:r>
            <w:r w:rsidR="009F23AD">
              <w:rPr>
                <w:color w:val="FF0000"/>
                <w:szCs w:val="24"/>
              </w:rPr>
              <w:t>P</w:t>
            </w:r>
            <w:r>
              <w:rPr>
                <w:color w:val="FF0000"/>
                <w:szCs w:val="24"/>
              </w:rPr>
              <w:t>asiūlyme nurodytą informaciją)</w:t>
            </w:r>
            <w:r>
              <w:rPr>
                <w:szCs w:val="24"/>
              </w:rPr>
              <w:t>;</w:t>
            </w:r>
          </w:p>
          <w:p w:rsidR="00C014FD" w:rsidRPr="00C014FD" w:rsidRDefault="00C014FD" w:rsidP="009F23AD">
            <w:pPr>
              <w:spacing w:after="60"/>
              <w:jc w:val="both"/>
              <w:rPr>
                <w:kern w:val="2"/>
                <w:szCs w:val="24"/>
              </w:rPr>
            </w:pPr>
            <w:r>
              <w:rPr>
                <w:kern w:val="2"/>
                <w:szCs w:val="24"/>
              </w:rPr>
              <w:t>6.3.1.</w:t>
            </w:r>
            <w:r w:rsidR="007C2BF3">
              <w:rPr>
                <w:kern w:val="2"/>
                <w:szCs w:val="24"/>
              </w:rPr>
              <w:t>2</w:t>
            </w:r>
            <w:r>
              <w:rPr>
                <w:kern w:val="2"/>
                <w:szCs w:val="24"/>
              </w:rPr>
              <w:t xml:space="preserve">. </w:t>
            </w:r>
            <w:r w:rsidRPr="00C014FD">
              <w:rPr>
                <w:szCs w:val="24"/>
              </w:rPr>
              <w:t xml:space="preserve">Ne mažiau kaip 50 proc. </w:t>
            </w:r>
            <w:r w:rsidR="00216EF9">
              <w:rPr>
                <w:szCs w:val="24"/>
              </w:rPr>
              <w:t>T</w:t>
            </w:r>
            <w:r w:rsidR="00216EF9" w:rsidRPr="00C014FD">
              <w:rPr>
                <w:szCs w:val="24"/>
              </w:rPr>
              <w:t xml:space="preserve">iekėjo </w:t>
            </w:r>
            <w:r w:rsidRPr="00C014FD">
              <w:rPr>
                <w:szCs w:val="24"/>
              </w:rPr>
              <w:t xml:space="preserve">atliekų surinkimo ir vežimo transporto priemonių </w:t>
            </w:r>
            <w:r w:rsidRPr="00C014FD">
              <w:rPr>
                <w:bCs/>
                <w:szCs w:val="24"/>
              </w:rPr>
              <w:t xml:space="preserve">naudoja tik suslėgtas gamtines dujas (CNG) arba </w:t>
            </w:r>
            <w:proofErr w:type="spellStart"/>
            <w:r w:rsidRPr="00C014FD">
              <w:rPr>
                <w:bCs/>
                <w:szCs w:val="24"/>
              </w:rPr>
              <w:t>biometaną</w:t>
            </w:r>
            <w:proofErr w:type="spellEnd"/>
            <w:r w:rsidRPr="00C014FD">
              <w:rPr>
                <w:bCs/>
                <w:szCs w:val="24"/>
              </w:rPr>
              <w:t xml:space="preserve">, arba biodujas, arba varomos elektra (jas pradedant naudoti teikiant paslaugas ne vėliau kaip per </w:t>
            </w:r>
            <w:r w:rsidR="005405E9">
              <w:rPr>
                <w:bCs/>
                <w:szCs w:val="24"/>
              </w:rPr>
              <w:t>24</w:t>
            </w:r>
            <w:r w:rsidRPr="00C014FD">
              <w:rPr>
                <w:bCs/>
                <w:szCs w:val="24"/>
              </w:rPr>
              <w:t xml:space="preserve"> mėnesių nuo </w:t>
            </w:r>
            <w:r w:rsidR="007C2BF3">
              <w:rPr>
                <w:bCs/>
                <w:szCs w:val="24"/>
              </w:rPr>
              <w:t>Paslaugų teikimo pradžios</w:t>
            </w:r>
            <w:r w:rsidRPr="00C014FD">
              <w:rPr>
                <w:bCs/>
                <w:szCs w:val="24"/>
              </w:rPr>
              <w:t>), o</w:t>
            </w:r>
            <w:r w:rsidRPr="00C014FD">
              <w:rPr>
                <w:szCs w:val="24"/>
              </w:rPr>
              <w:t xml:space="preserve"> likusios transporto priemonės atitinka Euro 6 standartą (arba jam lygiavertį) </w:t>
            </w:r>
            <w:r w:rsidR="00216EF9">
              <w:rPr>
                <w:szCs w:val="24"/>
              </w:rPr>
              <w:t>–</w:t>
            </w:r>
            <w:r w:rsidR="00216EF9">
              <w:rPr>
                <w:color w:val="FF0000"/>
                <w:szCs w:val="24"/>
              </w:rPr>
              <w:t xml:space="preserve"> </w:t>
            </w:r>
            <w:r w:rsidRPr="00C014FD">
              <w:rPr>
                <w:color w:val="FF0000"/>
                <w:szCs w:val="24"/>
              </w:rPr>
              <w:t>Taikoma/Netaikoma</w:t>
            </w:r>
            <w:r>
              <w:rPr>
                <w:color w:val="FF0000"/>
                <w:szCs w:val="24"/>
              </w:rPr>
              <w:t xml:space="preserve"> (pažy</w:t>
            </w:r>
            <w:r w:rsidR="009F23AD">
              <w:rPr>
                <w:color w:val="FF0000"/>
                <w:szCs w:val="24"/>
              </w:rPr>
              <w:t>mima pagal Tiekėjo P</w:t>
            </w:r>
            <w:r>
              <w:rPr>
                <w:color w:val="FF0000"/>
                <w:szCs w:val="24"/>
              </w:rPr>
              <w:t>asiūlyme nurodytą informaciją)</w:t>
            </w:r>
            <w:r w:rsidRPr="00C014FD">
              <w:rPr>
                <w:bCs/>
                <w:szCs w:val="24"/>
              </w:rPr>
              <w:t>.</w:t>
            </w:r>
          </w:p>
          <w:p w:rsidR="000677E6" w:rsidRDefault="00766618" w:rsidP="009F23AD">
            <w:pPr>
              <w:spacing w:after="60"/>
              <w:jc w:val="both"/>
              <w:rPr>
                <w:kern w:val="2"/>
                <w:szCs w:val="24"/>
              </w:rPr>
            </w:pPr>
            <w:r w:rsidRPr="00766618">
              <w:rPr>
                <w:kern w:val="2"/>
                <w:szCs w:val="24"/>
              </w:rPr>
              <w:t>6.3.2. Paslaugų teikimo metu Pirkėjo už Sutarties vykdymą atsakingas asmuo tikrins, ar yra laikomasi reikalavimų</w:t>
            </w:r>
            <w:r w:rsidR="00A37BE9">
              <w:rPr>
                <w:kern w:val="2"/>
                <w:szCs w:val="24"/>
              </w:rPr>
              <w:t>,</w:t>
            </w:r>
            <w:r w:rsidRPr="00766618">
              <w:rPr>
                <w:kern w:val="2"/>
                <w:szCs w:val="24"/>
              </w:rPr>
              <w:t xml:space="preserve"> ir prašys pateikti tai įrodančius dokumentus. Tiekėjas ne vėliau kaip per 2 darbo dienas nuo šiame punkte nurodyto prašymo gavimo dienos turi pateikti prašomus dokumentus. Jeigu dėl objektyvių, nuo Tiekėjo nepriklausančių priežasčių, Tiekėjas negali pateikti prašomų dokumentų, Tiekėjas nedelsiant, bet ne vėliau kaip kitą darbo dieną privalo apie tai informuoti Pirkėją. Įvertinus pateiktų argumentų pagrįstumą, šis terminas gali būti pratęstas.</w:t>
            </w:r>
          </w:p>
        </w:tc>
      </w:tr>
      <w:tr w:rsidR="000677E6">
        <w:trPr>
          <w:trHeight w:val="300"/>
        </w:trPr>
        <w:tc>
          <w:tcPr>
            <w:tcW w:w="9535" w:type="dxa"/>
            <w:gridSpan w:val="4"/>
          </w:tcPr>
          <w:p w:rsidR="000677E6" w:rsidRDefault="000677E6">
            <w:pPr>
              <w:jc w:val="center"/>
              <w:rPr>
                <w:b/>
                <w:kern w:val="2"/>
                <w:szCs w:val="24"/>
              </w:rPr>
            </w:pPr>
            <w:r>
              <w:rPr>
                <w:b/>
                <w:kern w:val="2"/>
                <w:szCs w:val="24"/>
              </w:rPr>
              <w:t>7. SUTARTIES VYKDYMUI PASITELKIAMI SUBTIEKĖJAI IR (AR) SPECIALISTAI</w:t>
            </w:r>
          </w:p>
        </w:tc>
      </w:tr>
      <w:tr w:rsidR="000677E6">
        <w:trPr>
          <w:trHeight w:val="300"/>
        </w:trPr>
        <w:tc>
          <w:tcPr>
            <w:tcW w:w="3094" w:type="dxa"/>
            <w:gridSpan w:val="2"/>
          </w:tcPr>
          <w:p w:rsidR="000677E6" w:rsidRDefault="000677E6">
            <w:pPr>
              <w:rPr>
                <w:b/>
                <w:bCs/>
                <w:kern w:val="2"/>
                <w:szCs w:val="24"/>
              </w:rPr>
            </w:pPr>
            <w:r>
              <w:rPr>
                <w:b/>
                <w:bCs/>
                <w:kern w:val="2"/>
                <w:szCs w:val="24"/>
              </w:rPr>
              <w:t>7.1. Sutarties vykdymui pasitelkiami subtiekėjai ir (ar) specialistai</w:t>
            </w:r>
          </w:p>
        </w:tc>
        <w:tc>
          <w:tcPr>
            <w:tcW w:w="6441" w:type="dxa"/>
            <w:gridSpan w:val="2"/>
          </w:tcPr>
          <w:p w:rsidR="000677E6" w:rsidRDefault="000677E6">
            <w:pPr>
              <w:rPr>
                <w:kern w:val="2"/>
                <w:szCs w:val="24"/>
              </w:rPr>
            </w:pPr>
            <w:r>
              <w:rPr>
                <w:kern w:val="2"/>
                <w:szCs w:val="24"/>
              </w:rPr>
              <w:t>Sutarties vykdymui subtiekėjai ir (ar) specialistai nepasitelkiami.</w:t>
            </w:r>
          </w:p>
          <w:p w:rsidR="000677E6" w:rsidRDefault="000677E6">
            <w:pPr>
              <w:rPr>
                <w:kern w:val="2"/>
                <w:szCs w:val="24"/>
              </w:rPr>
            </w:pPr>
          </w:p>
          <w:p w:rsidR="000677E6" w:rsidRDefault="000677E6">
            <w:pPr>
              <w:rPr>
                <w:color w:val="FF0000"/>
                <w:kern w:val="2"/>
                <w:szCs w:val="24"/>
              </w:rPr>
            </w:pPr>
            <w:r>
              <w:rPr>
                <w:color w:val="FF0000"/>
                <w:kern w:val="2"/>
                <w:szCs w:val="24"/>
              </w:rPr>
              <w:t>arba</w:t>
            </w:r>
          </w:p>
          <w:p w:rsidR="000677E6" w:rsidRDefault="000677E6">
            <w:pPr>
              <w:rPr>
                <w:kern w:val="2"/>
                <w:szCs w:val="24"/>
              </w:rPr>
            </w:pPr>
          </w:p>
          <w:p w:rsidR="000677E6" w:rsidRDefault="000677E6" w:rsidP="009F23AD">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77E6">
        <w:trPr>
          <w:trHeight w:val="300"/>
        </w:trPr>
        <w:tc>
          <w:tcPr>
            <w:tcW w:w="9535" w:type="dxa"/>
            <w:gridSpan w:val="4"/>
          </w:tcPr>
          <w:p w:rsidR="000677E6" w:rsidRDefault="000677E6">
            <w:pPr>
              <w:jc w:val="center"/>
              <w:rPr>
                <w:b/>
                <w:kern w:val="2"/>
                <w:szCs w:val="24"/>
              </w:rPr>
            </w:pPr>
            <w:r>
              <w:rPr>
                <w:b/>
                <w:kern w:val="2"/>
                <w:szCs w:val="24"/>
              </w:rPr>
              <w:t>8. PRIEVOLIŲ PAGAL SUTARTĮ ĮVYKDYMO UŽTIKRINIMAS</w:t>
            </w:r>
          </w:p>
        </w:tc>
      </w:tr>
      <w:tr w:rsidR="000677E6">
        <w:trPr>
          <w:trHeight w:val="300"/>
        </w:trPr>
        <w:tc>
          <w:tcPr>
            <w:tcW w:w="3094" w:type="dxa"/>
            <w:gridSpan w:val="2"/>
          </w:tcPr>
          <w:p w:rsidR="000677E6" w:rsidRDefault="000677E6">
            <w:pPr>
              <w:rPr>
                <w:b/>
                <w:kern w:val="2"/>
                <w:szCs w:val="24"/>
              </w:rPr>
            </w:pPr>
            <w:r>
              <w:rPr>
                <w:b/>
                <w:kern w:val="2"/>
                <w:szCs w:val="24"/>
              </w:rPr>
              <w:t>8.1. Prievolių pagal Sutartį įvykdymo užtikrinimas</w:t>
            </w:r>
          </w:p>
        </w:tc>
        <w:tc>
          <w:tcPr>
            <w:tcW w:w="6441" w:type="dxa"/>
            <w:gridSpan w:val="2"/>
          </w:tcPr>
          <w:p w:rsidR="00C014FD" w:rsidRDefault="00C014FD" w:rsidP="009F23AD">
            <w:pPr>
              <w:spacing w:after="60"/>
              <w:jc w:val="both"/>
              <w:rPr>
                <w:kern w:val="2"/>
                <w:szCs w:val="24"/>
              </w:rPr>
            </w:pPr>
            <w:r w:rsidRPr="00662354">
              <w:rPr>
                <w:kern w:val="2"/>
                <w:szCs w:val="24"/>
              </w:rPr>
              <w:t>Prievolių pagal Sutartį įvykdymas užtikrinamas:</w:t>
            </w:r>
          </w:p>
          <w:p w:rsidR="00C014FD" w:rsidRPr="00C014FD" w:rsidRDefault="00C014FD" w:rsidP="009F23AD">
            <w:pPr>
              <w:pStyle w:val="Sraopastraipa"/>
              <w:numPr>
                <w:ilvl w:val="0"/>
                <w:numId w:val="2"/>
              </w:numPr>
              <w:spacing w:after="60"/>
              <w:ind w:left="308" w:hanging="283"/>
              <w:contextualSpacing w:val="0"/>
              <w:jc w:val="both"/>
              <w:rPr>
                <w:kern w:val="2"/>
                <w:szCs w:val="24"/>
              </w:rPr>
            </w:pPr>
            <w:r w:rsidRPr="00C014FD">
              <w:rPr>
                <w:kern w:val="2"/>
                <w:szCs w:val="24"/>
              </w:rPr>
              <w:t xml:space="preserve">Sutartyje numatytomis netesybomis (delspinigiais, bauda); </w:t>
            </w:r>
          </w:p>
          <w:p w:rsidR="000677E6" w:rsidRPr="00C014FD" w:rsidRDefault="00C014FD" w:rsidP="009F23AD">
            <w:pPr>
              <w:pStyle w:val="Sraopastraipa"/>
              <w:numPr>
                <w:ilvl w:val="0"/>
                <w:numId w:val="2"/>
              </w:numPr>
              <w:spacing w:after="60"/>
              <w:ind w:left="308" w:hanging="283"/>
              <w:contextualSpacing w:val="0"/>
              <w:jc w:val="both"/>
              <w:rPr>
                <w:kern w:val="2"/>
                <w:szCs w:val="24"/>
              </w:rPr>
            </w:pPr>
            <w:r w:rsidRPr="00C014FD">
              <w:rPr>
                <w:kern w:val="2"/>
                <w:szCs w:val="24"/>
              </w:rPr>
              <w:t xml:space="preserve">Pirmo pareikalavimo besąlygine ir neatšaukiama banko garantija arba besąlyginiu ir neatšaukiamu draudimo bendrovės laidavimo draudimu arba užstatu </w:t>
            </w:r>
            <w:r w:rsidRPr="00C014FD">
              <w:rPr>
                <w:color w:val="000000" w:themeColor="text1"/>
                <w:kern w:val="2"/>
                <w:szCs w:val="24"/>
              </w:rPr>
              <w:t xml:space="preserve">į Pirkėjo banko sąskaitą. </w:t>
            </w:r>
          </w:p>
        </w:tc>
      </w:tr>
      <w:tr w:rsidR="000677E6">
        <w:trPr>
          <w:trHeight w:val="300"/>
        </w:trPr>
        <w:tc>
          <w:tcPr>
            <w:tcW w:w="3094" w:type="dxa"/>
            <w:gridSpan w:val="2"/>
          </w:tcPr>
          <w:p w:rsidR="000677E6" w:rsidRDefault="000677E6" w:rsidP="006F0803">
            <w:pPr>
              <w:rPr>
                <w:b/>
                <w:kern w:val="2"/>
                <w:szCs w:val="24"/>
              </w:rPr>
            </w:pPr>
            <w:r>
              <w:rPr>
                <w:b/>
                <w:kern w:val="2"/>
                <w:szCs w:val="24"/>
              </w:rPr>
              <w:t>8.2 Sutarties įvykdymo užtikrinimo galiojimo terminas</w:t>
            </w:r>
          </w:p>
        </w:tc>
        <w:tc>
          <w:tcPr>
            <w:tcW w:w="6441" w:type="dxa"/>
            <w:gridSpan w:val="2"/>
          </w:tcPr>
          <w:p w:rsidR="00534513" w:rsidRDefault="00534513" w:rsidP="00534513">
            <w:pPr>
              <w:rPr>
                <w:kern w:val="2"/>
                <w:szCs w:val="24"/>
              </w:rPr>
            </w:pPr>
            <w:r>
              <w:rPr>
                <w:bCs/>
                <w:kern w:val="2"/>
                <w:szCs w:val="24"/>
              </w:rPr>
              <w:t xml:space="preserve">Sutarties įvykdymo užtikrinimo galiojimo terminas turi būti ne trumpesnis nei </w:t>
            </w:r>
            <w:r>
              <w:rPr>
                <w:kern w:val="2"/>
                <w:szCs w:val="24"/>
              </w:rPr>
              <w:t>Sutarties galiojimo terminas.</w:t>
            </w:r>
          </w:p>
          <w:p w:rsidR="000677E6" w:rsidRPr="00C014FD" w:rsidRDefault="000677E6" w:rsidP="009F23AD">
            <w:pPr>
              <w:spacing w:after="60"/>
              <w:jc w:val="both"/>
              <w:rPr>
                <w:kern w:val="2"/>
                <w:szCs w:val="24"/>
              </w:rPr>
            </w:pPr>
          </w:p>
        </w:tc>
      </w:tr>
      <w:tr w:rsidR="000677E6">
        <w:trPr>
          <w:trHeight w:val="300"/>
        </w:trPr>
        <w:tc>
          <w:tcPr>
            <w:tcW w:w="3094" w:type="dxa"/>
            <w:gridSpan w:val="2"/>
          </w:tcPr>
          <w:p w:rsidR="000677E6" w:rsidRDefault="000677E6">
            <w:pPr>
              <w:rPr>
                <w:b/>
                <w:kern w:val="2"/>
                <w:szCs w:val="24"/>
              </w:rPr>
            </w:pPr>
            <w:r>
              <w:rPr>
                <w:b/>
                <w:kern w:val="2"/>
                <w:szCs w:val="24"/>
              </w:rPr>
              <w:lastRenderedPageBreak/>
              <w:t>8.3. Sutarties įvykdymo užtikrinimo pateikimas</w:t>
            </w:r>
          </w:p>
        </w:tc>
        <w:tc>
          <w:tcPr>
            <w:tcW w:w="6441" w:type="dxa"/>
            <w:gridSpan w:val="2"/>
          </w:tcPr>
          <w:p w:rsidR="009F23AD" w:rsidRPr="00FF6134" w:rsidRDefault="0038664D" w:rsidP="009F23AD">
            <w:pPr>
              <w:spacing w:after="60"/>
              <w:jc w:val="both"/>
              <w:rPr>
                <w:rFonts w:eastAsia="Calibri"/>
                <w:szCs w:val="24"/>
                <w:lang w:eastAsia="lt-LT"/>
              </w:rPr>
            </w:pPr>
            <w:bookmarkStart w:id="0" w:name="_Hlk211346010"/>
            <w:r w:rsidRPr="00FF6134">
              <w:rPr>
                <w:color w:val="000000"/>
                <w:kern w:val="2"/>
                <w:szCs w:val="24"/>
                <w:shd w:val="clear" w:color="auto" w:fill="FFFFFF"/>
              </w:rPr>
              <w:t xml:space="preserve">Tiekėjas ne vėliau kaip per </w:t>
            </w:r>
            <w:r w:rsidR="00BC161E" w:rsidRPr="00FF6134">
              <w:rPr>
                <w:color w:val="000000" w:themeColor="text1"/>
                <w:kern w:val="2"/>
                <w:szCs w:val="24"/>
                <w:shd w:val="clear" w:color="auto" w:fill="FFFFFF"/>
              </w:rPr>
              <w:t>20</w:t>
            </w:r>
            <w:r w:rsidRPr="00FF6134">
              <w:rPr>
                <w:color w:val="000000" w:themeColor="text1"/>
                <w:kern w:val="2"/>
                <w:szCs w:val="24"/>
                <w:shd w:val="clear" w:color="auto" w:fill="FFFFFF"/>
              </w:rPr>
              <w:t xml:space="preserve"> darbo dienų </w:t>
            </w:r>
            <w:r w:rsidRPr="00FF6134">
              <w:rPr>
                <w:color w:val="000000"/>
                <w:kern w:val="2"/>
                <w:szCs w:val="24"/>
                <w:shd w:val="clear" w:color="auto" w:fill="FFFFFF"/>
              </w:rPr>
              <w:t xml:space="preserve">nuo Sutarties pasirašymo dienos turi pateikti Pirkėjui </w:t>
            </w:r>
            <w:r w:rsidRPr="00FF6134">
              <w:rPr>
                <w:b/>
                <w:bCs/>
                <w:iCs/>
                <w:color w:val="000000"/>
                <w:kern w:val="2"/>
                <w:szCs w:val="24"/>
                <w:shd w:val="clear" w:color="auto" w:fill="FFFFFF"/>
              </w:rPr>
              <w:t>60</w:t>
            </w:r>
            <w:r w:rsidRPr="00FF6134">
              <w:rPr>
                <w:b/>
                <w:bCs/>
                <w:iCs/>
                <w:color w:val="000000" w:themeColor="text1"/>
                <w:kern w:val="2"/>
                <w:szCs w:val="24"/>
              </w:rPr>
              <w:t xml:space="preserve"> 000,00 Eur</w:t>
            </w:r>
            <w:r w:rsidRPr="00FF6134">
              <w:rPr>
                <w:b/>
                <w:bCs/>
                <w:i/>
                <w:iCs/>
                <w:color w:val="000000" w:themeColor="text1"/>
                <w:kern w:val="2"/>
                <w:szCs w:val="24"/>
              </w:rPr>
              <w:t xml:space="preserve"> </w:t>
            </w:r>
            <w:r w:rsidRPr="00FF6134">
              <w:rPr>
                <w:color w:val="000000" w:themeColor="text1"/>
                <w:kern w:val="2"/>
                <w:szCs w:val="24"/>
                <w:shd w:val="clear" w:color="auto" w:fill="FFFFFF"/>
              </w:rPr>
              <w:t xml:space="preserve">pirmo pareikalavimo banko garantiją arba draudimo bendrovės laidavimo draudimo raštą, </w:t>
            </w:r>
            <w:r w:rsidRPr="00FF6134">
              <w:rPr>
                <w:color w:val="000000"/>
                <w:kern w:val="2"/>
                <w:szCs w:val="24"/>
                <w:shd w:val="clear" w:color="auto" w:fill="FFFFFF"/>
              </w:rPr>
              <w:t xml:space="preserve">atitinkančius Bendrųjų sąlygų 10 skyriaus reikalavimus </w:t>
            </w:r>
            <w:r w:rsidRPr="00FF6134">
              <w:rPr>
                <w:color w:val="000000" w:themeColor="text1"/>
                <w:kern w:val="2"/>
                <w:szCs w:val="24"/>
              </w:rPr>
              <w:t xml:space="preserve">arba perveda Sutarties įvykdymo užtikrinimo sumą į Pirkėjo banko sąskaitą   Nr. </w:t>
            </w:r>
            <w:r w:rsidR="00FF6134" w:rsidRPr="00FF6134">
              <w:rPr>
                <w:rFonts w:eastAsia="Calibri"/>
                <w:szCs w:val="24"/>
                <w:lang w:eastAsia="lt-LT"/>
              </w:rPr>
              <w:t>LT914010042000108383</w:t>
            </w:r>
            <w:r w:rsidRPr="00FF6134">
              <w:rPr>
                <w:color w:val="000000" w:themeColor="text1"/>
                <w:kern w:val="2"/>
                <w:szCs w:val="24"/>
              </w:rPr>
              <w:t xml:space="preserve">, esančią </w:t>
            </w:r>
            <w:proofErr w:type="spellStart"/>
            <w:r w:rsidR="00FF6134" w:rsidRPr="00FF6134">
              <w:rPr>
                <w:color w:val="000000" w:themeColor="text1"/>
                <w:kern w:val="2"/>
                <w:szCs w:val="24"/>
              </w:rPr>
              <w:t>Luminor</w:t>
            </w:r>
            <w:proofErr w:type="spellEnd"/>
            <w:r w:rsidR="00FF6134" w:rsidRPr="00FF6134">
              <w:rPr>
                <w:color w:val="000000" w:themeColor="text1"/>
                <w:kern w:val="2"/>
                <w:szCs w:val="24"/>
              </w:rPr>
              <w:t xml:space="preserve"> Bank AS</w:t>
            </w:r>
            <w:r w:rsidRPr="00FF6134">
              <w:rPr>
                <w:color w:val="000000" w:themeColor="text1"/>
                <w:kern w:val="2"/>
                <w:szCs w:val="24"/>
              </w:rPr>
              <w:t>.</w:t>
            </w:r>
          </w:p>
          <w:bookmarkEnd w:id="0"/>
          <w:p w:rsidR="0038664D" w:rsidRPr="00FF6134" w:rsidRDefault="0038664D" w:rsidP="009F23AD">
            <w:pPr>
              <w:spacing w:after="60"/>
              <w:jc w:val="both"/>
              <w:rPr>
                <w:color w:val="000000" w:themeColor="text1"/>
                <w:kern w:val="2"/>
                <w:szCs w:val="24"/>
              </w:rPr>
            </w:pPr>
            <w:r w:rsidRPr="00FF6134">
              <w:rPr>
                <w:kern w:val="2"/>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r w:rsidR="000677E6">
        <w:trPr>
          <w:trHeight w:val="300"/>
        </w:trPr>
        <w:tc>
          <w:tcPr>
            <w:tcW w:w="9535" w:type="dxa"/>
            <w:gridSpan w:val="4"/>
          </w:tcPr>
          <w:p w:rsidR="000677E6" w:rsidRDefault="000677E6">
            <w:pPr>
              <w:jc w:val="center"/>
              <w:rPr>
                <w:b/>
                <w:kern w:val="2"/>
                <w:szCs w:val="24"/>
              </w:rPr>
            </w:pPr>
            <w:r>
              <w:rPr>
                <w:b/>
                <w:kern w:val="2"/>
                <w:szCs w:val="24"/>
              </w:rPr>
              <w:t>9. ŠALIŲ ATSAKOMYBĖ</w:t>
            </w:r>
          </w:p>
        </w:tc>
      </w:tr>
      <w:tr w:rsidR="000677E6">
        <w:trPr>
          <w:trHeight w:val="300"/>
        </w:trPr>
        <w:tc>
          <w:tcPr>
            <w:tcW w:w="3094" w:type="dxa"/>
            <w:gridSpan w:val="2"/>
          </w:tcPr>
          <w:p w:rsidR="000677E6" w:rsidRDefault="000677E6" w:rsidP="00402199">
            <w:pPr>
              <w:rPr>
                <w:b/>
                <w:kern w:val="2"/>
                <w:szCs w:val="24"/>
              </w:rPr>
            </w:pPr>
            <w:r>
              <w:rPr>
                <w:b/>
                <w:kern w:val="2"/>
                <w:szCs w:val="24"/>
              </w:rPr>
              <w:t>9.1. Pirkėjui taikomos netesybos už mokėjimų pagal Sutartį vėlavimą</w:t>
            </w:r>
          </w:p>
        </w:tc>
        <w:tc>
          <w:tcPr>
            <w:tcW w:w="6441" w:type="dxa"/>
            <w:gridSpan w:val="2"/>
          </w:tcPr>
          <w:p w:rsidR="000677E6" w:rsidRPr="0038664D" w:rsidRDefault="0038664D" w:rsidP="0038664D">
            <w:pPr>
              <w:jc w:val="both"/>
              <w:rPr>
                <w:bCs/>
                <w:kern w:val="2"/>
                <w:szCs w:val="24"/>
              </w:rPr>
            </w:pPr>
            <w:r w:rsidRPr="00AF5761">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77E6">
        <w:trPr>
          <w:trHeight w:val="300"/>
        </w:trPr>
        <w:tc>
          <w:tcPr>
            <w:tcW w:w="3094" w:type="dxa"/>
            <w:gridSpan w:val="2"/>
          </w:tcPr>
          <w:p w:rsidR="000677E6" w:rsidRDefault="000677E6" w:rsidP="00402199">
            <w:pPr>
              <w:rPr>
                <w:b/>
                <w:kern w:val="2"/>
                <w:szCs w:val="24"/>
              </w:rPr>
            </w:pPr>
            <w:r>
              <w:rPr>
                <w:b/>
                <w:szCs w:val="24"/>
              </w:rPr>
              <w:t>9.2. Tiekėjui taikomos netesybos</w:t>
            </w:r>
          </w:p>
        </w:tc>
        <w:tc>
          <w:tcPr>
            <w:tcW w:w="6441" w:type="dxa"/>
            <w:gridSpan w:val="2"/>
          </w:tcPr>
          <w:p w:rsidR="0038664D" w:rsidRPr="0038664D" w:rsidRDefault="0038664D" w:rsidP="009F23AD">
            <w:pPr>
              <w:spacing w:after="60"/>
              <w:jc w:val="both"/>
              <w:rPr>
                <w:szCs w:val="24"/>
              </w:rPr>
            </w:pPr>
            <w:r w:rsidRPr="0038664D">
              <w:rPr>
                <w:kern w:val="2"/>
                <w:szCs w:val="24"/>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r w:rsidRPr="0038664D">
              <w:rPr>
                <w:szCs w:val="24"/>
              </w:rPr>
              <w:t>Šiame punkte nurodytos netesybos taikomos tik tuo atveju, jei Sutartyje nėra taikomos kitos šioje Sutartyje konkrečiai įvardintos netesybos už konkrečių sutartinių įsipareigojimų nevykdymą.</w:t>
            </w:r>
          </w:p>
          <w:p w:rsidR="0038664D" w:rsidRPr="0038664D" w:rsidRDefault="0038664D" w:rsidP="009F23AD">
            <w:pPr>
              <w:spacing w:after="60"/>
              <w:jc w:val="both"/>
              <w:rPr>
                <w:szCs w:val="24"/>
              </w:rPr>
            </w:pPr>
            <w:r w:rsidRPr="0038664D">
              <w:rPr>
                <w:kern w:val="2"/>
                <w:szCs w:val="24"/>
              </w:rPr>
              <w:t xml:space="preserve">9.2.2. Tiekėjas privalo sumokėti Pirkėjui netesybas per 10 (dešimt) dienų nuo Pirkėjo pareikalavimo. Jeigu Tiekėjas nesumoka netesybų, Pirkėjas turi teisę išskaičiuoti netesybų sumas iš </w:t>
            </w:r>
            <w:r w:rsidRPr="0038664D">
              <w:rPr>
                <w:szCs w:val="24"/>
              </w:rPr>
              <w:t>Tiekėjui mokėtinos sumos.</w:t>
            </w:r>
          </w:p>
          <w:p w:rsidR="000677E6" w:rsidRDefault="0038664D" w:rsidP="009F23AD">
            <w:pPr>
              <w:spacing w:after="60"/>
              <w:jc w:val="both"/>
              <w:rPr>
                <w:b/>
                <w:kern w:val="2"/>
                <w:szCs w:val="24"/>
              </w:rPr>
            </w:pPr>
            <w:r w:rsidRPr="0038664D">
              <w:rPr>
                <w:bCs/>
                <w:kern w:val="2"/>
                <w:szCs w:val="24"/>
              </w:rPr>
              <w:t>9.2.3.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r w:rsidRPr="003C063B">
              <w:rPr>
                <w:rFonts w:asciiTheme="minorHAnsi" w:hAnsiTheme="minorHAnsi" w:cstheme="minorHAnsi"/>
                <w:bCs/>
                <w:kern w:val="2"/>
                <w:sz w:val="22"/>
                <w:szCs w:val="22"/>
              </w:rPr>
              <w:t> </w:t>
            </w:r>
          </w:p>
        </w:tc>
      </w:tr>
      <w:tr w:rsidR="000677E6">
        <w:trPr>
          <w:trHeight w:val="300"/>
        </w:trPr>
        <w:tc>
          <w:tcPr>
            <w:tcW w:w="3094" w:type="dxa"/>
            <w:gridSpan w:val="2"/>
          </w:tcPr>
          <w:p w:rsidR="000677E6" w:rsidRDefault="000677E6"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2D7F94" w:rsidRDefault="002D7F94" w:rsidP="002D7F94">
            <w:pPr>
              <w:jc w:val="both"/>
              <w:rPr>
                <w:bCs/>
                <w:kern w:val="2"/>
                <w:szCs w:val="24"/>
              </w:rPr>
            </w:pPr>
            <w:r w:rsidRPr="00401488">
              <w:rPr>
                <w:kern w:val="2"/>
                <w:szCs w:val="24"/>
              </w:rPr>
              <w:t>Pirkėjas pasinaudoja Sutarties įvykdymo užtikrinimu.</w:t>
            </w:r>
          </w:p>
          <w:p w:rsidR="000677E6" w:rsidRDefault="000677E6" w:rsidP="00402199">
            <w:pPr>
              <w:rPr>
                <w:kern w:val="2"/>
                <w:szCs w:val="24"/>
              </w:rPr>
            </w:pPr>
          </w:p>
        </w:tc>
      </w:tr>
      <w:tr w:rsidR="00C26CE1">
        <w:trPr>
          <w:trHeight w:val="300"/>
        </w:trPr>
        <w:tc>
          <w:tcPr>
            <w:tcW w:w="3094" w:type="dxa"/>
            <w:gridSpan w:val="2"/>
          </w:tcPr>
          <w:p w:rsidR="00C26CE1" w:rsidRDefault="00C26CE1" w:rsidP="00402199">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rsidR="001411FE" w:rsidRDefault="006C6F5B" w:rsidP="001411FE">
            <w:pPr>
              <w:tabs>
                <w:tab w:val="left" w:pos="0"/>
                <w:tab w:val="left" w:pos="1017"/>
              </w:tabs>
              <w:suppressAutoHyphens/>
              <w:autoSpaceDN w:val="0"/>
              <w:spacing w:after="60"/>
              <w:jc w:val="both"/>
              <w:textAlignment w:val="baseline"/>
              <w:rPr>
                <w:rFonts w:asciiTheme="minorHAnsi" w:hAnsiTheme="minorHAnsi" w:cstheme="minorHAnsi"/>
                <w:sz w:val="22"/>
                <w:szCs w:val="22"/>
              </w:rPr>
            </w:pPr>
            <w:r>
              <w:lastRenderedPageBreak/>
              <w:t>Tiekėjas</w:t>
            </w:r>
            <w:r w:rsidRPr="00B06E86">
              <w:t>, pasitelkęs papildomus subt</w:t>
            </w:r>
            <w:r w:rsidR="00671BC8">
              <w:t>ie</w:t>
            </w:r>
            <w:r w:rsidRPr="00B06E86">
              <w:t>kėjus, atsisakęs Sutartyje numatytų subt</w:t>
            </w:r>
            <w:r w:rsidR="00671BC8">
              <w:t>ie</w:t>
            </w:r>
            <w:r w:rsidRPr="00B06E86">
              <w:t>kėjų, sukeitęs vietomis Sutartyje numatytus subt</w:t>
            </w:r>
            <w:r w:rsidR="00671BC8">
              <w:t>ie</w:t>
            </w:r>
            <w:r w:rsidRPr="00B06E86">
              <w:t xml:space="preserve">kėjus ir (ar) perdavęs didesnę (mažesnę) Paslaugų dalį, </w:t>
            </w:r>
            <w:r w:rsidRPr="00B06E86">
              <w:lastRenderedPageBreak/>
              <w:t>negu buvo nurodyta pasiūlyme, kitam Sutartyje numatytam subt</w:t>
            </w:r>
            <w:r w:rsidR="00671BC8">
              <w:t>ie</w:t>
            </w:r>
            <w:r w:rsidRPr="00B06E86">
              <w:t xml:space="preserve">kėjui, ir apie tai neinformavęs </w:t>
            </w:r>
            <w:r>
              <w:t>Pirkėjo</w:t>
            </w:r>
            <w:r w:rsidRPr="00B06E86">
              <w:t>,</w:t>
            </w:r>
            <w:r>
              <w:t xml:space="preserve"> įsipareigoja sumokėti Pirkėjui</w:t>
            </w:r>
            <w:r w:rsidRPr="00B06E86">
              <w:t xml:space="preserve"> 100 Eur dydžio baudą už kiekvieną tokį pažeidimo atvejį.</w:t>
            </w:r>
          </w:p>
          <w:p w:rsidR="001411FE" w:rsidRDefault="001411FE" w:rsidP="001411FE">
            <w:pPr>
              <w:tabs>
                <w:tab w:val="left" w:pos="324"/>
                <w:tab w:val="left" w:pos="696"/>
                <w:tab w:val="left" w:pos="1418"/>
              </w:tabs>
              <w:suppressAutoHyphens/>
              <w:autoSpaceDN w:val="0"/>
              <w:jc w:val="both"/>
              <w:textAlignment w:val="baseline"/>
              <w:rPr>
                <w:kern w:val="2"/>
                <w:szCs w:val="24"/>
              </w:rPr>
            </w:pPr>
          </w:p>
        </w:tc>
      </w:tr>
      <w:tr w:rsidR="00C26CE1" w:rsidRPr="00C26CE1">
        <w:trPr>
          <w:trHeight w:val="300"/>
        </w:trPr>
        <w:tc>
          <w:tcPr>
            <w:tcW w:w="3094" w:type="dxa"/>
            <w:gridSpan w:val="2"/>
          </w:tcPr>
          <w:p w:rsidR="00C26CE1" w:rsidRDefault="00C26CE1"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rsidR="00C26CE1" w:rsidRPr="00C26CE1" w:rsidRDefault="00C26CE1" w:rsidP="00C26CE1">
            <w:pPr>
              <w:jc w:val="both"/>
              <w:rPr>
                <w:kern w:val="2"/>
                <w:szCs w:val="24"/>
              </w:rPr>
            </w:pPr>
            <w:r w:rsidRPr="00C26CE1">
              <w:rPr>
                <w:kern w:val="2"/>
                <w:szCs w:val="24"/>
              </w:rPr>
              <w:t>9.5.1. Aplinkosauginiai reikalavimai nustatyti kaip Kokybės kriterijai (Spec</w:t>
            </w:r>
            <w:r w:rsidR="002D7F94">
              <w:rPr>
                <w:kern w:val="2"/>
                <w:szCs w:val="24"/>
              </w:rPr>
              <w:t>ialiųjų Sutarties sąlygų 6.3.1.</w:t>
            </w:r>
            <w:r w:rsidRPr="00C26CE1">
              <w:rPr>
                <w:kern w:val="2"/>
                <w:szCs w:val="24"/>
              </w:rPr>
              <w:t xml:space="preserve"> papunktyje) už kurių </w:t>
            </w:r>
            <w:proofErr w:type="spellStart"/>
            <w:r w:rsidRPr="00C26CE1">
              <w:rPr>
                <w:kern w:val="2"/>
                <w:szCs w:val="24"/>
              </w:rPr>
              <w:t>nepasiekimą</w:t>
            </w:r>
            <w:proofErr w:type="spellEnd"/>
            <w:r w:rsidRPr="00C26CE1">
              <w:rPr>
                <w:kern w:val="2"/>
                <w:szCs w:val="24"/>
              </w:rPr>
              <w:t xml:space="preserve"> Sutarties vykdymo metu numatytos baudos Specialiųjų Sutarties sąlygų 9.7. papunktyje (taikoma tuo atveju, jei Tiekėjas su pasiūlymu prisiėmė šį įsipareigojimą).</w:t>
            </w:r>
          </w:p>
          <w:p w:rsidR="00C26CE1" w:rsidRPr="00C26CE1" w:rsidRDefault="00C26CE1" w:rsidP="006C6F5B">
            <w:pPr>
              <w:jc w:val="both"/>
              <w:rPr>
                <w:color w:val="4472C4"/>
                <w:kern w:val="2"/>
                <w:szCs w:val="24"/>
              </w:rPr>
            </w:pPr>
            <w:r w:rsidRPr="00C26CE1">
              <w:rPr>
                <w:kern w:val="2"/>
                <w:szCs w:val="24"/>
              </w:rPr>
              <w:t xml:space="preserve">9.5.2. </w:t>
            </w:r>
            <w:r w:rsidRPr="002D7F94">
              <w:rPr>
                <w:kern w:val="2"/>
                <w:szCs w:val="24"/>
              </w:rPr>
              <w:t xml:space="preserve">Aplinkosauginiai reikalavimai susiję </w:t>
            </w:r>
            <w:r w:rsidRPr="002D7F94">
              <w:rPr>
                <w:color w:val="000000" w:themeColor="text1"/>
                <w:szCs w:val="24"/>
              </w:rPr>
              <w:t>su Paslaugų teikimui naudojamomis transporto priemonėmis,</w:t>
            </w:r>
            <w:r w:rsidRPr="002D7F94">
              <w:rPr>
                <w:kern w:val="2"/>
                <w:szCs w:val="24"/>
              </w:rPr>
              <w:t xml:space="preserve"> nustatyti Techninėje specifikacijoje, už kurių nesilaikymą Sutarties vykdymo metu numatytos baudos Specialiųjų Sutarties sąlygų 9.10.</w:t>
            </w:r>
            <w:r w:rsidR="002D7F94" w:rsidRPr="002D7F94">
              <w:rPr>
                <w:kern w:val="2"/>
                <w:szCs w:val="24"/>
              </w:rPr>
              <w:t>1</w:t>
            </w:r>
            <w:r w:rsidR="006C6F5B">
              <w:rPr>
                <w:kern w:val="2"/>
                <w:szCs w:val="24"/>
              </w:rPr>
              <w:t>4</w:t>
            </w:r>
            <w:r w:rsidRPr="002D7F94">
              <w:rPr>
                <w:kern w:val="2"/>
                <w:szCs w:val="24"/>
              </w:rPr>
              <w:t xml:space="preserve"> papunktyje.</w:t>
            </w:r>
          </w:p>
        </w:tc>
      </w:tr>
      <w:tr w:rsidR="00C26CE1">
        <w:trPr>
          <w:trHeight w:val="300"/>
        </w:trPr>
        <w:tc>
          <w:tcPr>
            <w:tcW w:w="3094" w:type="dxa"/>
            <w:gridSpan w:val="2"/>
          </w:tcPr>
          <w:p w:rsidR="00C26CE1" w:rsidRDefault="00C26CE1" w:rsidP="00402199">
            <w:pPr>
              <w:rPr>
                <w:b/>
                <w:kern w:val="2"/>
                <w:szCs w:val="24"/>
              </w:rPr>
            </w:pPr>
            <w:r>
              <w:rPr>
                <w:b/>
                <w:kern w:val="2"/>
                <w:szCs w:val="24"/>
              </w:rPr>
              <w:t>9.6. Tiekėjui / Pirkėjui taikoma bauda dėl konfidencialumo reikalavimų nesilaikymo</w:t>
            </w:r>
          </w:p>
        </w:tc>
        <w:tc>
          <w:tcPr>
            <w:tcW w:w="6441" w:type="dxa"/>
            <w:gridSpan w:val="2"/>
          </w:tcPr>
          <w:p w:rsidR="00C26CE1" w:rsidRDefault="00C26CE1" w:rsidP="00402199">
            <w:pPr>
              <w:rPr>
                <w:bCs/>
                <w:kern w:val="2"/>
                <w:szCs w:val="24"/>
              </w:rPr>
            </w:pPr>
            <w:r>
              <w:rPr>
                <w:bCs/>
                <w:kern w:val="2"/>
                <w:szCs w:val="24"/>
              </w:rPr>
              <w:t>Netaikoma</w:t>
            </w:r>
          </w:p>
          <w:p w:rsidR="00C26CE1" w:rsidRDefault="00C26CE1" w:rsidP="00402199">
            <w:pPr>
              <w:rPr>
                <w:color w:val="4472C4"/>
                <w:kern w:val="2"/>
                <w:szCs w:val="24"/>
              </w:rPr>
            </w:pPr>
          </w:p>
        </w:tc>
      </w:tr>
      <w:tr w:rsidR="00C26CE1">
        <w:trPr>
          <w:trHeight w:val="300"/>
        </w:trPr>
        <w:tc>
          <w:tcPr>
            <w:tcW w:w="3094" w:type="dxa"/>
            <w:gridSpan w:val="2"/>
          </w:tcPr>
          <w:p w:rsidR="00C26CE1" w:rsidRDefault="00C26CE1"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rsidR="00C26CE1" w:rsidRPr="002D7F94" w:rsidRDefault="00C26CE1" w:rsidP="00C26CE1">
            <w:pPr>
              <w:jc w:val="both"/>
              <w:rPr>
                <w:szCs w:val="24"/>
              </w:rPr>
            </w:pPr>
            <w:r w:rsidRPr="002D7F94">
              <w:rPr>
                <w:kern w:val="2"/>
                <w:szCs w:val="24"/>
              </w:rPr>
              <w:t xml:space="preserve">Už atliekų surinkimą ir vežimą atliekų surinkimo transporto priemonėmis neatitinkančiomis pasiūlyme ir Sutartyje (Sutarties specialiųjų sąlygų 6.3.1 punktas) nurodyto Kokybės kriterijaus, išskyrus </w:t>
            </w:r>
            <w:r w:rsidRPr="002D7F94">
              <w:rPr>
                <w:i/>
                <w:iCs/>
                <w:kern w:val="2"/>
                <w:szCs w:val="24"/>
              </w:rPr>
              <w:t>force majeure (nenugalimos jėgos)</w:t>
            </w:r>
            <w:r w:rsidRPr="002D7F94">
              <w:rPr>
                <w:kern w:val="2"/>
                <w:szCs w:val="24"/>
              </w:rPr>
              <w:t xml:space="preserve"> aplinkybes  – 3000,00 Eur bauda už kiekvieną šiuos reikalavimus neatitinkančios transporto priemonės naudojimo atvejį (taikoma tuo atveju, jei Tiekėjas su pasiūlymu prisiėmė šį įsipareigojimą).</w:t>
            </w:r>
          </w:p>
          <w:p w:rsidR="00C26CE1" w:rsidRDefault="00C26CE1" w:rsidP="00402199">
            <w:pPr>
              <w:rPr>
                <w:color w:val="4472C4"/>
                <w:kern w:val="2"/>
                <w:szCs w:val="24"/>
              </w:rPr>
            </w:pPr>
          </w:p>
        </w:tc>
      </w:tr>
      <w:tr w:rsidR="00C26CE1">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C26CE1" w:rsidRDefault="00C26CE1"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C26CE1" w:rsidRPr="00C26CE1" w:rsidRDefault="00C26CE1" w:rsidP="00C26CE1">
            <w:pPr>
              <w:jc w:val="both"/>
              <w:rPr>
                <w:kern w:val="2"/>
                <w:szCs w:val="24"/>
              </w:rPr>
            </w:pPr>
            <w:r w:rsidRPr="00C26CE1">
              <w:rPr>
                <w:kern w:val="2"/>
                <w:szCs w:val="24"/>
              </w:rPr>
              <w:t>Jeigu Tiekėjas vėluoja pratęsti Sutarties įvykdymo užtikrinimą, Pirkėjas Tiekėjui skaičiuoja 0,02 (dvi šimtosios) procento dydžio delspinigius nuo Pradinės sutarties vertės be PVM už kiekvieną uždelstą darbo dieną.</w:t>
            </w:r>
          </w:p>
          <w:p w:rsidR="00C26CE1" w:rsidRPr="00C26CE1" w:rsidRDefault="00C26CE1" w:rsidP="00C26CE1">
            <w:pPr>
              <w:jc w:val="both"/>
              <w:rPr>
                <w:kern w:val="2"/>
                <w:szCs w:val="24"/>
              </w:rPr>
            </w:pPr>
          </w:p>
          <w:p w:rsidR="00C26CE1" w:rsidRDefault="00C26CE1" w:rsidP="00C26CE1">
            <w:pPr>
              <w:jc w:val="both"/>
              <w:rPr>
                <w:color w:val="4472C4"/>
                <w:kern w:val="2"/>
                <w:szCs w:val="24"/>
              </w:rPr>
            </w:pPr>
            <w:r w:rsidRPr="00C26CE1">
              <w:rPr>
                <w:kern w:val="2"/>
                <w:szCs w:val="24"/>
              </w:rPr>
              <w:t>Tiekėjas privalo sumokėti Pirkėjui netesybas per 10 (dešimt) dienų nuo Pirkėjo pareikalavimo. Jeigu Tiekėjas nesumoka netesybų, Pirkėjas turi teisę išskaičiuoti netesybų sumas iš Tiekėjui mokėtinos sumos.</w:t>
            </w:r>
          </w:p>
        </w:tc>
      </w:tr>
      <w:tr w:rsidR="00C26CE1">
        <w:trPr>
          <w:trHeight w:val="300"/>
        </w:trPr>
        <w:tc>
          <w:tcPr>
            <w:tcW w:w="3094" w:type="dxa"/>
            <w:gridSpan w:val="2"/>
          </w:tcPr>
          <w:p w:rsidR="00C26CE1" w:rsidRDefault="00C26CE1"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rsidR="00C26CE1" w:rsidRDefault="00C26CE1" w:rsidP="00402199">
            <w:pPr>
              <w:rPr>
                <w:bCs/>
                <w:kern w:val="2"/>
                <w:szCs w:val="24"/>
              </w:rPr>
            </w:pPr>
            <w:r>
              <w:rPr>
                <w:bCs/>
                <w:kern w:val="2"/>
                <w:szCs w:val="24"/>
              </w:rPr>
              <w:t>Netaikoma</w:t>
            </w:r>
          </w:p>
          <w:p w:rsidR="00C26CE1" w:rsidRDefault="00C26CE1" w:rsidP="00C26CE1">
            <w:pPr>
              <w:rPr>
                <w:color w:val="4472C4"/>
                <w:kern w:val="2"/>
                <w:szCs w:val="24"/>
              </w:rPr>
            </w:pPr>
          </w:p>
        </w:tc>
      </w:tr>
      <w:tr w:rsidR="00C26CE1">
        <w:trPr>
          <w:trHeight w:val="300"/>
        </w:trPr>
        <w:tc>
          <w:tcPr>
            <w:tcW w:w="3094" w:type="dxa"/>
            <w:gridSpan w:val="2"/>
          </w:tcPr>
          <w:p w:rsidR="00C26CE1" w:rsidRDefault="00C26CE1"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rsidR="009A469B" w:rsidRPr="00B06E86" w:rsidRDefault="009A469B" w:rsidP="002D7F94">
            <w:pPr>
              <w:tabs>
                <w:tab w:val="left" w:pos="993"/>
                <w:tab w:val="left" w:pos="1701"/>
              </w:tabs>
              <w:spacing w:after="60"/>
              <w:jc w:val="both"/>
            </w:pPr>
            <w:bookmarkStart w:id="1" w:name="_Hlk31023962"/>
            <w:r>
              <w:t>Tiekėjui</w:t>
            </w:r>
            <w:r w:rsidRPr="00B06E86">
              <w:t xml:space="preserve"> už Sutarties pažeidimus </w:t>
            </w:r>
            <w:r>
              <w:t xml:space="preserve">Pirkėjas </w:t>
            </w:r>
            <w:r w:rsidRPr="00B06E86">
              <w:t xml:space="preserve">taiko šias baudas, kurios Šalių susitarimu yra laikomos minimaliais, teisingais, sąžiningais ir nekvestionuojamais (neginčijamais) </w:t>
            </w:r>
            <w:r>
              <w:t>Pirkėjo</w:t>
            </w:r>
            <w:r w:rsidRPr="00B06E86">
              <w:t xml:space="preserve"> </w:t>
            </w:r>
            <w:r w:rsidRPr="00B06E86">
              <w:lastRenderedPageBreak/>
              <w:t>nuostoliais:</w:t>
            </w:r>
          </w:p>
          <w:p w:rsidR="006C6F5B" w:rsidRPr="006C6F5B" w:rsidRDefault="001411FE"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szCs w:val="24"/>
              </w:rPr>
            </w:pPr>
            <w:r w:rsidRPr="001411FE">
              <w:rPr>
                <w:szCs w:val="24"/>
              </w:rPr>
              <w:t>už komunalinių atliekų vežimo ir surinkimo grafiko nepateikimą ar pavėluotą pateikimą – 50,00 Eur bauda už kiekvieną pradelstą dieną;</w:t>
            </w:r>
          </w:p>
          <w:p w:rsidR="009A469B" w:rsidRPr="006C6F5B" w:rsidRDefault="000264EB" w:rsidP="006C6F5B">
            <w:pPr>
              <w:pStyle w:val="Sraopastraipa"/>
              <w:numPr>
                <w:ilvl w:val="2"/>
                <w:numId w:val="5"/>
              </w:numPr>
              <w:tabs>
                <w:tab w:val="left" w:pos="0"/>
                <w:tab w:val="left" w:pos="1017"/>
              </w:tabs>
              <w:suppressAutoHyphens/>
              <w:autoSpaceDN w:val="0"/>
              <w:spacing w:after="60"/>
              <w:ind w:left="25" w:firstLine="0"/>
              <w:contextualSpacing w:val="0"/>
              <w:jc w:val="both"/>
              <w:textAlignment w:val="baseline"/>
            </w:pPr>
            <w:r w:rsidRPr="006C6F5B">
              <w:t>už akto, kuriuo patvirtinama p</w:t>
            </w:r>
            <w:r w:rsidR="009A469B" w:rsidRPr="006C6F5B">
              <w:t xml:space="preserve">asiruošimo pabaiga ir pasiruošimas Paslaugų teikimui nepasirašymą ar pavėluotą pasirašymą, Tiekėjui nepateikus duomenų, patvirtinančių vėlavimą dėl priežasčių, nepriklausančių nuo jo veiksmų, jeigu dėl to nėra galimybės teikti Paslaugas – 1 000,00 Eur </w:t>
            </w:r>
            <w:r w:rsidR="00873BE2">
              <w:t>bauda už kiekvieną pavėluotą dieną;</w:t>
            </w:r>
          </w:p>
          <w:p w:rsidR="009A469B" w:rsidRPr="009A469B"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 xml:space="preserve">už pagal grafiką dėl </w:t>
            </w:r>
            <w:r w:rsidR="00B82DCC">
              <w:t>Tiekėjo</w:t>
            </w:r>
            <w:r w:rsidRPr="00B06E86">
              <w:t xml:space="preserve"> kaltės neištuštintą individualų konteinerį – 60,00 Eur bauda už kiekvieną neištuštintą individualų konteinerį;</w:t>
            </w:r>
          </w:p>
          <w:p w:rsidR="009A469B" w:rsidRPr="009A469B"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 xml:space="preserve">už pagal grafiką dėl </w:t>
            </w:r>
            <w:r w:rsidR="00B82DCC">
              <w:t>Tiekėjo</w:t>
            </w:r>
            <w:r w:rsidRPr="00B06E86">
              <w:t xml:space="preserve"> kaltės neištuštintą kolektyvinį (bendro naudojimo) konteinerį – 80,00 Eur bauda už kiekvieną neištuštintą bendro naudojimo konteinerį;</w:t>
            </w:r>
          </w:p>
          <w:p w:rsidR="009A469B" w:rsidRPr="009A469B"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 xml:space="preserve">už atliekų turėtojų neaprūpinimą konteineriais </w:t>
            </w:r>
            <w:r>
              <w:t xml:space="preserve">Techninėje specifikacijoje </w:t>
            </w:r>
            <w:r w:rsidRPr="00B06E86">
              <w:t xml:space="preserve"> nustatyta tvarka ir (ar) terminais, taip pat už aprūpinimą konteineriu, kuris neatitinka Techninė</w:t>
            </w:r>
            <w:r>
              <w:t>s specifikacijos</w:t>
            </w:r>
            <w:r w:rsidRPr="00B06E86">
              <w:t xml:space="preserve"> nustatytų reikalavimų – 50,00 Eur bauda už kiekvieną nustatytą atvejį;</w:t>
            </w:r>
          </w:p>
          <w:p w:rsidR="003138AF" w:rsidRPr="003138AF"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už pavogtų, dingusių, netinkamų naudoti ir (ar) sugadintų konteinerių, n</w:t>
            </w:r>
            <w:r>
              <w:t>e dėl atliekų turėtojų kaltės</w:t>
            </w:r>
            <w:r w:rsidRPr="00B06E86">
              <w:t xml:space="preserve">, nesuremontavimą ir (ar) </w:t>
            </w:r>
            <w:proofErr w:type="spellStart"/>
            <w:r w:rsidRPr="00B06E86">
              <w:t>nepakeitimą</w:t>
            </w:r>
            <w:proofErr w:type="spellEnd"/>
            <w:r w:rsidRPr="00B06E86">
              <w:t xml:space="preserve"> </w:t>
            </w:r>
            <w:r w:rsidR="003138AF">
              <w:t>Techninėje specifikacijoje</w:t>
            </w:r>
            <w:r w:rsidRPr="00B06E86">
              <w:t xml:space="preserve"> nustatytu terminu ir (ar) pakeitimą konteineriu, neatitinkančiu </w:t>
            </w:r>
            <w:r w:rsidR="003138AF">
              <w:t>Techninės specifikacijos</w:t>
            </w:r>
            <w:r w:rsidRPr="00B06E86">
              <w:t xml:space="preserve"> reikalavimų – 50,00 Eur bauda už kiekvieną konteinerį;</w:t>
            </w:r>
          </w:p>
          <w:p w:rsidR="003138AF" w:rsidRPr="003138AF"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už konteinerių priežiūros reikalavimų nesilaikymą: konteineriai nėra dezinfekuojami, plaunami pagal nustatytą grafiką – 15,00 Eur bauda už kiekvieną konteinerį;</w:t>
            </w:r>
          </w:p>
          <w:p w:rsidR="003138AF" w:rsidRPr="003138AF"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už konteinerių priežiūros reikalavimų nesilaikymą: nepritvirtintas informacinis lipdukas, konteinerio identifikacinis numeris, konteinerio žymeklis, per 3 darbo dienas nepakeistas netinkamas naudoti, nepritvirtintas nukritęs konteinerio žymeklis – 10,00 Eur bauda už kiekvieną konteinerį;</w:t>
            </w:r>
          </w:p>
          <w:p w:rsidR="003138AF" w:rsidRPr="003138AF"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už paliktas po aptarnavimo netvarkingas bendro naudojimo konteinerių stovėjimo vietas bei aikšteles 5 metrų atstumu – 30,00 Eur bauda už kiekvieną nustatytą atvejį;</w:t>
            </w:r>
          </w:p>
          <w:p w:rsidR="003138AF" w:rsidRPr="003138AF"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 xml:space="preserve">už Širvintų rajono savivaldybės teritorijoje surinktų mišrių komunalinių atliekų / didelių gabaritų </w:t>
            </w:r>
            <w:r w:rsidR="000264EB">
              <w:t>atliekų</w:t>
            </w:r>
            <w:r>
              <w:t xml:space="preserve"> </w:t>
            </w:r>
            <w:r w:rsidRPr="00B06E86">
              <w:t>maišymą su kitos (-ų) savivaldybės (-</w:t>
            </w:r>
            <w:proofErr w:type="spellStart"/>
            <w:r w:rsidRPr="00B06E86">
              <w:t>ių</w:t>
            </w:r>
            <w:proofErr w:type="spellEnd"/>
            <w:r w:rsidRPr="00B06E86">
              <w:t>) teritorijoje surinktomis atliekomis – 1000,00 Eur bauda už kiekvieną nustatytą atvejį;</w:t>
            </w:r>
          </w:p>
          <w:p w:rsidR="003138AF" w:rsidRPr="003138AF"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 xml:space="preserve">už mišrių komunalinių atliekų ir išrūšiuotų atliekų (pvz., didelių gabaritų atliekų, buityje susidarančių pavojingų atliekų ir pan.) ir (ar) aikštelių tvarkymo atliekų (jei tai ne mišrios komunalinės atliekos) maišymą tarpusavyje (pvz., </w:t>
            </w:r>
            <w:r w:rsidRPr="00B06E86">
              <w:lastRenderedPageBreak/>
              <w:t>mišrios komunalinės atliekos ir išrūšiuotos atliekos pakraunamos į tą patį šiukšliavežį)  – 300,00 Eur bauda už kiekvieną nustatytą atvejį;</w:t>
            </w:r>
          </w:p>
          <w:p w:rsidR="003138AF" w:rsidRPr="003138AF"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 xml:space="preserve">už konteinerių identifikavimo sistemos neveikimą – 100,00 Eur bauda už kiekvieną nustatytą atvejį, jeigu </w:t>
            </w:r>
            <w:r w:rsidR="003138AF">
              <w:t>Tiekėjas</w:t>
            </w:r>
            <w:r w:rsidRPr="00B06E86">
              <w:t xml:space="preserve"> neįrodo, jog konteinerių identifikavimo sistemos neveikimas įvyko ne dėl jo kaltės;</w:t>
            </w:r>
          </w:p>
          <w:p w:rsidR="003138AF" w:rsidRPr="003138AF" w:rsidRDefault="009A469B" w:rsidP="002D7F94">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rFonts w:asciiTheme="minorHAnsi" w:hAnsiTheme="minorHAnsi" w:cstheme="minorHAnsi"/>
                <w:sz w:val="22"/>
                <w:szCs w:val="22"/>
              </w:rPr>
            </w:pPr>
            <w:r w:rsidRPr="00B06E86">
              <w:t>už ištuštinto konteinerio nepastatymą į jo paėmimo vietą ir (ar) palikimą neuždengtu dangčiu po aptarnavimo – 10,00 Eur bauda už kiekvieną nustatytą atvejį;</w:t>
            </w:r>
          </w:p>
          <w:bookmarkEnd w:id="1"/>
          <w:p w:rsidR="002D7F94" w:rsidRPr="002D7F94" w:rsidRDefault="002D7F94" w:rsidP="006C6F5B">
            <w:pPr>
              <w:pStyle w:val="Sraopastraipa"/>
              <w:numPr>
                <w:ilvl w:val="2"/>
                <w:numId w:val="5"/>
              </w:numPr>
              <w:tabs>
                <w:tab w:val="left" w:pos="0"/>
                <w:tab w:val="left" w:pos="1017"/>
              </w:tabs>
              <w:suppressAutoHyphens/>
              <w:autoSpaceDN w:val="0"/>
              <w:spacing w:after="60"/>
              <w:ind w:left="25" w:firstLine="0"/>
              <w:contextualSpacing w:val="0"/>
              <w:jc w:val="both"/>
              <w:textAlignment w:val="baseline"/>
              <w:rPr>
                <w:szCs w:val="24"/>
              </w:rPr>
            </w:pPr>
            <w:r w:rsidRPr="002D7F94">
              <w:rPr>
                <w:szCs w:val="24"/>
              </w:rPr>
              <w:t xml:space="preserve">už Paslaugų teikimą atliekų surinkimo transporto priemonėmis, neatitinkančiomis Techninės specifikacijos  nurodytų reikalavimų – </w:t>
            </w:r>
            <w:r w:rsidR="006C6F5B">
              <w:rPr>
                <w:szCs w:val="24"/>
              </w:rPr>
              <w:t>5</w:t>
            </w:r>
            <w:r w:rsidRPr="002D7F94">
              <w:rPr>
                <w:szCs w:val="24"/>
              </w:rPr>
              <w:t>00,00 Eur bauda už kiekvieną nustatytą tokios transporto priemonės naudojimą maršrute.</w:t>
            </w:r>
          </w:p>
        </w:tc>
      </w:tr>
      <w:tr w:rsidR="00C26CE1">
        <w:trPr>
          <w:trHeight w:val="300"/>
        </w:trPr>
        <w:tc>
          <w:tcPr>
            <w:tcW w:w="9535" w:type="dxa"/>
            <w:gridSpan w:val="4"/>
          </w:tcPr>
          <w:p w:rsidR="00C26CE1" w:rsidRDefault="00C26CE1">
            <w:pPr>
              <w:jc w:val="center"/>
              <w:rPr>
                <w:color w:val="4472C4"/>
                <w:kern w:val="2"/>
                <w:szCs w:val="24"/>
              </w:rPr>
            </w:pPr>
            <w:r>
              <w:rPr>
                <w:b/>
                <w:kern w:val="2"/>
                <w:szCs w:val="24"/>
              </w:rPr>
              <w:lastRenderedPageBreak/>
              <w:t>10. ESMINĖS SUTARTIES SĄLYGOS</w:t>
            </w:r>
          </w:p>
        </w:tc>
      </w:tr>
      <w:tr w:rsidR="00C26CE1">
        <w:trPr>
          <w:trHeight w:val="300"/>
        </w:trPr>
        <w:tc>
          <w:tcPr>
            <w:tcW w:w="3094" w:type="dxa"/>
            <w:gridSpan w:val="2"/>
          </w:tcPr>
          <w:p w:rsidR="00C26CE1" w:rsidRDefault="00C26CE1"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rsidR="00C26CE1" w:rsidRPr="009A469B" w:rsidRDefault="009A469B" w:rsidP="002D7F94">
            <w:pPr>
              <w:jc w:val="both"/>
              <w:rPr>
                <w:kern w:val="2"/>
                <w:szCs w:val="24"/>
              </w:rPr>
            </w:pPr>
            <w:r w:rsidRPr="009A469B">
              <w:rPr>
                <w:kern w:val="2"/>
                <w:szCs w:val="24"/>
              </w:rPr>
              <w:t>Sutarties sąlygos, kurias pažeidus atsiranda Sutarties specialiųjų sąlygų 12.2 punkte numatyti esminiai Sutarties pažeidimai.</w:t>
            </w:r>
          </w:p>
        </w:tc>
      </w:tr>
      <w:tr w:rsidR="009A469B">
        <w:trPr>
          <w:trHeight w:val="300"/>
        </w:trPr>
        <w:tc>
          <w:tcPr>
            <w:tcW w:w="3094" w:type="dxa"/>
            <w:gridSpan w:val="2"/>
          </w:tcPr>
          <w:p w:rsidR="009A469B" w:rsidRPr="00FF6134" w:rsidRDefault="009A469B" w:rsidP="00402199">
            <w:pPr>
              <w:rPr>
                <w:b/>
                <w:kern w:val="2"/>
                <w:szCs w:val="24"/>
              </w:rPr>
            </w:pPr>
            <w:r>
              <w:rPr>
                <w:b/>
                <w:bCs/>
              </w:rPr>
              <w:t>10.2. Dideli arba nuolatiniai esminės Sutarties sąlygos vykdymo trūkumai</w:t>
            </w:r>
          </w:p>
        </w:tc>
        <w:tc>
          <w:tcPr>
            <w:tcW w:w="6441" w:type="dxa"/>
            <w:gridSpan w:val="2"/>
          </w:tcPr>
          <w:p w:rsidR="009A469B" w:rsidRPr="009A469B" w:rsidRDefault="009A469B" w:rsidP="009A469B">
            <w:pPr>
              <w:jc w:val="both"/>
              <w:rPr>
                <w:kern w:val="2"/>
                <w:szCs w:val="24"/>
              </w:rPr>
            </w:pPr>
            <w:r w:rsidRPr="009A469B">
              <w:rPr>
                <w:kern w:val="2"/>
                <w:szCs w:val="24"/>
              </w:rPr>
              <w:t>Laikoma, kad Tiekėjas vykdo Sutartį su dideliais arba nuolatiniais esminių Sutarties sąlygų vykdymo trūkumais, kai atsiranda Sutarties specialiųjų sąlygų 12.2 punkte numatyti esminiai Sutarties pažeidimai.</w:t>
            </w:r>
          </w:p>
        </w:tc>
      </w:tr>
      <w:tr w:rsidR="00C26CE1">
        <w:trPr>
          <w:trHeight w:val="300"/>
        </w:trPr>
        <w:tc>
          <w:tcPr>
            <w:tcW w:w="9535" w:type="dxa"/>
            <w:gridSpan w:val="4"/>
          </w:tcPr>
          <w:p w:rsidR="00C26CE1" w:rsidRDefault="00C26CE1">
            <w:pPr>
              <w:jc w:val="center"/>
              <w:rPr>
                <w:b/>
                <w:kern w:val="2"/>
                <w:szCs w:val="24"/>
              </w:rPr>
            </w:pPr>
            <w:r>
              <w:rPr>
                <w:b/>
                <w:kern w:val="2"/>
                <w:szCs w:val="24"/>
              </w:rPr>
              <w:t>11. SUTARTIES GALIOJIMAS IR KEITIMAS</w:t>
            </w:r>
          </w:p>
        </w:tc>
      </w:tr>
      <w:tr w:rsidR="00C26CE1">
        <w:trPr>
          <w:trHeight w:val="300"/>
        </w:trPr>
        <w:tc>
          <w:tcPr>
            <w:tcW w:w="3094" w:type="dxa"/>
            <w:gridSpan w:val="2"/>
          </w:tcPr>
          <w:p w:rsidR="00C26CE1" w:rsidRDefault="00C26CE1">
            <w:pPr>
              <w:rPr>
                <w:b/>
                <w:kern w:val="2"/>
                <w:szCs w:val="24"/>
              </w:rPr>
            </w:pPr>
            <w:r>
              <w:rPr>
                <w:b/>
                <w:szCs w:val="24"/>
              </w:rPr>
              <w:t>11.1. Sutarties sudarymas ir įsigaliojimas</w:t>
            </w:r>
          </w:p>
        </w:tc>
        <w:tc>
          <w:tcPr>
            <w:tcW w:w="6441" w:type="dxa"/>
            <w:gridSpan w:val="2"/>
          </w:tcPr>
          <w:p w:rsidR="0041542C" w:rsidRDefault="0041542C" w:rsidP="002D7F94">
            <w:pPr>
              <w:spacing w:after="60"/>
              <w:jc w:val="both"/>
              <w:rPr>
                <w:kern w:val="2"/>
                <w:szCs w:val="24"/>
              </w:rPr>
            </w:pPr>
            <w:r>
              <w:rPr>
                <w:kern w:val="2"/>
                <w:szCs w:val="24"/>
              </w:rPr>
              <w:t xml:space="preserve">Ši Sutartis laikoma sudaryta, kai (pirma) ją pasirašo abi Šalys, ir (antra) pateikiamas sutarties įvykdymo užtikrinimas. Sutartis galioja iki visiško prievolių įvykdymo (kol bus išnaudota Pradinės Sutarties vertė) </w:t>
            </w:r>
          </w:p>
          <w:p w:rsidR="009A469B" w:rsidRPr="009A469B" w:rsidRDefault="009A469B" w:rsidP="002D7F94">
            <w:pPr>
              <w:spacing w:after="60"/>
              <w:jc w:val="both"/>
              <w:rPr>
                <w:kern w:val="2"/>
                <w:szCs w:val="24"/>
              </w:rPr>
            </w:pPr>
            <w:r w:rsidRPr="009A469B">
              <w:rPr>
                <w:kern w:val="2"/>
                <w:szCs w:val="24"/>
              </w:rPr>
              <w:t>Jei per nustatytą terminą Sutarties įvykdymo užtikrinimas nepateikiamas, Sutartis, nepaisant to, kad yra pasirašyta visų Šalių, laikoma nesudaryta ir neįsigalioja.</w:t>
            </w:r>
          </w:p>
          <w:p w:rsidR="009A469B" w:rsidRPr="009A469B" w:rsidRDefault="009A469B" w:rsidP="002D7F94">
            <w:pPr>
              <w:spacing w:after="60"/>
              <w:jc w:val="both"/>
              <w:rPr>
                <w:kern w:val="2"/>
                <w:szCs w:val="24"/>
              </w:rPr>
            </w:pPr>
            <w:r w:rsidRPr="009A469B">
              <w:rPr>
                <w:kern w:val="2"/>
                <w:szCs w:val="24"/>
              </w:rPr>
              <w:t xml:space="preserve">Sutartis galioja iki visiško prievolių įvykdymo arba Sutarties nutraukimo. </w:t>
            </w:r>
          </w:p>
          <w:p w:rsidR="00C26CE1" w:rsidRDefault="009A469B" w:rsidP="002D7F94">
            <w:pPr>
              <w:spacing w:after="60"/>
              <w:jc w:val="both"/>
              <w:rPr>
                <w:color w:val="4472C4"/>
                <w:kern w:val="2"/>
                <w:szCs w:val="24"/>
              </w:rPr>
            </w:pPr>
            <w:r w:rsidRPr="009A469B">
              <w:rPr>
                <w:kern w:val="2"/>
                <w:szCs w:val="24"/>
              </w:rPr>
              <w:t>Nutraukus Sutartį lieka galioti ginčų nagrinėjimo tvarką nustatančios Sutarties sąlygos ir kitos Sutarties sąlygos, jeigu šios sąlygos pagal savo esmę lieka galioti ir po Sutarties nutraukimo.</w:t>
            </w:r>
          </w:p>
        </w:tc>
      </w:tr>
      <w:tr w:rsidR="00C26CE1">
        <w:trPr>
          <w:trHeight w:val="300"/>
        </w:trPr>
        <w:tc>
          <w:tcPr>
            <w:tcW w:w="3094" w:type="dxa"/>
            <w:gridSpan w:val="2"/>
          </w:tcPr>
          <w:p w:rsidR="00C26CE1" w:rsidRDefault="00C26CE1" w:rsidP="00402199">
            <w:pPr>
              <w:rPr>
                <w:b/>
                <w:kern w:val="2"/>
                <w:szCs w:val="24"/>
              </w:rPr>
            </w:pPr>
            <w:r>
              <w:rPr>
                <w:b/>
                <w:kern w:val="2"/>
                <w:szCs w:val="24"/>
              </w:rPr>
              <w:t>11.2. Sutarties galiojimo termino pratęsimas</w:t>
            </w:r>
          </w:p>
        </w:tc>
        <w:tc>
          <w:tcPr>
            <w:tcW w:w="6441" w:type="dxa"/>
            <w:gridSpan w:val="2"/>
          </w:tcPr>
          <w:p w:rsidR="00C26CE1" w:rsidRDefault="009A469B" w:rsidP="00402199">
            <w:pPr>
              <w:rPr>
                <w:kern w:val="2"/>
                <w:szCs w:val="24"/>
              </w:rPr>
            </w:pPr>
            <w:r>
              <w:rPr>
                <w:kern w:val="2"/>
                <w:szCs w:val="24"/>
              </w:rPr>
              <w:t>Netaikoma</w:t>
            </w:r>
          </w:p>
        </w:tc>
      </w:tr>
      <w:tr w:rsidR="00C26CE1">
        <w:trPr>
          <w:trHeight w:val="300"/>
        </w:trPr>
        <w:tc>
          <w:tcPr>
            <w:tcW w:w="9535" w:type="dxa"/>
            <w:gridSpan w:val="4"/>
          </w:tcPr>
          <w:p w:rsidR="00C26CE1" w:rsidRDefault="00C26CE1">
            <w:pPr>
              <w:jc w:val="center"/>
              <w:rPr>
                <w:b/>
                <w:kern w:val="2"/>
                <w:szCs w:val="24"/>
              </w:rPr>
            </w:pPr>
            <w:r>
              <w:rPr>
                <w:b/>
                <w:kern w:val="2"/>
                <w:szCs w:val="24"/>
              </w:rPr>
              <w:t>12. SUTARTIES NUTRAUKIMAS</w:t>
            </w:r>
          </w:p>
        </w:tc>
      </w:tr>
      <w:tr w:rsidR="00C26CE1">
        <w:trPr>
          <w:trHeight w:val="300"/>
        </w:trPr>
        <w:tc>
          <w:tcPr>
            <w:tcW w:w="3058" w:type="dxa"/>
            <w:tcBorders>
              <w:top w:val="single" w:sz="4" w:space="0" w:color="auto"/>
              <w:left w:val="single" w:sz="4" w:space="0" w:color="auto"/>
              <w:bottom w:val="single" w:sz="4" w:space="0" w:color="auto"/>
              <w:right w:val="single" w:sz="4" w:space="0" w:color="auto"/>
            </w:tcBorders>
          </w:tcPr>
          <w:p w:rsidR="00C26CE1" w:rsidRDefault="00C26CE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9A469B" w:rsidRPr="009A469B" w:rsidRDefault="009A469B" w:rsidP="002D7F94">
            <w:pPr>
              <w:spacing w:after="60"/>
              <w:jc w:val="both"/>
              <w:rPr>
                <w:kern w:val="2"/>
                <w:szCs w:val="24"/>
              </w:rPr>
            </w:pPr>
            <w:r w:rsidRPr="009A469B">
              <w:rPr>
                <w:kern w:val="2"/>
                <w:szCs w:val="24"/>
              </w:rPr>
              <w:t>12.1.1. Sutartis gali būti nutraukiama rašytiniu Šalių susitarimu arba vienašališkai, Bendrosiose sąlygose nustatyta tvarka ir šiais Specialiosiose sąlygose nurodytais atvejais ir tvarka:</w:t>
            </w:r>
          </w:p>
          <w:p w:rsidR="00C26CE1" w:rsidRPr="009A469B" w:rsidRDefault="009A469B" w:rsidP="002D7F94">
            <w:pPr>
              <w:spacing w:after="60"/>
              <w:jc w:val="both"/>
              <w:rPr>
                <w:color w:val="4472C4"/>
                <w:kern w:val="2"/>
                <w:szCs w:val="24"/>
              </w:rPr>
            </w:pPr>
            <w:r w:rsidRPr="009A469B">
              <w:rPr>
                <w:kern w:val="2"/>
                <w:szCs w:val="24"/>
              </w:rPr>
              <w:t xml:space="preserve">12.1.1.1. Tiekėjas turi teisę nutraukti Sutartį vienašališkai dėl svarbių priežasčių, likus ne mažiau kaip 12 (dvylikai) mėnesių iki Paslaugų teikimo termino pabaigos, įspėjęs apie tai Pirkėją raštu – išsiųsdamas atitinkamą pranešimą registruotu paštu Sutarties rekvizituose nurodytu adresu. Tiekėjui nutraukus </w:t>
            </w:r>
            <w:r w:rsidRPr="009A469B">
              <w:rPr>
                <w:kern w:val="2"/>
                <w:szCs w:val="24"/>
              </w:rPr>
              <w:lastRenderedPageBreak/>
              <w:t>Sutartį tokiu būdu, Pirkėjui atitenka Sutarties įvykdymo užtikrinimas bei jam atlyginami nuostoliai, kiek jų nepadengia Sutarties įvykdymo užtikrinimas. Pranešus apie Sutarties nutraukimą tokiu būdu, Paslaugos turi būti teikiamos ne mažiau kaip dar 12 (dvylika) mėnesių nuo Pirkėjui teikto įspėjimo apie Sutarties nutraukimą pateikimo dienos, o tais atvejais, kai iki Paslaugų teikimo termino pabaigos lieka mažiau kaip 12 (dvylika) mėnesių, Paslaugos turi būti teikiamos iki pat Paslaugų teikimo termino pabaigos arba iki Paslaugas pradės teikti naujas tiekėjas.</w:t>
            </w:r>
          </w:p>
        </w:tc>
      </w:tr>
      <w:tr w:rsidR="00C26CE1">
        <w:trPr>
          <w:trHeight w:val="300"/>
        </w:trPr>
        <w:tc>
          <w:tcPr>
            <w:tcW w:w="3058" w:type="dxa"/>
            <w:tcBorders>
              <w:top w:val="single" w:sz="4" w:space="0" w:color="auto"/>
              <w:left w:val="single" w:sz="4" w:space="0" w:color="auto"/>
              <w:bottom w:val="single" w:sz="4" w:space="0" w:color="auto"/>
              <w:right w:val="single" w:sz="4" w:space="0" w:color="auto"/>
            </w:tcBorders>
          </w:tcPr>
          <w:p w:rsidR="00C26CE1" w:rsidRDefault="00C26CE1" w:rsidP="00402199">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A37525" w:rsidRPr="00A37525" w:rsidRDefault="00A37525" w:rsidP="002D7F94">
            <w:pPr>
              <w:suppressAutoHyphens/>
              <w:autoSpaceDN w:val="0"/>
              <w:spacing w:after="60"/>
              <w:jc w:val="both"/>
              <w:textAlignment w:val="baseline"/>
              <w:rPr>
                <w:szCs w:val="24"/>
              </w:rPr>
            </w:pPr>
            <w:r w:rsidRPr="00A37525">
              <w:rPr>
                <w:szCs w:val="24"/>
              </w:rPr>
              <w:t xml:space="preserve">12.2.1. </w:t>
            </w:r>
            <w:r w:rsidRPr="00A37525">
              <w:rPr>
                <w:kern w:val="2"/>
                <w:szCs w:val="24"/>
              </w:rPr>
              <w:t>Tiekėjas ir (ar) jungtinės veiklos parneris (jei taikoma), ir (ar) subteikėjas (jei taikoma) paslaugų, kurioms Sutartyje nustatyti aplinkos apsaugos vadybos sistemos reikalavimai, teikimo metu, neturi galiojančio aplinkos apsaugos vadybos sistemos sertifikato, ir (ar) nepateikia sertifikato pratęsimo (neįsigyja naujo).</w:t>
            </w:r>
          </w:p>
          <w:p w:rsidR="00A37525" w:rsidRPr="00A37525" w:rsidRDefault="00A37525" w:rsidP="002D7F94">
            <w:pPr>
              <w:suppressAutoHyphens/>
              <w:autoSpaceDN w:val="0"/>
              <w:spacing w:after="60"/>
              <w:jc w:val="both"/>
              <w:textAlignment w:val="baseline"/>
              <w:rPr>
                <w:szCs w:val="24"/>
              </w:rPr>
            </w:pPr>
            <w:r w:rsidRPr="00A37525">
              <w:rPr>
                <w:szCs w:val="24"/>
              </w:rPr>
              <w:t xml:space="preserve">12.2.2. atliekų surinkimas ne iš aptarnaujamos teritorijos, kuri nurodyta Sutartyje ar jos prieduose, ir jų vežimas šalinti į </w:t>
            </w:r>
            <w:r w:rsidR="0076667A" w:rsidRPr="0076667A">
              <w:rPr>
                <w:bCs/>
              </w:rPr>
              <w:t>Mechaninio biologinio atliekų apdorojimo (MBA)</w:t>
            </w:r>
            <w:r w:rsidRPr="00A37525">
              <w:rPr>
                <w:szCs w:val="24"/>
              </w:rPr>
              <w:t xml:space="preserve"> aikštelę.</w:t>
            </w:r>
          </w:p>
          <w:p w:rsidR="00A37525" w:rsidRPr="00A37525" w:rsidRDefault="00A37525" w:rsidP="002D7F94">
            <w:pPr>
              <w:suppressAutoHyphens/>
              <w:autoSpaceDN w:val="0"/>
              <w:spacing w:after="60"/>
              <w:jc w:val="both"/>
              <w:textAlignment w:val="baseline"/>
              <w:rPr>
                <w:szCs w:val="24"/>
              </w:rPr>
            </w:pPr>
            <w:r w:rsidRPr="00A37525">
              <w:rPr>
                <w:szCs w:val="24"/>
              </w:rPr>
              <w:t>12.2.3. aptarnaujamoje teritorijoje surinktų atliekų išvežimas į kito regiono arba nuosavus atliekų apdorojimo įrenginius.</w:t>
            </w:r>
          </w:p>
          <w:p w:rsidR="00A37525" w:rsidRPr="00A37525" w:rsidRDefault="00A37525" w:rsidP="002D7F94">
            <w:pPr>
              <w:suppressAutoHyphens/>
              <w:autoSpaceDN w:val="0"/>
              <w:spacing w:after="60"/>
              <w:jc w:val="both"/>
              <w:textAlignment w:val="baseline"/>
              <w:rPr>
                <w:szCs w:val="24"/>
              </w:rPr>
            </w:pPr>
            <w:r w:rsidRPr="00A37525">
              <w:rPr>
                <w:szCs w:val="24"/>
              </w:rPr>
              <w:t>12.2.4.  ne pagal Sutartį surinktų atliekų atvežimas į MBA aikštelę.</w:t>
            </w:r>
          </w:p>
          <w:p w:rsidR="00A37525" w:rsidRPr="00A37525" w:rsidRDefault="00A37525" w:rsidP="002D7F94">
            <w:pPr>
              <w:suppressAutoHyphens/>
              <w:autoSpaceDN w:val="0"/>
              <w:spacing w:after="60"/>
              <w:jc w:val="both"/>
              <w:textAlignment w:val="baseline"/>
              <w:rPr>
                <w:szCs w:val="24"/>
              </w:rPr>
            </w:pPr>
            <w:r w:rsidRPr="00A37525">
              <w:rPr>
                <w:szCs w:val="24"/>
              </w:rPr>
              <w:t xml:space="preserve">12.2.5. Pasiruošimo laikotarpiui keliamų sąlygų neįvykdymas ar jų netinkamas įvykdymas Techninėje specifikacijoje nustatyta tvarka ir terminais, akto apie pasiruošimą Paslaugų teikimui nepasirašymas </w:t>
            </w:r>
            <w:r w:rsidR="001411FE" w:rsidRPr="001411FE">
              <w:rPr>
                <w:szCs w:val="24"/>
              </w:rPr>
              <w:t>daugiau nei 31 kalendorinę dieną nuo Pasiruošimo termino pabaigos.</w:t>
            </w:r>
          </w:p>
          <w:p w:rsidR="00A37525" w:rsidRPr="00A37525" w:rsidRDefault="00A37525" w:rsidP="002D7F94">
            <w:pPr>
              <w:widowControl w:val="0"/>
              <w:tabs>
                <w:tab w:val="left" w:pos="1517"/>
              </w:tabs>
              <w:autoSpaceDE w:val="0"/>
              <w:autoSpaceDN w:val="0"/>
              <w:spacing w:after="60"/>
              <w:jc w:val="both"/>
              <w:rPr>
                <w:szCs w:val="24"/>
              </w:rPr>
            </w:pPr>
            <w:r w:rsidRPr="00A37525">
              <w:rPr>
                <w:szCs w:val="24"/>
              </w:rPr>
              <w:t>12.2.6. Automatinio duomenų perdavimo sistemos, kaip nurodyta Techninėje specifikacijoje, nesukūrimas (neturėjimas), arba netinkamas jos administravimas, arba sistemos duomenų praradimas, jos nepriežiūra ir neatnaujinimas laiku, arba sistemos neveikimas ilgiau kaip 2 dienas iš eilės, arba neteisingų, netikslių ar melagingų duomenų apie konteinerių aptarnavimą teikimas.</w:t>
            </w:r>
          </w:p>
          <w:p w:rsidR="00A37525" w:rsidRPr="001135A5" w:rsidRDefault="00A37525" w:rsidP="002D7F94">
            <w:pPr>
              <w:suppressAutoHyphens/>
              <w:autoSpaceDN w:val="0"/>
              <w:spacing w:after="60"/>
              <w:jc w:val="both"/>
              <w:textAlignment w:val="baseline"/>
              <w:rPr>
                <w:szCs w:val="24"/>
              </w:rPr>
            </w:pPr>
            <w:r w:rsidRPr="00A37525">
              <w:rPr>
                <w:szCs w:val="24"/>
              </w:rPr>
              <w:t xml:space="preserve">12.2.7. </w:t>
            </w:r>
            <w:r w:rsidR="001135A5" w:rsidRPr="001135A5">
              <w:rPr>
                <w:rFonts w:eastAsia="Arial"/>
                <w:color w:val="000000"/>
              </w:rPr>
              <w:t xml:space="preserve">Baudoms </w:t>
            </w:r>
            <w:r w:rsidR="001135A5" w:rsidRPr="008D364E">
              <w:rPr>
                <w:rFonts w:eastAsia="Arial"/>
                <w:highlight w:val="yellow"/>
              </w:rPr>
              <w:t>12 mėnesių nuo Paslaugų teikimo pradžios</w:t>
            </w:r>
            <w:r w:rsidR="001135A5" w:rsidRPr="001135A5">
              <w:rPr>
                <w:rFonts w:eastAsia="Arial"/>
                <w:color w:val="000000"/>
              </w:rPr>
              <w:t xml:space="preserve">  </w:t>
            </w:r>
            <w:r w:rsidR="001135A5" w:rsidRPr="001135A5">
              <w:rPr>
                <w:color w:val="000000"/>
              </w:rPr>
              <w:t>viršijus dau</w:t>
            </w:r>
            <w:bookmarkStart w:id="2" w:name="_GoBack"/>
            <w:bookmarkEnd w:id="2"/>
            <w:r w:rsidR="001135A5" w:rsidRPr="001135A5">
              <w:rPr>
                <w:color w:val="000000"/>
              </w:rPr>
              <w:t>giau nei 10 (dešimt) procentų nuo Pradinės Sutarties vertės.“</w:t>
            </w:r>
            <w:r w:rsidRPr="001135A5">
              <w:rPr>
                <w:szCs w:val="24"/>
              </w:rPr>
              <w:t>.</w:t>
            </w:r>
          </w:p>
          <w:p w:rsidR="00A37525" w:rsidRPr="00A37525" w:rsidRDefault="00A37525" w:rsidP="002D7F94">
            <w:pPr>
              <w:widowControl w:val="0"/>
              <w:tabs>
                <w:tab w:val="left" w:pos="1517"/>
              </w:tabs>
              <w:autoSpaceDE w:val="0"/>
              <w:autoSpaceDN w:val="0"/>
              <w:spacing w:before="1" w:after="60"/>
              <w:jc w:val="both"/>
              <w:rPr>
                <w:spacing w:val="-2"/>
                <w:szCs w:val="24"/>
              </w:rPr>
            </w:pPr>
            <w:r w:rsidRPr="00A37525">
              <w:rPr>
                <w:szCs w:val="24"/>
              </w:rPr>
              <w:t>12.2.</w:t>
            </w:r>
            <w:r w:rsidR="0076667A">
              <w:rPr>
                <w:szCs w:val="24"/>
              </w:rPr>
              <w:t>8</w:t>
            </w:r>
            <w:r w:rsidRPr="00A37525">
              <w:rPr>
                <w:szCs w:val="24"/>
              </w:rPr>
              <w:t>. T</w:t>
            </w:r>
            <w:r w:rsidRPr="00A37525">
              <w:rPr>
                <w:kern w:val="2"/>
                <w:szCs w:val="24"/>
              </w:rPr>
              <w:t>iekėjas antrą kartą keičia pasiūlyme nurodytą subtiekėją arba pasitelkia naują subtiekėją, nesilaikydamas Bendrosiose sąlygose nustatytos keitimo tvarkos</w:t>
            </w:r>
            <w:r w:rsidR="007905A9">
              <w:rPr>
                <w:kern w:val="2"/>
                <w:szCs w:val="24"/>
              </w:rPr>
              <w:t>.</w:t>
            </w:r>
          </w:p>
          <w:p w:rsidR="00A37525" w:rsidRPr="00A37525" w:rsidRDefault="00A37525" w:rsidP="002D7F94">
            <w:pPr>
              <w:widowControl w:val="0"/>
              <w:tabs>
                <w:tab w:val="left" w:pos="1517"/>
              </w:tabs>
              <w:autoSpaceDE w:val="0"/>
              <w:autoSpaceDN w:val="0"/>
              <w:spacing w:after="60"/>
              <w:jc w:val="both"/>
              <w:rPr>
                <w:spacing w:val="-2"/>
                <w:szCs w:val="24"/>
              </w:rPr>
            </w:pPr>
            <w:r w:rsidRPr="00A37525">
              <w:rPr>
                <w:szCs w:val="24"/>
              </w:rPr>
              <w:t>12.2</w:t>
            </w:r>
            <w:r w:rsidRPr="00A37525">
              <w:rPr>
                <w:spacing w:val="-2"/>
                <w:szCs w:val="24"/>
              </w:rPr>
              <w:t>.</w:t>
            </w:r>
            <w:r w:rsidR="0076667A">
              <w:rPr>
                <w:spacing w:val="-2"/>
                <w:szCs w:val="24"/>
              </w:rPr>
              <w:t>9</w:t>
            </w:r>
            <w:r w:rsidRPr="00A37525">
              <w:rPr>
                <w:spacing w:val="-2"/>
                <w:szCs w:val="24"/>
              </w:rPr>
              <w:t>. Paslaugų teikimas atliekų surinkimo transporto priemonėmis, neatitinkančiomis Techninės specifikacijos nustatytų reikalavimų ilgiau kaip 20 (dvidešimt) kalendorinių dienų.</w:t>
            </w:r>
          </w:p>
          <w:p w:rsidR="00A37525" w:rsidRPr="00A37525" w:rsidRDefault="00A37525" w:rsidP="002D7F94">
            <w:pPr>
              <w:widowControl w:val="0"/>
              <w:tabs>
                <w:tab w:val="left" w:pos="1517"/>
              </w:tabs>
              <w:autoSpaceDE w:val="0"/>
              <w:autoSpaceDN w:val="0"/>
              <w:spacing w:after="60"/>
              <w:jc w:val="both"/>
              <w:rPr>
                <w:szCs w:val="24"/>
              </w:rPr>
            </w:pPr>
            <w:r w:rsidRPr="00A37525">
              <w:rPr>
                <w:szCs w:val="24"/>
              </w:rPr>
              <w:t>12.2.1</w:t>
            </w:r>
            <w:r w:rsidR="0076667A">
              <w:rPr>
                <w:szCs w:val="24"/>
              </w:rPr>
              <w:t>0</w:t>
            </w:r>
            <w:r w:rsidRPr="00A37525">
              <w:rPr>
                <w:szCs w:val="24"/>
              </w:rPr>
              <w:t xml:space="preserve">. Atliekų surinkimas ir vežimas transporto priemonėmis </w:t>
            </w:r>
            <w:r w:rsidR="0076667A">
              <w:rPr>
                <w:szCs w:val="24"/>
              </w:rPr>
              <w:lastRenderedPageBreak/>
              <w:t xml:space="preserve">neatitinkančiomis pasiūlytų Kokybės </w:t>
            </w:r>
            <w:r w:rsidR="00FF5A68">
              <w:rPr>
                <w:szCs w:val="24"/>
              </w:rPr>
              <w:t>kriterijų</w:t>
            </w:r>
            <w:r w:rsidRPr="00A37525">
              <w:rPr>
                <w:szCs w:val="24"/>
              </w:rPr>
              <w:t xml:space="preserve"> </w:t>
            </w:r>
            <w:r w:rsidRPr="00A37525">
              <w:rPr>
                <w:szCs w:val="24"/>
                <w:u w:val="single"/>
              </w:rPr>
              <w:t>(taikoma jei</w:t>
            </w:r>
            <w:r w:rsidRPr="00A37525">
              <w:rPr>
                <w:szCs w:val="24"/>
              </w:rPr>
              <w:t xml:space="preserve"> </w:t>
            </w:r>
            <w:r w:rsidRPr="00A37525">
              <w:rPr>
                <w:szCs w:val="24"/>
                <w:u w:val="single"/>
              </w:rPr>
              <w:t>Tiekėjas su pasiūlymu prisiėmė vykdyti šį įsipareigojimą</w:t>
            </w:r>
            <w:r w:rsidRPr="00A37525">
              <w:rPr>
                <w:szCs w:val="24"/>
              </w:rPr>
              <w:t xml:space="preserve">). </w:t>
            </w:r>
          </w:p>
          <w:p w:rsidR="00C26CE1" w:rsidRDefault="00A37525" w:rsidP="002D7F94">
            <w:pPr>
              <w:widowControl w:val="0"/>
              <w:tabs>
                <w:tab w:val="left" w:pos="1517"/>
              </w:tabs>
              <w:spacing w:after="60"/>
              <w:jc w:val="both"/>
              <w:rPr>
                <w:rFonts w:eastAsia="Arial"/>
                <w:color w:val="FF0000"/>
                <w:kern w:val="2"/>
                <w:szCs w:val="24"/>
              </w:rPr>
            </w:pPr>
            <w:r w:rsidRPr="00A37525">
              <w:rPr>
                <w:szCs w:val="24"/>
              </w:rPr>
              <w:t>12.2.1</w:t>
            </w:r>
            <w:r w:rsidR="0076667A">
              <w:rPr>
                <w:szCs w:val="24"/>
              </w:rPr>
              <w:t>1</w:t>
            </w:r>
            <w:r w:rsidRPr="00A37525">
              <w:rPr>
                <w:szCs w:val="24"/>
              </w:rPr>
              <w:t>. Reikalavimo bendradarbiauti Sutarties pabaigoje su nauju paslaugos teikėju pažeidimas, t. y. informacijos nepateikimas naujam paslaugų teikėjui apie konteinerių ištuštinimų grafikus, dažnius, konteinerių stovėjimo vietas, jų tūrius, rūšį, nuosavybės teisę, planuojamų nusiimti konteinerių sąrašus, bei konteinerių nuėmimo datas, kad atliekų turėtojams būtų užtikrintas nepertraukiamas paslaugų teikimas (ypač tose vietose, kur konteinerių pastatymui yra mažai vietos).</w:t>
            </w:r>
          </w:p>
        </w:tc>
      </w:tr>
      <w:tr w:rsidR="00C26CE1">
        <w:trPr>
          <w:trHeight w:val="300"/>
        </w:trPr>
        <w:tc>
          <w:tcPr>
            <w:tcW w:w="9535" w:type="dxa"/>
            <w:gridSpan w:val="4"/>
          </w:tcPr>
          <w:p w:rsidR="00C26CE1" w:rsidRDefault="00C26CE1" w:rsidP="0076667A">
            <w:pPr>
              <w:jc w:val="center"/>
              <w:rPr>
                <w:kern w:val="2"/>
                <w:szCs w:val="24"/>
              </w:rPr>
            </w:pPr>
            <w:r>
              <w:rPr>
                <w:b/>
                <w:kern w:val="2"/>
                <w:szCs w:val="24"/>
              </w:rPr>
              <w:lastRenderedPageBreak/>
              <w:t xml:space="preserve">13. APLINKOS APSAUGOS IR SOCIALINIAI KRITERIJAI </w:t>
            </w:r>
          </w:p>
        </w:tc>
      </w:tr>
      <w:tr w:rsidR="00C26CE1">
        <w:trPr>
          <w:trHeight w:val="300"/>
        </w:trPr>
        <w:tc>
          <w:tcPr>
            <w:tcW w:w="3058" w:type="dxa"/>
          </w:tcPr>
          <w:p w:rsidR="00C26CE1" w:rsidRDefault="00C26CE1">
            <w:pPr>
              <w:rPr>
                <w:b/>
                <w:kern w:val="2"/>
                <w:szCs w:val="24"/>
              </w:rPr>
            </w:pPr>
            <w:r>
              <w:rPr>
                <w:b/>
                <w:kern w:val="2"/>
                <w:szCs w:val="24"/>
              </w:rPr>
              <w:t xml:space="preserve">13.1. Su perkamomis paslaugomis susiję  aplinkos apsaugos kriterijai </w:t>
            </w:r>
          </w:p>
        </w:tc>
        <w:tc>
          <w:tcPr>
            <w:tcW w:w="6477" w:type="dxa"/>
            <w:gridSpan w:val="3"/>
          </w:tcPr>
          <w:p w:rsidR="00A37525" w:rsidRPr="00A37525" w:rsidRDefault="00A37525" w:rsidP="00BB2CEC">
            <w:pPr>
              <w:spacing w:after="60"/>
              <w:jc w:val="both"/>
              <w:rPr>
                <w:kern w:val="2"/>
                <w:szCs w:val="24"/>
                <w:shd w:val="clear" w:color="auto" w:fill="FFFFFF"/>
              </w:rPr>
            </w:pPr>
            <w:r w:rsidRPr="00A37525">
              <w:rPr>
                <w:kern w:val="2"/>
                <w:szCs w:val="24"/>
                <w:shd w:val="clear" w:color="auto" w:fill="FFFFFF"/>
              </w:rPr>
              <w:t xml:space="preserve">13.1.1. Atsižvelgiant į tai, kad vykdomas žaliasis pirkimas, vadovaujantis Lietuvos Respublikos aplinkos ministro 2011 m. birželio 28 d. įsakymu Nr. D1-508 patvirtinto Aplinkos apsaugos kriterijų taikymo, vykdant žaliuosius pirkimus, tvarkos aprašo (aktualios redakcijos) (toliau – Aprašas) 4.3 papunkčiu, Tiekėjas ir (ar) jungtinės veiklos partneriai (jei taikoma) ir (ar) subteikėjai (jei taikoma) privalo turėti galiojantį aplinkos apsaugos vadybos sistemos sertifikatą ir turėti tą patvirtinančius dokumentus. Jei Tiekėjo ir (ar) jungtinės veiklos partnerio (jei taikoma), ir (ar) subteikėjo (jei taikoma)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Pirkėjui ne vėliau kaip iki turimo aplinkos apsaugos vadybos sistemos sertifikato galiojimo pabaigos. Nustačius, kad Tiekėjas šio nustatyto reikalavimo nesilaiko, ar, kad pateiktas naujas sertifikatas neapima paslaugų, kurioms turi būti taikomi šiame papunktyje nurodyti reikalavimai, Pirkėjas turi teisę laikyti, kad Tiekėjas padarė esminį Sutarties pažeidimą nurodytą Sutarties Specialiųjų sąlygų 12.2.1 papunktyje. </w:t>
            </w:r>
          </w:p>
          <w:p w:rsidR="00A37525" w:rsidRPr="00A37525" w:rsidRDefault="00A37525" w:rsidP="00BB2CEC">
            <w:pPr>
              <w:pStyle w:val="Sraopastraipa"/>
              <w:spacing w:after="60"/>
              <w:ind w:left="0"/>
              <w:contextualSpacing w:val="0"/>
              <w:jc w:val="both"/>
              <w:rPr>
                <w:kern w:val="2"/>
                <w:szCs w:val="24"/>
                <w:shd w:val="clear" w:color="auto" w:fill="FFFFFF"/>
              </w:rPr>
            </w:pPr>
            <w:r w:rsidRPr="00A37525">
              <w:rPr>
                <w:kern w:val="2"/>
                <w:szCs w:val="24"/>
                <w:shd w:val="clear" w:color="auto" w:fill="FFFFFF"/>
              </w:rPr>
              <w:t>13.1.2. Kiti žaliojo pirkimo reikalavimai nustatyti pagal Aprašo reikalavimus</w:t>
            </w:r>
            <w:r w:rsidR="003A3151" w:rsidRPr="00A37525">
              <w:rPr>
                <w:kern w:val="2"/>
                <w:szCs w:val="24"/>
                <w:shd w:val="clear" w:color="auto" w:fill="FFFFFF"/>
              </w:rPr>
              <w:t xml:space="preserve"> Aprašo 4.4.4.1 papunktis</w:t>
            </w:r>
            <w:r w:rsidRPr="00A37525">
              <w:rPr>
                <w:kern w:val="2"/>
                <w:szCs w:val="24"/>
                <w:shd w:val="clear" w:color="auto" w:fill="FFFFFF"/>
              </w:rPr>
              <w:t>:</w:t>
            </w:r>
          </w:p>
          <w:p w:rsidR="001411FE" w:rsidRDefault="00A37525" w:rsidP="001411FE">
            <w:pPr>
              <w:numPr>
                <w:ilvl w:val="0"/>
                <w:numId w:val="8"/>
              </w:numPr>
              <w:spacing w:after="60"/>
              <w:ind w:left="0" w:firstLine="0"/>
              <w:jc w:val="both"/>
              <w:rPr>
                <w:kern w:val="2"/>
                <w:szCs w:val="24"/>
                <w:shd w:val="clear" w:color="auto" w:fill="FFFFFF"/>
              </w:rPr>
            </w:pPr>
            <w:r w:rsidRPr="00A37525">
              <w:rPr>
                <w:kern w:val="2"/>
                <w:szCs w:val="24"/>
                <w:shd w:val="clear" w:color="auto" w:fill="FFFFFF"/>
              </w:rPr>
              <w:t>Jei Tiekėjas prisiėmė vy</w:t>
            </w:r>
            <w:r>
              <w:rPr>
                <w:kern w:val="2"/>
                <w:szCs w:val="24"/>
                <w:shd w:val="clear" w:color="auto" w:fill="FFFFFF"/>
              </w:rPr>
              <w:t>kdyti Specialiųjų sąlygų 6.3.1.</w:t>
            </w:r>
            <w:r w:rsidRPr="00A37525">
              <w:rPr>
                <w:kern w:val="2"/>
                <w:szCs w:val="24"/>
                <w:shd w:val="clear" w:color="auto" w:fill="FFFFFF"/>
              </w:rPr>
              <w:t xml:space="preserve"> punktą:</w:t>
            </w:r>
            <w:r w:rsidR="003A3151">
              <w:rPr>
                <w:kern w:val="2"/>
                <w:szCs w:val="24"/>
                <w:shd w:val="clear" w:color="auto" w:fill="FFFFFF"/>
              </w:rPr>
              <w:t xml:space="preserve"> t</w:t>
            </w:r>
            <w:r w:rsidRPr="003A3151">
              <w:rPr>
                <w:kern w:val="2"/>
                <w:szCs w:val="24"/>
                <w:shd w:val="clear" w:color="auto" w:fill="FFFFFF"/>
              </w:rPr>
              <w:t>aikom</w:t>
            </w:r>
            <w:r w:rsidR="003A3151">
              <w:rPr>
                <w:kern w:val="2"/>
                <w:szCs w:val="24"/>
                <w:shd w:val="clear" w:color="auto" w:fill="FFFFFF"/>
              </w:rPr>
              <w:t>i</w:t>
            </w:r>
            <w:r w:rsidRPr="003A3151">
              <w:rPr>
                <w:kern w:val="2"/>
                <w:szCs w:val="24"/>
                <w:shd w:val="clear" w:color="auto" w:fill="FFFFFF"/>
              </w:rPr>
              <w:t xml:space="preserve"> Sutarties Specialiųjų sąlygų 6.3.1. papunk</w:t>
            </w:r>
            <w:r w:rsidR="003A3151">
              <w:rPr>
                <w:kern w:val="2"/>
                <w:szCs w:val="24"/>
                <w:shd w:val="clear" w:color="auto" w:fill="FFFFFF"/>
              </w:rPr>
              <w:t>čio reikalavimai</w:t>
            </w:r>
            <w:r w:rsidRPr="003A3151">
              <w:rPr>
                <w:kern w:val="2"/>
                <w:szCs w:val="24"/>
                <w:shd w:val="clear" w:color="auto" w:fill="FFFFFF"/>
              </w:rPr>
              <w:t>. Nesilaikymo atveju taikoma Specialiųjų sąlygų 9.7 punkte nurodyta bauda.</w:t>
            </w:r>
          </w:p>
          <w:p w:rsidR="00C26CE1" w:rsidRPr="00A37525" w:rsidRDefault="00A37525" w:rsidP="00BB2CEC">
            <w:pPr>
              <w:numPr>
                <w:ilvl w:val="0"/>
                <w:numId w:val="9"/>
              </w:numPr>
              <w:spacing w:after="60"/>
              <w:ind w:left="0" w:firstLine="0"/>
              <w:jc w:val="both"/>
              <w:rPr>
                <w:kern w:val="2"/>
                <w:szCs w:val="24"/>
                <w:shd w:val="clear" w:color="auto" w:fill="FFFFFF"/>
              </w:rPr>
            </w:pPr>
            <w:r w:rsidRPr="00A37525">
              <w:rPr>
                <w:kern w:val="2"/>
                <w:szCs w:val="24"/>
                <w:shd w:val="clear" w:color="auto" w:fill="FFFFFF"/>
              </w:rPr>
              <w:t>Jei Tiekėjas neprisiėmė vy</w:t>
            </w:r>
            <w:r>
              <w:rPr>
                <w:kern w:val="2"/>
                <w:szCs w:val="24"/>
                <w:shd w:val="clear" w:color="auto" w:fill="FFFFFF"/>
              </w:rPr>
              <w:t>kdyti Specialiųjų sąlygų 6.3.1.</w:t>
            </w:r>
            <w:r w:rsidRPr="00A37525">
              <w:rPr>
                <w:kern w:val="2"/>
                <w:szCs w:val="24"/>
                <w:shd w:val="clear" w:color="auto" w:fill="FFFFFF"/>
              </w:rPr>
              <w:t xml:space="preserve"> punktą:</w:t>
            </w:r>
            <w:r>
              <w:rPr>
                <w:kern w:val="2"/>
                <w:szCs w:val="24"/>
                <w:shd w:val="clear" w:color="auto" w:fill="FFFFFF"/>
              </w:rPr>
              <w:t xml:space="preserve"> t</w:t>
            </w:r>
            <w:r w:rsidRPr="00A37525">
              <w:rPr>
                <w:kern w:val="2"/>
                <w:szCs w:val="24"/>
                <w:shd w:val="clear" w:color="auto" w:fill="FFFFFF"/>
              </w:rPr>
              <w:t>a</w:t>
            </w:r>
            <w:r>
              <w:rPr>
                <w:kern w:val="2"/>
                <w:szCs w:val="24"/>
                <w:shd w:val="clear" w:color="auto" w:fill="FFFFFF"/>
              </w:rPr>
              <w:t>ikomi Techninės specifikacijos reikalavimai</w:t>
            </w:r>
            <w:r w:rsidRPr="00A37525">
              <w:rPr>
                <w:kern w:val="2"/>
                <w:szCs w:val="24"/>
                <w:shd w:val="clear" w:color="auto" w:fill="FFFFFF"/>
              </w:rPr>
              <w:t>. Nesilaikymo atveju taikoma Specialiųjų sąlygų 9.10.</w:t>
            </w:r>
            <w:r w:rsidR="00BB2CEC">
              <w:rPr>
                <w:kern w:val="2"/>
                <w:szCs w:val="24"/>
                <w:shd w:val="clear" w:color="auto" w:fill="FFFFFF"/>
              </w:rPr>
              <w:t>1</w:t>
            </w:r>
            <w:r w:rsidR="003A3151">
              <w:rPr>
                <w:kern w:val="2"/>
                <w:szCs w:val="24"/>
                <w:shd w:val="clear" w:color="auto" w:fill="FFFFFF"/>
              </w:rPr>
              <w:t>4</w:t>
            </w:r>
            <w:r w:rsidRPr="00A37525">
              <w:rPr>
                <w:kern w:val="2"/>
                <w:szCs w:val="24"/>
                <w:shd w:val="clear" w:color="auto" w:fill="FFFFFF"/>
              </w:rPr>
              <w:t xml:space="preserve"> punkte nurodyta bauda.</w:t>
            </w:r>
          </w:p>
        </w:tc>
      </w:tr>
      <w:tr w:rsidR="00C26CE1">
        <w:trPr>
          <w:trHeight w:val="300"/>
        </w:trPr>
        <w:tc>
          <w:tcPr>
            <w:tcW w:w="3058" w:type="dxa"/>
          </w:tcPr>
          <w:p w:rsidR="00C26CE1" w:rsidRDefault="00C26CE1">
            <w:pPr>
              <w:rPr>
                <w:b/>
                <w:kern w:val="2"/>
                <w:szCs w:val="24"/>
              </w:rPr>
            </w:pPr>
            <w:r>
              <w:rPr>
                <w:b/>
                <w:kern w:val="2"/>
                <w:szCs w:val="24"/>
              </w:rPr>
              <w:t>13.2. Su perkamomis Paslaugomis susiję socialiniai kriterijai</w:t>
            </w:r>
          </w:p>
        </w:tc>
        <w:tc>
          <w:tcPr>
            <w:tcW w:w="6477" w:type="dxa"/>
            <w:gridSpan w:val="3"/>
          </w:tcPr>
          <w:p w:rsidR="00C26CE1" w:rsidRDefault="00C26CE1">
            <w:pPr>
              <w:rPr>
                <w:color w:val="000000"/>
                <w:kern w:val="2"/>
                <w:szCs w:val="24"/>
                <w:shd w:val="clear" w:color="auto" w:fill="FFFFFF"/>
              </w:rPr>
            </w:pPr>
            <w:r>
              <w:rPr>
                <w:color w:val="000000"/>
                <w:kern w:val="2"/>
                <w:szCs w:val="24"/>
                <w:shd w:val="clear" w:color="auto" w:fill="FFFFFF"/>
              </w:rPr>
              <w:t>Netaikoma</w:t>
            </w:r>
          </w:p>
          <w:p w:rsidR="00C26CE1" w:rsidRDefault="00C26CE1">
            <w:pPr>
              <w:rPr>
                <w:color w:val="0070C0"/>
                <w:kern w:val="2"/>
                <w:szCs w:val="24"/>
              </w:rPr>
            </w:pPr>
          </w:p>
        </w:tc>
      </w:tr>
      <w:tr w:rsidR="00C26CE1">
        <w:trPr>
          <w:trHeight w:val="300"/>
        </w:trPr>
        <w:tc>
          <w:tcPr>
            <w:tcW w:w="9535" w:type="dxa"/>
            <w:gridSpan w:val="4"/>
          </w:tcPr>
          <w:p w:rsidR="00C26CE1" w:rsidRPr="000617AD" w:rsidRDefault="00C26CE1" w:rsidP="000617AD">
            <w:pPr>
              <w:jc w:val="center"/>
              <w:rPr>
                <w:b/>
                <w:kern w:val="2"/>
                <w:szCs w:val="24"/>
              </w:rPr>
            </w:pPr>
            <w:r>
              <w:rPr>
                <w:b/>
                <w:kern w:val="2"/>
                <w:szCs w:val="24"/>
              </w:rPr>
              <w:t>14. BENDRŲJŲ S</w:t>
            </w:r>
            <w:r w:rsidR="000617AD">
              <w:rPr>
                <w:b/>
                <w:kern w:val="2"/>
                <w:szCs w:val="24"/>
              </w:rPr>
              <w:t xml:space="preserve">ĄLYGŲ PAKEITIMAI IR PAPILDYMAI </w:t>
            </w:r>
          </w:p>
        </w:tc>
      </w:tr>
      <w:tr w:rsidR="00C26CE1">
        <w:trPr>
          <w:trHeight w:val="300"/>
        </w:trPr>
        <w:tc>
          <w:tcPr>
            <w:tcW w:w="3058" w:type="dxa"/>
          </w:tcPr>
          <w:p w:rsidR="00C26CE1" w:rsidRDefault="00C26CE1" w:rsidP="00494BD7">
            <w:pPr>
              <w:tabs>
                <w:tab w:val="center" w:pos="1421"/>
              </w:tabs>
              <w:rPr>
                <w:b/>
                <w:kern w:val="2"/>
                <w:szCs w:val="24"/>
              </w:rPr>
            </w:pPr>
            <w:r>
              <w:rPr>
                <w:b/>
                <w:kern w:val="2"/>
                <w:szCs w:val="24"/>
              </w:rPr>
              <w:lastRenderedPageBreak/>
              <w:t xml:space="preserve">14.1. </w:t>
            </w:r>
            <w:r w:rsidR="00494BD7" w:rsidRPr="003C063B">
              <w:rPr>
                <w:rFonts w:asciiTheme="minorHAnsi" w:hAnsiTheme="minorHAnsi" w:cstheme="minorHAnsi"/>
                <w:b/>
                <w:kern w:val="2"/>
                <w:sz w:val="22"/>
                <w:szCs w:val="22"/>
              </w:rPr>
              <w:t xml:space="preserve"> </w:t>
            </w:r>
            <w:r w:rsidR="00494BD7" w:rsidRPr="00494BD7">
              <w:rPr>
                <w:b/>
                <w:kern w:val="2"/>
                <w:szCs w:val="24"/>
              </w:rPr>
              <w:t>Keičiami Bendrųjų sąlygų punktai</w:t>
            </w:r>
          </w:p>
        </w:tc>
        <w:tc>
          <w:tcPr>
            <w:tcW w:w="6477" w:type="dxa"/>
            <w:gridSpan w:val="3"/>
          </w:tcPr>
          <w:p w:rsidR="000617AD" w:rsidRPr="000617AD" w:rsidRDefault="000617AD" w:rsidP="00BB2CEC">
            <w:pPr>
              <w:spacing w:after="60"/>
              <w:jc w:val="both"/>
              <w:rPr>
                <w:kern w:val="2"/>
                <w:szCs w:val="24"/>
              </w:rPr>
            </w:pPr>
            <w:r w:rsidRPr="000617AD">
              <w:rPr>
                <w:kern w:val="2"/>
                <w:szCs w:val="24"/>
              </w:rPr>
              <w:t>Šalys susitaria pakeisti nurodytus Bendrųjų sąlygų punktus ir išdėstyti juos nauja redakcija:</w:t>
            </w:r>
          </w:p>
          <w:p w:rsidR="000617AD" w:rsidRPr="000617AD" w:rsidRDefault="000617AD" w:rsidP="00BB2CEC">
            <w:pPr>
              <w:spacing w:after="60"/>
              <w:jc w:val="both"/>
              <w:rPr>
                <w:kern w:val="2"/>
                <w:szCs w:val="24"/>
              </w:rPr>
            </w:pPr>
            <w:r w:rsidRPr="000617AD">
              <w:rPr>
                <w:kern w:val="2"/>
                <w:szCs w:val="24"/>
              </w:rPr>
              <w:t>14.1.1. „25.2.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p w:rsidR="000617AD" w:rsidRPr="000617AD" w:rsidRDefault="000617AD" w:rsidP="00BB2CEC">
            <w:pPr>
              <w:spacing w:after="60"/>
              <w:jc w:val="both"/>
              <w:rPr>
                <w:kern w:val="2"/>
                <w:szCs w:val="24"/>
              </w:rPr>
            </w:pPr>
            <w:r w:rsidRPr="000617AD">
              <w:rPr>
                <w:kern w:val="2"/>
                <w:szCs w:val="24"/>
              </w:rPr>
              <w:t>14.1.2. „</w:t>
            </w:r>
            <w:r w:rsidRPr="000617AD">
              <w:rPr>
                <w:b/>
                <w:bCs/>
                <w:kern w:val="2"/>
                <w:szCs w:val="24"/>
              </w:rPr>
              <w:t>6.2. Paslaugų, kurios yra vienkartinio pobūdžio, teikiamos periodiškai arba pagal Pirkėjo Užsakymą perdavimas–priėmimas</w:t>
            </w:r>
          </w:p>
          <w:p w:rsidR="000617AD" w:rsidRPr="000617AD" w:rsidRDefault="000617AD" w:rsidP="00BB2CEC">
            <w:pPr>
              <w:tabs>
                <w:tab w:val="left" w:pos="516"/>
                <w:tab w:val="left" w:pos="801"/>
              </w:tabs>
              <w:spacing w:after="60"/>
              <w:jc w:val="both"/>
              <w:rPr>
                <w:kern w:val="2"/>
                <w:szCs w:val="24"/>
              </w:rPr>
            </w:pPr>
            <w:r w:rsidRPr="000617AD">
              <w:rPr>
                <w:kern w:val="2"/>
                <w:szCs w:val="24"/>
              </w:rPr>
              <w:t>6.2.1.</w:t>
            </w:r>
            <w:r w:rsidRPr="000617AD">
              <w:rPr>
                <w:kern w:val="2"/>
                <w:szCs w:val="24"/>
              </w:rPr>
              <w:tab/>
              <w:t xml:space="preserve">Paslaugų perdavimas ir priėmimas įforminamas suteiktų Paslaugų perdavimo-priėmimo aktu už praėjusį mėnesį suteiktas Paslaugas, kuris pasirašomas Tiekėjo ir </w:t>
            </w:r>
            <w:r w:rsidR="00671BC8">
              <w:rPr>
                <w:kern w:val="2"/>
                <w:szCs w:val="24"/>
              </w:rPr>
              <w:t>Pirkėjo</w:t>
            </w:r>
            <w:r w:rsidR="00671BC8" w:rsidRPr="000617AD">
              <w:rPr>
                <w:kern w:val="2"/>
                <w:szCs w:val="24"/>
              </w:rPr>
              <w:t xml:space="preserve"> </w:t>
            </w:r>
            <w:r w:rsidRPr="000617AD">
              <w:rPr>
                <w:kern w:val="2"/>
                <w:szCs w:val="24"/>
              </w:rPr>
              <w:t>įgaliotų atstovų, jeigu Paslaugos suteiktos laikantis Sutarties nuostatų.</w:t>
            </w:r>
          </w:p>
          <w:p w:rsidR="000617AD" w:rsidRPr="000617AD" w:rsidRDefault="000617AD" w:rsidP="00BB2CEC">
            <w:pPr>
              <w:tabs>
                <w:tab w:val="left" w:pos="516"/>
                <w:tab w:val="left" w:pos="801"/>
              </w:tabs>
              <w:spacing w:after="60"/>
              <w:jc w:val="both"/>
              <w:rPr>
                <w:szCs w:val="24"/>
              </w:rPr>
            </w:pPr>
            <w:r w:rsidRPr="000617AD">
              <w:rPr>
                <w:kern w:val="2"/>
                <w:szCs w:val="24"/>
              </w:rPr>
              <w:t>6.2.2.</w:t>
            </w:r>
            <w:r w:rsidRPr="000617AD">
              <w:rPr>
                <w:kern w:val="2"/>
                <w:szCs w:val="24"/>
              </w:rPr>
              <w:tab/>
              <w:t>Tiekėjas, kiekvieno einamojo mėnesio pradžioje</w:t>
            </w:r>
            <w:r w:rsidR="00CC5836">
              <w:rPr>
                <w:kern w:val="2"/>
                <w:szCs w:val="24"/>
              </w:rPr>
              <w:t xml:space="preserve"> iki 15 d. </w:t>
            </w:r>
            <w:r w:rsidRPr="00671BC8">
              <w:rPr>
                <w:kern w:val="2"/>
                <w:szCs w:val="24"/>
              </w:rPr>
              <w:t xml:space="preserve">pateikia </w:t>
            </w:r>
            <w:r w:rsidR="00671BC8">
              <w:rPr>
                <w:kern w:val="2"/>
                <w:szCs w:val="24"/>
              </w:rPr>
              <w:t>Pirkėjui</w:t>
            </w:r>
            <w:r w:rsidR="00671BC8" w:rsidRPr="00671BC8">
              <w:rPr>
                <w:kern w:val="2"/>
                <w:szCs w:val="24"/>
              </w:rPr>
              <w:t xml:space="preserve"> </w:t>
            </w:r>
            <w:r w:rsidRPr="00671BC8">
              <w:rPr>
                <w:kern w:val="2"/>
                <w:szCs w:val="24"/>
              </w:rPr>
              <w:t>komunalinių atliekų</w:t>
            </w:r>
            <w:r w:rsidRPr="000617AD">
              <w:rPr>
                <w:kern w:val="2"/>
                <w:szCs w:val="24"/>
              </w:rPr>
              <w:t xml:space="preserve"> surinkimo ir vežimo paslaugų teikimo mėnesio ataskaitas už praėjusį mėnesį suteiktas Paslaugas Techninėje specifikacijoje nustatyta tvarka. </w:t>
            </w:r>
          </w:p>
          <w:p w:rsidR="000617AD" w:rsidRPr="000617AD" w:rsidRDefault="000617AD" w:rsidP="00BB2CEC">
            <w:pPr>
              <w:tabs>
                <w:tab w:val="left" w:pos="516"/>
                <w:tab w:val="left" w:pos="801"/>
              </w:tabs>
              <w:spacing w:after="60"/>
              <w:jc w:val="both"/>
              <w:rPr>
                <w:kern w:val="2"/>
                <w:szCs w:val="24"/>
              </w:rPr>
            </w:pPr>
            <w:r w:rsidRPr="000617AD">
              <w:rPr>
                <w:kern w:val="2"/>
                <w:szCs w:val="24"/>
              </w:rPr>
              <w:t>6.2.3.</w:t>
            </w:r>
            <w:r w:rsidRPr="000617AD">
              <w:rPr>
                <w:kern w:val="2"/>
                <w:szCs w:val="24"/>
              </w:rPr>
              <w:tab/>
            </w:r>
            <w:r w:rsidR="000264EB">
              <w:rPr>
                <w:kern w:val="2"/>
                <w:szCs w:val="24"/>
              </w:rPr>
              <w:t>Pirkėjas</w:t>
            </w:r>
            <w:r w:rsidR="000264EB" w:rsidRPr="000617AD">
              <w:rPr>
                <w:kern w:val="2"/>
                <w:szCs w:val="24"/>
              </w:rPr>
              <w:t xml:space="preserve"> </w:t>
            </w:r>
            <w:r w:rsidRPr="000617AD">
              <w:rPr>
                <w:kern w:val="2"/>
                <w:szCs w:val="24"/>
              </w:rPr>
              <w:t xml:space="preserve">per </w:t>
            </w:r>
            <w:r w:rsidR="001411FE" w:rsidRPr="001411FE">
              <w:rPr>
                <w:kern w:val="2"/>
                <w:szCs w:val="24"/>
              </w:rPr>
              <w:t>5 darbo dienas</w:t>
            </w:r>
            <w:r w:rsidRPr="000617AD">
              <w:rPr>
                <w:kern w:val="2"/>
                <w:szCs w:val="24"/>
              </w:rPr>
              <w:t xml:space="preserve"> nuo 6.2.2 punkte nurodytų dokumentų gavimo dienos patikrina juose pateiktus duomenis ir pateikia Tiekėjui pastabas, pasiūlymus. </w:t>
            </w:r>
          </w:p>
          <w:p w:rsidR="000617AD" w:rsidRPr="000617AD" w:rsidRDefault="000617AD" w:rsidP="00BB2CEC">
            <w:pPr>
              <w:tabs>
                <w:tab w:val="left" w:pos="516"/>
                <w:tab w:val="left" w:pos="801"/>
              </w:tabs>
              <w:spacing w:after="60"/>
              <w:jc w:val="both"/>
              <w:rPr>
                <w:kern w:val="2"/>
                <w:szCs w:val="24"/>
              </w:rPr>
            </w:pPr>
            <w:r w:rsidRPr="000617AD">
              <w:rPr>
                <w:kern w:val="2"/>
                <w:szCs w:val="24"/>
              </w:rPr>
              <w:t>6.2.4.</w:t>
            </w:r>
            <w:r w:rsidRPr="000617AD">
              <w:rPr>
                <w:kern w:val="2"/>
                <w:szCs w:val="24"/>
              </w:rPr>
              <w:tab/>
              <w:t>Tiekėjas</w:t>
            </w:r>
            <w:r w:rsidR="00B71685">
              <w:rPr>
                <w:kern w:val="2"/>
                <w:szCs w:val="24"/>
              </w:rPr>
              <w:t xml:space="preserve"> per 2 </w:t>
            </w:r>
            <w:r w:rsidRPr="000617AD">
              <w:rPr>
                <w:kern w:val="2"/>
                <w:szCs w:val="24"/>
              </w:rPr>
              <w:t xml:space="preserve">darbo dienas nuo 6.2.3 punkte nurodytų dokumentų gavimo, ištaiso nurodytus trūkumus ir teikia </w:t>
            </w:r>
            <w:r w:rsidR="00671BC8">
              <w:rPr>
                <w:kern w:val="2"/>
                <w:szCs w:val="24"/>
              </w:rPr>
              <w:t>Pirkėjui</w:t>
            </w:r>
            <w:r w:rsidR="00671BC8" w:rsidRPr="000617AD">
              <w:rPr>
                <w:kern w:val="2"/>
                <w:szCs w:val="24"/>
              </w:rPr>
              <w:t xml:space="preserve"> </w:t>
            </w:r>
            <w:r w:rsidRPr="000617AD">
              <w:rPr>
                <w:kern w:val="2"/>
                <w:szCs w:val="24"/>
              </w:rPr>
              <w:t xml:space="preserve">patikslintą ataskaitą. Jeigu per nustatytą terminą Tiekėjas nepateikia </w:t>
            </w:r>
            <w:r w:rsidR="00671BC8">
              <w:rPr>
                <w:kern w:val="2"/>
                <w:szCs w:val="24"/>
              </w:rPr>
              <w:t>Pirkėjui</w:t>
            </w:r>
            <w:r w:rsidR="00671BC8" w:rsidRPr="000617AD">
              <w:rPr>
                <w:kern w:val="2"/>
                <w:szCs w:val="24"/>
              </w:rPr>
              <w:t xml:space="preserve"> </w:t>
            </w:r>
            <w:r w:rsidRPr="000617AD">
              <w:rPr>
                <w:kern w:val="2"/>
                <w:szCs w:val="24"/>
              </w:rPr>
              <w:t xml:space="preserve">patikslintos ataskaitos, atsakymo į </w:t>
            </w:r>
            <w:r w:rsidR="00671BC8">
              <w:rPr>
                <w:kern w:val="2"/>
                <w:szCs w:val="24"/>
              </w:rPr>
              <w:t>Pirkėjo</w:t>
            </w:r>
            <w:r w:rsidR="00671BC8" w:rsidRPr="000617AD">
              <w:rPr>
                <w:kern w:val="2"/>
                <w:szCs w:val="24"/>
              </w:rPr>
              <w:t xml:space="preserve"> </w:t>
            </w:r>
            <w:r w:rsidRPr="000617AD">
              <w:rPr>
                <w:kern w:val="2"/>
                <w:szCs w:val="24"/>
              </w:rPr>
              <w:t xml:space="preserve">pastabas / pasiūlymus, laikoma, kad jis sutinka su Pirkėjo pastabomis / pasiūlymais. Tokiu atveju galutinės komunalinių atliekų surinkimo ir vežimo paslaugų teikimo mėnesio ataskaitos suformuojamos ir patvirtinamos pagal </w:t>
            </w:r>
            <w:r w:rsidR="00671BC8">
              <w:rPr>
                <w:kern w:val="2"/>
                <w:szCs w:val="24"/>
              </w:rPr>
              <w:t>Pirkėjo</w:t>
            </w:r>
            <w:r w:rsidR="00671BC8" w:rsidRPr="000617AD">
              <w:rPr>
                <w:kern w:val="2"/>
                <w:szCs w:val="24"/>
              </w:rPr>
              <w:t xml:space="preserve"> </w:t>
            </w:r>
            <w:r w:rsidRPr="000617AD">
              <w:rPr>
                <w:kern w:val="2"/>
                <w:szCs w:val="24"/>
              </w:rPr>
              <w:t xml:space="preserve">turimus duomenis, tarp jų turimus </w:t>
            </w:r>
            <w:r w:rsidR="00671BC8">
              <w:rPr>
                <w:kern w:val="2"/>
                <w:szCs w:val="24"/>
              </w:rPr>
              <w:t xml:space="preserve">Pirkėjo </w:t>
            </w:r>
            <w:r w:rsidRPr="000617AD">
              <w:rPr>
                <w:kern w:val="2"/>
                <w:szCs w:val="24"/>
              </w:rPr>
              <w:t xml:space="preserve">informacinėje sistemoje. Patikslintos ataskaitos, </w:t>
            </w:r>
            <w:r w:rsidR="00671BC8">
              <w:rPr>
                <w:kern w:val="2"/>
                <w:szCs w:val="24"/>
              </w:rPr>
              <w:t>Pirkėjo</w:t>
            </w:r>
            <w:r w:rsidR="00671BC8" w:rsidRPr="000617AD">
              <w:rPr>
                <w:kern w:val="2"/>
                <w:szCs w:val="24"/>
              </w:rPr>
              <w:t xml:space="preserve"> </w:t>
            </w:r>
            <w:r w:rsidRPr="000617AD">
              <w:rPr>
                <w:kern w:val="2"/>
                <w:szCs w:val="24"/>
              </w:rPr>
              <w:t xml:space="preserve">atsakymas dėl ataskaitos tikslinimo tikslingumo, pateikti pasibaigus šiam terminui, nebepriimami. Jeigu per nustatytą terminą Tiekėjas pateikia </w:t>
            </w:r>
            <w:r w:rsidR="00671BC8">
              <w:rPr>
                <w:kern w:val="2"/>
                <w:szCs w:val="24"/>
              </w:rPr>
              <w:t xml:space="preserve">Pirkėjui </w:t>
            </w:r>
            <w:r w:rsidRPr="000617AD">
              <w:rPr>
                <w:kern w:val="2"/>
                <w:szCs w:val="24"/>
              </w:rPr>
              <w:t xml:space="preserve">patikslintą ataskaitą, atsakymą į </w:t>
            </w:r>
            <w:r w:rsidR="00671BC8">
              <w:rPr>
                <w:kern w:val="2"/>
                <w:szCs w:val="24"/>
              </w:rPr>
              <w:t>Pirkėjo</w:t>
            </w:r>
            <w:r w:rsidR="00671BC8" w:rsidRPr="000617AD">
              <w:rPr>
                <w:kern w:val="2"/>
                <w:szCs w:val="24"/>
              </w:rPr>
              <w:t xml:space="preserve"> </w:t>
            </w:r>
            <w:r w:rsidRPr="000617AD">
              <w:rPr>
                <w:kern w:val="2"/>
                <w:szCs w:val="24"/>
              </w:rPr>
              <w:t>pastabas / pasiūlymu</w:t>
            </w:r>
            <w:r w:rsidR="00B71685">
              <w:rPr>
                <w:kern w:val="2"/>
                <w:szCs w:val="24"/>
              </w:rPr>
              <w:t xml:space="preserve">s, </w:t>
            </w:r>
            <w:r w:rsidR="00671BC8">
              <w:rPr>
                <w:kern w:val="2"/>
                <w:szCs w:val="24"/>
              </w:rPr>
              <w:t xml:space="preserve">Pirkėjas </w:t>
            </w:r>
            <w:r w:rsidR="00B71685">
              <w:rPr>
                <w:kern w:val="2"/>
                <w:szCs w:val="24"/>
              </w:rPr>
              <w:t xml:space="preserve">per 2 </w:t>
            </w:r>
            <w:r w:rsidRPr="000617AD">
              <w:rPr>
                <w:kern w:val="2"/>
                <w:szCs w:val="24"/>
              </w:rPr>
              <w:t>darbo dienas nuo šių dokumentų gavimo, juos įvertina ir priima sprendimą patvirtinti / nepatvirtinti galutinių komunalinių atliekų surinkimo ir vežimo paslaugų teikimo mėnesio ataskaitų.</w:t>
            </w:r>
          </w:p>
          <w:p w:rsidR="000617AD" w:rsidRPr="000617AD" w:rsidRDefault="000617AD" w:rsidP="00BB2CEC">
            <w:pPr>
              <w:tabs>
                <w:tab w:val="left" w:pos="516"/>
                <w:tab w:val="left" w:pos="801"/>
              </w:tabs>
              <w:spacing w:after="60"/>
              <w:jc w:val="both"/>
              <w:rPr>
                <w:kern w:val="2"/>
                <w:szCs w:val="24"/>
              </w:rPr>
            </w:pPr>
            <w:r w:rsidRPr="000617AD">
              <w:rPr>
                <w:kern w:val="2"/>
                <w:szCs w:val="24"/>
              </w:rPr>
              <w:t>6.2.5.</w:t>
            </w:r>
            <w:r w:rsidRPr="000617AD">
              <w:rPr>
                <w:kern w:val="2"/>
                <w:szCs w:val="24"/>
              </w:rPr>
              <w:tab/>
              <w:t xml:space="preserve">Tiekėjas, gavęs iš </w:t>
            </w:r>
            <w:r w:rsidR="00671BC8">
              <w:rPr>
                <w:kern w:val="2"/>
                <w:szCs w:val="24"/>
              </w:rPr>
              <w:t>Pirkėjo</w:t>
            </w:r>
            <w:r w:rsidR="00671BC8" w:rsidRPr="000617AD">
              <w:rPr>
                <w:kern w:val="2"/>
                <w:szCs w:val="24"/>
              </w:rPr>
              <w:t xml:space="preserve"> </w:t>
            </w:r>
            <w:r w:rsidRPr="000617AD">
              <w:rPr>
                <w:kern w:val="2"/>
                <w:szCs w:val="24"/>
              </w:rPr>
              <w:t xml:space="preserve">pasirašytą mėnesio paslaugų ataskaitą, bei galutinį raštą dėl sankcijų taikymo (6.2.13 p.) pateikia </w:t>
            </w:r>
            <w:r w:rsidR="00671BC8">
              <w:rPr>
                <w:kern w:val="2"/>
                <w:szCs w:val="24"/>
              </w:rPr>
              <w:t xml:space="preserve">Pirkėjui </w:t>
            </w:r>
            <w:r w:rsidRPr="000617AD">
              <w:rPr>
                <w:kern w:val="2"/>
                <w:szCs w:val="24"/>
              </w:rPr>
              <w:t xml:space="preserve">suteiktų Paslaugų perdavimo-priėmimo akto projektą, kuriame nurodo praėjusį mėnesį suteiktų Paslaugų pavadinimą, kiekį, taikytinų sankcijų kiekį ir sumą, mokėtiną sumą (Eur). Suteiktų Paslaugų perdavimo-priėmimo akto projektas parengiamas </w:t>
            </w:r>
            <w:r w:rsidR="00671BC8">
              <w:rPr>
                <w:kern w:val="2"/>
                <w:szCs w:val="24"/>
              </w:rPr>
              <w:t>Pirkėjo</w:t>
            </w:r>
            <w:r w:rsidR="00671BC8" w:rsidRPr="000617AD">
              <w:rPr>
                <w:kern w:val="2"/>
                <w:szCs w:val="24"/>
              </w:rPr>
              <w:t xml:space="preserve"> </w:t>
            </w:r>
            <w:r w:rsidRPr="000617AD">
              <w:rPr>
                <w:kern w:val="2"/>
                <w:szCs w:val="24"/>
              </w:rPr>
              <w:t>patvirtintos galutinės komunalinių atliekų surinkimo ir vežimo paslaugų teikimo mėnesio ataskaitos pagrindu.</w:t>
            </w:r>
          </w:p>
          <w:p w:rsidR="000617AD" w:rsidRPr="000617AD" w:rsidRDefault="000617AD" w:rsidP="00BB2CEC">
            <w:pPr>
              <w:tabs>
                <w:tab w:val="left" w:pos="516"/>
                <w:tab w:val="left" w:pos="801"/>
              </w:tabs>
              <w:spacing w:after="60"/>
              <w:jc w:val="both"/>
              <w:rPr>
                <w:kern w:val="2"/>
                <w:szCs w:val="24"/>
              </w:rPr>
            </w:pPr>
            <w:r w:rsidRPr="000617AD">
              <w:rPr>
                <w:kern w:val="2"/>
                <w:szCs w:val="24"/>
              </w:rPr>
              <w:t>6.2.6.</w:t>
            </w:r>
            <w:r w:rsidRPr="000617AD">
              <w:rPr>
                <w:kern w:val="2"/>
                <w:szCs w:val="24"/>
              </w:rPr>
              <w:tab/>
              <w:t xml:space="preserve"> </w:t>
            </w:r>
            <w:r w:rsidR="00671BC8">
              <w:rPr>
                <w:kern w:val="2"/>
                <w:szCs w:val="24"/>
              </w:rPr>
              <w:t xml:space="preserve">Pirkėjas </w:t>
            </w:r>
            <w:r w:rsidR="00494BD7">
              <w:rPr>
                <w:kern w:val="2"/>
                <w:szCs w:val="24"/>
              </w:rPr>
              <w:t xml:space="preserve">per </w:t>
            </w:r>
            <w:r w:rsidR="001411FE" w:rsidRPr="001411FE">
              <w:rPr>
                <w:kern w:val="2"/>
                <w:szCs w:val="24"/>
              </w:rPr>
              <w:t>5 darbo dienas</w:t>
            </w:r>
            <w:r w:rsidRPr="000617AD">
              <w:rPr>
                <w:kern w:val="2"/>
                <w:szCs w:val="24"/>
              </w:rPr>
              <w:t xml:space="preserve"> nuo 6.2.5 punkte nurodytų </w:t>
            </w:r>
            <w:r w:rsidRPr="000617AD">
              <w:rPr>
                <w:kern w:val="2"/>
                <w:szCs w:val="24"/>
              </w:rPr>
              <w:lastRenderedPageBreak/>
              <w:t>dokumentų gavimo dienos įvertina suteiktų Paslaugų perdavimo-priėmimo akto projekte nurodytus duomenis, ir jį pasirašo, arba atsisako pasirašyti tuo atveju, jeigu Paslaugos realiai suteiktos nebuvo, buvo suteiktos netinkamai ir (ar) nekokybiškai, ir apie tai informuoja Tiekėją nurodydamas trūkumus (pvz.</w:t>
            </w:r>
            <w:r w:rsidR="003A0ED1">
              <w:rPr>
                <w:kern w:val="2"/>
                <w:szCs w:val="24"/>
              </w:rPr>
              <w:t>,</w:t>
            </w:r>
            <w:r w:rsidRPr="000617AD">
              <w:rPr>
                <w:kern w:val="2"/>
                <w:szCs w:val="24"/>
              </w:rPr>
              <w:t xml:space="preserve"> realiai nesuteiktų, netinkamai ir (ar) nekokybiškai suteiktų Paslaugų pavadinimą, kiekį). </w:t>
            </w:r>
          </w:p>
          <w:p w:rsidR="000617AD" w:rsidRPr="000617AD" w:rsidRDefault="000617AD" w:rsidP="00BB2CEC">
            <w:pPr>
              <w:tabs>
                <w:tab w:val="left" w:pos="516"/>
                <w:tab w:val="left" w:pos="801"/>
              </w:tabs>
              <w:spacing w:after="60"/>
              <w:jc w:val="both"/>
              <w:rPr>
                <w:kern w:val="2"/>
                <w:szCs w:val="24"/>
              </w:rPr>
            </w:pPr>
            <w:r w:rsidRPr="000617AD">
              <w:rPr>
                <w:kern w:val="2"/>
                <w:szCs w:val="24"/>
              </w:rPr>
              <w:t>6.2.7.</w:t>
            </w:r>
            <w:r w:rsidRPr="000617AD">
              <w:rPr>
                <w:kern w:val="2"/>
                <w:szCs w:val="24"/>
              </w:rPr>
              <w:tab/>
              <w:t xml:space="preserve"> Tiekėjas </w:t>
            </w:r>
            <w:r w:rsidR="00494BD7">
              <w:rPr>
                <w:kern w:val="2"/>
                <w:szCs w:val="24"/>
              </w:rPr>
              <w:t xml:space="preserve">per </w:t>
            </w:r>
            <w:r w:rsidR="001411FE" w:rsidRPr="001411FE">
              <w:rPr>
                <w:kern w:val="2"/>
                <w:szCs w:val="24"/>
              </w:rPr>
              <w:t>3 darbo</w:t>
            </w:r>
            <w:r w:rsidRPr="000617AD">
              <w:rPr>
                <w:kern w:val="2"/>
                <w:szCs w:val="24"/>
              </w:rPr>
              <w:t xml:space="preserve"> dienas nuo </w:t>
            </w:r>
            <w:r w:rsidR="00671BC8">
              <w:rPr>
                <w:kern w:val="2"/>
                <w:szCs w:val="24"/>
              </w:rPr>
              <w:t>Pirkėjo</w:t>
            </w:r>
            <w:r w:rsidR="00671BC8" w:rsidRPr="000617AD">
              <w:rPr>
                <w:kern w:val="2"/>
                <w:szCs w:val="24"/>
              </w:rPr>
              <w:t xml:space="preserve"> </w:t>
            </w:r>
            <w:r w:rsidRPr="000617AD">
              <w:rPr>
                <w:kern w:val="2"/>
                <w:szCs w:val="24"/>
              </w:rPr>
              <w:t xml:space="preserve">atsisakymo pasirašyti suteiktų Paslaugų perdavimo-priėmimo akto projektą gavimo dienos, įvertina gautas pastabas ir patikslinęs teikia šį aktą </w:t>
            </w:r>
            <w:r w:rsidR="00671BC8">
              <w:rPr>
                <w:kern w:val="2"/>
                <w:szCs w:val="24"/>
              </w:rPr>
              <w:t xml:space="preserve">Pirkėjui </w:t>
            </w:r>
            <w:r w:rsidRPr="000617AD">
              <w:rPr>
                <w:kern w:val="2"/>
                <w:szCs w:val="24"/>
              </w:rPr>
              <w:t>pakartotinai pasirašyti.</w:t>
            </w:r>
          </w:p>
          <w:p w:rsidR="000617AD" w:rsidRPr="000617AD" w:rsidRDefault="000617AD" w:rsidP="00BB2CEC">
            <w:pPr>
              <w:tabs>
                <w:tab w:val="left" w:pos="516"/>
                <w:tab w:val="left" w:pos="801"/>
              </w:tabs>
              <w:spacing w:after="60"/>
              <w:jc w:val="both"/>
              <w:rPr>
                <w:kern w:val="2"/>
                <w:szCs w:val="24"/>
              </w:rPr>
            </w:pPr>
            <w:r w:rsidRPr="000617AD">
              <w:rPr>
                <w:kern w:val="2"/>
                <w:szCs w:val="24"/>
              </w:rPr>
              <w:t>6.2.8.</w:t>
            </w:r>
            <w:r w:rsidRPr="000617AD">
              <w:rPr>
                <w:kern w:val="2"/>
                <w:szCs w:val="24"/>
              </w:rPr>
              <w:tab/>
              <w:t xml:space="preserve"> Jeigu per 6.2.7 punkte nustatytą terminą Tiekėjas nepateikia </w:t>
            </w:r>
            <w:r w:rsidR="00671BC8">
              <w:rPr>
                <w:kern w:val="2"/>
                <w:szCs w:val="24"/>
              </w:rPr>
              <w:t>Pirkėjui</w:t>
            </w:r>
            <w:r w:rsidR="00671BC8" w:rsidRPr="000617AD">
              <w:rPr>
                <w:kern w:val="2"/>
                <w:szCs w:val="24"/>
              </w:rPr>
              <w:t xml:space="preserve"> </w:t>
            </w:r>
            <w:r w:rsidRPr="000617AD">
              <w:rPr>
                <w:kern w:val="2"/>
                <w:szCs w:val="24"/>
              </w:rPr>
              <w:t xml:space="preserve">patikslinto suteiktų Paslaugų perdavimo-priėmimo akto projekto, laikoma, kad jis sutinka su </w:t>
            </w:r>
            <w:r w:rsidR="00671BC8">
              <w:rPr>
                <w:kern w:val="2"/>
                <w:szCs w:val="24"/>
              </w:rPr>
              <w:t>Pirkėjo</w:t>
            </w:r>
            <w:r w:rsidR="00671BC8" w:rsidRPr="000617AD">
              <w:rPr>
                <w:kern w:val="2"/>
                <w:szCs w:val="24"/>
              </w:rPr>
              <w:t xml:space="preserve"> </w:t>
            </w:r>
            <w:r w:rsidRPr="000617AD">
              <w:rPr>
                <w:kern w:val="2"/>
                <w:szCs w:val="24"/>
              </w:rPr>
              <w:t>nurodytais trūkumais. Tokiu atve</w:t>
            </w:r>
            <w:r w:rsidR="00494BD7">
              <w:rPr>
                <w:kern w:val="2"/>
                <w:szCs w:val="24"/>
              </w:rPr>
              <w:t xml:space="preserve">ju </w:t>
            </w:r>
            <w:r w:rsidR="00671BC8">
              <w:rPr>
                <w:kern w:val="2"/>
                <w:szCs w:val="24"/>
              </w:rPr>
              <w:t xml:space="preserve">Pirkėjas </w:t>
            </w:r>
            <w:r w:rsidR="00494BD7">
              <w:rPr>
                <w:kern w:val="2"/>
                <w:szCs w:val="24"/>
              </w:rPr>
              <w:t xml:space="preserve">per </w:t>
            </w:r>
            <w:r w:rsidR="001411FE" w:rsidRPr="001411FE">
              <w:rPr>
                <w:kern w:val="2"/>
                <w:szCs w:val="24"/>
              </w:rPr>
              <w:t>2 darbo dienas</w:t>
            </w:r>
            <w:r w:rsidRPr="000617AD">
              <w:rPr>
                <w:kern w:val="2"/>
                <w:szCs w:val="24"/>
              </w:rPr>
              <w:t xml:space="preserve"> nuo 6.2.7 punkte nurodyto termino pabaigos, išsiunčia Tiekėjui pasirašytą suteiktų Paslaugų perdavimo-priėmimo akto projektą, patikslintą pagal nustatytus trūkumus.</w:t>
            </w:r>
          </w:p>
          <w:p w:rsidR="000617AD" w:rsidRPr="000617AD" w:rsidRDefault="000617AD" w:rsidP="00BB2CEC">
            <w:pPr>
              <w:tabs>
                <w:tab w:val="left" w:pos="516"/>
                <w:tab w:val="left" w:pos="801"/>
              </w:tabs>
              <w:spacing w:after="60"/>
              <w:jc w:val="both"/>
              <w:rPr>
                <w:kern w:val="2"/>
                <w:szCs w:val="24"/>
              </w:rPr>
            </w:pPr>
            <w:r w:rsidRPr="000617AD">
              <w:rPr>
                <w:kern w:val="2"/>
                <w:szCs w:val="24"/>
              </w:rPr>
              <w:t>6.2.9.</w:t>
            </w:r>
            <w:r w:rsidRPr="000617AD">
              <w:rPr>
                <w:kern w:val="2"/>
                <w:szCs w:val="24"/>
              </w:rPr>
              <w:tab/>
              <w:t xml:space="preserve"> Tuo atveju, jeigu Tiekėjas per 6.2.7 punkte nurodytą terminą pateikia patikslintą suteiktų Paslaugų perdavimo-priėmimo akto pro</w:t>
            </w:r>
            <w:r w:rsidR="00494BD7">
              <w:rPr>
                <w:kern w:val="2"/>
                <w:szCs w:val="24"/>
              </w:rPr>
              <w:t xml:space="preserve">jektą, </w:t>
            </w:r>
            <w:r w:rsidR="00671BC8">
              <w:rPr>
                <w:kern w:val="2"/>
                <w:szCs w:val="24"/>
              </w:rPr>
              <w:t>Pirkėjas</w:t>
            </w:r>
            <w:r w:rsidR="00494BD7">
              <w:rPr>
                <w:kern w:val="2"/>
                <w:szCs w:val="24"/>
              </w:rPr>
              <w:t xml:space="preserve">, per </w:t>
            </w:r>
            <w:r w:rsidR="001411FE" w:rsidRPr="001411FE">
              <w:rPr>
                <w:kern w:val="2"/>
                <w:szCs w:val="24"/>
              </w:rPr>
              <w:t>5 darbo</w:t>
            </w:r>
            <w:r w:rsidRPr="000617AD">
              <w:rPr>
                <w:kern w:val="2"/>
                <w:szCs w:val="24"/>
              </w:rPr>
              <w:t xml:space="preserve"> dienas nuo jo gavimo,  įvertina, ir nustatęs, kad nėra priežasčių trukdančių jį pasirašyti, jį pasirašo ir išsiunčia Tiekėjui. </w:t>
            </w:r>
          </w:p>
          <w:p w:rsidR="000617AD" w:rsidRPr="000617AD" w:rsidRDefault="000617AD" w:rsidP="00BB2CEC">
            <w:pPr>
              <w:tabs>
                <w:tab w:val="left" w:pos="516"/>
                <w:tab w:val="left" w:pos="801"/>
              </w:tabs>
              <w:spacing w:after="60"/>
              <w:jc w:val="both"/>
              <w:rPr>
                <w:kern w:val="2"/>
                <w:szCs w:val="24"/>
              </w:rPr>
            </w:pPr>
            <w:r w:rsidRPr="000617AD">
              <w:rPr>
                <w:kern w:val="2"/>
                <w:szCs w:val="24"/>
              </w:rPr>
              <w:t>6.2.10.</w:t>
            </w:r>
            <w:r w:rsidRPr="000617AD">
              <w:rPr>
                <w:kern w:val="2"/>
                <w:szCs w:val="24"/>
              </w:rPr>
              <w:tab/>
              <w:t xml:space="preserve">Tiekėjas su </w:t>
            </w:r>
            <w:r w:rsidR="00671BC8">
              <w:rPr>
                <w:kern w:val="2"/>
                <w:szCs w:val="24"/>
              </w:rPr>
              <w:t>Pirkėju</w:t>
            </w:r>
            <w:r w:rsidR="00671BC8" w:rsidRPr="000617AD">
              <w:rPr>
                <w:kern w:val="2"/>
                <w:szCs w:val="24"/>
              </w:rPr>
              <w:t xml:space="preserve"> </w:t>
            </w:r>
            <w:r w:rsidRPr="000617AD">
              <w:rPr>
                <w:kern w:val="2"/>
                <w:szCs w:val="24"/>
              </w:rPr>
              <w:t xml:space="preserve">pasirašyto suteiktų Paslaugų perdavimo-priėmimo akto, pagrindu parengia sąskaitą – faktūrą už praėjusį mėnesį suteiktas Paslaugas ir pateikia ją Pirkėjui.  </w:t>
            </w:r>
          </w:p>
          <w:p w:rsidR="000617AD" w:rsidRPr="000617AD" w:rsidRDefault="000617AD" w:rsidP="00BB2CEC">
            <w:pPr>
              <w:tabs>
                <w:tab w:val="left" w:pos="516"/>
                <w:tab w:val="left" w:pos="801"/>
              </w:tabs>
              <w:spacing w:after="60"/>
              <w:jc w:val="both"/>
              <w:rPr>
                <w:kern w:val="2"/>
                <w:szCs w:val="24"/>
              </w:rPr>
            </w:pPr>
            <w:r w:rsidRPr="000617AD">
              <w:rPr>
                <w:kern w:val="2"/>
                <w:szCs w:val="24"/>
              </w:rPr>
              <w:t>6.2.11.</w:t>
            </w:r>
            <w:r w:rsidRPr="000617AD">
              <w:rPr>
                <w:kern w:val="2"/>
                <w:szCs w:val="24"/>
              </w:rPr>
              <w:tab/>
            </w:r>
            <w:r w:rsidR="00671BC8">
              <w:rPr>
                <w:kern w:val="2"/>
                <w:szCs w:val="24"/>
              </w:rPr>
              <w:t xml:space="preserve">Pirkėjas </w:t>
            </w:r>
            <w:r w:rsidR="00494BD7">
              <w:rPr>
                <w:kern w:val="2"/>
                <w:szCs w:val="24"/>
              </w:rPr>
              <w:t xml:space="preserve">iki einamojo mėnesio </w:t>
            </w:r>
            <w:r w:rsidR="001411FE" w:rsidRPr="001411FE">
              <w:rPr>
                <w:kern w:val="2"/>
                <w:szCs w:val="24"/>
              </w:rPr>
              <w:t>paskutinės darbo dienos pateikia Tiekėjui raštą apie praėjusį mėnesį užfiksuotus pažeidimus ir numatomas taikyti baudas.</w:t>
            </w:r>
            <w:r w:rsidRPr="000617AD">
              <w:rPr>
                <w:kern w:val="2"/>
                <w:szCs w:val="24"/>
              </w:rPr>
              <w:t xml:space="preserve"> </w:t>
            </w:r>
          </w:p>
          <w:p w:rsidR="000617AD" w:rsidRPr="000617AD" w:rsidRDefault="000617AD" w:rsidP="00BB2CEC">
            <w:pPr>
              <w:tabs>
                <w:tab w:val="left" w:pos="516"/>
                <w:tab w:val="left" w:pos="801"/>
              </w:tabs>
              <w:spacing w:after="60"/>
              <w:jc w:val="both"/>
              <w:rPr>
                <w:kern w:val="2"/>
                <w:szCs w:val="24"/>
              </w:rPr>
            </w:pPr>
            <w:r w:rsidRPr="000617AD">
              <w:rPr>
                <w:kern w:val="2"/>
                <w:szCs w:val="24"/>
              </w:rPr>
              <w:t>6.2.12.</w:t>
            </w:r>
            <w:r w:rsidRPr="000617AD">
              <w:rPr>
                <w:kern w:val="2"/>
                <w:szCs w:val="24"/>
              </w:rPr>
              <w:tab/>
              <w:t xml:space="preserve">Tiekėjas per </w:t>
            </w:r>
            <w:r w:rsidR="001411FE" w:rsidRPr="001411FE">
              <w:rPr>
                <w:kern w:val="2"/>
                <w:szCs w:val="24"/>
              </w:rPr>
              <w:t>5 darbo</w:t>
            </w:r>
            <w:r w:rsidRPr="000617AD">
              <w:rPr>
                <w:kern w:val="2"/>
                <w:szCs w:val="24"/>
              </w:rPr>
              <w:t xml:space="preserve"> dienas nuo </w:t>
            </w:r>
            <w:r w:rsidR="00671BC8">
              <w:rPr>
                <w:kern w:val="2"/>
                <w:szCs w:val="24"/>
              </w:rPr>
              <w:t xml:space="preserve">Pirkėjo </w:t>
            </w:r>
            <w:r w:rsidRPr="000617AD">
              <w:rPr>
                <w:kern w:val="2"/>
                <w:szCs w:val="24"/>
              </w:rPr>
              <w:t xml:space="preserve">rašto apie praėjusį mėnesį užfiksuotus pažeidimus ir numatomas taikyti baudas išsiuntimo dienos, pateikia </w:t>
            </w:r>
            <w:r w:rsidR="00671BC8">
              <w:rPr>
                <w:kern w:val="2"/>
                <w:szCs w:val="24"/>
              </w:rPr>
              <w:t>Pirkėjui</w:t>
            </w:r>
            <w:r w:rsidR="00671BC8" w:rsidRPr="000617AD">
              <w:rPr>
                <w:kern w:val="2"/>
                <w:szCs w:val="24"/>
              </w:rPr>
              <w:t xml:space="preserve"> </w:t>
            </w:r>
            <w:r w:rsidRPr="000617AD">
              <w:rPr>
                <w:kern w:val="2"/>
                <w:szCs w:val="24"/>
              </w:rPr>
              <w:t xml:space="preserve">paaiškinimus dėl užfiksuotų pažeidimų (nustatytų Paslaugų neteikimo atvejų, netinkamai ir (ar) nekokybiškai suteiktų Paslaugų) ir siūlytinų taikyti baudų bei teikiamą informaciją patvirtinančius duomenis. Jeigu per nustatytą terminą Tiekėjas nepateikia paaiškinimų dėl užfiksuotų pažeidimų ir siūlytinų taikyti baudų, laikoma, kad jis sutinka su </w:t>
            </w:r>
            <w:r w:rsidR="00671BC8">
              <w:rPr>
                <w:kern w:val="2"/>
                <w:szCs w:val="24"/>
              </w:rPr>
              <w:t>Pirkėjo</w:t>
            </w:r>
            <w:r w:rsidR="00671BC8" w:rsidRPr="000617AD">
              <w:rPr>
                <w:kern w:val="2"/>
                <w:szCs w:val="24"/>
              </w:rPr>
              <w:t xml:space="preserve"> </w:t>
            </w:r>
            <w:r w:rsidRPr="000617AD">
              <w:rPr>
                <w:kern w:val="2"/>
                <w:szCs w:val="24"/>
              </w:rPr>
              <w:t>rašte nustatytais pažeidimais ir siūlomomis taikyti baudomis. Tiekėjo paaiškinimai, pateikti pasibaigus šiam terminui, nebepriimami.</w:t>
            </w:r>
          </w:p>
          <w:p w:rsidR="000617AD" w:rsidRPr="000617AD" w:rsidRDefault="000617AD" w:rsidP="00BB2CEC">
            <w:pPr>
              <w:tabs>
                <w:tab w:val="left" w:pos="516"/>
                <w:tab w:val="left" w:pos="801"/>
              </w:tabs>
              <w:spacing w:after="60"/>
              <w:jc w:val="both"/>
              <w:rPr>
                <w:kern w:val="2"/>
                <w:szCs w:val="24"/>
              </w:rPr>
            </w:pPr>
            <w:r w:rsidRPr="000617AD">
              <w:rPr>
                <w:kern w:val="2"/>
                <w:szCs w:val="24"/>
              </w:rPr>
              <w:t>6.2.13.</w:t>
            </w:r>
            <w:r w:rsidRPr="000617AD">
              <w:rPr>
                <w:kern w:val="2"/>
                <w:szCs w:val="24"/>
              </w:rPr>
              <w:tab/>
            </w:r>
            <w:r w:rsidR="00671BC8">
              <w:rPr>
                <w:kern w:val="2"/>
                <w:szCs w:val="24"/>
              </w:rPr>
              <w:t>Pirkėjas</w:t>
            </w:r>
            <w:r w:rsidR="00671BC8" w:rsidRPr="000617AD">
              <w:rPr>
                <w:kern w:val="2"/>
                <w:szCs w:val="24"/>
              </w:rPr>
              <w:t xml:space="preserve"> </w:t>
            </w:r>
            <w:r w:rsidRPr="000617AD">
              <w:rPr>
                <w:kern w:val="2"/>
                <w:szCs w:val="24"/>
              </w:rPr>
              <w:t xml:space="preserve">per </w:t>
            </w:r>
            <w:r w:rsidR="001411FE" w:rsidRPr="001411FE">
              <w:rPr>
                <w:kern w:val="2"/>
                <w:szCs w:val="24"/>
              </w:rPr>
              <w:t>5 darbo</w:t>
            </w:r>
            <w:r w:rsidRPr="000617AD">
              <w:rPr>
                <w:kern w:val="2"/>
                <w:szCs w:val="24"/>
              </w:rPr>
              <w:t xml:space="preserve"> dienas nuo Tiekėjo paaiškinimų ir pateiktą informaciją patvirtinančių duomenų pagal šios Sutarties 6.2.</w:t>
            </w:r>
            <w:r w:rsidR="00CD7E16" w:rsidRPr="000617AD">
              <w:rPr>
                <w:kern w:val="2"/>
                <w:szCs w:val="24"/>
              </w:rPr>
              <w:t>1</w:t>
            </w:r>
            <w:r w:rsidR="00CD7E16">
              <w:rPr>
                <w:kern w:val="2"/>
                <w:szCs w:val="24"/>
              </w:rPr>
              <w:t>2</w:t>
            </w:r>
            <w:r w:rsidR="00CD7E16" w:rsidRPr="000617AD">
              <w:rPr>
                <w:kern w:val="2"/>
                <w:szCs w:val="24"/>
              </w:rPr>
              <w:t xml:space="preserve"> </w:t>
            </w:r>
            <w:r w:rsidRPr="000617AD">
              <w:rPr>
                <w:kern w:val="2"/>
                <w:szCs w:val="24"/>
              </w:rPr>
              <w:t xml:space="preserve">punktą gavimo dienos juos įvertina ir priima sprendimą dėl pažeidimo buvimo, baudų taikymo arba netaikymo. Tuo atveju, jeigu Tiekėjas per Sutartyje nustatytą terminą nepateikė paaiškinimų dėl užfiksuotų pažeidimų ir siūlytinų taikyti baudų ar juos pateikė pavėluotai </w:t>
            </w:r>
            <w:r w:rsidR="00671BC8">
              <w:rPr>
                <w:kern w:val="2"/>
                <w:szCs w:val="24"/>
              </w:rPr>
              <w:t>Pirkėjas</w:t>
            </w:r>
            <w:r w:rsidR="00671BC8" w:rsidRPr="000617AD">
              <w:rPr>
                <w:kern w:val="2"/>
                <w:szCs w:val="24"/>
              </w:rPr>
              <w:t xml:space="preserve"> </w:t>
            </w:r>
            <w:r w:rsidRPr="000617AD">
              <w:rPr>
                <w:kern w:val="2"/>
                <w:szCs w:val="24"/>
              </w:rPr>
              <w:t xml:space="preserve">priima sprendimą dėl baudų </w:t>
            </w:r>
            <w:r w:rsidRPr="000617AD">
              <w:rPr>
                <w:kern w:val="2"/>
                <w:szCs w:val="24"/>
              </w:rPr>
              <w:lastRenderedPageBreak/>
              <w:t xml:space="preserve">taikymo remdamasis turimais duomenimis. Apie </w:t>
            </w:r>
            <w:r w:rsidR="00671BC8">
              <w:rPr>
                <w:kern w:val="2"/>
                <w:szCs w:val="24"/>
              </w:rPr>
              <w:t>Pirkėjo</w:t>
            </w:r>
            <w:r w:rsidR="00671BC8" w:rsidRPr="000617AD">
              <w:rPr>
                <w:kern w:val="2"/>
                <w:szCs w:val="24"/>
              </w:rPr>
              <w:t xml:space="preserve"> </w:t>
            </w:r>
            <w:r w:rsidRPr="000617AD">
              <w:rPr>
                <w:kern w:val="2"/>
                <w:szCs w:val="24"/>
              </w:rPr>
              <w:t xml:space="preserve">priimtą sprendimą raštu informuojamas Tiekėjas. </w:t>
            </w:r>
          </w:p>
          <w:p w:rsidR="000617AD" w:rsidRPr="000617AD" w:rsidRDefault="000617AD" w:rsidP="00BB2CEC">
            <w:pPr>
              <w:tabs>
                <w:tab w:val="left" w:pos="516"/>
                <w:tab w:val="left" w:pos="801"/>
              </w:tabs>
              <w:spacing w:after="60"/>
              <w:jc w:val="both"/>
              <w:rPr>
                <w:kern w:val="2"/>
                <w:szCs w:val="24"/>
              </w:rPr>
            </w:pPr>
            <w:r w:rsidRPr="000617AD">
              <w:rPr>
                <w:kern w:val="2"/>
                <w:szCs w:val="24"/>
              </w:rPr>
              <w:t>6.2.14.</w:t>
            </w:r>
            <w:r w:rsidRPr="000617AD">
              <w:rPr>
                <w:kern w:val="2"/>
                <w:szCs w:val="24"/>
              </w:rPr>
              <w:tab/>
              <w:t>Tiekėjui mokama tik už tas Paslaugas ar jų dalį, kurios atitinka Sutartyje nustatytus reikalavimus.</w:t>
            </w:r>
          </w:p>
          <w:p w:rsidR="00C26CE1" w:rsidRDefault="000617AD" w:rsidP="00671BC8">
            <w:pPr>
              <w:spacing w:after="60"/>
              <w:jc w:val="both"/>
              <w:rPr>
                <w:kern w:val="2"/>
                <w:szCs w:val="24"/>
              </w:rPr>
            </w:pPr>
            <w:r w:rsidRPr="000617AD">
              <w:rPr>
                <w:kern w:val="2"/>
                <w:szCs w:val="24"/>
              </w:rPr>
              <w:t>6.2.15.</w:t>
            </w:r>
            <w:r w:rsidR="00671BC8">
              <w:rPr>
                <w:kern w:val="2"/>
                <w:szCs w:val="24"/>
              </w:rPr>
              <w:t xml:space="preserve"> </w:t>
            </w:r>
            <w:r w:rsidRPr="000617AD">
              <w:rPr>
                <w:kern w:val="2"/>
                <w:szCs w:val="24"/>
              </w:rPr>
              <w:t xml:space="preserve">Pirkėjas apmoka už suteiktas Paslaugas pagal Tiekėjo pateiktą sąskaitą-faktūrą, išrašytą </w:t>
            </w:r>
            <w:r w:rsidR="00671BC8">
              <w:rPr>
                <w:kern w:val="2"/>
                <w:szCs w:val="24"/>
              </w:rPr>
              <w:t>Pirkėjo</w:t>
            </w:r>
            <w:r w:rsidR="00671BC8" w:rsidRPr="000617AD">
              <w:rPr>
                <w:kern w:val="2"/>
                <w:szCs w:val="24"/>
              </w:rPr>
              <w:t xml:space="preserve"> </w:t>
            </w:r>
            <w:r w:rsidRPr="000617AD">
              <w:rPr>
                <w:kern w:val="2"/>
                <w:szCs w:val="24"/>
              </w:rPr>
              <w:t>ir Tiekėjo pasirašyto suteiktų Paslaugų perdavimo-priėmimo akto pagrindu, išskaitęs Tiekėjui taikytų baudų sumą, Sutarties nustatyta tvarka ir terminais.“</w:t>
            </w:r>
          </w:p>
        </w:tc>
      </w:tr>
      <w:tr w:rsidR="00C26CE1">
        <w:trPr>
          <w:trHeight w:val="300"/>
        </w:trPr>
        <w:tc>
          <w:tcPr>
            <w:tcW w:w="3058" w:type="dxa"/>
          </w:tcPr>
          <w:p w:rsidR="00C26CE1" w:rsidRDefault="00C26CE1">
            <w:pPr>
              <w:rPr>
                <w:b/>
                <w:kern w:val="2"/>
                <w:szCs w:val="24"/>
              </w:rPr>
            </w:pPr>
            <w:r>
              <w:rPr>
                <w:b/>
                <w:kern w:val="2"/>
                <w:szCs w:val="24"/>
              </w:rPr>
              <w:lastRenderedPageBreak/>
              <w:t>14.2.</w:t>
            </w:r>
            <w:r w:rsidR="00494BD7" w:rsidRPr="003C063B">
              <w:rPr>
                <w:rFonts w:asciiTheme="minorHAnsi" w:hAnsiTheme="minorHAnsi" w:cstheme="minorHAnsi"/>
                <w:b/>
                <w:kern w:val="2"/>
                <w:sz w:val="22"/>
                <w:szCs w:val="22"/>
              </w:rPr>
              <w:t xml:space="preserve"> </w:t>
            </w:r>
            <w:r w:rsidR="00494BD7" w:rsidRPr="00494BD7">
              <w:rPr>
                <w:b/>
                <w:kern w:val="2"/>
                <w:szCs w:val="24"/>
              </w:rPr>
              <w:t>Punktai, kuriais papildomos Bendrosios sąlygos</w:t>
            </w:r>
          </w:p>
        </w:tc>
        <w:tc>
          <w:tcPr>
            <w:tcW w:w="6477" w:type="dxa"/>
            <w:gridSpan w:val="3"/>
          </w:tcPr>
          <w:p w:rsidR="000617AD" w:rsidRPr="000617AD" w:rsidRDefault="000617AD" w:rsidP="00BB2CEC">
            <w:pPr>
              <w:spacing w:after="60"/>
              <w:jc w:val="both"/>
              <w:rPr>
                <w:kern w:val="2"/>
                <w:szCs w:val="24"/>
              </w:rPr>
            </w:pPr>
            <w:r w:rsidRPr="000617AD">
              <w:rPr>
                <w:kern w:val="2"/>
                <w:szCs w:val="24"/>
              </w:rPr>
              <w:t>Šalys susitaria papildyti Bendrąsias sąlygas nurodytu punktu, tačiau kitų punktų numeracijos nekeisti:</w:t>
            </w:r>
          </w:p>
          <w:p w:rsidR="000617AD" w:rsidRPr="000617AD" w:rsidRDefault="000617AD" w:rsidP="00BB2CEC">
            <w:pPr>
              <w:spacing w:after="60"/>
              <w:jc w:val="both"/>
              <w:rPr>
                <w:kern w:val="2"/>
                <w:szCs w:val="24"/>
              </w:rPr>
            </w:pPr>
            <w:r w:rsidRPr="000617AD">
              <w:rPr>
                <w:kern w:val="2"/>
                <w:szCs w:val="24"/>
              </w:rPr>
              <w:t>Papildyti Bendrąsias sąlygas nauju 8.2.4 punktu:</w:t>
            </w:r>
          </w:p>
          <w:p w:rsidR="00C26CE1" w:rsidRDefault="000617AD" w:rsidP="00BB2CEC">
            <w:pPr>
              <w:spacing w:after="60"/>
              <w:jc w:val="both"/>
              <w:rPr>
                <w:kern w:val="2"/>
                <w:szCs w:val="24"/>
              </w:rPr>
            </w:pPr>
            <w:r w:rsidRPr="000617AD">
              <w:rPr>
                <w:kern w:val="2"/>
                <w:szCs w:val="24"/>
              </w:rPr>
              <w:t>„8.2.4. Delspinigiai skaičiuojami iki baudos skyrimo, jeigu Specialiosiose sąlygose yra numatytos baudos už sutartinių įsipareigojimų nevykdymą ar netinkamą vykdymą.“</w:t>
            </w:r>
          </w:p>
        </w:tc>
      </w:tr>
      <w:tr w:rsidR="00494BD7">
        <w:trPr>
          <w:trHeight w:val="300"/>
        </w:trPr>
        <w:tc>
          <w:tcPr>
            <w:tcW w:w="3058" w:type="dxa"/>
          </w:tcPr>
          <w:p w:rsidR="00494BD7" w:rsidRPr="00494BD7" w:rsidRDefault="00494BD7" w:rsidP="009F23AD">
            <w:pPr>
              <w:rPr>
                <w:b/>
                <w:kern w:val="2"/>
                <w:szCs w:val="24"/>
              </w:rPr>
            </w:pPr>
            <w:r w:rsidRPr="00494BD7">
              <w:rPr>
                <w:b/>
                <w:kern w:val="2"/>
                <w:szCs w:val="24"/>
              </w:rPr>
              <w:t>14.3. Naikinami Bendrųjų sąlygų punktai</w:t>
            </w:r>
          </w:p>
        </w:tc>
        <w:tc>
          <w:tcPr>
            <w:tcW w:w="6477" w:type="dxa"/>
            <w:gridSpan w:val="3"/>
          </w:tcPr>
          <w:p w:rsidR="00494BD7" w:rsidRPr="00491527" w:rsidRDefault="00494BD7" w:rsidP="009F23AD">
            <w:pPr>
              <w:rPr>
                <w:kern w:val="2"/>
                <w:szCs w:val="24"/>
              </w:rPr>
            </w:pPr>
            <w:r w:rsidRPr="00491527">
              <w:rPr>
                <w:kern w:val="2"/>
                <w:szCs w:val="24"/>
              </w:rPr>
              <w:t>Netaikoma</w:t>
            </w:r>
          </w:p>
        </w:tc>
      </w:tr>
      <w:tr w:rsidR="00494BD7">
        <w:trPr>
          <w:trHeight w:val="300"/>
        </w:trPr>
        <w:tc>
          <w:tcPr>
            <w:tcW w:w="3058" w:type="dxa"/>
          </w:tcPr>
          <w:p w:rsidR="00494BD7" w:rsidRPr="00494BD7" w:rsidRDefault="00494BD7" w:rsidP="009F23AD">
            <w:pPr>
              <w:rPr>
                <w:b/>
                <w:kern w:val="2"/>
                <w:szCs w:val="24"/>
              </w:rPr>
            </w:pPr>
            <w:r w:rsidRPr="00494BD7">
              <w:rPr>
                <w:b/>
                <w:kern w:val="2"/>
                <w:szCs w:val="24"/>
              </w:rPr>
              <w:t>14.4. Keičiami Bendrųjų sąlygų punktai dėl Paslaugų intelektinės nuosavybės</w:t>
            </w:r>
          </w:p>
        </w:tc>
        <w:tc>
          <w:tcPr>
            <w:tcW w:w="6477" w:type="dxa"/>
            <w:gridSpan w:val="3"/>
          </w:tcPr>
          <w:p w:rsidR="00494BD7" w:rsidRPr="00491527" w:rsidRDefault="00494BD7" w:rsidP="009F23AD">
            <w:pPr>
              <w:rPr>
                <w:kern w:val="2"/>
                <w:szCs w:val="24"/>
              </w:rPr>
            </w:pPr>
            <w:r w:rsidRPr="00491527">
              <w:rPr>
                <w:kern w:val="2"/>
                <w:szCs w:val="24"/>
              </w:rPr>
              <w:t>Netaikoma</w:t>
            </w:r>
          </w:p>
        </w:tc>
      </w:tr>
      <w:tr w:rsidR="00494BD7">
        <w:trPr>
          <w:trHeight w:val="300"/>
        </w:trPr>
        <w:tc>
          <w:tcPr>
            <w:tcW w:w="3058" w:type="dxa"/>
          </w:tcPr>
          <w:p w:rsidR="00494BD7" w:rsidRPr="00494BD7" w:rsidRDefault="00494BD7" w:rsidP="009F23AD">
            <w:pPr>
              <w:rPr>
                <w:b/>
                <w:kern w:val="2"/>
                <w:szCs w:val="24"/>
              </w:rPr>
            </w:pPr>
            <w:r>
              <w:rPr>
                <w:b/>
                <w:kern w:val="2"/>
                <w:szCs w:val="24"/>
              </w:rPr>
              <w:t xml:space="preserve">14.5 </w:t>
            </w:r>
          </w:p>
        </w:tc>
        <w:tc>
          <w:tcPr>
            <w:tcW w:w="6477" w:type="dxa"/>
            <w:gridSpan w:val="3"/>
          </w:tcPr>
          <w:p w:rsidR="00494BD7" w:rsidRDefault="00494BD7">
            <w:pPr>
              <w:rPr>
                <w:kern w:val="2"/>
                <w:szCs w:val="24"/>
              </w:rPr>
            </w:pPr>
            <w:r>
              <w:rPr>
                <w:kern w:val="2"/>
                <w:szCs w:val="24"/>
              </w:rPr>
              <w:t>Sutarties Bendrosiose sąlygose nurodytos alternatyvios nuostatos (su prierašu „jei taikoma“ ir p</w:t>
            </w:r>
            <w:r w:rsidR="00BB2CEC">
              <w:rPr>
                <w:kern w:val="2"/>
                <w:szCs w:val="24"/>
              </w:rPr>
              <w:t xml:space="preserve">an.) taikomos tik tokiu atveju, </w:t>
            </w:r>
            <w:r>
              <w:rPr>
                <w:kern w:val="2"/>
                <w:szCs w:val="24"/>
              </w:rPr>
              <w:t>jeigu jos konkrečiai aprašomos Sutarties Specialiosiose sąlygose arba prieduose.</w:t>
            </w:r>
          </w:p>
        </w:tc>
      </w:tr>
      <w:tr w:rsidR="00C26CE1">
        <w:trPr>
          <w:trHeight w:val="300"/>
        </w:trPr>
        <w:tc>
          <w:tcPr>
            <w:tcW w:w="9535" w:type="dxa"/>
            <w:gridSpan w:val="4"/>
          </w:tcPr>
          <w:p w:rsidR="00C26CE1" w:rsidRDefault="00C26CE1">
            <w:pPr>
              <w:jc w:val="center"/>
              <w:rPr>
                <w:b/>
                <w:kern w:val="2"/>
                <w:szCs w:val="24"/>
              </w:rPr>
            </w:pPr>
            <w:r>
              <w:rPr>
                <w:b/>
                <w:kern w:val="2"/>
                <w:szCs w:val="24"/>
              </w:rPr>
              <w:t>15. SUTARTIES PRIEDAI</w:t>
            </w:r>
          </w:p>
        </w:tc>
      </w:tr>
      <w:tr w:rsidR="001B3DC0">
        <w:trPr>
          <w:trHeight w:val="300"/>
        </w:trPr>
        <w:tc>
          <w:tcPr>
            <w:tcW w:w="3058" w:type="dxa"/>
          </w:tcPr>
          <w:p w:rsidR="001B3DC0" w:rsidRDefault="001B3DC0">
            <w:pPr>
              <w:jc w:val="center"/>
              <w:rPr>
                <w:b/>
                <w:kern w:val="2"/>
                <w:szCs w:val="24"/>
              </w:rPr>
            </w:pPr>
            <w:r>
              <w:rPr>
                <w:b/>
                <w:kern w:val="2"/>
                <w:szCs w:val="24"/>
              </w:rPr>
              <w:t>15.1. Priedas Nr. 1</w:t>
            </w:r>
          </w:p>
        </w:tc>
        <w:tc>
          <w:tcPr>
            <w:tcW w:w="6477" w:type="dxa"/>
            <w:gridSpan w:val="3"/>
          </w:tcPr>
          <w:p w:rsidR="001B3DC0" w:rsidRPr="001B3DC0" w:rsidRDefault="001B3DC0" w:rsidP="009F23AD">
            <w:pPr>
              <w:rPr>
                <w:kern w:val="2"/>
                <w:szCs w:val="24"/>
              </w:rPr>
            </w:pPr>
            <w:r w:rsidRPr="001B3DC0">
              <w:rPr>
                <w:kern w:val="2"/>
                <w:szCs w:val="24"/>
              </w:rPr>
              <w:t>Techninė specifikacija</w:t>
            </w:r>
          </w:p>
        </w:tc>
      </w:tr>
      <w:tr w:rsidR="001B3DC0">
        <w:trPr>
          <w:trHeight w:val="300"/>
        </w:trPr>
        <w:tc>
          <w:tcPr>
            <w:tcW w:w="3058" w:type="dxa"/>
          </w:tcPr>
          <w:p w:rsidR="001B3DC0" w:rsidRDefault="001B3DC0">
            <w:pPr>
              <w:jc w:val="center"/>
              <w:rPr>
                <w:b/>
                <w:kern w:val="2"/>
                <w:szCs w:val="24"/>
              </w:rPr>
            </w:pPr>
            <w:r>
              <w:rPr>
                <w:b/>
                <w:kern w:val="2"/>
                <w:szCs w:val="24"/>
              </w:rPr>
              <w:t>15.2. Priedas Nr. 2</w:t>
            </w:r>
          </w:p>
        </w:tc>
        <w:tc>
          <w:tcPr>
            <w:tcW w:w="6477" w:type="dxa"/>
            <w:gridSpan w:val="3"/>
          </w:tcPr>
          <w:p w:rsidR="001B3DC0" w:rsidRPr="001B3DC0" w:rsidRDefault="001B3DC0" w:rsidP="009F23AD">
            <w:pPr>
              <w:rPr>
                <w:kern w:val="2"/>
                <w:szCs w:val="24"/>
              </w:rPr>
            </w:pPr>
            <w:r w:rsidRPr="001B3DC0">
              <w:rPr>
                <w:kern w:val="2"/>
                <w:szCs w:val="24"/>
              </w:rPr>
              <w:t>Pasiūlymas</w:t>
            </w:r>
          </w:p>
        </w:tc>
      </w:tr>
      <w:tr w:rsidR="001B3DC0">
        <w:trPr>
          <w:trHeight w:val="300"/>
        </w:trPr>
        <w:tc>
          <w:tcPr>
            <w:tcW w:w="3058" w:type="dxa"/>
          </w:tcPr>
          <w:p w:rsidR="001B3DC0" w:rsidRDefault="001B3DC0">
            <w:pPr>
              <w:jc w:val="center"/>
              <w:rPr>
                <w:b/>
                <w:kern w:val="2"/>
                <w:szCs w:val="24"/>
              </w:rPr>
            </w:pPr>
            <w:r>
              <w:rPr>
                <w:b/>
                <w:kern w:val="2"/>
                <w:szCs w:val="24"/>
              </w:rPr>
              <w:t>15.3. Priedas Nr. 3</w:t>
            </w:r>
          </w:p>
        </w:tc>
        <w:tc>
          <w:tcPr>
            <w:tcW w:w="6477" w:type="dxa"/>
            <w:gridSpan w:val="3"/>
          </w:tcPr>
          <w:p w:rsidR="001B3DC0" w:rsidRPr="003C063B" w:rsidRDefault="001B3DC0" w:rsidP="009F23AD">
            <w:pPr>
              <w:rPr>
                <w:rFonts w:asciiTheme="minorHAnsi" w:hAnsiTheme="minorHAnsi" w:cstheme="minorHAnsi"/>
                <w:kern w:val="2"/>
                <w:sz w:val="22"/>
                <w:szCs w:val="22"/>
              </w:rPr>
            </w:pPr>
          </w:p>
        </w:tc>
      </w:tr>
      <w:tr w:rsidR="00C26CE1">
        <w:trPr>
          <w:trHeight w:val="300"/>
        </w:trPr>
        <w:tc>
          <w:tcPr>
            <w:tcW w:w="3058" w:type="dxa"/>
          </w:tcPr>
          <w:p w:rsidR="00C26CE1" w:rsidRDefault="00C26CE1">
            <w:pPr>
              <w:jc w:val="center"/>
              <w:rPr>
                <w:b/>
                <w:kern w:val="2"/>
                <w:szCs w:val="24"/>
              </w:rPr>
            </w:pPr>
            <w:r>
              <w:rPr>
                <w:b/>
                <w:kern w:val="2"/>
                <w:szCs w:val="24"/>
              </w:rPr>
              <w:t>15.4. Priedas Nr. 4</w:t>
            </w:r>
          </w:p>
        </w:tc>
        <w:tc>
          <w:tcPr>
            <w:tcW w:w="6477" w:type="dxa"/>
            <w:gridSpan w:val="3"/>
          </w:tcPr>
          <w:p w:rsidR="00C26CE1" w:rsidRDefault="00C26CE1">
            <w:pPr>
              <w:jc w:val="center"/>
              <w:rPr>
                <w:b/>
                <w:kern w:val="2"/>
                <w:szCs w:val="24"/>
              </w:rPr>
            </w:pPr>
          </w:p>
        </w:tc>
      </w:tr>
      <w:tr w:rsidR="00C26CE1">
        <w:trPr>
          <w:trHeight w:val="300"/>
        </w:trPr>
        <w:tc>
          <w:tcPr>
            <w:tcW w:w="3058" w:type="dxa"/>
          </w:tcPr>
          <w:p w:rsidR="00C26CE1" w:rsidRDefault="00C26CE1">
            <w:pPr>
              <w:jc w:val="center"/>
              <w:rPr>
                <w:b/>
                <w:kern w:val="2"/>
                <w:szCs w:val="24"/>
              </w:rPr>
            </w:pPr>
            <w:r>
              <w:rPr>
                <w:b/>
                <w:kern w:val="2"/>
                <w:szCs w:val="24"/>
              </w:rPr>
              <w:t>15.5. Priedas Nr. 5</w:t>
            </w:r>
          </w:p>
        </w:tc>
        <w:tc>
          <w:tcPr>
            <w:tcW w:w="6477" w:type="dxa"/>
            <w:gridSpan w:val="3"/>
          </w:tcPr>
          <w:p w:rsidR="00C26CE1" w:rsidRDefault="00C26CE1">
            <w:pPr>
              <w:jc w:val="center"/>
              <w:rPr>
                <w:b/>
                <w:kern w:val="2"/>
                <w:szCs w:val="24"/>
              </w:rPr>
            </w:pPr>
          </w:p>
        </w:tc>
      </w:tr>
      <w:tr w:rsidR="00C26CE1">
        <w:tc>
          <w:tcPr>
            <w:tcW w:w="9535" w:type="dxa"/>
            <w:gridSpan w:val="4"/>
          </w:tcPr>
          <w:p w:rsidR="00C26CE1" w:rsidRDefault="00C26CE1">
            <w:pPr>
              <w:jc w:val="center"/>
              <w:rPr>
                <w:b/>
                <w:kern w:val="2"/>
                <w:szCs w:val="24"/>
              </w:rPr>
            </w:pPr>
            <w:r>
              <w:rPr>
                <w:b/>
                <w:kern w:val="2"/>
                <w:szCs w:val="24"/>
              </w:rPr>
              <w:t>16. ŠALIŲ ATSTOVŲ PARAŠAI</w:t>
            </w:r>
          </w:p>
        </w:tc>
      </w:tr>
      <w:tr w:rsidR="00C26CE1">
        <w:tc>
          <w:tcPr>
            <w:tcW w:w="5224" w:type="dxa"/>
            <w:gridSpan w:val="3"/>
          </w:tcPr>
          <w:p w:rsidR="00C26CE1" w:rsidRDefault="00C26CE1">
            <w:pPr>
              <w:jc w:val="center"/>
              <w:rPr>
                <w:b/>
                <w:kern w:val="2"/>
                <w:szCs w:val="24"/>
              </w:rPr>
            </w:pPr>
            <w:r>
              <w:rPr>
                <w:b/>
                <w:kern w:val="2"/>
                <w:szCs w:val="24"/>
              </w:rPr>
              <w:t>PIRKĖJAS</w:t>
            </w:r>
          </w:p>
        </w:tc>
        <w:tc>
          <w:tcPr>
            <w:tcW w:w="4311" w:type="dxa"/>
          </w:tcPr>
          <w:p w:rsidR="00C26CE1" w:rsidRDefault="00C26CE1">
            <w:pPr>
              <w:jc w:val="center"/>
              <w:rPr>
                <w:b/>
                <w:kern w:val="2"/>
                <w:szCs w:val="24"/>
              </w:rPr>
            </w:pPr>
            <w:r>
              <w:rPr>
                <w:b/>
                <w:kern w:val="2"/>
                <w:szCs w:val="24"/>
              </w:rPr>
              <w:t>TIEKĖJAS</w:t>
            </w:r>
          </w:p>
        </w:tc>
      </w:tr>
      <w:tr w:rsidR="00C26CE1">
        <w:tc>
          <w:tcPr>
            <w:tcW w:w="5224" w:type="dxa"/>
            <w:gridSpan w:val="3"/>
          </w:tcPr>
          <w:p w:rsidR="00C26CE1" w:rsidRDefault="00C26CE1">
            <w:pPr>
              <w:jc w:val="center"/>
              <w:rPr>
                <w:color w:val="4472C4"/>
                <w:kern w:val="2"/>
                <w:szCs w:val="24"/>
              </w:rPr>
            </w:pPr>
            <w:r>
              <w:rPr>
                <w:color w:val="4472C4"/>
                <w:kern w:val="2"/>
                <w:szCs w:val="24"/>
              </w:rPr>
              <w:t>(nurodomos atstovo pareigos, vardas, pavardė)</w:t>
            </w:r>
          </w:p>
        </w:tc>
        <w:tc>
          <w:tcPr>
            <w:tcW w:w="4311" w:type="dxa"/>
          </w:tcPr>
          <w:p w:rsidR="00C26CE1" w:rsidRDefault="00C26CE1">
            <w:pPr>
              <w:jc w:val="center"/>
              <w:rPr>
                <w:b/>
                <w:kern w:val="2"/>
                <w:szCs w:val="24"/>
              </w:rPr>
            </w:pPr>
            <w:r>
              <w:rPr>
                <w:color w:val="4472C4"/>
                <w:kern w:val="2"/>
                <w:szCs w:val="24"/>
              </w:rPr>
              <w:t>(nurodomos atstovo pareigos, vardas, pavardė)</w:t>
            </w:r>
          </w:p>
        </w:tc>
      </w:tr>
      <w:tr w:rsidR="00C26CE1">
        <w:tc>
          <w:tcPr>
            <w:tcW w:w="5224" w:type="dxa"/>
            <w:gridSpan w:val="3"/>
          </w:tcPr>
          <w:p w:rsidR="00C26CE1" w:rsidRDefault="00C26CE1">
            <w:pPr>
              <w:jc w:val="center"/>
              <w:rPr>
                <w:b/>
                <w:color w:val="4472C4"/>
                <w:kern w:val="2"/>
                <w:szCs w:val="24"/>
              </w:rPr>
            </w:pPr>
          </w:p>
          <w:p w:rsidR="00C26CE1" w:rsidRDefault="00C26CE1">
            <w:pPr>
              <w:jc w:val="center"/>
              <w:rPr>
                <w:b/>
                <w:color w:val="4472C4"/>
                <w:kern w:val="2"/>
                <w:szCs w:val="24"/>
              </w:rPr>
            </w:pPr>
            <w:r>
              <w:rPr>
                <w:b/>
                <w:color w:val="4472C4"/>
                <w:kern w:val="2"/>
                <w:szCs w:val="24"/>
              </w:rPr>
              <w:t>(parašas)</w:t>
            </w:r>
          </w:p>
          <w:p w:rsidR="00C26CE1" w:rsidRDefault="00C26CE1">
            <w:pPr>
              <w:jc w:val="center"/>
              <w:rPr>
                <w:b/>
                <w:color w:val="4472C4"/>
                <w:kern w:val="2"/>
                <w:szCs w:val="24"/>
              </w:rPr>
            </w:pPr>
          </w:p>
          <w:p w:rsidR="00C26CE1" w:rsidRDefault="00C26CE1">
            <w:pPr>
              <w:jc w:val="center"/>
              <w:rPr>
                <w:b/>
                <w:color w:val="4472C4"/>
                <w:kern w:val="2"/>
                <w:szCs w:val="24"/>
              </w:rPr>
            </w:pPr>
          </w:p>
        </w:tc>
        <w:tc>
          <w:tcPr>
            <w:tcW w:w="4311" w:type="dxa"/>
          </w:tcPr>
          <w:p w:rsidR="00C26CE1" w:rsidRDefault="00C26CE1">
            <w:pPr>
              <w:jc w:val="center"/>
              <w:rPr>
                <w:b/>
                <w:color w:val="4472C4"/>
                <w:kern w:val="2"/>
                <w:szCs w:val="24"/>
              </w:rPr>
            </w:pPr>
          </w:p>
          <w:p w:rsidR="00C26CE1" w:rsidRDefault="00C26CE1">
            <w:pPr>
              <w:jc w:val="center"/>
              <w:rPr>
                <w:b/>
                <w:color w:val="4472C4"/>
                <w:kern w:val="2"/>
                <w:szCs w:val="24"/>
              </w:rPr>
            </w:pPr>
            <w:r>
              <w:rPr>
                <w:b/>
                <w:color w:val="4472C4"/>
                <w:kern w:val="2"/>
                <w:szCs w:val="24"/>
              </w:rPr>
              <w:t>(parašas)</w:t>
            </w:r>
          </w:p>
        </w:tc>
      </w:tr>
    </w:tbl>
    <w:p w:rsidR="00027B83" w:rsidRDefault="00027B83">
      <w:pPr>
        <w:rPr>
          <w:szCs w:val="24"/>
        </w:rPr>
      </w:pPr>
    </w:p>
    <w:p w:rsidR="00027B83" w:rsidRDefault="00027B83">
      <w:pPr>
        <w:rPr>
          <w:szCs w:val="24"/>
        </w:rPr>
      </w:pPr>
    </w:p>
    <w:p w:rsidR="00027B83" w:rsidRDefault="000B0897">
      <w:pPr>
        <w:tabs>
          <w:tab w:val="left" w:pos="5400"/>
        </w:tabs>
        <w:jc w:val="center"/>
        <w:textAlignment w:val="center"/>
      </w:pPr>
      <w:r>
        <w:rPr>
          <w:b/>
          <w:bCs/>
        </w:rPr>
        <w:t>______________</w:t>
      </w:r>
    </w:p>
    <w:sectPr w:rsidR="00027B83" w:rsidSect="00312EC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00E" w:rsidRDefault="00DA600E">
      <w:pPr>
        <w:rPr>
          <w:sz w:val="20"/>
        </w:rPr>
      </w:pPr>
      <w:r>
        <w:rPr>
          <w:sz w:val="20"/>
        </w:rPr>
        <w:separator/>
      </w:r>
    </w:p>
  </w:endnote>
  <w:endnote w:type="continuationSeparator" w:id="0">
    <w:p w:rsidR="00DA600E" w:rsidRDefault="00DA600E">
      <w:pPr>
        <w:rPr>
          <w:sz w:val="20"/>
        </w:rPr>
      </w:pPr>
      <w:r>
        <w:rPr>
          <w:sz w:val="20"/>
        </w:rPr>
        <w:continuationSeparator/>
      </w:r>
    </w:p>
  </w:endnote>
  <w:endnote w:type="continuationNotice" w:id="1">
    <w:p w:rsidR="00DA600E" w:rsidRDefault="00DA6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CC0" w:rsidRDefault="00B42CC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00E" w:rsidRDefault="00DA600E">
      <w:pPr>
        <w:rPr>
          <w:sz w:val="20"/>
        </w:rPr>
      </w:pPr>
      <w:r>
        <w:rPr>
          <w:sz w:val="20"/>
        </w:rPr>
        <w:separator/>
      </w:r>
    </w:p>
  </w:footnote>
  <w:footnote w:type="continuationSeparator" w:id="0">
    <w:p w:rsidR="00DA600E" w:rsidRDefault="00DA600E">
      <w:pPr>
        <w:rPr>
          <w:sz w:val="20"/>
        </w:rPr>
      </w:pPr>
      <w:r>
        <w:rPr>
          <w:sz w:val="20"/>
        </w:rPr>
        <w:continuationSeparator/>
      </w:r>
    </w:p>
  </w:footnote>
  <w:footnote w:type="continuationNotice" w:id="1">
    <w:p w:rsidR="00DA600E" w:rsidRDefault="00DA60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CC0" w:rsidRDefault="000C1ED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B42CC0">
      <w:rPr>
        <w:rFonts w:ascii="Arial" w:eastAsia="Arial" w:hAnsi="Arial" w:cs="Arial"/>
        <w:sz w:val="18"/>
        <w:szCs w:val="18"/>
      </w:rPr>
      <w:instrText>PAGE   \* MERGEFORMAT</w:instrText>
    </w:r>
    <w:r>
      <w:rPr>
        <w:rFonts w:ascii="Arial" w:eastAsia="Arial" w:hAnsi="Arial" w:cs="Arial"/>
        <w:sz w:val="18"/>
        <w:szCs w:val="18"/>
      </w:rPr>
      <w:fldChar w:fldCharType="separate"/>
    </w:r>
    <w:r w:rsidR="001135A5">
      <w:rPr>
        <w:rFonts w:ascii="Arial" w:eastAsia="Arial" w:hAnsi="Arial" w:cs="Arial"/>
        <w:noProof/>
        <w:sz w:val="18"/>
        <w:szCs w:val="18"/>
      </w:rPr>
      <w:t>12</w:t>
    </w:r>
    <w:r>
      <w:rPr>
        <w:rFonts w:ascii="Arial" w:eastAsia="Arial" w:hAnsi="Arial" w:cs="Arial"/>
        <w:sz w:val="18"/>
        <w:szCs w:val="18"/>
      </w:rPr>
      <w:fldChar w:fldCharType="end"/>
    </w:r>
  </w:p>
  <w:p w:rsidR="00B42CC0" w:rsidRDefault="00B42CC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3D17"/>
    <w:multiLevelType w:val="multilevel"/>
    <w:tmpl w:val="CF7A1AB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 w15:restartNumberingAfterBreak="0">
    <w:nsid w:val="07A60980"/>
    <w:multiLevelType w:val="hybridMultilevel"/>
    <w:tmpl w:val="30DE45EA"/>
    <w:lvl w:ilvl="0" w:tplc="D93ED0D6">
      <w:start w:val="1"/>
      <w:numFmt w:val="decimal"/>
      <w:lvlText w:val="7.%1."/>
      <w:lvlJc w:val="left"/>
      <w:pPr>
        <w:ind w:left="720" w:hanging="360"/>
      </w:pPr>
      <w:rPr>
        <w:rFonts w:hint="default"/>
        <w:b w:val="0"/>
        <w:bCs w:val="0"/>
        <w:i w:val="0"/>
        <w:iCs w:val="0"/>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CC0E27"/>
    <w:multiLevelType w:val="multilevel"/>
    <w:tmpl w:val="750CB49A"/>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3F33D3"/>
    <w:multiLevelType w:val="multilevel"/>
    <w:tmpl w:val="96F0FC72"/>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355" w:hanging="72"/>
      </w:pPr>
      <w:rPr>
        <w:rFonts w:ascii="Times New Roman" w:hAnsi="Times New Roman" w:cs="Times New Roman" w:hint="default"/>
        <w:b w:val="0"/>
        <w:i w:val="0"/>
        <w:strike w:val="0"/>
        <w:color w:val="auto"/>
      </w:rPr>
    </w:lvl>
    <w:lvl w:ilvl="2">
      <w:start w:val="1"/>
      <w:numFmt w:val="decimal"/>
      <w:suff w:val="space"/>
      <w:lvlText w:val="%1.%2.%3."/>
      <w:lvlJc w:val="left"/>
      <w:pPr>
        <w:ind w:left="641"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5" w15:restartNumberingAfterBreak="0">
    <w:nsid w:val="5FB2003B"/>
    <w:multiLevelType w:val="multilevel"/>
    <w:tmpl w:val="0866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66EF1"/>
    <w:multiLevelType w:val="hybridMultilevel"/>
    <w:tmpl w:val="5134AA36"/>
    <w:lvl w:ilvl="0" w:tplc="EE76B6A4">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6229A6"/>
    <w:multiLevelType w:val="multilevel"/>
    <w:tmpl w:val="1FFA0D40"/>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979"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C515C8"/>
    <w:multiLevelType w:val="multilevel"/>
    <w:tmpl w:val="866EB688"/>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4213CF"/>
    <w:multiLevelType w:val="multilevel"/>
    <w:tmpl w:val="2BDA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8"/>
  </w:num>
  <w:num w:numId="5">
    <w:abstractNumId w:val="7"/>
  </w:num>
  <w:num w:numId="6">
    <w:abstractNumId w:val="3"/>
  </w:num>
  <w:num w:numId="7">
    <w:abstractNumId w:val="2"/>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264EB"/>
    <w:rsid w:val="00027B83"/>
    <w:rsid w:val="00040DD3"/>
    <w:rsid w:val="000617AD"/>
    <w:rsid w:val="000677E6"/>
    <w:rsid w:val="00080A41"/>
    <w:rsid w:val="000B0897"/>
    <w:rsid w:val="000B0CBD"/>
    <w:rsid w:val="000C1ED6"/>
    <w:rsid w:val="000C776F"/>
    <w:rsid w:val="000D3C34"/>
    <w:rsid w:val="001135A5"/>
    <w:rsid w:val="001411FE"/>
    <w:rsid w:val="001450AA"/>
    <w:rsid w:val="001B3DC0"/>
    <w:rsid w:val="001C7316"/>
    <w:rsid w:val="001D4807"/>
    <w:rsid w:val="001F39CE"/>
    <w:rsid w:val="001F3DB3"/>
    <w:rsid w:val="00216EF9"/>
    <w:rsid w:val="00240B27"/>
    <w:rsid w:val="00272E4A"/>
    <w:rsid w:val="00286F0E"/>
    <w:rsid w:val="002B1201"/>
    <w:rsid w:val="002C0389"/>
    <w:rsid w:val="002C0DBD"/>
    <w:rsid w:val="002D7F94"/>
    <w:rsid w:val="002F2121"/>
    <w:rsid w:val="002F34B9"/>
    <w:rsid w:val="003022D2"/>
    <w:rsid w:val="00312EC3"/>
    <w:rsid w:val="003138AF"/>
    <w:rsid w:val="0038664D"/>
    <w:rsid w:val="003A0ED1"/>
    <w:rsid w:val="003A3151"/>
    <w:rsid w:val="003C300D"/>
    <w:rsid w:val="003D24D7"/>
    <w:rsid w:val="003E7EA3"/>
    <w:rsid w:val="00402199"/>
    <w:rsid w:val="004152D8"/>
    <w:rsid w:val="0041542C"/>
    <w:rsid w:val="004514F1"/>
    <w:rsid w:val="00464EDA"/>
    <w:rsid w:val="00491527"/>
    <w:rsid w:val="00494BD7"/>
    <w:rsid w:val="004C7D43"/>
    <w:rsid w:val="004D1437"/>
    <w:rsid w:val="00534513"/>
    <w:rsid w:val="005405E9"/>
    <w:rsid w:val="0054453C"/>
    <w:rsid w:val="00545279"/>
    <w:rsid w:val="00575DFF"/>
    <w:rsid w:val="005B34E8"/>
    <w:rsid w:val="005C7502"/>
    <w:rsid w:val="006043A4"/>
    <w:rsid w:val="00671BC8"/>
    <w:rsid w:val="006A4122"/>
    <w:rsid w:val="006B7DB6"/>
    <w:rsid w:val="006C6F5B"/>
    <w:rsid w:val="006C79AA"/>
    <w:rsid w:val="006F0803"/>
    <w:rsid w:val="006F44DB"/>
    <w:rsid w:val="006F5143"/>
    <w:rsid w:val="007001D4"/>
    <w:rsid w:val="007420EE"/>
    <w:rsid w:val="00745D97"/>
    <w:rsid w:val="007621BC"/>
    <w:rsid w:val="00766618"/>
    <w:rsid w:val="0076667A"/>
    <w:rsid w:val="007905A9"/>
    <w:rsid w:val="00793AD5"/>
    <w:rsid w:val="007A75C6"/>
    <w:rsid w:val="007C2BF3"/>
    <w:rsid w:val="007C62E1"/>
    <w:rsid w:val="008141C8"/>
    <w:rsid w:val="00820733"/>
    <w:rsid w:val="0083118A"/>
    <w:rsid w:val="008446AC"/>
    <w:rsid w:val="008539A2"/>
    <w:rsid w:val="00870417"/>
    <w:rsid w:val="00873BE2"/>
    <w:rsid w:val="00874FE5"/>
    <w:rsid w:val="00887AB6"/>
    <w:rsid w:val="008C4AC4"/>
    <w:rsid w:val="008D364E"/>
    <w:rsid w:val="008E18C7"/>
    <w:rsid w:val="0090527A"/>
    <w:rsid w:val="0091578F"/>
    <w:rsid w:val="00951D02"/>
    <w:rsid w:val="009604C5"/>
    <w:rsid w:val="009728BC"/>
    <w:rsid w:val="00990761"/>
    <w:rsid w:val="009A469B"/>
    <w:rsid w:val="009F23AD"/>
    <w:rsid w:val="00A37525"/>
    <w:rsid w:val="00A37BE9"/>
    <w:rsid w:val="00A5189A"/>
    <w:rsid w:val="00A6015A"/>
    <w:rsid w:val="00A60A94"/>
    <w:rsid w:val="00B343F4"/>
    <w:rsid w:val="00B42CC0"/>
    <w:rsid w:val="00B46F6F"/>
    <w:rsid w:val="00B71685"/>
    <w:rsid w:val="00B748F9"/>
    <w:rsid w:val="00B82DCC"/>
    <w:rsid w:val="00B90F1D"/>
    <w:rsid w:val="00B9697F"/>
    <w:rsid w:val="00BB2CEC"/>
    <w:rsid w:val="00BC161E"/>
    <w:rsid w:val="00BD1337"/>
    <w:rsid w:val="00C014FD"/>
    <w:rsid w:val="00C21929"/>
    <w:rsid w:val="00C26CE1"/>
    <w:rsid w:val="00C74FA2"/>
    <w:rsid w:val="00CC5836"/>
    <w:rsid w:val="00CD7E16"/>
    <w:rsid w:val="00CE22C2"/>
    <w:rsid w:val="00CF59AF"/>
    <w:rsid w:val="00CF6FE6"/>
    <w:rsid w:val="00CF7895"/>
    <w:rsid w:val="00D172E6"/>
    <w:rsid w:val="00D22BBF"/>
    <w:rsid w:val="00D3505D"/>
    <w:rsid w:val="00D4393E"/>
    <w:rsid w:val="00DA379A"/>
    <w:rsid w:val="00DA4258"/>
    <w:rsid w:val="00DA4E0C"/>
    <w:rsid w:val="00DA600E"/>
    <w:rsid w:val="00E32267"/>
    <w:rsid w:val="00E53651"/>
    <w:rsid w:val="00E63F70"/>
    <w:rsid w:val="00E73878"/>
    <w:rsid w:val="00F0290D"/>
    <w:rsid w:val="00F60BD9"/>
    <w:rsid w:val="00FB7D77"/>
    <w:rsid w:val="00FD59BC"/>
    <w:rsid w:val="00FF5A68"/>
    <w:rsid w:val="00FF6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12E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Betarp">
    <w:name w:val="No Spacing"/>
    <w:link w:val="BetarpDiagrama"/>
    <w:uiPriority w:val="1"/>
    <w:qFormat/>
    <w:rsid w:val="00F0290D"/>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0290D"/>
    <w:rPr>
      <w:rFonts w:asciiTheme="minorHAnsi" w:eastAsiaTheme="minorEastAsia" w:hAnsiTheme="minorHAnsi" w:cstheme="minorBidi"/>
      <w:sz w:val="21"/>
      <w:szCs w:val="21"/>
      <w:lang w:eastAsia="lt-LT"/>
    </w:rPr>
  </w:style>
  <w:style w:type="paragraph" w:styleId="Debesliotekstas">
    <w:name w:val="Balloon Text"/>
    <w:basedOn w:val="prastasis"/>
    <w:link w:val="DebesliotekstasDiagrama"/>
    <w:semiHidden/>
    <w:unhideWhenUsed/>
    <w:rsid w:val="00CE22C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E22C2"/>
    <w:rPr>
      <w:rFonts w:ascii="Tahoma" w:hAnsi="Tahoma" w:cs="Tahoma"/>
      <w:sz w:val="16"/>
      <w:szCs w:val="16"/>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List Paragraph Red"/>
    <w:basedOn w:val="prastasis"/>
    <w:link w:val="SraopastraipaDiagrama"/>
    <w:qFormat/>
    <w:rsid w:val="00C014FD"/>
    <w:pPr>
      <w:ind w:left="720"/>
      <w:contextualSpacing/>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1"/>
    <w:qFormat/>
    <w:locked/>
    <w:rsid w:val="009A469B"/>
  </w:style>
  <w:style w:type="paragraph" w:styleId="Pagrindiniotekstotrauka2">
    <w:name w:val="Body Text Indent 2"/>
    <w:basedOn w:val="prastasis"/>
    <w:link w:val="Pagrindiniotekstotrauka2Diagrama"/>
    <w:uiPriority w:val="99"/>
    <w:unhideWhenUsed/>
    <w:rsid w:val="009A469B"/>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9A469B"/>
    <w:rPr>
      <w:szCs w:val="24"/>
    </w:rPr>
  </w:style>
  <w:style w:type="paragraph" w:styleId="Komentarotekstas">
    <w:name w:val="annotation text"/>
    <w:basedOn w:val="prastasis"/>
    <w:link w:val="KomentarotekstasDiagrama"/>
    <w:unhideWhenUsed/>
    <w:rsid w:val="009A469B"/>
    <w:rPr>
      <w:sz w:val="20"/>
    </w:rPr>
  </w:style>
  <w:style w:type="character" w:customStyle="1" w:styleId="KomentarotekstasDiagrama">
    <w:name w:val="Komentaro tekstas Diagrama"/>
    <w:basedOn w:val="Numatytasispastraiposriftas"/>
    <w:link w:val="Komentarotekstas"/>
    <w:rsid w:val="009A469B"/>
    <w:rPr>
      <w:sz w:val="20"/>
    </w:rPr>
  </w:style>
  <w:style w:type="character" w:styleId="Komentaronuoroda">
    <w:name w:val="annotation reference"/>
    <w:basedOn w:val="Numatytasispastraiposriftas"/>
    <w:semiHidden/>
    <w:unhideWhenUsed/>
    <w:rsid w:val="002F34B9"/>
    <w:rPr>
      <w:sz w:val="16"/>
      <w:szCs w:val="16"/>
    </w:rPr>
  </w:style>
  <w:style w:type="paragraph" w:styleId="Komentarotema">
    <w:name w:val="annotation subject"/>
    <w:basedOn w:val="Komentarotekstas"/>
    <w:next w:val="Komentarotekstas"/>
    <w:link w:val="KomentarotemaDiagrama"/>
    <w:semiHidden/>
    <w:unhideWhenUsed/>
    <w:rsid w:val="002F34B9"/>
    <w:rPr>
      <w:b/>
      <w:bCs/>
    </w:rPr>
  </w:style>
  <w:style w:type="character" w:customStyle="1" w:styleId="KomentarotemaDiagrama">
    <w:name w:val="Komentaro tema Diagrama"/>
    <w:basedOn w:val="KomentarotekstasDiagrama"/>
    <w:link w:val="Komentarotema"/>
    <w:semiHidden/>
    <w:rsid w:val="002F34B9"/>
    <w:rPr>
      <w:b/>
      <w:bCs/>
      <w:sz w:val="20"/>
    </w:rPr>
  </w:style>
  <w:style w:type="paragraph" w:customStyle="1" w:styleId="Tvarkospapunktis">
    <w:name w:val="Tvarkos papunktis"/>
    <w:basedOn w:val="prastasis"/>
    <w:link w:val="TvarkospapunktisChar"/>
    <w:rsid w:val="00B90F1D"/>
    <w:pPr>
      <w:numPr>
        <w:ilvl w:val="1"/>
        <w:numId w:val="10"/>
      </w:numPr>
      <w:jc w:val="both"/>
    </w:pPr>
    <w:rPr>
      <w:szCs w:val="24"/>
      <w:lang w:eastAsia="lt-LT"/>
    </w:rPr>
  </w:style>
  <w:style w:type="paragraph" w:customStyle="1" w:styleId="Tvarkostekstas">
    <w:name w:val="Tvarkos tekstas"/>
    <w:basedOn w:val="prastasis"/>
    <w:rsid w:val="00B90F1D"/>
    <w:pPr>
      <w:numPr>
        <w:numId w:val="10"/>
      </w:numPr>
      <w:jc w:val="both"/>
    </w:pPr>
    <w:rPr>
      <w:szCs w:val="24"/>
      <w:lang w:eastAsia="lt-LT"/>
    </w:rPr>
  </w:style>
  <w:style w:type="character" w:customStyle="1" w:styleId="TvarkospapunktisChar">
    <w:name w:val="Tvarkos papunktis Char"/>
    <w:basedOn w:val="Numatytasispastraiposriftas"/>
    <w:link w:val="Tvarkospapunktis"/>
    <w:rsid w:val="00B90F1D"/>
    <w:rPr>
      <w:szCs w:val="24"/>
      <w:lang w:eastAsia="lt-LT"/>
    </w:rPr>
  </w:style>
  <w:style w:type="character" w:styleId="Hipersaitas">
    <w:name w:val="Hyperlink"/>
    <w:basedOn w:val="Numatytasispastraiposriftas"/>
    <w:unhideWhenUsed/>
    <w:rsid w:val="00CF59AF"/>
    <w:rPr>
      <w:color w:val="0563C1" w:themeColor="hyperlink"/>
      <w:u w:val="single"/>
    </w:rPr>
  </w:style>
  <w:style w:type="paragraph" w:styleId="Pataisymai">
    <w:name w:val="Revision"/>
    <w:hidden/>
    <w:semiHidden/>
    <w:rsid w:val="002C0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143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E295E-51BC-4713-818B-05C0EE00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24274</Words>
  <Characters>13837</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38035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2025-11-11T19:19:00Z</dcterms:created>
  <dcterms:modified xsi:type="dcterms:W3CDTF">2025-11-12T14:57:00Z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