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1C17D" w14:textId="5861494C" w:rsidR="00124B08" w:rsidRDefault="00124B08" w:rsidP="00124B08">
      <w:pPr>
        <w:jc w:val="center"/>
        <w:rPr>
          <w:rFonts w:cstheme="minorHAnsi"/>
        </w:rPr>
      </w:pPr>
      <w:r>
        <w:rPr>
          <w:noProof/>
          <w:lang w:eastAsia="lt-LT"/>
        </w:rPr>
        <w:drawing>
          <wp:inline distT="0" distB="0" distL="0" distR="0" wp14:anchorId="2745D721" wp14:editId="3D5AE3C1">
            <wp:extent cx="1443429" cy="971407"/>
            <wp:effectExtent l="0" t="0" r="4445" b="63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LT-4c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3429" cy="971407"/>
                    </a:xfrm>
                    <a:prstGeom prst="rect">
                      <a:avLst/>
                    </a:prstGeom>
                  </pic:spPr>
                </pic:pic>
              </a:graphicData>
            </a:graphic>
          </wp:inline>
        </w:drawing>
      </w:r>
    </w:p>
    <w:p w14:paraId="0DF84D43" w14:textId="15CD389E" w:rsidR="00124B08" w:rsidRPr="00124B08" w:rsidRDefault="00124B08" w:rsidP="00124B08">
      <w:pPr>
        <w:rPr>
          <w:rFonts w:ascii="Tahoma" w:hAnsi="Tahoma" w:cs="Tahoma"/>
        </w:rPr>
      </w:pPr>
      <w:r w:rsidRPr="00124B08">
        <w:rPr>
          <w:rFonts w:ascii="Tahoma" w:hAnsi="Tahoma" w:cs="Tahoma"/>
        </w:rPr>
        <w:t>Suinteresuotiems tiekėjams</w:t>
      </w:r>
    </w:p>
    <w:p w14:paraId="7DA6C1A5" w14:textId="4EA47299" w:rsidR="00124B08" w:rsidRPr="00124B08" w:rsidRDefault="00124B08" w:rsidP="00787A31">
      <w:pPr>
        <w:jc w:val="both"/>
        <w:rPr>
          <w:rFonts w:ascii="Tahoma" w:hAnsi="Tahoma" w:cs="Tahoma"/>
        </w:rPr>
      </w:pPr>
      <w:r w:rsidRPr="00124B08">
        <w:rPr>
          <w:rFonts w:ascii="Tahoma" w:hAnsi="Tahoma" w:cs="Tahoma"/>
        </w:rPr>
        <w:t>Skelbiama CVP IS</w:t>
      </w:r>
    </w:p>
    <w:p w14:paraId="2FFF2776" w14:textId="77777777" w:rsidR="00124B08" w:rsidRPr="00124B08" w:rsidRDefault="00124B08" w:rsidP="00787A31">
      <w:pPr>
        <w:jc w:val="both"/>
        <w:rPr>
          <w:rFonts w:ascii="Tahoma" w:hAnsi="Tahoma" w:cs="Tahoma"/>
        </w:rPr>
      </w:pPr>
    </w:p>
    <w:p w14:paraId="10276C22" w14:textId="747F34CF" w:rsidR="00124B08" w:rsidRPr="00124B08" w:rsidRDefault="00124B08" w:rsidP="00787A31">
      <w:pPr>
        <w:jc w:val="both"/>
        <w:rPr>
          <w:rFonts w:ascii="Tahoma" w:hAnsi="Tahoma" w:cs="Tahoma"/>
          <w:b/>
        </w:rPr>
      </w:pPr>
      <w:r w:rsidRPr="00124B08">
        <w:rPr>
          <w:rFonts w:ascii="Tahoma" w:hAnsi="Tahoma" w:cs="Tahoma"/>
          <w:b/>
        </w:rPr>
        <w:t>DĖL ATSAKYMŲ Į KLAUSIMUS GAUTUS RINKOS KONSULTACIJOS METU</w:t>
      </w:r>
    </w:p>
    <w:p w14:paraId="735B1757" w14:textId="77777777" w:rsidR="00124B08" w:rsidRPr="00124B08" w:rsidRDefault="00124B08" w:rsidP="00787A31">
      <w:pPr>
        <w:jc w:val="both"/>
        <w:rPr>
          <w:rFonts w:ascii="Tahoma" w:hAnsi="Tahoma" w:cs="Tahoma"/>
        </w:rPr>
      </w:pPr>
    </w:p>
    <w:p w14:paraId="4F4C8869" w14:textId="63BBC73A" w:rsidR="00494D80" w:rsidRPr="00124B08" w:rsidRDefault="00E1428A" w:rsidP="00787A31">
      <w:pPr>
        <w:jc w:val="both"/>
        <w:rPr>
          <w:rFonts w:ascii="Tahoma" w:hAnsi="Tahoma" w:cs="Tahoma"/>
        </w:rPr>
      </w:pPr>
      <w:r w:rsidRPr="00124B08">
        <w:rPr>
          <w:rFonts w:ascii="Tahoma" w:hAnsi="Tahoma" w:cs="Tahoma"/>
        </w:rPr>
        <w:t>Rinkos dalyvių konsultacijoje „</w:t>
      </w:r>
      <w:r w:rsidR="00124B08">
        <w:rPr>
          <w:rFonts w:ascii="Tahoma" w:hAnsi="Tahoma" w:cs="Tahoma"/>
        </w:rPr>
        <w:t>Lietuvos integralios bibliotekų informacinės sistemos (LIBIS) ir LIBIS elektroninių paslaugų portalo (</w:t>
      </w:r>
      <w:proofErr w:type="spellStart"/>
      <w:r w:rsidR="00124B08">
        <w:rPr>
          <w:rFonts w:ascii="Tahoma" w:hAnsi="Tahoma" w:cs="Tahoma"/>
        </w:rPr>
        <w:t>iBiblioteka.lt</w:t>
      </w:r>
      <w:proofErr w:type="spellEnd"/>
      <w:r w:rsidR="00124B08">
        <w:rPr>
          <w:rFonts w:ascii="Tahoma" w:hAnsi="Tahoma" w:cs="Tahoma"/>
        </w:rPr>
        <w:t>) modernizavimo ir diegimo paslaugos (</w:t>
      </w:r>
      <w:r w:rsidRPr="00124B08">
        <w:rPr>
          <w:rFonts w:ascii="Tahoma" w:hAnsi="Tahoma" w:cs="Tahoma"/>
        </w:rPr>
        <w:t>rinkos konsultacija</w:t>
      </w:r>
      <w:r w:rsidR="00124B08">
        <w:rPr>
          <w:rFonts w:ascii="Tahoma" w:hAnsi="Tahoma" w:cs="Tahoma"/>
        </w:rPr>
        <w:t>)</w:t>
      </w:r>
      <w:r w:rsidRPr="00124B08">
        <w:rPr>
          <w:rFonts w:ascii="Tahoma" w:hAnsi="Tahoma" w:cs="Tahoma"/>
        </w:rPr>
        <w:t>“ paskelbtoje 2024-</w:t>
      </w:r>
      <w:r w:rsidR="00124B08">
        <w:rPr>
          <w:rFonts w:ascii="Tahoma" w:hAnsi="Tahoma" w:cs="Tahoma"/>
        </w:rPr>
        <w:t>10</w:t>
      </w:r>
      <w:r w:rsidRPr="00124B08">
        <w:rPr>
          <w:rFonts w:ascii="Tahoma" w:hAnsi="Tahoma" w:cs="Tahoma"/>
        </w:rPr>
        <w:t>-</w:t>
      </w:r>
      <w:r w:rsidR="00124B08">
        <w:rPr>
          <w:rFonts w:ascii="Tahoma" w:hAnsi="Tahoma" w:cs="Tahoma"/>
        </w:rPr>
        <w:t>30 senoje</w:t>
      </w:r>
      <w:r w:rsidRPr="00124B08">
        <w:rPr>
          <w:rFonts w:ascii="Tahoma" w:hAnsi="Tahoma" w:cs="Tahoma"/>
        </w:rPr>
        <w:t xml:space="preserve"> Centrinėje viešųjų pirkimų informacinėje sistemoje (toliau – </w:t>
      </w:r>
      <w:r w:rsidR="00124B08">
        <w:rPr>
          <w:rFonts w:ascii="Tahoma" w:hAnsi="Tahoma" w:cs="Tahoma"/>
        </w:rPr>
        <w:t xml:space="preserve">sena </w:t>
      </w:r>
      <w:r w:rsidRPr="00124B08">
        <w:rPr>
          <w:rFonts w:ascii="Tahoma" w:hAnsi="Tahoma" w:cs="Tahoma"/>
        </w:rPr>
        <w:t>CVP IS) (</w:t>
      </w:r>
      <w:r w:rsidR="00124B08">
        <w:rPr>
          <w:rFonts w:ascii="Tahoma" w:hAnsi="Tahoma" w:cs="Tahoma"/>
        </w:rPr>
        <w:t xml:space="preserve">senos </w:t>
      </w:r>
      <w:r w:rsidRPr="00124B08">
        <w:rPr>
          <w:rFonts w:ascii="Tahoma" w:hAnsi="Tahoma" w:cs="Tahoma"/>
        </w:rPr>
        <w:t>CVP IS Nr. 7</w:t>
      </w:r>
      <w:r w:rsidR="00124B08">
        <w:rPr>
          <w:rFonts w:ascii="Tahoma" w:hAnsi="Tahoma" w:cs="Tahoma"/>
        </w:rPr>
        <w:t>44846</w:t>
      </w:r>
      <w:r w:rsidRPr="00124B08">
        <w:rPr>
          <w:rFonts w:ascii="Tahoma" w:hAnsi="Tahoma" w:cs="Tahoma"/>
        </w:rPr>
        <w:t>) CVP IS priemonėmis gauti tiekėjų klausimai / siūlymai</w:t>
      </w:r>
      <w:r w:rsidR="00F91CC2" w:rsidRPr="00124B08">
        <w:rPr>
          <w:rFonts w:ascii="Tahoma" w:hAnsi="Tahoma" w:cs="Tahoma"/>
        </w:rPr>
        <w:t xml:space="preserve"> / pastabos</w:t>
      </w:r>
      <w:r w:rsidR="00124B08">
        <w:rPr>
          <w:rFonts w:ascii="Tahoma" w:hAnsi="Tahoma" w:cs="Tahoma"/>
        </w:rPr>
        <w:t xml:space="preserve"> techninei specifikacijai ir kvalifikacijos reikalavimams</w:t>
      </w:r>
      <w:r w:rsidRPr="00124B08">
        <w:rPr>
          <w:rFonts w:ascii="Tahoma" w:hAnsi="Tahoma" w:cs="Tahoma"/>
        </w:rPr>
        <w:t>. Įvertinę gautus tiekėjų klausimus / siūlymus</w:t>
      </w:r>
      <w:r w:rsidR="00F91CC2" w:rsidRPr="00124B08">
        <w:rPr>
          <w:rFonts w:ascii="Tahoma" w:hAnsi="Tahoma" w:cs="Tahoma"/>
        </w:rPr>
        <w:t xml:space="preserve"> / pastabas</w:t>
      </w:r>
      <w:r w:rsidRPr="00124B08">
        <w:rPr>
          <w:rFonts w:ascii="Tahoma" w:hAnsi="Tahoma" w:cs="Tahoma"/>
        </w:rPr>
        <w:t xml:space="preserve"> teikiame atsakymus į juos: </w:t>
      </w:r>
    </w:p>
    <w:tbl>
      <w:tblPr>
        <w:tblStyle w:val="Lentelstinklelis"/>
        <w:tblW w:w="0" w:type="auto"/>
        <w:tblLook w:val="04A0" w:firstRow="1" w:lastRow="0" w:firstColumn="1" w:lastColumn="0" w:noHBand="0" w:noVBand="1"/>
      </w:tblPr>
      <w:tblGrid>
        <w:gridCol w:w="607"/>
        <w:gridCol w:w="3956"/>
        <w:gridCol w:w="4945"/>
        <w:gridCol w:w="4485"/>
      </w:tblGrid>
      <w:tr w:rsidR="00BF6245" w:rsidRPr="00F93C10" w14:paraId="23323793" w14:textId="77777777" w:rsidTr="00F93C10">
        <w:tc>
          <w:tcPr>
            <w:tcW w:w="607" w:type="dxa"/>
            <w:shd w:val="clear" w:color="auto" w:fill="D9E2F3" w:themeFill="accent5" w:themeFillTint="33"/>
          </w:tcPr>
          <w:p w14:paraId="461A1390" w14:textId="77777777" w:rsidR="00494D80" w:rsidRPr="00F93C10" w:rsidRDefault="00494D80">
            <w:pPr>
              <w:rPr>
                <w:rFonts w:ascii="Tahoma" w:hAnsi="Tahoma" w:cs="Tahoma"/>
              </w:rPr>
            </w:pPr>
            <w:r w:rsidRPr="00F93C10">
              <w:rPr>
                <w:rFonts w:ascii="Tahoma" w:hAnsi="Tahoma" w:cs="Tahoma"/>
              </w:rPr>
              <w:t>Eil. Nr.</w:t>
            </w:r>
          </w:p>
        </w:tc>
        <w:tc>
          <w:tcPr>
            <w:tcW w:w="3956" w:type="dxa"/>
            <w:shd w:val="clear" w:color="auto" w:fill="D9E2F3" w:themeFill="accent5" w:themeFillTint="33"/>
          </w:tcPr>
          <w:p w14:paraId="716D58F8" w14:textId="45FAE358" w:rsidR="00494D80" w:rsidRPr="00F93C10" w:rsidRDefault="00494D80">
            <w:pPr>
              <w:rPr>
                <w:rFonts w:ascii="Tahoma" w:hAnsi="Tahoma" w:cs="Tahoma"/>
              </w:rPr>
            </w:pPr>
            <w:r w:rsidRPr="00F93C10">
              <w:rPr>
                <w:rFonts w:ascii="Tahoma" w:hAnsi="Tahoma" w:cs="Tahoma"/>
              </w:rPr>
              <w:t>Techninės specifikacijos reikalavimas dėl kurio teikiamas klausimas / siūlymas</w:t>
            </w:r>
            <w:r w:rsidR="00F91CC2" w:rsidRPr="00F93C10">
              <w:rPr>
                <w:rFonts w:ascii="Tahoma" w:hAnsi="Tahoma" w:cs="Tahoma"/>
              </w:rPr>
              <w:t xml:space="preserve"> / pastaba</w:t>
            </w:r>
          </w:p>
        </w:tc>
        <w:tc>
          <w:tcPr>
            <w:tcW w:w="4945" w:type="dxa"/>
            <w:shd w:val="clear" w:color="auto" w:fill="D9E2F3" w:themeFill="accent5" w:themeFillTint="33"/>
          </w:tcPr>
          <w:p w14:paraId="0AFB243F" w14:textId="3D2D34D1" w:rsidR="00494D80" w:rsidRPr="00F93C10" w:rsidRDefault="00494D80" w:rsidP="00494D80">
            <w:pPr>
              <w:rPr>
                <w:rFonts w:ascii="Tahoma" w:hAnsi="Tahoma" w:cs="Tahoma"/>
              </w:rPr>
            </w:pPr>
            <w:r w:rsidRPr="00F93C10">
              <w:rPr>
                <w:rFonts w:ascii="Tahoma" w:hAnsi="Tahoma" w:cs="Tahoma"/>
              </w:rPr>
              <w:t>Klausimas / siūlymas</w:t>
            </w:r>
            <w:r w:rsidR="00F91CC2" w:rsidRPr="00F93C10">
              <w:rPr>
                <w:rFonts w:ascii="Tahoma" w:hAnsi="Tahoma" w:cs="Tahoma"/>
              </w:rPr>
              <w:t xml:space="preserve"> / pastaba</w:t>
            </w:r>
            <w:r w:rsidR="00E1428A" w:rsidRPr="00F93C10">
              <w:rPr>
                <w:rFonts w:ascii="Tahoma" w:hAnsi="Tahoma" w:cs="Tahoma"/>
              </w:rPr>
              <w:t xml:space="preserve"> (</w:t>
            </w:r>
            <w:r w:rsidR="00787A31" w:rsidRPr="00F93C10">
              <w:rPr>
                <w:rFonts w:ascii="Tahoma" w:hAnsi="Tahoma" w:cs="Tahoma"/>
              </w:rPr>
              <w:t>kalba netaisyta)</w:t>
            </w:r>
          </w:p>
        </w:tc>
        <w:tc>
          <w:tcPr>
            <w:tcW w:w="4485" w:type="dxa"/>
            <w:shd w:val="clear" w:color="auto" w:fill="D9E2F3" w:themeFill="accent5" w:themeFillTint="33"/>
          </w:tcPr>
          <w:p w14:paraId="5FAA4BFE" w14:textId="746A96A3" w:rsidR="00494D80" w:rsidRPr="00F93C10" w:rsidRDefault="00494D80">
            <w:pPr>
              <w:rPr>
                <w:rFonts w:ascii="Tahoma" w:hAnsi="Tahoma" w:cs="Tahoma"/>
              </w:rPr>
            </w:pPr>
            <w:r w:rsidRPr="00F93C10">
              <w:rPr>
                <w:rFonts w:ascii="Tahoma" w:hAnsi="Tahoma" w:cs="Tahoma"/>
              </w:rPr>
              <w:t>Atsakymas į tiekėjo klausimą / siūlymą</w:t>
            </w:r>
            <w:r w:rsidR="00F91CC2" w:rsidRPr="00F93C10">
              <w:rPr>
                <w:rFonts w:ascii="Tahoma" w:hAnsi="Tahoma" w:cs="Tahoma"/>
              </w:rPr>
              <w:t xml:space="preserve"> / pastabą</w:t>
            </w:r>
          </w:p>
        </w:tc>
      </w:tr>
      <w:tr w:rsidR="00BF6245" w:rsidRPr="00F93C10" w14:paraId="2CCBC1CC" w14:textId="77777777" w:rsidTr="00BF6245">
        <w:tc>
          <w:tcPr>
            <w:tcW w:w="607" w:type="dxa"/>
          </w:tcPr>
          <w:p w14:paraId="588AD63F" w14:textId="519CBA1C" w:rsidR="00494D80" w:rsidRPr="00F93C10" w:rsidRDefault="00787A31">
            <w:pPr>
              <w:rPr>
                <w:rFonts w:ascii="Tahoma" w:hAnsi="Tahoma" w:cs="Tahoma"/>
              </w:rPr>
            </w:pPr>
            <w:r w:rsidRPr="00F93C10">
              <w:rPr>
                <w:rFonts w:ascii="Tahoma" w:hAnsi="Tahoma" w:cs="Tahoma"/>
              </w:rPr>
              <w:t>1.</w:t>
            </w:r>
          </w:p>
        </w:tc>
        <w:tc>
          <w:tcPr>
            <w:tcW w:w="3956" w:type="dxa"/>
          </w:tcPr>
          <w:p w14:paraId="614A128A" w14:textId="4D0B2C80" w:rsidR="00494D80" w:rsidRPr="00F93C10" w:rsidRDefault="00124B08" w:rsidP="00124B08">
            <w:pPr>
              <w:rPr>
                <w:rFonts w:ascii="Tahoma" w:hAnsi="Tahoma" w:cs="Tahoma"/>
              </w:rPr>
            </w:pPr>
            <w:r w:rsidRPr="00F93C10">
              <w:rPr>
                <w:rFonts w:ascii="Tahoma" w:hAnsi="Tahoma" w:cs="Tahoma"/>
                <w:bCs/>
              </w:rPr>
              <w:t>TS schema „5.1 pav. Esama LIBIS diegimo komponentų schema“</w:t>
            </w:r>
          </w:p>
        </w:tc>
        <w:tc>
          <w:tcPr>
            <w:tcW w:w="4945" w:type="dxa"/>
          </w:tcPr>
          <w:p w14:paraId="71B6284C" w14:textId="5F732649" w:rsidR="00494D80" w:rsidRPr="00F93C10" w:rsidRDefault="00124B08" w:rsidP="00124B08">
            <w:pPr>
              <w:jc w:val="both"/>
              <w:rPr>
                <w:rFonts w:ascii="Tahoma" w:hAnsi="Tahoma" w:cs="Tahoma"/>
              </w:rPr>
            </w:pPr>
            <w:r w:rsidRPr="00F93C10">
              <w:rPr>
                <w:rFonts w:ascii="Tahoma" w:hAnsi="Tahoma" w:cs="Tahoma"/>
                <w:bCs/>
              </w:rPr>
              <w:t xml:space="preserve">Pastaba: Schemoje trūksta diegimo komponentų </w:t>
            </w:r>
            <w:proofErr w:type="spellStart"/>
            <w:r w:rsidRPr="00F93C10">
              <w:rPr>
                <w:rFonts w:ascii="Tahoma" w:hAnsi="Tahoma" w:cs="Tahoma"/>
                <w:bCs/>
              </w:rPr>
              <w:t>ibiblioteka.lt</w:t>
            </w:r>
            <w:proofErr w:type="spellEnd"/>
            <w:r w:rsidRPr="00F93C10">
              <w:rPr>
                <w:rFonts w:ascii="Tahoma" w:hAnsi="Tahoma" w:cs="Tahoma"/>
                <w:bCs/>
              </w:rPr>
              <w:t xml:space="preserve"> ir </w:t>
            </w:r>
            <w:proofErr w:type="spellStart"/>
            <w:r w:rsidRPr="00F93C10">
              <w:rPr>
                <w:rFonts w:ascii="Tahoma" w:hAnsi="Tahoma" w:cs="Tahoma"/>
                <w:bCs/>
              </w:rPr>
              <w:t>darbas.ibiblioteka.lt</w:t>
            </w:r>
            <w:proofErr w:type="spellEnd"/>
            <w:r w:rsidRPr="00F93C10">
              <w:rPr>
                <w:rFonts w:ascii="Tahoma" w:hAnsi="Tahoma" w:cs="Tahoma"/>
                <w:bCs/>
              </w:rPr>
              <w:t xml:space="preserve"> funkciniams komponentams (neatitinka „7.1 pav. modernizuojamos LIBIS funkcinės architektūros schemos“)</w:t>
            </w:r>
          </w:p>
        </w:tc>
        <w:tc>
          <w:tcPr>
            <w:tcW w:w="4485" w:type="dxa"/>
          </w:tcPr>
          <w:p w14:paraId="7434E896" w14:textId="7F4882DE" w:rsidR="00494D80" w:rsidRPr="00F93C10" w:rsidRDefault="00124B08">
            <w:pPr>
              <w:rPr>
                <w:rFonts w:ascii="Tahoma" w:hAnsi="Tahoma" w:cs="Tahoma"/>
              </w:rPr>
            </w:pPr>
            <w:r w:rsidRPr="00F93C10">
              <w:rPr>
                <w:rFonts w:ascii="Tahoma" w:hAnsi="Tahoma" w:cs="Tahoma"/>
                <w:color w:val="000000"/>
              </w:rPr>
              <w:t>5.1 pav. pašalintas</w:t>
            </w:r>
          </w:p>
        </w:tc>
      </w:tr>
      <w:tr w:rsidR="00BF6245" w:rsidRPr="00F93C10" w14:paraId="21CBB75E" w14:textId="77777777" w:rsidTr="00BF6245">
        <w:tc>
          <w:tcPr>
            <w:tcW w:w="607" w:type="dxa"/>
          </w:tcPr>
          <w:p w14:paraId="1FD679F7" w14:textId="05F6BB52" w:rsidR="00494D80" w:rsidRPr="00F93C10" w:rsidRDefault="00787A31">
            <w:pPr>
              <w:rPr>
                <w:rFonts w:ascii="Tahoma" w:hAnsi="Tahoma" w:cs="Tahoma"/>
              </w:rPr>
            </w:pPr>
            <w:r w:rsidRPr="00F93C10">
              <w:rPr>
                <w:rFonts w:ascii="Tahoma" w:hAnsi="Tahoma" w:cs="Tahoma"/>
              </w:rPr>
              <w:t>2.</w:t>
            </w:r>
          </w:p>
        </w:tc>
        <w:tc>
          <w:tcPr>
            <w:tcW w:w="3956" w:type="dxa"/>
          </w:tcPr>
          <w:p w14:paraId="0211BDD2" w14:textId="3895F6DA" w:rsidR="00494D80" w:rsidRPr="00F93C10" w:rsidRDefault="00D150CA" w:rsidP="00D150CA">
            <w:pPr>
              <w:rPr>
                <w:rFonts w:ascii="Tahoma" w:hAnsi="Tahoma" w:cs="Tahoma"/>
              </w:rPr>
            </w:pPr>
            <w:r w:rsidRPr="00F93C10">
              <w:rPr>
                <w:rFonts w:ascii="Tahoma" w:hAnsi="Tahoma" w:cs="Tahoma"/>
                <w:bCs/>
              </w:rPr>
              <w:t>TS reikalavimas „56. LIBIS vidiniam</w:t>
            </w:r>
            <w:r w:rsidRPr="00F93C10">
              <w:rPr>
                <w:rFonts w:ascii="Tahoma" w:hAnsi="Tahoma" w:cs="Tahoma"/>
                <w:bCs/>
              </w:rPr>
              <w:t xml:space="preserve"> </w:t>
            </w:r>
            <w:r w:rsidRPr="00F93C10">
              <w:rPr>
                <w:rFonts w:ascii="Tahoma" w:hAnsi="Tahoma" w:cs="Tahoma"/>
                <w:bCs/>
              </w:rPr>
              <w:t>portale su BĮ įrašu susietose sistemos</w:t>
            </w:r>
            <w:r w:rsidRPr="00F93C10">
              <w:rPr>
                <w:rFonts w:ascii="Tahoma" w:hAnsi="Tahoma" w:cs="Tahoma"/>
                <w:bCs/>
              </w:rPr>
              <w:t xml:space="preserve"> </w:t>
            </w:r>
            <w:r w:rsidRPr="00F93C10">
              <w:rPr>
                <w:rFonts w:ascii="Tahoma" w:hAnsi="Tahoma" w:cs="Tahoma"/>
                <w:bCs/>
              </w:rPr>
              <w:t>vietose (BĮ tvarkymo modulis, BĮ įrašų</w:t>
            </w:r>
            <w:r w:rsidRPr="00F93C10">
              <w:rPr>
                <w:rFonts w:ascii="Tahoma" w:hAnsi="Tahoma" w:cs="Tahoma"/>
                <w:bCs/>
              </w:rPr>
              <w:t xml:space="preserve"> </w:t>
            </w:r>
            <w:r w:rsidRPr="00F93C10">
              <w:rPr>
                <w:rFonts w:ascii="Tahoma" w:hAnsi="Tahoma" w:cs="Tahoma"/>
                <w:bCs/>
              </w:rPr>
              <w:t>paieška ir kt. su Perkančiąja suderintose</w:t>
            </w:r>
            <w:r w:rsidRPr="00F93C10">
              <w:rPr>
                <w:rFonts w:ascii="Tahoma" w:hAnsi="Tahoma" w:cs="Tahoma"/>
                <w:bCs/>
              </w:rPr>
              <w:t xml:space="preserve"> </w:t>
            </w:r>
            <w:r w:rsidRPr="00F93C10">
              <w:rPr>
                <w:rFonts w:ascii="Tahoma" w:hAnsi="Tahoma" w:cs="Tahoma"/>
                <w:bCs/>
              </w:rPr>
              <w:t>sistemos vietose) turi būti išplėstas</w:t>
            </w:r>
            <w:r w:rsidRPr="00F93C10">
              <w:rPr>
                <w:rFonts w:ascii="Tahoma" w:hAnsi="Tahoma" w:cs="Tahoma"/>
                <w:bCs/>
              </w:rPr>
              <w:t xml:space="preserve"> </w:t>
            </w:r>
            <w:r w:rsidRPr="00F93C10">
              <w:rPr>
                <w:rFonts w:ascii="Tahoma" w:hAnsi="Tahoma" w:cs="Tahoma"/>
                <w:bCs/>
              </w:rPr>
              <w:t>(modernizuota) LIBIS funkcionalumas ir</w:t>
            </w:r>
            <w:r w:rsidRPr="00F93C10">
              <w:rPr>
                <w:rFonts w:ascii="Tahoma" w:hAnsi="Tahoma" w:cs="Tahoma"/>
                <w:bCs/>
              </w:rPr>
              <w:t xml:space="preserve"> </w:t>
            </w:r>
            <w:r w:rsidRPr="00F93C10">
              <w:rPr>
                <w:rFonts w:ascii="Tahoma" w:hAnsi="Tahoma" w:cs="Tahoma"/>
                <w:bCs/>
              </w:rPr>
              <w:t>atlikti reikalingi pakeitimai (BĮ peržiūros,</w:t>
            </w:r>
            <w:r w:rsidRPr="00F93C10">
              <w:rPr>
                <w:rFonts w:ascii="Tahoma" w:hAnsi="Tahoma" w:cs="Tahoma"/>
                <w:bCs/>
              </w:rPr>
              <w:t xml:space="preserve"> </w:t>
            </w:r>
            <w:r w:rsidRPr="00F93C10">
              <w:rPr>
                <w:rFonts w:ascii="Tahoma" w:hAnsi="Tahoma" w:cs="Tahoma"/>
                <w:bCs/>
              </w:rPr>
              <w:t xml:space="preserve">koregavimo </w:t>
            </w:r>
            <w:r w:rsidRPr="00F93C10">
              <w:rPr>
                <w:rFonts w:ascii="Tahoma" w:hAnsi="Tahoma" w:cs="Tahoma"/>
                <w:bCs/>
              </w:rPr>
              <w:lastRenderedPageBreak/>
              <w:t>formose, paieškos kriterijai ir</w:t>
            </w:r>
            <w:r w:rsidRPr="00F93C10">
              <w:rPr>
                <w:rFonts w:ascii="Tahoma" w:hAnsi="Tahoma" w:cs="Tahoma"/>
                <w:bCs/>
              </w:rPr>
              <w:t xml:space="preserve"> </w:t>
            </w:r>
            <w:r w:rsidRPr="00F93C10">
              <w:rPr>
                <w:rFonts w:ascii="Tahoma" w:hAnsi="Tahoma" w:cs="Tahoma"/>
                <w:bCs/>
              </w:rPr>
              <w:t>rezultatų peržiūra).“</w:t>
            </w:r>
          </w:p>
        </w:tc>
        <w:tc>
          <w:tcPr>
            <w:tcW w:w="4945" w:type="dxa"/>
          </w:tcPr>
          <w:p w14:paraId="7DABC088" w14:textId="3D440DE1" w:rsidR="00494D80" w:rsidRPr="00F93C10" w:rsidRDefault="00D150CA" w:rsidP="00D150CA">
            <w:pPr>
              <w:rPr>
                <w:rFonts w:ascii="Tahoma" w:hAnsi="Tahoma" w:cs="Tahoma"/>
              </w:rPr>
            </w:pPr>
            <w:r w:rsidRPr="00F93C10">
              <w:rPr>
                <w:rFonts w:ascii="Tahoma" w:hAnsi="Tahoma" w:cs="Tahoma"/>
                <w:bCs/>
              </w:rPr>
              <w:lastRenderedPageBreak/>
              <w:t>Pastaba: Reikia konkretizuoti kuriose ar</w:t>
            </w:r>
            <w:r w:rsidRPr="00F93C10">
              <w:rPr>
                <w:rFonts w:ascii="Tahoma" w:hAnsi="Tahoma" w:cs="Tahoma"/>
                <w:bCs/>
              </w:rPr>
              <w:t xml:space="preserve"> </w:t>
            </w:r>
            <w:r w:rsidRPr="00F93C10">
              <w:rPr>
                <w:rFonts w:ascii="Tahoma" w:hAnsi="Tahoma" w:cs="Tahoma"/>
                <w:bCs/>
              </w:rPr>
              <w:t>keliose vietose turi būti atlikti pakeitimai,</w:t>
            </w:r>
            <w:r w:rsidRPr="00F93C10">
              <w:rPr>
                <w:rFonts w:ascii="Tahoma" w:hAnsi="Tahoma" w:cs="Tahoma"/>
                <w:bCs/>
              </w:rPr>
              <w:t xml:space="preserve"> </w:t>
            </w:r>
            <w:r w:rsidRPr="00F93C10">
              <w:rPr>
                <w:rFonts w:ascii="Tahoma" w:hAnsi="Tahoma" w:cs="Tahoma"/>
                <w:bCs/>
              </w:rPr>
              <w:t>kad būtų galima tiksliau įvertinti darbų</w:t>
            </w:r>
            <w:r w:rsidRPr="00F93C10">
              <w:rPr>
                <w:rFonts w:ascii="Tahoma" w:hAnsi="Tahoma" w:cs="Tahoma"/>
                <w:bCs/>
              </w:rPr>
              <w:t xml:space="preserve"> </w:t>
            </w:r>
            <w:r w:rsidRPr="00F93C10">
              <w:rPr>
                <w:rFonts w:ascii="Tahoma" w:hAnsi="Tahoma" w:cs="Tahoma"/>
                <w:bCs/>
              </w:rPr>
              <w:t>apimtis.</w:t>
            </w:r>
          </w:p>
        </w:tc>
        <w:tc>
          <w:tcPr>
            <w:tcW w:w="4485" w:type="dxa"/>
          </w:tcPr>
          <w:p w14:paraId="410617CC" w14:textId="1E301750" w:rsidR="00494D80" w:rsidRPr="00F93C10" w:rsidRDefault="00D150CA">
            <w:pPr>
              <w:rPr>
                <w:rFonts w:ascii="Tahoma" w:hAnsi="Tahoma" w:cs="Tahoma"/>
              </w:rPr>
            </w:pPr>
            <w:r w:rsidRPr="00F93C10">
              <w:rPr>
                <w:rFonts w:ascii="Tahoma" w:hAnsi="Tahoma" w:cs="Tahoma"/>
                <w:color w:val="000000"/>
              </w:rPr>
              <w:t>Atsižvelgta. Patikslinta</w:t>
            </w:r>
          </w:p>
        </w:tc>
      </w:tr>
      <w:tr w:rsidR="00BF6245" w:rsidRPr="00F93C10" w14:paraId="66313B6E" w14:textId="77777777" w:rsidTr="00BF6245">
        <w:tc>
          <w:tcPr>
            <w:tcW w:w="607" w:type="dxa"/>
          </w:tcPr>
          <w:p w14:paraId="1F4644DA" w14:textId="02FF8FB5" w:rsidR="00494D80" w:rsidRPr="00F93C10" w:rsidRDefault="00787A31">
            <w:pPr>
              <w:rPr>
                <w:rFonts w:ascii="Tahoma" w:hAnsi="Tahoma" w:cs="Tahoma"/>
              </w:rPr>
            </w:pPr>
            <w:r w:rsidRPr="00F93C10">
              <w:rPr>
                <w:rFonts w:ascii="Tahoma" w:hAnsi="Tahoma" w:cs="Tahoma"/>
              </w:rPr>
              <w:t>3.</w:t>
            </w:r>
          </w:p>
        </w:tc>
        <w:tc>
          <w:tcPr>
            <w:tcW w:w="3956" w:type="dxa"/>
          </w:tcPr>
          <w:p w14:paraId="65CC1F68" w14:textId="287B9C8F" w:rsidR="00494D80" w:rsidRPr="00F93C10" w:rsidRDefault="00D150CA" w:rsidP="00D150CA">
            <w:pPr>
              <w:rPr>
                <w:rFonts w:ascii="Tahoma" w:hAnsi="Tahoma" w:cs="Tahoma"/>
                <w:bCs/>
              </w:rPr>
            </w:pPr>
            <w:r w:rsidRPr="00F93C10">
              <w:rPr>
                <w:rFonts w:ascii="Tahoma" w:hAnsi="Tahoma" w:cs="Tahoma"/>
                <w:bCs/>
              </w:rPr>
              <w:t>TS reikalavimas „61.6. konvertuoti iš</w:t>
            </w:r>
            <w:r w:rsidRPr="00F93C10">
              <w:rPr>
                <w:rFonts w:ascii="Tahoma" w:hAnsi="Tahoma" w:cs="Tahoma"/>
                <w:bCs/>
              </w:rPr>
              <w:t xml:space="preserve"> </w:t>
            </w:r>
            <w:r w:rsidRPr="00F93C10">
              <w:rPr>
                <w:rFonts w:ascii="Tahoma" w:hAnsi="Tahoma" w:cs="Tahoma"/>
                <w:bCs/>
              </w:rPr>
              <w:t>TIFF į JPG, PDF ir kt. suderintus su</w:t>
            </w:r>
            <w:r w:rsidRPr="00F93C10">
              <w:rPr>
                <w:rFonts w:ascii="Tahoma" w:hAnsi="Tahoma" w:cs="Tahoma"/>
                <w:bCs/>
              </w:rPr>
              <w:t xml:space="preserve"> </w:t>
            </w:r>
            <w:r w:rsidRPr="00F93C10">
              <w:rPr>
                <w:rFonts w:ascii="Tahoma" w:hAnsi="Tahoma" w:cs="Tahoma"/>
                <w:bCs/>
              </w:rPr>
              <w:t>Perkančiąja organizacija failų tipus;“</w:t>
            </w:r>
          </w:p>
        </w:tc>
        <w:tc>
          <w:tcPr>
            <w:tcW w:w="4945" w:type="dxa"/>
          </w:tcPr>
          <w:p w14:paraId="62DDCC2B" w14:textId="37BB3F4D" w:rsidR="00494D80" w:rsidRPr="000A0F31" w:rsidRDefault="00D150CA" w:rsidP="00D150CA">
            <w:pPr>
              <w:rPr>
                <w:rFonts w:ascii="Tahoma" w:hAnsi="Tahoma" w:cs="Tahoma"/>
              </w:rPr>
            </w:pPr>
            <w:r w:rsidRPr="000A0F31">
              <w:rPr>
                <w:rFonts w:ascii="Tahoma" w:hAnsi="Tahoma" w:cs="Tahoma"/>
                <w:bCs/>
              </w:rPr>
              <w:t xml:space="preserve">Pastaba: </w:t>
            </w:r>
            <w:r w:rsidRPr="000A0F31">
              <w:rPr>
                <w:rFonts w:ascii="Tahoma" w:hAnsi="Tahoma" w:cs="Tahoma"/>
              </w:rPr>
              <w:t>Dubliuojami reikalavimai</w:t>
            </w:r>
            <w:r w:rsidRPr="000A0F31">
              <w:rPr>
                <w:rFonts w:ascii="Tahoma" w:hAnsi="Tahoma" w:cs="Tahoma"/>
              </w:rPr>
              <w:t xml:space="preserve"> </w:t>
            </w:r>
            <w:r w:rsidRPr="000A0F31">
              <w:rPr>
                <w:rFonts w:ascii="Tahoma" w:hAnsi="Tahoma" w:cs="Tahoma"/>
              </w:rPr>
              <w:t>esantys skyriuje „7.3.10 Reikalavimai</w:t>
            </w:r>
            <w:r w:rsidRPr="000A0F31">
              <w:rPr>
                <w:rFonts w:ascii="Tahoma" w:hAnsi="Tahoma" w:cs="Tahoma"/>
              </w:rPr>
              <w:t xml:space="preserve"> </w:t>
            </w:r>
            <w:r w:rsidRPr="000A0F31">
              <w:rPr>
                <w:rFonts w:ascii="Tahoma" w:hAnsi="Tahoma" w:cs="Tahoma"/>
              </w:rPr>
              <w:t>konvertavimui“.</w:t>
            </w:r>
          </w:p>
        </w:tc>
        <w:tc>
          <w:tcPr>
            <w:tcW w:w="4485" w:type="dxa"/>
          </w:tcPr>
          <w:p w14:paraId="71EE8355" w14:textId="090BDD8E" w:rsidR="00494D80" w:rsidRPr="00F93C10" w:rsidRDefault="00D150CA">
            <w:pPr>
              <w:rPr>
                <w:rFonts w:ascii="Tahoma" w:hAnsi="Tahoma" w:cs="Tahoma"/>
                <w:color w:val="262626" w:themeColor="text1" w:themeTint="D9"/>
              </w:rPr>
            </w:pPr>
            <w:r w:rsidRPr="00F93C10">
              <w:rPr>
                <w:rFonts w:ascii="Tahoma" w:hAnsi="Tahoma" w:cs="Tahoma"/>
                <w:color w:val="262626" w:themeColor="text1" w:themeTint="D9"/>
              </w:rPr>
              <w:t xml:space="preserve">Nedubliuoja. Nuspręsta, kad reikalinga būtų tvarkyklėje tokia funkcija. </w:t>
            </w:r>
          </w:p>
        </w:tc>
      </w:tr>
      <w:tr w:rsidR="00BF6245" w:rsidRPr="00F93C10" w14:paraId="2FE1EAF7" w14:textId="77777777" w:rsidTr="00BF6245">
        <w:tc>
          <w:tcPr>
            <w:tcW w:w="607" w:type="dxa"/>
          </w:tcPr>
          <w:p w14:paraId="09C1C601" w14:textId="6A683589" w:rsidR="00494D80" w:rsidRPr="00F93C10" w:rsidRDefault="00787A31">
            <w:pPr>
              <w:rPr>
                <w:rFonts w:ascii="Tahoma" w:hAnsi="Tahoma" w:cs="Tahoma"/>
              </w:rPr>
            </w:pPr>
            <w:r w:rsidRPr="00F93C10">
              <w:rPr>
                <w:rFonts w:ascii="Tahoma" w:hAnsi="Tahoma" w:cs="Tahoma"/>
              </w:rPr>
              <w:t>4.</w:t>
            </w:r>
          </w:p>
        </w:tc>
        <w:tc>
          <w:tcPr>
            <w:tcW w:w="3956" w:type="dxa"/>
          </w:tcPr>
          <w:p w14:paraId="69D5BC13" w14:textId="04EA80AA" w:rsidR="00494D80" w:rsidRPr="00F93C10" w:rsidRDefault="00D150CA" w:rsidP="00D150CA">
            <w:pPr>
              <w:rPr>
                <w:rFonts w:ascii="Tahoma" w:hAnsi="Tahoma" w:cs="Tahoma"/>
              </w:rPr>
            </w:pPr>
            <w:r w:rsidRPr="00F93C10">
              <w:rPr>
                <w:rFonts w:ascii="Tahoma" w:hAnsi="Tahoma" w:cs="Tahoma"/>
                <w:bCs/>
              </w:rPr>
              <w:t>TS reikalavimas „61.7. atpažinti tekstą</w:t>
            </w:r>
            <w:r w:rsidRPr="00F93C10">
              <w:rPr>
                <w:rFonts w:ascii="Tahoma" w:hAnsi="Tahoma" w:cs="Tahoma"/>
                <w:bCs/>
              </w:rPr>
              <w:t xml:space="preserve"> </w:t>
            </w:r>
            <w:r w:rsidRPr="00F93C10">
              <w:rPr>
                <w:rFonts w:ascii="Tahoma" w:hAnsi="Tahoma" w:cs="Tahoma"/>
                <w:bCs/>
              </w:rPr>
              <w:t>(optinis ženklų atpažinimo (angl. OCR)</w:t>
            </w:r>
            <w:r w:rsidRPr="00F93C10">
              <w:rPr>
                <w:rFonts w:ascii="Tahoma" w:hAnsi="Tahoma" w:cs="Tahoma"/>
                <w:bCs/>
              </w:rPr>
              <w:t xml:space="preserve"> </w:t>
            </w:r>
            <w:r w:rsidRPr="00F93C10">
              <w:rPr>
                <w:rFonts w:ascii="Tahoma" w:hAnsi="Tahoma" w:cs="Tahoma"/>
                <w:bCs/>
              </w:rPr>
              <w:t>technologija) ir pateikti PDF formatu – turi</w:t>
            </w:r>
            <w:r w:rsidRPr="00F93C10">
              <w:rPr>
                <w:rFonts w:ascii="Tahoma" w:hAnsi="Tahoma" w:cs="Tahoma"/>
                <w:bCs/>
              </w:rPr>
              <w:t xml:space="preserve"> </w:t>
            </w:r>
            <w:r w:rsidRPr="00F93C10">
              <w:rPr>
                <w:rFonts w:ascii="Tahoma" w:hAnsi="Tahoma" w:cs="Tahoma"/>
                <w:bCs/>
              </w:rPr>
              <w:t>gebėti automatiškai atpažinti tekstą</w:t>
            </w:r>
            <w:r w:rsidRPr="00F93C10">
              <w:rPr>
                <w:rFonts w:ascii="Tahoma" w:hAnsi="Tahoma" w:cs="Tahoma"/>
                <w:bCs/>
              </w:rPr>
              <w:t xml:space="preserve"> </w:t>
            </w:r>
            <w:r w:rsidRPr="00F93C10">
              <w:rPr>
                <w:rFonts w:ascii="Tahoma" w:hAnsi="Tahoma" w:cs="Tahoma"/>
                <w:bCs/>
              </w:rPr>
              <w:t>šiomis kalbomis: lietuvių, lenkų, rusų,</w:t>
            </w:r>
            <w:r w:rsidRPr="00F93C10">
              <w:rPr>
                <w:rFonts w:ascii="Tahoma" w:hAnsi="Tahoma" w:cs="Tahoma"/>
                <w:bCs/>
              </w:rPr>
              <w:t xml:space="preserve"> </w:t>
            </w:r>
            <w:r w:rsidRPr="00F93C10">
              <w:rPr>
                <w:rFonts w:ascii="Tahoma" w:hAnsi="Tahoma" w:cs="Tahoma"/>
                <w:bCs/>
              </w:rPr>
              <w:t xml:space="preserve">vokiečių, hebrajų, </w:t>
            </w:r>
            <w:proofErr w:type="spellStart"/>
            <w:r w:rsidRPr="00F93C10">
              <w:rPr>
                <w:rFonts w:ascii="Tahoma" w:hAnsi="Tahoma" w:cs="Tahoma"/>
                <w:bCs/>
              </w:rPr>
              <w:t>jidiš</w:t>
            </w:r>
            <w:proofErr w:type="spellEnd"/>
            <w:r w:rsidRPr="00F93C10">
              <w:rPr>
                <w:rFonts w:ascii="Tahoma" w:hAnsi="Tahoma" w:cs="Tahoma"/>
                <w:bCs/>
              </w:rPr>
              <w:t>, ukrainiečių,</w:t>
            </w:r>
            <w:r w:rsidRPr="00F93C10">
              <w:rPr>
                <w:rFonts w:ascii="Tahoma" w:hAnsi="Tahoma" w:cs="Tahoma"/>
                <w:bCs/>
              </w:rPr>
              <w:t xml:space="preserve"> </w:t>
            </w:r>
            <w:r w:rsidRPr="00F93C10">
              <w:rPr>
                <w:rFonts w:ascii="Tahoma" w:hAnsi="Tahoma" w:cs="Tahoma"/>
                <w:bCs/>
              </w:rPr>
              <w:t>baltarusių (gudų), anglų ir prancūzų.“</w:t>
            </w:r>
          </w:p>
        </w:tc>
        <w:tc>
          <w:tcPr>
            <w:tcW w:w="4945" w:type="dxa"/>
          </w:tcPr>
          <w:p w14:paraId="479D0915" w14:textId="4C8F2B42" w:rsidR="00494D80" w:rsidRPr="00F93C10" w:rsidRDefault="00D150CA" w:rsidP="00D150CA">
            <w:pPr>
              <w:rPr>
                <w:rFonts w:ascii="Tahoma" w:hAnsi="Tahoma" w:cs="Tahoma"/>
              </w:rPr>
            </w:pPr>
            <w:r w:rsidRPr="00F93C10">
              <w:rPr>
                <w:rFonts w:ascii="Tahoma" w:hAnsi="Tahoma" w:cs="Tahoma"/>
                <w:bCs/>
              </w:rPr>
              <w:t xml:space="preserve">Pastaba: </w:t>
            </w:r>
            <w:r w:rsidRPr="00F93C10">
              <w:rPr>
                <w:rFonts w:ascii="Tahoma" w:hAnsi="Tahoma" w:cs="Tahoma"/>
              </w:rPr>
              <w:t>Dubliuoja OCR paslaugą,</w:t>
            </w:r>
            <w:r w:rsidRPr="00F93C10">
              <w:rPr>
                <w:rFonts w:ascii="Tahoma" w:hAnsi="Tahoma" w:cs="Tahoma"/>
              </w:rPr>
              <w:t xml:space="preserve"> </w:t>
            </w:r>
            <w:r w:rsidRPr="00F93C10">
              <w:rPr>
                <w:rFonts w:ascii="Tahoma" w:hAnsi="Tahoma" w:cs="Tahoma"/>
              </w:rPr>
              <w:t xml:space="preserve">numatytą kurti </w:t>
            </w:r>
            <w:proofErr w:type="spellStart"/>
            <w:r w:rsidRPr="00F93C10">
              <w:rPr>
                <w:rFonts w:ascii="Tahoma" w:hAnsi="Tahoma" w:cs="Tahoma"/>
              </w:rPr>
              <w:t>eKultūra</w:t>
            </w:r>
            <w:proofErr w:type="spellEnd"/>
            <w:r w:rsidRPr="00F93C10">
              <w:rPr>
                <w:rFonts w:ascii="Tahoma" w:hAnsi="Tahoma" w:cs="Tahoma"/>
              </w:rPr>
              <w:t xml:space="preserve"> projekto metu.</w:t>
            </w:r>
            <w:r w:rsidRPr="00F93C10">
              <w:rPr>
                <w:rFonts w:ascii="Tahoma" w:hAnsi="Tahoma" w:cs="Tahoma"/>
              </w:rPr>
              <w:t xml:space="preserve"> </w:t>
            </w:r>
            <w:r w:rsidRPr="00F93C10">
              <w:rPr>
                <w:rFonts w:ascii="Tahoma" w:hAnsi="Tahoma" w:cs="Tahoma"/>
              </w:rPr>
              <w:t>Reikėtų įvertinti galimybę panaudoti</w:t>
            </w:r>
            <w:r w:rsidRPr="00F93C10">
              <w:rPr>
                <w:rFonts w:ascii="Tahoma" w:hAnsi="Tahoma" w:cs="Tahoma"/>
              </w:rPr>
              <w:t xml:space="preserve"> </w:t>
            </w:r>
            <w:r w:rsidRPr="00F93C10">
              <w:rPr>
                <w:rFonts w:ascii="Tahoma" w:hAnsi="Tahoma" w:cs="Tahoma"/>
              </w:rPr>
              <w:t>VEPIS teikiamą paslaugą ir LIBIS</w:t>
            </w:r>
            <w:r w:rsidRPr="00F93C10">
              <w:rPr>
                <w:rFonts w:ascii="Tahoma" w:hAnsi="Tahoma" w:cs="Tahoma"/>
              </w:rPr>
              <w:t xml:space="preserve"> </w:t>
            </w:r>
            <w:r w:rsidRPr="00F93C10">
              <w:rPr>
                <w:rFonts w:ascii="Tahoma" w:hAnsi="Tahoma" w:cs="Tahoma"/>
              </w:rPr>
              <w:t>reikmėms.</w:t>
            </w:r>
          </w:p>
        </w:tc>
        <w:tc>
          <w:tcPr>
            <w:tcW w:w="4485" w:type="dxa"/>
          </w:tcPr>
          <w:p w14:paraId="6E723ED9" w14:textId="6821EC03" w:rsidR="00494D80" w:rsidRPr="00F93C10" w:rsidRDefault="00D150CA">
            <w:pPr>
              <w:rPr>
                <w:rFonts w:ascii="Tahoma" w:hAnsi="Tahoma" w:cs="Tahoma"/>
              </w:rPr>
            </w:pPr>
            <w:r w:rsidRPr="00F93C10">
              <w:rPr>
                <w:rFonts w:ascii="Tahoma" w:hAnsi="Tahoma" w:cs="Tahoma"/>
                <w:color w:val="262626" w:themeColor="text1" w:themeTint="D9"/>
              </w:rPr>
              <w:t xml:space="preserve">47 punktas papildytas, nurodyta kad OCR paslaugos rezultatai gali būti grąžinti iš VEPIS per </w:t>
            </w:r>
            <w:proofErr w:type="spellStart"/>
            <w:r w:rsidRPr="00F93C10">
              <w:rPr>
                <w:rFonts w:ascii="Tahoma" w:hAnsi="Tahoma" w:cs="Tahoma"/>
                <w:color w:val="262626" w:themeColor="text1" w:themeTint="D9"/>
              </w:rPr>
              <w:t>integracijas</w:t>
            </w:r>
            <w:proofErr w:type="spellEnd"/>
            <w:r w:rsidRPr="00F93C10">
              <w:rPr>
                <w:rFonts w:ascii="Tahoma" w:hAnsi="Tahoma" w:cs="Tahoma"/>
                <w:color w:val="262626" w:themeColor="text1" w:themeTint="D9"/>
              </w:rPr>
              <w:t>. Taip pat papildytas  48 p. – turi būti vykdoma paieška, jeigu vykdoma paieška LIBIS, tai grąžinti rezultatai turi būti suindeksuoti.</w:t>
            </w:r>
          </w:p>
        </w:tc>
      </w:tr>
      <w:tr w:rsidR="00BF6245" w:rsidRPr="00F93C10" w14:paraId="7681C3BF" w14:textId="77777777" w:rsidTr="00BF6245">
        <w:tc>
          <w:tcPr>
            <w:tcW w:w="607" w:type="dxa"/>
          </w:tcPr>
          <w:p w14:paraId="08FFE15F" w14:textId="68681435" w:rsidR="00494D80" w:rsidRPr="00F93C10" w:rsidRDefault="00787A31">
            <w:pPr>
              <w:rPr>
                <w:rFonts w:ascii="Tahoma" w:hAnsi="Tahoma" w:cs="Tahoma"/>
              </w:rPr>
            </w:pPr>
            <w:r w:rsidRPr="00F93C10">
              <w:rPr>
                <w:rFonts w:ascii="Tahoma" w:hAnsi="Tahoma" w:cs="Tahoma"/>
              </w:rPr>
              <w:t>5.</w:t>
            </w:r>
          </w:p>
        </w:tc>
        <w:tc>
          <w:tcPr>
            <w:tcW w:w="3956" w:type="dxa"/>
          </w:tcPr>
          <w:p w14:paraId="5B75B29B" w14:textId="2A61C0F7" w:rsidR="00494D80" w:rsidRPr="00F93C10" w:rsidRDefault="00D150CA" w:rsidP="00D150CA">
            <w:pPr>
              <w:rPr>
                <w:rFonts w:ascii="Tahoma" w:hAnsi="Tahoma" w:cs="Tahoma"/>
                <w:bCs/>
              </w:rPr>
            </w:pPr>
            <w:r w:rsidRPr="00F93C10">
              <w:rPr>
                <w:rFonts w:ascii="Tahoma" w:hAnsi="Tahoma" w:cs="Tahoma"/>
                <w:bCs/>
              </w:rPr>
              <w:t>TS reikalavimas „7.3.10 Reikalavimai</w:t>
            </w:r>
            <w:r w:rsidRPr="00F93C10">
              <w:rPr>
                <w:rFonts w:ascii="Tahoma" w:hAnsi="Tahoma" w:cs="Tahoma"/>
                <w:bCs/>
              </w:rPr>
              <w:t xml:space="preserve"> </w:t>
            </w:r>
            <w:r w:rsidRPr="00F93C10">
              <w:rPr>
                <w:rFonts w:ascii="Tahoma" w:hAnsi="Tahoma" w:cs="Tahoma"/>
                <w:bCs/>
              </w:rPr>
              <w:t>konvertavimui“</w:t>
            </w:r>
          </w:p>
        </w:tc>
        <w:tc>
          <w:tcPr>
            <w:tcW w:w="4945" w:type="dxa"/>
          </w:tcPr>
          <w:p w14:paraId="4D51CDE2" w14:textId="553E7026" w:rsidR="00494D80" w:rsidRPr="00F93C10" w:rsidRDefault="00D150CA" w:rsidP="00D150CA">
            <w:pPr>
              <w:rPr>
                <w:rFonts w:ascii="Tahoma" w:hAnsi="Tahoma" w:cs="Tahoma"/>
              </w:rPr>
            </w:pPr>
            <w:r w:rsidRPr="00F93C10">
              <w:rPr>
                <w:rFonts w:ascii="Tahoma" w:hAnsi="Tahoma" w:cs="Tahoma"/>
                <w:bCs/>
              </w:rPr>
              <w:t xml:space="preserve">Pastaba: </w:t>
            </w:r>
            <w:r w:rsidRPr="00F93C10">
              <w:rPr>
                <w:rFonts w:ascii="Tahoma" w:hAnsi="Tahoma" w:cs="Tahoma"/>
              </w:rPr>
              <w:t>Dubliuoja konvertavimo</w:t>
            </w:r>
            <w:r w:rsidRPr="00F93C10">
              <w:rPr>
                <w:rFonts w:ascii="Tahoma" w:hAnsi="Tahoma" w:cs="Tahoma"/>
              </w:rPr>
              <w:t xml:space="preserve"> </w:t>
            </w:r>
            <w:r w:rsidRPr="00F93C10">
              <w:rPr>
                <w:rFonts w:ascii="Tahoma" w:hAnsi="Tahoma" w:cs="Tahoma"/>
              </w:rPr>
              <w:t xml:space="preserve">paslaugą, numatytą kurti </w:t>
            </w:r>
            <w:proofErr w:type="spellStart"/>
            <w:r w:rsidRPr="00F93C10">
              <w:rPr>
                <w:rFonts w:ascii="Tahoma" w:hAnsi="Tahoma" w:cs="Tahoma"/>
              </w:rPr>
              <w:t>eKultūra</w:t>
            </w:r>
            <w:proofErr w:type="spellEnd"/>
            <w:r w:rsidRPr="00F93C10">
              <w:rPr>
                <w:rFonts w:ascii="Tahoma" w:hAnsi="Tahoma" w:cs="Tahoma"/>
              </w:rPr>
              <w:t xml:space="preserve"> </w:t>
            </w:r>
            <w:r w:rsidRPr="00F93C10">
              <w:rPr>
                <w:rFonts w:ascii="Tahoma" w:hAnsi="Tahoma" w:cs="Tahoma"/>
              </w:rPr>
              <w:t>projekto metu. Reikėtų įvertinti galimybę</w:t>
            </w:r>
            <w:r w:rsidRPr="00F93C10">
              <w:rPr>
                <w:rFonts w:ascii="Tahoma" w:hAnsi="Tahoma" w:cs="Tahoma"/>
              </w:rPr>
              <w:t xml:space="preserve"> </w:t>
            </w:r>
            <w:r w:rsidRPr="00F93C10">
              <w:rPr>
                <w:rFonts w:ascii="Tahoma" w:hAnsi="Tahoma" w:cs="Tahoma"/>
              </w:rPr>
              <w:t>panaudoti VEPIS teikiamą paslaugą ir</w:t>
            </w:r>
            <w:r w:rsidRPr="00F93C10">
              <w:rPr>
                <w:rFonts w:ascii="Tahoma" w:hAnsi="Tahoma" w:cs="Tahoma"/>
              </w:rPr>
              <w:t xml:space="preserve"> </w:t>
            </w:r>
            <w:r w:rsidRPr="00F93C10">
              <w:rPr>
                <w:rFonts w:ascii="Tahoma" w:hAnsi="Tahoma" w:cs="Tahoma"/>
              </w:rPr>
              <w:t>LIBIS reikmėms.</w:t>
            </w:r>
          </w:p>
        </w:tc>
        <w:tc>
          <w:tcPr>
            <w:tcW w:w="4485" w:type="dxa"/>
          </w:tcPr>
          <w:p w14:paraId="56542E51" w14:textId="7270E627" w:rsidR="00494D80" w:rsidRPr="00F93C10" w:rsidRDefault="00D150CA">
            <w:pPr>
              <w:rPr>
                <w:rFonts w:ascii="Tahoma" w:hAnsi="Tahoma" w:cs="Tahoma"/>
              </w:rPr>
            </w:pPr>
            <w:r w:rsidRPr="00F93C10">
              <w:rPr>
                <w:rFonts w:ascii="Tahoma" w:hAnsi="Tahoma" w:cs="Tahoma"/>
                <w:color w:val="262626" w:themeColor="text1" w:themeTint="D9"/>
              </w:rPr>
              <w:t>Pagal TS 7.3.10 skyriaus reikalavimus, turi būti įdiegtas konvertavimo funkcionalumas</w:t>
            </w:r>
          </w:p>
        </w:tc>
      </w:tr>
      <w:tr w:rsidR="00BF6245" w:rsidRPr="00F93C10" w14:paraId="1C10448B" w14:textId="77777777" w:rsidTr="00BF6245">
        <w:tc>
          <w:tcPr>
            <w:tcW w:w="607" w:type="dxa"/>
          </w:tcPr>
          <w:p w14:paraId="6B3F6CEC" w14:textId="44CE76CC" w:rsidR="00494D80" w:rsidRPr="00F93C10" w:rsidRDefault="00787A31">
            <w:pPr>
              <w:rPr>
                <w:rFonts w:ascii="Tahoma" w:hAnsi="Tahoma" w:cs="Tahoma"/>
              </w:rPr>
            </w:pPr>
            <w:r w:rsidRPr="00F93C10">
              <w:rPr>
                <w:rFonts w:ascii="Tahoma" w:hAnsi="Tahoma" w:cs="Tahoma"/>
              </w:rPr>
              <w:t>6.</w:t>
            </w:r>
          </w:p>
        </w:tc>
        <w:tc>
          <w:tcPr>
            <w:tcW w:w="3956" w:type="dxa"/>
          </w:tcPr>
          <w:p w14:paraId="7B42815B" w14:textId="3CAF0146" w:rsidR="00494D80" w:rsidRPr="00F93C10" w:rsidRDefault="00D150CA" w:rsidP="00D150CA">
            <w:pPr>
              <w:rPr>
                <w:rFonts w:ascii="Tahoma" w:hAnsi="Tahoma" w:cs="Tahoma"/>
              </w:rPr>
            </w:pPr>
            <w:r w:rsidRPr="00F93C10">
              <w:rPr>
                <w:rFonts w:ascii="Tahoma" w:hAnsi="Tahoma" w:cs="Tahoma"/>
                <w:bCs/>
              </w:rPr>
              <w:t>TS reikalavimas „140. Sistema turi</w:t>
            </w:r>
            <w:r w:rsidRPr="00F93C10">
              <w:rPr>
                <w:rFonts w:ascii="Tahoma" w:hAnsi="Tahoma" w:cs="Tahoma"/>
                <w:bCs/>
              </w:rPr>
              <w:t xml:space="preserve"> </w:t>
            </w:r>
            <w:r w:rsidRPr="00F93C10">
              <w:rPr>
                <w:rFonts w:ascii="Tahoma" w:hAnsi="Tahoma" w:cs="Tahoma"/>
                <w:bCs/>
              </w:rPr>
              <w:t>užtikrinti, kad skaitytojui užsakant BDAR</w:t>
            </w:r>
            <w:r w:rsidRPr="00F93C10">
              <w:rPr>
                <w:rFonts w:ascii="Tahoma" w:hAnsi="Tahoma" w:cs="Tahoma"/>
                <w:bCs/>
              </w:rPr>
              <w:t xml:space="preserve"> </w:t>
            </w:r>
            <w:r w:rsidRPr="00F93C10">
              <w:rPr>
                <w:rFonts w:ascii="Tahoma" w:hAnsi="Tahoma" w:cs="Tahoma"/>
                <w:bCs/>
              </w:rPr>
              <w:t>paslaugas (pvz., „Ištaisyti asmens</w:t>
            </w:r>
            <w:r w:rsidRPr="00F93C10">
              <w:rPr>
                <w:rFonts w:ascii="Tahoma" w:hAnsi="Tahoma" w:cs="Tahoma"/>
                <w:bCs/>
              </w:rPr>
              <w:t xml:space="preserve"> </w:t>
            </w:r>
            <w:r w:rsidRPr="00F93C10">
              <w:rPr>
                <w:rFonts w:ascii="Tahoma" w:hAnsi="Tahoma" w:cs="Tahoma"/>
                <w:bCs/>
              </w:rPr>
              <w:t>duomenis“, „Ištrinti asmens duomenis“,</w:t>
            </w:r>
            <w:r w:rsidRPr="00F93C10">
              <w:rPr>
                <w:rFonts w:ascii="Tahoma" w:hAnsi="Tahoma" w:cs="Tahoma"/>
                <w:bCs/>
              </w:rPr>
              <w:t xml:space="preserve"> </w:t>
            </w:r>
            <w:r w:rsidRPr="00F93C10">
              <w:rPr>
                <w:rFonts w:ascii="Tahoma" w:hAnsi="Tahoma" w:cs="Tahoma"/>
                <w:bCs/>
              </w:rPr>
              <w:t>„Susipažinti su saugomais asmens</w:t>
            </w:r>
            <w:r w:rsidRPr="00F93C10">
              <w:rPr>
                <w:rFonts w:ascii="Tahoma" w:hAnsi="Tahoma" w:cs="Tahoma"/>
                <w:bCs/>
              </w:rPr>
              <w:t xml:space="preserve"> </w:t>
            </w:r>
            <w:r w:rsidRPr="00F93C10">
              <w:rPr>
                <w:rFonts w:ascii="Tahoma" w:hAnsi="Tahoma" w:cs="Tahoma"/>
                <w:bCs/>
              </w:rPr>
              <w:t>duomenimis“) būtų rodoma užsakančiojo</w:t>
            </w:r>
            <w:r w:rsidRPr="00F93C10">
              <w:rPr>
                <w:rFonts w:ascii="Tahoma" w:hAnsi="Tahoma" w:cs="Tahoma"/>
                <w:bCs/>
              </w:rPr>
              <w:t xml:space="preserve"> </w:t>
            </w:r>
            <w:r w:rsidRPr="00F93C10">
              <w:rPr>
                <w:rFonts w:ascii="Tahoma" w:hAnsi="Tahoma" w:cs="Tahoma"/>
                <w:bCs/>
              </w:rPr>
              <w:t>asmens bilieto ID ir vardas bei pavardė,</w:t>
            </w:r>
            <w:r w:rsidRPr="00F93C10">
              <w:rPr>
                <w:rFonts w:ascii="Tahoma" w:hAnsi="Tahoma" w:cs="Tahoma"/>
                <w:bCs/>
              </w:rPr>
              <w:t xml:space="preserve"> </w:t>
            </w:r>
            <w:r w:rsidRPr="00F93C10">
              <w:rPr>
                <w:rFonts w:ascii="Tahoma" w:hAnsi="Tahoma" w:cs="Tahoma"/>
                <w:bCs/>
              </w:rPr>
              <w:t>kad būtų galima aiškiai identifikuoti, kas</w:t>
            </w:r>
            <w:r w:rsidRPr="00F93C10">
              <w:rPr>
                <w:rFonts w:ascii="Tahoma" w:hAnsi="Tahoma" w:cs="Tahoma"/>
                <w:bCs/>
              </w:rPr>
              <w:t xml:space="preserve"> </w:t>
            </w:r>
            <w:r w:rsidRPr="00F93C10">
              <w:rPr>
                <w:rFonts w:ascii="Tahoma" w:hAnsi="Tahoma" w:cs="Tahoma"/>
                <w:bCs/>
              </w:rPr>
              <w:t>užsakė šią paslaugą.“</w:t>
            </w:r>
          </w:p>
        </w:tc>
        <w:tc>
          <w:tcPr>
            <w:tcW w:w="4945" w:type="dxa"/>
          </w:tcPr>
          <w:p w14:paraId="4169885A" w14:textId="0FA9ED4D" w:rsidR="00494D80" w:rsidRPr="00F93C10" w:rsidRDefault="00D150CA" w:rsidP="00D150CA">
            <w:pPr>
              <w:rPr>
                <w:rFonts w:ascii="Tahoma" w:hAnsi="Tahoma" w:cs="Tahoma"/>
              </w:rPr>
            </w:pPr>
            <w:r w:rsidRPr="00F93C10">
              <w:rPr>
                <w:rFonts w:ascii="Tahoma" w:hAnsi="Tahoma" w:cs="Tahoma"/>
                <w:bCs/>
              </w:rPr>
              <w:t>Pastaba: Nėra aišku ar tai galutinis</w:t>
            </w:r>
            <w:r w:rsidRPr="00F93C10">
              <w:rPr>
                <w:rFonts w:ascii="Tahoma" w:hAnsi="Tahoma" w:cs="Tahoma"/>
                <w:bCs/>
              </w:rPr>
              <w:t xml:space="preserve"> </w:t>
            </w:r>
            <w:r w:rsidRPr="00F93C10">
              <w:rPr>
                <w:rFonts w:ascii="Tahoma" w:hAnsi="Tahoma" w:cs="Tahoma"/>
                <w:bCs/>
              </w:rPr>
              <w:t>paslaugų sąrašas, kuriam taikomas šis</w:t>
            </w:r>
            <w:r w:rsidRPr="00F93C10">
              <w:rPr>
                <w:rFonts w:ascii="Tahoma" w:hAnsi="Tahoma" w:cs="Tahoma"/>
                <w:bCs/>
              </w:rPr>
              <w:t xml:space="preserve"> </w:t>
            </w:r>
            <w:r w:rsidRPr="00F93C10">
              <w:rPr>
                <w:rFonts w:ascii="Tahoma" w:hAnsi="Tahoma" w:cs="Tahoma"/>
                <w:bCs/>
              </w:rPr>
              <w:t>reikalavimas. Būtina žinoti galutinį</w:t>
            </w:r>
            <w:r w:rsidRPr="00F93C10">
              <w:rPr>
                <w:rFonts w:ascii="Tahoma" w:hAnsi="Tahoma" w:cs="Tahoma"/>
                <w:bCs/>
              </w:rPr>
              <w:t xml:space="preserve"> </w:t>
            </w:r>
            <w:r w:rsidRPr="00F93C10">
              <w:rPr>
                <w:rFonts w:ascii="Tahoma" w:hAnsi="Tahoma" w:cs="Tahoma"/>
                <w:bCs/>
              </w:rPr>
              <w:t>paslaugų sąrašą arba jų skaičių, kad būtų</w:t>
            </w:r>
            <w:r w:rsidRPr="00F93C10">
              <w:rPr>
                <w:rFonts w:ascii="Tahoma" w:hAnsi="Tahoma" w:cs="Tahoma"/>
                <w:bCs/>
              </w:rPr>
              <w:t xml:space="preserve"> </w:t>
            </w:r>
            <w:r w:rsidRPr="00F93C10">
              <w:rPr>
                <w:rFonts w:ascii="Tahoma" w:hAnsi="Tahoma" w:cs="Tahoma"/>
                <w:bCs/>
              </w:rPr>
              <w:t>galima tiksliau įvertinti darbų apimtis.</w:t>
            </w:r>
          </w:p>
        </w:tc>
        <w:tc>
          <w:tcPr>
            <w:tcW w:w="4485" w:type="dxa"/>
          </w:tcPr>
          <w:p w14:paraId="08A0CE20" w14:textId="58AD4E72" w:rsidR="00494D80" w:rsidRPr="00F93C10" w:rsidRDefault="00D150CA">
            <w:pPr>
              <w:rPr>
                <w:rFonts w:ascii="Tahoma" w:hAnsi="Tahoma" w:cs="Tahoma"/>
              </w:rPr>
            </w:pPr>
            <w:r w:rsidRPr="00F93C10">
              <w:rPr>
                <w:rFonts w:ascii="Tahoma" w:hAnsi="Tahoma" w:cs="Tahoma"/>
                <w:color w:val="262626" w:themeColor="text1" w:themeTint="D9"/>
              </w:rPr>
              <w:t>Pakoreguotas tekstas.</w:t>
            </w:r>
          </w:p>
        </w:tc>
      </w:tr>
      <w:tr w:rsidR="00BF6245" w:rsidRPr="00F93C10" w14:paraId="485E13C0" w14:textId="77777777" w:rsidTr="00BF6245">
        <w:tc>
          <w:tcPr>
            <w:tcW w:w="607" w:type="dxa"/>
          </w:tcPr>
          <w:p w14:paraId="372254B3" w14:textId="66432147" w:rsidR="00494D80" w:rsidRPr="00F93C10" w:rsidRDefault="00787A31">
            <w:pPr>
              <w:rPr>
                <w:rFonts w:ascii="Tahoma" w:hAnsi="Tahoma" w:cs="Tahoma"/>
              </w:rPr>
            </w:pPr>
            <w:r w:rsidRPr="00F93C10">
              <w:rPr>
                <w:rFonts w:ascii="Tahoma" w:hAnsi="Tahoma" w:cs="Tahoma"/>
              </w:rPr>
              <w:t>7.</w:t>
            </w:r>
          </w:p>
        </w:tc>
        <w:tc>
          <w:tcPr>
            <w:tcW w:w="3956" w:type="dxa"/>
          </w:tcPr>
          <w:p w14:paraId="3B182674" w14:textId="6322853E" w:rsidR="00494D80" w:rsidRPr="00F93C10" w:rsidRDefault="00D150CA" w:rsidP="00D150CA">
            <w:pPr>
              <w:rPr>
                <w:rFonts w:ascii="Tahoma" w:hAnsi="Tahoma" w:cs="Tahoma"/>
                <w:bCs/>
              </w:rPr>
            </w:pPr>
            <w:r w:rsidRPr="00F93C10">
              <w:rPr>
                <w:rFonts w:ascii="Tahoma" w:hAnsi="Tahoma" w:cs="Tahoma"/>
                <w:bCs/>
              </w:rPr>
              <w:t>TS reikalavimas „145.3. Leidėjui turi</w:t>
            </w:r>
            <w:r w:rsidRPr="00F93C10">
              <w:rPr>
                <w:rFonts w:ascii="Tahoma" w:hAnsi="Tahoma" w:cs="Tahoma"/>
                <w:bCs/>
              </w:rPr>
              <w:t xml:space="preserve"> </w:t>
            </w:r>
            <w:r w:rsidRPr="00F93C10">
              <w:rPr>
                <w:rFonts w:ascii="Tahoma" w:hAnsi="Tahoma" w:cs="Tahoma"/>
                <w:bCs/>
              </w:rPr>
              <w:t>būti galimybė įkelti papildomai ir EPUB3</w:t>
            </w:r>
            <w:r w:rsidRPr="00F93C10">
              <w:rPr>
                <w:rFonts w:ascii="Tahoma" w:hAnsi="Tahoma" w:cs="Tahoma"/>
                <w:bCs/>
              </w:rPr>
              <w:t xml:space="preserve"> </w:t>
            </w:r>
            <w:r w:rsidRPr="00F93C10">
              <w:rPr>
                <w:rFonts w:ascii="Tahoma" w:hAnsi="Tahoma" w:cs="Tahoma"/>
                <w:bCs/>
              </w:rPr>
              <w:t>formato skaitmeninę rinkmeną ir</w:t>
            </w:r>
            <w:r w:rsidRPr="00F93C10">
              <w:rPr>
                <w:rFonts w:ascii="Tahoma" w:hAnsi="Tahoma" w:cs="Tahoma"/>
                <w:bCs/>
              </w:rPr>
              <w:t xml:space="preserve"> </w:t>
            </w:r>
            <w:r w:rsidRPr="00F93C10">
              <w:rPr>
                <w:rFonts w:ascii="Tahoma" w:hAnsi="Tahoma" w:cs="Tahoma"/>
                <w:bCs/>
              </w:rPr>
              <w:t>publikuoti į LIBIS (šiuo metu yra galimybė</w:t>
            </w:r>
            <w:r w:rsidRPr="00F93C10">
              <w:rPr>
                <w:rFonts w:ascii="Tahoma" w:hAnsi="Tahoma" w:cs="Tahoma"/>
                <w:bCs/>
              </w:rPr>
              <w:t xml:space="preserve"> </w:t>
            </w:r>
            <w:r w:rsidRPr="00F93C10">
              <w:rPr>
                <w:rFonts w:ascii="Tahoma" w:hAnsi="Tahoma" w:cs="Tahoma"/>
                <w:bCs/>
              </w:rPr>
              <w:t>kelti EPUB, PDF formatu);“</w:t>
            </w:r>
          </w:p>
        </w:tc>
        <w:tc>
          <w:tcPr>
            <w:tcW w:w="4945" w:type="dxa"/>
          </w:tcPr>
          <w:p w14:paraId="2887F84C" w14:textId="42667E2E" w:rsidR="00494D80" w:rsidRPr="00F93C10" w:rsidRDefault="00D150CA" w:rsidP="00D150CA">
            <w:pPr>
              <w:rPr>
                <w:rFonts w:ascii="Tahoma" w:hAnsi="Tahoma" w:cs="Tahoma"/>
              </w:rPr>
            </w:pPr>
            <w:r w:rsidRPr="00F93C10">
              <w:rPr>
                <w:rFonts w:ascii="Tahoma" w:hAnsi="Tahoma" w:cs="Tahoma"/>
                <w:bCs/>
              </w:rPr>
              <w:t>Pastaba: Turi būti pateikti detalūs</w:t>
            </w:r>
            <w:r w:rsidRPr="00F93C10">
              <w:rPr>
                <w:rFonts w:ascii="Tahoma" w:hAnsi="Tahoma" w:cs="Tahoma"/>
                <w:bCs/>
              </w:rPr>
              <w:t xml:space="preserve"> </w:t>
            </w:r>
            <w:r w:rsidRPr="00F93C10">
              <w:rPr>
                <w:rFonts w:ascii="Tahoma" w:hAnsi="Tahoma" w:cs="Tahoma"/>
                <w:bCs/>
              </w:rPr>
              <w:t>reikalavimai EPUB3 formato publikavimui į</w:t>
            </w:r>
            <w:r w:rsidRPr="00F93C10">
              <w:rPr>
                <w:rFonts w:ascii="Tahoma" w:hAnsi="Tahoma" w:cs="Tahoma"/>
                <w:bCs/>
              </w:rPr>
              <w:t xml:space="preserve"> </w:t>
            </w:r>
            <w:r w:rsidRPr="00F93C10">
              <w:rPr>
                <w:rFonts w:ascii="Tahoma" w:hAnsi="Tahoma" w:cs="Tahoma"/>
                <w:bCs/>
              </w:rPr>
              <w:t>LIBIS.</w:t>
            </w:r>
          </w:p>
        </w:tc>
        <w:tc>
          <w:tcPr>
            <w:tcW w:w="4485" w:type="dxa"/>
          </w:tcPr>
          <w:p w14:paraId="4243BEE3" w14:textId="77777777" w:rsidR="00D150CA" w:rsidRPr="00F93C10" w:rsidRDefault="00D150CA" w:rsidP="00D150CA">
            <w:pPr>
              <w:rPr>
                <w:rFonts w:ascii="Tahoma" w:hAnsi="Tahoma" w:cs="Tahoma"/>
                <w:color w:val="262626" w:themeColor="text1" w:themeTint="D9"/>
              </w:rPr>
            </w:pPr>
            <w:r w:rsidRPr="00F93C10">
              <w:rPr>
                <w:rFonts w:ascii="Tahoma" w:hAnsi="Tahoma" w:cs="Tahoma"/>
                <w:color w:val="262626" w:themeColor="text1" w:themeTint="D9"/>
              </w:rPr>
              <w:t xml:space="preserve">145.3 pašalintas punkto reikalavimas, nes jau tokia funkcija yra realizuota </w:t>
            </w:r>
            <w:proofErr w:type="spellStart"/>
            <w:r w:rsidRPr="00F93C10">
              <w:rPr>
                <w:rFonts w:ascii="Tahoma" w:hAnsi="Tahoma" w:cs="Tahoma"/>
                <w:color w:val="262626" w:themeColor="text1" w:themeTint="D9"/>
              </w:rPr>
              <w:t>iBiblioteka</w:t>
            </w:r>
            <w:proofErr w:type="spellEnd"/>
            <w:r w:rsidRPr="00F93C10">
              <w:rPr>
                <w:rFonts w:ascii="Tahoma" w:hAnsi="Tahoma" w:cs="Tahoma"/>
                <w:color w:val="262626" w:themeColor="text1" w:themeTint="D9"/>
              </w:rPr>
              <w:t xml:space="preserve"> portale.</w:t>
            </w:r>
          </w:p>
          <w:p w14:paraId="3BFEE8CD" w14:textId="77777777" w:rsidR="00D150CA" w:rsidRPr="00F93C10" w:rsidRDefault="00D150CA" w:rsidP="00D150CA">
            <w:pPr>
              <w:rPr>
                <w:rFonts w:ascii="Tahoma" w:hAnsi="Tahoma" w:cs="Tahoma"/>
                <w:color w:val="262626" w:themeColor="text1" w:themeTint="D9"/>
              </w:rPr>
            </w:pPr>
            <w:r w:rsidRPr="00F93C10">
              <w:rPr>
                <w:rFonts w:ascii="Tahoma" w:hAnsi="Tahoma" w:cs="Tahoma"/>
                <w:color w:val="262626" w:themeColor="text1" w:themeTint="D9"/>
              </w:rPr>
              <w:t>TS 7.4.2 skyrius papildytas reikalavimais ir sutvarkytas tekstas:</w:t>
            </w:r>
          </w:p>
          <w:p w14:paraId="3D35CE40" w14:textId="77777777" w:rsidR="00D150CA" w:rsidRPr="00F93C10" w:rsidRDefault="00D150CA" w:rsidP="00D150CA">
            <w:pPr>
              <w:rPr>
                <w:rFonts w:ascii="Tahoma" w:hAnsi="Tahoma" w:cs="Tahoma"/>
                <w:color w:val="262626" w:themeColor="text1" w:themeTint="D9"/>
              </w:rPr>
            </w:pPr>
          </w:p>
          <w:p w14:paraId="5436358E" w14:textId="77777777" w:rsidR="00D150CA" w:rsidRPr="00F93C10" w:rsidRDefault="00D150CA" w:rsidP="00D150CA">
            <w:pPr>
              <w:rPr>
                <w:rFonts w:ascii="Tahoma" w:hAnsi="Tahoma" w:cs="Tahoma"/>
                <w:b/>
                <w:bCs/>
                <w:color w:val="262626" w:themeColor="text1" w:themeTint="D9"/>
              </w:rPr>
            </w:pPr>
            <w:r w:rsidRPr="00F93C10">
              <w:rPr>
                <w:rFonts w:ascii="Tahoma" w:hAnsi="Tahoma" w:cs="Tahoma"/>
                <w:b/>
                <w:bCs/>
                <w:color w:val="262626" w:themeColor="text1" w:themeTint="D9"/>
              </w:rPr>
              <w:t>1. Multimedijos turinio palaikymas</w:t>
            </w:r>
          </w:p>
          <w:p w14:paraId="3EB16D4A" w14:textId="77777777" w:rsidR="00D150CA" w:rsidRPr="00F93C10" w:rsidRDefault="00D150CA" w:rsidP="00D150CA">
            <w:pPr>
              <w:numPr>
                <w:ilvl w:val="1"/>
                <w:numId w:val="3"/>
              </w:numPr>
              <w:ind w:left="357" w:hanging="357"/>
              <w:jc w:val="both"/>
              <w:rPr>
                <w:rFonts w:ascii="Tahoma" w:hAnsi="Tahoma" w:cs="Tahoma"/>
                <w:color w:val="262626" w:themeColor="text1" w:themeTint="D9"/>
              </w:rPr>
            </w:pPr>
            <w:r w:rsidRPr="00F93C10">
              <w:rPr>
                <w:rFonts w:ascii="Tahoma" w:hAnsi="Tahoma" w:cs="Tahoma"/>
                <w:color w:val="262626" w:themeColor="text1" w:themeTint="D9"/>
              </w:rPr>
              <w:t xml:space="preserve">Pilnai palaiko </w:t>
            </w:r>
            <w:r w:rsidRPr="00F93C10">
              <w:rPr>
                <w:rFonts w:ascii="Tahoma" w:hAnsi="Tahoma" w:cs="Tahoma"/>
                <w:b/>
                <w:bCs/>
                <w:color w:val="262626" w:themeColor="text1" w:themeTint="D9"/>
              </w:rPr>
              <w:t>garso</w:t>
            </w:r>
            <w:r w:rsidRPr="00F93C10">
              <w:rPr>
                <w:rFonts w:ascii="Tahoma" w:hAnsi="Tahoma" w:cs="Tahoma"/>
                <w:color w:val="262626" w:themeColor="text1" w:themeTint="D9"/>
              </w:rPr>
              <w:t xml:space="preserve">, </w:t>
            </w:r>
            <w:r w:rsidRPr="00F93C10">
              <w:rPr>
                <w:rFonts w:ascii="Tahoma" w:hAnsi="Tahoma" w:cs="Tahoma"/>
                <w:b/>
                <w:bCs/>
                <w:color w:val="262626" w:themeColor="text1" w:themeTint="D9"/>
              </w:rPr>
              <w:t>vaizdo</w:t>
            </w:r>
            <w:r w:rsidRPr="00F93C10">
              <w:rPr>
                <w:rFonts w:ascii="Tahoma" w:hAnsi="Tahoma" w:cs="Tahoma"/>
                <w:color w:val="262626" w:themeColor="text1" w:themeTint="D9"/>
              </w:rPr>
              <w:t xml:space="preserve"> ir </w:t>
            </w:r>
            <w:r w:rsidRPr="00F93C10">
              <w:rPr>
                <w:rFonts w:ascii="Tahoma" w:hAnsi="Tahoma" w:cs="Tahoma"/>
                <w:b/>
                <w:bCs/>
                <w:color w:val="262626" w:themeColor="text1" w:themeTint="D9"/>
              </w:rPr>
              <w:t>interaktyvų turinį</w:t>
            </w:r>
            <w:r w:rsidRPr="00F93C10">
              <w:rPr>
                <w:rFonts w:ascii="Tahoma" w:hAnsi="Tahoma" w:cs="Tahoma"/>
                <w:color w:val="262626" w:themeColor="text1" w:themeTint="D9"/>
              </w:rPr>
              <w:t xml:space="preserve"> (HTML5 vaizdo </w:t>
            </w:r>
            <w:r w:rsidRPr="00F93C10">
              <w:rPr>
                <w:rFonts w:ascii="Tahoma" w:hAnsi="Tahoma" w:cs="Tahoma"/>
                <w:color w:val="262626" w:themeColor="text1" w:themeTint="D9"/>
              </w:rPr>
              <w:lastRenderedPageBreak/>
              <w:t xml:space="preserve">įrašai (su CSS3), garso įrašai, </w:t>
            </w:r>
            <w:proofErr w:type="spellStart"/>
            <w:r w:rsidRPr="00F93C10">
              <w:rPr>
                <w:rFonts w:ascii="Tahoma" w:hAnsi="Tahoma" w:cs="Tahoma"/>
                <w:color w:val="262626" w:themeColor="text1" w:themeTint="D9"/>
              </w:rPr>
              <w:t>JavaScript</w:t>
            </w:r>
            <w:proofErr w:type="spellEnd"/>
            <w:r w:rsidRPr="00F93C10">
              <w:rPr>
                <w:rFonts w:ascii="Tahoma" w:hAnsi="Tahoma" w:cs="Tahoma"/>
                <w:color w:val="262626" w:themeColor="text1" w:themeTint="D9"/>
              </w:rPr>
              <w:t>).</w:t>
            </w:r>
          </w:p>
          <w:p w14:paraId="37BA8E85" w14:textId="77777777" w:rsidR="00D150CA" w:rsidRPr="00F93C10" w:rsidRDefault="00D150CA" w:rsidP="00D150CA">
            <w:pPr>
              <w:rPr>
                <w:rFonts w:ascii="Tahoma" w:hAnsi="Tahoma" w:cs="Tahoma"/>
                <w:b/>
                <w:bCs/>
                <w:color w:val="262626" w:themeColor="text1" w:themeTint="D9"/>
              </w:rPr>
            </w:pPr>
            <w:r w:rsidRPr="00F93C10">
              <w:rPr>
                <w:rFonts w:ascii="Tahoma" w:hAnsi="Tahoma" w:cs="Tahoma"/>
                <w:b/>
                <w:bCs/>
                <w:color w:val="262626" w:themeColor="text1" w:themeTint="D9"/>
              </w:rPr>
              <w:t>2. Prieinamumas</w:t>
            </w:r>
          </w:p>
          <w:p w14:paraId="0AFA479B" w14:textId="77777777" w:rsidR="00D150CA" w:rsidRPr="00F93C10" w:rsidRDefault="00D150CA" w:rsidP="00D150CA">
            <w:pPr>
              <w:numPr>
                <w:ilvl w:val="1"/>
                <w:numId w:val="4"/>
              </w:numPr>
              <w:ind w:left="357" w:hanging="357"/>
              <w:jc w:val="both"/>
              <w:rPr>
                <w:rFonts w:ascii="Tahoma" w:hAnsi="Tahoma" w:cs="Tahoma"/>
                <w:color w:val="262626" w:themeColor="text1" w:themeTint="D9"/>
              </w:rPr>
            </w:pPr>
            <w:r w:rsidRPr="00F93C10">
              <w:rPr>
                <w:rFonts w:ascii="Tahoma" w:hAnsi="Tahoma" w:cs="Tahoma"/>
                <w:color w:val="262626" w:themeColor="text1" w:themeTint="D9"/>
              </w:rPr>
              <w:t xml:space="preserve">turi būti realizuota galimybė peržiūrėti </w:t>
            </w:r>
            <w:r w:rsidRPr="00F93C10">
              <w:rPr>
                <w:rFonts w:ascii="Tahoma" w:hAnsi="Tahoma" w:cs="Tahoma"/>
                <w:b/>
                <w:bCs/>
                <w:color w:val="262626" w:themeColor="text1" w:themeTint="D9"/>
              </w:rPr>
              <w:t>EPUB3</w:t>
            </w:r>
            <w:r w:rsidRPr="00F93C10">
              <w:rPr>
                <w:rFonts w:ascii="Tahoma" w:hAnsi="Tahoma" w:cs="Tahoma"/>
                <w:color w:val="262626" w:themeColor="text1" w:themeTint="D9"/>
              </w:rPr>
              <w:t xml:space="preserve"> </w:t>
            </w:r>
            <w:proofErr w:type="spellStart"/>
            <w:r w:rsidRPr="00F93C10">
              <w:rPr>
                <w:rFonts w:ascii="Tahoma" w:hAnsi="Tahoma" w:cs="Tahoma"/>
                <w:color w:val="262626" w:themeColor="text1" w:themeTint="D9"/>
              </w:rPr>
              <w:t>iBiblioteka.lt</w:t>
            </w:r>
            <w:proofErr w:type="spellEnd"/>
            <w:r w:rsidRPr="00F93C10">
              <w:rPr>
                <w:rFonts w:ascii="Tahoma" w:hAnsi="Tahoma" w:cs="Tahoma"/>
                <w:color w:val="262626" w:themeColor="text1" w:themeTint="D9"/>
              </w:rPr>
              <w:t xml:space="preserve"> portale naudojant ekranų skaitytuvus, </w:t>
            </w:r>
            <w:proofErr w:type="spellStart"/>
            <w:r w:rsidRPr="00F93C10">
              <w:rPr>
                <w:rFonts w:ascii="Tahoma" w:hAnsi="Tahoma" w:cs="Tahoma"/>
                <w:color w:val="262626" w:themeColor="text1" w:themeTint="D9"/>
              </w:rPr>
              <w:t>brailio</w:t>
            </w:r>
            <w:proofErr w:type="spellEnd"/>
            <w:r w:rsidRPr="00F93C10">
              <w:rPr>
                <w:rFonts w:ascii="Tahoma" w:hAnsi="Tahoma" w:cs="Tahoma"/>
                <w:color w:val="262626" w:themeColor="text1" w:themeTint="D9"/>
              </w:rPr>
              <w:t xml:space="preserve"> įrenginius ir kitus pagalbos įrenginiams.</w:t>
            </w:r>
          </w:p>
          <w:p w14:paraId="3E99BD21" w14:textId="77777777" w:rsidR="00D150CA" w:rsidRPr="00F93C10" w:rsidRDefault="00D150CA" w:rsidP="00D150CA">
            <w:pPr>
              <w:numPr>
                <w:ilvl w:val="1"/>
                <w:numId w:val="4"/>
              </w:numPr>
              <w:ind w:left="357" w:hanging="357"/>
              <w:jc w:val="both"/>
              <w:rPr>
                <w:rFonts w:ascii="Tahoma" w:hAnsi="Tahoma" w:cs="Tahoma"/>
                <w:color w:val="262626" w:themeColor="text1" w:themeTint="D9"/>
              </w:rPr>
            </w:pPr>
            <w:r w:rsidRPr="00F93C10">
              <w:rPr>
                <w:rFonts w:ascii="Tahoma" w:hAnsi="Tahoma" w:cs="Tahoma"/>
                <w:color w:val="262626" w:themeColor="text1" w:themeTint="D9"/>
              </w:rPr>
              <w:t>Patobulintos galimybės vartotojams su negalia, tokios kaip geresnė tekstų į garsą integracija (</w:t>
            </w:r>
            <w:proofErr w:type="spellStart"/>
            <w:r w:rsidRPr="00F93C10">
              <w:rPr>
                <w:rFonts w:ascii="Tahoma" w:hAnsi="Tahoma" w:cs="Tahoma"/>
                <w:b/>
                <w:bCs/>
                <w:color w:val="262626" w:themeColor="text1" w:themeTint="D9"/>
              </w:rPr>
              <w:t>audio</w:t>
            </w:r>
            <w:proofErr w:type="spellEnd"/>
            <w:r w:rsidRPr="00F93C10">
              <w:rPr>
                <w:rFonts w:ascii="Tahoma" w:hAnsi="Tahoma" w:cs="Tahoma"/>
                <w:b/>
                <w:bCs/>
                <w:color w:val="262626" w:themeColor="text1" w:themeTint="D9"/>
              </w:rPr>
              <w:t xml:space="preserve"> knygų palaikymas)</w:t>
            </w:r>
            <w:r w:rsidRPr="00F93C10">
              <w:rPr>
                <w:rFonts w:ascii="Tahoma" w:hAnsi="Tahoma" w:cs="Tahoma"/>
                <w:color w:val="262626" w:themeColor="text1" w:themeTint="D9"/>
              </w:rPr>
              <w:t xml:space="preserve">, šriftų </w:t>
            </w:r>
            <w:r w:rsidRPr="00F93C10">
              <w:rPr>
                <w:rFonts w:ascii="Tahoma" w:hAnsi="Tahoma" w:cs="Tahoma"/>
                <w:b/>
                <w:bCs/>
                <w:color w:val="262626" w:themeColor="text1" w:themeTint="D9"/>
              </w:rPr>
              <w:t>dydžio valdymas</w:t>
            </w:r>
            <w:r w:rsidRPr="00F93C10">
              <w:rPr>
                <w:rFonts w:ascii="Tahoma" w:hAnsi="Tahoma" w:cs="Tahoma"/>
                <w:color w:val="262626" w:themeColor="text1" w:themeTint="D9"/>
              </w:rPr>
              <w:t xml:space="preserve"> ir </w:t>
            </w:r>
            <w:r w:rsidRPr="00F93C10">
              <w:rPr>
                <w:rFonts w:ascii="Tahoma" w:hAnsi="Tahoma" w:cs="Tahoma"/>
                <w:b/>
                <w:bCs/>
                <w:color w:val="262626" w:themeColor="text1" w:themeTint="D9"/>
              </w:rPr>
              <w:t>aukšto kontrasto</w:t>
            </w:r>
            <w:r w:rsidRPr="00F93C10">
              <w:rPr>
                <w:rFonts w:ascii="Tahoma" w:hAnsi="Tahoma" w:cs="Tahoma"/>
                <w:color w:val="262626" w:themeColor="text1" w:themeTint="D9"/>
              </w:rPr>
              <w:t xml:space="preserve"> nustatymai. </w:t>
            </w:r>
          </w:p>
          <w:p w14:paraId="2AF98131" w14:textId="77777777" w:rsidR="00D150CA" w:rsidRPr="00F93C10" w:rsidRDefault="00D150CA" w:rsidP="00D150CA">
            <w:pPr>
              <w:rPr>
                <w:rFonts w:ascii="Tahoma" w:hAnsi="Tahoma" w:cs="Tahoma"/>
                <w:b/>
                <w:bCs/>
                <w:color w:val="262626" w:themeColor="text1" w:themeTint="D9"/>
              </w:rPr>
            </w:pPr>
            <w:r w:rsidRPr="00F93C10">
              <w:rPr>
                <w:rFonts w:ascii="Tahoma" w:hAnsi="Tahoma" w:cs="Tahoma"/>
                <w:b/>
                <w:bCs/>
                <w:color w:val="262626" w:themeColor="text1" w:themeTint="D9"/>
              </w:rPr>
              <w:t xml:space="preserve">4. Interaktyvumas ir </w:t>
            </w:r>
            <w:proofErr w:type="spellStart"/>
            <w:r w:rsidRPr="00F93C10">
              <w:rPr>
                <w:rFonts w:ascii="Tahoma" w:hAnsi="Tahoma" w:cs="Tahoma"/>
                <w:b/>
                <w:bCs/>
                <w:color w:val="262626" w:themeColor="text1" w:themeTint="D9"/>
              </w:rPr>
              <w:t>JavaScript</w:t>
            </w:r>
            <w:proofErr w:type="spellEnd"/>
            <w:r w:rsidRPr="00F93C10">
              <w:rPr>
                <w:rFonts w:ascii="Tahoma" w:hAnsi="Tahoma" w:cs="Tahoma"/>
                <w:b/>
                <w:bCs/>
                <w:color w:val="262626" w:themeColor="text1" w:themeTint="D9"/>
              </w:rPr>
              <w:t xml:space="preserve"> palaikymas</w:t>
            </w:r>
          </w:p>
          <w:p w14:paraId="40DE0559" w14:textId="77777777" w:rsidR="00D150CA" w:rsidRPr="00F93C10" w:rsidRDefault="00D150CA" w:rsidP="00D150CA">
            <w:pPr>
              <w:numPr>
                <w:ilvl w:val="1"/>
                <w:numId w:val="5"/>
              </w:numPr>
              <w:ind w:left="357" w:hanging="357"/>
              <w:jc w:val="both"/>
              <w:rPr>
                <w:rFonts w:ascii="Tahoma" w:hAnsi="Tahoma" w:cs="Tahoma"/>
                <w:color w:val="262626" w:themeColor="text1" w:themeTint="D9"/>
              </w:rPr>
            </w:pPr>
            <w:r w:rsidRPr="00F93C10">
              <w:rPr>
                <w:rFonts w:ascii="Tahoma" w:hAnsi="Tahoma" w:cs="Tahoma"/>
                <w:b/>
                <w:bCs/>
                <w:color w:val="262626" w:themeColor="text1" w:themeTint="D9"/>
              </w:rPr>
              <w:t xml:space="preserve">Pilnas </w:t>
            </w:r>
            <w:proofErr w:type="spellStart"/>
            <w:r w:rsidRPr="00F93C10">
              <w:rPr>
                <w:rFonts w:ascii="Tahoma" w:hAnsi="Tahoma" w:cs="Tahoma"/>
                <w:b/>
                <w:bCs/>
                <w:color w:val="262626" w:themeColor="text1" w:themeTint="D9"/>
              </w:rPr>
              <w:t>JavaScript</w:t>
            </w:r>
            <w:proofErr w:type="spellEnd"/>
            <w:r w:rsidRPr="00F93C10">
              <w:rPr>
                <w:rFonts w:ascii="Tahoma" w:hAnsi="Tahoma" w:cs="Tahoma"/>
                <w:b/>
                <w:bCs/>
                <w:color w:val="262626" w:themeColor="text1" w:themeTint="D9"/>
              </w:rPr>
              <w:t xml:space="preserve"> palaikymas</w:t>
            </w:r>
            <w:r w:rsidRPr="00F93C10">
              <w:rPr>
                <w:rFonts w:ascii="Tahoma" w:hAnsi="Tahoma" w:cs="Tahoma"/>
                <w:color w:val="262626" w:themeColor="text1" w:themeTint="D9"/>
              </w:rPr>
              <w:t xml:space="preserve">: </w:t>
            </w:r>
            <w:r w:rsidRPr="00F93C10">
              <w:rPr>
                <w:rFonts w:ascii="Tahoma" w:hAnsi="Tahoma" w:cs="Tahoma"/>
                <w:b/>
                <w:bCs/>
                <w:color w:val="262626" w:themeColor="text1" w:themeTint="D9"/>
              </w:rPr>
              <w:t>EPUB3</w:t>
            </w:r>
            <w:r w:rsidRPr="00F93C10">
              <w:rPr>
                <w:rFonts w:ascii="Tahoma" w:hAnsi="Tahoma" w:cs="Tahoma"/>
                <w:color w:val="262626" w:themeColor="text1" w:themeTint="D9"/>
              </w:rPr>
              <w:t xml:space="preserve"> leidžia įgyvendinti sudėtingą interaktyvumą naudojant </w:t>
            </w:r>
            <w:proofErr w:type="spellStart"/>
            <w:r w:rsidRPr="00F93C10">
              <w:rPr>
                <w:rFonts w:ascii="Tahoma" w:hAnsi="Tahoma" w:cs="Tahoma"/>
                <w:color w:val="262626" w:themeColor="text1" w:themeTint="D9"/>
              </w:rPr>
              <w:t>JavaScript</w:t>
            </w:r>
            <w:proofErr w:type="spellEnd"/>
            <w:r w:rsidRPr="00F93C10">
              <w:rPr>
                <w:rFonts w:ascii="Tahoma" w:hAnsi="Tahoma" w:cs="Tahoma"/>
                <w:color w:val="262626" w:themeColor="text1" w:themeTint="D9"/>
              </w:rPr>
              <w:t xml:space="preserve"> (pvz., interaktyvūs testai, animacijos, formos, žaidimai).</w:t>
            </w:r>
          </w:p>
          <w:p w14:paraId="20800B4A" w14:textId="77777777" w:rsidR="00D150CA" w:rsidRPr="00F93C10" w:rsidRDefault="00D150CA" w:rsidP="00D150CA">
            <w:pPr>
              <w:numPr>
                <w:ilvl w:val="1"/>
                <w:numId w:val="5"/>
              </w:numPr>
              <w:ind w:left="357" w:hanging="357"/>
              <w:jc w:val="both"/>
              <w:rPr>
                <w:rFonts w:ascii="Tahoma" w:hAnsi="Tahoma" w:cs="Tahoma"/>
                <w:color w:val="262626" w:themeColor="text1" w:themeTint="D9"/>
              </w:rPr>
            </w:pPr>
            <w:r w:rsidRPr="00F93C10">
              <w:rPr>
                <w:rFonts w:ascii="Tahoma" w:hAnsi="Tahoma" w:cs="Tahoma"/>
                <w:color w:val="262626" w:themeColor="text1" w:themeTint="D9"/>
              </w:rPr>
              <w:t xml:space="preserve">Galite įgyvendinti interaktyvius bruožus, tokius kaip </w:t>
            </w:r>
            <w:r w:rsidRPr="00F93C10">
              <w:rPr>
                <w:rFonts w:ascii="Tahoma" w:hAnsi="Tahoma" w:cs="Tahoma"/>
                <w:b/>
                <w:bCs/>
                <w:color w:val="262626" w:themeColor="text1" w:themeTint="D9"/>
              </w:rPr>
              <w:t>vartotojo valdomos navigacijos</w:t>
            </w:r>
            <w:r w:rsidRPr="00F93C10">
              <w:rPr>
                <w:rFonts w:ascii="Tahoma" w:hAnsi="Tahoma" w:cs="Tahoma"/>
                <w:color w:val="262626" w:themeColor="text1" w:themeTint="D9"/>
              </w:rPr>
              <w:t xml:space="preserve"> (pvz., paspaudžiami interaktyvūs elementai), </w:t>
            </w:r>
            <w:r w:rsidRPr="00F93C10">
              <w:rPr>
                <w:rFonts w:ascii="Tahoma" w:hAnsi="Tahoma" w:cs="Tahoma"/>
                <w:b/>
                <w:bCs/>
                <w:color w:val="262626" w:themeColor="text1" w:themeTint="D9"/>
              </w:rPr>
              <w:t>dinaminis turinys</w:t>
            </w:r>
            <w:r w:rsidRPr="00F93C10">
              <w:rPr>
                <w:rFonts w:ascii="Tahoma" w:hAnsi="Tahoma" w:cs="Tahoma"/>
                <w:color w:val="262626" w:themeColor="text1" w:themeTint="D9"/>
              </w:rPr>
              <w:t xml:space="preserve"> ir </w:t>
            </w:r>
            <w:r w:rsidRPr="00F93C10">
              <w:rPr>
                <w:rFonts w:ascii="Tahoma" w:hAnsi="Tahoma" w:cs="Tahoma"/>
                <w:b/>
                <w:bCs/>
                <w:color w:val="262626" w:themeColor="text1" w:themeTint="D9"/>
              </w:rPr>
              <w:t>įvykių valdomas elgesys</w:t>
            </w:r>
            <w:r w:rsidRPr="00F93C10">
              <w:rPr>
                <w:rFonts w:ascii="Tahoma" w:hAnsi="Tahoma" w:cs="Tahoma"/>
                <w:color w:val="262626" w:themeColor="text1" w:themeTint="D9"/>
              </w:rPr>
              <w:t xml:space="preserve"> knygoje.</w:t>
            </w:r>
          </w:p>
          <w:p w14:paraId="6B3DD532" w14:textId="74D1CFE0" w:rsidR="00D150CA" w:rsidRPr="00F93C10" w:rsidRDefault="00D150CA" w:rsidP="00D150CA">
            <w:pPr>
              <w:rPr>
                <w:rFonts w:ascii="Tahoma" w:hAnsi="Tahoma" w:cs="Tahoma"/>
                <w:b/>
                <w:bCs/>
                <w:color w:val="262626" w:themeColor="text1" w:themeTint="D9"/>
              </w:rPr>
            </w:pPr>
            <w:r w:rsidRPr="00F93C10">
              <w:rPr>
                <w:rFonts w:ascii="Tahoma" w:hAnsi="Tahoma" w:cs="Tahoma"/>
                <w:b/>
                <w:bCs/>
                <w:color w:val="262626" w:themeColor="text1" w:themeTint="D9"/>
              </w:rPr>
              <w:t xml:space="preserve">5. </w:t>
            </w:r>
            <w:r w:rsidRPr="00F93C10">
              <w:rPr>
                <w:rFonts w:ascii="Tahoma" w:hAnsi="Tahoma" w:cs="Tahoma"/>
                <w:b/>
                <w:bCs/>
                <w:color w:val="262626" w:themeColor="text1" w:themeTint="D9"/>
              </w:rPr>
              <w:t>Dešinė į kairę (RTL) ir tarptautinės kalbos palaikymas</w:t>
            </w:r>
          </w:p>
          <w:p w14:paraId="3E28CBA9" w14:textId="77777777" w:rsidR="00D150CA" w:rsidRPr="00F93C10" w:rsidRDefault="00D150CA" w:rsidP="00D150CA">
            <w:pPr>
              <w:numPr>
                <w:ilvl w:val="1"/>
                <w:numId w:val="6"/>
              </w:numPr>
              <w:ind w:left="357" w:hanging="357"/>
              <w:jc w:val="both"/>
              <w:rPr>
                <w:rFonts w:ascii="Tahoma" w:hAnsi="Tahoma" w:cs="Tahoma"/>
                <w:color w:val="262626" w:themeColor="text1" w:themeTint="D9"/>
              </w:rPr>
            </w:pPr>
            <w:r w:rsidRPr="00F93C10">
              <w:rPr>
                <w:rFonts w:ascii="Tahoma" w:hAnsi="Tahoma" w:cs="Tahoma"/>
                <w:b/>
                <w:bCs/>
                <w:color w:val="262626" w:themeColor="text1" w:themeTint="D9"/>
              </w:rPr>
              <w:t>Pilnas tarptautinis palaikymas</w:t>
            </w:r>
            <w:r w:rsidRPr="00F93C10">
              <w:rPr>
                <w:rFonts w:ascii="Tahoma" w:hAnsi="Tahoma" w:cs="Tahoma"/>
                <w:color w:val="262626" w:themeColor="text1" w:themeTint="D9"/>
              </w:rPr>
              <w:t xml:space="preserve">: </w:t>
            </w:r>
            <w:r w:rsidRPr="00F93C10">
              <w:rPr>
                <w:rFonts w:ascii="Tahoma" w:hAnsi="Tahoma" w:cs="Tahoma"/>
                <w:b/>
                <w:bCs/>
                <w:color w:val="262626" w:themeColor="text1" w:themeTint="D9"/>
              </w:rPr>
              <w:t>EPUB3</w:t>
            </w:r>
            <w:r w:rsidRPr="00F93C10">
              <w:rPr>
                <w:rFonts w:ascii="Tahoma" w:hAnsi="Tahoma" w:cs="Tahoma"/>
                <w:color w:val="262626" w:themeColor="text1" w:themeTint="D9"/>
              </w:rPr>
              <w:t xml:space="preserve"> suteikia pilną </w:t>
            </w:r>
            <w:r w:rsidRPr="00F93C10">
              <w:rPr>
                <w:rFonts w:ascii="Tahoma" w:hAnsi="Tahoma" w:cs="Tahoma"/>
                <w:b/>
                <w:bCs/>
                <w:color w:val="262626" w:themeColor="text1" w:themeTint="D9"/>
              </w:rPr>
              <w:t>RTL kalbų</w:t>
            </w:r>
            <w:r w:rsidRPr="00F93C10">
              <w:rPr>
                <w:rFonts w:ascii="Tahoma" w:hAnsi="Tahoma" w:cs="Tahoma"/>
                <w:color w:val="262626" w:themeColor="text1" w:themeTint="D9"/>
              </w:rPr>
              <w:t xml:space="preserve"> palaikymą (pvz., arabų, hebrajų) ir funkcijas, tokias kaip </w:t>
            </w:r>
            <w:proofErr w:type="spellStart"/>
            <w:r w:rsidRPr="00F93C10">
              <w:rPr>
                <w:rFonts w:ascii="Tahoma" w:hAnsi="Tahoma" w:cs="Tahoma"/>
                <w:b/>
                <w:bCs/>
                <w:color w:val="262626" w:themeColor="text1" w:themeTint="D9"/>
              </w:rPr>
              <w:t>bidirekcinis</w:t>
            </w:r>
            <w:proofErr w:type="spellEnd"/>
            <w:r w:rsidRPr="00F93C10">
              <w:rPr>
                <w:rFonts w:ascii="Tahoma" w:hAnsi="Tahoma" w:cs="Tahoma"/>
                <w:b/>
                <w:bCs/>
                <w:color w:val="262626" w:themeColor="text1" w:themeTint="D9"/>
              </w:rPr>
              <w:t xml:space="preserve"> tekstas</w:t>
            </w:r>
            <w:r w:rsidRPr="00F93C10">
              <w:rPr>
                <w:rFonts w:ascii="Tahoma" w:hAnsi="Tahoma" w:cs="Tahoma"/>
                <w:color w:val="262626" w:themeColor="text1" w:themeTint="D9"/>
              </w:rPr>
              <w:t xml:space="preserve"> ir modernūs simbolių rinkiniai (UTF-8).</w:t>
            </w:r>
          </w:p>
          <w:p w14:paraId="3E19ECD5" w14:textId="77777777" w:rsidR="00D150CA" w:rsidRPr="00F93C10" w:rsidRDefault="00D150CA" w:rsidP="00D150CA">
            <w:pPr>
              <w:numPr>
                <w:ilvl w:val="1"/>
                <w:numId w:val="6"/>
              </w:numPr>
              <w:ind w:left="357" w:hanging="357"/>
              <w:jc w:val="both"/>
              <w:rPr>
                <w:rFonts w:ascii="Tahoma" w:hAnsi="Tahoma" w:cs="Tahoma"/>
                <w:color w:val="262626" w:themeColor="text1" w:themeTint="D9"/>
              </w:rPr>
            </w:pPr>
            <w:r w:rsidRPr="00F93C10">
              <w:rPr>
                <w:rFonts w:ascii="Tahoma" w:hAnsi="Tahoma" w:cs="Tahoma"/>
                <w:color w:val="262626" w:themeColor="text1" w:themeTint="D9"/>
              </w:rPr>
              <w:t xml:space="preserve">Palaiko sudėtingas raides (pvz., kinų, </w:t>
            </w:r>
            <w:proofErr w:type="spellStart"/>
            <w:r w:rsidRPr="00F93C10">
              <w:rPr>
                <w:rFonts w:ascii="Tahoma" w:hAnsi="Tahoma" w:cs="Tahoma"/>
                <w:color w:val="262626" w:themeColor="text1" w:themeTint="D9"/>
              </w:rPr>
              <w:t>hindi</w:t>
            </w:r>
            <w:proofErr w:type="spellEnd"/>
            <w:r w:rsidRPr="00F93C10">
              <w:rPr>
                <w:rFonts w:ascii="Tahoma" w:hAnsi="Tahoma" w:cs="Tahoma"/>
                <w:color w:val="262626" w:themeColor="text1" w:themeTint="D9"/>
              </w:rPr>
              <w:t>, tailandiečių).</w:t>
            </w:r>
          </w:p>
          <w:p w14:paraId="039F8A70" w14:textId="77777777" w:rsidR="00D150CA" w:rsidRPr="00F93C10" w:rsidRDefault="00D150CA" w:rsidP="00D150CA">
            <w:pPr>
              <w:rPr>
                <w:rFonts w:ascii="Tahoma" w:hAnsi="Tahoma" w:cs="Tahoma"/>
                <w:b/>
                <w:bCs/>
                <w:color w:val="262626" w:themeColor="text1" w:themeTint="D9"/>
              </w:rPr>
            </w:pPr>
            <w:r w:rsidRPr="00F93C10">
              <w:rPr>
                <w:rFonts w:ascii="Tahoma" w:hAnsi="Tahoma" w:cs="Tahoma"/>
                <w:b/>
                <w:bCs/>
                <w:color w:val="262626" w:themeColor="text1" w:themeTint="D9"/>
              </w:rPr>
              <w:lastRenderedPageBreak/>
              <w:t>7. Fiksuotas išdėstymas vs. perplaunamas išdėstymas</w:t>
            </w:r>
          </w:p>
          <w:p w14:paraId="1A8EA31C" w14:textId="77777777" w:rsidR="00D150CA" w:rsidRPr="00F93C10" w:rsidRDefault="00D150CA" w:rsidP="00D150CA">
            <w:pPr>
              <w:numPr>
                <w:ilvl w:val="1"/>
                <w:numId w:val="7"/>
              </w:numPr>
              <w:ind w:left="357" w:hanging="357"/>
              <w:jc w:val="both"/>
              <w:rPr>
                <w:rFonts w:ascii="Tahoma" w:hAnsi="Tahoma" w:cs="Tahoma"/>
                <w:color w:val="262626" w:themeColor="text1" w:themeTint="D9"/>
              </w:rPr>
            </w:pPr>
            <w:r w:rsidRPr="00F93C10">
              <w:rPr>
                <w:rFonts w:ascii="Tahoma" w:hAnsi="Tahoma" w:cs="Tahoma"/>
                <w:color w:val="262626" w:themeColor="text1" w:themeTint="D9"/>
              </w:rPr>
              <w:t xml:space="preserve">Palaiko </w:t>
            </w:r>
            <w:r w:rsidRPr="00F93C10">
              <w:rPr>
                <w:rFonts w:ascii="Tahoma" w:hAnsi="Tahoma" w:cs="Tahoma"/>
                <w:b/>
                <w:bCs/>
                <w:color w:val="262626" w:themeColor="text1" w:themeTint="D9"/>
              </w:rPr>
              <w:t>fiksuotą išdėstymą</w:t>
            </w:r>
            <w:r w:rsidRPr="00F93C10">
              <w:rPr>
                <w:rFonts w:ascii="Tahoma" w:hAnsi="Tahoma" w:cs="Tahoma"/>
                <w:color w:val="262626" w:themeColor="text1" w:themeTint="D9"/>
              </w:rPr>
              <w:t xml:space="preserve"> sudėtingiems dizainams, kur turinys nepritaikomas prie ekrano dydžio (tai svarbu knygoms, kurios remiasi tiksliu išdėstymu, pvz., komiksams ar grafikos romanams).</w:t>
            </w:r>
          </w:p>
          <w:p w14:paraId="034D5261" w14:textId="4209B8AA" w:rsidR="00287EB7" w:rsidRPr="00F93C10" w:rsidRDefault="00D150CA" w:rsidP="6515CC05">
            <w:pPr>
              <w:numPr>
                <w:ilvl w:val="1"/>
                <w:numId w:val="7"/>
              </w:numPr>
              <w:ind w:left="357" w:hanging="357"/>
              <w:jc w:val="both"/>
              <w:rPr>
                <w:rFonts w:ascii="Tahoma" w:hAnsi="Tahoma" w:cs="Tahoma"/>
                <w:color w:val="262626" w:themeColor="text1" w:themeTint="D9"/>
              </w:rPr>
            </w:pPr>
            <w:r w:rsidRPr="00F93C10">
              <w:rPr>
                <w:rFonts w:ascii="Tahoma" w:hAnsi="Tahoma" w:cs="Tahoma"/>
                <w:color w:val="262626" w:themeColor="text1" w:themeTint="D9"/>
              </w:rPr>
              <w:t xml:space="preserve">Vis tiek palaiko </w:t>
            </w:r>
            <w:r w:rsidRPr="00F93C10">
              <w:rPr>
                <w:rFonts w:ascii="Tahoma" w:hAnsi="Tahoma" w:cs="Tahoma"/>
                <w:b/>
                <w:bCs/>
                <w:color w:val="262626" w:themeColor="text1" w:themeTint="D9"/>
              </w:rPr>
              <w:t>perplaunamą tekstą</w:t>
            </w:r>
            <w:r w:rsidRPr="00F93C10">
              <w:rPr>
                <w:rFonts w:ascii="Tahoma" w:hAnsi="Tahoma" w:cs="Tahoma"/>
                <w:color w:val="262626" w:themeColor="text1" w:themeTint="D9"/>
              </w:rPr>
              <w:t>, kai turinys prisitaiko ir koreguojasi pagal ekrano dydį ir vartotojo pageidavimus.</w:t>
            </w:r>
          </w:p>
        </w:tc>
      </w:tr>
      <w:tr w:rsidR="00BF6245" w:rsidRPr="00F93C10" w14:paraId="4F82F850" w14:textId="77777777" w:rsidTr="00BF6245">
        <w:tc>
          <w:tcPr>
            <w:tcW w:w="607" w:type="dxa"/>
          </w:tcPr>
          <w:p w14:paraId="5C2895A7" w14:textId="6D2732A7" w:rsidR="00494D80" w:rsidRPr="00F93C10" w:rsidRDefault="00787A31">
            <w:pPr>
              <w:rPr>
                <w:rFonts w:ascii="Tahoma" w:hAnsi="Tahoma" w:cs="Tahoma"/>
              </w:rPr>
            </w:pPr>
            <w:r w:rsidRPr="00F93C10">
              <w:rPr>
                <w:rFonts w:ascii="Tahoma" w:hAnsi="Tahoma" w:cs="Tahoma"/>
              </w:rPr>
              <w:lastRenderedPageBreak/>
              <w:t>8.</w:t>
            </w:r>
          </w:p>
        </w:tc>
        <w:tc>
          <w:tcPr>
            <w:tcW w:w="3956" w:type="dxa"/>
          </w:tcPr>
          <w:p w14:paraId="1C01FD8A" w14:textId="6849864E" w:rsidR="00494D80" w:rsidRPr="00F93C10" w:rsidRDefault="00D150CA" w:rsidP="00D150CA">
            <w:pPr>
              <w:rPr>
                <w:rFonts w:ascii="Tahoma" w:hAnsi="Tahoma" w:cs="Tahoma"/>
              </w:rPr>
            </w:pPr>
            <w:r w:rsidRPr="00F93C10">
              <w:rPr>
                <w:rFonts w:ascii="Tahoma" w:hAnsi="Tahoma" w:cs="Tahoma"/>
                <w:bCs/>
              </w:rPr>
              <w:t>TS reikalavimas „145.4. Diegėjas turi</w:t>
            </w:r>
            <w:r w:rsidRPr="00F93C10">
              <w:rPr>
                <w:rFonts w:ascii="Tahoma" w:hAnsi="Tahoma" w:cs="Tahoma"/>
                <w:bCs/>
              </w:rPr>
              <w:t xml:space="preserve"> </w:t>
            </w:r>
            <w:r w:rsidRPr="00F93C10">
              <w:rPr>
                <w:rFonts w:ascii="Tahoma" w:hAnsi="Tahoma" w:cs="Tahoma"/>
                <w:bCs/>
              </w:rPr>
              <w:t>sukurti funkciją, kuri leistų naudotojams</w:t>
            </w:r>
            <w:r w:rsidRPr="00F93C10">
              <w:rPr>
                <w:rFonts w:ascii="Tahoma" w:hAnsi="Tahoma" w:cs="Tahoma"/>
                <w:bCs/>
              </w:rPr>
              <w:t xml:space="preserve"> </w:t>
            </w:r>
            <w:r w:rsidRPr="00F93C10">
              <w:rPr>
                <w:rFonts w:ascii="Tahoma" w:hAnsi="Tahoma" w:cs="Tahoma"/>
                <w:bCs/>
              </w:rPr>
              <w:t>kurti naujus įrašus ankstesnių įrašų</w:t>
            </w:r>
            <w:r w:rsidRPr="00F93C10">
              <w:rPr>
                <w:rFonts w:ascii="Tahoma" w:hAnsi="Tahoma" w:cs="Tahoma"/>
                <w:bCs/>
              </w:rPr>
              <w:t xml:space="preserve"> </w:t>
            </w:r>
            <w:r w:rsidRPr="00F93C10">
              <w:rPr>
                <w:rFonts w:ascii="Tahoma" w:hAnsi="Tahoma" w:cs="Tahoma"/>
                <w:bCs/>
              </w:rPr>
              <w:t>pagrindu pasirenkant jau anksčiau</w:t>
            </w:r>
            <w:r w:rsidRPr="00F93C10">
              <w:rPr>
                <w:rFonts w:ascii="Tahoma" w:hAnsi="Tahoma" w:cs="Tahoma"/>
                <w:bCs/>
              </w:rPr>
              <w:t xml:space="preserve"> </w:t>
            </w:r>
            <w:r w:rsidRPr="00F93C10">
              <w:rPr>
                <w:rFonts w:ascii="Tahoma" w:hAnsi="Tahoma" w:cs="Tahoma"/>
                <w:bCs/>
              </w:rPr>
              <w:t>užpildytus duomenis (kopijuoti). (pvz., kai</w:t>
            </w:r>
            <w:r w:rsidRPr="00F93C10">
              <w:rPr>
                <w:rFonts w:ascii="Tahoma" w:hAnsi="Tahoma" w:cs="Tahoma"/>
                <w:bCs/>
              </w:rPr>
              <w:t xml:space="preserve"> </w:t>
            </w:r>
            <w:r w:rsidRPr="00F93C10">
              <w:rPr>
                <w:rFonts w:ascii="Tahoma" w:hAnsi="Tahoma" w:cs="Tahoma"/>
                <w:bCs/>
              </w:rPr>
              <w:t>leidėjas užsako standartinį numerį kitam</w:t>
            </w:r>
            <w:r w:rsidRPr="00F93C10">
              <w:rPr>
                <w:rFonts w:ascii="Tahoma" w:hAnsi="Tahoma" w:cs="Tahoma"/>
                <w:bCs/>
              </w:rPr>
              <w:t xml:space="preserve"> </w:t>
            </w:r>
            <w:r w:rsidRPr="00F93C10">
              <w:rPr>
                <w:rFonts w:ascii="Tahoma" w:hAnsi="Tahoma" w:cs="Tahoma"/>
                <w:bCs/>
              </w:rPr>
              <w:t>leidiniui ir prieinamumo duomenys yra</w:t>
            </w:r>
            <w:r w:rsidRPr="00F93C10">
              <w:rPr>
                <w:rFonts w:ascii="Tahoma" w:hAnsi="Tahoma" w:cs="Tahoma"/>
                <w:bCs/>
              </w:rPr>
              <w:t xml:space="preserve"> </w:t>
            </w:r>
            <w:r w:rsidRPr="00F93C10">
              <w:rPr>
                <w:rFonts w:ascii="Tahoma" w:hAnsi="Tahoma" w:cs="Tahoma"/>
                <w:bCs/>
              </w:rPr>
              <w:t>tokie patys kaip jau užpildyti kito leidinio</w:t>
            </w:r>
            <w:r w:rsidRPr="00F93C10">
              <w:rPr>
                <w:rFonts w:ascii="Tahoma" w:hAnsi="Tahoma" w:cs="Tahoma"/>
                <w:bCs/>
              </w:rPr>
              <w:t xml:space="preserve"> </w:t>
            </w:r>
            <w:r w:rsidRPr="00F93C10">
              <w:rPr>
                <w:rFonts w:ascii="Tahoma" w:hAnsi="Tahoma" w:cs="Tahoma"/>
                <w:bCs/>
              </w:rPr>
              <w:t>formoje, turi būti suteikta galimybė</w:t>
            </w:r>
            <w:r w:rsidRPr="00F93C10">
              <w:rPr>
                <w:rFonts w:ascii="Tahoma" w:hAnsi="Tahoma" w:cs="Tahoma"/>
                <w:bCs/>
              </w:rPr>
              <w:t xml:space="preserve"> </w:t>
            </w:r>
            <w:proofErr w:type="spellStart"/>
            <w:r w:rsidRPr="00F93C10">
              <w:rPr>
                <w:rFonts w:ascii="Tahoma" w:hAnsi="Tahoma" w:cs="Tahoma"/>
                <w:bCs/>
              </w:rPr>
              <w:t>perpanaudoti</w:t>
            </w:r>
            <w:proofErr w:type="spellEnd"/>
            <w:r w:rsidRPr="00F93C10">
              <w:rPr>
                <w:rFonts w:ascii="Tahoma" w:hAnsi="Tahoma" w:cs="Tahoma"/>
                <w:bCs/>
              </w:rPr>
              <w:t xml:space="preserve"> šiuos prieinamumo</w:t>
            </w:r>
            <w:r w:rsidRPr="00F93C10">
              <w:rPr>
                <w:rFonts w:ascii="Tahoma" w:hAnsi="Tahoma" w:cs="Tahoma"/>
                <w:bCs/>
              </w:rPr>
              <w:t xml:space="preserve"> </w:t>
            </w:r>
            <w:r w:rsidRPr="00F93C10">
              <w:rPr>
                <w:rFonts w:ascii="Tahoma" w:hAnsi="Tahoma" w:cs="Tahoma"/>
                <w:bCs/>
              </w:rPr>
              <w:t>duomenis, kad nereikėtų jų pildyti iš</w:t>
            </w:r>
            <w:r w:rsidRPr="00F93C10">
              <w:rPr>
                <w:rFonts w:ascii="Tahoma" w:hAnsi="Tahoma" w:cs="Tahoma"/>
                <w:bCs/>
              </w:rPr>
              <w:t xml:space="preserve"> </w:t>
            </w:r>
            <w:r w:rsidRPr="00F93C10">
              <w:rPr>
                <w:rFonts w:ascii="Tahoma" w:hAnsi="Tahoma" w:cs="Tahoma"/>
                <w:bCs/>
              </w:rPr>
              <w:t>naujo). Duomenų pasirinkimo taisyklės</w:t>
            </w:r>
            <w:r w:rsidRPr="00F93C10">
              <w:rPr>
                <w:rFonts w:ascii="Tahoma" w:hAnsi="Tahoma" w:cs="Tahoma"/>
                <w:bCs/>
              </w:rPr>
              <w:t xml:space="preserve"> </w:t>
            </w:r>
            <w:r w:rsidRPr="00F93C10">
              <w:rPr>
                <w:rFonts w:ascii="Tahoma" w:hAnsi="Tahoma" w:cs="Tahoma"/>
                <w:bCs/>
              </w:rPr>
              <w:t>(laukų, laukų grupių, ar formos</w:t>
            </w:r>
            <w:r w:rsidRPr="00F93C10">
              <w:rPr>
                <w:rFonts w:ascii="Tahoma" w:hAnsi="Tahoma" w:cs="Tahoma"/>
                <w:bCs/>
              </w:rPr>
              <w:t xml:space="preserve"> </w:t>
            </w:r>
            <w:r w:rsidRPr="00F93C10">
              <w:rPr>
                <w:rFonts w:ascii="Tahoma" w:hAnsi="Tahoma" w:cs="Tahoma"/>
                <w:bCs/>
              </w:rPr>
              <w:t>kopijavimas ir pan.) turi būti suderintos</w:t>
            </w:r>
            <w:r w:rsidRPr="00F93C10">
              <w:rPr>
                <w:rFonts w:ascii="Tahoma" w:hAnsi="Tahoma" w:cs="Tahoma"/>
                <w:bCs/>
              </w:rPr>
              <w:t xml:space="preserve"> </w:t>
            </w:r>
            <w:r w:rsidRPr="00F93C10">
              <w:rPr>
                <w:rFonts w:ascii="Tahoma" w:hAnsi="Tahoma" w:cs="Tahoma"/>
                <w:bCs/>
              </w:rPr>
              <w:t>detalios analizės metu;“</w:t>
            </w:r>
          </w:p>
        </w:tc>
        <w:tc>
          <w:tcPr>
            <w:tcW w:w="4945" w:type="dxa"/>
          </w:tcPr>
          <w:p w14:paraId="1ABE3865" w14:textId="7425A68C" w:rsidR="00494D80" w:rsidRPr="00F93C10" w:rsidRDefault="00D150CA" w:rsidP="00D150CA">
            <w:pPr>
              <w:rPr>
                <w:rFonts w:ascii="Tahoma" w:hAnsi="Tahoma" w:cs="Tahoma"/>
              </w:rPr>
            </w:pPr>
            <w:r w:rsidRPr="00F93C10">
              <w:rPr>
                <w:rFonts w:ascii="Tahoma" w:hAnsi="Tahoma" w:cs="Tahoma"/>
                <w:bCs/>
              </w:rPr>
              <w:t>Pastaba: Reikėtų aiškiai išvardinti visus</w:t>
            </w:r>
            <w:r w:rsidRPr="00F93C10">
              <w:rPr>
                <w:rFonts w:ascii="Tahoma" w:hAnsi="Tahoma" w:cs="Tahoma"/>
                <w:bCs/>
              </w:rPr>
              <w:t xml:space="preserve"> </w:t>
            </w:r>
            <w:r w:rsidRPr="00F93C10">
              <w:rPr>
                <w:rFonts w:ascii="Tahoma" w:hAnsi="Tahoma" w:cs="Tahoma"/>
                <w:bCs/>
              </w:rPr>
              <w:t>kopijavimo atvejus arba nurodyti jų</w:t>
            </w:r>
            <w:r w:rsidRPr="00F93C10">
              <w:rPr>
                <w:rFonts w:ascii="Tahoma" w:hAnsi="Tahoma" w:cs="Tahoma"/>
                <w:bCs/>
              </w:rPr>
              <w:t xml:space="preserve"> </w:t>
            </w:r>
            <w:r w:rsidRPr="00F93C10">
              <w:rPr>
                <w:rFonts w:ascii="Tahoma" w:hAnsi="Tahoma" w:cs="Tahoma"/>
                <w:bCs/>
              </w:rPr>
              <w:t>skaičių, kad būtų galima tiksliau įvertinti</w:t>
            </w:r>
            <w:r w:rsidRPr="00F93C10">
              <w:rPr>
                <w:rFonts w:ascii="Tahoma" w:hAnsi="Tahoma" w:cs="Tahoma"/>
                <w:bCs/>
              </w:rPr>
              <w:t xml:space="preserve"> </w:t>
            </w:r>
            <w:r w:rsidRPr="00F93C10">
              <w:rPr>
                <w:rFonts w:ascii="Tahoma" w:hAnsi="Tahoma" w:cs="Tahoma"/>
                <w:bCs/>
              </w:rPr>
              <w:t>darbų apimtis.</w:t>
            </w:r>
          </w:p>
        </w:tc>
        <w:tc>
          <w:tcPr>
            <w:tcW w:w="4485" w:type="dxa"/>
          </w:tcPr>
          <w:p w14:paraId="6456DA60" w14:textId="77777777" w:rsidR="000E2384" w:rsidRPr="00F93C10" w:rsidRDefault="000E2384" w:rsidP="000E2384">
            <w:pPr>
              <w:rPr>
                <w:rFonts w:ascii="Tahoma" w:hAnsi="Tahoma" w:cs="Tahoma"/>
                <w:color w:val="262626" w:themeColor="text1" w:themeTint="D9"/>
              </w:rPr>
            </w:pPr>
            <w:r w:rsidRPr="00F93C10">
              <w:rPr>
                <w:rFonts w:ascii="Tahoma" w:hAnsi="Tahoma" w:cs="Tahoma"/>
                <w:color w:val="262626" w:themeColor="text1" w:themeTint="D9"/>
              </w:rPr>
              <w:t>Atsižvelgta.</w:t>
            </w:r>
          </w:p>
          <w:p w14:paraId="0E864147" w14:textId="7F0F4D4A" w:rsidR="00494D80" w:rsidRPr="00F93C10" w:rsidRDefault="000E2384" w:rsidP="6515CC05">
            <w:pPr>
              <w:rPr>
                <w:rFonts w:ascii="Tahoma" w:hAnsi="Tahoma" w:cs="Tahoma"/>
                <w:color w:val="262626" w:themeColor="text1" w:themeTint="D9"/>
              </w:rPr>
            </w:pPr>
            <w:r w:rsidRPr="00F93C10">
              <w:rPr>
                <w:rFonts w:ascii="Tahoma" w:hAnsi="Tahoma" w:cs="Tahoma"/>
                <w:color w:val="262626" w:themeColor="text1" w:themeTint="D9"/>
              </w:rPr>
              <w:t>Išvardintos konkrečios el. paslaugos.</w:t>
            </w:r>
          </w:p>
        </w:tc>
      </w:tr>
      <w:tr w:rsidR="00BF6245" w:rsidRPr="00F93C10" w14:paraId="64B94BDF" w14:textId="77777777" w:rsidTr="00BF6245">
        <w:tc>
          <w:tcPr>
            <w:tcW w:w="607" w:type="dxa"/>
          </w:tcPr>
          <w:p w14:paraId="6E7D05C1" w14:textId="0C2B8870" w:rsidR="00494D80" w:rsidRPr="00F93C10" w:rsidRDefault="00787A31">
            <w:pPr>
              <w:rPr>
                <w:rFonts w:ascii="Tahoma" w:hAnsi="Tahoma" w:cs="Tahoma"/>
              </w:rPr>
            </w:pPr>
            <w:r w:rsidRPr="00F93C10">
              <w:rPr>
                <w:rFonts w:ascii="Tahoma" w:hAnsi="Tahoma" w:cs="Tahoma"/>
              </w:rPr>
              <w:t>9.</w:t>
            </w:r>
          </w:p>
        </w:tc>
        <w:tc>
          <w:tcPr>
            <w:tcW w:w="3956" w:type="dxa"/>
          </w:tcPr>
          <w:p w14:paraId="4D529E25" w14:textId="5FC8D99A" w:rsidR="00494D80" w:rsidRPr="00F93C10" w:rsidRDefault="000E2384" w:rsidP="000E2384">
            <w:pPr>
              <w:rPr>
                <w:rFonts w:ascii="Tahoma" w:hAnsi="Tahoma" w:cs="Tahoma"/>
                <w:bCs/>
              </w:rPr>
            </w:pPr>
            <w:r w:rsidRPr="00F93C10">
              <w:rPr>
                <w:rFonts w:ascii="Tahoma" w:hAnsi="Tahoma" w:cs="Tahoma"/>
                <w:bCs/>
              </w:rPr>
              <w:t xml:space="preserve">TS reikalavimas „147. </w:t>
            </w:r>
            <w:proofErr w:type="spellStart"/>
            <w:r w:rsidRPr="00F93C10">
              <w:rPr>
                <w:rFonts w:ascii="Tahoma" w:hAnsi="Tahoma" w:cs="Tahoma"/>
                <w:bCs/>
              </w:rPr>
              <w:t>iBiblioteka</w:t>
            </w:r>
            <w:proofErr w:type="spellEnd"/>
            <w:r w:rsidRPr="00F93C10">
              <w:rPr>
                <w:rFonts w:ascii="Tahoma" w:hAnsi="Tahoma" w:cs="Tahoma"/>
                <w:bCs/>
              </w:rPr>
              <w:t xml:space="preserve"> </w:t>
            </w:r>
            <w:r w:rsidRPr="00F93C10">
              <w:rPr>
                <w:rFonts w:ascii="Tahoma" w:hAnsi="Tahoma" w:cs="Tahoma"/>
                <w:bCs/>
              </w:rPr>
              <w:t>modernizavimo diegėjas turi modernizuoti</w:t>
            </w:r>
            <w:r w:rsidRPr="00F93C10">
              <w:rPr>
                <w:rFonts w:ascii="Tahoma" w:hAnsi="Tahoma" w:cs="Tahoma"/>
                <w:bCs/>
              </w:rPr>
              <w:t xml:space="preserve"> </w:t>
            </w:r>
            <w:proofErr w:type="spellStart"/>
            <w:r w:rsidRPr="00F93C10">
              <w:rPr>
                <w:rFonts w:ascii="Tahoma" w:hAnsi="Tahoma" w:cs="Tahoma"/>
                <w:bCs/>
              </w:rPr>
              <w:t>iBiblioteka</w:t>
            </w:r>
            <w:proofErr w:type="spellEnd"/>
            <w:r w:rsidRPr="00F93C10">
              <w:rPr>
                <w:rFonts w:ascii="Tahoma" w:hAnsi="Tahoma" w:cs="Tahoma"/>
                <w:bCs/>
              </w:rPr>
              <w:t xml:space="preserve"> prisijungimo modulį sukuriant</w:t>
            </w:r>
            <w:r w:rsidRPr="00F93C10">
              <w:rPr>
                <w:rFonts w:ascii="Tahoma" w:hAnsi="Tahoma" w:cs="Tahoma"/>
                <w:bCs/>
              </w:rPr>
              <w:t xml:space="preserve"> </w:t>
            </w:r>
            <w:r w:rsidRPr="00F93C10">
              <w:rPr>
                <w:rFonts w:ascii="Tahoma" w:hAnsi="Tahoma" w:cs="Tahoma"/>
                <w:bCs/>
              </w:rPr>
              <w:t>galimybę el. paslaugų gavėjams</w:t>
            </w:r>
            <w:r w:rsidRPr="00F93C10">
              <w:rPr>
                <w:rFonts w:ascii="Tahoma" w:hAnsi="Tahoma" w:cs="Tahoma"/>
                <w:bCs/>
              </w:rPr>
              <w:t xml:space="preserve"> </w:t>
            </w:r>
            <w:r w:rsidRPr="00F93C10">
              <w:rPr>
                <w:rFonts w:ascii="Tahoma" w:hAnsi="Tahoma" w:cs="Tahoma"/>
                <w:bCs/>
              </w:rPr>
              <w:t xml:space="preserve">prisijungti prie </w:t>
            </w:r>
            <w:proofErr w:type="spellStart"/>
            <w:r w:rsidRPr="00F93C10">
              <w:rPr>
                <w:rFonts w:ascii="Tahoma" w:hAnsi="Tahoma" w:cs="Tahoma"/>
                <w:bCs/>
              </w:rPr>
              <w:t>iBiblioteka</w:t>
            </w:r>
            <w:proofErr w:type="spellEnd"/>
            <w:r w:rsidRPr="00F93C10">
              <w:rPr>
                <w:rFonts w:ascii="Tahoma" w:hAnsi="Tahoma" w:cs="Tahoma"/>
                <w:bCs/>
              </w:rPr>
              <w:t xml:space="preserve"> portalo el.</w:t>
            </w:r>
            <w:r w:rsidRPr="00F93C10">
              <w:rPr>
                <w:rFonts w:ascii="Tahoma" w:hAnsi="Tahoma" w:cs="Tahoma"/>
                <w:bCs/>
              </w:rPr>
              <w:t xml:space="preserve"> </w:t>
            </w:r>
            <w:r w:rsidRPr="00F93C10">
              <w:rPr>
                <w:rFonts w:ascii="Tahoma" w:hAnsi="Tahoma" w:cs="Tahoma"/>
                <w:bCs/>
              </w:rPr>
              <w:t>paslaugų posistemio (šiuo metu VEPIS</w:t>
            </w:r>
            <w:r w:rsidRPr="00F93C10">
              <w:rPr>
                <w:rFonts w:ascii="Tahoma" w:hAnsi="Tahoma" w:cs="Tahoma"/>
                <w:bCs/>
              </w:rPr>
              <w:t xml:space="preserve"> </w:t>
            </w:r>
            <w:r w:rsidRPr="00F93C10">
              <w:rPr>
                <w:rFonts w:ascii="Tahoma" w:hAnsi="Tahoma" w:cs="Tahoma"/>
                <w:bCs/>
              </w:rPr>
              <w:t>(</w:t>
            </w:r>
            <w:proofErr w:type="spellStart"/>
            <w:r w:rsidRPr="00F93C10">
              <w:rPr>
                <w:rFonts w:ascii="Tahoma" w:hAnsi="Tahoma" w:cs="Tahoma"/>
                <w:bCs/>
              </w:rPr>
              <w:t>ePaveldas.lt</w:t>
            </w:r>
            <w:proofErr w:type="spellEnd"/>
            <w:r w:rsidRPr="00F93C10">
              <w:rPr>
                <w:rFonts w:ascii="Tahoma" w:hAnsi="Tahoma" w:cs="Tahoma"/>
                <w:bCs/>
              </w:rPr>
              <w:t xml:space="preserve">) ir </w:t>
            </w:r>
            <w:proofErr w:type="spellStart"/>
            <w:r w:rsidRPr="00F93C10">
              <w:rPr>
                <w:rFonts w:ascii="Tahoma" w:hAnsi="Tahoma" w:cs="Tahoma"/>
                <w:bCs/>
              </w:rPr>
              <w:t>iBiblioteka</w:t>
            </w:r>
            <w:proofErr w:type="spellEnd"/>
            <w:r w:rsidRPr="00F93C10">
              <w:rPr>
                <w:rFonts w:ascii="Tahoma" w:hAnsi="Tahoma" w:cs="Tahoma"/>
                <w:bCs/>
              </w:rPr>
              <w:t xml:space="preserve"> portalas</w:t>
            </w:r>
            <w:r w:rsidRPr="00F93C10">
              <w:rPr>
                <w:rFonts w:ascii="Tahoma" w:hAnsi="Tahoma" w:cs="Tahoma"/>
                <w:bCs/>
              </w:rPr>
              <w:t xml:space="preserve"> </w:t>
            </w:r>
            <w:r w:rsidRPr="00F93C10">
              <w:rPr>
                <w:rFonts w:ascii="Tahoma" w:hAnsi="Tahoma" w:cs="Tahoma"/>
                <w:bCs/>
              </w:rPr>
              <w:lastRenderedPageBreak/>
              <w:t>naudoja bendrą LNMMB sukurtą vieningo</w:t>
            </w:r>
            <w:r w:rsidRPr="00F93C10">
              <w:rPr>
                <w:rFonts w:ascii="Tahoma" w:hAnsi="Tahoma" w:cs="Tahoma"/>
                <w:bCs/>
              </w:rPr>
              <w:t xml:space="preserve"> </w:t>
            </w:r>
            <w:r w:rsidRPr="00F93C10">
              <w:rPr>
                <w:rFonts w:ascii="Tahoma" w:hAnsi="Tahoma" w:cs="Tahoma"/>
                <w:bCs/>
              </w:rPr>
              <w:t>prisijungimo modulį).“</w:t>
            </w:r>
          </w:p>
        </w:tc>
        <w:tc>
          <w:tcPr>
            <w:tcW w:w="4945" w:type="dxa"/>
          </w:tcPr>
          <w:p w14:paraId="7589D3F8" w14:textId="3DEBE8D5" w:rsidR="00494D80" w:rsidRPr="00F93C10" w:rsidRDefault="000E2384" w:rsidP="000E2384">
            <w:pPr>
              <w:rPr>
                <w:rFonts w:ascii="Tahoma" w:hAnsi="Tahoma" w:cs="Tahoma"/>
              </w:rPr>
            </w:pPr>
            <w:r w:rsidRPr="00F93C10">
              <w:rPr>
                <w:rFonts w:ascii="Tahoma" w:hAnsi="Tahoma" w:cs="Tahoma"/>
                <w:bCs/>
              </w:rPr>
              <w:lastRenderedPageBreak/>
              <w:t>Pastaba: Visiškai neaišku ko yra</w:t>
            </w:r>
            <w:r w:rsidRPr="00F93C10">
              <w:rPr>
                <w:rFonts w:ascii="Tahoma" w:hAnsi="Tahoma" w:cs="Tahoma"/>
                <w:bCs/>
              </w:rPr>
              <w:t xml:space="preserve"> </w:t>
            </w:r>
            <w:r w:rsidRPr="00F93C10">
              <w:rPr>
                <w:rFonts w:ascii="Tahoma" w:hAnsi="Tahoma" w:cs="Tahoma"/>
                <w:bCs/>
              </w:rPr>
              <w:t>reikalaujama - el. paslaugų gavėjai ir</w:t>
            </w:r>
            <w:r w:rsidRPr="00F93C10">
              <w:rPr>
                <w:rFonts w:ascii="Tahoma" w:hAnsi="Tahoma" w:cs="Tahoma"/>
                <w:bCs/>
              </w:rPr>
              <w:t xml:space="preserve"> </w:t>
            </w:r>
            <w:r w:rsidRPr="00F93C10">
              <w:rPr>
                <w:rFonts w:ascii="Tahoma" w:hAnsi="Tahoma" w:cs="Tahoma"/>
                <w:bCs/>
              </w:rPr>
              <w:t xml:space="preserve">dabar gali prisijungti prie </w:t>
            </w:r>
            <w:proofErr w:type="spellStart"/>
            <w:r w:rsidRPr="00F93C10">
              <w:rPr>
                <w:rFonts w:ascii="Tahoma" w:hAnsi="Tahoma" w:cs="Tahoma"/>
                <w:bCs/>
              </w:rPr>
              <w:t>iBiblioteka</w:t>
            </w:r>
            <w:proofErr w:type="spellEnd"/>
            <w:r w:rsidRPr="00F93C10">
              <w:rPr>
                <w:rFonts w:ascii="Tahoma" w:hAnsi="Tahoma" w:cs="Tahoma"/>
                <w:bCs/>
              </w:rPr>
              <w:t xml:space="preserve"> </w:t>
            </w:r>
            <w:r w:rsidRPr="00F93C10">
              <w:rPr>
                <w:rFonts w:ascii="Tahoma" w:hAnsi="Tahoma" w:cs="Tahoma"/>
                <w:bCs/>
              </w:rPr>
              <w:t>portalo el. paslaugų posistemio naudojant</w:t>
            </w:r>
            <w:r w:rsidRPr="00F93C10">
              <w:rPr>
                <w:rFonts w:ascii="Tahoma" w:hAnsi="Tahoma" w:cs="Tahoma"/>
                <w:bCs/>
              </w:rPr>
              <w:t xml:space="preserve"> </w:t>
            </w:r>
            <w:proofErr w:type="spellStart"/>
            <w:r w:rsidRPr="00F93C10">
              <w:rPr>
                <w:rFonts w:ascii="Tahoma" w:hAnsi="Tahoma" w:cs="Tahoma"/>
                <w:bCs/>
              </w:rPr>
              <w:t>iBiblioteka</w:t>
            </w:r>
            <w:proofErr w:type="spellEnd"/>
            <w:r w:rsidRPr="00F93C10">
              <w:rPr>
                <w:rFonts w:ascii="Tahoma" w:hAnsi="Tahoma" w:cs="Tahoma"/>
                <w:bCs/>
              </w:rPr>
              <w:t xml:space="preserve"> vieningo prisijungimo modulį.</w:t>
            </w:r>
          </w:p>
        </w:tc>
        <w:tc>
          <w:tcPr>
            <w:tcW w:w="4485" w:type="dxa"/>
          </w:tcPr>
          <w:p w14:paraId="4395CBD4" w14:textId="56D19056" w:rsidR="0049739F" w:rsidRPr="00F93C10" w:rsidRDefault="000E2384">
            <w:pPr>
              <w:rPr>
                <w:rFonts w:ascii="Tahoma" w:hAnsi="Tahoma" w:cs="Tahoma"/>
              </w:rPr>
            </w:pPr>
            <w:r w:rsidRPr="00F93C10">
              <w:rPr>
                <w:rFonts w:ascii="Tahoma" w:hAnsi="Tahoma" w:cs="Tahoma"/>
                <w:color w:val="262626" w:themeColor="text1" w:themeTint="D9"/>
              </w:rPr>
              <w:t>TS 147 p. pašalintas, nustatyta, kad 146 p. nurodytas pakankamas reikalavimas.</w:t>
            </w:r>
          </w:p>
        </w:tc>
      </w:tr>
      <w:tr w:rsidR="00BF6245" w:rsidRPr="00F93C10" w14:paraId="43DFF334" w14:textId="77777777" w:rsidTr="00BF6245">
        <w:tc>
          <w:tcPr>
            <w:tcW w:w="607" w:type="dxa"/>
          </w:tcPr>
          <w:p w14:paraId="33A08B45" w14:textId="155D3512" w:rsidR="00494D80" w:rsidRPr="00F93C10" w:rsidRDefault="00787A31">
            <w:pPr>
              <w:rPr>
                <w:rFonts w:ascii="Tahoma" w:hAnsi="Tahoma" w:cs="Tahoma"/>
              </w:rPr>
            </w:pPr>
            <w:r w:rsidRPr="00F93C10">
              <w:rPr>
                <w:rFonts w:ascii="Tahoma" w:hAnsi="Tahoma" w:cs="Tahoma"/>
              </w:rPr>
              <w:t>10.</w:t>
            </w:r>
          </w:p>
        </w:tc>
        <w:tc>
          <w:tcPr>
            <w:tcW w:w="3956" w:type="dxa"/>
          </w:tcPr>
          <w:p w14:paraId="310BA711" w14:textId="22119F04" w:rsidR="00494D80" w:rsidRPr="00F93C10" w:rsidRDefault="000E2384" w:rsidP="000E2384">
            <w:pPr>
              <w:rPr>
                <w:rFonts w:ascii="Tahoma" w:hAnsi="Tahoma" w:cs="Tahoma"/>
                <w:bCs/>
              </w:rPr>
            </w:pPr>
            <w:r w:rsidRPr="00F93C10">
              <w:rPr>
                <w:rFonts w:ascii="Tahoma" w:hAnsi="Tahoma" w:cs="Tahoma"/>
                <w:bCs/>
              </w:rPr>
              <w:t>TS reikalavimas „102. Diegėjas turi</w:t>
            </w:r>
            <w:r w:rsidRPr="00F93C10">
              <w:rPr>
                <w:rFonts w:ascii="Tahoma" w:hAnsi="Tahoma" w:cs="Tahoma"/>
                <w:bCs/>
              </w:rPr>
              <w:t xml:space="preserve"> </w:t>
            </w:r>
            <w:r w:rsidRPr="00F93C10">
              <w:rPr>
                <w:rFonts w:ascii="Tahoma" w:hAnsi="Tahoma" w:cs="Tahoma"/>
                <w:bCs/>
              </w:rPr>
              <w:t xml:space="preserve">parengti ir suderinti su PO </w:t>
            </w:r>
            <w:proofErr w:type="spellStart"/>
            <w:r w:rsidRPr="00F93C10">
              <w:rPr>
                <w:rFonts w:ascii="Tahoma" w:hAnsi="Tahoma" w:cs="Tahoma"/>
                <w:bCs/>
              </w:rPr>
              <w:t>iBiblioteka.lt</w:t>
            </w:r>
            <w:proofErr w:type="spellEnd"/>
            <w:r w:rsidRPr="00F93C10">
              <w:rPr>
                <w:rFonts w:ascii="Tahoma" w:hAnsi="Tahoma" w:cs="Tahoma"/>
                <w:bCs/>
              </w:rPr>
              <w:t xml:space="preserve"> </w:t>
            </w:r>
            <w:r w:rsidRPr="00F93C10">
              <w:rPr>
                <w:rFonts w:ascii="Tahoma" w:hAnsi="Tahoma" w:cs="Tahoma"/>
                <w:bCs/>
              </w:rPr>
              <w:t>portalo 3 skirtingų dizaino prototipus</w:t>
            </w:r>
            <w:r w:rsidRPr="00F93C10">
              <w:rPr>
                <w:rFonts w:ascii="Tahoma" w:hAnsi="Tahoma" w:cs="Tahoma"/>
                <w:bCs/>
              </w:rPr>
              <w:t xml:space="preserve"> </w:t>
            </w:r>
            <w:r w:rsidRPr="00F93C10">
              <w:rPr>
                <w:rFonts w:ascii="Tahoma" w:hAnsi="Tahoma" w:cs="Tahoma"/>
                <w:bCs/>
              </w:rPr>
              <w:t>pagal reikalavimus naudotojo sąsajai ir</w:t>
            </w:r>
            <w:r w:rsidRPr="00F93C10">
              <w:rPr>
                <w:rFonts w:ascii="Tahoma" w:hAnsi="Tahoma" w:cs="Tahoma"/>
                <w:bCs/>
              </w:rPr>
              <w:t xml:space="preserve"> </w:t>
            </w:r>
            <w:r w:rsidRPr="00F93C10">
              <w:rPr>
                <w:rFonts w:ascii="Tahoma" w:hAnsi="Tahoma" w:cs="Tahoma"/>
                <w:bCs/>
              </w:rPr>
              <w:t>ergonomikai (žr. 8.6 skyrius). Pateikiant</w:t>
            </w:r>
            <w:r w:rsidRPr="00F93C10">
              <w:rPr>
                <w:rFonts w:ascii="Tahoma" w:hAnsi="Tahoma" w:cs="Tahoma"/>
                <w:bCs/>
              </w:rPr>
              <w:t xml:space="preserve"> </w:t>
            </w:r>
            <w:r w:rsidRPr="00F93C10">
              <w:rPr>
                <w:rFonts w:ascii="Tahoma" w:hAnsi="Tahoma" w:cs="Tahoma"/>
                <w:bCs/>
              </w:rPr>
              <w:t>dizainą turi būti atsižvelgta į šiame</w:t>
            </w:r>
            <w:r w:rsidRPr="00F93C10">
              <w:rPr>
                <w:rFonts w:ascii="Tahoma" w:hAnsi="Tahoma" w:cs="Tahoma"/>
                <w:bCs/>
              </w:rPr>
              <w:t xml:space="preserve"> </w:t>
            </w:r>
            <w:r w:rsidRPr="00F93C10">
              <w:rPr>
                <w:rFonts w:ascii="Tahoma" w:hAnsi="Tahoma" w:cs="Tahoma"/>
                <w:bCs/>
              </w:rPr>
              <w:t>skyriuje pateiktus reikalavimus</w:t>
            </w:r>
            <w:r w:rsidRPr="00F93C10">
              <w:rPr>
                <w:rFonts w:ascii="Tahoma" w:hAnsi="Tahoma" w:cs="Tahoma"/>
                <w:bCs/>
              </w:rPr>
              <w:t xml:space="preserve"> </w:t>
            </w:r>
            <w:r w:rsidRPr="00F93C10">
              <w:rPr>
                <w:rFonts w:ascii="Tahoma" w:hAnsi="Tahoma" w:cs="Tahoma"/>
                <w:bCs/>
              </w:rPr>
              <w:t>atvaizdavimui ir reikalingus atlikti</w:t>
            </w:r>
            <w:r w:rsidRPr="00F93C10">
              <w:rPr>
                <w:rFonts w:ascii="Tahoma" w:hAnsi="Tahoma" w:cs="Tahoma"/>
                <w:bCs/>
              </w:rPr>
              <w:t xml:space="preserve"> </w:t>
            </w:r>
            <w:r w:rsidRPr="00F93C10">
              <w:rPr>
                <w:rFonts w:ascii="Tahoma" w:hAnsi="Tahoma" w:cs="Tahoma"/>
                <w:bCs/>
              </w:rPr>
              <w:t xml:space="preserve">pakeitimus </w:t>
            </w:r>
            <w:proofErr w:type="spellStart"/>
            <w:r w:rsidRPr="00F93C10">
              <w:rPr>
                <w:rFonts w:ascii="Tahoma" w:hAnsi="Tahoma" w:cs="Tahoma"/>
                <w:bCs/>
              </w:rPr>
              <w:t>iBiblioteka</w:t>
            </w:r>
            <w:proofErr w:type="spellEnd"/>
            <w:r w:rsidRPr="00F93C10">
              <w:rPr>
                <w:rFonts w:ascii="Tahoma" w:hAnsi="Tahoma" w:cs="Tahoma"/>
                <w:bCs/>
              </w:rPr>
              <w:t xml:space="preserve"> portale pagal šios</w:t>
            </w:r>
            <w:r w:rsidRPr="00F93C10">
              <w:rPr>
                <w:rFonts w:ascii="Tahoma" w:hAnsi="Tahoma" w:cs="Tahoma"/>
                <w:bCs/>
              </w:rPr>
              <w:t xml:space="preserve"> </w:t>
            </w:r>
            <w:r w:rsidRPr="00F93C10">
              <w:rPr>
                <w:rFonts w:ascii="Tahoma" w:hAnsi="Tahoma" w:cs="Tahoma"/>
                <w:bCs/>
              </w:rPr>
              <w:t>Specifikacijos nurodytus reikalavimus“</w:t>
            </w:r>
          </w:p>
        </w:tc>
        <w:tc>
          <w:tcPr>
            <w:tcW w:w="4945" w:type="dxa"/>
          </w:tcPr>
          <w:p w14:paraId="003FCC71" w14:textId="320EAEDC" w:rsidR="000E2384" w:rsidRPr="00F93C10" w:rsidRDefault="000E2384" w:rsidP="000E2384">
            <w:pPr>
              <w:rPr>
                <w:rFonts w:ascii="Tahoma" w:hAnsi="Tahoma" w:cs="Tahoma"/>
                <w:bCs/>
              </w:rPr>
            </w:pPr>
            <w:r w:rsidRPr="00F93C10">
              <w:rPr>
                <w:rFonts w:ascii="Tahoma" w:hAnsi="Tahoma" w:cs="Tahoma"/>
                <w:bCs/>
              </w:rPr>
              <w:t>Pastaba: Pirkimo uždaviniuose nėra</w:t>
            </w:r>
            <w:r w:rsidRPr="00F93C10">
              <w:rPr>
                <w:rFonts w:ascii="Tahoma" w:hAnsi="Tahoma" w:cs="Tahoma"/>
                <w:bCs/>
              </w:rPr>
              <w:t xml:space="preserve"> </w:t>
            </w:r>
            <w:r w:rsidRPr="00F93C10">
              <w:rPr>
                <w:rFonts w:ascii="Tahoma" w:hAnsi="Tahoma" w:cs="Tahoma"/>
                <w:bCs/>
              </w:rPr>
              <w:t>numatytas portalo dizaino atnaujinimas, o</w:t>
            </w:r>
            <w:r w:rsidRPr="00F93C10">
              <w:rPr>
                <w:rFonts w:ascii="Tahoma" w:hAnsi="Tahoma" w:cs="Tahoma"/>
                <w:bCs/>
              </w:rPr>
              <w:t xml:space="preserve"> </w:t>
            </w:r>
            <w:r w:rsidRPr="00F93C10">
              <w:rPr>
                <w:rFonts w:ascii="Tahoma" w:hAnsi="Tahoma" w:cs="Tahoma"/>
                <w:bCs/>
              </w:rPr>
              <w:t>TS 210 reikalavimas sako, kad Diegėjas</w:t>
            </w:r>
            <w:r w:rsidRPr="00F93C10">
              <w:rPr>
                <w:rFonts w:ascii="Tahoma" w:hAnsi="Tahoma" w:cs="Tahoma"/>
                <w:bCs/>
              </w:rPr>
              <w:t xml:space="preserve"> </w:t>
            </w:r>
            <w:r w:rsidRPr="00F93C10">
              <w:rPr>
                <w:rFonts w:ascii="Tahoma" w:hAnsi="Tahoma" w:cs="Tahoma"/>
                <w:bCs/>
              </w:rPr>
              <w:t>turi išlaikyti LIBIS dizainą, neaišku kokiu</w:t>
            </w:r>
            <w:r w:rsidRPr="00F93C10">
              <w:rPr>
                <w:rFonts w:ascii="Tahoma" w:hAnsi="Tahoma" w:cs="Tahoma"/>
                <w:bCs/>
              </w:rPr>
              <w:t xml:space="preserve"> </w:t>
            </w:r>
            <w:r w:rsidRPr="00F93C10">
              <w:rPr>
                <w:rFonts w:ascii="Tahoma" w:hAnsi="Tahoma" w:cs="Tahoma"/>
                <w:bCs/>
              </w:rPr>
              <w:t xml:space="preserve">tikslu yra reikalaujama pateikti </w:t>
            </w:r>
            <w:proofErr w:type="spellStart"/>
            <w:r w:rsidRPr="00F93C10">
              <w:rPr>
                <w:rFonts w:ascii="Tahoma" w:hAnsi="Tahoma" w:cs="Tahoma"/>
                <w:bCs/>
              </w:rPr>
              <w:t>iBiblioteka</w:t>
            </w:r>
            <w:proofErr w:type="spellEnd"/>
            <w:r w:rsidRPr="00F93C10">
              <w:rPr>
                <w:rFonts w:ascii="Tahoma" w:hAnsi="Tahoma" w:cs="Tahoma"/>
                <w:bCs/>
              </w:rPr>
              <w:t xml:space="preserve"> </w:t>
            </w:r>
            <w:r w:rsidRPr="00F93C10">
              <w:rPr>
                <w:rFonts w:ascii="Tahoma" w:hAnsi="Tahoma" w:cs="Tahoma"/>
                <w:bCs/>
              </w:rPr>
              <w:t>portalo 3 skirtingų dizaino prototipus.</w:t>
            </w:r>
          </w:p>
          <w:p w14:paraId="2714F837" w14:textId="2A92B802" w:rsidR="00494D80" w:rsidRPr="00F93C10" w:rsidRDefault="000E2384" w:rsidP="000E2384">
            <w:pPr>
              <w:rPr>
                <w:rFonts w:ascii="Tahoma" w:hAnsi="Tahoma" w:cs="Tahoma"/>
              </w:rPr>
            </w:pPr>
            <w:r w:rsidRPr="00F93C10">
              <w:rPr>
                <w:rFonts w:ascii="Tahoma" w:hAnsi="Tahoma" w:cs="Tahoma"/>
                <w:bCs/>
              </w:rPr>
              <w:t>Siūlome šį reikalavimą pašalinti.</w:t>
            </w:r>
          </w:p>
        </w:tc>
        <w:tc>
          <w:tcPr>
            <w:tcW w:w="4485" w:type="dxa"/>
          </w:tcPr>
          <w:p w14:paraId="6C58FFFD" w14:textId="77777777" w:rsidR="000E2384" w:rsidRPr="00F93C10" w:rsidRDefault="000E2384" w:rsidP="000E2384">
            <w:pPr>
              <w:rPr>
                <w:rFonts w:ascii="Tahoma" w:hAnsi="Tahoma" w:cs="Tahoma"/>
                <w:color w:val="262626" w:themeColor="text1" w:themeTint="D9"/>
              </w:rPr>
            </w:pPr>
            <w:r w:rsidRPr="00F93C10">
              <w:rPr>
                <w:rFonts w:ascii="Tahoma" w:hAnsi="Tahoma" w:cs="Tahoma"/>
                <w:color w:val="262626" w:themeColor="text1" w:themeTint="D9"/>
              </w:rPr>
              <w:t xml:space="preserve">TS 102 p. pašalintas, kaip perteklinis. </w:t>
            </w:r>
          </w:p>
          <w:p w14:paraId="2D616B06" w14:textId="77777777" w:rsidR="000E2384" w:rsidRPr="00F93C10" w:rsidRDefault="000E2384" w:rsidP="000E2384">
            <w:pPr>
              <w:rPr>
                <w:rFonts w:ascii="Tahoma" w:hAnsi="Tahoma" w:cs="Tahoma"/>
                <w:color w:val="262626" w:themeColor="text1" w:themeTint="D9"/>
              </w:rPr>
            </w:pPr>
          </w:p>
          <w:p w14:paraId="6A8322EE" w14:textId="3D9818E9" w:rsidR="00494D80" w:rsidRPr="00F93C10" w:rsidRDefault="000E2384">
            <w:pPr>
              <w:rPr>
                <w:rFonts w:ascii="Tahoma" w:hAnsi="Tahoma" w:cs="Tahoma"/>
                <w:color w:val="262626" w:themeColor="text1" w:themeTint="D9"/>
              </w:rPr>
            </w:pPr>
            <w:r w:rsidRPr="00F93C10">
              <w:rPr>
                <w:rFonts w:ascii="Tahoma" w:hAnsi="Tahoma" w:cs="Tahoma"/>
                <w:color w:val="262626" w:themeColor="text1" w:themeTint="D9"/>
              </w:rPr>
              <w:t xml:space="preserve">Patikslintas TS 214 p. nurodyta, kad turi būti naudojamas </w:t>
            </w:r>
            <w:proofErr w:type="spellStart"/>
            <w:r w:rsidRPr="00F93C10">
              <w:rPr>
                <w:rFonts w:ascii="Tahoma" w:hAnsi="Tahoma" w:cs="Tahoma"/>
                <w:color w:val="262626" w:themeColor="text1" w:themeTint="D9"/>
              </w:rPr>
              <w:t>iBiblioteka</w:t>
            </w:r>
            <w:proofErr w:type="spellEnd"/>
            <w:r w:rsidRPr="00F93C10">
              <w:rPr>
                <w:rFonts w:ascii="Tahoma" w:hAnsi="Tahoma" w:cs="Tahoma"/>
                <w:color w:val="262626" w:themeColor="text1" w:themeTint="D9"/>
              </w:rPr>
              <w:t xml:space="preserve"> </w:t>
            </w:r>
            <w:proofErr w:type="spellStart"/>
            <w:r w:rsidRPr="00F93C10">
              <w:rPr>
                <w:rFonts w:ascii="Tahoma" w:hAnsi="Tahoma" w:cs="Tahoma"/>
                <w:color w:val="262626" w:themeColor="text1" w:themeTint="D9"/>
              </w:rPr>
              <w:t>brandbookas</w:t>
            </w:r>
            <w:proofErr w:type="spellEnd"/>
            <w:r w:rsidRPr="00F93C10">
              <w:rPr>
                <w:rFonts w:ascii="Tahoma" w:hAnsi="Tahoma" w:cs="Tahoma"/>
                <w:color w:val="262626" w:themeColor="text1" w:themeTint="D9"/>
              </w:rPr>
              <w:t xml:space="preserve"> (stiliaus knyga) – spalvos ir elementai turi išlikti tokie kokie yra šiuo metu realizuoti </w:t>
            </w:r>
            <w:proofErr w:type="spellStart"/>
            <w:r w:rsidRPr="00F93C10">
              <w:rPr>
                <w:rFonts w:ascii="Tahoma" w:hAnsi="Tahoma" w:cs="Tahoma"/>
                <w:color w:val="262626" w:themeColor="text1" w:themeTint="D9"/>
              </w:rPr>
              <w:t>iBiblioteka</w:t>
            </w:r>
            <w:proofErr w:type="spellEnd"/>
            <w:r w:rsidRPr="00F93C10">
              <w:rPr>
                <w:rFonts w:ascii="Tahoma" w:hAnsi="Tahoma" w:cs="Tahoma"/>
                <w:color w:val="262626" w:themeColor="text1" w:themeTint="D9"/>
              </w:rPr>
              <w:t xml:space="preserve"> portale. </w:t>
            </w:r>
          </w:p>
        </w:tc>
      </w:tr>
      <w:tr w:rsidR="00BF6245" w:rsidRPr="00F93C10" w14:paraId="2963C538" w14:textId="77777777" w:rsidTr="00BF6245">
        <w:tc>
          <w:tcPr>
            <w:tcW w:w="607" w:type="dxa"/>
          </w:tcPr>
          <w:p w14:paraId="0181FD91" w14:textId="3E10ED67" w:rsidR="00494D80" w:rsidRPr="00F93C10" w:rsidRDefault="00787A31">
            <w:pPr>
              <w:rPr>
                <w:rFonts w:ascii="Tahoma" w:hAnsi="Tahoma" w:cs="Tahoma"/>
              </w:rPr>
            </w:pPr>
            <w:r w:rsidRPr="00F93C10">
              <w:rPr>
                <w:rFonts w:ascii="Tahoma" w:hAnsi="Tahoma" w:cs="Tahoma"/>
              </w:rPr>
              <w:t>11.</w:t>
            </w:r>
          </w:p>
        </w:tc>
        <w:tc>
          <w:tcPr>
            <w:tcW w:w="3956" w:type="dxa"/>
          </w:tcPr>
          <w:p w14:paraId="72E957D3" w14:textId="1B4683D5" w:rsidR="00494D80" w:rsidRPr="00F93C10" w:rsidRDefault="00494D80">
            <w:pPr>
              <w:rPr>
                <w:rFonts w:ascii="Tahoma" w:hAnsi="Tahoma" w:cs="Tahoma"/>
              </w:rPr>
            </w:pPr>
          </w:p>
        </w:tc>
        <w:tc>
          <w:tcPr>
            <w:tcW w:w="4945" w:type="dxa"/>
          </w:tcPr>
          <w:p w14:paraId="7CDB23AC" w14:textId="1D028746" w:rsidR="00494D80" w:rsidRPr="00F93C10" w:rsidRDefault="000E2384" w:rsidP="000E2384">
            <w:pPr>
              <w:rPr>
                <w:rFonts w:ascii="Tahoma" w:hAnsi="Tahoma" w:cs="Tahoma"/>
              </w:rPr>
            </w:pPr>
            <w:r w:rsidRPr="00F93C10">
              <w:rPr>
                <w:rFonts w:ascii="Tahoma" w:hAnsi="Tahoma" w:cs="Tahoma"/>
                <w:bCs/>
              </w:rPr>
              <w:t>Siūlome numatyti ne trumpesnį nei 14</w:t>
            </w:r>
            <w:r w:rsidRPr="00F93C10">
              <w:rPr>
                <w:rFonts w:ascii="Tahoma" w:hAnsi="Tahoma" w:cs="Tahoma"/>
                <w:bCs/>
              </w:rPr>
              <w:t xml:space="preserve"> </w:t>
            </w:r>
            <w:r w:rsidRPr="00F93C10">
              <w:rPr>
                <w:rFonts w:ascii="Tahoma" w:hAnsi="Tahoma" w:cs="Tahoma"/>
                <w:bCs/>
              </w:rPr>
              <w:t>mėn. laikotarpį numatytų paslaugų</w:t>
            </w:r>
            <w:r w:rsidRPr="00F93C10">
              <w:rPr>
                <w:rFonts w:ascii="Tahoma" w:hAnsi="Tahoma" w:cs="Tahoma"/>
                <w:bCs/>
              </w:rPr>
              <w:t xml:space="preserve"> </w:t>
            </w:r>
            <w:r w:rsidRPr="00F93C10">
              <w:rPr>
                <w:rFonts w:ascii="Tahoma" w:hAnsi="Tahoma" w:cs="Tahoma"/>
                <w:bCs/>
              </w:rPr>
              <w:t>suteikimui.</w:t>
            </w:r>
          </w:p>
        </w:tc>
        <w:tc>
          <w:tcPr>
            <w:tcW w:w="4485" w:type="dxa"/>
          </w:tcPr>
          <w:p w14:paraId="7DF48A1F" w14:textId="3D7F4587" w:rsidR="00494D80" w:rsidRPr="00F93C10" w:rsidRDefault="000E2384">
            <w:pPr>
              <w:rPr>
                <w:rFonts w:ascii="Tahoma" w:hAnsi="Tahoma" w:cs="Tahoma"/>
              </w:rPr>
            </w:pPr>
            <w:r w:rsidRPr="00F93C10">
              <w:rPr>
                <w:rFonts w:ascii="Tahoma" w:hAnsi="Tahoma" w:cs="Tahoma"/>
                <w:color w:val="262626" w:themeColor="text1" w:themeTint="D9"/>
              </w:rPr>
              <w:t>Numatoma projekto pabaiga 2026 m. balandžio 30 d.</w:t>
            </w:r>
          </w:p>
        </w:tc>
      </w:tr>
      <w:tr w:rsidR="00BF6245" w:rsidRPr="00F93C10" w14:paraId="701D49FD" w14:textId="77777777" w:rsidTr="00BF6245">
        <w:tc>
          <w:tcPr>
            <w:tcW w:w="607" w:type="dxa"/>
          </w:tcPr>
          <w:p w14:paraId="47ECE920" w14:textId="6CE32C12" w:rsidR="00BF6245" w:rsidRPr="00F93C10" w:rsidRDefault="000A0F31">
            <w:pPr>
              <w:rPr>
                <w:rFonts w:ascii="Tahoma" w:hAnsi="Tahoma" w:cs="Tahoma"/>
              </w:rPr>
            </w:pPr>
            <w:r>
              <w:rPr>
                <w:rFonts w:ascii="Tahoma" w:hAnsi="Tahoma" w:cs="Tahoma"/>
              </w:rPr>
              <w:t>12.</w:t>
            </w:r>
          </w:p>
        </w:tc>
        <w:tc>
          <w:tcPr>
            <w:tcW w:w="3956" w:type="dxa"/>
          </w:tcPr>
          <w:p w14:paraId="66B8570D" w14:textId="77777777" w:rsidR="00BF6245" w:rsidRPr="00F93C10" w:rsidRDefault="00BF6245">
            <w:pPr>
              <w:rPr>
                <w:rFonts w:ascii="Tahoma" w:hAnsi="Tahoma" w:cs="Tahoma"/>
              </w:rPr>
            </w:pPr>
          </w:p>
        </w:tc>
        <w:tc>
          <w:tcPr>
            <w:tcW w:w="4945" w:type="dxa"/>
          </w:tcPr>
          <w:p w14:paraId="48F0732D" w14:textId="2118E724" w:rsidR="00BF6245" w:rsidRPr="00F93C10" w:rsidRDefault="00BF6245" w:rsidP="000E2384">
            <w:pPr>
              <w:rPr>
                <w:rFonts w:ascii="Tahoma" w:hAnsi="Tahoma" w:cs="Tahoma"/>
                <w:bCs/>
              </w:rPr>
            </w:pPr>
            <w:r w:rsidRPr="00F93C10">
              <w:rPr>
                <w:rFonts w:ascii="Tahoma" w:hAnsi="Tahoma" w:cs="Tahoma"/>
              </w:rPr>
              <w:t>Projekto trukmė turėtų būti ne mažiau kaip 18 mėnesių</w:t>
            </w:r>
            <w:r w:rsidRPr="00F93C10">
              <w:rPr>
                <w:rFonts w:ascii="Tahoma" w:hAnsi="Tahoma" w:cs="Tahoma"/>
              </w:rPr>
              <w:t>.</w:t>
            </w:r>
          </w:p>
        </w:tc>
        <w:tc>
          <w:tcPr>
            <w:tcW w:w="4485" w:type="dxa"/>
          </w:tcPr>
          <w:p w14:paraId="4B7F5CF0" w14:textId="36A97696" w:rsidR="00BF6245" w:rsidRPr="00F93C10" w:rsidRDefault="00BF6245">
            <w:pPr>
              <w:rPr>
                <w:rFonts w:ascii="Tahoma" w:hAnsi="Tahoma" w:cs="Tahoma"/>
                <w:color w:val="262626" w:themeColor="text1" w:themeTint="D9"/>
              </w:rPr>
            </w:pPr>
            <w:r w:rsidRPr="00F93C10">
              <w:rPr>
                <w:rFonts w:ascii="Tahoma" w:hAnsi="Tahoma" w:cs="Tahoma"/>
                <w:color w:val="262626" w:themeColor="text1" w:themeTint="D9"/>
              </w:rPr>
              <w:t>Numatoma projekto pabaiga 2026 m. balandžio 30 d.</w:t>
            </w:r>
          </w:p>
        </w:tc>
      </w:tr>
      <w:tr w:rsidR="00BF6245" w:rsidRPr="00F93C10" w14:paraId="49BE0259" w14:textId="77777777" w:rsidTr="00BF6245">
        <w:tc>
          <w:tcPr>
            <w:tcW w:w="607" w:type="dxa"/>
          </w:tcPr>
          <w:p w14:paraId="7391B5DB" w14:textId="1CD4E2E7" w:rsidR="00494D80" w:rsidRPr="00F93C10" w:rsidRDefault="000A0F31">
            <w:pPr>
              <w:rPr>
                <w:rFonts w:ascii="Tahoma" w:hAnsi="Tahoma" w:cs="Tahoma"/>
              </w:rPr>
            </w:pPr>
            <w:r>
              <w:rPr>
                <w:rFonts w:ascii="Tahoma" w:hAnsi="Tahoma" w:cs="Tahoma"/>
              </w:rPr>
              <w:t>13</w:t>
            </w:r>
            <w:r w:rsidR="00787A31" w:rsidRPr="00F93C10">
              <w:rPr>
                <w:rFonts w:ascii="Tahoma" w:hAnsi="Tahoma" w:cs="Tahoma"/>
              </w:rPr>
              <w:t>.</w:t>
            </w:r>
          </w:p>
        </w:tc>
        <w:tc>
          <w:tcPr>
            <w:tcW w:w="3956" w:type="dxa"/>
          </w:tcPr>
          <w:p w14:paraId="37FA7B76" w14:textId="43B37051" w:rsidR="00494D80" w:rsidRPr="00F93C10" w:rsidRDefault="000E2384">
            <w:pPr>
              <w:rPr>
                <w:rFonts w:ascii="Tahoma" w:hAnsi="Tahoma" w:cs="Tahoma"/>
                <w:bCs/>
              </w:rPr>
            </w:pPr>
            <w:r w:rsidRPr="00F93C10">
              <w:rPr>
                <w:rFonts w:ascii="Tahoma" w:hAnsi="Tahoma" w:cs="Tahoma"/>
                <w:bCs/>
              </w:rPr>
              <w:t>TS reikalavimas „295.8. įdiegtų</w:t>
            </w:r>
            <w:r w:rsidRPr="00F93C10">
              <w:rPr>
                <w:rFonts w:ascii="Tahoma" w:hAnsi="Tahoma" w:cs="Tahoma"/>
                <w:bCs/>
              </w:rPr>
              <w:t xml:space="preserve"> </w:t>
            </w:r>
            <w:proofErr w:type="spellStart"/>
            <w:r w:rsidRPr="00F93C10">
              <w:rPr>
                <w:rFonts w:ascii="Tahoma" w:hAnsi="Tahoma" w:cs="Tahoma"/>
                <w:bCs/>
              </w:rPr>
              <w:t>funkcionalumų</w:t>
            </w:r>
            <w:proofErr w:type="spellEnd"/>
            <w:r w:rsidRPr="00F93C10">
              <w:rPr>
                <w:rFonts w:ascii="Tahoma" w:hAnsi="Tahoma" w:cs="Tahoma"/>
                <w:bCs/>
              </w:rPr>
              <w:t xml:space="preserve"> ir parengtos</w:t>
            </w:r>
            <w:r w:rsidRPr="00F93C10">
              <w:rPr>
                <w:rFonts w:ascii="Tahoma" w:hAnsi="Tahoma" w:cs="Tahoma"/>
                <w:bCs/>
              </w:rPr>
              <w:t xml:space="preserve"> </w:t>
            </w:r>
            <w:r w:rsidRPr="00F93C10">
              <w:rPr>
                <w:rFonts w:ascii="Tahoma" w:hAnsi="Tahoma" w:cs="Tahoma"/>
                <w:bCs/>
              </w:rPr>
              <w:t>dokumentacijos nemokamą garantinę</w:t>
            </w:r>
            <w:r w:rsidRPr="00F93C10">
              <w:rPr>
                <w:rFonts w:ascii="Tahoma" w:hAnsi="Tahoma" w:cs="Tahoma"/>
                <w:bCs/>
              </w:rPr>
              <w:t xml:space="preserve"> </w:t>
            </w:r>
            <w:r w:rsidRPr="00F93C10">
              <w:rPr>
                <w:rFonts w:ascii="Tahoma" w:hAnsi="Tahoma" w:cs="Tahoma"/>
                <w:bCs/>
              </w:rPr>
              <w:t>priežiūrą (metus laiko 24 mėnesius nuo</w:t>
            </w:r>
            <w:r w:rsidRPr="00F93C10">
              <w:rPr>
                <w:rFonts w:ascii="Tahoma" w:hAnsi="Tahoma" w:cs="Tahoma"/>
                <w:bCs/>
              </w:rPr>
              <w:t xml:space="preserve"> </w:t>
            </w:r>
            <w:r w:rsidRPr="00F93C10">
              <w:rPr>
                <w:rFonts w:ascii="Tahoma" w:hAnsi="Tahoma" w:cs="Tahoma"/>
                <w:bCs/>
              </w:rPr>
              <w:t>funkcionalumo įdiegimo į eksploatavimo</w:t>
            </w:r>
            <w:r w:rsidRPr="00F93C10">
              <w:rPr>
                <w:rFonts w:ascii="Tahoma" w:hAnsi="Tahoma" w:cs="Tahoma"/>
                <w:bCs/>
              </w:rPr>
              <w:t xml:space="preserve"> </w:t>
            </w:r>
            <w:r w:rsidRPr="00F93C10">
              <w:rPr>
                <w:rFonts w:ascii="Tahoma" w:hAnsi="Tahoma" w:cs="Tahoma"/>
                <w:bCs/>
              </w:rPr>
              <w:t>aplinką priėmimo perdavimo akto</w:t>
            </w:r>
            <w:r w:rsidRPr="00F93C10">
              <w:rPr>
                <w:rFonts w:ascii="Tahoma" w:hAnsi="Tahoma" w:cs="Tahoma"/>
                <w:bCs/>
              </w:rPr>
              <w:t xml:space="preserve"> </w:t>
            </w:r>
            <w:r w:rsidRPr="00F93C10">
              <w:rPr>
                <w:rFonts w:ascii="Tahoma" w:hAnsi="Tahoma" w:cs="Tahoma"/>
                <w:bCs/>
              </w:rPr>
              <w:t>pasirašymo dienos).“</w:t>
            </w:r>
          </w:p>
        </w:tc>
        <w:tc>
          <w:tcPr>
            <w:tcW w:w="4945" w:type="dxa"/>
          </w:tcPr>
          <w:p w14:paraId="1F5F1CBC" w14:textId="0F7E96F6" w:rsidR="00494D80" w:rsidRPr="00F93C10" w:rsidRDefault="000E2384" w:rsidP="000E2384">
            <w:pPr>
              <w:rPr>
                <w:rFonts w:ascii="Tahoma" w:hAnsi="Tahoma" w:cs="Tahoma"/>
              </w:rPr>
            </w:pPr>
            <w:r w:rsidRPr="00F93C10">
              <w:rPr>
                <w:rFonts w:ascii="Tahoma" w:hAnsi="Tahoma" w:cs="Tahoma"/>
                <w:bCs/>
              </w:rPr>
              <w:t>Pastaba: Reikėtų palikti arba metus, arba</w:t>
            </w:r>
            <w:r w:rsidRPr="00F93C10">
              <w:rPr>
                <w:rFonts w:ascii="Tahoma" w:hAnsi="Tahoma" w:cs="Tahoma"/>
                <w:bCs/>
              </w:rPr>
              <w:t xml:space="preserve"> </w:t>
            </w:r>
            <w:r w:rsidRPr="00F93C10">
              <w:rPr>
                <w:rFonts w:ascii="Tahoma" w:hAnsi="Tahoma" w:cs="Tahoma"/>
                <w:bCs/>
              </w:rPr>
              <w:t>24 mėnesius.</w:t>
            </w:r>
          </w:p>
        </w:tc>
        <w:tc>
          <w:tcPr>
            <w:tcW w:w="4485" w:type="dxa"/>
          </w:tcPr>
          <w:p w14:paraId="1EDE1AFC" w14:textId="797D7DF5" w:rsidR="00494D80" w:rsidRPr="00F93C10" w:rsidRDefault="000E2384">
            <w:pPr>
              <w:rPr>
                <w:rFonts w:ascii="Tahoma" w:hAnsi="Tahoma" w:cs="Tahoma"/>
              </w:rPr>
            </w:pPr>
            <w:r w:rsidRPr="00F93C10">
              <w:rPr>
                <w:rFonts w:ascii="Tahoma" w:hAnsi="Tahoma" w:cs="Tahoma"/>
                <w:color w:val="262626" w:themeColor="text1" w:themeTint="D9"/>
              </w:rPr>
              <w:t>Atsižvelgta ir pakoreguotas reikalavimas.</w:t>
            </w:r>
          </w:p>
        </w:tc>
      </w:tr>
      <w:tr w:rsidR="00BF6245" w:rsidRPr="00F93C10" w14:paraId="68A86B0E" w14:textId="77777777" w:rsidTr="00BF6245">
        <w:tc>
          <w:tcPr>
            <w:tcW w:w="607" w:type="dxa"/>
          </w:tcPr>
          <w:p w14:paraId="1BD8ADCF" w14:textId="77777777" w:rsidR="00BF6245" w:rsidRPr="00F93C10" w:rsidRDefault="00BF6245">
            <w:pPr>
              <w:rPr>
                <w:rFonts w:ascii="Tahoma" w:hAnsi="Tahoma" w:cs="Tahoma"/>
              </w:rPr>
            </w:pPr>
          </w:p>
        </w:tc>
        <w:tc>
          <w:tcPr>
            <w:tcW w:w="3956" w:type="dxa"/>
          </w:tcPr>
          <w:p w14:paraId="6290AEE5" w14:textId="228A5362" w:rsidR="00BF6245" w:rsidRPr="00F93C10" w:rsidRDefault="00BF6245">
            <w:pPr>
              <w:rPr>
                <w:rFonts w:ascii="Tahoma" w:hAnsi="Tahoma" w:cs="Tahoma"/>
              </w:rPr>
            </w:pPr>
            <w:r w:rsidRPr="00F93C10">
              <w:rPr>
                <w:rFonts w:ascii="Tahoma" w:hAnsi="Tahoma" w:cs="Tahoma"/>
              </w:rPr>
              <w:t xml:space="preserve">TS 29 p. </w:t>
            </w:r>
          </w:p>
        </w:tc>
        <w:tc>
          <w:tcPr>
            <w:tcW w:w="4945" w:type="dxa"/>
          </w:tcPr>
          <w:p w14:paraId="2186A6C9" w14:textId="77777777" w:rsidR="00BF6245" w:rsidRPr="00F93C10" w:rsidRDefault="00BF6245" w:rsidP="00BF6245">
            <w:pPr>
              <w:spacing w:after="120"/>
              <w:rPr>
                <w:rFonts w:ascii="Tahoma" w:hAnsi="Tahoma" w:cs="Tahoma"/>
              </w:rPr>
            </w:pPr>
            <w:r w:rsidRPr="00F93C10">
              <w:rPr>
                <w:rFonts w:ascii="Tahoma" w:hAnsi="Tahoma" w:cs="Tahoma"/>
              </w:rPr>
              <w:t>Prašome patikslinti, ar šioje lentelėje išvardintos abejų portalų - išorinio (www.ibiblioteka.lt) ir vidinio (</w:t>
            </w:r>
            <w:proofErr w:type="spellStart"/>
            <w:r w:rsidRPr="00F93C10">
              <w:rPr>
                <w:rFonts w:ascii="Tahoma" w:hAnsi="Tahoma" w:cs="Tahoma"/>
              </w:rPr>
              <w:t>darbas.libis.lt</w:t>
            </w:r>
            <w:proofErr w:type="spellEnd"/>
            <w:r w:rsidRPr="00F93C10">
              <w:rPr>
                <w:rFonts w:ascii="Tahoma" w:hAnsi="Tahoma" w:cs="Tahoma"/>
              </w:rPr>
              <w:t>) portalų technologijos?</w:t>
            </w:r>
          </w:p>
          <w:p w14:paraId="63927915" w14:textId="45B928BD" w:rsidR="00BF6245" w:rsidRPr="00F93C10" w:rsidRDefault="00BF6245" w:rsidP="00BF6245">
            <w:pPr>
              <w:rPr>
                <w:rFonts w:ascii="Tahoma" w:hAnsi="Tahoma" w:cs="Tahoma"/>
              </w:rPr>
            </w:pPr>
            <w:r w:rsidRPr="00F93C10">
              <w:rPr>
                <w:rFonts w:ascii="Tahoma" w:hAnsi="Tahoma" w:cs="Tahoma"/>
              </w:rPr>
              <w:t xml:space="preserve">Schemoje (Pav. 5.1) nėra detalizuota portalo </w:t>
            </w:r>
            <w:proofErr w:type="spellStart"/>
            <w:r w:rsidRPr="00F93C10">
              <w:rPr>
                <w:rFonts w:ascii="Tahoma" w:hAnsi="Tahoma" w:cs="Tahoma"/>
              </w:rPr>
              <w:t>ibiblioteka</w:t>
            </w:r>
            <w:proofErr w:type="spellEnd"/>
            <w:r w:rsidRPr="00F93C10">
              <w:rPr>
                <w:rFonts w:ascii="Tahoma" w:hAnsi="Tahoma" w:cs="Tahoma"/>
              </w:rPr>
              <w:t xml:space="preserve"> diegimo komponentų schema. Ar tai reiškia, kad viskas įdiegta vienoje virtualioje mašinoje? Prašome patikslinti (jei reikia – detalizuoti) išorinio portalo komponentų diegimo schemą.</w:t>
            </w:r>
          </w:p>
        </w:tc>
        <w:tc>
          <w:tcPr>
            <w:tcW w:w="4485" w:type="dxa"/>
          </w:tcPr>
          <w:p w14:paraId="053BF812" w14:textId="7BA58C75" w:rsidR="00BF6245" w:rsidRPr="00F93C10" w:rsidRDefault="00BF6245">
            <w:pPr>
              <w:rPr>
                <w:rFonts w:ascii="Tahoma" w:hAnsi="Tahoma" w:cs="Tahoma"/>
              </w:rPr>
            </w:pPr>
            <w:r w:rsidRPr="00F93C10">
              <w:rPr>
                <w:rFonts w:ascii="Tahoma" w:hAnsi="Tahoma" w:cs="Tahoma"/>
              </w:rPr>
              <w:t>Komponentų schemos atsisakyta kaip perteklinės, technologijų sąrašas pateiktas</w:t>
            </w:r>
          </w:p>
        </w:tc>
      </w:tr>
      <w:tr w:rsidR="00BF6245" w:rsidRPr="00F93C10" w14:paraId="18656DF0" w14:textId="77777777" w:rsidTr="00BF6245">
        <w:tc>
          <w:tcPr>
            <w:tcW w:w="607" w:type="dxa"/>
          </w:tcPr>
          <w:p w14:paraId="196CF124" w14:textId="6E00F864" w:rsidR="00494D80" w:rsidRPr="00F93C10" w:rsidRDefault="00787A31">
            <w:pPr>
              <w:rPr>
                <w:rFonts w:ascii="Tahoma" w:hAnsi="Tahoma" w:cs="Tahoma"/>
              </w:rPr>
            </w:pPr>
            <w:r w:rsidRPr="00F93C10">
              <w:rPr>
                <w:rFonts w:ascii="Tahoma" w:hAnsi="Tahoma" w:cs="Tahoma"/>
              </w:rPr>
              <w:lastRenderedPageBreak/>
              <w:t>13.</w:t>
            </w:r>
          </w:p>
        </w:tc>
        <w:tc>
          <w:tcPr>
            <w:tcW w:w="3956" w:type="dxa"/>
          </w:tcPr>
          <w:p w14:paraId="036BBFA2" w14:textId="214BE5E1" w:rsidR="00494D80" w:rsidRPr="00F93C10" w:rsidRDefault="00BF6245" w:rsidP="00BF6245">
            <w:pPr>
              <w:rPr>
                <w:rFonts w:ascii="Tahoma" w:hAnsi="Tahoma" w:cs="Tahoma"/>
              </w:rPr>
            </w:pPr>
            <w:r w:rsidRPr="00F93C10">
              <w:rPr>
                <w:rFonts w:ascii="Tahoma" w:hAnsi="Tahoma" w:cs="Tahoma"/>
                <w:bCs/>
              </w:rPr>
              <w:t xml:space="preserve">TS </w:t>
            </w:r>
            <w:r w:rsidRPr="00F93C10">
              <w:rPr>
                <w:rFonts w:ascii="Tahoma" w:hAnsi="Tahoma" w:cs="Tahoma"/>
                <w:bCs/>
              </w:rPr>
              <w:t>p. 46.”</w:t>
            </w:r>
            <w:r w:rsidRPr="00F93C10">
              <w:rPr>
                <w:rFonts w:ascii="Tahoma" w:hAnsi="Tahoma" w:cs="Tahoma"/>
              </w:rPr>
              <w:t xml:space="preserve">LIBIS turi realizuoti sąsajas į VEPIS perduotų </w:t>
            </w:r>
            <w:proofErr w:type="spellStart"/>
            <w:r w:rsidRPr="00F93C10">
              <w:rPr>
                <w:rFonts w:ascii="Tahoma" w:hAnsi="Tahoma" w:cs="Tahoma"/>
              </w:rPr>
              <w:t>eKO</w:t>
            </w:r>
            <w:proofErr w:type="spellEnd"/>
            <w:r w:rsidRPr="00F93C10">
              <w:rPr>
                <w:rFonts w:ascii="Tahoma" w:hAnsi="Tahoma" w:cs="Tahoma"/>
              </w:rPr>
              <w:t xml:space="preserve"> metaduomenų gavimui, kai VEPIS praturtina LIBIS objektų metaduomenis (skaitmeninės medžiagos parametrais, dirbtinio intelekto sukurtais / papildytais atributais ir pan.). Detalios analizės ir projektavimo etape turi būti nustatytos taisyklės, kokiems LIBIS objektams toks praturtintų metaduomenų gavimas iš VEPIS turi būti vykdomas. Atitinkamai turi būti realizuotas LIBIS procesas ir funkcionalumas, kuris užtikrintų atnaujintų metaduomenų peržiūrą ir tvirtinimą / atmetimą”</w:t>
            </w:r>
          </w:p>
        </w:tc>
        <w:tc>
          <w:tcPr>
            <w:tcW w:w="4945" w:type="dxa"/>
          </w:tcPr>
          <w:p w14:paraId="211103AA" w14:textId="77777777" w:rsidR="00BF6245" w:rsidRPr="00F93C10" w:rsidRDefault="00BF6245" w:rsidP="00BF6245">
            <w:pPr>
              <w:spacing w:after="60"/>
              <w:rPr>
                <w:rFonts w:ascii="Tahoma" w:hAnsi="Tahoma" w:cs="Tahoma"/>
              </w:rPr>
            </w:pPr>
            <w:r w:rsidRPr="00F93C10">
              <w:rPr>
                <w:rFonts w:ascii="Tahoma" w:hAnsi="Tahoma" w:cs="Tahoma"/>
              </w:rPr>
              <w:t xml:space="preserve">Iš reikalavimo galima suprasti, kad LIBIS sistema turi perduoti BĮ metaduomenis ir skaitmeninį turinį į portalą </w:t>
            </w:r>
            <w:proofErr w:type="spellStart"/>
            <w:r w:rsidRPr="00F93C10">
              <w:rPr>
                <w:rFonts w:ascii="Tahoma" w:hAnsi="Tahoma" w:cs="Tahoma"/>
              </w:rPr>
              <w:t>eKultūra</w:t>
            </w:r>
            <w:proofErr w:type="spellEnd"/>
            <w:r w:rsidRPr="00F93C10">
              <w:rPr>
                <w:rFonts w:ascii="Tahoma" w:hAnsi="Tahoma" w:cs="Tahoma"/>
              </w:rPr>
              <w:t>, o vėliau per integracines sąsajas LIBIS turėtų paimti DI sprendimo papildytą turinį atgal į LIBIS sistemą, kurioje turėtų būti sukurtos naudotojams skirtos tvirtinimo/atmetimo funkcijos.</w:t>
            </w:r>
          </w:p>
          <w:p w14:paraId="57A35D40" w14:textId="777DAAD3" w:rsidR="00494D80" w:rsidRPr="00F93C10" w:rsidRDefault="00BF6245" w:rsidP="00BF6245">
            <w:pPr>
              <w:spacing w:after="120"/>
              <w:rPr>
                <w:rFonts w:ascii="Tahoma" w:hAnsi="Tahoma" w:cs="Tahoma"/>
              </w:rPr>
            </w:pPr>
            <w:r w:rsidRPr="00F93C10">
              <w:rPr>
                <w:rFonts w:ascii="Tahoma" w:hAnsi="Tahoma" w:cs="Tahoma"/>
              </w:rPr>
              <w:t xml:space="preserve">Manome, kad būtų racionaliau LIBIS sistemoje sukurti integraciją su </w:t>
            </w:r>
            <w:proofErr w:type="spellStart"/>
            <w:r w:rsidRPr="00F93C10">
              <w:rPr>
                <w:rFonts w:ascii="Tahoma" w:hAnsi="Tahoma" w:cs="Tahoma"/>
              </w:rPr>
              <w:t>eKultūros</w:t>
            </w:r>
            <w:proofErr w:type="spellEnd"/>
            <w:r w:rsidRPr="00F93C10">
              <w:rPr>
                <w:rFonts w:ascii="Tahoma" w:hAnsi="Tahoma" w:cs="Tahoma"/>
              </w:rPr>
              <w:t xml:space="preserve"> projekte numatomais bendro naudojimo komponentais, paremtais dirbtiniu intelektu (juk tam jie yra ir kuriami), o LIBIS sistemoje sukurti funkcijas leidžiančias peržiūrėti/tvirtinti/tvarkyti šių komponentų sugeneruotą turinį prie LIBIS BĮ. Šis turinys galėtų būti per integracines sąsajas perduodamas išorinėms sistemoms.</w:t>
            </w:r>
          </w:p>
        </w:tc>
        <w:tc>
          <w:tcPr>
            <w:tcW w:w="4485" w:type="dxa"/>
          </w:tcPr>
          <w:p w14:paraId="313D5151" w14:textId="2E435ABC" w:rsidR="00494D80" w:rsidRPr="00F93C10" w:rsidRDefault="00BF6245">
            <w:pPr>
              <w:rPr>
                <w:rFonts w:ascii="Tahoma" w:hAnsi="Tahoma" w:cs="Tahoma"/>
              </w:rPr>
            </w:pPr>
            <w:r w:rsidRPr="00F93C10">
              <w:rPr>
                <w:rFonts w:ascii="Tahoma" w:hAnsi="Tahoma" w:cs="Tahoma"/>
              </w:rPr>
              <w:t xml:space="preserve">Patikslinta. </w:t>
            </w:r>
            <w:r w:rsidRPr="00F93C10">
              <w:rPr>
                <w:rFonts w:ascii="Tahoma" w:hAnsi="Tahoma" w:cs="Tahoma"/>
              </w:rPr>
              <w:t>Pagal VEPIS integracija turi būti grąžinta ir praturtinto objekto nuoroda į VEPIS</w:t>
            </w:r>
            <w:r w:rsidRPr="00F93C10">
              <w:rPr>
                <w:rFonts w:ascii="Tahoma" w:hAnsi="Tahoma" w:cs="Tahoma"/>
              </w:rPr>
              <w:t>.</w:t>
            </w:r>
          </w:p>
        </w:tc>
      </w:tr>
      <w:tr w:rsidR="00BF6245" w:rsidRPr="00F93C10" w14:paraId="47141460" w14:textId="77777777" w:rsidTr="00BF6245">
        <w:tc>
          <w:tcPr>
            <w:tcW w:w="607" w:type="dxa"/>
          </w:tcPr>
          <w:p w14:paraId="06375E0B" w14:textId="5B1E07CF" w:rsidR="00494D80" w:rsidRPr="00F93C10" w:rsidRDefault="00787A31">
            <w:pPr>
              <w:rPr>
                <w:rFonts w:ascii="Tahoma" w:hAnsi="Tahoma" w:cs="Tahoma"/>
              </w:rPr>
            </w:pPr>
            <w:r w:rsidRPr="00F93C10">
              <w:rPr>
                <w:rFonts w:ascii="Tahoma" w:hAnsi="Tahoma" w:cs="Tahoma"/>
              </w:rPr>
              <w:t>14.</w:t>
            </w:r>
          </w:p>
        </w:tc>
        <w:tc>
          <w:tcPr>
            <w:tcW w:w="3956" w:type="dxa"/>
          </w:tcPr>
          <w:p w14:paraId="151F74E9" w14:textId="79C6105E" w:rsidR="00494D80" w:rsidRPr="00F93C10" w:rsidRDefault="00BF6245" w:rsidP="000A0F31">
            <w:pPr>
              <w:rPr>
                <w:rFonts w:ascii="Tahoma" w:hAnsi="Tahoma" w:cs="Tahoma"/>
              </w:rPr>
            </w:pPr>
            <w:r w:rsidRPr="00F93C10">
              <w:rPr>
                <w:rFonts w:ascii="Tahoma" w:hAnsi="Tahoma" w:cs="Tahoma"/>
                <w:bCs/>
              </w:rPr>
              <w:t xml:space="preserve">TS </w:t>
            </w:r>
            <w:r w:rsidRPr="00F93C10">
              <w:rPr>
                <w:rFonts w:ascii="Tahoma" w:hAnsi="Tahoma" w:cs="Tahoma"/>
                <w:bCs/>
              </w:rPr>
              <w:t>p. 5</w:t>
            </w:r>
            <w:r w:rsidR="000A0F31">
              <w:rPr>
                <w:rFonts w:ascii="Tahoma" w:hAnsi="Tahoma" w:cs="Tahoma"/>
                <w:bCs/>
              </w:rPr>
              <w:t>6</w:t>
            </w:r>
            <w:r w:rsidRPr="00F93C10">
              <w:rPr>
                <w:rFonts w:ascii="Tahoma" w:hAnsi="Tahoma" w:cs="Tahoma"/>
                <w:bCs/>
              </w:rPr>
              <w:t>.”</w:t>
            </w:r>
            <w:r w:rsidRPr="00F93C10">
              <w:rPr>
                <w:rFonts w:ascii="Tahoma" w:hAnsi="Tahoma" w:cs="Tahoma"/>
              </w:rPr>
              <w:t>LIBIS vidiniam portale su BĮ įrašu susietose sistemos vietose (BĮ tvarkymo modulis, BĮ įrašų paieška) turi būti išplėstas (modernizuota) LIBIS funkcionalumas ir atlikti reikalingi pakeitimai (BĮ peržiūros, koregavimo formose, paieškos kriterijai ir rezultatų peržiūra).”</w:t>
            </w:r>
          </w:p>
        </w:tc>
        <w:tc>
          <w:tcPr>
            <w:tcW w:w="4945" w:type="dxa"/>
          </w:tcPr>
          <w:p w14:paraId="72D4C8DC" w14:textId="1A6BAAF6" w:rsidR="00494D80" w:rsidRPr="00F93C10" w:rsidRDefault="00BF6245">
            <w:pPr>
              <w:rPr>
                <w:rFonts w:ascii="Tahoma" w:hAnsi="Tahoma" w:cs="Tahoma"/>
              </w:rPr>
            </w:pPr>
            <w:r w:rsidRPr="00F93C10">
              <w:rPr>
                <w:rFonts w:ascii="Tahoma" w:hAnsi="Tahoma" w:cs="Tahoma"/>
              </w:rPr>
              <w:t xml:space="preserve">Prašome patikslinti reikalavimą, nurodant kokios konkrečios funkcijos su BĮ turi būti įgyvendintos? LIBIS sistemoje yra galimybė valdyti paieškos kriterijus (UNIMARC/B laukus ir </w:t>
            </w:r>
            <w:proofErr w:type="spellStart"/>
            <w:r w:rsidRPr="00F93C10">
              <w:rPr>
                <w:rFonts w:ascii="Tahoma" w:hAnsi="Tahoma" w:cs="Tahoma"/>
              </w:rPr>
              <w:t>polaukius</w:t>
            </w:r>
            <w:proofErr w:type="spellEnd"/>
            <w:r w:rsidRPr="00F93C10">
              <w:rPr>
                <w:rFonts w:ascii="Tahoma" w:hAnsi="Tahoma" w:cs="Tahoma"/>
              </w:rPr>
              <w:t>) paieškos formose, valdyti laukus BĮ įvedimo formose, valdyti rikiavimo parametrus.</w:t>
            </w:r>
          </w:p>
        </w:tc>
        <w:tc>
          <w:tcPr>
            <w:tcW w:w="4485" w:type="dxa"/>
          </w:tcPr>
          <w:p w14:paraId="682AA54B" w14:textId="0CC79D45" w:rsidR="00494D80" w:rsidRPr="00F93C10" w:rsidRDefault="00BF6245">
            <w:pPr>
              <w:rPr>
                <w:rFonts w:ascii="Tahoma" w:hAnsi="Tahoma" w:cs="Tahoma"/>
              </w:rPr>
            </w:pPr>
            <w:r w:rsidRPr="00F93C10">
              <w:rPr>
                <w:rFonts w:ascii="Tahoma" w:hAnsi="Tahoma" w:cs="Tahoma"/>
              </w:rPr>
              <w:t>Pakoreguota (pagal naują numeraciją punktas 58 punktas)</w:t>
            </w:r>
          </w:p>
        </w:tc>
      </w:tr>
      <w:tr w:rsidR="00BF6245" w:rsidRPr="00F93C10" w14:paraId="574E7607" w14:textId="77777777" w:rsidTr="00BF6245">
        <w:tc>
          <w:tcPr>
            <w:tcW w:w="607" w:type="dxa"/>
          </w:tcPr>
          <w:p w14:paraId="685E7074" w14:textId="231EF1D5" w:rsidR="00494D80" w:rsidRPr="00F93C10" w:rsidRDefault="00787A31">
            <w:pPr>
              <w:rPr>
                <w:rFonts w:ascii="Tahoma" w:hAnsi="Tahoma" w:cs="Tahoma"/>
              </w:rPr>
            </w:pPr>
            <w:r w:rsidRPr="00F93C10">
              <w:rPr>
                <w:rFonts w:ascii="Tahoma" w:hAnsi="Tahoma" w:cs="Tahoma"/>
              </w:rPr>
              <w:t>15.</w:t>
            </w:r>
          </w:p>
        </w:tc>
        <w:tc>
          <w:tcPr>
            <w:tcW w:w="3956" w:type="dxa"/>
          </w:tcPr>
          <w:p w14:paraId="0A0CFA38" w14:textId="3DD0104E" w:rsidR="00494D80" w:rsidRPr="00F93C10" w:rsidRDefault="00BF6245" w:rsidP="000A0F31">
            <w:pPr>
              <w:rPr>
                <w:rFonts w:ascii="Tahoma" w:hAnsi="Tahoma" w:cs="Tahoma"/>
              </w:rPr>
            </w:pPr>
            <w:r w:rsidRPr="00F93C10">
              <w:rPr>
                <w:rFonts w:ascii="Tahoma" w:hAnsi="Tahoma" w:cs="Tahoma"/>
                <w:bCs/>
              </w:rPr>
              <w:t xml:space="preserve">TS </w:t>
            </w:r>
            <w:r w:rsidRPr="00F93C10">
              <w:rPr>
                <w:rFonts w:ascii="Tahoma" w:hAnsi="Tahoma" w:cs="Tahoma"/>
                <w:bCs/>
              </w:rPr>
              <w:t>p. 5</w:t>
            </w:r>
            <w:r w:rsidR="000A0F31">
              <w:rPr>
                <w:rFonts w:ascii="Tahoma" w:hAnsi="Tahoma" w:cs="Tahoma"/>
                <w:bCs/>
              </w:rPr>
              <w:t>7</w:t>
            </w:r>
            <w:r w:rsidRPr="00F93C10">
              <w:rPr>
                <w:rFonts w:ascii="Tahoma" w:hAnsi="Tahoma" w:cs="Tahoma"/>
              </w:rPr>
              <w:t xml:space="preserve">.”Diegėjas turi suderinti reikalingų klasifikatorių sukūrimą / papildymą LIBIS vidiniame portale (Klasifikatorių modulyje) ir užtikrinti šių reikšmių atidavimą </w:t>
            </w:r>
            <w:proofErr w:type="spellStart"/>
            <w:r w:rsidRPr="00F93C10">
              <w:rPr>
                <w:rFonts w:ascii="Tahoma" w:hAnsi="Tahoma" w:cs="Tahoma"/>
              </w:rPr>
              <w:t>iBiblioteka</w:t>
            </w:r>
            <w:proofErr w:type="spellEnd"/>
            <w:r w:rsidRPr="00F93C10">
              <w:rPr>
                <w:rFonts w:ascii="Tahoma" w:hAnsi="Tahoma" w:cs="Tahoma"/>
              </w:rPr>
              <w:t xml:space="preserve"> portalui dėl reikalingų pakeitimų Leidėjų modulyje (vidinės API sąsajos) (reikalavimai Leidėjų duomenų teikimui pateikti </w:t>
            </w:r>
            <w:r w:rsidRPr="00F93C10">
              <w:rPr>
                <w:rFonts w:ascii="Tahoma" w:hAnsi="Tahoma" w:cs="Tahoma"/>
              </w:rPr>
              <w:fldChar w:fldCharType="begin"/>
            </w:r>
            <w:r w:rsidRPr="00F93C10">
              <w:rPr>
                <w:rFonts w:ascii="Tahoma" w:hAnsi="Tahoma" w:cs="Tahoma"/>
              </w:rPr>
              <w:instrText xml:space="preserve"> REF _Ref180423658 \r \h  \* MERGEFORMAT </w:instrText>
            </w:r>
            <w:r w:rsidRPr="00F93C10">
              <w:rPr>
                <w:rFonts w:ascii="Tahoma" w:hAnsi="Tahoma" w:cs="Tahoma"/>
              </w:rPr>
            </w:r>
            <w:r w:rsidRPr="00F93C10">
              <w:rPr>
                <w:rFonts w:ascii="Tahoma" w:hAnsi="Tahoma" w:cs="Tahoma"/>
              </w:rPr>
              <w:fldChar w:fldCharType="separate"/>
            </w:r>
            <w:r w:rsidRPr="00F93C10">
              <w:rPr>
                <w:rFonts w:ascii="Tahoma" w:hAnsi="Tahoma" w:cs="Tahoma"/>
              </w:rPr>
              <w:t>7.4.6</w:t>
            </w:r>
            <w:r w:rsidRPr="00F93C10">
              <w:rPr>
                <w:rFonts w:ascii="Tahoma" w:hAnsi="Tahoma" w:cs="Tahoma"/>
              </w:rPr>
              <w:fldChar w:fldCharType="end"/>
            </w:r>
            <w:r w:rsidRPr="00F93C10">
              <w:rPr>
                <w:rFonts w:ascii="Tahoma" w:hAnsi="Tahoma" w:cs="Tahoma"/>
              </w:rPr>
              <w:t xml:space="preserve"> skyriuje).”</w:t>
            </w:r>
          </w:p>
        </w:tc>
        <w:tc>
          <w:tcPr>
            <w:tcW w:w="4945" w:type="dxa"/>
          </w:tcPr>
          <w:p w14:paraId="2EE7F549" w14:textId="25269310" w:rsidR="00494D80" w:rsidRPr="00F93C10" w:rsidRDefault="00BF6245">
            <w:pPr>
              <w:rPr>
                <w:rFonts w:ascii="Tahoma" w:hAnsi="Tahoma" w:cs="Tahoma"/>
              </w:rPr>
            </w:pPr>
            <w:r w:rsidRPr="00F93C10">
              <w:rPr>
                <w:rFonts w:ascii="Tahoma" w:hAnsi="Tahoma" w:cs="Tahoma"/>
              </w:rPr>
              <w:t>Reikalavimo įgyvendinimo apimtį sudėtinga įvertinti dėl mažo apibrėžtumo. Nuo naujų klasifikatorių struktūros sudėtingumo priklauso ar reikia modifikuoti esamą klasifikatorių valdymo komponentą. Siūlome pateikti preliminarų klasifikatorių, kuriuos reikia sukurti, sąrašą, o jei jis nėra žinomas - pateikti bent preliminarų jų kiekį.</w:t>
            </w:r>
          </w:p>
        </w:tc>
        <w:tc>
          <w:tcPr>
            <w:tcW w:w="4485" w:type="dxa"/>
          </w:tcPr>
          <w:p w14:paraId="13B9BB2D" w14:textId="5CC4ED9A" w:rsidR="00494D80" w:rsidRPr="00F93C10" w:rsidRDefault="00BF6245">
            <w:pPr>
              <w:rPr>
                <w:rFonts w:ascii="Tahoma" w:hAnsi="Tahoma" w:cs="Tahoma"/>
              </w:rPr>
            </w:pPr>
            <w:r w:rsidRPr="00F93C10">
              <w:rPr>
                <w:rFonts w:ascii="Tahoma" w:hAnsi="Tahoma" w:cs="Tahoma"/>
              </w:rPr>
              <w:t>Papildytas 59 punktas</w:t>
            </w:r>
          </w:p>
        </w:tc>
      </w:tr>
      <w:tr w:rsidR="00BF6245" w:rsidRPr="00F93C10" w14:paraId="2B7C82DE" w14:textId="77777777" w:rsidTr="00BF6245">
        <w:tc>
          <w:tcPr>
            <w:tcW w:w="607" w:type="dxa"/>
          </w:tcPr>
          <w:p w14:paraId="7812CBB9" w14:textId="4EBA2D49" w:rsidR="00494D80" w:rsidRPr="00F93C10" w:rsidRDefault="00787A31">
            <w:pPr>
              <w:rPr>
                <w:rFonts w:ascii="Tahoma" w:hAnsi="Tahoma" w:cs="Tahoma"/>
              </w:rPr>
            </w:pPr>
            <w:r w:rsidRPr="00F93C10">
              <w:rPr>
                <w:rFonts w:ascii="Tahoma" w:hAnsi="Tahoma" w:cs="Tahoma"/>
              </w:rPr>
              <w:lastRenderedPageBreak/>
              <w:t>16.</w:t>
            </w:r>
          </w:p>
        </w:tc>
        <w:tc>
          <w:tcPr>
            <w:tcW w:w="3956" w:type="dxa"/>
          </w:tcPr>
          <w:p w14:paraId="041E689A" w14:textId="6895F564" w:rsidR="00494D80" w:rsidRPr="00F93C10" w:rsidRDefault="00BF6245">
            <w:pPr>
              <w:rPr>
                <w:rFonts w:ascii="Tahoma" w:hAnsi="Tahoma" w:cs="Tahoma"/>
              </w:rPr>
            </w:pPr>
            <w:r w:rsidRPr="00F93C10">
              <w:rPr>
                <w:rFonts w:ascii="Tahoma" w:hAnsi="Tahoma" w:cs="Tahoma"/>
                <w:bCs/>
              </w:rPr>
              <w:t xml:space="preserve">TS </w:t>
            </w:r>
            <w:r w:rsidRPr="00F93C10">
              <w:rPr>
                <w:rFonts w:ascii="Tahoma" w:hAnsi="Tahoma" w:cs="Tahoma"/>
                <w:bCs/>
              </w:rPr>
              <w:t>p. 7.3.8.</w:t>
            </w:r>
            <w:r w:rsidRPr="00F93C10">
              <w:rPr>
                <w:rFonts w:ascii="Tahoma" w:hAnsi="Tahoma" w:cs="Tahoma"/>
              </w:rPr>
              <w:t xml:space="preserve"> “Reikalavimai skaitmeninio turinio tvarkymui (skanuotų paveiksliukų tvarkyklė LIBIS).”</w:t>
            </w:r>
          </w:p>
        </w:tc>
        <w:tc>
          <w:tcPr>
            <w:tcW w:w="4945" w:type="dxa"/>
          </w:tcPr>
          <w:p w14:paraId="1D9FA11B" w14:textId="12D79E48" w:rsidR="00494D80" w:rsidRPr="00F93C10" w:rsidRDefault="00BF6245">
            <w:pPr>
              <w:rPr>
                <w:rFonts w:ascii="Tahoma" w:hAnsi="Tahoma" w:cs="Tahoma"/>
              </w:rPr>
            </w:pPr>
            <w:r w:rsidRPr="00F93C10">
              <w:rPr>
                <w:rFonts w:ascii="Tahoma" w:hAnsi="Tahoma" w:cs="Tahoma"/>
              </w:rPr>
              <w:t>Šiame skyriuje yra pateikti reikalavimai vaizdų apdorojimo funkcijoms, kurios turi būti įgyvendintos vidiniame portale. Kadangi specializuota programinė įranga diegiama darbo vietose šias funkcijas atlieka žymiai geriau/efektyviau,  todėl siūlome įvertinti tokių funkcijų įgyvendinimo tikslingumą vidiniame portale, su kuriuo dirbama per naršyklę.</w:t>
            </w:r>
          </w:p>
        </w:tc>
        <w:tc>
          <w:tcPr>
            <w:tcW w:w="4485" w:type="dxa"/>
          </w:tcPr>
          <w:p w14:paraId="0FF45563" w14:textId="600D48F3" w:rsidR="00494D80" w:rsidRPr="00F93C10" w:rsidRDefault="00BF6245">
            <w:pPr>
              <w:rPr>
                <w:rFonts w:ascii="Tahoma" w:hAnsi="Tahoma" w:cs="Tahoma"/>
              </w:rPr>
            </w:pPr>
            <w:r w:rsidRPr="00F93C10">
              <w:rPr>
                <w:rFonts w:ascii="Tahoma" w:hAnsi="Tahoma" w:cs="Tahoma"/>
              </w:rPr>
              <w:t>P</w:t>
            </w:r>
            <w:r w:rsidRPr="00F93C10">
              <w:rPr>
                <w:rFonts w:ascii="Tahoma" w:hAnsi="Tahoma" w:cs="Tahoma"/>
              </w:rPr>
              <w:t>riimtas sprendimas, kad nurodytos funkcijos turi būti prieinamos naršyklės priemonėmis</w:t>
            </w:r>
            <w:r w:rsidRPr="00F93C10">
              <w:rPr>
                <w:rFonts w:ascii="Tahoma" w:hAnsi="Tahoma" w:cs="Tahoma"/>
              </w:rPr>
              <w:t>.</w:t>
            </w:r>
          </w:p>
        </w:tc>
      </w:tr>
      <w:tr w:rsidR="00BF6245" w:rsidRPr="00F93C10" w14:paraId="39BCAF1E" w14:textId="77777777" w:rsidTr="00BF6245">
        <w:tc>
          <w:tcPr>
            <w:tcW w:w="607" w:type="dxa"/>
          </w:tcPr>
          <w:p w14:paraId="62B55890" w14:textId="60619A4A" w:rsidR="00494D80" w:rsidRPr="00F93C10" w:rsidRDefault="00787A31">
            <w:pPr>
              <w:rPr>
                <w:rFonts w:ascii="Tahoma" w:hAnsi="Tahoma" w:cs="Tahoma"/>
              </w:rPr>
            </w:pPr>
            <w:r w:rsidRPr="00F93C10">
              <w:rPr>
                <w:rFonts w:ascii="Tahoma" w:hAnsi="Tahoma" w:cs="Tahoma"/>
              </w:rPr>
              <w:t>17.</w:t>
            </w:r>
          </w:p>
        </w:tc>
        <w:tc>
          <w:tcPr>
            <w:tcW w:w="3956" w:type="dxa"/>
          </w:tcPr>
          <w:p w14:paraId="621364F3" w14:textId="64C3EF63" w:rsidR="00494D80" w:rsidRPr="00F93C10" w:rsidRDefault="00BF6245">
            <w:pPr>
              <w:rPr>
                <w:rFonts w:ascii="Tahoma" w:hAnsi="Tahoma" w:cs="Tahoma"/>
              </w:rPr>
            </w:pPr>
            <w:r w:rsidRPr="00F93C10">
              <w:rPr>
                <w:rFonts w:ascii="Tahoma" w:hAnsi="Tahoma" w:cs="Tahoma"/>
                <w:bCs/>
              </w:rPr>
              <w:t xml:space="preserve">TS </w:t>
            </w:r>
            <w:r w:rsidRPr="00F93C10">
              <w:rPr>
                <w:rFonts w:ascii="Tahoma" w:hAnsi="Tahoma" w:cs="Tahoma"/>
                <w:bCs/>
              </w:rPr>
              <w:t>p. 61.7</w:t>
            </w:r>
            <w:r w:rsidRPr="00F93C10">
              <w:rPr>
                <w:rFonts w:ascii="Tahoma" w:hAnsi="Tahoma" w:cs="Tahoma"/>
              </w:rPr>
              <w:t xml:space="preserve">. “atpažinti tekstą (optinis ženklų atpažinimo (angl. OCR) technologija) ir pateikti PDF formatu – turi gebėti automatiškai atpažinti tekstą šiomis kalbomis: lietuvių, lenkų, rusų, vokiečių, hebrajų, </w:t>
            </w:r>
            <w:proofErr w:type="spellStart"/>
            <w:r w:rsidRPr="00F93C10">
              <w:rPr>
                <w:rFonts w:ascii="Tahoma" w:hAnsi="Tahoma" w:cs="Tahoma"/>
              </w:rPr>
              <w:t>jidiš</w:t>
            </w:r>
            <w:proofErr w:type="spellEnd"/>
            <w:r w:rsidRPr="00F93C10">
              <w:rPr>
                <w:rFonts w:ascii="Tahoma" w:hAnsi="Tahoma" w:cs="Tahoma"/>
              </w:rPr>
              <w:t>, ukrainiečių, baltarusių (gudų), anglų ir prancūzų.”</w:t>
            </w:r>
          </w:p>
        </w:tc>
        <w:tc>
          <w:tcPr>
            <w:tcW w:w="4945" w:type="dxa"/>
          </w:tcPr>
          <w:p w14:paraId="121F1A0D" w14:textId="77777777" w:rsidR="00BF6245" w:rsidRPr="00F93C10" w:rsidRDefault="00BF6245" w:rsidP="00BF6245">
            <w:pPr>
              <w:rPr>
                <w:rFonts w:ascii="Tahoma" w:hAnsi="Tahoma" w:cs="Tahoma"/>
              </w:rPr>
            </w:pPr>
            <w:r w:rsidRPr="00F93C10">
              <w:rPr>
                <w:rFonts w:ascii="Tahoma" w:hAnsi="Tahoma" w:cs="Tahoma"/>
              </w:rPr>
              <w:t>1. VEPIS modernizavimo (</w:t>
            </w:r>
            <w:proofErr w:type="spellStart"/>
            <w:r w:rsidRPr="00F93C10">
              <w:rPr>
                <w:rFonts w:ascii="Tahoma" w:hAnsi="Tahoma" w:cs="Tahoma"/>
              </w:rPr>
              <w:t>eKultūra</w:t>
            </w:r>
            <w:proofErr w:type="spellEnd"/>
            <w:r w:rsidRPr="00F93C10">
              <w:rPr>
                <w:rFonts w:ascii="Tahoma" w:hAnsi="Tahoma" w:cs="Tahoma"/>
              </w:rPr>
              <w:t xml:space="preserve"> posistemės sukūrimo) projekto metu numatoma kurti optiniam ženklų atpažinimui bendro naudojimo komponentą, kuriuo galėtų naudotis išorinės sistemos. Siūlome įvertinti galimybę įgyvendinti integraciją su šiuo VEPIS komponentu, nekuriant analogiškas funkcijas turintį komponentą LIBIS sistemoje.</w:t>
            </w:r>
          </w:p>
          <w:p w14:paraId="1D14B9E9" w14:textId="4E371FC4" w:rsidR="00494D80" w:rsidRPr="00F93C10" w:rsidRDefault="00BF6245" w:rsidP="00BF6245">
            <w:pPr>
              <w:rPr>
                <w:rFonts w:ascii="Tahoma" w:hAnsi="Tahoma" w:cs="Tahoma"/>
              </w:rPr>
            </w:pPr>
            <w:r w:rsidRPr="00F93C10">
              <w:rPr>
                <w:rFonts w:ascii="Tahoma" w:hAnsi="Tahoma" w:cs="Tahoma"/>
              </w:rPr>
              <w:t>2. Siūlome įvertinti ar pakanka tik automatinio simbolių atpažinimo (OCR) ir ar nereikia vartotojų sąsajose funkcijų leidžiančių peržiūrėti atpažintą tekstą, koreguoti atpažintą tekstą (pvz. taisyti atpažinimo klaidas).</w:t>
            </w:r>
          </w:p>
        </w:tc>
        <w:tc>
          <w:tcPr>
            <w:tcW w:w="4485" w:type="dxa"/>
          </w:tcPr>
          <w:p w14:paraId="3F2CEE3F" w14:textId="322815A4" w:rsidR="00494D80" w:rsidRPr="00F93C10" w:rsidRDefault="00BF6245" w:rsidP="00BF6245">
            <w:pPr>
              <w:rPr>
                <w:rFonts w:ascii="Tahoma" w:hAnsi="Tahoma" w:cs="Tahoma"/>
              </w:rPr>
            </w:pPr>
            <w:r w:rsidRPr="00F93C10">
              <w:rPr>
                <w:rFonts w:ascii="Tahoma" w:hAnsi="Tahoma" w:cs="Tahoma"/>
              </w:rPr>
              <w:t>TS patikslinta 64 punktas ir papildytas 47 ir 48 punktai</w:t>
            </w:r>
            <w:r w:rsidRPr="00F93C10">
              <w:rPr>
                <w:rFonts w:ascii="Tahoma" w:hAnsi="Tahoma" w:cs="Tahoma"/>
              </w:rPr>
              <w:t>.</w:t>
            </w:r>
          </w:p>
        </w:tc>
      </w:tr>
      <w:tr w:rsidR="00BF6245" w:rsidRPr="00F93C10" w14:paraId="312F8E30" w14:textId="77777777" w:rsidTr="00BF6245">
        <w:tc>
          <w:tcPr>
            <w:tcW w:w="607" w:type="dxa"/>
          </w:tcPr>
          <w:p w14:paraId="1696EFA3" w14:textId="73824EF3" w:rsidR="00494D80" w:rsidRPr="00F93C10" w:rsidRDefault="00787A31">
            <w:pPr>
              <w:rPr>
                <w:rFonts w:ascii="Tahoma" w:hAnsi="Tahoma" w:cs="Tahoma"/>
              </w:rPr>
            </w:pPr>
            <w:r w:rsidRPr="00F93C10">
              <w:rPr>
                <w:rFonts w:ascii="Tahoma" w:hAnsi="Tahoma" w:cs="Tahoma"/>
              </w:rPr>
              <w:t>18.</w:t>
            </w:r>
          </w:p>
        </w:tc>
        <w:tc>
          <w:tcPr>
            <w:tcW w:w="3956" w:type="dxa"/>
          </w:tcPr>
          <w:p w14:paraId="3773FC9C" w14:textId="06A9EDB1" w:rsidR="00494D80" w:rsidRPr="00F93C10" w:rsidRDefault="00BF6245">
            <w:pPr>
              <w:rPr>
                <w:rFonts w:ascii="Tahoma" w:hAnsi="Tahoma" w:cs="Tahoma"/>
              </w:rPr>
            </w:pPr>
            <w:r w:rsidRPr="00F93C10">
              <w:rPr>
                <w:rFonts w:ascii="Tahoma" w:hAnsi="Tahoma" w:cs="Tahoma"/>
                <w:bCs/>
              </w:rPr>
              <w:t xml:space="preserve">TS </w:t>
            </w:r>
            <w:r w:rsidRPr="00F93C10">
              <w:rPr>
                <w:rFonts w:ascii="Tahoma" w:hAnsi="Tahoma" w:cs="Tahoma"/>
                <w:bCs/>
              </w:rPr>
              <w:t>p. 69.1.</w:t>
            </w:r>
            <w:r w:rsidRPr="00F93C10">
              <w:rPr>
                <w:rFonts w:ascii="Tahoma" w:hAnsi="Tahoma" w:cs="Tahoma"/>
              </w:rPr>
              <w:t xml:space="preserve"> “modernizavimo metu atlikus naujų požymių realizavimą, naujų duomenų laukų realizavimą, ar kitus pakeitimus duomenų laukuose, duomenų struktūrose, Diegėjas suderinęs su PO turi realizuoti šiuos pakeitimus numatytose paieškos formose ir atitinkamai atvaizduoti paieškos rezultatuose.”</w:t>
            </w:r>
          </w:p>
        </w:tc>
        <w:tc>
          <w:tcPr>
            <w:tcW w:w="4945" w:type="dxa"/>
          </w:tcPr>
          <w:p w14:paraId="77AEAF94" w14:textId="6A09D131" w:rsidR="00494D80" w:rsidRPr="00F93C10" w:rsidRDefault="00BF6245">
            <w:pPr>
              <w:rPr>
                <w:rFonts w:ascii="Tahoma" w:hAnsi="Tahoma" w:cs="Tahoma"/>
              </w:rPr>
            </w:pPr>
            <w:r w:rsidRPr="00F93C10">
              <w:rPr>
                <w:rFonts w:ascii="Tahoma" w:hAnsi="Tahoma" w:cs="Tahoma"/>
              </w:rPr>
              <w:t>Tokia reikalavimo formuluotė yra abstrakti ir neaišku: kokie laukai turi būti įgyvendinti, kur turi būti įgyvendinta paieška pagal juos ir kur turi būti įgyvendintas jų atvaizdavimas. Siūlome patikslinti reikalavimą, įvardinant objektus, kuriems reikia naujų laukų, įvardinti laukus ir/arba jų kiekį.</w:t>
            </w:r>
          </w:p>
        </w:tc>
        <w:tc>
          <w:tcPr>
            <w:tcW w:w="4485" w:type="dxa"/>
          </w:tcPr>
          <w:p w14:paraId="0392C8D7" w14:textId="71D4FC5E" w:rsidR="00494D80" w:rsidRPr="00F93C10" w:rsidRDefault="00BF6245">
            <w:pPr>
              <w:rPr>
                <w:rFonts w:ascii="Tahoma" w:hAnsi="Tahoma" w:cs="Tahoma"/>
              </w:rPr>
            </w:pPr>
            <w:r w:rsidRPr="00F93C10">
              <w:rPr>
                <w:rFonts w:ascii="Tahoma" w:hAnsi="Tahoma" w:cs="Tahoma"/>
              </w:rPr>
              <w:t>Atsisakyta kaip perteklinio punkto, nes reikalavimai jau nurodyti kituose TS punktuose</w:t>
            </w:r>
          </w:p>
        </w:tc>
      </w:tr>
      <w:tr w:rsidR="00BF6245" w:rsidRPr="00F93C10" w14:paraId="1E4C30AF" w14:textId="77777777" w:rsidTr="00BF6245">
        <w:tc>
          <w:tcPr>
            <w:tcW w:w="607" w:type="dxa"/>
          </w:tcPr>
          <w:p w14:paraId="086E961E" w14:textId="64F3D873" w:rsidR="00494D80" w:rsidRPr="00F93C10" w:rsidRDefault="00787A31">
            <w:pPr>
              <w:rPr>
                <w:rFonts w:ascii="Tahoma" w:hAnsi="Tahoma" w:cs="Tahoma"/>
              </w:rPr>
            </w:pPr>
            <w:r w:rsidRPr="00F93C10">
              <w:rPr>
                <w:rFonts w:ascii="Tahoma" w:hAnsi="Tahoma" w:cs="Tahoma"/>
              </w:rPr>
              <w:t>19.</w:t>
            </w:r>
          </w:p>
        </w:tc>
        <w:tc>
          <w:tcPr>
            <w:tcW w:w="3956" w:type="dxa"/>
          </w:tcPr>
          <w:p w14:paraId="1581A5BD" w14:textId="3894B25A" w:rsidR="00494D80" w:rsidRPr="00F93C10" w:rsidRDefault="00BF6245">
            <w:pPr>
              <w:rPr>
                <w:rFonts w:ascii="Tahoma" w:hAnsi="Tahoma" w:cs="Tahoma"/>
              </w:rPr>
            </w:pPr>
            <w:r w:rsidRPr="00F93C10">
              <w:rPr>
                <w:rFonts w:ascii="Tahoma" w:hAnsi="Tahoma" w:cs="Tahoma"/>
                <w:bCs/>
              </w:rPr>
              <w:t xml:space="preserve">TS </w:t>
            </w:r>
            <w:r w:rsidRPr="00F93C10">
              <w:rPr>
                <w:rFonts w:ascii="Tahoma" w:hAnsi="Tahoma" w:cs="Tahoma"/>
                <w:bCs/>
              </w:rPr>
              <w:t>p. 69.5.</w:t>
            </w:r>
            <w:r w:rsidRPr="00F93C10">
              <w:rPr>
                <w:rFonts w:ascii="Tahoma" w:hAnsi="Tahoma" w:cs="Tahoma"/>
              </w:rPr>
              <w:t xml:space="preserve"> “turi būti išanalizuotos, suderintos ir realizuotos galimybės paieškoje (pvz., komplektavimo, fondų patikros ir kt.), suteikti naudotojams galimybę atlikti paiešką filtruojant rezultatą pagal tam tikrus </w:t>
            </w:r>
            <w:r w:rsidRPr="00F93C10">
              <w:rPr>
                <w:rFonts w:ascii="Tahoma" w:hAnsi="Tahoma" w:cs="Tahoma"/>
              </w:rPr>
              <w:lastRenderedPageBreak/>
              <w:t>požymius ar kategorijas (pvz., atrinkti rezultatą be periodikos leidinių). Sistema turi užtikrinti, kad naudotojai galėtų lengvai pašalinti tam tikras leidinių ar kitos ieškomos informacijos kategorijas iš paieškos rezultatų ir sąrašų (pasirinkę / nepasirinkę požymį, filtrą, ar kt.).”</w:t>
            </w:r>
          </w:p>
        </w:tc>
        <w:tc>
          <w:tcPr>
            <w:tcW w:w="4945" w:type="dxa"/>
          </w:tcPr>
          <w:p w14:paraId="29BFF6EA" w14:textId="56B57A03" w:rsidR="00494D80" w:rsidRPr="00F93C10" w:rsidRDefault="00E22893">
            <w:pPr>
              <w:rPr>
                <w:rFonts w:ascii="Tahoma" w:hAnsi="Tahoma" w:cs="Tahoma"/>
              </w:rPr>
            </w:pPr>
            <w:r w:rsidRPr="00F93C10">
              <w:rPr>
                <w:rFonts w:ascii="Tahoma" w:hAnsi="Tahoma" w:cs="Tahoma"/>
              </w:rPr>
              <w:lastRenderedPageBreak/>
              <w:t xml:space="preserve">Reikalavime prašoma sukurti papildomus filtrus objektams, skliausteliuose nurodomi konkretūs pavyzdžiai. Ar projekto metu užteks įgyvendinti reikalavimą pateiktiems pavyzdžiams? Jei ne, tuomet siūlome patikslinti reikalavimą ir įvardinti objektus, kuriems yra reikalingi tokie papildomi </w:t>
            </w:r>
            <w:r w:rsidRPr="00F93C10">
              <w:rPr>
                <w:rFonts w:ascii="Tahoma" w:hAnsi="Tahoma" w:cs="Tahoma"/>
              </w:rPr>
              <w:lastRenderedPageBreak/>
              <w:t>filtrai, arba bent nurodyti objektų ir filtrų, kuriems turi būti įgyvendintas reikalavimas, kiekį.</w:t>
            </w:r>
          </w:p>
        </w:tc>
        <w:tc>
          <w:tcPr>
            <w:tcW w:w="4485" w:type="dxa"/>
          </w:tcPr>
          <w:p w14:paraId="44702BC6" w14:textId="30FA72FD" w:rsidR="00494D80" w:rsidRPr="00F93C10" w:rsidRDefault="00E22893">
            <w:pPr>
              <w:rPr>
                <w:rFonts w:ascii="Tahoma" w:hAnsi="Tahoma" w:cs="Tahoma"/>
              </w:rPr>
            </w:pPr>
            <w:r w:rsidRPr="00F93C10">
              <w:rPr>
                <w:rFonts w:ascii="Tahoma" w:hAnsi="Tahoma" w:cs="Tahoma"/>
              </w:rPr>
              <w:lastRenderedPageBreak/>
              <w:t>Pakoreguota (numeracija šios punkto pasikeitė į 72.4). pavyzdžiai išimti ir pakeistą į konkretų reikalavimą</w:t>
            </w:r>
            <w:r w:rsidRPr="00F93C10">
              <w:rPr>
                <w:rFonts w:ascii="Tahoma" w:hAnsi="Tahoma" w:cs="Tahoma"/>
              </w:rPr>
              <w:t>.</w:t>
            </w:r>
          </w:p>
        </w:tc>
      </w:tr>
      <w:tr w:rsidR="00BF6245" w:rsidRPr="00F93C10" w14:paraId="4F443982" w14:textId="77777777" w:rsidTr="00BF6245">
        <w:tc>
          <w:tcPr>
            <w:tcW w:w="607" w:type="dxa"/>
          </w:tcPr>
          <w:p w14:paraId="6BF476AC" w14:textId="27C632F9" w:rsidR="00494D80" w:rsidRPr="00F93C10" w:rsidRDefault="00787A31">
            <w:pPr>
              <w:rPr>
                <w:rFonts w:ascii="Tahoma" w:hAnsi="Tahoma" w:cs="Tahoma"/>
              </w:rPr>
            </w:pPr>
            <w:r w:rsidRPr="00F93C10">
              <w:rPr>
                <w:rFonts w:ascii="Tahoma" w:hAnsi="Tahoma" w:cs="Tahoma"/>
              </w:rPr>
              <w:t>20.</w:t>
            </w:r>
          </w:p>
        </w:tc>
        <w:tc>
          <w:tcPr>
            <w:tcW w:w="3956" w:type="dxa"/>
          </w:tcPr>
          <w:p w14:paraId="1C79A12B" w14:textId="417A5E3B" w:rsidR="00494D80" w:rsidRPr="00F93C10" w:rsidRDefault="00E22893">
            <w:pPr>
              <w:rPr>
                <w:rFonts w:ascii="Tahoma" w:hAnsi="Tahoma" w:cs="Tahoma"/>
              </w:rPr>
            </w:pPr>
            <w:r w:rsidRPr="00F93C10">
              <w:rPr>
                <w:rFonts w:ascii="Tahoma" w:hAnsi="Tahoma" w:cs="Tahoma"/>
                <w:bCs/>
              </w:rPr>
              <w:t xml:space="preserve">TS </w:t>
            </w:r>
            <w:r w:rsidRPr="00F93C10">
              <w:rPr>
                <w:rFonts w:ascii="Tahoma" w:hAnsi="Tahoma" w:cs="Tahoma"/>
                <w:bCs/>
              </w:rPr>
              <w:t>p. 69.8.</w:t>
            </w:r>
            <w:r w:rsidRPr="00F93C10">
              <w:rPr>
                <w:rFonts w:ascii="Tahoma" w:hAnsi="Tahoma" w:cs="Tahoma"/>
              </w:rPr>
              <w:t xml:space="preserve"> „Sistema turi užtikrinti galimybę vykdyti paiešką pagal naujai suderintus kriterijus ir filtrus (pvz. </w:t>
            </w:r>
            <w:proofErr w:type="spellStart"/>
            <w:r w:rsidRPr="00F93C10">
              <w:rPr>
                <w:rFonts w:ascii="Tahoma" w:hAnsi="Tahoma" w:cs="Tahoma"/>
              </w:rPr>
              <w:t>prisegtuko</w:t>
            </w:r>
            <w:proofErr w:type="spellEnd"/>
            <w:r w:rsidRPr="00F93C10">
              <w:rPr>
                <w:rFonts w:ascii="Tahoma" w:hAnsi="Tahoma" w:cs="Tahoma"/>
              </w:rPr>
              <w:t xml:space="preserve"> tipą (klasifikatoriaus „Prisegamo el. dokumento tipai“ reikšmes).</w:t>
            </w:r>
          </w:p>
        </w:tc>
        <w:tc>
          <w:tcPr>
            <w:tcW w:w="4945" w:type="dxa"/>
          </w:tcPr>
          <w:p w14:paraId="0128ABB1" w14:textId="41A7C6B7" w:rsidR="00494D80" w:rsidRPr="00F93C10" w:rsidRDefault="00E22893">
            <w:pPr>
              <w:rPr>
                <w:rFonts w:ascii="Tahoma" w:hAnsi="Tahoma" w:cs="Tahoma"/>
              </w:rPr>
            </w:pPr>
            <w:r w:rsidRPr="00F93C10">
              <w:rPr>
                <w:rFonts w:ascii="Tahoma" w:hAnsi="Tahoma" w:cs="Tahoma"/>
              </w:rPr>
              <w:t>Reikalavime prašoma sukurti naujus paieškos laukus ir skliausteliuose nurodytas konkretus pavyzdys. Ar projekto metu užteks įgyvendinti reikalavimą pateiktam pavyzdžiui? Jei ne, tuomet siūlome  patikslinti objektus, kuriems turi būti sukurti paieškos laukai, arba bent nurodyti objektų, kuriems turi būti įgyvendintas reikalavimas ir laukų kiekis.</w:t>
            </w:r>
          </w:p>
        </w:tc>
        <w:tc>
          <w:tcPr>
            <w:tcW w:w="4485" w:type="dxa"/>
          </w:tcPr>
          <w:p w14:paraId="104F5A34" w14:textId="2BAB03AB" w:rsidR="00494D80" w:rsidRPr="00F93C10" w:rsidRDefault="00E22893">
            <w:pPr>
              <w:rPr>
                <w:rFonts w:ascii="Tahoma" w:hAnsi="Tahoma" w:cs="Tahoma"/>
              </w:rPr>
            </w:pPr>
            <w:r w:rsidRPr="00F93C10">
              <w:rPr>
                <w:rFonts w:ascii="Tahoma" w:hAnsi="Tahoma" w:cs="Tahoma"/>
              </w:rPr>
              <w:t>Pakoreguota (72.7 punktas)</w:t>
            </w:r>
          </w:p>
        </w:tc>
      </w:tr>
      <w:tr w:rsidR="00BF6245" w:rsidRPr="00F93C10" w14:paraId="496CA1A7" w14:textId="77777777" w:rsidTr="00BF6245">
        <w:tc>
          <w:tcPr>
            <w:tcW w:w="607" w:type="dxa"/>
          </w:tcPr>
          <w:p w14:paraId="075F138C" w14:textId="29CE6EBB" w:rsidR="00494D80" w:rsidRPr="00F93C10" w:rsidRDefault="00787A31">
            <w:pPr>
              <w:rPr>
                <w:rFonts w:ascii="Tahoma" w:hAnsi="Tahoma" w:cs="Tahoma"/>
              </w:rPr>
            </w:pPr>
            <w:r w:rsidRPr="00F93C10">
              <w:rPr>
                <w:rFonts w:ascii="Tahoma" w:hAnsi="Tahoma" w:cs="Tahoma"/>
              </w:rPr>
              <w:t>21.</w:t>
            </w:r>
          </w:p>
        </w:tc>
        <w:tc>
          <w:tcPr>
            <w:tcW w:w="3956" w:type="dxa"/>
          </w:tcPr>
          <w:p w14:paraId="657D9F73" w14:textId="23290291" w:rsidR="00494D80" w:rsidRPr="00F93C10" w:rsidRDefault="00E22893">
            <w:pPr>
              <w:rPr>
                <w:rFonts w:ascii="Tahoma" w:hAnsi="Tahoma" w:cs="Tahoma"/>
              </w:rPr>
            </w:pPr>
            <w:r w:rsidRPr="00F93C10">
              <w:rPr>
                <w:rFonts w:ascii="Tahoma" w:hAnsi="Tahoma" w:cs="Tahoma"/>
                <w:bCs/>
              </w:rPr>
              <w:t xml:space="preserve">TS </w:t>
            </w:r>
            <w:r w:rsidRPr="00F93C10">
              <w:rPr>
                <w:rFonts w:ascii="Tahoma" w:hAnsi="Tahoma" w:cs="Tahoma"/>
                <w:bCs/>
              </w:rPr>
              <w:t>p. 291.</w:t>
            </w:r>
            <w:r w:rsidRPr="00F93C10">
              <w:rPr>
                <w:rFonts w:ascii="Tahoma" w:hAnsi="Tahoma" w:cs="Tahoma"/>
              </w:rPr>
              <w:t xml:space="preserve"> “Perkančioji organizacija turi teisę ir galimybę (bet neįsipareigoja) užsakyti papildomų paslaugų pagal Diegėjo pasiūlyme nurodytą valandinį įkainį. PO neįsipareigoja užsakyti visos vystymo paslaugų apimties. Vystymo paslaugų teikimui taikomi Paslaugų teikimo Sutartyje numatyti terminai...“</w:t>
            </w:r>
          </w:p>
        </w:tc>
        <w:tc>
          <w:tcPr>
            <w:tcW w:w="4945" w:type="dxa"/>
          </w:tcPr>
          <w:p w14:paraId="1F5AE475" w14:textId="5C3C84E8" w:rsidR="00494D80" w:rsidRPr="00F93C10" w:rsidRDefault="00E22893">
            <w:pPr>
              <w:rPr>
                <w:rFonts w:ascii="Tahoma" w:hAnsi="Tahoma" w:cs="Tahoma"/>
              </w:rPr>
            </w:pPr>
            <w:r w:rsidRPr="00F93C10">
              <w:rPr>
                <w:rFonts w:ascii="Tahoma" w:hAnsi="Tahoma" w:cs="Tahoma"/>
              </w:rPr>
              <w:t>Tokių papildomų paslaugų apimtis nėra apibrėžta TS (val./paslaugos), siūlome patikslinti šį punktą.</w:t>
            </w:r>
          </w:p>
        </w:tc>
        <w:tc>
          <w:tcPr>
            <w:tcW w:w="4485" w:type="dxa"/>
          </w:tcPr>
          <w:p w14:paraId="7CFB22A2" w14:textId="3A4E2FA6" w:rsidR="00494D80" w:rsidRPr="00F93C10" w:rsidRDefault="00BC1A2F" w:rsidP="00BC1A2F">
            <w:pPr>
              <w:rPr>
                <w:rFonts w:ascii="Tahoma" w:hAnsi="Tahoma" w:cs="Tahoma"/>
              </w:rPr>
            </w:pPr>
            <w:r>
              <w:rPr>
                <w:rFonts w:ascii="Tahoma" w:hAnsi="Tahoma" w:cs="Tahoma"/>
              </w:rPr>
              <w:t xml:space="preserve">Patikslinta. </w:t>
            </w:r>
            <w:r w:rsidR="00E22893" w:rsidRPr="00F93C10">
              <w:rPr>
                <w:rFonts w:ascii="Tahoma" w:hAnsi="Tahoma" w:cs="Tahoma"/>
              </w:rPr>
              <w:t>Preliminar</w:t>
            </w:r>
            <w:bookmarkStart w:id="0" w:name="_GoBack"/>
            <w:bookmarkEnd w:id="0"/>
            <w:r>
              <w:rPr>
                <w:rFonts w:ascii="Tahoma" w:hAnsi="Tahoma" w:cs="Tahoma"/>
              </w:rPr>
              <w:t>u</w:t>
            </w:r>
            <w:r w:rsidR="00E22893" w:rsidRPr="00F93C10">
              <w:rPr>
                <w:rFonts w:ascii="Tahoma" w:hAnsi="Tahoma" w:cs="Tahoma"/>
              </w:rPr>
              <w:t>s papildomų valandų kiekis nurodytas techninėje specifikacijoje</w:t>
            </w:r>
            <w:r w:rsidR="00E22893" w:rsidRPr="00F93C10">
              <w:rPr>
                <w:rFonts w:ascii="Tahoma" w:hAnsi="Tahoma" w:cs="Tahoma"/>
              </w:rPr>
              <w:t>.</w:t>
            </w:r>
          </w:p>
        </w:tc>
      </w:tr>
      <w:tr w:rsidR="00F93C10" w:rsidRPr="00F93C10" w14:paraId="4C4C7E52" w14:textId="77777777" w:rsidTr="00F93C10">
        <w:tc>
          <w:tcPr>
            <w:tcW w:w="607" w:type="dxa"/>
            <w:shd w:val="clear" w:color="auto" w:fill="D9E2F3" w:themeFill="accent5" w:themeFillTint="33"/>
          </w:tcPr>
          <w:p w14:paraId="614E2296" w14:textId="77777777" w:rsidR="00F93C10" w:rsidRPr="00F93C10" w:rsidRDefault="00F93C10" w:rsidP="00F93C10">
            <w:pPr>
              <w:rPr>
                <w:rFonts w:ascii="Tahoma" w:hAnsi="Tahoma" w:cs="Tahoma"/>
              </w:rPr>
            </w:pPr>
          </w:p>
        </w:tc>
        <w:tc>
          <w:tcPr>
            <w:tcW w:w="3956" w:type="dxa"/>
            <w:shd w:val="clear" w:color="auto" w:fill="D9E2F3" w:themeFill="accent5" w:themeFillTint="33"/>
          </w:tcPr>
          <w:p w14:paraId="0D91B561" w14:textId="3A6A80E1" w:rsidR="00F93C10" w:rsidRPr="00F93C10" w:rsidRDefault="00F93C10" w:rsidP="00F93C10">
            <w:pPr>
              <w:rPr>
                <w:rFonts w:ascii="Tahoma" w:hAnsi="Tahoma" w:cs="Tahoma"/>
              </w:rPr>
            </w:pPr>
            <w:r w:rsidRPr="00F93C10">
              <w:rPr>
                <w:rFonts w:ascii="Tahoma" w:hAnsi="Tahoma" w:cs="Tahoma"/>
                <w:bCs/>
              </w:rPr>
              <w:t>Pastabos dėl Pasiūlymų vertinimo tvarkos</w:t>
            </w:r>
          </w:p>
        </w:tc>
        <w:tc>
          <w:tcPr>
            <w:tcW w:w="4945" w:type="dxa"/>
            <w:shd w:val="clear" w:color="auto" w:fill="D9E2F3" w:themeFill="accent5" w:themeFillTint="33"/>
          </w:tcPr>
          <w:p w14:paraId="29E7F865" w14:textId="299D26A7" w:rsidR="00F93C10" w:rsidRPr="00F93C10" w:rsidRDefault="00F93C10" w:rsidP="00F93C10">
            <w:pPr>
              <w:rPr>
                <w:rFonts w:ascii="Tahoma" w:hAnsi="Tahoma" w:cs="Tahoma"/>
              </w:rPr>
            </w:pPr>
            <w:r w:rsidRPr="00F93C10">
              <w:rPr>
                <w:rFonts w:ascii="Tahoma" w:hAnsi="Tahoma" w:cs="Tahoma"/>
              </w:rPr>
              <w:t>Klausimas / siūlymas / pastaba (kalba netaisyta)</w:t>
            </w:r>
          </w:p>
        </w:tc>
        <w:tc>
          <w:tcPr>
            <w:tcW w:w="4485" w:type="dxa"/>
            <w:shd w:val="clear" w:color="auto" w:fill="D9E2F3" w:themeFill="accent5" w:themeFillTint="33"/>
          </w:tcPr>
          <w:p w14:paraId="43311056" w14:textId="0CE09D6D" w:rsidR="00F93C10" w:rsidRPr="00F93C10" w:rsidRDefault="00F93C10" w:rsidP="00F93C10">
            <w:pPr>
              <w:rPr>
                <w:rFonts w:ascii="Tahoma" w:hAnsi="Tahoma" w:cs="Tahoma"/>
              </w:rPr>
            </w:pPr>
            <w:r w:rsidRPr="00F93C10">
              <w:rPr>
                <w:rFonts w:ascii="Tahoma" w:hAnsi="Tahoma" w:cs="Tahoma"/>
              </w:rPr>
              <w:t>Atsakymas į tiekėjo klausimą / siūlymą / pastabą</w:t>
            </w:r>
          </w:p>
        </w:tc>
      </w:tr>
      <w:tr w:rsidR="00E22893" w:rsidRPr="00F93C10" w14:paraId="6C8A4595" w14:textId="77777777" w:rsidTr="00BF6245">
        <w:tc>
          <w:tcPr>
            <w:tcW w:w="607" w:type="dxa"/>
          </w:tcPr>
          <w:p w14:paraId="678266CC" w14:textId="0D65DCBD" w:rsidR="00E22893" w:rsidRPr="00F93C10" w:rsidRDefault="00E22893" w:rsidP="00E22893">
            <w:pPr>
              <w:rPr>
                <w:rFonts w:ascii="Tahoma" w:hAnsi="Tahoma" w:cs="Tahoma"/>
              </w:rPr>
            </w:pPr>
            <w:r w:rsidRPr="00F93C10">
              <w:rPr>
                <w:rFonts w:ascii="Tahoma" w:hAnsi="Tahoma" w:cs="Tahoma"/>
              </w:rPr>
              <w:t>22.</w:t>
            </w:r>
          </w:p>
        </w:tc>
        <w:tc>
          <w:tcPr>
            <w:tcW w:w="3956" w:type="dxa"/>
          </w:tcPr>
          <w:p w14:paraId="10AE85DD" w14:textId="22DF00DF" w:rsidR="00E22893" w:rsidRPr="00F93C10" w:rsidRDefault="00E22893" w:rsidP="00E22893">
            <w:pPr>
              <w:rPr>
                <w:rFonts w:ascii="Tahoma" w:hAnsi="Tahoma" w:cs="Tahoma"/>
              </w:rPr>
            </w:pPr>
            <w:r w:rsidRPr="00F93C10">
              <w:rPr>
                <w:rFonts w:ascii="Tahoma" w:hAnsi="Tahoma" w:cs="Tahoma"/>
                <w:bCs/>
              </w:rPr>
              <w:t>„1.7 Bibliotekų informacinės sistemos naudojimo konsultantas“ vertinimo kriterijuose nurodyta, kad bus „vertinami projektai, kuriose šis specialistas buvo atsakingas už dirbtinio intelekto technologijų taikymą tvarkant audiovizualinį turinį“</w:t>
            </w:r>
          </w:p>
        </w:tc>
        <w:tc>
          <w:tcPr>
            <w:tcW w:w="4945" w:type="dxa"/>
          </w:tcPr>
          <w:p w14:paraId="12523C64" w14:textId="60312947" w:rsidR="00E22893" w:rsidRPr="00F93C10" w:rsidRDefault="00E22893" w:rsidP="00E22893">
            <w:pPr>
              <w:rPr>
                <w:rFonts w:ascii="Tahoma" w:hAnsi="Tahoma" w:cs="Tahoma"/>
              </w:rPr>
            </w:pPr>
            <w:r w:rsidRPr="00F93C10">
              <w:rPr>
                <w:rFonts w:ascii="Tahoma" w:hAnsi="Tahoma" w:cs="Tahoma"/>
                <w:bCs/>
              </w:rPr>
              <w:t xml:space="preserve">Reikia pataisyti vertinimo kriterijų, kad atitiktų specialisto numatomas veiklas, </w:t>
            </w:r>
            <w:proofErr w:type="spellStart"/>
            <w:r w:rsidRPr="00F93C10">
              <w:rPr>
                <w:rFonts w:ascii="Tahoma" w:hAnsi="Tahoma" w:cs="Tahoma"/>
                <w:bCs/>
              </w:rPr>
              <w:t>t.y</w:t>
            </w:r>
            <w:proofErr w:type="spellEnd"/>
            <w:r w:rsidRPr="00F93C10">
              <w:rPr>
                <w:rFonts w:ascii="Tahoma" w:hAnsi="Tahoma" w:cs="Tahoma"/>
                <w:bCs/>
              </w:rPr>
              <w:t>. „konsultacijas bibliotekinės veiklos automatizavimo klausimais“.</w:t>
            </w:r>
          </w:p>
        </w:tc>
        <w:tc>
          <w:tcPr>
            <w:tcW w:w="4485" w:type="dxa"/>
          </w:tcPr>
          <w:p w14:paraId="77E37847" w14:textId="59096075" w:rsidR="00E22893" w:rsidRPr="00F93C10" w:rsidRDefault="00E22893" w:rsidP="00E22893">
            <w:pPr>
              <w:rPr>
                <w:rFonts w:ascii="Tahoma" w:hAnsi="Tahoma" w:cs="Tahoma"/>
              </w:rPr>
            </w:pPr>
            <w:r w:rsidRPr="00F93C10">
              <w:rPr>
                <w:rFonts w:ascii="Tahoma" w:hAnsi="Tahoma" w:cs="Tahoma"/>
                <w:color w:val="262626" w:themeColor="text1" w:themeTint="D9"/>
              </w:rPr>
              <w:t>Patikslinta</w:t>
            </w:r>
          </w:p>
        </w:tc>
      </w:tr>
      <w:tr w:rsidR="00E22893" w:rsidRPr="00F93C10" w14:paraId="2E34572B" w14:textId="77777777" w:rsidTr="00BF6245">
        <w:tc>
          <w:tcPr>
            <w:tcW w:w="607" w:type="dxa"/>
          </w:tcPr>
          <w:p w14:paraId="474E90A0" w14:textId="71ED121D" w:rsidR="00E22893" w:rsidRPr="00F93C10" w:rsidRDefault="00E22893" w:rsidP="00E22893">
            <w:pPr>
              <w:rPr>
                <w:rFonts w:ascii="Tahoma" w:hAnsi="Tahoma" w:cs="Tahoma"/>
              </w:rPr>
            </w:pPr>
            <w:r w:rsidRPr="00F93C10">
              <w:rPr>
                <w:rFonts w:ascii="Tahoma" w:hAnsi="Tahoma" w:cs="Tahoma"/>
              </w:rPr>
              <w:lastRenderedPageBreak/>
              <w:t>23.</w:t>
            </w:r>
          </w:p>
        </w:tc>
        <w:tc>
          <w:tcPr>
            <w:tcW w:w="3956" w:type="dxa"/>
          </w:tcPr>
          <w:p w14:paraId="2C0F1222" w14:textId="5C8E969B" w:rsidR="00E22893" w:rsidRPr="00F93C10" w:rsidRDefault="00E22893" w:rsidP="00E22893">
            <w:pPr>
              <w:rPr>
                <w:rFonts w:ascii="Tahoma" w:hAnsi="Tahoma" w:cs="Tahoma"/>
                <w:bCs/>
              </w:rPr>
            </w:pPr>
            <w:r w:rsidRPr="00F93C10">
              <w:rPr>
                <w:rFonts w:ascii="Tahoma" w:hAnsi="Tahoma" w:cs="Tahoma"/>
                <w:bCs/>
              </w:rPr>
              <w:t xml:space="preserve">Vertinimo kriterijuose “Bibliotekų informacinės sistemos naudojimo konsultantui…” nurodoma, kad “Šiuo atveju bus vertinamos tik tos informacinės sistemos </w:t>
            </w:r>
            <w:r w:rsidRPr="00F93C10">
              <w:rPr>
                <w:rFonts w:ascii="Tahoma" w:hAnsi="Tahoma" w:cs="Tahoma"/>
                <w:bCs/>
                <w:color w:val="000000"/>
              </w:rPr>
              <w:t>ir (ar) registro kūrimo ir (ar) modernizavimo</w:t>
            </w:r>
            <w:r w:rsidRPr="00F93C10">
              <w:rPr>
                <w:rFonts w:ascii="Tahoma" w:hAnsi="Tahoma" w:cs="Tahoma"/>
                <w:bCs/>
              </w:rPr>
              <w:t xml:space="preserve"> projektai (sutartys), kuriose šis specialistas buvo atsakingas už </w:t>
            </w:r>
            <w:r w:rsidRPr="00F93C10">
              <w:rPr>
                <w:rFonts w:ascii="Tahoma" w:hAnsi="Tahoma" w:cs="Tahoma"/>
                <w:bCs/>
                <w:u w:val="single"/>
              </w:rPr>
              <w:t>dirbtinio intelekto technologijų taikymą tvarkant audiovizualinį turinį”</w:t>
            </w:r>
          </w:p>
        </w:tc>
        <w:tc>
          <w:tcPr>
            <w:tcW w:w="4945" w:type="dxa"/>
          </w:tcPr>
          <w:p w14:paraId="59376B2E" w14:textId="5C627322" w:rsidR="00E22893" w:rsidRPr="00F93C10" w:rsidRDefault="00E22893" w:rsidP="00E22893">
            <w:pPr>
              <w:rPr>
                <w:rFonts w:ascii="Tahoma" w:hAnsi="Tahoma" w:cs="Tahoma"/>
                <w:bCs/>
              </w:rPr>
            </w:pPr>
            <w:r w:rsidRPr="00F93C10">
              <w:rPr>
                <w:rFonts w:ascii="Tahoma" w:hAnsi="Tahoma" w:cs="Tahoma"/>
              </w:rPr>
              <w:t>Prašome patikslinti vertinimo kriterijų, arba paaiškinti ar/kaip bus naudojamas DI tvarkant audiovizualinį turinį.</w:t>
            </w:r>
          </w:p>
        </w:tc>
        <w:tc>
          <w:tcPr>
            <w:tcW w:w="4485" w:type="dxa"/>
          </w:tcPr>
          <w:p w14:paraId="3E17B2D4" w14:textId="7F9475D5" w:rsidR="00E22893" w:rsidRPr="00F93C10" w:rsidRDefault="00E22893" w:rsidP="00E22893">
            <w:pPr>
              <w:rPr>
                <w:rFonts w:ascii="Tahoma" w:hAnsi="Tahoma" w:cs="Tahoma"/>
                <w:color w:val="262626" w:themeColor="text1" w:themeTint="D9"/>
              </w:rPr>
            </w:pPr>
            <w:r w:rsidRPr="00F93C10">
              <w:rPr>
                <w:rFonts w:ascii="Tahoma" w:hAnsi="Tahoma" w:cs="Tahoma"/>
              </w:rPr>
              <w:t>Atsižvelgta į pastabą, patikslinta</w:t>
            </w:r>
            <w:r w:rsidRPr="00F93C10">
              <w:rPr>
                <w:rFonts w:ascii="Tahoma" w:hAnsi="Tahoma" w:cs="Tahoma"/>
              </w:rPr>
              <w:t>.</w:t>
            </w:r>
          </w:p>
        </w:tc>
      </w:tr>
      <w:tr w:rsidR="00F93C10" w:rsidRPr="00F93C10" w14:paraId="14BF0343" w14:textId="77777777" w:rsidTr="00F93C10">
        <w:tc>
          <w:tcPr>
            <w:tcW w:w="607" w:type="dxa"/>
            <w:shd w:val="clear" w:color="auto" w:fill="D9E2F3" w:themeFill="accent5" w:themeFillTint="33"/>
          </w:tcPr>
          <w:p w14:paraId="07E39BBF" w14:textId="77777777" w:rsidR="00F93C10" w:rsidRPr="00F93C10" w:rsidRDefault="00F93C10" w:rsidP="00F93C10">
            <w:pPr>
              <w:rPr>
                <w:rFonts w:ascii="Tahoma" w:hAnsi="Tahoma" w:cs="Tahoma"/>
              </w:rPr>
            </w:pPr>
          </w:p>
        </w:tc>
        <w:tc>
          <w:tcPr>
            <w:tcW w:w="3956" w:type="dxa"/>
            <w:shd w:val="clear" w:color="auto" w:fill="D9E2F3" w:themeFill="accent5" w:themeFillTint="33"/>
          </w:tcPr>
          <w:p w14:paraId="41DA9E44" w14:textId="09E1D369" w:rsidR="00F93C10" w:rsidRPr="00F93C10" w:rsidRDefault="00F93C10" w:rsidP="00F93C10">
            <w:pPr>
              <w:rPr>
                <w:rFonts w:ascii="Tahoma" w:hAnsi="Tahoma" w:cs="Tahoma"/>
              </w:rPr>
            </w:pPr>
            <w:r w:rsidRPr="00F93C10">
              <w:rPr>
                <w:rFonts w:ascii="Tahoma" w:hAnsi="Tahoma" w:cs="Tahoma"/>
              </w:rPr>
              <w:t>Siūlymas kvalifikaciniams reikalavimams</w:t>
            </w:r>
          </w:p>
        </w:tc>
        <w:tc>
          <w:tcPr>
            <w:tcW w:w="4945" w:type="dxa"/>
            <w:shd w:val="clear" w:color="auto" w:fill="D9E2F3" w:themeFill="accent5" w:themeFillTint="33"/>
          </w:tcPr>
          <w:p w14:paraId="7AF67329" w14:textId="6CCD64AF" w:rsidR="00F93C10" w:rsidRPr="00F93C10" w:rsidRDefault="00F93C10" w:rsidP="00F93C10">
            <w:pPr>
              <w:rPr>
                <w:rFonts w:ascii="Tahoma" w:hAnsi="Tahoma" w:cs="Tahoma"/>
              </w:rPr>
            </w:pPr>
            <w:r w:rsidRPr="00F93C10">
              <w:rPr>
                <w:rFonts w:ascii="Tahoma" w:hAnsi="Tahoma" w:cs="Tahoma"/>
              </w:rPr>
              <w:t>Klausimas / siūlymas / pastaba (kalba netaisyta)</w:t>
            </w:r>
          </w:p>
        </w:tc>
        <w:tc>
          <w:tcPr>
            <w:tcW w:w="4485" w:type="dxa"/>
            <w:shd w:val="clear" w:color="auto" w:fill="D9E2F3" w:themeFill="accent5" w:themeFillTint="33"/>
          </w:tcPr>
          <w:p w14:paraId="5BACF1A4" w14:textId="1E9C8FBA" w:rsidR="00F93C10" w:rsidRPr="00F93C10" w:rsidRDefault="00F93C10" w:rsidP="00F93C10">
            <w:pPr>
              <w:rPr>
                <w:rFonts w:ascii="Tahoma" w:hAnsi="Tahoma" w:cs="Tahoma"/>
              </w:rPr>
            </w:pPr>
            <w:r w:rsidRPr="00F93C10">
              <w:rPr>
                <w:rFonts w:ascii="Tahoma" w:hAnsi="Tahoma" w:cs="Tahoma"/>
              </w:rPr>
              <w:t>Atsakymas į tiekėjo klausimą / siūlymą / pastabą</w:t>
            </w:r>
          </w:p>
        </w:tc>
      </w:tr>
      <w:tr w:rsidR="00BF6245" w:rsidRPr="00F93C10" w14:paraId="20CB1F7E" w14:textId="77777777" w:rsidTr="00BF6245">
        <w:tc>
          <w:tcPr>
            <w:tcW w:w="607" w:type="dxa"/>
          </w:tcPr>
          <w:p w14:paraId="0F9C66D5" w14:textId="6AA881C4" w:rsidR="007649AB" w:rsidRPr="00F93C10" w:rsidRDefault="00787A31" w:rsidP="00E22893">
            <w:pPr>
              <w:rPr>
                <w:rFonts w:ascii="Tahoma" w:hAnsi="Tahoma" w:cs="Tahoma"/>
              </w:rPr>
            </w:pPr>
            <w:r w:rsidRPr="00F93C10">
              <w:rPr>
                <w:rFonts w:ascii="Tahoma" w:hAnsi="Tahoma" w:cs="Tahoma"/>
              </w:rPr>
              <w:t>2</w:t>
            </w:r>
            <w:r w:rsidR="00E22893" w:rsidRPr="00F93C10">
              <w:rPr>
                <w:rFonts w:ascii="Tahoma" w:hAnsi="Tahoma" w:cs="Tahoma"/>
              </w:rPr>
              <w:t>4</w:t>
            </w:r>
            <w:r w:rsidRPr="00F93C10">
              <w:rPr>
                <w:rFonts w:ascii="Tahoma" w:hAnsi="Tahoma" w:cs="Tahoma"/>
              </w:rPr>
              <w:t>.</w:t>
            </w:r>
          </w:p>
        </w:tc>
        <w:tc>
          <w:tcPr>
            <w:tcW w:w="3956" w:type="dxa"/>
          </w:tcPr>
          <w:p w14:paraId="7E21BD09" w14:textId="150B834F" w:rsidR="007649AB" w:rsidRPr="00F93C10" w:rsidRDefault="00E22893">
            <w:pPr>
              <w:rPr>
                <w:rFonts w:ascii="Tahoma" w:hAnsi="Tahoma" w:cs="Tahoma"/>
              </w:rPr>
            </w:pPr>
            <w:r w:rsidRPr="00F93C10">
              <w:rPr>
                <w:rFonts w:ascii="Tahoma" w:hAnsi="Tahoma" w:cs="Tahoma"/>
                <w:bCs/>
              </w:rPr>
              <w:t>“Specialistas Nr. 4 – Duomenų bazių programuotojas, turintis: …duomenų bazių programuotojo darbo patirtį projekte...</w:t>
            </w:r>
            <w:r w:rsidRPr="00F93C10">
              <w:rPr>
                <w:rFonts w:ascii="Tahoma" w:eastAsia="Calibri" w:hAnsi="Tahoma" w:cs="Tahoma"/>
                <w:bCs/>
              </w:rPr>
              <w:t>, kurio vykdymo metu siūlomas specialistas</w:t>
            </w:r>
            <w:r w:rsidRPr="00F93C10">
              <w:rPr>
                <w:rFonts w:ascii="Tahoma" w:hAnsi="Tahoma" w:cs="Tahoma"/>
                <w:bCs/>
              </w:rPr>
              <w:t xml:space="preserve"> vykdė </w:t>
            </w:r>
            <w:r w:rsidRPr="00F93C10">
              <w:rPr>
                <w:rFonts w:ascii="Tahoma" w:hAnsi="Tahoma" w:cs="Tahoma"/>
                <w:bCs/>
                <w:u w:val="single"/>
              </w:rPr>
              <w:t>programuotojo ir/ar duomenų bazių programuotojo pareigas</w:t>
            </w:r>
            <w:r w:rsidRPr="00F93C10">
              <w:rPr>
                <w:rFonts w:ascii="Tahoma" w:hAnsi="Tahoma" w:cs="Tahoma"/>
                <w:bCs/>
              </w:rPr>
              <w:t xml:space="preserve">; ir 2) tarptautiniu mastu pripažįstamą </w:t>
            </w:r>
            <w:r w:rsidRPr="00F93C10">
              <w:rPr>
                <w:rFonts w:ascii="Tahoma" w:hAnsi="Tahoma" w:cs="Tahoma"/>
                <w:bCs/>
                <w:u w:val="single"/>
              </w:rPr>
              <w:t>duomenų bazių programuotojo (administratoriaus)</w:t>
            </w:r>
            <w:r w:rsidRPr="00F93C10">
              <w:rPr>
                <w:rFonts w:ascii="Tahoma" w:hAnsi="Tahoma" w:cs="Tahoma"/>
                <w:bCs/>
              </w:rPr>
              <w:t xml:space="preserve"> arba lygiavertę kvalifikaciją. Pateikti: duomenų bazių programuotojo specialisto (administratoriaus) kvalifikaciją patvirtinantis </w:t>
            </w:r>
            <w:proofErr w:type="spellStart"/>
            <w:r w:rsidRPr="00F93C10">
              <w:rPr>
                <w:rFonts w:ascii="Tahoma" w:hAnsi="Tahoma" w:cs="Tahoma"/>
                <w:bCs/>
              </w:rPr>
              <w:t>Oracle</w:t>
            </w:r>
            <w:proofErr w:type="spellEnd"/>
            <w:r w:rsidRPr="00F93C10">
              <w:rPr>
                <w:rFonts w:ascii="Tahoma" w:hAnsi="Tahoma" w:cs="Tahoma"/>
                <w:bCs/>
              </w:rPr>
              <w:t xml:space="preserve"> </w:t>
            </w:r>
            <w:proofErr w:type="spellStart"/>
            <w:r w:rsidRPr="00F93C10">
              <w:rPr>
                <w:rFonts w:ascii="Tahoma" w:hAnsi="Tahoma" w:cs="Tahoma"/>
                <w:bCs/>
              </w:rPr>
              <w:t>Database</w:t>
            </w:r>
            <w:proofErr w:type="spellEnd"/>
            <w:r w:rsidRPr="00F93C10">
              <w:rPr>
                <w:rFonts w:ascii="Tahoma" w:hAnsi="Tahoma" w:cs="Tahoma"/>
                <w:bCs/>
              </w:rPr>
              <w:t xml:space="preserve"> SQL </w:t>
            </w:r>
            <w:proofErr w:type="spellStart"/>
            <w:r w:rsidRPr="00F93C10">
              <w:rPr>
                <w:rFonts w:ascii="Tahoma" w:hAnsi="Tahoma" w:cs="Tahoma"/>
                <w:bCs/>
              </w:rPr>
              <w:t>Certified</w:t>
            </w:r>
            <w:proofErr w:type="spellEnd"/>
            <w:r w:rsidRPr="00F93C10">
              <w:rPr>
                <w:rFonts w:ascii="Tahoma" w:hAnsi="Tahoma" w:cs="Tahoma"/>
                <w:bCs/>
              </w:rPr>
              <w:t xml:space="preserve"> </w:t>
            </w:r>
            <w:proofErr w:type="spellStart"/>
            <w:r w:rsidRPr="00F93C10">
              <w:rPr>
                <w:rFonts w:ascii="Tahoma" w:hAnsi="Tahoma" w:cs="Tahoma"/>
                <w:bCs/>
              </w:rPr>
              <w:t>Associate</w:t>
            </w:r>
            <w:proofErr w:type="spellEnd"/>
            <w:r w:rsidRPr="00F93C10">
              <w:rPr>
                <w:rFonts w:ascii="Tahoma" w:hAnsi="Tahoma" w:cs="Tahoma"/>
                <w:bCs/>
              </w:rPr>
              <w:t xml:space="preserve"> arba Microsoft </w:t>
            </w:r>
            <w:proofErr w:type="spellStart"/>
            <w:r w:rsidRPr="00F93C10">
              <w:rPr>
                <w:rFonts w:ascii="Tahoma" w:hAnsi="Tahoma" w:cs="Tahoma"/>
                <w:bCs/>
              </w:rPr>
              <w:t>Azure</w:t>
            </w:r>
            <w:proofErr w:type="spellEnd"/>
            <w:r w:rsidRPr="00F93C10">
              <w:rPr>
                <w:rFonts w:ascii="Tahoma" w:hAnsi="Tahoma" w:cs="Tahoma"/>
                <w:bCs/>
              </w:rPr>
              <w:t xml:space="preserve"> Data Fundamentals...“</w:t>
            </w:r>
          </w:p>
        </w:tc>
        <w:tc>
          <w:tcPr>
            <w:tcW w:w="4945" w:type="dxa"/>
          </w:tcPr>
          <w:p w14:paraId="6F5E034B" w14:textId="33228617" w:rsidR="007649AB" w:rsidRPr="00F93C10" w:rsidRDefault="00E22893">
            <w:pPr>
              <w:rPr>
                <w:rFonts w:ascii="Tahoma" w:hAnsi="Tahoma" w:cs="Tahoma"/>
              </w:rPr>
            </w:pPr>
            <w:r w:rsidRPr="00F93C10">
              <w:rPr>
                <w:rFonts w:ascii="Tahoma" w:hAnsi="Tahoma" w:cs="Tahoma"/>
                <w:bCs/>
              </w:rPr>
              <w:t>Siūlome papildyti šios specialisto kvalifikaciją pagrindžiančius sertifikatus programuotojo kvalifikaciją patvirtinančiais sertifikatais</w:t>
            </w:r>
            <w:r w:rsidRPr="00F93C10">
              <w:rPr>
                <w:rFonts w:ascii="Tahoma" w:hAnsi="Tahoma" w:cs="Tahoma"/>
                <w:bCs/>
              </w:rPr>
              <w:t>.</w:t>
            </w:r>
          </w:p>
        </w:tc>
        <w:tc>
          <w:tcPr>
            <w:tcW w:w="4485" w:type="dxa"/>
          </w:tcPr>
          <w:p w14:paraId="04B14C5C" w14:textId="7D795799" w:rsidR="007649AB" w:rsidRPr="00F93C10" w:rsidRDefault="00E22893">
            <w:pPr>
              <w:rPr>
                <w:rFonts w:ascii="Tahoma" w:hAnsi="Tahoma" w:cs="Tahoma"/>
              </w:rPr>
            </w:pPr>
            <w:r w:rsidRPr="00F93C10">
              <w:rPr>
                <w:rFonts w:ascii="Tahoma" w:hAnsi="Tahoma" w:cs="Tahoma"/>
              </w:rPr>
              <w:t>Atsižvelgta į pastabą, patikslinta</w:t>
            </w:r>
            <w:r w:rsidRPr="00F93C10">
              <w:rPr>
                <w:rFonts w:ascii="Tahoma" w:hAnsi="Tahoma" w:cs="Tahoma"/>
              </w:rPr>
              <w:t>.</w:t>
            </w:r>
          </w:p>
        </w:tc>
      </w:tr>
    </w:tbl>
    <w:p w14:paraId="54B8AD3B" w14:textId="009EE554" w:rsidR="00494D80" w:rsidRPr="00F93C10" w:rsidRDefault="00B63960">
      <w:pPr>
        <w:rPr>
          <w:rFonts w:ascii="Tahoma" w:hAnsi="Tahoma" w:cs="Tahoma"/>
        </w:rPr>
      </w:pPr>
      <w:r w:rsidRPr="00F93C10">
        <w:rPr>
          <w:rFonts w:ascii="Tahoma" w:hAnsi="Tahoma" w:cs="Tahoma"/>
        </w:rPr>
        <w:t>P</w:t>
      </w:r>
      <w:r w:rsidR="000F19B1" w:rsidRPr="00F93C10">
        <w:rPr>
          <w:rFonts w:ascii="Tahoma" w:hAnsi="Tahoma" w:cs="Tahoma"/>
        </w:rPr>
        <w:t>atikslinta techninė specifikacija, kvalifikacijos reikalavimai ir pasiūlymų vertinimo tvarka pridedami.</w:t>
      </w:r>
      <w:r w:rsidR="00D9237D" w:rsidRPr="00F93C10">
        <w:rPr>
          <w:rFonts w:ascii="Tahoma" w:hAnsi="Tahoma" w:cs="Tahoma"/>
        </w:rPr>
        <w:t xml:space="preserve"> Informuojame, kad skelbiant Pirkimą šioje rinkos konsultacijoje paskelbta techninė specifikacija, kvalifikacijos reikalavimai ir pasiūlymų vertinimo tvarka dar gali būti tikslinama / keičiama.</w:t>
      </w:r>
    </w:p>
    <w:p w14:paraId="3F0CF0EC" w14:textId="77777777" w:rsidR="00D9237D" w:rsidRPr="00F93C10" w:rsidRDefault="00D9237D" w:rsidP="00D9237D">
      <w:pPr>
        <w:spacing w:after="0"/>
        <w:jc w:val="both"/>
        <w:rPr>
          <w:rFonts w:ascii="Tahoma" w:hAnsi="Tahoma" w:cs="Tahoma"/>
          <w:shd w:val="clear" w:color="auto" w:fill="FFFFFF"/>
        </w:rPr>
      </w:pPr>
      <w:r w:rsidRPr="00F93C10">
        <w:rPr>
          <w:rFonts w:ascii="Tahoma" w:hAnsi="Tahoma" w:cs="Tahoma"/>
          <w:shd w:val="clear" w:color="auto" w:fill="FFFFFF"/>
        </w:rPr>
        <w:t>Dėkojame visiems, dalyvavusiems rinkos konsultacijoje, ir informuojame, kad rinkos konsultacija yra baigta.</w:t>
      </w:r>
    </w:p>
    <w:p w14:paraId="6E8370F0" w14:textId="77777777" w:rsidR="00D9237D" w:rsidRPr="00F93C10" w:rsidRDefault="00D9237D" w:rsidP="00D9237D">
      <w:pPr>
        <w:spacing w:after="0"/>
        <w:jc w:val="both"/>
        <w:rPr>
          <w:rFonts w:ascii="Tahoma" w:hAnsi="Tahoma" w:cs="Tahoma"/>
          <w:shd w:val="clear" w:color="auto" w:fill="FFFFFF"/>
        </w:rPr>
      </w:pPr>
    </w:p>
    <w:p w14:paraId="061822B1" w14:textId="77777777" w:rsidR="00D9237D" w:rsidRPr="00F93C10" w:rsidRDefault="00D9237D" w:rsidP="00D9237D">
      <w:pPr>
        <w:spacing w:after="0"/>
        <w:jc w:val="both"/>
        <w:rPr>
          <w:rFonts w:ascii="Tahoma" w:hAnsi="Tahoma" w:cs="Tahoma"/>
          <w:b/>
        </w:rPr>
      </w:pPr>
      <w:r w:rsidRPr="00F93C10">
        <w:rPr>
          <w:rFonts w:ascii="Tahoma" w:hAnsi="Tahoma" w:cs="Tahoma"/>
          <w:bCs/>
        </w:rPr>
        <w:t>Viešojo pirkimo komisija</w:t>
      </w:r>
    </w:p>
    <w:p w14:paraId="44CE728A" w14:textId="77777777" w:rsidR="00D9237D" w:rsidRPr="00F93C10" w:rsidRDefault="00D9237D" w:rsidP="00D9237D">
      <w:pPr>
        <w:spacing w:after="0"/>
        <w:rPr>
          <w:rFonts w:ascii="Tahoma" w:hAnsi="Tahoma" w:cs="Tahoma"/>
        </w:rPr>
      </w:pPr>
    </w:p>
    <w:sectPr w:rsidR="00D9237D" w:rsidRPr="00F93C10" w:rsidSect="00494D80">
      <w:pgSz w:w="16838" w:h="11906" w:orient="landscape"/>
      <w:pgMar w:top="1701" w:right="1701" w:bottom="567" w:left="1134" w:header="567" w:footer="567" w:gutter="0"/>
      <w:cols w:space="1296"/>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32D7B"/>
    <w:multiLevelType w:val="multilevel"/>
    <w:tmpl w:val="11ECF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539DB"/>
    <w:multiLevelType w:val="multilevel"/>
    <w:tmpl w:val="74E62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D4320"/>
    <w:multiLevelType w:val="multilevel"/>
    <w:tmpl w:val="EA488078"/>
    <w:lvl w:ilvl="0">
      <w:start w:val="1"/>
      <w:numFmt w:val="decimal"/>
      <w:pStyle w:val="Sraopastraipa"/>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rPr>
    </w:lvl>
    <w:lvl w:ilvl="2">
      <w:start w:val="1"/>
      <w:numFmt w:val="decimal"/>
      <w:pStyle w:val="Style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3C676CA6"/>
    <w:multiLevelType w:val="multilevel"/>
    <w:tmpl w:val="F8B8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06B3C"/>
    <w:multiLevelType w:val="multilevel"/>
    <w:tmpl w:val="5448E66A"/>
    <w:lvl w:ilvl="0">
      <w:start w:val="23"/>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D6202B"/>
    <w:multiLevelType w:val="multilevel"/>
    <w:tmpl w:val="80C23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721A4"/>
    <w:multiLevelType w:val="multilevel"/>
    <w:tmpl w:val="AABC8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80"/>
    <w:rsid w:val="000077F1"/>
    <w:rsid w:val="000121CE"/>
    <w:rsid w:val="0003070A"/>
    <w:rsid w:val="0003155E"/>
    <w:rsid w:val="0005439D"/>
    <w:rsid w:val="0007027A"/>
    <w:rsid w:val="00092D7C"/>
    <w:rsid w:val="000A0F31"/>
    <w:rsid w:val="000A2912"/>
    <w:rsid w:val="000B7FC3"/>
    <w:rsid w:val="000C5509"/>
    <w:rsid w:val="000D2D15"/>
    <w:rsid w:val="000E2384"/>
    <w:rsid w:val="000F19B1"/>
    <w:rsid w:val="000F5CC2"/>
    <w:rsid w:val="001114BD"/>
    <w:rsid w:val="00124114"/>
    <w:rsid w:val="00124B08"/>
    <w:rsid w:val="001274A0"/>
    <w:rsid w:val="001450C2"/>
    <w:rsid w:val="00145140"/>
    <w:rsid w:val="001747D3"/>
    <w:rsid w:val="0019063C"/>
    <w:rsid w:val="00195AFC"/>
    <w:rsid w:val="001A1FB9"/>
    <w:rsid w:val="001D554C"/>
    <w:rsid w:val="001F0CB7"/>
    <w:rsid w:val="001F1702"/>
    <w:rsid w:val="001F5410"/>
    <w:rsid w:val="00202B5D"/>
    <w:rsid w:val="00211180"/>
    <w:rsid w:val="00246166"/>
    <w:rsid w:val="002756F0"/>
    <w:rsid w:val="00287EB7"/>
    <w:rsid w:val="002B3E6B"/>
    <w:rsid w:val="002D7B6F"/>
    <w:rsid w:val="002E4166"/>
    <w:rsid w:val="002E5447"/>
    <w:rsid w:val="002F2DB8"/>
    <w:rsid w:val="00324840"/>
    <w:rsid w:val="00380715"/>
    <w:rsid w:val="003828EF"/>
    <w:rsid w:val="00384289"/>
    <w:rsid w:val="0039167C"/>
    <w:rsid w:val="0039740D"/>
    <w:rsid w:val="00421E9F"/>
    <w:rsid w:val="00435EA5"/>
    <w:rsid w:val="0046745E"/>
    <w:rsid w:val="00494D80"/>
    <w:rsid w:val="0049739F"/>
    <w:rsid w:val="004B1539"/>
    <w:rsid w:val="004B30E9"/>
    <w:rsid w:val="004B3557"/>
    <w:rsid w:val="004C57E1"/>
    <w:rsid w:val="004E759E"/>
    <w:rsid w:val="00505E51"/>
    <w:rsid w:val="0057368A"/>
    <w:rsid w:val="00587F38"/>
    <w:rsid w:val="00591F1F"/>
    <w:rsid w:val="005C6739"/>
    <w:rsid w:val="00601DDE"/>
    <w:rsid w:val="006206F0"/>
    <w:rsid w:val="0068638C"/>
    <w:rsid w:val="006A3DA2"/>
    <w:rsid w:val="006B189E"/>
    <w:rsid w:val="006C071C"/>
    <w:rsid w:val="006C1F81"/>
    <w:rsid w:val="006C2141"/>
    <w:rsid w:val="006D147F"/>
    <w:rsid w:val="006D78D1"/>
    <w:rsid w:val="00722604"/>
    <w:rsid w:val="00727A81"/>
    <w:rsid w:val="0073232C"/>
    <w:rsid w:val="007343D8"/>
    <w:rsid w:val="007649AB"/>
    <w:rsid w:val="00766A00"/>
    <w:rsid w:val="00787A31"/>
    <w:rsid w:val="00793FE9"/>
    <w:rsid w:val="007A5FAC"/>
    <w:rsid w:val="007B5F79"/>
    <w:rsid w:val="007C1B3B"/>
    <w:rsid w:val="007C3810"/>
    <w:rsid w:val="007F4A60"/>
    <w:rsid w:val="00815F81"/>
    <w:rsid w:val="008230EF"/>
    <w:rsid w:val="00830574"/>
    <w:rsid w:val="00845CB0"/>
    <w:rsid w:val="00862CA9"/>
    <w:rsid w:val="00885EA8"/>
    <w:rsid w:val="0089010F"/>
    <w:rsid w:val="008E48E4"/>
    <w:rsid w:val="00927797"/>
    <w:rsid w:val="00934DAC"/>
    <w:rsid w:val="009A7896"/>
    <w:rsid w:val="009B104E"/>
    <w:rsid w:val="009B3F97"/>
    <w:rsid w:val="009B6B66"/>
    <w:rsid w:val="009D16FD"/>
    <w:rsid w:val="009F534B"/>
    <w:rsid w:val="00A31392"/>
    <w:rsid w:val="00A31F3D"/>
    <w:rsid w:val="00A45CA0"/>
    <w:rsid w:val="00A557C6"/>
    <w:rsid w:val="00A6581C"/>
    <w:rsid w:val="00A66D98"/>
    <w:rsid w:val="00A70741"/>
    <w:rsid w:val="00AC0F63"/>
    <w:rsid w:val="00AC23AC"/>
    <w:rsid w:val="00AD7330"/>
    <w:rsid w:val="00AF2E1A"/>
    <w:rsid w:val="00B1241B"/>
    <w:rsid w:val="00B15995"/>
    <w:rsid w:val="00B42E8D"/>
    <w:rsid w:val="00B63960"/>
    <w:rsid w:val="00B64245"/>
    <w:rsid w:val="00BC1A2F"/>
    <w:rsid w:val="00BF6245"/>
    <w:rsid w:val="00C04B02"/>
    <w:rsid w:val="00C81D36"/>
    <w:rsid w:val="00CC0A8A"/>
    <w:rsid w:val="00CD25E8"/>
    <w:rsid w:val="00D150CA"/>
    <w:rsid w:val="00D208E8"/>
    <w:rsid w:val="00D6773C"/>
    <w:rsid w:val="00D9237D"/>
    <w:rsid w:val="00DA1C4D"/>
    <w:rsid w:val="00DB0D5A"/>
    <w:rsid w:val="00DB0F43"/>
    <w:rsid w:val="00DC54C7"/>
    <w:rsid w:val="00DC66BD"/>
    <w:rsid w:val="00E03E55"/>
    <w:rsid w:val="00E12C34"/>
    <w:rsid w:val="00E1428A"/>
    <w:rsid w:val="00E22893"/>
    <w:rsid w:val="00E25451"/>
    <w:rsid w:val="00E44BD1"/>
    <w:rsid w:val="00E55640"/>
    <w:rsid w:val="00E84E2F"/>
    <w:rsid w:val="00E86D4C"/>
    <w:rsid w:val="00EE654D"/>
    <w:rsid w:val="00EF2A72"/>
    <w:rsid w:val="00F56786"/>
    <w:rsid w:val="00F776A5"/>
    <w:rsid w:val="00F91CC2"/>
    <w:rsid w:val="00F93C10"/>
    <w:rsid w:val="00FA2968"/>
    <w:rsid w:val="00FB6449"/>
    <w:rsid w:val="00FC6F7C"/>
    <w:rsid w:val="00FD3EB7"/>
    <w:rsid w:val="0388A2F2"/>
    <w:rsid w:val="09A32397"/>
    <w:rsid w:val="0F57E623"/>
    <w:rsid w:val="18549EE9"/>
    <w:rsid w:val="2D6946C2"/>
    <w:rsid w:val="3079E5C5"/>
    <w:rsid w:val="34EA922E"/>
    <w:rsid w:val="361864CF"/>
    <w:rsid w:val="415C6437"/>
    <w:rsid w:val="48182202"/>
    <w:rsid w:val="4B57B246"/>
    <w:rsid w:val="5916E6A9"/>
    <w:rsid w:val="6515CC05"/>
    <w:rsid w:val="686AB08A"/>
    <w:rsid w:val="6ED824A7"/>
    <w:rsid w:val="70DDA371"/>
    <w:rsid w:val="745D8286"/>
    <w:rsid w:val="758E0F68"/>
    <w:rsid w:val="75ED9976"/>
    <w:rsid w:val="7C80B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2FB1"/>
  <w15:chartTrackingRefBased/>
  <w15:docId w15:val="{DC54C616-B3A8-46C1-BA08-2DDB7B00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9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DC54C7"/>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nhideWhenUsed/>
    <w:rsid w:val="00DC54C7"/>
    <w:pPr>
      <w:spacing w:after="0" w:line="240" w:lineRule="auto"/>
    </w:pPr>
    <w:rPr>
      <w:rFonts w:ascii="Times New Roman" w:eastAsia="Calibri" w:hAnsi="Times New Roman" w:cs="Arial"/>
      <w:sz w:val="20"/>
      <w:szCs w:val="20"/>
      <w:lang w:val="en-US"/>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rsid w:val="00DC54C7"/>
    <w:rPr>
      <w:rFonts w:ascii="Times New Roman" w:eastAsia="Calibri" w:hAnsi="Times New Roman" w:cs="Arial"/>
      <w:sz w:val="20"/>
      <w:szCs w:val="20"/>
      <w:lang w:val="en-US"/>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qFormat/>
    <w:rsid w:val="00DC54C7"/>
    <w:pPr>
      <w:numPr>
        <w:numId w:val="1"/>
      </w:numPr>
      <w:suppressAutoHyphens/>
      <w:autoSpaceDN w:val="0"/>
      <w:spacing w:before="60" w:after="60" w:line="276" w:lineRule="auto"/>
      <w:jc w:val="both"/>
      <w:textAlignment w:val="baseline"/>
    </w:pPr>
    <w:rPr>
      <w:rFonts w:ascii="Times New Roman" w:eastAsia="Calibri" w:hAnsi="Times New Roman" w:cs="Times New Roman"/>
      <w:sz w:val="24"/>
      <w:lang w:eastAsia="lt-LT"/>
    </w:rPr>
  </w:style>
  <w:style w:type="paragraph" w:customStyle="1" w:styleId="Style1">
    <w:name w:val="Style1"/>
    <w:basedOn w:val="prastasis"/>
    <w:autoRedefine/>
    <w:qFormat/>
    <w:rsid w:val="00DC54C7"/>
    <w:pPr>
      <w:numPr>
        <w:ilvl w:val="2"/>
        <w:numId w:val="1"/>
      </w:numPr>
      <w:tabs>
        <w:tab w:val="left" w:pos="1276"/>
      </w:tabs>
      <w:spacing w:after="0" w:line="276" w:lineRule="auto"/>
      <w:jc w:val="both"/>
    </w:pPr>
    <w:rPr>
      <w:rFonts w:ascii="Times New Roman" w:eastAsia="Times New Roman" w:hAnsi="Times New Roman" w:cs="Times New Roman"/>
      <w:sz w:val="24"/>
      <w:szCs w:val="24"/>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qFormat/>
    <w:locked/>
    <w:rsid w:val="00DC54C7"/>
    <w:rPr>
      <w:rFonts w:ascii="Times New Roman" w:eastAsia="Calibri" w:hAnsi="Times New Roman" w:cs="Times New Roman"/>
      <w:sz w:val="24"/>
      <w:lang w:eastAsia="lt-LT"/>
    </w:rPr>
  </w:style>
  <w:style w:type="paragraph" w:styleId="Debesliotekstas">
    <w:name w:val="Balloon Text"/>
    <w:basedOn w:val="prastasis"/>
    <w:link w:val="DebesliotekstasDiagrama"/>
    <w:uiPriority w:val="99"/>
    <w:semiHidden/>
    <w:unhideWhenUsed/>
    <w:rsid w:val="00DC54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54C7"/>
    <w:rPr>
      <w:rFonts w:ascii="Segoe UI" w:hAnsi="Segoe UI" w:cs="Segoe UI"/>
      <w:sz w:val="18"/>
      <w:szCs w:val="18"/>
    </w:rPr>
  </w:style>
  <w:style w:type="character" w:styleId="Hipersaitas">
    <w:name w:val="Hyperlink"/>
    <w:aliases w:val="IVPK Hyperlink"/>
    <w:uiPriority w:val="99"/>
    <w:unhideWhenUsed/>
    <w:rsid w:val="007A5FAC"/>
    <w:rPr>
      <w:color w:val="0000FF"/>
      <w:u w:val="single"/>
    </w:rPr>
  </w:style>
  <w:style w:type="paragraph" w:styleId="Komentarotema">
    <w:name w:val="annotation subject"/>
    <w:basedOn w:val="Komentarotekstas"/>
    <w:next w:val="Komentarotekstas"/>
    <w:link w:val="KomentarotemaDiagrama"/>
    <w:uiPriority w:val="99"/>
    <w:semiHidden/>
    <w:unhideWhenUsed/>
    <w:rsid w:val="00E03E55"/>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E03E55"/>
    <w:rPr>
      <w:rFonts w:ascii="Times New Roman" w:eastAsia="Calibri" w:hAnsi="Times New Roman"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A653A96FCD1914887F398DAD9149F28" ma:contentTypeVersion="13" ma:contentTypeDescription="Kurkite naują dokumentą." ma:contentTypeScope="" ma:versionID="b51a3f3581b63155e8568dcf16e10a33">
  <xsd:schema xmlns:xsd="http://www.w3.org/2001/XMLSchema" xmlns:xs="http://www.w3.org/2001/XMLSchema" xmlns:p="http://schemas.microsoft.com/office/2006/metadata/properties" xmlns:ns2="bc7c8968-41a5-4f7d-b8df-d1bf45dbb586" xmlns:ns3="61f3969a-f0a2-4ca5-a20e-1a45a1cbf607" targetNamespace="http://schemas.microsoft.com/office/2006/metadata/properties" ma:root="true" ma:fieldsID="6d4356e66fe3352302ad398707a0aa61" ns2:_="" ns3:_="">
    <xsd:import namespace="bc7c8968-41a5-4f7d-b8df-d1bf45dbb586"/>
    <xsd:import namespace="61f3969a-f0a2-4ca5-a20e-1a45a1cbf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c8968-41a5-4f7d-b8df-d1bf45dbb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ae6f2b58-c12a-4b99-9321-0224c76a9d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3969a-f0a2-4ca5-a20e-1a45a1cbf60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9c017ad-844b-42f9-b06d-2a481f194aff}" ma:internalName="TaxCatchAll" ma:showField="CatchAllData" ma:web="61f3969a-f0a2-4ca5-a20e-1a45a1cbf6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f3969a-f0a2-4ca5-a20e-1a45a1cbf607" xsi:nil="true"/>
    <lcf76f155ced4ddcb4097134ff3c332f xmlns="bc7c8968-41a5-4f7d-b8df-d1bf45dbb5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64E37-7D76-4EC6-AEF8-C91042998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c8968-41a5-4f7d-b8df-d1bf45dbb586"/>
    <ds:schemaRef ds:uri="61f3969a-f0a2-4ca5-a20e-1a45a1cbf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D64E2-5F25-4989-B342-281C1A3BDFDD}">
  <ds:schemaRefs>
    <ds:schemaRef ds:uri="http://schemas.microsoft.com/office/2006/metadata/properties"/>
    <ds:schemaRef ds:uri="http://schemas.microsoft.com/office/infopath/2007/PartnerControls"/>
    <ds:schemaRef ds:uri="61f3969a-f0a2-4ca5-a20e-1a45a1cbf607"/>
    <ds:schemaRef ds:uri="bc7c8968-41a5-4f7d-b8df-d1bf45dbb586"/>
  </ds:schemaRefs>
</ds:datastoreItem>
</file>

<file path=customXml/itemProps3.xml><?xml version="1.0" encoding="utf-8"?>
<ds:datastoreItem xmlns:ds="http://schemas.openxmlformats.org/officeDocument/2006/customXml" ds:itemID="{141E34F5-32E6-46B7-B98C-244FF43CC236}">
  <ds:schemaRefs>
    <ds:schemaRef ds:uri="http://schemas.microsoft.com/sharepoint/v3/contenttype/forms"/>
  </ds:schemaRefs>
</ds:datastoreItem>
</file>

<file path=customXml/itemProps4.xml><?xml version="1.0" encoding="utf-8"?>
<ds:datastoreItem xmlns:ds="http://schemas.openxmlformats.org/officeDocument/2006/customXml" ds:itemID="{4FF21D0E-B3E8-408B-8920-74565800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11409</Words>
  <Characters>6504</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11</cp:revision>
  <dcterms:created xsi:type="dcterms:W3CDTF">2024-12-17T17:50:00Z</dcterms:created>
  <dcterms:modified xsi:type="dcterms:W3CDTF">2024-12-17T18:54:00Z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0x0101007A653A96FCD1914887F398DAD9149F28</vt:lpwstr>
  </property>
  <property fmtid="{D5CDD505-2E9C-101B-9397-08002B2CF9AE}" pid="3" name="MediaServiceImageTags">
    <vt:lpwstr/>
  </property>
</Properties>
</file>