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A7F84" w14:textId="40779829" w:rsidR="006631B7" w:rsidRPr="006631B7" w:rsidRDefault="00250CA0" w:rsidP="006631B7">
      <w:pPr>
        <w:widowControl/>
        <w:ind w:left="6096" w:right="-284"/>
        <w:jc w:val="right"/>
        <w:rPr>
          <w:rFonts w:ascii="Times New Roman" w:eastAsia="Calibri" w:hAnsi="Times New Roman"/>
          <w:sz w:val="24"/>
          <w:szCs w:val="24"/>
        </w:rPr>
      </w:pPr>
      <w:r>
        <w:rPr>
          <w:rFonts w:ascii="Times New Roman" w:eastAsia="Calibri" w:hAnsi="Times New Roman"/>
          <w:sz w:val="24"/>
          <w:szCs w:val="24"/>
        </w:rPr>
        <w:t>Pirkimo sąlygų 2</w:t>
      </w:r>
      <w:r w:rsidR="006631B7" w:rsidRPr="006631B7">
        <w:rPr>
          <w:rFonts w:ascii="Times New Roman" w:eastAsia="Calibri" w:hAnsi="Times New Roman"/>
          <w:sz w:val="24"/>
          <w:szCs w:val="24"/>
        </w:rPr>
        <w:t xml:space="preserve"> priedas</w:t>
      </w:r>
    </w:p>
    <w:p w14:paraId="56782180" w14:textId="77777777" w:rsidR="0085122F" w:rsidRDefault="0085122F" w:rsidP="003554CF">
      <w:pPr>
        <w:tabs>
          <w:tab w:val="left" w:pos="284"/>
        </w:tabs>
        <w:contextualSpacing/>
        <w:rPr>
          <w:rFonts w:ascii="Times New Roman" w:eastAsia="Calibri" w:hAnsi="Times New Roman"/>
          <w:b/>
          <w:sz w:val="24"/>
          <w:szCs w:val="24"/>
        </w:rPr>
      </w:pPr>
    </w:p>
    <w:p w14:paraId="0A900B92" w14:textId="34C9483F" w:rsidR="0085122F" w:rsidRPr="00295535" w:rsidRDefault="0085122F" w:rsidP="003554CF">
      <w:pPr>
        <w:widowControl/>
        <w:tabs>
          <w:tab w:val="left" w:pos="284"/>
          <w:tab w:val="left" w:pos="567"/>
        </w:tabs>
        <w:spacing w:after="200" w:line="276" w:lineRule="auto"/>
        <w:contextualSpacing/>
        <w:jc w:val="center"/>
        <w:rPr>
          <w:rFonts w:ascii="Times New Roman" w:eastAsia="Calibri" w:hAnsi="Times New Roman"/>
          <w:b/>
          <w:sz w:val="24"/>
          <w:szCs w:val="24"/>
        </w:rPr>
      </w:pPr>
      <w:r w:rsidRPr="00295535">
        <w:rPr>
          <w:rFonts w:ascii="Times New Roman" w:eastAsia="Calibri" w:hAnsi="Times New Roman"/>
          <w:b/>
          <w:sz w:val="24"/>
          <w:szCs w:val="24"/>
        </w:rPr>
        <w:t>BENDRIEJI REIKALAVIMAI VERTIMŲ RAŠTU PASLAUGOMS</w:t>
      </w:r>
    </w:p>
    <w:p w14:paraId="53188953" w14:textId="77777777" w:rsidR="0085122F" w:rsidRPr="00295535" w:rsidRDefault="0085122F" w:rsidP="0085122F">
      <w:pPr>
        <w:tabs>
          <w:tab w:val="left" w:pos="284"/>
          <w:tab w:val="left" w:pos="567"/>
        </w:tabs>
        <w:ind w:firstLine="284"/>
        <w:contextualSpacing/>
        <w:jc w:val="both"/>
        <w:rPr>
          <w:rFonts w:ascii="Times New Roman" w:hAnsi="Times New Roman"/>
          <w:sz w:val="24"/>
          <w:szCs w:val="24"/>
        </w:rPr>
      </w:pPr>
    </w:p>
    <w:p w14:paraId="6EBDE88D" w14:textId="77777777" w:rsidR="005B2431" w:rsidRPr="00295535" w:rsidRDefault="0085122F" w:rsidP="005B2431">
      <w:pPr>
        <w:pStyle w:val="Sraopastraipa"/>
        <w:numPr>
          <w:ilvl w:val="0"/>
          <w:numId w:val="4"/>
        </w:numPr>
        <w:tabs>
          <w:tab w:val="left" w:pos="284"/>
          <w:tab w:val="left" w:pos="567"/>
          <w:tab w:val="left" w:pos="851"/>
        </w:tabs>
        <w:ind w:left="0" w:firstLine="284"/>
        <w:jc w:val="both"/>
        <w:rPr>
          <w:rFonts w:ascii="Times New Roman" w:hAnsi="Times New Roman"/>
          <w:sz w:val="24"/>
          <w:szCs w:val="24"/>
        </w:rPr>
      </w:pPr>
      <w:r w:rsidRPr="00295535">
        <w:rPr>
          <w:rFonts w:ascii="Times New Roman" w:hAnsi="Times New Roman"/>
          <w:sz w:val="24"/>
          <w:szCs w:val="24"/>
        </w:rPr>
        <w:t xml:space="preserve"> </w:t>
      </w:r>
      <w:r w:rsidR="005B2431" w:rsidRPr="00295535">
        <w:rPr>
          <w:rFonts w:ascii="Times New Roman" w:hAnsi="Times New Roman"/>
          <w:sz w:val="24"/>
          <w:szCs w:val="24"/>
        </w:rPr>
        <w:t>Vertimo kalbos: anglų, arabų, baltarusių, estų, ispanų, italų, latvių, lenkų, prancūzų, rusų, ukrainie</w:t>
      </w:r>
      <w:r w:rsidR="005B2431" w:rsidRPr="00295535">
        <w:rPr>
          <w:rFonts w:ascii="Times New Roman" w:hAnsi="Times New Roman" w:hint="eastAsia"/>
          <w:sz w:val="24"/>
          <w:szCs w:val="24"/>
        </w:rPr>
        <w:t>č</w:t>
      </w:r>
      <w:r w:rsidR="005B2431" w:rsidRPr="00295535">
        <w:rPr>
          <w:rFonts w:ascii="Times New Roman" w:hAnsi="Times New Roman"/>
          <w:sz w:val="24"/>
          <w:szCs w:val="24"/>
        </w:rPr>
        <w:t>i</w:t>
      </w:r>
      <w:r w:rsidR="005B2431" w:rsidRPr="00295535">
        <w:rPr>
          <w:rFonts w:ascii="Times New Roman" w:hAnsi="Times New Roman" w:hint="eastAsia"/>
          <w:sz w:val="24"/>
          <w:szCs w:val="24"/>
        </w:rPr>
        <w:t>ų</w:t>
      </w:r>
      <w:r w:rsidR="005B2431" w:rsidRPr="00295535">
        <w:rPr>
          <w:rFonts w:ascii="Times New Roman" w:hAnsi="Times New Roman"/>
          <w:sz w:val="24"/>
          <w:szCs w:val="24"/>
        </w:rPr>
        <w:t xml:space="preserve">, vokiečių. </w:t>
      </w:r>
    </w:p>
    <w:p w14:paraId="471C9262" w14:textId="068F5560" w:rsidR="0085122F" w:rsidRPr="00295535" w:rsidRDefault="0085122F" w:rsidP="000268CA">
      <w:pPr>
        <w:numPr>
          <w:ilvl w:val="0"/>
          <w:numId w:val="4"/>
        </w:numPr>
        <w:tabs>
          <w:tab w:val="left" w:pos="284"/>
          <w:tab w:val="left" w:pos="567"/>
        </w:tabs>
        <w:ind w:left="0" w:firstLine="284"/>
        <w:contextualSpacing/>
        <w:jc w:val="both"/>
        <w:rPr>
          <w:rFonts w:ascii="Times New Roman" w:hAnsi="Times New Roman"/>
          <w:sz w:val="24"/>
          <w:szCs w:val="24"/>
        </w:rPr>
      </w:pPr>
      <w:r w:rsidRPr="00295535">
        <w:rPr>
          <w:rFonts w:ascii="Times New Roman" w:hAnsi="Times New Roman"/>
          <w:sz w:val="24"/>
          <w:szCs w:val="24"/>
        </w:rPr>
        <w:t xml:space="preserve">Vertimas raštu (toliau – vertimas raštu ir Paslaugos) atliekamas iš lietuvių kalbos į 1 punkte nurodytas kalbas ir iš 1 punkte nurodytų kalbų į lietuvių kalbą. Paslaugų teikėjas teikdamas Paslaugas gali naudotis CAT priemonėmis (kompiuterizuoto vertimo programine įranga, vertimo atminties programomis), tačiau vertimas raštu negali būti mašininis vertimas. </w:t>
      </w:r>
    </w:p>
    <w:p w14:paraId="65E49B92" w14:textId="0FE1C8FD" w:rsidR="005B2431" w:rsidRPr="00295535" w:rsidRDefault="0085122F" w:rsidP="005B2431">
      <w:pPr>
        <w:numPr>
          <w:ilvl w:val="0"/>
          <w:numId w:val="4"/>
        </w:numPr>
        <w:tabs>
          <w:tab w:val="left" w:pos="284"/>
          <w:tab w:val="left" w:pos="567"/>
        </w:tabs>
        <w:ind w:left="0" w:firstLine="284"/>
        <w:contextualSpacing/>
        <w:jc w:val="both"/>
        <w:rPr>
          <w:rFonts w:ascii="Times New Roman" w:hAnsi="Times New Roman"/>
          <w:sz w:val="24"/>
          <w:szCs w:val="24"/>
        </w:rPr>
      </w:pPr>
      <w:r w:rsidRPr="00295535">
        <w:rPr>
          <w:rFonts w:ascii="Times New Roman" w:hAnsi="Times New Roman"/>
          <w:sz w:val="24"/>
          <w:szCs w:val="24"/>
        </w:rPr>
        <w:t xml:space="preserve">Vertimų sritys: </w:t>
      </w:r>
      <w:r w:rsidR="005B2431" w:rsidRPr="00295535">
        <w:rPr>
          <w:rFonts w:ascii="Times New Roman" w:hAnsi="Times New Roman"/>
          <w:sz w:val="24"/>
          <w:szCs w:val="24"/>
        </w:rPr>
        <w:t>teisė ir susijusios sritys</w:t>
      </w:r>
      <w:r w:rsidR="00BB08B0" w:rsidRPr="00295535">
        <w:rPr>
          <w:rFonts w:ascii="Times New Roman" w:hAnsi="Times New Roman"/>
          <w:sz w:val="24"/>
          <w:szCs w:val="24"/>
        </w:rPr>
        <w:t xml:space="preserve"> (ikiteisminio tyrimo dokumentai)</w:t>
      </w:r>
      <w:r w:rsidRPr="00295535">
        <w:rPr>
          <w:rFonts w:ascii="Times New Roman" w:hAnsi="Times New Roman"/>
          <w:sz w:val="24"/>
          <w:szCs w:val="24"/>
        </w:rPr>
        <w:t>.</w:t>
      </w:r>
    </w:p>
    <w:p w14:paraId="5C86B82E" w14:textId="10F43B03" w:rsidR="005B2431" w:rsidRPr="003554CF" w:rsidRDefault="005B2431" w:rsidP="005B2431">
      <w:pPr>
        <w:numPr>
          <w:ilvl w:val="0"/>
          <w:numId w:val="4"/>
        </w:numPr>
        <w:tabs>
          <w:tab w:val="left" w:pos="284"/>
          <w:tab w:val="left" w:pos="567"/>
        </w:tabs>
        <w:ind w:left="0" w:firstLine="284"/>
        <w:contextualSpacing/>
        <w:jc w:val="both"/>
        <w:rPr>
          <w:rFonts w:ascii="Times New Roman" w:hAnsi="Times New Roman"/>
          <w:sz w:val="24"/>
          <w:szCs w:val="24"/>
        </w:rPr>
      </w:pPr>
      <w:r w:rsidRPr="003554CF">
        <w:rPr>
          <w:rFonts w:ascii="Times New Roman" w:hAnsi="Times New Roman"/>
          <w:b/>
          <w:bCs/>
          <w:sz w:val="24"/>
          <w:szCs w:val="24"/>
        </w:rPr>
        <w:t>Paslaugos užsakomos pagal poreikį</w:t>
      </w:r>
      <w:r w:rsidRPr="003554CF">
        <w:rPr>
          <w:rFonts w:ascii="Times New Roman" w:hAnsi="Times New Roman"/>
          <w:sz w:val="24"/>
          <w:szCs w:val="24"/>
        </w:rPr>
        <w:t xml:space="preserve"> el. paštu, paštu ar tiesiogiai perduodant užsakomus vertimus vertimų biurui ar vertimų biuro paskirtam vertėjui (ar vertėjai). Užsakovo prašymu užsakymo tekstą Užsakovas gali perduoti tiesioginiam paslaugos vykdytojui (paskirtam vertėjui (ar vertėjai) el. paštu, USB</w:t>
      </w:r>
      <w:r w:rsidR="00F05DB8">
        <w:rPr>
          <w:rFonts w:ascii="Times New Roman" w:hAnsi="Times New Roman"/>
          <w:sz w:val="24"/>
          <w:szCs w:val="24"/>
        </w:rPr>
        <w:t>, CD</w:t>
      </w:r>
      <w:r w:rsidRPr="003554CF">
        <w:rPr>
          <w:rFonts w:ascii="Times New Roman" w:hAnsi="Times New Roman"/>
          <w:sz w:val="24"/>
          <w:szCs w:val="24"/>
        </w:rPr>
        <w:t xml:space="preserve"> laikmenoje ar popierinį dokumentą. Paslaugų teikėjas turi turėti galimybių priimti originalius dokumentus ar jų kopijas vertimui įvairiais formatais (Word, PDF, fotografuotas tekstas, popieriniai dokumentai). Jei Užsakovas pateikia sunkiai įskaitomą tekstą, Paslaugų teikėjas turi teisę neversti neįskaitomų vietų ir pažymėti: „neįskaitoma – vertėjo pastaba“. </w:t>
      </w:r>
    </w:p>
    <w:p w14:paraId="171C54D3" w14:textId="05117D92" w:rsidR="0085122F" w:rsidRPr="003554CF" w:rsidRDefault="00941981" w:rsidP="00941981">
      <w:pPr>
        <w:tabs>
          <w:tab w:val="left" w:pos="284"/>
          <w:tab w:val="left" w:pos="567"/>
        </w:tabs>
        <w:ind w:firstLine="284"/>
        <w:jc w:val="both"/>
        <w:rPr>
          <w:rFonts w:ascii="Times New Roman" w:hAnsi="Times New Roman"/>
          <w:sz w:val="24"/>
          <w:szCs w:val="24"/>
        </w:rPr>
      </w:pPr>
      <w:r w:rsidRPr="003554CF">
        <w:rPr>
          <w:rFonts w:ascii="Times New Roman" w:hAnsi="Times New Roman"/>
          <w:b/>
          <w:bCs/>
          <w:sz w:val="24"/>
          <w:szCs w:val="24"/>
        </w:rPr>
        <w:t xml:space="preserve">5. </w:t>
      </w:r>
      <w:r w:rsidR="0085122F" w:rsidRPr="003554CF">
        <w:rPr>
          <w:rFonts w:ascii="Times New Roman" w:hAnsi="Times New Roman"/>
          <w:b/>
          <w:bCs/>
          <w:sz w:val="24"/>
          <w:szCs w:val="24"/>
        </w:rPr>
        <w:t>Vertimo raštu terminai</w:t>
      </w:r>
      <w:r w:rsidR="0085122F" w:rsidRPr="003554CF">
        <w:rPr>
          <w:rFonts w:ascii="Times New Roman" w:hAnsi="Times New Roman"/>
          <w:sz w:val="24"/>
          <w:szCs w:val="24"/>
        </w:rPr>
        <w:t xml:space="preserve">, skaičiuojami darbo dienomis (neįskaitant užsakymo pateikimo dienos): </w:t>
      </w:r>
    </w:p>
    <w:p w14:paraId="34EEEB55" w14:textId="77777777" w:rsidR="0085122F" w:rsidRPr="003554CF" w:rsidRDefault="0085122F" w:rsidP="0085122F">
      <w:pPr>
        <w:tabs>
          <w:tab w:val="left" w:pos="284"/>
          <w:tab w:val="left" w:pos="567"/>
        </w:tabs>
        <w:ind w:left="284"/>
        <w:contextualSpacing/>
        <w:jc w:val="both"/>
        <w:rPr>
          <w:rFonts w:ascii="Times New Roman" w:hAnsi="Times New Roman"/>
          <w:sz w:val="24"/>
          <w:szCs w:val="24"/>
        </w:rPr>
      </w:pPr>
      <w:r w:rsidRPr="003554CF">
        <w:rPr>
          <w:rFonts w:ascii="Times New Roman" w:hAnsi="Times New Roman"/>
          <w:sz w:val="24"/>
          <w:szCs w:val="24"/>
        </w:rPr>
        <w:t xml:space="preserve">5.1. 1–5 standartinių puslapių vertimas atliekamas per 1 (vieną) darbo dieną; </w:t>
      </w:r>
    </w:p>
    <w:p w14:paraId="4CC6FD0F" w14:textId="77777777" w:rsidR="0085122F" w:rsidRPr="003554CF" w:rsidRDefault="0085122F" w:rsidP="0085122F">
      <w:pPr>
        <w:tabs>
          <w:tab w:val="left" w:pos="284"/>
          <w:tab w:val="left" w:pos="567"/>
        </w:tabs>
        <w:ind w:left="284"/>
        <w:contextualSpacing/>
        <w:jc w:val="both"/>
        <w:rPr>
          <w:rFonts w:ascii="Times New Roman" w:hAnsi="Times New Roman"/>
          <w:sz w:val="24"/>
          <w:szCs w:val="24"/>
        </w:rPr>
      </w:pPr>
      <w:r w:rsidRPr="003554CF">
        <w:rPr>
          <w:rFonts w:ascii="Times New Roman" w:hAnsi="Times New Roman"/>
          <w:sz w:val="24"/>
          <w:szCs w:val="24"/>
        </w:rPr>
        <w:t>5.2. 6–10 standartinių puslapių vertimas atliekamas ne ilgiau kaip per 2 (dvi) darbo dienas;</w:t>
      </w:r>
    </w:p>
    <w:p w14:paraId="08E718D8" w14:textId="77777777" w:rsidR="0085122F" w:rsidRPr="003554CF" w:rsidRDefault="0085122F" w:rsidP="0085122F">
      <w:pPr>
        <w:tabs>
          <w:tab w:val="left" w:pos="284"/>
          <w:tab w:val="left" w:pos="567"/>
        </w:tabs>
        <w:ind w:firstLine="284"/>
        <w:jc w:val="both"/>
        <w:rPr>
          <w:rFonts w:ascii="Times New Roman" w:hAnsi="Times New Roman"/>
          <w:sz w:val="24"/>
          <w:szCs w:val="24"/>
        </w:rPr>
      </w:pPr>
      <w:r w:rsidRPr="003554CF">
        <w:rPr>
          <w:rFonts w:ascii="Times New Roman" w:hAnsi="Times New Roman"/>
          <w:sz w:val="24"/>
          <w:szCs w:val="24"/>
        </w:rPr>
        <w:t>5.3. 11–15 standartinių puslapių vertimas atliekamas ne ilgiau kaip per 3 (tris) darbo dienas;</w:t>
      </w:r>
    </w:p>
    <w:p w14:paraId="24B0DBA1" w14:textId="77777777" w:rsidR="0085122F" w:rsidRPr="003554CF" w:rsidRDefault="0085122F" w:rsidP="0085122F">
      <w:pPr>
        <w:tabs>
          <w:tab w:val="left" w:pos="284"/>
          <w:tab w:val="left" w:pos="567"/>
        </w:tabs>
        <w:ind w:firstLine="284"/>
        <w:jc w:val="both"/>
        <w:rPr>
          <w:rFonts w:ascii="Times New Roman" w:hAnsi="Times New Roman"/>
          <w:sz w:val="24"/>
          <w:szCs w:val="24"/>
        </w:rPr>
      </w:pPr>
      <w:r w:rsidRPr="003554CF">
        <w:rPr>
          <w:rFonts w:ascii="Times New Roman" w:hAnsi="Times New Roman"/>
          <w:sz w:val="24"/>
          <w:szCs w:val="24"/>
        </w:rPr>
        <w:t>5.4. 16–20 standartinių puslapių vertimas atliekamas ne ilgiau kaip per 4 (keturias) darbo dienas;</w:t>
      </w:r>
    </w:p>
    <w:p w14:paraId="2FE67C11" w14:textId="77777777" w:rsidR="0085122F" w:rsidRPr="003554CF" w:rsidRDefault="0085122F" w:rsidP="0085122F">
      <w:pPr>
        <w:tabs>
          <w:tab w:val="left" w:pos="284"/>
          <w:tab w:val="left" w:pos="567"/>
        </w:tabs>
        <w:ind w:firstLine="284"/>
        <w:jc w:val="both"/>
        <w:rPr>
          <w:rFonts w:ascii="Times New Roman" w:hAnsi="Times New Roman"/>
          <w:sz w:val="24"/>
          <w:szCs w:val="24"/>
        </w:rPr>
      </w:pPr>
      <w:r w:rsidRPr="003554CF">
        <w:rPr>
          <w:rFonts w:ascii="Times New Roman" w:hAnsi="Times New Roman"/>
          <w:sz w:val="24"/>
          <w:szCs w:val="24"/>
        </w:rPr>
        <w:t xml:space="preserve">5.5. 21–25 standartinių puslapių vertimas atliekamas ne ilgiau kaip per 5 (penkias) darbo dienas; </w:t>
      </w:r>
    </w:p>
    <w:p w14:paraId="38326414" w14:textId="77777777" w:rsidR="0085122F" w:rsidRPr="003554CF" w:rsidRDefault="0085122F" w:rsidP="0085122F">
      <w:pPr>
        <w:tabs>
          <w:tab w:val="left" w:pos="284"/>
          <w:tab w:val="left" w:pos="567"/>
        </w:tabs>
        <w:ind w:firstLine="284"/>
        <w:jc w:val="both"/>
        <w:rPr>
          <w:rFonts w:ascii="Times New Roman" w:hAnsi="Times New Roman"/>
          <w:sz w:val="24"/>
          <w:szCs w:val="24"/>
        </w:rPr>
      </w:pPr>
      <w:r w:rsidRPr="003554CF">
        <w:rPr>
          <w:rFonts w:ascii="Times New Roman" w:hAnsi="Times New Roman"/>
          <w:sz w:val="24"/>
          <w:szCs w:val="24"/>
        </w:rPr>
        <w:t xml:space="preserve">5.6. 26–30 standartinių puslapių vertimas atliekamas ne ilgiau kaip per 6 (šešias) darbo dienas; </w:t>
      </w:r>
    </w:p>
    <w:p w14:paraId="00362D2F" w14:textId="77777777" w:rsidR="0085122F" w:rsidRPr="003554CF" w:rsidRDefault="0085122F" w:rsidP="0085122F">
      <w:pPr>
        <w:tabs>
          <w:tab w:val="left" w:pos="284"/>
          <w:tab w:val="left" w:pos="567"/>
        </w:tabs>
        <w:ind w:firstLine="284"/>
        <w:jc w:val="both"/>
        <w:rPr>
          <w:rFonts w:ascii="Times New Roman" w:hAnsi="Times New Roman"/>
          <w:sz w:val="24"/>
          <w:szCs w:val="24"/>
        </w:rPr>
      </w:pPr>
      <w:r w:rsidRPr="003554CF">
        <w:rPr>
          <w:rFonts w:ascii="Times New Roman" w:hAnsi="Times New Roman"/>
          <w:sz w:val="24"/>
          <w:szCs w:val="24"/>
        </w:rPr>
        <w:t xml:space="preserve">5.7. 31–35 standartinių puslapių vertimas atliekamas ne ilgiau kaip per 7 (septynias) darbo dienas; </w:t>
      </w:r>
    </w:p>
    <w:p w14:paraId="3970165A" w14:textId="77777777" w:rsidR="0085122F" w:rsidRPr="003554CF" w:rsidRDefault="0085122F" w:rsidP="0085122F">
      <w:pPr>
        <w:tabs>
          <w:tab w:val="left" w:pos="284"/>
          <w:tab w:val="left" w:pos="567"/>
        </w:tabs>
        <w:ind w:firstLine="284"/>
        <w:jc w:val="both"/>
        <w:rPr>
          <w:rFonts w:ascii="Times New Roman" w:hAnsi="Times New Roman"/>
          <w:sz w:val="24"/>
          <w:szCs w:val="24"/>
        </w:rPr>
      </w:pPr>
      <w:r w:rsidRPr="003554CF">
        <w:rPr>
          <w:rFonts w:ascii="Times New Roman" w:hAnsi="Times New Roman"/>
          <w:sz w:val="24"/>
          <w:szCs w:val="24"/>
        </w:rPr>
        <w:t>5.8. 36–40 standartinių puslapių vertimas atliekamas ne ilgiau kaip per 8 (aštuonias) darbo dienas;</w:t>
      </w:r>
    </w:p>
    <w:p w14:paraId="1C164FF8" w14:textId="77777777" w:rsidR="0085122F" w:rsidRPr="003554CF" w:rsidRDefault="0085122F" w:rsidP="0085122F">
      <w:pPr>
        <w:tabs>
          <w:tab w:val="left" w:pos="284"/>
          <w:tab w:val="left" w:pos="567"/>
        </w:tabs>
        <w:ind w:firstLine="284"/>
        <w:jc w:val="both"/>
        <w:rPr>
          <w:rFonts w:ascii="Times New Roman" w:hAnsi="Times New Roman"/>
          <w:sz w:val="24"/>
          <w:szCs w:val="24"/>
        </w:rPr>
      </w:pPr>
      <w:r w:rsidRPr="003554CF">
        <w:rPr>
          <w:rFonts w:ascii="Times New Roman" w:hAnsi="Times New Roman"/>
          <w:sz w:val="24"/>
          <w:szCs w:val="24"/>
        </w:rPr>
        <w:t>5.9. 41–45 standartinių puslapių vertimas atliekamas ne ilgiau kaip per 9 (devynias) darbo dienas.</w:t>
      </w:r>
    </w:p>
    <w:p w14:paraId="1F0693B8" w14:textId="77777777" w:rsidR="0085122F" w:rsidRPr="003554CF" w:rsidRDefault="0085122F" w:rsidP="0085122F">
      <w:pPr>
        <w:tabs>
          <w:tab w:val="left" w:pos="284"/>
          <w:tab w:val="left" w:pos="567"/>
        </w:tabs>
        <w:ind w:firstLine="284"/>
        <w:jc w:val="both"/>
        <w:rPr>
          <w:rFonts w:ascii="Times New Roman" w:hAnsi="Times New Roman"/>
          <w:sz w:val="24"/>
          <w:szCs w:val="24"/>
        </w:rPr>
      </w:pPr>
      <w:r w:rsidRPr="003554CF">
        <w:rPr>
          <w:rFonts w:ascii="Times New Roman" w:hAnsi="Times New Roman"/>
          <w:sz w:val="24"/>
          <w:szCs w:val="24"/>
        </w:rPr>
        <w:t>5.10. 46–50 standartinių puslapių vertimas atliekamas ne ilgiau kaip per 10 (dešimt) darbo dienų.</w:t>
      </w:r>
    </w:p>
    <w:p w14:paraId="5A5DBD47" w14:textId="77777777" w:rsidR="0085122F" w:rsidRPr="003554CF" w:rsidRDefault="0085122F" w:rsidP="0085122F">
      <w:pPr>
        <w:tabs>
          <w:tab w:val="left" w:pos="284"/>
          <w:tab w:val="left" w:pos="567"/>
        </w:tabs>
        <w:ind w:firstLine="284"/>
        <w:jc w:val="both"/>
        <w:rPr>
          <w:rFonts w:ascii="Times New Roman" w:hAnsi="Times New Roman"/>
          <w:sz w:val="24"/>
          <w:szCs w:val="24"/>
        </w:rPr>
      </w:pPr>
      <w:r w:rsidRPr="003554CF">
        <w:rPr>
          <w:rFonts w:ascii="Times New Roman" w:hAnsi="Times New Roman"/>
          <w:sz w:val="24"/>
          <w:szCs w:val="24"/>
        </w:rPr>
        <w:t>5.11. Didelės apimties, t. y. daugiau kaip 50 (</w:t>
      </w:r>
      <w:proofErr w:type="spellStart"/>
      <w:r w:rsidRPr="003554CF">
        <w:rPr>
          <w:rFonts w:ascii="Times New Roman" w:hAnsi="Times New Roman"/>
          <w:sz w:val="24"/>
          <w:szCs w:val="24"/>
          <w:lang w:val="en-US"/>
        </w:rPr>
        <w:t>penkiasdešimt</w:t>
      </w:r>
      <w:proofErr w:type="spellEnd"/>
      <w:r w:rsidRPr="003554CF">
        <w:rPr>
          <w:rFonts w:ascii="Times New Roman" w:hAnsi="Times New Roman"/>
          <w:sz w:val="24"/>
          <w:szCs w:val="24"/>
          <w:lang w:val="en-US"/>
        </w:rPr>
        <w:t xml:space="preserve">) </w:t>
      </w:r>
      <w:r w:rsidRPr="003554CF">
        <w:rPr>
          <w:rFonts w:ascii="Times New Roman" w:hAnsi="Times New Roman"/>
          <w:sz w:val="24"/>
          <w:szCs w:val="24"/>
        </w:rPr>
        <w:t xml:space="preserve">standartinių puslapių, vertimai atliekami individuliai suderintais terminais, bet ne mažiau kaip po 5 (penkis) standartinius puslapius per 1 (vieną) darbo dieną. Didelės apimties tekstų vertimas taip pat gali būti skaidomas dalimis, pvz., po 50 (penkiasdešimt) puslapių ar kitaip, atsižvelgiant į teksto turinio dėstymo nuoseklumą, ir tokiu atveju atsiskaitoma taip pat atskirai už kiekvieną dalį. </w:t>
      </w:r>
    </w:p>
    <w:p w14:paraId="593338EA" w14:textId="77777777" w:rsidR="0085122F" w:rsidRPr="003554CF" w:rsidRDefault="0085122F" w:rsidP="0085122F">
      <w:pPr>
        <w:tabs>
          <w:tab w:val="left" w:pos="284"/>
          <w:tab w:val="left" w:pos="567"/>
        </w:tabs>
        <w:ind w:firstLine="284"/>
        <w:jc w:val="both"/>
        <w:rPr>
          <w:rFonts w:ascii="Times New Roman" w:hAnsi="Times New Roman"/>
          <w:sz w:val="24"/>
          <w:szCs w:val="24"/>
        </w:rPr>
      </w:pPr>
      <w:r w:rsidRPr="003554CF">
        <w:rPr>
          <w:rFonts w:ascii="Times New Roman" w:hAnsi="Times New Roman"/>
          <w:sz w:val="24"/>
          <w:szCs w:val="24"/>
        </w:rPr>
        <w:t xml:space="preserve">6. Paslaugų gavėjas turi teisę, atsiradus poreikiui, įsigyti Paslaugas skubos tvarka individualiai suderintais terminais. </w:t>
      </w:r>
    </w:p>
    <w:p w14:paraId="0E64ABBE" w14:textId="77777777" w:rsidR="005B2431" w:rsidRPr="003554CF" w:rsidRDefault="0085122F" w:rsidP="005B2431">
      <w:pPr>
        <w:tabs>
          <w:tab w:val="left" w:pos="284"/>
          <w:tab w:val="left" w:pos="567"/>
        </w:tabs>
        <w:ind w:firstLine="284"/>
        <w:jc w:val="both"/>
        <w:rPr>
          <w:rFonts w:ascii="Times New Roman" w:hAnsi="Times New Roman"/>
          <w:sz w:val="24"/>
          <w:szCs w:val="24"/>
        </w:rPr>
      </w:pPr>
      <w:r w:rsidRPr="003554CF">
        <w:rPr>
          <w:rFonts w:ascii="Times New Roman" w:hAnsi="Times New Roman"/>
          <w:sz w:val="24"/>
          <w:szCs w:val="24"/>
        </w:rPr>
        <w:t xml:space="preserve">7. Laikoma, kad taikoma skubos tvarka, kai nuo užsakymo pateikimo verčiama ne mažiau kaip </w:t>
      </w:r>
      <w:r w:rsidR="005B2431" w:rsidRPr="003554CF">
        <w:rPr>
          <w:rFonts w:ascii="Times New Roman" w:hAnsi="Times New Roman"/>
          <w:sz w:val="24"/>
          <w:szCs w:val="24"/>
        </w:rPr>
        <w:t xml:space="preserve">  </w:t>
      </w:r>
      <w:r w:rsidRPr="003554CF">
        <w:rPr>
          <w:rFonts w:ascii="Times New Roman" w:hAnsi="Times New Roman"/>
          <w:sz w:val="24"/>
          <w:szCs w:val="24"/>
        </w:rPr>
        <w:t>10 (dešimt) standartinių puslapių per 1 (vieną) darbo dieną, t. y. per 8 (aštuonias) darbo valandas.</w:t>
      </w:r>
    </w:p>
    <w:p w14:paraId="70840820" w14:textId="25BAE80B" w:rsidR="005B2431" w:rsidRPr="003554CF" w:rsidRDefault="005B2431" w:rsidP="005B2431">
      <w:pPr>
        <w:tabs>
          <w:tab w:val="left" w:pos="284"/>
          <w:tab w:val="left" w:pos="567"/>
        </w:tabs>
        <w:ind w:firstLine="284"/>
        <w:jc w:val="both"/>
        <w:rPr>
          <w:rFonts w:ascii="Times New Roman" w:hAnsi="Times New Roman"/>
          <w:sz w:val="24"/>
          <w:szCs w:val="24"/>
        </w:rPr>
      </w:pPr>
      <w:r w:rsidRPr="003554CF">
        <w:rPr>
          <w:rFonts w:ascii="Times New Roman" w:hAnsi="Times New Roman"/>
          <w:sz w:val="24"/>
          <w:szCs w:val="24"/>
        </w:rPr>
        <w:t xml:space="preserve">8. Paslaugų gavėjo įgaliotas asmuo pateikdamas užsakymą el. paštu ar tiesiogiai nurodo vertimo kalbą ir terminą, taip pat nurodo, ar </w:t>
      </w:r>
      <w:bookmarkStart w:id="0" w:name="_Hlk213766497"/>
      <w:r w:rsidRPr="003554CF">
        <w:rPr>
          <w:rFonts w:ascii="Times New Roman" w:hAnsi="Times New Roman"/>
          <w:sz w:val="24"/>
          <w:szCs w:val="24"/>
        </w:rPr>
        <w:t xml:space="preserve">reikalingas patvirtinimas, kad vertėjas įspėtas dėl atsakomybės (kaip nurodyta šio priedo 18 p.), ar prašomas papildomas maketavimas (papildomas maketavimas reikalingas, kai prašoma atkurti verčiamo teksto diagramas, grafikus, paveikslėlius, skirtingus </w:t>
      </w:r>
      <w:r w:rsidRPr="003554CF">
        <w:rPr>
          <w:rFonts w:ascii="Times New Roman" w:hAnsi="Times New Roman" w:hint="eastAsia"/>
          <w:sz w:val="24"/>
          <w:szCs w:val="24"/>
        </w:rPr>
        <w:t>š</w:t>
      </w:r>
      <w:r w:rsidRPr="003554CF">
        <w:rPr>
          <w:rFonts w:ascii="Times New Roman" w:hAnsi="Times New Roman"/>
          <w:sz w:val="24"/>
          <w:szCs w:val="24"/>
        </w:rPr>
        <w:t>riftus).</w:t>
      </w:r>
    </w:p>
    <w:bookmarkEnd w:id="0"/>
    <w:p w14:paraId="1E9DFE3E" w14:textId="77777777" w:rsidR="0085122F" w:rsidRPr="003554CF" w:rsidRDefault="0085122F" w:rsidP="0085122F">
      <w:pPr>
        <w:tabs>
          <w:tab w:val="left" w:pos="284"/>
          <w:tab w:val="left" w:pos="567"/>
        </w:tabs>
        <w:ind w:firstLine="284"/>
        <w:jc w:val="both"/>
        <w:rPr>
          <w:rFonts w:ascii="Times New Roman" w:hAnsi="Times New Roman"/>
          <w:sz w:val="24"/>
          <w:szCs w:val="24"/>
        </w:rPr>
      </w:pPr>
      <w:r w:rsidRPr="003554CF">
        <w:rPr>
          <w:rFonts w:ascii="Times New Roman" w:hAnsi="Times New Roman"/>
          <w:sz w:val="24"/>
          <w:szCs w:val="24"/>
        </w:rPr>
        <w:t xml:space="preserve">9. Išversto teksto standartinį puslapį sudaro 1 500,00 (tūkstantis penki šimtai) spaudos ženklų be tarpų. </w:t>
      </w:r>
    </w:p>
    <w:p w14:paraId="2E2F4CFE" w14:textId="77777777" w:rsidR="0085122F" w:rsidRPr="003554CF" w:rsidRDefault="0085122F" w:rsidP="0085122F">
      <w:pPr>
        <w:tabs>
          <w:tab w:val="left" w:pos="284"/>
          <w:tab w:val="left" w:pos="567"/>
        </w:tabs>
        <w:ind w:firstLine="284"/>
        <w:jc w:val="both"/>
        <w:rPr>
          <w:rFonts w:ascii="Times New Roman" w:hAnsi="Times New Roman"/>
          <w:sz w:val="24"/>
          <w:szCs w:val="24"/>
        </w:rPr>
      </w:pPr>
      <w:r w:rsidRPr="003554CF">
        <w:rPr>
          <w:rFonts w:ascii="Times New Roman" w:hAnsi="Times New Roman"/>
          <w:sz w:val="24"/>
          <w:szCs w:val="24"/>
        </w:rPr>
        <w:t xml:space="preserve">10. Mokėtina suma už suteiktas Paslaugas apskaičiuojama faktinį standartinių puslapių (1 500,00 (tūkstančio penkių šimtų) spaudos ženklų be tarpų) skaičių padauginus iš sutarties priede nurodyto paslaugos įkainio. Jei verčiamo teksto apimtis yra mažesnė už vieną standartinį puslapį, tai skaičiuojama 1 (vieno) standartinio puslapio kaina. Po pirmo standartinio puslapio verčiamo teksto </w:t>
      </w:r>
      <w:r w:rsidRPr="003554CF">
        <w:rPr>
          <w:rFonts w:ascii="Times New Roman" w:hAnsi="Times New Roman"/>
          <w:sz w:val="24"/>
          <w:szCs w:val="24"/>
        </w:rPr>
        <w:lastRenderedPageBreak/>
        <w:t>standartinių puslapių skaičius apvalinamas ne daugiau kaip 2 (dviejų) skaičių po kablelio tikslumu. Skubaus vertimo atveju taikomas koeficientas 1,5 (pusantro).</w:t>
      </w:r>
    </w:p>
    <w:p w14:paraId="5EE94DCC" w14:textId="77777777" w:rsidR="005B2431" w:rsidRPr="003554CF" w:rsidRDefault="0085122F" w:rsidP="005B2431">
      <w:pPr>
        <w:tabs>
          <w:tab w:val="left" w:pos="284"/>
          <w:tab w:val="left" w:pos="567"/>
        </w:tabs>
        <w:ind w:firstLine="284"/>
        <w:jc w:val="both"/>
        <w:rPr>
          <w:rFonts w:ascii="Times New Roman" w:eastAsia="Calibri" w:hAnsi="Times New Roman"/>
          <w:bCs/>
          <w:sz w:val="24"/>
          <w:szCs w:val="24"/>
        </w:rPr>
      </w:pPr>
      <w:r w:rsidRPr="003554CF">
        <w:rPr>
          <w:rFonts w:ascii="Times New Roman" w:hAnsi="Times New Roman"/>
          <w:sz w:val="24"/>
          <w:szCs w:val="24"/>
        </w:rPr>
        <w:t xml:space="preserve">11. Paslaugų teikėjas privalo užtikrinti, kad </w:t>
      </w:r>
      <w:r w:rsidRPr="003554CF">
        <w:rPr>
          <w:rFonts w:ascii="Times New Roman" w:hAnsi="Times New Roman"/>
          <w:sz w:val="24"/>
          <w:szCs w:val="24"/>
          <w:lang w:eastAsia="ar-SA"/>
        </w:rPr>
        <w:t>Sutarties sudarymo momentu ir visą jos galiojimo laikotarpį Paslaugų teikėjo darbuotojai turėtų reikiamą kvalifikaciją ir patirtį, reikalingą norint tinkamai teikti Paslaugas.</w:t>
      </w:r>
      <w:r w:rsidRPr="003554CF">
        <w:rPr>
          <w:rFonts w:ascii="Times New Roman" w:eastAsia="Calibri" w:hAnsi="Times New Roman"/>
          <w:bCs/>
          <w:sz w:val="24"/>
          <w:szCs w:val="24"/>
        </w:rPr>
        <w:t xml:space="preserve"> </w:t>
      </w:r>
    </w:p>
    <w:p w14:paraId="3E9C4394" w14:textId="77777777" w:rsidR="002C6B5D" w:rsidRPr="003554CF" w:rsidRDefault="005B2431" w:rsidP="002C6B5D">
      <w:pPr>
        <w:tabs>
          <w:tab w:val="left" w:pos="284"/>
          <w:tab w:val="left" w:pos="567"/>
        </w:tabs>
        <w:ind w:firstLine="284"/>
        <w:jc w:val="both"/>
        <w:rPr>
          <w:rFonts w:ascii="Times New Roman" w:hAnsi="Times New Roman"/>
          <w:sz w:val="24"/>
          <w:szCs w:val="24"/>
        </w:rPr>
      </w:pPr>
      <w:r w:rsidRPr="003554CF">
        <w:rPr>
          <w:rFonts w:ascii="Times New Roman" w:hAnsi="Times New Roman"/>
          <w:sz w:val="24"/>
          <w:szCs w:val="24"/>
        </w:rPr>
        <w:t>12. Paslaugų teikėjas privalo užtikrinti vertimo kokybę. Išverstas tekstas turi būti tikslus ir tiek savo turiniu, tiek forma, išskyrus sudėtingą maketavimą (į kurį įeina originalių paveikslėlių, grafikų, diagramų, skirtingų šriftų atkūrimas), turi atitikti pateiktą versti tekstą. Atliktas vertimas raštu (išverstas tekstas) yra laikomas nekokybišku (toliau – nekokybiškas vertimas), jei jame yra leksikos, gramatikos, korektūros klaidų ir (ar) išversto teksto prasmė neatitinka pateikto versti teksto prasmės.</w:t>
      </w:r>
    </w:p>
    <w:p w14:paraId="32381C87" w14:textId="4EA22CC4" w:rsidR="002C6B5D" w:rsidRPr="003554CF" w:rsidRDefault="002C6B5D" w:rsidP="002C6B5D">
      <w:pPr>
        <w:tabs>
          <w:tab w:val="left" w:pos="284"/>
          <w:tab w:val="left" w:pos="567"/>
        </w:tabs>
        <w:ind w:firstLine="284"/>
        <w:jc w:val="both"/>
        <w:rPr>
          <w:rFonts w:ascii="Times New Roman" w:hAnsi="Times New Roman"/>
          <w:sz w:val="24"/>
          <w:szCs w:val="24"/>
        </w:rPr>
      </w:pPr>
      <w:r w:rsidRPr="003554CF">
        <w:rPr>
          <w:rFonts w:ascii="Times New Roman" w:hAnsi="Times New Roman"/>
          <w:sz w:val="24"/>
          <w:szCs w:val="24"/>
        </w:rPr>
        <w:t>13. Visos teisės į išverstą tekstą pereina Užsakovui.</w:t>
      </w:r>
    </w:p>
    <w:p w14:paraId="74ABC6F9" w14:textId="2DAB39D7" w:rsidR="0085122F" w:rsidRPr="003554CF" w:rsidRDefault="0085122F" w:rsidP="0085122F">
      <w:pPr>
        <w:tabs>
          <w:tab w:val="left" w:pos="284"/>
          <w:tab w:val="left" w:pos="567"/>
        </w:tabs>
        <w:jc w:val="both"/>
        <w:rPr>
          <w:rFonts w:ascii="Times New Roman" w:hAnsi="Times New Roman"/>
          <w:sz w:val="24"/>
          <w:szCs w:val="24"/>
        </w:rPr>
      </w:pPr>
      <w:r w:rsidRPr="003554CF">
        <w:rPr>
          <w:rFonts w:ascii="Times New Roman" w:hAnsi="Times New Roman"/>
          <w:sz w:val="24"/>
          <w:szCs w:val="24"/>
        </w:rPr>
        <w:tab/>
        <w:t xml:space="preserve">14. Užsakovo pretenzijos dėl terminų nesilaikymo ar nekokybiško vertimo pateikiamos ne vėliau kaip per 14 (keturiolika) darbo dienų nuo užsakymo atlikimo, t. y. išversto teksto gavimo, dienos. </w:t>
      </w:r>
    </w:p>
    <w:p w14:paraId="7CFD45C6" w14:textId="77777777" w:rsidR="0085122F" w:rsidRPr="003554CF" w:rsidRDefault="0085122F" w:rsidP="0085122F">
      <w:pPr>
        <w:tabs>
          <w:tab w:val="left" w:pos="284"/>
          <w:tab w:val="left" w:pos="567"/>
        </w:tabs>
        <w:jc w:val="both"/>
        <w:rPr>
          <w:rFonts w:ascii="Times New Roman" w:hAnsi="Times New Roman"/>
          <w:sz w:val="24"/>
          <w:szCs w:val="24"/>
        </w:rPr>
      </w:pPr>
      <w:r w:rsidRPr="003554CF">
        <w:rPr>
          <w:rFonts w:ascii="Times New Roman" w:hAnsi="Times New Roman"/>
          <w:sz w:val="24"/>
          <w:szCs w:val="24"/>
        </w:rPr>
        <w:tab/>
        <w:t>15. Nekokybiškas vertimas grąžinamas vertėjui ir turi būti neatlygintinai pataisomas nedelsiant, t. y. ne mažiau kaip po 10 (dešimt) standartinių vertimo puslapių per 1 (vieną) darbo dieną.</w:t>
      </w:r>
    </w:p>
    <w:p w14:paraId="063157B0" w14:textId="77777777" w:rsidR="002C6B5D" w:rsidRPr="003554CF" w:rsidRDefault="0085122F" w:rsidP="002C6B5D">
      <w:pPr>
        <w:tabs>
          <w:tab w:val="left" w:pos="284"/>
          <w:tab w:val="left" w:pos="567"/>
        </w:tabs>
        <w:jc w:val="both"/>
        <w:rPr>
          <w:rFonts w:ascii="Times New Roman" w:hAnsi="Times New Roman"/>
          <w:sz w:val="24"/>
          <w:szCs w:val="24"/>
        </w:rPr>
      </w:pPr>
      <w:r w:rsidRPr="003554CF">
        <w:rPr>
          <w:rFonts w:ascii="Times New Roman" w:hAnsi="Times New Roman"/>
          <w:sz w:val="24"/>
          <w:szCs w:val="24"/>
        </w:rPr>
        <w:tab/>
        <w:t xml:space="preserve">16. Jei grąžinus vertėjui taisyti nekokybišką vertimą, per nustatytą terminą ištaisomos ne visos klaidos, nekokybiškai išverstas tekstas vertėjui pakartotinai grąžinamas ne vėliau kaip per penkias darbo dienas ir Paslaugų teikėjas raštu informuojamas, kad Paslaugos suteiktos netinkamai. </w:t>
      </w:r>
    </w:p>
    <w:p w14:paraId="7811F511" w14:textId="77777777" w:rsidR="002C6B5D" w:rsidRPr="003554CF" w:rsidRDefault="002C6B5D" w:rsidP="002C6B5D">
      <w:pPr>
        <w:tabs>
          <w:tab w:val="left" w:pos="284"/>
          <w:tab w:val="left" w:pos="567"/>
        </w:tabs>
        <w:ind w:firstLine="284"/>
        <w:jc w:val="both"/>
        <w:rPr>
          <w:rFonts w:ascii="Times New Roman" w:hAnsi="Times New Roman"/>
          <w:sz w:val="24"/>
          <w:szCs w:val="24"/>
        </w:rPr>
      </w:pPr>
      <w:r w:rsidRPr="003554CF">
        <w:rPr>
          <w:rFonts w:ascii="Times New Roman" w:hAnsi="Times New Roman"/>
          <w:sz w:val="24"/>
          <w:szCs w:val="24"/>
        </w:rPr>
        <w:t>17. Paslaugų teikėjas ir jo darbuotojai, vykdantys atskirą (-</w:t>
      </w:r>
      <w:proofErr w:type="spellStart"/>
      <w:r w:rsidRPr="003554CF">
        <w:rPr>
          <w:rFonts w:ascii="Times New Roman" w:hAnsi="Times New Roman"/>
          <w:sz w:val="24"/>
          <w:szCs w:val="24"/>
        </w:rPr>
        <w:t>us</w:t>
      </w:r>
      <w:proofErr w:type="spellEnd"/>
      <w:r w:rsidRPr="003554CF">
        <w:rPr>
          <w:rFonts w:ascii="Times New Roman" w:hAnsi="Times New Roman"/>
          <w:sz w:val="24"/>
          <w:szCs w:val="24"/>
        </w:rPr>
        <w:t>) Paslaugų gavėjo užsakymą (-</w:t>
      </w:r>
      <w:proofErr w:type="spellStart"/>
      <w:r w:rsidRPr="003554CF">
        <w:rPr>
          <w:rFonts w:ascii="Times New Roman" w:hAnsi="Times New Roman"/>
          <w:sz w:val="24"/>
          <w:szCs w:val="24"/>
        </w:rPr>
        <w:t>us</w:t>
      </w:r>
      <w:proofErr w:type="spellEnd"/>
      <w:r w:rsidRPr="003554CF">
        <w:rPr>
          <w:rFonts w:ascii="Times New Roman" w:hAnsi="Times New Roman"/>
          <w:sz w:val="24"/>
          <w:szCs w:val="24"/>
        </w:rPr>
        <w:t xml:space="preserve">), kuriame yra jautrios informacijos, turi būti susipažinę su Lietuvos Respublikos baudžiamojo kodekso 235 (du šimtai trisdešimt penkto) ir 247 (du šimtai keturiasdešimt septinto) straipsnių, nustatančių atsakomybę už melagingai ar žinomai neteisingai atliktą vertimą ir už ikiteisminio tyrimo duomenų paviešinimą, reikalavimais. </w:t>
      </w:r>
    </w:p>
    <w:p w14:paraId="6E202EB9" w14:textId="77777777" w:rsidR="002C6B5D" w:rsidRPr="003554CF" w:rsidRDefault="002C6B5D" w:rsidP="002C6B5D">
      <w:pPr>
        <w:tabs>
          <w:tab w:val="left" w:pos="284"/>
          <w:tab w:val="left" w:pos="567"/>
        </w:tabs>
        <w:ind w:firstLine="284"/>
        <w:jc w:val="both"/>
        <w:rPr>
          <w:rFonts w:ascii="Times New Roman" w:hAnsi="Times New Roman"/>
          <w:sz w:val="24"/>
          <w:szCs w:val="24"/>
        </w:rPr>
      </w:pPr>
      <w:r w:rsidRPr="003554CF">
        <w:rPr>
          <w:rFonts w:ascii="Times New Roman" w:hAnsi="Times New Roman"/>
          <w:sz w:val="24"/>
          <w:szCs w:val="24"/>
        </w:rPr>
        <w:t>18. Užsakovo prašymu, kuris pateikiamas užsakant atskirą vertimą, Paslaugų teikėjas kiekviename vertimo puslapyje turi patvirtinti, kad Paslaugų teikėjo vertėjas yra įspėtas dėl atsakomybės pagal Lietuvos Respublikos baudžiamojo kodekso 235 straipsnį už melagingą ar žinomai neteisingą vertimą ir dėl atsakomybės pagal Lietuvos Respublikos baudžiamojo kodekso 247 straipsnį už ikiteisminio tyrimo duomenų paviešinimą. Įrašas patvirtinamas Paslaugų teikėjo įmonės spaudu ir vertėjo parašu.</w:t>
      </w:r>
    </w:p>
    <w:p w14:paraId="781A99BE" w14:textId="77777777" w:rsidR="002C6B5D" w:rsidRPr="003554CF" w:rsidRDefault="002C6B5D" w:rsidP="002C6B5D">
      <w:pPr>
        <w:tabs>
          <w:tab w:val="left" w:pos="284"/>
          <w:tab w:val="left" w:pos="567"/>
        </w:tabs>
        <w:ind w:firstLine="284"/>
        <w:jc w:val="both"/>
        <w:rPr>
          <w:rFonts w:ascii="Times New Roman" w:hAnsi="Times New Roman"/>
          <w:sz w:val="24"/>
          <w:szCs w:val="24"/>
        </w:rPr>
      </w:pPr>
      <w:r w:rsidRPr="003554CF">
        <w:rPr>
          <w:rFonts w:ascii="Times New Roman" w:hAnsi="Times New Roman"/>
          <w:sz w:val="24"/>
          <w:szCs w:val="24"/>
        </w:rPr>
        <w:t>19. Vertimo tikslu gautą iš STT informaciją privaloma laikyti konfidencialia ir neatskleisti jos tretiesiems asmenims vykdant sutartį ir jai pasibaigus. Tiek</w:t>
      </w:r>
      <w:r w:rsidRPr="003554CF">
        <w:rPr>
          <w:rFonts w:ascii="Times New Roman" w:hAnsi="Times New Roman" w:hint="eastAsia"/>
          <w:sz w:val="24"/>
          <w:szCs w:val="24"/>
        </w:rPr>
        <w:t>ė</w:t>
      </w:r>
      <w:r w:rsidRPr="003554CF">
        <w:rPr>
          <w:rFonts w:ascii="Times New Roman" w:hAnsi="Times New Roman"/>
          <w:sz w:val="24"/>
          <w:szCs w:val="24"/>
        </w:rPr>
        <w:t>jas turi u</w:t>
      </w:r>
      <w:r w:rsidRPr="003554CF">
        <w:rPr>
          <w:rFonts w:ascii="Times New Roman" w:hAnsi="Times New Roman" w:hint="eastAsia"/>
          <w:sz w:val="24"/>
          <w:szCs w:val="24"/>
        </w:rPr>
        <w:t>ž</w:t>
      </w:r>
      <w:r w:rsidRPr="003554CF">
        <w:rPr>
          <w:rFonts w:ascii="Times New Roman" w:hAnsi="Times New Roman"/>
          <w:sz w:val="24"/>
          <w:szCs w:val="24"/>
        </w:rPr>
        <w:t>tikrinti visos jam patik</w:t>
      </w:r>
      <w:r w:rsidRPr="003554CF">
        <w:rPr>
          <w:rFonts w:ascii="Times New Roman" w:hAnsi="Times New Roman" w:hint="eastAsia"/>
          <w:sz w:val="24"/>
          <w:szCs w:val="24"/>
        </w:rPr>
        <w:t>ė</w:t>
      </w:r>
      <w:r w:rsidRPr="003554CF">
        <w:rPr>
          <w:rFonts w:ascii="Times New Roman" w:hAnsi="Times New Roman"/>
          <w:sz w:val="24"/>
          <w:szCs w:val="24"/>
        </w:rPr>
        <w:t>tos ir su</w:t>
      </w:r>
      <w:r w:rsidRPr="003554CF">
        <w:rPr>
          <w:rFonts w:ascii="Times New Roman" w:hAnsi="Times New Roman" w:hint="eastAsia"/>
          <w:sz w:val="24"/>
          <w:szCs w:val="24"/>
        </w:rPr>
        <w:t>ž</w:t>
      </w:r>
      <w:r w:rsidRPr="003554CF">
        <w:rPr>
          <w:rFonts w:ascii="Times New Roman" w:hAnsi="Times New Roman"/>
          <w:sz w:val="24"/>
          <w:szCs w:val="24"/>
        </w:rPr>
        <w:t>inotos konfidencialios informacijos slaptum</w:t>
      </w:r>
      <w:r w:rsidRPr="003554CF">
        <w:rPr>
          <w:rFonts w:ascii="Times New Roman" w:hAnsi="Times New Roman" w:hint="eastAsia"/>
          <w:sz w:val="24"/>
          <w:szCs w:val="24"/>
        </w:rPr>
        <w:t>ą</w:t>
      </w:r>
      <w:r w:rsidRPr="003554CF">
        <w:rPr>
          <w:rFonts w:ascii="Times New Roman" w:hAnsi="Times New Roman"/>
          <w:sz w:val="24"/>
          <w:szCs w:val="24"/>
        </w:rPr>
        <w:t>. Konfidenciali informacija negali b</w:t>
      </w:r>
      <w:r w:rsidRPr="003554CF">
        <w:rPr>
          <w:rFonts w:ascii="Times New Roman" w:hAnsi="Times New Roman" w:hint="eastAsia"/>
          <w:sz w:val="24"/>
          <w:szCs w:val="24"/>
        </w:rPr>
        <w:t>ū</w:t>
      </w:r>
      <w:r w:rsidRPr="003554CF">
        <w:rPr>
          <w:rFonts w:ascii="Times New Roman" w:hAnsi="Times New Roman"/>
          <w:sz w:val="24"/>
          <w:szCs w:val="24"/>
        </w:rPr>
        <w:t>ti atskleista ar platinama bei pasiliekamos bet kokios tokios informacijos kopijos ar nuora</w:t>
      </w:r>
      <w:r w:rsidRPr="003554CF">
        <w:rPr>
          <w:rFonts w:ascii="Times New Roman" w:hAnsi="Times New Roman" w:hint="eastAsia"/>
          <w:sz w:val="24"/>
          <w:szCs w:val="24"/>
        </w:rPr>
        <w:t>š</w:t>
      </w:r>
      <w:r w:rsidRPr="003554CF">
        <w:rPr>
          <w:rFonts w:ascii="Times New Roman" w:hAnsi="Times New Roman"/>
          <w:sz w:val="24"/>
          <w:szCs w:val="24"/>
        </w:rPr>
        <w:t>ai, informacija negali b</w:t>
      </w:r>
      <w:r w:rsidRPr="003554CF">
        <w:rPr>
          <w:rFonts w:ascii="Times New Roman" w:hAnsi="Times New Roman" w:hint="eastAsia"/>
          <w:sz w:val="24"/>
          <w:szCs w:val="24"/>
        </w:rPr>
        <w:t>ū</w:t>
      </w:r>
      <w:r w:rsidRPr="003554CF">
        <w:rPr>
          <w:rFonts w:ascii="Times New Roman" w:hAnsi="Times New Roman"/>
          <w:sz w:val="24"/>
          <w:szCs w:val="24"/>
        </w:rPr>
        <w:t>ti naudojama nei savo, nei bet kuri</w:t>
      </w:r>
      <w:r w:rsidRPr="003554CF">
        <w:rPr>
          <w:rFonts w:ascii="Times New Roman" w:hAnsi="Times New Roman" w:hint="eastAsia"/>
          <w:sz w:val="24"/>
          <w:szCs w:val="24"/>
        </w:rPr>
        <w:t>ų</w:t>
      </w:r>
      <w:r w:rsidRPr="003554CF">
        <w:rPr>
          <w:rFonts w:ascii="Times New Roman" w:hAnsi="Times New Roman"/>
          <w:sz w:val="24"/>
          <w:szCs w:val="24"/>
        </w:rPr>
        <w:t xml:space="preserve"> tre</w:t>
      </w:r>
      <w:r w:rsidRPr="003554CF">
        <w:rPr>
          <w:rFonts w:ascii="Times New Roman" w:hAnsi="Times New Roman" w:hint="eastAsia"/>
          <w:sz w:val="24"/>
          <w:szCs w:val="24"/>
        </w:rPr>
        <w:t>č</w:t>
      </w:r>
      <w:r w:rsidRPr="003554CF">
        <w:rPr>
          <w:rFonts w:ascii="Times New Roman" w:hAnsi="Times New Roman"/>
          <w:sz w:val="24"/>
          <w:szCs w:val="24"/>
        </w:rPr>
        <w:t>i</w:t>
      </w:r>
      <w:r w:rsidRPr="003554CF">
        <w:rPr>
          <w:rFonts w:ascii="Times New Roman" w:hAnsi="Times New Roman" w:hint="eastAsia"/>
          <w:sz w:val="24"/>
          <w:szCs w:val="24"/>
        </w:rPr>
        <w:t>ų</w:t>
      </w:r>
      <w:r w:rsidRPr="003554CF">
        <w:rPr>
          <w:rFonts w:ascii="Times New Roman" w:hAnsi="Times New Roman"/>
          <w:sz w:val="24"/>
          <w:szCs w:val="24"/>
        </w:rPr>
        <w:t>j</w:t>
      </w:r>
      <w:r w:rsidRPr="003554CF">
        <w:rPr>
          <w:rFonts w:ascii="Times New Roman" w:hAnsi="Times New Roman" w:hint="eastAsia"/>
          <w:sz w:val="24"/>
          <w:szCs w:val="24"/>
        </w:rPr>
        <w:t>ų</w:t>
      </w:r>
      <w:r w:rsidRPr="003554CF">
        <w:rPr>
          <w:rFonts w:ascii="Times New Roman" w:hAnsi="Times New Roman"/>
          <w:sz w:val="24"/>
          <w:szCs w:val="24"/>
        </w:rPr>
        <w:t xml:space="preserve"> asmen</w:t>
      </w:r>
      <w:r w:rsidRPr="003554CF">
        <w:rPr>
          <w:rFonts w:ascii="Times New Roman" w:hAnsi="Times New Roman" w:hint="eastAsia"/>
          <w:sz w:val="24"/>
          <w:szCs w:val="24"/>
        </w:rPr>
        <w:t>ų</w:t>
      </w:r>
      <w:r w:rsidRPr="003554CF">
        <w:rPr>
          <w:rFonts w:ascii="Times New Roman" w:hAnsi="Times New Roman"/>
          <w:sz w:val="24"/>
          <w:szCs w:val="24"/>
        </w:rPr>
        <w:t xml:space="preserve"> naudai.</w:t>
      </w:r>
    </w:p>
    <w:p w14:paraId="2F2CB747" w14:textId="37D0185A" w:rsidR="002C6B5D" w:rsidRDefault="002C6B5D" w:rsidP="002C6B5D">
      <w:pPr>
        <w:tabs>
          <w:tab w:val="left" w:pos="284"/>
          <w:tab w:val="left" w:pos="567"/>
        </w:tabs>
        <w:ind w:firstLine="284"/>
        <w:jc w:val="both"/>
        <w:rPr>
          <w:rFonts w:ascii="Times New Roman" w:hAnsi="Times New Roman"/>
          <w:sz w:val="24"/>
          <w:szCs w:val="24"/>
        </w:rPr>
      </w:pPr>
      <w:r w:rsidRPr="003554CF">
        <w:rPr>
          <w:rFonts w:ascii="Times New Roman" w:hAnsi="Times New Roman"/>
          <w:sz w:val="24"/>
          <w:szCs w:val="24"/>
        </w:rPr>
        <w:t>20. Elektroninės ir (ar) skaitmeninės vertimo versijos pateikimą el. paštu ir prireikus popierinio išversto teksto tvirtinimą ir pateikimą Užsakovui adresu: A. Jakšto g. 6, Vilnius, Paslaugų teikėjas atlieka neatlygintinai.</w:t>
      </w:r>
    </w:p>
    <w:p w14:paraId="45431042" w14:textId="77777777" w:rsidR="003554CF" w:rsidRPr="003554CF" w:rsidRDefault="003554CF" w:rsidP="002C6B5D">
      <w:pPr>
        <w:tabs>
          <w:tab w:val="left" w:pos="284"/>
          <w:tab w:val="left" w:pos="567"/>
        </w:tabs>
        <w:ind w:firstLine="284"/>
        <w:jc w:val="both"/>
        <w:rPr>
          <w:rFonts w:ascii="Times New Roman" w:hAnsi="Times New Roman"/>
          <w:sz w:val="24"/>
          <w:szCs w:val="24"/>
        </w:rPr>
      </w:pPr>
    </w:p>
    <w:p w14:paraId="35D01A55" w14:textId="617FF08A" w:rsidR="006631B7" w:rsidRPr="00DD34B5" w:rsidRDefault="00C01D9E" w:rsidP="003554CF">
      <w:pPr>
        <w:tabs>
          <w:tab w:val="left" w:pos="284"/>
          <w:tab w:val="left" w:pos="567"/>
        </w:tabs>
        <w:jc w:val="center"/>
        <w:rPr>
          <w:rFonts w:ascii="Times New Roman" w:hAnsi="Times New Roman"/>
          <w:sz w:val="24"/>
          <w:szCs w:val="24"/>
        </w:rPr>
      </w:pPr>
      <w:r>
        <w:rPr>
          <w:rFonts w:ascii="Times New Roman" w:hAnsi="Times New Roman"/>
          <w:sz w:val="24"/>
          <w:szCs w:val="24"/>
        </w:rPr>
        <w:t>______________</w:t>
      </w:r>
    </w:p>
    <w:p w14:paraId="0B8EF936" w14:textId="2B4DC579" w:rsidR="006631B7" w:rsidRPr="00DD34B5" w:rsidRDefault="006631B7" w:rsidP="00DD34B5">
      <w:pPr>
        <w:widowControl/>
        <w:rPr>
          <w:rFonts w:ascii="Times New Roman" w:hAnsi="Times New Roman"/>
          <w:sz w:val="24"/>
          <w:szCs w:val="24"/>
        </w:rPr>
      </w:pPr>
    </w:p>
    <w:p w14:paraId="419C995F" w14:textId="77777777" w:rsidR="00C01D9E" w:rsidRPr="00D82B21" w:rsidRDefault="00C01D9E" w:rsidP="00C44555">
      <w:pPr>
        <w:rPr>
          <w:rFonts w:ascii="Times New Roman" w:hAnsi="Times New Roman"/>
        </w:rPr>
      </w:pPr>
    </w:p>
    <w:sectPr w:rsidR="00C01D9E" w:rsidRPr="00D82B21" w:rsidSect="00D82B21">
      <w:headerReference w:type="even" r:id="rId8"/>
      <w:headerReference w:type="default" r:id="rId9"/>
      <w:footerReference w:type="defaul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9C7E6" w14:textId="77777777" w:rsidR="00072B57" w:rsidRDefault="00072B57" w:rsidP="0086535F">
      <w:r>
        <w:separator/>
      </w:r>
    </w:p>
  </w:endnote>
  <w:endnote w:type="continuationSeparator" w:id="0">
    <w:p w14:paraId="15618EC7" w14:textId="77777777" w:rsidR="00072B57" w:rsidRDefault="00072B57" w:rsidP="00865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C456F" w14:textId="77777777" w:rsidR="00072B57" w:rsidRDefault="00072B57">
    <w:pPr>
      <w:framePr w:w="8937" w:h="408" w:hRule="exact" w:hSpace="181" w:wrap="auto" w:vAnchor="page" w:hAnchor="page" w:x="1881" w:y="15845"/>
    </w:pPr>
  </w:p>
  <w:p w14:paraId="36F09A47" w14:textId="77777777" w:rsidR="00072B57" w:rsidRDefault="00072B5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0EA2B" w14:textId="77777777" w:rsidR="00072B57" w:rsidRDefault="00072B57" w:rsidP="0086535F">
      <w:r>
        <w:separator/>
      </w:r>
    </w:p>
  </w:footnote>
  <w:footnote w:type="continuationSeparator" w:id="0">
    <w:p w14:paraId="0E483B3D" w14:textId="77777777" w:rsidR="00072B57" w:rsidRDefault="00072B57" w:rsidP="00865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1C621" w14:textId="77777777" w:rsidR="00072B57" w:rsidRDefault="00072B57" w:rsidP="009857E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7CDABCBF" w14:textId="77777777" w:rsidR="00072B57" w:rsidRDefault="00072B5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81A23" w14:textId="2AF23B43" w:rsidR="00072B57" w:rsidRDefault="00072B57" w:rsidP="009857E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A471B">
      <w:rPr>
        <w:rStyle w:val="Puslapionumeris"/>
        <w:noProof/>
      </w:rPr>
      <w:t>6</w:t>
    </w:r>
    <w:r>
      <w:rPr>
        <w:rStyle w:val="Puslapionumeris"/>
      </w:rPr>
      <w:fldChar w:fldCharType="end"/>
    </w:r>
  </w:p>
  <w:p w14:paraId="41FF9498" w14:textId="77777777" w:rsidR="00072B57" w:rsidRDefault="00072B57">
    <w:pPr>
      <w:framePr w:w="4264" w:h="408" w:hRule="exact" w:hSpace="181" w:wrap="auto" w:vAnchor="page" w:hAnchor="page" w:x="6527" w:y="540"/>
    </w:pPr>
  </w:p>
  <w:p w14:paraId="04F46A02" w14:textId="77777777" w:rsidR="00072B57" w:rsidRDefault="00072B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C7C83"/>
    <w:multiLevelType w:val="multilevel"/>
    <w:tmpl w:val="0E18FFCA"/>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BDA521D"/>
    <w:multiLevelType w:val="multilevel"/>
    <w:tmpl w:val="D0E20492"/>
    <w:lvl w:ilvl="0">
      <w:start w:val="2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F7D4EDD"/>
    <w:multiLevelType w:val="multilevel"/>
    <w:tmpl w:val="8E8E50A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0DD19A6"/>
    <w:multiLevelType w:val="hybridMultilevel"/>
    <w:tmpl w:val="5A025F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864CD6"/>
    <w:multiLevelType w:val="hybridMultilevel"/>
    <w:tmpl w:val="EB885CAA"/>
    <w:lvl w:ilvl="0" w:tplc="0427000F">
      <w:start w:val="2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9A41E8"/>
    <w:multiLevelType w:val="hybridMultilevel"/>
    <w:tmpl w:val="6C8245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2BF142E"/>
    <w:multiLevelType w:val="multilevel"/>
    <w:tmpl w:val="723E371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2."/>
      <w:lvlJc w:val="left"/>
      <w:pPr>
        <w:ind w:left="4046" w:hanging="360"/>
      </w:pPr>
      <w:rPr>
        <w:rFonts w:ascii="Times New Roman" w:eastAsia="Calibr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35D3EB8"/>
    <w:multiLevelType w:val="hybridMultilevel"/>
    <w:tmpl w:val="6AD859E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2D94586"/>
    <w:multiLevelType w:val="multilevel"/>
    <w:tmpl w:val="F0CEB15C"/>
    <w:lvl w:ilvl="0">
      <w:start w:val="9"/>
      <w:numFmt w:val="decimal"/>
      <w:lvlText w:val="%1."/>
      <w:lvlJc w:val="left"/>
      <w:pPr>
        <w:ind w:left="502"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5B020FD"/>
    <w:multiLevelType w:val="multilevel"/>
    <w:tmpl w:val="723E3718"/>
    <w:lvl w:ilvl="0">
      <w:start w:val="1"/>
      <w:numFmt w:val="decimal"/>
      <w:lvlText w:val="%1."/>
      <w:lvlJc w:val="left"/>
      <w:pPr>
        <w:ind w:left="2062" w:hanging="360"/>
      </w:pPr>
      <w:rPr>
        <w:rFonts w:ascii="Times New Roman" w:eastAsia="Times New Roman" w:hAnsi="Times New Roman" w:cs="Times New Roman"/>
      </w:rPr>
    </w:lvl>
    <w:lvl w:ilvl="1">
      <w:start w:val="1"/>
      <w:numFmt w:val="decimal"/>
      <w:isLgl/>
      <w:lvlText w:val="%2."/>
      <w:lvlJc w:val="left"/>
      <w:pPr>
        <w:ind w:left="5388" w:hanging="360"/>
      </w:pPr>
      <w:rPr>
        <w:rFonts w:ascii="Times New Roman" w:eastAsia="Calibri" w:hAnsi="Times New Roman" w:cs="Times New Roman"/>
      </w:rPr>
    </w:lvl>
    <w:lvl w:ilvl="2">
      <w:start w:val="1"/>
      <w:numFmt w:val="decimal"/>
      <w:isLgl/>
      <w:lvlText w:val="%1.%2.%3."/>
      <w:lvlJc w:val="left"/>
      <w:pPr>
        <w:ind w:left="2422"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2782" w:hanging="108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502" w:hanging="1800"/>
      </w:pPr>
      <w:rPr>
        <w:rFonts w:hint="default"/>
      </w:rPr>
    </w:lvl>
  </w:abstractNum>
  <w:abstractNum w:abstractNumId="10" w15:restartNumberingAfterBreak="0">
    <w:nsid w:val="68E4345B"/>
    <w:multiLevelType w:val="hybridMultilevel"/>
    <w:tmpl w:val="72F834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7"/>
  </w:num>
  <w:num w:numId="3">
    <w:abstractNumId w:val="5"/>
  </w:num>
  <w:num w:numId="4">
    <w:abstractNumId w:val="9"/>
  </w:num>
  <w:num w:numId="5">
    <w:abstractNumId w:val="1"/>
  </w:num>
  <w:num w:numId="6">
    <w:abstractNumId w:val="2"/>
  </w:num>
  <w:num w:numId="7">
    <w:abstractNumId w:val="0"/>
  </w:num>
  <w:num w:numId="8">
    <w:abstractNumId w:val="4"/>
  </w:num>
  <w:num w:numId="9">
    <w:abstractNumId w:val="8"/>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35F"/>
    <w:rsid w:val="0000731E"/>
    <w:rsid w:val="00026A5A"/>
    <w:rsid w:val="0005546F"/>
    <w:rsid w:val="00066A1D"/>
    <w:rsid w:val="00072B57"/>
    <w:rsid w:val="00081C87"/>
    <w:rsid w:val="000A5E45"/>
    <w:rsid w:val="000B03EC"/>
    <w:rsid w:val="000B09A6"/>
    <w:rsid w:val="000C19E0"/>
    <w:rsid w:val="000C39DB"/>
    <w:rsid w:val="000E5D99"/>
    <w:rsid w:val="001070EB"/>
    <w:rsid w:val="00107DEE"/>
    <w:rsid w:val="00131363"/>
    <w:rsid w:val="00136CAC"/>
    <w:rsid w:val="00182DC8"/>
    <w:rsid w:val="00186A33"/>
    <w:rsid w:val="00193F1D"/>
    <w:rsid w:val="001A6E00"/>
    <w:rsid w:val="001B2E63"/>
    <w:rsid w:val="001B565D"/>
    <w:rsid w:val="001E36BB"/>
    <w:rsid w:val="00210C9C"/>
    <w:rsid w:val="002249BE"/>
    <w:rsid w:val="002371A3"/>
    <w:rsid w:val="0024562E"/>
    <w:rsid w:val="00250CA0"/>
    <w:rsid w:val="0025328A"/>
    <w:rsid w:val="002570EE"/>
    <w:rsid w:val="00295535"/>
    <w:rsid w:val="002C42F1"/>
    <w:rsid w:val="002C6B5D"/>
    <w:rsid w:val="002E0BDE"/>
    <w:rsid w:val="00304EEC"/>
    <w:rsid w:val="0031019F"/>
    <w:rsid w:val="00352BAE"/>
    <w:rsid w:val="003554CF"/>
    <w:rsid w:val="00364D6F"/>
    <w:rsid w:val="00366B71"/>
    <w:rsid w:val="0038106E"/>
    <w:rsid w:val="003A54FB"/>
    <w:rsid w:val="003C343D"/>
    <w:rsid w:val="003D74DE"/>
    <w:rsid w:val="004047B8"/>
    <w:rsid w:val="00410B32"/>
    <w:rsid w:val="00431B2B"/>
    <w:rsid w:val="00434344"/>
    <w:rsid w:val="00441C78"/>
    <w:rsid w:val="004726AC"/>
    <w:rsid w:val="004762EE"/>
    <w:rsid w:val="004825AB"/>
    <w:rsid w:val="00497423"/>
    <w:rsid w:val="004B434F"/>
    <w:rsid w:val="004B58D1"/>
    <w:rsid w:val="004E27D2"/>
    <w:rsid w:val="004F1B97"/>
    <w:rsid w:val="00506075"/>
    <w:rsid w:val="00525315"/>
    <w:rsid w:val="005365C8"/>
    <w:rsid w:val="00536860"/>
    <w:rsid w:val="00555980"/>
    <w:rsid w:val="00557995"/>
    <w:rsid w:val="00563216"/>
    <w:rsid w:val="00565D9A"/>
    <w:rsid w:val="00572158"/>
    <w:rsid w:val="00585A4F"/>
    <w:rsid w:val="00585A77"/>
    <w:rsid w:val="0059255F"/>
    <w:rsid w:val="00593ECF"/>
    <w:rsid w:val="005B2431"/>
    <w:rsid w:val="005C3FDC"/>
    <w:rsid w:val="005D4EAF"/>
    <w:rsid w:val="005E2B4F"/>
    <w:rsid w:val="005E44F0"/>
    <w:rsid w:val="005E7F85"/>
    <w:rsid w:val="005F1B85"/>
    <w:rsid w:val="005F20F1"/>
    <w:rsid w:val="006107FE"/>
    <w:rsid w:val="00620AA5"/>
    <w:rsid w:val="006447BC"/>
    <w:rsid w:val="00645821"/>
    <w:rsid w:val="006631B7"/>
    <w:rsid w:val="00674497"/>
    <w:rsid w:val="006755E2"/>
    <w:rsid w:val="006A6297"/>
    <w:rsid w:val="006A765C"/>
    <w:rsid w:val="006F67A3"/>
    <w:rsid w:val="0073212D"/>
    <w:rsid w:val="007353BA"/>
    <w:rsid w:val="00741306"/>
    <w:rsid w:val="007510CD"/>
    <w:rsid w:val="0077527D"/>
    <w:rsid w:val="007844D3"/>
    <w:rsid w:val="00797AC4"/>
    <w:rsid w:val="007A2EFF"/>
    <w:rsid w:val="007C0879"/>
    <w:rsid w:val="007D5120"/>
    <w:rsid w:val="007D51E5"/>
    <w:rsid w:val="0080352B"/>
    <w:rsid w:val="00812B17"/>
    <w:rsid w:val="00814493"/>
    <w:rsid w:val="00833FBB"/>
    <w:rsid w:val="008425CE"/>
    <w:rsid w:val="0085122F"/>
    <w:rsid w:val="00864971"/>
    <w:rsid w:val="0086535F"/>
    <w:rsid w:val="00877212"/>
    <w:rsid w:val="0088468C"/>
    <w:rsid w:val="008C0B94"/>
    <w:rsid w:val="008E7C28"/>
    <w:rsid w:val="008F47FC"/>
    <w:rsid w:val="00906460"/>
    <w:rsid w:val="00911719"/>
    <w:rsid w:val="00926CB3"/>
    <w:rsid w:val="00936AC7"/>
    <w:rsid w:val="00941981"/>
    <w:rsid w:val="00957367"/>
    <w:rsid w:val="0098152F"/>
    <w:rsid w:val="009857ED"/>
    <w:rsid w:val="009879D0"/>
    <w:rsid w:val="00994397"/>
    <w:rsid w:val="009A138A"/>
    <w:rsid w:val="009C4CC2"/>
    <w:rsid w:val="009D189E"/>
    <w:rsid w:val="009F6ACA"/>
    <w:rsid w:val="00A173BD"/>
    <w:rsid w:val="00A22478"/>
    <w:rsid w:val="00A23F37"/>
    <w:rsid w:val="00A4153A"/>
    <w:rsid w:val="00A559BF"/>
    <w:rsid w:val="00A61D69"/>
    <w:rsid w:val="00AC448B"/>
    <w:rsid w:val="00AD42A8"/>
    <w:rsid w:val="00AE1FE1"/>
    <w:rsid w:val="00AE5746"/>
    <w:rsid w:val="00AE7A06"/>
    <w:rsid w:val="00AF140D"/>
    <w:rsid w:val="00B21A62"/>
    <w:rsid w:val="00B332C9"/>
    <w:rsid w:val="00B40020"/>
    <w:rsid w:val="00B6004E"/>
    <w:rsid w:val="00B8287E"/>
    <w:rsid w:val="00B872D9"/>
    <w:rsid w:val="00B94B91"/>
    <w:rsid w:val="00BB0718"/>
    <w:rsid w:val="00BB08B0"/>
    <w:rsid w:val="00BB4EAD"/>
    <w:rsid w:val="00BB641E"/>
    <w:rsid w:val="00BB7E66"/>
    <w:rsid w:val="00BC29CB"/>
    <w:rsid w:val="00BC797F"/>
    <w:rsid w:val="00BE6E67"/>
    <w:rsid w:val="00BF0E74"/>
    <w:rsid w:val="00C01D9E"/>
    <w:rsid w:val="00C25FD0"/>
    <w:rsid w:val="00C44555"/>
    <w:rsid w:val="00C52FE1"/>
    <w:rsid w:val="00C6436B"/>
    <w:rsid w:val="00C65DED"/>
    <w:rsid w:val="00C7023F"/>
    <w:rsid w:val="00C764FA"/>
    <w:rsid w:val="00C855A5"/>
    <w:rsid w:val="00C90BF8"/>
    <w:rsid w:val="00C90D59"/>
    <w:rsid w:val="00CD3E01"/>
    <w:rsid w:val="00CD58F7"/>
    <w:rsid w:val="00CE44FD"/>
    <w:rsid w:val="00D11A87"/>
    <w:rsid w:val="00D1353B"/>
    <w:rsid w:val="00D15D20"/>
    <w:rsid w:val="00D17CB5"/>
    <w:rsid w:val="00D2287F"/>
    <w:rsid w:val="00D814B3"/>
    <w:rsid w:val="00D82B21"/>
    <w:rsid w:val="00D84518"/>
    <w:rsid w:val="00D91998"/>
    <w:rsid w:val="00DA3D95"/>
    <w:rsid w:val="00DD34B5"/>
    <w:rsid w:val="00E13844"/>
    <w:rsid w:val="00E13869"/>
    <w:rsid w:val="00E24CFF"/>
    <w:rsid w:val="00E345E1"/>
    <w:rsid w:val="00E54B5D"/>
    <w:rsid w:val="00EB73AB"/>
    <w:rsid w:val="00EC6EF9"/>
    <w:rsid w:val="00EC794A"/>
    <w:rsid w:val="00ED3B9B"/>
    <w:rsid w:val="00ED4D44"/>
    <w:rsid w:val="00ED72AA"/>
    <w:rsid w:val="00EF3E69"/>
    <w:rsid w:val="00F00E4A"/>
    <w:rsid w:val="00F05DB8"/>
    <w:rsid w:val="00F27272"/>
    <w:rsid w:val="00F3724B"/>
    <w:rsid w:val="00F66835"/>
    <w:rsid w:val="00F908D9"/>
    <w:rsid w:val="00F93C54"/>
    <w:rsid w:val="00F950E2"/>
    <w:rsid w:val="00FA471B"/>
    <w:rsid w:val="00FD2398"/>
    <w:rsid w:val="00FF6A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B8EB3"/>
  <w15:chartTrackingRefBased/>
  <w15:docId w15:val="{D21F1934-7F17-448E-8044-F1E84D9E2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535F"/>
    <w:pPr>
      <w:widowControl w:val="0"/>
      <w:spacing w:after="0" w:line="240" w:lineRule="auto"/>
    </w:pPr>
    <w:rPr>
      <w:rFonts w:ascii="TimesLT" w:eastAsia="Times New Roman" w:hAnsi="TimesLT" w:cs="Times New Roman"/>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86535F"/>
    <w:pPr>
      <w:tabs>
        <w:tab w:val="center" w:pos="4153"/>
        <w:tab w:val="right" w:pos="8306"/>
      </w:tabs>
    </w:pPr>
  </w:style>
  <w:style w:type="character" w:customStyle="1" w:styleId="PoratDiagrama">
    <w:name w:val="Poraštė Diagrama"/>
    <w:basedOn w:val="Numatytasispastraiposriftas"/>
    <w:link w:val="Porat"/>
    <w:uiPriority w:val="99"/>
    <w:rsid w:val="0086535F"/>
    <w:rPr>
      <w:rFonts w:ascii="TimesLT" w:eastAsia="Times New Roman" w:hAnsi="TimesLT" w:cs="Times New Roman"/>
      <w:sz w:val="22"/>
      <w:szCs w:val="20"/>
    </w:rPr>
  </w:style>
  <w:style w:type="paragraph" w:styleId="Antrats">
    <w:name w:val="header"/>
    <w:basedOn w:val="prastasis"/>
    <w:link w:val="AntratsDiagrama"/>
    <w:rsid w:val="0086535F"/>
    <w:pPr>
      <w:tabs>
        <w:tab w:val="center" w:pos="4153"/>
        <w:tab w:val="right" w:pos="8306"/>
      </w:tabs>
    </w:pPr>
  </w:style>
  <w:style w:type="character" w:customStyle="1" w:styleId="AntratsDiagrama">
    <w:name w:val="Antraštės Diagrama"/>
    <w:basedOn w:val="Numatytasispastraiposriftas"/>
    <w:link w:val="Antrats"/>
    <w:rsid w:val="0086535F"/>
    <w:rPr>
      <w:rFonts w:ascii="TimesLT" w:eastAsia="Times New Roman" w:hAnsi="TimesLT" w:cs="Times New Roman"/>
      <w:sz w:val="22"/>
      <w:szCs w:val="20"/>
    </w:rPr>
  </w:style>
  <w:style w:type="character" w:styleId="Puslapionumeris">
    <w:name w:val="page number"/>
    <w:basedOn w:val="Numatytasispastraiposriftas"/>
    <w:rsid w:val="0086535F"/>
  </w:style>
  <w:style w:type="paragraph" w:styleId="Puslapioinaostekstas">
    <w:name w:val="footnote text"/>
    <w:basedOn w:val="prastasis"/>
    <w:link w:val="PuslapioinaostekstasDiagrama"/>
    <w:unhideWhenUsed/>
    <w:rsid w:val="0086535F"/>
    <w:rPr>
      <w:sz w:val="20"/>
    </w:rPr>
  </w:style>
  <w:style w:type="character" w:customStyle="1" w:styleId="PuslapioinaostekstasDiagrama">
    <w:name w:val="Puslapio išnašos tekstas Diagrama"/>
    <w:basedOn w:val="Numatytasispastraiposriftas"/>
    <w:link w:val="Puslapioinaostekstas"/>
    <w:rsid w:val="0086535F"/>
    <w:rPr>
      <w:rFonts w:ascii="TimesLT" w:eastAsia="Times New Roman" w:hAnsi="TimesLT" w:cs="Times New Roman"/>
      <w:sz w:val="20"/>
      <w:szCs w:val="20"/>
    </w:rPr>
  </w:style>
  <w:style w:type="character" w:styleId="Puslapioinaosnuoroda">
    <w:name w:val="footnote reference"/>
    <w:basedOn w:val="Numatytasispastraiposriftas"/>
    <w:semiHidden/>
    <w:unhideWhenUsed/>
    <w:rsid w:val="0086535F"/>
    <w:rPr>
      <w:vertAlign w:val="superscript"/>
    </w:rPr>
  </w:style>
  <w:style w:type="table" w:customStyle="1" w:styleId="Lentelstinklelis21">
    <w:name w:val="Lentelės tinklelis21"/>
    <w:basedOn w:val="prastojilentel"/>
    <w:uiPriority w:val="59"/>
    <w:rsid w:val="0086535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List Paragraph21,Buletai,Bullet EY,List Paragraph1,List Paragraph2,Numbering,ERP-List Paragraph,List Paragraph11,List Paragraph111,Paragraph,List Paragraph Red,List not in Table,Heading 10,Lentele"/>
    <w:basedOn w:val="prastasis"/>
    <w:link w:val="SraopastraipaDiagrama"/>
    <w:uiPriority w:val="34"/>
    <w:qFormat/>
    <w:rsid w:val="009857ED"/>
    <w:pPr>
      <w:ind w:left="720"/>
      <w:contextualSpacing/>
    </w:pPr>
  </w:style>
  <w:style w:type="paragraph" w:styleId="Debesliotekstas">
    <w:name w:val="Balloon Text"/>
    <w:basedOn w:val="prastasis"/>
    <w:link w:val="DebesliotekstasDiagrama"/>
    <w:uiPriority w:val="99"/>
    <w:semiHidden/>
    <w:unhideWhenUsed/>
    <w:rsid w:val="009857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857E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A173BD"/>
    <w:rPr>
      <w:sz w:val="16"/>
      <w:szCs w:val="16"/>
    </w:rPr>
  </w:style>
  <w:style w:type="paragraph" w:styleId="Komentarotekstas">
    <w:name w:val="annotation text"/>
    <w:basedOn w:val="prastasis"/>
    <w:link w:val="KomentarotekstasDiagrama"/>
    <w:uiPriority w:val="99"/>
    <w:semiHidden/>
    <w:unhideWhenUsed/>
    <w:rsid w:val="00A173BD"/>
    <w:rPr>
      <w:sz w:val="20"/>
    </w:rPr>
  </w:style>
  <w:style w:type="character" w:customStyle="1" w:styleId="KomentarotekstasDiagrama">
    <w:name w:val="Komentaro tekstas Diagrama"/>
    <w:basedOn w:val="Numatytasispastraiposriftas"/>
    <w:link w:val="Komentarotekstas"/>
    <w:uiPriority w:val="99"/>
    <w:semiHidden/>
    <w:rsid w:val="00A173BD"/>
    <w:rPr>
      <w:rFonts w:ascii="TimesLT" w:eastAsia="Times New Roman" w:hAnsi="TimesLT" w:cs="Times New Roman"/>
      <w:sz w:val="20"/>
      <w:szCs w:val="20"/>
    </w:rPr>
  </w:style>
  <w:style w:type="paragraph" w:styleId="Komentarotema">
    <w:name w:val="annotation subject"/>
    <w:basedOn w:val="Komentarotekstas"/>
    <w:next w:val="Komentarotekstas"/>
    <w:link w:val="KomentarotemaDiagrama"/>
    <w:uiPriority w:val="99"/>
    <w:semiHidden/>
    <w:unhideWhenUsed/>
    <w:rsid w:val="00A173BD"/>
    <w:rPr>
      <w:b/>
      <w:bCs/>
    </w:rPr>
  </w:style>
  <w:style w:type="character" w:customStyle="1" w:styleId="KomentarotemaDiagrama">
    <w:name w:val="Komentaro tema Diagrama"/>
    <w:basedOn w:val="KomentarotekstasDiagrama"/>
    <w:link w:val="Komentarotema"/>
    <w:uiPriority w:val="99"/>
    <w:semiHidden/>
    <w:rsid w:val="00A173BD"/>
    <w:rPr>
      <w:rFonts w:ascii="TimesLT" w:eastAsia="Times New Roman" w:hAnsi="TimesLT" w:cs="Times New Roman"/>
      <w:b/>
      <w:bCs/>
      <w:sz w:val="20"/>
      <w:szCs w:val="20"/>
    </w:rPr>
  </w:style>
  <w:style w:type="character" w:styleId="Hipersaitas">
    <w:name w:val="Hyperlink"/>
    <w:basedOn w:val="Numatytasispastraiposriftas"/>
    <w:uiPriority w:val="99"/>
    <w:unhideWhenUsed/>
    <w:rsid w:val="00572158"/>
    <w:rPr>
      <w:color w:val="0563C1" w:themeColor="hyperlink"/>
      <w:u w:val="single"/>
    </w:rPr>
  </w:style>
  <w:style w:type="character" w:styleId="Perirtashipersaitas">
    <w:name w:val="FollowedHyperlink"/>
    <w:basedOn w:val="Numatytasispastraiposriftas"/>
    <w:uiPriority w:val="99"/>
    <w:semiHidden/>
    <w:unhideWhenUsed/>
    <w:rsid w:val="000B09A6"/>
    <w:rPr>
      <w:color w:val="954F72" w:themeColor="followedHyperlink"/>
      <w:u w:val="single"/>
    </w:rPr>
  </w:style>
  <w:style w:type="table" w:styleId="Lentelstinklelis">
    <w:name w:val="Table Grid"/>
    <w:basedOn w:val="prastojilentel"/>
    <w:uiPriority w:val="39"/>
    <w:rsid w:val="00B82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9199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C448B"/>
    <w:rPr>
      <w:color w:val="605E5C"/>
      <w:shd w:val="clear" w:color="auto" w:fill="E1DFDD"/>
    </w:r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
    <w:uiPriority w:val="34"/>
    <w:qFormat/>
    <w:locked/>
    <w:rsid w:val="005B2431"/>
    <w:rPr>
      <w:rFonts w:ascii="TimesLT" w:eastAsia="Times New Roman" w:hAnsi="TimesLT"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518121">
      <w:bodyDiv w:val="1"/>
      <w:marLeft w:val="0"/>
      <w:marRight w:val="0"/>
      <w:marTop w:val="0"/>
      <w:marBottom w:val="0"/>
      <w:divBdr>
        <w:top w:val="none" w:sz="0" w:space="0" w:color="auto"/>
        <w:left w:val="none" w:sz="0" w:space="0" w:color="auto"/>
        <w:bottom w:val="none" w:sz="0" w:space="0" w:color="auto"/>
        <w:right w:val="none" w:sz="0" w:space="0" w:color="auto"/>
      </w:divBdr>
      <w:divsChild>
        <w:div w:id="1567379521">
          <w:marLeft w:val="0"/>
          <w:marRight w:val="0"/>
          <w:marTop w:val="0"/>
          <w:marBottom w:val="0"/>
          <w:divBdr>
            <w:top w:val="none" w:sz="0" w:space="0" w:color="auto"/>
            <w:left w:val="none" w:sz="0" w:space="0" w:color="auto"/>
            <w:bottom w:val="none" w:sz="0" w:space="0" w:color="auto"/>
            <w:right w:val="none" w:sz="0" w:space="0" w:color="auto"/>
          </w:divBdr>
          <w:divsChild>
            <w:div w:id="1624993198">
              <w:marLeft w:val="0"/>
              <w:marRight w:val="0"/>
              <w:marTop w:val="0"/>
              <w:marBottom w:val="0"/>
              <w:divBdr>
                <w:top w:val="none" w:sz="0" w:space="0" w:color="auto"/>
                <w:left w:val="none" w:sz="0" w:space="0" w:color="auto"/>
                <w:bottom w:val="none" w:sz="0" w:space="0" w:color="auto"/>
                <w:right w:val="none" w:sz="0" w:space="0" w:color="auto"/>
              </w:divBdr>
              <w:divsChild>
                <w:div w:id="253051901">
                  <w:marLeft w:val="0"/>
                  <w:marRight w:val="0"/>
                  <w:marTop w:val="0"/>
                  <w:marBottom w:val="0"/>
                  <w:divBdr>
                    <w:top w:val="none" w:sz="0" w:space="0" w:color="auto"/>
                    <w:left w:val="none" w:sz="0" w:space="0" w:color="auto"/>
                    <w:bottom w:val="none" w:sz="0" w:space="0" w:color="auto"/>
                    <w:right w:val="none" w:sz="0" w:space="0" w:color="auto"/>
                  </w:divBdr>
                  <w:divsChild>
                    <w:div w:id="146978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BE231-9DDD-4BF9-8D80-443DF0C8F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4628</Words>
  <Characters>2638</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STT</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Narbuntaitė-Rasimavičienė</dc:creator>
  <cp:keywords/>
  <dc:description/>
  <cp:lastModifiedBy>Laima Ratkevičienė</cp:lastModifiedBy>
  <cp:revision>10</cp:revision>
  <cp:lastPrinted>2025-07-11T13:43:00Z</cp:lastPrinted>
  <dcterms:created xsi:type="dcterms:W3CDTF">2025-11-12T13:27:00Z</dcterms:created>
  <dcterms:modified xsi:type="dcterms:W3CDTF">2025-11-13T05:16:00Z</dcterms:modified>
</cp:coreProperties>
</file>