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95DB0" w14:textId="77777777" w:rsidR="002830BA" w:rsidRDefault="002830BA">
      <w:pPr>
        <w:tabs>
          <w:tab w:val="center" w:pos="4680"/>
          <w:tab w:val="right" w:pos="9360"/>
        </w:tabs>
        <w:spacing w:line="259" w:lineRule="auto"/>
        <w:jc w:val="both"/>
        <w:rPr>
          <w:rFonts w:ascii="Arial" w:eastAsia="Arial" w:hAnsi="Arial" w:cs="Arial"/>
          <w:kern w:val="2"/>
          <w:sz w:val="18"/>
          <w:szCs w:val="18"/>
          <w:lang w:val="en-US"/>
        </w:rPr>
      </w:pPr>
    </w:p>
    <w:p w14:paraId="070C23C0" w14:textId="77777777" w:rsidR="002830BA" w:rsidRDefault="002830BA">
      <w:pPr>
        <w:rPr>
          <w:sz w:val="14"/>
          <w:szCs w:val="14"/>
        </w:rPr>
      </w:pPr>
    </w:p>
    <w:p w14:paraId="77C42522" w14:textId="77777777" w:rsidR="002830BA" w:rsidRDefault="00C924FD">
      <w:pPr>
        <w:widowControl w:val="0"/>
        <w:tabs>
          <w:tab w:val="left" w:pos="567"/>
          <w:tab w:val="left" w:pos="851"/>
        </w:tabs>
        <w:jc w:val="center"/>
        <w:rPr>
          <w:b/>
          <w:bCs/>
          <w:caps/>
          <w:kern w:val="2"/>
          <w:szCs w:val="24"/>
        </w:rPr>
      </w:pPr>
      <w:r>
        <w:rPr>
          <w:noProof/>
          <w:lang w:eastAsia="lt-LT"/>
        </w:rPr>
        <w:drawing>
          <wp:inline distT="0" distB="0" distL="0" distR="0" wp14:anchorId="62D90850" wp14:editId="3B20DF7F">
            <wp:extent cx="231076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2310765" cy="752475"/>
                    </a:xfrm>
                    <a:prstGeom prst="rect">
                      <a:avLst/>
                    </a:prstGeom>
                  </pic:spPr>
                </pic:pic>
              </a:graphicData>
            </a:graphic>
          </wp:inline>
        </w:drawing>
      </w:r>
    </w:p>
    <w:p w14:paraId="3AD185E2" w14:textId="77777777" w:rsidR="002830BA" w:rsidRDefault="002830BA">
      <w:pPr>
        <w:widowControl w:val="0"/>
        <w:tabs>
          <w:tab w:val="left" w:pos="567"/>
          <w:tab w:val="left" w:pos="851"/>
        </w:tabs>
        <w:jc w:val="center"/>
        <w:rPr>
          <w:b/>
          <w:bCs/>
          <w:caps/>
          <w:kern w:val="2"/>
          <w:szCs w:val="24"/>
        </w:rPr>
      </w:pPr>
    </w:p>
    <w:p w14:paraId="130A04BF" w14:textId="77777777" w:rsidR="002830BA" w:rsidRDefault="00C924FD">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264DE78" w14:textId="77777777" w:rsidR="002830BA" w:rsidRDefault="002830BA">
      <w:pPr>
        <w:jc w:val="center"/>
        <w:rPr>
          <w:szCs w:val="24"/>
        </w:rPr>
      </w:pPr>
    </w:p>
    <w:tbl>
      <w:tblPr>
        <w:tblW w:w="9558" w:type="dxa"/>
        <w:tblLayout w:type="fixed"/>
        <w:tblLook w:val="04A0" w:firstRow="1" w:lastRow="0" w:firstColumn="1" w:lastColumn="0" w:noHBand="0" w:noVBand="1"/>
      </w:tblPr>
      <w:tblGrid>
        <w:gridCol w:w="2448"/>
        <w:gridCol w:w="2180"/>
        <w:gridCol w:w="2359"/>
        <w:gridCol w:w="2571"/>
      </w:tblGrid>
      <w:tr w:rsidR="002830BA" w14:paraId="708F8CDD" w14:textId="77777777">
        <w:tc>
          <w:tcPr>
            <w:tcW w:w="2447" w:type="dxa"/>
            <w:tcBorders>
              <w:top w:val="single" w:sz="4" w:space="0" w:color="000000"/>
              <w:left w:val="single" w:sz="4" w:space="0" w:color="000000"/>
              <w:bottom w:val="single" w:sz="4" w:space="0" w:color="000000"/>
              <w:right w:val="single" w:sz="4" w:space="0" w:color="000000"/>
            </w:tcBorders>
          </w:tcPr>
          <w:p w14:paraId="72B75537" w14:textId="77777777" w:rsidR="002830BA" w:rsidRDefault="00C924FD">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7E4D24F3" w14:textId="3CDEECF7" w:rsidR="002830BA" w:rsidRDefault="00B96CAD" w:rsidP="00B96CAD">
            <w:pPr>
              <w:widowControl w:val="0"/>
              <w:jc w:val="both"/>
              <w:rPr>
                <w:b/>
                <w:kern w:val="2"/>
                <w:szCs w:val="24"/>
              </w:rPr>
            </w:pPr>
            <w:r>
              <w:rPr>
                <w:i/>
                <w:iCs/>
                <w:color w:val="4472C4" w:themeColor="accent1"/>
                <w:kern w:val="2"/>
                <w:szCs w:val="24"/>
              </w:rPr>
              <w:t>Įrašyti pagal pirkimo objekto dalį (IT ĮRANGA)</w:t>
            </w:r>
          </w:p>
        </w:tc>
      </w:tr>
      <w:tr w:rsidR="002830BA" w14:paraId="7C4FB67B" w14:textId="77777777">
        <w:tc>
          <w:tcPr>
            <w:tcW w:w="2447" w:type="dxa"/>
            <w:tcBorders>
              <w:top w:val="single" w:sz="4" w:space="0" w:color="000000"/>
              <w:left w:val="single" w:sz="4" w:space="0" w:color="000000"/>
              <w:bottom w:val="single" w:sz="4" w:space="0" w:color="000000"/>
              <w:right w:val="single" w:sz="4" w:space="0" w:color="000000"/>
            </w:tcBorders>
          </w:tcPr>
          <w:p w14:paraId="4E1BED99" w14:textId="77777777" w:rsidR="002830BA" w:rsidRDefault="00C924FD">
            <w:pPr>
              <w:widowControl w:val="0"/>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2076F567" w14:textId="77777777" w:rsidR="002830BA" w:rsidRDefault="002830BA">
            <w:pPr>
              <w:widowControl w:val="0"/>
              <w:jc w:val="both"/>
              <w:rPr>
                <w:kern w:val="2"/>
                <w:szCs w:val="24"/>
              </w:rPr>
            </w:pPr>
          </w:p>
        </w:tc>
        <w:tc>
          <w:tcPr>
            <w:tcW w:w="2359" w:type="dxa"/>
            <w:tcBorders>
              <w:top w:val="single" w:sz="4" w:space="0" w:color="000000"/>
              <w:left w:val="single" w:sz="4" w:space="0" w:color="000000"/>
              <w:bottom w:val="single" w:sz="4" w:space="0" w:color="000000"/>
              <w:right w:val="single" w:sz="4" w:space="0" w:color="000000"/>
            </w:tcBorders>
          </w:tcPr>
          <w:p w14:paraId="0EB13CB3" w14:textId="77777777" w:rsidR="002830BA" w:rsidRDefault="00C924FD">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40724F0F" w14:textId="77777777" w:rsidR="002830BA" w:rsidRDefault="002830BA">
            <w:pPr>
              <w:widowControl w:val="0"/>
              <w:jc w:val="both"/>
              <w:rPr>
                <w:kern w:val="2"/>
                <w:szCs w:val="24"/>
              </w:rPr>
            </w:pPr>
          </w:p>
        </w:tc>
      </w:tr>
    </w:tbl>
    <w:p w14:paraId="19188A31" w14:textId="77777777" w:rsidR="002830BA" w:rsidRDefault="002830BA">
      <w:pPr>
        <w:jc w:val="both"/>
        <w:rPr>
          <w:szCs w:val="24"/>
        </w:rPr>
      </w:pPr>
    </w:p>
    <w:tbl>
      <w:tblPr>
        <w:tblW w:w="9558" w:type="dxa"/>
        <w:tblLayout w:type="fixed"/>
        <w:tblLook w:val="04A0" w:firstRow="1" w:lastRow="0" w:firstColumn="1" w:lastColumn="0" w:noHBand="0" w:noVBand="1"/>
      </w:tblPr>
      <w:tblGrid>
        <w:gridCol w:w="2808"/>
        <w:gridCol w:w="3240"/>
        <w:gridCol w:w="3510"/>
      </w:tblGrid>
      <w:tr w:rsidR="002830BA" w14:paraId="3497BDEA"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5D7A36DE" w14:textId="77777777" w:rsidR="002830BA" w:rsidRDefault="00C924FD">
            <w:pPr>
              <w:widowControl w:val="0"/>
              <w:jc w:val="center"/>
              <w:rPr>
                <w:b/>
                <w:bCs/>
                <w:kern w:val="2"/>
                <w:szCs w:val="24"/>
              </w:rPr>
            </w:pPr>
            <w:r>
              <w:rPr>
                <w:b/>
                <w:bCs/>
                <w:kern w:val="2"/>
                <w:szCs w:val="24"/>
              </w:rPr>
              <w:t>1. SUTARTIES ŠALYS</w:t>
            </w:r>
          </w:p>
        </w:tc>
      </w:tr>
      <w:tr w:rsidR="002830BA" w14:paraId="01DBD533"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C5D76A0" w14:textId="77777777" w:rsidR="002830BA" w:rsidRDefault="002830BA">
            <w:pPr>
              <w:widowControl w:val="0"/>
              <w:jc w:val="center"/>
              <w:rPr>
                <w:b/>
                <w:bCs/>
                <w:kern w:val="2"/>
                <w:szCs w:val="24"/>
              </w:rPr>
            </w:pPr>
          </w:p>
          <w:p w14:paraId="689CAFF0" w14:textId="77777777" w:rsidR="002830BA" w:rsidRDefault="002830BA">
            <w:pPr>
              <w:widowControl w:val="0"/>
              <w:jc w:val="center"/>
              <w:rPr>
                <w:b/>
                <w:bCs/>
                <w:kern w:val="2"/>
                <w:szCs w:val="24"/>
              </w:rPr>
            </w:pPr>
          </w:p>
          <w:p w14:paraId="5E1685E5" w14:textId="77777777" w:rsidR="002830BA" w:rsidRDefault="002830BA">
            <w:pPr>
              <w:widowControl w:val="0"/>
              <w:jc w:val="center"/>
              <w:rPr>
                <w:b/>
                <w:bCs/>
                <w:kern w:val="2"/>
                <w:szCs w:val="24"/>
              </w:rPr>
            </w:pPr>
          </w:p>
          <w:p w14:paraId="211B77C3" w14:textId="77777777" w:rsidR="002830BA" w:rsidRDefault="002830BA">
            <w:pPr>
              <w:widowControl w:val="0"/>
              <w:rPr>
                <w:b/>
                <w:bCs/>
                <w:kern w:val="2"/>
                <w:szCs w:val="24"/>
              </w:rPr>
            </w:pPr>
          </w:p>
          <w:p w14:paraId="35CE37F3" w14:textId="77777777" w:rsidR="002830BA" w:rsidRDefault="00C924FD">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3454363" w14:textId="77777777" w:rsidR="002830BA" w:rsidRDefault="00C924FD">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53370C33" w14:textId="77777777" w:rsidR="002830BA" w:rsidRDefault="00C924FD">
            <w:pPr>
              <w:widowControl w:val="0"/>
              <w:jc w:val="center"/>
              <w:rPr>
                <w:kern w:val="2"/>
                <w:szCs w:val="24"/>
              </w:rPr>
            </w:pPr>
            <w:r>
              <w:rPr>
                <w:kern w:val="2"/>
                <w:szCs w:val="24"/>
              </w:rPr>
              <w:t>Policijos departamentas prie Vidaus reikalų ministerijos</w:t>
            </w:r>
          </w:p>
        </w:tc>
      </w:tr>
      <w:tr w:rsidR="002830BA" w14:paraId="1E85D347" w14:textId="77777777">
        <w:tc>
          <w:tcPr>
            <w:tcW w:w="2808" w:type="dxa"/>
            <w:vMerge/>
            <w:tcBorders>
              <w:top w:val="single" w:sz="4" w:space="0" w:color="000000"/>
              <w:left w:val="single" w:sz="4" w:space="0" w:color="000000"/>
              <w:bottom w:val="single" w:sz="4" w:space="0" w:color="000000"/>
              <w:right w:val="single" w:sz="4" w:space="0" w:color="000000"/>
            </w:tcBorders>
          </w:tcPr>
          <w:p w14:paraId="698EC2BE"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D1DC3A" w14:textId="77777777" w:rsidR="002830BA" w:rsidRDefault="00C924FD">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1FA6873" w14:textId="77777777" w:rsidR="002830BA" w:rsidRDefault="00C924FD">
            <w:pPr>
              <w:widowControl w:val="0"/>
              <w:jc w:val="center"/>
              <w:rPr>
                <w:kern w:val="2"/>
                <w:szCs w:val="24"/>
              </w:rPr>
            </w:pPr>
            <w:r>
              <w:rPr>
                <w:kern w:val="2"/>
                <w:szCs w:val="24"/>
              </w:rPr>
              <w:t>188785847</w:t>
            </w:r>
          </w:p>
        </w:tc>
      </w:tr>
      <w:tr w:rsidR="002830BA" w14:paraId="27D4B5C5" w14:textId="77777777">
        <w:tc>
          <w:tcPr>
            <w:tcW w:w="2808" w:type="dxa"/>
            <w:vMerge/>
            <w:tcBorders>
              <w:top w:val="single" w:sz="4" w:space="0" w:color="000000"/>
              <w:left w:val="single" w:sz="4" w:space="0" w:color="000000"/>
              <w:bottom w:val="single" w:sz="4" w:space="0" w:color="000000"/>
              <w:right w:val="single" w:sz="4" w:space="0" w:color="000000"/>
            </w:tcBorders>
          </w:tcPr>
          <w:p w14:paraId="0F0719EC"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7A1F05" w14:textId="77777777" w:rsidR="002830BA" w:rsidRDefault="00C924FD">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E04C3B4" w14:textId="77777777" w:rsidR="002830BA" w:rsidRDefault="00C924FD">
            <w:pPr>
              <w:widowControl w:val="0"/>
              <w:jc w:val="center"/>
              <w:rPr>
                <w:kern w:val="2"/>
                <w:szCs w:val="24"/>
              </w:rPr>
            </w:pPr>
            <w:r>
              <w:rPr>
                <w:kern w:val="2"/>
                <w:szCs w:val="24"/>
              </w:rPr>
              <w:t>Saltoniškių g. 19, LT-08106 Vilnius</w:t>
            </w:r>
          </w:p>
        </w:tc>
      </w:tr>
      <w:tr w:rsidR="002830BA" w14:paraId="1F1294B2" w14:textId="77777777">
        <w:tc>
          <w:tcPr>
            <w:tcW w:w="2808" w:type="dxa"/>
            <w:vMerge/>
            <w:tcBorders>
              <w:top w:val="single" w:sz="4" w:space="0" w:color="000000"/>
              <w:left w:val="single" w:sz="4" w:space="0" w:color="000000"/>
              <w:bottom w:val="single" w:sz="4" w:space="0" w:color="000000"/>
              <w:right w:val="single" w:sz="4" w:space="0" w:color="000000"/>
            </w:tcBorders>
          </w:tcPr>
          <w:p w14:paraId="264E1731"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DC775D" w14:textId="77777777" w:rsidR="002830BA" w:rsidRDefault="00C924FD">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0DBE5FA" w14:textId="77777777" w:rsidR="002830BA" w:rsidRDefault="00C924FD">
            <w:pPr>
              <w:widowControl w:val="0"/>
              <w:jc w:val="center"/>
              <w:rPr>
                <w:kern w:val="2"/>
                <w:szCs w:val="24"/>
              </w:rPr>
            </w:pPr>
            <w:r>
              <w:rPr>
                <w:kern w:val="2"/>
                <w:szCs w:val="24"/>
              </w:rPr>
              <w:t>LT100005428413</w:t>
            </w:r>
          </w:p>
        </w:tc>
      </w:tr>
      <w:tr w:rsidR="002830BA" w14:paraId="65D0D865" w14:textId="77777777">
        <w:tc>
          <w:tcPr>
            <w:tcW w:w="2808" w:type="dxa"/>
            <w:vMerge/>
            <w:tcBorders>
              <w:top w:val="single" w:sz="4" w:space="0" w:color="000000"/>
              <w:left w:val="single" w:sz="4" w:space="0" w:color="000000"/>
              <w:bottom w:val="single" w:sz="4" w:space="0" w:color="000000"/>
              <w:right w:val="single" w:sz="4" w:space="0" w:color="000000"/>
            </w:tcBorders>
          </w:tcPr>
          <w:p w14:paraId="26DF2138"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0A2FCB" w14:textId="77777777" w:rsidR="002830BA" w:rsidRDefault="00C924FD">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6D85F67" w14:textId="77777777" w:rsidR="002830BA" w:rsidRDefault="002830BA">
            <w:pPr>
              <w:widowControl w:val="0"/>
              <w:jc w:val="center"/>
              <w:rPr>
                <w:kern w:val="2"/>
                <w:szCs w:val="24"/>
              </w:rPr>
            </w:pPr>
          </w:p>
        </w:tc>
      </w:tr>
      <w:tr w:rsidR="002830BA" w14:paraId="504E388F" w14:textId="77777777">
        <w:tc>
          <w:tcPr>
            <w:tcW w:w="2808" w:type="dxa"/>
            <w:vMerge/>
            <w:tcBorders>
              <w:top w:val="single" w:sz="4" w:space="0" w:color="000000"/>
              <w:left w:val="single" w:sz="4" w:space="0" w:color="000000"/>
              <w:bottom w:val="single" w:sz="4" w:space="0" w:color="000000"/>
              <w:right w:val="single" w:sz="4" w:space="0" w:color="000000"/>
            </w:tcBorders>
          </w:tcPr>
          <w:p w14:paraId="180A7CC6"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56188DA" w14:textId="77777777" w:rsidR="002830BA" w:rsidRDefault="00C924FD">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9CBF3A0" w14:textId="77777777" w:rsidR="002830BA" w:rsidRDefault="002830BA">
            <w:pPr>
              <w:widowControl w:val="0"/>
              <w:jc w:val="center"/>
              <w:rPr>
                <w:kern w:val="2"/>
                <w:szCs w:val="24"/>
              </w:rPr>
            </w:pPr>
          </w:p>
        </w:tc>
      </w:tr>
      <w:tr w:rsidR="002830BA" w14:paraId="597E021A" w14:textId="77777777">
        <w:tc>
          <w:tcPr>
            <w:tcW w:w="2808" w:type="dxa"/>
            <w:vMerge/>
            <w:tcBorders>
              <w:top w:val="single" w:sz="4" w:space="0" w:color="000000"/>
              <w:left w:val="single" w:sz="4" w:space="0" w:color="000000"/>
              <w:bottom w:val="single" w:sz="4" w:space="0" w:color="000000"/>
              <w:right w:val="single" w:sz="4" w:space="0" w:color="000000"/>
            </w:tcBorders>
          </w:tcPr>
          <w:p w14:paraId="63DCB451"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FE769F" w14:textId="77777777" w:rsidR="002830BA" w:rsidRDefault="00C924FD">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1197A84" w14:textId="4259AC78" w:rsidR="002830BA" w:rsidRDefault="00025013">
            <w:pPr>
              <w:widowControl w:val="0"/>
              <w:jc w:val="center"/>
              <w:rPr>
                <w:kern w:val="2"/>
                <w:szCs w:val="24"/>
              </w:rPr>
            </w:pPr>
            <w:r>
              <w:rPr>
                <w:kern w:val="2"/>
                <w:szCs w:val="24"/>
              </w:rPr>
              <w:t>(0</w:t>
            </w:r>
            <w:r w:rsidR="00C924FD">
              <w:rPr>
                <w:kern w:val="2"/>
                <w:szCs w:val="24"/>
              </w:rPr>
              <w:t xml:space="preserve"> 5) 271 9731</w:t>
            </w:r>
          </w:p>
        </w:tc>
      </w:tr>
      <w:tr w:rsidR="002830BA" w14:paraId="361FB3E8" w14:textId="77777777">
        <w:tc>
          <w:tcPr>
            <w:tcW w:w="2808" w:type="dxa"/>
            <w:vMerge/>
            <w:tcBorders>
              <w:top w:val="single" w:sz="4" w:space="0" w:color="000000"/>
              <w:left w:val="single" w:sz="4" w:space="0" w:color="000000"/>
              <w:bottom w:val="single" w:sz="4" w:space="0" w:color="000000"/>
              <w:right w:val="single" w:sz="4" w:space="0" w:color="000000"/>
            </w:tcBorders>
          </w:tcPr>
          <w:p w14:paraId="52238BB7"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B3D761" w14:textId="77777777" w:rsidR="002830BA" w:rsidRDefault="00C924FD">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65A6D4B" w14:textId="77777777" w:rsidR="002830BA" w:rsidRDefault="00C924FD">
            <w:pPr>
              <w:widowControl w:val="0"/>
              <w:jc w:val="center"/>
              <w:rPr>
                <w:kern w:val="2"/>
                <w:szCs w:val="24"/>
              </w:rPr>
            </w:pPr>
            <w:r>
              <w:rPr>
                <w:kern w:val="2"/>
                <w:szCs w:val="24"/>
              </w:rPr>
              <w:t>info@policija.lt</w:t>
            </w:r>
          </w:p>
        </w:tc>
      </w:tr>
      <w:tr w:rsidR="002830BA" w14:paraId="7FD6D27A" w14:textId="77777777">
        <w:tc>
          <w:tcPr>
            <w:tcW w:w="2808" w:type="dxa"/>
            <w:vMerge/>
            <w:tcBorders>
              <w:top w:val="single" w:sz="4" w:space="0" w:color="000000"/>
              <w:left w:val="single" w:sz="4" w:space="0" w:color="000000"/>
              <w:bottom w:val="single" w:sz="4" w:space="0" w:color="000000"/>
              <w:right w:val="single" w:sz="4" w:space="0" w:color="000000"/>
            </w:tcBorders>
          </w:tcPr>
          <w:p w14:paraId="7945A711"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272493" w14:textId="77777777" w:rsidR="002830BA" w:rsidRDefault="00C924FD">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8B2D65E"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58384AA4" w14:textId="77777777">
        <w:tc>
          <w:tcPr>
            <w:tcW w:w="2808" w:type="dxa"/>
            <w:vMerge/>
            <w:tcBorders>
              <w:top w:val="single" w:sz="4" w:space="0" w:color="000000"/>
              <w:left w:val="single" w:sz="4" w:space="0" w:color="000000"/>
              <w:bottom w:val="single" w:sz="4" w:space="0" w:color="000000"/>
              <w:right w:val="single" w:sz="4" w:space="0" w:color="000000"/>
            </w:tcBorders>
          </w:tcPr>
          <w:p w14:paraId="6F5583FC"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B54984" w14:textId="77777777" w:rsidR="002830BA" w:rsidRDefault="00C924FD">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BD2273E"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4BD6B5D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2945C9C" w14:textId="77777777" w:rsidR="002830BA" w:rsidRDefault="002830BA">
            <w:pPr>
              <w:widowControl w:val="0"/>
              <w:rPr>
                <w:b/>
                <w:bCs/>
                <w:kern w:val="2"/>
                <w:szCs w:val="24"/>
              </w:rPr>
            </w:pPr>
          </w:p>
          <w:p w14:paraId="10B176C9" w14:textId="77777777" w:rsidR="002830BA" w:rsidRDefault="002830BA">
            <w:pPr>
              <w:widowControl w:val="0"/>
              <w:rPr>
                <w:b/>
                <w:bCs/>
                <w:kern w:val="2"/>
                <w:szCs w:val="24"/>
              </w:rPr>
            </w:pPr>
          </w:p>
          <w:p w14:paraId="0326B3A6" w14:textId="77777777" w:rsidR="002830BA" w:rsidRDefault="002830BA">
            <w:pPr>
              <w:widowControl w:val="0"/>
              <w:rPr>
                <w:b/>
                <w:bCs/>
                <w:kern w:val="2"/>
                <w:szCs w:val="24"/>
              </w:rPr>
            </w:pPr>
          </w:p>
          <w:p w14:paraId="7EC69B60" w14:textId="77777777" w:rsidR="002830BA" w:rsidRDefault="00C924FD">
            <w:pPr>
              <w:widowControl w:val="0"/>
              <w:rPr>
                <w:b/>
                <w:bCs/>
                <w:kern w:val="2"/>
                <w:szCs w:val="24"/>
              </w:rPr>
            </w:pPr>
            <w:r>
              <w:rPr>
                <w:b/>
                <w:bCs/>
                <w:kern w:val="2"/>
                <w:szCs w:val="24"/>
              </w:rPr>
              <w:t>1.2. Tiekėjas</w:t>
            </w:r>
          </w:p>
          <w:p w14:paraId="2443BB4C" w14:textId="77777777" w:rsidR="002830BA" w:rsidRDefault="00C924FD">
            <w:pPr>
              <w:widowControl w:val="0"/>
              <w:rPr>
                <w:color w:val="4472C4"/>
                <w:kern w:val="2"/>
                <w:szCs w:val="24"/>
              </w:rPr>
            </w:pPr>
            <w:r>
              <w:rPr>
                <w:color w:val="4472C4"/>
                <w:kern w:val="2"/>
                <w:szCs w:val="24"/>
              </w:rPr>
              <w:t>(jei Tiekėjas yra fizinis asmuo, skiltys atitinkamai pakoreguojamos)</w:t>
            </w:r>
          </w:p>
          <w:p w14:paraId="5575221B"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AA5B4D" w14:textId="77777777" w:rsidR="002830BA" w:rsidRDefault="00C924FD">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77D4541"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33511874" w14:textId="77777777">
        <w:tc>
          <w:tcPr>
            <w:tcW w:w="2808" w:type="dxa"/>
            <w:vMerge/>
            <w:tcBorders>
              <w:top w:val="single" w:sz="4" w:space="0" w:color="000000"/>
              <w:left w:val="single" w:sz="4" w:space="0" w:color="000000"/>
              <w:bottom w:val="single" w:sz="4" w:space="0" w:color="000000"/>
              <w:right w:val="single" w:sz="4" w:space="0" w:color="000000"/>
            </w:tcBorders>
          </w:tcPr>
          <w:p w14:paraId="070BC4AB"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847E61" w14:textId="77777777" w:rsidR="002830BA" w:rsidRDefault="00C924FD">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AF13A2A"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63754330" w14:textId="77777777">
        <w:tc>
          <w:tcPr>
            <w:tcW w:w="2808" w:type="dxa"/>
            <w:vMerge/>
            <w:tcBorders>
              <w:top w:val="single" w:sz="4" w:space="0" w:color="000000"/>
              <w:left w:val="single" w:sz="4" w:space="0" w:color="000000"/>
              <w:bottom w:val="single" w:sz="4" w:space="0" w:color="000000"/>
              <w:right w:val="single" w:sz="4" w:space="0" w:color="000000"/>
            </w:tcBorders>
          </w:tcPr>
          <w:p w14:paraId="4923E0A6"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6E173A" w14:textId="77777777" w:rsidR="002830BA" w:rsidRDefault="00C924FD">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1A7DB429"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6E46ABE7" w14:textId="77777777">
        <w:tc>
          <w:tcPr>
            <w:tcW w:w="2808" w:type="dxa"/>
            <w:vMerge/>
            <w:tcBorders>
              <w:top w:val="single" w:sz="4" w:space="0" w:color="000000"/>
              <w:left w:val="single" w:sz="4" w:space="0" w:color="000000"/>
              <w:bottom w:val="single" w:sz="4" w:space="0" w:color="000000"/>
              <w:right w:val="single" w:sz="4" w:space="0" w:color="000000"/>
            </w:tcBorders>
          </w:tcPr>
          <w:p w14:paraId="249F79EB"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14F6B4" w14:textId="77777777" w:rsidR="002830BA" w:rsidRDefault="00C924FD">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049120F"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7A798D6F" w14:textId="77777777">
        <w:tc>
          <w:tcPr>
            <w:tcW w:w="2808" w:type="dxa"/>
            <w:vMerge/>
            <w:tcBorders>
              <w:top w:val="single" w:sz="4" w:space="0" w:color="000000"/>
              <w:left w:val="single" w:sz="4" w:space="0" w:color="000000"/>
              <w:bottom w:val="single" w:sz="4" w:space="0" w:color="000000"/>
              <w:right w:val="single" w:sz="4" w:space="0" w:color="000000"/>
            </w:tcBorders>
          </w:tcPr>
          <w:p w14:paraId="283DB0AF"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AFF57A" w14:textId="77777777" w:rsidR="002830BA" w:rsidRDefault="00C924FD">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669233C"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6654B4CC" w14:textId="77777777">
        <w:tc>
          <w:tcPr>
            <w:tcW w:w="2808" w:type="dxa"/>
            <w:vMerge/>
            <w:tcBorders>
              <w:top w:val="single" w:sz="4" w:space="0" w:color="000000"/>
              <w:left w:val="single" w:sz="4" w:space="0" w:color="000000"/>
              <w:bottom w:val="single" w:sz="4" w:space="0" w:color="000000"/>
              <w:right w:val="single" w:sz="4" w:space="0" w:color="000000"/>
            </w:tcBorders>
          </w:tcPr>
          <w:p w14:paraId="2433D6F5"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CA43C0" w14:textId="77777777" w:rsidR="002830BA" w:rsidRDefault="00C924FD">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1961948"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561ED337" w14:textId="77777777">
        <w:tc>
          <w:tcPr>
            <w:tcW w:w="2808" w:type="dxa"/>
            <w:vMerge/>
            <w:tcBorders>
              <w:top w:val="single" w:sz="4" w:space="0" w:color="000000"/>
              <w:left w:val="single" w:sz="4" w:space="0" w:color="000000"/>
              <w:bottom w:val="single" w:sz="4" w:space="0" w:color="000000"/>
              <w:right w:val="single" w:sz="4" w:space="0" w:color="000000"/>
            </w:tcBorders>
          </w:tcPr>
          <w:p w14:paraId="5AA8E78D"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C7E637" w14:textId="77777777" w:rsidR="002830BA" w:rsidRDefault="00C924FD">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BD7853A"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22C1DFFD" w14:textId="77777777">
        <w:tc>
          <w:tcPr>
            <w:tcW w:w="2808" w:type="dxa"/>
            <w:vMerge/>
            <w:tcBorders>
              <w:top w:val="single" w:sz="4" w:space="0" w:color="000000"/>
              <w:left w:val="single" w:sz="4" w:space="0" w:color="000000"/>
              <w:bottom w:val="single" w:sz="4" w:space="0" w:color="000000"/>
              <w:right w:val="single" w:sz="4" w:space="0" w:color="000000"/>
            </w:tcBorders>
          </w:tcPr>
          <w:p w14:paraId="7799DA51"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59407F" w14:textId="77777777" w:rsidR="002830BA" w:rsidRDefault="00C924FD">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F0C37B4"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0A4EE353" w14:textId="77777777">
        <w:tc>
          <w:tcPr>
            <w:tcW w:w="2808" w:type="dxa"/>
            <w:vMerge/>
            <w:tcBorders>
              <w:top w:val="single" w:sz="4" w:space="0" w:color="000000"/>
              <w:left w:val="single" w:sz="4" w:space="0" w:color="000000"/>
              <w:bottom w:val="single" w:sz="4" w:space="0" w:color="000000"/>
              <w:right w:val="single" w:sz="4" w:space="0" w:color="000000"/>
            </w:tcBorders>
          </w:tcPr>
          <w:p w14:paraId="02BAC076"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761049" w14:textId="77777777" w:rsidR="002830BA" w:rsidRDefault="00C924FD">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95B9AD0"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285543E6" w14:textId="77777777">
        <w:tc>
          <w:tcPr>
            <w:tcW w:w="2808" w:type="dxa"/>
            <w:vMerge/>
            <w:tcBorders>
              <w:top w:val="single" w:sz="4" w:space="0" w:color="000000"/>
              <w:left w:val="single" w:sz="4" w:space="0" w:color="000000"/>
              <w:bottom w:val="single" w:sz="4" w:space="0" w:color="000000"/>
              <w:right w:val="single" w:sz="4" w:space="0" w:color="000000"/>
            </w:tcBorders>
          </w:tcPr>
          <w:p w14:paraId="0F739EC1"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9DFD0C" w14:textId="77777777" w:rsidR="002830BA" w:rsidRDefault="00C924FD">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5019246" w14:textId="77777777" w:rsidR="002830BA" w:rsidRDefault="00C924FD">
            <w:pPr>
              <w:widowControl w:val="0"/>
              <w:jc w:val="center"/>
              <w:rPr>
                <w:kern w:val="2"/>
                <w:szCs w:val="24"/>
              </w:rPr>
            </w:pPr>
            <w:r>
              <w:rPr>
                <w:color w:val="2E74B5" w:themeColor="accent5" w:themeShade="BF"/>
                <w:kern w:val="2"/>
                <w:szCs w:val="24"/>
              </w:rPr>
              <w:t>/nurodyti/</w:t>
            </w:r>
          </w:p>
        </w:tc>
      </w:tr>
    </w:tbl>
    <w:p w14:paraId="6A1A986F" w14:textId="77777777" w:rsidR="002830BA" w:rsidRDefault="002830BA">
      <w:pPr>
        <w:jc w:val="both"/>
        <w:rPr>
          <w:szCs w:val="24"/>
        </w:rPr>
      </w:pPr>
    </w:p>
    <w:tbl>
      <w:tblPr>
        <w:tblW w:w="9535" w:type="dxa"/>
        <w:tblLayout w:type="fixed"/>
        <w:tblLook w:val="04A0" w:firstRow="1" w:lastRow="0" w:firstColumn="1" w:lastColumn="0" w:noHBand="0" w:noVBand="1"/>
      </w:tblPr>
      <w:tblGrid>
        <w:gridCol w:w="2532"/>
        <w:gridCol w:w="175"/>
        <w:gridCol w:w="2081"/>
        <w:gridCol w:w="4747"/>
      </w:tblGrid>
      <w:tr w:rsidR="002830BA" w14:paraId="2EDA3A77"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56B7EA" w14:textId="77777777" w:rsidR="002830BA" w:rsidRDefault="00C924FD">
            <w:pPr>
              <w:widowControl w:val="0"/>
              <w:jc w:val="center"/>
              <w:rPr>
                <w:b/>
                <w:bCs/>
                <w:kern w:val="2"/>
                <w:szCs w:val="24"/>
              </w:rPr>
            </w:pPr>
            <w:r>
              <w:rPr>
                <w:b/>
                <w:bCs/>
                <w:kern w:val="2"/>
                <w:szCs w:val="24"/>
              </w:rPr>
              <w:t>2. ATSAKINGI ASMENYS</w:t>
            </w:r>
          </w:p>
        </w:tc>
      </w:tr>
      <w:tr w:rsidR="002830BA" w14:paraId="08445B7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0501B263" w14:textId="77777777" w:rsidR="002830BA" w:rsidRDefault="00C924FD">
            <w:pPr>
              <w:widowControl w:val="0"/>
              <w:rPr>
                <w:b/>
                <w:bCs/>
                <w:kern w:val="2"/>
                <w:szCs w:val="24"/>
              </w:rPr>
            </w:pPr>
            <w:r>
              <w:rPr>
                <w:b/>
                <w:bCs/>
                <w:kern w:val="2"/>
                <w:szCs w:val="24"/>
              </w:rPr>
              <w:t>2.1</w:t>
            </w:r>
            <w:r>
              <w:rPr>
                <w:b/>
                <w:kern w:val="2"/>
                <w:szCs w:val="24"/>
              </w:rPr>
              <w:t xml:space="preserve"> Pirkėjo kontaktiniai asmenys, atsakingi už Sutarties vykdymą, </w:t>
            </w:r>
            <w:r>
              <w:rPr>
                <w:b/>
                <w:szCs w:val="24"/>
              </w:rPr>
              <w:t>Paslaugų</w:t>
            </w:r>
            <w:r>
              <w:rPr>
                <w:b/>
                <w:kern w:val="2"/>
                <w:szCs w:val="24"/>
              </w:rPr>
              <w:t xml:space="preserve"> priėmimą, Sąskaitų per informacinę sistemą </w:t>
            </w:r>
            <w:r>
              <w:rPr>
                <w:b/>
                <w:kern w:val="2"/>
                <w:szCs w:val="24"/>
              </w:rPr>
              <w:lastRenderedPageBreak/>
              <w:t>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2D253A8F" w14:textId="77777777" w:rsidR="002830BA" w:rsidRDefault="00C924FD">
            <w:pPr>
              <w:widowControl w:val="0"/>
              <w:rPr>
                <w:color w:val="4472C4"/>
                <w:kern w:val="2"/>
                <w:szCs w:val="24"/>
              </w:rPr>
            </w:pPr>
            <w:r>
              <w:rPr>
                <w:color w:val="4472C4"/>
                <w:kern w:val="2"/>
                <w:szCs w:val="24"/>
              </w:rPr>
              <w:lastRenderedPageBreak/>
              <w:t>(nurodyti padalinį / skyrių, pareigas, vardą, pavardę, tel., el. paštą)</w:t>
            </w:r>
          </w:p>
        </w:tc>
      </w:tr>
      <w:tr w:rsidR="002830BA" w14:paraId="27B5B102"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4174A936" w14:textId="77777777" w:rsidR="002830BA" w:rsidRDefault="00C924FD">
            <w:pPr>
              <w:widowControl w:val="0"/>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338C4812" w14:textId="77777777" w:rsidR="002830BA" w:rsidRDefault="00C924FD">
            <w:pPr>
              <w:widowControl w:val="0"/>
              <w:rPr>
                <w:color w:val="4472C4"/>
                <w:kern w:val="2"/>
                <w:szCs w:val="24"/>
              </w:rPr>
            </w:pPr>
            <w:r>
              <w:rPr>
                <w:color w:val="4472C4"/>
                <w:kern w:val="2"/>
                <w:szCs w:val="24"/>
              </w:rPr>
              <w:t>(nurodyti padalinį / skyrių, pareigas, vardą, pavardę, tel., el. paštą)</w:t>
            </w:r>
          </w:p>
        </w:tc>
      </w:tr>
      <w:tr w:rsidR="002830BA" w14:paraId="40A92CF4"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05464BC" w14:textId="77777777" w:rsidR="002830BA" w:rsidRDefault="00C924FD">
            <w:pPr>
              <w:widowControl w:val="0"/>
              <w:jc w:val="center"/>
              <w:rPr>
                <w:b/>
                <w:bCs/>
                <w:kern w:val="2"/>
                <w:szCs w:val="24"/>
              </w:rPr>
            </w:pPr>
            <w:r>
              <w:rPr>
                <w:b/>
                <w:bCs/>
                <w:kern w:val="2"/>
                <w:szCs w:val="24"/>
              </w:rPr>
              <w:t>3. SUTARTIES DALYKAS</w:t>
            </w:r>
          </w:p>
        </w:tc>
      </w:tr>
      <w:tr w:rsidR="002830BA" w14:paraId="2F7CA9C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52E705F" w14:textId="77777777" w:rsidR="002830BA" w:rsidRDefault="00C924FD">
            <w:pPr>
              <w:widowControl w:val="0"/>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5199CBAB" w14:textId="77777777" w:rsidR="002830BA" w:rsidRDefault="00C924FD">
            <w:pPr>
              <w:widowControl w:val="0"/>
              <w:rPr>
                <w:kern w:val="2"/>
                <w:szCs w:val="24"/>
              </w:rPr>
            </w:pPr>
            <w:r>
              <w:rPr>
                <w:kern w:val="2"/>
                <w:szCs w:val="24"/>
              </w:rPr>
              <w:t>Tiekėjas įsipareigoja Sutartyje numatytomis sąlygomis pristatyti ir perduoti Pirkėjui :</w:t>
            </w:r>
          </w:p>
          <w:p w14:paraId="6B95E9CA" w14:textId="44EFA6AD" w:rsidR="00B96CAD" w:rsidRDefault="00B96CAD" w:rsidP="00B96CAD">
            <w:pPr>
              <w:widowControl w:val="0"/>
              <w:rPr>
                <w:color w:val="000000" w:themeColor="text1"/>
                <w:sz w:val="22"/>
                <w:szCs w:val="22"/>
              </w:rPr>
            </w:pPr>
            <w:r>
              <w:rPr>
                <w:b/>
                <w:kern w:val="2"/>
                <w:szCs w:val="24"/>
              </w:rPr>
              <w:t>1 pirkimo objekto daliai</w:t>
            </w:r>
            <w:r>
              <w:rPr>
                <w:kern w:val="2"/>
                <w:szCs w:val="24"/>
              </w:rPr>
              <w:t xml:space="preserve"> –</w:t>
            </w:r>
            <w:r>
              <w:rPr>
                <w:b/>
                <w:color w:val="000000" w:themeColor="text1"/>
                <w:sz w:val="22"/>
                <w:szCs w:val="22"/>
              </w:rPr>
              <w:t xml:space="preserve"> </w:t>
            </w:r>
            <w:r>
              <w:rPr>
                <w:color w:val="000000" w:themeColor="text1"/>
                <w:sz w:val="22"/>
                <w:szCs w:val="22"/>
              </w:rPr>
              <w:t>Tin</w:t>
            </w:r>
            <w:r w:rsidR="007206EE">
              <w:rPr>
                <w:color w:val="000000" w:themeColor="text1"/>
                <w:sz w:val="22"/>
                <w:szCs w:val="22"/>
              </w:rPr>
              <w:t>k</w:t>
            </w:r>
            <w:r>
              <w:rPr>
                <w:color w:val="000000" w:themeColor="text1"/>
                <w:sz w:val="22"/>
                <w:szCs w:val="22"/>
              </w:rPr>
              <w:t xml:space="preserve">linę duomenų saugyklą, </w:t>
            </w:r>
            <w:r>
              <w:rPr>
                <w:color w:val="000000" w:themeColor="text1"/>
                <w:sz w:val="22"/>
                <w:szCs w:val="22"/>
                <w:lang w:val="en-US"/>
              </w:rPr>
              <w:t>1</w:t>
            </w:r>
            <w:r>
              <w:rPr>
                <w:color w:val="000000" w:themeColor="text1"/>
                <w:sz w:val="22"/>
                <w:szCs w:val="22"/>
              </w:rPr>
              <w:t xml:space="preserve"> </w:t>
            </w:r>
            <w:proofErr w:type="spellStart"/>
            <w:r>
              <w:rPr>
                <w:color w:val="000000" w:themeColor="text1"/>
                <w:sz w:val="22"/>
                <w:szCs w:val="22"/>
              </w:rPr>
              <w:t>vnt</w:t>
            </w:r>
            <w:proofErr w:type="spellEnd"/>
            <w:r w:rsidR="007206EE">
              <w:rPr>
                <w:color w:val="000000" w:themeColor="text1"/>
                <w:sz w:val="22"/>
                <w:szCs w:val="22"/>
              </w:rPr>
              <w:t xml:space="preserve"> (toliau –Prekės)</w:t>
            </w:r>
            <w:r>
              <w:rPr>
                <w:color w:val="000000" w:themeColor="text1"/>
                <w:sz w:val="22"/>
                <w:szCs w:val="22"/>
              </w:rPr>
              <w:t>.</w:t>
            </w:r>
          </w:p>
          <w:p w14:paraId="7136D082" w14:textId="77777777" w:rsidR="00B96CAD" w:rsidRDefault="00B96CAD" w:rsidP="00B96CAD">
            <w:pPr>
              <w:widowControl w:val="0"/>
              <w:rPr>
                <w:color w:val="000000" w:themeColor="text1"/>
                <w:sz w:val="22"/>
                <w:szCs w:val="22"/>
              </w:rPr>
            </w:pPr>
          </w:p>
          <w:p w14:paraId="5EE9FB3E" w14:textId="77777777" w:rsidR="00B96CAD" w:rsidRDefault="00B96CAD" w:rsidP="00B96CAD">
            <w:pPr>
              <w:widowControl w:val="0"/>
              <w:rPr>
                <w:i/>
                <w:color w:val="0070C0"/>
                <w:sz w:val="22"/>
                <w:szCs w:val="22"/>
              </w:rPr>
            </w:pPr>
            <w:r>
              <w:rPr>
                <w:i/>
                <w:color w:val="0070C0"/>
                <w:sz w:val="22"/>
                <w:szCs w:val="22"/>
              </w:rPr>
              <w:t>Ir (arba)</w:t>
            </w:r>
          </w:p>
          <w:p w14:paraId="515868A4" w14:textId="77777777" w:rsidR="00B96CAD" w:rsidRDefault="00B96CAD" w:rsidP="00B96CAD">
            <w:pPr>
              <w:widowControl w:val="0"/>
              <w:rPr>
                <w:kern w:val="2"/>
                <w:szCs w:val="24"/>
              </w:rPr>
            </w:pPr>
          </w:p>
          <w:p w14:paraId="47B343BA" w14:textId="775B34A8" w:rsidR="00B96CAD" w:rsidRDefault="00B96CAD" w:rsidP="00B96CAD">
            <w:pPr>
              <w:widowControl w:val="0"/>
              <w:rPr>
                <w:color w:val="000000"/>
                <w:kern w:val="2"/>
                <w:szCs w:val="24"/>
              </w:rPr>
            </w:pPr>
            <w:r>
              <w:rPr>
                <w:b/>
                <w:color w:val="000000" w:themeColor="text1"/>
                <w:sz w:val="22"/>
                <w:szCs w:val="22"/>
              </w:rPr>
              <w:t xml:space="preserve">2 pirkimo objekto daliai: </w:t>
            </w:r>
            <w:r>
              <w:rPr>
                <w:color w:val="000000" w:themeColor="text1"/>
                <w:sz w:val="22"/>
                <w:szCs w:val="22"/>
              </w:rPr>
              <w:t>Tarnybines stotis (serverius), 5 vnt.</w:t>
            </w:r>
            <w:r>
              <w:rPr>
                <w:color w:val="000000"/>
                <w:kern w:val="2"/>
                <w:szCs w:val="24"/>
              </w:rPr>
              <w:t xml:space="preserve"> (toliau – Prekės).</w:t>
            </w:r>
          </w:p>
          <w:p w14:paraId="5E3181AB" w14:textId="77777777" w:rsidR="00B96CAD" w:rsidRDefault="00B96CAD" w:rsidP="00B96CAD">
            <w:pPr>
              <w:widowControl w:val="0"/>
              <w:rPr>
                <w:i/>
                <w:color w:val="0070C0"/>
                <w:sz w:val="22"/>
                <w:szCs w:val="22"/>
              </w:rPr>
            </w:pPr>
            <w:r>
              <w:rPr>
                <w:i/>
                <w:color w:val="0070C0"/>
                <w:sz w:val="22"/>
                <w:szCs w:val="22"/>
              </w:rPr>
              <w:t>Ir (arba)</w:t>
            </w:r>
          </w:p>
          <w:p w14:paraId="2C48754F" w14:textId="77777777" w:rsidR="00B96CAD" w:rsidRDefault="00B96CAD" w:rsidP="00B96CAD">
            <w:pPr>
              <w:widowControl w:val="0"/>
              <w:rPr>
                <w:kern w:val="2"/>
                <w:szCs w:val="24"/>
              </w:rPr>
            </w:pPr>
          </w:p>
          <w:p w14:paraId="72C918A9" w14:textId="6F42321B" w:rsidR="00B96CAD" w:rsidRDefault="00B96CAD" w:rsidP="00B96CAD">
            <w:pPr>
              <w:widowControl w:val="0"/>
              <w:rPr>
                <w:color w:val="000000" w:themeColor="text1"/>
                <w:sz w:val="22"/>
                <w:szCs w:val="22"/>
              </w:rPr>
            </w:pPr>
            <w:r>
              <w:rPr>
                <w:b/>
                <w:color w:val="000000" w:themeColor="text1"/>
                <w:sz w:val="22"/>
                <w:szCs w:val="22"/>
              </w:rPr>
              <w:t xml:space="preserve">3 pirkimo objekto daliai: </w:t>
            </w:r>
            <w:r>
              <w:rPr>
                <w:color w:val="000000" w:themeColor="text1"/>
                <w:sz w:val="22"/>
                <w:szCs w:val="22"/>
              </w:rPr>
              <w:t xml:space="preserve">Tarnybinę stotį su grafinėmis vaizdo plokštėmis, </w:t>
            </w:r>
            <w:r>
              <w:rPr>
                <w:color w:val="000000" w:themeColor="text1"/>
                <w:sz w:val="22"/>
                <w:szCs w:val="22"/>
                <w:lang w:val="en-US"/>
              </w:rPr>
              <w:t>1</w:t>
            </w:r>
            <w:r>
              <w:rPr>
                <w:color w:val="000000" w:themeColor="text1"/>
                <w:sz w:val="22"/>
                <w:szCs w:val="22"/>
              </w:rPr>
              <w:t xml:space="preserve"> vnt.</w:t>
            </w:r>
            <w:r>
              <w:rPr>
                <w:color w:val="000000"/>
                <w:kern w:val="2"/>
                <w:szCs w:val="24"/>
              </w:rPr>
              <w:t xml:space="preserve"> (toliau – Prekės).</w:t>
            </w:r>
          </w:p>
          <w:p w14:paraId="01000CD1" w14:textId="77777777" w:rsidR="00B96CAD" w:rsidRDefault="00B96CAD" w:rsidP="00B96CAD">
            <w:pPr>
              <w:widowControl w:val="0"/>
              <w:rPr>
                <w:color w:val="000000" w:themeColor="text1"/>
                <w:sz w:val="22"/>
                <w:szCs w:val="22"/>
              </w:rPr>
            </w:pPr>
          </w:p>
          <w:p w14:paraId="43AF19C6" w14:textId="77777777" w:rsidR="002830BA" w:rsidRDefault="00C924FD">
            <w:pPr>
              <w:widowControl w:val="0"/>
              <w:rPr>
                <w:color w:val="000000"/>
                <w:kern w:val="2"/>
                <w:szCs w:val="24"/>
              </w:rPr>
            </w:pPr>
            <w:r>
              <w:rPr>
                <w:color w:val="000000"/>
                <w:kern w:val="2"/>
                <w:szCs w:val="24"/>
              </w:rPr>
              <w:t xml:space="preserve">Išsamus Prekių aprašymas ir kiti reikalavimai tiekiamoms Prekėms nustatyti Sutarties priede Nr. 1 „Techninė specifikacija“ (toliau – Techninė specifikacija) </w:t>
            </w:r>
          </w:p>
        </w:tc>
      </w:tr>
      <w:tr w:rsidR="002830BA" w14:paraId="7C83D1FF"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5C892F5F" w14:textId="77777777" w:rsidR="002830BA" w:rsidRDefault="00C924FD">
            <w:pPr>
              <w:widowControl w:val="0"/>
              <w:rPr>
                <w:b/>
                <w:bCs/>
                <w:kern w:val="2"/>
                <w:szCs w:val="24"/>
              </w:rPr>
            </w:pPr>
            <w:r>
              <w:rPr>
                <w:b/>
                <w:bCs/>
                <w:kern w:val="2"/>
                <w:szCs w:val="24"/>
              </w:rPr>
              <w:t>3.2. Pirkimo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15EB3CAF" w14:textId="77777777" w:rsidR="002830BA" w:rsidRDefault="00C924FD">
            <w:pPr>
              <w:widowControl w:val="0"/>
              <w:rPr>
                <w:kern w:val="2"/>
                <w:szCs w:val="24"/>
              </w:rPr>
            </w:pPr>
            <w:r>
              <w:rPr>
                <w:kern w:val="2"/>
                <w:szCs w:val="24"/>
              </w:rPr>
              <w:t xml:space="preserve">CVP IS pirkimo Nr. </w:t>
            </w:r>
            <w:proofErr w:type="spellStart"/>
            <w:r>
              <w:rPr>
                <w:color w:val="0070C0"/>
                <w:kern w:val="2"/>
                <w:szCs w:val="24"/>
              </w:rPr>
              <w:t>xxxxx</w:t>
            </w:r>
            <w:proofErr w:type="spellEnd"/>
          </w:p>
        </w:tc>
      </w:tr>
      <w:tr w:rsidR="002830BA" w14:paraId="1950344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81C2E54" w14:textId="77777777" w:rsidR="002830BA" w:rsidRDefault="00C924FD">
            <w:pPr>
              <w:widowControl w:val="0"/>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1C2A2EC0" w14:textId="77777777" w:rsidR="002830BA" w:rsidRPr="005B40ED" w:rsidRDefault="00C924FD">
            <w:pPr>
              <w:widowControl w:val="0"/>
              <w:tabs>
                <w:tab w:val="left" w:pos="993"/>
              </w:tabs>
              <w:jc w:val="both"/>
              <w:rPr>
                <w:color w:val="000000" w:themeColor="text1"/>
                <w:szCs w:val="24"/>
              </w:rPr>
            </w:pPr>
            <w:r w:rsidRPr="005B40ED">
              <w:rPr>
                <w:rFonts w:eastAsia="Arial"/>
                <w:bCs/>
                <w:color w:val="000000" w:themeColor="text1"/>
                <w:szCs w:val="24"/>
              </w:rPr>
              <w:t>2023–2030 metų plėtros programos valdytojos Lietuvos Respublikos krašto apsaugos ministerijos nacionalinės kibernetinio saugumo plėtros programos pažangos priemonės Nr. 06-007-10-05-07 „Stiprinti kibernetinį atsparumą“ ES lėšomis finansuojamo projekto Nr. 05-00</w:t>
            </w:r>
            <w:r w:rsidRPr="005B40ED">
              <w:rPr>
                <w:rFonts w:eastAsia="Arial"/>
                <w:bCs/>
                <w:color w:val="000000" w:themeColor="text1"/>
                <w:szCs w:val="24"/>
                <w:lang w:val="en-US"/>
              </w:rPr>
              <w:t>6</w:t>
            </w:r>
            <w:r w:rsidRPr="005B40ED">
              <w:rPr>
                <w:rFonts w:eastAsia="Arial"/>
                <w:bCs/>
                <w:color w:val="000000" w:themeColor="text1"/>
                <w:szCs w:val="24"/>
              </w:rPr>
              <w:t xml:space="preserve">-P-0001 „Lietuvos policijos elektroninių nusikaltimų tyrimų galimybių plėtra“ </w:t>
            </w:r>
            <w:r w:rsidRPr="005B40ED">
              <w:rPr>
                <w:rFonts w:eastAsia="Arial"/>
                <w:color w:val="000000" w:themeColor="text1"/>
                <w:szCs w:val="24"/>
              </w:rPr>
              <w:t>veikla „Nusikalstamų veikų elektroninėje erdvėje prevencijai, užkardymui ir tyrimui reikalingos infrastruktūros sukūrimas ir šias veiklas vykdančių specialistų kompetencijų stiprinimas“.</w:t>
            </w:r>
          </w:p>
        </w:tc>
      </w:tr>
      <w:tr w:rsidR="002830BA" w14:paraId="235B2A17"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4F12D14" w14:textId="77777777" w:rsidR="002830BA" w:rsidRDefault="00C924FD">
            <w:pPr>
              <w:widowControl w:val="0"/>
              <w:jc w:val="center"/>
              <w:rPr>
                <w:b/>
                <w:bCs/>
                <w:kern w:val="2"/>
                <w:szCs w:val="24"/>
              </w:rPr>
            </w:pPr>
            <w:r>
              <w:rPr>
                <w:b/>
                <w:bCs/>
                <w:kern w:val="2"/>
                <w:szCs w:val="24"/>
              </w:rPr>
              <w:t>4. PREKIŲ PRISTATYMO TERMINAI IR PREKIŲ PERDAVIMO - PRIĖMIMO TVARKA</w:t>
            </w:r>
          </w:p>
        </w:tc>
      </w:tr>
      <w:tr w:rsidR="002830BA" w14:paraId="5969EC8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B6A7551" w14:textId="77777777" w:rsidR="002830BA" w:rsidRDefault="00C924FD">
            <w:pPr>
              <w:widowControl w:val="0"/>
              <w:rPr>
                <w:b/>
                <w:bCs/>
                <w:kern w:val="2"/>
                <w:szCs w:val="24"/>
              </w:rPr>
            </w:pPr>
            <w:r>
              <w:rPr>
                <w:b/>
                <w:bCs/>
                <w:kern w:val="2"/>
                <w:szCs w:val="24"/>
              </w:rPr>
              <w:t>4.1. Prekių pristatymo terminas, kai Prekės pristatomos vienu kartu</w:t>
            </w:r>
          </w:p>
          <w:p w14:paraId="3E2390C6" w14:textId="77777777" w:rsidR="002830BA" w:rsidRDefault="002830BA">
            <w:pPr>
              <w:widowControl w:val="0"/>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7575C894" w14:textId="77777777" w:rsidR="002830BA" w:rsidRDefault="00C924FD">
            <w:pPr>
              <w:widowControl w:val="0"/>
              <w:rPr>
                <w:kern w:val="2"/>
                <w:szCs w:val="24"/>
              </w:rPr>
            </w:pPr>
            <w:r>
              <w:rPr>
                <w:kern w:val="2"/>
                <w:szCs w:val="24"/>
              </w:rPr>
              <w:t>Tiekėjas Prekes (visą Prekių kiekį) įsipareigoja pristatyti:</w:t>
            </w:r>
          </w:p>
          <w:p w14:paraId="14BE08F2" w14:textId="482E8D09" w:rsidR="002830BA" w:rsidRDefault="00C924FD">
            <w:pPr>
              <w:pStyle w:val="NormalWeb"/>
              <w:widowControl w:val="0"/>
              <w:spacing w:beforeAutospacing="0" w:after="280" w:afterAutospacing="0"/>
            </w:pPr>
            <w:r w:rsidRPr="00AC3119">
              <w:rPr>
                <w:b/>
                <w:bCs/>
                <w:kern w:val="2"/>
              </w:rPr>
              <w:t>ne vėliau kaip iki 2026 m. balandžio 25 d.</w:t>
            </w:r>
            <w:r w:rsidRPr="00AC3119">
              <w:rPr>
                <w:color w:val="000000"/>
                <w:kern w:val="2"/>
              </w:rPr>
              <w:t xml:space="preserve"> </w:t>
            </w:r>
            <w:r w:rsidR="00A92A96" w:rsidRPr="00AC3119">
              <w:rPr>
                <w:i/>
              </w:rPr>
              <w:t>Vilniaus</w:t>
            </w:r>
            <w:r w:rsidR="00A92A96" w:rsidRPr="00A92A96">
              <w:rPr>
                <w:i/>
              </w:rPr>
              <w:t xml:space="preserve"> apskr. (tikslus adresas bus pateiktas sutarties vykdymo metu)</w:t>
            </w:r>
          </w:p>
        </w:tc>
      </w:tr>
      <w:tr w:rsidR="002830BA" w14:paraId="5C5B8C09"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4FA2DA5E" w14:textId="77777777" w:rsidR="002830BA" w:rsidRDefault="00C924FD">
            <w:pPr>
              <w:widowControl w:val="0"/>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5A02942" w14:textId="670B3C73" w:rsidR="002830BA" w:rsidRDefault="00A92A96">
            <w:pPr>
              <w:widowControl w:val="0"/>
              <w:jc w:val="both"/>
              <w:rPr>
                <w:kern w:val="2"/>
                <w:szCs w:val="24"/>
              </w:rPr>
            </w:pPr>
            <w:r>
              <w:rPr>
                <w:kern w:val="2"/>
                <w:szCs w:val="24"/>
              </w:rPr>
              <w:t>Netaikoma</w:t>
            </w:r>
          </w:p>
        </w:tc>
      </w:tr>
      <w:tr w:rsidR="002830BA" w14:paraId="4ECE740A"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F1824EA" w14:textId="77777777" w:rsidR="002830BA" w:rsidRDefault="00C924FD">
            <w:pPr>
              <w:widowControl w:val="0"/>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C4CF136" w14:textId="77777777" w:rsidR="002830BA" w:rsidRDefault="00C924FD">
            <w:pPr>
              <w:widowControl w:val="0"/>
              <w:rPr>
                <w:kern w:val="2"/>
                <w:szCs w:val="24"/>
              </w:rPr>
            </w:pPr>
            <w:r>
              <w:rPr>
                <w:kern w:val="2"/>
                <w:szCs w:val="24"/>
              </w:rPr>
              <w:t>Netaikoma</w:t>
            </w:r>
          </w:p>
        </w:tc>
      </w:tr>
      <w:tr w:rsidR="002830BA" w14:paraId="1F008FB4"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1469226" w14:textId="77777777" w:rsidR="002830BA" w:rsidRDefault="00C924FD">
            <w:pPr>
              <w:widowControl w:val="0"/>
              <w:rPr>
                <w:b/>
                <w:bCs/>
                <w:kern w:val="2"/>
                <w:szCs w:val="24"/>
              </w:rPr>
            </w:pPr>
            <w:r>
              <w:rPr>
                <w:b/>
                <w:bCs/>
                <w:kern w:val="2"/>
                <w:szCs w:val="24"/>
              </w:rPr>
              <w:lastRenderedPageBreak/>
              <w:t>4.4. Dėl Prekių pristatymo dalimis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6B61B8EF" w14:textId="77777777" w:rsidR="002830BA" w:rsidRDefault="00C924FD">
            <w:pPr>
              <w:widowControl w:val="0"/>
              <w:rPr>
                <w:kern w:val="2"/>
                <w:szCs w:val="24"/>
              </w:rPr>
            </w:pPr>
            <w:r>
              <w:rPr>
                <w:kern w:val="2"/>
                <w:szCs w:val="24"/>
              </w:rPr>
              <w:t>Netaikoma</w:t>
            </w:r>
          </w:p>
        </w:tc>
      </w:tr>
      <w:tr w:rsidR="002830BA" w14:paraId="433013E5"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395AF00" w14:textId="77777777" w:rsidR="002830BA" w:rsidRDefault="00C924FD">
            <w:pPr>
              <w:widowControl w:val="0"/>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50677F32" w14:textId="77777777" w:rsidR="002830BA" w:rsidRDefault="00C924FD">
            <w:pPr>
              <w:pStyle w:val="Lentelsturinys"/>
              <w:widowControl w:val="0"/>
              <w:jc w:val="both"/>
              <w:rPr>
                <w:rFonts w:ascii="Times New Roman" w:hAnsi="Times New Roman" w:cs="Times New Roman"/>
              </w:rPr>
            </w:pPr>
            <w:r>
              <w:rPr>
                <w:rFonts w:ascii="Times New Roman" w:hAnsi="Times New Roman" w:cs="Times New Roman"/>
              </w:rPr>
              <w:t>Kartu su pristatytomis Prekėmis pateikiama</w:t>
            </w:r>
            <w:r>
              <w:rPr>
                <w:rFonts w:ascii="Times New Roman" w:eastAsia="Times New Roman" w:hAnsi="Times New Roman" w:cs="Times New Roman"/>
                <w:lang w:eastAsia="en-US" w:bidi="ar-SA"/>
              </w:rPr>
              <w:t xml:space="preserve"> </w:t>
            </w:r>
            <w:r>
              <w:rPr>
                <w:rFonts w:ascii="Times New Roman" w:hAnsi="Times New Roman" w:cs="Times New Roman"/>
                <w:color w:val="000000" w:themeColor="text1"/>
              </w:rPr>
              <w:t xml:space="preserve">Prekių perdavimo-priėmimo aktas (-ai) ir </w:t>
            </w:r>
            <w:r>
              <w:rPr>
                <w:rFonts w:ascii="Times New Roman" w:hAnsi="Times New Roman" w:cs="Times New Roman"/>
              </w:rPr>
              <w:t>dokumentai, nurodyti Techninėje specifikacijoje.</w:t>
            </w:r>
          </w:p>
          <w:p w14:paraId="2D878618" w14:textId="77777777" w:rsidR="002830BA" w:rsidRDefault="00C924FD">
            <w:pPr>
              <w:widowControl w:val="0"/>
              <w:rPr>
                <w:kern w:val="2"/>
                <w:szCs w:val="24"/>
              </w:rPr>
            </w:pPr>
            <w:r>
              <w:t xml:space="preserve">Tiekėjui nepateikus nurodytų dokumentų, laikoma, kad Prekės </w:t>
            </w:r>
            <w:r>
              <w:rPr>
                <w:color w:val="C9211E"/>
              </w:rPr>
              <w:t xml:space="preserve"> </w:t>
            </w:r>
            <w:r>
              <w:t>neatitinka Sutartyje nustatytų reikalavimų.</w:t>
            </w:r>
          </w:p>
        </w:tc>
      </w:tr>
      <w:tr w:rsidR="002830BA" w14:paraId="67DCC8A1"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78157B" w14:textId="77777777" w:rsidR="002830BA" w:rsidRDefault="00C924FD">
            <w:pPr>
              <w:widowControl w:val="0"/>
              <w:jc w:val="center"/>
              <w:rPr>
                <w:b/>
                <w:bCs/>
                <w:kern w:val="2"/>
                <w:szCs w:val="24"/>
              </w:rPr>
            </w:pPr>
            <w:r>
              <w:rPr>
                <w:b/>
                <w:bCs/>
                <w:kern w:val="2"/>
                <w:szCs w:val="24"/>
              </w:rPr>
              <w:t>5. SUTARTIES KAINA IR ATSISKAITYMO TVARKA</w:t>
            </w:r>
          </w:p>
        </w:tc>
      </w:tr>
      <w:tr w:rsidR="002830BA" w14:paraId="73928C1B"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C09A421" w14:textId="77777777" w:rsidR="002830BA" w:rsidRDefault="00C924FD">
            <w:pPr>
              <w:widowControl w:val="0"/>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38EA3F16" w14:textId="77777777" w:rsidR="002830BA" w:rsidRDefault="00C924FD">
            <w:pPr>
              <w:widowControl w:val="0"/>
              <w:rPr>
                <w:kern w:val="2"/>
                <w:szCs w:val="24"/>
              </w:rPr>
            </w:pPr>
            <w:r>
              <w:rPr>
                <w:kern w:val="2"/>
                <w:szCs w:val="24"/>
              </w:rPr>
              <w:t>Fiksuotos kainos kainodara</w:t>
            </w:r>
          </w:p>
          <w:p w14:paraId="0D82F235" w14:textId="77777777" w:rsidR="002830BA" w:rsidRDefault="002830BA">
            <w:pPr>
              <w:widowControl w:val="0"/>
              <w:rPr>
                <w:color w:val="4472C4"/>
                <w:kern w:val="2"/>
              </w:rPr>
            </w:pPr>
          </w:p>
        </w:tc>
      </w:tr>
      <w:tr w:rsidR="002830BA" w14:paraId="64C33657"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5815D221" w14:textId="77777777" w:rsidR="002830BA" w:rsidRDefault="00C924FD">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82B3299" w14:textId="77777777" w:rsidR="002830BA" w:rsidRDefault="002830BA">
            <w:pPr>
              <w:widowControl w:val="0"/>
              <w:jc w:val="both"/>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C410608" w14:textId="77777777" w:rsidR="002830BA" w:rsidRDefault="00C924FD">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35910A58" w14:textId="77777777" w:rsidR="002830BA" w:rsidRDefault="00C924FD">
            <w:pPr>
              <w:widowControl w:val="0"/>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1846969B" w14:textId="77777777" w:rsidR="002830BA" w:rsidRDefault="00C924FD">
            <w:pPr>
              <w:widowControl w:val="0"/>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670C7A78" w14:textId="77777777" w:rsidR="002830BA" w:rsidRDefault="00C924FD">
            <w:pPr>
              <w:widowControl w:val="0"/>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830BA" w14:paraId="0CD9DB0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008A543" w14:textId="77777777" w:rsidR="002830BA" w:rsidRDefault="00C924FD">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6B8C644" w14:textId="77777777" w:rsidR="002830BA" w:rsidRDefault="002830BA">
            <w:pPr>
              <w:widowControl w:val="0"/>
              <w:rPr>
                <w:b/>
                <w:bCs/>
                <w:kern w:val="2"/>
                <w:szCs w:val="24"/>
              </w:rPr>
            </w:pPr>
          </w:p>
          <w:p w14:paraId="099B111F" w14:textId="77777777" w:rsidR="002830BA" w:rsidRDefault="002830BA">
            <w:pPr>
              <w:widowControl w:val="0"/>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CEC93C0" w14:textId="77777777" w:rsidR="002830BA" w:rsidRDefault="00C924FD">
            <w:pPr>
              <w:widowControl w:val="0"/>
              <w:rPr>
                <w:color w:val="000000" w:themeColor="text1"/>
                <w:kern w:val="2"/>
                <w:szCs w:val="24"/>
              </w:rPr>
            </w:pPr>
            <w:r>
              <w:rPr>
                <w:color w:val="000000" w:themeColor="text1"/>
                <w:kern w:val="2"/>
                <w:szCs w:val="24"/>
              </w:rPr>
              <w:t>Sutarties kaina bus perskaičiuojama:</w:t>
            </w:r>
          </w:p>
          <w:p w14:paraId="3AECFD26" w14:textId="77777777" w:rsidR="002830BA" w:rsidRDefault="00C924FD">
            <w:pPr>
              <w:widowControl w:val="0"/>
              <w:rPr>
                <w:color w:val="000000" w:themeColor="text1"/>
                <w:kern w:val="2"/>
              </w:rPr>
            </w:pPr>
            <w:r>
              <w:rPr>
                <w:color w:val="000000" w:themeColor="text1"/>
                <w:kern w:val="2"/>
                <w:szCs w:val="24"/>
              </w:rPr>
              <w:t>5.3.1. dėl PVM tarifo pasikeitimo</w:t>
            </w:r>
            <w:r>
              <w:rPr>
                <w:color w:val="000000" w:themeColor="text1"/>
                <w:kern w:val="2"/>
              </w:rPr>
              <w:t>.</w:t>
            </w:r>
          </w:p>
          <w:p w14:paraId="2ECD1636" w14:textId="77777777" w:rsidR="002830BA" w:rsidRDefault="002830BA" w:rsidP="00A92A96">
            <w:pPr>
              <w:widowControl w:val="0"/>
              <w:rPr>
                <w:color w:val="000000" w:themeColor="text1"/>
                <w:kern w:val="2"/>
              </w:rPr>
            </w:pPr>
          </w:p>
        </w:tc>
      </w:tr>
      <w:tr w:rsidR="002830BA" w14:paraId="107136DE"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CB3707C" w14:textId="77777777" w:rsidR="002830BA" w:rsidRDefault="00C924FD">
            <w:pPr>
              <w:widowControl w:val="0"/>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2AEF0496" w14:textId="77777777" w:rsidR="002830BA" w:rsidRPr="005B40ED" w:rsidRDefault="00C924FD">
            <w:pPr>
              <w:widowControl w:val="0"/>
              <w:jc w:val="both"/>
              <w:rPr>
                <w:kern w:val="2"/>
                <w:szCs w:val="24"/>
              </w:rPr>
            </w:pPr>
            <w:r>
              <w:rPr>
                <w:kern w:val="2"/>
                <w:szCs w:val="24"/>
              </w:rPr>
              <w:t xml:space="preserve">Jeigu Sutarties vykdymo metu pasikeičia PVM mokėjimą reglamentuojantys teisės aktai, darantys tiesioginę įtaką Tiekėjo </w:t>
            </w:r>
            <w:r w:rsidRPr="005B40ED">
              <w:rPr>
                <w:kern w:val="2"/>
                <w:szCs w:val="24"/>
              </w:rPr>
              <w:t xml:space="preserve">tiekiamų Prekių Sutartyje nurodytai kainai/įkainiams, Sutarties kaina / įkainiai perskaičiuojami nekeičiant Prekių kainos / įkainio be PVM. </w:t>
            </w:r>
          </w:p>
          <w:p w14:paraId="2E8FC988" w14:textId="77777777" w:rsidR="002830BA" w:rsidRPr="005B40ED" w:rsidRDefault="002830BA">
            <w:pPr>
              <w:widowControl w:val="0"/>
              <w:jc w:val="both"/>
              <w:rPr>
                <w:kern w:val="2"/>
                <w:szCs w:val="24"/>
              </w:rPr>
            </w:pPr>
          </w:p>
          <w:p w14:paraId="3AFC931C" w14:textId="77777777" w:rsidR="00A92A96" w:rsidRPr="005B40ED" w:rsidRDefault="00A92A96" w:rsidP="00A92A96">
            <w:pPr>
              <w:widowControl w:val="0"/>
              <w:rPr>
                <w:szCs w:val="24"/>
              </w:rPr>
            </w:pPr>
            <w:r w:rsidRPr="005B40ED">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5B40ED">
              <w:rPr>
                <w:kern w:val="2"/>
                <w:szCs w:val="24"/>
              </w:rPr>
              <w:t>as</w:t>
            </w:r>
            <w:proofErr w:type="spellEnd"/>
            <w:r w:rsidRPr="005B40ED">
              <w:rPr>
                <w:kern w:val="2"/>
                <w:szCs w:val="24"/>
              </w:rPr>
              <w:t xml:space="preserve">) Sutarties kaina / įkainiai taikoma (-i) už tą prekių dalį, kurios bus teikiamos </w:t>
            </w:r>
            <w:r w:rsidRPr="005B40ED">
              <w:rPr>
                <w:szCs w:val="24"/>
              </w:rPr>
              <w:t>po naujo PVM įvedimo datos, nepriklausomai nuo susitarimo sudarymo datos.</w:t>
            </w:r>
          </w:p>
          <w:p w14:paraId="5D33347B" w14:textId="51127609" w:rsidR="002830BA" w:rsidRDefault="002830BA">
            <w:pPr>
              <w:widowControl w:val="0"/>
              <w:jc w:val="both"/>
              <w:rPr>
                <w:kern w:val="2"/>
                <w:szCs w:val="24"/>
              </w:rPr>
            </w:pPr>
          </w:p>
        </w:tc>
      </w:tr>
      <w:tr w:rsidR="002830BA" w14:paraId="0308A627"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2529081" w14:textId="77777777" w:rsidR="002830BA" w:rsidRDefault="00C924FD">
            <w:pPr>
              <w:widowControl w:val="0"/>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47E8500" w14:textId="77777777" w:rsidR="002830BA" w:rsidRDefault="00C924FD">
            <w:pPr>
              <w:widowControl w:val="0"/>
              <w:rPr>
                <w:kern w:val="2"/>
                <w:szCs w:val="24"/>
              </w:rPr>
            </w:pPr>
            <w:r>
              <w:rPr>
                <w:kern w:val="2"/>
                <w:szCs w:val="24"/>
              </w:rPr>
              <w:t>Netaikoma</w:t>
            </w:r>
          </w:p>
          <w:p w14:paraId="54C10633" w14:textId="77777777" w:rsidR="002830BA" w:rsidRDefault="002830BA">
            <w:pPr>
              <w:widowControl w:val="0"/>
              <w:rPr>
                <w:kern w:val="2"/>
                <w:szCs w:val="24"/>
              </w:rPr>
            </w:pPr>
          </w:p>
          <w:p w14:paraId="0C17AB05" w14:textId="77777777" w:rsidR="002830BA" w:rsidRDefault="002830BA">
            <w:pPr>
              <w:widowControl w:val="0"/>
              <w:rPr>
                <w:kern w:val="2"/>
              </w:rPr>
            </w:pPr>
          </w:p>
        </w:tc>
      </w:tr>
      <w:tr w:rsidR="002830BA" w14:paraId="104720F9"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DDAD6A5" w14:textId="77777777" w:rsidR="002830BA" w:rsidRDefault="00C924FD">
            <w:pPr>
              <w:widowControl w:val="0"/>
              <w:rPr>
                <w:b/>
                <w:bCs/>
                <w:kern w:val="2"/>
                <w:szCs w:val="24"/>
              </w:rPr>
            </w:pPr>
            <w:r>
              <w:rPr>
                <w:b/>
                <w:bCs/>
                <w:kern w:val="2"/>
                <w:szCs w:val="24"/>
              </w:rPr>
              <w:lastRenderedPageBreak/>
              <w:t>5.3.3. Sutarties kainos / įkainių peržiūra dėl kainų lygio pokyčio</w:t>
            </w:r>
          </w:p>
          <w:p w14:paraId="4F6965CA" w14:textId="77777777" w:rsidR="002830BA" w:rsidRDefault="002830BA">
            <w:pPr>
              <w:widowControl w:val="0"/>
              <w:rPr>
                <w:b/>
                <w:bCs/>
                <w:kern w:val="2"/>
                <w:szCs w:val="24"/>
                <w:lang w:val="en-US"/>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972CBE1" w14:textId="77777777" w:rsidR="002830BA" w:rsidRDefault="00C924FD">
            <w:pPr>
              <w:widowControl w:val="0"/>
              <w:rPr>
                <w:kern w:val="2"/>
                <w:szCs w:val="24"/>
              </w:rPr>
            </w:pPr>
            <w:r>
              <w:rPr>
                <w:kern w:val="2"/>
                <w:szCs w:val="24"/>
              </w:rPr>
              <w:t>Netaikoma</w:t>
            </w:r>
          </w:p>
          <w:p w14:paraId="640433E1" w14:textId="77777777" w:rsidR="002830BA" w:rsidRDefault="002830BA">
            <w:pPr>
              <w:widowControl w:val="0"/>
              <w:rPr>
                <w:color w:val="4472C4"/>
                <w:kern w:val="2"/>
                <w:szCs w:val="24"/>
              </w:rPr>
            </w:pPr>
          </w:p>
        </w:tc>
      </w:tr>
      <w:tr w:rsidR="002830BA" w14:paraId="282124DB"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3C8A8F5" w14:textId="77777777" w:rsidR="002830BA" w:rsidRDefault="00C924FD">
            <w:pPr>
              <w:widowControl w:val="0"/>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140670D6" w14:textId="77777777" w:rsidR="002830BA" w:rsidRDefault="00C924FD">
            <w:pPr>
              <w:widowControl w:val="0"/>
              <w:rPr>
                <w:kern w:val="2"/>
                <w:szCs w:val="24"/>
              </w:rPr>
            </w:pPr>
            <w:r>
              <w:rPr>
                <w:kern w:val="2"/>
                <w:szCs w:val="24"/>
              </w:rPr>
              <w:t>Netaikoma</w:t>
            </w:r>
          </w:p>
          <w:p w14:paraId="56236D33" w14:textId="77777777" w:rsidR="002830BA" w:rsidRDefault="002830BA">
            <w:pPr>
              <w:widowControl w:val="0"/>
              <w:rPr>
                <w:kern w:val="2"/>
                <w:szCs w:val="24"/>
              </w:rPr>
            </w:pPr>
          </w:p>
        </w:tc>
      </w:tr>
      <w:tr w:rsidR="002830BA" w14:paraId="4796A2DC"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A8FAB8B" w14:textId="77777777" w:rsidR="002830BA" w:rsidRDefault="00C924FD">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4B4C000" w14:textId="77777777" w:rsidR="002830BA" w:rsidRDefault="00C924FD">
            <w:pPr>
              <w:widowControl w:val="0"/>
              <w:rPr>
                <w:kern w:val="2"/>
                <w:szCs w:val="24"/>
              </w:rPr>
            </w:pPr>
            <w:r>
              <w:rPr>
                <w:kern w:val="2"/>
                <w:szCs w:val="24"/>
              </w:rPr>
              <w:t>Netaikoma</w:t>
            </w:r>
          </w:p>
          <w:p w14:paraId="753684EE" w14:textId="77777777" w:rsidR="002830BA" w:rsidRDefault="002830BA">
            <w:pPr>
              <w:widowControl w:val="0"/>
              <w:rPr>
                <w:kern w:val="2"/>
                <w:szCs w:val="24"/>
              </w:rPr>
            </w:pPr>
          </w:p>
        </w:tc>
      </w:tr>
      <w:tr w:rsidR="002830BA" w14:paraId="7B69FE4C"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8F2AA42" w14:textId="77777777" w:rsidR="002830BA" w:rsidRDefault="00C924FD">
            <w:pPr>
              <w:widowControl w:val="0"/>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07AAC1A" w14:textId="49C54AB0" w:rsidR="002830BA" w:rsidRDefault="00C924FD">
            <w:pPr>
              <w:widowControl w:val="0"/>
              <w:jc w:val="both"/>
              <w:rPr>
                <w:color w:val="000000"/>
                <w:kern w:val="2"/>
                <w:szCs w:val="22"/>
              </w:rPr>
            </w:pPr>
            <w:r>
              <w:rPr>
                <w:color w:val="000000"/>
                <w:kern w:val="2"/>
                <w:szCs w:val="22"/>
              </w:rPr>
              <w:t xml:space="preserve">Pirkėjas atsiskaito su Tiekėju </w:t>
            </w:r>
            <w:r>
              <w:rPr>
                <w:rFonts w:eastAsia="Calibri"/>
                <w:color w:val="000000"/>
                <w:szCs w:val="22"/>
              </w:rPr>
              <w:t xml:space="preserve">už laiku patiektas kokybiškas ir Sutarties reikalavimus atitinkančias Prekes per 5 (penkias) darbo dienas nuo finansinės paramos lėšų gavimo į Pirkėjo sąskaitą, bet ne vėliau kaip </w:t>
            </w:r>
            <w:r>
              <w:rPr>
                <w:color w:val="000000"/>
                <w:kern w:val="2"/>
                <w:szCs w:val="22"/>
              </w:rPr>
              <w:t xml:space="preserve">per </w:t>
            </w:r>
            <w:r w:rsidR="005B40ED">
              <w:rPr>
                <w:color w:val="000000"/>
                <w:kern w:val="2"/>
                <w:szCs w:val="22"/>
              </w:rPr>
              <w:t>3</w:t>
            </w:r>
            <w:r>
              <w:rPr>
                <w:color w:val="000000"/>
                <w:kern w:val="2"/>
                <w:szCs w:val="22"/>
              </w:rPr>
              <w:t>0 (</w:t>
            </w:r>
            <w:proofErr w:type="spellStart"/>
            <w:r w:rsidR="005B40ED">
              <w:rPr>
                <w:color w:val="000000"/>
                <w:kern w:val="2"/>
                <w:szCs w:val="22"/>
              </w:rPr>
              <w:t>tris</w:t>
            </w:r>
            <w:r>
              <w:rPr>
                <w:color w:val="000000"/>
                <w:kern w:val="2"/>
                <w:szCs w:val="22"/>
              </w:rPr>
              <w:t>sdešimt</w:t>
            </w:r>
            <w:proofErr w:type="spellEnd"/>
            <w:r>
              <w:rPr>
                <w:color w:val="000000"/>
                <w:kern w:val="2"/>
                <w:szCs w:val="22"/>
              </w:rPr>
              <w:t>) kalendorinių dienų nuo abiejų Sutarties šalių Prekių perdavimo–priėmimo akto pasirašymo (jei taikomas) ir PVM sąskaitos-faktūros pateikimo dienos.</w:t>
            </w:r>
          </w:p>
          <w:p w14:paraId="4D291A51" w14:textId="77777777" w:rsidR="002830BA" w:rsidRDefault="002830BA">
            <w:pPr>
              <w:widowControl w:val="0"/>
              <w:rPr>
                <w:kern w:val="2"/>
                <w:szCs w:val="24"/>
              </w:rPr>
            </w:pPr>
          </w:p>
          <w:p w14:paraId="3CE36A18" w14:textId="77777777" w:rsidR="002830BA" w:rsidRDefault="00C924FD">
            <w:pPr>
              <w:widowControl w:val="0"/>
              <w:rPr>
                <w:color w:val="000000"/>
                <w:kern w:val="2"/>
                <w:szCs w:val="24"/>
                <w:shd w:val="clear" w:color="auto" w:fill="FFFFFF"/>
              </w:rPr>
            </w:pPr>
            <w:r>
              <w:rPr>
                <w:color w:val="000000" w:themeColor="text1"/>
                <w:kern w:val="2"/>
                <w:szCs w:val="24"/>
                <w:shd w:val="clear" w:color="auto" w:fill="FFFFFF"/>
              </w:rPr>
              <w:t>Apmokėjimo sąlygos įvykdžius visus sutartinius įsipareigojimus, sumokama visa Sutarties kaina.</w:t>
            </w:r>
          </w:p>
        </w:tc>
      </w:tr>
      <w:tr w:rsidR="002830BA" w14:paraId="2247DE6A"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2C4D92CF" w14:textId="77777777" w:rsidR="002830BA" w:rsidRDefault="00C924FD">
            <w:pPr>
              <w:widowControl w:val="0"/>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3705E9F0" w14:textId="77777777" w:rsidR="002830BA" w:rsidRDefault="00C924FD">
            <w:pPr>
              <w:widowControl w:val="0"/>
              <w:rPr>
                <w:kern w:val="2"/>
                <w:szCs w:val="24"/>
              </w:rPr>
            </w:pPr>
            <w:r>
              <w:rPr>
                <w:kern w:val="2"/>
                <w:szCs w:val="24"/>
              </w:rPr>
              <w:t>Netaikoma</w:t>
            </w:r>
          </w:p>
          <w:p w14:paraId="78EC74C0" w14:textId="77777777" w:rsidR="002830BA" w:rsidRDefault="002830BA">
            <w:pPr>
              <w:widowControl w:val="0"/>
              <w:spacing w:line="259" w:lineRule="auto"/>
              <w:rPr>
                <w:color w:val="000000"/>
                <w:kern w:val="2"/>
                <w:szCs w:val="24"/>
                <w:shd w:val="clear" w:color="auto" w:fill="FFFFFF"/>
              </w:rPr>
            </w:pPr>
          </w:p>
        </w:tc>
      </w:tr>
      <w:tr w:rsidR="002830BA" w14:paraId="2B363C48"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A2C5B4E" w14:textId="77777777" w:rsidR="002830BA" w:rsidRDefault="00C924FD">
            <w:pPr>
              <w:widowControl w:val="0"/>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2B78E29" w14:textId="77777777" w:rsidR="002830BA" w:rsidRDefault="00C924FD">
            <w:pPr>
              <w:widowControl w:val="0"/>
              <w:rPr>
                <w:kern w:val="2"/>
                <w:szCs w:val="24"/>
              </w:rPr>
            </w:pPr>
            <w:r>
              <w:rPr>
                <w:kern w:val="2"/>
                <w:szCs w:val="24"/>
              </w:rPr>
              <w:t>Netaikoma</w:t>
            </w:r>
          </w:p>
          <w:p w14:paraId="66D59807" w14:textId="77777777" w:rsidR="002830BA" w:rsidRDefault="00C924FD">
            <w:pPr>
              <w:widowControl w:val="0"/>
              <w:rPr>
                <w:kern w:val="2"/>
                <w:szCs w:val="24"/>
              </w:rPr>
            </w:pPr>
            <w:r>
              <w:rPr>
                <w:color w:val="000000"/>
                <w:kern w:val="2"/>
                <w:szCs w:val="24"/>
                <w:shd w:val="clear" w:color="auto" w:fill="FFFFFF"/>
              </w:rPr>
              <w:t xml:space="preserve"> </w:t>
            </w:r>
          </w:p>
        </w:tc>
      </w:tr>
      <w:tr w:rsidR="002830BA" w14:paraId="2C9DCC32"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AB353AC" w14:textId="77777777" w:rsidR="002830BA" w:rsidRDefault="00C924FD">
            <w:pPr>
              <w:widowControl w:val="0"/>
              <w:jc w:val="center"/>
              <w:rPr>
                <w:b/>
                <w:bCs/>
                <w:kern w:val="2"/>
                <w:szCs w:val="24"/>
              </w:rPr>
            </w:pPr>
            <w:r>
              <w:rPr>
                <w:b/>
                <w:bCs/>
                <w:kern w:val="2"/>
                <w:szCs w:val="24"/>
              </w:rPr>
              <w:t>6. PREKIŲ KOKYBĖ IR GARANTINIAI ĮSIPAREIGOJIMAI</w:t>
            </w:r>
          </w:p>
        </w:tc>
      </w:tr>
      <w:tr w:rsidR="002830BA" w14:paraId="7CC45566"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CAF646B" w14:textId="77777777" w:rsidR="002830BA" w:rsidRDefault="00C924FD">
            <w:pPr>
              <w:widowControl w:val="0"/>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2FAC36F0" w14:textId="5F6AB9B1" w:rsidR="002830BA" w:rsidRDefault="00C924FD" w:rsidP="00A92A96">
            <w:pPr>
              <w:widowControl w:val="0"/>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A92A96">
              <w:rPr>
                <w:b/>
                <w:bCs/>
                <w:kern w:val="2"/>
                <w:szCs w:val="24"/>
              </w:rPr>
              <w:t>kaip</w:t>
            </w:r>
            <w:r w:rsidRPr="00A92A96">
              <w:rPr>
                <w:b/>
                <w:kern w:val="2"/>
                <w:szCs w:val="24"/>
              </w:rPr>
              <w:t xml:space="preserve"> </w:t>
            </w:r>
            <w:r w:rsidR="00A92A96" w:rsidRPr="00A92A96">
              <w:rPr>
                <w:b/>
                <w:kern w:val="2"/>
                <w:szCs w:val="24"/>
                <w:lang w:val="en-US"/>
              </w:rPr>
              <w:t>12 m</w:t>
            </w:r>
            <w:proofErr w:type="spellStart"/>
            <w:r w:rsidR="00A92A96" w:rsidRPr="00A92A96">
              <w:rPr>
                <w:b/>
                <w:kern w:val="2"/>
                <w:szCs w:val="24"/>
              </w:rPr>
              <w:t>ėnesių</w:t>
            </w:r>
            <w:proofErr w:type="spellEnd"/>
            <w:r>
              <w:rPr>
                <w:kern w:val="2"/>
                <w:szCs w:val="24"/>
              </w:rPr>
              <w:t>. Garantinis terminas, skaičiuojamas nuo Prekių perdavimo–priėmimo akto ar Sąskaitos (kai Prekių perdavimo–priėmimo aktas nėra pasirašomas) pasirašymo dienos.</w:t>
            </w:r>
          </w:p>
        </w:tc>
      </w:tr>
      <w:tr w:rsidR="002830BA" w14:paraId="2B92B964"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30D1D73" w14:textId="77777777" w:rsidR="002830BA" w:rsidRDefault="00C924FD">
            <w:pPr>
              <w:widowControl w:val="0"/>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792F6DC3" w14:textId="77777777" w:rsidR="002830BA" w:rsidRDefault="00C924FD">
            <w:pPr>
              <w:widowControl w:val="0"/>
              <w:rPr>
                <w:kern w:val="2"/>
                <w:szCs w:val="24"/>
              </w:rPr>
            </w:pPr>
            <w:r>
              <w:rPr>
                <w:kern w:val="2"/>
                <w:szCs w:val="24"/>
              </w:rPr>
              <w:t>Nurodyta Techninėje specifikacijoje</w:t>
            </w:r>
          </w:p>
        </w:tc>
      </w:tr>
      <w:tr w:rsidR="002830BA" w14:paraId="25EA403A"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6DF0C5E" w14:textId="77777777" w:rsidR="002830BA" w:rsidRDefault="00C924FD">
            <w:pPr>
              <w:widowControl w:val="0"/>
              <w:jc w:val="center"/>
              <w:rPr>
                <w:b/>
                <w:bCs/>
                <w:kern w:val="2"/>
                <w:szCs w:val="24"/>
              </w:rPr>
            </w:pPr>
            <w:r>
              <w:rPr>
                <w:b/>
                <w:bCs/>
                <w:kern w:val="2"/>
                <w:szCs w:val="24"/>
              </w:rPr>
              <w:t>7. SUTARTIES VYKDYMUI PASITELKIAMI SUBTIEKĖJAI</w:t>
            </w:r>
          </w:p>
        </w:tc>
      </w:tr>
      <w:tr w:rsidR="002830BA" w14:paraId="3E814F1B"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26AEAEE3" w14:textId="77777777" w:rsidR="002830BA" w:rsidRDefault="00C924FD">
            <w:pPr>
              <w:widowControl w:val="0"/>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16780EB0" w14:textId="77777777" w:rsidR="002830BA" w:rsidRDefault="00C924FD">
            <w:pPr>
              <w:widowControl w:val="0"/>
              <w:rPr>
                <w:kern w:val="2"/>
                <w:szCs w:val="24"/>
              </w:rPr>
            </w:pPr>
            <w:r>
              <w:rPr>
                <w:kern w:val="2"/>
                <w:szCs w:val="24"/>
              </w:rPr>
              <w:t>Sutarties vykdymui subtiekėjai ir (ar) specialistai nepasitelkiami.</w:t>
            </w:r>
          </w:p>
          <w:p w14:paraId="16D82FB6" w14:textId="77777777" w:rsidR="002830BA" w:rsidRDefault="002830BA">
            <w:pPr>
              <w:widowControl w:val="0"/>
              <w:rPr>
                <w:kern w:val="2"/>
                <w:szCs w:val="24"/>
              </w:rPr>
            </w:pPr>
          </w:p>
          <w:p w14:paraId="7EAB0E50" w14:textId="77777777" w:rsidR="002830BA" w:rsidRDefault="00C924FD">
            <w:pPr>
              <w:widowControl w:val="0"/>
              <w:rPr>
                <w:color w:val="FF0000"/>
                <w:kern w:val="2"/>
                <w:szCs w:val="24"/>
              </w:rPr>
            </w:pPr>
            <w:r>
              <w:rPr>
                <w:color w:val="FF0000"/>
                <w:kern w:val="2"/>
                <w:szCs w:val="24"/>
              </w:rPr>
              <w:t>arba</w:t>
            </w:r>
          </w:p>
          <w:p w14:paraId="035111EC" w14:textId="77777777" w:rsidR="002830BA" w:rsidRDefault="002830BA">
            <w:pPr>
              <w:widowControl w:val="0"/>
              <w:rPr>
                <w:kern w:val="2"/>
                <w:szCs w:val="24"/>
              </w:rPr>
            </w:pPr>
          </w:p>
          <w:p w14:paraId="58292BC7" w14:textId="77777777" w:rsidR="002830BA" w:rsidRDefault="00C924FD">
            <w:pPr>
              <w:widowControl w:val="0"/>
              <w:rPr>
                <w:b/>
                <w:bCs/>
                <w:kern w:val="2"/>
                <w:szCs w:val="24"/>
              </w:rPr>
            </w:pPr>
            <w:r>
              <w:rPr>
                <w:kern w:val="2"/>
                <w:szCs w:val="24"/>
              </w:rPr>
              <w:t>Sutarties vykdymui pasitelkiami subtiekėjai ir (ar) specialistai yra nurodyti Sutarties priede Nr. 2 „Tiekėjo pasiūlymas“.</w:t>
            </w:r>
          </w:p>
        </w:tc>
      </w:tr>
      <w:tr w:rsidR="002830BA" w14:paraId="6E350912"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1C4992D" w14:textId="77777777" w:rsidR="002830BA" w:rsidRDefault="00C924FD">
            <w:pPr>
              <w:widowControl w:val="0"/>
              <w:jc w:val="center"/>
              <w:rPr>
                <w:b/>
                <w:bCs/>
                <w:kern w:val="2"/>
                <w:szCs w:val="24"/>
              </w:rPr>
            </w:pPr>
            <w:r>
              <w:rPr>
                <w:b/>
                <w:bCs/>
                <w:kern w:val="2"/>
                <w:szCs w:val="24"/>
              </w:rPr>
              <w:t>8. PRIEVOLIŲ PAGAL SUTARTĮ ĮVYKDYMO UŽTIKRINIMAS</w:t>
            </w:r>
          </w:p>
        </w:tc>
      </w:tr>
      <w:tr w:rsidR="002830BA" w14:paraId="7FAC8FFC" w14:textId="77777777" w:rsidTr="005F65AB">
        <w:trPr>
          <w:trHeight w:val="2358"/>
        </w:trPr>
        <w:tc>
          <w:tcPr>
            <w:tcW w:w="2707" w:type="dxa"/>
            <w:gridSpan w:val="2"/>
            <w:tcBorders>
              <w:top w:val="single" w:sz="4" w:space="0" w:color="000000"/>
              <w:left w:val="single" w:sz="4" w:space="0" w:color="000000"/>
              <w:bottom w:val="single" w:sz="4" w:space="0" w:color="000000"/>
              <w:right w:val="single" w:sz="4" w:space="0" w:color="000000"/>
            </w:tcBorders>
          </w:tcPr>
          <w:p w14:paraId="03A9DA73" w14:textId="77777777" w:rsidR="002830BA" w:rsidRDefault="00C924FD">
            <w:pPr>
              <w:widowControl w:val="0"/>
              <w:rPr>
                <w:b/>
                <w:bCs/>
                <w:kern w:val="2"/>
                <w:szCs w:val="24"/>
              </w:rPr>
            </w:pPr>
            <w:r>
              <w:rPr>
                <w:b/>
                <w:bCs/>
                <w:kern w:val="2"/>
                <w:szCs w:val="24"/>
              </w:rPr>
              <w:lastRenderedPageBreak/>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62E2F57" w14:textId="77777777" w:rsidR="002830BA" w:rsidRDefault="00C924FD">
            <w:pPr>
              <w:widowControl w:val="0"/>
              <w:rPr>
                <w:kern w:val="2"/>
                <w:szCs w:val="24"/>
              </w:rPr>
            </w:pPr>
            <w:r>
              <w:rPr>
                <w:kern w:val="2"/>
                <w:szCs w:val="24"/>
              </w:rPr>
              <w:t xml:space="preserve">Prievolių pagal Sutartį įvykdymas užtikrinamas </w:t>
            </w:r>
          </w:p>
          <w:p w14:paraId="54DAF3F9" w14:textId="77777777" w:rsidR="002830BA" w:rsidRDefault="00C924FD">
            <w:pPr>
              <w:widowControl w:val="0"/>
              <w:rPr>
                <w:kern w:val="2"/>
                <w:szCs w:val="24"/>
              </w:rPr>
            </w:pPr>
            <w:r>
              <w:rPr>
                <w:kern w:val="2"/>
                <w:szCs w:val="24"/>
              </w:rPr>
              <w:t>netesybomis (delspinigiais, bauda).</w:t>
            </w:r>
          </w:p>
          <w:p w14:paraId="6ECE695A" w14:textId="77777777" w:rsidR="002830BA" w:rsidRDefault="002830BA">
            <w:pPr>
              <w:widowControl w:val="0"/>
              <w:rPr>
                <w:strike/>
                <w:kern w:val="2"/>
                <w:szCs w:val="24"/>
              </w:rPr>
            </w:pPr>
          </w:p>
        </w:tc>
      </w:tr>
      <w:tr w:rsidR="002830BA" w14:paraId="575E148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A1CC523" w14:textId="77777777" w:rsidR="002830BA" w:rsidRDefault="00C924FD">
            <w:pPr>
              <w:widowControl w:val="0"/>
              <w:rPr>
                <w:b/>
                <w:bCs/>
                <w:kern w:val="2"/>
                <w:szCs w:val="24"/>
              </w:rPr>
            </w:pPr>
            <w:r>
              <w:rPr>
                <w:b/>
                <w:bCs/>
                <w:kern w:val="2"/>
                <w:szCs w:val="24"/>
              </w:rPr>
              <w:t xml:space="preserve">8.2.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5CC39CAA" w14:textId="77777777" w:rsidR="002830BA" w:rsidRDefault="00C924FD">
            <w:pPr>
              <w:widowControl w:val="0"/>
              <w:rPr>
                <w:kern w:val="2"/>
                <w:szCs w:val="24"/>
              </w:rPr>
            </w:pPr>
            <w:r>
              <w:rPr>
                <w:color w:val="000000"/>
                <w:kern w:val="2"/>
                <w:szCs w:val="24"/>
                <w:shd w:val="clear" w:color="auto" w:fill="FFFFFF"/>
              </w:rPr>
              <w:t>Netaikoma</w:t>
            </w:r>
          </w:p>
        </w:tc>
      </w:tr>
      <w:tr w:rsidR="002830BA" w14:paraId="333A9880"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F455E2C" w14:textId="77777777" w:rsidR="002830BA" w:rsidRDefault="00C924FD">
            <w:pPr>
              <w:widowControl w:val="0"/>
              <w:ind w:firstLine="720"/>
              <w:jc w:val="center"/>
              <w:rPr>
                <w:b/>
                <w:bCs/>
                <w:kern w:val="2"/>
                <w:szCs w:val="24"/>
              </w:rPr>
            </w:pPr>
            <w:r>
              <w:rPr>
                <w:b/>
                <w:bCs/>
                <w:kern w:val="2"/>
                <w:szCs w:val="24"/>
              </w:rPr>
              <w:t>9. ŠALIŲ ATSAKOMYBĖ</w:t>
            </w:r>
            <w:r>
              <w:rPr>
                <w:b/>
                <w:bCs/>
                <w:kern w:val="2"/>
                <w:szCs w:val="24"/>
              </w:rPr>
              <w:tab/>
            </w:r>
          </w:p>
        </w:tc>
      </w:tr>
      <w:tr w:rsidR="002830BA" w14:paraId="4186DC8C"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9F92A28" w14:textId="77777777" w:rsidR="002830BA" w:rsidRDefault="00C924FD">
            <w:pPr>
              <w:widowControl w:val="0"/>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16D34190" w14:textId="30CF26B8" w:rsidR="002830BA" w:rsidRDefault="00C924FD">
            <w:pPr>
              <w:widowControl w:val="0"/>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w:t>
            </w:r>
            <w:r w:rsidR="005B40ED">
              <w:rPr>
                <w:color w:val="000000" w:themeColor="text1"/>
                <w:kern w:val="2"/>
                <w:szCs w:val="24"/>
              </w:rPr>
              <w:t>2</w:t>
            </w:r>
            <w:r>
              <w:rPr>
                <w:color w:val="000000" w:themeColor="text1"/>
                <w:kern w:val="2"/>
                <w:szCs w:val="24"/>
              </w:rPr>
              <w:t xml:space="preserve"> (tris šimtosios) procento dydžio delspinigius nuo neapmokėtos sumos be PVM už kiekvieną vėlavimo dieną.</w:t>
            </w:r>
          </w:p>
        </w:tc>
      </w:tr>
      <w:tr w:rsidR="002830BA" w14:paraId="21373F43"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DC7B947" w14:textId="77777777" w:rsidR="002830BA" w:rsidRDefault="00C924FD">
            <w:pPr>
              <w:widowControl w:val="0"/>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221BD181" w14:textId="7E3BEE31" w:rsidR="002830BA" w:rsidRDefault="00C924FD">
            <w:pPr>
              <w:widowControl w:val="0"/>
              <w:jc w:val="both"/>
              <w:rPr>
                <w:color w:val="000000" w:themeColor="text1"/>
                <w:kern w:val="2"/>
                <w:szCs w:val="24"/>
              </w:rPr>
            </w:pPr>
            <w:r>
              <w:rPr>
                <w:color w:val="000000" w:themeColor="text1"/>
                <w:kern w:val="2"/>
                <w:szCs w:val="24"/>
              </w:rPr>
              <w:t>9</w:t>
            </w:r>
            <w:r>
              <w:rPr>
                <w:color w:val="000000" w:themeColor="text1"/>
                <w:kern w:val="2"/>
                <w:szCs w:val="24"/>
                <w:lang w:val="en-US"/>
              </w:rPr>
              <w:t xml:space="preserve">.2.1. </w:t>
            </w:r>
            <w:r>
              <w:rPr>
                <w:color w:val="000000" w:themeColor="text1"/>
                <w:kern w:val="2"/>
                <w:szCs w:val="24"/>
              </w:rPr>
              <w:t xml:space="preserve">Jeigu Tiekėjas iki nustatyto termino nepristato prekių </w:t>
            </w:r>
            <w:r w:rsidR="00CE38E7">
              <w:rPr>
                <w:color w:val="000000" w:themeColor="text1"/>
                <w:kern w:val="2"/>
                <w:szCs w:val="24"/>
              </w:rPr>
              <w:t xml:space="preserve">ar jų dalies </w:t>
            </w:r>
            <w:r>
              <w:rPr>
                <w:color w:val="000000" w:themeColor="text1"/>
                <w:kern w:val="2"/>
                <w:szCs w:val="24"/>
              </w:rPr>
              <w:t>Pirkėjui taikoma 10 (dešimt) procentų dydžio bauda nuo</w:t>
            </w:r>
            <w:r w:rsidR="00CE38E7">
              <w:rPr>
                <w:color w:val="000000" w:themeColor="text1"/>
                <w:kern w:val="2"/>
                <w:szCs w:val="24"/>
              </w:rPr>
              <w:t xml:space="preserve"> </w:t>
            </w:r>
            <w:proofErr w:type="spellStart"/>
            <w:r w:rsidR="00ED09E7">
              <w:rPr>
                <w:kern w:val="2"/>
                <w:szCs w:val="24"/>
              </w:rPr>
              <w:t>nuo</w:t>
            </w:r>
            <w:proofErr w:type="spellEnd"/>
            <w:r w:rsidR="00ED09E7">
              <w:rPr>
                <w:kern w:val="2"/>
                <w:szCs w:val="24"/>
              </w:rPr>
              <w:t xml:space="preserve"> Pradinės Sutarties vertės be PVM</w:t>
            </w:r>
            <w:r w:rsidR="00ED09E7" w:rsidDel="00ED09E7">
              <w:rPr>
                <w:color w:val="000000" w:themeColor="text1"/>
                <w:kern w:val="2"/>
                <w:szCs w:val="24"/>
              </w:rPr>
              <w:t xml:space="preserve"> </w:t>
            </w:r>
            <w:r>
              <w:rPr>
                <w:kern w:val="2"/>
                <w:szCs w:val="24"/>
              </w:rPr>
              <w:t xml:space="preserve">ir sutartis </w:t>
            </w:r>
            <w:r w:rsidR="00CE38E7">
              <w:rPr>
                <w:kern w:val="2"/>
                <w:szCs w:val="24"/>
              </w:rPr>
              <w:t xml:space="preserve">neįvykdytai Sutarties apimčiai </w:t>
            </w:r>
            <w:r>
              <w:rPr>
                <w:kern w:val="2"/>
                <w:szCs w:val="24"/>
              </w:rPr>
              <w:t>nutraukiama dėl esminių sąlygų pažeidimo</w:t>
            </w:r>
            <w:r>
              <w:rPr>
                <w:color w:val="000000" w:themeColor="text1"/>
                <w:kern w:val="2"/>
                <w:szCs w:val="24"/>
              </w:rPr>
              <w:t>.</w:t>
            </w:r>
          </w:p>
          <w:p w14:paraId="7AA8B2E4" w14:textId="77777777" w:rsidR="002830BA" w:rsidRDefault="002830BA">
            <w:pPr>
              <w:widowControl w:val="0"/>
              <w:jc w:val="both"/>
              <w:rPr>
                <w:color w:val="000000" w:themeColor="text1"/>
                <w:kern w:val="2"/>
                <w:szCs w:val="24"/>
              </w:rPr>
            </w:pPr>
          </w:p>
          <w:p w14:paraId="34E3C632" w14:textId="77777777" w:rsidR="002830BA" w:rsidRDefault="00C924FD">
            <w:pPr>
              <w:widowControl w:val="0"/>
              <w:jc w:val="both"/>
              <w:rPr>
                <w:b/>
                <w:bCs/>
                <w:kern w:val="2"/>
                <w:szCs w:val="24"/>
              </w:rPr>
            </w:pPr>
            <w:r>
              <w:rPr>
                <w:color w:val="000000" w:themeColor="text1"/>
                <w:kern w:val="2"/>
                <w:szCs w:val="24"/>
              </w:rPr>
              <w:t>9.2.2.</w:t>
            </w:r>
            <w:r>
              <w:rPr>
                <w:color w:val="000000" w:themeColor="text1"/>
                <w:kern w:val="2"/>
                <w:szCs w:val="24"/>
                <w:lang w:val="en-US"/>
              </w:rPr>
              <w:t xml:space="preserve"> </w:t>
            </w:r>
            <w:r>
              <w:rPr>
                <w:color w:val="000000" w:themeColor="text1"/>
                <w:kern w:val="2"/>
                <w:szCs w:val="24"/>
              </w:rPr>
              <w:t xml:space="preserve">Tiekėjas privalo sumokėti Pirkėjui netesybas per 3 (tris) dienas nuo Pirkėjo pareikalavimo, jeigu netesybos nėra išskaičiuojamos iš mokėtinos Tiekėjui sumos.. </w:t>
            </w:r>
          </w:p>
        </w:tc>
      </w:tr>
      <w:tr w:rsidR="002830BA" w14:paraId="40F12F5F"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5F82B1AC" w14:textId="77777777" w:rsidR="002830BA" w:rsidRDefault="00C924FD">
            <w:pPr>
              <w:widowControl w:val="0"/>
              <w:rPr>
                <w:b/>
                <w:bCs/>
                <w:kern w:val="2"/>
                <w:szCs w:val="24"/>
              </w:rPr>
            </w:pPr>
            <w:r>
              <w:rPr>
                <w:b/>
                <w:bCs/>
                <w:kern w:val="2"/>
                <w:szCs w:val="24"/>
              </w:rPr>
              <w:t>9.3. Tiekėjui / Pirkėjui taikoma bauda nutraukus Sutartį dėl esminio Sutarties pažeidimo</w:t>
            </w:r>
          </w:p>
        </w:tc>
        <w:tc>
          <w:tcPr>
            <w:tcW w:w="6828" w:type="dxa"/>
            <w:gridSpan w:val="2"/>
            <w:tcBorders>
              <w:top w:val="single" w:sz="4" w:space="0" w:color="000000"/>
              <w:left w:val="single" w:sz="4" w:space="0" w:color="000000"/>
              <w:bottom w:val="single" w:sz="4" w:space="0" w:color="000000"/>
              <w:right w:val="single" w:sz="4" w:space="0" w:color="000000"/>
            </w:tcBorders>
          </w:tcPr>
          <w:p w14:paraId="33E70680" w14:textId="77777777" w:rsidR="002830BA" w:rsidRDefault="00C924FD">
            <w:pPr>
              <w:widowControl w:val="0"/>
              <w:rPr>
                <w:kern w:val="2"/>
                <w:szCs w:val="24"/>
              </w:rPr>
            </w:pPr>
            <w:r>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2830BA" w14:paraId="3853207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FB3254D" w14:textId="77777777" w:rsidR="002830BA" w:rsidRDefault="00C924FD">
            <w:pPr>
              <w:widowControl w:val="0"/>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16AAFA5B" w14:textId="77777777" w:rsidR="002830BA" w:rsidRDefault="00C924FD">
            <w:pPr>
              <w:widowControl w:val="0"/>
              <w:rPr>
                <w:kern w:val="2"/>
                <w:szCs w:val="24"/>
              </w:rPr>
            </w:pPr>
            <w:r>
              <w:rPr>
                <w:kern w:val="2"/>
                <w:szCs w:val="24"/>
              </w:rPr>
              <w:t xml:space="preserve">Jei Tiekėjas </w:t>
            </w:r>
            <w:r>
              <w:rPr>
                <w:bCs/>
                <w:kern w:val="2"/>
                <w:szCs w:val="24"/>
              </w:rPr>
              <w:t xml:space="preserve">esamus subtiekėjus ar specialistus pakeičia / pasitelkia naujus nesilaikant Bendrosiose sąlygose nurodytos subtiekėjų ir (ar) specialistų keitimo tvarkos, jis moka Pirkėjui </w:t>
            </w:r>
            <w:r>
              <w:rPr>
                <w:kern w:val="2"/>
                <w:szCs w:val="24"/>
              </w:rPr>
              <w:t>5 (penkių) procentų dydžio bauda nuo Pradinės Sutarties vertės be PVM, nurodytos Specialiųjų sąlygų 5.2 punkte.</w:t>
            </w:r>
          </w:p>
        </w:tc>
      </w:tr>
      <w:tr w:rsidR="002830BA" w14:paraId="5831386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8106F68" w14:textId="77777777" w:rsidR="002830BA" w:rsidRDefault="00C924FD">
            <w:pPr>
              <w:widowControl w:val="0"/>
              <w:rPr>
                <w:b/>
                <w:bCs/>
                <w:kern w:val="2"/>
                <w:szCs w:val="24"/>
              </w:rPr>
            </w:pPr>
            <w:r>
              <w:rPr>
                <w:b/>
                <w:bCs/>
                <w:kern w:val="2"/>
                <w:szCs w:val="24"/>
              </w:rPr>
              <w:t xml:space="preserve">9.5. Tiekėjui taikomos baudos dėl aplinkosauginių ir (arba) socialinių </w:t>
            </w:r>
            <w:r>
              <w:rPr>
                <w:b/>
                <w:bCs/>
                <w:kern w:val="2"/>
                <w:szCs w:val="24"/>
              </w:rPr>
              <w:lastRenderedPageBreak/>
              <w:t>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98ED93F" w14:textId="77777777" w:rsidR="002830BA" w:rsidRDefault="00C924FD">
            <w:pPr>
              <w:widowControl w:val="0"/>
              <w:rPr>
                <w:color w:val="4472C4"/>
                <w:kern w:val="2"/>
                <w:szCs w:val="24"/>
              </w:rPr>
            </w:pPr>
            <w:r>
              <w:rPr>
                <w:color w:val="000000"/>
                <w:kern w:val="2"/>
                <w:szCs w:val="24"/>
              </w:rPr>
              <w:lastRenderedPageBreak/>
              <w:t xml:space="preserve">Jei Tiekėjas Sutarties vykdymo metu nesilaiko žaliųjų / aplinkosauginių kriterijų ir arba, Pirkėjui paprašius, nepateikia tai įrodančių dokumentų, Tiekėjas moka 500 </w:t>
            </w:r>
            <w:proofErr w:type="spellStart"/>
            <w:r>
              <w:rPr>
                <w:color w:val="000000"/>
                <w:kern w:val="2"/>
                <w:szCs w:val="24"/>
              </w:rPr>
              <w:t>Eur</w:t>
            </w:r>
            <w:proofErr w:type="spellEnd"/>
            <w:r>
              <w:rPr>
                <w:color w:val="000000"/>
                <w:kern w:val="2"/>
                <w:szCs w:val="24"/>
              </w:rPr>
              <w:t xml:space="preserve"> dydžio baudą.</w:t>
            </w:r>
          </w:p>
        </w:tc>
      </w:tr>
      <w:tr w:rsidR="002830BA" w14:paraId="0B4D3D19"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34CA9B1" w14:textId="77777777" w:rsidR="002830BA" w:rsidRDefault="00C924FD">
            <w:pPr>
              <w:widowControl w:val="0"/>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F16DDF1" w14:textId="77777777" w:rsidR="002830BA" w:rsidRDefault="00C924FD">
            <w:pPr>
              <w:widowControl w:val="0"/>
              <w:rPr>
                <w:color w:val="4472C4"/>
                <w:kern w:val="2"/>
                <w:szCs w:val="24"/>
              </w:rPr>
            </w:pPr>
            <w:r>
              <w:rPr>
                <w:kern w:val="2"/>
                <w:sz w:val="22"/>
                <w:szCs w:val="22"/>
              </w:rPr>
              <w:t xml:space="preserve">Mokama 500 (penkių šimtų) </w:t>
            </w:r>
            <w:proofErr w:type="spellStart"/>
            <w:r>
              <w:rPr>
                <w:kern w:val="2"/>
                <w:sz w:val="22"/>
                <w:szCs w:val="22"/>
              </w:rPr>
              <w:t>Eur</w:t>
            </w:r>
            <w:proofErr w:type="spellEnd"/>
            <w:r>
              <w:rPr>
                <w:kern w:val="2"/>
                <w:sz w:val="22"/>
                <w:szCs w:val="22"/>
              </w:rPr>
              <w:t xml:space="preserve"> dydžio bauda už kiekvieną pažeidimo atvejį.</w:t>
            </w:r>
          </w:p>
        </w:tc>
      </w:tr>
      <w:tr w:rsidR="002830BA" w14:paraId="6A29181A"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2D2D93B1" w14:textId="77777777" w:rsidR="002830BA" w:rsidRDefault="00C924FD">
            <w:pPr>
              <w:widowControl w:val="0"/>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4887BC33" w14:textId="77777777" w:rsidR="002830BA" w:rsidRDefault="00C924FD">
            <w:pPr>
              <w:widowControl w:val="0"/>
              <w:rPr>
                <w:color w:val="4472C4"/>
                <w:kern w:val="2"/>
                <w:szCs w:val="24"/>
              </w:rPr>
            </w:pPr>
            <w:r>
              <w:rPr>
                <w:kern w:val="2"/>
                <w:szCs w:val="24"/>
              </w:rPr>
              <w:t xml:space="preserve">Netaikoma </w:t>
            </w:r>
          </w:p>
          <w:p w14:paraId="1A4BD4A2" w14:textId="77777777" w:rsidR="002830BA" w:rsidRDefault="002830BA">
            <w:pPr>
              <w:widowControl w:val="0"/>
              <w:rPr>
                <w:color w:val="4472C4"/>
                <w:kern w:val="2"/>
                <w:szCs w:val="24"/>
              </w:rPr>
            </w:pPr>
          </w:p>
        </w:tc>
      </w:tr>
      <w:tr w:rsidR="002830BA" w14:paraId="06C12437"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458E81B3" w14:textId="77777777" w:rsidR="002830BA" w:rsidRDefault="00C924FD">
            <w:pPr>
              <w:widowControl w:val="0"/>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7128B38" w14:textId="77777777" w:rsidR="002830BA" w:rsidRDefault="00C924FD">
            <w:pPr>
              <w:widowControl w:val="0"/>
              <w:rPr>
                <w:kern w:val="2"/>
                <w:szCs w:val="24"/>
              </w:rPr>
            </w:pPr>
            <w:r>
              <w:rPr>
                <w:kern w:val="2"/>
                <w:szCs w:val="24"/>
              </w:rPr>
              <w:t>Netaikoma</w:t>
            </w:r>
          </w:p>
          <w:p w14:paraId="6D7398FD" w14:textId="77777777" w:rsidR="002830BA" w:rsidRDefault="002830BA">
            <w:pPr>
              <w:widowControl w:val="0"/>
              <w:rPr>
                <w:color w:val="4472C4"/>
                <w:kern w:val="2"/>
                <w:szCs w:val="24"/>
              </w:rPr>
            </w:pPr>
          </w:p>
        </w:tc>
      </w:tr>
      <w:tr w:rsidR="005F65AB" w14:paraId="5DB0FFB8"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A90BAB9" w14:textId="08105C09" w:rsidR="005F65AB" w:rsidRDefault="005F65AB" w:rsidP="005F65AB">
            <w:pPr>
              <w:widowControl w:val="0"/>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6A78BD9" w14:textId="77777777" w:rsidR="005F65AB" w:rsidRDefault="005F65AB" w:rsidP="005F65AB">
            <w:pPr>
              <w:spacing w:line="259" w:lineRule="auto"/>
              <w:rPr>
                <w:kern w:val="2"/>
                <w:szCs w:val="24"/>
              </w:rPr>
            </w:pPr>
            <w:r>
              <w:rPr>
                <w:kern w:val="2"/>
                <w:szCs w:val="24"/>
              </w:rPr>
              <w:t>Netaikoma</w:t>
            </w:r>
          </w:p>
          <w:p w14:paraId="14AD0815" w14:textId="77777777" w:rsidR="005F65AB" w:rsidRDefault="005F65AB" w:rsidP="005F65AB">
            <w:pPr>
              <w:spacing w:line="259" w:lineRule="auto"/>
              <w:rPr>
                <w:kern w:val="2"/>
                <w:sz w:val="22"/>
                <w:szCs w:val="24"/>
              </w:rPr>
            </w:pPr>
          </w:p>
          <w:p w14:paraId="1D58408C" w14:textId="77777777" w:rsidR="005F65AB" w:rsidRDefault="005F65AB" w:rsidP="00AC3119">
            <w:pPr>
              <w:rPr>
                <w:kern w:val="2"/>
                <w:szCs w:val="24"/>
              </w:rPr>
            </w:pPr>
          </w:p>
        </w:tc>
      </w:tr>
      <w:tr w:rsidR="005F65AB" w14:paraId="1F1FBDBD"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A9700A9" w14:textId="431B2CA3" w:rsidR="005F65AB" w:rsidRDefault="005F65AB" w:rsidP="005F65AB">
            <w:pPr>
              <w:widowControl w:val="0"/>
              <w:rPr>
                <w:b/>
                <w:bCs/>
                <w:color w:val="000000" w:themeColor="text1"/>
                <w:kern w:val="2"/>
                <w:szCs w:val="24"/>
                <w:lang w:val="en-US"/>
              </w:rPr>
            </w:pPr>
            <w:r>
              <w:rPr>
                <w:b/>
                <w:bCs/>
                <w:color w:val="000000" w:themeColor="text1"/>
                <w:kern w:val="2"/>
                <w:szCs w:val="24"/>
                <w:lang w:val="en-US"/>
              </w:rPr>
              <w:t xml:space="preserve">9.10. </w:t>
            </w:r>
            <w:r>
              <w:rPr>
                <w:b/>
                <w:bCs/>
                <w:color w:val="000000" w:themeColor="text1"/>
                <w:kern w:val="2"/>
                <w:szCs w:val="24"/>
              </w:rPr>
              <w:t>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4E013374" w14:textId="77777777" w:rsidR="005F65AB" w:rsidRDefault="005F65AB" w:rsidP="005F65AB">
            <w:pPr>
              <w:widowControl w:val="0"/>
              <w:rPr>
                <w:color w:val="000000" w:themeColor="text1"/>
                <w:kern w:val="2"/>
                <w:szCs w:val="24"/>
              </w:rPr>
            </w:pPr>
            <w:r>
              <w:rPr>
                <w:color w:val="000000" w:themeColor="text1"/>
                <w:kern w:val="2"/>
                <w:szCs w:val="24"/>
              </w:rPr>
              <w:t>Netaikoma</w:t>
            </w:r>
          </w:p>
        </w:tc>
      </w:tr>
      <w:tr w:rsidR="005F65AB" w14:paraId="7DC4B9FC"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6CD51B7" w14:textId="048C49BA" w:rsidR="005F65AB" w:rsidRDefault="005F65AB" w:rsidP="00AC3119">
            <w:pPr>
              <w:widowControl w:val="0"/>
              <w:jc w:val="center"/>
              <w:rPr>
                <w:kern w:val="2"/>
                <w:szCs w:val="24"/>
              </w:rPr>
            </w:pPr>
            <w:r>
              <w:rPr>
                <w:b/>
                <w:kern w:val="2"/>
                <w:szCs w:val="24"/>
              </w:rPr>
              <w:t>1</w:t>
            </w:r>
            <w:r w:rsidR="00AB2B0E">
              <w:rPr>
                <w:b/>
                <w:kern w:val="2"/>
                <w:szCs w:val="24"/>
              </w:rPr>
              <w:t>0</w:t>
            </w:r>
            <w:r>
              <w:rPr>
                <w:b/>
                <w:kern w:val="2"/>
                <w:szCs w:val="24"/>
              </w:rPr>
              <w:t>. ESMINĖS SUTARTIES SĄLYGOS</w:t>
            </w:r>
          </w:p>
        </w:tc>
      </w:tr>
      <w:tr w:rsidR="005F65AB" w14:paraId="76AABAE3"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7E5A803" w14:textId="3FE8F202" w:rsidR="005F65AB" w:rsidRDefault="005F65AB" w:rsidP="005F65AB">
            <w:pPr>
              <w:widowControl w:val="0"/>
              <w:rPr>
                <w:b/>
                <w:bCs/>
                <w:kern w:val="2"/>
                <w:szCs w:val="24"/>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6699015A" w14:textId="77777777" w:rsidR="005F65AB" w:rsidRDefault="005F65AB" w:rsidP="005F65AB">
            <w:pPr>
              <w:rPr>
                <w:kern w:val="2"/>
                <w:szCs w:val="24"/>
              </w:rPr>
            </w:pPr>
            <w:r>
              <w:rPr>
                <w:kern w:val="2"/>
                <w:szCs w:val="24"/>
              </w:rPr>
              <w:t>Netaikoma</w:t>
            </w:r>
          </w:p>
          <w:p w14:paraId="16D5D69B" w14:textId="77777777" w:rsidR="005F65AB" w:rsidRDefault="005F65AB" w:rsidP="005F65AB">
            <w:pPr>
              <w:rPr>
                <w:b/>
                <w:bCs/>
                <w:kern w:val="2"/>
                <w:szCs w:val="24"/>
              </w:rPr>
            </w:pPr>
          </w:p>
          <w:p w14:paraId="406B7D17" w14:textId="3E47D651" w:rsidR="005F65AB" w:rsidRDefault="005F65AB" w:rsidP="005F65AB">
            <w:pPr>
              <w:widowControl w:val="0"/>
              <w:rPr>
                <w:kern w:val="2"/>
                <w:szCs w:val="24"/>
              </w:rPr>
            </w:pPr>
          </w:p>
        </w:tc>
      </w:tr>
      <w:tr w:rsidR="005F65AB" w14:paraId="66C047C5"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094982E" w14:textId="6BB1B93C" w:rsidR="005F65AB" w:rsidRDefault="005F65AB" w:rsidP="005F65AB">
            <w:pPr>
              <w:widowControl w:val="0"/>
              <w:rPr>
                <w:b/>
                <w:bCs/>
                <w:kern w:val="2"/>
                <w:szCs w:val="24"/>
              </w:rPr>
            </w:pPr>
            <w:r>
              <w:rPr>
                <w:b/>
                <w:bCs/>
                <w:kern w:val="2"/>
                <w:szCs w:val="24"/>
              </w:rPr>
              <w:t>10.2. Dideli arba nuolatiniai esminės Sutarties sąlygos vykdymo trūkumai</w:t>
            </w:r>
          </w:p>
        </w:tc>
        <w:tc>
          <w:tcPr>
            <w:tcW w:w="6828" w:type="dxa"/>
            <w:gridSpan w:val="2"/>
            <w:tcBorders>
              <w:top w:val="single" w:sz="4" w:space="0" w:color="000000"/>
              <w:left w:val="single" w:sz="4" w:space="0" w:color="000000"/>
              <w:bottom w:val="single" w:sz="4" w:space="0" w:color="000000"/>
              <w:right w:val="single" w:sz="4" w:space="0" w:color="000000"/>
            </w:tcBorders>
          </w:tcPr>
          <w:p w14:paraId="1C1C170E" w14:textId="14F51640" w:rsidR="005F65AB" w:rsidRDefault="005F65AB" w:rsidP="005F65AB">
            <w:pPr>
              <w:rPr>
                <w:kern w:val="2"/>
                <w:szCs w:val="24"/>
              </w:rPr>
            </w:pPr>
            <w:r>
              <w:rPr>
                <w:kern w:val="2"/>
                <w:szCs w:val="24"/>
              </w:rPr>
              <w:t xml:space="preserve">Netaikoma </w:t>
            </w:r>
          </w:p>
          <w:p w14:paraId="0F9F20F6" w14:textId="2CB035F0" w:rsidR="005F65AB" w:rsidRDefault="005F65AB" w:rsidP="005F65AB">
            <w:pPr>
              <w:widowControl w:val="0"/>
              <w:rPr>
                <w:kern w:val="2"/>
                <w:szCs w:val="24"/>
              </w:rPr>
            </w:pPr>
          </w:p>
        </w:tc>
      </w:tr>
      <w:tr w:rsidR="00AB2B0E" w14:paraId="6F8D4C46" w14:textId="77777777" w:rsidTr="004C58D0">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6F8BD91" w14:textId="19635923" w:rsidR="00AB2B0E" w:rsidRDefault="00AB2B0E" w:rsidP="004C58D0">
            <w:pPr>
              <w:widowControl w:val="0"/>
              <w:jc w:val="center"/>
              <w:rPr>
                <w:b/>
                <w:bCs/>
                <w:kern w:val="2"/>
                <w:szCs w:val="24"/>
              </w:rPr>
            </w:pPr>
            <w:r>
              <w:rPr>
                <w:b/>
                <w:bCs/>
                <w:kern w:val="2"/>
                <w:szCs w:val="24"/>
              </w:rPr>
              <w:t>11. SUTARTIES GALIOJIMAS IR KEITIMAS</w:t>
            </w:r>
          </w:p>
        </w:tc>
      </w:tr>
      <w:tr w:rsidR="00AB2B0E" w14:paraId="6A00A4FA" w14:textId="77777777" w:rsidTr="004C58D0">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AB40926" w14:textId="0735C800" w:rsidR="00AB2B0E" w:rsidRDefault="00FE4796" w:rsidP="004C58D0">
            <w:pPr>
              <w:widowControl w:val="0"/>
              <w:rPr>
                <w:b/>
                <w:bCs/>
                <w:kern w:val="2"/>
                <w:szCs w:val="24"/>
              </w:rPr>
            </w:pPr>
            <w:r>
              <w:rPr>
                <w:b/>
                <w:bCs/>
                <w:kern w:val="2"/>
                <w:szCs w:val="24"/>
              </w:rPr>
              <w:t>11</w:t>
            </w:r>
            <w:r w:rsidR="00AB2B0E">
              <w:rPr>
                <w:b/>
                <w:bCs/>
                <w:kern w:val="2"/>
                <w:szCs w:val="24"/>
              </w:rPr>
              <w:t>.1.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7CFCA0E" w14:textId="77777777" w:rsidR="00AB2B0E" w:rsidRDefault="00AB2B0E" w:rsidP="004C58D0">
            <w:pPr>
              <w:widowControl w:val="0"/>
              <w:jc w:val="both"/>
              <w:rPr>
                <w:kern w:val="2"/>
                <w:szCs w:val="24"/>
              </w:rPr>
            </w:pPr>
            <w:r>
              <w:rPr>
                <w:kern w:val="2"/>
                <w:szCs w:val="24"/>
              </w:rPr>
              <w:t>Ši Sutartis laikoma sudaryta ir įsigalioja nuo Sutarties pasirašymo dienos (antrosios Šalies pasirašymo dieną).</w:t>
            </w:r>
          </w:p>
          <w:p w14:paraId="498726FE" w14:textId="77777777" w:rsidR="00AB2B0E" w:rsidRDefault="00AB2B0E" w:rsidP="004C58D0">
            <w:pPr>
              <w:widowControl w:val="0"/>
              <w:jc w:val="both"/>
              <w:rPr>
                <w:i/>
                <w:color w:val="2F5496" w:themeColor="accent1" w:themeShade="BF"/>
                <w:kern w:val="2"/>
                <w:szCs w:val="24"/>
              </w:rPr>
            </w:pPr>
            <w:r>
              <w:rPr>
                <w:kern w:val="2"/>
                <w:szCs w:val="24"/>
              </w:rPr>
              <w:t>Sutartis galioja iki visiško prievolių įvykdymo.</w:t>
            </w:r>
          </w:p>
          <w:p w14:paraId="60EFC90B" w14:textId="77777777" w:rsidR="00AB2B0E" w:rsidRDefault="00AB2B0E" w:rsidP="004C58D0">
            <w:pPr>
              <w:widowControl w:val="0"/>
              <w:rPr>
                <w:color w:val="4472C4"/>
                <w:kern w:val="2"/>
                <w:szCs w:val="24"/>
              </w:rPr>
            </w:pPr>
          </w:p>
        </w:tc>
      </w:tr>
      <w:tr w:rsidR="00AB2B0E" w14:paraId="117BC4B6" w14:textId="77777777" w:rsidTr="004C58D0">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5C5FFEF" w14:textId="0C533526" w:rsidR="00AB2B0E" w:rsidRDefault="00FE4796" w:rsidP="004C58D0">
            <w:pPr>
              <w:widowControl w:val="0"/>
              <w:rPr>
                <w:b/>
                <w:bCs/>
                <w:kern w:val="2"/>
                <w:szCs w:val="24"/>
              </w:rPr>
            </w:pPr>
            <w:r>
              <w:rPr>
                <w:b/>
                <w:bCs/>
                <w:kern w:val="2"/>
                <w:szCs w:val="24"/>
              </w:rPr>
              <w:t>11</w:t>
            </w:r>
            <w:r w:rsidR="00AB2B0E">
              <w:rPr>
                <w:b/>
                <w:bCs/>
                <w:kern w:val="2"/>
                <w:szCs w:val="24"/>
              </w:rPr>
              <w:t>.2.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7F849FF" w14:textId="77777777" w:rsidR="00AB2B0E" w:rsidRDefault="00AB2B0E" w:rsidP="004C58D0">
            <w:pPr>
              <w:widowControl w:val="0"/>
              <w:rPr>
                <w:kern w:val="2"/>
                <w:szCs w:val="24"/>
              </w:rPr>
            </w:pPr>
            <w:r>
              <w:rPr>
                <w:kern w:val="2"/>
                <w:szCs w:val="24"/>
              </w:rPr>
              <w:t>Netaikoma</w:t>
            </w:r>
          </w:p>
          <w:p w14:paraId="5B3B6AC4" w14:textId="77777777" w:rsidR="00AB2B0E" w:rsidRDefault="00AB2B0E" w:rsidP="004C58D0">
            <w:pPr>
              <w:widowControl w:val="0"/>
              <w:rPr>
                <w:kern w:val="2"/>
                <w:szCs w:val="24"/>
              </w:rPr>
            </w:pPr>
          </w:p>
        </w:tc>
      </w:tr>
      <w:tr w:rsidR="005F65AB" w14:paraId="6953EF35"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F995B64" w14:textId="135F5CEC" w:rsidR="005F65AB" w:rsidRDefault="005F65AB" w:rsidP="005F65AB">
            <w:pPr>
              <w:widowControl w:val="0"/>
              <w:jc w:val="center"/>
              <w:rPr>
                <w:b/>
                <w:bCs/>
                <w:kern w:val="2"/>
                <w:szCs w:val="24"/>
              </w:rPr>
            </w:pPr>
            <w:r>
              <w:rPr>
                <w:b/>
                <w:bCs/>
                <w:kern w:val="2"/>
                <w:szCs w:val="24"/>
              </w:rPr>
              <w:lastRenderedPageBreak/>
              <w:t>1</w:t>
            </w:r>
            <w:r w:rsidR="00AB2B0E">
              <w:rPr>
                <w:b/>
                <w:bCs/>
                <w:kern w:val="2"/>
                <w:szCs w:val="24"/>
              </w:rPr>
              <w:t>2</w:t>
            </w:r>
            <w:r>
              <w:rPr>
                <w:b/>
                <w:bCs/>
                <w:kern w:val="2"/>
                <w:szCs w:val="24"/>
              </w:rPr>
              <w:t>. SUTARTIES NUTRAUKIMAS</w:t>
            </w:r>
          </w:p>
        </w:tc>
      </w:tr>
      <w:tr w:rsidR="005F65AB" w14:paraId="7E83B27F"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540CA30A" w14:textId="03DD119F" w:rsidR="005F65AB" w:rsidRDefault="00FE4796" w:rsidP="005F65AB">
            <w:pPr>
              <w:widowControl w:val="0"/>
              <w:rPr>
                <w:b/>
                <w:bCs/>
                <w:kern w:val="2"/>
                <w:szCs w:val="24"/>
              </w:rPr>
            </w:pPr>
            <w:r>
              <w:rPr>
                <w:b/>
                <w:bCs/>
                <w:kern w:val="2"/>
                <w:szCs w:val="24"/>
              </w:rPr>
              <w:t>12</w:t>
            </w:r>
            <w:r w:rsidR="005F65AB">
              <w:rPr>
                <w:b/>
                <w:bCs/>
                <w:kern w:val="2"/>
                <w:szCs w:val="24"/>
              </w:rPr>
              <w:t>.1.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03D787DC" w14:textId="77777777" w:rsidR="005F65AB" w:rsidRDefault="005F65AB" w:rsidP="005F65AB">
            <w:pPr>
              <w:widowControl w:val="0"/>
              <w:rPr>
                <w:kern w:val="2"/>
                <w:szCs w:val="24"/>
              </w:rPr>
            </w:pPr>
            <w:r>
              <w:rPr>
                <w:kern w:val="2"/>
                <w:szCs w:val="24"/>
              </w:rPr>
              <w:t>Sutartis gali būti nutraukiama rašytiniu Šalių susitarimu arba vienašališkai, Bendrosiose sąlygose nustatyta tvarka.</w:t>
            </w:r>
          </w:p>
        </w:tc>
      </w:tr>
      <w:tr w:rsidR="005F65AB" w14:paraId="3549768C"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1D63BF74" w14:textId="49BA59D8" w:rsidR="005F65AB" w:rsidRDefault="00FE4796" w:rsidP="005F65AB">
            <w:pPr>
              <w:widowControl w:val="0"/>
              <w:rPr>
                <w:b/>
                <w:bCs/>
                <w:kern w:val="2"/>
                <w:szCs w:val="24"/>
              </w:rPr>
            </w:pPr>
            <w:r>
              <w:rPr>
                <w:b/>
                <w:bCs/>
                <w:kern w:val="2"/>
                <w:szCs w:val="24"/>
              </w:rPr>
              <w:t>12</w:t>
            </w:r>
            <w:r w:rsidR="005F65AB">
              <w:rPr>
                <w:b/>
                <w:bCs/>
                <w:kern w:val="2"/>
                <w:szCs w:val="24"/>
              </w:rPr>
              <w:t>.2. Esminiai Sutarties pažeidimai</w:t>
            </w:r>
          </w:p>
          <w:p w14:paraId="16B48ECC" w14:textId="77777777" w:rsidR="005F65AB" w:rsidRDefault="005F65AB" w:rsidP="005F65AB">
            <w:pPr>
              <w:widowControl w:val="0"/>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27D6F0CB" w14:textId="4C7C8EF8" w:rsidR="005F65AB" w:rsidRDefault="005F65AB" w:rsidP="005F65AB">
            <w:pPr>
              <w:widowControl w:val="0"/>
              <w:jc w:val="both"/>
              <w:rPr>
                <w:color w:val="000000" w:themeColor="text1"/>
                <w:kern w:val="2"/>
                <w:szCs w:val="24"/>
              </w:rPr>
            </w:pPr>
            <w:r>
              <w:rPr>
                <w:color w:val="000000" w:themeColor="text1"/>
                <w:kern w:val="2"/>
                <w:szCs w:val="24"/>
              </w:rPr>
              <w:t>1</w:t>
            </w:r>
            <w:r w:rsidR="00AB2B0E">
              <w:rPr>
                <w:color w:val="000000" w:themeColor="text1"/>
                <w:kern w:val="2"/>
                <w:szCs w:val="24"/>
              </w:rPr>
              <w:t>2</w:t>
            </w:r>
            <w:r>
              <w:rPr>
                <w:color w:val="000000" w:themeColor="text1"/>
                <w:kern w:val="2"/>
                <w:szCs w:val="24"/>
              </w:rPr>
              <w:t>.2.1. jeigu Tiekėjas nevykdo prisiimtų įsipareigojimų už Sutartyje nustatytą Sutarties kainą ;</w:t>
            </w:r>
          </w:p>
          <w:p w14:paraId="7BE05690" w14:textId="618593A3" w:rsidR="005F65AB" w:rsidRDefault="005F65AB" w:rsidP="005F65AB">
            <w:pPr>
              <w:widowControl w:val="0"/>
              <w:jc w:val="both"/>
              <w:rPr>
                <w:color w:val="000000" w:themeColor="text1"/>
                <w:kern w:val="2"/>
                <w:szCs w:val="24"/>
              </w:rPr>
            </w:pPr>
            <w:r>
              <w:rPr>
                <w:color w:val="000000" w:themeColor="text1"/>
                <w:kern w:val="2"/>
                <w:szCs w:val="24"/>
              </w:rPr>
              <w:t>1</w:t>
            </w:r>
            <w:r w:rsidR="00AB2B0E">
              <w:rPr>
                <w:color w:val="000000" w:themeColor="text1"/>
                <w:kern w:val="2"/>
                <w:szCs w:val="24"/>
              </w:rPr>
              <w:t>2</w:t>
            </w:r>
            <w:r>
              <w:rPr>
                <w:color w:val="000000" w:themeColor="text1"/>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kalendorines dienų neištaiso pažeidimų;</w:t>
            </w:r>
          </w:p>
          <w:p w14:paraId="3AA50396" w14:textId="3F966870" w:rsidR="005F65AB" w:rsidRDefault="005F65AB" w:rsidP="005F65AB">
            <w:pPr>
              <w:widowControl w:val="0"/>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w:t>
            </w:r>
            <w:r w:rsidR="00AB2B0E">
              <w:rPr>
                <w:rFonts w:eastAsia="Arial"/>
                <w:color w:val="000000" w:themeColor="text1"/>
                <w:kern w:val="2"/>
                <w:szCs w:val="24"/>
              </w:rPr>
              <w:t>2</w:t>
            </w:r>
            <w:r w:rsidR="007A3C5F">
              <w:rPr>
                <w:rFonts w:eastAsia="Arial"/>
                <w:color w:val="000000" w:themeColor="text1"/>
                <w:kern w:val="2"/>
                <w:szCs w:val="24"/>
              </w:rPr>
              <w:t>.2.3.</w:t>
            </w:r>
            <w:r>
              <w:rPr>
                <w:rFonts w:eastAsia="Arial"/>
                <w:color w:val="000000" w:themeColor="text1"/>
                <w:kern w:val="2"/>
                <w:szCs w:val="24"/>
              </w:rPr>
              <w:t xml:space="preserve"> Tiekėjas pažeidžia Prekių pristatymo terminus;</w:t>
            </w:r>
          </w:p>
          <w:p w14:paraId="67875D64" w14:textId="3B288D5E" w:rsidR="005F65AB" w:rsidRDefault="005F65AB" w:rsidP="005F65AB">
            <w:pPr>
              <w:widowControl w:val="0"/>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w:t>
            </w:r>
            <w:r w:rsidR="00AB2B0E">
              <w:rPr>
                <w:rFonts w:eastAsia="Arial"/>
                <w:color w:val="000000" w:themeColor="text1"/>
                <w:kern w:val="2"/>
                <w:szCs w:val="24"/>
              </w:rPr>
              <w:t>2</w:t>
            </w:r>
            <w:r w:rsidR="007A3C5F">
              <w:rPr>
                <w:rFonts w:eastAsia="Arial"/>
                <w:color w:val="000000" w:themeColor="text1"/>
                <w:kern w:val="2"/>
                <w:szCs w:val="24"/>
              </w:rPr>
              <w:t>.2.4</w:t>
            </w:r>
            <w:r>
              <w:rPr>
                <w:rFonts w:eastAsia="Arial"/>
                <w:color w:val="000000" w:themeColor="text1"/>
                <w:kern w:val="2"/>
                <w:szCs w:val="24"/>
              </w:rPr>
              <w:t>. Tiekėjas daugiau kaip 2 (du) kartus pristato Prekes, kurios neatitinka Sutartyje ir (ar) Įstatymuose nustatytų reikalavimų Prekėms;</w:t>
            </w:r>
          </w:p>
          <w:p w14:paraId="4F16C59B" w14:textId="741DD5C8" w:rsidR="005F65AB" w:rsidRDefault="005F65AB" w:rsidP="005F65AB">
            <w:pPr>
              <w:widowControl w:val="0"/>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w:t>
            </w:r>
            <w:r w:rsidR="00AB2B0E">
              <w:rPr>
                <w:rFonts w:eastAsia="Arial"/>
                <w:color w:val="000000" w:themeColor="text1"/>
                <w:kern w:val="2"/>
                <w:szCs w:val="24"/>
              </w:rPr>
              <w:t>2</w:t>
            </w:r>
            <w:r w:rsidR="007A3C5F">
              <w:rPr>
                <w:rFonts w:eastAsia="Arial"/>
                <w:color w:val="000000" w:themeColor="text1"/>
                <w:kern w:val="2"/>
                <w:szCs w:val="24"/>
              </w:rPr>
              <w:t>.2.5</w:t>
            </w:r>
            <w:r>
              <w:rPr>
                <w:rFonts w:eastAsia="Arial"/>
                <w:color w:val="000000" w:themeColor="text1"/>
                <w:kern w:val="2"/>
                <w:szCs w:val="24"/>
              </w:rPr>
              <w:t>. Tiekėjas pažeidžia šios Sutarties nuostatas, reglamentuojančias konkurenciją, intelektinės nuosavybės ar konfidencialios informacijos valdymą;</w:t>
            </w:r>
          </w:p>
          <w:p w14:paraId="37A7A3F3" w14:textId="645CCB5E" w:rsidR="005F65AB" w:rsidRDefault="005F65AB" w:rsidP="005F65AB">
            <w:pPr>
              <w:widowControl w:val="0"/>
              <w:spacing w:line="252" w:lineRule="auto"/>
              <w:rPr>
                <w:rFonts w:eastAsia="Arial"/>
                <w:color w:val="FF0000"/>
                <w:kern w:val="2"/>
                <w:szCs w:val="24"/>
              </w:rPr>
            </w:pPr>
            <w:r>
              <w:rPr>
                <w:rFonts w:eastAsia="Arial"/>
                <w:color w:val="000000" w:themeColor="text1"/>
                <w:kern w:val="2"/>
                <w:szCs w:val="24"/>
              </w:rPr>
              <w:t>1</w:t>
            </w:r>
            <w:r w:rsidR="00AB2B0E">
              <w:rPr>
                <w:rFonts w:eastAsia="Arial"/>
                <w:color w:val="000000" w:themeColor="text1"/>
                <w:kern w:val="2"/>
                <w:szCs w:val="24"/>
              </w:rPr>
              <w:t>2</w:t>
            </w:r>
            <w:r w:rsidR="007A3C5F">
              <w:rPr>
                <w:rFonts w:eastAsia="Arial"/>
                <w:color w:val="000000" w:themeColor="text1"/>
                <w:kern w:val="2"/>
                <w:szCs w:val="24"/>
              </w:rPr>
              <w:t>.2.6</w:t>
            </w:r>
            <w:bookmarkStart w:id="0" w:name="_GoBack"/>
            <w:bookmarkEnd w:id="0"/>
            <w:r>
              <w:rPr>
                <w:rFonts w:eastAsia="Arial"/>
                <w:color w:val="000000" w:themeColor="text1"/>
                <w:kern w:val="2"/>
                <w:szCs w:val="24"/>
              </w:rPr>
              <w:t xml:space="preserve">. </w:t>
            </w:r>
            <w:r>
              <w:t>Tiekėjas pažeidžia Bendrųjų sąlygų nuostatas dėl Sutarties vykdymui pasitelkiamų naujų subtiekėjų / esamų subtiekėjų keitimo.</w:t>
            </w:r>
          </w:p>
        </w:tc>
      </w:tr>
      <w:tr w:rsidR="005F65AB" w14:paraId="1706221A"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55A775" w14:textId="31C79137" w:rsidR="005F65AB" w:rsidRDefault="005F65AB" w:rsidP="005F65AB">
            <w:pPr>
              <w:widowControl w:val="0"/>
              <w:jc w:val="center"/>
              <w:rPr>
                <w:kern w:val="2"/>
                <w:szCs w:val="24"/>
              </w:rPr>
            </w:pPr>
            <w:r>
              <w:rPr>
                <w:b/>
                <w:bCs/>
                <w:kern w:val="2"/>
                <w:szCs w:val="24"/>
              </w:rPr>
              <w:t>1</w:t>
            </w:r>
            <w:r w:rsidR="00AB2B0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F65AB" w14:paraId="34D3067C"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6156F6D1" w14:textId="501AA87F" w:rsidR="005F65AB" w:rsidRDefault="005F65AB" w:rsidP="005F65AB">
            <w:pPr>
              <w:widowControl w:val="0"/>
              <w:rPr>
                <w:b/>
                <w:bCs/>
                <w:kern w:val="2"/>
                <w:szCs w:val="24"/>
              </w:rPr>
            </w:pPr>
            <w:r>
              <w:rPr>
                <w:b/>
                <w:bCs/>
                <w:kern w:val="2"/>
                <w:szCs w:val="24"/>
              </w:rPr>
              <w:t>1</w:t>
            </w:r>
            <w:r w:rsidR="00AB2B0E">
              <w:rPr>
                <w:b/>
                <w:bCs/>
                <w:kern w:val="2"/>
                <w:szCs w:val="24"/>
              </w:rPr>
              <w:t>3</w:t>
            </w:r>
            <w:r>
              <w:rPr>
                <w:b/>
                <w:bCs/>
                <w:kern w:val="2"/>
                <w:szCs w:val="24"/>
              </w:rPr>
              <w:t>.1.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604792AE" w14:textId="27C8BC34" w:rsidR="005F65AB" w:rsidRDefault="005F65AB" w:rsidP="005F65AB">
            <w:pPr>
              <w:widowControl w:val="0"/>
              <w:jc w:val="both"/>
              <w:rPr>
                <w:b/>
                <w:bCs/>
                <w:kern w:val="2"/>
                <w:sz w:val="22"/>
                <w:szCs w:val="22"/>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w:t>
            </w:r>
            <w:r>
              <w:rPr>
                <w:rFonts w:eastAsiaTheme="minorEastAsia"/>
                <w:color w:val="000000" w:themeColor="text1"/>
                <w:sz w:val="22"/>
                <w:szCs w:val="22"/>
                <w:lang w:eastAsia="lt-LT"/>
              </w:rPr>
              <w:t xml:space="preserve"> </w:t>
            </w:r>
            <w:r>
              <w:rPr>
                <w:color w:val="000000" w:themeColor="text1"/>
                <w:szCs w:val="24"/>
              </w:rPr>
              <w:t>6 punktu</w:t>
            </w:r>
          </w:p>
        </w:tc>
      </w:tr>
      <w:tr w:rsidR="005F65AB" w14:paraId="126DC0A1"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1EACA4C1" w14:textId="1CDDC517" w:rsidR="005F65AB" w:rsidRDefault="00AB2B0E" w:rsidP="005F65AB">
            <w:pPr>
              <w:widowControl w:val="0"/>
              <w:rPr>
                <w:b/>
                <w:bCs/>
                <w:kern w:val="2"/>
                <w:szCs w:val="24"/>
              </w:rPr>
            </w:pPr>
            <w:r>
              <w:rPr>
                <w:b/>
                <w:bCs/>
                <w:kern w:val="2"/>
                <w:szCs w:val="24"/>
              </w:rPr>
              <w:t>13</w:t>
            </w:r>
            <w:r w:rsidR="005F65AB">
              <w:rPr>
                <w:b/>
                <w:bCs/>
                <w:kern w:val="2"/>
                <w:szCs w:val="24"/>
              </w:rPr>
              <w:t xml:space="preserve">.2. </w:t>
            </w:r>
            <w:r w:rsidR="005F65AB">
              <w:rPr>
                <w:b/>
                <w:bCs/>
                <w:color w:val="000000"/>
                <w:kern w:val="2"/>
                <w:szCs w:val="24"/>
                <w:shd w:val="clear" w:color="auto" w:fill="FFFFFF"/>
              </w:rPr>
              <w:t>Su Prekių pakuotėmis susiję aplinkosauginiai kriterijai</w:t>
            </w:r>
            <w:r w:rsidR="005F65AB">
              <w:rPr>
                <w:b/>
                <w:bCs/>
                <w:kern w:val="2"/>
                <w:szCs w:val="24"/>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7D8014D4" w14:textId="1DA09E73" w:rsidR="005F65AB" w:rsidRPr="007000C3" w:rsidRDefault="00FE4796" w:rsidP="005F65AB">
            <w:pPr>
              <w:jc w:val="both"/>
              <w:rPr>
                <w:b/>
                <w:bCs/>
                <w:color w:val="000000"/>
                <w:szCs w:val="24"/>
                <w:lang w:eastAsia="en-GB"/>
              </w:rPr>
            </w:pPr>
            <w:r>
              <w:rPr>
                <w:color w:val="000000"/>
                <w:szCs w:val="24"/>
                <w:lang w:eastAsia="en-GB"/>
              </w:rPr>
              <w:t>13</w:t>
            </w:r>
            <w:r w:rsidR="005F65AB">
              <w:rPr>
                <w:color w:val="000000"/>
                <w:szCs w:val="24"/>
                <w:lang w:eastAsia="en-GB"/>
              </w:rPr>
              <w:t xml:space="preserve">.2.1. </w:t>
            </w:r>
            <w:r w:rsidR="005F65AB" w:rsidRPr="007000C3">
              <w:rPr>
                <w:color w:val="000000"/>
                <w:szCs w:val="24"/>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218"/>
              <w:gridCol w:w="2943"/>
            </w:tblGrid>
            <w:tr w:rsidR="005F65AB" w:rsidRPr="007000C3" w14:paraId="03E03DA7" w14:textId="77777777" w:rsidTr="005F65AB">
              <w:tc>
                <w:tcPr>
                  <w:tcW w:w="454" w:type="pct"/>
                </w:tcPr>
                <w:p w14:paraId="35ABF54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Eil. Nr.</w:t>
                  </w:r>
                </w:p>
              </w:tc>
              <w:tc>
                <w:tcPr>
                  <w:tcW w:w="2374" w:type="pct"/>
                </w:tcPr>
                <w:p w14:paraId="20EDDD7E"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Pakuotės medžiaga</w:t>
                  </w:r>
                </w:p>
              </w:tc>
              <w:tc>
                <w:tcPr>
                  <w:tcW w:w="2171" w:type="pct"/>
                </w:tcPr>
                <w:p w14:paraId="6056FACC"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Ženklinimas</w:t>
                  </w:r>
                </w:p>
              </w:tc>
            </w:tr>
            <w:tr w:rsidR="005F65AB" w:rsidRPr="007000C3" w14:paraId="68B0499B" w14:textId="77777777" w:rsidTr="005F65AB">
              <w:tc>
                <w:tcPr>
                  <w:tcW w:w="454" w:type="pct"/>
                </w:tcPr>
                <w:p w14:paraId="4CA9E577"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1.</w:t>
                  </w:r>
                </w:p>
              </w:tc>
              <w:tc>
                <w:tcPr>
                  <w:tcW w:w="2374" w:type="pct"/>
                </w:tcPr>
                <w:p w14:paraId="2CD4F01B"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Stiklas</w:t>
                  </w:r>
                </w:p>
              </w:tc>
              <w:tc>
                <w:tcPr>
                  <w:tcW w:w="2171" w:type="pct"/>
                </w:tcPr>
                <w:p w14:paraId="000C088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GL (arba GL nuo 70 iki 79)</w:t>
                  </w:r>
                </w:p>
              </w:tc>
            </w:tr>
            <w:tr w:rsidR="005F65AB" w:rsidRPr="007000C3" w14:paraId="653E15A3" w14:textId="77777777" w:rsidTr="005F65AB">
              <w:tc>
                <w:tcPr>
                  <w:tcW w:w="454" w:type="pct"/>
                </w:tcPr>
                <w:p w14:paraId="4E04B758"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2.</w:t>
                  </w:r>
                </w:p>
              </w:tc>
              <w:tc>
                <w:tcPr>
                  <w:tcW w:w="2374" w:type="pct"/>
                </w:tcPr>
                <w:p w14:paraId="25FA91FF"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Metalas</w:t>
                  </w:r>
                </w:p>
              </w:tc>
              <w:tc>
                <w:tcPr>
                  <w:tcW w:w="2171" w:type="pct"/>
                </w:tcPr>
                <w:p w14:paraId="18BFB41D"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FE (arba FE 40),</w:t>
                  </w:r>
                </w:p>
                <w:p w14:paraId="0D6D7329"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ALU (arba ALU 41)</w:t>
                  </w:r>
                </w:p>
                <w:p w14:paraId="3AE7AF55"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Nuo 42 iki 49</w:t>
                  </w:r>
                </w:p>
              </w:tc>
            </w:tr>
            <w:tr w:rsidR="005F65AB" w:rsidRPr="007000C3" w14:paraId="2D7BEF07" w14:textId="77777777" w:rsidTr="005F65AB">
              <w:tc>
                <w:tcPr>
                  <w:tcW w:w="454" w:type="pct"/>
                </w:tcPr>
                <w:p w14:paraId="19D0EC2D"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3.</w:t>
                  </w:r>
                </w:p>
              </w:tc>
              <w:tc>
                <w:tcPr>
                  <w:tcW w:w="2374" w:type="pct"/>
                </w:tcPr>
                <w:p w14:paraId="7F014BA4" w14:textId="77777777" w:rsidR="005F65AB" w:rsidRPr="007000C3" w:rsidRDefault="005F65AB" w:rsidP="005F65AB">
                  <w:pPr>
                    <w:jc w:val="both"/>
                    <w:rPr>
                      <w:color w:val="000000"/>
                      <w:kern w:val="2"/>
                      <w:sz w:val="22"/>
                      <w:szCs w:val="22"/>
                      <w:lang w:eastAsia="en-GB"/>
                    </w:rPr>
                  </w:pPr>
                  <w:r w:rsidRPr="007000C3">
                    <w:rPr>
                      <w:color w:val="000000"/>
                      <w:kern w:val="2"/>
                      <w:sz w:val="22"/>
                      <w:szCs w:val="22"/>
                      <w:lang w:eastAsia="en-GB"/>
                    </w:rPr>
                    <w:t>Popierius ar kartonas</w:t>
                  </w:r>
                </w:p>
              </w:tc>
              <w:tc>
                <w:tcPr>
                  <w:tcW w:w="2171" w:type="pct"/>
                </w:tcPr>
                <w:p w14:paraId="6FBFD5D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PAP (arba PAP nuo 20 iki 39)</w:t>
                  </w:r>
                </w:p>
              </w:tc>
            </w:tr>
            <w:tr w:rsidR="005F65AB" w:rsidRPr="007000C3" w14:paraId="5859FF87" w14:textId="77777777" w:rsidTr="005F65AB">
              <w:tc>
                <w:tcPr>
                  <w:tcW w:w="454" w:type="pct"/>
                </w:tcPr>
                <w:p w14:paraId="068DA98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4.</w:t>
                  </w:r>
                </w:p>
              </w:tc>
              <w:tc>
                <w:tcPr>
                  <w:tcW w:w="2374" w:type="pct"/>
                </w:tcPr>
                <w:p w14:paraId="03AC51B2"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Medis ar kamštinė medžiaga</w:t>
                  </w:r>
                </w:p>
              </w:tc>
              <w:tc>
                <w:tcPr>
                  <w:tcW w:w="2171" w:type="pct"/>
                </w:tcPr>
                <w:p w14:paraId="04C6C401" w14:textId="77777777" w:rsidR="005F65AB" w:rsidRPr="007000C3" w:rsidRDefault="005F65AB" w:rsidP="005F65AB">
                  <w:pPr>
                    <w:tabs>
                      <w:tab w:val="left" w:pos="1808"/>
                    </w:tabs>
                    <w:jc w:val="both"/>
                    <w:rPr>
                      <w:color w:val="000000"/>
                      <w:kern w:val="2"/>
                      <w:sz w:val="22"/>
                      <w:szCs w:val="18"/>
                      <w:lang w:eastAsia="en-GB"/>
                    </w:rPr>
                  </w:pPr>
                  <w:r w:rsidRPr="007000C3">
                    <w:rPr>
                      <w:color w:val="000000"/>
                      <w:kern w:val="2"/>
                      <w:sz w:val="22"/>
                      <w:szCs w:val="18"/>
                      <w:lang w:eastAsia="en-GB"/>
                    </w:rPr>
                    <w:t>FOR (arba FOR nuo 50 iki 59)</w:t>
                  </w:r>
                </w:p>
              </w:tc>
            </w:tr>
            <w:tr w:rsidR="005F65AB" w:rsidRPr="007000C3" w14:paraId="59CA6CD2" w14:textId="77777777" w:rsidTr="005F65AB">
              <w:tc>
                <w:tcPr>
                  <w:tcW w:w="454" w:type="pct"/>
                </w:tcPr>
                <w:p w14:paraId="0FACBB7B"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5.</w:t>
                  </w:r>
                </w:p>
              </w:tc>
              <w:tc>
                <w:tcPr>
                  <w:tcW w:w="2374" w:type="pct"/>
                </w:tcPr>
                <w:p w14:paraId="70A1249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Medvilnė ar džiutas</w:t>
                  </w:r>
                </w:p>
              </w:tc>
              <w:tc>
                <w:tcPr>
                  <w:tcW w:w="2171" w:type="pct"/>
                </w:tcPr>
                <w:p w14:paraId="7104A211"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TEX (arba TEX nuo 60 iki 69)</w:t>
                  </w:r>
                </w:p>
              </w:tc>
            </w:tr>
            <w:tr w:rsidR="005F65AB" w:rsidRPr="007000C3" w14:paraId="2FB794D4" w14:textId="77777777" w:rsidTr="005F65AB">
              <w:tc>
                <w:tcPr>
                  <w:tcW w:w="454" w:type="pct"/>
                </w:tcPr>
                <w:p w14:paraId="45BD9DDD"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6.</w:t>
                  </w:r>
                </w:p>
              </w:tc>
              <w:tc>
                <w:tcPr>
                  <w:tcW w:w="2374" w:type="pct"/>
                </w:tcPr>
                <w:p w14:paraId="165DFE81" w14:textId="77777777" w:rsidR="005F65AB" w:rsidRPr="007000C3" w:rsidRDefault="005F65AB" w:rsidP="005F65AB">
                  <w:pPr>
                    <w:jc w:val="both"/>
                    <w:rPr>
                      <w:color w:val="000000"/>
                      <w:kern w:val="2"/>
                      <w:sz w:val="22"/>
                      <w:szCs w:val="18"/>
                      <w:lang w:eastAsia="en-GB"/>
                    </w:rPr>
                  </w:pPr>
                  <w:proofErr w:type="spellStart"/>
                  <w:r w:rsidRPr="007000C3">
                    <w:rPr>
                      <w:color w:val="000000"/>
                      <w:kern w:val="2"/>
                      <w:sz w:val="22"/>
                      <w:szCs w:val="18"/>
                      <w:lang w:eastAsia="en-GB"/>
                    </w:rPr>
                    <w:t>Polietilentereftalatas</w:t>
                  </w:r>
                  <w:proofErr w:type="spellEnd"/>
                </w:p>
              </w:tc>
              <w:tc>
                <w:tcPr>
                  <w:tcW w:w="2171" w:type="pct"/>
                </w:tcPr>
                <w:p w14:paraId="2EF95ED3"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PET arba PET 1</w:t>
                  </w:r>
                </w:p>
              </w:tc>
            </w:tr>
            <w:tr w:rsidR="005F65AB" w:rsidRPr="007000C3" w14:paraId="7DB4DEF6" w14:textId="77777777" w:rsidTr="005F65AB">
              <w:tc>
                <w:tcPr>
                  <w:tcW w:w="454" w:type="pct"/>
                </w:tcPr>
                <w:p w14:paraId="30D54A21"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7.</w:t>
                  </w:r>
                </w:p>
              </w:tc>
              <w:tc>
                <w:tcPr>
                  <w:tcW w:w="2374" w:type="pct"/>
                </w:tcPr>
                <w:p w14:paraId="0189A7E9"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Aukšto tankumo polietilenas</w:t>
                  </w:r>
                </w:p>
              </w:tc>
              <w:tc>
                <w:tcPr>
                  <w:tcW w:w="2171" w:type="pct"/>
                </w:tcPr>
                <w:p w14:paraId="18FB59E8" w14:textId="77777777" w:rsidR="005F65AB" w:rsidRPr="007000C3" w:rsidRDefault="005F65AB" w:rsidP="005F65AB">
                  <w:pPr>
                    <w:tabs>
                      <w:tab w:val="left" w:pos="872"/>
                    </w:tabs>
                    <w:jc w:val="both"/>
                    <w:rPr>
                      <w:color w:val="000000"/>
                      <w:kern w:val="2"/>
                      <w:sz w:val="22"/>
                      <w:szCs w:val="18"/>
                      <w:lang w:eastAsia="en-GB"/>
                    </w:rPr>
                  </w:pPr>
                  <w:r w:rsidRPr="007000C3">
                    <w:rPr>
                      <w:color w:val="000000"/>
                      <w:kern w:val="2"/>
                      <w:sz w:val="22"/>
                      <w:szCs w:val="18"/>
                      <w:lang w:eastAsia="en-GB"/>
                    </w:rPr>
                    <w:t>HDPE (arba HDPE 2)</w:t>
                  </w:r>
                </w:p>
              </w:tc>
            </w:tr>
            <w:tr w:rsidR="005F65AB" w:rsidRPr="007000C3" w14:paraId="52E9ABB5" w14:textId="77777777" w:rsidTr="005F65AB">
              <w:tc>
                <w:tcPr>
                  <w:tcW w:w="454" w:type="pct"/>
                </w:tcPr>
                <w:p w14:paraId="1EDA8C3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8.</w:t>
                  </w:r>
                </w:p>
              </w:tc>
              <w:tc>
                <w:tcPr>
                  <w:tcW w:w="2374" w:type="pct"/>
                </w:tcPr>
                <w:p w14:paraId="41424AE3" w14:textId="77777777" w:rsidR="005F65AB" w:rsidRPr="007000C3" w:rsidRDefault="005F65AB" w:rsidP="005F65AB">
                  <w:pPr>
                    <w:jc w:val="both"/>
                    <w:rPr>
                      <w:color w:val="000000"/>
                      <w:kern w:val="2"/>
                      <w:sz w:val="22"/>
                      <w:szCs w:val="18"/>
                      <w:lang w:eastAsia="en-GB"/>
                    </w:rPr>
                  </w:pPr>
                  <w:proofErr w:type="spellStart"/>
                  <w:r w:rsidRPr="007000C3">
                    <w:rPr>
                      <w:color w:val="000000"/>
                      <w:kern w:val="2"/>
                      <w:sz w:val="22"/>
                      <w:szCs w:val="18"/>
                      <w:lang w:eastAsia="en-GB"/>
                    </w:rPr>
                    <w:t>Polivinilchloridas</w:t>
                  </w:r>
                  <w:proofErr w:type="spellEnd"/>
                </w:p>
              </w:tc>
              <w:tc>
                <w:tcPr>
                  <w:tcW w:w="2171" w:type="pct"/>
                </w:tcPr>
                <w:p w14:paraId="273FBAB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PVC (arba PVC 3)</w:t>
                  </w:r>
                </w:p>
              </w:tc>
            </w:tr>
            <w:tr w:rsidR="005F65AB" w:rsidRPr="007000C3" w14:paraId="51A8AB3B" w14:textId="77777777" w:rsidTr="005F65AB">
              <w:tc>
                <w:tcPr>
                  <w:tcW w:w="454" w:type="pct"/>
                </w:tcPr>
                <w:p w14:paraId="696D1A5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9.</w:t>
                  </w:r>
                </w:p>
              </w:tc>
              <w:tc>
                <w:tcPr>
                  <w:tcW w:w="2374" w:type="pct"/>
                </w:tcPr>
                <w:p w14:paraId="19976DEB"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Žemo tankumo polietilenas</w:t>
                  </w:r>
                </w:p>
              </w:tc>
              <w:tc>
                <w:tcPr>
                  <w:tcW w:w="2171" w:type="pct"/>
                </w:tcPr>
                <w:p w14:paraId="616097B3"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LDPE (arba LDPE 4)</w:t>
                  </w:r>
                </w:p>
              </w:tc>
            </w:tr>
            <w:tr w:rsidR="005F65AB" w:rsidRPr="007000C3" w14:paraId="0CE2A31C" w14:textId="77777777" w:rsidTr="005F65AB">
              <w:tc>
                <w:tcPr>
                  <w:tcW w:w="454" w:type="pct"/>
                </w:tcPr>
                <w:p w14:paraId="4EBDE447"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10.</w:t>
                  </w:r>
                </w:p>
              </w:tc>
              <w:tc>
                <w:tcPr>
                  <w:tcW w:w="2374" w:type="pct"/>
                </w:tcPr>
                <w:p w14:paraId="65EB5C92"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Polipropilenas</w:t>
                  </w:r>
                </w:p>
              </w:tc>
              <w:tc>
                <w:tcPr>
                  <w:tcW w:w="2171" w:type="pct"/>
                </w:tcPr>
                <w:p w14:paraId="114B32A5"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PP (arba PP 5)</w:t>
                  </w:r>
                </w:p>
              </w:tc>
            </w:tr>
            <w:tr w:rsidR="005F65AB" w:rsidRPr="007000C3" w14:paraId="0524177E" w14:textId="77777777" w:rsidTr="005F65AB">
              <w:tc>
                <w:tcPr>
                  <w:tcW w:w="454" w:type="pct"/>
                </w:tcPr>
                <w:p w14:paraId="6D98215E"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11.</w:t>
                  </w:r>
                </w:p>
              </w:tc>
              <w:tc>
                <w:tcPr>
                  <w:tcW w:w="2374" w:type="pct"/>
                </w:tcPr>
                <w:p w14:paraId="0044F5D5" w14:textId="77777777" w:rsidR="005F65AB" w:rsidRPr="007000C3" w:rsidRDefault="005F65AB" w:rsidP="005F65AB">
                  <w:pPr>
                    <w:jc w:val="both"/>
                    <w:rPr>
                      <w:color w:val="000000"/>
                      <w:kern w:val="2"/>
                      <w:sz w:val="22"/>
                      <w:szCs w:val="18"/>
                      <w:lang w:eastAsia="en-GB"/>
                    </w:rPr>
                  </w:pPr>
                  <w:proofErr w:type="spellStart"/>
                  <w:r w:rsidRPr="007000C3">
                    <w:rPr>
                      <w:color w:val="000000"/>
                      <w:kern w:val="2"/>
                      <w:sz w:val="22"/>
                      <w:szCs w:val="18"/>
                      <w:lang w:eastAsia="en-GB"/>
                    </w:rPr>
                    <w:t>Polistirenas</w:t>
                  </w:r>
                  <w:proofErr w:type="spellEnd"/>
                </w:p>
              </w:tc>
              <w:tc>
                <w:tcPr>
                  <w:tcW w:w="2171" w:type="pct"/>
                </w:tcPr>
                <w:p w14:paraId="7097A865"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PS (arba PS 6)</w:t>
                  </w:r>
                </w:p>
              </w:tc>
            </w:tr>
          </w:tbl>
          <w:p w14:paraId="54A5F4BE" w14:textId="77777777" w:rsidR="005F65AB" w:rsidRDefault="005F65AB" w:rsidP="005F65AB">
            <w:pPr>
              <w:ind w:firstLine="851"/>
              <w:jc w:val="both"/>
              <w:rPr>
                <w:color w:val="000000"/>
                <w:szCs w:val="24"/>
                <w:lang w:eastAsia="en-GB"/>
              </w:rPr>
            </w:pPr>
            <w:r w:rsidRPr="007000C3">
              <w:rPr>
                <w:color w:val="000000"/>
                <w:szCs w:val="24"/>
                <w:lang w:eastAsia="en-GB"/>
              </w:rPr>
              <w:lastRenderedPageBreak/>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000C3">
              <w:rPr>
                <w:i/>
                <w:iCs/>
                <w:color w:val="000000"/>
                <w:szCs w:val="24"/>
                <w:lang w:eastAsia="en-GB"/>
              </w:rPr>
              <w:t>Voluntary</w:t>
            </w:r>
            <w:proofErr w:type="spellEnd"/>
            <w:r w:rsidRPr="007000C3">
              <w:rPr>
                <w:i/>
                <w:iCs/>
                <w:color w:val="000000"/>
                <w:szCs w:val="24"/>
                <w:lang w:eastAsia="en-GB"/>
              </w:rPr>
              <w:t xml:space="preserve"> Standard </w:t>
            </w:r>
            <w:proofErr w:type="spellStart"/>
            <w:r w:rsidRPr="007000C3">
              <w:rPr>
                <w:i/>
                <w:iCs/>
                <w:color w:val="000000"/>
                <w:szCs w:val="24"/>
                <w:lang w:eastAsia="en-GB"/>
              </w:rPr>
              <w:t>for</w:t>
            </w:r>
            <w:proofErr w:type="spellEnd"/>
            <w:r w:rsidRPr="007000C3">
              <w:rPr>
                <w:i/>
                <w:iCs/>
                <w:color w:val="000000"/>
                <w:szCs w:val="24"/>
                <w:lang w:eastAsia="en-GB"/>
              </w:rPr>
              <w:t xml:space="preserve"> </w:t>
            </w:r>
            <w:proofErr w:type="spellStart"/>
            <w:r w:rsidRPr="007000C3">
              <w:rPr>
                <w:i/>
                <w:iCs/>
                <w:color w:val="000000"/>
                <w:szCs w:val="24"/>
                <w:lang w:eastAsia="en-GB"/>
              </w:rPr>
              <w:t>Repulping</w:t>
            </w:r>
            <w:proofErr w:type="spellEnd"/>
            <w:r w:rsidRPr="007000C3">
              <w:rPr>
                <w:i/>
                <w:iCs/>
                <w:color w:val="000000"/>
                <w:szCs w:val="24"/>
                <w:lang w:eastAsia="en-GB"/>
              </w:rPr>
              <w:t xml:space="preserve"> </w:t>
            </w:r>
            <w:proofErr w:type="spellStart"/>
            <w:r w:rsidRPr="007000C3">
              <w:rPr>
                <w:i/>
                <w:iCs/>
                <w:color w:val="000000"/>
                <w:szCs w:val="24"/>
                <w:lang w:eastAsia="en-GB"/>
              </w:rPr>
              <w:t>and</w:t>
            </w:r>
            <w:proofErr w:type="spellEnd"/>
            <w:r w:rsidRPr="007000C3">
              <w:rPr>
                <w:i/>
                <w:iCs/>
                <w:color w:val="000000"/>
                <w:szCs w:val="24"/>
                <w:lang w:eastAsia="en-GB"/>
              </w:rPr>
              <w:t xml:space="preserve"> </w:t>
            </w:r>
            <w:proofErr w:type="spellStart"/>
            <w:r w:rsidRPr="007000C3">
              <w:rPr>
                <w:i/>
                <w:iCs/>
                <w:color w:val="000000"/>
                <w:szCs w:val="24"/>
                <w:lang w:eastAsia="en-GB"/>
              </w:rPr>
              <w:t>Recycling</w:t>
            </w:r>
            <w:proofErr w:type="spellEnd"/>
            <w:r w:rsidRPr="007000C3">
              <w:rPr>
                <w:i/>
                <w:iCs/>
                <w:color w:val="000000"/>
                <w:szCs w:val="24"/>
                <w:lang w:eastAsia="en-GB"/>
              </w:rPr>
              <w:t xml:space="preserve"> </w:t>
            </w:r>
            <w:proofErr w:type="spellStart"/>
            <w:r w:rsidRPr="007000C3">
              <w:rPr>
                <w:i/>
                <w:iCs/>
                <w:color w:val="000000"/>
                <w:szCs w:val="24"/>
                <w:lang w:eastAsia="en-GB"/>
              </w:rPr>
              <w:t>Corrugated</w:t>
            </w:r>
            <w:proofErr w:type="spellEnd"/>
            <w:r w:rsidRPr="007000C3">
              <w:rPr>
                <w:i/>
                <w:iCs/>
                <w:color w:val="000000"/>
                <w:szCs w:val="24"/>
                <w:lang w:eastAsia="en-GB"/>
              </w:rPr>
              <w:t xml:space="preserve"> </w:t>
            </w:r>
            <w:proofErr w:type="spellStart"/>
            <w:r w:rsidRPr="007000C3">
              <w:rPr>
                <w:i/>
                <w:iCs/>
                <w:color w:val="000000"/>
                <w:szCs w:val="24"/>
                <w:lang w:eastAsia="en-GB"/>
              </w:rPr>
              <w:t>Fiberboard</w:t>
            </w:r>
            <w:proofErr w:type="spellEnd"/>
            <w:r w:rsidRPr="007000C3">
              <w:rPr>
                <w:i/>
                <w:iCs/>
                <w:color w:val="000000"/>
                <w:szCs w:val="24"/>
                <w:lang w:eastAsia="en-GB"/>
              </w:rPr>
              <w:t xml:space="preserve"> </w:t>
            </w:r>
            <w:proofErr w:type="spellStart"/>
            <w:r w:rsidRPr="007000C3">
              <w:rPr>
                <w:i/>
                <w:iCs/>
                <w:color w:val="000000"/>
                <w:szCs w:val="24"/>
                <w:lang w:eastAsia="en-GB"/>
              </w:rPr>
              <w:t>Treated</w:t>
            </w:r>
            <w:proofErr w:type="spellEnd"/>
            <w:r w:rsidRPr="007000C3">
              <w:rPr>
                <w:i/>
                <w:iCs/>
                <w:color w:val="000000"/>
                <w:szCs w:val="24"/>
                <w:lang w:eastAsia="en-GB"/>
              </w:rPr>
              <w:t xml:space="preserve"> to </w:t>
            </w:r>
            <w:proofErr w:type="spellStart"/>
            <w:r w:rsidRPr="007000C3">
              <w:rPr>
                <w:i/>
                <w:iCs/>
                <w:color w:val="000000"/>
                <w:szCs w:val="24"/>
                <w:lang w:eastAsia="en-GB"/>
              </w:rPr>
              <w:t>Improve</w:t>
            </w:r>
            <w:proofErr w:type="spellEnd"/>
            <w:r w:rsidRPr="007000C3">
              <w:rPr>
                <w:i/>
                <w:iCs/>
                <w:color w:val="000000"/>
                <w:szCs w:val="24"/>
                <w:lang w:eastAsia="en-GB"/>
              </w:rPr>
              <w:t xml:space="preserve"> </w:t>
            </w:r>
            <w:proofErr w:type="spellStart"/>
            <w:r w:rsidRPr="007000C3">
              <w:rPr>
                <w:i/>
                <w:iCs/>
                <w:color w:val="000000"/>
                <w:szCs w:val="24"/>
                <w:lang w:eastAsia="en-GB"/>
              </w:rPr>
              <w:t>Its</w:t>
            </w:r>
            <w:proofErr w:type="spellEnd"/>
            <w:r w:rsidRPr="007000C3">
              <w:rPr>
                <w:i/>
                <w:iCs/>
                <w:color w:val="000000"/>
                <w:szCs w:val="24"/>
                <w:lang w:eastAsia="en-GB"/>
              </w:rPr>
              <w:t xml:space="preserve"> </w:t>
            </w:r>
            <w:proofErr w:type="spellStart"/>
            <w:r w:rsidRPr="007000C3">
              <w:rPr>
                <w:i/>
                <w:iCs/>
                <w:color w:val="000000"/>
                <w:szCs w:val="24"/>
                <w:lang w:eastAsia="en-GB"/>
              </w:rPr>
              <w:t>Performance</w:t>
            </w:r>
            <w:proofErr w:type="spellEnd"/>
            <w:r w:rsidRPr="007000C3">
              <w:rPr>
                <w:i/>
                <w:iCs/>
                <w:color w:val="000000"/>
                <w:szCs w:val="24"/>
                <w:lang w:eastAsia="en-GB"/>
              </w:rPr>
              <w:t xml:space="preserve"> </w:t>
            </w:r>
            <w:proofErr w:type="spellStart"/>
            <w:r w:rsidRPr="007000C3">
              <w:rPr>
                <w:i/>
                <w:iCs/>
                <w:color w:val="000000"/>
                <w:szCs w:val="24"/>
                <w:lang w:eastAsia="en-GB"/>
              </w:rPr>
              <w:t>in</w:t>
            </w:r>
            <w:proofErr w:type="spellEnd"/>
            <w:r w:rsidRPr="007000C3">
              <w:rPr>
                <w:i/>
                <w:iCs/>
                <w:color w:val="000000"/>
                <w:szCs w:val="24"/>
                <w:lang w:eastAsia="en-GB"/>
              </w:rPr>
              <w:t xml:space="preserve"> </w:t>
            </w:r>
            <w:proofErr w:type="spellStart"/>
            <w:r w:rsidRPr="007000C3">
              <w:rPr>
                <w:i/>
                <w:iCs/>
                <w:color w:val="000000"/>
                <w:szCs w:val="24"/>
                <w:lang w:eastAsia="en-GB"/>
              </w:rPr>
              <w:t>the</w:t>
            </w:r>
            <w:proofErr w:type="spellEnd"/>
            <w:r w:rsidRPr="007000C3">
              <w:rPr>
                <w:i/>
                <w:iCs/>
                <w:color w:val="000000"/>
                <w:szCs w:val="24"/>
                <w:lang w:eastAsia="en-GB"/>
              </w:rPr>
              <w:t xml:space="preserve"> </w:t>
            </w:r>
            <w:proofErr w:type="spellStart"/>
            <w:r w:rsidRPr="007000C3">
              <w:rPr>
                <w:i/>
                <w:iCs/>
                <w:color w:val="000000"/>
                <w:szCs w:val="24"/>
                <w:lang w:eastAsia="en-GB"/>
              </w:rPr>
              <w:t>Presence</w:t>
            </w:r>
            <w:proofErr w:type="spellEnd"/>
            <w:r w:rsidRPr="007000C3">
              <w:rPr>
                <w:i/>
                <w:iCs/>
                <w:color w:val="000000"/>
                <w:szCs w:val="24"/>
                <w:lang w:eastAsia="en-GB"/>
              </w:rPr>
              <w:t xml:space="preserve"> </w:t>
            </w:r>
            <w:proofErr w:type="spellStart"/>
            <w:r w:rsidRPr="007000C3">
              <w:rPr>
                <w:i/>
                <w:iCs/>
                <w:color w:val="000000"/>
                <w:szCs w:val="24"/>
                <w:lang w:eastAsia="en-GB"/>
              </w:rPr>
              <w:t>of</w:t>
            </w:r>
            <w:proofErr w:type="spellEnd"/>
            <w:r w:rsidRPr="007000C3">
              <w:rPr>
                <w:i/>
                <w:iCs/>
                <w:color w:val="000000"/>
                <w:szCs w:val="24"/>
                <w:lang w:eastAsia="en-GB"/>
              </w:rPr>
              <w:t xml:space="preserve"> </w:t>
            </w:r>
            <w:proofErr w:type="spellStart"/>
            <w:r w:rsidRPr="007000C3">
              <w:rPr>
                <w:i/>
                <w:iCs/>
                <w:color w:val="000000"/>
                <w:szCs w:val="24"/>
                <w:lang w:eastAsia="en-GB"/>
              </w:rPr>
              <w:t>Water</w:t>
            </w:r>
            <w:proofErr w:type="spellEnd"/>
            <w:r w:rsidRPr="007000C3">
              <w:rPr>
                <w:i/>
                <w:iCs/>
                <w:color w:val="000000"/>
                <w:szCs w:val="24"/>
                <w:lang w:eastAsia="en-GB"/>
              </w:rPr>
              <w:t xml:space="preserve"> </w:t>
            </w:r>
            <w:proofErr w:type="spellStart"/>
            <w:r w:rsidRPr="007000C3">
              <w:rPr>
                <w:i/>
                <w:iCs/>
                <w:color w:val="000000"/>
                <w:szCs w:val="24"/>
                <w:lang w:eastAsia="en-GB"/>
              </w:rPr>
              <w:t>and</w:t>
            </w:r>
            <w:proofErr w:type="spellEnd"/>
            <w:r w:rsidRPr="007000C3">
              <w:rPr>
                <w:i/>
                <w:iCs/>
                <w:color w:val="000000"/>
                <w:szCs w:val="24"/>
                <w:lang w:eastAsia="en-GB"/>
              </w:rPr>
              <w:t xml:space="preserve"> </w:t>
            </w:r>
            <w:proofErr w:type="spellStart"/>
            <w:r w:rsidRPr="007000C3">
              <w:rPr>
                <w:i/>
                <w:iCs/>
                <w:color w:val="000000"/>
                <w:szCs w:val="24"/>
                <w:lang w:eastAsia="en-GB"/>
              </w:rPr>
              <w:t>Water</w:t>
            </w:r>
            <w:proofErr w:type="spellEnd"/>
            <w:r w:rsidRPr="007000C3">
              <w:rPr>
                <w:i/>
                <w:iCs/>
                <w:color w:val="000000"/>
                <w:szCs w:val="24"/>
                <w:lang w:eastAsia="en-GB"/>
              </w:rPr>
              <w:t xml:space="preserve"> </w:t>
            </w:r>
            <w:proofErr w:type="spellStart"/>
            <w:r w:rsidRPr="007000C3">
              <w:rPr>
                <w:i/>
                <w:iCs/>
                <w:color w:val="000000"/>
                <w:szCs w:val="24"/>
                <w:lang w:eastAsia="en-GB"/>
              </w:rPr>
              <w:t>Vapor</w:t>
            </w:r>
            <w:proofErr w:type="spellEnd"/>
            <w:r w:rsidRPr="007000C3">
              <w:rPr>
                <w:i/>
                <w:iCs/>
                <w:color w:val="000000"/>
                <w:szCs w:val="24"/>
                <w:lang w:eastAsia="en-GB"/>
              </w:rPr>
              <w:t xml:space="preserve">, </w:t>
            </w:r>
            <w:r w:rsidRPr="007000C3">
              <w:rPr>
                <w:color w:val="000000"/>
                <w:szCs w:val="24"/>
                <w:lang w:eastAsia="en-GB"/>
              </w:rPr>
              <w:t>standartas</w:t>
            </w:r>
            <w:r w:rsidRPr="007000C3">
              <w:rPr>
                <w:i/>
                <w:iCs/>
                <w:color w:val="000000"/>
                <w:szCs w:val="24"/>
                <w:lang w:eastAsia="en-GB"/>
              </w:rPr>
              <w:t xml:space="preserve"> </w:t>
            </w:r>
            <w:proofErr w:type="spellStart"/>
            <w:r w:rsidRPr="007000C3">
              <w:rPr>
                <w:i/>
                <w:iCs/>
                <w:color w:val="000000"/>
                <w:szCs w:val="24"/>
                <w:lang w:eastAsia="en-GB"/>
              </w:rPr>
              <w:t>RecyClass</w:t>
            </w:r>
            <w:proofErr w:type="spellEnd"/>
            <w:r w:rsidRPr="007000C3">
              <w:rPr>
                <w:i/>
                <w:iCs/>
                <w:color w:val="000000"/>
                <w:szCs w:val="24"/>
                <w:lang w:eastAsia="en-GB"/>
              </w:rPr>
              <w:t xml:space="preserve"> </w:t>
            </w:r>
            <w:r w:rsidRPr="007000C3">
              <w:rPr>
                <w:color w:val="000000"/>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7DAB1129" w14:textId="77777777" w:rsidR="005F65AB" w:rsidRDefault="005F65AB" w:rsidP="005F65AB">
            <w:pPr>
              <w:pStyle w:val="Default"/>
              <w:jc w:val="both"/>
              <w:rPr>
                <w:sz w:val="22"/>
                <w:szCs w:val="22"/>
              </w:rPr>
            </w:pPr>
          </w:p>
          <w:p w14:paraId="6039548E" w14:textId="038CA4B5" w:rsidR="005F65AB" w:rsidRPr="00A92A96" w:rsidRDefault="00FE4796" w:rsidP="005F65AB">
            <w:pPr>
              <w:widowControl w:val="0"/>
              <w:jc w:val="both"/>
              <w:rPr>
                <w:color w:val="4472C4"/>
                <w:kern w:val="2"/>
                <w:szCs w:val="24"/>
              </w:rPr>
            </w:pPr>
            <w:r>
              <w:rPr>
                <w:szCs w:val="24"/>
              </w:rPr>
              <w:t>13</w:t>
            </w:r>
            <w:r w:rsidR="005F65AB" w:rsidRPr="00A92A96">
              <w:rPr>
                <w:szCs w:val="24"/>
              </w:rPr>
              <w:t>.2.2. Už Prekių priėmimą atsakingas Pirkėjo atstovas, nurodytas šios Sutarties 2.1 papunktyje, patikrina ar Prekė</w:t>
            </w:r>
            <w:r>
              <w:rPr>
                <w:szCs w:val="24"/>
              </w:rPr>
              <w:t>s atitinka Specialiųjų sąlygų 13.1. – 13.3</w:t>
            </w:r>
            <w:r w:rsidR="005F65AB" w:rsidRPr="00A92A96">
              <w:rPr>
                <w:szCs w:val="24"/>
              </w:rPr>
              <w:t>. papunkčiuose nustatytus reikalavimus. Jeigu Pirkėjo atstovui kyla abejonių, Tiekėjas per 3 (tris) darbo dienas turi pateikti informaciją ir (ar) dokumentus, kurie įrodytų aplinkosaugos reikalavimų laikymąsi. Nustačius, kad Tiekėjas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5F65AB" w14:paraId="4F31D9D8"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203C7236" w14:textId="10CBD7D1" w:rsidR="005F65AB" w:rsidRDefault="005F65AB" w:rsidP="005F65AB">
            <w:pPr>
              <w:widowControl w:val="0"/>
              <w:rPr>
                <w:b/>
                <w:bCs/>
                <w:kern w:val="2"/>
                <w:szCs w:val="24"/>
              </w:rPr>
            </w:pPr>
            <w:r>
              <w:rPr>
                <w:b/>
                <w:bCs/>
                <w:kern w:val="2"/>
                <w:szCs w:val="24"/>
              </w:rPr>
              <w:lastRenderedPageBreak/>
              <w:t>1</w:t>
            </w:r>
            <w:r w:rsidR="00AC3119">
              <w:rPr>
                <w:b/>
                <w:bCs/>
                <w:kern w:val="2"/>
                <w:szCs w:val="24"/>
              </w:rPr>
              <w:t>3</w:t>
            </w:r>
            <w:r>
              <w:rPr>
                <w:b/>
                <w:bCs/>
                <w:kern w:val="2"/>
                <w:szCs w:val="24"/>
              </w:rPr>
              <w:t>.</w:t>
            </w:r>
            <w:r w:rsidR="00AC3119">
              <w:rPr>
                <w:b/>
                <w:bCs/>
                <w:kern w:val="2"/>
                <w:szCs w:val="24"/>
              </w:rPr>
              <w:t>3</w:t>
            </w:r>
            <w:r>
              <w:rPr>
                <w:b/>
                <w:bCs/>
                <w:kern w:val="2"/>
                <w:szCs w:val="24"/>
              </w:rPr>
              <w:t>.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49F65696" w14:textId="77777777" w:rsidR="005F65AB" w:rsidRDefault="005F65AB" w:rsidP="005F65AB">
            <w:pPr>
              <w:widowControl w:val="0"/>
              <w:rPr>
                <w:color w:val="000000"/>
                <w:kern w:val="2"/>
                <w:szCs w:val="24"/>
                <w:shd w:val="clear" w:color="auto" w:fill="FFFFFF"/>
              </w:rPr>
            </w:pPr>
            <w:r>
              <w:rPr>
                <w:color w:val="000000"/>
                <w:kern w:val="2"/>
                <w:szCs w:val="24"/>
                <w:shd w:val="clear" w:color="auto" w:fill="FFFFFF"/>
              </w:rPr>
              <w:t>Netaikoma</w:t>
            </w:r>
          </w:p>
          <w:p w14:paraId="0A649196" w14:textId="77777777" w:rsidR="005F65AB" w:rsidRDefault="005F65AB" w:rsidP="005F65AB">
            <w:pPr>
              <w:widowControl w:val="0"/>
              <w:rPr>
                <w:color w:val="0070C0"/>
                <w:kern w:val="2"/>
                <w:szCs w:val="24"/>
              </w:rPr>
            </w:pPr>
          </w:p>
        </w:tc>
      </w:tr>
      <w:tr w:rsidR="005F65AB" w14:paraId="3E278F67"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467F0FB5" w14:textId="772338C0" w:rsidR="005F65AB" w:rsidRDefault="005F65AB" w:rsidP="005F65AB">
            <w:pPr>
              <w:widowControl w:val="0"/>
              <w:jc w:val="both"/>
              <w:rPr>
                <w:b/>
                <w:bCs/>
                <w:kern w:val="2"/>
                <w:szCs w:val="24"/>
              </w:rPr>
            </w:pPr>
            <w:r>
              <w:rPr>
                <w:b/>
                <w:bCs/>
              </w:rPr>
              <w:t>1</w:t>
            </w:r>
            <w:r w:rsidR="00AC3119">
              <w:rPr>
                <w:b/>
                <w:bCs/>
              </w:rPr>
              <w:t>3</w:t>
            </w:r>
            <w:r>
              <w:rPr>
                <w:b/>
                <w:bCs/>
              </w:rPr>
              <w:t>.</w:t>
            </w:r>
            <w:r w:rsidR="00AC3119">
              <w:rPr>
                <w:b/>
                <w:bCs/>
              </w:rPr>
              <w:t>4</w:t>
            </w:r>
            <w:r>
              <w:rPr>
                <w:b/>
                <w:bCs/>
              </w:rPr>
              <w:t>. Su Sutarties vykdymu susiję reikalavimai</w:t>
            </w:r>
          </w:p>
        </w:tc>
        <w:tc>
          <w:tcPr>
            <w:tcW w:w="7003" w:type="dxa"/>
            <w:gridSpan w:val="3"/>
            <w:tcBorders>
              <w:top w:val="single" w:sz="4" w:space="0" w:color="000000"/>
              <w:left w:val="single" w:sz="4" w:space="0" w:color="000000"/>
              <w:bottom w:val="single" w:sz="4" w:space="0" w:color="000000"/>
              <w:right w:val="single" w:sz="4" w:space="0" w:color="000000"/>
            </w:tcBorders>
          </w:tcPr>
          <w:p w14:paraId="138A5D3C" w14:textId="77777777" w:rsidR="005F65AB" w:rsidRDefault="005F65AB" w:rsidP="005F65AB">
            <w:pPr>
              <w:widowControl w:val="0"/>
              <w:jc w:val="both"/>
              <w:rPr>
                <w:color w:val="000000"/>
                <w:kern w:val="2"/>
                <w:szCs w:val="24"/>
                <w:shd w:val="clear" w:color="auto" w:fill="FFFFFF"/>
              </w:rPr>
            </w:pPr>
            <w:r>
              <w:rPr>
                <w:bCs/>
              </w:rPr>
              <w:t xml:space="preserve">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w:t>
            </w:r>
            <w:proofErr w:type="spellStart"/>
            <w:r>
              <w:rPr>
                <w:bCs/>
              </w:rPr>
              <w:t>įrodymus</w:t>
            </w:r>
            <w:proofErr w:type="spellEnd"/>
            <w:r>
              <w:rPr>
                <w:bCs/>
              </w:rPr>
              <w:t>.</w:t>
            </w:r>
          </w:p>
        </w:tc>
      </w:tr>
      <w:tr w:rsidR="005F65AB" w14:paraId="163BA826"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EB53CA3" w14:textId="606B98C9" w:rsidR="005F65AB" w:rsidRDefault="005F65AB" w:rsidP="005F65AB">
            <w:pPr>
              <w:widowControl w:val="0"/>
              <w:jc w:val="center"/>
              <w:rPr>
                <w:b/>
                <w:bCs/>
                <w:kern w:val="2"/>
                <w:szCs w:val="24"/>
              </w:rPr>
            </w:pPr>
            <w:r>
              <w:rPr>
                <w:b/>
                <w:bCs/>
                <w:kern w:val="2"/>
                <w:szCs w:val="24"/>
              </w:rPr>
              <w:lastRenderedPageBreak/>
              <w:t>1</w:t>
            </w:r>
            <w:r w:rsidR="00AC3119">
              <w:rPr>
                <w:b/>
                <w:bCs/>
                <w:kern w:val="2"/>
                <w:szCs w:val="24"/>
              </w:rPr>
              <w:t>4</w:t>
            </w:r>
            <w:r>
              <w:rPr>
                <w:b/>
                <w:bCs/>
                <w:kern w:val="2"/>
                <w:szCs w:val="24"/>
              </w:rPr>
              <w:t xml:space="preserve">. BENDRŲJŲ SĄLYGŲ PAKEITIMAI IR PAPILDYMAI </w:t>
            </w:r>
          </w:p>
          <w:p w14:paraId="59E3E100" w14:textId="77777777" w:rsidR="005F65AB" w:rsidRDefault="005F65AB" w:rsidP="005F65AB">
            <w:pPr>
              <w:widowControl w:val="0"/>
              <w:jc w:val="center"/>
              <w:rPr>
                <w:kern w:val="2"/>
                <w:szCs w:val="24"/>
              </w:rPr>
            </w:pPr>
            <w:r>
              <w:rPr>
                <w:kern w:val="2"/>
                <w:szCs w:val="24"/>
              </w:rPr>
              <w:t xml:space="preserve">(jeigu būtina dėl konkretaus Sutarties dalyko specifikos) </w:t>
            </w:r>
          </w:p>
        </w:tc>
      </w:tr>
      <w:tr w:rsidR="005F65AB" w14:paraId="344084A4"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09AE89E8" w14:textId="1AD13D60" w:rsidR="005F65AB" w:rsidRDefault="005F65AB" w:rsidP="005F65AB">
            <w:pPr>
              <w:widowControl w:val="0"/>
              <w:rPr>
                <w:b/>
                <w:bCs/>
                <w:kern w:val="2"/>
                <w:szCs w:val="24"/>
              </w:rPr>
            </w:pPr>
            <w:r>
              <w:rPr>
                <w:b/>
                <w:bCs/>
                <w:kern w:val="2"/>
                <w:szCs w:val="24"/>
              </w:rPr>
              <w:t>1</w:t>
            </w:r>
            <w:r w:rsidR="00AC3119">
              <w:rPr>
                <w:b/>
                <w:bCs/>
                <w:kern w:val="2"/>
                <w:szCs w:val="24"/>
              </w:rPr>
              <w:t>4</w:t>
            </w:r>
            <w:r>
              <w:rPr>
                <w:b/>
                <w:bCs/>
                <w:kern w:val="2"/>
                <w:szCs w:val="24"/>
              </w:rPr>
              <w:t>.</w:t>
            </w:r>
            <w:r>
              <w:rPr>
                <w:b/>
                <w:bCs/>
                <w:kern w:val="2"/>
                <w:szCs w:val="24"/>
                <w:lang w:val="en-US"/>
              </w:rPr>
              <w:t>1</w:t>
            </w:r>
            <w:r>
              <w:rPr>
                <w:b/>
                <w:bCs/>
                <w:kern w:val="2"/>
                <w:szCs w:val="24"/>
              </w:rPr>
              <w:t>.</w:t>
            </w:r>
          </w:p>
        </w:tc>
        <w:tc>
          <w:tcPr>
            <w:tcW w:w="7003" w:type="dxa"/>
            <w:gridSpan w:val="3"/>
            <w:tcBorders>
              <w:top w:val="single" w:sz="4" w:space="0" w:color="000000"/>
              <w:left w:val="single" w:sz="4" w:space="0" w:color="000000"/>
              <w:bottom w:val="single" w:sz="4" w:space="0" w:color="000000"/>
              <w:right w:val="single" w:sz="4" w:space="0" w:color="000000"/>
            </w:tcBorders>
          </w:tcPr>
          <w:p w14:paraId="07ED436E" w14:textId="77777777" w:rsidR="005F65AB" w:rsidRDefault="005F65AB" w:rsidP="005F65AB">
            <w:pPr>
              <w:widowControl w:val="0"/>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F65AB" w14:paraId="26B4DD70"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A2D4B77" w14:textId="682C43FF" w:rsidR="005F65AB" w:rsidRDefault="005F65AB" w:rsidP="005F65AB">
            <w:pPr>
              <w:widowControl w:val="0"/>
              <w:jc w:val="center"/>
              <w:rPr>
                <w:b/>
                <w:bCs/>
                <w:kern w:val="2"/>
                <w:szCs w:val="24"/>
              </w:rPr>
            </w:pPr>
            <w:r>
              <w:rPr>
                <w:b/>
                <w:bCs/>
                <w:kern w:val="2"/>
                <w:szCs w:val="24"/>
              </w:rPr>
              <w:t>1</w:t>
            </w:r>
            <w:r w:rsidR="00AC3119">
              <w:rPr>
                <w:b/>
                <w:bCs/>
                <w:kern w:val="2"/>
                <w:szCs w:val="24"/>
              </w:rPr>
              <w:t>5</w:t>
            </w:r>
            <w:r>
              <w:rPr>
                <w:b/>
                <w:bCs/>
                <w:kern w:val="2"/>
                <w:szCs w:val="24"/>
              </w:rPr>
              <w:t>. SUTARTIES PRIEDAI</w:t>
            </w:r>
          </w:p>
        </w:tc>
      </w:tr>
      <w:tr w:rsidR="005F65AB" w14:paraId="265C64F0"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039FD6ED" w14:textId="0539695A" w:rsidR="005F65AB" w:rsidRDefault="005F65AB" w:rsidP="005F65AB">
            <w:pPr>
              <w:widowControl w:val="0"/>
              <w:jc w:val="center"/>
              <w:rPr>
                <w:b/>
                <w:bCs/>
                <w:kern w:val="2"/>
                <w:szCs w:val="24"/>
              </w:rPr>
            </w:pPr>
            <w:r>
              <w:rPr>
                <w:b/>
                <w:bCs/>
                <w:kern w:val="2"/>
                <w:szCs w:val="24"/>
              </w:rPr>
              <w:t>1</w:t>
            </w:r>
            <w:r w:rsidR="00AC3119">
              <w:rPr>
                <w:b/>
                <w:bCs/>
                <w:kern w:val="2"/>
                <w:szCs w:val="24"/>
              </w:rPr>
              <w:t>5</w:t>
            </w:r>
            <w:r>
              <w:rPr>
                <w:b/>
                <w:bCs/>
                <w:kern w:val="2"/>
                <w:szCs w:val="24"/>
              </w:rPr>
              <w:t>.1.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2604EF48" w14:textId="77777777" w:rsidR="005F65AB" w:rsidRDefault="005F65AB" w:rsidP="005F65AB">
            <w:pPr>
              <w:widowControl w:val="0"/>
              <w:rPr>
                <w:b/>
                <w:bCs/>
                <w:kern w:val="2"/>
                <w:szCs w:val="24"/>
              </w:rPr>
            </w:pPr>
            <w:r>
              <w:rPr>
                <w:kern w:val="2"/>
                <w:szCs w:val="24"/>
              </w:rPr>
              <w:t>Techninė specifikacija.</w:t>
            </w:r>
          </w:p>
        </w:tc>
      </w:tr>
      <w:tr w:rsidR="005F65AB" w14:paraId="404845B7"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4199257A" w14:textId="068B61C3" w:rsidR="005F65AB" w:rsidRDefault="005F65AB" w:rsidP="005F65AB">
            <w:pPr>
              <w:widowControl w:val="0"/>
              <w:jc w:val="center"/>
              <w:rPr>
                <w:b/>
                <w:bCs/>
                <w:kern w:val="2"/>
                <w:szCs w:val="24"/>
              </w:rPr>
            </w:pPr>
            <w:r>
              <w:rPr>
                <w:b/>
                <w:bCs/>
                <w:kern w:val="2"/>
                <w:szCs w:val="24"/>
              </w:rPr>
              <w:t>1</w:t>
            </w:r>
            <w:r w:rsidR="00AC3119">
              <w:rPr>
                <w:b/>
                <w:bCs/>
                <w:kern w:val="2"/>
                <w:szCs w:val="24"/>
              </w:rPr>
              <w:t>5</w:t>
            </w:r>
            <w:r>
              <w:rPr>
                <w:b/>
                <w:bCs/>
                <w:kern w:val="2"/>
                <w:szCs w:val="24"/>
              </w:rPr>
              <w:t>.2.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2B3F8E71" w14:textId="77777777" w:rsidR="005F65AB" w:rsidRDefault="005F65AB" w:rsidP="005F65AB">
            <w:pPr>
              <w:widowControl w:val="0"/>
              <w:rPr>
                <w:b/>
                <w:bCs/>
                <w:kern w:val="2"/>
                <w:szCs w:val="24"/>
              </w:rPr>
            </w:pPr>
            <w:r>
              <w:rPr>
                <w:kern w:val="2"/>
                <w:szCs w:val="24"/>
              </w:rPr>
              <w:t>Tiekėjo pasiūlymas.</w:t>
            </w:r>
          </w:p>
        </w:tc>
      </w:tr>
      <w:tr w:rsidR="005F65AB" w14:paraId="337BF1ED"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2FA74DF4" w14:textId="2C3234EE" w:rsidR="005F65AB" w:rsidRDefault="005F65AB" w:rsidP="005F65AB">
            <w:pPr>
              <w:widowControl w:val="0"/>
              <w:jc w:val="center"/>
              <w:rPr>
                <w:b/>
                <w:bCs/>
                <w:kern w:val="2"/>
                <w:szCs w:val="24"/>
              </w:rPr>
            </w:pPr>
            <w:r>
              <w:rPr>
                <w:b/>
                <w:bCs/>
                <w:kern w:val="2"/>
                <w:szCs w:val="24"/>
              </w:rPr>
              <w:t>1</w:t>
            </w:r>
            <w:r w:rsidR="00AC3119">
              <w:rPr>
                <w:b/>
                <w:bCs/>
                <w:kern w:val="2"/>
                <w:szCs w:val="24"/>
              </w:rPr>
              <w:t>5</w:t>
            </w:r>
            <w:r>
              <w:rPr>
                <w:b/>
                <w:bCs/>
                <w:kern w:val="2"/>
                <w:szCs w:val="24"/>
              </w:rPr>
              <w:t>.3. Priedas Nr. 3</w:t>
            </w:r>
          </w:p>
        </w:tc>
        <w:tc>
          <w:tcPr>
            <w:tcW w:w="7003" w:type="dxa"/>
            <w:gridSpan w:val="3"/>
            <w:tcBorders>
              <w:top w:val="single" w:sz="4" w:space="0" w:color="000000"/>
              <w:left w:val="single" w:sz="4" w:space="0" w:color="000000"/>
              <w:bottom w:val="single" w:sz="4" w:space="0" w:color="000000"/>
              <w:right w:val="single" w:sz="4" w:space="0" w:color="000000"/>
            </w:tcBorders>
          </w:tcPr>
          <w:p w14:paraId="406666A0" w14:textId="77777777" w:rsidR="005F65AB" w:rsidRDefault="005F65AB" w:rsidP="005F65AB">
            <w:pPr>
              <w:widowControl w:val="0"/>
              <w:rPr>
                <w:b/>
                <w:bCs/>
                <w:kern w:val="2"/>
                <w:szCs w:val="24"/>
              </w:rPr>
            </w:pPr>
            <w:r>
              <w:rPr>
                <w:bCs/>
                <w:kern w:val="2"/>
                <w:szCs w:val="24"/>
              </w:rPr>
              <w:t>Prekių perdavimo-priėmimo aktas</w:t>
            </w:r>
          </w:p>
        </w:tc>
      </w:tr>
      <w:tr w:rsidR="005F65AB" w14:paraId="62CB6D84" w14:textId="77777777" w:rsidTr="005F65AB">
        <w:tc>
          <w:tcPr>
            <w:tcW w:w="9535" w:type="dxa"/>
            <w:gridSpan w:val="4"/>
            <w:tcBorders>
              <w:top w:val="single" w:sz="4" w:space="0" w:color="000000"/>
              <w:left w:val="single" w:sz="4" w:space="0" w:color="000000"/>
              <w:bottom w:val="single" w:sz="4" w:space="0" w:color="000000"/>
              <w:right w:val="single" w:sz="4" w:space="0" w:color="000000"/>
            </w:tcBorders>
          </w:tcPr>
          <w:p w14:paraId="34FCD6DB" w14:textId="789AA0AB" w:rsidR="005F65AB" w:rsidRDefault="005F65AB" w:rsidP="005F65AB">
            <w:pPr>
              <w:widowControl w:val="0"/>
              <w:jc w:val="center"/>
              <w:rPr>
                <w:b/>
                <w:bCs/>
                <w:kern w:val="2"/>
                <w:szCs w:val="24"/>
              </w:rPr>
            </w:pPr>
            <w:r>
              <w:rPr>
                <w:b/>
                <w:bCs/>
                <w:kern w:val="2"/>
                <w:szCs w:val="24"/>
              </w:rPr>
              <w:t>1</w:t>
            </w:r>
            <w:r w:rsidR="00AC3119">
              <w:rPr>
                <w:b/>
                <w:bCs/>
                <w:kern w:val="2"/>
                <w:szCs w:val="24"/>
              </w:rPr>
              <w:t>6</w:t>
            </w:r>
            <w:r>
              <w:rPr>
                <w:b/>
                <w:bCs/>
                <w:kern w:val="2"/>
                <w:szCs w:val="24"/>
              </w:rPr>
              <w:t>. ŠALIŲ ATSTOVŲ PARAŠAI</w:t>
            </w:r>
          </w:p>
        </w:tc>
      </w:tr>
      <w:tr w:rsidR="005F65AB" w14:paraId="0AF535BF" w14:textId="77777777" w:rsidTr="005F65AB">
        <w:tc>
          <w:tcPr>
            <w:tcW w:w="4788" w:type="dxa"/>
            <w:gridSpan w:val="3"/>
            <w:tcBorders>
              <w:top w:val="single" w:sz="4" w:space="0" w:color="000000"/>
              <w:left w:val="single" w:sz="4" w:space="0" w:color="000000"/>
              <w:bottom w:val="single" w:sz="4" w:space="0" w:color="000000"/>
              <w:right w:val="single" w:sz="4" w:space="0" w:color="000000"/>
            </w:tcBorders>
          </w:tcPr>
          <w:p w14:paraId="3135589D" w14:textId="77777777" w:rsidR="005F65AB" w:rsidRDefault="005F65AB" w:rsidP="005F65AB">
            <w:pPr>
              <w:widowControl w:val="0"/>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66955BF2" w14:textId="77777777" w:rsidR="005F65AB" w:rsidRDefault="005F65AB" w:rsidP="005F65AB">
            <w:pPr>
              <w:widowControl w:val="0"/>
              <w:jc w:val="center"/>
              <w:rPr>
                <w:b/>
                <w:bCs/>
                <w:kern w:val="2"/>
                <w:szCs w:val="24"/>
              </w:rPr>
            </w:pPr>
            <w:r>
              <w:rPr>
                <w:b/>
                <w:bCs/>
                <w:kern w:val="2"/>
                <w:szCs w:val="24"/>
              </w:rPr>
              <w:t>TIEKĖJAS</w:t>
            </w:r>
          </w:p>
        </w:tc>
      </w:tr>
      <w:tr w:rsidR="005F65AB" w14:paraId="12C67BC8" w14:textId="77777777" w:rsidTr="005F65AB">
        <w:tc>
          <w:tcPr>
            <w:tcW w:w="4788" w:type="dxa"/>
            <w:gridSpan w:val="3"/>
            <w:tcBorders>
              <w:top w:val="single" w:sz="4" w:space="0" w:color="000000"/>
              <w:left w:val="single" w:sz="4" w:space="0" w:color="000000"/>
              <w:bottom w:val="single" w:sz="4" w:space="0" w:color="000000"/>
              <w:right w:val="single" w:sz="4" w:space="0" w:color="000000"/>
            </w:tcBorders>
          </w:tcPr>
          <w:p w14:paraId="7C1BAA43" w14:textId="77777777" w:rsidR="005F65AB" w:rsidRDefault="005F65AB" w:rsidP="005F65AB">
            <w:pPr>
              <w:widowControl w:val="0"/>
              <w:jc w:val="center"/>
              <w:rPr>
                <w:color w:val="4472C4"/>
                <w:kern w:val="2"/>
                <w:szCs w:val="24"/>
              </w:rPr>
            </w:pPr>
            <w:r>
              <w:rPr>
                <w:color w:val="4472C4"/>
                <w:kern w:val="2"/>
                <w:szCs w:val="24"/>
              </w:rPr>
              <w:t>(nurodomos atstovo pareigos, vardas, pavardė)</w:t>
            </w:r>
          </w:p>
        </w:tc>
        <w:tc>
          <w:tcPr>
            <w:tcW w:w="4747" w:type="dxa"/>
            <w:tcBorders>
              <w:top w:val="single" w:sz="4" w:space="0" w:color="000000"/>
              <w:left w:val="single" w:sz="4" w:space="0" w:color="000000"/>
              <w:bottom w:val="single" w:sz="4" w:space="0" w:color="000000"/>
              <w:right w:val="single" w:sz="4" w:space="0" w:color="000000"/>
            </w:tcBorders>
          </w:tcPr>
          <w:p w14:paraId="4C5FD04A" w14:textId="77777777" w:rsidR="005F65AB" w:rsidRDefault="005F65AB" w:rsidP="005F65AB">
            <w:pPr>
              <w:widowControl w:val="0"/>
              <w:jc w:val="center"/>
              <w:rPr>
                <w:b/>
                <w:bCs/>
                <w:kern w:val="2"/>
                <w:szCs w:val="24"/>
              </w:rPr>
            </w:pPr>
            <w:r>
              <w:rPr>
                <w:color w:val="4472C4"/>
                <w:kern w:val="2"/>
                <w:szCs w:val="24"/>
              </w:rPr>
              <w:t>(nurodomos atstovo pareigos, vardas, pavardė)</w:t>
            </w:r>
          </w:p>
        </w:tc>
      </w:tr>
      <w:tr w:rsidR="005F65AB" w14:paraId="49673EA8" w14:textId="77777777" w:rsidTr="005F65AB">
        <w:tc>
          <w:tcPr>
            <w:tcW w:w="4788" w:type="dxa"/>
            <w:gridSpan w:val="3"/>
            <w:tcBorders>
              <w:top w:val="single" w:sz="4" w:space="0" w:color="000000"/>
              <w:left w:val="single" w:sz="4" w:space="0" w:color="000000"/>
              <w:bottom w:val="single" w:sz="4" w:space="0" w:color="000000"/>
              <w:right w:val="single" w:sz="4" w:space="0" w:color="000000"/>
            </w:tcBorders>
          </w:tcPr>
          <w:p w14:paraId="6387536A" w14:textId="77777777" w:rsidR="005F65AB" w:rsidRDefault="005F65AB" w:rsidP="005F65AB">
            <w:pPr>
              <w:widowControl w:val="0"/>
              <w:jc w:val="center"/>
              <w:rPr>
                <w:b/>
                <w:bCs/>
                <w:color w:val="4472C4"/>
                <w:kern w:val="2"/>
                <w:szCs w:val="24"/>
              </w:rPr>
            </w:pPr>
          </w:p>
          <w:p w14:paraId="5997E658" w14:textId="77777777" w:rsidR="005F65AB" w:rsidRDefault="005F65AB" w:rsidP="005F65AB">
            <w:pPr>
              <w:widowControl w:val="0"/>
              <w:jc w:val="center"/>
              <w:rPr>
                <w:b/>
                <w:bCs/>
                <w:color w:val="4472C4"/>
                <w:kern w:val="2"/>
                <w:szCs w:val="24"/>
              </w:rPr>
            </w:pPr>
            <w:r>
              <w:rPr>
                <w:b/>
                <w:bCs/>
                <w:color w:val="4472C4"/>
                <w:kern w:val="2"/>
                <w:szCs w:val="24"/>
              </w:rPr>
              <w:t>(parašas)</w:t>
            </w:r>
          </w:p>
          <w:p w14:paraId="336C99D5" w14:textId="77777777" w:rsidR="005F65AB" w:rsidRDefault="005F65AB" w:rsidP="005F65AB">
            <w:pPr>
              <w:widowControl w:val="0"/>
              <w:jc w:val="center"/>
              <w:rPr>
                <w:b/>
                <w:bCs/>
                <w:color w:val="4472C4"/>
                <w:kern w:val="2"/>
                <w:szCs w:val="24"/>
              </w:rPr>
            </w:pPr>
          </w:p>
          <w:p w14:paraId="68564E61" w14:textId="77777777" w:rsidR="005F65AB" w:rsidRDefault="005F65AB" w:rsidP="005F65AB">
            <w:pPr>
              <w:widowControl w:val="0"/>
              <w:jc w:val="center"/>
              <w:rPr>
                <w:b/>
                <w:bCs/>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5209BC73" w14:textId="77777777" w:rsidR="005F65AB" w:rsidRDefault="005F65AB" w:rsidP="005F65AB">
            <w:pPr>
              <w:widowControl w:val="0"/>
              <w:jc w:val="center"/>
              <w:rPr>
                <w:b/>
                <w:bCs/>
                <w:color w:val="4472C4"/>
                <w:kern w:val="2"/>
                <w:szCs w:val="24"/>
              </w:rPr>
            </w:pPr>
          </w:p>
          <w:p w14:paraId="5A8F601E" w14:textId="77777777" w:rsidR="005F65AB" w:rsidRDefault="005F65AB" w:rsidP="005F65AB">
            <w:pPr>
              <w:widowControl w:val="0"/>
              <w:jc w:val="center"/>
              <w:rPr>
                <w:b/>
                <w:bCs/>
                <w:color w:val="4472C4"/>
                <w:kern w:val="2"/>
                <w:szCs w:val="24"/>
              </w:rPr>
            </w:pPr>
            <w:r>
              <w:rPr>
                <w:b/>
                <w:bCs/>
                <w:color w:val="4472C4"/>
                <w:kern w:val="2"/>
                <w:szCs w:val="24"/>
              </w:rPr>
              <w:t>(parašas)</w:t>
            </w:r>
          </w:p>
        </w:tc>
      </w:tr>
    </w:tbl>
    <w:p w14:paraId="18DB921E" w14:textId="77777777" w:rsidR="002830BA" w:rsidRDefault="00C924FD">
      <w:pPr>
        <w:jc w:val="center"/>
        <w:rPr>
          <w:color w:val="000000"/>
          <w:szCs w:val="24"/>
        </w:rPr>
      </w:pPr>
      <w:r>
        <w:rPr>
          <w:color w:val="000000"/>
          <w:szCs w:val="24"/>
        </w:rPr>
        <w:t>_______________</w:t>
      </w:r>
    </w:p>
    <w:p w14:paraId="3A814FA2" w14:textId="77777777" w:rsidR="002830BA" w:rsidRDefault="00C924FD">
      <w:pPr>
        <w:rPr>
          <w:color w:val="000000"/>
          <w:szCs w:val="24"/>
        </w:rPr>
      </w:pPr>
      <w:r>
        <w:br w:type="page"/>
      </w:r>
    </w:p>
    <w:p w14:paraId="0DD8BF50" w14:textId="77777777" w:rsidR="002830BA" w:rsidRDefault="002830BA">
      <w:pPr>
        <w:jc w:val="right"/>
        <w:rPr>
          <w:szCs w:val="24"/>
        </w:rPr>
      </w:pPr>
    </w:p>
    <w:p w14:paraId="16D740B3" w14:textId="77777777" w:rsidR="005B40ED" w:rsidRDefault="005B40ED" w:rsidP="005B40E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AD9CB39" w14:textId="77777777" w:rsidR="005B40ED" w:rsidRDefault="005B40ED" w:rsidP="005B40ED">
      <w:pPr>
        <w:spacing w:line="257" w:lineRule="atLeast"/>
        <w:ind w:firstLine="62"/>
        <w:jc w:val="center"/>
        <w:rPr>
          <w:color w:val="000000"/>
          <w:szCs w:val="24"/>
        </w:rPr>
      </w:pPr>
    </w:p>
    <w:p w14:paraId="70562C63" w14:textId="77777777" w:rsidR="005B40ED" w:rsidRDefault="005B40ED" w:rsidP="005B40ED">
      <w:pPr>
        <w:spacing w:line="257" w:lineRule="atLeast"/>
        <w:jc w:val="center"/>
        <w:rPr>
          <w:color w:val="000000"/>
          <w:szCs w:val="24"/>
        </w:rPr>
      </w:pPr>
      <w:r>
        <w:rPr>
          <w:b/>
          <w:bCs/>
          <w:caps/>
          <w:color w:val="000000"/>
          <w:szCs w:val="24"/>
        </w:rPr>
        <w:t>1.  PAGRINDINĖS SĄVOKOS IR SUTARTIES AIŠKINIMAS</w:t>
      </w:r>
    </w:p>
    <w:p w14:paraId="34F1B446" w14:textId="77777777" w:rsidR="005B40ED" w:rsidRDefault="005B40ED" w:rsidP="005B40ED">
      <w:pPr>
        <w:spacing w:line="257" w:lineRule="atLeast"/>
        <w:ind w:firstLine="62"/>
        <w:jc w:val="both"/>
        <w:rPr>
          <w:color w:val="000000"/>
          <w:szCs w:val="24"/>
        </w:rPr>
      </w:pPr>
    </w:p>
    <w:p w14:paraId="379DA0E5" w14:textId="77777777" w:rsidR="005B40ED" w:rsidRDefault="005B40ED" w:rsidP="005B40ED">
      <w:pPr>
        <w:spacing w:line="257" w:lineRule="atLeast"/>
        <w:jc w:val="center"/>
        <w:rPr>
          <w:color w:val="000000"/>
          <w:szCs w:val="24"/>
        </w:rPr>
      </w:pPr>
      <w:r>
        <w:rPr>
          <w:b/>
          <w:bCs/>
          <w:color w:val="000000"/>
          <w:szCs w:val="24"/>
        </w:rPr>
        <w:t>1.1. Sąvokos</w:t>
      </w:r>
    </w:p>
    <w:p w14:paraId="35324543" w14:textId="77777777" w:rsidR="005B40ED" w:rsidRDefault="005B40ED" w:rsidP="005B40ED">
      <w:pPr>
        <w:spacing w:line="257" w:lineRule="atLeast"/>
        <w:ind w:firstLine="62"/>
        <w:jc w:val="both"/>
        <w:rPr>
          <w:color w:val="000000"/>
          <w:szCs w:val="24"/>
        </w:rPr>
      </w:pPr>
    </w:p>
    <w:p w14:paraId="6497ED89" w14:textId="77777777" w:rsidR="005B40ED" w:rsidRDefault="005B40ED" w:rsidP="005B40ED">
      <w:pPr>
        <w:spacing w:line="257" w:lineRule="atLeast"/>
        <w:jc w:val="both"/>
        <w:rPr>
          <w:color w:val="000000"/>
          <w:szCs w:val="24"/>
        </w:rPr>
      </w:pPr>
      <w:r>
        <w:rPr>
          <w:color w:val="000000"/>
          <w:szCs w:val="24"/>
        </w:rPr>
        <w:t>1.1.1. Šioje Sutartyje didžiąja raide rašomos sąvokos turi paskiau nurodytas reikšmes:</w:t>
      </w:r>
    </w:p>
    <w:p w14:paraId="33808493" w14:textId="77777777" w:rsidR="005B40ED" w:rsidRDefault="005B40ED" w:rsidP="005B40E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46AD324" w14:textId="77777777" w:rsidR="005B40ED" w:rsidRDefault="005B40ED" w:rsidP="005B40E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13300D0" w14:textId="77777777" w:rsidR="005B40ED" w:rsidRDefault="005B40ED" w:rsidP="005B40E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CB32B9D" w14:textId="77777777" w:rsidR="005B40ED" w:rsidRDefault="005B40ED" w:rsidP="005B40E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9D1036" w14:textId="77777777" w:rsidR="005B40ED" w:rsidRDefault="005B40ED" w:rsidP="005B40E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83A9DA" w14:textId="77777777" w:rsidR="005B40ED" w:rsidRDefault="005B40ED" w:rsidP="005B40E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17FFE9" w14:textId="77777777" w:rsidR="005B40ED" w:rsidRDefault="005B40ED" w:rsidP="005B40E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5C18742" w14:textId="77777777" w:rsidR="005B40ED" w:rsidRDefault="005B40ED" w:rsidP="005B40E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6E9AF5" w14:textId="77777777" w:rsidR="005B40ED" w:rsidRDefault="005B40ED" w:rsidP="005B40E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A3B9ABE" w14:textId="77777777" w:rsidR="005B40ED" w:rsidRDefault="005B40ED" w:rsidP="005B40E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BAC610A" w14:textId="77777777" w:rsidR="005B40ED" w:rsidRDefault="005B40ED" w:rsidP="005B40E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F137354" w14:textId="77777777" w:rsidR="005B40ED" w:rsidRDefault="005B40ED" w:rsidP="005B40E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83C4E48" w14:textId="77777777" w:rsidR="005B40ED" w:rsidRDefault="005B40ED" w:rsidP="005B40E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C94083C" w14:textId="77777777" w:rsidR="005B40ED" w:rsidRDefault="005B40ED" w:rsidP="005B40ED">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60CA4BC" w14:textId="77777777" w:rsidR="005B40ED" w:rsidRDefault="005B40ED" w:rsidP="005B40E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E18B050" w14:textId="77777777" w:rsidR="005B40ED" w:rsidRDefault="005B40ED" w:rsidP="005B40E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430DC2E" w14:textId="77777777" w:rsidR="005B40ED" w:rsidRDefault="005B40ED" w:rsidP="005B40ED">
      <w:pPr>
        <w:spacing w:line="257" w:lineRule="atLeast"/>
        <w:jc w:val="both"/>
        <w:rPr>
          <w:color w:val="000000"/>
          <w:szCs w:val="24"/>
        </w:rPr>
      </w:pPr>
      <w:r>
        <w:rPr>
          <w:color w:val="000000"/>
          <w:szCs w:val="24"/>
        </w:rPr>
        <w:t>1.1.1.17. Kitų Sutartyje didžiąja raide rašomų sąvokų reikšmės yra nurodytos Sutarties tekste.</w:t>
      </w:r>
    </w:p>
    <w:p w14:paraId="117BB8DD" w14:textId="77777777" w:rsidR="005B40ED" w:rsidRDefault="005B40ED" w:rsidP="005B40E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26FBC58" w14:textId="77777777" w:rsidR="005B40ED" w:rsidRDefault="005B40ED" w:rsidP="005B40E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3994F71" w14:textId="77777777" w:rsidR="005B40ED" w:rsidRDefault="005B40ED" w:rsidP="005B40ED">
      <w:pPr>
        <w:spacing w:line="257" w:lineRule="atLeast"/>
        <w:ind w:firstLine="62"/>
        <w:jc w:val="both"/>
        <w:rPr>
          <w:color w:val="000000"/>
          <w:szCs w:val="24"/>
        </w:rPr>
      </w:pPr>
    </w:p>
    <w:p w14:paraId="4B8962DD" w14:textId="77777777" w:rsidR="005B40ED" w:rsidRDefault="005B40ED" w:rsidP="005B40ED">
      <w:pPr>
        <w:spacing w:line="257" w:lineRule="atLeast"/>
        <w:jc w:val="center"/>
        <w:rPr>
          <w:color w:val="000000"/>
          <w:szCs w:val="24"/>
        </w:rPr>
      </w:pPr>
      <w:r>
        <w:rPr>
          <w:b/>
          <w:bCs/>
          <w:color w:val="000000"/>
          <w:szCs w:val="24"/>
        </w:rPr>
        <w:t>1.2.  Sutarties aiškinimas</w:t>
      </w:r>
    </w:p>
    <w:p w14:paraId="70A296B1" w14:textId="77777777" w:rsidR="005B40ED" w:rsidRDefault="005B40ED" w:rsidP="005B40ED">
      <w:pPr>
        <w:spacing w:line="257" w:lineRule="atLeast"/>
        <w:ind w:left="792" w:firstLine="62"/>
        <w:jc w:val="both"/>
        <w:rPr>
          <w:color w:val="000000"/>
          <w:szCs w:val="24"/>
        </w:rPr>
      </w:pPr>
    </w:p>
    <w:p w14:paraId="287BFF69" w14:textId="77777777" w:rsidR="005B40ED" w:rsidRDefault="005B40ED" w:rsidP="005B40ED">
      <w:pPr>
        <w:spacing w:line="257" w:lineRule="atLeast"/>
        <w:jc w:val="both"/>
        <w:rPr>
          <w:color w:val="000000"/>
          <w:szCs w:val="24"/>
        </w:rPr>
      </w:pPr>
      <w:r>
        <w:rPr>
          <w:color w:val="000000"/>
          <w:szCs w:val="24"/>
        </w:rPr>
        <w:t>1.2.1. Sutartis yra sudaryta ir turi būti aiškinama pagal Lietuvos Respublikos teisės aktus.</w:t>
      </w:r>
    </w:p>
    <w:p w14:paraId="38022368" w14:textId="77777777" w:rsidR="005B40ED" w:rsidRDefault="005B40ED" w:rsidP="005B40E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5151277" w14:textId="77777777" w:rsidR="005B40ED" w:rsidRDefault="005B40ED" w:rsidP="005B40ED">
      <w:pPr>
        <w:spacing w:line="257" w:lineRule="atLeast"/>
        <w:jc w:val="both"/>
        <w:rPr>
          <w:color w:val="000000"/>
          <w:szCs w:val="24"/>
        </w:rPr>
      </w:pPr>
      <w:r>
        <w:rPr>
          <w:color w:val="000000"/>
          <w:szCs w:val="24"/>
        </w:rPr>
        <w:t>1.2.3. Diena Sutartyje reiškia kalendorinę dieną.</w:t>
      </w:r>
    </w:p>
    <w:p w14:paraId="54723639" w14:textId="77777777" w:rsidR="005B40ED" w:rsidRDefault="005B40ED" w:rsidP="005B40E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C96FE20" w14:textId="77777777" w:rsidR="005B40ED" w:rsidRDefault="005B40ED" w:rsidP="005B40E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79FEE2A" w14:textId="77777777" w:rsidR="005B40ED" w:rsidRDefault="005B40ED" w:rsidP="005B40ED">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1D808140" w14:textId="77777777" w:rsidR="005B40ED" w:rsidRDefault="005B40ED" w:rsidP="005B40E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EB2C5F" w14:textId="77777777" w:rsidR="005B40ED" w:rsidRDefault="005B40ED" w:rsidP="005B40E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A12143A" w14:textId="77777777" w:rsidR="005B40ED" w:rsidRDefault="005B40ED" w:rsidP="005B40E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29EB522" w14:textId="77777777" w:rsidR="005B40ED" w:rsidRDefault="005B40ED" w:rsidP="005B40E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97BECE" w14:textId="77777777" w:rsidR="005B40ED" w:rsidRDefault="005B40ED" w:rsidP="005B40E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17FBC94" w14:textId="77777777" w:rsidR="005B40ED" w:rsidRDefault="005B40ED" w:rsidP="005B40E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C724824" w14:textId="77777777" w:rsidR="005B40ED" w:rsidRDefault="005B40ED" w:rsidP="005B40ED">
      <w:pPr>
        <w:spacing w:line="257" w:lineRule="atLeast"/>
        <w:ind w:firstLine="62"/>
        <w:jc w:val="both"/>
        <w:rPr>
          <w:color w:val="000000"/>
          <w:szCs w:val="24"/>
        </w:rPr>
      </w:pPr>
    </w:p>
    <w:p w14:paraId="374666C5" w14:textId="77777777" w:rsidR="005B40ED" w:rsidRDefault="005B40ED" w:rsidP="005B40ED">
      <w:pPr>
        <w:spacing w:line="257" w:lineRule="atLeast"/>
        <w:jc w:val="center"/>
        <w:rPr>
          <w:color w:val="000000"/>
          <w:szCs w:val="24"/>
        </w:rPr>
      </w:pPr>
      <w:r>
        <w:rPr>
          <w:b/>
          <w:bCs/>
          <w:color w:val="000000"/>
          <w:szCs w:val="24"/>
        </w:rPr>
        <w:t>1.3. Dokumentų viršenybė</w:t>
      </w:r>
    </w:p>
    <w:p w14:paraId="22E1574E" w14:textId="77777777" w:rsidR="005B40ED" w:rsidRDefault="005B40ED" w:rsidP="005B40ED">
      <w:pPr>
        <w:spacing w:line="257" w:lineRule="atLeast"/>
        <w:ind w:firstLine="62"/>
        <w:jc w:val="both"/>
        <w:rPr>
          <w:color w:val="000000"/>
          <w:szCs w:val="24"/>
        </w:rPr>
      </w:pPr>
    </w:p>
    <w:p w14:paraId="39DF069B" w14:textId="77777777" w:rsidR="005B40ED" w:rsidRDefault="005B40ED" w:rsidP="005B40E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C0D35C9" w14:textId="77777777" w:rsidR="005B40ED" w:rsidRDefault="005B40ED" w:rsidP="005B40ED">
      <w:pPr>
        <w:spacing w:line="276" w:lineRule="atLeast"/>
        <w:jc w:val="both"/>
        <w:rPr>
          <w:color w:val="000000"/>
          <w:szCs w:val="24"/>
        </w:rPr>
      </w:pPr>
      <w:r>
        <w:rPr>
          <w:color w:val="000000"/>
          <w:szCs w:val="24"/>
        </w:rPr>
        <w:t>1.3.1.1. Techninė specifikacija;</w:t>
      </w:r>
    </w:p>
    <w:p w14:paraId="61D532D0" w14:textId="77777777" w:rsidR="005B40ED" w:rsidRDefault="005B40ED" w:rsidP="005B40ED">
      <w:pPr>
        <w:spacing w:line="276" w:lineRule="atLeast"/>
        <w:jc w:val="both"/>
        <w:rPr>
          <w:color w:val="000000"/>
          <w:szCs w:val="24"/>
        </w:rPr>
      </w:pPr>
      <w:r>
        <w:rPr>
          <w:color w:val="000000"/>
          <w:szCs w:val="24"/>
        </w:rPr>
        <w:t>1.3.1.2. Specialiosios sąlygos;</w:t>
      </w:r>
    </w:p>
    <w:p w14:paraId="4B0B4AC0" w14:textId="77777777" w:rsidR="005B40ED" w:rsidRDefault="005B40ED" w:rsidP="005B40ED">
      <w:pPr>
        <w:spacing w:line="276" w:lineRule="atLeast"/>
        <w:jc w:val="both"/>
        <w:rPr>
          <w:color w:val="000000"/>
          <w:szCs w:val="24"/>
        </w:rPr>
      </w:pPr>
      <w:r>
        <w:rPr>
          <w:color w:val="000000"/>
          <w:szCs w:val="24"/>
        </w:rPr>
        <w:lastRenderedPageBreak/>
        <w:t>1.3.1.3. Bendrosios sąlygos;</w:t>
      </w:r>
    </w:p>
    <w:p w14:paraId="0B3F84E4" w14:textId="77777777" w:rsidR="005B40ED" w:rsidRDefault="005B40ED" w:rsidP="005B40ED">
      <w:pPr>
        <w:spacing w:line="276" w:lineRule="atLeast"/>
        <w:jc w:val="both"/>
        <w:rPr>
          <w:color w:val="000000"/>
          <w:szCs w:val="24"/>
        </w:rPr>
      </w:pPr>
      <w:r>
        <w:rPr>
          <w:color w:val="000000"/>
          <w:szCs w:val="24"/>
        </w:rPr>
        <w:t>1.3.1.4. Pirkimo dokumentai (išskyrus techninę specifikaciją);</w:t>
      </w:r>
    </w:p>
    <w:p w14:paraId="1ED9C9D7" w14:textId="77777777" w:rsidR="005B40ED" w:rsidRDefault="005B40ED" w:rsidP="005B40ED">
      <w:pPr>
        <w:spacing w:line="276" w:lineRule="atLeast"/>
        <w:jc w:val="both"/>
        <w:rPr>
          <w:color w:val="000000"/>
          <w:szCs w:val="24"/>
        </w:rPr>
      </w:pPr>
      <w:r>
        <w:rPr>
          <w:color w:val="000000"/>
          <w:szCs w:val="24"/>
        </w:rPr>
        <w:t>1.3.1.5. Pasiūlymas;</w:t>
      </w:r>
    </w:p>
    <w:p w14:paraId="2420FAA0" w14:textId="77777777" w:rsidR="005B40ED" w:rsidRDefault="005B40ED" w:rsidP="005B40ED">
      <w:pPr>
        <w:spacing w:line="276" w:lineRule="atLeast"/>
        <w:jc w:val="both"/>
        <w:rPr>
          <w:color w:val="000000"/>
          <w:szCs w:val="24"/>
        </w:rPr>
      </w:pPr>
      <w:r>
        <w:rPr>
          <w:color w:val="000000"/>
          <w:szCs w:val="24"/>
        </w:rPr>
        <w:t>1.3.1.6. Kiti Specialiosiose sąlygose išvardinti priedai.</w:t>
      </w:r>
    </w:p>
    <w:p w14:paraId="203B8479" w14:textId="77777777" w:rsidR="005B40ED" w:rsidRDefault="005B40ED" w:rsidP="005B40E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55E036" w14:textId="77777777" w:rsidR="005B40ED" w:rsidRDefault="005B40ED" w:rsidP="005B40E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78751AE" w14:textId="77777777" w:rsidR="005B40ED" w:rsidRDefault="005B40ED" w:rsidP="005B40E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D5566CA" w14:textId="77777777" w:rsidR="005B40ED" w:rsidRDefault="005B40ED" w:rsidP="005B40ED">
      <w:pPr>
        <w:spacing w:line="257" w:lineRule="atLeast"/>
        <w:ind w:firstLine="62"/>
        <w:jc w:val="both"/>
        <w:rPr>
          <w:color w:val="000000"/>
          <w:szCs w:val="24"/>
        </w:rPr>
      </w:pPr>
    </w:p>
    <w:p w14:paraId="40552069" w14:textId="77777777" w:rsidR="005B40ED" w:rsidRDefault="005B40ED" w:rsidP="005B40ED">
      <w:pPr>
        <w:spacing w:line="257" w:lineRule="atLeast"/>
        <w:jc w:val="center"/>
        <w:rPr>
          <w:color w:val="000000"/>
          <w:szCs w:val="24"/>
        </w:rPr>
      </w:pPr>
      <w:r>
        <w:rPr>
          <w:b/>
          <w:bCs/>
          <w:caps/>
          <w:color w:val="000000"/>
          <w:szCs w:val="24"/>
        </w:rPr>
        <w:t>2.  SUTARTIES DALYKAS</w:t>
      </w:r>
    </w:p>
    <w:p w14:paraId="1CC92B7F" w14:textId="77777777" w:rsidR="005B40ED" w:rsidRDefault="005B40ED" w:rsidP="005B40ED">
      <w:pPr>
        <w:spacing w:line="257" w:lineRule="atLeast"/>
        <w:ind w:firstLine="62"/>
        <w:jc w:val="both"/>
        <w:rPr>
          <w:color w:val="000000"/>
          <w:szCs w:val="24"/>
        </w:rPr>
      </w:pPr>
    </w:p>
    <w:p w14:paraId="6C966852" w14:textId="77777777" w:rsidR="005B40ED" w:rsidRDefault="005B40ED" w:rsidP="005B40E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2D130A" w14:textId="77777777" w:rsidR="005B40ED" w:rsidRDefault="005B40ED" w:rsidP="005B40E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404D36" w14:textId="77777777" w:rsidR="005B40ED" w:rsidRDefault="005B40ED" w:rsidP="005B40E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DEDDA5" w14:textId="77777777" w:rsidR="005B40ED" w:rsidRDefault="005B40ED" w:rsidP="005B40ED">
      <w:pPr>
        <w:spacing w:line="257" w:lineRule="atLeast"/>
        <w:ind w:firstLine="62"/>
        <w:jc w:val="both"/>
        <w:rPr>
          <w:color w:val="000000"/>
          <w:szCs w:val="24"/>
        </w:rPr>
      </w:pPr>
    </w:p>
    <w:p w14:paraId="4AE9D24A" w14:textId="77777777" w:rsidR="005B40ED" w:rsidRDefault="005B40ED" w:rsidP="005B40ED">
      <w:pPr>
        <w:spacing w:line="257" w:lineRule="atLeast"/>
        <w:jc w:val="center"/>
        <w:rPr>
          <w:color w:val="000000"/>
          <w:szCs w:val="24"/>
        </w:rPr>
      </w:pPr>
      <w:r>
        <w:rPr>
          <w:b/>
          <w:bCs/>
          <w:caps/>
          <w:color w:val="000000"/>
          <w:szCs w:val="24"/>
        </w:rPr>
        <w:t>3.  TIEKĖJAS IR KITI SUTARTIES VYKDYMUI PASITELKIAMI ASMENYS</w:t>
      </w:r>
    </w:p>
    <w:p w14:paraId="07354870" w14:textId="77777777" w:rsidR="005B40ED" w:rsidRDefault="005B40ED" w:rsidP="005B40ED">
      <w:pPr>
        <w:spacing w:line="257" w:lineRule="atLeast"/>
        <w:ind w:firstLine="62"/>
        <w:rPr>
          <w:color w:val="000000"/>
          <w:szCs w:val="24"/>
        </w:rPr>
      </w:pPr>
    </w:p>
    <w:p w14:paraId="2228A537" w14:textId="77777777" w:rsidR="005B40ED" w:rsidRDefault="005B40ED" w:rsidP="005B40ED">
      <w:pPr>
        <w:spacing w:line="257" w:lineRule="atLeast"/>
        <w:jc w:val="center"/>
        <w:rPr>
          <w:color w:val="000000"/>
          <w:szCs w:val="24"/>
        </w:rPr>
      </w:pPr>
      <w:r>
        <w:rPr>
          <w:b/>
          <w:bCs/>
          <w:color w:val="000000"/>
          <w:szCs w:val="24"/>
        </w:rPr>
        <w:t>3.1.  Kvalifikacija ir kiti Tiekėjo pasiūlymu prisiimti įsipareigojimai</w:t>
      </w:r>
    </w:p>
    <w:p w14:paraId="0C56EF1F" w14:textId="77777777" w:rsidR="005B40ED" w:rsidRDefault="005B40ED" w:rsidP="005B40ED">
      <w:pPr>
        <w:spacing w:line="257" w:lineRule="atLeast"/>
        <w:ind w:firstLine="62"/>
        <w:jc w:val="both"/>
        <w:rPr>
          <w:color w:val="000000"/>
          <w:szCs w:val="24"/>
        </w:rPr>
      </w:pPr>
    </w:p>
    <w:p w14:paraId="7E203E51" w14:textId="77777777" w:rsidR="005B40ED" w:rsidRDefault="005B40ED" w:rsidP="005B40ED">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603A343" w14:textId="77777777" w:rsidR="005B40ED" w:rsidRDefault="005B40ED" w:rsidP="005B40E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49B024D" w14:textId="77777777" w:rsidR="005B40ED" w:rsidRDefault="005B40ED" w:rsidP="005B40E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9B43053" w14:textId="77777777" w:rsidR="005B40ED" w:rsidRDefault="005B40ED" w:rsidP="005B40E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0AE864A" w14:textId="77777777" w:rsidR="005B40ED" w:rsidRDefault="005B40ED" w:rsidP="005B40E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262B02F" w14:textId="77777777" w:rsidR="005B40ED" w:rsidRDefault="005B40ED" w:rsidP="005B40E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F0DB2BF" w14:textId="77777777" w:rsidR="005B40ED" w:rsidRDefault="005B40ED" w:rsidP="005B40E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B8F21A8" w14:textId="77777777" w:rsidR="005B40ED" w:rsidRDefault="005B40ED" w:rsidP="005B40E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0ADC76" w14:textId="77777777" w:rsidR="005B40ED" w:rsidRDefault="005B40ED" w:rsidP="005B40ED">
      <w:pPr>
        <w:spacing w:line="257" w:lineRule="atLeast"/>
        <w:ind w:firstLine="62"/>
        <w:jc w:val="both"/>
        <w:rPr>
          <w:color w:val="000000"/>
          <w:szCs w:val="24"/>
        </w:rPr>
      </w:pPr>
    </w:p>
    <w:p w14:paraId="74B857B5" w14:textId="77777777" w:rsidR="005B40ED" w:rsidRDefault="005B40ED" w:rsidP="005B40E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F09A779" w14:textId="77777777" w:rsidR="005B40ED" w:rsidRDefault="005B40ED" w:rsidP="005B40ED">
      <w:pPr>
        <w:spacing w:line="257" w:lineRule="atLeast"/>
        <w:ind w:firstLine="62"/>
        <w:jc w:val="both"/>
        <w:rPr>
          <w:color w:val="000000"/>
          <w:szCs w:val="24"/>
        </w:rPr>
      </w:pPr>
    </w:p>
    <w:p w14:paraId="106ABC61" w14:textId="77777777" w:rsidR="005B40ED" w:rsidRDefault="005B40ED" w:rsidP="005B4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9C98C88" w14:textId="77777777" w:rsidR="005B40ED" w:rsidRDefault="005B40ED" w:rsidP="005B4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4213F8E" w14:textId="77777777" w:rsidR="005B40ED" w:rsidRDefault="005B40ED" w:rsidP="005B4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A9017FB" w14:textId="77777777" w:rsidR="005B40ED" w:rsidRDefault="005B40ED" w:rsidP="005B40E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4F4D984" w14:textId="77777777" w:rsidR="005B40ED" w:rsidRDefault="005B40ED" w:rsidP="005B40E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4974EC" w14:textId="77777777" w:rsidR="005B40ED" w:rsidRDefault="005B40ED" w:rsidP="005B40E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1D173EA7" w14:textId="77777777" w:rsidR="005B40ED" w:rsidRDefault="005B40ED" w:rsidP="005B40E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FCB59FF" w14:textId="77777777" w:rsidR="005B40ED" w:rsidRDefault="005B40ED" w:rsidP="005B40E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57485EE2" w14:textId="77777777" w:rsidR="005B40ED" w:rsidRDefault="005B40ED" w:rsidP="005B40E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0E6CD660" w14:textId="77777777" w:rsidR="005B40ED" w:rsidRDefault="005B40ED" w:rsidP="005B40E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0068E54A" w14:textId="77777777" w:rsidR="005B40ED" w:rsidRDefault="005B40ED" w:rsidP="005B40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330F523" w14:textId="77777777" w:rsidR="005B40ED" w:rsidRDefault="005B40ED" w:rsidP="005B40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3934D5" w14:textId="77777777" w:rsidR="005B40ED" w:rsidRDefault="005B40ED" w:rsidP="005B40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5AC8D91" w14:textId="77777777" w:rsidR="005B40ED" w:rsidRDefault="005B40ED" w:rsidP="005B40E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7BFEABD" w14:textId="77777777" w:rsidR="005B40ED" w:rsidRDefault="005B40ED" w:rsidP="005B40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9D2031" w14:textId="77777777" w:rsidR="005B40ED" w:rsidRDefault="005B40ED" w:rsidP="005B40E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EE8AEE0" w14:textId="77777777" w:rsidR="005B40ED" w:rsidRDefault="005B40ED" w:rsidP="005B40E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F898E43" w14:textId="77777777" w:rsidR="005B40ED" w:rsidRDefault="005B40ED" w:rsidP="005B40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B234D60" w14:textId="77777777" w:rsidR="005B40ED" w:rsidRDefault="005B40ED" w:rsidP="005B40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45C15B9" w14:textId="77777777" w:rsidR="005B40ED" w:rsidRDefault="005B40ED" w:rsidP="005B40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BBA1660" w14:textId="77777777" w:rsidR="005B40ED" w:rsidRDefault="005B40ED" w:rsidP="005B40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CF9353F" w14:textId="77777777" w:rsidR="005B40ED" w:rsidRDefault="005B40ED" w:rsidP="005B40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4F7C7998" w14:textId="77777777" w:rsidR="005B40ED" w:rsidRDefault="005B40ED" w:rsidP="005B40ED">
      <w:pPr>
        <w:spacing w:line="257" w:lineRule="atLeast"/>
        <w:jc w:val="both"/>
        <w:rPr>
          <w:color w:val="000000"/>
          <w:szCs w:val="24"/>
        </w:rPr>
      </w:pPr>
    </w:p>
    <w:p w14:paraId="75518F89" w14:textId="77777777" w:rsidR="005B40ED" w:rsidRDefault="005B40ED" w:rsidP="005B40ED">
      <w:pPr>
        <w:spacing w:line="257" w:lineRule="atLeast"/>
        <w:jc w:val="center"/>
        <w:rPr>
          <w:color w:val="000000"/>
          <w:szCs w:val="24"/>
        </w:rPr>
      </w:pPr>
      <w:r>
        <w:rPr>
          <w:b/>
          <w:bCs/>
          <w:color w:val="000000"/>
          <w:szCs w:val="24"/>
        </w:rPr>
        <w:t>3.3. Jungtinės veiklos partnerių keitimas</w:t>
      </w:r>
    </w:p>
    <w:p w14:paraId="54FC7A5F" w14:textId="77777777" w:rsidR="005B40ED" w:rsidRDefault="005B40ED" w:rsidP="005B40ED">
      <w:pPr>
        <w:spacing w:line="257" w:lineRule="atLeast"/>
        <w:ind w:firstLine="62"/>
        <w:jc w:val="both"/>
        <w:rPr>
          <w:color w:val="000000"/>
          <w:szCs w:val="24"/>
        </w:rPr>
      </w:pPr>
    </w:p>
    <w:p w14:paraId="74EF753C" w14:textId="77777777" w:rsidR="005B40ED" w:rsidRDefault="005B40ED" w:rsidP="005B40E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718020" w14:textId="77777777" w:rsidR="005B40ED" w:rsidRDefault="005B40ED" w:rsidP="005B40E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4D12E2" w14:textId="77777777" w:rsidR="005B40ED" w:rsidRDefault="005B40ED" w:rsidP="005B40E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9DA37FA" w14:textId="77777777" w:rsidR="005B40ED" w:rsidRDefault="005B40ED" w:rsidP="005B40E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63A23D6C" w14:textId="77777777" w:rsidR="005B40ED" w:rsidRDefault="005B40ED" w:rsidP="005B40E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21B3CA3" w14:textId="77777777" w:rsidR="005B40ED" w:rsidRDefault="005B40ED" w:rsidP="005B40E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9F22257" w14:textId="77777777" w:rsidR="005B40ED" w:rsidRDefault="005B40ED" w:rsidP="005B40E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1C3760" w14:textId="77777777" w:rsidR="005B40ED" w:rsidRDefault="005B40ED" w:rsidP="005B40ED">
      <w:pPr>
        <w:rPr>
          <w:sz w:val="14"/>
          <w:szCs w:val="14"/>
        </w:rPr>
      </w:pPr>
    </w:p>
    <w:p w14:paraId="7A853A8F" w14:textId="77777777" w:rsidR="005B40ED" w:rsidRDefault="005B40ED" w:rsidP="005B40ED">
      <w:pPr>
        <w:spacing w:line="257" w:lineRule="atLeast"/>
        <w:ind w:firstLine="62"/>
        <w:jc w:val="both"/>
        <w:rPr>
          <w:color w:val="000000"/>
          <w:szCs w:val="24"/>
        </w:rPr>
      </w:pPr>
    </w:p>
    <w:p w14:paraId="6424743C" w14:textId="77777777" w:rsidR="005B40ED" w:rsidRDefault="005B40ED" w:rsidP="005B40ED">
      <w:pPr>
        <w:spacing w:line="257" w:lineRule="atLeast"/>
        <w:jc w:val="center"/>
        <w:rPr>
          <w:color w:val="000000"/>
          <w:szCs w:val="24"/>
        </w:rPr>
      </w:pPr>
      <w:r>
        <w:rPr>
          <w:b/>
          <w:bCs/>
          <w:color w:val="000000"/>
          <w:szCs w:val="24"/>
        </w:rPr>
        <w:t>3.4.  Susitarimai dėl tiesioginio atsiskaitymo su subtiekėjais</w:t>
      </w:r>
    </w:p>
    <w:p w14:paraId="658C1E67" w14:textId="77777777" w:rsidR="005B40ED" w:rsidRDefault="005B40ED" w:rsidP="005B40ED">
      <w:pPr>
        <w:spacing w:line="257" w:lineRule="atLeast"/>
        <w:ind w:firstLine="62"/>
        <w:jc w:val="both"/>
        <w:rPr>
          <w:color w:val="000000"/>
          <w:szCs w:val="24"/>
        </w:rPr>
      </w:pPr>
    </w:p>
    <w:p w14:paraId="4B7731E1" w14:textId="77777777" w:rsidR="005B40ED" w:rsidRDefault="005B40ED" w:rsidP="005B40E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C1641F" w14:textId="77777777" w:rsidR="005B40ED" w:rsidRDefault="005B40ED" w:rsidP="005B40ED">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342ADBDE" w14:textId="77777777" w:rsidR="005B40ED" w:rsidRDefault="005B40ED" w:rsidP="005B40E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41AEFC" w14:textId="77777777" w:rsidR="005B40ED" w:rsidRDefault="005B40ED" w:rsidP="005B40E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1E2E37F" w14:textId="77777777" w:rsidR="005B40ED" w:rsidRDefault="005B40ED" w:rsidP="005B40E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83E52FC" w14:textId="77777777" w:rsidR="005B40ED" w:rsidRDefault="005B40ED" w:rsidP="005B40ED">
      <w:pPr>
        <w:spacing w:line="257" w:lineRule="atLeast"/>
        <w:ind w:firstLine="62"/>
        <w:jc w:val="both"/>
        <w:rPr>
          <w:color w:val="000000"/>
          <w:szCs w:val="24"/>
        </w:rPr>
      </w:pPr>
    </w:p>
    <w:p w14:paraId="5A024AD6" w14:textId="77777777" w:rsidR="005B40ED" w:rsidRDefault="005B40ED" w:rsidP="005B40ED">
      <w:pPr>
        <w:spacing w:line="257" w:lineRule="atLeast"/>
        <w:ind w:left="360" w:hanging="360"/>
        <w:jc w:val="center"/>
        <w:rPr>
          <w:color w:val="000000"/>
          <w:szCs w:val="24"/>
        </w:rPr>
      </w:pPr>
      <w:r>
        <w:rPr>
          <w:b/>
          <w:bCs/>
          <w:caps/>
          <w:color w:val="000000"/>
          <w:szCs w:val="24"/>
        </w:rPr>
        <w:t>4.  ŠALIŲ BENDRADARBIAVIMAS</w:t>
      </w:r>
    </w:p>
    <w:p w14:paraId="24FDE3E9" w14:textId="77777777" w:rsidR="005B40ED" w:rsidRDefault="005B40ED" w:rsidP="005B40ED">
      <w:pPr>
        <w:spacing w:line="257" w:lineRule="atLeast"/>
        <w:ind w:firstLine="62"/>
        <w:jc w:val="both"/>
        <w:rPr>
          <w:color w:val="000000"/>
          <w:szCs w:val="24"/>
        </w:rPr>
      </w:pPr>
    </w:p>
    <w:p w14:paraId="3B1D3843" w14:textId="77777777" w:rsidR="005B40ED" w:rsidRDefault="005B40ED" w:rsidP="005B40ED">
      <w:pPr>
        <w:spacing w:line="257" w:lineRule="atLeast"/>
        <w:jc w:val="center"/>
        <w:rPr>
          <w:color w:val="000000"/>
          <w:szCs w:val="24"/>
        </w:rPr>
      </w:pPr>
      <w:r>
        <w:rPr>
          <w:b/>
          <w:bCs/>
          <w:color w:val="000000"/>
          <w:szCs w:val="24"/>
        </w:rPr>
        <w:t>4.1.  Šalių bendradarbiavimo pareiga</w:t>
      </w:r>
    </w:p>
    <w:p w14:paraId="6B043B47" w14:textId="77777777" w:rsidR="005B40ED" w:rsidRDefault="005B40ED" w:rsidP="005B40ED">
      <w:pPr>
        <w:spacing w:line="257" w:lineRule="atLeast"/>
        <w:ind w:firstLine="62"/>
        <w:rPr>
          <w:color w:val="000000"/>
          <w:szCs w:val="24"/>
        </w:rPr>
      </w:pPr>
    </w:p>
    <w:p w14:paraId="1C6303F0" w14:textId="77777777" w:rsidR="005B40ED" w:rsidRDefault="005B40ED" w:rsidP="005B40E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9ACC75" w14:textId="77777777" w:rsidR="005B40ED" w:rsidRDefault="005B40ED" w:rsidP="005B40E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6A255CE" w14:textId="77777777" w:rsidR="005B40ED" w:rsidRDefault="005B40ED" w:rsidP="005B40E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CC2AD9B" w14:textId="77777777" w:rsidR="005B40ED" w:rsidRDefault="005B40ED" w:rsidP="005B40ED">
      <w:pPr>
        <w:spacing w:line="257" w:lineRule="atLeast"/>
        <w:ind w:firstLine="115"/>
        <w:jc w:val="both"/>
        <w:rPr>
          <w:color w:val="000000"/>
          <w:szCs w:val="24"/>
        </w:rPr>
      </w:pPr>
    </w:p>
    <w:p w14:paraId="438AF11E" w14:textId="77777777" w:rsidR="005B40ED" w:rsidRDefault="005B40ED" w:rsidP="005B40ED">
      <w:pPr>
        <w:spacing w:line="257" w:lineRule="atLeast"/>
        <w:jc w:val="center"/>
        <w:rPr>
          <w:color w:val="000000"/>
          <w:szCs w:val="24"/>
        </w:rPr>
      </w:pPr>
      <w:r>
        <w:rPr>
          <w:b/>
          <w:bCs/>
          <w:color w:val="000000"/>
          <w:szCs w:val="24"/>
        </w:rPr>
        <w:t>4.2.  Kontaktiniai asmenys</w:t>
      </w:r>
    </w:p>
    <w:p w14:paraId="4450F59F" w14:textId="77777777" w:rsidR="005B40ED" w:rsidRDefault="005B40ED" w:rsidP="005B40ED">
      <w:pPr>
        <w:spacing w:line="257" w:lineRule="atLeast"/>
        <w:ind w:firstLine="62"/>
        <w:jc w:val="both"/>
        <w:rPr>
          <w:color w:val="000000"/>
          <w:szCs w:val="24"/>
        </w:rPr>
      </w:pPr>
    </w:p>
    <w:p w14:paraId="70EBB9EA" w14:textId="77777777" w:rsidR="005B40ED" w:rsidRDefault="005B40ED" w:rsidP="005B40E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E482817" w14:textId="77777777" w:rsidR="005B40ED" w:rsidRDefault="005B40ED" w:rsidP="005B40E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136CB5A" w14:textId="77777777" w:rsidR="005B40ED" w:rsidRDefault="005B40ED" w:rsidP="005B40E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42319" w14:textId="77777777" w:rsidR="005B40ED" w:rsidRDefault="005B40ED" w:rsidP="005B40ED">
      <w:pPr>
        <w:spacing w:line="257" w:lineRule="atLeast"/>
        <w:ind w:firstLine="62"/>
        <w:jc w:val="both"/>
        <w:rPr>
          <w:color w:val="000000"/>
          <w:szCs w:val="24"/>
        </w:rPr>
      </w:pPr>
    </w:p>
    <w:p w14:paraId="0B634309" w14:textId="77777777" w:rsidR="005B40ED" w:rsidRDefault="005B40ED" w:rsidP="005B40ED">
      <w:pPr>
        <w:spacing w:line="257" w:lineRule="atLeast"/>
        <w:jc w:val="center"/>
        <w:rPr>
          <w:color w:val="000000"/>
          <w:szCs w:val="24"/>
        </w:rPr>
      </w:pPr>
      <w:r>
        <w:rPr>
          <w:b/>
          <w:bCs/>
          <w:caps/>
          <w:color w:val="000000"/>
          <w:szCs w:val="24"/>
        </w:rPr>
        <w:t>5.  SUTARTIES VYKDYMO METU PATEIKIAMI DOKUMENTAI</w:t>
      </w:r>
    </w:p>
    <w:p w14:paraId="7A0F78A6" w14:textId="77777777" w:rsidR="005B40ED" w:rsidRDefault="005B40ED" w:rsidP="005B40ED">
      <w:pPr>
        <w:spacing w:line="257" w:lineRule="atLeast"/>
        <w:ind w:firstLine="62"/>
        <w:jc w:val="both"/>
        <w:rPr>
          <w:color w:val="000000"/>
          <w:szCs w:val="24"/>
        </w:rPr>
      </w:pPr>
    </w:p>
    <w:p w14:paraId="3E9463FA" w14:textId="77777777" w:rsidR="005B40ED" w:rsidRDefault="005B40ED" w:rsidP="005B40ED">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5DCC4868" w14:textId="77777777" w:rsidR="005B40ED" w:rsidRDefault="005B40ED" w:rsidP="005B40E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02AEC7" w14:textId="77777777" w:rsidR="005B40ED" w:rsidRDefault="005B40ED" w:rsidP="005B40E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EF7B878" w14:textId="77777777" w:rsidR="005B40ED" w:rsidRDefault="005B40ED" w:rsidP="005B40ED">
      <w:pPr>
        <w:spacing w:line="257" w:lineRule="atLeast"/>
        <w:ind w:firstLine="62"/>
        <w:jc w:val="both"/>
        <w:rPr>
          <w:color w:val="000000"/>
          <w:szCs w:val="24"/>
        </w:rPr>
      </w:pPr>
    </w:p>
    <w:p w14:paraId="606CCBEE" w14:textId="77777777" w:rsidR="005B40ED" w:rsidRDefault="005B40ED" w:rsidP="005B40ED">
      <w:pPr>
        <w:spacing w:line="257" w:lineRule="atLeast"/>
        <w:jc w:val="center"/>
        <w:rPr>
          <w:color w:val="000000"/>
          <w:szCs w:val="24"/>
        </w:rPr>
      </w:pPr>
      <w:r>
        <w:rPr>
          <w:b/>
          <w:bCs/>
          <w:caps/>
          <w:color w:val="000000"/>
          <w:szCs w:val="24"/>
        </w:rPr>
        <w:t>6.  PREKIŲ TIEKIMO PABAIGA IR PREKIŲ PRIĖMIMAS</w:t>
      </w:r>
    </w:p>
    <w:p w14:paraId="48D843D3" w14:textId="77777777" w:rsidR="005B40ED" w:rsidRDefault="005B40ED" w:rsidP="005B40ED">
      <w:pPr>
        <w:spacing w:line="257" w:lineRule="atLeast"/>
        <w:ind w:firstLine="62"/>
        <w:rPr>
          <w:color w:val="000000"/>
          <w:szCs w:val="24"/>
        </w:rPr>
      </w:pPr>
    </w:p>
    <w:p w14:paraId="2BAED1BE" w14:textId="77777777" w:rsidR="005B40ED" w:rsidRDefault="005B40ED" w:rsidP="005B40ED">
      <w:pPr>
        <w:spacing w:line="257" w:lineRule="atLeast"/>
        <w:jc w:val="center"/>
        <w:rPr>
          <w:color w:val="000000"/>
          <w:szCs w:val="24"/>
        </w:rPr>
      </w:pPr>
      <w:r>
        <w:rPr>
          <w:b/>
          <w:bCs/>
          <w:color w:val="000000"/>
          <w:szCs w:val="24"/>
        </w:rPr>
        <w:t>6.1.  Prekių tiekimo pabaiga</w:t>
      </w:r>
    </w:p>
    <w:p w14:paraId="6CB12290" w14:textId="77777777" w:rsidR="005B40ED" w:rsidRDefault="005B40ED" w:rsidP="005B40ED">
      <w:pPr>
        <w:spacing w:line="257" w:lineRule="atLeast"/>
        <w:ind w:firstLine="62"/>
        <w:rPr>
          <w:color w:val="000000"/>
          <w:szCs w:val="24"/>
        </w:rPr>
      </w:pPr>
    </w:p>
    <w:p w14:paraId="6287E586" w14:textId="77777777" w:rsidR="005B40ED" w:rsidRDefault="005B40ED" w:rsidP="005B40ED">
      <w:pPr>
        <w:spacing w:line="257" w:lineRule="atLeast"/>
        <w:jc w:val="both"/>
        <w:rPr>
          <w:color w:val="000000"/>
          <w:szCs w:val="24"/>
        </w:rPr>
      </w:pPr>
      <w:r>
        <w:rPr>
          <w:color w:val="000000"/>
          <w:szCs w:val="24"/>
        </w:rPr>
        <w:t>6.1.1. Prekių tiekimas laikomas užbaigtu, kai yra įvykdytos visos šios sąlygos:</w:t>
      </w:r>
    </w:p>
    <w:p w14:paraId="127D1F39" w14:textId="77777777" w:rsidR="005B40ED" w:rsidRDefault="005B40ED" w:rsidP="005B40E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5238381" w14:textId="77777777" w:rsidR="005B40ED" w:rsidRDefault="005B40ED" w:rsidP="005B40E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78D5BD" w14:textId="77777777" w:rsidR="005B40ED" w:rsidRDefault="005B40ED" w:rsidP="005B40ED">
      <w:pPr>
        <w:spacing w:line="257" w:lineRule="atLeast"/>
        <w:jc w:val="both"/>
        <w:rPr>
          <w:color w:val="000000"/>
          <w:szCs w:val="24"/>
        </w:rPr>
      </w:pPr>
      <w:r>
        <w:rPr>
          <w:color w:val="000000"/>
          <w:szCs w:val="24"/>
        </w:rPr>
        <w:t>6.1.1.3. Tiekėjas apmokė Pirkėjo personalą, kaip naudoti Prekes (jeigu to reikalaujama);</w:t>
      </w:r>
    </w:p>
    <w:p w14:paraId="1CAC8064" w14:textId="77777777" w:rsidR="005B40ED" w:rsidRDefault="005B40ED" w:rsidP="005B40E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0C62FCE" w14:textId="77777777" w:rsidR="005B40ED" w:rsidRDefault="005B40ED" w:rsidP="005B40E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24C381" w14:textId="77777777" w:rsidR="005B40ED" w:rsidRDefault="005B40ED" w:rsidP="005B40ED">
      <w:pPr>
        <w:spacing w:line="257" w:lineRule="atLeast"/>
        <w:ind w:firstLine="62"/>
        <w:jc w:val="both"/>
        <w:rPr>
          <w:color w:val="000000"/>
          <w:szCs w:val="24"/>
        </w:rPr>
      </w:pPr>
    </w:p>
    <w:p w14:paraId="136D2B9E" w14:textId="77777777" w:rsidR="005B40ED" w:rsidRDefault="005B40ED" w:rsidP="005B40ED">
      <w:pPr>
        <w:spacing w:line="257" w:lineRule="atLeast"/>
        <w:jc w:val="center"/>
        <w:rPr>
          <w:color w:val="000000"/>
          <w:szCs w:val="24"/>
        </w:rPr>
      </w:pPr>
      <w:r>
        <w:rPr>
          <w:b/>
          <w:bCs/>
          <w:color w:val="000000"/>
          <w:szCs w:val="24"/>
        </w:rPr>
        <w:t>6.2.  Prekių perdavimas–priėmimas</w:t>
      </w:r>
    </w:p>
    <w:p w14:paraId="5E2F1AB2" w14:textId="77777777" w:rsidR="005B40ED" w:rsidRDefault="005B40ED" w:rsidP="005B40ED">
      <w:pPr>
        <w:spacing w:line="257" w:lineRule="atLeast"/>
        <w:ind w:firstLine="62"/>
        <w:jc w:val="both"/>
        <w:rPr>
          <w:color w:val="000000"/>
          <w:szCs w:val="24"/>
        </w:rPr>
      </w:pPr>
    </w:p>
    <w:p w14:paraId="502017BF" w14:textId="77777777" w:rsidR="005B40ED" w:rsidRDefault="005B40ED" w:rsidP="005B40E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3BE89A" w14:textId="77777777" w:rsidR="005B40ED" w:rsidRDefault="005B40ED" w:rsidP="005B40E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576390" w14:textId="77777777" w:rsidR="005B40ED" w:rsidRDefault="005B40ED" w:rsidP="005B40ED">
      <w:pPr>
        <w:spacing w:line="257" w:lineRule="atLeast"/>
        <w:jc w:val="both"/>
        <w:rPr>
          <w:color w:val="000000"/>
          <w:szCs w:val="24"/>
        </w:rPr>
      </w:pPr>
      <w:r>
        <w:rPr>
          <w:color w:val="000000"/>
          <w:szCs w:val="24"/>
        </w:rPr>
        <w:t>6.2.3. Tiekėjui pristačius Prekes, Pirkėjas atlieka jų patikrinimą ir privalo:</w:t>
      </w:r>
    </w:p>
    <w:p w14:paraId="1E9382D3" w14:textId="77777777" w:rsidR="005B40ED" w:rsidRDefault="005B40ED" w:rsidP="005B40E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0EA7A1" w14:textId="77777777" w:rsidR="005B40ED" w:rsidRDefault="005B40ED" w:rsidP="005B40E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9419032" w14:textId="77777777" w:rsidR="005B40ED" w:rsidRDefault="005B40ED" w:rsidP="005B40ED">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6345BDA8" w14:textId="77777777" w:rsidR="005B40ED" w:rsidRDefault="005B40ED" w:rsidP="005B40E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589BAAA" w14:textId="77777777" w:rsidR="005B40ED" w:rsidRDefault="005B40ED" w:rsidP="005B40E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CABD10" w14:textId="77777777" w:rsidR="005B40ED" w:rsidRDefault="005B40ED" w:rsidP="005B40E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C3D637" w14:textId="77777777" w:rsidR="005B40ED" w:rsidRDefault="005B40ED" w:rsidP="005B40E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6FE0027" w14:textId="77777777" w:rsidR="005B40ED" w:rsidRDefault="005B40ED" w:rsidP="005B40E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958C1E5" w14:textId="77777777" w:rsidR="005B40ED" w:rsidRDefault="005B40ED" w:rsidP="005B40ED">
      <w:pPr>
        <w:spacing w:line="257" w:lineRule="atLeast"/>
        <w:jc w:val="both"/>
        <w:rPr>
          <w:color w:val="000000"/>
          <w:szCs w:val="24"/>
        </w:rPr>
      </w:pPr>
      <w:r>
        <w:rPr>
          <w:color w:val="000000"/>
          <w:szCs w:val="24"/>
        </w:rPr>
        <w:t>6.2.9. Pirkėjas turi teisę naudotis Prekėmis tik po Prekių perdavimo-priėmimo akto pasirašymo.</w:t>
      </w:r>
    </w:p>
    <w:p w14:paraId="7D132CFA" w14:textId="77777777" w:rsidR="005B40ED" w:rsidRDefault="005B40ED" w:rsidP="005B40E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B17B43" w14:textId="77777777" w:rsidR="005B40ED" w:rsidRDefault="005B40ED" w:rsidP="005B40ED">
      <w:pPr>
        <w:spacing w:line="257" w:lineRule="atLeast"/>
        <w:ind w:firstLine="62"/>
        <w:jc w:val="both"/>
        <w:rPr>
          <w:color w:val="000000"/>
          <w:szCs w:val="24"/>
        </w:rPr>
      </w:pPr>
    </w:p>
    <w:p w14:paraId="2AD2B0B4" w14:textId="77777777" w:rsidR="005B40ED" w:rsidRDefault="005B40ED" w:rsidP="005B40ED">
      <w:pPr>
        <w:spacing w:line="257" w:lineRule="atLeast"/>
        <w:jc w:val="center"/>
        <w:rPr>
          <w:color w:val="000000"/>
          <w:szCs w:val="24"/>
        </w:rPr>
      </w:pPr>
      <w:r>
        <w:rPr>
          <w:b/>
          <w:bCs/>
          <w:caps/>
          <w:color w:val="000000"/>
          <w:szCs w:val="24"/>
        </w:rPr>
        <w:t>7.  TIEKĖJO GARANTINIAI ĮSIPAREIGOJIMAI</w:t>
      </w:r>
    </w:p>
    <w:p w14:paraId="6FD1AA6D" w14:textId="77777777" w:rsidR="005B40ED" w:rsidRDefault="005B40ED" w:rsidP="005B40ED">
      <w:pPr>
        <w:spacing w:line="257" w:lineRule="atLeast"/>
        <w:ind w:firstLine="62"/>
        <w:rPr>
          <w:color w:val="000000"/>
          <w:szCs w:val="24"/>
        </w:rPr>
      </w:pPr>
    </w:p>
    <w:p w14:paraId="59840AE9" w14:textId="77777777" w:rsidR="005B40ED" w:rsidRDefault="005B40ED" w:rsidP="005B40ED">
      <w:pPr>
        <w:spacing w:line="257" w:lineRule="atLeast"/>
        <w:ind w:left="360" w:hanging="360"/>
        <w:jc w:val="center"/>
        <w:rPr>
          <w:color w:val="000000"/>
          <w:szCs w:val="24"/>
        </w:rPr>
      </w:pPr>
      <w:r>
        <w:rPr>
          <w:b/>
          <w:bCs/>
          <w:color w:val="000000"/>
          <w:szCs w:val="24"/>
        </w:rPr>
        <w:t>7.1.  Garantiniai terminai (jei taikoma)</w:t>
      </w:r>
    </w:p>
    <w:p w14:paraId="39A37B77" w14:textId="77777777" w:rsidR="005B40ED" w:rsidRDefault="005B40ED" w:rsidP="005B40ED">
      <w:pPr>
        <w:spacing w:line="257" w:lineRule="atLeast"/>
        <w:ind w:left="360" w:firstLine="62"/>
        <w:rPr>
          <w:color w:val="000000"/>
          <w:szCs w:val="24"/>
        </w:rPr>
      </w:pPr>
    </w:p>
    <w:p w14:paraId="4FC45082" w14:textId="77777777" w:rsidR="005B40ED" w:rsidRDefault="005B40ED" w:rsidP="005B40E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51619F" w14:textId="77777777" w:rsidR="005B40ED" w:rsidRDefault="005B40ED" w:rsidP="005B40E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21AD4CD" w14:textId="77777777" w:rsidR="005B40ED" w:rsidRDefault="005B40ED" w:rsidP="005B40E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626D40" w14:textId="77777777" w:rsidR="005B40ED" w:rsidRDefault="005B40ED" w:rsidP="005B40ED">
      <w:pPr>
        <w:spacing w:line="257" w:lineRule="atLeast"/>
        <w:ind w:firstLine="62"/>
        <w:jc w:val="both"/>
        <w:rPr>
          <w:color w:val="000000"/>
          <w:szCs w:val="24"/>
        </w:rPr>
      </w:pPr>
    </w:p>
    <w:p w14:paraId="0D06139C" w14:textId="77777777" w:rsidR="005B40ED" w:rsidRDefault="005B40ED" w:rsidP="005B40ED">
      <w:pPr>
        <w:spacing w:line="257" w:lineRule="atLeast"/>
        <w:jc w:val="center"/>
        <w:rPr>
          <w:color w:val="000000"/>
          <w:szCs w:val="24"/>
        </w:rPr>
      </w:pPr>
      <w:r>
        <w:rPr>
          <w:b/>
          <w:bCs/>
          <w:color w:val="000000"/>
          <w:szCs w:val="24"/>
        </w:rPr>
        <w:t>7.2.  Pretenzijos dėl Prekių trūkumų</w:t>
      </w:r>
    </w:p>
    <w:p w14:paraId="3D2B0C9B" w14:textId="77777777" w:rsidR="005B40ED" w:rsidRDefault="005B40ED" w:rsidP="005B40ED">
      <w:pPr>
        <w:spacing w:line="257" w:lineRule="atLeast"/>
        <w:ind w:firstLine="62"/>
        <w:jc w:val="both"/>
        <w:rPr>
          <w:color w:val="000000"/>
          <w:szCs w:val="24"/>
        </w:rPr>
      </w:pPr>
    </w:p>
    <w:p w14:paraId="378F7458" w14:textId="77777777" w:rsidR="005B40ED" w:rsidRDefault="005B40ED" w:rsidP="005B40ED">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156F2C3D" w14:textId="77777777" w:rsidR="005B40ED" w:rsidRDefault="005B40ED" w:rsidP="005B40E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00D296" w14:textId="77777777" w:rsidR="005B40ED" w:rsidRDefault="005B40ED" w:rsidP="005B40E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9BA7B2" w14:textId="77777777" w:rsidR="005B40ED" w:rsidRDefault="005B40ED" w:rsidP="005B40E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D7D4462" w14:textId="77777777" w:rsidR="005B40ED" w:rsidRDefault="005B40ED" w:rsidP="005B40E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B55305" w14:textId="77777777" w:rsidR="005B40ED" w:rsidRDefault="005B40ED" w:rsidP="005B40E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C3EC47B" w14:textId="77777777" w:rsidR="005B40ED" w:rsidRDefault="005B40ED" w:rsidP="005B40E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04581C" w14:textId="77777777" w:rsidR="005B40ED" w:rsidRDefault="005B40ED" w:rsidP="005B40ED">
      <w:pPr>
        <w:rPr>
          <w:sz w:val="14"/>
          <w:szCs w:val="14"/>
        </w:rPr>
      </w:pPr>
    </w:p>
    <w:p w14:paraId="54B4F134" w14:textId="77777777" w:rsidR="005B40ED" w:rsidRDefault="005B40ED" w:rsidP="005B40ED">
      <w:pPr>
        <w:spacing w:line="257" w:lineRule="atLeast"/>
        <w:ind w:firstLine="62"/>
        <w:jc w:val="both"/>
        <w:rPr>
          <w:color w:val="000000"/>
          <w:szCs w:val="24"/>
        </w:rPr>
      </w:pPr>
    </w:p>
    <w:p w14:paraId="3C963939" w14:textId="77777777" w:rsidR="005B40ED" w:rsidRDefault="005B40ED" w:rsidP="005B40ED">
      <w:pPr>
        <w:spacing w:line="257" w:lineRule="atLeast"/>
        <w:jc w:val="center"/>
        <w:rPr>
          <w:color w:val="000000"/>
          <w:szCs w:val="24"/>
        </w:rPr>
      </w:pPr>
      <w:r>
        <w:rPr>
          <w:b/>
          <w:bCs/>
          <w:color w:val="000000"/>
          <w:szCs w:val="24"/>
        </w:rPr>
        <w:t>7.3.  Prekių trūkumų šalinimas</w:t>
      </w:r>
    </w:p>
    <w:p w14:paraId="6A1E17AC" w14:textId="77777777" w:rsidR="005B40ED" w:rsidRDefault="005B40ED" w:rsidP="005B40ED">
      <w:pPr>
        <w:spacing w:line="257" w:lineRule="atLeast"/>
        <w:ind w:firstLine="62"/>
        <w:jc w:val="both"/>
        <w:rPr>
          <w:color w:val="000000"/>
          <w:szCs w:val="24"/>
        </w:rPr>
      </w:pPr>
    </w:p>
    <w:p w14:paraId="1F7F04C4" w14:textId="77777777" w:rsidR="005B40ED" w:rsidRDefault="005B40ED" w:rsidP="005B40E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6E6A087" w14:textId="77777777" w:rsidR="005B40ED" w:rsidRDefault="005B40ED" w:rsidP="005B40E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A94644" w14:textId="77777777" w:rsidR="005B40ED" w:rsidRDefault="005B40ED" w:rsidP="005B40E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0F975C5" w14:textId="77777777" w:rsidR="005B40ED" w:rsidRDefault="005B40ED" w:rsidP="005B40E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D27E2F5" w14:textId="77777777" w:rsidR="005B40ED" w:rsidRDefault="005B40ED" w:rsidP="005B40E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3A830E" w14:textId="77777777" w:rsidR="005B40ED" w:rsidRDefault="005B40ED" w:rsidP="005B40ED">
      <w:pPr>
        <w:spacing w:line="257" w:lineRule="atLeast"/>
        <w:jc w:val="both"/>
        <w:rPr>
          <w:color w:val="000000"/>
          <w:szCs w:val="24"/>
        </w:rPr>
      </w:pPr>
      <w:r>
        <w:rPr>
          <w:color w:val="000000"/>
          <w:szCs w:val="24"/>
        </w:rPr>
        <w:t>7.3.6. Tiekėjas, pašalinęs visus Prekių trūkumus, privalo apie tai informuoti Pirkėją.</w:t>
      </w:r>
    </w:p>
    <w:p w14:paraId="35C296D0" w14:textId="77777777" w:rsidR="005B40ED" w:rsidRDefault="005B40ED" w:rsidP="005B40E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208488" w14:textId="77777777" w:rsidR="005B40ED" w:rsidRDefault="005B40ED" w:rsidP="005B40ED">
      <w:pPr>
        <w:spacing w:line="257" w:lineRule="atLeast"/>
        <w:ind w:firstLine="62"/>
        <w:jc w:val="both"/>
        <w:rPr>
          <w:color w:val="000000"/>
          <w:szCs w:val="24"/>
        </w:rPr>
      </w:pPr>
    </w:p>
    <w:p w14:paraId="4B88F626" w14:textId="77777777" w:rsidR="005B40ED" w:rsidRDefault="005B40ED" w:rsidP="005B40ED">
      <w:pPr>
        <w:spacing w:line="257" w:lineRule="atLeast"/>
        <w:jc w:val="center"/>
        <w:rPr>
          <w:color w:val="000000"/>
          <w:szCs w:val="24"/>
        </w:rPr>
      </w:pPr>
      <w:r>
        <w:rPr>
          <w:b/>
          <w:bCs/>
          <w:color w:val="000000"/>
          <w:szCs w:val="24"/>
        </w:rPr>
        <w:t>7.4.  Pirkėjo teisės, Tiekėjui nepašalinus Prekių trūkumų</w:t>
      </w:r>
    </w:p>
    <w:p w14:paraId="6057F81A" w14:textId="77777777" w:rsidR="005B40ED" w:rsidRDefault="005B40ED" w:rsidP="005B40ED">
      <w:pPr>
        <w:spacing w:line="257" w:lineRule="atLeast"/>
        <w:ind w:firstLine="62"/>
        <w:jc w:val="both"/>
        <w:rPr>
          <w:color w:val="000000"/>
          <w:szCs w:val="24"/>
        </w:rPr>
      </w:pPr>
    </w:p>
    <w:p w14:paraId="29D5F7A8" w14:textId="77777777" w:rsidR="005B40ED" w:rsidRDefault="005B40ED" w:rsidP="005B40ED">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108AA553" w14:textId="77777777" w:rsidR="005B40ED" w:rsidRDefault="005B40ED" w:rsidP="005B40E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1F52AF5" w14:textId="77777777" w:rsidR="005B40ED" w:rsidRDefault="005B40ED" w:rsidP="005B40E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7DCF9F" w14:textId="77777777" w:rsidR="005B40ED" w:rsidRDefault="005B40ED" w:rsidP="005B40E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92DFB3" w14:textId="77777777" w:rsidR="005B40ED" w:rsidRDefault="005B40ED" w:rsidP="005B40E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B9CC72C" w14:textId="77777777" w:rsidR="005B40ED" w:rsidRDefault="005B40ED" w:rsidP="005B40E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891A11A" w14:textId="77777777" w:rsidR="005B40ED" w:rsidRDefault="005B40ED" w:rsidP="005B40E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5DE2C2D" w14:textId="77777777" w:rsidR="005B40ED" w:rsidRDefault="005B40ED" w:rsidP="005B40ED">
      <w:pPr>
        <w:spacing w:line="257" w:lineRule="atLeast"/>
        <w:ind w:firstLine="62"/>
        <w:jc w:val="both"/>
        <w:rPr>
          <w:color w:val="000000"/>
          <w:szCs w:val="24"/>
        </w:rPr>
      </w:pPr>
    </w:p>
    <w:p w14:paraId="775189FE" w14:textId="77777777" w:rsidR="005B40ED" w:rsidRDefault="005B40ED" w:rsidP="005B40ED">
      <w:pPr>
        <w:spacing w:line="257" w:lineRule="atLeast"/>
        <w:jc w:val="center"/>
        <w:rPr>
          <w:color w:val="000000"/>
          <w:szCs w:val="24"/>
        </w:rPr>
      </w:pPr>
      <w:r>
        <w:rPr>
          <w:b/>
          <w:bCs/>
          <w:caps/>
          <w:color w:val="000000"/>
          <w:szCs w:val="24"/>
        </w:rPr>
        <w:t>8.  PRISTATYMO TERMINAI</w:t>
      </w:r>
    </w:p>
    <w:p w14:paraId="0E27D8B3" w14:textId="77777777" w:rsidR="005B40ED" w:rsidRDefault="005B40ED" w:rsidP="005B40ED">
      <w:pPr>
        <w:spacing w:line="257" w:lineRule="atLeast"/>
        <w:ind w:firstLine="62"/>
        <w:rPr>
          <w:color w:val="000000"/>
          <w:szCs w:val="24"/>
        </w:rPr>
      </w:pPr>
    </w:p>
    <w:p w14:paraId="29B11595" w14:textId="77777777" w:rsidR="005B40ED" w:rsidRDefault="005B40ED" w:rsidP="005B40ED">
      <w:pPr>
        <w:spacing w:line="257" w:lineRule="atLeast"/>
        <w:jc w:val="center"/>
        <w:rPr>
          <w:color w:val="000000"/>
          <w:szCs w:val="24"/>
        </w:rPr>
      </w:pPr>
      <w:r>
        <w:rPr>
          <w:b/>
          <w:bCs/>
          <w:color w:val="000000"/>
          <w:szCs w:val="24"/>
        </w:rPr>
        <w:t>8.1.  Pristatymo terminai ir Prekių tiekimo grafikas</w:t>
      </w:r>
    </w:p>
    <w:p w14:paraId="0995C4B5" w14:textId="77777777" w:rsidR="005B40ED" w:rsidRDefault="005B40ED" w:rsidP="005B40ED">
      <w:pPr>
        <w:spacing w:line="257" w:lineRule="atLeast"/>
        <w:ind w:firstLine="62"/>
        <w:jc w:val="both"/>
        <w:rPr>
          <w:color w:val="000000"/>
          <w:szCs w:val="24"/>
        </w:rPr>
      </w:pPr>
    </w:p>
    <w:p w14:paraId="51A8037C" w14:textId="77777777" w:rsidR="005B40ED" w:rsidRDefault="005B40ED" w:rsidP="005B40ED">
      <w:pPr>
        <w:spacing w:line="257" w:lineRule="atLeast"/>
        <w:jc w:val="both"/>
        <w:rPr>
          <w:color w:val="000000"/>
          <w:szCs w:val="24"/>
        </w:rPr>
      </w:pPr>
      <w:r>
        <w:rPr>
          <w:color w:val="000000"/>
          <w:szCs w:val="24"/>
        </w:rPr>
        <w:t>8.1.1. Tiekėjas privalo pristatyti Prekes laikydamasis terminų, nurodytų Specialiosiose sąlygose.</w:t>
      </w:r>
    </w:p>
    <w:p w14:paraId="359A7A93" w14:textId="77777777" w:rsidR="005B40ED" w:rsidRDefault="005B40ED" w:rsidP="005B40E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25D1AAB" w14:textId="77777777" w:rsidR="005B40ED" w:rsidRDefault="005B40ED" w:rsidP="005B40E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8D4CD9D" w14:textId="77777777" w:rsidR="005B40ED" w:rsidRDefault="005B40ED" w:rsidP="005B40ED">
      <w:pPr>
        <w:spacing w:line="257" w:lineRule="atLeast"/>
        <w:ind w:firstLine="62"/>
        <w:jc w:val="both"/>
        <w:rPr>
          <w:color w:val="000000"/>
          <w:szCs w:val="24"/>
        </w:rPr>
      </w:pPr>
    </w:p>
    <w:p w14:paraId="26E0E26C" w14:textId="77777777" w:rsidR="005B40ED" w:rsidRDefault="005B40ED" w:rsidP="005B40ED">
      <w:pPr>
        <w:spacing w:line="257" w:lineRule="atLeast"/>
        <w:jc w:val="center"/>
        <w:rPr>
          <w:color w:val="000000"/>
          <w:szCs w:val="24"/>
        </w:rPr>
      </w:pPr>
      <w:r>
        <w:rPr>
          <w:b/>
          <w:bCs/>
          <w:color w:val="000000"/>
          <w:szCs w:val="24"/>
        </w:rPr>
        <w:t>8.2.  Netesybos už Prekių pristatymo vėlavimą</w:t>
      </w:r>
    </w:p>
    <w:p w14:paraId="1C5B004F" w14:textId="77777777" w:rsidR="005B40ED" w:rsidRDefault="005B40ED" w:rsidP="005B40ED">
      <w:pPr>
        <w:spacing w:line="257" w:lineRule="atLeast"/>
        <w:ind w:firstLine="62"/>
        <w:jc w:val="both"/>
        <w:rPr>
          <w:color w:val="000000"/>
          <w:szCs w:val="24"/>
        </w:rPr>
      </w:pPr>
    </w:p>
    <w:p w14:paraId="6A279D94" w14:textId="77777777" w:rsidR="005B40ED" w:rsidRDefault="005B40ED" w:rsidP="005B40E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CD53087" w14:textId="77777777" w:rsidR="005B40ED" w:rsidRDefault="005B40ED" w:rsidP="005B40E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9B364E3" w14:textId="77777777" w:rsidR="005B40ED" w:rsidRDefault="005B40ED" w:rsidP="005B40E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323AFF" w14:textId="77777777" w:rsidR="005B40ED" w:rsidRDefault="005B40ED" w:rsidP="005B40ED">
      <w:pPr>
        <w:spacing w:line="257" w:lineRule="atLeast"/>
        <w:ind w:firstLine="62"/>
        <w:jc w:val="both"/>
        <w:rPr>
          <w:color w:val="000000"/>
          <w:szCs w:val="24"/>
        </w:rPr>
      </w:pPr>
    </w:p>
    <w:p w14:paraId="7C0E1D01" w14:textId="77777777" w:rsidR="005B40ED" w:rsidRDefault="005B40ED" w:rsidP="005B40ED">
      <w:pPr>
        <w:spacing w:line="257" w:lineRule="atLeast"/>
        <w:jc w:val="center"/>
        <w:rPr>
          <w:color w:val="000000"/>
          <w:szCs w:val="24"/>
        </w:rPr>
      </w:pPr>
      <w:r>
        <w:rPr>
          <w:b/>
          <w:bCs/>
          <w:caps/>
          <w:color w:val="000000"/>
          <w:szCs w:val="24"/>
        </w:rPr>
        <w:t>9.  PRIEVOLIŲ PAGAL SUTARTĮ ĮVYKDYMO UŽTIKRINIMO BŪDAI</w:t>
      </w:r>
    </w:p>
    <w:p w14:paraId="447B9D6F" w14:textId="77777777" w:rsidR="005B40ED" w:rsidRDefault="005B40ED" w:rsidP="005B40ED">
      <w:pPr>
        <w:spacing w:line="257" w:lineRule="atLeast"/>
        <w:ind w:firstLine="62"/>
        <w:rPr>
          <w:color w:val="000000"/>
          <w:szCs w:val="24"/>
        </w:rPr>
      </w:pPr>
    </w:p>
    <w:p w14:paraId="55537EB8" w14:textId="77777777" w:rsidR="005B40ED" w:rsidRDefault="005B40ED" w:rsidP="005B40ED">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31390C" w14:textId="77777777" w:rsidR="005B40ED" w:rsidRDefault="005B40ED" w:rsidP="005B40ED">
      <w:pPr>
        <w:spacing w:line="257" w:lineRule="atLeast"/>
        <w:ind w:firstLine="62"/>
        <w:jc w:val="both"/>
        <w:rPr>
          <w:color w:val="000000"/>
          <w:szCs w:val="24"/>
        </w:rPr>
      </w:pPr>
    </w:p>
    <w:p w14:paraId="1E668A41" w14:textId="77777777" w:rsidR="005B40ED" w:rsidRDefault="005B40ED" w:rsidP="005B40ED">
      <w:pPr>
        <w:spacing w:line="257" w:lineRule="atLeast"/>
        <w:jc w:val="center"/>
        <w:rPr>
          <w:color w:val="000000"/>
          <w:szCs w:val="24"/>
        </w:rPr>
      </w:pPr>
      <w:r>
        <w:rPr>
          <w:b/>
          <w:bCs/>
          <w:caps/>
          <w:color w:val="000000"/>
          <w:szCs w:val="24"/>
        </w:rPr>
        <w:t>10.  SUTARTIES ĮVYKDYMO UŽTIKRINIMAS (JEI TAIKOMA)</w:t>
      </w:r>
    </w:p>
    <w:p w14:paraId="5ED2B40E" w14:textId="77777777" w:rsidR="005B40ED" w:rsidRDefault="005B40ED" w:rsidP="005B40ED">
      <w:pPr>
        <w:spacing w:line="257" w:lineRule="atLeast"/>
        <w:ind w:firstLine="62"/>
        <w:jc w:val="both"/>
        <w:rPr>
          <w:color w:val="000000"/>
          <w:szCs w:val="24"/>
        </w:rPr>
      </w:pPr>
    </w:p>
    <w:p w14:paraId="5452721F" w14:textId="77777777" w:rsidR="005B40ED" w:rsidRDefault="005B40ED" w:rsidP="005B40E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F104D2" w14:textId="77777777" w:rsidR="005B40ED" w:rsidRDefault="005B40ED" w:rsidP="005B40E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52EC45" w14:textId="77777777" w:rsidR="005B40ED" w:rsidRDefault="005B40ED" w:rsidP="005B40E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E3ECFD5" w14:textId="77777777" w:rsidR="005B40ED" w:rsidRDefault="005B40ED" w:rsidP="005B40E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B80423" w14:textId="77777777" w:rsidR="005B40ED" w:rsidRDefault="005B40ED" w:rsidP="005B40E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835974" w14:textId="77777777" w:rsidR="005B40ED" w:rsidRDefault="005B40ED" w:rsidP="005B40E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0B8D75" w14:textId="77777777" w:rsidR="005B40ED" w:rsidRDefault="005B40ED" w:rsidP="005B40E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3EA4F0" w14:textId="77777777" w:rsidR="005B40ED" w:rsidRDefault="005B40ED" w:rsidP="005B40E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64A4016" w14:textId="77777777" w:rsidR="005B40ED" w:rsidRDefault="005B40ED" w:rsidP="005B40ED">
      <w:pPr>
        <w:spacing w:line="257" w:lineRule="atLeast"/>
        <w:jc w:val="both"/>
        <w:textAlignment w:val="baseline"/>
        <w:rPr>
          <w:color w:val="000000"/>
          <w:szCs w:val="24"/>
        </w:rPr>
      </w:pPr>
      <w:r>
        <w:rPr>
          <w:color w:val="000000"/>
          <w:szCs w:val="24"/>
        </w:rPr>
        <w:t>10.8. Sutarties įvykdymo užtikrinimo suma turi būti nurodoma ir išmokama eurais. </w:t>
      </w:r>
    </w:p>
    <w:p w14:paraId="49896EF9" w14:textId="77777777" w:rsidR="005B40ED" w:rsidRDefault="005B40ED" w:rsidP="005B40E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8731E46" w14:textId="77777777" w:rsidR="005B40ED" w:rsidRDefault="005B40ED" w:rsidP="005B40ED">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35D38C6" w14:textId="77777777" w:rsidR="005B40ED" w:rsidRDefault="005B40ED" w:rsidP="005B40E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57D980" w14:textId="77777777" w:rsidR="005B40ED" w:rsidRDefault="005B40ED" w:rsidP="005B40E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3FC79C" w14:textId="77777777" w:rsidR="005B40ED" w:rsidRDefault="005B40ED" w:rsidP="005B40E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D989C9" w14:textId="77777777" w:rsidR="005B40ED" w:rsidRDefault="005B40ED" w:rsidP="005B40E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879CE4" w14:textId="77777777" w:rsidR="005B40ED" w:rsidRDefault="005B40ED" w:rsidP="005B40E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9AAB80" w14:textId="77777777" w:rsidR="005B40ED" w:rsidRDefault="005B40ED" w:rsidP="005B40E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9B20AB7" w14:textId="77777777" w:rsidR="005B40ED" w:rsidRDefault="005B40ED" w:rsidP="005B40E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E51F7AD" w14:textId="77777777" w:rsidR="005B40ED" w:rsidRDefault="005B40ED" w:rsidP="005B40E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997A8F3" w14:textId="77777777" w:rsidR="005B40ED" w:rsidRDefault="005B40ED" w:rsidP="005B40E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394AEB" w14:textId="77777777" w:rsidR="005B40ED" w:rsidRDefault="005B40ED" w:rsidP="005B40E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2FBEEA3" w14:textId="77777777" w:rsidR="005B40ED" w:rsidRDefault="005B40ED" w:rsidP="005B40ED">
      <w:pPr>
        <w:spacing w:line="257" w:lineRule="atLeast"/>
        <w:ind w:firstLine="62"/>
        <w:jc w:val="both"/>
        <w:textAlignment w:val="baseline"/>
        <w:rPr>
          <w:color w:val="000000"/>
          <w:szCs w:val="24"/>
        </w:rPr>
      </w:pPr>
    </w:p>
    <w:p w14:paraId="45FED82E" w14:textId="77777777" w:rsidR="005B40ED" w:rsidRDefault="005B40ED" w:rsidP="005B40ED">
      <w:pPr>
        <w:spacing w:line="257" w:lineRule="atLeast"/>
        <w:jc w:val="center"/>
        <w:rPr>
          <w:color w:val="000000"/>
          <w:szCs w:val="24"/>
        </w:rPr>
      </w:pPr>
      <w:r>
        <w:rPr>
          <w:b/>
          <w:bCs/>
          <w:caps/>
          <w:color w:val="000000"/>
          <w:szCs w:val="24"/>
        </w:rPr>
        <w:t>11.  SUTARTIES KAINA IR JOS PERSKAIČIAVIMAS</w:t>
      </w:r>
    </w:p>
    <w:p w14:paraId="5CB82504" w14:textId="77777777" w:rsidR="005B40ED" w:rsidRDefault="005B40ED" w:rsidP="005B40ED">
      <w:pPr>
        <w:spacing w:line="257" w:lineRule="atLeast"/>
        <w:ind w:firstLine="62"/>
        <w:jc w:val="both"/>
        <w:rPr>
          <w:color w:val="000000"/>
          <w:szCs w:val="24"/>
        </w:rPr>
      </w:pPr>
    </w:p>
    <w:p w14:paraId="1F70EF29" w14:textId="77777777" w:rsidR="005B40ED" w:rsidRDefault="005B40ED" w:rsidP="005B40E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93B02A" w14:textId="77777777" w:rsidR="005B40ED" w:rsidRDefault="005B40ED" w:rsidP="005B40ED">
      <w:pPr>
        <w:spacing w:line="257" w:lineRule="atLeast"/>
        <w:jc w:val="both"/>
        <w:rPr>
          <w:color w:val="000000"/>
          <w:szCs w:val="24"/>
        </w:rPr>
      </w:pPr>
      <w:r>
        <w:rPr>
          <w:color w:val="000000"/>
          <w:szCs w:val="24"/>
        </w:rPr>
        <w:t>11.2. Pradinės sutarties vertė yra nurodyta Specialiosiose sąlygose.</w:t>
      </w:r>
    </w:p>
    <w:p w14:paraId="1EDA24E9" w14:textId="77777777" w:rsidR="005B40ED" w:rsidRDefault="005B40ED" w:rsidP="005B40E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C6B678" w14:textId="77777777" w:rsidR="005B40ED" w:rsidRDefault="005B40ED" w:rsidP="005B40ED">
      <w:pPr>
        <w:spacing w:line="257" w:lineRule="atLeast"/>
        <w:jc w:val="both"/>
        <w:rPr>
          <w:color w:val="000000"/>
          <w:szCs w:val="24"/>
        </w:rPr>
      </w:pPr>
      <w:r>
        <w:rPr>
          <w:color w:val="000000"/>
          <w:szCs w:val="24"/>
        </w:rPr>
        <w:lastRenderedPageBreak/>
        <w:t>11.4. Sutarties kainos peržiūra atliekama Specialiosiose sąlygose nustatyta tvarka.</w:t>
      </w:r>
    </w:p>
    <w:p w14:paraId="2F52D96F" w14:textId="77777777" w:rsidR="005B40ED" w:rsidRDefault="005B40ED" w:rsidP="005B40ED">
      <w:pPr>
        <w:spacing w:line="257" w:lineRule="atLeast"/>
        <w:ind w:firstLine="62"/>
        <w:jc w:val="both"/>
        <w:rPr>
          <w:color w:val="000000"/>
          <w:szCs w:val="24"/>
        </w:rPr>
      </w:pPr>
    </w:p>
    <w:p w14:paraId="186C47E0" w14:textId="77777777" w:rsidR="005B40ED" w:rsidRDefault="005B40ED" w:rsidP="005B40ED">
      <w:pPr>
        <w:spacing w:line="257" w:lineRule="atLeast"/>
        <w:jc w:val="center"/>
        <w:rPr>
          <w:color w:val="000000"/>
          <w:szCs w:val="24"/>
        </w:rPr>
      </w:pPr>
      <w:r>
        <w:rPr>
          <w:b/>
          <w:bCs/>
          <w:caps/>
          <w:color w:val="000000"/>
          <w:szCs w:val="24"/>
        </w:rPr>
        <w:t>12.  ATSISKAITYMO TVARKA</w:t>
      </w:r>
    </w:p>
    <w:p w14:paraId="0D0E19F8" w14:textId="77777777" w:rsidR="005B40ED" w:rsidRDefault="005B40ED" w:rsidP="005B40ED">
      <w:pPr>
        <w:spacing w:line="257" w:lineRule="atLeast"/>
        <w:ind w:firstLine="62"/>
        <w:jc w:val="center"/>
        <w:rPr>
          <w:color w:val="000000"/>
          <w:szCs w:val="24"/>
        </w:rPr>
      </w:pPr>
    </w:p>
    <w:p w14:paraId="7106FE68" w14:textId="77777777" w:rsidR="005B40ED" w:rsidRDefault="005B40ED" w:rsidP="005B40ED">
      <w:pPr>
        <w:spacing w:line="257" w:lineRule="atLeast"/>
        <w:jc w:val="center"/>
        <w:rPr>
          <w:color w:val="000000"/>
          <w:szCs w:val="24"/>
        </w:rPr>
      </w:pPr>
      <w:r>
        <w:rPr>
          <w:b/>
          <w:bCs/>
          <w:color w:val="000000"/>
          <w:szCs w:val="24"/>
        </w:rPr>
        <w:t>12.1.  Išankstinis mokėjimas (avansas) (jei taikoma)</w:t>
      </w:r>
    </w:p>
    <w:p w14:paraId="345AC847" w14:textId="77777777" w:rsidR="005B40ED" w:rsidRDefault="005B40ED" w:rsidP="005B40ED">
      <w:pPr>
        <w:spacing w:line="257" w:lineRule="atLeast"/>
        <w:ind w:firstLine="62"/>
        <w:jc w:val="both"/>
        <w:rPr>
          <w:color w:val="000000"/>
          <w:szCs w:val="24"/>
        </w:rPr>
      </w:pPr>
    </w:p>
    <w:p w14:paraId="19C2263C" w14:textId="77777777" w:rsidR="005B40ED" w:rsidRDefault="005B40ED" w:rsidP="005B40E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841887D" w14:textId="77777777" w:rsidR="005B40ED" w:rsidRDefault="005B40ED" w:rsidP="005B40E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1E0233" w14:textId="77777777" w:rsidR="005B40ED" w:rsidRDefault="005B40ED" w:rsidP="005B40E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B470963" w14:textId="77777777" w:rsidR="005B40ED" w:rsidRDefault="005B40ED" w:rsidP="005B40E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F3FF0E9" w14:textId="77777777" w:rsidR="005B40ED" w:rsidRDefault="005B40ED" w:rsidP="005B40E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309DB3C" w14:textId="77777777" w:rsidR="005B40ED" w:rsidRDefault="005B40ED" w:rsidP="005B40E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C2C564D" w14:textId="77777777" w:rsidR="005B40ED" w:rsidRDefault="005B40ED" w:rsidP="005B40E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F7A914" w14:textId="77777777" w:rsidR="005B40ED" w:rsidRDefault="005B40ED" w:rsidP="005B40ED">
      <w:pPr>
        <w:spacing w:line="257" w:lineRule="atLeast"/>
        <w:jc w:val="both"/>
        <w:textAlignment w:val="baseline"/>
        <w:rPr>
          <w:color w:val="000000"/>
          <w:szCs w:val="24"/>
        </w:rPr>
      </w:pPr>
      <w:r>
        <w:rPr>
          <w:color w:val="000000"/>
          <w:szCs w:val="24"/>
        </w:rPr>
        <w:t>12.1.7. Avanso užtikrinimo suma turi būti nurodoma ir išmokama eurais. </w:t>
      </w:r>
    </w:p>
    <w:p w14:paraId="671E4DB0" w14:textId="77777777" w:rsidR="005B40ED" w:rsidRDefault="005B40ED" w:rsidP="005B40E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9748A9" w14:textId="77777777" w:rsidR="005B40ED" w:rsidRDefault="005B40ED" w:rsidP="005B40E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6CB2834" w14:textId="77777777" w:rsidR="005B40ED" w:rsidRDefault="005B40ED" w:rsidP="005B40E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D21E32" w14:textId="77777777" w:rsidR="005B40ED" w:rsidRDefault="005B40ED" w:rsidP="005B40E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9DD2CB2" w14:textId="77777777" w:rsidR="005B40ED" w:rsidRDefault="005B40ED" w:rsidP="005B40ED">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75087BE8" w14:textId="77777777" w:rsidR="005B40ED" w:rsidRDefault="005B40ED" w:rsidP="005B40ED">
      <w:pPr>
        <w:spacing w:line="257" w:lineRule="atLeast"/>
        <w:ind w:firstLine="62"/>
        <w:jc w:val="both"/>
        <w:textAlignment w:val="baseline"/>
        <w:rPr>
          <w:color w:val="000000"/>
          <w:szCs w:val="24"/>
        </w:rPr>
      </w:pPr>
    </w:p>
    <w:p w14:paraId="61866BEA" w14:textId="77777777" w:rsidR="005B40ED" w:rsidRDefault="005B40ED" w:rsidP="005B40ED">
      <w:pPr>
        <w:spacing w:line="257" w:lineRule="atLeast"/>
        <w:jc w:val="center"/>
        <w:rPr>
          <w:color w:val="000000"/>
          <w:szCs w:val="24"/>
        </w:rPr>
      </w:pPr>
      <w:r>
        <w:rPr>
          <w:b/>
          <w:bCs/>
          <w:color w:val="000000"/>
          <w:szCs w:val="24"/>
        </w:rPr>
        <w:t>12.2.  Mokėjimų tvarka</w:t>
      </w:r>
    </w:p>
    <w:p w14:paraId="7CE6DAED" w14:textId="77777777" w:rsidR="005B40ED" w:rsidRDefault="005B40ED" w:rsidP="005B40ED">
      <w:pPr>
        <w:spacing w:line="257" w:lineRule="atLeast"/>
        <w:ind w:firstLine="62"/>
        <w:jc w:val="both"/>
        <w:rPr>
          <w:color w:val="000000"/>
          <w:szCs w:val="24"/>
        </w:rPr>
      </w:pPr>
    </w:p>
    <w:p w14:paraId="3F69BE05" w14:textId="77777777" w:rsidR="005B40ED" w:rsidRDefault="005B40ED" w:rsidP="005B40E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6AB8C79" w14:textId="77777777" w:rsidR="005B40ED" w:rsidRDefault="005B40ED" w:rsidP="005B40E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E38E2D0" w14:textId="77777777" w:rsidR="005B40ED" w:rsidRDefault="005B40ED" w:rsidP="005B40E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7620BC5" w14:textId="77777777" w:rsidR="005B40ED" w:rsidRDefault="005B40ED" w:rsidP="005B40E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76A65F9" w14:textId="77777777" w:rsidR="005B40ED" w:rsidRDefault="005B40ED" w:rsidP="005B40E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7D6E064" w14:textId="77777777" w:rsidR="005B40ED" w:rsidRDefault="005B40ED" w:rsidP="005B40ED">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696B3B7C" w14:textId="77777777" w:rsidR="005B40ED" w:rsidRDefault="005B40ED" w:rsidP="005B40ED">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51D5F81C" w14:textId="77777777" w:rsidR="005B40ED" w:rsidRDefault="005B40ED" w:rsidP="005B40E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89C31E0" w14:textId="77777777" w:rsidR="005B40ED" w:rsidRDefault="005B40ED" w:rsidP="005B40E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3220D6" w14:textId="77777777" w:rsidR="005B40ED" w:rsidRDefault="005B40ED" w:rsidP="005B40ED">
      <w:pPr>
        <w:spacing w:line="257" w:lineRule="atLeast"/>
        <w:ind w:firstLine="62"/>
        <w:jc w:val="both"/>
        <w:rPr>
          <w:color w:val="000000"/>
          <w:szCs w:val="24"/>
        </w:rPr>
      </w:pPr>
    </w:p>
    <w:p w14:paraId="0D229001" w14:textId="77777777" w:rsidR="005B40ED" w:rsidRDefault="005B40ED" w:rsidP="005B40ED">
      <w:pPr>
        <w:spacing w:line="257" w:lineRule="atLeast"/>
        <w:jc w:val="center"/>
        <w:rPr>
          <w:color w:val="000000"/>
          <w:szCs w:val="24"/>
        </w:rPr>
      </w:pPr>
      <w:r>
        <w:rPr>
          <w:b/>
          <w:bCs/>
          <w:color w:val="000000"/>
          <w:szCs w:val="24"/>
        </w:rPr>
        <w:t>12.3.  Kiti atsiskaitymo klausimai</w:t>
      </w:r>
    </w:p>
    <w:p w14:paraId="01FB3D2D" w14:textId="77777777" w:rsidR="005B40ED" w:rsidRDefault="005B40ED" w:rsidP="005B40ED">
      <w:pPr>
        <w:spacing w:line="257" w:lineRule="atLeast"/>
        <w:ind w:firstLine="62"/>
        <w:jc w:val="both"/>
        <w:rPr>
          <w:color w:val="000000"/>
          <w:szCs w:val="24"/>
        </w:rPr>
      </w:pPr>
    </w:p>
    <w:p w14:paraId="1E668D6A" w14:textId="77777777" w:rsidR="005B40ED" w:rsidRDefault="005B40ED" w:rsidP="005B40ED">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5F4BD979" w14:textId="77777777" w:rsidR="005B40ED" w:rsidRDefault="005B40ED" w:rsidP="005B40ED">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7BE2F01D" w14:textId="77777777" w:rsidR="005B40ED" w:rsidRDefault="005B40ED" w:rsidP="005B40ED">
      <w:pPr>
        <w:spacing w:line="257" w:lineRule="atLeast"/>
        <w:jc w:val="both"/>
        <w:rPr>
          <w:color w:val="000000"/>
          <w:szCs w:val="24"/>
        </w:rPr>
      </w:pPr>
      <w:r>
        <w:rPr>
          <w:color w:val="000000"/>
          <w:szCs w:val="24"/>
        </w:rPr>
        <w:t>12.3.3. Visi mokėjimai pagal Sutartį atliekami eurais.</w:t>
      </w:r>
    </w:p>
    <w:p w14:paraId="4C227DB9" w14:textId="77777777" w:rsidR="005B40ED" w:rsidRDefault="005B40ED" w:rsidP="005B40ED">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623DFF57" w14:textId="77777777" w:rsidR="005B40ED" w:rsidRDefault="005B40ED" w:rsidP="005B40ED">
      <w:pPr>
        <w:spacing w:line="257" w:lineRule="atLeast"/>
        <w:ind w:firstLine="62"/>
        <w:jc w:val="both"/>
        <w:rPr>
          <w:color w:val="000000"/>
          <w:szCs w:val="24"/>
        </w:rPr>
      </w:pPr>
    </w:p>
    <w:p w14:paraId="7F79A456" w14:textId="77777777" w:rsidR="005B40ED" w:rsidRDefault="005B40ED" w:rsidP="005B40ED">
      <w:pPr>
        <w:spacing w:line="257" w:lineRule="atLeast"/>
        <w:jc w:val="center"/>
        <w:rPr>
          <w:color w:val="000000"/>
          <w:szCs w:val="24"/>
        </w:rPr>
      </w:pPr>
      <w:r>
        <w:rPr>
          <w:b/>
          <w:bCs/>
          <w:caps/>
          <w:color w:val="000000"/>
          <w:szCs w:val="24"/>
        </w:rPr>
        <w:t>13.  KONFIDENCIALI INFORMACIJA</w:t>
      </w:r>
    </w:p>
    <w:p w14:paraId="78A2817B" w14:textId="77777777" w:rsidR="005B40ED" w:rsidRDefault="005B40ED" w:rsidP="005B40ED">
      <w:pPr>
        <w:spacing w:line="257" w:lineRule="atLeast"/>
        <w:ind w:firstLine="62"/>
        <w:jc w:val="both"/>
        <w:rPr>
          <w:color w:val="000000"/>
          <w:szCs w:val="24"/>
        </w:rPr>
      </w:pPr>
    </w:p>
    <w:p w14:paraId="0D4E50D6" w14:textId="77777777" w:rsidR="005B40ED" w:rsidRDefault="005B40ED" w:rsidP="005B40ED">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7FCCAE" w14:textId="77777777" w:rsidR="005B40ED" w:rsidRDefault="005B40ED" w:rsidP="005B40ED">
      <w:pPr>
        <w:spacing w:line="257" w:lineRule="atLeast"/>
        <w:jc w:val="both"/>
        <w:rPr>
          <w:color w:val="000000"/>
          <w:szCs w:val="24"/>
        </w:rPr>
      </w:pPr>
      <w:r>
        <w:rPr>
          <w:color w:val="000000"/>
          <w:szCs w:val="24"/>
        </w:rPr>
        <w:t>13.2.  Šalis turi teisę atskleisti kitos Šalies konfidencialią informaciją šiais atvejais:</w:t>
      </w:r>
    </w:p>
    <w:p w14:paraId="11DBE5C3" w14:textId="77777777" w:rsidR="005B40ED" w:rsidRDefault="005B40ED" w:rsidP="005B40E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0A264F" w14:textId="77777777" w:rsidR="005B40ED" w:rsidRDefault="005B40ED" w:rsidP="005B40E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6C6E93" w14:textId="77777777" w:rsidR="005B40ED" w:rsidRDefault="005B40ED" w:rsidP="005B40E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DB015B" w14:textId="77777777" w:rsidR="005B40ED" w:rsidRDefault="005B40ED" w:rsidP="005B40ED">
      <w:pPr>
        <w:spacing w:line="257" w:lineRule="atLeast"/>
        <w:jc w:val="both"/>
        <w:rPr>
          <w:color w:val="000000"/>
          <w:szCs w:val="24"/>
        </w:rPr>
      </w:pPr>
      <w:r>
        <w:rPr>
          <w:color w:val="000000"/>
          <w:szCs w:val="24"/>
        </w:rPr>
        <w:t>13.4. Šalis atsako:</w:t>
      </w:r>
    </w:p>
    <w:p w14:paraId="6ACFAE96" w14:textId="77777777" w:rsidR="005B40ED" w:rsidRDefault="005B40ED" w:rsidP="005B40E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C69A8FA" w14:textId="77777777" w:rsidR="005B40ED" w:rsidRDefault="005B40ED" w:rsidP="005B40E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C845BA8" w14:textId="77777777" w:rsidR="005B40ED" w:rsidRDefault="005B40ED" w:rsidP="005B40E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CBD17E5" w14:textId="77777777" w:rsidR="005B40ED" w:rsidRDefault="005B40ED" w:rsidP="005B40ED">
      <w:pPr>
        <w:spacing w:line="257" w:lineRule="atLeast"/>
        <w:ind w:firstLine="62"/>
        <w:jc w:val="both"/>
        <w:rPr>
          <w:color w:val="000000"/>
          <w:szCs w:val="24"/>
        </w:rPr>
      </w:pPr>
    </w:p>
    <w:p w14:paraId="3D4A7A31" w14:textId="77777777" w:rsidR="005B40ED" w:rsidRDefault="005B40ED" w:rsidP="005B40ED">
      <w:pPr>
        <w:spacing w:line="257" w:lineRule="atLeast"/>
        <w:jc w:val="center"/>
        <w:rPr>
          <w:color w:val="000000"/>
          <w:szCs w:val="24"/>
        </w:rPr>
      </w:pPr>
      <w:r>
        <w:rPr>
          <w:b/>
          <w:bCs/>
          <w:caps/>
          <w:color w:val="000000"/>
          <w:szCs w:val="24"/>
        </w:rPr>
        <w:t>14.  ASMENS DUOMENŲ APSAUGA</w:t>
      </w:r>
    </w:p>
    <w:p w14:paraId="6D3E8702" w14:textId="77777777" w:rsidR="005B40ED" w:rsidRDefault="005B40ED" w:rsidP="005B40ED">
      <w:pPr>
        <w:spacing w:line="257" w:lineRule="atLeast"/>
        <w:ind w:firstLine="62"/>
        <w:jc w:val="both"/>
        <w:rPr>
          <w:color w:val="000000"/>
          <w:szCs w:val="24"/>
        </w:rPr>
      </w:pPr>
    </w:p>
    <w:p w14:paraId="12CE566F" w14:textId="77777777" w:rsidR="005B40ED" w:rsidRDefault="005B40ED" w:rsidP="005B40E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0D699CC" w14:textId="77777777" w:rsidR="005B40ED" w:rsidRDefault="005B40ED" w:rsidP="005B40E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D6E6CD" w14:textId="77777777" w:rsidR="005B40ED" w:rsidRDefault="005B40ED" w:rsidP="005B40ED">
      <w:pPr>
        <w:spacing w:line="257" w:lineRule="atLeast"/>
        <w:ind w:left="360" w:firstLine="115"/>
        <w:jc w:val="both"/>
        <w:rPr>
          <w:color w:val="000000"/>
          <w:szCs w:val="24"/>
        </w:rPr>
      </w:pPr>
    </w:p>
    <w:p w14:paraId="36610916" w14:textId="77777777" w:rsidR="005B40ED" w:rsidRDefault="005B40ED" w:rsidP="005B40ED">
      <w:pPr>
        <w:spacing w:line="257" w:lineRule="atLeast"/>
        <w:jc w:val="center"/>
        <w:rPr>
          <w:color w:val="000000"/>
          <w:szCs w:val="24"/>
        </w:rPr>
      </w:pPr>
      <w:r>
        <w:rPr>
          <w:b/>
          <w:bCs/>
          <w:caps/>
          <w:color w:val="000000"/>
          <w:szCs w:val="24"/>
        </w:rPr>
        <w:t>15.  INTELEKTINĖ NUOSAVYBĖ</w:t>
      </w:r>
    </w:p>
    <w:p w14:paraId="43A656D3" w14:textId="77777777" w:rsidR="005B40ED" w:rsidRDefault="005B40ED" w:rsidP="005B40ED">
      <w:pPr>
        <w:spacing w:line="257" w:lineRule="atLeast"/>
        <w:ind w:firstLine="62"/>
        <w:jc w:val="both"/>
        <w:rPr>
          <w:color w:val="000000"/>
          <w:szCs w:val="24"/>
        </w:rPr>
      </w:pPr>
    </w:p>
    <w:p w14:paraId="5F5DC194" w14:textId="77777777" w:rsidR="005B40ED" w:rsidRDefault="005B40ED" w:rsidP="005B40ED">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2AD83E4F" w14:textId="77777777" w:rsidR="005B40ED" w:rsidRDefault="005B40ED" w:rsidP="005B40E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DB139F" w14:textId="77777777" w:rsidR="005B40ED" w:rsidRDefault="005B40ED" w:rsidP="005B40E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38C9A13" w14:textId="77777777" w:rsidR="005B40ED" w:rsidRDefault="005B40ED" w:rsidP="005B40ED">
      <w:pPr>
        <w:spacing w:line="257" w:lineRule="atLeast"/>
        <w:ind w:firstLine="62"/>
        <w:jc w:val="both"/>
        <w:textAlignment w:val="baseline"/>
        <w:rPr>
          <w:color w:val="000000"/>
          <w:szCs w:val="24"/>
        </w:rPr>
      </w:pPr>
    </w:p>
    <w:p w14:paraId="63FF802D" w14:textId="77777777" w:rsidR="005B40ED" w:rsidRDefault="005B40ED" w:rsidP="005B40ED">
      <w:pPr>
        <w:spacing w:line="257" w:lineRule="atLeast"/>
        <w:jc w:val="center"/>
        <w:rPr>
          <w:color w:val="000000"/>
          <w:szCs w:val="24"/>
        </w:rPr>
      </w:pPr>
      <w:r>
        <w:rPr>
          <w:b/>
          <w:bCs/>
          <w:caps/>
          <w:color w:val="000000"/>
          <w:szCs w:val="24"/>
        </w:rPr>
        <w:t>16.  PAREIŠKIMAI IR GARANTIJOS</w:t>
      </w:r>
    </w:p>
    <w:p w14:paraId="5BE51DCE" w14:textId="77777777" w:rsidR="005B40ED" w:rsidRDefault="005B40ED" w:rsidP="005B40ED">
      <w:pPr>
        <w:spacing w:line="257" w:lineRule="atLeast"/>
        <w:ind w:firstLine="62"/>
        <w:jc w:val="both"/>
        <w:rPr>
          <w:color w:val="000000"/>
          <w:szCs w:val="24"/>
        </w:rPr>
      </w:pPr>
    </w:p>
    <w:p w14:paraId="7FB55168" w14:textId="77777777" w:rsidR="005B40ED" w:rsidRDefault="005B40ED" w:rsidP="005B40ED">
      <w:pPr>
        <w:spacing w:line="257" w:lineRule="atLeast"/>
        <w:jc w:val="both"/>
        <w:rPr>
          <w:color w:val="000000"/>
          <w:szCs w:val="24"/>
        </w:rPr>
      </w:pPr>
      <w:r>
        <w:rPr>
          <w:color w:val="000000"/>
          <w:szCs w:val="24"/>
        </w:rPr>
        <w:t>16.1. Kiekviena iš Šalių pareiškia ir garantuoja kitai Šaliai, kad:</w:t>
      </w:r>
    </w:p>
    <w:p w14:paraId="6A01005C" w14:textId="77777777" w:rsidR="005B40ED" w:rsidRDefault="005B40ED" w:rsidP="005B40E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377B3BF" w14:textId="77777777" w:rsidR="005B40ED" w:rsidRDefault="005B40ED" w:rsidP="005B40E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37768F" w14:textId="77777777" w:rsidR="005B40ED" w:rsidRDefault="005B40ED" w:rsidP="005B40E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CC336E" w14:textId="77777777" w:rsidR="005B40ED" w:rsidRDefault="005B40ED" w:rsidP="005B40E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DDB085" w14:textId="77777777" w:rsidR="005B40ED" w:rsidRDefault="005B40ED" w:rsidP="005B40E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C9A293" w14:textId="77777777" w:rsidR="005B40ED" w:rsidRDefault="005B40ED" w:rsidP="005B40E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16ECD72" w14:textId="77777777" w:rsidR="005B40ED" w:rsidRDefault="005B40ED" w:rsidP="005B40E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2CC8BC4" w14:textId="77777777" w:rsidR="005B40ED" w:rsidRDefault="005B40ED" w:rsidP="005B40E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C1AD9FC" w14:textId="77777777" w:rsidR="005B40ED" w:rsidRDefault="005B40ED" w:rsidP="005B40E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D297516" w14:textId="77777777" w:rsidR="005B40ED" w:rsidRDefault="005B40ED" w:rsidP="005B40ED">
      <w:pPr>
        <w:rPr>
          <w:sz w:val="14"/>
          <w:szCs w:val="14"/>
        </w:rPr>
      </w:pPr>
    </w:p>
    <w:p w14:paraId="5A7D8CFB" w14:textId="77777777" w:rsidR="005B40ED" w:rsidRDefault="005B40ED" w:rsidP="005B40ED">
      <w:pPr>
        <w:spacing w:line="257" w:lineRule="atLeast"/>
        <w:ind w:firstLine="62"/>
        <w:jc w:val="both"/>
        <w:rPr>
          <w:color w:val="000000"/>
          <w:szCs w:val="24"/>
        </w:rPr>
      </w:pPr>
    </w:p>
    <w:p w14:paraId="1D9657AC" w14:textId="77777777" w:rsidR="005B40ED" w:rsidRDefault="005B40ED" w:rsidP="005B40ED">
      <w:pPr>
        <w:spacing w:line="257" w:lineRule="atLeast"/>
        <w:jc w:val="center"/>
        <w:rPr>
          <w:color w:val="000000"/>
          <w:szCs w:val="24"/>
        </w:rPr>
      </w:pPr>
      <w:r>
        <w:rPr>
          <w:b/>
          <w:bCs/>
          <w:caps/>
          <w:color w:val="000000"/>
          <w:szCs w:val="24"/>
        </w:rPr>
        <w:lastRenderedPageBreak/>
        <w:t>17.  BENDRIEJI ATSAKOMYBĖS KLAUSIMAI</w:t>
      </w:r>
    </w:p>
    <w:p w14:paraId="2BAE16D6" w14:textId="77777777" w:rsidR="005B40ED" w:rsidRDefault="005B40ED" w:rsidP="005B40ED">
      <w:pPr>
        <w:spacing w:line="257" w:lineRule="atLeast"/>
        <w:ind w:firstLine="62"/>
        <w:jc w:val="both"/>
        <w:rPr>
          <w:color w:val="000000"/>
          <w:szCs w:val="24"/>
        </w:rPr>
      </w:pPr>
    </w:p>
    <w:p w14:paraId="50AECFCE" w14:textId="77777777" w:rsidR="005B40ED" w:rsidRDefault="005B40ED" w:rsidP="005B40E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D66F74A" w14:textId="77777777" w:rsidR="005B40ED" w:rsidRDefault="005B40ED" w:rsidP="005B40E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29A979" w14:textId="77777777" w:rsidR="005B40ED" w:rsidRDefault="005B40ED" w:rsidP="005B40E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576DC3" w14:textId="77777777" w:rsidR="005B40ED" w:rsidRDefault="005B40ED" w:rsidP="005B40E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C1A8D68" w14:textId="77777777" w:rsidR="005B40ED" w:rsidRDefault="005B40ED" w:rsidP="005B40E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AFB821" w14:textId="77777777" w:rsidR="005B40ED" w:rsidRDefault="005B40ED" w:rsidP="005B40E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37B2D0" w14:textId="77777777" w:rsidR="005B40ED" w:rsidRDefault="005B40ED" w:rsidP="005B40E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D3B3D3" w14:textId="77777777" w:rsidR="005B40ED" w:rsidRDefault="005B40ED" w:rsidP="005B40ED">
      <w:pPr>
        <w:spacing w:line="257" w:lineRule="atLeast"/>
        <w:ind w:firstLine="115"/>
        <w:jc w:val="both"/>
        <w:rPr>
          <w:color w:val="000000"/>
          <w:szCs w:val="24"/>
        </w:rPr>
      </w:pPr>
    </w:p>
    <w:p w14:paraId="20A66C76" w14:textId="77777777" w:rsidR="005B40ED" w:rsidRDefault="005B40ED" w:rsidP="005B40ED">
      <w:pPr>
        <w:spacing w:line="257" w:lineRule="atLeast"/>
        <w:jc w:val="center"/>
        <w:rPr>
          <w:color w:val="000000"/>
          <w:szCs w:val="24"/>
        </w:rPr>
      </w:pPr>
      <w:r>
        <w:rPr>
          <w:b/>
          <w:bCs/>
          <w:caps/>
          <w:color w:val="000000"/>
          <w:szCs w:val="24"/>
        </w:rPr>
        <w:t>18.  NENUGALIMA JĖGA (FORCE MAJEURE)</w:t>
      </w:r>
    </w:p>
    <w:p w14:paraId="2B9BB74C" w14:textId="77777777" w:rsidR="005B40ED" w:rsidRDefault="005B40ED" w:rsidP="005B40ED">
      <w:pPr>
        <w:spacing w:line="257" w:lineRule="atLeast"/>
        <w:ind w:firstLine="62"/>
        <w:jc w:val="both"/>
        <w:rPr>
          <w:color w:val="000000"/>
          <w:szCs w:val="24"/>
        </w:rPr>
      </w:pPr>
    </w:p>
    <w:p w14:paraId="0FD39C94" w14:textId="77777777" w:rsidR="005B40ED" w:rsidRDefault="005B40ED" w:rsidP="005B40E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42A958F" w14:textId="77777777" w:rsidR="005B40ED" w:rsidRDefault="005B40ED" w:rsidP="005B40E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B866D7" w14:textId="77777777" w:rsidR="005B40ED" w:rsidRDefault="005B40ED" w:rsidP="005B40E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4E226B" w14:textId="77777777" w:rsidR="005B40ED" w:rsidRDefault="005B40ED" w:rsidP="005B40ED">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B3452" w14:textId="77777777" w:rsidR="005B40ED" w:rsidRDefault="005B40ED" w:rsidP="005B40E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62F246" w14:textId="77777777" w:rsidR="005B40ED" w:rsidRDefault="005B40ED" w:rsidP="005B40E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F54204" w14:textId="77777777" w:rsidR="005B40ED" w:rsidRDefault="005B40ED" w:rsidP="005B40ED">
      <w:pPr>
        <w:spacing w:line="257" w:lineRule="atLeast"/>
        <w:ind w:firstLine="62"/>
        <w:jc w:val="both"/>
        <w:rPr>
          <w:color w:val="000000"/>
          <w:szCs w:val="24"/>
        </w:rPr>
      </w:pPr>
    </w:p>
    <w:p w14:paraId="0DF28473" w14:textId="77777777" w:rsidR="005B40ED" w:rsidRDefault="005B40ED" w:rsidP="005B40ED">
      <w:pPr>
        <w:spacing w:line="257" w:lineRule="atLeast"/>
        <w:jc w:val="center"/>
        <w:rPr>
          <w:color w:val="000000"/>
          <w:szCs w:val="24"/>
        </w:rPr>
      </w:pPr>
      <w:r>
        <w:rPr>
          <w:b/>
          <w:bCs/>
          <w:caps/>
          <w:color w:val="000000"/>
          <w:szCs w:val="24"/>
        </w:rPr>
        <w:t>19.  SUTARTIES NUOSTATŲ NEGALIOJIMAS</w:t>
      </w:r>
    </w:p>
    <w:p w14:paraId="2BCFDFF5" w14:textId="77777777" w:rsidR="005B40ED" w:rsidRDefault="005B40ED" w:rsidP="005B40ED">
      <w:pPr>
        <w:spacing w:line="257" w:lineRule="atLeast"/>
        <w:ind w:firstLine="62"/>
        <w:jc w:val="both"/>
        <w:rPr>
          <w:color w:val="000000"/>
          <w:szCs w:val="24"/>
        </w:rPr>
      </w:pPr>
    </w:p>
    <w:p w14:paraId="60CF8BF9" w14:textId="77777777" w:rsidR="005B40ED" w:rsidRDefault="005B40ED" w:rsidP="005B40E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39C4B9" w14:textId="77777777" w:rsidR="005B40ED" w:rsidRDefault="005B40ED" w:rsidP="005B40E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3CAAF2" w14:textId="77777777" w:rsidR="005B40ED" w:rsidRDefault="005B40ED" w:rsidP="005B40ED">
      <w:pPr>
        <w:spacing w:line="257" w:lineRule="atLeast"/>
        <w:ind w:firstLine="62"/>
        <w:jc w:val="both"/>
        <w:rPr>
          <w:color w:val="000000"/>
          <w:szCs w:val="24"/>
        </w:rPr>
      </w:pPr>
    </w:p>
    <w:p w14:paraId="0676F988" w14:textId="77777777" w:rsidR="005B40ED" w:rsidRDefault="005B40ED" w:rsidP="005B40ED">
      <w:pPr>
        <w:spacing w:line="257" w:lineRule="atLeast"/>
        <w:jc w:val="center"/>
        <w:rPr>
          <w:color w:val="000000"/>
          <w:szCs w:val="24"/>
        </w:rPr>
      </w:pPr>
      <w:r>
        <w:rPr>
          <w:b/>
          <w:bCs/>
          <w:caps/>
          <w:color w:val="000000"/>
          <w:szCs w:val="24"/>
        </w:rPr>
        <w:t>20.  SUTARTIES PAKEITIMAI</w:t>
      </w:r>
    </w:p>
    <w:p w14:paraId="1D4F944D" w14:textId="77777777" w:rsidR="005B40ED" w:rsidRDefault="005B40ED" w:rsidP="005B40ED">
      <w:pPr>
        <w:spacing w:line="257" w:lineRule="atLeast"/>
        <w:ind w:firstLine="62"/>
        <w:jc w:val="both"/>
        <w:rPr>
          <w:color w:val="000000"/>
          <w:szCs w:val="24"/>
        </w:rPr>
      </w:pPr>
    </w:p>
    <w:p w14:paraId="10F902CD" w14:textId="77777777" w:rsidR="005B40ED" w:rsidRDefault="005B40ED" w:rsidP="005B40E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BED281F" w14:textId="77777777" w:rsidR="005B40ED" w:rsidRDefault="005B40ED" w:rsidP="005B40ED">
      <w:pPr>
        <w:spacing w:line="257" w:lineRule="atLeast"/>
        <w:jc w:val="both"/>
        <w:rPr>
          <w:color w:val="000000"/>
          <w:szCs w:val="24"/>
        </w:rPr>
      </w:pPr>
      <w:r>
        <w:rPr>
          <w:color w:val="000000"/>
          <w:szCs w:val="24"/>
        </w:rPr>
        <w:t>20.2. Sutarties pakeitimai įforminami Šalims sudarant Susitarimą.</w:t>
      </w:r>
    </w:p>
    <w:p w14:paraId="14290934" w14:textId="77777777" w:rsidR="005B40ED" w:rsidRDefault="005B40ED" w:rsidP="005B40E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552BE80" w14:textId="77777777" w:rsidR="005B40ED" w:rsidRDefault="005B40ED" w:rsidP="005B40E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262E73A" w14:textId="77777777" w:rsidR="005B40ED" w:rsidRDefault="005B40ED" w:rsidP="005B40E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4D74C9" w14:textId="77777777" w:rsidR="005B40ED" w:rsidRDefault="005B40ED" w:rsidP="005B40ED">
      <w:pPr>
        <w:spacing w:line="257" w:lineRule="atLeast"/>
        <w:ind w:firstLine="62"/>
        <w:jc w:val="both"/>
        <w:rPr>
          <w:color w:val="000000"/>
          <w:szCs w:val="24"/>
        </w:rPr>
      </w:pPr>
    </w:p>
    <w:p w14:paraId="31861F42" w14:textId="77777777" w:rsidR="005B40ED" w:rsidRDefault="005B40ED" w:rsidP="005B40ED">
      <w:pPr>
        <w:spacing w:line="257" w:lineRule="atLeast"/>
        <w:jc w:val="center"/>
        <w:rPr>
          <w:color w:val="000000"/>
          <w:szCs w:val="24"/>
        </w:rPr>
      </w:pPr>
      <w:r>
        <w:rPr>
          <w:b/>
          <w:bCs/>
          <w:caps/>
          <w:color w:val="000000"/>
          <w:szCs w:val="24"/>
        </w:rPr>
        <w:lastRenderedPageBreak/>
        <w:t>21.  SUTARTIES SUSTABDYMAS</w:t>
      </w:r>
    </w:p>
    <w:p w14:paraId="0169F176" w14:textId="77777777" w:rsidR="005B40ED" w:rsidRDefault="005B40ED" w:rsidP="005B40ED">
      <w:pPr>
        <w:spacing w:line="257" w:lineRule="atLeast"/>
        <w:ind w:firstLine="62"/>
        <w:jc w:val="both"/>
        <w:rPr>
          <w:color w:val="000000"/>
          <w:szCs w:val="24"/>
        </w:rPr>
      </w:pPr>
    </w:p>
    <w:p w14:paraId="5860DE1C" w14:textId="77777777" w:rsidR="005B40ED" w:rsidRDefault="005B40ED" w:rsidP="005B40E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35B264" w14:textId="77777777" w:rsidR="005B40ED" w:rsidRDefault="005B40ED" w:rsidP="005B40E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095995" w14:textId="77777777" w:rsidR="005B40ED" w:rsidRDefault="005B40ED" w:rsidP="005B40E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BBE65E5" w14:textId="77777777" w:rsidR="005B40ED" w:rsidRDefault="005B40ED" w:rsidP="005B40E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257E7F3" w14:textId="77777777" w:rsidR="005B40ED" w:rsidRDefault="005B40ED" w:rsidP="005B40E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16A1304" w14:textId="77777777" w:rsidR="005B40ED" w:rsidRDefault="005B40ED" w:rsidP="005B40E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D687411" w14:textId="77777777" w:rsidR="005B40ED" w:rsidRDefault="005B40ED" w:rsidP="005B40ED">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5B39946E" w14:textId="77777777" w:rsidR="005B40ED" w:rsidRDefault="005B40ED" w:rsidP="005B40E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B001B4C" w14:textId="77777777" w:rsidR="005B40ED" w:rsidRDefault="005B40ED" w:rsidP="005B40E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E241C8E" w14:textId="77777777" w:rsidR="005B40ED" w:rsidRDefault="005B40ED" w:rsidP="005B40E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A686DA5" w14:textId="77777777" w:rsidR="005B40ED" w:rsidRDefault="005B40ED" w:rsidP="005B40E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34328AA" w14:textId="77777777" w:rsidR="005B40ED" w:rsidRDefault="005B40ED" w:rsidP="005B40E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27BAD71" w14:textId="77777777" w:rsidR="005B40ED" w:rsidRDefault="005B40ED" w:rsidP="005B40ED">
      <w:pPr>
        <w:jc w:val="both"/>
        <w:textAlignment w:val="baseline"/>
        <w:rPr>
          <w:color w:val="000000"/>
          <w:szCs w:val="24"/>
        </w:rPr>
      </w:pPr>
      <w:r>
        <w:rPr>
          <w:color w:val="000000"/>
          <w:szCs w:val="24"/>
        </w:rPr>
        <w:t>21.5. Sutartinių įsipareigojimų vykdymas gali būti stabdomas tik Sutarties galiojimo laikotarpiu tokia tvarka:</w:t>
      </w:r>
    </w:p>
    <w:p w14:paraId="1DB99DEC" w14:textId="77777777" w:rsidR="005B40ED" w:rsidRDefault="005B40ED" w:rsidP="005B40ED">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74EC375B" w14:textId="77777777" w:rsidR="005B40ED" w:rsidRDefault="005B40ED" w:rsidP="005B40ED">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251488FC" w14:textId="77777777" w:rsidR="005B40ED" w:rsidRDefault="005B40ED" w:rsidP="005B40E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FD7E6D1" w14:textId="77777777" w:rsidR="005B40ED" w:rsidRDefault="005B40ED" w:rsidP="005B40E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BEAD67" w14:textId="77777777" w:rsidR="005B40ED" w:rsidRDefault="005B40ED" w:rsidP="005B40E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60F1B38" w14:textId="77777777" w:rsidR="005B40ED" w:rsidRDefault="005B40ED" w:rsidP="005B40E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93DBCF" w14:textId="77777777" w:rsidR="005B40ED" w:rsidRDefault="005B40ED" w:rsidP="005B40E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F644AF9" w14:textId="77777777" w:rsidR="005B40ED" w:rsidRDefault="005B40ED" w:rsidP="005B40E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59D03D4" w14:textId="77777777" w:rsidR="005B40ED" w:rsidRDefault="005B40ED" w:rsidP="005B40E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A8BFE5" w14:textId="77777777" w:rsidR="005B40ED" w:rsidRDefault="005B40ED" w:rsidP="005B40ED">
      <w:pPr>
        <w:spacing w:line="257" w:lineRule="atLeast"/>
        <w:ind w:firstLine="62"/>
        <w:jc w:val="both"/>
        <w:textAlignment w:val="baseline"/>
        <w:rPr>
          <w:color w:val="000000"/>
          <w:szCs w:val="24"/>
        </w:rPr>
      </w:pPr>
    </w:p>
    <w:p w14:paraId="0BD692E7" w14:textId="77777777" w:rsidR="005B40ED" w:rsidRDefault="005B40ED" w:rsidP="005B40ED">
      <w:pPr>
        <w:spacing w:line="257" w:lineRule="atLeast"/>
        <w:jc w:val="center"/>
        <w:rPr>
          <w:color w:val="000000"/>
          <w:szCs w:val="24"/>
        </w:rPr>
      </w:pPr>
      <w:r>
        <w:rPr>
          <w:b/>
          <w:bCs/>
          <w:caps/>
          <w:color w:val="000000"/>
          <w:szCs w:val="24"/>
        </w:rPr>
        <w:t>22.  SUTARTIES NUTRAUKIMAS</w:t>
      </w:r>
    </w:p>
    <w:p w14:paraId="41CE722C" w14:textId="77777777" w:rsidR="005B40ED" w:rsidRDefault="005B40ED" w:rsidP="005B40ED">
      <w:pPr>
        <w:spacing w:line="257" w:lineRule="atLeast"/>
        <w:ind w:firstLine="62"/>
        <w:jc w:val="both"/>
        <w:rPr>
          <w:color w:val="000000"/>
          <w:szCs w:val="24"/>
        </w:rPr>
      </w:pPr>
    </w:p>
    <w:p w14:paraId="27FEDC0D" w14:textId="77777777" w:rsidR="005B40ED" w:rsidRDefault="005B40ED" w:rsidP="005B40E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74C9EEF" w14:textId="77777777" w:rsidR="005B40ED" w:rsidRDefault="005B40ED" w:rsidP="005B40ED">
      <w:pPr>
        <w:spacing w:line="257" w:lineRule="atLeast"/>
        <w:ind w:firstLine="62"/>
        <w:jc w:val="both"/>
        <w:rPr>
          <w:color w:val="000000"/>
          <w:szCs w:val="24"/>
        </w:rPr>
      </w:pPr>
    </w:p>
    <w:p w14:paraId="517A2A37" w14:textId="77777777" w:rsidR="005B40ED" w:rsidRDefault="005B40ED" w:rsidP="005B40ED">
      <w:pPr>
        <w:spacing w:line="257" w:lineRule="atLeast"/>
        <w:jc w:val="center"/>
        <w:rPr>
          <w:color w:val="000000"/>
          <w:szCs w:val="24"/>
        </w:rPr>
      </w:pPr>
      <w:r>
        <w:rPr>
          <w:b/>
          <w:bCs/>
          <w:color w:val="000000"/>
          <w:szCs w:val="24"/>
        </w:rPr>
        <w:t>22.1.  Pretenzijos dėl Sutarties pažeidimų</w:t>
      </w:r>
    </w:p>
    <w:p w14:paraId="56B24F54" w14:textId="77777777" w:rsidR="005B40ED" w:rsidRDefault="005B40ED" w:rsidP="005B40ED">
      <w:pPr>
        <w:spacing w:line="257" w:lineRule="atLeast"/>
        <w:ind w:firstLine="62"/>
        <w:jc w:val="both"/>
        <w:rPr>
          <w:color w:val="000000"/>
          <w:szCs w:val="24"/>
        </w:rPr>
      </w:pPr>
    </w:p>
    <w:p w14:paraId="119A3112" w14:textId="77777777" w:rsidR="005B40ED" w:rsidRDefault="005B40ED" w:rsidP="005B40E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593410" w14:textId="77777777" w:rsidR="005B40ED" w:rsidRDefault="005B40ED" w:rsidP="005B40E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02F3050" w14:textId="77777777" w:rsidR="005B40ED" w:rsidRDefault="005B40ED" w:rsidP="005B40ED">
      <w:pPr>
        <w:spacing w:line="257" w:lineRule="atLeast"/>
        <w:ind w:firstLine="62"/>
        <w:jc w:val="both"/>
        <w:textAlignment w:val="baseline"/>
        <w:rPr>
          <w:color w:val="000000"/>
          <w:szCs w:val="24"/>
        </w:rPr>
      </w:pPr>
    </w:p>
    <w:p w14:paraId="5D5D597B" w14:textId="77777777" w:rsidR="005B40ED" w:rsidRDefault="005B40ED" w:rsidP="005B40ED">
      <w:pPr>
        <w:spacing w:line="257" w:lineRule="atLeast"/>
        <w:jc w:val="center"/>
        <w:rPr>
          <w:color w:val="000000"/>
          <w:szCs w:val="24"/>
        </w:rPr>
      </w:pPr>
      <w:r>
        <w:rPr>
          <w:b/>
          <w:bCs/>
          <w:color w:val="000000"/>
          <w:szCs w:val="24"/>
        </w:rPr>
        <w:lastRenderedPageBreak/>
        <w:t>22.2.  Sutarties nutraukimas Pirkėjo iniciatyva</w:t>
      </w:r>
    </w:p>
    <w:p w14:paraId="613EBD97" w14:textId="77777777" w:rsidR="005B40ED" w:rsidRDefault="005B40ED" w:rsidP="005B40ED">
      <w:pPr>
        <w:spacing w:line="257" w:lineRule="atLeast"/>
        <w:ind w:firstLine="62"/>
        <w:jc w:val="both"/>
        <w:rPr>
          <w:color w:val="000000"/>
          <w:szCs w:val="24"/>
        </w:rPr>
      </w:pPr>
    </w:p>
    <w:p w14:paraId="3EFC3800" w14:textId="77777777" w:rsidR="005B40ED" w:rsidRDefault="005B40ED" w:rsidP="005B40E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CFD3249" w14:textId="77777777" w:rsidR="005B40ED" w:rsidRDefault="005B40ED" w:rsidP="005B40E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7F1600" w14:textId="77777777" w:rsidR="005B40ED" w:rsidRDefault="005B40ED" w:rsidP="005B40E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E7BE507" w14:textId="77777777" w:rsidR="005B40ED" w:rsidRDefault="005B40ED" w:rsidP="005B40ED">
      <w:pPr>
        <w:spacing w:line="257" w:lineRule="atLeast"/>
        <w:jc w:val="both"/>
        <w:rPr>
          <w:szCs w:val="24"/>
        </w:rPr>
      </w:pPr>
      <w:r>
        <w:rPr>
          <w:szCs w:val="24"/>
        </w:rPr>
        <w:t>22.2.2.2. Tiekėjo padėtis pasikeičia ir jis atitinka pirkimo dokumentuose nustatytą pašalinimo pagrindą;</w:t>
      </w:r>
    </w:p>
    <w:p w14:paraId="020E0E05" w14:textId="77777777" w:rsidR="005B40ED" w:rsidRDefault="005B40ED" w:rsidP="005B40E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03C8C70" w14:textId="77777777" w:rsidR="005B40ED" w:rsidRDefault="005B40ED" w:rsidP="005B40E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DE48E7D" w14:textId="77777777" w:rsidR="005B40ED" w:rsidRDefault="005B40ED" w:rsidP="005B40E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43B2E40" w14:textId="77777777" w:rsidR="005B40ED" w:rsidRDefault="005B40ED" w:rsidP="005B40E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D6A02C1" w14:textId="77777777" w:rsidR="005B40ED" w:rsidRDefault="005B40ED" w:rsidP="005B40E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6F84DC0" w14:textId="77777777" w:rsidR="005B40ED" w:rsidRDefault="005B40ED" w:rsidP="005B40ED">
      <w:pPr>
        <w:spacing w:line="257" w:lineRule="atLeast"/>
        <w:jc w:val="both"/>
        <w:textAlignment w:val="baseline"/>
        <w:rPr>
          <w:color w:val="000000"/>
          <w:szCs w:val="24"/>
        </w:rPr>
      </w:pPr>
      <w:r>
        <w:rPr>
          <w:color w:val="000000"/>
          <w:szCs w:val="24"/>
        </w:rPr>
        <w:t>22.2.2.8. nebelieka perkamų Prekių poreikio; </w:t>
      </w:r>
    </w:p>
    <w:p w14:paraId="6ECB9BF5" w14:textId="77777777" w:rsidR="005B40ED" w:rsidRDefault="005B40ED" w:rsidP="005B40E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42B04B6" w14:textId="77777777" w:rsidR="005B40ED" w:rsidRDefault="005B40ED" w:rsidP="005B40E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1607396" w14:textId="77777777" w:rsidR="005B40ED" w:rsidRDefault="005B40ED" w:rsidP="005B40E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C3F278B" w14:textId="77777777" w:rsidR="005B40ED" w:rsidRDefault="005B40ED" w:rsidP="005B40E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DDCE879" w14:textId="77777777" w:rsidR="005B40ED" w:rsidRDefault="005B40ED" w:rsidP="005B40E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CF2FDE" w14:textId="77777777" w:rsidR="005B40ED" w:rsidRDefault="005B40ED" w:rsidP="005B40E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D6C1D2F" w14:textId="77777777" w:rsidR="005B40ED" w:rsidRDefault="005B40ED" w:rsidP="005B40E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A85D22" w14:textId="77777777" w:rsidR="005B40ED" w:rsidRDefault="005B40ED" w:rsidP="005B40ED">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0998A7" w14:textId="77777777" w:rsidR="005B40ED" w:rsidRDefault="005B40ED" w:rsidP="005B40E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831F417" w14:textId="77777777" w:rsidR="005B40ED" w:rsidRDefault="005B40ED" w:rsidP="005B40E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F6E03C0" w14:textId="77777777" w:rsidR="005B40ED" w:rsidRDefault="005B40ED" w:rsidP="005B40E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A92C98C" w14:textId="77777777" w:rsidR="005B40ED" w:rsidRDefault="005B40ED" w:rsidP="005B40E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C4ACFD0" w14:textId="77777777" w:rsidR="005B40ED" w:rsidRDefault="005B40ED" w:rsidP="005B40ED">
      <w:pPr>
        <w:spacing w:line="257" w:lineRule="atLeast"/>
        <w:ind w:firstLine="62"/>
        <w:jc w:val="both"/>
        <w:textAlignment w:val="baseline"/>
        <w:rPr>
          <w:color w:val="000000"/>
          <w:szCs w:val="24"/>
        </w:rPr>
      </w:pPr>
    </w:p>
    <w:p w14:paraId="2D130AC6" w14:textId="77777777" w:rsidR="005B40ED" w:rsidRDefault="005B40ED" w:rsidP="005B40ED">
      <w:pPr>
        <w:spacing w:line="257" w:lineRule="atLeast"/>
        <w:jc w:val="center"/>
        <w:rPr>
          <w:color w:val="000000"/>
          <w:szCs w:val="24"/>
        </w:rPr>
      </w:pPr>
      <w:r>
        <w:rPr>
          <w:b/>
          <w:bCs/>
          <w:color w:val="000000"/>
          <w:szCs w:val="24"/>
        </w:rPr>
        <w:t>22.3.  Sutarties nutraukimas Tiekėjo iniciatyva</w:t>
      </w:r>
    </w:p>
    <w:p w14:paraId="4E9107D9" w14:textId="77777777" w:rsidR="005B40ED" w:rsidRDefault="005B40ED" w:rsidP="005B40ED">
      <w:pPr>
        <w:spacing w:line="257" w:lineRule="atLeast"/>
        <w:ind w:firstLine="62"/>
        <w:jc w:val="both"/>
        <w:rPr>
          <w:color w:val="000000"/>
          <w:szCs w:val="24"/>
        </w:rPr>
      </w:pPr>
    </w:p>
    <w:p w14:paraId="2CE6F955" w14:textId="77777777" w:rsidR="005B40ED" w:rsidRDefault="005B40ED" w:rsidP="005B40ED">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33F80221" w14:textId="77777777" w:rsidR="005B40ED" w:rsidRDefault="005B40ED" w:rsidP="005B40E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C767412" w14:textId="77777777" w:rsidR="005B40ED" w:rsidRDefault="005B40ED" w:rsidP="005B40E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4FA656" w14:textId="77777777" w:rsidR="005B40ED" w:rsidRDefault="005B40ED" w:rsidP="005B40E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5AD1C3D" w14:textId="77777777" w:rsidR="005B40ED" w:rsidRDefault="005B40ED" w:rsidP="005B40E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D2138B0" w14:textId="77777777" w:rsidR="005B40ED" w:rsidRDefault="005B40ED" w:rsidP="005B40E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E887A54" w14:textId="77777777" w:rsidR="005B40ED" w:rsidRDefault="005B40ED" w:rsidP="005B40E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C99971" w14:textId="77777777" w:rsidR="005B40ED" w:rsidRDefault="005B40ED" w:rsidP="005B40ED">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5107557" w14:textId="77777777" w:rsidR="005B40ED" w:rsidRDefault="005B40ED" w:rsidP="005B40E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727D06" w14:textId="77777777" w:rsidR="005B40ED" w:rsidRDefault="005B40ED" w:rsidP="005B40ED">
      <w:pPr>
        <w:spacing w:line="257" w:lineRule="atLeast"/>
        <w:ind w:firstLine="62"/>
        <w:jc w:val="both"/>
        <w:textAlignment w:val="baseline"/>
        <w:rPr>
          <w:color w:val="000000"/>
          <w:szCs w:val="24"/>
        </w:rPr>
      </w:pPr>
    </w:p>
    <w:p w14:paraId="2A3310BE" w14:textId="77777777" w:rsidR="005B40ED" w:rsidRDefault="005B40ED" w:rsidP="005B40ED">
      <w:pPr>
        <w:spacing w:line="257" w:lineRule="atLeast"/>
        <w:jc w:val="center"/>
        <w:rPr>
          <w:color w:val="000000"/>
          <w:szCs w:val="24"/>
        </w:rPr>
      </w:pPr>
      <w:r>
        <w:rPr>
          <w:b/>
          <w:bCs/>
          <w:color w:val="000000"/>
          <w:szCs w:val="24"/>
        </w:rPr>
        <w:t>22.4.  Šalių teisės ir pareigos Sutarties nutraukimo atveju</w:t>
      </w:r>
    </w:p>
    <w:p w14:paraId="04162065" w14:textId="77777777" w:rsidR="005B40ED" w:rsidRDefault="005B40ED" w:rsidP="005B40ED">
      <w:pPr>
        <w:spacing w:line="257" w:lineRule="atLeast"/>
        <w:ind w:firstLine="62"/>
        <w:jc w:val="both"/>
        <w:rPr>
          <w:color w:val="000000"/>
          <w:szCs w:val="24"/>
        </w:rPr>
      </w:pPr>
    </w:p>
    <w:p w14:paraId="5FE56E39" w14:textId="77777777" w:rsidR="005B40ED" w:rsidRDefault="005B40ED" w:rsidP="005B40E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FC26EFF" w14:textId="77777777" w:rsidR="005B40ED" w:rsidRDefault="005B40ED" w:rsidP="005B40ED">
      <w:pPr>
        <w:spacing w:line="257" w:lineRule="atLeast"/>
        <w:jc w:val="both"/>
        <w:textAlignment w:val="baseline"/>
        <w:rPr>
          <w:color w:val="000000"/>
          <w:szCs w:val="24"/>
        </w:rPr>
      </w:pPr>
      <w:r>
        <w:rPr>
          <w:color w:val="000000"/>
          <w:szCs w:val="24"/>
        </w:rPr>
        <w:t>22.4.2. Nutraukus Sutartį, Šalys privalo: </w:t>
      </w:r>
    </w:p>
    <w:p w14:paraId="61293B39" w14:textId="77777777" w:rsidR="005B40ED" w:rsidRDefault="005B40ED" w:rsidP="005B40E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5D1ED07" w14:textId="77777777" w:rsidR="005B40ED" w:rsidRDefault="005B40ED" w:rsidP="005B40E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17EC78F" w14:textId="77777777" w:rsidR="005B40ED" w:rsidRDefault="005B40ED" w:rsidP="005B40E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7BAA49F" w14:textId="77777777" w:rsidR="005B40ED" w:rsidRDefault="005B40ED" w:rsidP="005B40ED">
      <w:pPr>
        <w:spacing w:line="257" w:lineRule="atLeast"/>
        <w:ind w:firstLine="62"/>
        <w:jc w:val="both"/>
        <w:textAlignment w:val="baseline"/>
        <w:rPr>
          <w:color w:val="000000"/>
          <w:szCs w:val="24"/>
        </w:rPr>
      </w:pPr>
    </w:p>
    <w:p w14:paraId="2E4A4247" w14:textId="77777777" w:rsidR="005B40ED" w:rsidRDefault="005B40ED" w:rsidP="005B40ED">
      <w:pPr>
        <w:spacing w:line="257" w:lineRule="atLeast"/>
        <w:jc w:val="center"/>
        <w:rPr>
          <w:color w:val="000000"/>
          <w:szCs w:val="24"/>
        </w:rPr>
      </w:pPr>
      <w:r>
        <w:rPr>
          <w:b/>
          <w:bCs/>
          <w:caps/>
          <w:color w:val="000000"/>
          <w:szCs w:val="24"/>
        </w:rPr>
        <w:t>23.  PREKIŲ MODELIO AR GAMINTOJO KEITIMAS</w:t>
      </w:r>
    </w:p>
    <w:p w14:paraId="71DD6173" w14:textId="77777777" w:rsidR="005B40ED" w:rsidRDefault="005B40ED" w:rsidP="005B40ED">
      <w:pPr>
        <w:spacing w:line="257" w:lineRule="atLeast"/>
        <w:ind w:firstLine="62"/>
        <w:jc w:val="both"/>
        <w:rPr>
          <w:color w:val="000000"/>
          <w:szCs w:val="24"/>
        </w:rPr>
      </w:pPr>
    </w:p>
    <w:p w14:paraId="54F079CE" w14:textId="77777777" w:rsidR="005B40ED" w:rsidRDefault="005B40ED" w:rsidP="005B40E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87DA596" w14:textId="77777777" w:rsidR="005B40ED" w:rsidRDefault="005B40ED" w:rsidP="005B40E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746257C" w14:textId="77777777" w:rsidR="005B40ED" w:rsidRDefault="005B40ED" w:rsidP="005B40E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18F683" w14:textId="77777777" w:rsidR="005B40ED" w:rsidRDefault="005B40ED" w:rsidP="005B40E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DB5F228" w14:textId="77777777" w:rsidR="005B40ED" w:rsidRDefault="005B40ED" w:rsidP="005B40ED">
      <w:pPr>
        <w:spacing w:line="257" w:lineRule="atLeast"/>
        <w:jc w:val="both"/>
        <w:rPr>
          <w:color w:val="000000"/>
          <w:szCs w:val="24"/>
        </w:rPr>
      </w:pPr>
      <w:r>
        <w:rPr>
          <w:color w:val="000000"/>
          <w:szCs w:val="24"/>
        </w:rPr>
        <w:t>23.1.4. Šalys sudarė rašytinį Susitarimą prie Sutarties dėl Prekių keitimo.</w:t>
      </w:r>
    </w:p>
    <w:p w14:paraId="3817B7F5" w14:textId="77777777" w:rsidR="005B40ED" w:rsidRDefault="005B40ED" w:rsidP="005B40E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0F8FA2A" w14:textId="77777777" w:rsidR="005B40ED" w:rsidRDefault="005B40ED" w:rsidP="005B40ED">
      <w:pPr>
        <w:spacing w:line="257" w:lineRule="atLeast"/>
        <w:ind w:firstLine="62"/>
        <w:jc w:val="both"/>
        <w:rPr>
          <w:color w:val="000000"/>
          <w:szCs w:val="24"/>
        </w:rPr>
      </w:pPr>
    </w:p>
    <w:p w14:paraId="6AA1CDA9" w14:textId="77777777" w:rsidR="005B40ED" w:rsidRDefault="005B40ED" w:rsidP="005B40ED">
      <w:pPr>
        <w:spacing w:line="257" w:lineRule="atLeast"/>
        <w:ind w:left="360" w:hanging="360"/>
        <w:jc w:val="center"/>
        <w:rPr>
          <w:color w:val="000000"/>
          <w:szCs w:val="24"/>
        </w:rPr>
      </w:pPr>
      <w:r>
        <w:rPr>
          <w:b/>
          <w:bCs/>
          <w:caps/>
          <w:color w:val="000000"/>
          <w:szCs w:val="24"/>
        </w:rPr>
        <w:t>24.  BENDRAVIMO TVARKA IR KALBA</w:t>
      </w:r>
    </w:p>
    <w:p w14:paraId="5C5BB345" w14:textId="77777777" w:rsidR="005B40ED" w:rsidRDefault="005B40ED" w:rsidP="005B40ED">
      <w:pPr>
        <w:spacing w:line="257" w:lineRule="atLeast"/>
        <w:ind w:left="360" w:firstLine="62"/>
        <w:jc w:val="both"/>
        <w:rPr>
          <w:color w:val="000000"/>
          <w:szCs w:val="24"/>
        </w:rPr>
      </w:pPr>
    </w:p>
    <w:p w14:paraId="44F9526E" w14:textId="77777777" w:rsidR="005B40ED" w:rsidRDefault="005B40ED" w:rsidP="005B40ED">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BDC232C" w14:textId="77777777" w:rsidR="005B40ED" w:rsidRDefault="005B40ED" w:rsidP="005B40E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3E2753" w14:textId="77777777" w:rsidR="005B40ED" w:rsidRDefault="005B40ED" w:rsidP="005B40E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6777AE9" w14:textId="77777777" w:rsidR="005B40ED" w:rsidRDefault="005B40ED" w:rsidP="005B40ED">
      <w:pPr>
        <w:spacing w:line="257" w:lineRule="atLeast"/>
        <w:jc w:val="both"/>
        <w:rPr>
          <w:color w:val="000000"/>
          <w:szCs w:val="24"/>
        </w:rPr>
      </w:pPr>
      <w:r>
        <w:rPr>
          <w:color w:val="000000"/>
          <w:szCs w:val="24"/>
        </w:rPr>
        <w:t>24.4. Jeigu pranešimas siunčiamas el. paštu, laikoma, kad Šalis jį gavo kitą darbo dieną.</w:t>
      </w:r>
    </w:p>
    <w:p w14:paraId="10B31BBB" w14:textId="77777777" w:rsidR="005B40ED" w:rsidRDefault="005B40ED" w:rsidP="005B40E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23B9BAB" w14:textId="77777777" w:rsidR="005B40ED" w:rsidRDefault="005B40ED" w:rsidP="005B40ED">
      <w:pPr>
        <w:spacing w:line="257" w:lineRule="atLeast"/>
        <w:ind w:firstLine="62"/>
        <w:jc w:val="both"/>
        <w:rPr>
          <w:color w:val="000000"/>
          <w:szCs w:val="24"/>
        </w:rPr>
      </w:pPr>
    </w:p>
    <w:p w14:paraId="03CFB495" w14:textId="77777777" w:rsidR="005B40ED" w:rsidRDefault="005B40ED" w:rsidP="005B40ED">
      <w:pPr>
        <w:spacing w:line="257" w:lineRule="atLeast"/>
        <w:ind w:left="360" w:hanging="360"/>
        <w:jc w:val="center"/>
        <w:rPr>
          <w:color w:val="000000"/>
          <w:szCs w:val="24"/>
        </w:rPr>
      </w:pPr>
      <w:r>
        <w:rPr>
          <w:b/>
          <w:bCs/>
          <w:caps/>
          <w:color w:val="000000"/>
          <w:szCs w:val="24"/>
        </w:rPr>
        <w:t>25.  PRETENZIJOS IR GINČŲ SPRENDIMAS</w:t>
      </w:r>
    </w:p>
    <w:p w14:paraId="524F7A37" w14:textId="77777777" w:rsidR="005B40ED" w:rsidRDefault="005B40ED" w:rsidP="005B40ED">
      <w:pPr>
        <w:spacing w:line="257" w:lineRule="atLeast"/>
        <w:ind w:left="360" w:firstLine="62"/>
        <w:jc w:val="both"/>
        <w:rPr>
          <w:color w:val="000000"/>
          <w:szCs w:val="24"/>
        </w:rPr>
      </w:pPr>
    </w:p>
    <w:p w14:paraId="4E1071C3" w14:textId="77777777" w:rsidR="005B40ED" w:rsidRDefault="005B40ED" w:rsidP="005B40E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7E92140" w14:textId="77777777" w:rsidR="005B40ED" w:rsidRDefault="005B40ED" w:rsidP="005B40E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5AD852A" w14:textId="77777777" w:rsidR="005B40ED" w:rsidRDefault="005B40ED" w:rsidP="005B40ED">
      <w:pPr>
        <w:spacing w:line="257" w:lineRule="atLeast"/>
        <w:jc w:val="both"/>
        <w:rPr>
          <w:color w:val="000000"/>
          <w:szCs w:val="24"/>
        </w:rPr>
      </w:pPr>
      <w:r>
        <w:rPr>
          <w:color w:val="000000"/>
          <w:szCs w:val="24"/>
        </w:rPr>
        <w:t>25.3. Kilę ginčai nesudaro pagrindo Šalims atsisakyti vykdyti savo prievoles pagal Sutartį.</w:t>
      </w:r>
    </w:p>
    <w:p w14:paraId="1CDA9233" w14:textId="77777777" w:rsidR="005B40ED" w:rsidRDefault="005B40ED" w:rsidP="005B40ED">
      <w:pPr>
        <w:spacing w:line="257" w:lineRule="atLeast"/>
        <w:textAlignment w:val="center"/>
        <w:rPr>
          <w:color w:val="000000"/>
          <w:szCs w:val="24"/>
        </w:rPr>
      </w:pPr>
    </w:p>
    <w:p w14:paraId="2682D34F" w14:textId="5AA9B44E" w:rsidR="002830BA" w:rsidRDefault="005B40ED" w:rsidP="005B40ED">
      <w:pPr>
        <w:widowControl w:val="0"/>
        <w:tabs>
          <w:tab w:val="left" w:pos="567"/>
          <w:tab w:val="left" w:pos="851"/>
        </w:tabs>
        <w:jc w:val="center"/>
        <w:rPr>
          <w:color w:val="000000"/>
          <w:sz w:val="22"/>
          <w:szCs w:val="22"/>
        </w:rPr>
      </w:pPr>
      <w:r>
        <w:rPr>
          <w:kern w:val="2"/>
          <w:szCs w:val="24"/>
        </w:rPr>
        <w:t>________________</w:t>
      </w:r>
    </w:p>
    <w:p w14:paraId="03F1384C" w14:textId="77777777" w:rsidR="002830BA" w:rsidRDefault="00C924FD">
      <w:pPr>
        <w:rPr>
          <w:sz w:val="22"/>
          <w:szCs w:val="22"/>
        </w:rPr>
      </w:pPr>
      <w:r>
        <w:br w:type="page"/>
      </w:r>
    </w:p>
    <w:p w14:paraId="580970BB" w14:textId="77777777" w:rsidR="002830BA" w:rsidRDefault="002830BA">
      <w:pPr>
        <w:rPr>
          <w:sz w:val="22"/>
          <w:szCs w:val="22"/>
        </w:rPr>
      </w:pPr>
    </w:p>
    <w:p w14:paraId="7D36ADD1" w14:textId="77777777" w:rsidR="002830BA" w:rsidRDefault="00C924FD">
      <w:pPr>
        <w:jc w:val="right"/>
        <w:rPr>
          <w:szCs w:val="24"/>
        </w:rPr>
      </w:pPr>
      <w:r>
        <w:rPr>
          <w:szCs w:val="24"/>
        </w:rPr>
        <w:t>Priedas Nr.3</w:t>
      </w:r>
    </w:p>
    <w:p w14:paraId="35B71CBE" w14:textId="77777777" w:rsidR="002830BA" w:rsidRDefault="002830BA">
      <w:pPr>
        <w:tabs>
          <w:tab w:val="left" w:pos="5668"/>
          <w:tab w:val="left" w:pos="5850"/>
          <w:tab w:val="left" w:pos="6032"/>
        </w:tabs>
        <w:jc w:val="center"/>
        <w:textAlignment w:val="baseline"/>
        <w:rPr>
          <w:rFonts w:eastAsia="Calibri"/>
          <w:b/>
          <w:bCs/>
          <w:iCs/>
          <w:sz w:val="22"/>
          <w:szCs w:val="22"/>
        </w:rPr>
      </w:pPr>
    </w:p>
    <w:p w14:paraId="4CD67B91" w14:textId="77777777" w:rsidR="002830BA" w:rsidRDefault="002830BA">
      <w:pPr>
        <w:tabs>
          <w:tab w:val="left" w:pos="5668"/>
          <w:tab w:val="left" w:pos="5850"/>
          <w:tab w:val="left" w:pos="6032"/>
        </w:tabs>
        <w:jc w:val="center"/>
        <w:textAlignment w:val="baseline"/>
        <w:rPr>
          <w:rFonts w:eastAsia="Calibri"/>
          <w:b/>
          <w:bCs/>
          <w:iCs/>
          <w:sz w:val="22"/>
          <w:szCs w:val="22"/>
        </w:rPr>
      </w:pPr>
    </w:p>
    <w:p w14:paraId="5B4F3BA5" w14:textId="77777777" w:rsidR="002830BA" w:rsidRDefault="00C924FD">
      <w:pPr>
        <w:tabs>
          <w:tab w:val="left" w:pos="5668"/>
          <w:tab w:val="left" w:pos="5850"/>
          <w:tab w:val="left" w:pos="6032"/>
        </w:tabs>
        <w:jc w:val="center"/>
        <w:textAlignment w:val="baseline"/>
        <w:rPr>
          <w:rFonts w:ascii="Calibri" w:eastAsia="Calibri" w:hAnsi="Calibri"/>
          <w:sz w:val="22"/>
          <w:szCs w:val="22"/>
        </w:rPr>
      </w:pPr>
      <w:r>
        <w:rPr>
          <w:rFonts w:eastAsia="Calibri"/>
          <w:b/>
          <w:bCs/>
          <w:iCs/>
          <w:sz w:val="22"/>
          <w:szCs w:val="22"/>
        </w:rPr>
        <w:t>PREKIŲ</w:t>
      </w:r>
      <w:r>
        <w:rPr>
          <w:rFonts w:eastAsia="Calibri"/>
          <w:b/>
          <w:bCs/>
          <w:i/>
          <w:iCs/>
          <w:sz w:val="22"/>
          <w:szCs w:val="22"/>
        </w:rPr>
        <w:t xml:space="preserve"> </w:t>
      </w:r>
      <w:r>
        <w:rPr>
          <w:rFonts w:eastAsia="Calibri"/>
          <w:b/>
          <w:bCs/>
          <w:iCs/>
          <w:sz w:val="22"/>
          <w:szCs w:val="22"/>
        </w:rPr>
        <w:t>PERDAVIMO–PRIĖMIMO AKTAS Nr.__________</w:t>
      </w:r>
    </w:p>
    <w:p w14:paraId="09B01E35" w14:textId="77777777" w:rsidR="002830BA" w:rsidRDefault="002830BA">
      <w:pPr>
        <w:ind w:firstLine="567"/>
        <w:jc w:val="center"/>
        <w:textAlignment w:val="baseline"/>
        <w:rPr>
          <w:rFonts w:eastAsia="Calibri"/>
          <w:b/>
          <w:bCs/>
          <w:iCs/>
          <w:sz w:val="22"/>
          <w:szCs w:val="22"/>
        </w:rPr>
      </w:pPr>
    </w:p>
    <w:p w14:paraId="448394FF" w14:textId="77777777" w:rsidR="002830BA" w:rsidRDefault="00C924FD">
      <w:pPr>
        <w:ind w:firstLine="567"/>
        <w:jc w:val="center"/>
        <w:textAlignment w:val="baseline"/>
        <w:rPr>
          <w:rFonts w:ascii="Calibri" w:eastAsia="Calibri" w:hAnsi="Calibri"/>
          <w:sz w:val="22"/>
          <w:szCs w:val="22"/>
        </w:rPr>
      </w:pPr>
      <w:r>
        <w:rPr>
          <w:rFonts w:eastAsia="Calibri"/>
          <w:i/>
          <w:sz w:val="22"/>
          <w:szCs w:val="22"/>
        </w:rPr>
        <w:t xml:space="preserve"> (data)</w:t>
      </w:r>
    </w:p>
    <w:p w14:paraId="06F7C7E4" w14:textId="77777777" w:rsidR="002830BA" w:rsidRDefault="00C924FD">
      <w:pPr>
        <w:ind w:firstLine="567"/>
        <w:jc w:val="center"/>
        <w:textAlignment w:val="baseline"/>
        <w:rPr>
          <w:rFonts w:ascii="Calibri" w:eastAsia="Calibri" w:hAnsi="Calibri"/>
          <w:sz w:val="22"/>
          <w:szCs w:val="22"/>
        </w:rPr>
      </w:pPr>
      <w:r>
        <w:rPr>
          <w:rFonts w:eastAsia="Calibri"/>
          <w:bCs/>
          <w:i/>
          <w:iCs/>
          <w:sz w:val="22"/>
          <w:szCs w:val="22"/>
        </w:rPr>
        <w:t>(sudarymo vieta)</w:t>
      </w:r>
    </w:p>
    <w:p w14:paraId="6ABC33B7" w14:textId="77777777" w:rsidR="002830BA" w:rsidRDefault="002830BA">
      <w:pPr>
        <w:ind w:firstLine="567"/>
        <w:textAlignment w:val="baseline"/>
        <w:rPr>
          <w:rFonts w:eastAsia="Calibri"/>
          <w:i/>
          <w:sz w:val="22"/>
          <w:szCs w:val="22"/>
        </w:rPr>
      </w:pPr>
    </w:p>
    <w:tbl>
      <w:tblPr>
        <w:tblW w:w="9806" w:type="dxa"/>
        <w:tblInd w:w="109" w:type="dxa"/>
        <w:tblLayout w:type="fixed"/>
        <w:tblCellMar>
          <w:left w:w="100" w:type="dxa"/>
        </w:tblCellMar>
        <w:tblLook w:val="04A0" w:firstRow="1" w:lastRow="0" w:firstColumn="1" w:lastColumn="0" w:noHBand="0" w:noVBand="1"/>
      </w:tblPr>
      <w:tblGrid>
        <w:gridCol w:w="9806"/>
      </w:tblGrid>
      <w:tr w:rsidR="002830BA" w14:paraId="457D0FEB" w14:textId="77777777">
        <w:trPr>
          <w:trHeight w:val="344"/>
        </w:trPr>
        <w:tc>
          <w:tcPr>
            <w:tcW w:w="9806" w:type="dxa"/>
            <w:tcBorders>
              <w:top w:val="single" w:sz="6" w:space="0" w:color="000001"/>
              <w:left w:val="single" w:sz="6" w:space="0" w:color="000001"/>
              <w:bottom w:val="single" w:sz="6" w:space="0" w:color="000001"/>
              <w:right w:val="single" w:sz="6" w:space="0" w:color="000001"/>
            </w:tcBorders>
          </w:tcPr>
          <w:p w14:paraId="5118F508" w14:textId="77777777" w:rsidR="002830BA" w:rsidRDefault="00C924FD">
            <w:pPr>
              <w:widowControl w:val="0"/>
              <w:textAlignment w:val="baseline"/>
              <w:rPr>
                <w:rFonts w:eastAsia="Calibri"/>
                <w:b/>
                <w:sz w:val="22"/>
                <w:szCs w:val="22"/>
              </w:rPr>
            </w:pPr>
            <w:r>
              <w:rPr>
                <w:rFonts w:eastAsia="Calibri"/>
                <w:b/>
                <w:sz w:val="22"/>
                <w:szCs w:val="22"/>
              </w:rPr>
              <w:t>Pirkėjas:</w:t>
            </w:r>
          </w:p>
        </w:tc>
      </w:tr>
      <w:tr w:rsidR="002830BA" w14:paraId="0C6DCE37" w14:textId="77777777">
        <w:trPr>
          <w:trHeight w:val="570"/>
        </w:trPr>
        <w:tc>
          <w:tcPr>
            <w:tcW w:w="9806" w:type="dxa"/>
            <w:tcBorders>
              <w:top w:val="single" w:sz="6" w:space="0" w:color="000001"/>
              <w:left w:val="single" w:sz="6" w:space="0" w:color="000001"/>
              <w:bottom w:val="single" w:sz="6" w:space="0" w:color="000001"/>
              <w:right w:val="single" w:sz="6" w:space="0" w:color="000001"/>
            </w:tcBorders>
          </w:tcPr>
          <w:p w14:paraId="69D8864E" w14:textId="77777777" w:rsidR="002830BA" w:rsidRDefault="00C924FD">
            <w:pPr>
              <w:widowControl w:val="0"/>
              <w:textAlignment w:val="baseline"/>
              <w:rPr>
                <w:rFonts w:eastAsia="Calibri"/>
                <w:b/>
                <w:sz w:val="22"/>
                <w:szCs w:val="22"/>
              </w:rPr>
            </w:pPr>
            <w:r>
              <w:rPr>
                <w:rFonts w:eastAsia="Calibri"/>
                <w:b/>
                <w:sz w:val="22"/>
                <w:szCs w:val="22"/>
              </w:rPr>
              <w:t>Tiekėjas:</w:t>
            </w:r>
          </w:p>
          <w:p w14:paraId="32A559AB" w14:textId="77777777" w:rsidR="002830BA" w:rsidRDefault="00C924FD">
            <w:pPr>
              <w:widowControl w:val="0"/>
              <w:jc w:val="both"/>
              <w:textAlignment w:val="baseline"/>
              <w:rPr>
                <w:rFonts w:ascii="Calibri" w:eastAsia="Calibri" w:hAnsi="Calibri"/>
                <w:sz w:val="22"/>
                <w:szCs w:val="22"/>
              </w:rPr>
            </w:pPr>
            <w:r>
              <w:rPr>
                <w:rFonts w:eastAsia="Calibri"/>
                <w:color w:val="000000"/>
                <w:sz w:val="22"/>
                <w:szCs w:val="22"/>
              </w:rPr>
              <w:t xml:space="preserve">(jei tai tiekėjų grupė, nurodyti: </w:t>
            </w:r>
            <w:r>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Pr>
                <w:rFonts w:eastAsia="Calibri"/>
                <w:color w:val="000000"/>
                <w:sz w:val="22"/>
                <w:szCs w:val="22"/>
              </w:rPr>
              <w:t xml:space="preserve">  </w:t>
            </w:r>
          </w:p>
        </w:tc>
      </w:tr>
      <w:tr w:rsidR="002830BA" w14:paraId="12A1871E" w14:textId="77777777">
        <w:trPr>
          <w:trHeight w:val="318"/>
        </w:trPr>
        <w:tc>
          <w:tcPr>
            <w:tcW w:w="9806" w:type="dxa"/>
            <w:tcBorders>
              <w:top w:val="single" w:sz="6" w:space="0" w:color="000001"/>
              <w:left w:val="single" w:sz="6" w:space="0" w:color="000001"/>
              <w:bottom w:val="single" w:sz="6" w:space="0" w:color="000001"/>
              <w:right w:val="single" w:sz="6" w:space="0" w:color="000001"/>
            </w:tcBorders>
          </w:tcPr>
          <w:p w14:paraId="6B8CC654" w14:textId="77777777" w:rsidR="002830BA" w:rsidRDefault="00C924FD">
            <w:pPr>
              <w:widowControl w:val="0"/>
              <w:textAlignment w:val="baseline"/>
              <w:rPr>
                <w:rFonts w:ascii="Calibri" w:eastAsia="Calibri" w:hAnsi="Calibri"/>
                <w:sz w:val="22"/>
                <w:szCs w:val="22"/>
              </w:rPr>
            </w:pPr>
            <w:r>
              <w:rPr>
                <w:rFonts w:eastAsia="Calibri"/>
                <w:b/>
                <w:color w:val="000000"/>
                <w:sz w:val="22"/>
                <w:szCs w:val="22"/>
              </w:rPr>
              <w:t>Sutarties Nr.:</w:t>
            </w:r>
          </w:p>
        </w:tc>
      </w:tr>
      <w:tr w:rsidR="002830BA" w14:paraId="1BB9B5B8" w14:textId="77777777">
        <w:trPr>
          <w:trHeight w:val="382"/>
        </w:trPr>
        <w:tc>
          <w:tcPr>
            <w:tcW w:w="9806" w:type="dxa"/>
            <w:tcBorders>
              <w:top w:val="single" w:sz="6" w:space="0" w:color="000001"/>
              <w:left w:val="single" w:sz="6" w:space="0" w:color="000001"/>
              <w:bottom w:val="single" w:sz="6" w:space="0" w:color="000001"/>
              <w:right w:val="single" w:sz="6" w:space="0" w:color="000001"/>
            </w:tcBorders>
          </w:tcPr>
          <w:p w14:paraId="59C95473" w14:textId="77777777" w:rsidR="002830BA" w:rsidRDefault="00C924FD">
            <w:pPr>
              <w:widowControl w:val="0"/>
              <w:textAlignment w:val="baseline"/>
              <w:rPr>
                <w:rFonts w:ascii="Calibri" w:eastAsia="Calibri" w:hAnsi="Calibri"/>
                <w:sz w:val="22"/>
                <w:szCs w:val="22"/>
              </w:rPr>
            </w:pPr>
            <w:r>
              <w:rPr>
                <w:rFonts w:eastAsia="Calibri"/>
                <w:b/>
                <w:color w:val="000000"/>
                <w:sz w:val="22"/>
                <w:szCs w:val="22"/>
              </w:rPr>
              <w:t>Sutarties pavadinimas:</w:t>
            </w:r>
          </w:p>
        </w:tc>
      </w:tr>
    </w:tbl>
    <w:p w14:paraId="3E7D0393" w14:textId="77777777" w:rsidR="002830BA" w:rsidRDefault="002830BA">
      <w:pPr>
        <w:tabs>
          <w:tab w:val="left" w:pos="993"/>
        </w:tabs>
        <w:ind w:firstLine="567"/>
        <w:jc w:val="both"/>
        <w:textAlignment w:val="baseline"/>
        <w:rPr>
          <w:b/>
          <w:sz w:val="22"/>
          <w:szCs w:val="22"/>
        </w:rPr>
      </w:pPr>
    </w:p>
    <w:p w14:paraId="5CFEECED" w14:textId="77777777" w:rsidR="002830BA" w:rsidRDefault="00C924FD">
      <w:pPr>
        <w:tabs>
          <w:tab w:val="left" w:pos="993"/>
        </w:tabs>
        <w:ind w:firstLine="567"/>
        <w:jc w:val="both"/>
        <w:textAlignment w:val="baseline"/>
        <w:rPr>
          <w:sz w:val="22"/>
          <w:szCs w:val="22"/>
          <w:lang w:val="en-US"/>
        </w:rPr>
      </w:pPr>
      <w:r>
        <w:rPr>
          <w:b/>
          <w:sz w:val="22"/>
          <w:szCs w:val="22"/>
        </w:rPr>
        <w:t>Tiekėjas</w:t>
      </w:r>
      <w:r>
        <w:rPr>
          <w:sz w:val="22"/>
          <w:szCs w:val="22"/>
        </w:rPr>
        <w:t xml:space="preserve"> šiuo Prekių perdavimo–priėmimo aktu patvirtina, kad jis pristatė </w:t>
      </w:r>
      <w:r>
        <w:rPr>
          <w:i/>
          <w:color w:val="FF0000"/>
          <w:sz w:val="22"/>
          <w:szCs w:val="22"/>
        </w:rPr>
        <w:t>(įrašoma prekių pristatymo data)</w:t>
      </w:r>
      <w:r>
        <w:rPr>
          <w:sz w:val="22"/>
          <w:szCs w:val="22"/>
        </w:rPr>
        <w:t xml:space="preserve"> ir Pirkėjui perduoda šias Prekes: ________________________________________</w:t>
      </w:r>
    </w:p>
    <w:p w14:paraId="3AD427B9" w14:textId="77777777" w:rsidR="002830BA" w:rsidRDefault="00C924FD">
      <w:pPr>
        <w:tabs>
          <w:tab w:val="left" w:pos="993"/>
        </w:tabs>
        <w:jc w:val="both"/>
        <w:textAlignment w:val="baseline"/>
        <w:rPr>
          <w:rFonts w:eastAsia="Calibri"/>
          <w:sz w:val="22"/>
          <w:szCs w:val="22"/>
        </w:rPr>
      </w:pPr>
      <w:r>
        <w:rPr>
          <w:rFonts w:eastAsia="Calibri"/>
          <w:sz w:val="22"/>
          <w:szCs w:val="22"/>
        </w:rPr>
        <w:t>______________________________________________________________, nurodytas Sutartyje.</w:t>
      </w:r>
    </w:p>
    <w:p w14:paraId="7804C60F" w14:textId="77777777" w:rsidR="002830BA" w:rsidRDefault="00C924FD">
      <w:pPr>
        <w:tabs>
          <w:tab w:val="left" w:pos="993"/>
        </w:tabs>
        <w:ind w:firstLine="567"/>
        <w:jc w:val="both"/>
        <w:textAlignment w:val="baseline"/>
        <w:rPr>
          <w:sz w:val="22"/>
          <w:szCs w:val="22"/>
          <w:lang w:val="en-US"/>
        </w:rPr>
      </w:pPr>
      <w:r>
        <w:rPr>
          <w:b/>
          <w:sz w:val="22"/>
          <w:szCs w:val="22"/>
        </w:rPr>
        <w:t>Pirkėjas:</w:t>
      </w:r>
    </w:p>
    <w:p w14:paraId="6A2F3631" w14:textId="77777777" w:rsidR="002830BA" w:rsidRDefault="00C924FD">
      <w:pPr>
        <w:tabs>
          <w:tab w:val="left" w:pos="993"/>
        </w:tabs>
        <w:ind w:firstLine="567"/>
        <w:jc w:val="both"/>
        <w:textAlignment w:val="baseline"/>
        <w:rPr>
          <w:sz w:val="22"/>
          <w:szCs w:val="22"/>
          <w:lang w:val="en-US"/>
        </w:rPr>
      </w:pPr>
      <w:bookmarkStart w:id="1" w:name="__Fieldmark__1450_640946939"/>
      <w:bookmarkEnd w:id="1"/>
      <w:r>
        <w:rPr>
          <w:sz w:val="22"/>
          <w:szCs w:val="22"/>
        </w:rPr>
        <w:t xml:space="preserve"> Priima ir patvirtina, kad: visos Prekės pristatytos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pateikti tarpinio Prekių perdavimo–priėmimo momentu.</w:t>
      </w:r>
      <w:r>
        <w:rPr>
          <w:sz w:val="22"/>
          <w:szCs w:val="22"/>
        </w:rPr>
        <w:t xml:space="preserve"> </w:t>
      </w:r>
      <w:r>
        <w:rPr>
          <w:i/>
          <w:sz w:val="22"/>
          <w:szCs w:val="22"/>
        </w:rPr>
        <w:t>Laikantis Sutarties nuostatų, buvo pateikti garantiniai pažymėjimai (pasai</w:t>
      </w:r>
      <w:r>
        <w:rPr>
          <w:sz w:val="22"/>
          <w:szCs w:val="22"/>
        </w:rPr>
        <w:t>).</w:t>
      </w:r>
    </w:p>
    <w:p w14:paraId="303EE2AC" w14:textId="77777777" w:rsidR="002830BA" w:rsidRDefault="00C924FD">
      <w:pPr>
        <w:tabs>
          <w:tab w:val="left" w:pos="993"/>
        </w:tabs>
        <w:ind w:firstLine="567"/>
        <w:jc w:val="both"/>
        <w:textAlignment w:val="baseline"/>
        <w:rPr>
          <w:sz w:val="22"/>
          <w:szCs w:val="22"/>
          <w:lang w:val="en-US"/>
        </w:rPr>
      </w:pPr>
      <w:r>
        <w:rPr>
          <w:sz w:val="22"/>
          <w:szCs w:val="22"/>
        </w:rPr>
        <w:t xml:space="preserve">Prekės buvo pristatytos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_____________________________________________________________________</w:t>
      </w:r>
    </w:p>
    <w:p w14:paraId="778AB766" w14:textId="77777777" w:rsidR="002830BA" w:rsidRDefault="00C924FD">
      <w:pPr>
        <w:tabs>
          <w:tab w:val="left" w:pos="567"/>
        </w:tabs>
        <w:ind w:firstLine="567"/>
        <w:textAlignment w:val="baseline"/>
        <w:rPr>
          <w:sz w:val="22"/>
          <w:szCs w:val="22"/>
          <w:lang w:val="en-US"/>
        </w:rPr>
      </w:pPr>
      <w:bookmarkStart w:id="2" w:name="__Fieldmark__1477_640946939"/>
      <w:bookmarkEnd w:id="2"/>
      <w:r>
        <w:rPr>
          <w:sz w:val="22"/>
          <w:szCs w:val="22"/>
        </w:rPr>
        <w:t xml:space="preserve">Nepriima </w:t>
      </w:r>
      <w:r>
        <w:rPr>
          <w:color w:val="FF0000"/>
          <w:sz w:val="22"/>
          <w:szCs w:val="22"/>
        </w:rPr>
        <w:t xml:space="preserve">visų ar dalies Prekių </w:t>
      </w:r>
      <w:r>
        <w:rPr>
          <w:sz w:val="22"/>
          <w:szCs w:val="22"/>
        </w:rPr>
        <w:t xml:space="preserve">dėl šių perdavimo–priėmimo metu nustatytų Prekių  trūkumų (neatitikimų): </w:t>
      </w:r>
      <w:r>
        <w:rPr>
          <w:i/>
          <w:color w:val="FF0000"/>
          <w:sz w:val="22"/>
          <w:szCs w:val="22"/>
        </w:rPr>
        <w:t>(jei nepriimama dalis prekių, nurodoma kurios)</w:t>
      </w:r>
      <w:r>
        <w:rPr>
          <w:i/>
          <w:color w:val="000000"/>
          <w:sz w:val="22"/>
          <w:szCs w:val="22"/>
        </w:rPr>
        <w:t xml:space="preserve"> _____________________________</w:t>
      </w:r>
    </w:p>
    <w:p w14:paraId="1FAAB8DF" w14:textId="77777777" w:rsidR="002830BA" w:rsidRDefault="00C924FD">
      <w:pPr>
        <w:tabs>
          <w:tab w:val="left" w:pos="993"/>
        </w:tabs>
        <w:jc w:val="both"/>
        <w:textAlignment w:val="baseline"/>
        <w:rPr>
          <w:sz w:val="22"/>
          <w:szCs w:val="22"/>
        </w:rPr>
      </w:pPr>
      <w:r>
        <w:rPr>
          <w:sz w:val="22"/>
          <w:szCs w:val="22"/>
        </w:rPr>
        <w:t>_______________________________________________________________________________</w:t>
      </w:r>
    </w:p>
    <w:p w14:paraId="7382FD61" w14:textId="77777777" w:rsidR="002830BA" w:rsidRDefault="00C924FD">
      <w:pPr>
        <w:ind w:firstLine="567"/>
        <w:jc w:val="center"/>
        <w:textAlignment w:val="baseline"/>
        <w:rPr>
          <w:rFonts w:ascii="Calibri" w:eastAsia="Calibri" w:hAnsi="Calibri"/>
          <w:sz w:val="22"/>
          <w:szCs w:val="22"/>
        </w:rPr>
      </w:pPr>
      <w:r>
        <w:rPr>
          <w:rFonts w:eastAsia="Calibri"/>
          <w:i/>
          <w:sz w:val="22"/>
          <w:szCs w:val="22"/>
        </w:rPr>
        <w:t>(jeigu visi trūkumai netelpa šiame akte, jie pateikiami atskirame dokumente (priede), kuris bus laikomas sudedamąja šio akto dalimi)</w:t>
      </w:r>
    </w:p>
    <w:p w14:paraId="033F5F30" w14:textId="77777777" w:rsidR="002830BA" w:rsidRDefault="00C924FD">
      <w:pPr>
        <w:ind w:firstLine="567"/>
        <w:jc w:val="both"/>
        <w:textAlignment w:val="baseline"/>
        <w:rPr>
          <w:rFonts w:ascii="Calibri" w:eastAsia="Calibri" w:hAnsi="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 darbo dienas pašalinti visus šiame akte ir jo prieduose nurodytus trūkumus/neatitikimus.</w:t>
      </w:r>
    </w:p>
    <w:p w14:paraId="31336C1C" w14:textId="77777777" w:rsidR="002830BA" w:rsidRDefault="00C924FD">
      <w:pPr>
        <w:ind w:firstLine="567"/>
        <w:jc w:val="both"/>
        <w:textAlignment w:val="baseline"/>
        <w:rPr>
          <w:rFonts w:ascii="Calibri" w:eastAsia="Calibri" w:hAnsi="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__________________________________ savo sąskaita ir priemonėmis atsiimti Sutarties reikalavimų neatitinkančias Prekes.</w:t>
      </w:r>
    </w:p>
    <w:p w14:paraId="1CC74671" w14:textId="77777777" w:rsidR="002830BA" w:rsidRDefault="00C924FD">
      <w:pPr>
        <w:ind w:firstLine="567"/>
        <w:jc w:val="both"/>
        <w:textAlignment w:val="baseline"/>
        <w:rPr>
          <w:rFonts w:ascii="Calibri" w:eastAsia="Calibri" w:hAnsi="Calibri"/>
          <w:sz w:val="22"/>
          <w:szCs w:val="22"/>
        </w:rPr>
      </w:pPr>
      <w:r>
        <w:rPr>
          <w:rFonts w:eastAsia="Calibri"/>
          <w:bCs/>
          <w:iCs/>
          <w:sz w:val="22"/>
          <w:szCs w:val="22"/>
        </w:rPr>
        <w:t>Šis aktas pasirašytas dviem vienodą teisinę galią turinčiais egzemplioriais, po vieną kiekvienai Šaliai.</w:t>
      </w:r>
    </w:p>
    <w:p w14:paraId="23E6267C" w14:textId="77777777" w:rsidR="002830BA" w:rsidRDefault="002830BA">
      <w:pPr>
        <w:ind w:firstLine="567"/>
        <w:textAlignment w:val="baseline"/>
        <w:rPr>
          <w:rFonts w:eastAsia="Calibri"/>
          <w:color w:val="000000"/>
          <w:sz w:val="22"/>
          <w:szCs w:val="22"/>
        </w:rPr>
      </w:pPr>
    </w:p>
    <w:tbl>
      <w:tblPr>
        <w:tblW w:w="9526" w:type="dxa"/>
        <w:tblInd w:w="121" w:type="dxa"/>
        <w:tblLayout w:type="fixed"/>
        <w:tblCellMar>
          <w:left w:w="107" w:type="dxa"/>
        </w:tblCellMar>
        <w:tblLook w:val="04A0" w:firstRow="1" w:lastRow="0" w:firstColumn="1" w:lastColumn="0" w:noHBand="0" w:noVBand="1"/>
      </w:tblPr>
      <w:tblGrid>
        <w:gridCol w:w="4821"/>
        <w:gridCol w:w="4705"/>
      </w:tblGrid>
      <w:tr w:rsidR="002830BA" w14:paraId="0031D1A7" w14:textId="77777777">
        <w:trPr>
          <w:trHeight w:val="270"/>
        </w:trPr>
        <w:tc>
          <w:tcPr>
            <w:tcW w:w="4820" w:type="dxa"/>
            <w:tcBorders>
              <w:top w:val="single" w:sz="6" w:space="0" w:color="000001"/>
              <w:left w:val="single" w:sz="6" w:space="0" w:color="000001"/>
              <w:right w:val="single" w:sz="6" w:space="0" w:color="000001"/>
            </w:tcBorders>
          </w:tcPr>
          <w:p w14:paraId="4F5F16D2" w14:textId="77777777" w:rsidR="002830BA" w:rsidRDefault="00C924FD">
            <w:pPr>
              <w:widowControl w:val="0"/>
              <w:textAlignment w:val="baseline"/>
              <w:rPr>
                <w:rFonts w:eastAsia="Calibri"/>
                <w:color w:val="000000"/>
                <w:sz w:val="22"/>
                <w:szCs w:val="22"/>
              </w:rPr>
            </w:pPr>
            <w:r>
              <w:rPr>
                <w:rFonts w:eastAsia="Calibri"/>
                <w:color w:val="000000"/>
                <w:sz w:val="22"/>
                <w:szCs w:val="22"/>
              </w:rPr>
              <w:t>Perdavė</w:t>
            </w:r>
          </w:p>
        </w:tc>
        <w:tc>
          <w:tcPr>
            <w:tcW w:w="4705" w:type="dxa"/>
            <w:tcBorders>
              <w:top w:val="single" w:sz="6" w:space="0" w:color="000001"/>
              <w:left w:val="single" w:sz="6" w:space="0" w:color="000001"/>
              <w:right w:val="single" w:sz="6" w:space="0" w:color="000001"/>
            </w:tcBorders>
          </w:tcPr>
          <w:p w14:paraId="0DFB63D6" w14:textId="77777777" w:rsidR="002830BA" w:rsidRDefault="00C924FD">
            <w:pPr>
              <w:widowControl w:val="0"/>
              <w:textAlignment w:val="baseline"/>
              <w:rPr>
                <w:rFonts w:eastAsia="Calibri"/>
                <w:color w:val="000000"/>
                <w:sz w:val="22"/>
                <w:szCs w:val="22"/>
              </w:rPr>
            </w:pPr>
            <w:r>
              <w:rPr>
                <w:rFonts w:eastAsia="Calibri"/>
                <w:color w:val="000000"/>
                <w:sz w:val="22"/>
                <w:szCs w:val="22"/>
              </w:rPr>
              <w:t>Priėmė</w:t>
            </w:r>
          </w:p>
        </w:tc>
      </w:tr>
      <w:tr w:rsidR="002830BA" w14:paraId="239B510E" w14:textId="77777777">
        <w:trPr>
          <w:trHeight w:val="375"/>
        </w:trPr>
        <w:tc>
          <w:tcPr>
            <w:tcW w:w="4820" w:type="dxa"/>
            <w:tcBorders>
              <w:left w:val="single" w:sz="6" w:space="0" w:color="000001"/>
              <w:bottom w:val="single" w:sz="6" w:space="0" w:color="000001"/>
              <w:right w:val="single" w:sz="6" w:space="0" w:color="000001"/>
            </w:tcBorders>
            <w:vAlign w:val="center"/>
          </w:tcPr>
          <w:p w14:paraId="12449D08" w14:textId="77777777" w:rsidR="002830BA" w:rsidRDefault="00C924FD">
            <w:pPr>
              <w:widowControl w:val="0"/>
              <w:textAlignment w:val="baseline"/>
              <w:rPr>
                <w:rFonts w:eastAsia="Calibri"/>
                <w:color w:val="000000"/>
                <w:sz w:val="22"/>
                <w:szCs w:val="22"/>
              </w:rPr>
            </w:pPr>
            <w:r>
              <w:rPr>
                <w:rFonts w:eastAsia="Calibri"/>
                <w:color w:val="000000"/>
                <w:sz w:val="22"/>
                <w:szCs w:val="22"/>
              </w:rPr>
              <w:t>Tiekėjo atstovas</w:t>
            </w:r>
          </w:p>
        </w:tc>
        <w:tc>
          <w:tcPr>
            <w:tcW w:w="4705" w:type="dxa"/>
            <w:tcBorders>
              <w:left w:val="single" w:sz="6" w:space="0" w:color="000001"/>
              <w:bottom w:val="single" w:sz="6" w:space="0" w:color="000001"/>
              <w:right w:val="single" w:sz="6" w:space="0" w:color="000001"/>
            </w:tcBorders>
            <w:vAlign w:val="center"/>
          </w:tcPr>
          <w:p w14:paraId="6D48F992" w14:textId="77777777" w:rsidR="002830BA" w:rsidRDefault="00C924FD">
            <w:pPr>
              <w:widowControl w:val="0"/>
              <w:textAlignment w:val="baseline"/>
              <w:rPr>
                <w:rFonts w:eastAsia="Calibri"/>
                <w:color w:val="000000"/>
                <w:sz w:val="22"/>
                <w:szCs w:val="22"/>
              </w:rPr>
            </w:pPr>
            <w:r>
              <w:rPr>
                <w:rFonts w:eastAsia="Calibri"/>
                <w:color w:val="000000"/>
                <w:sz w:val="22"/>
                <w:szCs w:val="22"/>
              </w:rPr>
              <w:t>Pirkėjo atstovas</w:t>
            </w:r>
          </w:p>
        </w:tc>
      </w:tr>
      <w:tr w:rsidR="002830BA" w14:paraId="6623AD21" w14:textId="77777777">
        <w:trPr>
          <w:trHeight w:val="285"/>
        </w:trPr>
        <w:tc>
          <w:tcPr>
            <w:tcW w:w="4820" w:type="dxa"/>
            <w:tcBorders>
              <w:top w:val="single" w:sz="6" w:space="0" w:color="000001"/>
              <w:left w:val="single" w:sz="6" w:space="0" w:color="000001"/>
              <w:right w:val="single" w:sz="6" w:space="0" w:color="000001"/>
            </w:tcBorders>
          </w:tcPr>
          <w:p w14:paraId="18814B3F" w14:textId="77777777" w:rsidR="002830BA" w:rsidRDefault="00C924FD">
            <w:pPr>
              <w:widowControl w:val="0"/>
              <w:textAlignment w:val="baseline"/>
              <w:rPr>
                <w:rFonts w:eastAsia="Calibri"/>
                <w:color w:val="000000"/>
                <w:sz w:val="22"/>
                <w:szCs w:val="22"/>
              </w:rPr>
            </w:pPr>
            <w:r>
              <w:rPr>
                <w:rFonts w:eastAsia="Calibri"/>
                <w:color w:val="000000"/>
                <w:sz w:val="22"/>
                <w:szCs w:val="22"/>
              </w:rPr>
              <w:t>(Data)</w:t>
            </w:r>
          </w:p>
        </w:tc>
        <w:tc>
          <w:tcPr>
            <w:tcW w:w="4705" w:type="dxa"/>
            <w:tcBorders>
              <w:top w:val="single" w:sz="6" w:space="0" w:color="000001"/>
              <w:left w:val="single" w:sz="6" w:space="0" w:color="000001"/>
              <w:right w:val="single" w:sz="6" w:space="0" w:color="000001"/>
            </w:tcBorders>
          </w:tcPr>
          <w:p w14:paraId="33307C77" w14:textId="77777777" w:rsidR="002830BA" w:rsidRDefault="00C924FD">
            <w:pPr>
              <w:widowControl w:val="0"/>
              <w:textAlignment w:val="baseline"/>
              <w:rPr>
                <w:rFonts w:eastAsia="Calibri"/>
                <w:color w:val="000000"/>
                <w:sz w:val="22"/>
                <w:szCs w:val="22"/>
              </w:rPr>
            </w:pPr>
            <w:r>
              <w:rPr>
                <w:rFonts w:eastAsia="Calibri"/>
                <w:color w:val="000000"/>
                <w:sz w:val="22"/>
                <w:szCs w:val="22"/>
              </w:rPr>
              <w:t>(Data)</w:t>
            </w:r>
          </w:p>
        </w:tc>
      </w:tr>
      <w:tr w:rsidR="002830BA" w14:paraId="6169AD3D" w14:textId="77777777">
        <w:trPr>
          <w:trHeight w:val="285"/>
        </w:trPr>
        <w:tc>
          <w:tcPr>
            <w:tcW w:w="4820" w:type="dxa"/>
            <w:tcBorders>
              <w:left w:val="single" w:sz="6" w:space="0" w:color="000001"/>
              <w:right w:val="single" w:sz="6" w:space="0" w:color="000001"/>
            </w:tcBorders>
          </w:tcPr>
          <w:p w14:paraId="01B5CB45" w14:textId="77777777" w:rsidR="002830BA" w:rsidRDefault="00C924FD">
            <w:pPr>
              <w:widowControl w:val="0"/>
              <w:textAlignment w:val="baseline"/>
              <w:rPr>
                <w:rFonts w:eastAsia="Calibri"/>
                <w:color w:val="000000"/>
                <w:sz w:val="22"/>
                <w:szCs w:val="22"/>
              </w:rPr>
            </w:pPr>
            <w:r>
              <w:rPr>
                <w:rFonts w:eastAsia="Calibri"/>
                <w:color w:val="000000"/>
                <w:sz w:val="22"/>
                <w:szCs w:val="22"/>
              </w:rPr>
              <w:t>(Parašas)</w:t>
            </w:r>
          </w:p>
        </w:tc>
        <w:tc>
          <w:tcPr>
            <w:tcW w:w="4705" w:type="dxa"/>
            <w:tcBorders>
              <w:left w:val="single" w:sz="6" w:space="0" w:color="000001"/>
              <w:right w:val="single" w:sz="6" w:space="0" w:color="000001"/>
            </w:tcBorders>
          </w:tcPr>
          <w:p w14:paraId="3643C858" w14:textId="77777777" w:rsidR="002830BA" w:rsidRDefault="00C924FD">
            <w:pPr>
              <w:widowControl w:val="0"/>
              <w:textAlignment w:val="baseline"/>
              <w:rPr>
                <w:rFonts w:eastAsia="Calibri"/>
                <w:color w:val="000000"/>
                <w:sz w:val="22"/>
                <w:szCs w:val="22"/>
              </w:rPr>
            </w:pPr>
            <w:r>
              <w:rPr>
                <w:rFonts w:eastAsia="Calibri"/>
                <w:color w:val="000000"/>
                <w:sz w:val="22"/>
                <w:szCs w:val="22"/>
              </w:rPr>
              <w:t>(Parašas)</w:t>
            </w:r>
          </w:p>
        </w:tc>
      </w:tr>
      <w:tr w:rsidR="002830BA" w14:paraId="07064CB6" w14:textId="77777777">
        <w:trPr>
          <w:trHeight w:val="310"/>
        </w:trPr>
        <w:tc>
          <w:tcPr>
            <w:tcW w:w="4820" w:type="dxa"/>
            <w:tcBorders>
              <w:left w:val="single" w:sz="6" w:space="0" w:color="000001"/>
              <w:bottom w:val="single" w:sz="6" w:space="0" w:color="000001"/>
              <w:right w:val="single" w:sz="6" w:space="0" w:color="000001"/>
            </w:tcBorders>
          </w:tcPr>
          <w:p w14:paraId="2E27E2C4" w14:textId="77777777" w:rsidR="002830BA" w:rsidRDefault="00C924FD">
            <w:pPr>
              <w:widowControl w:val="0"/>
              <w:textAlignment w:val="baseline"/>
              <w:rPr>
                <w:rFonts w:ascii="Calibri" w:eastAsia="Calibri" w:hAnsi="Calibri"/>
                <w:sz w:val="22"/>
                <w:szCs w:val="22"/>
              </w:rPr>
            </w:pPr>
            <w:r>
              <w:rPr>
                <w:rFonts w:eastAsia="Calibri"/>
                <w:color w:val="000000"/>
                <w:sz w:val="22"/>
                <w:szCs w:val="22"/>
              </w:rPr>
              <w:t>(Pareigos, vardas, pavardė)</w:t>
            </w:r>
          </w:p>
        </w:tc>
        <w:tc>
          <w:tcPr>
            <w:tcW w:w="4705" w:type="dxa"/>
            <w:tcBorders>
              <w:left w:val="single" w:sz="6" w:space="0" w:color="000001"/>
              <w:bottom w:val="single" w:sz="6" w:space="0" w:color="000001"/>
              <w:right w:val="single" w:sz="6" w:space="0" w:color="000001"/>
            </w:tcBorders>
          </w:tcPr>
          <w:p w14:paraId="4B33385E" w14:textId="77777777" w:rsidR="002830BA" w:rsidRDefault="00C924FD">
            <w:pPr>
              <w:widowControl w:val="0"/>
              <w:textAlignment w:val="baseline"/>
              <w:rPr>
                <w:rFonts w:ascii="Calibri" w:eastAsia="Calibri" w:hAnsi="Calibri"/>
                <w:sz w:val="22"/>
                <w:szCs w:val="22"/>
              </w:rPr>
            </w:pPr>
            <w:r>
              <w:rPr>
                <w:rFonts w:eastAsia="Calibri"/>
                <w:color w:val="000000"/>
                <w:sz w:val="22"/>
                <w:szCs w:val="22"/>
              </w:rPr>
              <w:t>(Pareigos, vardas, pavardė)</w:t>
            </w:r>
          </w:p>
        </w:tc>
      </w:tr>
    </w:tbl>
    <w:p w14:paraId="17B99E70" w14:textId="77777777" w:rsidR="002830BA" w:rsidRDefault="002830BA">
      <w:pPr>
        <w:rPr>
          <w:sz w:val="22"/>
          <w:szCs w:val="22"/>
        </w:rPr>
      </w:pPr>
    </w:p>
    <w:p w14:paraId="46FFEAA1" w14:textId="77777777" w:rsidR="002830BA" w:rsidRDefault="002830BA">
      <w:pPr>
        <w:jc w:val="center"/>
        <w:rPr>
          <w:szCs w:val="24"/>
        </w:rPr>
      </w:pPr>
    </w:p>
    <w:sectPr w:rsidR="002830BA">
      <w:headerReference w:type="even" r:id="rId11"/>
      <w:headerReference w:type="default" r:id="rId12"/>
      <w:footerReference w:type="even" r:id="rId13"/>
      <w:footerReference w:type="default" r:id="rId14"/>
      <w:headerReference w:type="first" r:id="rId15"/>
      <w:footerReference w:type="first" r:id="rId16"/>
      <w:pgSz w:w="12240" w:h="15840"/>
      <w:pgMar w:top="1559" w:right="567" w:bottom="1797"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59062" w14:textId="77777777" w:rsidR="00CD777A" w:rsidRDefault="00CD777A">
      <w:r>
        <w:separator/>
      </w:r>
    </w:p>
  </w:endnote>
  <w:endnote w:type="continuationSeparator" w:id="0">
    <w:p w14:paraId="5C5EF301" w14:textId="77777777" w:rsidR="00CD777A" w:rsidRDefault="00CD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705E" w14:textId="77777777" w:rsidR="004C58D0" w:rsidRDefault="004C58D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720E" w14:textId="77777777" w:rsidR="004C58D0" w:rsidRDefault="004C58D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9934" w14:textId="77777777" w:rsidR="004C58D0" w:rsidRDefault="004C58D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47C7A" w14:textId="77777777" w:rsidR="00CD777A" w:rsidRDefault="00CD777A">
      <w:r>
        <w:separator/>
      </w:r>
    </w:p>
  </w:footnote>
  <w:footnote w:type="continuationSeparator" w:id="0">
    <w:p w14:paraId="6D6D1D90" w14:textId="77777777" w:rsidR="00CD777A" w:rsidRDefault="00CD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AB55" w14:textId="77777777" w:rsidR="004C58D0" w:rsidRDefault="004C58D0">
    <w:pPr>
      <w:tabs>
        <w:tab w:val="center" w:pos="4680"/>
        <w:tab w:val="right" w:pos="9360"/>
      </w:tabs>
      <w:spacing w:after="160" w:line="259" w:lineRule="auto"/>
      <w:rPr>
        <w:kern w:val="2"/>
        <w:sz w:val="22"/>
        <w:szCs w:val="22"/>
        <w:lang w:val="en-US"/>
      </w:rPr>
    </w:pPr>
  </w:p>
  <w:p w14:paraId="1A92AB75" w14:textId="77777777" w:rsidR="004C58D0" w:rsidRDefault="004C58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76753" w14:textId="548B1FCA" w:rsidR="004C58D0" w:rsidRDefault="004C58D0">
    <w:pPr>
      <w:tabs>
        <w:tab w:val="center" w:pos="4819"/>
        <w:tab w:val="right" w:pos="9638"/>
      </w:tabs>
      <w:jc w:val="center"/>
    </w:pPr>
    <w:r>
      <w:fldChar w:fldCharType="begin"/>
    </w:r>
    <w:r>
      <w:instrText>PAGE</w:instrText>
    </w:r>
    <w:r>
      <w:fldChar w:fldCharType="separate"/>
    </w:r>
    <w:r w:rsidR="007A3C5F">
      <w:rPr>
        <w:noProof/>
      </w:rP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352D7" w14:textId="77777777" w:rsidR="004C58D0" w:rsidRDefault="004C58D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BA"/>
    <w:rsid w:val="00025013"/>
    <w:rsid w:val="002830BA"/>
    <w:rsid w:val="00463895"/>
    <w:rsid w:val="004C58D0"/>
    <w:rsid w:val="00502AA4"/>
    <w:rsid w:val="005035D7"/>
    <w:rsid w:val="005B40ED"/>
    <w:rsid w:val="005F65AB"/>
    <w:rsid w:val="007206EE"/>
    <w:rsid w:val="007A3C5F"/>
    <w:rsid w:val="00A92A96"/>
    <w:rsid w:val="00AB2B0E"/>
    <w:rsid w:val="00AC3119"/>
    <w:rsid w:val="00B96CAD"/>
    <w:rsid w:val="00C924FD"/>
    <w:rsid w:val="00CD777A"/>
    <w:rsid w:val="00CE38E7"/>
    <w:rsid w:val="00ED09E7"/>
    <w:rsid w:val="00F01F7A"/>
    <w:rsid w:val="00FE479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B5B4"/>
  <w15:docId w15:val="{FC4FFA7B-3D9F-4923-8475-BD8036F5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locked/>
    <w:rsid w:val="00801ACD"/>
  </w:style>
  <w:style w:type="character" w:styleId="CommentReference">
    <w:name w:val="annotation reference"/>
    <w:basedOn w:val="DefaultParagraphFont"/>
    <w:semiHidden/>
    <w:unhideWhenUsed/>
    <w:qFormat/>
    <w:rsid w:val="0002355E"/>
    <w:rPr>
      <w:sz w:val="16"/>
      <w:szCs w:val="16"/>
    </w:rPr>
  </w:style>
  <w:style w:type="character" w:customStyle="1" w:styleId="CommentTextChar">
    <w:name w:val="Comment Text Char"/>
    <w:basedOn w:val="DefaultParagraphFont"/>
    <w:link w:val="CommentText"/>
    <w:semiHidden/>
    <w:qFormat/>
    <w:rsid w:val="0002355E"/>
    <w:rPr>
      <w:sz w:val="20"/>
    </w:rPr>
  </w:style>
  <w:style w:type="character" w:customStyle="1" w:styleId="CommentSubjectChar">
    <w:name w:val="Comment Subject Char"/>
    <w:basedOn w:val="CommentTextChar"/>
    <w:link w:val="CommentSubject"/>
    <w:semiHidden/>
    <w:qFormat/>
    <w:rsid w:val="0002355E"/>
    <w:rPr>
      <w:b/>
      <w:bCs/>
      <w:sz w:val="20"/>
    </w:rPr>
  </w:style>
  <w:style w:type="character" w:customStyle="1" w:styleId="BalloonTextChar">
    <w:name w:val="Balloon Text Char"/>
    <w:basedOn w:val="DefaultParagraphFont"/>
    <w:link w:val="BalloonText"/>
    <w:semiHidden/>
    <w:qFormat/>
    <w:rsid w:val="0002355E"/>
    <w:rPr>
      <w:rFonts w:ascii="Segoe UI" w:hAnsi="Segoe UI" w:cs="Segoe UI"/>
      <w:sz w:val="18"/>
      <w:szCs w:val="18"/>
    </w:rPr>
  </w:style>
  <w:style w:type="character" w:customStyle="1" w:styleId="Galinsinaosramenys">
    <w:name w:val="Galinės išnašos rašmenys"/>
    <w:qFormat/>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ListParagraph">
    <w:name w:val="List Paragraph"/>
    <w:basedOn w:val="Normal"/>
    <w:link w:val="ListParagraphChar"/>
    <w:uiPriority w:val="34"/>
    <w:qFormat/>
    <w:rsid w:val="00801ACD"/>
    <w:pPr>
      <w:spacing w:after="160" w:line="276" w:lineRule="auto"/>
      <w:ind w:left="720"/>
      <w:contextualSpacing/>
    </w:pPr>
  </w:style>
  <w:style w:type="paragraph" w:customStyle="1" w:styleId="Lentelsturinys">
    <w:name w:val="Lentelės turinys"/>
    <w:basedOn w:val="Normal"/>
    <w:qFormat/>
    <w:rsid w:val="0002355E"/>
    <w:pPr>
      <w:suppressLineNumbers/>
      <w:textAlignment w:val="baseline"/>
    </w:pPr>
    <w:rPr>
      <w:rFonts w:ascii="Liberation Serif" w:eastAsia="SimSun" w:hAnsi="Liberation Serif" w:cs="Mangal"/>
      <w:kern w:val="2"/>
      <w:szCs w:val="24"/>
      <w:lang w:eastAsia="zh-CN" w:bidi="hi-IN"/>
    </w:rPr>
  </w:style>
  <w:style w:type="paragraph" w:styleId="CommentText">
    <w:name w:val="annotation text"/>
    <w:basedOn w:val="Normal"/>
    <w:link w:val="CommentTextChar"/>
    <w:semiHidden/>
    <w:unhideWhenUsed/>
    <w:qFormat/>
    <w:rsid w:val="0002355E"/>
    <w:rPr>
      <w:sz w:val="20"/>
    </w:rPr>
  </w:style>
  <w:style w:type="paragraph" w:styleId="CommentSubject">
    <w:name w:val="annotation subject"/>
    <w:basedOn w:val="CommentText"/>
    <w:next w:val="CommentText"/>
    <w:link w:val="CommentSubjectChar"/>
    <w:semiHidden/>
    <w:unhideWhenUsed/>
    <w:qFormat/>
    <w:rsid w:val="0002355E"/>
    <w:rPr>
      <w:b/>
      <w:bCs/>
    </w:rPr>
  </w:style>
  <w:style w:type="paragraph" w:styleId="BalloonText">
    <w:name w:val="Balloon Text"/>
    <w:basedOn w:val="Normal"/>
    <w:link w:val="BalloonTextChar"/>
    <w:semiHidden/>
    <w:unhideWhenUsed/>
    <w:qFormat/>
    <w:rsid w:val="0002355E"/>
    <w:rPr>
      <w:rFonts w:ascii="Segoe UI" w:hAnsi="Segoe UI" w:cs="Segoe UI"/>
      <w:sz w:val="18"/>
      <w:szCs w:val="18"/>
    </w:rPr>
  </w:style>
  <w:style w:type="paragraph" w:styleId="NormalWeb">
    <w:name w:val="Normal (Web)"/>
    <w:basedOn w:val="Normal"/>
    <w:uiPriority w:val="99"/>
    <w:unhideWhenUsed/>
    <w:qFormat/>
    <w:rsid w:val="00714D3B"/>
    <w:pPr>
      <w:spacing w:beforeAutospacing="1" w:afterAutospacing="1"/>
    </w:pPr>
    <w:rPr>
      <w:szCs w:val="24"/>
      <w:lang w:eastAsia="lt-LT"/>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paragraph" w:customStyle="1" w:styleId="Default">
    <w:name w:val="Default"/>
    <w:qFormat/>
    <w:rsid w:val="00737251"/>
    <w:pPr>
      <w:suppressAutoHyphens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763CD8E-EF37-46D0-AB6F-13348347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35</Pages>
  <Words>65224</Words>
  <Characters>37178</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Vitalija Kraučelienė</cp:lastModifiedBy>
  <cp:revision>8</cp:revision>
  <dcterms:created xsi:type="dcterms:W3CDTF">2025-10-15T12:22:00Z</dcterms:created>
  <dcterms:modified xsi:type="dcterms:W3CDTF">2025-11-11T13:54:00Z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