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6B6532" w:rsidRDefault="008E6A4D" w:rsidP="00F311A2">
      <w:pPr>
        <w:widowControl w:val="0"/>
        <w:tabs>
          <w:tab w:val="left" w:pos="5103"/>
          <w:tab w:val="left" w:pos="5670"/>
        </w:tabs>
        <w:ind w:firstLine="3402"/>
      </w:pPr>
      <w:r w:rsidRPr="00FE5A3E">
        <w:tab/>
      </w:r>
      <w:r w:rsidR="00F60897">
        <w:t>PARENGTA</w:t>
      </w:r>
    </w:p>
    <w:p w14:paraId="72C1522E" w14:textId="77777777" w:rsidR="00046D25" w:rsidRPr="00DB5E6F" w:rsidRDefault="003514D4" w:rsidP="00F311A2">
      <w:pPr>
        <w:tabs>
          <w:tab w:val="right" w:leader="underscore" w:pos="8640"/>
        </w:tabs>
        <w:ind w:left="5103"/>
      </w:pPr>
      <w:r w:rsidRPr="006B6532">
        <w:t xml:space="preserve">Kauno </w:t>
      </w:r>
      <w:r w:rsidRPr="00DB5E6F">
        <w:t>rajono savivaldybės administracijos</w:t>
      </w:r>
    </w:p>
    <w:p w14:paraId="3ED6AAD8" w14:textId="1C35D8EB" w:rsidR="00990FB7" w:rsidRPr="00A35861" w:rsidRDefault="00990FB7" w:rsidP="006810BD">
      <w:pPr>
        <w:tabs>
          <w:tab w:val="right" w:leader="underscore" w:pos="8640"/>
        </w:tabs>
        <w:ind w:left="5103"/>
        <w:rPr>
          <w:color w:val="000000" w:themeColor="text1"/>
        </w:rPr>
      </w:pPr>
      <w:r>
        <w:rPr>
          <w:color w:val="000000" w:themeColor="text1"/>
        </w:rPr>
        <w:t xml:space="preserve">Viešųjų </w:t>
      </w:r>
      <w:r w:rsidRPr="00A35861">
        <w:rPr>
          <w:color w:val="000000" w:themeColor="text1"/>
        </w:rPr>
        <w:t xml:space="preserve">pirkimų skyriaus </w:t>
      </w:r>
      <w:r w:rsidR="00F60897" w:rsidRPr="00A35861">
        <w:rPr>
          <w:color w:val="000000" w:themeColor="text1"/>
        </w:rPr>
        <w:t>pirkimų organiza</w:t>
      </w:r>
      <w:r w:rsidR="00385BA1" w:rsidRPr="00A35861">
        <w:rPr>
          <w:color w:val="000000" w:themeColor="text1"/>
        </w:rPr>
        <w:t>torės</w:t>
      </w:r>
      <w:r w:rsidR="00F60897" w:rsidRPr="00A35861">
        <w:rPr>
          <w:color w:val="000000" w:themeColor="text1"/>
        </w:rPr>
        <w:t xml:space="preserve"> Dovilės </w:t>
      </w:r>
      <w:proofErr w:type="spellStart"/>
      <w:r w:rsidR="00F60897" w:rsidRPr="00A35861">
        <w:rPr>
          <w:color w:val="000000" w:themeColor="text1"/>
        </w:rPr>
        <w:t>Kėkštienės</w:t>
      </w:r>
      <w:proofErr w:type="spellEnd"/>
    </w:p>
    <w:p w14:paraId="1C6C4245" w14:textId="0309E30E" w:rsidR="00D60E65" w:rsidRDefault="00385BA1" w:rsidP="00385BA1">
      <w:pPr>
        <w:tabs>
          <w:tab w:val="right" w:leader="underscore" w:pos="8640"/>
        </w:tabs>
        <w:ind w:left="5103"/>
        <w:rPr>
          <w:color w:val="000000" w:themeColor="text1"/>
        </w:rPr>
      </w:pPr>
      <w:r w:rsidRPr="00A35861">
        <w:rPr>
          <w:color w:val="000000" w:themeColor="text1"/>
        </w:rPr>
        <w:t>202</w:t>
      </w:r>
      <w:r w:rsidR="00B3550C" w:rsidRPr="00A35861">
        <w:rPr>
          <w:color w:val="000000" w:themeColor="text1"/>
        </w:rPr>
        <w:t>5</w:t>
      </w:r>
      <w:r w:rsidRPr="00A35861">
        <w:rPr>
          <w:color w:val="000000" w:themeColor="text1"/>
        </w:rPr>
        <w:t>-</w:t>
      </w:r>
      <w:r w:rsidR="00B3550C" w:rsidRPr="00A35861">
        <w:rPr>
          <w:color w:val="000000" w:themeColor="text1"/>
        </w:rPr>
        <w:t>11</w:t>
      </w:r>
      <w:r w:rsidR="004132DD" w:rsidRPr="00A35861">
        <w:rPr>
          <w:color w:val="000000" w:themeColor="text1"/>
        </w:rPr>
        <w:t>-</w:t>
      </w:r>
      <w:r w:rsidR="00B3550C" w:rsidRPr="00A35861">
        <w:rPr>
          <w:color w:val="000000" w:themeColor="text1"/>
        </w:rPr>
        <w:t>13</w:t>
      </w:r>
      <w:r w:rsidR="00A006BB" w:rsidRPr="00A35861">
        <w:rPr>
          <w:color w:val="000000" w:themeColor="text1"/>
        </w:rPr>
        <w:t>/Nr. SPD-</w:t>
      </w:r>
      <w:r w:rsidR="00C774B0">
        <w:rPr>
          <w:color w:val="000000" w:themeColor="text1"/>
        </w:rPr>
        <w:t>135</w:t>
      </w:r>
    </w:p>
    <w:p w14:paraId="1D80E65D" w14:textId="77777777" w:rsidR="00385BA1" w:rsidRPr="00385BA1" w:rsidRDefault="00385BA1" w:rsidP="00385BA1">
      <w:pPr>
        <w:tabs>
          <w:tab w:val="right" w:leader="underscore" w:pos="8640"/>
        </w:tabs>
        <w:ind w:left="5103"/>
        <w:rPr>
          <w:color w:val="000000" w:themeColor="text1"/>
        </w:rPr>
      </w:pPr>
    </w:p>
    <w:p w14:paraId="50D914FF" w14:textId="60A28C1B" w:rsidR="00E702FD" w:rsidRDefault="00E702FD" w:rsidP="00F40D05">
      <w:pPr>
        <w:jc w:val="center"/>
        <w:rPr>
          <w:b/>
        </w:rPr>
      </w:pPr>
      <w:r w:rsidRPr="00F40D05">
        <w:rPr>
          <w:b/>
        </w:rPr>
        <w:t>KAUNO RAJONO SAVIVALDYBĖS ADMINISTRACIJA</w:t>
      </w:r>
    </w:p>
    <w:p w14:paraId="3D72C1FF" w14:textId="77777777" w:rsidR="00E00FC8" w:rsidRDefault="00E00FC8" w:rsidP="00DA69D3">
      <w:pPr>
        <w:suppressAutoHyphens w:val="0"/>
        <w:autoSpaceDN/>
        <w:jc w:val="center"/>
        <w:textAlignment w:val="auto"/>
        <w:rPr>
          <w:b/>
          <w:bCs/>
          <w:highlight w:val="yellow"/>
          <w:lang w:eastAsia="ar-SA"/>
        </w:rPr>
      </w:pPr>
    </w:p>
    <w:p w14:paraId="2C6E4426" w14:textId="67259487" w:rsidR="009373CC" w:rsidRPr="002408E3" w:rsidRDefault="00B23A6F" w:rsidP="00B23A6F">
      <w:pPr>
        <w:suppressAutoHyphens w:val="0"/>
        <w:autoSpaceDN/>
        <w:jc w:val="center"/>
        <w:textAlignment w:val="auto"/>
        <w:rPr>
          <w:b/>
          <w:bCs/>
          <w:color w:val="000000"/>
          <w:lang w:eastAsia="en-GB"/>
        </w:rPr>
      </w:pPr>
      <w:r>
        <w:rPr>
          <w:b/>
          <w:bCs/>
          <w:lang w:eastAsia="ar-SA"/>
        </w:rPr>
        <w:t xml:space="preserve">KAUNO RAJONO ČEKIŠKĖS KADASTRO VIETOVĖJE ESANČIŲ DALIES GRIOVIŲ, JŲ ĮRENGINIŲ REMONTO </w:t>
      </w:r>
      <w:r w:rsidRPr="00996080">
        <w:rPr>
          <w:b/>
          <w:bCs/>
          <w:lang w:eastAsia="ar-SA"/>
        </w:rPr>
        <w:t xml:space="preserve">DARBŲ </w:t>
      </w:r>
      <w:r w:rsidR="00B36624" w:rsidRPr="00484E52">
        <w:rPr>
          <w:b/>
          <w:bCs/>
          <w:lang w:eastAsia="ar-SA"/>
        </w:rPr>
        <w:t xml:space="preserve">VIEŠASIS </w:t>
      </w:r>
      <w:r w:rsidR="009373CC" w:rsidRPr="00484E52">
        <w:rPr>
          <w:b/>
          <w:bCs/>
          <w:lang w:eastAsia="ar-SA"/>
        </w:rPr>
        <w:t>PIRKIMAS</w:t>
      </w:r>
    </w:p>
    <w:p w14:paraId="58E2216B" w14:textId="77777777" w:rsidR="00C976A6" w:rsidRPr="006B6532" w:rsidRDefault="00C976A6" w:rsidP="001A2F66">
      <w:pPr>
        <w:jc w:val="center"/>
        <w:rPr>
          <w:b/>
        </w:rPr>
      </w:pPr>
    </w:p>
    <w:p w14:paraId="7628E4BA" w14:textId="6EEB858F" w:rsidR="00046D25" w:rsidRPr="006B6532" w:rsidRDefault="009B23FA" w:rsidP="00F311A2">
      <w:pPr>
        <w:jc w:val="center"/>
        <w:rPr>
          <w:b/>
        </w:rPr>
      </w:pPr>
      <w:r>
        <w:rPr>
          <w:b/>
        </w:rPr>
        <w:t>SKELBIAMOS APKLAUSOS</w:t>
      </w:r>
      <w:r w:rsidR="00E15758" w:rsidRPr="00A81F09">
        <w:rPr>
          <w:b/>
        </w:rPr>
        <w:t xml:space="preserve"> </w:t>
      </w:r>
      <w:r w:rsidR="0009391D" w:rsidRPr="00A81F09">
        <w:rPr>
          <w:b/>
        </w:rPr>
        <w:t>SĄLYGOS</w:t>
      </w:r>
      <w:r w:rsidR="00AF5D90" w:rsidRPr="006B6532">
        <w:rPr>
          <w:b/>
        </w:rPr>
        <w:t>,</w:t>
      </w:r>
      <w:r w:rsidR="003514D4"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pPr>
              <w:pStyle w:val="Sraopastraipa"/>
              <w:numPr>
                <w:ilvl w:val="0"/>
                <w:numId w:val="30"/>
              </w:numPr>
              <w:autoSpaceDN/>
              <w:ind w:left="384" w:hanging="425"/>
              <w:textAlignment w:val="auto"/>
              <w:rPr>
                <w:lang w:eastAsia="lt-LT"/>
              </w:rPr>
            </w:pPr>
            <w:r w:rsidRPr="006B6532">
              <w:rPr>
                <w:lang w:eastAsia="lt-LT"/>
              </w:rPr>
              <w:t>PASIŪLYMŲ VERTINIMAS IR NAGRINĖJIMAS</w:t>
            </w:r>
          </w:p>
          <w:p w14:paraId="2639E9FC"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ATMETIMO PAGRINDAI</w:t>
            </w:r>
          </w:p>
          <w:p w14:paraId="16D23A4C" w14:textId="528FA709" w:rsidR="00CB6B93" w:rsidRPr="003641E5" w:rsidRDefault="00CB6B93">
            <w:pPr>
              <w:pStyle w:val="Sraopastraipa"/>
              <w:numPr>
                <w:ilvl w:val="0"/>
                <w:numId w:val="30"/>
              </w:numPr>
              <w:autoSpaceDN/>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3641E5">
            <w:pPr>
              <w:pStyle w:val="Sraopastraipa"/>
              <w:autoSpaceDN/>
              <w:ind w:left="384"/>
              <w:textAlignment w:val="auto"/>
              <w:rPr>
                <w:lang w:eastAsia="lt-LT"/>
              </w:rPr>
            </w:pPr>
            <w:r w:rsidRPr="003641E5">
              <w:rPr>
                <w:lang w:eastAsia="lt-LT"/>
              </w:rPr>
              <w:t>IR REIKALAUJAMI APLINKOS APSAUGOS VADYBOS SISTEMŲ STANDARTAI</w:t>
            </w:r>
          </w:p>
          <w:p w14:paraId="1A132F9B" w14:textId="116FB833" w:rsidR="00CB6B93" w:rsidRDefault="00CB6B93">
            <w:pPr>
              <w:pStyle w:val="Sraopastraipa"/>
              <w:numPr>
                <w:ilvl w:val="0"/>
                <w:numId w:val="30"/>
              </w:numPr>
              <w:autoSpaceDN/>
              <w:ind w:left="384" w:hanging="425"/>
              <w:textAlignment w:val="auto"/>
              <w:rPr>
                <w:lang w:eastAsia="lt-LT"/>
              </w:rPr>
            </w:pPr>
            <w:r w:rsidRPr="006B6532">
              <w:rPr>
                <w:lang w:eastAsia="lt-LT"/>
              </w:rPr>
              <w:t xml:space="preserve">SPRENDIMAS DĖL LAIMĖTOJO PASIŪLYMO, PASIŪLYMŲ EILĖS IR </w:t>
            </w:r>
            <w:r w:rsidR="00A61AAA">
              <w:rPr>
                <w:lang w:eastAsia="lt-LT"/>
              </w:rPr>
              <w:t xml:space="preserve">PIRKIMO PRELIMINARIOSIOS </w:t>
            </w:r>
            <w:r w:rsidRPr="006B6532">
              <w:rPr>
                <w:lang w:eastAsia="lt-LT"/>
              </w:rPr>
              <w:t>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334433">
              <w:rPr>
                <w:lang w:eastAsia="lt-LT"/>
              </w:rPr>
              <w:t>PRIEDAI:</w:t>
            </w:r>
          </w:p>
        </w:tc>
      </w:tr>
    </w:tbl>
    <w:p w14:paraId="71972607" w14:textId="766E0342" w:rsidR="00B50C82" w:rsidRPr="00CB6B93" w:rsidRDefault="00CB6B93" w:rsidP="00AB6DA0">
      <w:pPr>
        <w:spacing w:before="240" w:after="240"/>
        <w:jc w:val="center"/>
      </w:pPr>
      <w:r w:rsidRPr="00CB6B93">
        <w:t xml:space="preserve"> </w:t>
      </w:r>
      <w:r w:rsidR="003514D4" w:rsidRPr="00CB6B93">
        <w:t>TURINYS</w:t>
      </w:r>
    </w:p>
    <w:p w14:paraId="29CF66E4" w14:textId="79F66E5E" w:rsidR="00D74FEE" w:rsidRPr="00A35861" w:rsidRDefault="002E1A5A" w:rsidP="004D07B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A35861">
        <w:rPr>
          <w:lang w:val="en-US"/>
        </w:rPr>
        <w:t>Pasiūlymo</w:t>
      </w:r>
      <w:proofErr w:type="spellEnd"/>
      <w:r w:rsidRPr="00A35861">
        <w:rPr>
          <w:lang w:val="en-US"/>
        </w:rPr>
        <w:t xml:space="preserve"> forma, </w:t>
      </w:r>
      <w:proofErr w:type="spellStart"/>
      <w:r w:rsidRPr="00A35861">
        <w:rPr>
          <w:lang w:val="en-US"/>
        </w:rPr>
        <w:t>pirkimo</w:t>
      </w:r>
      <w:proofErr w:type="spellEnd"/>
      <w:r w:rsidRPr="00A35861">
        <w:rPr>
          <w:lang w:val="en-US"/>
        </w:rPr>
        <w:t xml:space="preserve"> </w:t>
      </w:r>
      <w:proofErr w:type="spellStart"/>
      <w:r w:rsidR="00DB7E92" w:rsidRPr="00A35861">
        <w:rPr>
          <w:lang w:val="en-US"/>
        </w:rPr>
        <w:t>sąlygų</w:t>
      </w:r>
      <w:proofErr w:type="spellEnd"/>
      <w:r w:rsidR="00DB7E92" w:rsidRPr="00A35861">
        <w:rPr>
          <w:lang w:val="en-US"/>
        </w:rPr>
        <w:t xml:space="preserve"> </w:t>
      </w:r>
      <w:r w:rsidRPr="00A35861">
        <w:rPr>
          <w:lang w:val="en-US"/>
        </w:rPr>
        <w:t xml:space="preserve">1 </w:t>
      </w:r>
      <w:proofErr w:type="spellStart"/>
      <w:r w:rsidRPr="00A35861">
        <w:rPr>
          <w:lang w:val="en-US"/>
        </w:rPr>
        <w:t>priedas</w:t>
      </w:r>
      <w:proofErr w:type="spellEnd"/>
      <w:r w:rsidRPr="00A35861">
        <w:rPr>
          <w:lang w:val="en-US"/>
        </w:rPr>
        <w:t>;</w:t>
      </w:r>
    </w:p>
    <w:p w14:paraId="082C2E0B" w14:textId="70547660" w:rsidR="00B23A6F" w:rsidRPr="00A35861" w:rsidRDefault="00B23A6F" w:rsidP="00B23A6F">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A35861">
        <w:rPr>
          <w:lang w:val="en-US"/>
        </w:rPr>
        <w:t>Techninė</w:t>
      </w:r>
      <w:proofErr w:type="spellEnd"/>
      <w:r w:rsidRPr="00A35861">
        <w:rPr>
          <w:lang w:val="en-US"/>
        </w:rPr>
        <w:t xml:space="preserve"> </w:t>
      </w:r>
      <w:proofErr w:type="spellStart"/>
      <w:r w:rsidRPr="00A35861">
        <w:rPr>
          <w:lang w:val="en-US"/>
        </w:rPr>
        <w:t>specifikacija</w:t>
      </w:r>
      <w:proofErr w:type="spellEnd"/>
      <w:r w:rsidRPr="00A35861">
        <w:rPr>
          <w:lang w:val="en-US"/>
        </w:rPr>
        <w:t xml:space="preserve"> (</w:t>
      </w:r>
      <w:proofErr w:type="spellStart"/>
      <w:r w:rsidRPr="00A35861">
        <w:rPr>
          <w:lang w:val="en-US"/>
        </w:rPr>
        <w:t>kurią</w:t>
      </w:r>
      <w:proofErr w:type="spellEnd"/>
      <w:r w:rsidRPr="00A35861">
        <w:rPr>
          <w:lang w:val="en-US"/>
        </w:rPr>
        <w:t xml:space="preserve"> </w:t>
      </w:r>
      <w:proofErr w:type="spellStart"/>
      <w:r w:rsidRPr="00A35861">
        <w:rPr>
          <w:lang w:val="en-US"/>
        </w:rPr>
        <w:t>sudaro</w:t>
      </w:r>
      <w:proofErr w:type="spellEnd"/>
      <w:r w:rsidRPr="00A35861">
        <w:rPr>
          <w:lang w:val="en-US"/>
        </w:rPr>
        <w:t xml:space="preserve">: 1) </w:t>
      </w:r>
      <w:proofErr w:type="spellStart"/>
      <w:r w:rsidRPr="00A35861">
        <w:rPr>
          <w:lang w:val="en-US"/>
        </w:rPr>
        <w:t>techninis</w:t>
      </w:r>
      <w:proofErr w:type="spellEnd"/>
      <w:r w:rsidRPr="00A35861">
        <w:rPr>
          <w:lang w:val="en-US"/>
        </w:rPr>
        <w:t xml:space="preserve"> </w:t>
      </w:r>
      <w:proofErr w:type="spellStart"/>
      <w:r w:rsidRPr="00A35861">
        <w:rPr>
          <w:lang w:val="en-US"/>
        </w:rPr>
        <w:t>darbo</w:t>
      </w:r>
      <w:proofErr w:type="spellEnd"/>
      <w:r w:rsidRPr="00A35861">
        <w:rPr>
          <w:lang w:val="en-US"/>
        </w:rPr>
        <w:t xml:space="preserve"> </w:t>
      </w:r>
      <w:proofErr w:type="spellStart"/>
      <w:r w:rsidRPr="00A35861">
        <w:rPr>
          <w:lang w:val="en-US"/>
        </w:rPr>
        <w:t>projektas</w:t>
      </w:r>
      <w:proofErr w:type="spellEnd"/>
      <w:r w:rsidRPr="00A35861">
        <w:rPr>
          <w:lang w:val="en-US"/>
        </w:rPr>
        <w:t xml:space="preserve">, </w:t>
      </w:r>
      <w:r w:rsidRPr="00A35861">
        <w:rPr>
          <w:rFonts w:eastAsia="Calibri"/>
        </w:rPr>
        <w:t xml:space="preserve">2) darbų kiekių žiniaraščiai, </w:t>
      </w:r>
      <w:r w:rsidR="00F76235" w:rsidRPr="00A35861">
        <w:rPr>
          <w:rFonts w:eastAsia="Calibri"/>
        </w:rPr>
        <w:t>3</w:t>
      </w:r>
      <w:r w:rsidRPr="00A35861">
        <w:rPr>
          <w:rFonts w:eastAsia="Calibri"/>
        </w:rPr>
        <w:t xml:space="preserve"> vnt. </w:t>
      </w:r>
      <w:r w:rsidRPr="00A35861">
        <w:rPr>
          <w:lang w:val="en-US"/>
        </w:rPr>
        <w:t>(</w:t>
      </w:r>
      <w:proofErr w:type="spellStart"/>
      <w:r w:rsidRPr="00A35861">
        <w:rPr>
          <w:lang w:val="en-US"/>
        </w:rPr>
        <w:t>pateikiama</w:t>
      </w:r>
      <w:proofErr w:type="spellEnd"/>
      <w:r w:rsidRPr="00A35861">
        <w:rPr>
          <w:lang w:val="en-US"/>
        </w:rPr>
        <w:t xml:space="preserve"> </w:t>
      </w:r>
      <w:proofErr w:type="spellStart"/>
      <w:r w:rsidRPr="00A35861">
        <w:rPr>
          <w:lang w:val="en-US"/>
        </w:rPr>
        <w:t>atskiru</w:t>
      </w:r>
      <w:proofErr w:type="spellEnd"/>
      <w:r w:rsidRPr="00A35861">
        <w:rPr>
          <w:lang w:val="en-US"/>
        </w:rPr>
        <w:t xml:space="preserve"> </w:t>
      </w:r>
      <w:proofErr w:type="spellStart"/>
      <w:r w:rsidRPr="00A35861">
        <w:rPr>
          <w:lang w:val="en-US"/>
        </w:rPr>
        <w:t>failu</w:t>
      </w:r>
      <w:proofErr w:type="spellEnd"/>
      <w:r w:rsidRPr="00A35861">
        <w:rPr>
          <w:lang w:val="en-US"/>
        </w:rPr>
        <w:t xml:space="preserve">);   </w:t>
      </w:r>
    </w:p>
    <w:p w14:paraId="23F97622" w14:textId="50F9B9FE"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A35861">
        <w:rPr>
          <w:lang w:val="en-US"/>
        </w:rPr>
        <w:t>Pirkimo</w:t>
      </w:r>
      <w:proofErr w:type="spellEnd"/>
      <w:r w:rsidRPr="00A35861">
        <w:rPr>
          <w:lang w:val="en-US"/>
        </w:rPr>
        <w:t xml:space="preserve"> </w:t>
      </w:r>
      <w:r w:rsidR="00E820F2" w:rsidRPr="00A35861">
        <w:rPr>
          <w:lang w:val="en-US"/>
        </w:rPr>
        <w:t>(</w:t>
      </w:r>
      <w:proofErr w:type="spellStart"/>
      <w:r w:rsidR="00E820F2" w:rsidRPr="00A35861">
        <w:rPr>
          <w:lang w:val="en-US"/>
        </w:rPr>
        <w:t>preliminariosios</w:t>
      </w:r>
      <w:proofErr w:type="spellEnd"/>
      <w:r w:rsidR="00E820F2" w:rsidRPr="00A35861">
        <w:rPr>
          <w:lang w:val="en-US"/>
        </w:rPr>
        <w:t xml:space="preserve"> </w:t>
      </w:r>
      <w:proofErr w:type="spellStart"/>
      <w:r w:rsidR="00E820F2" w:rsidRPr="00A35861">
        <w:rPr>
          <w:lang w:val="en-US"/>
        </w:rPr>
        <w:t>ir</w:t>
      </w:r>
      <w:proofErr w:type="spellEnd"/>
      <w:r w:rsidR="00E820F2" w:rsidRPr="00A35861">
        <w:rPr>
          <w:lang w:val="en-US"/>
        </w:rPr>
        <w:t xml:space="preserve"> </w:t>
      </w:r>
      <w:proofErr w:type="spellStart"/>
      <w:r w:rsidR="00E820F2" w:rsidRPr="00A35861">
        <w:rPr>
          <w:lang w:val="en-US"/>
        </w:rPr>
        <w:t>pagrindinės</w:t>
      </w:r>
      <w:proofErr w:type="spellEnd"/>
      <w:r w:rsidR="00E820F2" w:rsidRPr="00A35861">
        <w:rPr>
          <w:lang w:val="en-US"/>
        </w:rPr>
        <w:t xml:space="preserve">) </w:t>
      </w:r>
      <w:proofErr w:type="spellStart"/>
      <w:r w:rsidRPr="00A35861">
        <w:rPr>
          <w:lang w:val="en-US"/>
        </w:rPr>
        <w:t>sutar</w:t>
      </w:r>
      <w:r w:rsidR="00C043F7" w:rsidRPr="00A35861">
        <w:rPr>
          <w:lang w:val="en-US"/>
        </w:rPr>
        <w:t>ties</w:t>
      </w:r>
      <w:proofErr w:type="spellEnd"/>
      <w:r w:rsidRPr="00A35861">
        <w:rPr>
          <w:lang w:val="en-US"/>
        </w:rPr>
        <w:t xml:space="preserve"> </w:t>
      </w:r>
      <w:proofErr w:type="spellStart"/>
      <w:r w:rsidRPr="00A35861">
        <w:rPr>
          <w:lang w:val="en-US"/>
        </w:rPr>
        <w:t>projekta</w:t>
      </w:r>
      <w:r w:rsidR="00C043F7" w:rsidRPr="00A35861">
        <w:rPr>
          <w:lang w:val="en-US"/>
        </w:rPr>
        <w:t>s</w:t>
      </w:r>
      <w:proofErr w:type="spellEnd"/>
      <w:r w:rsidRPr="00A35861">
        <w:rPr>
          <w:lang w:val="en-US"/>
        </w:rPr>
        <w:t xml:space="preserve">, </w:t>
      </w:r>
      <w:proofErr w:type="spellStart"/>
      <w:r w:rsidRPr="00A35861">
        <w:rPr>
          <w:lang w:val="en-US"/>
        </w:rPr>
        <w:t>pirkimo</w:t>
      </w:r>
      <w:proofErr w:type="spellEnd"/>
      <w:r w:rsidRPr="00A35861">
        <w:rPr>
          <w:lang w:val="en-US"/>
        </w:rPr>
        <w:t xml:space="preserve"> </w:t>
      </w:r>
      <w:proofErr w:type="spellStart"/>
      <w:r w:rsidR="00DB7E92" w:rsidRPr="00A35861">
        <w:rPr>
          <w:lang w:val="en-US"/>
        </w:rPr>
        <w:t>sąlygų</w:t>
      </w:r>
      <w:proofErr w:type="spellEnd"/>
      <w:r w:rsidR="00DB7E92" w:rsidRPr="00A35861">
        <w:rPr>
          <w:lang w:val="en-US"/>
        </w:rPr>
        <w:t xml:space="preserve"> </w:t>
      </w:r>
      <w:r w:rsidRPr="00A35861">
        <w:rPr>
          <w:lang w:val="en-US"/>
        </w:rPr>
        <w:t xml:space="preserve">3 </w:t>
      </w:r>
      <w:proofErr w:type="spellStart"/>
      <w:r w:rsidRPr="00A35861">
        <w:rPr>
          <w:lang w:val="en-US"/>
        </w:rPr>
        <w:t>priedas</w:t>
      </w:r>
      <w:proofErr w:type="spellEnd"/>
      <w:r w:rsidR="0019241E" w:rsidRPr="00A35861">
        <w:rPr>
          <w:lang w:val="en-US"/>
        </w:rPr>
        <w:t xml:space="preserve"> (</w:t>
      </w:r>
      <w:proofErr w:type="spellStart"/>
      <w:r w:rsidR="0019241E" w:rsidRPr="00A35861">
        <w:rPr>
          <w:lang w:val="en-US"/>
        </w:rPr>
        <w:t>pateikiama</w:t>
      </w:r>
      <w:proofErr w:type="spellEnd"/>
      <w:r w:rsidR="0019241E" w:rsidRPr="00A35861">
        <w:rPr>
          <w:lang w:val="en-US"/>
        </w:rPr>
        <w:t xml:space="preserve"> </w:t>
      </w:r>
      <w:proofErr w:type="spellStart"/>
      <w:r w:rsidR="0019241E" w:rsidRPr="00A35861">
        <w:rPr>
          <w:lang w:val="en-US"/>
        </w:rPr>
        <w:t>atskiru</w:t>
      </w:r>
      <w:proofErr w:type="spellEnd"/>
      <w:r w:rsidR="0019241E" w:rsidRPr="00A35861">
        <w:rPr>
          <w:lang w:val="en-US"/>
        </w:rPr>
        <w:t xml:space="preserve"> </w:t>
      </w:r>
      <w:proofErr w:type="spellStart"/>
      <w:r w:rsidR="0019241E" w:rsidRPr="00A35861">
        <w:rPr>
          <w:lang w:val="en-US"/>
        </w:rPr>
        <w:t>failu</w:t>
      </w:r>
      <w:proofErr w:type="spellEnd"/>
      <w:r w:rsidR="0019241E" w:rsidRPr="00580E84">
        <w:rPr>
          <w:lang w:val="en-US"/>
        </w:rPr>
        <w:t>)</w:t>
      </w:r>
      <w:r w:rsidRPr="00580E84">
        <w:rPr>
          <w:lang w:val="en-US"/>
        </w:rPr>
        <w:t>;</w:t>
      </w:r>
    </w:p>
    <w:p w14:paraId="3435BD29" w14:textId="0218BE8E" w:rsidR="002E1A5A" w:rsidRPr="00B319F3" w:rsidRDefault="00CC70F7" w:rsidP="00186ACC">
      <w:pPr>
        <w:numPr>
          <w:ilvl w:val="0"/>
          <w:numId w:val="15"/>
        </w:numPr>
        <w:tabs>
          <w:tab w:val="left" w:pos="993"/>
        </w:tabs>
        <w:autoSpaceDN/>
        <w:ind w:left="426" w:firstLine="283"/>
        <w:contextualSpacing/>
        <w:jc w:val="both"/>
        <w:textAlignment w:val="auto"/>
        <w:rPr>
          <w:lang w:eastAsia="lt-LT"/>
        </w:rPr>
      </w:pPr>
      <w:r>
        <w:t>D</w:t>
      </w:r>
      <w:r w:rsidRPr="00B16BA3">
        <w:t xml:space="preserve">eklaracijos </w:t>
      </w:r>
      <w:r>
        <w:t xml:space="preserve">(dėl atitikties </w:t>
      </w:r>
      <w:r w:rsidRPr="00B319F3">
        <w:t xml:space="preserve">keliamiems reikalavimams) </w:t>
      </w:r>
      <w:r w:rsidRPr="00B319F3">
        <w:rPr>
          <w:szCs w:val="20"/>
          <w:lang w:val="en-US"/>
        </w:rPr>
        <w:t>forma</w:t>
      </w:r>
      <w:r w:rsidR="002E1A5A" w:rsidRPr="00B319F3">
        <w:rPr>
          <w:lang w:val="en-US"/>
        </w:rPr>
        <w:t xml:space="preserve">, </w:t>
      </w:r>
      <w:proofErr w:type="spellStart"/>
      <w:r w:rsidR="002E1A5A" w:rsidRPr="00B319F3">
        <w:rPr>
          <w:lang w:val="en-US"/>
        </w:rPr>
        <w:t>pirkimo</w:t>
      </w:r>
      <w:proofErr w:type="spellEnd"/>
      <w:r w:rsidR="002E1A5A" w:rsidRPr="00B319F3">
        <w:rPr>
          <w:lang w:val="en-US"/>
        </w:rPr>
        <w:t xml:space="preserve"> </w:t>
      </w:r>
      <w:proofErr w:type="spellStart"/>
      <w:r w:rsidR="00DB7E92" w:rsidRPr="00B319F3">
        <w:rPr>
          <w:lang w:val="en-US"/>
        </w:rPr>
        <w:t>sąlygų</w:t>
      </w:r>
      <w:proofErr w:type="spellEnd"/>
      <w:r w:rsidR="00DB7E92" w:rsidRPr="00B319F3">
        <w:rPr>
          <w:lang w:val="en-US"/>
        </w:rPr>
        <w:t xml:space="preserve"> </w:t>
      </w:r>
      <w:r w:rsidR="002E1A5A" w:rsidRPr="00B319F3">
        <w:rPr>
          <w:lang w:val="en-US"/>
        </w:rPr>
        <w:t xml:space="preserve">4 </w:t>
      </w:r>
      <w:proofErr w:type="spellStart"/>
      <w:r w:rsidR="002E1A5A" w:rsidRPr="00B319F3">
        <w:rPr>
          <w:lang w:val="en-US"/>
        </w:rPr>
        <w:t>priedas</w:t>
      </w:r>
      <w:proofErr w:type="spellEnd"/>
      <w:r w:rsidR="0019241E" w:rsidRPr="00B319F3">
        <w:rPr>
          <w:lang w:val="en-US"/>
        </w:rPr>
        <w:t>;</w:t>
      </w:r>
    </w:p>
    <w:p w14:paraId="3B65A65A" w14:textId="13699147" w:rsidR="0019241E" w:rsidRPr="00B319F3" w:rsidRDefault="0019241E" w:rsidP="0019241E">
      <w:pPr>
        <w:numPr>
          <w:ilvl w:val="0"/>
          <w:numId w:val="15"/>
        </w:numPr>
        <w:tabs>
          <w:tab w:val="left" w:pos="993"/>
        </w:tabs>
        <w:autoSpaceDN/>
        <w:ind w:left="0" w:firstLine="709"/>
        <w:contextualSpacing/>
        <w:jc w:val="both"/>
        <w:textAlignment w:val="auto"/>
        <w:rPr>
          <w:lang w:eastAsia="lt-LT"/>
        </w:rPr>
      </w:pPr>
      <w:r w:rsidRPr="00B319F3">
        <w:rPr>
          <w:rFonts w:cstheme="minorHAnsi"/>
          <w:bCs/>
        </w:rPr>
        <w:t xml:space="preserve">Tiekėjų pašalinimo pagrindai ir jų nebuvimą patvirtinantys dokumentai (1 lentelė), pirkimo </w:t>
      </w:r>
      <w:r w:rsidR="00DB7E92" w:rsidRPr="00B319F3">
        <w:rPr>
          <w:rFonts w:cstheme="minorHAnsi"/>
          <w:bCs/>
        </w:rPr>
        <w:t xml:space="preserve">sąlygų </w:t>
      </w:r>
      <w:r w:rsidRPr="00B319F3">
        <w:rPr>
          <w:lang w:val="en-US"/>
        </w:rPr>
        <w:t xml:space="preserve">5 </w:t>
      </w:r>
      <w:proofErr w:type="spellStart"/>
      <w:r w:rsidRPr="00B319F3">
        <w:rPr>
          <w:lang w:val="en-US"/>
        </w:rPr>
        <w:t>priedas</w:t>
      </w:r>
      <w:proofErr w:type="spellEnd"/>
      <w:r w:rsidRPr="00B319F3">
        <w:rPr>
          <w:lang w:val="en-US"/>
        </w:rPr>
        <w:t xml:space="preserve"> (</w:t>
      </w:r>
      <w:proofErr w:type="spellStart"/>
      <w:r w:rsidRPr="00B319F3">
        <w:rPr>
          <w:lang w:val="en-US"/>
        </w:rPr>
        <w:t>pateikiama</w:t>
      </w:r>
      <w:proofErr w:type="spellEnd"/>
      <w:r w:rsidRPr="00B319F3">
        <w:rPr>
          <w:lang w:val="en-US"/>
        </w:rPr>
        <w:t xml:space="preserve"> </w:t>
      </w:r>
      <w:proofErr w:type="spellStart"/>
      <w:r w:rsidRPr="00B319F3">
        <w:rPr>
          <w:lang w:val="en-US"/>
        </w:rPr>
        <w:t>atskiru</w:t>
      </w:r>
      <w:proofErr w:type="spellEnd"/>
      <w:r w:rsidRPr="00B319F3">
        <w:rPr>
          <w:lang w:val="en-US"/>
        </w:rPr>
        <w:t xml:space="preserve"> </w:t>
      </w:r>
      <w:proofErr w:type="spellStart"/>
      <w:r w:rsidRPr="00B319F3">
        <w:rPr>
          <w:lang w:val="en-US"/>
        </w:rPr>
        <w:t>failu</w:t>
      </w:r>
      <w:proofErr w:type="spellEnd"/>
      <w:r w:rsidRPr="00B319F3">
        <w:rPr>
          <w:lang w:val="en-US"/>
        </w:rPr>
        <w:t>)</w:t>
      </w:r>
      <w:r w:rsidR="00E90E9F" w:rsidRPr="00B319F3">
        <w:rPr>
          <w:lang w:val="en-US"/>
        </w:rPr>
        <w:t>;</w:t>
      </w:r>
    </w:p>
    <w:p w14:paraId="40F3AEEB" w14:textId="6283515F" w:rsidR="002A31E1" w:rsidRPr="00B319F3" w:rsidRDefault="00D41FDC" w:rsidP="00D41FDC">
      <w:pPr>
        <w:numPr>
          <w:ilvl w:val="0"/>
          <w:numId w:val="15"/>
        </w:numPr>
        <w:tabs>
          <w:tab w:val="left" w:pos="993"/>
        </w:tabs>
        <w:autoSpaceDN/>
        <w:ind w:left="0" w:firstLine="709"/>
        <w:contextualSpacing/>
        <w:jc w:val="both"/>
        <w:textAlignment w:val="auto"/>
        <w:rPr>
          <w:lang w:eastAsia="lt-LT"/>
        </w:rPr>
      </w:pPr>
      <w:proofErr w:type="spellStart"/>
      <w:r w:rsidRPr="00B319F3">
        <w:rPr>
          <w:lang w:val="en-US"/>
        </w:rPr>
        <w:t>Atliktų</w:t>
      </w:r>
      <w:proofErr w:type="spellEnd"/>
      <w:r w:rsidRPr="00B319F3">
        <w:rPr>
          <w:lang w:val="en-US"/>
        </w:rPr>
        <w:t xml:space="preserve"> </w:t>
      </w:r>
      <w:proofErr w:type="spellStart"/>
      <w:r w:rsidRPr="00B319F3">
        <w:rPr>
          <w:lang w:val="en-US"/>
        </w:rPr>
        <w:t>statybos</w:t>
      </w:r>
      <w:proofErr w:type="spellEnd"/>
      <w:r w:rsidRPr="00B319F3">
        <w:rPr>
          <w:lang w:val="en-US"/>
        </w:rPr>
        <w:t xml:space="preserve"> </w:t>
      </w:r>
      <w:proofErr w:type="spellStart"/>
      <w:r w:rsidRPr="00B319F3">
        <w:rPr>
          <w:lang w:val="en-US"/>
        </w:rPr>
        <w:t>darbų</w:t>
      </w:r>
      <w:proofErr w:type="spellEnd"/>
      <w:r w:rsidRPr="00B319F3">
        <w:rPr>
          <w:lang w:val="en-US"/>
        </w:rPr>
        <w:t xml:space="preserve"> </w:t>
      </w:r>
      <w:proofErr w:type="spellStart"/>
      <w:r w:rsidRPr="00B319F3">
        <w:rPr>
          <w:lang w:val="en-US"/>
        </w:rPr>
        <w:t>sąrašas</w:t>
      </w:r>
      <w:proofErr w:type="spellEnd"/>
      <w:r w:rsidRPr="00B319F3">
        <w:rPr>
          <w:lang w:val="en-US"/>
        </w:rPr>
        <w:t xml:space="preserve">, </w:t>
      </w:r>
      <w:proofErr w:type="spellStart"/>
      <w:r w:rsidRPr="00B319F3">
        <w:rPr>
          <w:lang w:val="en-US"/>
        </w:rPr>
        <w:t>pirkimo</w:t>
      </w:r>
      <w:proofErr w:type="spellEnd"/>
      <w:r w:rsidRPr="00B319F3">
        <w:rPr>
          <w:lang w:val="en-US"/>
        </w:rPr>
        <w:t xml:space="preserve"> </w:t>
      </w:r>
      <w:proofErr w:type="spellStart"/>
      <w:r w:rsidRPr="00B319F3">
        <w:rPr>
          <w:lang w:val="en-US"/>
        </w:rPr>
        <w:t>sąlygų</w:t>
      </w:r>
      <w:proofErr w:type="spellEnd"/>
      <w:r w:rsidRPr="00B319F3">
        <w:rPr>
          <w:lang w:val="en-US"/>
        </w:rPr>
        <w:t xml:space="preserve"> 6 </w:t>
      </w:r>
      <w:proofErr w:type="spellStart"/>
      <w:r w:rsidRPr="00B319F3">
        <w:rPr>
          <w:lang w:val="en-US"/>
        </w:rPr>
        <w:t>priedas</w:t>
      </w:r>
      <w:proofErr w:type="spellEnd"/>
      <w:r w:rsidRPr="00B319F3">
        <w:rPr>
          <w:lang w:val="en-US"/>
        </w:rPr>
        <w:t xml:space="preserve"> (</w:t>
      </w:r>
      <w:proofErr w:type="spellStart"/>
      <w:r w:rsidRPr="00B319F3">
        <w:rPr>
          <w:lang w:val="en-US"/>
        </w:rPr>
        <w:t>pateikiama</w:t>
      </w:r>
      <w:proofErr w:type="spellEnd"/>
      <w:r w:rsidRPr="00B319F3">
        <w:rPr>
          <w:lang w:val="en-US"/>
        </w:rPr>
        <w:t xml:space="preserve"> </w:t>
      </w:r>
      <w:proofErr w:type="spellStart"/>
      <w:r w:rsidRPr="00B319F3">
        <w:rPr>
          <w:lang w:val="en-US"/>
        </w:rPr>
        <w:t>atskiru</w:t>
      </w:r>
      <w:proofErr w:type="spellEnd"/>
      <w:r w:rsidRPr="00B319F3">
        <w:rPr>
          <w:lang w:val="en-US"/>
        </w:rPr>
        <w:t xml:space="preserve"> </w:t>
      </w:r>
      <w:proofErr w:type="spellStart"/>
      <w:r w:rsidRPr="00B319F3">
        <w:rPr>
          <w:lang w:val="en-US"/>
        </w:rPr>
        <w:t>failu</w:t>
      </w:r>
      <w:proofErr w:type="spellEnd"/>
      <w:r w:rsidRPr="00B319F3">
        <w:rPr>
          <w:lang w:val="en-US"/>
        </w:rPr>
        <w:t>)</w:t>
      </w:r>
      <w:r w:rsidR="00C81E38" w:rsidRPr="00B319F3">
        <w:rPr>
          <w:lang w:val="en-US"/>
        </w:rPr>
        <w:t>;</w:t>
      </w:r>
    </w:p>
    <w:p w14:paraId="72BC1178" w14:textId="77777777" w:rsidR="00F45EC2" w:rsidRDefault="00F45EC2" w:rsidP="00F45EC2">
      <w:pPr>
        <w:numPr>
          <w:ilvl w:val="0"/>
          <w:numId w:val="15"/>
        </w:numPr>
        <w:tabs>
          <w:tab w:val="left" w:pos="993"/>
        </w:tabs>
        <w:autoSpaceDN/>
        <w:ind w:left="0" w:firstLine="709"/>
        <w:contextualSpacing/>
        <w:jc w:val="both"/>
        <w:textAlignment w:val="auto"/>
        <w:rPr>
          <w:lang w:eastAsia="lt-LT"/>
        </w:rPr>
      </w:pPr>
      <w:r w:rsidRPr="00805703">
        <w:rPr>
          <w:bCs/>
        </w:rPr>
        <w:t>Tiekėjo asmenų, atsakingų už sutarties vykdymą, sąrašas</w:t>
      </w:r>
      <w:r w:rsidRPr="00805703">
        <w:rPr>
          <w:lang w:eastAsia="lt-LT"/>
        </w:rPr>
        <w:t>, pirkimo sąlygų 7 priedas</w:t>
      </w:r>
      <w:r w:rsidRPr="000D6259">
        <w:rPr>
          <w:lang w:eastAsia="lt-LT"/>
        </w:rPr>
        <w:t xml:space="preserve"> (</w:t>
      </w:r>
      <w:proofErr w:type="spellStart"/>
      <w:r w:rsidRPr="000D6259">
        <w:rPr>
          <w:lang w:val="en-US"/>
        </w:rPr>
        <w:t>pateikiama</w:t>
      </w:r>
      <w:proofErr w:type="spellEnd"/>
      <w:r w:rsidRPr="000D6259">
        <w:rPr>
          <w:lang w:val="en-US"/>
        </w:rPr>
        <w:t xml:space="preserve"> </w:t>
      </w:r>
      <w:proofErr w:type="spellStart"/>
      <w:r w:rsidRPr="000D6259">
        <w:rPr>
          <w:lang w:val="en-US"/>
        </w:rPr>
        <w:t>atskiru</w:t>
      </w:r>
      <w:proofErr w:type="spellEnd"/>
      <w:r w:rsidRPr="000D6259">
        <w:rPr>
          <w:lang w:val="en-US"/>
        </w:rPr>
        <w:t xml:space="preserve"> </w:t>
      </w:r>
      <w:proofErr w:type="spellStart"/>
      <w:r w:rsidRPr="000D6259">
        <w:rPr>
          <w:lang w:val="en-US"/>
        </w:rPr>
        <w:t>failu</w:t>
      </w:r>
      <w:proofErr w:type="spellEnd"/>
      <w:r w:rsidRPr="000D6259">
        <w:rPr>
          <w:lang w:val="en-US"/>
        </w:rPr>
        <w:t>)</w:t>
      </w:r>
      <w:r>
        <w:rPr>
          <w:lang w:eastAsia="lt-LT"/>
        </w:rPr>
        <w:t>.</w:t>
      </w:r>
    </w:p>
    <w:p w14:paraId="5A33D1D3" w14:textId="77777777" w:rsidR="00080E0C" w:rsidRDefault="00080E0C" w:rsidP="00080E0C">
      <w:pPr>
        <w:tabs>
          <w:tab w:val="left" w:pos="993"/>
        </w:tabs>
        <w:autoSpaceDN/>
        <w:ind w:left="709"/>
        <w:contextualSpacing/>
        <w:jc w:val="both"/>
        <w:textAlignment w:val="auto"/>
        <w:rPr>
          <w:lang w:eastAsia="lt-LT"/>
        </w:rPr>
      </w:pPr>
    </w:p>
    <w:p w14:paraId="165E4C98" w14:textId="77777777" w:rsidR="00080E0C" w:rsidRDefault="00080E0C" w:rsidP="00080E0C">
      <w:pPr>
        <w:tabs>
          <w:tab w:val="left" w:pos="993"/>
        </w:tabs>
        <w:autoSpaceDN/>
        <w:ind w:left="709"/>
        <w:contextualSpacing/>
        <w:jc w:val="both"/>
        <w:textAlignment w:val="auto"/>
        <w:rPr>
          <w:lang w:eastAsia="lt-LT"/>
        </w:rPr>
      </w:pPr>
    </w:p>
    <w:p w14:paraId="10708012" w14:textId="77777777" w:rsidR="00D60E65" w:rsidRDefault="00D60E65" w:rsidP="00D365D6">
      <w:pPr>
        <w:tabs>
          <w:tab w:val="left" w:pos="993"/>
        </w:tabs>
        <w:autoSpaceDN/>
        <w:contextualSpacing/>
        <w:jc w:val="both"/>
        <w:textAlignment w:val="auto"/>
        <w:rPr>
          <w:lang w:eastAsia="lt-LT"/>
        </w:rPr>
      </w:pPr>
    </w:p>
    <w:p w14:paraId="4EFF787A" w14:textId="77777777" w:rsidR="00F45EC2" w:rsidRPr="00D60E65" w:rsidRDefault="00F45EC2" w:rsidP="00D365D6">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80995" w14:textId="77777777" w:rsidR="00591462" w:rsidRDefault="00591462" w:rsidP="00591462">
      <w:pPr>
        <w:widowControl w:val="0"/>
        <w:tabs>
          <w:tab w:val="left" w:pos="851"/>
        </w:tabs>
        <w:autoSpaceDE w:val="0"/>
        <w:autoSpaceDN/>
        <w:adjustRightInd w:val="0"/>
        <w:ind w:left="851"/>
        <w:jc w:val="both"/>
        <w:textAlignment w:val="auto"/>
      </w:pPr>
    </w:p>
    <w:p w14:paraId="74E214A2" w14:textId="2CD3A02C" w:rsidR="004E65E8" w:rsidRPr="004A363C" w:rsidRDefault="009217E7" w:rsidP="004E65E8">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Kauno rajono savivaldybės administracija</w:t>
      </w:r>
      <w:r w:rsidRPr="004E65E8">
        <w:rPr>
          <w:i/>
          <w:lang w:eastAsia="lt-LT"/>
        </w:rPr>
        <w:t xml:space="preserve"> </w:t>
      </w:r>
      <w:r w:rsidRPr="00E46903">
        <w:rPr>
          <w:lang w:eastAsia="lt-LT"/>
        </w:rPr>
        <w:t>(toliau – perkančioji organizacija) vykdo šį</w:t>
      </w:r>
      <w:r w:rsidRPr="004E65E8">
        <w:rPr>
          <w:b/>
        </w:rPr>
        <w:t xml:space="preserve"> </w:t>
      </w:r>
      <w:bookmarkStart w:id="0" w:name="_Hlk135831121"/>
      <w:r w:rsidR="004E65E8">
        <w:rPr>
          <w:bCs/>
        </w:rPr>
        <w:t xml:space="preserve">Kauno rajono Čekiškės kadastro vietovėje esančių dalies griovių, jų įrenginių remonto darbų </w:t>
      </w:r>
      <w:r w:rsidR="004E65E8" w:rsidRPr="00BA55B8">
        <w:rPr>
          <w:bCs/>
        </w:rPr>
        <w:t>viešąjį</w:t>
      </w:r>
      <w:r w:rsidR="004E65E8" w:rsidRPr="00BA55B8">
        <w:rPr>
          <w:bCs/>
          <w:lang w:eastAsia="lt-LT"/>
        </w:rPr>
        <w:t xml:space="preserve"> pirkimą</w:t>
      </w:r>
      <w:bookmarkEnd w:id="0"/>
      <w:r w:rsidR="004E65E8" w:rsidRPr="00CF2BF8">
        <w:rPr>
          <w:lang w:eastAsia="lt-LT"/>
        </w:rPr>
        <w:t xml:space="preserve">. </w:t>
      </w:r>
      <w:r w:rsidR="004E65E8" w:rsidRPr="00CF2BF8">
        <w:t>Pirkimui</w:t>
      </w:r>
      <w:r w:rsidR="004E65E8" w:rsidRPr="004A363C">
        <w:t xml:space="preserve"> priskirtinas Bendrajame viešųjų pirkimų žodyne (toliau – </w:t>
      </w:r>
      <w:r w:rsidR="004E65E8" w:rsidRPr="00700FDF">
        <w:t>BVPŽ) nurodytas</w:t>
      </w:r>
      <w:r w:rsidR="004E65E8">
        <w:t xml:space="preserve"> </w:t>
      </w:r>
      <w:r w:rsidR="004E65E8" w:rsidRPr="00BA55B8">
        <w:rPr>
          <w:b/>
          <w:bCs/>
        </w:rPr>
        <w:t xml:space="preserve">pagrindinis kodas </w:t>
      </w:r>
      <w:r w:rsidR="004E65E8" w:rsidRPr="00BA55B8">
        <w:rPr>
          <w:bCs/>
          <w:lang w:eastAsia="lt-LT"/>
        </w:rPr>
        <w:t>–</w:t>
      </w:r>
      <w:r w:rsidR="004E65E8" w:rsidRPr="00BA55B8">
        <w:rPr>
          <w:b/>
          <w:lang w:eastAsia="lt-LT"/>
        </w:rPr>
        <w:t xml:space="preserve"> </w:t>
      </w:r>
      <w:r w:rsidR="004E65E8" w:rsidRPr="00BA55B8">
        <w:rPr>
          <w:b/>
        </w:rPr>
        <w:t>45112320-4</w:t>
      </w:r>
      <w:r w:rsidR="004E65E8" w:rsidRPr="00BA55B8">
        <w:rPr>
          <w:bCs/>
        </w:rPr>
        <w:t xml:space="preserve"> (melioracijos darbai). </w:t>
      </w:r>
      <w:r w:rsidR="004E65E8">
        <w:rPr>
          <w:bCs/>
        </w:rPr>
        <w:t xml:space="preserve"> </w:t>
      </w:r>
    </w:p>
    <w:p w14:paraId="47A20D77" w14:textId="203E7FAB" w:rsidR="000B5F19" w:rsidRPr="006B6532" w:rsidRDefault="00200203" w:rsidP="00C278D9">
      <w:pPr>
        <w:widowControl w:val="0"/>
        <w:numPr>
          <w:ilvl w:val="1"/>
          <w:numId w:val="14"/>
        </w:numPr>
        <w:tabs>
          <w:tab w:val="left" w:pos="851"/>
        </w:tabs>
        <w:autoSpaceDE w:val="0"/>
        <w:autoSpaceDN/>
        <w:adjustRightInd w:val="0"/>
        <w:ind w:left="0" w:firstLine="851"/>
        <w:jc w:val="both"/>
        <w:textAlignment w:val="auto"/>
        <w:rPr>
          <w:lang w:eastAsia="lt-LT"/>
        </w:rPr>
      </w:pPr>
      <w:r w:rsidRPr="00D5478A">
        <w:rPr>
          <w:lang w:eastAsia="lt-LT"/>
        </w:rPr>
        <w:t>Vartojamos pagrindinės sąvokos apibrėžtos Lietuvos Respublikos</w:t>
      </w:r>
      <w:r w:rsidRPr="0073713B">
        <w:rPr>
          <w:lang w:eastAsia="lt-LT"/>
        </w:rPr>
        <w:t xml:space="preserve"> viešųjų</w:t>
      </w:r>
      <w:r w:rsidRPr="00AB6C02">
        <w:rPr>
          <w:lang w:eastAsia="lt-LT"/>
        </w:rPr>
        <w:t xml:space="preserve"> pirkimų </w:t>
      </w:r>
      <w:r w:rsidR="0066373F" w:rsidRPr="00AB6C02">
        <w:rPr>
          <w:lang w:eastAsia="lt-LT"/>
        </w:rPr>
        <w:t xml:space="preserve">    </w:t>
      </w:r>
      <w:r w:rsidRPr="00AB6C02">
        <w:rPr>
          <w:lang w:eastAsia="lt-LT"/>
        </w:rPr>
        <w:t xml:space="preserve">įstatyme (toliau – </w:t>
      </w:r>
      <w:r w:rsidR="00896D3A" w:rsidRPr="00AB6C02">
        <w:rPr>
          <w:lang w:eastAsia="lt-LT"/>
        </w:rPr>
        <w:t>VPĮ/</w:t>
      </w:r>
      <w:r w:rsidR="005B7A6E" w:rsidRPr="00AB6C02">
        <w:rPr>
          <w:lang w:eastAsia="lt-LT"/>
        </w:rPr>
        <w:t>Viešųjų pirkimų įstatymas</w:t>
      </w:r>
      <w:r w:rsidRPr="00AB6C02">
        <w:rPr>
          <w:lang w:eastAsia="lt-LT"/>
        </w:rPr>
        <w:t>)</w:t>
      </w:r>
      <w:r w:rsidR="00BF7EC2" w:rsidRPr="00AB6C02">
        <w:rPr>
          <w:lang w:eastAsia="lt-LT"/>
        </w:rPr>
        <w:t xml:space="preserve">, </w:t>
      </w:r>
      <w:r w:rsidR="00BF7EC2" w:rsidRPr="00AB6C02">
        <w:t>Viešųjų pirkimų tarnybos</w:t>
      </w:r>
      <w:r w:rsidR="00BF7EC2" w:rsidRPr="00525E3B">
        <w:t xml:space="preserve">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442BE290" w14:textId="77777777" w:rsidR="00D85177" w:rsidRPr="00E90ABE" w:rsidRDefault="00B8293D" w:rsidP="00D85177">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 xml:space="preserve">Mažos vertės pirkimų tvarkos aprašu, patvirtintu Viešųjų pirkimų tarnybos direktoriaus 2017 m. birželio 28 d. įsakymu Nr. 1S-97 „Dėl Mažos vertės pirkimų tvarkos </w:t>
      </w:r>
      <w:r w:rsidRPr="00E90ABE">
        <w:t xml:space="preserve">aprašo patvirtinimo“ (toliau – Aprašas), </w:t>
      </w:r>
      <w:r w:rsidRPr="00E90ABE">
        <w:rPr>
          <w:lang w:eastAsia="lt-LT"/>
        </w:rPr>
        <w:t xml:space="preserve">Lietuvos Respublikos civiliniu kodeksu (toliau – Civilinis kodeksas), Metodika, kitais viešuosius pirkimus reglamentuojančiais teisės aktais bei šiomis konkurso sąlygomis (toliau – pirkimo sąlygos). </w:t>
      </w:r>
    </w:p>
    <w:p w14:paraId="21797247" w14:textId="03916A96" w:rsidR="004E65E8" w:rsidRPr="001C0114" w:rsidRDefault="004E65E8" w:rsidP="004E65E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F4911">
        <w:rPr>
          <w:bCs/>
          <w:spacing w:val="2"/>
          <w:shd w:val="clear" w:color="auto" w:fill="FFFFFF"/>
        </w:rPr>
        <w:t xml:space="preserve">Pirkimas laikomas </w:t>
      </w:r>
      <w:r w:rsidRPr="001F4911">
        <w:rPr>
          <w:b/>
          <w:spacing w:val="2"/>
          <w:shd w:val="clear" w:color="auto" w:fill="FFFFFF"/>
        </w:rPr>
        <w:t>žaliuoju pirkimu</w:t>
      </w:r>
      <w:r w:rsidRPr="001F4911">
        <w:rPr>
          <w:bCs/>
          <w:spacing w:val="2"/>
          <w:shd w:val="clear" w:color="auto" w:fill="FFFFFF"/>
        </w:rPr>
        <w:t xml:space="preserve">, nes pirkime taikomas reikalavimas </w:t>
      </w:r>
      <w:r w:rsidRPr="001F4911">
        <w:rPr>
          <w:bCs/>
          <w:szCs w:val="20"/>
        </w:rPr>
        <w:t>dėl aplinkos apsaugos vadybos sistemos standartų laikymosi</w:t>
      </w:r>
      <w:r w:rsidRPr="001F4911">
        <w:rPr>
          <w:b/>
          <w:spacing w:val="2"/>
          <w:shd w:val="clear" w:color="auto" w:fill="FFFFFF"/>
        </w:rPr>
        <w:t xml:space="preserve"> </w:t>
      </w:r>
      <w:r w:rsidRPr="001F4911">
        <w:rPr>
          <w:bCs/>
          <w:spacing w:val="2"/>
          <w:shd w:val="clear" w:color="auto" w:fill="FFFFFF"/>
        </w:rPr>
        <w:t xml:space="preserve">(pagal </w:t>
      </w:r>
      <w:r w:rsidRPr="00FD634E">
        <w:t>Lietuvos Respublikos aplinkos ministro 2011 m. birželio 28 d. įsakymu Nr. D1-508 patvirtinto Aplinkos apsaugos kriterijų taikymo, vykdant žaliuosius pirkimus, tvarkos aprašo (aktuali redakcija</w:t>
      </w:r>
      <w:r w:rsidRPr="001F4911">
        <w:rPr>
          <w:color w:val="000000" w:themeColor="text1"/>
          <w:lang w:eastAsia="lt-LT"/>
        </w:rPr>
        <w:t xml:space="preserve">) </w:t>
      </w:r>
      <w:r w:rsidRPr="00FD634E">
        <w:t>(toliau – Aprašas)</w:t>
      </w:r>
      <w:r w:rsidRPr="001F4911">
        <w:rPr>
          <w:color w:val="000000" w:themeColor="text1"/>
          <w:lang w:eastAsia="lt-LT"/>
        </w:rPr>
        <w:t xml:space="preserve"> </w:t>
      </w:r>
      <w:r w:rsidRPr="001F4911">
        <w:rPr>
          <w:b/>
          <w:bCs/>
          <w:color w:val="000000" w:themeColor="text1"/>
          <w:lang w:eastAsia="lt-LT"/>
        </w:rPr>
        <w:t>4.3 punktą</w:t>
      </w:r>
      <w:r w:rsidRPr="001F4911">
        <w:rPr>
          <w:color w:val="000000" w:themeColor="text1"/>
          <w:lang w:eastAsia="lt-LT"/>
        </w:rPr>
        <w:t xml:space="preserve">), plačiau žr. </w:t>
      </w:r>
      <w:r w:rsidRPr="001F4911">
        <w:rPr>
          <w:bCs/>
          <w:szCs w:val="20"/>
        </w:rPr>
        <w:t>pirkimo sąlygų 11.11 punktą.</w:t>
      </w:r>
      <w:r>
        <w:rPr>
          <w:bCs/>
          <w:szCs w:val="20"/>
        </w:rPr>
        <w:t xml:space="preserve"> </w:t>
      </w:r>
    </w:p>
    <w:p w14:paraId="08BDBA39" w14:textId="59AD4249" w:rsidR="00B3550C" w:rsidRPr="006B6532" w:rsidRDefault="00200203" w:rsidP="00B3550C">
      <w:pPr>
        <w:widowControl w:val="0"/>
        <w:numPr>
          <w:ilvl w:val="1"/>
          <w:numId w:val="14"/>
        </w:numPr>
        <w:tabs>
          <w:tab w:val="left" w:pos="851"/>
        </w:tabs>
        <w:autoSpaceDE w:val="0"/>
        <w:autoSpaceDN/>
        <w:adjustRightInd w:val="0"/>
        <w:ind w:left="0" w:firstLine="851"/>
        <w:jc w:val="both"/>
        <w:textAlignment w:val="auto"/>
        <w:rPr>
          <w:lang w:eastAsia="lt-LT"/>
        </w:rPr>
      </w:pPr>
      <w:r w:rsidRPr="00F33693">
        <w:rPr>
          <w:rFonts w:eastAsia="Calibri"/>
          <w:lang w:eastAsia="lt-LT"/>
        </w:rPr>
        <w:t>Skelbimas apie</w:t>
      </w:r>
      <w:r w:rsidRPr="006B6532">
        <w:rPr>
          <w:rFonts w:eastAsia="Calibri"/>
          <w:lang w:eastAsia="lt-LT"/>
        </w:rPr>
        <w:t xml:space="preserve"> pirkimą paskelbtas Viešųjų pirkimų įstatymo nustatyta tvarka Centrinėje viešųjų pirkimų informacinėje sistemoje, adresu </w:t>
      </w:r>
      <w:hyperlink r:id="rId11" w:history="1">
        <w:r w:rsidR="00B3550C" w:rsidRPr="00280181">
          <w:rPr>
            <w:rStyle w:val="Hipersaitas"/>
            <w:lang w:eastAsia="lt-LT"/>
          </w:rPr>
          <w:t>https://viesiejipirkimai.lt</w:t>
        </w:r>
      </w:hyperlink>
      <w:r w:rsidR="00B3550C">
        <w:t>.</w:t>
      </w:r>
      <w:r w:rsidR="00B3550C">
        <w:rPr>
          <w:lang w:eastAsia="lt-LT"/>
        </w:rPr>
        <w:t xml:space="preserve"> </w:t>
      </w:r>
      <w:r w:rsidR="00F065D5" w:rsidRPr="00B3550C">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1A79EE">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2A6E011A"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38F9FF36"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7EF0D7E3" w14:textId="77777777" w:rsidR="001A79EE"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A91E00" w:rsidR="006762C9" w:rsidRDefault="00200203" w:rsidP="001A79EE">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31D9E840" w:rsidR="00A64703" w:rsidRDefault="00200203" w:rsidP="006762C9">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B3550C" w:rsidRPr="00280181">
          <w:rPr>
            <w:rStyle w:val="Hipersaitas"/>
            <w:lang w:eastAsia="lt-LT"/>
          </w:rPr>
          <w:t>https://viesiejipirkimai.lt</w:t>
        </w:r>
      </w:hyperlink>
      <w:r w:rsidR="00CC2CB5">
        <w:rPr>
          <w:lang w:eastAsia="lt-LT"/>
        </w:rPr>
        <w:t xml:space="preserve">. </w:t>
      </w:r>
      <w:r w:rsidRPr="006B6532">
        <w:rPr>
          <w:lang w:eastAsia="lt-LT"/>
        </w:rPr>
        <w:t xml:space="preserve"> Pirkime gali dalyvauti tik CVP IS registruoti tiekėjai. </w:t>
      </w:r>
      <w:r w:rsidR="00B3550C">
        <w:rPr>
          <w:lang w:eastAsia="lt-LT"/>
        </w:rPr>
        <w:t xml:space="preserve"> </w:t>
      </w:r>
    </w:p>
    <w:p w14:paraId="04440BBB" w14:textId="1E4C97F3" w:rsidR="00AB6DA0" w:rsidRPr="006B6532" w:rsidRDefault="00200203" w:rsidP="00433EFF">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191B28">
        <w:rPr>
          <w:noProof/>
        </w:rPr>
        <w:t>+370</w:t>
      </w:r>
      <w:r w:rsidR="00780A4C" w:rsidRPr="006B6532">
        <w:rPr>
          <w:noProof/>
        </w:rPr>
        <w:t> 37 3</w:t>
      </w:r>
      <w:r w:rsidR="006440CF">
        <w:rPr>
          <w:noProof/>
        </w:rPr>
        <w:t>0</w:t>
      </w:r>
      <w:r w:rsidR="00780A4C" w:rsidRPr="006B6532">
        <w:rPr>
          <w:noProof/>
        </w:rPr>
        <w:t> </w:t>
      </w:r>
      <w:r w:rsidR="006440CF">
        <w:rPr>
          <w:noProof/>
        </w:rPr>
        <w:t>55</w:t>
      </w:r>
      <w:r w:rsidR="00780A4C" w:rsidRPr="006B6532">
        <w:rPr>
          <w:noProof/>
        </w:rPr>
        <w:t xml:space="preserve">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4174B952" w14:textId="260AF964" w:rsidR="004E65E8" w:rsidRDefault="003514D4" w:rsidP="004E65E8">
      <w:pPr>
        <w:pStyle w:val="Tvarkostekstas"/>
        <w:numPr>
          <w:ilvl w:val="0"/>
          <w:numId w:val="14"/>
        </w:numPr>
        <w:tabs>
          <w:tab w:val="left" w:pos="720"/>
        </w:tabs>
        <w:spacing w:after="120"/>
        <w:jc w:val="center"/>
        <w:rPr>
          <w:b/>
        </w:rPr>
      </w:pPr>
      <w:r w:rsidRPr="002A2E98">
        <w:rPr>
          <w:b/>
        </w:rPr>
        <w:t>PIRKIMO OBJEKTAS</w:t>
      </w:r>
    </w:p>
    <w:p w14:paraId="3CF6A6BC" w14:textId="77777777" w:rsidR="004E65E8" w:rsidRPr="004E65E8" w:rsidRDefault="004E65E8" w:rsidP="004E65E8">
      <w:pPr>
        <w:pStyle w:val="Tvarkostekstas"/>
        <w:numPr>
          <w:ilvl w:val="0"/>
          <w:numId w:val="0"/>
        </w:numPr>
        <w:tabs>
          <w:tab w:val="left" w:pos="720"/>
        </w:tabs>
        <w:spacing w:after="120"/>
        <w:ind w:left="2204"/>
        <w:rPr>
          <w:b/>
        </w:rPr>
      </w:pPr>
    </w:p>
    <w:p w14:paraId="4A5AA9BA" w14:textId="77777777" w:rsidR="004E65E8" w:rsidRPr="00246839" w:rsidRDefault="004E65E8" w:rsidP="004E65E8">
      <w:pPr>
        <w:pStyle w:val="Sraopastraipa"/>
        <w:numPr>
          <w:ilvl w:val="1"/>
          <w:numId w:val="14"/>
        </w:numPr>
        <w:ind w:left="0" w:firstLine="851"/>
        <w:jc w:val="both"/>
        <w:rPr>
          <w:bCs/>
        </w:rPr>
      </w:pPr>
      <w:r w:rsidRPr="00246839">
        <w:t xml:space="preserve">Pirkimo objektas: </w:t>
      </w:r>
    </w:p>
    <w:p w14:paraId="132E1E6A" w14:textId="58C1C3DF" w:rsidR="004E65E8" w:rsidRPr="0076551A" w:rsidRDefault="004E65E8" w:rsidP="004E65E8">
      <w:pPr>
        <w:pStyle w:val="Sraopastraipa"/>
        <w:numPr>
          <w:ilvl w:val="2"/>
          <w:numId w:val="14"/>
        </w:numPr>
        <w:tabs>
          <w:tab w:val="left" w:pos="1418"/>
        </w:tabs>
        <w:ind w:left="0" w:firstLine="851"/>
        <w:jc w:val="both"/>
        <w:rPr>
          <w:color w:val="000000" w:themeColor="text1"/>
        </w:rPr>
      </w:pPr>
      <w:r>
        <w:rPr>
          <w:bCs/>
        </w:rPr>
        <w:t xml:space="preserve"> </w:t>
      </w:r>
      <w:bookmarkStart w:id="1" w:name="_Hlk203491307"/>
      <w:r>
        <w:rPr>
          <w:bCs/>
        </w:rPr>
        <w:t xml:space="preserve">Kauno rajono </w:t>
      </w:r>
      <w:r w:rsidR="002368BA">
        <w:rPr>
          <w:bCs/>
        </w:rPr>
        <w:t>Čekiškės</w:t>
      </w:r>
      <w:r w:rsidRPr="0076551A">
        <w:rPr>
          <w:bCs/>
        </w:rPr>
        <w:t xml:space="preserve"> kadastro vietovėje esančių dalies griovių, jų įrenginių remonto darbai,</w:t>
      </w:r>
    </w:p>
    <w:p w14:paraId="6B5173D0" w14:textId="77777777" w:rsidR="004E65E8" w:rsidRPr="0076551A" w:rsidRDefault="004E65E8" w:rsidP="004E65E8">
      <w:pPr>
        <w:pStyle w:val="Sraopastraipa"/>
        <w:numPr>
          <w:ilvl w:val="2"/>
          <w:numId w:val="14"/>
        </w:numPr>
        <w:tabs>
          <w:tab w:val="left" w:pos="1418"/>
        </w:tabs>
        <w:ind w:left="0" w:firstLine="851"/>
        <w:jc w:val="both"/>
      </w:pPr>
      <w:r w:rsidRPr="0076551A">
        <w:t xml:space="preserve"> elektroninio statybos darbų žurnalo užsakymas (prenumeratos užsakymas, statybos žurnalo pildymas ir  saugojimas ir po statybos darbų baigimo jo pilnas perleidimas perkančiajai organizacijai),</w:t>
      </w:r>
    </w:p>
    <w:bookmarkEnd w:id="1"/>
    <w:p w14:paraId="2ED4F251" w14:textId="77777777" w:rsidR="004E65E8" w:rsidRPr="00CC2259" w:rsidRDefault="004E65E8" w:rsidP="004E65E8">
      <w:pPr>
        <w:pStyle w:val="Sraopastraipa"/>
        <w:numPr>
          <w:ilvl w:val="2"/>
          <w:numId w:val="14"/>
        </w:numPr>
        <w:tabs>
          <w:tab w:val="left" w:pos="1418"/>
        </w:tabs>
        <w:ind w:left="0" w:firstLine="851"/>
        <w:jc w:val="both"/>
        <w:rPr>
          <w:color w:val="000000" w:themeColor="text1"/>
        </w:rPr>
      </w:pPr>
      <w:r w:rsidRPr="0076551A">
        <w:rPr>
          <w:noProof/>
        </w:rPr>
        <w:t> dokumentų, reikalingų statybos užbaigimo procedūrai tinkamai įvykdyti,                                                  parengimas, įskaitant ir kontrolinių geodezinių nuotraukų parengimą*, Mel</w:t>
      </w:r>
      <w:r w:rsidRPr="002A454C">
        <w:rPr>
          <w:noProof/>
        </w:rPr>
        <w:t xml:space="preserve">_DR 10LT duomenų                  </w:t>
      </w:r>
      <w:r w:rsidRPr="002A454C">
        <w:rPr>
          <w:noProof/>
        </w:rPr>
        <w:lastRenderedPageBreak/>
        <w:t>rinkinio parengimą su planinėje medžiagoje M1:10000 apibrėžtomis įgyvendinto projekto ribomis, atkarpomis ar kitų hidrotechninių statinių vietomis SHP formatu</w:t>
      </w:r>
      <w:r>
        <w:rPr>
          <w:noProof/>
        </w:rPr>
        <w:t>,</w:t>
      </w:r>
      <w:r w:rsidRPr="002A454C">
        <w:rPr>
          <w:noProof/>
        </w:rPr>
        <w:t xml:space="preserve">        </w:t>
      </w:r>
    </w:p>
    <w:p w14:paraId="3A60DBBA" w14:textId="77777777" w:rsidR="004E65E8" w:rsidRPr="00747DCC" w:rsidRDefault="004E65E8" w:rsidP="004E65E8">
      <w:pPr>
        <w:tabs>
          <w:tab w:val="left" w:pos="851"/>
        </w:tabs>
        <w:jc w:val="both"/>
        <w:rPr>
          <w:color w:val="000000" w:themeColor="text1"/>
        </w:rPr>
      </w:pPr>
      <w:r>
        <w:rPr>
          <w:noProof/>
        </w:rPr>
        <w:tab/>
        <w:t>*K</w:t>
      </w:r>
      <w:r w:rsidRPr="00CC2259">
        <w:rPr>
          <w:noProof/>
        </w:rPr>
        <w:t xml:space="preserve">ontrolinės geodezinės nuotraukos turi būti teikiamos (dwg formatu) ir atitikti Geodezijos ir kartografijos </w:t>
      </w:r>
      <w:r w:rsidRPr="00747DCC">
        <w:rPr>
          <w:noProof/>
        </w:rPr>
        <w:t xml:space="preserve">techninių reikalavimų reglamentą GKTR 2.17.02:2015. </w:t>
      </w:r>
    </w:p>
    <w:p w14:paraId="30DA414B" w14:textId="77777777" w:rsidR="004E65E8" w:rsidRPr="00747DCC" w:rsidRDefault="004E65E8" w:rsidP="004E65E8">
      <w:pPr>
        <w:tabs>
          <w:tab w:val="left" w:pos="1418"/>
        </w:tabs>
        <w:ind w:firstLine="851"/>
        <w:jc w:val="both"/>
      </w:pPr>
      <w:r w:rsidRPr="00747DCC">
        <w:t xml:space="preserve">toliau 2.1.1 – 2.1.3 punkte apibrėžti tiekėjo įsipareigojimai vadinami </w:t>
      </w:r>
      <w:r w:rsidRPr="00747DCC">
        <w:rPr>
          <w:b/>
          <w:bCs/>
        </w:rPr>
        <w:t>Darbais</w:t>
      </w:r>
      <w:r w:rsidRPr="00747DCC">
        <w:t xml:space="preserve">. </w:t>
      </w:r>
    </w:p>
    <w:p w14:paraId="4007A21A" w14:textId="77777777" w:rsidR="004E65E8" w:rsidRPr="00747DCC" w:rsidRDefault="004E65E8" w:rsidP="004E65E8">
      <w:pPr>
        <w:pStyle w:val="Sraopastraipa"/>
        <w:numPr>
          <w:ilvl w:val="1"/>
          <w:numId w:val="14"/>
        </w:numPr>
        <w:tabs>
          <w:tab w:val="left" w:pos="1701"/>
        </w:tabs>
        <w:ind w:left="1276"/>
        <w:jc w:val="both"/>
        <w:rPr>
          <w:color w:val="000000" w:themeColor="text1"/>
        </w:rPr>
      </w:pPr>
      <w:r w:rsidRPr="00747DCC">
        <w:rPr>
          <w:color w:val="000000" w:themeColor="text1"/>
        </w:rPr>
        <w:t>Tiekėjas turės atlikti Darbus, vadovaudamasis:</w:t>
      </w:r>
    </w:p>
    <w:p w14:paraId="7FE2A0B3" w14:textId="06C3F5FE" w:rsidR="004E65E8" w:rsidRPr="00747DCC" w:rsidRDefault="004E65E8" w:rsidP="004E65E8">
      <w:pPr>
        <w:pStyle w:val="Sraopastraipa"/>
        <w:numPr>
          <w:ilvl w:val="0"/>
          <w:numId w:val="53"/>
        </w:numPr>
        <w:jc w:val="both"/>
        <w:rPr>
          <w:bCs/>
        </w:rPr>
      </w:pPr>
      <w:r w:rsidRPr="00747DCC">
        <w:t>MB „</w:t>
      </w:r>
      <w:proofErr w:type="spellStart"/>
      <w:r w:rsidR="00747DCC" w:rsidRPr="00747DCC">
        <w:t>Gaprojektuotojas</w:t>
      </w:r>
      <w:proofErr w:type="spellEnd"/>
      <w:r w:rsidRPr="00747DCC">
        <w:t>“ 2024 m. parengtu techniniu darbo projektu „</w:t>
      </w:r>
      <w:r w:rsidRPr="00747DCC">
        <w:rPr>
          <w:bCs/>
        </w:rPr>
        <w:t xml:space="preserve">Kauno rajono </w:t>
      </w:r>
      <w:r w:rsidR="00747DCC" w:rsidRPr="00747DCC">
        <w:rPr>
          <w:bCs/>
        </w:rPr>
        <w:t>Čekiškės</w:t>
      </w:r>
      <w:r w:rsidRPr="00747DCC">
        <w:rPr>
          <w:bCs/>
        </w:rPr>
        <w:t xml:space="preserve"> kadastro vietovėje esančių dalies griovių, jų įrenginių remonto technini</w:t>
      </w:r>
      <w:r w:rsidR="00747DCC" w:rsidRPr="00747DCC">
        <w:rPr>
          <w:bCs/>
        </w:rPr>
        <w:t>s</w:t>
      </w:r>
      <w:r w:rsidRPr="00747DCC">
        <w:rPr>
          <w:bCs/>
        </w:rPr>
        <w:t xml:space="preserve"> darbo projekt</w:t>
      </w:r>
      <w:r w:rsidR="00747DCC" w:rsidRPr="00747DCC">
        <w:rPr>
          <w:bCs/>
        </w:rPr>
        <w:t>as</w:t>
      </w:r>
      <w:r w:rsidRPr="00747DCC">
        <w:rPr>
          <w:bCs/>
        </w:rPr>
        <w:t xml:space="preserve">“, </w:t>
      </w:r>
      <w:r w:rsidRPr="00747DCC">
        <w:t xml:space="preserve">Nr. </w:t>
      </w:r>
      <w:r w:rsidR="00747DCC" w:rsidRPr="00747DCC">
        <w:t>GP-</w:t>
      </w:r>
      <w:r w:rsidRPr="00747DCC">
        <w:t>24</w:t>
      </w:r>
      <w:r w:rsidR="00747DCC" w:rsidRPr="00747DCC">
        <w:t>-</w:t>
      </w:r>
      <w:r w:rsidRPr="00747DCC">
        <w:t>TDP-</w:t>
      </w:r>
      <w:r w:rsidR="00747DCC" w:rsidRPr="00747DCC">
        <w:t>18</w:t>
      </w:r>
      <w:r w:rsidRPr="00747DCC">
        <w:t xml:space="preserve">, (toliau – Techninis darbo projektas), </w:t>
      </w:r>
    </w:p>
    <w:p w14:paraId="343BEA64" w14:textId="77777777" w:rsidR="004E65E8" w:rsidRPr="00747DCC" w:rsidRDefault="004E65E8" w:rsidP="004E65E8">
      <w:pPr>
        <w:pStyle w:val="Sraopastraipa"/>
        <w:numPr>
          <w:ilvl w:val="0"/>
          <w:numId w:val="53"/>
        </w:numPr>
        <w:jc w:val="both"/>
      </w:pPr>
      <w:r w:rsidRPr="00747DCC">
        <w:rPr>
          <w:rFonts w:eastAsia="Calibri"/>
        </w:rPr>
        <w:t xml:space="preserve">Darbų kiekių žiniaraščiais, </w:t>
      </w:r>
    </w:p>
    <w:p w14:paraId="799BBF70" w14:textId="77777777" w:rsidR="004E65E8" w:rsidRDefault="004E65E8" w:rsidP="004E65E8">
      <w:pPr>
        <w:ind w:left="-142" w:firstLine="993"/>
        <w:jc w:val="both"/>
      </w:pPr>
      <w:r>
        <w:t xml:space="preserve">kurie pateikti pirkimo dokumentų </w:t>
      </w:r>
      <w:r w:rsidRPr="001752CC">
        <w:t xml:space="preserve">2 priede </w:t>
      </w:r>
      <w:r>
        <w:t>„</w:t>
      </w:r>
      <w:r w:rsidRPr="001752CC">
        <w:t>Techninė specifikacija</w:t>
      </w:r>
      <w:r>
        <w:t xml:space="preserve">“ (toliau visi kartu – Techninė specifikacija). </w:t>
      </w:r>
    </w:p>
    <w:p w14:paraId="670C25F8" w14:textId="77777777" w:rsidR="004E65E8" w:rsidRPr="00747DCC" w:rsidRDefault="004E65E8" w:rsidP="004E65E8">
      <w:pPr>
        <w:pStyle w:val="Sraopastraipa"/>
        <w:numPr>
          <w:ilvl w:val="1"/>
          <w:numId w:val="14"/>
        </w:numPr>
        <w:ind w:left="0" w:firstLine="851"/>
        <w:jc w:val="both"/>
        <w:rPr>
          <w:bCs/>
        </w:rPr>
      </w:pPr>
      <w:r w:rsidRPr="00747DCC">
        <w:t>Darbų atlikimo vieta nurodyta Techniniame darbo projekte.</w:t>
      </w:r>
    </w:p>
    <w:p w14:paraId="581985B7" w14:textId="0C8E7107" w:rsidR="004E65E8" w:rsidRPr="00747DCC" w:rsidRDefault="004E65E8" w:rsidP="004E65E8">
      <w:pPr>
        <w:pStyle w:val="Sraopastraipa"/>
        <w:numPr>
          <w:ilvl w:val="1"/>
          <w:numId w:val="14"/>
        </w:numPr>
        <w:ind w:left="0" w:firstLine="851"/>
        <w:jc w:val="both"/>
        <w:rPr>
          <w:bCs/>
        </w:rPr>
      </w:pPr>
      <w:r w:rsidRPr="00747DCC">
        <w:rPr>
          <w:b/>
          <w:bCs/>
          <w:noProof/>
        </w:rPr>
        <w:t xml:space="preserve">Darbų apimtys: </w:t>
      </w:r>
      <w:r w:rsidRPr="00747DCC">
        <w:t xml:space="preserve">1) remontuojamų griovių ilgis – </w:t>
      </w:r>
      <w:r w:rsidR="00747DCC" w:rsidRPr="00747DCC">
        <w:t>7,557</w:t>
      </w:r>
      <w:r w:rsidRPr="00747DCC">
        <w:t xml:space="preserve"> km; 2) remontuojamų</w:t>
      </w:r>
      <w:r w:rsidR="00747DCC" w:rsidRPr="00747DCC">
        <w:t>/rekonstruojamų</w:t>
      </w:r>
      <w:r w:rsidRPr="00747DCC">
        <w:t xml:space="preserve"> žiočių skaičius – </w:t>
      </w:r>
      <w:r w:rsidR="00747DCC" w:rsidRPr="00747DCC">
        <w:t>81</w:t>
      </w:r>
      <w:r w:rsidRPr="00747DCC">
        <w:t xml:space="preserve"> vnt.; 3) remontuojamų pralaidų skaičius – </w:t>
      </w:r>
      <w:r w:rsidR="00747DCC" w:rsidRPr="00747DCC">
        <w:t>3</w:t>
      </w:r>
      <w:r w:rsidRPr="00747DCC">
        <w:t xml:space="preserve"> vnt.</w:t>
      </w:r>
    </w:p>
    <w:p w14:paraId="662BA986" w14:textId="77777777" w:rsidR="004E65E8" w:rsidRPr="008C00D3" w:rsidRDefault="004E65E8" w:rsidP="004E65E8">
      <w:pPr>
        <w:pStyle w:val="Sraopastraipa"/>
        <w:numPr>
          <w:ilvl w:val="1"/>
          <w:numId w:val="14"/>
        </w:numPr>
        <w:ind w:left="0" w:firstLine="851"/>
        <w:jc w:val="both"/>
        <w:rPr>
          <w:bCs/>
        </w:rPr>
      </w:pPr>
      <w:r w:rsidRPr="00747DCC">
        <w:rPr>
          <w:b/>
          <w:bCs/>
          <w:noProof/>
        </w:rPr>
        <w:t>Perkančioji organizacija dėl šio Darbų pirkimo su pirkimo laimėtoju sudarys preliminariąją pirkimo sutartį</w:t>
      </w:r>
      <w:r w:rsidRPr="00747DCC">
        <w:rPr>
          <w:noProof/>
        </w:rPr>
        <w:t>.</w:t>
      </w:r>
      <w:r w:rsidRPr="00747DCC">
        <w:rPr>
          <w:b/>
          <w:bCs/>
          <w:noProof/>
        </w:rPr>
        <w:t xml:space="preserve"> </w:t>
      </w:r>
      <w:r w:rsidRPr="00747DCC">
        <w:rPr>
          <w:noProof/>
        </w:rPr>
        <w:t>Preliminariosios</w:t>
      </w:r>
      <w:r w:rsidRPr="002050D1">
        <w:rPr>
          <w:noProof/>
        </w:rPr>
        <w:t xml:space="preserve"> sutarties galiojimo terminas – 36 (trisdešimt šeši) mėnesiai nuo preliminariosios sutarties įsigaliojimo dienos.</w:t>
      </w:r>
      <w:r>
        <w:rPr>
          <w:noProof/>
        </w:rPr>
        <w:t xml:space="preserve"> </w:t>
      </w:r>
      <w:r w:rsidRPr="00E4392E">
        <w:rPr>
          <w:rStyle w:val="Grietas"/>
          <w:b w:val="0"/>
          <w:bCs w:val="0"/>
        </w:rPr>
        <w:t>Pagrindinė (-ės) pirkimo sutartis (-</w:t>
      </w:r>
      <w:proofErr w:type="spellStart"/>
      <w:r w:rsidRPr="00E4392E">
        <w:rPr>
          <w:rStyle w:val="Grietas"/>
          <w:b w:val="0"/>
          <w:bCs w:val="0"/>
        </w:rPr>
        <w:t>ys</w:t>
      </w:r>
      <w:proofErr w:type="spellEnd"/>
      <w:r w:rsidRPr="00E4392E">
        <w:rPr>
          <w:rStyle w:val="Grietas"/>
          <w:b w:val="0"/>
          <w:bCs w:val="0"/>
        </w:rPr>
        <w:t>) preliminarios sutarties pagrindu gali būti sudaryta (-</w:t>
      </w:r>
      <w:proofErr w:type="spellStart"/>
      <w:r w:rsidRPr="00E4392E">
        <w:rPr>
          <w:rStyle w:val="Grietas"/>
          <w:b w:val="0"/>
          <w:bCs w:val="0"/>
        </w:rPr>
        <w:t>os</w:t>
      </w:r>
      <w:proofErr w:type="spellEnd"/>
      <w:r w:rsidRPr="00E4392E">
        <w:rPr>
          <w:rStyle w:val="Grietas"/>
          <w:b w:val="0"/>
          <w:bCs w:val="0"/>
        </w:rPr>
        <w:t>) ne vėliau kaip iki preliminarios sutarties galiojimo termino pabaigos.</w:t>
      </w:r>
    </w:p>
    <w:p w14:paraId="34137709" w14:textId="77777777" w:rsidR="004E65E8" w:rsidRPr="00747DCC" w:rsidRDefault="004E65E8" w:rsidP="004E65E8">
      <w:pPr>
        <w:pStyle w:val="Sraopastraipa"/>
        <w:numPr>
          <w:ilvl w:val="1"/>
          <w:numId w:val="14"/>
        </w:numPr>
        <w:ind w:left="0" w:firstLine="851"/>
        <w:jc w:val="both"/>
      </w:pPr>
      <w:proofErr w:type="spellStart"/>
      <w:r w:rsidRPr="008C00D3">
        <w:rPr>
          <w:rFonts w:eastAsia="Arial Unicode MS"/>
          <w:bdr w:val="nil"/>
          <w:lang w:val="en-US"/>
        </w:rPr>
        <w:t>Perkančioji</w:t>
      </w:r>
      <w:proofErr w:type="spellEnd"/>
      <w:r w:rsidRPr="008C00D3">
        <w:rPr>
          <w:rFonts w:eastAsia="Arial Unicode MS"/>
          <w:bdr w:val="nil"/>
          <w:lang w:val="en-US"/>
        </w:rPr>
        <w:t xml:space="preserve"> </w:t>
      </w:r>
      <w:proofErr w:type="spellStart"/>
      <w:r w:rsidRPr="008C00D3">
        <w:rPr>
          <w:rFonts w:eastAsia="Arial Unicode MS"/>
          <w:bdr w:val="nil"/>
          <w:lang w:val="en-US"/>
        </w:rPr>
        <w:t>organizacija</w:t>
      </w:r>
      <w:proofErr w:type="spellEnd"/>
      <w:r w:rsidRPr="008C00D3">
        <w:rPr>
          <w:rFonts w:eastAsia="Arial Unicode MS"/>
          <w:bdr w:val="nil"/>
          <w:lang w:val="en-US"/>
        </w:rPr>
        <w:t xml:space="preserve"> </w:t>
      </w:r>
      <w:proofErr w:type="spellStart"/>
      <w:r w:rsidRPr="008C00D3">
        <w:rPr>
          <w:rFonts w:eastAsia="Arial Unicode MS"/>
          <w:bdr w:val="nil"/>
          <w:lang w:val="en-US"/>
        </w:rPr>
        <w:t>Darbus</w:t>
      </w:r>
      <w:proofErr w:type="spellEnd"/>
      <w:r w:rsidRPr="008C00D3">
        <w:rPr>
          <w:rFonts w:eastAsia="Arial Unicode MS"/>
          <w:bdr w:val="nil"/>
          <w:lang w:val="en-US"/>
        </w:rPr>
        <w:t xml:space="preserve"> </w:t>
      </w:r>
      <w:proofErr w:type="spellStart"/>
      <w:r w:rsidRPr="008C00D3">
        <w:rPr>
          <w:rFonts w:eastAsia="Arial Unicode MS"/>
          <w:bdr w:val="nil"/>
          <w:lang w:val="en-US"/>
        </w:rPr>
        <w:t>gali</w:t>
      </w:r>
      <w:proofErr w:type="spellEnd"/>
      <w:r w:rsidRPr="008C00D3">
        <w:rPr>
          <w:rFonts w:eastAsia="Arial Unicode MS"/>
          <w:bdr w:val="nil"/>
          <w:lang w:val="en-US"/>
        </w:rPr>
        <w:t xml:space="preserve"> </w:t>
      </w:r>
      <w:proofErr w:type="spellStart"/>
      <w:r w:rsidRPr="002B48B6">
        <w:rPr>
          <w:rFonts w:eastAsia="Arial Unicode MS"/>
          <w:bdr w:val="nil"/>
          <w:lang w:val="en-US"/>
        </w:rPr>
        <w:t>užsakyti</w:t>
      </w:r>
      <w:proofErr w:type="spellEnd"/>
      <w:r w:rsidRPr="002B48B6">
        <w:rPr>
          <w:rFonts w:eastAsia="Arial Unicode MS"/>
          <w:bdr w:val="nil"/>
          <w:lang w:val="en-US"/>
        </w:rPr>
        <w:t xml:space="preserve"> </w:t>
      </w:r>
      <w:proofErr w:type="spellStart"/>
      <w:r w:rsidRPr="002B48B6">
        <w:rPr>
          <w:rFonts w:eastAsia="Arial Unicode MS"/>
          <w:bdr w:val="nil"/>
          <w:lang w:val="en-US"/>
        </w:rPr>
        <w:t>atlikti</w:t>
      </w:r>
      <w:proofErr w:type="spellEnd"/>
      <w:r w:rsidRPr="002B48B6">
        <w:rPr>
          <w:rFonts w:eastAsia="Arial Unicode MS"/>
          <w:bdr w:val="nil"/>
          <w:lang w:val="en-US"/>
        </w:rPr>
        <w:t xml:space="preserve"> </w:t>
      </w:r>
      <w:proofErr w:type="spellStart"/>
      <w:r w:rsidRPr="002B48B6">
        <w:rPr>
          <w:rFonts w:eastAsia="Arial Unicode MS"/>
          <w:bdr w:val="nil"/>
          <w:lang w:val="en-US"/>
        </w:rPr>
        <w:t>dalimis</w:t>
      </w:r>
      <w:proofErr w:type="spellEnd"/>
      <w:r w:rsidRPr="002B48B6">
        <w:rPr>
          <w:rFonts w:eastAsia="Arial Unicode MS"/>
          <w:bdr w:val="nil"/>
          <w:lang w:val="en-US"/>
        </w:rPr>
        <w:t xml:space="preserve"> (t. y. </w:t>
      </w:r>
      <w:proofErr w:type="spellStart"/>
      <w:r w:rsidRPr="002B48B6">
        <w:rPr>
          <w:rFonts w:eastAsia="Arial Unicode MS"/>
          <w:bdr w:val="nil"/>
          <w:lang w:val="en-US"/>
        </w:rPr>
        <w:t>sudaryti</w:t>
      </w:r>
      <w:proofErr w:type="spellEnd"/>
      <w:r w:rsidRPr="002B48B6">
        <w:rPr>
          <w:rFonts w:eastAsia="Arial Unicode MS"/>
          <w:bdr w:val="nil"/>
          <w:lang w:val="en-US"/>
        </w:rPr>
        <w:t xml:space="preserve"> </w:t>
      </w:r>
      <w:proofErr w:type="spellStart"/>
      <w:r w:rsidRPr="002B48B6">
        <w:rPr>
          <w:rFonts w:eastAsia="Arial Unicode MS"/>
          <w:bdr w:val="nil"/>
          <w:lang w:val="en-US"/>
        </w:rPr>
        <w:t>kelias</w:t>
      </w:r>
      <w:proofErr w:type="spellEnd"/>
      <w:r w:rsidRPr="002B48B6">
        <w:rPr>
          <w:rFonts w:eastAsia="Arial Unicode MS"/>
          <w:bdr w:val="nil"/>
          <w:lang w:val="en-US"/>
        </w:rPr>
        <w:t xml:space="preserve"> </w:t>
      </w:r>
      <w:proofErr w:type="spellStart"/>
      <w:r w:rsidRPr="002B48B6">
        <w:rPr>
          <w:rFonts w:eastAsia="Arial Unicode MS"/>
          <w:bdr w:val="nil"/>
          <w:lang w:val="en-US"/>
        </w:rPr>
        <w:t>pagrindines</w:t>
      </w:r>
      <w:proofErr w:type="spellEnd"/>
      <w:r w:rsidRPr="002B48B6">
        <w:rPr>
          <w:rFonts w:eastAsia="Arial Unicode MS"/>
          <w:bdr w:val="nil"/>
          <w:lang w:val="en-US"/>
        </w:rPr>
        <w:t xml:space="preserve"> </w:t>
      </w:r>
      <w:proofErr w:type="spellStart"/>
      <w:r w:rsidRPr="002B48B6">
        <w:rPr>
          <w:rFonts w:eastAsia="Arial Unicode MS"/>
          <w:bdr w:val="nil"/>
          <w:lang w:val="en-US"/>
        </w:rPr>
        <w:t>sutartis</w:t>
      </w:r>
      <w:proofErr w:type="spellEnd"/>
      <w:r w:rsidRPr="002B48B6">
        <w:rPr>
          <w:rFonts w:eastAsia="Arial Unicode MS"/>
          <w:bdr w:val="nil"/>
          <w:lang w:val="en-US"/>
        </w:rPr>
        <w:t xml:space="preserve">) </w:t>
      </w:r>
      <w:proofErr w:type="spellStart"/>
      <w:r w:rsidRPr="002B48B6">
        <w:rPr>
          <w:rFonts w:eastAsia="Arial Unicode MS"/>
          <w:bdr w:val="nil"/>
          <w:lang w:val="en-US"/>
        </w:rPr>
        <w:t>pagal</w:t>
      </w:r>
      <w:proofErr w:type="spellEnd"/>
      <w:r w:rsidRPr="002B48B6">
        <w:rPr>
          <w:rFonts w:eastAsia="Arial Unicode MS"/>
          <w:bdr w:val="nil"/>
          <w:lang w:val="en-US"/>
        </w:rPr>
        <w:t xml:space="preserve"> </w:t>
      </w:r>
      <w:proofErr w:type="spellStart"/>
      <w:r w:rsidRPr="002B48B6">
        <w:rPr>
          <w:rFonts w:eastAsia="Arial Unicode MS"/>
          <w:bdr w:val="nil"/>
          <w:lang w:val="en-US"/>
        </w:rPr>
        <w:t>turimą</w:t>
      </w:r>
      <w:proofErr w:type="spellEnd"/>
      <w:r w:rsidRPr="002B48B6">
        <w:rPr>
          <w:rFonts w:eastAsia="Arial Unicode MS"/>
          <w:bdr w:val="nil"/>
          <w:lang w:val="en-US"/>
        </w:rPr>
        <w:t xml:space="preserve"> </w:t>
      </w:r>
      <w:proofErr w:type="spellStart"/>
      <w:r w:rsidRPr="00747DCC">
        <w:rPr>
          <w:rFonts w:eastAsia="Arial Unicode MS"/>
          <w:bdr w:val="nil"/>
          <w:lang w:val="en-US"/>
        </w:rPr>
        <w:t>finansavimą</w:t>
      </w:r>
      <w:proofErr w:type="spellEnd"/>
      <w:r w:rsidRPr="00747DCC">
        <w:rPr>
          <w:rFonts w:eastAsia="Arial Unicode MS"/>
          <w:bdr w:val="nil"/>
          <w:lang w:val="en-US"/>
        </w:rPr>
        <w:t xml:space="preserve">. </w:t>
      </w:r>
      <w:proofErr w:type="spellStart"/>
      <w:r w:rsidRPr="00747DCC">
        <w:rPr>
          <w:rFonts w:eastAsia="Arial Unicode MS"/>
          <w:bdr w:val="nil"/>
          <w:lang w:val="en-US"/>
        </w:rPr>
        <w:t>Darbų</w:t>
      </w:r>
      <w:proofErr w:type="spellEnd"/>
      <w:r w:rsidRPr="00747DCC">
        <w:rPr>
          <w:rFonts w:eastAsia="Arial Unicode MS"/>
          <w:bdr w:val="nil"/>
          <w:lang w:val="en-US"/>
        </w:rPr>
        <w:t xml:space="preserve"> </w:t>
      </w:r>
      <w:proofErr w:type="spellStart"/>
      <w:r w:rsidRPr="00747DCC">
        <w:rPr>
          <w:rFonts w:eastAsia="Arial Unicode MS"/>
          <w:bdr w:val="nil"/>
          <w:lang w:val="en-US"/>
        </w:rPr>
        <w:t>apimtys</w:t>
      </w:r>
      <w:proofErr w:type="spellEnd"/>
      <w:r w:rsidRPr="00747DCC">
        <w:rPr>
          <w:rFonts w:eastAsia="Arial Unicode MS"/>
          <w:bdr w:val="nil"/>
          <w:lang w:val="en-US"/>
        </w:rPr>
        <w:t xml:space="preserve"> bus </w:t>
      </w:r>
      <w:proofErr w:type="spellStart"/>
      <w:r w:rsidRPr="00747DCC">
        <w:rPr>
          <w:rFonts w:eastAsia="Arial Unicode MS"/>
          <w:bdr w:val="nil"/>
          <w:lang w:val="en-US"/>
        </w:rPr>
        <w:t>pateikiamos</w:t>
      </w:r>
      <w:proofErr w:type="spellEnd"/>
      <w:r w:rsidRPr="00747DCC">
        <w:rPr>
          <w:rFonts w:eastAsia="Arial Unicode MS"/>
          <w:bdr w:val="nil"/>
          <w:lang w:val="en-US"/>
        </w:rPr>
        <w:t xml:space="preserve"> </w:t>
      </w:r>
      <w:proofErr w:type="spellStart"/>
      <w:r w:rsidRPr="00747DCC">
        <w:rPr>
          <w:rFonts w:eastAsia="Arial Unicode MS"/>
          <w:bdr w:val="nil"/>
          <w:lang w:val="en-US"/>
        </w:rPr>
        <w:t>kvietime</w:t>
      </w:r>
      <w:proofErr w:type="spellEnd"/>
      <w:r w:rsidRPr="00747DCC">
        <w:rPr>
          <w:rFonts w:eastAsia="Arial Unicode MS"/>
          <w:bdr w:val="nil"/>
          <w:lang w:val="en-US"/>
        </w:rPr>
        <w:t xml:space="preserve"> </w:t>
      </w:r>
      <w:proofErr w:type="spellStart"/>
      <w:r w:rsidRPr="00747DCC">
        <w:rPr>
          <w:rFonts w:eastAsia="Arial Unicode MS"/>
          <w:bdr w:val="nil"/>
          <w:lang w:val="en-US"/>
        </w:rPr>
        <w:t>sudaryti</w:t>
      </w:r>
      <w:proofErr w:type="spellEnd"/>
      <w:r w:rsidRPr="00747DCC">
        <w:rPr>
          <w:rFonts w:eastAsia="Arial Unicode MS"/>
          <w:bdr w:val="nil"/>
          <w:lang w:val="en-US"/>
        </w:rPr>
        <w:t xml:space="preserve"> </w:t>
      </w:r>
      <w:proofErr w:type="spellStart"/>
      <w:r w:rsidRPr="00747DCC">
        <w:rPr>
          <w:rFonts w:eastAsia="Arial Unicode MS"/>
          <w:bdr w:val="nil"/>
          <w:lang w:val="en-US"/>
        </w:rPr>
        <w:t>pagrindinę</w:t>
      </w:r>
      <w:proofErr w:type="spellEnd"/>
      <w:r w:rsidRPr="00747DCC">
        <w:rPr>
          <w:rFonts w:eastAsia="Arial Unicode MS"/>
          <w:bdr w:val="nil"/>
          <w:lang w:val="en-US"/>
        </w:rPr>
        <w:t xml:space="preserve"> (-es) </w:t>
      </w:r>
      <w:proofErr w:type="spellStart"/>
      <w:r w:rsidRPr="00747DCC">
        <w:rPr>
          <w:rFonts w:eastAsia="Arial Unicode MS"/>
          <w:bdr w:val="nil"/>
          <w:lang w:val="en-US"/>
        </w:rPr>
        <w:t>sutartį</w:t>
      </w:r>
      <w:proofErr w:type="spellEnd"/>
      <w:r w:rsidRPr="00747DCC">
        <w:rPr>
          <w:rFonts w:eastAsia="Arial Unicode MS"/>
          <w:bdr w:val="nil"/>
          <w:lang w:val="en-US"/>
        </w:rPr>
        <w:t xml:space="preserve"> (-is) </w:t>
      </w:r>
      <w:proofErr w:type="spellStart"/>
      <w:r w:rsidRPr="00747DCC">
        <w:rPr>
          <w:rFonts w:eastAsia="Arial Unicode MS"/>
          <w:bdr w:val="nil"/>
          <w:lang w:val="en-US"/>
        </w:rPr>
        <w:t>ir</w:t>
      </w:r>
      <w:proofErr w:type="spellEnd"/>
      <w:r w:rsidRPr="00747DCC">
        <w:rPr>
          <w:rFonts w:eastAsia="Arial Unicode MS"/>
          <w:bdr w:val="nil"/>
          <w:lang w:val="en-US"/>
        </w:rPr>
        <w:t xml:space="preserve"> bus </w:t>
      </w:r>
      <w:proofErr w:type="spellStart"/>
      <w:r w:rsidRPr="00747DCC">
        <w:rPr>
          <w:rFonts w:eastAsia="Arial Unicode MS"/>
          <w:bdr w:val="nil"/>
          <w:lang w:val="en-US"/>
        </w:rPr>
        <w:t>nurodytos</w:t>
      </w:r>
      <w:proofErr w:type="spellEnd"/>
      <w:r w:rsidRPr="00747DCC">
        <w:rPr>
          <w:rFonts w:eastAsia="Arial Unicode MS"/>
          <w:bdr w:val="nil"/>
          <w:lang w:val="en-US"/>
        </w:rPr>
        <w:t xml:space="preserve"> </w:t>
      </w:r>
      <w:proofErr w:type="spellStart"/>
      <w:r w:rsidRPr="00747DCC">
        <w:rPr>
          <w:rFonts w:eastAsia="Arial Unicode MS"/>
          <w:bdr w:val="nil"/>
          <w:lang w:val="en-US"/>
        </w:rPr>
        <w:t>sudaromoje</w:t>
      </w:r>
      <w:proofErr w:type="spellEnd"/>
      <w:r w:rsidRPr="00747DCC">
        <w:rPr>
          <w:rFonts w:eastAsia="Arial Unicode MS"/>
          <w:bdr w:val="nil"/>
          <w:lang w:val="en-US"/>
        </w:rPr>
        <w:t xml:space="preserve"> </w:t>
      </w:r>
      <w:proofErr w:type="spellStart"/>
      <w:r w:rsidRPr="00747DCC">
        <w:rPr>
          <w:rFonts w:eastAsia="Arial Unicode MS"/>
          <w:iCs/>
          <w:bdr w:val="nil"/>
          <w:lang w:val="en-US"/>
        </w:rPr>
        <w:t>pagrindinėje</w:t>
      </w:r>
      <w:proofErr w:type="spellEnd"/>
      <w:r w:rsidRPr="00747DCC">
        <w:rPr>
          <w:rFonts w:eastAsia="Arial Unicode MS"/>
          <w:iCs/>
          <w:bdr w:val="nil"/>
          <w:lang w:val="en-US"/>
        </w:rPr>
        <w:t xml:space="preserve"> (-se) </w:t>
      </w:r>
      <w:proofErr w:type="spellStart"/>
      <w:r w:rsidRPr="00747DCC">
        <w:rPr>
          <w:rFonts w:eastAsia="Arial Unicode MS"/>
          <w:iCs/>
          <w:bdr w:val="nil"/>
          <w:lang w:val="en-US"/>
        </w:rPr>
        <w:t>sutartyje</w:t>
      </w:r>
      <w:proofErr w:type="spellEnd"/>
      <w:r w:rsidRPr="00747DCC">
        <w:rPr>
          <w:rFonts w:eastAsia="Arial Unicode MS"/>
          <w:iCs/>
          <w:bdr w:val="nil"/>
          <w:lang w:val="en-US"/>
        </w:rPr>
        <w:t xml:space="preserve"> (-se)</w:t>
      </w:r>
      <w:r w:rsidRPr="00747DCC">
        <w:rPr>
          <w:rFonts w:eastAsia="Arial Unicode MS"/>
          <w:bdr w:val="nil"/>
          <w:lang w:val="en-US"/>
        </w:rPr>
        <w:t xml:space="preserve">. </w:t>
      </w:r>
      <w:proofErr w:type="spellStart"/>
      <w:r w:rsidRPr="00747DCC">
        <w:rPr>
          <w:rFonts w:eastAsia="Arial Unicode MS"/>
          <w:bdr w:val="nil"/>
          <w:lang w:val="en-US"/>
        </w:rPr>
        <w:t>Tiekėjas</w:t>
      </w:r>
      <w:proofErr w:type="spellEnd"/>
      <w:r w:rsidRPr="00747DCC">
        <w:rPr>
          <w:rFonts w:eastAsia="Arial Unicode MS"/>
          <w:bdr w:val="nil"/>
          <w:lang w:val="en-US"/>
        </w:rPr>
        <w:t xml:space="preserve"> </w:t>
      </w:r>
      <w:proofErr w:type="spellStart"/>
      <w:r w:rsidRPr="00747DCC">
        <w:rPr>
          <w:rFonts w:eastAsia="Arial Unicode MS"/>
          <w:bdr w:val="nil"/>
          <w:lang w:val="en-US"/>
        </w:rPr>
        <w:t>kvietime</w:t>
      </w:r>
      <w:proofErr w:type="spellEnd"/>
      <w:r w:rsidRPr="00747DCC">
        <w:rPr>
          <w:rFonts w:eastAsia="Arial Unicode MS"/>
          <w:bdr w:val="nil"/>
          <w:lang w:val="en-US"/>
        </w:rPr>
        <w:t xml:space="preserve"> </w:t>
      </w:r>
      <w:proofErr w:type="spellStart"/>
      <w:r w:rsidRPr="00747DCC">
        <w:rPr>
          <w:rFonts w:eastAsia="Arial Unicode MS"/>
          <w:bdr w:val="nil"/>
          <w:lang w:val="en-US"/>
        </w:rPr>
        <w:t>sudaryti</w:t>
      </w:r>
      <w:proofErr w:type="spellEnd"/>
      <w:r w:rsidRPr="00747DCC">
        <w:rPr>
          <w:rFonts w:eastAsia="Arial Unicode MS"/>
          <w:bdr w:val="nil"/>
          <w:lang w:val="en-US"/>
        </w:rPr>
        <w:t xml:space="preserve"> </w:t>
      </w:r>
      <w:proofErr w:type="spellStart"/>
      <w:r w:rsidRPr="00747DCC">
        <w:rPr>
          <w:rFonts w:eastAsia="Arial Unicode MS"/>
          <w:bdr w:val="nil"/>
          <w:lang w:val="en-US"/>
        </w:rPr>
        <w:t>pagrindinę</w:t>
      </w:r>
      <w:proofErr w:type="spellEnd"/>
      <w:r w:rsidRPr="00747DCC">
        <w:rPr>
          <w:rFonts w:eastAsia="Arial Unicode MS"/>
          <w:bdr w:val="nil"/>
          <w:lang w:val="en-US"/>
        </w:rPr>
        <w:t xml:space="preserve"> (-es) </w:t>
      </w:r>
      <w:proofErr w:type="spellStart"/>
      <w:r w:rsidRPr="00747DCC">
        <w:rPr>
          <w:rFonts w:eastAsia="Arial Unicode MS"/>
          <w:bdr w:val="nil"/>
          <w:lang w:val="en-US"/>
        </w:rPr>
        <w:t>sutartį</w:t>
      </w:r>
      <w:proofErr w:type="spellEnd"/>
      <w:r w:rsidRPr="00747DCC">
        <w:rPr>
          <w:rFonts w:eastAsia="Arial Unicode MS"/>
          <w:bdr w:val="nil"/>
          <w:lang w:val="en-US"/>
        </w:rPr>
        <w:t xml:space="preserve"> (-is) </w:t>
      </w:r>
      <w:proofErr w:type="spellStart"/>
      <w:r w:rsidRPr="00747DCC">
        <w:rPr>
          <w:rFonts w:eastAsia="Arial Unicode MS"/>
          <w:bdr w:val="nil"/>
          <w:lang w:val="en-US"/>
        </w:rPr>
        <w:t>nurodytus</w:t>
      </w:r>
      <w:proofErr w:type="spellEnd"/>
      <w:r w:rsidRPr="00747DCC">
        <w:rPr>
          <w:rFonts w:eastAsia="Arial Unicode MS"/>
          <w:bdr w:val="nil"/>
          <w:lang w:val="en-US"/>
        </w:rPr>
        <w:t xml:space="preserve"> </w:t>
      </w:r>
      <w:proofErr w:type="spellStart"/>
      <w:r w:rsidRPr="00747DCC">
        <w:rPr>
          <w:rFonts w:eastAsia="Arial Unicode MS"/>
          <w:bdr w:val="nil"/>
          <w:lang w:val="en-US"/>
        </w:rPr>
        <w:t>Darbus</w:t>
      </w:r>
      <w:proofErr w:type="spellEnd"/>
      <w:r w:rsidRPr="00747DCC">
        <w:rPr>
          <w:rFonts w:eastAsia="Arial Unicode MS"/>
          <w:bdr w:val="nil"/>
          <w:lang w:val="en-US"/>
        </w:rPr>
        <w:t xml:space="preserve"> </w:t>
      </w:r>
      <w:proofErr w:type="spellStart"/>
      <w:r w:rsidRPr="00747DCC">
        <w:rPr>
          <w:rFonts w:eastAsia="Arial Unicode MS"/>
          <w:bdr w:val="nil"/>
          <w:lang w:val="en-US"/>
        </w:rPr>
        <w:t>turės</w:t>
      </w:r>
      <w:proofErr w:type="spellEnd"/>
      <w:r w:rsidRPr="00747DCC">
        <w:rPr>
          <w:rFonts w:eastAsia="Arial Unicode MS"/>
          <w:bdr w:val="nil"/>
          <w:lang w:val="en-US"/>
        </w:rPr>
        <w:t xml:space="preserve"> </w:t>
      </w:r>
      <w:proofErr w:type="spellStart"/>
      <w:r w:rsidRPr="00747DCC">
        <w:rPr>
          <w:rFonts w:eastAsia="Arial Unicode MS"/>
          <w:bdr w:val="nil"/>
          <w:lang w:val="en-US"/>
        </w:rPr>
        <w:t>atlikti</w:t>
      </w:r>
      <w:proofErr w:type="spellEnd"/>
      <w:r w:rsidRPr="00747DCC">
        <w:rPr>
          <w:rFonts w:eastAsia="Arial Unicode MS"/>
          <w:bdr w:val="nil"/>
          <w:lang w:val="en-US"/>
        </w:rPr>
        <w:t>:</w:t>
      </w:r>
    </w:p>
    <w:p w14:paraId="69CA69B0" w14:textId="32EE08B2" w:rsidR="004E65E8" w:rsidRPr="00747DCC" w:rsidRDefault="004E65E8" w:rsidP="004E65E8">
      <w:pPr>
        <w:pStyle w:val="Sraopastraipa"/>
        <w:numPr>
          <w:ilvl w:val="0"/>
          <w:numId w:val="54"/>
        </w:numPr>
        <w:jc w:val="both"/>
      </w:pPr>
      <w:r w:rsidRPr="00747DCC">
        <w:rPr>
          <w:rFonts w:eastAsia="Arial Unicode MS"/>
          <w:b/>
          <w:bCs/>
          <w:bdr w:val="nil"/>
          <w:lang w:val="en-US"/>
        </w:rPr>
        <w:t xml:space="preserve">(I </w:t>
      </w:r>
      <w:proofErr w:type="spellStart"/>
      <w:r w:rsidRPr="00747DCC">
        <w:rPr>
          <w:rFonts w:eastAsia="Arial Unicode MS"/>
          <w:b/>
          <w:bCs/>
          <w:bdr w:val="nil"/>
          <w:lang w:val="en-US"/>
        </w:rPr>
        <w:t>etapas</w:t>
      </w:r>
      <w:proofErr w:type="spellEnd"/>
      <w:r w:rsidRPr="00747DCC">
        <w:rPr>
          <w:rFonts w:eastAsia="Arial Unicode MS"/>
          <w:b/>
          <w:bCs/>
          <w:bdr w:val="nil"/>
          <w:lang w:val="en-US"/>
        </w:rPr>
        <w:t xml:space="preserve">) </w:t>
      </w:r>
      <w:r w:rsidRPr="00747DCC">
        <w:rPr>
          <w:rFonts w:eastAsia="Arial Unicode MS"/>
          <w:bdr w:val="nil"/>
          <w:lang w:val="en-US"/>
        </w:rPr>
        <w:t xml:space="preserve">ne </w:t>
      </w:r>
      <w:proofErr w:type="spellStart"/>
      <w:r w:rsidRPr="00747DCC">
        <w:rPr>
          <w:rFonts w:eastAsia="Arial Unicode MS"/>
          <w:bdr w:val="nil"/>
          <w:lang w:val="en-US"/>
        </w:rPr>
        <w:t>vėliau</w:t>
      </w:r>
      <w:proofErr w:type="spellEnd"/>
      <w:r w:rsidRPr="00747DCC">
        <w:rPr>
          <w:rFonts w:eastAsia="Arial Unicode MS"/>
          <w:bdr w:val="nil"/>
          <w:lang w:val="en-US"/>
        </w:rPr>
        <w:t xml:space="preserve"> </w:t>
      </w:r>
      <w:proofErr w:type="spellStart"/>
      <w:r w:rsidRPr="00747DCC">
        <w:rPr>
          <w:rFonts w:eastAsia="Arial Unicode MS"/>
          <w:bdr w:val="nil"/>
          <w:lang w:val="en-US"/>
        </w:rPr>
        <w:t>kaip</w:t>
      </w:r>
      <w:proofErr w:type="spellEnd"/>
      <w:r w:rsidRPr="00747DCC">
        <w:rPr>
          <w:rFonts w:eastAsia="Arial Unicode MS"/>
          <w:bdr w:val="nil"/>
          <w:lang w:val="en-US"/>
        </w:rPr>
        <w:t xml:space="preserve"> </w:t>
      </w:r>
      <w:r w:rsidRPr="00747DCC">
        <w:rPr>
          <w:rFonts w:eastAsia="Arial Unicode MS"/>
          <w:b/>
          <w:bCs/>
          <w:bdr w:val="nil"/>
          <w:lang w:val="en-US"/>
        </w:rPr>
        <w:t>per 3</w:t>
      </w:r>
      <w:r w:rsidRPr="00747DCC">
        <w:rPr>
          <w:rFonts w:eastAsia="Arial Unicode MS"/>
          <w:bdr w:val="nil"/>
          <w:lang w:val="en-US"/>
        </w:rPr>
        <w:t xml:space="preserve"> (tris) </w:t>
      </w:r>
      <w:proofErr w:type="spellStart"/>
      <w:r w:rsidRPr="00747DCC">
        <w:rPr>
          <w:rFonts w:eastAsia="Arial Unicode MS"/>
          <w:b/>
          <w:bCs/>
          <w:bdr w:val="nil"/>
          <w:lang w:val="en-US"/>
        </w:rPr>
        <w:t>mėnesius</w:t>
      </w:r>
      <w:proofErr w:type="spellEnd"/>
      <w:r w:rsidRPr="00747DCC">
        <w:rPr>
          <w:rFonts w:eastAsia="Arial Unicode MS"/>
          <w:bdr w:val="nil"/>
          <w:lang w:val="en-US"/>
        </w:rPr>
        <w:t xml:space="preserve"> </w:t>
      </w:r>
      <w:bookmarkStart w:id="2" w:name="_Hlk200702260"/>
      <w:proofErr w:type="spellStart"/>
      <w:r w:rsidRPr="00747DCC">
        <w:rPr>
          <w:rFonts w:eastAsia="Arial Unicode MS"/>
          <w:bdr w:val="nil"/>
          <w:lang w:val="en-US"/>
        </w:rPr>
        <w:t>nuo</w:t>
      </w:r>
      <w:proofErr w:type="spellEnd"/>
      <w:r w:rsidRPr="00747DCC">
        <w:rPr>
          <w:rFonts w:eastAsia="Arial Unicode MS"/>
          <w:bdr w:val="nil"/>
          <w:lang w:val="en-US"/>
        </w:rPr>
        <w:t xml:space="preserve"> I </w:t>
      </w:r>
      <w:proofErr w:type="spellStart"/>
      <w:r w:rsidRPr="00747DCC">
        <w:rPr>
          <w:rFonts w:eastAsia="Arial Unicode MS"/>
          <w:bdr w:val="nil"/>
          <w:lang w:val="en-US"/>
        </w:rPr>
        <w:t>etapo</w:t>
      </w:r>
      <w:proofErr w:type="spellEnd"/>
      <w:r w:rsidRPr="00747DCC">
        <w:rPr>
          <w:rFonts w:eastAsia="Arial Unicode MS"/>
          <w:bdr w:val="nil"/>
          <w:lang w:val="en-US"/>
        </w:rPr>
        <w:t xml:space="preserve"> </w:t>
      </w:r>
      <w:proofErr w:type="spellStart"/>
      <w:r w:rsidRPr="00747DCC">
        <w:rPr>
          <w:rFonts w:eastAsia="Arial Unicode MS"/>
          <w:bdr w:val="nil"/>
          <w:lang w:val="en-US"/>
        </w:rPr>
        <w:t>pagrindinės</w:t>
      </w:r>
      <w:proofErr w:type="spellEnd"/>
      <w:r w:rsidRPr="00747DCC">
        <w:rPr>
          <w:rFonts w:eastAsia="Arial Unicode MS"/>
          <w:bdr w:val="nil"/>
          <w:lang w:val="en-US"/>
        </w:rPr>
        <w:t xml:space="preserve"> </w:t>
      </w:r>
      <w:proofErr w:type="spellStart"/>
      <w:r w:rsidRPr="00747DCC">
        <w:rPr>
          <w:rFonts w:eastAsia="Arial Unicode MS"/>
          <w:bdr w:val="nil"/>
          <w:lang w:val="en-US"/>
        </w:rPr>
        <w:t>sutarties</w:t>
      </w:r>
      <w:proofErr w:type="spellEnd"/>
      <w:r w:rsidRPr="00747DCC">
        <w:rPr>
          <w:rFonts w:eastAsia="Arial Unicode MS"/>
          <w:bdr w:val="nil"/>
          <w:lang w:val="en-US"/>
        </w:rPr>
        <w:t xml:space="preserve"> </w:t>
      </w:r>
      <w:proofErr w:type="spellStart"/>
      <w:r w:rsidRPr="00747DCC">
        <w:rPr>
          <w:rFonts w:eastAsia="Arial Unicode MS"/>
          <w:bdr w:val="nil"/>
          <w:lang w:val="en-US"/>
        </w:rPr>
        <w:t>įsigaliojimo</w:t>
      </w:r>
      <w:proofErr w:type="spellEnd"/>
      <w:r w:rsidRPr="00747DCC">
        <w:rPr>
          <w:rFonts w:eastAsia="Arial Unicode MS"/>
          <w:bdr w:val="nil"/>
          <w:lang w:val="en-US"/>
        </w:rPr>
        <w:t xml:space="preserve"> </w:t>
      </w:r>
      <w:proofErr w:type="spellStart"/>
      <w:r w:rsidRPr="00747DCC">
        <w:rPr>
          <w:rFonts w:eastAsia="Arial Unicode MS"/>
          <w:bdr w:val="nil"/>
          <w:lang w:val="en-US"/>
        </w:rPr>
        <w:t>dienos</w:t>
      </w:r>
      <w:proofErr w:type="spellEnd"/>
      <w:r w:rsidRPr="00747DCC">
        <w:rPr>
          <w:rFonts w:eastAsia="Arial Unicode MS"/>
          <w:bdr w:val="nil"/>
          <w:lang w:val="en-US"/>
        </w:rPr>
        <w:t xml:space="preserve"> </w:t>
      </w:r>
      <w:proofErr w:type="spellStart"/>
      <w:r w:rsidRPr="00747DCC">
        <w:rPr>
          <w:rFonts w:eastAsia="Arial Unicode MS"/>
          <w:bdr w:val="nil"/>
          <w:lang w:val="en-US"/>
        </w:rPr>
        <w:t>ir</w:t>
      </w:r>
      <w:proofErr w:type="spellEnd"/>
      <w:r w:rsidRPr="00747DCC">
        <w:rPr>
          <w:rFonts w:eastAsia="Arial Unicode MS"/>
          <w:bdr w:val="nil"/>
          <w:lang w:val="en-US"/>
        </w:rPr>
        <w:t xml:space="preserve"> ten </w:t>
      </w:r>
      <w:proofErr w:type="spellStart"/>
      <w:r w:rsidRPr="00747DCC">
        <w:rPr>
          <w:rFonts w:eastAsia="Arial Unicode MS"/>
          <w:bdr w:val="nil"/>
          <w:lang w:val="en-US"/>
        </w:rPr>
        <w:t>numatytos</w:t>
      </w:r>
      <w:proofErr w:type="spellEnd"/>
      <w:r w:rsidRPr="00747DCC">
        <w:rPr>
          <w:rFonts w:eastAsia="Arial Unicode MS"/>
          <w:bdr w:val="nil"/>
          <w:lang w:val="en-US"/>
        </w:rPr>
        <w:t xml:space="preserve"> </w:t>
      </w:r>
      <w:proofErr w:type="spellStart"/>
      <w:r w:rsidRPr="00747DCC">
        <w:rPr>
          <w:rFonts w:eastAsia="Arial Unicode MS"/>
          <w:bdr w:val="nil"/>
          <w:lang w:val="en-US"/>
        </w:rPr>
        <w:t>Darbų</w:t>
      </w:r>
      <w:proofErr w:type="spellEnd"/>
      <w:r w:rsidRPr="00747DCC">
        <w:rPr>
          <w:rFonts w:eastAsia="Arial Unicode MS"/>
          <w:bdr w:val="nil"/>
          <w:lang w:val="en-US"/>
        </w:rPr>
        <w:t xml:space="preserve"> </w:t>
      </w:r>
      <w:proofErr w:type="spellStart"/>
      <w:r w:rsidRPr="00747DCC">
        <w:rPr>
          <w:rFonts w:eastAsia="Arial Unicode MS"/>
          <w:bdr w:val="nil"/>
          <w:lang w:val="en-US"/>
        </w:rPr>
        <w:t>pradžios</w:t>
      </w:r>
      <w:proofErr w:type="spellEnd"/>
      <w:r w:rsidRPr="00747DCC">
        <w:rPr>
          <w:rFonts w:eastAsia="Arial Unicode MS"/>
          <w:b/>
          <w:bCs/>
          <w:bdr w:val="nil"/>
          <w:lang w:val="en-US"/>
        </w:rPr>
        <w:t xml:space="preserve"> </w:t>
      </w:r>
      <w:r w:rsidRPr="00747DCC">
        <w:rPr>
          <w:rFonts w:eastAsia="Arial Unicode MS"/>
          <w:bdr w:val="nil"/>
          <w:lang w:val="en-US"/>
        </w:rPr>
        <w:t xml:space="preserve">(I </w:t>
      </w:r>
      <w:proofErr w:type="spellStart"/>
      <w:r w:rsidRPr="00747DCC">
        <w:rPr>
          <w:rFonts w:eastAsia="Arial Unicode MS"/>
          <w:bdr w:val="nil"/>
          <w:lang w:val="en-US"/>
        </w:rPr>
        <w:t>etapo</w:t>
      </w:r>
      <w:proofErr w:type="spellEnd"/>
      <w:r w:rsidRPr="00747DCC">
        <w:rPr>
          <w:rFonts w:eastAsia="Arial Unicode MS"/>
          <w:bdr w:val="nil"/>
          <w:lang w:val="en-US"/>
        </w:rPr>
        <w:t xml:space="preserve"> </w:t>
      </w:r>
      <w:proofErr w:type="spellStart"/>
      <w:r w:rsidRPr="00747DCC">
        <w:rPr>
          <w:rFonts w:eastAsia="Arial Unicode MS"/>
          <w:bdr w:val="nil"/>
          <w:lang w:val="en-US"/>
        </w:rPr>
        <w:t>planuojamas</w:t>
      </w:r>
      <w:proofErr w:type="spellEnd"/>
      <w:r w:rsidRPr="00747DCC">
        <w:rPr>
          <w:rFonts w:eastAsia="Arial Unicode MS"/>
          <w:bdr w:val="nil"/>
          <w:lang w:val="en-US"/>
        </w:rPr>
        <w:t xml:space="preserve"> </w:t>
      </w:r>
      <w:proofErr w:type="spellStart"/>
      <w:r w:rsidRPr="00747DCC">
        <w:rPr>
          <w:rFonts w:eastAsia="Arial Unicode MS"/>
          <w:bdr w:val="nil"/>
          <w:lang w:val="en-US"/>
        </w:rPr>
        <w:t>Darbų</w:t>
      </w:r>
      <w:proofErr w:type="spellEnd"/>
      <w:r w:rsidRPr="00747DCC">
        <w:rPr>
          <w:rFonts w:eastAsia="Arial Unicode MS"/>
          <w:bdr w:val="nil"/>
          <w:lang w:val="en-US"/>
        </w:rPr>
        <w:t xml:space="preserve"> </w:t>
      </w:r>
      <w:proofErr w:type="spellStart"/>
      <w:r w:rsidRPr="00747DCC">
        <w:rPr>
          <w:rFonts w:eastAsia="Arial Unicode MS"/>
          <w:bdr w:val="nil"/>
          <w:lang w:val="en-US"/>
        </w:rPr>
        <w:t>kiekis</w:t>
      </w:r>
      <w:proofErr w:type="spellEnd"/>
      <w:r w:rsidRPr="00747DCC">
        <w:rPr>
          <w:rFonts w:eastAsia="Arial Unicode MS"/>
          <w:bdr w:val="nil"/>
          <w:lang w:val="en-US"/>
        </w:rPr>
        <w:t xml:space="preserve"> – </w:t>
      </w:r>
      <w:proofErr w:type="spellStart"/>
      <w:r w:rsidRPr="00747DCC">
        <w:rPr>
          <w:rFonts w:eastAsia="Arial Unicode MS"/>
          <w:bdr w:val="nil"/>
          <w:lang w:val="en-US"/>
        </w:rPr>
        <w:t>remontuoti</w:t>
      </w:r>
      <w:proofErr w:type="spellEnd"/>
      <w:r w:rsidRPr="00747DCC">
        <w:rPr>
          <w:rFonts w:eastAsia="Arial Unicode MS"/>
          <w:bdr w:val="nil"/>
          <w:lang w:val="en-US"/>
        </w:rPr>
        <w:t xml:space="preserve"> </w:t>
      </w:r>
      <w:proofErr w:type="spellStart"/>
      <w:r w:rsidRPr="00747DCC">
        <w:rPr>
          <w:rFonts w:eastAsia="Arial Unicode MS"/>
          <w:bdr w:val="nil"/>
          <w:lang w:val="en-US"/>
        </w:rPr>
        <w:t>iki</w:t>
      </w:r>
      <w:proofErr w:type="spellEnd"/>
      <w:r w:rsidRPr="00747DCC">
        <w:rPr>
          <w:rFonts w:eastAsia="Arial Unicode MS"/>
          <w:bdr w:val="nil"/>
          <w:lang w:val="en-US"/>
        </w:rPr>
        <w:t xml:space="preserve"> </w:t>
      </w:r>
      <w:r w:rsidR="00747DCC" w:rsidRPr="00747DCC">
        <w:rPr>
          <w:rFonts w:eastAsia="Arial Unicode MS"/>
          <w:bdr w:val="nil"/>
          <w:lang w:val="en-US"/>
        </w:rPr>
        <w:t>2,519</w:t>
      </w:r>
      <w:r w:rsidRPr="00747DCC">
        <w:rPr>
          <w:rFonts w:eastAsia="Arial Unicode MS"/>
          <w:bdr w:val="nil"/>
          <w:lang w:val="en-US"/>
        </w:rPr>
        <w:t xml:space="preserve"> km </w:t>
      </w:r>
      <w:proofErr w:type="spellStart"/>
      <w:r w:rsidRPr="00747DCC">
        <w:rPr>
          <w:rFonts w:eastAsia="Arial Unicode MS"/>
          <w:bdr w:val="nil"/>
          <w:lang w:val="en-US"/>
        </w:rPr>
        <w:t>melioracijos</w:t>
      </w:r>
      <w:proofErr w:type="spellEnd"/>
      <w:r w:rsidRPr="00747DCC">
        <w:rPr>
          <w:rFonts w:eastAsia="Arial Unicode MS"/>
          <w:bdr w:val="nil"/>
          <w:lang w:val="en-US"/>
        </w:rPr>
        <w:t xml:space="preserve"> </w:t>
      </w:r>
      <w:proofErr w:type="spellStart"/>
      <w:r w:rsidRPr="00747DCC">
        <w:rPr>
          <w:rFonts w:eastAsia="Arial Unicode MS"/>
          <w:bdr w:val="nil"/>
          <w:lang w:val="en-US"/>
        </w:rPr>
        <w:t>griovių</w:t>
      </w:r>
      <w:proofErr w:type="spellEnd"/>
      <w:r w:rsidRPr="00747DCC">
        <w:rPr>
          <w:rFonts w:eastAsia="Arial Unicode MS"/>
          <w:bdr w:val="nil"/>
          <w:lang w:val="en-US"/>
        </w:rPr>
        <w:t xml:space="preserve"> </w:t>
      </w:r>
      <w:proofErr w:type="spellStart"/>
      <w:r w:rsidRPr="00747DCC">
        <w:rPr>
          <w:rFonts w:eastAsia="Arial Unicode MS"/>
          <w:bdr w:val="nil"/>
          <w:lang w:val="en-US"/>
        </w:rPr>
        <w:t>su</w:t>
      </w:r>
      <w:proofErr w:type="spellEnd"/>
      <w:r w:rsidRPr="00747DCC">
        <w:rPr>
          <w:rFonts w:eastAsia="Arial Unicode MS"/>
          <w:bdr w:val="nil"/>
          <w:lang w:val="en-US"/>
        </w:rPr>
        <w:t xml:space="preserve"> </w:t>
      </w:r>
      <w:proofErr w:type="spellStart"/>
      <w:r w:rsidRPr="00747DCC">
        <w:rPr>
          <w:rFonts w:eastAsia="Arial Unicode MS"/>
          <w:bdr w:val="nil"/>
          <w:lang w:val="en-US"/>
        </w:rPr>
        <w:t>priklausiniais</w:t>
      </w:r>
      <w:proofErr w:type="spellEnd"/>
      <w:r w:rsidRPr="00747DCC">
        <w:rPr>
          <w:rFonts w:eastAsia="Arial Unicode MS"/>
          <w:bdr w:val="nil"/>
          <w:lang w:val="en-US"/>
        </w:rPr>
        <w:t>);</w:t>
      </w:r>
    </w:p>
    <w:p w14:paraId="1545617A" w14:textId="77777777" w:rsidR="004E65E8" w:rsidRPr="00747DCC" w:rsidRDefault="004E65E8" w:rsidP="004E65E8">
      <w:pPr>
        <w:pStyle w:val="Sraopastraipa"/>
        <w:numPr>
          <w:ilvl w:val="0"/>
          <w:numId w:val="54"/>
        </w:numPr>
        <w:jc w:val="both"/>
        <w:rPr>
          <w:bCs/>
        </w:rPr>
      </w:pPr>
      <w:r w:rsidRPr="00747DCC">
        <w:rPr>
          <w:rFonts w:eastAsia="Arial Unicode MS"/>
          <w:b/>
          <w:bCs/>
          <w:bdr w:val="nil"/>
          <w:lang w:val="en-US"/>
        </w:rPr>
        <w:t xml:space="preserve"> (II </w:t>
      </w:r>
      <w:proofErr w:type="spellStart"/>
      <w:r w:rsidRPr="00747DCC">
        <w:rPr>
          <w:rFonts w:eastAsia="Arial Unicode MS"/>
          <w:b/>
          <w:bCs/>
          <w:bdr w:val="nil"/>
          <w:lang w:val="en-US"/>
        </w:rPr>
        <w:t>ir</w:t>
      </w:r>
      <w:proofErr w:type="spellEnd"/>
      <w:r w:rsidRPr="00747DCC">
        <w:rPr>
          <w:rFonts w:eastAsia="Arial Unicode MS"/>
          <w:b/>
          <w:bCs/>
          <w:bdr w:val="nil"/>
          <w:lang w:val="en-US"/>
        </w:rPr>
        <w:t xml:space="preserve"> III </w:t>
      </w:r>
      <w:proofErr w:type="spellStart"/>
      <w:r w:rsidRPr="00747DCC">
        <w:rPr>
          <w:rFonts w:eastAsia="Arial Unicode MS"/>
          <w:b/>
          <w:bCs/>
          <w:bdr w:val="nil"/>
          <w:lang w:val="en-US"/>
        </w:rPr>
        <w:t>etapai</w:t>
      </w:r>
      <w:proofErr w:type="spellEnd"/>
      <w:r w:rsidRPr="00747DCC">
        <w:rPr>
          <w:rFonts w:eastAsia="Arial Unicode MS"/>
          <w:b/>
          <w:bCs/>
          <w:bdr w:val="nil"/>
          <w:lang w:val="en-US"/>
        </w:rPr>
        <w:t xml:space="preserve">) </w:t>
      </w:r>
      <w:r w:rsidRPr="00747DCC">
        <w:rPr>
          <w:rFonts w:eastAsia="Arial Unicode MS"/>
          <w:bdr w:val="nil"/>
          <w:lang w:val="en-US"/>
        </w:rPr>
        <w:t xml:space="preserve">ne </w:t>
      </w:r>
      <w:proofErr w:type="spellStart"/>
      <w:r w:rsidRPr="00747DCC">
        <w:rPr>
          <w:rFonts w:eastAsia="Arial Unicode MS"/>
          <w:bdr w:val="nil"/>
          <w:lang w:val="en-US"/>
        </w:rPr>
        <w:t>vėliau</w:t>
      </w:r>
      <w:proofErr w:type="spellEnd"/>
      <w:r w:rsidRPr="00747DCC">
        <w:rPr>
          <w:rFonts w:eastAsia="Arial Unicode MS"/>
          <w:bdr w:val="nil"/>
          <w:lang w:val="en-US"/>
        </w:rPr>
        <w:t xml:space="preserve"> </w:t>
      </w:r>
      <w:proofErr w:type="spellStart"/>
      <w:r w:rsidRPr="00747DCC">
        <w:rPr>
          <w:rFonts w:eastAsia="Arial Unicode MS"/>
          <w:bdr w:val="nil"/>
          <w:lang w:val="en-US"/>
        </w:rPr>
        <w:t>kaip</w:t>
      </w:r>
      <w:proofErr w:type="spellEnd"/>
      <w:r w:rsidRPr="00747DCC">
        <w:rPr>
          <w:rFonts w:eastAsia="Arial Unicode MS"/>
          <w:bdr w:val="nil"/>
          <w:lang w:val="en-US"/>
        </w:rPr>
        <w:t xml:space="preserve"> </w:t>
      </w:r>
      <w:proofErr w:type="spellStart"/>
      <w:r w:rsidRPr="00747DCC">
        <w:rPr>
          <w:rFonts w:eastAsia="Arial Unicode MS"/>
          <w:bdr w:val="nil"/>
          <w:lang w:val="en-US"/>
        </w:rPr>
        <w:t>iki</w:t>
      </w:r>
      <w:proofErr w:type="spellEnd"/>
      <w:r w:rsidRPr="00747DCC">
        <w:rPr>
          <w:rFonts w:eastAsia="Arial Unicode MS"/>
          <w:b/>
          <w:bCs/>
          <w:bdr w:val="nil"/>
          <w:lang w:val="en-US"/>
        </w:rPr>
        <w:t xml:space="preserve"> </w:t>
      </w:r>
      <w:proofErr w:type="spellStart"/>
      <w:r w:rsidRPr="00747DCC">
        <w:rPr>
          <w:rFonts w:eastAsia="Arial Unicode MS"/>
          <w:b/>
          <w:bCs/>
          <w:bdr w:val="nil"/>
          <w:lang w:val="en-US"/>
        </w:rPr>
        <w:t>einamųjų</w:t>
      </w:r>
      <w:proofErr w:type="spellEnd"/>
      <w:r w:rsidRPr="00747DCC">
        <w:rPr>
          <w:rFonts w:eastAsia="Arial Unicode MS"/>
          <w:b/>
          <w:bCs/>
          <w:bdr w:val="nil"/>
          <w:lang w:val="en-US"/>
        </w:rPr>
        <w:t xml:space="preserve"> </w:t>
      </w:r>
      <w:proofErr w:type="spellStart"/>
      <w:r w:rsidRPr="00747DCC">
        <w:rPr>
          <w:rFonts w:eastAsia="Arial Unicode MS"/>
          <w:b/>
          <w:bCs/>
          <w:bdr w:val="nil"/>
          <w:lang w:val="en-US"/>
        </w:rPr>
        <w:t>metų</w:t>
      </w:r>
      <w:proofErr w:type="spellEnd"/>
      <w:r w:rsidRPr="00747DCC">
        <w:rPr>
          <w:rFonts w:eastAsia="Arial Unicode MS"/>
          <w:b/>
          <w:bCs/>
          <w:bdr w:val="nil"/>
          <w:lang w:val="en-US"/>
        </w:rPr>
        <w:t xml:space="preserve"> </w:t>
      </w:r>
      <w:proofErr w:type="spellStart"/>
      <w:r w:rsidRPr="00747DCC">
        <w:rPr>
          <w:rFonts w:eastAsia="Arial Unicode MS"/>
          <w:b/>
          <w:bCs/>
          <w:bdr w:val="nil"/>
          <w:lang w:val="en-US"/>
        </w:rPr>
        <w:t>lapkričio</w:t>
      </w:r>
      <w:proofErr w:type="spellEnd"/>
      <w:r w:rsidRPr="00747DCC">
        <w:rPr>
          <w:rFonts w:eastAsia="Arial Unicode MS"/>
          <w:b/>
          <w:bCs/>
          <w:bdr w:val="nil"/>
          <w:lang w:val="en-US"/>
        </w:rPr>
        <w:t xml:space="preserve"> 30 d</w:t>
      </w:r>
      <w:r w:rsidRPr="00747DCC">
        <w:rPr>
          <w:rFonts w:eastAsia="Arial Unicode MS"/>
          <w:bdr w:val="nil"/>
          <w:lang w:val="en-US"/>
        </w:rPr>
        <w:t xml:space="preserve">. </w:t>
      </w:r>
      <w:bookmarkEnd w:id="2"/>
    </w:p>
    <w:p w14:paraId="21B94550" w14:textId="77777777" w:rsidR="004E65E8" w:rsidRPr="007D21E8" w:rsidRDefault="004E65E8" w:rsidP="004E65E8">
      <w:pPr>
        <w:ind w:firstLine="851"/>
        <w:jc w:val="both"/>
        <w:rPr>
          <w:b/>
        </w:rPr>
      </w:pPr>
      <w:r w:rsidRPr="00747DCC">
        <w:t>Pagal preliminariąją pirkimo sutartį sudarytų pagrindinių sutarčių</w:t>
      </w:r>
      <w:r w:rsidRPr="00747DCC">
        <w:rPr>
          <w:b/>
          <w:bCs/>
        </w:rPr>
        <w:t xml:space="preserve"> </w:t>
      </w:r>
      <w:r w:rsidRPr="00747DCC">
        <w:t xml:space="preserve">bendras </w:t>
      </w:r>
      <w:r w:rsidRPr="00747DCC">
        <w:rPr>
          <w:bCs/>
        </w:rPr>
        <w:t xml:space="preserve">Darbų atlikimo terminas – ne vėliau kaip iki </w:t>
      </w:r>
      <w:r w:rsidRPr="00747DCC">
        <w:rPr>
          <w:b/>
        </w:rPr>
        <w:t>2028 m. lapkričio 30 d.</w:t>
      </w:r>
      <w:r w:rsidRPr="007D21E8">
        <w:rPr>
          <w:b/>
        </w:rPr>
        <w:t xml:space="preserve"> </w:t>
      </w:r>
      <w:r>
        <w:rPr>
          <w:b/>
        </w:rPr>
        <w:t xml:space="preserve"> </w:t>
      </w:r>
    </w:p>
    <w:p w14:paraId="5BA4C62F" w14:textId="77777777" w:rsidR="004E65E8" w:rsidRPr="008A10A3" w:rsidRDefault="004E65E8" w:rsidP="004E65E8">
      <w:pPr>
        <w:pStyle w:val="Sraopastraipa"/>
        <w:numPr>
          <w:ilvl w:val="1"/>
          <w:numId w:val="14"/>
        </w:numPr>
        <w:ind w:left="0" w:firstLine="851"/>
        <w:jc w:val="both"/>
        <w:rPr>
          <w:bCs/>
        </w:rPr>
      </w:pPr>
      <w:r w:rsidRPr="006C53CB">
        <w:rPr>
          <w:rFonts w:eastAsia="Calibri"/>
        </w:rPr>
        <w:t>Pagrindinė (-ės) sutartis (-</w:t>
      </w:r>
      <w:proofErr w:type="spellStart"/>
      <w:r w:rsidRPr="006C53CB">
        <w:rPr>
          <w:rFonts w:eastAsia="Calibri"/>
        </w:rPr>
        <w:t>ys</w:t>
      </w:r>
      <w:proofErr w:type="spellEnd"/>
      <w:r w:rsidRPr="006C53CB">
        <w:rPr>
          <w:rFonts w:eastAsia="Calibri"/>
        </w:rPr>
        <w:t>) sudaroma (-</w:t>
      </w:r>
      <w:proofErr w:type="spellStart"/>
      <w:r w:rsidRPr="006C53CB">
        <w:rPr>
          <w:rFonts w:eastAsia="Calibri"/>
        </w:rPr>
        <w:t>os</w:t>
      </w:r>
      <w:proofErr w:type="spellEnd"/>
      <w:r w:rsidRPr="006C53CB">
        <w:rPr>
          <w:rFonts w:eastAsia="Calibri"/>
        </w:rPr>
        <w:t xml:space="preserve">), </w:t>
      </w:r>
      <w:r w:rsidRPr="006C7C8E">
        <w:rPr>
          <w:rFonts w:eastAsia="Calibri"/>
        </w:rPr>
        <w:t>jei Užsakovas gaus finansavimą</w:t>
      </w:r>
      <w:r w:rsidRPr="006C53CB">
        <w:rPr>
          <w:rFonts w:eastAsia="Calibri"/>
        </w:rPr>
        <w:t xml:space="preserve">                                    </w:t>
      </w:r>
      <w:r>
        <w:rPr>
          <w:rFonts w:eastAsia="Calibri"/>
        </w:rPr>
        <w:t>p</w:t>
      </w:r>
      <w:r w:rsidRPr="006C53CB">
        <w:rPr>
          <w:rFonts w:eastAsia="Calibri"/>
        </w:rPr>
        <w:t xml:space="preserve">reliminariojoje </w:t>
      </w:r>
      <w:r>
        <w:rPr>
          <w:rFonts w:eastAsia="Calibri"/>
        </w:rPr>
        <w:t xml:space="preserve">pirkimo </w:t>
      </w:r>
      <w:r w:rsidRPr="006C53CB">
        <w:rPr>
          <w:rFonts w:eastAsia="Calibri"/>
        </w:rPr>
        <w:t>sutartyje numatytų Darbų atlikimui.</w:t>
      </w:r>
      <w:r>
        <w:rPr>
          <w:rFonts w:eastAsia="Calibri"/>
        </w:rPr>
        <w:t xml:space="preserve"> </w:t>
      </w:r>
      <w:r w:rsidRPr="00CA2DD8">
        <w:rPr>
          <w:rFonts w:eastAsia="Calibri"/>
        </w:rPr>
        <w:t>Jei užsakoma tik dalis Darbų, proporcingai mažinama Darbų kaina</w:t>
      </w:r>
      <w:r>
        <w:rPr>
          <w:rFonts w:eastAsia="Calibri"/>
        </w:rPr>
        <w:t>.</w:t>
      </w:r>
    </w:p>
    <w:p w14:paraId="5B53D4C9" w14:textId="77777777" w:rsidR="004E65E8" w:rsidRPr="00070E89" w:rsidRDefault="004E65E8" w:rsidP="004E65E8">
      <w:pPr>
        <w:pStyle w:val="Sraopastraipa"/>
        <w:numPr>
          <w:ilvl w:val="1"/>
          <w:numId w:val="14"/>
        </w:numPr>
        <w:ind w:left="0" w:firstLine="851"/>
        <w:jc w:val="both"/>
        <w:rPr>
          <w:bCs/>
        </w:rPr>
      </w:pPr>
      <w:r w:rsidRPr="0096236C">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3A170972" w14:textId="77777777" w:rsidR="004E65E8" w:rsidRPr="00070E89" w:rsidRDefault="004E65E8" w:rsidP="004E65E8">
      <w:pPr>
        <w:pStyle w:val="Sraopastraipa"/>
        <w:numPr>
          <w:ilvl w:val="1"/>
          <w:numId w:val="14"/>
        </w:numPr>
        <w:tabs>
          <w:tab w:val="left" w:pos="1418"/>
        </w:tabs>
        <w:ind w:left="0" w:firstLine="851"/>
        <w:jc w:val="both"/>
        <w:rPr>
          <w:bCs/>
        </w:rPr>
      </w:pPr>
      <w:r w:rsidRPr="0096236C">
        <w:t xml:space="preserve">Darbai perkami pagal </w:t>
      </w:r>
      <w:r w:rsidRPr="00070E89">
        <w:rPr>
          <w:b/>
          <w:bCs/>
        </w:rPr>
        <w:t>fiksuotos kainos kainodarą</w:t>
      </w:r>
      <w:r w:rsidRPr="0096236C">
        <w:t xml:space="preserve">, </w:t>
      </w:r>
      <w:r w:rsidRPr="00B54548">
        <w:t xml:space="preserve">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w:t>
      </w:r>
      <w:r w:rsidRPr="00B54548">
        <w:lastRenderedPageBreak/>
        <w:t>darbų, medžiagų, konstrukcijų, įrengimų bei kitų išlaidų bus laikoma, kad šie darbai, medžiagos, konstrukcijos, įrengimai bei kitos išlaidos įeina į kitų Darbų grupių (etapų) aprašymą ir atskirai už juos nemokama.</w:t>
      </w:r>
    </w:p>
    <w:p w14:paraId="20D23FDF" w14:textId="77777777" w:rsidR="004E65E8" w:rsidRPr="00070E89" w:rsidRDefault="004E65E8" w:rsidP="004E65E8">
      <w:pPr>
        <w:pStyle w:val="Sraopastraipa"/>
        <w:numPr>
          <w:ilvl w:val="1"/>
          <w:numId w:val="14"/>
        </w:numPr>
        <w:tabs>
          <w:tab w:val="left" w:pos="1418"/>
        </w:tabs>
        <w:ind w:left="0" w:firstLine="851"/>
        <w:jc w:val="both"/>
        <w:rPr>
          <w:bCs/>
        </w:rPr>
      </w:pPr>
      <w:r w:rsidRPr="00070E89">
        <w:rPr>
          <w:b/>
          <w:bCs/>
        </w:rPr>
        <w:t xml:space="preserve">Kartu su pasiūlymu tiekėjas privalo pateikti įkainotus Darbų kiekių žiniaraščius (pirkimo sąlygų 2 priedas „Darbų kiekių žiniaraščiai“), </w:t>
      </w:r>
      <w:r w:rsidRPr="00070E89">
        <w:rPr>
          <w:b/>
          <w:bCs/>
          <w:color w:val="000000" w:themeColor="text1"/>
          <w:u w:val="single"/>
        </w:rPr>
        <w:t>nekeičiant</w:t>
      </w:r>
      <w:r w:rsidRPr="00070E89">
        <w:rPr>
          <w:b/>
          <w:bCs/>
        </w:rPr>
        <w:t xml:space="preserve"> nurodytų Darbų apibūdinimų (techninių specifikacijų), mato vienetų ir kiekių (!)</w:t>
      </w:r>
      <w:r w:rsidRPr="00A20A2F">
        <w:t xml:space="preserve">, </w:t>
      </w:r>
      <w:r w:rsidRPr="00070E89">
        <w:rPr>
          <w:b/>
        </w:rPr>
        <w:t xml:space="preserve">įrašant atitinkamų darbų kainas, bendrą darbų kainą. </w:t>
      </w:r>
      <w:r w:rsidRPr="00A20A2F">
        <w:t>Kilusius klausimus dėl Darbų kiekių žiniaraščių (</w:t>
      </w:r>
      <w:r w:rsidRPr="00070E89">
        <w:rPr>
          <w:iCs/>
        </w:rPr>
        <w:t>darbų ir (ar) jų kiekių neatitikimus</w:t>
      </w:r>
      <w:r w:rsidRPr="00A20A2F">
        <w:t xml:space="preserve">), tiekėjas turi užduoti </w:t>
      </w:r>
      <w:r w:rsidRPr="00070E89">
        <w:rPr>
          <w:rFonts w:cstheme="minorHAnsi"/>
        </w:rPr>
        <w:t xml:space="preserve">pirkimo dokumentų 6 skyriuje „Pirkimo dokumentų paaiškinimas, papildymas ir patikslinimas“ nustatyta tvarka ir terminais. </w:t>
      </w:r>
    </w:p>
    <w:p w14:paraId="3CE8FF3D" w14:textId="77777777" w:rsidR="004E65E8" w:rsidRDefault="004E65E8" w:rsidP="004E65E8">
      <w:pPr>
        <w:pStyle w:val="Sraopastraipa"/>
        <w:numPr>
          <w:ilvl w:val="1"/>
          <w:numId w:val="14"/>
        </w:numPr>
        <w:tabs>
          <w:tab w:val="left" w:pos="1418"/>
        </w:tabs>
        <w:ind w:left="0" w:firstLine="851"/>
        <w:jc w:val="both"/>
      </w:pPr>
      <w:r w:rsidRPr="00850B9E">
        <w:rPr>
          <w:noProof/>
        </w:rPr>
        <w:t>Tiekėjas, prieš pateikdamas pasiūlymą, objekt</w:t>
      </w:r>
      <w:r>
        <w:rPr>
          <w:noProof/>
        </w:rPr>
        <w:t>ą</w:t>
      </w:r>
      <w:r w:rsidRPr="00850B9E">
        <w:rPr>
          <w:noProof/>
        </w:rPr>
        <w:t xml:space="preserve">, nurodytą pirkimo sąlygų 2.1 punkte, gali savarankiškai apžiūrėti vietoje ir įvertinti visas galimas rizikas. </w:t>
      </w:r>
    </w:p>
    <w:p w14:paraId="5194ADF6" w14:textId="77777777" w:rsidR="004E65E8" w:rsidRPr="00E44E56" w:rsidRDefault="004E65E8" w:rsidP="004E65E8">
      <w:pPr>
        <w:pStyle w:val="Sraopastraipa"/>
        <w:numPr>
          <w:ilvl w:val="1"/>
          <w:numId w:val="14"/>
        </w:numPr>
        <w:tabs>
          <w:tab w:val="left" w:pos="1418"/>
        </w:tabs>
        <w:ind w:left="0" w:firstLine="851"/>
        <w:jc w:val="both"/>
      </w:pPr>
      <w:r w:rsidRPr="001A2826">
        <w:t xml:space="preserve">Pirkimas nėra </w:t>
      </w:r>
      <w:r>
        <w:t>skaidomas</w:t>
      </w:r>
      <w:r w:rsidRPr="001A2826">
        <w:t xml:space="preserve"> į dalis, todėl pasiūlymas turi būti teikiamas visai pirkimo apimčiai.</w:t>
      </w:r>
    </w:p>
    <w:p w14:paraId="0DB44BB2" w14:textId="77777777" w:rsidR="004E65E8" w:rsidRPr="00024ADE" w:rsidRDefault="004E65E8" w:rsidP="003C1841">
      <w:pPr>
        <w:pStyle w:val="Tvarkostekstas"/>
        <w:numPr>
          <w:ilvl w:val="0"/>
          <w:numId w:val="0"/>
        </w:numPr>
        <w:tabs>
          <w:tab w:val="left" w:pos="426"/>
          <w:tab w:val="left" w:pos="1134"/>
        </w:tabs>
        <w:rPr>
          <w:bCs/>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75468A49"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B3550C" w:rsidRPr="00280181">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B3550C" w:rsidRPr="00280181">
          <w:rPr>
            <w:rStyle w:val="Hipersaitas"/>
            <w:lang w:eastAsia="lt-LT"/>
          </w:rPr>
          <w:t>https://viesiejipirkimai.lt</w:t>
        </w:r>
      </w:hyperlink>
      <w:r w:rsidR="000B4511" w:rsidRPr="000B4511">
        <w:rPr>
          <w:iCs/>
        </w:rPr>
        <w:t>).</w:t>
      </w:r>
      <w:r w:rsidR="00B3550C">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Europos bendrasis viešųjų pirkimų dokumentas, kiti pasiūlyme pateikiami dokumentai turi būti pateikti 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8F64E85" w14:textId="77777777" w:rsidR="00B3550C" w:rsidRDefault="00B3550C" w:rsidP="00B3550C">
      <w:pPr>
        <w:widowControl w:val="0"/>
        <w:numPr>
          <w:ilvl w:val="1"/>
          <w:numId w:val="22"/>
        </w:numPr>
        <w:tabs>
          <w:tab w:val="left" w:pos="1134"/>
        </w:tabs>
        <w:autoSpaceDE w:val="0"/>
        <w:autoSpaceDN/>
        <w:adjustRightInd w:val="0"/>
        <w:ind w:left="0" w:firstLine="709"/>
        <w:jc w:val="both"/>
        <w:textAlignment w:val="auto"/>
        <w:rPr>
          <w:rFonts w:eastAsia="Calibri" w:cstheme="minorHAnsi"/>
          <w:bCs/>
          <w:iCs/>
        </w:rPr>
      </w:pPr>
      <w:r w:rsidRPr="00B3550C">
        <w:rPr>
          <w:rFonts w:eastAsia="Calibri"/>
          <w:b/>
          <w:bCs/>
        </w:rPr>
        <w:t>Pasiūlymas gali būti pasirašytas fiziniu arba kvalifikuotu elektroniniu parašu</w:t>
      </w:r>
      <w:r w:rsidRPr="00B3550C">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B3550C">
        <w:rPr>
          <w:rFonts w:eastAsia="Calibri"/>
        </w:rPr>
        <w:t xml:space="preserve"> Gali būti:</w:t>
      </w:r>
    </w:p>
    <w:p w14:paraId="113C8F2F" w14:textId="77777777" w:rsidR="00B3550C" w:rsidRPr="00B3550C" w:rsidRDefault="00B3550C" w:rsidP="00B3550C">
      <w:pPr>
        <w:pStyle w:val="Sraopastraipa"/>
        <w:widowControl w:val="0"/>
        <w:numPr>
          <w:ilvl w:val="2"/>
          <w:numId w:val="22"/>
        </w:numPr>
        <w:tabs>
          <w:tab w:val="left" w:pos="1134"/>
        </w:tabs>
        <w:autoSpaceDE w:val="0"/>
        <w:autoSpaceDN/>
        <w:adjustRightInd w:val="0"/>
        <w:ind w:left="0" w:firstLine="709"/>
        <w:jc w:val="both"/>
        <w:textAlignment w:val="auto"/>
        <w:rPr>
          <w:rFonts w:eastAsia="Calibri" w:cstheme="minorHAnsi"/>
          <w:bCs/>
          <w:iCs/>
        </w:rPr>
      </w:pPr>
      <w:r w:rsidRPr="00B3550C">
        <w:rPr>
          <w:rFonts w:eastAsia="Calibri"/>
        </w:rPr>
        <w:t>pateikiami kvalifikuotu elektroniniu parašu pasirašyti elektroninėmis priemonėmis suformuoti dokumentai;</w:t>
      </w:r>
    </w:p>
    <w:p w14:paraId="70016D6C" w14:textId="1B168EFB" w:rsidR="00B3550C" w:rsidRPr="00B3550C" w:rsidRDefault="00B3550C" w:rsidP="00B3550C">
      <w:pPr>
        <w:pStyle w:val="Sraopastraipa"/>
        <w:widowControl w:val="0"/>
        <w:numPr>
          <w:ilvl w:val="2"/>
          <w:numId w:val="22"/>
        </w:numPr>
        <w:tabs>
          <w:tab w:val="left" w:pos="1134"/>
        </w:tabs>
        <w:autoSpaceDE w:val="0"/>
        <w:autoSpaceDN/>
        <w:adjustRightInd w:val="0"/>
        <w:ind w:left="0" w:firstLine="709"/>
        <w:jc w:val="both"/>
        <w:textAlignment w:val="auto"/>
        <w:rPr>
          <w:rFonts w:eastAsia="Calibri" w:cstheme="minorHAnsi"/>
          <w:bCs/>
          <w:iCs/>
        </w:rPr>
      </w:pPr>
      <w:r w:rsidRPr="00B3550C">
        <w:rPr>
          <w:rFonts w:eastAsia="Calibri"/>
        </w:rPr>
        <w:t>skaitmeninės dokumentų kopijos (fiziniu parašu tvirtinami dokumentai turi būti pateikiami pasirašyti ir nuskenuoti).</w:t>
      </w:r>
    </w:p>
    <w:p w14:paraId="051462B5" w14:textId="77777777" w:rsidR="00B259E2" w:rsidRPr="006961B7"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w:t>
      </w:r>
      <w:r w:rsidRPr="006961B7">
        <w:rPr>
          <w:bCs/>
        </w:rPr>
        <w:t>pasilieka teisę prašyti tiekėjo pateikti pažymų ar kitų su pasiūlymu teikiamų dokumentų originalus):</w:t>
      </w:r>
    </w:p>
    <w:p w14:paraId="027193ED" w14:textId="667C8083" w:rsidR="009C2853" w:rsidRPr="00747DCC" w:rsidRDefault="00EE34C4" w:rsidP="00747DCC">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47DCC">
        <w:rPr>
          <w:bCs/>
        </w:rPr>
        <w:t xml:space="preserve"> </w:t>
      </w:r>
      <w:r w:rsidR="00747DCC" w:rsidRPr="00576435">
        <w:rPr>
          <w:bCs/>
        </w:rPr>
        <w:t xml:space="preserve">ir </w:t>
      </w:r>
      <w:r w:rsidR="00747DCC" w:rsidRPr="00FC3C15">
        <w:rPr>
          <w:b/>
        </w:rPr>
        <w:t>įkainoti Darbų kiekių žiniaraščiai</w:t>
      </w:r>
      <w:r w:rsidR="00747DCC">
        <w:rPr>
          <w:bCs/>
        </w:rPr>
        <w:t xml:space="preserve">, kurie pateikti </w:t>
      </w:r>
      <w:r w:rsidR="00747DCC" w:rsidRPr="00576435">
        <w:rPr>
          <w:bCs/>
        </w:rPr>
        <w:t xml:space="preserve">pirkimo sąlygų </w:t>
      </w:r>
      <w:r w:rsidR="00747DCC">
        <w:rPr>
          <w:bCs/>
        </w:rPr>
        <w:t>2</w:t>
      </w:r>
      <w:r w:rsidR="00747DCC" w:rsidRPr="00576435">
        <w:rPr>
          <w:bCs/>
        </w:rPr>
        <w:t xml:space="preserve"> pried</w:t>
      </w:r>
      <w:r w:rsidR="00747DCC">
        <w:rPr>
          <w:bCs/>
        </w:rPr>
        <w:t>e</w:t>
      </w:r>
      <w:r w:rsidR="00747DCC" w:rsidRPr="00576435">
        <w:rPr>
          <w:bCs/>
        </w:rPr>
        <w:t xml:space="preserve"> </w:t>
      </w:r>
      <w:r w:rsidR="00747DCC" w:rsidRPr="0055451B">
        <w:t>„</w:t>
      </w:r>
      <w:r w:rsidR="00747DCC">
        <w:t>Techninė specifikacija“</w:t>
      </w:r>
      <w:r w:rsidR="00747DCC">
        <w:rPr>
          <w:bCs/>
        </w:rPr>
        <w:t>;</w:t>
      </w:r>
    </w:p>
    <w:p w14:paraId="2E867766" w14:textId="451A4ADF" w:rsidR="001502AC" w:rsidRPr="004F5923" w:rsidRDefault="001502AC" w:rsidP="001502AC">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w:t>
      </w:r>
      <w:r w:rsidRPr="004F5923">
        <w:rPr>
          <w:bCs/>
        </w:rPr>
        <w:lastRenderedPageBreak/>
        <w:t xml:space="preserve">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2276C6">
      <w:pPr>
        <w:pStyle w:val="Sraopastraipa"/>
        <w:numPr>
          <w:ilvl w:val="2"/>
          <w:numId w:val="22"/>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39398100" w:rsidR="00466F7E" w:rsidRPr="00F85BF6" w:rsidRDefault="00557A32" w:rsidP="002A7ED0">
      <w:pPr>
        <w:pStyle w:val="Sraopastraipa"/>
        <w:numPr>
          <w:ilvl w:val="2"/>
          <w:numId w:val="22"/>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3515B0">
        <w:t>atlikti</w:t>
      </w:r>
      <w:r w:rsidR="00423829">
        <w:t xml:space="preserve"> </w:t>
      </w:r>
      <w:r w:rsidRPr="00F85BF6">
        <w:t>jam tiekėjo pavest</w:t>
      </w:r>
      <w:r w:rsidR="003515B0">
        <w:t>u</w:t>
      </w:r>
      <w:r w:rsidR="00423829">
        <w:t>s</w:t>
      </w:r>
      <w:r w:rsidRPr="00F85BF6">
        <w:t xml:space="preserve"> </w:t>
      </w:r>
      <w:r w:rsidR="003515B0">
        <w:t>darbus</w:t>
      </w:r>
      <w:r w:rsidR="00423829">
        <w:t xml:space="preserve"> </w:t>
      </w:r>
      <w:r w:rsidR="008C39D3" w:rsidRPr="00F85BF6">
        <w:t>(pateikiamas skenuotas dokumentas elektroninėje formoje)</w:t>
      </w:r>
      <w:r w:rsidR="00BD460E" w:rsidRPr="00F85BF6">
        <w:t>;</w:t>
      </w:r>
    </w:p>
    <w:p w14:paraId="2A60B68C" w14:textId="7865A29C" w:rsidR="00466F7E" w:rsidRPr="00DB0A55" w:rsidRDefault="00466F7E" w:rsidP="00492940">
      <w:pPr>
        <w:pStyle w:val="Sraopastraipa"/>
        <w:numPr>
          <w:ilvl w:val="2"/>
          <w:numId w:val="22"/>
        </w:numPr>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AB070C">
        <w:rPr>
          <w:shd w:val="clear" w:color="auto" w:fill="FFFFFF" w:themeFill="background1"/>
        </w:rPr>
        <w:t>atlikti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AB070C">
        <w:rPr>
          <w:shd w:val="clear" w:color="auto" w:fill="FFFFFF" w:themeFill="background1"/>
        </w:rPr>
        <w:t>u</w:t>
      </w:r>
      <w:r w:rsidR="00323CD4" w:rsidRPr="00D641CE">
        <w:rPr>
          <w:shd w:val="clear" w:color="auto" w:fill="FFFFFF" w:themeFill="background1"/>
        </w:rPr>
        <w:t>s</w:t>
      </w:r>
      <w:r w:rsidRPr="00D641CE">
        <w:rPr>
          <w:shd w:val="clear" w:color="auto" w:fill="FFFFFF" w:themeFill="background1"/>
        </w:rPr>
        <w:t xml:space="preserve"> </w:t>
      </w:r>
      <w:r w:rsidR="00AB070C">
        <w:rPr>
          <w:shd w:val="clear" w:color="auto" w:fill="FFFFFF" w:themeFill="background1"/>
        </w:rPr>
        <w:t>darbus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D41AEF">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6532C0B1" w:rsidR="00D41AEF" w:rsidRPr="00D41AEF" w:rsidRDefault="00D41AEF" w:rsidP="00D41AEF">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w:t>
      </w:r>
      <w:r w:rsidRPr="001B45FA">
        <w:rPr>
          <w:rFonts w:eastAsia="Arial"/>
          <w:color w:val="000000" w:themeColor="text1"/>
        </w:rPr>
        <w:lastRenderedPageBreak/>
        <w:t xml:space="preserve">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981BDA">
        <w:rPr>
          <w:lang w:eastAsia="ar-SA"/>
        </w:rPr>
        <w:t>SABIS</w:t>
      </w:r>
      <w:r w:rsidRPr="006263BE">
        <w:rPr>
          <w:lang w:eastAsia="ar-SA"/>
        </w:rPr>
        <w:t>“ priemonėmis.</w:t>
      </w:r>
      <w:r w:rsidR="00981BDA">
        <w:rPr>
          <w:lang w:eastAsia="ar-SA"/>
        </w:rPr>
        <w:t xml:space="preserve"> </w:t>
      </w:r>
    </w:p>
    <w:p w14:paraId="3C91FD01" w14:textId="281BC0A2" w:rsidR="00D41AEF" w:rsidRPr="00D41AEF" w:rsidRDefault="00D41AEF" w:rsidP="00D41AEF">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rsidP="006C7642">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rsidP="006C764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41769FB4" w:rsidR="006C7642" w:rsidRPr="0001514C" w:rsidRDefault="006C7642" w:rsidP="006C7642">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3550C">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w:t>
      </w:r>
      <w:r w:rsidRPr="00E46903">
        <w:rPr>
          <w:lang w:eastAsia="lt-LT"/>
        </w:rPr>
        <w:lastRenderedPageBreak/>
        <w:t>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0900BB" w14:textId="77777777" w:rsidR="006C7642" w:rsidRPr="008E2BA0" w:rsidRDefault="006C7642" w:rsidP="006C7642">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FF3F7F">
      <w:pPr>
        <w:pStyle w:val="Standard"/>
        <w:tabs>
          <w:tab w:val="left" w:pos="993"/>
          <w:tab w:val="left" w:pos="1276"/>
        </w:tabs>
        <w:suppressAutoHyphens/>
        <w:autoSpaceDE w:val="0"/>
        <w:ind w:left="709" w:firstLine="0"/>
        <w:jc w:val="center"/>
      </w:pPr>
    </w:p>
    <w:p w14:paraId="6E53144D" w14:textId="586F6B3E" w:rsidR="00FF3F7F" w:rsidRPr="00C65A29" w:rsidRDefault="00FF3F7F" w:rsidP="00F61B66">
      <w:pPr>
        <w:tabs>
          <w:tab w:val="left" w:pos="1134"/>
        </w:tabs>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FF3F7F">
      <w:pPr>
        <w:jc w:val="center"/>
        <w:rPr>
          <w:szCs w:val="20"/>
        </w:rPr>
      </w:pPr>
    </w:p>
    <w:p w14:paraId="73C3FC34" w14:textId="6B802834" w:rsidR="00FF3F7F" w:rsidRPr="00700C0A" w:rsidRDefault="000E5720" w:rsidP="002A7ED0">
      <w:pPr>
        <w:pStyle w:val="Sraopastraipa"/>
        <w:numPr>
          <w:ilvl w:val="1"/>
          <w:numId w:val="15"/>
        </w:numPr>
        <w:tabs>
          <w:tab w:val="left" w:pos="1276"/>
        </w:tabs>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2A7ED0">
      <w:pPr>
        <w:pStyle w:val="Sraopastraipa"/>
        <w:numPr>
          <w:ilvl w:val="2"/>
          <w:numId w:val="15"/>
        </w:numPr>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2A7ED0">
      <w:pPr>
        <w:pStyle w:val="Sraopastraipa"/>
        <w:numPr>
          <w:ilvl w:val="2"/>
          <w:numId w:val="15"/>
        </w:numPr>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4D4A1791" w:rsidR="005820DD" w:rsidRPr="0067026F" w:rsidRDefault="005820DD" w:rsidP="002A7ED0">
      <w:pPr>
        <w:pStyle w:val="Sraopastraipa"/>
        <w:numPr>
          <w:ilvl w:val="2"/>
          <w:numId w:val="15"/>
        </w:numPr>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885C80">
        <w:t>atlikti</w:t>
      </w:r>
      <w:r w:rsidRPr="00264D36">
        <w:t xml:space="preserve"> jam tiekėjo pavest</w:t>
      </w:r>
      <w:r w:rsidR="00885C80">
        <w:t>u</w:t>
      </w:r>
      <w:r w:rsidR="002933AA" w:rsidRPr="00264D36">
        <w:t>s</w:t>
      </w:r>
      <w:r w:rsidRPr="00264D36">
        <w:t xml:space="preserve"> </w:t>
      </w:r>
      <w:r w:rsidR="00885C80">
        <w:t>darbus</w:t>
      </w:r>
      <w:r w:rsidRPr="00264D36">
        <w:t>.</w:t>
      </w:r>
      <w:r w:rsidRPr="0067026F">
        <w:t xml:space="preserve"> </w:t>
      </w:r>
    </w:p>
    <w:p w14:paraId="18B26396" w14:textId="77777777" w:rsidR="007E239A" w:rsidRDefault="005820DD" w:rsidP="007E239A">
      <w:pPr>
        <w:pStyle w:val="Sraopastraipa"/>
        <w:numPr>
          <w:ilvl w:val="2"/>
          <w:numId w:val="15"/>
        </w:numPr>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proofErr w:type="spellStart"/>
      <w:r w:rsidRPr="0067026F">
        <w:t>kvazisubtiekėja</w:t>
      </w:r>
      <w:r w:rsidR="00B67522">
        <w:t>i</w:t>
      </w:r>
      <w:proofErr w:type="spellEnd"/>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885C80">
        <w:t>atlikti</w:t>
      </w:r>
      <w:r w:rsidRPr="00264D36">
        <w:t xml:space="preserve"> sutartyje nurodyt</w:t>
      </w:r>
      <w:r w:rsidR="00885C80">
        <w:t>u</w:t>
      </w:r>
      <w:r w:rsidR="00D14AEA" w:rsidRPr="00264D36">
        <w:t>s</w:t>
      </w:r>
      <w:r w:rsidRPr="00264D36">
        <w:t xml:space="preserve"> </w:t>
      </w:r>
      <w:r w:rsidR="00885C80">
        <w:t>darbus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7E239A">
      <w:pPr>
        <w:pStyle w:val="Sraopastraipa"/>
        <w:numPr>
          <w:ilvl w:val="2"/>
          <w:numId w:val="15"/>
        </w:numPr>
        <w:ind w:left="0" w:firstLine="709"/>
        <w:jc w:val="both"/>
      </w:pPr>
      <w:r>
        <w:t>Ūkio subjektai</w:t>
      </w:r>
      <w:r w:rsidR="005820DD" w:rsidRPr="007E239A">
        <w:rPr>
          <w:bCs/>
        </w:rPr>
        <w:t xml:space="preserve">, kurių pajėgumais tiekėjas remiasi, </w:t>
      </w:r>
      <w:r w:rsidR="0067026F" w:rsidRPr="007E239A">
        <w:rPr>
          <w:bCs/>
        </w:rPr>
        <w:t xml:space="preserve">taip pat </w:t>
      </w:r>
      <w:proofErr w:type="spellStart"/>
      <w:r w:rsidR="0067026F" w:rsidRPr="007E239A">
        <w:rPr>
          <w:bCs/>
        </w:rPr>
        <w:t>kvazisubtiekėjai</w:t>
      </w:r>
      <w:proofErr w:type="spellEnd"/>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t xml:space="preserve">pasitelkti (nurodyti) </w:t>
      </w:r>
      <w:r w:rsidRPr="007E239A">
        <w:rPr>
          <w:bCs/>
        </w:rPr>
        <w:t>naujus ūkio subjektus</w:t>
      </w:r>
      <w:r w:rsidR="0067026F" w:rsidRPr="007E239A">
        <w:rPr>
          <w:bCs/>
        </w:rPr>
        <w:t xml:space="preserve">, </w:t>
      </w:r>
      <w:proofErr w:type="spellStart"/>
      <w:r w:rsidR="0067026F" w:rsidRPr="007E239A">
        <w:rPr>
          <w:bCs/>
          <w:iCs/>
        </w:rPr>
        <w:t>kvazisubtiekėj</w:t>
      </w:r>
      <w:r w:rsidRPr="007E239A">
        <w:rPr>
          <w:bCs/>
          <w:iCs/>
        </w:rPr>
        <w:t>us</w:t>
      </w:r>
      <w:proofErr w:type="spellEnd"/>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2A7ED0">
      <w:pPr>
        <w:pStyle w:val="Sraopastraipa"/>
        <w:numPr>
          <w:ilvl w:val="2"/>
          <w:numId w:val="15"/>
        </w:numPr>
        <w:ind w:left="0" w:firstLine="709"/>
        <w:jc w:val="both"/>
      </w:pPr>
      <w:r w:rsidRPr="00F34E9B">
        <w:rPr>
          <w:b/>
          <w:bCs/>
        </w:rPr>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 xml:space="preserve">aktyviai, savo veiksmais neprisidės prie pirkimo vykdytojo poreikio įsigyti pirkimo objektą tenkinimo (tiesiogiai neteiks dalies paslaugų, nevykdys dalies darbų, tiesiogiai neprisidės prie prekių tiekimo, neprisiims </w:t>
      </w:r>
      <w:r w:rsidR="005403E3" w:rsidRPr="00DB5E6F">
        <w:rPr>
          <w:lang w:eastAsia="lt-LT"/>
        </w:rPr>
        <w:lastRenderedPageBreak/>
        <w:t>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2A7ED0">
      <w:pPr>
        <w:pStyle w:val="Sraopastraipa"/>
        <w:numPr>
          <w:ilvl w:val="2"/>
          <w:numId w:val="15"/>
        </w:numPr>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4E52E0">
      <w:pPr>
        <w:pStyle w:val="Sraopastraipa"/>
        <w:numPr>
          <w:ilvl w:val="2"/>
          <w:numId w:val="15"/>
        </w:numPr>
        <w:shd w:val="clear" w:color="auto" w:fill="FFFFFF" w:themeFill="background1"/>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4E52E0">
      <w:pPr>
        <w:pStyle w:val="Sraopastraipa"/>
        <w:numPr>
          <w:ilvl w:val="2"/>
          <w:numId w:val="15"/>
        </w:numPr>
        <w:shd w:val="clear" w:color="auto" w:fill="FFFFFF" w:themeFill="background1"/>
        <w:tabs>
          <w:tab w:val="left" w:pos="851"/>
        </w:tabs>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2A7ED0">
      <w:pPr>
        <w:pStyle w:val="Sraopastraipa"/>
        <w:numPr>
          <w:ilvl w:val="2"/>
          <w:numId w:val="15"/>
        </w:numPr>
        <w:tabs>
          <w:tab w:val="left" w:pos="1560"/>
        </w:tabs>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7C7D70" w:rsidRDefault="00F830BC" w:rsidP="002A7ED0">
      <w:pPr>
        <w:pStyle w:val="Sraopastraipa"/>
        <w:numPr>
          <w:ilvl w:val="1"/>
          <w:numId w:val="15"/>
        </w:numPr>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47F7D2BB" w14:textId="23C33B9F" w:rsidR="00AD3A49" w:rsidRPr="005A466B" w:rsidRDefault="00FF3F7F" w:rsidP="00DB0A55">
      <w:pPr>
        <w:pStyle w:val="Sraopastraipa"/>
        <w:numPr>
          <w:ilvl w:val="2"/>
          <w:numId w:val="15"/>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6F4C8A">
        <w:t xml:space="preserve">kokiems darbams </w:t>
      </w:r>
      <w:r w:rsidR="008D7DC3">
        <w:t>atlikti</w:t>
      </w:r>
      <w:r w:rsidR="00186422" w:rsidRPr="00264D36">
        <w:t xml:space="preserve"> </w:t>
      </w:r>
      <w:r w:rsidR="00AD3A49" w:rsidRPr="00264D36">
        <w:t>(taip pat kokiai apimčiai)</w:t>
      </w:r>
      <w:r w:rsidR="00AD3A49" w:rsidRPr="00264D36">
        <w:rPr>
          <w:rFonts w:cstheme="minorHAnsi"/>
          <w:color w:val="000000" w:themeColor="text1"/>
        </w:rPr>
        <w:t xml:space="preserve">, </w:t>
      </w:r>
      <w:r w:rsidRPr="00264D36">
        <w:rPr>
          <w:rFonts w:cstheme="minorHAnsi"/>
          <w:color w:val="000000" w:themeColor="text1"/>
        </w:rPr>
        <w:t>kokius subt</w:t>
      </w:r>
      <w:r w:rsidR="007C7D70" w:rsidRPr="00264D36">
        <w:rPr>
          <w:rFonts w:cstheme="minorHAnsi"/>
          <w:color w:val="000000" w:themeColor="text1"/>
        </w:rPr>
        <w:t>ie</w:t>
      </w:r>
      <w:r w:rsidRPr="00264D36">
        <w:rPr>
          <w:rFonts w:cstheme="minorHAnsi"/>
          <w:color w:val="000000" w:themeColor="text1"/>
        </w:rPr>
        <w:t>kėjus, jeigu jie yra žinomi, tiekėjas ketina pasitelkti.</w:t>
      </w:r>
      <w:r w:rsidRPr="005A466B">
        <w:rPr>
          <w:rFonts w:cstheme="minorHAnsi"/>
          <w:color w:val="000000" w:themeColor="text1"/>
          <w:u w:val="single"/>
        </w:rPr>
        <w:t xml:space="preserve"> </w:t>
      </w:r>
    </w:p>
    <w:p w14:paraId="07397254" w14:textId="5F358EC4" w:rsidR="00E60229" w:rsidRPr="00DB0A55" w:rsidRDefault="00C348FC" w:rsidP="00DB0A55">
      <w:pPr>
        <w:pStyle w:val="Sraopastraipa"/>
        <w:numPr>
          <w:ilvl w:val="2"/>
          <w:numId w:val="15"/>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DB0A55">
      <w:pPr>
        <w:pStyle w:val="Sraopastraipa"/>
        <w:numPr>
          <w:ilvl w:val="2"/>
          <w:numId w:val="15"/>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2A7ED0">
      <w:pPr>
        <w:pStyle w:val="Sraopastraipa"/>
        <w:numPr>
          <w:ilvl w:val="1"/>
          <w:numId w:val="15"/>
        </w:numPr>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2A7ED0">
      <w:pPr>
        <w:pStyle w:val="Sraopastraipa"/>
        <w:numPr>
          <w:ilvl w:val="2"/>
          <w:numId w:val="15"/>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1044C6FB"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6F4C8A">
        <w:rPr>
          <w:rFonts w:cs="Calibri"/>
        </w:rPr>
        <w:t>kokiems darbams atlikti</w:t>
      </w:r>
      <w:r w:rsidR="00E31556">
        <w:rPr>
          <w:rFonts w:cs="Calibri"/>
        </w:rPr>
        <w:t xml:space="preserve"> </w:t>
      </w:r>
      <w:r w:rsidR="00434CD4">
        <w:rPr>
          <w:rFonts w:cs="Calibri"/>
        </w:rPr>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2A7ED0">
      <w:pPr>
        <w:pStyle w:val="Sraopastraipa"/>
        <w:numPr>
          <w:ilvl w:val="3"/>
          <w:numId w:val="15"/>
        </w:numPr>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lastRenderedPageBreak/>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4458FC1F" w14:textId="16FEACC4" w:rsidR="000E3A92" w:rsidRPr="00024ADE" w:rsidRDefault="00FF3F7F" w:rsidP="00BA7F3E">
      <w:pPr>
        <w:pStyle w:val="Sraopastraipa"/>
        <w:numPr>
          <w:ilvl w:val="2"/>
          <w:numId w:val="15"/>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Default="00AC5593" w:rsidP="00AC5593">
      <w:pPr>
        <w:widowControl w:val="0"/>
        <w:tabs>
          <w:tab w:val="left" w:pos="1134"/>
        </w:tabs>
        <w:autoSpaceDE w:val="0"/>
        <w:autoSpaceDN/>
        <w:adjustRightInd w:val="0"/>
        <w:ind w:firstLine="709"/>
        <w:jc w:val="both"/>
        <w:textAlignment w:val="auto"/>
        <w:rPr>
          <w:rFonts w:eastAsia="Calibri"/>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81744B">
      <w:pPr>
        <w:widowControl w:val="0"/>
        <w:tabs>
          <w:tab w:val="left" w:pos="1134"/>
        </w:tabs>
        <w:autoSpaceDE w:val="0"/>
        <w:autoSpaceDN/>
        <w:adjustRightInd w:val="0"/>
        <w:jc w:val="both"/>
        <w:textAlignment w:val="auto"/>
        <w:rPr>
          <w:b/>
          <w:bCs/>
          <w:lang w:eastAsia="lt-LT"/>
        </w:rPr>
      </w:pPr>
    </w:p>
    <w:p w14:paraId="3553AD4A" w14:textId="4CC99654" w:rsidR="00424DE1" w:rsidRPr="009C7FE6" w:rsidRDefault="00B42F03" w:rsidP="002A7ED0">
      <w:pPr>
        <w:pStyle w:val="Tvarkostekstas"/>
        <w:numPr>
          <w:ilvl w:val="0"/>
          <w:numId w:val="17"/>
        </w:numPr>
        <w:spacing w:before="120" w:after="120"/>
        <w:jc w:val="center"/>
        <w:rPr>
          <w:b/>
        </w:rPr>
      </w:pPr>
      <w:r w:rsidRPr="009C7FE6">
        <w:rPr>
          <w:b/>
        </w:rPr>
        <w:t>PIRKIMO DOKUMENTŲ PAAIŠKINIMAS, PAPILDYMAS IR PATIKSLINIMAS</w:t>
      </w:r>
    </w:p>
    <w:p w14:paraId="6C98E8E2" w14:textId="77777777" w:rsidR="009F174C" w:rsidRPr="009F174C" w:rsidRDefault="009F174C" w:rsidP="009F174C">
      <w:pPr>
        <w:pStyle w:val="Tvarkostekstas"/>
        <w:numPr>
          <w:ilvl w:val="0"/>
          <w:numId w:val="0"/>
        </w:numPr>
        <w:spacing w:before="120" w:after="120"/>
        <w:ind w:left="360"/>
        <w:rPr>
          <w:b/>
        </w:rPr>
      </w:pPr>
    </w:p>
    <w:p w14:paraId="06888358" w14:textId="0CFAE6A9" w:rsidR="00CC66E4" w:rsidRPr="00225C78"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Pr="006B6532" w:rsidRDefault="00225C78" w:rsidP="00C129EB">
      <w:pPr>
        <w:widowControl w:val="0"/>
        <w:tabs>
          <w:tab w:val="left" w:pos="1134"/>
        </w:tabs>
        <w:autoSpaceDE w:val="0"/>
        <w:autoSpaceDN/>
        <w:adjustRightInd w:val="0"/>
        <w:jc w:val="both"/>
        <w:textAlignment w:val="auto"/>
        <w:rPr>
          <w:lang w:eastAsia="lt-LT"/>
        </w:rPr>
      </w:pPr>
    </w:p>
    <w:p w14:paraId="00040187" w14:textId="4C917A65" w:rsidR="00424DE1" w:rsidRPr="00EC3E3B"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07C8A145" w14:textId="633F310B" w:rsidR="00C129EB" w:rsidRDefault="00056D37" w:rsidP="0097295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97295A">
      <w:pPr>
        <w:pStyle w:val="Tvarkospapunktis"/>
        <w:numPr>
          <w:ilvl w:val="0"/>
          <w:numId w:val="0"/>
        </w:numPr>
        <w:ind w:firstLine="709"/>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5D98E6B7" w14:textId="0F01C1C9" w:rsidR="00F64650" w:rsidRPr="00F64650" w:rsidRDefault="00F64650" w:rsidP="00F64650">
      <w:pPr>
        <w:widowControl w:val="0"/>
        <w:numPr>
          <w:ilvl w:val="1"/>
          <w:numId w:val="18"/>
        </w:numPr>
        <w:tabs>
          <w:tab w:val="left" w:pos="1134"/>
        </w:tabs>
        <w:autoSpaceDE w:val="0"/>
        <w:autoSpaceDN/>
        <w:adjustRightInd w:val="0"/>
        <w:ind w:left="0" w:firstLine="709"/>
        <w:jc w:val="both"/>
        <w:textAlignment w:val="auto"/>
        <w:rPr>
          <w:iCs/>
          <w:lang w:eastAsia="lt-LT"/>
        </w:rPr>
      </w:pPr>
      <w:r w:rsidRPr="006B6532">
        <w:rPr>
          <w:lang w:eastAsia="lt-LT"/>
        </w:rPr>
        <w:t xml:space="preserve">Perkančioji organizacija ekonomiškai naudingiausią pasiūlymą išrinks pagal </w:t>
      </w:r>
      <w:r w:rsidRPr="00F64650">
        <w:rPr>
          <w:b/>
          <w:bCs/>
          <w:iCs/>
        </w:rPr>
        <w:t xml:space="preserve">kainos ir kokybės santykį </w:t>
      </w:r>
      <w:r w:rsidRPr="00F64650">
        <w:rPr>
          <w:iCs/>
        </w:rPr>
        <w:t>šiame skyriuje nustatyta tvarka.</w:t>
      </w:r>
    </w:p>
    <w:p w14:paraId="4DD7E58D" w14:textId="77777777" w:rsidR="00F64650" w:rsidRDefault="00F64650" w:rsidP="00F64650">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lastRenderedPageBreak/>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xml:space="preserve">, yra mažiausia (į pirkimo sutartį bus rašoma ne palyginamoji, o tiekėjo pasiūlyme nurodyta bendra pasiūlymo kaina). </w:t>
      </w:r>
    </w:p>
    <w:p w14:paraId="6E8E41B7" w14:textId="77777777" w:rsidR="00F64650" w:rsidRPr="00FB18AF" w:rsidRDefault="00F64650" w:rsidP="00F6465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proofErr w:type="spellStart"/>
      <w:r w:rsidRPr="00423943">
        <w:rPr>
          <w:b/>
          <w:bCs/>
          <w:iCs/>
          <w:lang w:eastAsia="lt-LT"/>
        </w:rPr>
        <w:t>EN</w:t>
      </w:r>
      <w:r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Pr="00423943">
        <w:rPr>
          <w:rFonts w:eastAsia="Arial Unicode MS"/>
          <w:b/>
          <w:lang w:bidi="ta-IN"/>
        </w:rPr>
        <w:t>Alko</w:t>
      </w:r>
      <w:r w:rsidRPr="00423943">
        <w:rPr>
          <w:rFonts w:eastAsia="Arial Unicode MS"/>
          <w:b/>
          <w:vertAlign w:val="subscript"/>
          <w:lang w:bidi="ta-IN"/>
        </w:rPr>
        <w:t>tiekėjo</w:t>
      </w:r>
      <w:proofErr w:type="spellEnd"/>
      <w:r w:rsidRPr="00423943">
        <w:rPr>
          <w:iCs/>
          <w:color w:val="000000"/>
          <w:spacing w:val="-5"/>
        </w:rPr>
        <w:t xml:space="preserve"> ir </w:t>
      </w:r>
      <w:proofErr w:type="spellStart"/>
      <w:r>
        <w:rPr>
          <w:rFonts w:eastAsia="Arial Unicode MS"/>
          <w:b/>
          <w:lang w:bidi="ta-IN"/>
        </w:rPr>
        <w:t>Draudimas</w:t>
      </w:r>
      <w:r w:rsidRPr="00423943">
        <w:rPr>
          <w:rFonts w:eastAsia="Arial Unicode MS"/>
          <w:b/>
          <w:vertAlign w:val="subscript"/>
          <w:lang w:bidi="ta-IN"/>
        </w:rPr>
        <w:t>tiekėjo</w:t>
      </w:r>
      <w:proofErr w:type="spellEnd"/>
      <w:r w:rsidRPr="00423943">
        <w:rPr>
          <w:iCs/>
          <w:color w:val="000000"/>
          <w:spacing w:val="-5"/>
        </w:rPr>
        <w:t>.</w:t>
      </w:r>
    </w:p>
    <w:p w14:paraId="627BEE1B" w14:textId="77777777" w:rsidR="00F64650" w:rsidRPr="00FB18AF" w:rsidRDefault="00F64650" w:rsidP="00F64650">
      <w:pPr>
        <w:pStyle w:val="Sraopastraipa"/>
        <w:widowControl w:val="0"/>
        <w:tabs>
          <w:tab w:val="left" w:pos="1134"/>
        </w:tabs>
        <w:autoSpaceDE w:val="0"/>
        <w:autoSpaceDN/>
        <w:adjustRightInd w:val="0"/>
        <w:spacing w:line="360" w:lineRule="auto"/>
        <w:ind w:left="360"/>
        <w:jc w:val="center"/>
        <w:textAlignment w:val="auto"/>
        <w:rPr>
          <w:b/>
          <w:bCs/>
          <w:i/>
          <w:lang w:eastAsia="lt-LT"/>
        </w:rPr>
      </w:pPr>
      <w:proofErr w:type="spellStart"/>
      <w:r w:rsidRPr="00FB18AF">
        <w:rPr>
          <w:b/>
          <w:bCs/>
          <w:iCs/>
          <w:lang w:eastAsia="lt-LT"/>
        </w:rPr>
        <w:t>EN</w:t>
      </w:r>
      <w:r w:rsidRPr="00FB18AF">
        <w:rPr>
          <w:b/>
          <w:bCs/>
          <w:iCs/>
          <w:vertAlign w:val="subscript"/>
          <w:lang w:eastAsia="lt-LT"/>
        </w:rPr>
        <w:t>tiekėjo</w:t>
      </w:r>
      <w:proofErr w:type="spellEnd"/>
      <w:r w:rsidRPr="00FB18AF">
        <w:rPr>
          <w:b/>
          <w:bCs/>
          <w:i/>
          <w:lang w:eastAsia="lt-LT"/>
        </w:rPr>
        <w:t xml:space="preserve"> = </w:t>
      </w:r>
      <w:proofErr w:type="spellStart"/>
      <w:r w:rsidRPr="00FB18AF">
        <w:rPr>
          <w:rFonts w:eastAsia="Arial Unicode MS"/>
          <w:b/>
          <w:bdr w:val="nil"/>
          <w:lang w:bidi="ta-IN"/>
        </w:rPr>
        <w:t>K</w:t>
      </w:r>
      <w:r w:rsidRPr="00FB18AF">
        <w:rPr>
          <w:rFonts w:eastAsia="Arial Unicode MS"/>
          <w:b/>
          <w:lang w:bidi="ta-IN"/>
        </w:rPr>
        <w:t>aina</w:t>
      </w:r>
      <w:r w:rsidRPr="00FB18AF">
        <w:rPr>
          <w:rFonts w:eastAsia="Arial Unicode MS"/>
          <w:b/>
          <w:vertAlign w:val="subscript"/>
          <w:lang w:bidi="ta-IN"/>
        </w:rPr>
        <w:t>tiekėjo</w:t>
      </w:r>
      <w:proofErr w:type="spellEnd"/>
      <w:r w:rsidRPr="00FB18AF">
        <w:rPr>
          <w:b/>
          <w:bCs/>
          <w:i/>
          <w:lang w:eastAsia="lt-LT"/>
        </w:rPr>
        <w:t xml:space="preserve"> </w:t>
      </w:r>
      <w:r w:rsidRPr="00FB18AF">
        <w:rPr>
          <w:b/>
          <w:bCs/>
          <w:lang w:eastAsia="lt-LT"/>
        </w:rPr>
        <w:t>–</w:t>
      </w:r>
      <w:r w:rsidRPr="00FB18AF">
        <w:rPr>
          <w:rFonts w:eastAsia="Arial Unicode MS"/>
          <w:b/>
          <w:lang w:bidi="ta-IN"/>
        </w:rPr>
        <w:t xml:space="preserve"> </w:t>
      </w:r>
      <w:proofErr w:type="spellStart"/>
      <w:r w:rsidRPr="00FB18AF">
        <w:rPr>
          <w:rFonts w:eastAsia="Arial Unicode MS"/>
          <w:b/>
          <w:lang w:bidi="ta-IN"/>
        </w:rPr>
        <w:t>Alko</w:t>
      </w:r>
      <w:r w:rsidRPr="00FB18AF">
        <w:rPr>
          <w:rFonts w:eastAsia="Arial Unicode MS"/>
          <w:b/>
          <w:vertAlign w:val="subscript"/>
          <w:lang w:bidi="ta-IN"/>
        </w:rPr>
        <w:t>tiekėjo</w:t>
      </w:r>
      <w:proofErr w:type="spellEnd"/>
      <w:r w:rsidRPr="00FB18AF">
        <w:rPr>
          <w:rFonts w:eastAsia="Arial Unicode MS"/>
          <w:b/>
          <w:vertAlign w:val="subscript"/>
          <w:lang w:bidi="ta-IN"/>
        </w:rPr>
        <w:t xml:space="preserve"> </w:t>
      </w:r>
      <w:r w:rsidRPr="00FB18AF">
        <w:rPr>
          <w:b/>
          <w:bCs/>
          <w:lang w:eastAsia="lt-LT"/>
        </w:rPr>
        <w:t xml:space="preserve">– </w:t>
      </w:r>
      <w:proofErr w:type="spellStart"/>
      <w:r w:rsidRPr="00FB18AF">
        <w:rPr>
          <w:rFonts w:eastAsia="Arial Unicode MS"/>
          <w:b/>
          <w:lang w:bidi="ta-IN"/>
        </w:rPr>
        <w:t>Draudimas</w:t>
      </w:r>
      <w:r w:rsidRPr="00FB18AF">
        <w:rPr>
          <w:rFonts w:eastAsia="Arial Unicode MS"/>
          <w:b/>
          <w:vertAlign w:val="subscript"/>
          <w:lang w:bidi="ta-IN"/>
        </w:rPr>
        <w:t>tiekėjo</w:t>
      </w:r>
      <w:proofErr w:type="spellEnd"/>
    </w:p>
    <w:p w14:paraId="476A7FEA" w14:textId="77777777" w:rsidR="00F64650" w:rsidRPr="00FD63BF" w:rsidRDefault="00F64650" w:rsidP="00F64650">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Pr>
          <w:rFonts w:eastAsia="Arial Unicode MS"/>
          <w:bdr w:val="nil"/>
          <w:lang w:bidi="ta-IN"/>
        </w:rPr>
        <w:t xml:space="preserve"> (tiekėjas ekonominio naudingumo vertinimo kriterijų reikšmes turi nurodyti pirkimo sąlygų 1 priedo (pasiūlymo forma) 5 lentelėje „Vertinimo kriterijų reikšmės“)</w:t>
      </w:r>
      <w:r w:rsidRPr="005C3111">
        <w:rPr>
          <w:rFonts w:eastAsia="Arial Unicode MS"/>
          <w:bdr w:val="nil"/>
          <w:lang w:bidi="ta-IN"/>
        </w:rPr>
        <w:t>:</w:t>
      </w:r>
    </w:p>
    <w:p w14:paraId="5BBA0262" w14:textId="77777777" w:rsidR="00F64650" w:rsidRPr="00737B70" w:rsidRDefault="00F64650" w:rsidP="00F64650">
      <w:pPr>
        <w:pStyle w:val="Sraopastraipa"/>
        <w:widowControl w:val="0"/>
        <w:tabs>
          <w:tab w:val="left" w:pos="1134"/>
        </w:tabs>
        <w:autoSpaceDE w:val="0"/>
        <w:autoSpaceDN/>
        <w:adjustRightInd w:val="0"/>
        <w:ind w:left="709"/>
        <w:jc w:val="both"/>
        <w:textAlignment w:val="auto"/>
        <w:rPr>
          <w:b/>
          <w:bCs/>
          <w:i/>
          <w:lang w:eastAsia="lt-LT"/>
        </w:rPr>
      </w:pPr>
    </w:p>
    <w:p w14:paraId="09FA434B" w14:textId="77777777" w:rsidR="00F64650" w:rsidRPr="00914C6C" w:rsidRDefault="00F64650" w:rsidP="00F64650">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851"/>
        <w:gridCol w:w="1984"/>
        <w:gridCol w:w="3261"/>
        <w:gridCol w:w="3543"/>
      </w:tblGrid>
      <w:tr w:rsidR="00F64650" w:rsidRPr="00A862E3" w14:paraId="5A94DACE" w14:textId="77777777" w:rsidTr="001765ED">
        <w:trPr>
          <w:trHeight w:val="573"/>
          <w:tblHeader/>
        </w:trPr>
        <w:tc>
          <w:tcPr>
            <w:tcW w:w="851" w:type="dxa"/>
            <w:shd w:val="clear" w:color="auto" w:fill="DBE5F1" w:themeFill="accent1" w:themeFillTint="33"/>
          </w:tcPr>
          <w:p w14:paraId="60F457FB" w14:textId="77777777" w:rsidR="00F64650" w:rsidRPr="00F57511" w:rsidRDefault="00F64650" w:rsidP="001765ED">
            <w:pPr>
              <w:pStyle w:val="Body2"/>
              <w:jc w:val="center"/>
              <w:rPr>
                <w:b/>
                <w:color w:val="auto"/>
                <w:sz w:val="24"/>
                <w:szCs w:val="24"/>
                <w:lang w:val="lt-LT" w:bidi="ta-IN"/>
              </w:rPr>
            </w:pPr>
            <w:r>
              <w:rPr>
                <w:b/>
                <w:color w:val="auto"/>
                <w:sz w:val="24"/>
                <w:szCs w:val="24"/>
                <w:lang w:val="lt-LT" w:bidi="ta-IN"/>
              </w:rPr>
              <w:t>Eil. Nr.</w:t>
            </w:r>
          </w:p>
        </w:tc>
        <w:tc>
          <w:tcPr>
            <w:tcW w:w="1984" w:type="dxa"/>
            <w:shd w:val="clear" w:color="auto" w:fill="DBE5F1" w:themeFill="accent1" w:themeFillTint="33"/>
          </w:tcPr>
          <w:p w14:paraId="18E019D1" w14:textId="77777777" w:rsidR="00F64650" w:rsidRPr="00F57511" w:rsidRDefault="00F64650" w:rsidP="001765ED">
            <w:pPr>
              <w:pStyle w:val="Body2"/>
              <w:jc w:val="center"/>
              <w:rPr>
                <w:b/>
                <w:color w:val="auto"/>
                <w:sz w:val="24"/>
                <w:szCs w:val="24"/>
                <w:lang w:val="lt-LT" w:bidi="ta-IN"/>
              </w:rPr>
            </w:pPr>
            <w:r w:rsidRPr="00F57511">
              <w:rPr>
                <w:b/>
                <w:color w:val="auto"/>
                <w:sz w:val="24"/>
                <w:szCs w:val="24"/>
                <w:lang w:val="lt-LT" w:bidi="ta-IN"/>
              </w:rPr>
              <w:t>Kriterijaus pavadinimas</w:t>
            </w:r>
          </w:p>
        </w:tc>
        <w:tc>
          <w:tcPr>
            <w:tcW w:w="3261" w:type="dxa"/>
            <w:shd w:val="clear" w:color="auto" w:fill="DBE5F1" w:themeFill="accent1" w:themeFillTint="33"/>
          </w:tcPr>
          <w:p w14:paraId="684B3466" w14:textId="77777777" w:rsidR="00F64650" w:rsidRPr="00F57511" w:rsidRDefault="00F64650" w:rsidP="001765ED">
            <w:pPr>
              <w:pStyle w:val="Body2"/>
              <w:jc w:val="center"/>
              <w:rPr>
                <w:b/>
                <w:color w:val="auto"/>
                <w:sz w:val="24"/>
                <w:szCs w:val="24"/>
                <w:lang w:val="lt-LT" w:bidi="ta-IN"/>
              </w:rPr>
            </w:pPr>
            <w:r w:rsidRPr="00F57511">
              <w:rPr>
                <w:b/>
                <w:color w:val="auto"/>
                <w:sz w:val="24"/>
                <w:szCs w:val="24"/>
                <w:lang w:val="lt-LT" w:bidi="ta-IN"/>
              </w:rPr>
              <w:t>Formulė</w:t>
            </w:r>
          </w:p>
        </w:tc>
        <w:tc>
          <w:tcPr>
            <w:tcW w:w="3543" w:type="dxa"/>
            <w:shd w:val="clear" w:color="auto" w:fill="DBE5F1" w:themeFill="accent1" w:themeFillTint="33"/>
          </w:tcPr>
          <w:p w14:paraId="28262637" w14:textId="77777777" w:rsidR="00F64650" w:rsidRPr="00F57511" w:rsidRDefault="00F64650" w:rsidP="001765ED">
            <w:pPr>
              <w:pStyle w:val="Body2"/>
              <w:jc w:val="center"/>
              <w:rPr>
                <w:b/>
                <w:color w:val="auto"/>
                <w:sz w:val="24"/>
                <w:szCs w:val="24"/>
                <w:lang w:val="lt-LT" w:bidi="ta-IN"/>
              </w:rPr>
            </w:pPr>
            <w:r w:rsidRPr="00F57511">
              <w:rPr>
                <w:b/>
                <w:color w:val="auto"/>
                <w:sz w:val="24"/>
                <w:szCs w:val="24"/>
                <w:lang w:val="lt-LT" w:bidi="ta-IN"/>
              </w:rPr>
              <w:t>Reikalavimai</w:t>
            </w:r>
          </w:p>
        </w:tc>
      </w:tr>
      <w:tr w:rsidR="00F64650" w:rsidRPr="00A862E3" w14:paraId="05FE852D" w14:textId="77777777" w:rsidTr="001765ED">
        <w:trPr>
          <w:trHeight w:val="300"/>
        </w:trPr>
        <w:tc>
          <w:tcPr>
            <w:tcW w:w="851" w:type="dxa"/>
            <w:tcBorders>
              <w:bottom w:val="single" w:sz="4" w:space="0" w:color="auto"/>
            </w:tcBorders>
          </w:tcPr>
          <w:p w14:paraId="1B9AEDF9" w14:textId="77777777" w:rsidR="00F64650" w:rsidRPr="005C3111" w:rsidRDefault="00F64650" w:rsidP="001765ED">
            <w:pPr>
              <w:jc w:val="center"/>
              <w:rPr>
                <w:bCs/>
                <w:lang w:bidi="ta-IN"/>
              </w:rPr>
            </w:pPr>
            <w:r>
              <w:rPr>
                <w:bCs/>
                <w:lang w:bidi="ta-IN"/>
              </w:rPr>
              <w:t>1</w:t>
            </w:r>
            <w:r w:rsidRPr="005C3111">
              <w:rPr>
                <w:bCs/>
                <w:lang w:bidi="ta-IN"/>
              </w:rPr>
              <w:t>.</w:t>
            </w:r>
          </w:p>
        </w:tc>
        <w:tc>
          <w:tcPr>
            <w:tcW w:w="1984" w:type="dxa"/>
            <w:tcBorders>
              <w:bottom w:val="single" w:sz="4" w:space="0" w:color="auto"/>
            </w:tcBorders>
          </w:tcPr>
          <w:p w14:paraId="21A83AD5" w14:textId="77777777" w:rsidR="00F64650" w:rsidRPr="00F57511" w:rsidRDefault="00F64650" w:rsidP="001765ED">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1" w:type="dxa"/>
            <w:tcBorders>
              <w:bottom w:val="single" w:sz="4" w:space="0" w:color="auto"/>
            </w:tcBorders>
          </w:tcPr>
          <w:p w14:paraId="4DE5BAE5" w14:textId="77777777" w:rsidR="00F64650" w:rsidRPr="00F57511" w:rsidRDefault="00F64650" w:rsidP="001765ED">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bCs/>
                <w:lang w:bidi="ta-IN"/>
              </w:rPr>
              <w:t xml:space="preserve"> </w:t>
            </w:r>
            <w:r w:rsidRPr="00F57511">
              <w:rPr>
                <w:bCs/>
                <w:lang w:bidi="ta-IN"/>
              </w:rPr>
              <w:t xml:space="preserve">= </w:t>
            </w:r>
            <w:r>
              <w:rPr>
                <w:bCs/>
                <w:lang w:bidi="ta-IN"/>
              </w:rPr>
              <w:t>t</w:t>
            </w:r>
            <w:r w:rsidRPr="00F57511">
              <w:rPr>
                <w:bCs/>
                <w:lang w:bidi="ta-IN"/>
              </w:rPr>
              <w:t xml:space="preserve">iekėjo pasiūlyme nurodyta bendra pasiūlymo kaina </w:t>
            </w:r>
            <w:r>
              <w:rPr>
                <w:bCs/>
                <w:lang w:bidi="ta-IN"/>
              </w:rPr>
              <w:t xml:space="preserve">Eur </w:t>
            </w:r>
            <w:r w:rsidRPr="00F57511">
              <w:rPr>
                <w:bCs/>
                <w:lang w:bidi="ta-IN"/>
              </w:rPr>
              <w:t>su PVM</w:t>
            </w:r>
          </w:p>
        </w:tc>
        <w:tc>
          <w:tcPr>
            <w:tcW w:w="3543" w:type="dxa"/>
            <w:tcBorders>
              <w:bottom w:val="single" w:sz="4" w:space="0" w:color="auto"/>
            </w:tcBorders>
          </w:tcPr>
          <w:p w14:paraId="013FC1E8" w14:textId="77777777" w:rsidR="00F64650" w:rsidRPr="00F57511" w:rsidRDefault="00F64650" w:rsidP="001765ED">
            <w:pPr>
              <w:rPr>
                <w:bCs/>
                <w:lang w:bidi="ta-IN"/>
              </w:rPr>
            </w:pPr>
          </w:p>
        </w:tc>
      </w:tr>
      <w:tr w:rsidR="00F64650" w:rsidRPr="00A862E3" w14:paraId="465E4994" w14:textId="77777777" w:rsidTr="001765ED">
        <w:trPr>
          <w:trHeight w:val="300"/>
        </w:trPr>
        <w:tc>
          <w:tcPr>
            <w:tcW w:w="851" w:type="dxa"/>
          </w:tcPr>
          <w:p w14:paraId="1047C30D" w14:textId="77777777" w:rsidR="00F64650" w:rsidRPr="005C3111" w:rsidRDefault="00F64650" w:rsidP="001765ED">
            <w:pPr>
              <w:jc w:val="center"/>
              <w:rPr>
                <w:bCs/>
                <w:lang w:bidi="ta-IN"/>
              </w:rPr>
            </w:pPr>
            <w:r>
              <w:rPr>
                <w:bCs/>
                <w:lang w:bidi="ta-IN"/>
              </w:rPr>
              <w:t xml:space="preserve">2. </w:t>
            </w:r>
          </w:p>
        </w:tc>
        <w:tc>
          <w:tcPr>
            <w:tcW w:w="1984" w:type="dxa"/>
          </w:tcPr>
          <w:p w14:paraId="2C12956F" w14:textId="77777777" w:rsidR="00F64650" w:rsidRPr="00F57511" w:rsidRDefault="00F64650" w:rsidP="001765ED">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p>
        </w:tc>
        <w:tc>
          <w:tcPr>
            <w:tcW w:w="3261" w:type="dxa"/>
          </w:tcPr>
          <w:p w14:paraId="5FFB9760" w14:textId="77777777" w:rsidR="00F64650" w:rsidRPr="006F04E5" w:rsidRDefault="00F64650" w:rsidP="001765E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w:t>
            </w:r>
            <w:r>
              <w:rPr>
                <w:rFonts w:eastAsia="Arial Unicode MS"/>
                <w:bCs/>
                <w:lang w:bidi="ta-IN"/>
              </w:rPr>
              <w:t xml:space="preserve">nėra įdiegęs ir </w:t>
            </w:r>
            <w:r w:rsidRPr="006F04E5">
              <w:rPr>
                <w:rFonts w:eastAsia="Arial Unicode MS"/>
                <w:bCs/>
                <w:lang w:bidi="ta-IN"/>
              </w:rPr>
              <w:t>pirkimo sutarties vykdymo metu nenaudos alkoholio kontrolės darbe sistemos;</w:t>
            </w:r>
          </w:p>
          <w:p w14:paraId="51EB17F0" w14:textId="77777777" w:rsidR="00F64650" w:rsidRPr="006F04E5" w:rsidRDefault="00F64650" w:rsidP="001765ED">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Pr>
                <w:rFonts w:eastAsia="Arial Unicode MS"/>
                <w:bCs/>
                <w:lang w:bidi="ta-IN"/>
              </w:rPr>
              <w:t>2</w:t>
            </w:r>
            <w:r w:rsidRPr="006F04E5">
              <w:rPr>
                <w:rFonts w:eastAsia="Arial Unicode MS"/>
                <w:bCs/>
                <w:lang w:bidi="ta-IN"/>
              </w:rPr>
              <w:t xml:space="preserve"> 000,00 Eur, jei tiekėjas </w:t>
            </w:r>
            <w:r>
              <w:rPr>
                <w:rFonts w:eastAsia="Arial Unicode MS"/>
                <w:bCs/>
                <w:lang w:bidi="ta-IN"/>
              </w:rPr>
              <w:t xml:space="preserve">yra įdiegęs ir </w:t>
            </w:r>
            <w:r w:rsidRPr="006F04E5">
              <w:rPr>
                <w:rFonts w:eastAsia="Arial Unicode MS"/>
                <w:bCs/>
                <w:lang w:bidi="ta-IN"/>
              </w:rPr>
              <w:t>įsipareigoja pirkimo sutarties vykdymo metu naudoti alkoholio kontrolės darbe sistemą.</w:t>
            </w:r>
            <w:r>
              <w:rPr>
                <w:rFonts w:eastAsia="Arial Unicode MS"/>
                <w:bCs/>
                <w:lang w:bidi="ta-IN"/>
              </w:rPr>
              <w:t xml:space="preserve"> </w:t>
            </w:r>
          </w:p>
        </w:tc>
        <w:tc>
          <w:tcPr>
            <w:tcW w:w="3543" w:type="dxa"/>
          </w:tcPr>
          <w:p w14:paraId="430238C4" w14:textId="77777777" w:rsidR="00F64650" w:rsidRDefault="00F64650" w:rsidP="001765ED">
            <w:pPr>
              <w:jc w:val="both"/>
            </w:pPr>
            <w:r>
              <w:t xml:space="preserve">Savo siūlomo kriterijaus reikšmę </w:t>
            </w:r>
            <w:r w:rsidRPr="00E86407">
              <w:t>tiekėjas</w:t>
            </w:r>
            <w:r>
              <w:t xml:space="preserve"> </w:t>
            </w:r>
            <w:r w:rsidRPr="00E86407">
              <w:t xml:space="preserve">turi </w:t>
            </w:r>
            <w:r w:rsidRPr="00184F5C">
              <w:t>nurodyti pirkimo sąlygų 1 priedo „Pasiūlymo forma“ 5 lentelėje</w:t>
            </w:r>
            <w:r>
              <w:t xml:space="preserve"> „Vertinimo kriterijų reikšmės“. </w:t>
            </w:r>
          </w:p>
          <w:p w14:paraId="4748843B" w14:textId="77777777" w:rsidR="00F64650" w:rsidRDefault="00F64650" w:rsidP="001765ED">
            <w:pPr>
              <w:jc w:val="both"/>
              <w:rPr>
                <w:bCs/>
                <w:lang w:bidi="ta-IN"/>
              </w:rPr>
            </w:pPr>
          </w:p>
          <w:p w14:paraId="44059AC8" w14:textId="77777777" w:rsidR="00F64650" w:rsidRDefault="00F64650" w:rsidP="001765ED">
            <w:pPr>
              <w:jc w:val="both"/>
              <w:rPr>
                <w:bCs/>
                <w:lang w:bidi="ta-IN"/>
              </w:rPr>
            </w:pPr>
            <w:r w:rsidRPr="00730042">
              <w:rPr>
                <w:bCs/>
                <w:lang w:bidi="ta-IN"/>
              </w:rPr>
              <w:t xml:space="preserve">Jeigu tiekėjas teikdamas pasiūlymą įsipareigoja </w:t>
            </w:r>
            <w:r>
              <w:rPr>
                <w:bCs/>
                <w:lang w:bidi="ta-IN"/>
              </w:rPr>
              <w:t>taikyti šį kriterijų</w:t>
            </w:r>
            <w:r w:rsidRPr="00730042">
              <w:rPr>
                <w:bCs/>
                <w:lang w:bidi="ta-IN"/>
              </w:rPr>
              <w:t>, tai papildomi dokumentai šiame etape nėra teikiami.</w:t>
            </w:r>
            <w:r>
              <w:rPr>
                <w:bCs/>
                <w:lang w:bidi="ta-IN"/>
              </w:rPr>
              <w:t xml:space="preserve"> </w:t>
            </w:r>
          </w:p>
          <w:p w14:paraId="260FD236" w14:textId="77777777" w:rsidR="00F64650" w:rsidRPr="00730042" w:rsidRDefault="00F64650" w:rsidP="001765ED">
            <w:pPr>
              <w:jc w:val="both"/>
              <w:rPr>
                <w:bCs/>
                <w:lang w:bidi="ta-IN"/>
              </w:rPr>
            </w:pPr>
          </w:p>
          <w:p w14:paraId="48001624" w14:textId="77777777" w:rsidR="00F64650" w:rsidRPr="00730042" w:rsidRDefault="00F64650" w:rsidP="001765ED">
            <w:pPr>
              <w:jc w:val="both"/>
              <w:rPr>
                <w:bCs/>
                <w:noProof/>
              </w:rPr>
            </w:pPr>
            <w:r w:rsidRPr="00730042">
              <w:rPr>
                <w:bCs/>
                <w:noProof/>
              </w:rPr>
              <w:t xml:space="preserve">Tiekėjo įsipareigojimai dėl šio kriterijaus taikymo </w:t>
            </w:r>
            <w:r w:rsidRPr="00266866">
              <w:rPr>
                <w:bCs/>
                <w:noProof/>
              </w:rPr>
              <w:t xml:space="preserve">nurodyti </w:t>
            </w:r>
            <w:r w:rsidRPr="00595A11">
              <w:rPr>
                <w:bCs/>
                <w:noProof/>
              </w:rPr>
              <w:t>preliminariosios sutarties projekto</w:t>
            </w:r>
            <w:r>
              <w:rPr>
                <w:bCs/>
                <w:noProof/>
              </w:rPr>
              <w:t xml:space="preserve"> </w:t>
            </w:r>
            <w:r w:rsidRPr="00595A11">
              <w:rPr>
                <w:bCs/>
                <w:noProof/>
              </w:rPr>
              <w:t>priedo „</w:t>
            </w:r>
            <w:r w:rsidRPr="00976DBC">
              <w:rPr>
                <w:bCs/>
                <w:noProof/>
              </w:rPr>
              <w:t>Pagrindinės sutarties projektas“</w:t>
            </w:r>
            <w:r>
              <w:rPr>
                <w:bCs/>
                <w:noProof/>
              </w:rPr>
              <w:t xml:space="preserve"> </w:t>
            </w:r>
            <w:r w:rsidRPr="00266866">
              <w:rPr>
                <w:bCs/>
                <w:noProof/>
              </w:rPr>
              <w:t>BD 11.3.9. punkt</w:t>
            </w:r>
            <w:r>
              <w:rPr>
                <w:bCs/>
                <w:noProof/>
              </w:rPr>
              <w:t>e</w:t>
            </w:r>
            <w:r w:rsidRPr="00266866">
              <w:rPr>
                <w:bCs/>
                <w:noProof/>
              </w:rPr>
              <w:t>).</w:t>
            </w:r>
          </w:p>
        </w:tc>
      </w:tr>
      <w:tr w:rsidR="00F64650" w:rsidRPr="00A862E3" w14:paraId="319FDA6B" w14:textId="77777777" w:rsidTr="001765ED">
        <w:trPr>
          <w:trHeight w:val="300"/>
        </w:trPr>
        <w:tc>
          <w:tcPr>
            <w:tcW w:w="851" w:type="dxa"/>
          </w:tcPr>
          <w:p w14:paraId="2A399F30" w14:textId="77777777" w:rsidR="00F64650" w:rsidRPr="005C3111" w:rsidRDefault="00F64650" w:rsidP="001765ED">
            <w:pPr>
              <w:jc w:val="center"/>
              <w:rPr>
                <w:bCs/>
                <w:lang w:bidi="ta-IN"/>
              </w:rPr>
            </w:pPr>
            <w:r>
              <w:rPr>
                <w:bCs/>
                <w:lang w:bidi="ta-IN"/>
              </w:rPr>
              <w:t>3</w:t>
            </w:r>
            <w:r w:rsidRPr="005C3111">
              <w:rPr>
                <w:bCs/>
                <w:lang w:bidi="ta-IN"/>
              </w:rPr>
              <w:t>.</w:t>
            </w:r>
          </w:p>
        </w:tc>
        <w:tc>
          <w:tcPr>
            <w:tcW w:w="1984" w:type="dxa"/>
          </w:tcPr>
          <w:p w14:paraId="7F9CC7E7" w14:textId="77777777" w:rsidR="00F64650" w:rsidRPr="0049055E" w:rsidRDefault="00F64650" w:rsidP="001765ED">
            <w:pPr>
              <w:jc w:val="both"/>
              <w:rPr>
                <w:rFonts w:eastAsia="Arial Unicode MS"/>
                <w:b/>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r>
              <w:t xml:space="preserve"> </w:t>
            </w:r>
          </w:p>
        </w:tc>
        <w:tc>
          <w:tcPr>
            <w:tcW w:w="3261" w:type="dxa"/>
          </w:tcPr>
          <w:p w14:paraId="3CADF675" w14:textId="77777777" w:rsidR="00F64650" w:rsidRDefault="00F64650" w:rsidP="001765ED">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nebus ne</w:t>
            </w:r>
            <w:r w:rsidRPr="00996D3A">
              <w:rPr>
                <w:iCs/>
              </w:rPr>
              <w:t>apdrausti</w:t>
            </w:r>
            <w:r>
              <w:rPr>
                <w:iCs/>
              </w:rPr>
              <w:t xml:space="preserve"> papildomu draudimu nuo nelaimingų atsitikimų darbe.</w:t>
            </w:r>
          </w:p>
          <w:p w14:paraId="78D4C4FC" w14:textId="77777777" w:rsidR="00F64650" w:rsidRPr="006F04E5" w:rsidRDefault="00F64650" w:rsidP="001765ED">
            <w:pPr>
              <w:jc w:val="both"/>
              <w:rPr>
                <w:bCs/>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 xml:space="preserve">arbuotojai </w:t>
            </w:r>
            <w:r>
              <w:rPr>
                <w:iCs/>
              </w:rPr>
              <w:t xml:space="preserve">bus </w:t>
            </w:r>
            <w:r w:rsidRPr="00996D3A">
              <w:rPr>
                <w:iCs/>
              </w:rPr>
              <w:t>apdraust</w:t>
            </w:r>
            <w:r>
              <w:rPr>
                <w:iCs/>
              </w:rPr>
              <w:t xml:space="preserve">i papildomu draudimu nuo nelaimingų atsitikimų darbe. </w:t>
            </w:r>
          </w:p>
        </w:tc>
        <w:tc>
          <w:tcPr>
            <w:tcW w:w="3543" w:type="dxa"/>
          </w:tcPr>
          <w:p w14:paraId="1595F9A0" w14:textId="77777777" w:rsidR="00F64650" w:rsidRDefault="00F64650" w:rsidP="001765ED">
            <w:pPr>
              <w:jc w:val="both"/>
            </w:pPr>
            <w:bookmarkStart w:id="3" w:name="_Hlk157419124"/>
            <w:r>
              <w:t xml:space="preserve">Savo siūlomo kriterijaus reikšmę </w:t>
            </w:r>
            <w:r w:rsidRPr="00E86407">
              <w:t>tiekėjas</w:t>
            </w:r>
            <w:r>
              <w:t xml:space="preserve"> </w:t>
            </w:r>
            <w:r w:rsidRPr="00E86407">
              <w:t xml:space="preserve">turi </w:t>
            </w:r>
            <w:r w:rsidRPr="00184F5C">
              <w:t>nurodyti pirkimo sąlygų 1 priedo „Pasiūlymo forma“ 5 lentelėje</w:t>
            </w:r>
            <w:r>
              <w:t xml:space="preserve"> „Vertinimo kriterijų reikšmės“. </w:t>
            </w:r>
          </w:p>
          <w:p w14:paraId="35962F31" w14:textId="77777777" w:rsidR="00F64650" w:rsidRDefault="00F64650" w:rsidP="001765ED">
            <w:pPr>
              <w:jc w:val="both"/>
            </w:pPr>
          </w:p>
          <w:p w14:paraId="5D9D29E4" w14:textId="77777777" w:rsidR="00F64650" w:rsidRDefault="00F64650" w:rsidP="001765ED">
            <w:pPr>
              <w:jc w:val="both"/>
              <w:rPr>
                <w:bCs/>
                <w:lang w:bidi="ta-IN"/>
              </w:rPr>
            </w:pPr>
            <w:r w:rsidRPr="00730042">
              <w:rPr>
                <w:bCs/>
                <w:lang w:bidi="ta-IN"/>
              </w:rPr>
              <w:t xml:space="preserve">Jeigu tiekėjas teikdamas pasiūlymą įsipareigoja </w:t>
            </w:r>
            <w:r>
              <w:rPr>
                <w:bCs/>
                <w:lang w:bidi="ta-IN"/>
              </w:rPr>
              <w:t>taikyti šį kriterijų</w:t>
            </w:r>
            <w:r w:rsidRPr="00730042">
              <w:rPr>
                <w:bCs/>
                <w:lang w:bidi="ta-IN"/>
              </w:rPr>
              <w:t>, tai papildomi dokumentai šiame etape nėra teikiami.</w:t>
            </w:r>
            <w:r>
              <w:rPr>
                <w:bCs/>
                <w:lang w:bidi="ta-IN"/>
              </w:rPr>
              <w:t xml:space="preserve"> </w:t>
            </w:r>
          </w:p>
          <w:p w14:paraId="715CE76B" w14:textId="77777777" w:rsidR="00F64650" w:rsidRDefault="00F64650" w:rsidP="001765ED">
            <w:pPr>
              <w:jc w:val="both"/>
              <w:rPr>
                <w:bCs/>
                <w:noProof/>
              </w:rPr>
            </w:pPr>
          </w:p>
          <w:p w14:paraId="1426DAAD" w14:textId="77777777" w:rsidR="00F64650" w:rsidRPr="0038605D" w:rsidRDefault="00F64650" w:rsidP="001765ED">
            <w:pPr>
              <w:jc w:val="both"/>
            </w:pPr>
            <w:r w:rsidRPr="00730042">
              <w:rPr>
                <w:bCs/>
                <w:noProof/>
              </w:rPr>
              <w:t xml:space="preserve">Tiekėjo įsipareigojimai dėl šio kriterijaus taikymo nurodyti </w:t>
            </w:r>
            <w:bookmarkEnd w:id="3"/>
            <w:r w:rsidRPr="00595A11">
              <w:rPr>
                <w:bCs/>
                <w:noProof/>
              </w:rPr>
              <w:t>preliminariosios sutarties projekto</w:t>
            </w:r>
            <w:r>
              <w:rPr>
                <w:bCs/>
                <w:noProof/>
              </w:rPr>
              <w:t xml:space="preserve"> </w:t>
            </w:r>
            <w:r w:rsidRPr="00595A11">
              <w:rPr>
                <w:bCs/>
                <w:noProof/>
              </w:rPr>
              <w:t>priedo „</w:t>
            </w:r>
            <w:r w:rsidRPr="00976DBC">
              <w:rPr>
                <w:bCs/>
                <w:noProof/>
              </w:rPr>
              <w:t>Pagrindinės sutarties projektas“</w:t>
            </w:r>
            <w:r>
              <w:rPr>
                <w:bCs/>
                <w:noProof/>
              </w:rPr>
              <w:t xml:space="preserve"> </w:t>
            </w:r>
            <w:r w:rsidRPr="00FD70C7">
              <w:rPr>
                <w:bCs/>
                <w:noProof/>
              </w:rPr>
              <w:t>BD 11.3.8. punkt</w:t>
            </w:r>
            <w:r>
              <w:rPr>
                <w:bCs/>
                <w:noProof/>
              </w:rPr>
              <w:t>e</w:t>
            </w:r>
            <w:r w:rsidRPr="00FD70C7">
              <w:rPr>
                <w:bCs/>
                <w:noProof/>
              </w:rPr>
              <w:t>).</w:t>
            </w:r>
            <w:r>
              <w:rPr>
                <w:bCs/>
                <w:noProof/>
              </w:rPr>
              <w:t xml:space="preserve"> </w:t>
            </w:r>
          </w:p>
        </w:tc>
      </w:tr>
    </w:tbl>
    <w:p w14:paraId="4D69522D" w14:textId="77777777" w:rsidR="00CC2DCA" w:rsidRPr="00CC2DCA" w:rsidRDefault="00CC2DCA" w:rsidP="00024ADE">
      <w:pPr>
        <w:widowControl w:val="0"/>
        <w:tabs>
          <w:tab w:val="left" w:pos="1134"/>
        </w:tabs>
        <w:autoSpaceDE w:val="0"/>
        <w:autoSpaceDN/>
        <w:adjustRightInd w:val="0"/>
        <w:spacing w:after="120"/>
        <w:jc w:val="both"/>
        <w:textAlignment w:val="auto"/>
        <w:rPr>
          <w:i/>
          <w:lang w:eastAsia="lt-LT"/>
        </w:rPr>
      </w:pPr>
    </w:p>
    <w:p w14:paraId="34FA3400" w14:textId="030E94C3" w:rsidR="00FE113A" w:rsidRPr="00062E00" w:rsidRDefault="0066282B" w:rsidP="002A7ED0">
      <w:pPr>
        <w:pStyle w:val="Sraopastraipa"/>
        <w:numPr>
          <w:ilvl w:val="0"/>
          <w:numId w:val="18"/>
        </w:numPr>
        <w:autoSpaceDN/>
        <w:spacing w:before="120" w:after="120"/>
        <w:jc w:val="center"/>
        <w:rPr>
          <w:b/>
          <w:lang w:val="en-US"/>
        </w:rPr>
      </w:pPr>
      <w:r w:rsidRPr="00FE113A">
        <w:rPr>
          <w:b/>
          <w:lang w:val="en-US"/>
        </w:rPr>
        <w:lastRenderedPageBreak/>
        <w:t xml:space="preserve">PASIŪLYMŲ VERTINIMAS IR NAGRINĖJIMAS </w:t>
      </w:r>
    </w:p>
    <w:p w14:paraId="420C9E84" w14:textId="490B851C" w:rsidR="002C0A43" w:rsidRPr="006E0C88" w:rsidRDefault="006E0C88" w:rsidP="006E0C88">
      <w:pPr>
        <w:pStyle w:val="Sraopastraipa"/>
        <w:numPr>
          <w:ilvl w:val="1"/>
          <w:numId w:val="18"/>
        </w:numPr>
        <w:ind w:left="0" w:firstLine="709"/>
        <w:jc w:val="both"/>
        <w:rPr>
          <w:b/>
          <w:szCs w:val="20"/>
        </w:rPr>
      </w:pPr>
      <w:r w:rsidRPr="00F51265">
        <w:t>Pasiūlymų techniniams duomenims įvertinti gali būti pasitelkti ekspertai (vertinamo objekto žinovai).</w:t>
      </w:r>
      <w:r>
        <w:t xml:space="preserve"> </w:t>
      </w:r>
      <w:r w:rsidR="007B1068"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EBVPD,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2072A47A" w14:textId="1F69542A" w:rsidR="00697D03" w:rsidRPr="00697D03" w:rsidRDefault="00FE113A" w:rsidP="002A7ED0">
      <w:pPr>
        <w:pStyle w:val="Sraopastraipa"/>
        <w:numPr>
          <w:ilvl w:val="1"/>
          <w:numId w:val="18"/>
        </w:numPr>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2A7ED0">
      <w:pPr>
        <w:pStyle w:val="Sraopastraipa"/>
        <w:numPr>
          <w:ilvl w:val="1"/>
          <w:numId w:val="18"/>
        </w:numPr>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2A7ED0">
      <w:pPr>
        <w:pStyle w:val="Sraopastraipa"/>
        <w:numPr>
          <w:ilvl w:val="1"/>
          <w:numId w:val="18"/>
        </w:numPr>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2A7ED0">
      <w:pPr>
        <w:pStyle w:val="Sraopastraipa"/>
        <w:numPr>
          <w:ilvl w:val="1"/>
          <w:numId w:val="18"/>
        </w:numPr>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76545F">
      <w:pPr>
        <w:pStyle w:val="Sraopastraipa"/>
        <w:numPr>
          <w:ilvl w:val="1"/>
          <w:numId w:val="18"/>
        </w:numPr>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1E052B">
      <w:pPr>
        <w:pStyle w:val="Sraopastraipa"/>
        <w:numPr>
          <w:ilvl w:val="1"/>
          <w:numId w:val="18"/>
        </w:numPr>
        <w:ind w:left="0" w:firstLine="709"/>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1F7122">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00FE113A" w:rsidRPr="001F7122">
        <w:rPr>
          <w:rFonts w:eastAsiaTheme="minorHAnsi" w:cstheme="minorHAnsi"/>
        </w:rPr>
        <w:lastRenderedPageBreak/>
        <w:t>CVP IS priemonėmis arba atitinkamus dokumentus jau turi iš anksčiau vykdytų pirkimų procedūrų.</w:t>
      </w:r>
    </w:p>
    <w:p w14:paraId="2A52AE94" w14:textId="44911AE4" w:rsidR="00737513" w:rsidRPr="00566A1F" w:rsidRDefault="00CF4ED5" w:rsidP="002A7ED0">
      <w:pPr>
        <w:pStyle w:val="Sraopastraipa"/>
        <w:numPr>
          <w:ilvl w:val="1"/>
          <w:numId w:val="18"/>
        </w:numPr>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FE113A" w:rsidRPr="00566A1F">
        <w:rPr>
          <w:rFonts w:eastAsiaTheme="minorHAnsi" w:cstheme="minorHAnsi"/>
          <w:i/>
        </w:rPr>
        <w:t>Apostille</w:t>
      </w:r>
      <w:proofErr w:type="spellEnd"/>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566A1F">
        <w:rPr>
          <w:rFonts w:eastAsiaTheme="minorHAnsi" w:cstheme="minorHAnsi"/>
          <w:i/>
        </w:rPr>
        <w:t>Apostille</w:t>
      </w:r>
      <w:proofErr w:type="spellEnd"/>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737513">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566A1F">
      <w:pPr>
        <w:pStyle w:val="Sraopastraipa"/>
        <w:numPr>
          <w:ilvl w:val="1"/>
          <w:numId w:val="18"/>
        </w:numPr>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614B11"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30F6F0FA" w:rsidR="00614B11" w:rsidRPr="00614B11" w:rsidRDefault="001F7142" w:rsidP="00614B11">
      <w:pPr>
        <w:pStyle w:val="Sraopastraipa"/>
        <w:numPr>
          <w:ilvl w:val="2"/>
          <w:numId w:val="34"/>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F490C">
        <w:rPr>
          <w:szCs w:val="20"/>
        </w:rPr>
        <w:t xml:space="preserve">Darbams </w:t>
      </w:r>
      <w:r w:rsidRPr="00614B11">
        <w:rPr>
          <w:szCs w:val="20"/>
        </w:rPr>
        <w:t>keliamus reikalavimus.</w:t>
      </w:r>
    </w:p>
    <w:p w14:paraId="4A48014E" w14:textId="78CDE981" w:rsidR="00921581" w:rsidRPr="00614B11" w:rsidRDefault="00921581" w:rsidP="00614B11">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834046">
      <w:pPr>
        <w:pStyle w:val="Sraopastraipa"/>
        <w:numPr>
          <w:ilvl w:val="1"/>
          <w:numId w:val="18"/>
        </w:numPr>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393A76">
      <w:pPr>
        <w:pStyle w:val="Sraopastraipa"/>
        <w:numPr>
          <w:ilvl w:val="2"/>
          <w:numId w:val="51"/>
        </w:numPr>
        <w:tabs>
          <w:tab w:val="left" w:pos="1418"/>
        </w:tabs>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62234AC7" w:rsidR="00E64E6F" w:rsidRPr="00393A76" w:rsidRDefault="000D6E8A" w:rsidP="005A7983">
      <w:pPr>
        <w:pStyle w:val="Sraopastraipa"/>
        <w:numPr>
          <w:ilvl w:val="2"/>
          <w:numId w:val="40"/>
        </w:numPr>
        <w:tabs>
          <w:tab w:val="left" w:pos="1418"/>
        </w:tabs>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darbų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3A656A">
      <w:pPr>
        <w:pStyle w:val="Sraopastraipa"/>
        <w:numPr>
          <w:ilvl w:val="1"/>
          <w:numId w:val="18"/>
        </w:numPr>
        <w:tabs>
          <w:tab w:val="right" w:pos="709"/>
          <w:tab w:val="left" w:pos="1276"/>
        </w:tabs>
        <w:ind w:left="0" w:firstLine="709"/>
        <w:jc w:val="both"/>
        <w:rPr>
          <w:szCs w:val="20"/>
        </w:rPr>
      </w:pPr>
      <w:r w:rsidRPr="00BB711E">
        <w:rPr>
          <w:szCs w:val="20"/>
        </w:rPr>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3A656A">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3A656A">
      <w:pPr>
        <w:pStyle w:val="Sraopastraipa"/>
        <w:numPr>
          <w:ilvl w:val="1"/>
          <w:numId w:val="18"/>
        </w:numPr>
        <w:tabs>
          <w:tab w:val="right" w:pos="709"/>
          <w:tab w:val="left" w:pos="1560"/>
        </w:tabs>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3A656A">
      <w:pPr>
        <w:pStyle w:val="Sraopastraipa"/>
        <w:numPr>
          <w:ilvl w:val="2"/>
          <w:numId w:val="42"/>
        </w:numPr>
        <w:tabs>
          <w:tab w:val="left" w:pos="1560"/>
        </w:tabs>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3A656A">
      <w:pPr>
        <w:pStyle w:val="Sraopastraipa"/>
        <w:numPr>
          <w:ilvl w:val="2"/>
          <w:numId w:val="42"/>
        </w:numPr>
        <w:tabs>
          <w:tab w:val="left" w:pos="1560"/>
        </w:tabs>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3A656A">
      <w:pPr>
        <w:pStyle w:val="Sraopastraipa"/>
        <w:numPr>
          <w:ilvl w:val="3"/>
          <w:numId w:val="42"/>
        </w:numPr>
        <w:tabs>
          <w:tab w:val="left" w:pos="993"/>
          <w:tab w:val="left" w:pos="1701"/>
        </w:tabs>
        <w:ind w:left="0" w:firstLine="698"/>
        <w:jc w:val="both"/>
        <w:rPr>
          <w:szCs w:val="20"/>
        </w:rPr>
      </w:pPr>
      <w:r w:rsidRPr="003A656A">
        <w:rPr>
          <w:color w:val="000000"/>
        </w:rPr>
        <w:lastRenderedPageBreak/>
        <w:t xml:space="preserve">visiems tiekėjams taikomi vienodi reikalavimai, suteikiamos vienodos galimybės ir pateikiama vienoda informacija;   </w:t>
      </w:r>
    </w:p>
    <w:p w14:paraId="28E4CEFE" w14:textId="77777777" w:rsidR="003A656A" w:rsidRPr="003B76A9" w:rsidRDefault="003A656A" w:rsidP="003A656A">
      <w:pPr>
        <w:pStyle w:val="Sraopastraipa"/>
        <w:numPr>
          <w:ilvl w:val="3"/>
          <w:numId w:val="42"/>
        </w:numPr>
        <w:tabs>
          <w:tab w:val="left" w:pos="993"/>
          <w:tab w:val="left" w:pos="1701"/>
        </w:tabs>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3A656A">
      <w:pPr>
        <w:pStyle w:val="Sraopastraipa"/>
        <w:numPr>
          <w:ilvl w:val="3"/>
          <w:numId w:val="42"/>
        </w:numPr>
        <w:tabs>
          <w:tab w:val="left" w:pos="993"/>
          <w:tab w:val="left" w:pos="1701"/>
        </w:tabs>
        <w:ind w:left="0" w:firstLine="709"/>
        <w:jc w:val="both"/>
        <w:rPr>
          <w:szCs w:val="20"/>
        </w:rPr>
      </w:pPr>
      <w:r w:rsidRPr="003B76A9">
        <w:rPr>
          <w:color w:val="000000"/>
        </w:rPr>
        <w:t>negalima derėtis dėl reikalavimų tiekėjui, pasiūlymo vertinimo kriterijų ir vertinimo tvarkos.</w:t>
      </w:r>
    </w:p>
    <w:p w14:paraId="424D69A2" w14:textId="133E5D10" w:rsidR="003A656A" w:rsidRPr="00A976B1" w:rsidRDefault="003A656A" w:rsidP="003A656A">
      <w:pPr>
        <w:pStyle w:val="Sraopastraipa"/>
        <w:numPr>
          <w:ilvl w:val="2"/>
          <w:numId w:val="42"/>
        </w:numPr>
        <w:tabs>
          <w:tab w:val="left" w:pos="1560"/>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3A656A">
      <w:pPr>
        <w:pStyle w:val="Sraopastraipa"/>
        <w:numPr>
          <w:ilvl w:val="2"/>
          <w:numId w:val="42"/>
        </w:numPr>
        <w:tabs>
          <w:tab w:val="left" w:pos="1560"/>
        </w:tabs>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D933CE">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45F3663" w:rsidR="006E067E" w:rsidRDefault="006E067E" w:rsidP="006E067E">
      <w:pPr>
        <w:tabs>
          <w:tab w:val="left" w:pos="1134"/>
          <w:tab w:val="left" w:pos="1560"/>
        </w:tabs>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144D8C">
      <w:pPr>
        <w:pStyle w:val="Sraopastraipa"/>
        <w:numPr>
          <w:ilvl w:val="2"/>
          <w:numId w:val="26"/>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671C99">
      <w:pPr>
        <w:pStyle w:val="Sraopastraipa"/>
        <w:numPr>
          <w:ilvl w:val="2"/>
          <w:numId w:val="26"/>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144D8C">
      <w:pPr>
        <w:pStyle w:val="Sraopastraipa"/>
        <w:numPr>
          <w:ilvl w:val="2"/>
          <w:numId w:val="26"/>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rsidP="00144D8C">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144D8C">
      <w:pPr>
        <w:pStyle w:val="Sraopastraipa"/>
        <w:numPr>
          <w:ilvl w:val="2"/>
          <w:numId w:val="26"/>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F40049">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23A00D3" w14:textId="77777777" w:rsid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 xml:space="preserve">perkančiosios organizacijos nustatytą </w:t>
      </w:r>
      <w:r w:rsidRPr="00F40049">
        <w:rPr>
          <w:rFonts w:eastAsia="Arial" w:cstheme="minorHAnsi"/>
          <w:color w:val="000000" w:themeColor="text1"/>
        </w:rPr>
        <w:lastRenderedPageBreak/>
        <w:t>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47837A91" w:rsidR="00F40049" w:rsidRP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00966C92">
        <w:rPr>
          <w:rFonts w:eastAsia="Arial" w:cstheme="minorHAnsi"/>
          <w:i/>
          <w:iCs/>
          <w:color w:val="000000" w:themeColor="text1"/>
        </w:rPr>
        <w:t>šiuo atveju netaikoma</w:t>
      </w:r>
      <w:r w:rsidRPr="00F40049">
        <w:rPr>
          <w:rFonts w:eastAsia="Arial" w:cstheme="minorHAnsi"/>
          <w:color w:val="000000" w:themeColor="text1"/>
        </w:rPr>
        <w:t>);</w:t>
      </w:r>
      <w:r w:rsidR="00966C92">
        <w:rPr>
          <w:rFonts w:eastAsia="Arial" w:cstheme="minorHAnsi"/>
          <w:color w:val="000000" w:themeColor="text1"/>
        </w:rPr>
        <w:t xml:space="preserve"> </w:t>
      </w:r>
    </w:p>
    <w:p w14:paraId="3D3B8E94" w14:textId="77777777" w:rsidR="00F40049" w:rsidRDefault="00F40049" w:rsidP="00F40049">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F40049">
      <w:pPr>
        <w:pStyle w:val="Sraopastraipa"/>
        <w:numPr>
          <w:ilvl w:val="2"/>
          <w:numId w:val="26"/>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E93B44">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E93B44">
      <w:pPr>
        <w:suppressAutoHyphens w:val="0"/>
        <w:autoSpaceDN/>
        <w:contextualSpacing/>
        <w:jc w:val="both"/>
        <w:textAlignment w:val="auto"/>
        <w:rPr>
          <w:szCs w:val="20"/>
        </w:rPr>
      </w:pPr>
    </w:p>
    <w:p w14:paraId="6B4E15E2" w14:textId="2DB8BAD6" w:rsidR="007A517B" w:rsidRPr="003641E5" w:rsidRDefault="003F7A22" w:rsidP="003641E5">
      <w:pPr>
        <w:pStyle w:val="Sraopastraipa"/>
        <w:numPr>
          <w:ilvl w:val="0"/>
          <w:numId w:val="26"/>
        </w:numPr>
        <w:suppressAutoHyphens w:val="0"/>
        <w:autoSpaceDN/>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3641E5">
      <w:pPr>
        <w:rPr>
          <w:rFonts w:eastAsia="Calibri"/>
          <w:b/>
          <w:bCs/>
          <w:highlight w:val="yellow"/>
          <w:lang w:eastAsia="lt-LT"/>
        </w:rPr>
      </w:pPr>
    </w:p>
    <w:p w14:paraId="0C5D8A37" w14:textId="2739E3B2" w:rsidR="00D873F1" w:rsidRPr="00BE00B0" w:rsidRDefault="004B0ECE" w:rsidP="00D873F1">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08743DC9" w:rsidR="004B0ECE" w:rsidRDefault="00F17606">
      <w:pPr>
        <w:pStyle w:val="Sraopastraipa"/>
        <w:widowControl w:val="0"/>
        <w:numPr>
          <w:ilvl w:val="1"/>
          <w:numId w:val="27"/>
        </w:numPr>
        <w:tabs>
          <w:tab w:val="left" w:pos="1560"/>
        </w:tabs>
        <w:autoSpaceDE w:val="0"/>
        <w:adjustRightInd w:val="0"/>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pPr>
        <w:pStyle w:val="Sraopastraipa"/>
        <w:widowControl w:val="0"/>
        <w:numPr>
          <w:ilvl w:val="1"/>
          <w:numId w:val="27"/>
        </w:numPr>
        <w:tabs>
          <w:tab w:val="left" w:pos="1560"/>
        </w:tabs>
        <w:autoSpaceDE w:val="0"/>
        <w:adjustRightInd w:val="0"/>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w:t>
      </w:r>
      <w:r w:rsidR="00DC0AC3" w:rsidRPr="00491D96">
        <w:rPr>
          <w:rFonts w:eastAsia="Verdana"/>
        </w:rPr>
        <w:lastRenderedPageBreak/>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pPr>
        <w:pStyle w:val="Sraopastraipa"/>
        <w:widowControl w:val="0"/>
        <w:numPr>
          <w:ilvl w:val="1"/>
          <w:numId w:val="27"/>
        </w:numPr>
        <w:tabs>
          <w:tab w:val="left" w:pos="1560"/>
        </w:tabs>
        <w:autoSpaceDE w:val="0"/>
        <w:adjustRightInd w:val="0"/>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166FFC" w:rsidRDefault="000F594D">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intereso </w:t>
      </w:r>
      <w:r w:rsidR="003674B0" w:rsidRPr="006F2E4A">
        <w:rPr>
          <w:rFonts w:eastAsiaTheme="minorHAnsi" w:cstheme="minorHAnsi"/>
        </w:rPr>
        <w:t xml:space="preserve">apsaugą, įskaitant </w:t>
      </w:r>
      <w:r w:rsidR="003674B0" w:rsidRPr="00166FFC">
        <w:rPr>
          <w:rFonts w:eastAsiaTheme="minorHAnsi" w:cstheme="minorHAnsi"/>
        </w:rPr>
        <w:t>visuomenės sveikatos ir aplinkos apsaugą.</w:t>
      </w:r>
    </w:p>
    <w:p w14:paraId="1DBDEE7E" w14:textId="07CB2F34" w:rsidR="00C175A8" w:rsidRPr="002A2138" w:rsidRDefault="00C175A8" w:rsidP="00C175A8">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C175A8">
        <w:rPr>
          <w:b/>
          <w:bCs/>
          <w:szCs w:val="20"/>
        </w:rPr>
        <w:t xml:space="preserve">Tiekėjo kvalifikacija turi atitikti 2 lentelėje „Tiekėjo kvalifikacijos reikalavimai“ nustatytus tiekėjo kvalifikacijos reikalavimus: </w:t>
      </w:r>
    </w:p>
    <w:p w14:paraId="52A2B7C0" w14:textId="77777777" w:rsidR="002A2138" w:rsidRDefault="002A2138" w:rsidP="002A2138">
      <w:pPr>
        <w:pStyle w:val="Sraopastraipa"/>
        <w:widowControl w:val="0"/>
        <w:tabs>
          <w:tab w:val="left" w:pos="1418"/>
          <w:tab w:val="left" w:pos="1560"/>
        </w:tabs>
        <w:suppressAutoHyphens w:val="0"/>
        <w:autoSpaceDE w:val="0"/>
        <w:adjustRightInd w:val="0"/>
        <w:ind w:left="851"/>
        <w:jc w:val="both"/>
        <w:textAlignment w:val="auto"/>
        <w:rPr>
          <w:b/>
          <w:bCs/>
          <w:szCs w:val="20"/>
        </w:rPr>
      </w:pPr>
    </w:p>
    <w:p w14:paraId="293EA740" w14:textId="77777777" w:rsidR="002A2138" w:rsidRPr="00E46903" w:rsidRDefault="002A2138" w:rsidP="002A2138">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43"/>
        <w:gridCol w:w="4360"/>
      </w:tblGrid>
      <w:tr w:rsidR="002A2138" w:rsidRPr="006F0084" w14:paraId="42A25DF8" w14:textId="77777777" w:rsidTr="001765ED">
        <w:trPr>
          <w:cantSplit/>
          <w:tblHeader/>
        </w:trPr>
        <w:tc>
          <w:tcPr>
            <w:tcW w:w="570" w:type="dxa"/>
            <w:shd w:val="clear" w:color="auto" w:fill="DBE5F1" w:themeFill="accent1" w:themeFillTint="33"/>
            <w:vAlign w:val="center"/>
          </w:tcPr>
          <w:p w14:paraId="63A30994" w14:textId="77777777" w:rsidR="002A2138" w:rsidRPr="006F0084" w:rsidRDefault="002A2138" w:rsidP="001765ED">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00B36FFA" w14:textId="77777777" w:rsidR="002A2138" w:rsidRPr="006F0084" w:rsidRDefault="002A2138" w:rsidP="001765ED">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7EDB6AEF" w14:textId="77777777" w:rsidR="002A2138" w:rsidRPr="006F0084" w:rsidRDefault="002A2138" w:rsidP="001765ED">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2A2138" w:rsidRPr="006F0084" w14:paraId="79B2D85C" w14:textId="77777777" w:rsidTr="001765ED">
        <w:tc>
          <w:tcPr>
            <w:tcW w:w="9639" w:type="dxa"/>
            <w:gridSpan w:val="3"/>
            <w:shd w:val="clear" w:color="auto" w:fill="DBE5F1" w:themeFill="accent1" w:themeFillTint="33"/>
          </w:tcPr>
          <w:p w14:paraId="69FBBDF2" w14:textId="77777777" w:rsidR="002A2138" w:rsidRPr="006F0084" w:rsidRDefault="002A2138" w:rsidP="001765ED">
            <w:pPr>
              <w:spacing w:line="360" w:lineRule="auto"/>
              <w:jc w:val="both"/>
              <w:rPr>
                <w:b/>
                <w:bCs/>
                <w:iCs/>
                <w:lang w:eastAsia="lt-LT"/>
              </w:rPr>
            </w:pPr>
            <w:r>
              <w:rPr>
                <w:b/>
                <w:bCs/>
                <w:iCs/>
                <w:lang w:eastAsia="lt-LT"/>
              </w:rPr>
              <w:t xml:space="preserve">Teisė verstis veikla </w:t>
            </w:r>
          </w:p>
        </w:tc>
      </w:tr>
      <w:tr w:rsidR="002A2138" w:rsidRPr="006F0084" w14:paraId="69B2D618" w14:textId="77777777" w:rsidTr="001765ED">
        <w:tc>
          <w:tcPr>
            <w:tcW w:w="570" w:type="dxa"/>
            <w:shd w:val="clear" w:color="auto" w:fill="FFFFFF" w:themeFill="background1"/>
          </w:tcPr>
          <w:p w14:paraId="5D232D64" w14:textId="77777777" w:rsidR="002A2138" w:rsidRPr="00067EF6" w:rsidRDefault="002A2138" w:rsidP="001765ED">
            <w:pPr>
              <w:spacing w:line="360" w:lineRule="auto"/>
              <w:jc w:val="both"/>
              <w:rPr>
                <w:iCs/>
                <w:lang w:eastAsia="lt-LT"/>
              </w:rPr>
            </w:pPr>
            <w:r>
              <w:rPr>
                <w:iCs/>
                <w:lang w:eastAsia="lt-LT"/>
              </w:rPr>
              <w:t>11.10.1</w:t>
            </w:r>
          </w:p>
        </w:tc>
        <w:tc>
          <w:tcPr>
            <w:tcW w:w="4512" w:type="dxa"/>
            <w:shd w:val="clear" w:color="auto" w:fill="FFFFFF" w:themeFill="background1"/>
          </w:tcPr>
          <w:p w14:paraId="29914BCB" w14:textId="77777777" w:rsidR="002A2138" w:rsidRPr="003D6A05" w:rsidRDefault="002A2138" w:rsidP="002A2138">
            <w:pPr>
              <w:pStyle w:val="Sraopastraipa"/>
              <w:numPr>
                <w:ilvl w:val="0"/>
                <w:numId w:val="55"/>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461564E4" w14:textId="77777777" w:rsidR="002A2138" w:rsidRPr="003D6A05" w:rsidRDefault="002A2138" w:rsidP="001765ED">
            <w:pPr>
              <w:jc w:val="both"/>
              <w:rPr>
                <w:rFonts w:eastAsia="Calibri"/>
                <w:bCs/>
              </w:rPr>
            </w:pPr>
          </w:p>
          <w:p w14:paraId="3DCC56DF" w14:textId="77777777" w:rsidR="002A2138" w:rsidRPr="00AA54E2" w:rsidRDefault="002A2138" w:rsidP="001765ED">
            <w:pPr>
              <w:jc w:val="both"/>
              <w:rPr>
                <w:rFonts w:eastAsia="Calibri"/>
                <w:bCs/>
                <w:i/>
                <w:iCs/>
                <w:lang w:val="sv-SE"/>
              </w:rPr>
            </w:pPr>
            <w:r w:rsidRPr="00AA54E2">
              <w:rPr>
                <w:rFonts w:eastAsia="Calibri"/>
                <w:bCs/>
                <w:i/>
                <w:iCs/>
                <w:lang w:val="sv-SE"/>
              </w:rPr>
              <w:t>Pastaba:</w:t>
            </w:r>
          </w:p>
          <w:p w14:paraId="632D6CE5" w14:textId="77777777" w:rsidR="002A2138" w:rsidRPr="00AA54E2" w:rsidRDefault="002A2138" w:rsidP="002A2138">
            <w:pPr>
              <w:pStyle w:val="Sraopastraipa"/>
              <w:numPr>
                <w:ilvl w:val="0"/>
                <w:numId w:val="56"/>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w:t>
            </w:r>
            <w:proofErr w:type="spellStart"/>
            <w:r w:rsidRPr="00AA54E2">
              <w:rPr>
                <w:i/>
                <w:color w:val="000000"/>
                <w:lang w:eastAsia="lt-LT"/>
              </w:rPr>
              <w:t>iai</w:t>
            </w:r>
            <w:proofErr w:type="spellEnd"/>
            <w:r w:rsidRPr="00AA54E2">
              <w:rPr>
                <w:i/>
                <w:color w:val="000000"/>
                <w:lang w:eastAsia="lt-LT"/>
              </w:rPr>
              <w:t>), pagal jų prisiimamus įsipareigojimus pirkimo sutarčiai vykdyti.</w:t>
            </w:r>
          </w:p>
          <w:p w14:paraId="60B77CC2" w14:textId="77777777" w:rsidR="002A2138" w:rsidRPr="00167321" w:rsidRDefault="002A2138" w:rsidP="002A2138">
            <w:pPr>
              <w:pStyle w:val="Sraopastraipa"/>
              <w:widowControl w:val="0"/>
              <w:numPr>
                <w:ilvl w:val="0"/>
                <w:numId w:val="49"/>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A3A0A12" w14:textId="77777777" w:rsidR="002A2138" w:rsidRPr="00167321" w:rsidRDefault="002A2138" w:rsidP="002A2138">
            <w:pPr>
              <w:pStyle w:val="Sraopastraipa"/>
              <w:widowControl w:val="0"/>
              <w:numPr>
                <w:ilvl w:val="0"/>
                <w:numId w:val="49"/>
              </w:numPr>
              <w:tabs>
                <w:tab w:val="left" w:pos="318"/>
                <w:tab w:val="left" w:pos="1418"/>
              </w:tabs>
              <w:autoSpaceDE w:val="0"/>
              <w:adjustRightInd w:val="0"/>
              <w:ind w:left="33" w:firstLine="0"/>
              <w:jc w:val="both"/>
              <w:rPr>
                <w:bCs/>
                <w:color w:val="000000" w:themeColor="text1"/>
              </w:rPr>
            </w:pPr>
            <w:r w:rsidRPr="00167321">
              <w:rPr>
                <w:bCs/>
                <w:i/>
                <w:iCs/>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w:t>
            </w:r>
            <w:r w:rsidRPr="00167321">
              <w:rPr>
                <w:bCs/>
                <w:i/>
                <w:iCs/>
                <w:lang w:eastAsia="lt-LT"/>
              </w:rPr>
              <w:lastRenderedPageBreak/>
              <w:t>asmenys. Pirkimo sutarties vykdymo metu perkančiajai organizacijai pareikalavus, tiekėjas turės pateikti dokumentus, įrodančius subtiekėjo teisę verstis atitinkama veikla, kuriai jis pasitelkiamas.</w:t>
            </w:r>
          </w:p>
        </w:tc>
        <w:tc>
          <w:tcPr>
            <w:tcW w:w="4557" w:type="dxa"/>
            <w:shd w:val="clear" w:color="auto" w:fill="FFFFFF" w:themeFill="background1"/>
          </w:tcPr>
          <w:p w14:paraId="1FA14E73" w14:textId="77777777" w:rsidR="002A2138" w:rsidRPr="00C155C6" w:rsidRDefault="002A2138" w:rsidP="001765ED">
            <w:pPr>
              <w:widowControl w:val="0"/>
              <w:tabs>
                <w:tab w:val="left" w:pos="1418"/>
              </w:tabs>
              <w:autoSpaceDE w:val="0"/>
              <w:adjustRightInd w:val="0"/>
              <w:spacing w:after="120"/>
              <w:jc w:val="both"/>
              <w:rPr>
                <w:lang w:eastAsia="lt-LT"/>
              </w:rPr>
            </w:pPr>
            <w:r w:rsidRPr="00C155C6">
              <w:rPr>
                <w:lang w:eastAsia="lt-LT"/>
              </w:rPr>
              <w:lastRenderedPageBreak/>
              <w:t>Pateikiama:</w:t>
            </w:r>
          </w:p>
          <w:p w14:paraId="0A4B59A3" w14:textId="77777777" w:rsidR="002A2138" w:rsidRDefault="002A2138" w:rsidP="001765ED">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07BA7D1D" w14:textId="77777777" w:rsidR="002A2138" w:rsidRPr="00327E10" w:rsidRDefault="002A2138" w:rsidP="001765ED">
            <w:pPr>
              <w:widowControl w:val="0"/>
              <w:tabs>
                <w:tab w:val="left" w:pos="1418"/>
              </w:tabs>
              <w:autoSpaceDE w:val="0"/>
              <w:adjustRightInd w:val="0"/>
              <w:jc w:val="both"/>
              <w:rPr>
                <w:bCs/>
                <w:lang w:eastAsia="lt-LT"/>
              </w:rPr>
            </w:pPr>
          </w:p>
          <w:p w14:paraId="185E6C2C" w14:textId="77777777" w:rsidR="002A2138" w:rsidRDefault="002A2138" w:rsidP="001765ED">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w:t>
            </w:r>
            <w:r w:rsidRPr="00327E10">
              <w:lastRenderedPageBreak/>
              <w:t xml:space="preserve">ministeriją) </w:t>
            </w:r>
            <w:r w:rsidRPr="00327E10">
              <w:rPr>
                <w:bCs/>
                <w:lang w:eastAsia="lt-LT"/>
              </w:rPr>
              <w:t>ir gauti teisės pripažinimo dokumentą.</w:t>
            </w:r>
          </w:p>
          <w:p w14:paraId="79689505" w14:textId="77777777" w:rsidR="002A2138" w:rsidRPr="00327E10" w:rsidRDefault="002A2138" w:rsidP="001765ED">
            <w:pPr>
              <w:jc w:val="both"/>
              <w:rPr>
                <w:bCs/>
                <w:lang w:eastAsia="lt-LT"/>
              </w:rPr>
            </w:pPr>
          </w:p>
          <w:p w14:paraId="3C29D422" w14:textId="77777777" w:rsidR="002A2138" w:rsidRDefault="002A2138" w:rsidP="001765ED">
            <w:pPr>
              <w:widowControl w:val="0"/>
              <w:tabs>
                <w:tab w:val="left" w:pos="1418"/>
              </w:tabs>
              <w:suppressAutoHyphens w:val="0"/>
              <w:autoSpaceDE w:val="0"/>
              <w:adjustRightInd w:val="0"/>
              <w:jc w:val="both"/>
              <w:textAlignment w:val="auto"/>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2BBBE4CF" w14:textId="77777777" w:rsidR="002A2138" w:rsidRPr="00327E10" w:rsidRDefault="002A2138" w:rsidP="001765ED">
            <w:pPr>
              <w:widowControl w:val="0"/>
              <w:tabs>
                <w:tab w:val="left" w:pos="1418"/>
              </w:tabs>
              <w:suppressAutoHyphens w:val="0"/>
              <w:autoSpaceDE w:val="0"/>
              <w:adjustRightInd w:val="0"/>
              <w:jc w:val="both"/>
              <w:textAlignment w:val="auto"/>
              <w:rPr>
                <w:noProof/>
              </w:rPr>
            </w:pPr>
          </w:p>
          <w:p w14:paraId="6245A579" w14:textId="77777777" w:rsidR="002A2138" w:rsidRPr="00327E10" w:rsidRDefault="002A2138" w:rsidP="001765ED">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24EA0FB7" w14:textId="77777777" w:rsidR="002A2138" w:rsidRPr="00C47409" w:rsidRDefault="002A2138" w:rsidP="001765ED">
            <w:pPr>
              <w:jc w:val="both"/>
              <w:rPr>
                <w:highlight w:val="lightGray"/>
              </w:rPr>
            </w:pPr>
          </w:p>
          <w:p w14:paraId="4269A384" w14:textId="77777777" w:rsidR="002A2138" w:rsidRPr="00167321" w:rsidRDefault="002A2138" w:rsidP="001765ED">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r>
              <w:rPr>
                <w:i/>
                <w:iCs/>
              </w:rPr>
              <w:t>.</w:t>
            </w:r>
          </w:p>
        </w:tc>
      </w:tr>
      <w:tr w:rsidR="002A2138" w:rsidRPr="006F0084" w14:paraId="11DCBF33" w14:textId="77777777" w:rsidTr="001765ED">
        <w:tc>
          <w:tcPr>
            <w:tcW w:w="9639" w:type="dxa"/>
            <w:gridSpan w:val="3"/>
            <w:shd w:val="clear" w:color="auto" w:fill="DBE5F1" w:themeFill="accent1" w:themeFillTint="33"/>
          </w:tcPr>
          <w:p w14:paraId="0CCC3A14" w14:textId="77777777" w:rsidR="002A2138" w:rsidRPr="00C00AA5" w:rsidRDefault="002A2138" w:rsidP="001765ED">
            <w:pPr>
              <w:spacing w:line="360" w:lineRule="auto"/>
              <w:jc w:val="both"/>
              <w:rPr>
                <w:b/>
                <w:bCs/>
                <w:iCs/>
                <w:lang w:eastAsia="lt-LT"/>
              </w:rPr>
            </w:pPr>
            <w:r w:rsidRPr="006F0084">
              <w:rPr>
                <w:b/>
                <w:bCs/>
                <w:iCs/>
                <w:lang w:eastAsia="lt-LT"/>
              </w:rPr>
              <w:lastRenderedPageBreak/>
              <w:t>Techninis ir profesinis pajėgumas</w:t>
            </w:r>
          </w:p>
        </w:tc>
      </w:tr>
      <w:tr w:rsidR="002A2138" w:rsidRPr="006F0084" w14:paraId="3E887253" w14:textId="77777777" w:rsidTr="001765ED">
        <w:tc>
          <w:tcPr>
            <w:tcW w:w="570" w:type="dxa"/>
          </w:tcPr>
          <w:p w14:paraId="5C9FC844" w14:textId="77777777" w:rsidR="002A2138" w:rsidRPr="00A129BB" w:rsidRDefault="002A2138" w:rsidP="001765ED">
            <w:r>
              <w:t>11.10.2</w:t>
            </w:r>
          </w:p>
        </w:tc>
        <w:tc>
          <w:tcPr>
            <w:tcW w:w="4512" w:type="dxa"/>
          </w:tcPr>
          <w:p w14:paraId="78D2B024" w14:textId="61DBA4A5" w:rsidR="002A2138" w:rsidRPr="00A129BB" w:rsidRDefault="002A2138" w:rsidP="001765ED">
            <w:pPr>
              <w:widowControl w:val="0"/>
              <w:tabs>
                <w:tab w:val="left" w:pos="1418"/>
              </w:tabs>
              <w:suppressAutoHyphens w:val="0"/>
              <w:autoSpaceDE w:val="0"/>
              <w:adjustRightInd w:val="0"/>
              <w:jc w:val="both"/>
              <w:textAlignment w:val="auto"/>
              <w:rPr>
                <w:b/>
                <w:bCs/>
                <w:color w:val="000000" w:themeColor="text1"/>
              </w:rPr>
            </w:pPr>
            <w:r w:rsidRPr="004D3062">
              <w:rPr>
                <w:bCs/>
                <w:lang w:eastAsia="lt-LT"/>
              </w:rPr>
              <w:t xml:space="preserve">Tiekėjas per paskutinius 5 metus </w:t>
            </w:r>
            <w:r w:rsidRPr="004D3062">
              <w:rPr>
                <w:lang w:eastAsia="lt-LT"/>
              </w:rPr>
              <w:t>iki pasiūlymų pateikimo galutinio termino pabaigos pagal vieną ar daugiau sutarčių yra atlikęs*</w:t>
            </w:r>
            <w:r w:rsidRPr="004D3062">
              <w:rPr>
                <w:b/>
                <w:bCs/>
                <w:lang w:eastAsia="lt-LT"/>
              </w:rPr>
              <w:t xml:space="preserve"> </w:t>
            </w:r>
            <w:r w:rsidRPr="004D3062">
              <w:rPr>
                <w:b/>
                <w:bCs/>
              </w:rPr>
              <w:t>savo jėgomis</w:t>
            </w:r>
            <w:r w:rsidRPr="004D3062">
              <w:t xml:space="preserve">** </w:t>
            </w:r>
            <w:r>
              <w:rPr>
                <w:b/>
                <w:bCs/>
              </w:rPr>
              <w:t>melioracijos statinių</w:t>
            </w:r>
            <w:r w:rsidRPr="004D3062">
              <w:rPr>
                <w:b/>
                <w:bCs/>
              </w:rPr>
              <w:t xml:space="preserve"> statybos darbų</w:t>
            </w:r>
            <w:r w:rsidRPr="004D3062">
              <w:t xml:space="preserve">*** (naujos statybos ir (ar) rekonstravimo darbų ir (ar) remonto darbų), kurių bendra vertė ne mažesnė kaip </w:t>
            </w:r>
            <w:r w:rsidRPr="002A2138">
              <w:rPr>
                <w:b/>
                <w:bCs/>
              </w:rPr>
              <w:t>47</w:t>
            </w:r>
            <w:r w:rsidRPr="004D3062">
              <w:rPr>
                <w:b/>
                <w:bCs/>
              </w:rPr>
              <w:t> 000</w:t>
            </w:r>
            <w:r w:rsidRPr="004D3062">
              <w:t xml:space="preserve"> </w:t>
            </w:r>
            <w:r w:rsidRPr="004D3062">
              <w:rPr>
                <w:b/>
                <w:bCs/>
                <w:color w:val="000000" w:themeColor="text1"/>
              </w:rPr>
              <w:t>Eur be PVM.</w:t>
            </w:r>
          </w:p>
          <w:p w14:paraId="45BC544E" w14:textId="77777777" w:rsidR="002A2138" w:rsidRPr="00A129BB" w:rsidRDefault="002A2138" w:rsidP="001765ED">
            <w:pPr>
              <w:widowControl w:val="0"/>
              <w:tabs>
                <w:tab w:val="left" w:pos="1418"/>
              </w:tabs>
              <w:suppressAutoHyphens w:val="0"/>
              <w:autoSpaceDE w:val="0"/>
              <w:adjustRightInd w:val="0"/>
              <w:jc w:val="both"/>
              <w:textAlignment w:val="auto"/>
              <w:rPr>
                <w:i/>
                <w:iCs/>
              </w:rPr>
            </w:pPr>
          </w:p>
          <w:p w14:paraId="64FB1EA8" w14:textId="77777777" w:rsidR="002A2138" w:rsidRPr="0041718D" w:rsidRDefault="002A2138" w:rsidP="001765ED">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10D40992" w14:textId="77777777" w:rsidR="002A2138" w:rsidRPr="006F0084" w:rsidRDefault="002A2138" w:rsidP="001765ED">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317FE727" w14:textId="77777777" w:rsidR="002A2138" w:rsidRPr="006F0084" w:rsidRDefault="002A2138" w:rsidP="001765ED">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w:t>
            </w:r>
            <w:r w:rsidRPr="006F0084">
              <w:lastRenderedPageBreak/>
              <w:t xml:space="preserve">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12D39717" w14:textId="77777777" w:rsidR="002A2138" w:rsidRDefault="002A2138" w:rsidP="001765ED">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5A58119D" w14:textId="77777777" w:rsidR="002A2138" w:rsidRPr="006F0084" w:rsidRDefault="002A2138" w:rsidP="001765ED">
            <w:pPr>
              <w:jc w:val="both"/>
            </w:pPr>
          </w:p>
          <w:p w14:paraId="7FA8A014" w14:textId="77777777" w:rsidR="002A2138" w:rsidRPr="006F0084" w:rsidRDefault="002A2138" w:rsidP="001765ED">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3121CA0" w14:textId="77777777" w:rsidR="002A2138" w:rsidRPr="006F0084" w:rsidRDefault="002A2138" w:rsidP="001765ED">
            <w:pPr>
              <w:widowControl w:val="0"/>
              <w:tabs>
                <w:tab w:val="left" w:pos="1418"/>
              </w:tabs>
              <w:suppressAutoHyphens w:val="0"/>
              <w:autoSpaceDE w:val="0"/>
              <w:adjustRightInd w:val="0"/>
              <w:jc w:val="both"/>
              <w:textAlignment w:val="auto"/>
            </w:pPr>
          </w:p>
          <w:p w14:paraId="68E0D541" w14:textId="77777777" w:rsidR="002A2138" w:rsidRPr="006F0084" w:rsidRDefault="002A2138" w:rsidP="001765ED">
            <w:pPr>
              <w:jc w:val="both"/>
              <w:rPr>
                <w:iCs/>
              </w:rPr>
            </w:pPr>
            <w:r w:rsidRPr="006F0084">
              <w:rPr>
                <w:i/>
              </w:rPr>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Pr>
                <w:rFonts w:eastAsia="Calibri"/>
                <w:iCs/>
              </w:rPr>
              <w:t>, taip pat kitų paslaugų atlikimas.</w:t>
            </w:r>
          </w:p>
          <w:p w14:paraId="14620220" w14:textId="77777777" w:rsidR="002A2138" w:rsidRPr="006F0084" w:rsidRDefault="002A2138" w:rsidP="001765ED">
            <w:pPr>
              <w:jc w:val="both"/>
              <w:rPr>
                <w:i/>
              </w:rPr>
            </w:pPr>
          </w:p>
          <w:p w14:paraId="0EF83223" w14:textId="77777777" w:rsidR="002A2138" w:rsidRPr="006F0084" w:rsidRDefault="002A2138" w:rsidP="002A2138">
            <w:pPr>
              <w:pStyle w:val="Sraopastraipa"/>
              <w:numPr>
                <w:ilvl w:val="0"/>
                <w:numId w:val="47"/>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62A81825" w14:textId="77777777" w:rsidR="002A2138" w:rsidRPr="006F0084" w:rsidRDefault="002A2138" w:rsidP="002A2138">
            <w:pPr>
              <w:pStyle w:val="Sraopastraipa"/>
              <w:numPr>
                <w:ilvl w:val="0"/>
                <w:numId w:val="47"/>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65B31C74" w14:textId="77777777" w:rsidR="002A2138" w:rsidRPr="006F0084" w:rsidRDefault="002A2138" w:rsidP="002A2138">
            <w:pPr>
              <w:pStyle w:val="Sraopastraipa"/>
              <w:numPr>
                <w:ilvl w:val="0"/>
                <w:numId w:val="47"/>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23578641" w14:textId="77777777" w:rsidR="002A2138" w:rsidRPr="006F0084" w:rsidRDefault="002A2138" w:rsidP="001765ED">
            <w:pPr>
              <w:jc w:val="both"/>
              <w:rPr>
                <w:b/>
              </w:rPr>
            </w:pPr>
            <w:r w:rsidRPr="006F0084">
              <w:rPr>
                <w:bCs/>
              </w:rPr>
              <w:lastRenderedPageBreak/>
              <w:t>Pateikiama:</w:t>
            </w:r>
          </w:p>
          <w:p w14:paraId="6FC6259B" w14:textId="77777777" w:rsidR="002A2138" w:rsidRPr="006F0084" w:rsidRDefault="002A2138" w:rsidP="001765ED">
            <w:pPr>
              <w:widowControl w:val="0"/>
              <w:tabs>
                <w:tab w:val="left" w:pos="1418"/>
              </w:tabs>
              <w:suppressAutoHyphens w:val="0"/>
              <w:autoSpaceDE w:val="0"/>
              <w:adjustRightInd w:val="0"/>
              <w:jc w:val="both"/>
              <w:textAlignment w:val="auto"/>
              <w:rPr>
                <w:bCs/>
                <w:lang w:eastAsia="lt-LT"/>
              </w:rPr>
            </w:pPr>
          </w:p>
          <w:p w14:paraId="1F9D9BC7" w14:textId="77777777" w:rsidR="002A2138" w:rsidRPr="006F0084" w:rsidRDefault="002A2138" w:rsidP="001765ED">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 xml:space="preserve">atliktų </w:t>
            </w:r>
            <w:r>
              <w:rPr>
                <w:bCs/>
              </w:rPr>
              <w:t>melioracijos statinių</w:t>
            </w:r>
            <w:r w:rsidRPr="007C7735">
              <w:rPr>
                <w:bCs/>
              </w:rPr>
              <w:t xml:space="preserve"> statybos (</w:t>
            </w:r>
            <w:r w:rsidRPr="006F0084">
              <w:t>naujos statybos ir (ar) rekonstravimo darbų</w:t>
            </w:r>
            <w:r>
              <w:t xml:space="preserve"> </w:t>
            </w:r>
            <w:r w:rsidRPr="006F0084">
              <w:t xml:space="preserve">ir (ar) remonto </w:t>
            </w:r>
            <w:r>
              <w:t>darbų</w:t>
            </w:r>
            <w:r w:rsidRPr="006A6A2F">
              <w:t xml:space="preserve">) </w:t>
            </w:r>
            <w:r w:rsidRPr="006A6A2F">
              <w:rPr>
                <w:b/>
                <w:bCs/>
              </w:rPr>
              <w:t>darbų</w:t>
            </w:r>
            <w:r w:rsidRPr="006A6A2F">
              <w:t xml:space="preserve"> </w:t>
            </w:r>
            <w:r w:rsidRPr="003D4363">
              <w:rPr>
                <w:b/>
              </w:rPr>
              <w:t xml:space="preserve">sąrašas </w:t>
            </w:r>
            <w:r w:rsidRPr="003D4363">
              <w:rPr>
                <w:bCs/>
              </w:rPr>
              <w:t>(</w:t>
            </w:r>
            <w:r w:rsidRPr="003D4363">
              <w:rPr>
                <w:b/>
              </w:rPr>
              <w:t xml:space="preserve">parengtas pagal pirkimo sąlygų 6 priedą </w:t>
            </w:r>
            <w:r w:rsidRPr="003D4363">
              <w:rPr>
                <w:iCs/>
              </w:rPr>
              <w:t>,,Atliktų statybos darbų sąrašas“</w:t>
            </w:r>
            <w:r w:rsidRPr="003D4363">
              <w:t>),</w:t>
            </w:r>
            <w:r w:rsidRPr="003D4363">
              <w:rPr>
                <w:b/>
              </w:rPr>
              <w:t xml:space="preserve"> </w:t>
            </w:r>
            <w:r w:rsidRPr="003D4363">
              <w:t>nurodant atliktų statybos darbų pavadinimą, statybos</w:t>
            </w:r>
            <w:r w:rsidRPr="006F0084">
              <w:t xml:space="preserve"> darbų rūšį</w:t>
            </w:r>
            <w:r>
              <w:t xml:space="preserve">, statinio grupė ir pogrupis,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 xml:space="preserve">atliktų darbų sąraše turi nurodyti, ar darbai buvo atlikti </w:t>
            </w:r>
            <w:r w:rsidRPr="007C7735">
              <w:lastRenderedPageBreak/>
              <w:t>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7C6DED7E" w14:textId="77777777" w:rsidR="002A2138" w:rsidRPr="006F0084" w:rsidRDefault="002A2138" w:rsidP="001765ED">
            <w:pPr>
              <w:jc w:val="both"/>
            </w:pPr>
          </w:p>
          <w:p w14:paraId="203CF090" w14:textId="77777777" w:rsidR="002A2138" w:rsidRDefault="002A2138" w:rsidP="001765ED">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Pr="001042D9">
              <w:t>(</w:t>
            </w:r>
            <w:r w:rsidRPr="00076878">
              <w:rPr>
                <w:bCs/>
              </w:rPr>
              <w:t>arba kiti lygiaverčiai objektyvūs įrodymai, jeigu juose yra užsakovo vertinimas apie tinkamai atliktus darbus</w:t>
            </w:r>
            <w:r>
              <w:rPr>
                <w:bCs/>
              </w:rPr>
              <w:t>)</w:t>
            </w:r>
            <w:r w:rsidRPr="006F0084">
              <w:rPr>
                <w:bCs/>
              </w:rPr>
              <w:t xml:space="preserve"> apie tai, kad </w:t>
            </w:r>
            <w:r w:rsidRPr="007C7735">
              <w:rPr>
                <w:bCs/>
              </w:rPr>
              <w:t xml:space="preserve">tiekėjo </w:t>
            </w:r>
            <w:r>
              <w:rPr>
                <w:bCs/>
              </w:rPr>
              <w:t xml:space="preserve">melioracijos statinių </w:t>
            </w:r>
            <w:r w:rsidRPr="007C7735">
              <w:rPr>
                <w:bCs/>
              </w:rPr>
              <w:t>statybos</w:t>
            </w:r>
            <w:r w:rsidRPr="006F0084">
              <w:t xml:space="preserve"> (naujos statybos ir (ar) rekonstravimo darbų</w:t>
            </w:r>
            <w:r>
              <w:t xml:space="preserve"> </w:t>
            </w:r>
            <w:r w:rsidRPr="006F0084">
              <w:t xml:space="preserve">ir (ar)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t xml:space="preserve"> statinio grupė ir pogrupis,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w:t>
            </w:r>
            <w:r w:rsidRPr="001042D9">
              <w:rPr>
                <w:b/>
                <w:bCs/>
              </w:rPr>
              <w:t xml:space="preserve">vertė </w:t>
            </w:r>
            <w:r w:rsidRPr="001042D9">
              <w:t>(jeigu užsakovo pažymoje tokios informacijos nėra, tiekėjas gali teikti ir kitus lygiaverčius objektyvius įrodymus</w:t>
            </w:r>
            <w:r>
              <w:t xml:space="preserve"> (pvz. sutarčių kopijas ir pan.)</w:t>
            </w:r>
            <w:r w:rsidRPr="001042D9">
              <w:t>).</w:t>
            </w:r>
          </w:p>
          <w:p w14:paraId="5CE58C78" w14:textId="77777777" w:rsidR="002A2138" w:rsidRPr="006F0084" w:rsidRDefault="002A2138" w:rsidP="001765ED">
            <w:pPr>
              <w:snapToGrid w:val="0"/>
              <w:jc w:val="both"/>
            </w:pPr>
          </w:p>
          <w:p w14:paraId="6D4AAE5C" w14:textId="77777777" w:rsidR="002A2138" w:rsidRPr="00E118A5" w:rsidRDefault="002A2138" w:rsidP="001765ED">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650FE64C" w14:textId="77777777" w:rsidR="002A2138" w:rsidRPr="006F0084" w:rsidRDefault="002A2138" w:rsidP="001765ED">
            <w:pPr>
              <w:ind w:right="40"/>
              <w:jc w:val="both"/>
            </w:pPr>
            <w:r w:rsidRPr="006F0084">
              <w:t xml:space="preserve">  </w:t>
            </w:r>
          </w:p>
          <w:p w14:paraId="2E02DA96" w14:textId="77777777" w:rsidR="002A2138" w:rsidRPr="006F0084" w:rsidRDefault="002A2138" w:rsidP="001765ED">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2A2138" w:rsidRPr="006F0084" w14:paraId="3EE8357B" w14:textId="77777777" w:rsidTr="001765ED">
        <w:tc>
          <w:tcPr>
            <w:tcW w:w="570" w:type="dxa"/>
          </w:tcPr>
          <w:p w14:paraId="1396BF15" w14:textId="77777777" w:rsidR="002A2138" w:rsidRPr="00A129BB" w:rsidRDefault="002A2138" w:rsidP="001765ED">
            <w:pPr>
              <w:widowControl w:val="0"/>
              <w:tabs>
                <w:tab w:val="left" w:pos="1418"/>
              </w:tabs>
              <w:suppressAutoHyphens w:val="0"/>
              <w:autoSpaceDE w:val="0"/>
              <w:adjustRightInd w:val="0"/>
              <w:jc w:val="both"/>
              <w:textAlignment w:val="auto"/>
              <w:rPr>
                <w:lang w:eastAsia="lt-LT"/>
              </w:rPr>
            </w:pPr>
            <w:r>
              <w:rPr>
                <w:lang w:eastAsia="lt-LT"/>
              </w:rPr>
              <w:lastRenderedPageBreak/>
              <w:t>11.10.3</w:t>
            </w:r>
          </w:p>
        </w:tc>
        <w:tc>
          <w:tcPr>
            <w:tcW w:w="4512" w:type="dxa"/>
          </w:tcPr>
          <w:p w14:paraId="192D55CF" w14:textId="77777777" w:rsidR="002A2138" w:rsidRDefault="002A2138" w:rsidP="001765ED">
            <w:pPr>
              <w:autoSpaceDE w:val="0"/>
              <w:adjustRightInd w:val="0"/>
              <w:jc w:val="both"/>
              <w:rPr>
                <w:b/>
                <w:bCs/>
              </w:rPr>
            </w:pPr>
            <w:r>
              <w:t xml:space="preserve">Tiekėjas pirkimo sutarties vykdymui turi pasiūlyti bent 1 (vieną) kvalifikuotą </w:t>
            </w:r>
            <w:r>
              <w:lastRenderedPageBreak/>
              <w:t xml:space="preserve">specialistą, turintį teisę eiti </w:t>
            </w:r>
            <w:r w:rsidRPr="00202075">
              <w:rPr>
                <w:b/>
                <w:bCs/>
              </w:rPr>
              <w:t>melioracijos statinių statybos vadovo pareigas</w:t>
            </w:r>
            <w:r>
              <w:rPr>
                <w:b/>
                <w:bCs/>
              </w:rPr>
              <w:t>.</w:t>
            </w:r>
          </w:p>
          <w:p w14:paraId="7B419D1E" w14:textId="77777777" w:rsidR="002A2138" w:rsidRPr="00315F3E" w:rsidRDefault="002A2138" w:rsidP="001765ED">
            <w:pPr>
              <w:autoSpaceDE w:val="0"/>
              <w:adjustRightInd w:val="0"/>
              <w:jc w:val="both"/>
              <w:rPr>
                <w:b/>
                <w:bCs/>
              </w:rPr>
            </w:pPr>
          </w:p>
          <w:p w14:paraId="1F358D93" w14:textId="77777777" w:rsidR="002A2138" w:rsidRPr="00483D1F" w:rsidRDefault="002A2138" w:rsidP="001765ED">
            <w:pPr>
              <w:autoSpaceDE w:val="0"/>
              <w:adjustRightInd w:val="0"/>
              <w:jc w:val="both"/>
              <w:rPr>
                <w:i/>
                <w:iCs/>
              </w:rPr>
            </w:pPr>
            <w:r w:rsidRPr="00483D1F">
              <w:rPr>
                <w:i/>
                <w:iCs/>
              </w:rPr>
              <w:t>Pastaba:</w:t>
            </w:r>
          </w:p>
          <w:p w14:paraId="6484F5AD" w14:textId="77777777" w:rsidR="002A2138" w:rsidRPr="00D42869" w:rsidRDefault="002A2138" w:rsidP="002A2138">
            <w:pPr>
              <w:pStyle w:val="Sraopastraipa"/>
              <w:numPr>
                <w:ilvl w:val="0"/>
                <w:numId w:val="48"/>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5BD1CD4E" w14:textId="77777777" w:rsidR="002A2138" w:rsidRDefault="002A2138" w:rsidP="002A2138">
            <w:pPr>
              <w:pStyle w:val="Sraopastraipa"/>
              <w:numPr>
                <w:ilvl w:val="0"/>
                <w:numId w:val="48"/>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1ABE12EA" w14:textId="77777777" w:rsidR="002A2138" w:rsidRPr="00483D1F" w:rsidRDefault="002A2138" w:rsidP="002A2138">
            <w:pPr>
              <w:pStyle w:val="Sraopastraipa"/>
              <w:numPr>
                <w:ilvl w:val="0"/>
                <w:numId w:val="48"/>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08E84BDD" w14:textId="77777777" w:rsidR="002A2138" w:rsidRDefault="002A2138" w:rsidP="001765ED">
            <w:pPr>
              <w:jc w:val="both"/>
            </w:pPr>
          </w:p>
          <w:p w14:paraId="52B3213F" w14:textId="77777777" w:rsidR="002A2138" w:rsidRPr="006F0084" w:rsidRDefault="002A2138" w:rsidP="001765ED">
            <w:pPr>
              <w:jc w:val="both"/>
              <w:rPr>
                <w:i/>
                <w:color w:val="000000"/>
                <w:lang w:eastAsia="lt-LT"/>
              </w:rPr>
            </w:pPr>
            <w:r>
              <w:rPr>
                <w:i/>
                <w:color w:val="000000"/>
                <w:lang w:eastAsia="lt-LT"/>
              </w:rPr>
              <w:t xml:space="preserve"> </w:t>
            </w:r>
          </w:p>
        </w:tc>
        <w:tc>
          <w:tcPr>
            <w:tcW w:w="4557" w:type="dxa"/>
          </w:tcPr>
          <w:p w14:paraId="3D0F3E0F" w14:textId="77777777" w:rsidR="002A2138" w:rsidRDefault="002A2138" w:rsidP="001765ED">
            <w:pPr>
              <w:tabs>
                <w:tab w:val="left" w:pos="1260"/>
              </w:tabs>
              <w:jc w:val="both"/>
              <w:rPr>
                <w:iCs/>
                <w:color w:val="000000"/>
                <w:lang w:eastAsia="lt-LT"/>
              </w:rPr>
            </w:pPr>
            <w:r>
              <w:rPr>
                <w:iCs/>
                <w:color w:val="000000"/>
                <w:lang w:eastAsia="lt-LT"/>
              </w:rPr>
              <w:lastRenderedPageBreak/>
              <w:t>Pateikiama:</w:t>
            </w:r>
          </w:p>
          <w:p w14:paraId="0CCCACEE" w14:textId="77777777" w:rsidR="002A2138" w:rsidRDefault="002A2138" w:rsidP="001765ED">
            <w:pPr>
              <w:tabs>
                <w:tab w:val="left" w:pos="1260"/>
              </w:tabs>
              <w:jc w:val="both"/>
              <w:rPr>
                <w:iCs/>
                <w:color w:val="000000"/>
                <w:lang w:eastAsia="lt-LT"/>
              </w:rPr>
            </w:pPr>
          </w:p>
          <w:p w14:paraId="2312D405" w14:textId="77777777" w:rsidR="002A2138" w:rsidRDefault="002A2138" w:rsidP="002A2138">
            <w:pPr>
              <w:pStyle w:val="Sraopastraipa"/>
              <w:numPr>
                <w:ilvl w:val="0"/>
                <w:numId w:val="57"/>
              </w:numPr>
              <w:tabs>
                <w:tab w:val="left" w:pos="338"/>
              </w:tabs>
              <w:ind w:left="0" w:firstLine="0"/>
              <w:jc w:val="both"/>
              <w:rPr>
                <w:bCs/>
                <w:lang w:eastAsia="lt-LT"/>
              </w:rPr>
            </w:pPr>
            <w:r w:rsidRPr="00D42869">
              <w:lastRenderedPageBreak/>
              <w:t xml:space="preserve">tiekėjo vadovo ar kito tiekėjo įgalioto atstovo parašu patvirtintas </w:t>
            </w:r>
            <w:r>
              <w:t xml:space="preserve">už pirkimo sutarties vykdymą atsakingų specialistų </w:t>
            </w:r>
            <w:r w:rsidRPr="00315F3E">
              <w:rPr>
                <w:b/>
                <w:lang w:eastAsia="lt-LT"/>
              </w:rPr>
              <w:t>sąrašas</w:t>
            </w:r>
            <w:r>
              <w:rPr>
                <w:b/>
                <w:lang w:eastAsia="lt-LT"/>
              </w:rPr>
              <w:t xml:space="preserve"> </w:t>
            </w:r>
            <w:r w:rsidRPr="00C2719F">
              <w:rPr>
                <w:bCs/>
                <w:lang w:eastAsia="lt-LT"/>
              </w:rPr>
              <w:t>(</w:t>
            </w:r>
            <w:r w:rsidRPr="008F3336">
              <w:rPr>
                <w:b/>
              </w:rPr>
              <w:t xml:space="preserve">parengtas pagal pirkimo </w:t>
            </w:r>
            <w:r w:rsidRPr="000D6259">
              <w:rPr>
                <w:b/>
              </w:rPr>
              <w:t xml:space="preserve">sąlygų 7 priedą </w:t>
            </w:r>
            <w:r w:rsidRPr="00C2719F">
              <w:rPr>
                <w:bCs/>
              </w:rPr>
              <w:t>„Tiekėjo asmenų, atsakingų už sutarties vykdymą, sąrašas“),</w:t>
            </w:r>
            <w:r w:rsidRPr="000D6259">
              <w:rPr>
                <w:bCs/>
              </w:rPr>
              <w:t xml:space="preserve"> </w:t>
            </w:r>
            <w:r w:rsidRPr="000D6259">
              <w:rPr>
                <w:bCs/>
                <w:lang w:eastAsia="lt-LT"/>
              </w:rPr>
              <w:t>kuria</w:t>
            </w:r>
            <w:r w:rsidRPr="00315F3E">
              <w:rPr>
                <w:bCs/>
                <w:lang w:eastAsia="lt-LT"/>
              </w:rPr>
              <w:t xml:space="preserve">me nurodomi specialistų vardai, pavardės, profesinė kvalifikacija (patvirtinanti šios lentelės </w:t>
            </w:r>
            <w:r>
              <w:rPr>
                <w:bCs/>
                <w:lang w:eastAsia="lt-LT"/>
              </w:rPr>
              <w:t>11.10.3</w:t>
            </w:r>
            <w:r w:rsidRPr="00315F3E">
              <w:rPr>
                <w:bCs/>
                <w:lang w:eastAsia="lt-LT"/>
              </w:rPr>
              <w:t xml:space="preserve"> punkte nurodytus reikalavimus</w:t>
            </w:r>
            <w:r>
              <w:rPr>
                <w:bCs/>
                <w:lang w:eastAsia="lt-LT"/>
              </w:rPr>
              <w:t>),</w:t>
            </w:r>
            <w:r w:rsidRPr="00315F3E">
              <w:rPr>
                <w:bCs/>
                <w:lang w:eastAsia="lt-LT"/>
              </w:rPr>
              <w:t xml:space="preserve"> pareigos</w:t>
            </w:r>
            <w:r>
              <w:rPr>
                <w:bCs/>
                <w:lang w:eastAsia="lt-LT"/>
              </w:rPr>
              <w:t xml:space="preserve">, </w:t>
            </w:r>
            <w:r w:rsidRPr="00315F3E">
              <w:rPr>
                <w:bCs/>
                <w:lang w:eastAsia="lt-LT"/>
              </w:rPr>
              <w:t>vykdant šią sutartį</w:t>
            </w:r>
            <w:r>
              <w:rPr>
                <w:bCs/>
                <w:lang w:eastAsia="lt-LT"/>
              </w:rPr>
              <w:t xml:space="preserve">, dabartinė darbovietė, </w:t>
            </w:r>
            <w:r w:rsidRPr="00315F3E">
              <w:rPr>
                <w:bCs/>
                <w:lang w:eastAsia="lt-LT"/>
              </w:rPr>
              <w:t>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245C8814" w14:textId="77777777" w:rsidR="002A2138" w:rsidRPr="00315F3E" w:rsidRDefault="002A2138" w:rsidP="001765ED">
            <w:pPr>
              <w:pStyle w:val="Sraopastraipa"/>
              <w:tabs>
                <w:tab w:val="left" w:pos="338"/>
              </w:tabs>
              <w:ind w:left="0"/>
              <w:jc w:val="both"/>
              <w:rPr>
                <w:bCs/>
                <w:lang w:eastAsia="lt-LT"/>
              </w:rPr>
            </w:pPr>
          </w:p>
          <w:p w14:paraId="0CDD2CF4" w14:textId="77777777" w:rsidR="002A2138" w:rsidRPr="006040DE" w:rsidRDefault="002A2138" w:rsidP="002A2138">
            <w:pPr>
              <w:pStyle w:val="Sraopastraipa"/>
              <w:numPr>
                <w:ilvl w:val="0"/>
                <w:numId w:val="57"/>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1C123D46" w14:textId="77777777" w:rsidR="002A2138" w:rsidRPr="00315F3E" w:rsidRDefault="002A2138" w:rsidP="001765ED">
            <w:pPr>
              <w:pStyle w:val="Sraopastraipa"/>
              <w:tabs>
                <w:tab w:val="left" w:pos="327"/>
              </w:tabs>
              <w:ind w:left="0"/>
              <w:jc w:val="both"/>
              <w:rPr>
                <w:bCs/>
                <w:lang w:eastAsia="lt-LT"/>
              </w:rPr>
            </w:pPr>
          </w:p>
          <w:p w14:paraId="02C5557D" w14:textId="77777777" w:rsidR="002A2138" w:rsidRPr="00D42869" w:rsidRDefault="002A2138" w:rsidP="001765ED">
            <w:pPr>
              <w:jc w:val="both"/>
            </w:pPr>
            <w:r w:rsidRPr="00D42869">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676D5295" w14:textId="77777777" w:rsidR="002A2138" w:rsidRPr="008A7551" w:rsidRDefault="002A2138" w:rsidP="001765ED">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806047B" w14:textId="77777777" w:rsidR="002A2138" w:rsidRPr="008A7551" w:rsidRDefault="002A2138" w:rsidP="001765ED">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 xml:space="preserve">Lietuvos </w:t>
            </w:r>
            <w:r>
              <w:rPr>
                <w:rFonts w:ascii="Times New Roman" w:hAnsi="Times New Roman"/>
                <w:sz w:val="24"/>
                <w:szCs w:val="24"/>
              </w:rPr>
              <w:lastRenderedPageBreak/>
              <w:t>Respublikos žemės ūkio ministeriją</w:t>
            </w:r>
            <w:r w:rsidRPr="008A7551">
              <w:rPr>
                <w:rFonts w:ascii="Times New Roman" w:hAnsi="Times New Roman"/>
                <w:sz w:val="24"/>
                <w:szCs w:val="24"/>
              </w:rPr>
              <w:t xml:space="preserve"> dėl teisės pripažinimo dokumento išdavimo.</w:t>
            </w:r>
          </w:p>
          <w:p w14:paraId="49E6D82C" w14:textId="77777777" w:rsidR="002A2138" w:rsidRDefault="002A2138" w:rsidP="001765ED">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37FFE2A2" w14:textId="77777777" w:rsidR="002A2138" w:rsidRPr="00315F3E" w:rsidRDefault="002A2138" w:rsidP="001765ED">
            <w:pPr>
              <w:jc w:val="both"/>
            </w:pPr>
          </w:p>
          <w:p w14:paraId="6EA621BD" w14:textId="77777777" w:rsidR="002A2138" w:rsidRPr="00315F3E" w:rsidRDefault="002A2138" w:rsidP="001765ED">
            <w:pPr>
              <w:jc w:val="both"/>
            </w:pPr>
            <w:r w:rsidRPr="00D42869">
              <w:rPr>
                <w:bCs/>
                <w:lang w:eastAsia="lt-LT"/>
              </w:rPr>
              <w:t xml:space="preserve">3)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76693509" w14:textId="77777777" w:rsidR="002A2138" w:rsidRDefault="002A2138" w:rsidP="001765ED">
            <w:pPr>
              <w:jc w:val="both"/>
              <w:rPr>
                <w:bCs/>
              </w:rPr>
            </w:pPr>
          </w:p>
          <w:p w14:paraId="3D249155" w14:textId="77777777" w:rsidR="002A2138" w:rsidRPr="00E14DBC" w:rsidRDefault="002A2138" w:rsidP="001765ED">
            <w:pPr>
              <w:jc w:val="both"/>
              <w:rPr>
                <w:bCs/>
              </w:rPr>
            </w:pPr>
            <w:r>
              <w:rPr>
                <w:rFonts w:eastAsia="Calibri"/>
                <w:i/>
              </w:rPr>
              <w:t>C</w:t>
            </w:r>
            <w:r w:rsidRPr="0069344B">
              <w:rPr>
                <w:rFonts w:eastAsia="Calibri"/>
                <w:i/>
              </w:rPr>
              <w:t>VP IS priemonėmis pateikiamos skaitmeninės dokumentų kopijos.</w:t>
            </w:r>
          </w:p>
        </w:tc>
      </w:tr>
    </w:tbl>
    <w:p w14:paraId="6D589416" w14:textId="77777777" w:rsidR="002A2138" w:rsidRDefault="002A2138" w:rsidP="002A2138">
      <w:pPr>
        <w:tabs>
          <w:tab w:val="left" w:pos="1134"/>
        </w:tabs>
        <w:jc w:val="both"/>
      </w:pPr>
    </w:p>
    <w:p w14:paraId="7A35F91D" w14:textId="77777777" w:rsidR="002A2138" w:rsidRPr="00892468" w:rsidRDefault="002A2138" w:rsidP="002A2138">
      <w:pPr>
        <w:pStyle w:val="Sraopastraipa"/>
        <w:numPr>
          <w:ilvl w:val="1"/>
          <w:numId w:val="27"/>
        </w:numPr>
        <w:tabs>
          <w:tab w:val="left" w:pos="1134"/>
          <w:tab w:val="left" w:pos="1418"/>
        </w:tabs>
        <w:ind w:left="0" w:firstLine="710"/>
        <w:jc w:val="both"/>
      </w:pPr>
      <w:r>
        <w:t xml:space="preserve"> </w:t>
      </w:r>
      <w:r w:rsidRPr="00892468">
        <w:rPr>
          <w:b/>
          <w:bCs/>
          <w:shd w:val="clear" w:color="auto" w:fill="FFFFFF" w:themeFill="background1"/>
        </w:rPr>
        <w:t>T</w:t>
      </w:r>
      <w:r w:rsidRPr="00892468">
        <w:rPr>
          <w:b/>
          <w:bCs/>
        </w:rPr>
        <w:t>iekėjas turi atitikti 3 lentelėje „Aplinkos apsaugos vadybos sistemos standartų reikalavimai“ nustatytus reikalavimus dėl aplinkos apsaugos vadybos sistemos standartų laikymosi:</w:t>
      </w:r>
      <w:r>
        <w:rPr>
          <w:b/>
          <w:bCs/>
        </w:rPr>
        <w:t xml:space="preserve"> </w:t>
      </w:r>
    </w:p>
    <w:p w14:paraId="03A2C7BF" w14:textId="77777777" w:rsidR="002A2138" w:rsidRDefault="002A2138" w:rsidP="002A2138">
      <w:pPr>
        <w:pStyle w:val="Sraopastraipa"/>
        <w:tabs>
          <w:tab w:val="left" w:pos="1134"/>
        </w:tabs>
        <w:ind w:left="426"/>
        <w:jc w:val="both"/>
      </w:pPr>
    </w:p>
    <w:tbl>
      <w:tblPr>
        <w:tblStyle w:val="Lentelstinklelis"/>
        <w:tblW w:w="9639" w:type="dxa"/>
        <w:tblInd w:w="-5" w:type="dxa"/>
        <w:tblLayout w:type="fixed"/>
        <w:tblLook w:val="04A0" w:firstRow="1" w:lastRow="0" w:firstColumn="1" w:lastColumn="0" w:noHBand="0" w:noVBand="1"/>
      </w:tblPr>
      <w:tblGrid>
        <w:gridCol w:w="851"/>
        <w:gridCol w:w="4252"/>
        <w:gridCol w:w="4536"/>
      </w:tblGrid>
      <w:tr w:rsidR="002A2138" w14:paraId="582E53AE" w14:textId="77777777" w:rsidTr="001765ED">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D5A7C1" w14:textId="77777777" w:rsidR="002A2138" w:rsidRDefault="002A2138" w:rsidP="001765ED">
            <w:pPr>
              <w:widowControl w:val="0"/>
              <w:jc w:val="center"/>
              <w:rPr>
                <w:b/>
              </w:rPr>
            </w:pPr>
            <w:r w:rsidRPr="006602A5">
              <w:rPr>
                <w:b/>
              </w:rPr>
              <w:t>Eil</w:t>
            </w:r>
            <w:r>
              <w:rPr>
                <w:b/>
              </w:rPr>
              <w:t xml:space="preserve">. </w:t>
            </w:r>
            <w:r w:rsidRPr="006602A5">
              <w:rPr>
                <w:b/>
              </w:rPr>
              <w:t>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9167E3" w14:textId="77777777" w:rsidR="002A2138" w:rsidRDefault="002A2138" w:rsidP="001765ED">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4B41F5" w14:textId="77777777" w:rsidR="002A2138" w:rsidRDefault="002A2138" w:rsidP="001765ED">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A2138" w14:paraId="1627AE86" w14:textId="77777777" w:rsidTr="001765ED">
        <w:tc>
          <w:tcPr>
            <w:tcW w:w="851" w:type="dxa"/>
            <w:tcBorders>
              <w:top w:val="single" w:sz="4" w:space="0" w:color="auto"/>
              <w:left w:val="single" w:sz="4" w:space="0" w:color="auto"/>
              <w:bottom w:val="single" w:sz="4" w:space="0" w:color="auto"/>
              <w:right w:val="single" w:sz="4" w:space="0" w:color="auto"/>
            </w:tcBorders>
            <w:hideMark/>
          </w:tcPr>
          <w:p w14:paraId="044D27D6" w14:textId="77777777" w:rsidR="002A2138" w:rsidRDefault="002A2138" w:rsidP="001765ED">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1EFDE641" w14:textId="77777777" w:rsidR="002A2138" w:rsidRDefault="002A2138" w:rsidP="001765ED">
            <w:pPr>
              <w:tabs>
                <w:tab w:val="left" w:pos="993"/>
              </w:tabs>
              <w:jc w:val="both"/>
            </w:pPr>
            <w:r w:rsidRPr="000F594D">
              <w:t>Tiekėjas</w:t>
            </w:r>
            <w:r>
              <w:t xml:space="preserve">** </w:t>
            </w:r>
            <w:r w:rsidRPr="002C4084">
              <w:t xml:space="preserve">turi būti įdiegęs ir taikyti </w:t>
            </w:r>
            <w:r>
              <w:t>atliekamų darbų srityje (</w:t>
            </w:r>
            <w:r w:rsidRPr="00D32074">
              <w:rPr>
                <w:b/>
                <w:bCs/>
              </w:rPr>
              <w:t>melioracijos statinių statyba</w:t>
            </w:r>
            <w:r>
              <w:t>)</w:t>
            </w:r>
            <w:r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D771738" w14:textId="77777777" w:rsidR="002A2138" w:rsidRPr="00AA54E2" w:rsidRDefault="002A2138" w:rsidP="001765ED">
            <w:pPr>
              <w:rPr>
                <w:i/>
                <w:iCs/>
              </w:rPr>
            </w:pPr>
            <w:r w:rsidRPr="00E15C0F">
              <w:t>**</w:t>
            </w:r>
            <w:r w:rsidRPr="00AA54E2">
              <w:rPr>
                <w:i/>
                <w:iCs/>
              </w:rPr>
              <w:t>Pastaba:</w:t>
            </w:r>
          </w:p>
          <w:p w14:paraId="2CC27D63" w14:textId="77777777" w:rsidR="002A2138" w:rsidRPr="00603C5D" w:rsidRDefault="002A2138" w:rsidP="002A2138">
            <w:pPr>
              <w:pStyle w:val="Sraopastraipa"/>
              <w:numPr>
                <w:ilvl w:val="0"/>
                <w:numId w:val="4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w:t>
            </w:r>
            <w:r w:rsidRPr="00EC61A0">
              <w:rPr>
                <w:i/>
                <w:color w:val="000000"/>
                <w:lang w:eastAsia="lt-LT"/>
              </w:rPr>
              <w:lastRenderedPageBreak/>
              <w:t xml:space="preserve">įsipareigojimus </w:t>
            </w:r>
            <w:r w:rsidRPr="00603C5D">
              <w:rPr>
                <w:i/>
                <w:color w:val="000000"/>
                <w:lang w:eastAsia="lt-LT"/>
              </w:rPr>
              <w:t>pirkimo sutarčiai vykdyti;</w:t>
            </w:r>
          </w:p>
          <w:p w14:paraId="3C5101BA" w14:textId="77777777" w:rsidR="002A2138" w:rsidRPr="00267AA1" w:rsidRDefault="002A2138" w:rsidP="002A2138">
            <w:pPr>
              <w:pStyle w:val="Sraopastraipa"/>
              <w:numPr>
                <w:ilvl w:val="0"/>
                <w:numId w:val="4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0ABC1058" w14:textId="77777777" w:rsidR="002A2138" w:rsidRPr="00267AA1" w:rsidRDefault="002A2138" w:rsidP="001765ED">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6BCBB64A" w14:textId="77777777" w:rsidR="002A2138" w:rsidRPr="006E4CC7" w:rsidRDefault="002A2138" w:rsidP="001765ED">
            <w:pPr>
              <w:pStyle w:val="Sraopastraipa"/>
              <w:shd w:val="clear" w:color="auto" w:fill="FFFFFF" w:themeFill="background1"/>
              <w:ind w:left="180"/>
              <w:jc w:val="both"/>
              <w:rPr>
                <w:i/>
                <w:color w:val="000000"/>
                <w:lang w:eastAsia="lt-LT"/>
              </w:rPr>
            </w:pPr>
            <w:hyperlink r:id="rId17"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011D292D" w14:textId="77777777" w:rsidR="002A2138" w:rsidRPr="006E4CC7" w:rsidRDefault="002A2138" w:rsidP="002A2138">
            <w:pPr>
              <w:pStyle w:val="Sraopastraipa"/>
              <w:numPr>
                <w:ilvl w:val="0"/>
                <w:numId w:val="4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56C1533A" w14:textId="77777777" w:rsidR="002A2138" w:rsidRDefault="002A2138" w:rsidP="001765ED">
            <w:pPr>
              <w:jc w:val="both"/>
            </w:pPr>
            <w:r w:rsidRPr="005B7E10">
              <w:lastRenderedPageBreak/>
              <w:t>Pateikiama:</w:t>
            </w:r>
            <w:r w:rsidRPr="00A828A1">
              <w:t xml:space="preserve"> </w:t>
            </w:r>
          </w:p>
          <w:p w14:paraId="51A2B488" w14:textId="77777777" w:rsidR="002A2138" w:rsidRDefault="002A2138" w:rsidP="001765ED">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69F4B040" w14:textId="77777777" w:rsidR="002A2138" w:rsidRDefault="002A2138" w:rsidP="001765ED">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aktuali</w:t>
            </w:r>
            <w:r w:rsidRPr="003D4C80">
              <w:t xml:space="preserve">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6B1A8833" w14:textId="77777777" w:rsidR="002A2138" w:rsidRPr="00F364BA" w:rsidRDefault="002A2138" w:rsidP="001765ED">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73E7FD84" w14:textId="77777777" w:rsidR="002A2138" w:rsidRPr="00F364BA" w:rsidRDefault="002A2138" w:rsidP="001765ED">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25F5ADDC" w14:textId="77777777" w:rsidR="002A2138" w:rsidRPr="00F364BA" w:rsidRDefault="002A2138" w:rsidP="001765ED">
            <w:pPr>
              <w:jc w:val="both"/>
              <w:rPr>
                <w:i/>
                <w:iCs/>
                <w:lang w:val="lt"/>
              </w:rPr>
            </w:pPr>
            <w:r w:rsidRPr="00F364BA">
              <w:rPr>
                <w:i/>
                <w:iCs/>
                <w:lang w:val="lt"/>
              </w:rPr>
              <w:lastRenderedPageBreak/>
              <w:t xml:space="preserve">10.2. nustatyti reikšmingiausi aplinkos apsaugos aspektai, kuriems poveikį daro arba gali daryti įmonės ar įstaigos vykdoma veikla, ir šiuos aplinkos apsaugos aspektus reglamentuojantys teisės aktai; </w:t>
            </w:r>
          </w:p>
          <w:p w14:paraId="5D1BA2F8" w14:textId="77777777" w:rsidR="002A2138" w:rsidRPr="00F364BA" w:rsidRDefault="002A2138" w:rsidP="001765ED">
            <w:pPr>
              <w:jc w:val="both"/>
              <w:rPr>
                <w:i/>
                <w:iCs/>
                <w:lang w:val="lt"/>
              </w:rPr>
            </w:pPr>
            <w:r w:rsidRPr="00F364BA">
              <w:rPr>
                <w:i/>
                <w:iCs/>
                <w:lang w:val="lt"/>
              </w:rPr>
              <w:t xml:space="preserve">10.3. nustatyti aplinkosauginiai tikslai, uždaviniai ir priemonės šiems tikslams pasiekti; </w:t>
            </w:r>
          </w:p>
          <w:p w14:paraId="0847D9F7" w14:textId="77777777" w:rsidR="002A2138" w:rsidRPr="00F364BA" w:rsidRDefault="002A2138" w:rsidP="001765ED">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781925A" w14:textId="77777777" w:rsidR="002A2138" w:rsidRPr="00F364BA" w:rsidRDefault="002A2138" w:rsidP="001765ED">
            <w:pPr>
              <w:jc w:val="both"/>
              <w:rPr>
                <w:i/>
                <w:iCs/>
                <w:lang w:val="lt"/>
              </w:rPr>
            </w:pPr>
            <w:r w:rsidRPr="00F364BA">
              <w:rPr>
                <w:i/>
                <w:iCs/>
                <w:lang w:val="lt"/>
              </w:rPr>
              <w:t xml:space="preserve">10.5. parengtas aplinkosauginių ir avarinių situacijų valdymo planas; </w:t>
            </w:r>
          </w:p>
          <w:p w14:paraId="50D85452" w14:textId="77777777" w:rsidR="002A2138" w:rsidRPr="00011B75" w:rsidRDefault="002A2138" w:rsidP="001765ED">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5F38F1BD" w14:textId="77777777" w:rsidR="008352B8" w:rsidRDefault="008352B8" w:rsidP="008352B8">
      <w:pPr>
        <w:widowControl w:val="0"/>
        <w:tabs>
          <w:tab w:val="left" w:pos="1418"/>
        </w:tabs>
        <w:suppressAutoHyphens w:val="0"/>
        <w:autoSpaceDE w:val="0"/>
        <w:adjustRightInd w:val="0"/>
        <w:textAlignment w:val="auto"/>
        <w:rPr>
          <w:bCs/>
          <w:i/>
          <w:iCs/>
          <w:lang w:eastAsia="lt-LT"/>
        </w:rPr>
      </w:pPr>
    </w:p>
    <w:p w14:paraId="0733E9DB" w14:textId="51DB6A4B" w:rsidR="00714C0C" w:rsidRDefault="00DE2DD1" w:rsidP="004A5797">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6172A">
        <w:rPr>
          <w:rFonts w:eastAsia="Calibri"/>
          <w:b/>
          <w:bCs/>
        </w:rPr>
        <w:t xml:space="preserve">Tiekėjo (ar jo personalo) kvalifikacija </w:t>
      </w:r>
      <w:r w:rsidR="004A5797" w:rsidRPr="0076172A">
        <w:rPr>
          <w:rFonts w:eastAsia="Calibri"/>
          <w:b/>
          <w:bCs/>
        </w:rPr>
        <w:t>i</w:t>
      </w:r>
      <w:r w:rsidR="004A5797" w:rsidRPr="0076172A">
        <w:rPr>
          <w:b/>
          <w:bCs/>
        </w:rPr>
        <w:t>r</w:t>
      </w:r>
      <w:r w:rsidR="00CC2DCA">
        <w:rPr>
          <w:b/>
          <w:bCs/>
        </w:rPr>
        <w:t xml:space="preserve"> (ar)</w:t>
      </w:r>
      <w:r w:rsidR="004A5797" w:rsidRPr="0076172A">
        <w:rPr>
          <w:b/>
          <w:bCs/>
        </w:rPr>
        <w:t xml:space="preserve"> atitiktis aplinkos apsaugos vadybos sistemos standartų reikalavimams </w:t>
      </w:r>
      <w:r w:rsidR="00CC2DCA">
        <w:rPr>
          <w:b/>
          <w:bCs/>
        </w:rPr>
        <w:t xml:space="preserve">(jeigu taikoma) </w:t>
      </w:r>
      <w:r w:rsidRPr="0076172A">
        <w:rPr>
          <w:rFonts w:eastAsia="Calibri"/>
          <w:b/>
          <w:bCs/>
        </w:rPr>
        <w:t>turi būti įgyta iki pasiūlymų pateikimo termino pabaigos</w:t>
      </w:r>
      <w:r w:rsidRPr="004A5797">
        <w:rPr>
          <w:rFonts w:eastAsia="Calibri"/>
        </w:rPr>
        <w:t xml:space="preserve"> </w:t>
      </w:r>
      <w:r w:rsidRPr="0076172A">
        <w:rPr>
          <w:rFonts w:eastAsia="Calibri"/>
          <w:b/>
          <w:bCs/>
        </w:rPr>
        <w:t xml:space="preserve">ir tai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065B2A0A"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perkančiajai organizacijai įsipareigoja, kad </w:t>
      </w:r>
      <w:r w:rsidRPr="00714C0C">
        <w:rPr>
          <w:rFonts w:eastAsia="Calibri"/>
          <w:b/>
          <w:bCs/>
          <w:szCs w:val="20"/>
        </w:rPr>
        <w:lastRenderedPageBreak/>
        <w:t>pirkimo sutartį vykdys tik tokią teisę turintys asmenys.</w:t>
      </w:r>
    </w:p>
    <w:p w14:paraId="1D8C65EF"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CCEB7C0" w:rsidR="00714C0C" w:rsidRPr="00D41DCC" w:rsidRDefault="00122BC5" w:rsidP="0011368E">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Pr>
          <w:rFonts w:eastAsia="Calibri"/>
          <w:szCs w:val="20"/>
        </w:rPr>
        <w:t>Pirkimo organizatorius</w:t>
      </w:r>
      <w:r w:rsidR="00F64A77" w:rsidRPr="00714C0C">
        <w:rPr>
          <w:rFonts w:eastAsia="Calibri"/>
          <w:szCs w:val="20"/>
        </w:rPr>
        <w:t>, prieš nustatydama</w:t>
      </w:r>
      <w:r>
        <w:rPr>
          <w:rFonts w:eastAsia="Calibri"/>
          <w:szCs w:val="20"/>
        </w:rPr>
        <w:t>s</w:t>
      </w:r>
      <w:r w:rsidR="00F64A77" w:rsidRPr="00714C0C">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Pr>
          <w:rFonts w:eastAsia="Calibri"/>
          <w:szCs w:val="20"/>
        </w:rPr>
        <w:t>Deklaracijoje</w:t>
      </w:r>
      <w:r w:rsidR="00F64A77" w:rsidRPr="00714C0C">
        <w:rPr>
          <w:rFonts w:eastAsia="Calibri"/>
          <w:szCs w:val="20"/>
        </w:rPr>
        <w:t xml:space="preserve"> nurodytą informaciją</w:t>
      </w:r>
      <w:r w:rsidR="00803E7D">
        <w:rPr>
          <w:rFonts w:eastAsia="Calibri"/>
          <w:szCs w:val="20"/>
        </w:rPr>
        <w:t xml:space="preserve"> </w:t>
      </w:r>
      <w:r w:rsidR="00803E7D" w:rsidRPr="007C7DEF">
        <w:rPr>
          <w:rFonts w:eastAsia="Calibri"/>
          <w:szCs w:val="20"/>
        </w:rPr>
        <w:t>(išskyrus dokumentus dėl pašalinimo pagrindų nebuvimo)</w:t>
      </w:r>
      <w:r w:rsidR="00F64A77" w:rsidRPr="00714C0C">
        <w:rPr>
          <w:rFonts w:eastAsia="Calibri"/>
          <w:szCs w:val="20"/>
        </w:rPr>
        <w:t>, ir įvertina šio tiekėjo atitiktį kvalifikacijos reikalavimams</w:t>
      </w:r>
      <w:r w:rsidR="00D41DCC">
        <w:rPr>
          <w:rFonts w:eastAsia="Calibri"/>
          <w:szCs w:val="20"/>
        </w:rPr>
        <w:t xml:space="preserve"> </w:t>
      </w:r>
      <w:r w:rsidR="00D41DCC" w:rsidRPr="00B442FE">
        <w:rPr>
          <w:rFonts w:eastAsia="Calibri"/>
          <w:iCs/>
          <w:szCs w:val="20"/>
        </w:rPr>
        <w:t>ir (arba)</w:t>
      </w:r>
      <w:r w:rsidR="00D41DCC" w:rsidRPr="00B442FE">
        <w:rPr>
          <w:rFonts w:eastAsia="Calibri"/>
          <w:i/>
          <w:szCs w:val="20"/>
        </w:rPr>
        <w:t xml:space="preserve"> </w:t>
      </w:r>
      <w:r w:rsidR="00D41DCC" w:rsidRPr="001D7E8A">
        <w:t>atitiktį aplinkos apsaugos vadybos sistemos standartų reikalavimams.</w:t>
      </w:r>
      <w:r w:rsidR="00803E7D">
        <w:t xml:space="preserve"> </w:t>
      </w:r>
    </w:p>
    <w:p w14:paraId="73F86A5F" w14:textId="69D7E3AD" w:rsidR="00714C0C" w:rsidRDefault="001E052B"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Pr="00714C0C">
        <w:rPr>
          <w:rFonts w:cstheme="minorHAnsi"/>
          <w:bCs/>
          <w:iCs/>
        </w:rPr>
        <w:t xml:space="preserve">ar šių dokumentų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p>
    <w:p w14:paraId="09B0169A" w14:textId="3F17514D"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803E7D">
        <w:rPr>
          <w:rFonts w:eastAsia="Calibri"/>
          <w:szCs w:val="20"/>
        </w:rPr>
        <w:t xml:space="preserve">apie </w:t>
      </w:r>
      <w:r w:rsidR="00803E7D" w:rsidRPr="00087619">
        <w:t xml:space="preserve">atitiktį </w:t>
      </w:r>
      <w:r w:rsidR="00803E7D">
        <w:t>p</w:t>
      </w:r>
      <w:r w:rsidR="00803E7D" w:rsidRPr="00087619">
        <w:t>irkimo sąlygų reikalavimams</w:t>
      </w:r>
      <w:r w:rsidR="00EF3EB3" w:rsidRPr="00714C0C">
        <w:rPr>
          <w:rFonts w:eastAsia="Calibri"/>
          <w:szCs w:val="20"/>
        </w:rPr>
        <w:t xml:space="preserve"> </w:t>
      </w:r>
      <w:r w:rsidRPr="00714C0C">
        <w:rPr>
          <w:rFonts w:eastAsia="Calibri"/>
          <w:szCs w:val="20"/>
        </w:rPr>
        <w:t xml:space="preserve">nepatikslino, nepaaiškino ar nepapildė per </w:t>
      </w:r>
      <w:r w:rsidR="00CE0A2C">
        <w:rPr>
          <w:rFonts w:eastAsia="Calibri"/>
          <w:szCs w:val="20"/>
        </w:rPr>
        <w:t>perkančiosios organizacijos</w:t>
      </w:r>
      <w:r w:rsidRPr="00714C0C">
        <w:rPr>
          <w:rFonts w:eastAsia="Calibri"/>
          <w:szCs w:val="20"/>
        </w:rPr>
        <w:t xml:space="preserve"> nustatytą protingą terminą, </w:t>
      </w:r>
      <w:r w:rsidR="00EF3EB3">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r w:rsidR="00803E7D">
        <w:rPr>
          <w:rFonts w:eastAsia="Calibri"/>
          <w:szCs w:val="20"/>
        </w:rPr>
        <w:t xml:space="preserve"> </w:t>
      </w:r>
    </w:p>
    <w:p w14:paraId="77120A28" w14:textId="691CF719" w:rsidR="00714C0C" w:rsidRPr="00714C0C" w:rsidRDefault="0090423D"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00F64A77"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00F64A77" w:rsidRPr="00714C0C">
        <w:rPr>
          <w:rFonts w:eastAsia="Calibri"/>
          <w:szCs w:val="20"/>
        </w:rPr>
        <w:t>, jeigu tai būtina siekiant užtikrinti tinkamą pirkimo procedūros atlikimą</w:t>
      </w:r>
      <w:r w:rsidR="00F64A77" w:rsidRPr="00714C0C">
        <w:rPr>
          <w:rFonts w:eastAsia="Calibri"/>
        </w:rPr>
        <w:t>.</w:t>
      </w:r>
    </w:p>
    <w:p w14:paraId="284B182F" w14:textId="5CF20FD1"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sidR="0090423D">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709929B" w:rsidR="00B442FE" w:rsidRPr="00714C0C" w:rsidRDefault="001D1210"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Perkančioji organizacija</w:t>
      </w:r>
      <w:r w:rsidR="00F64A77" w:rsidRPr="00714C0C">
        <w:rPr>
          <w:rFonts w:eastAsia="Calibri"/>
          <w:szCs w:val="20"/>
        </w:rPr>
        <w:t xml:space="preserve"> nereikalauja iš dalyvio pateikti dokumentų, patvirtinančių jo pašalinimo pagrindų nebuvimą, atitiktį kvalifikacijos reikalavimams, jeigu ji:</w:t>
      </w:r>
    </w:p>
    <w:p w14:paraId="3D5ED08A" w14:textId="77777777" w:rsidR="00714C0C" w:rsidRDefault="00F64A77" w:rsidP="00714C0C">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21B9E7D4" w:rsidR="00B24712" w:rsidRDefault="00F64A77" w:rsidP="00CE581E">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7D275F">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7D099027" w:rsidR="00087C15" w:rsidRPr="002A2006" w:rsidRDefault="00087C15">
      <w:pPr>
        <w:pStyle w:val="Sraopastraipa"/>
        <w:numPr>
          <w:ilvl w:val="0"/>
          <w:numId w:val="27"/>
        </w:numPr>
        <w:autoSpaceDN/>
        <w:spacing w:before="120"/>
        <w:jc w:val="center"/>
        <w:textAlignment w:val="auto"/>
        <w:rPr>
          <w:b/>
          <w:lang w:val="en-US" w:eastAsia="lt-LT"/>
        </w:rPr>
      </w:pPr>
      <w:r w:rsidRPr="002A2006">
        <w:rPr>
          <w:b/>
          <w:lang w:val="en-US" w:eastAsia="lt-LT"/>
        </w:rPr>
        <w:t>SPRENDIMAS DĖL LAIMĖTOJO PASIŪLYMO, PASIŪLYMŲ EILĖS</w:t>
      </w:r>
    </w:p>
    <w:p w14:paraId="6315CA67" w14:textId="118047B5" w:rsidR="002208EE"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A61AAA">
        <w:rPr>
          <w:b/>
          <w:lang w:val="en-US" w:eastAsia="lt-LT"/>
        </w:rPr>
        <w:t xml:space="preserve">PIRKIMO PRELIMINARIOSIOS </w:t>
      </w:r>
      <w:r w:rsidRPr="00CF46E6">
        <w:rPr>
          <w:b/>
          <w:lang w:val="en-US" w:eastAsia="lt-LT"/>
        </w:rPr>
        <w:t xml:space="preserve">SUTARTIES SUDARYMO </w:t>
      </w:r>
    </w:p>
    <w:p w14:paraId="38A601AB" w14:textId="77777777" w:rsidR="00DF0796" w:rsidRPr="00CF46E6" w:rsidRDefault="00DF0796" w:rsidP="00DF0796">
      <w:pPr>
        <w:autoSpaceDN/>
        <w:spacing w:after="120"/>
        <w:ind w:firstLine="720"/>
        <w:textAlignment w:val="auto"/>
        <w:rPr>
          <w:b/>
          <w:lang w:val="en-US" w:eastAsia="lt-LT"/>
        </w:rPr>
      </w:pPr>
    </w:p>
    <w:p w14:paraId="2079EDEE" w14:textId="77777777" w:rsidR="007D08B7" w:rsidRDefault="002A2006" w:rsidP="007D08B7">
      <w:pPr>
        <w:pStyle w:val="Sraopastraipa"/>
        <w:numPr>
          <w:ilvl w:val="1"/>
          <w:numId w:val="28"/>
        </w:numPr>
        <w:tabs>
          <w:tab w:val="left" w:pos="1560"/>
        </w:tabs>
        <w:ind w:left="0" w:firstLine="851"/>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00E73B38">
        <w:t xml:space="preserve">preliminariosios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E73B38">
        <w:t xml:space="preserve"> </w:t>
      </w:r>
    </w:p>
    <w:p w14:paraId="44EB04D2" w14:textId="77777777" w:rsidR="007D08B7" w:rsidRPr="007D08B7" w:rsidRDefault="00F02F40" w:rsidP="007D08B7">
      <w:pPr>
        <w:pStyle w:val="Sraopastraipa"/>
        <w:numPr>
          <w:ilvl w:val="1"/>
          <w:numId w:val="28"/>
        </w:numPr>
        <w:tabs>
          <w:tab w:val="left" w:pos="1560"/>
        </w:tabs>
        <w:ind w:left="0" w:firstLine="851"/>
        <w:jc w:val="both"/>
      </w:pPr>
      <w:r w:rsidRPr="007D08B7">
        <w:rPr>
          <w:color w:val="000000" w:themeColor="text1"/>
        </w:rPr>
        <w:t>Ši pirkimo procedūra atliekama siekiant sudaryti pirkimo preliminariąją sutartį su tiekėju, kurio pasiūlymas, vadovaujantis pirkimo sąlygose</w:t>
      </w:r>
      <w:r w:rsidRPr="007D08B7">
        <w:rPr>
          <w:color w:val="0070C0"/>
        </w:rPr>
        <w:t xml:space="preserve"> </w:t>
      </w:r>
      <w:r w:rsidRPr="007D08B7">
        <w:rPr>
          <w:color w:val="000000" w:themeColor="text1"/>
        </w:rPr>
        <w:t xml:space="preserve">nustatyta tvarka, bus pripažintas laimėjęs. </w:t>
      </w:r>
      <w:r w:rsidRPr="007D08B7">
        <w:rPr>
          <w:rFonts w:cstheme="minorHAnsi"/>
          <w:color w:val="000000" w:themeColor="text1"/>
        </w:rPr>
        <w:t xml:space="preserve">Laimėjusiu pasiūlymu galės būti pripažintas tik 1 (vienas) ekonomiškai naudingiausias pasiūlymas, esantis pasiūlymų eilės pirmojoje vietoje.  </w:t>
      </w:r>
    </w:p>
    <w:p w14:paraId="387D354A" w14:textId="77777777" w:rsidR="007D08B7" w:rsidRPr="007D08B7" w:rsidRDefault="002A2006" w:rsidP="007D08B7">
      <w:pPr>
        <w:pStyle w:val="Sraopastraipa"/>
        <w:numPr>
          <w:ilvl w:val="1"/>
          <w:numId w:val="28"/>
        </w:numPr>
        <w:tabs>
          <w:tab w:val="left" w:pos="1560"/>
        </w:tabs>
        <w:ind w:left="0" w:firstLine="851"/>
        <w:jc w:val="both"/>
      </w:pPr>
      <w:r w:rsidRPr="00D8789F">
        <w:lastRenderedPageBreak/>
        <w:t>Tiekėjas</w:t>
      </w:r>
      <w:r w:rsidRPr="007D08B7">
        <w:rPr>
          <w:rFonts w:eastAsia="Calibri"/>
          <w:bCs/>
        </w:rPr>
        <w:t>, kurio pasiūlymas nustatytas laimėjusiu, sudaryti pirkimo</w:t>
      </w:r>
      <w:r w:rsidR="00495112" w:rsidRPr="007D08B7">
        <w:rPr>
          <w:rFonts w:eastAsia="Calibri"/>
          <w:bCs/>
        </w:rPr>
        <w:t xml:space="preserve"> </w:t>
      </w:r>
      <w:r w:rsidR="00F02F40" w:rsidRPr="007D08B7">
        <w:rPr>
          <w:rFonts w:eastAsia="Calibri"/>
          <w:bCs/>
        </w:rPr>
        <w:t xml:space="preserve">preliminariosios </w:t>
      </w:r>
      <w:r w:rsidRPr="007D08B7">
        <w:rPr>
          <w:rFonts w:eastAsia="Calibri"/>
          <w:bCs/>
        </w:rPr>
        <w:t>sutarties</w:t>
      </w:r>
      <w:r w:rsidR="00DF4596" w:rsidRPr="007D08B7">
        <w:rPr>
          <w:rFonts w:eastAsia="Calibri"/>
          <w:bCs/>
        </w:rPr>
        <w:t xml:space="preserve"> </w:t>
      </w:r>
      <w:r w:rsidRPr="007D08B7">
        <w:rPr>
          <w:rFonts w:eastAsia="Calibri"/>
          <w:bCs/>
        </w:rPr>
        <w:t xml:space="preserve">kviečiamas raštu ir jam nurodomas laikas, iki kada jis turi sudaryti pirkimo </w:t>
      </w:r>
      <w:proofErr w:type="spellStart"/>
      <w:r w:rsidR="00F02F40" w:rsidRPr="007D08B7">
        <w:rPr>
          <w:rFonts w:eastAsia="Calibri"/>
          <w:bCs/>
        </w:rPr>
        <w:t>prelimnariąją</w:t>
      </w:r>
      <w:proofErr w:type="spellEnd"/>
      <w:r w:rsidR="00F02F40" w:rsidRPr="007D08B7">
        <w:rPr>
          <w:rFonts w:eastAsia="Calibri"/>
          <w:bCs/>
        </w:rPr>
        <w:t xml:space="preserve"> </w:t>
      </w:r>
      <w:r w:rsidRPr="007D08B7">
        <w:rPr>
          <w:rFonts w:eastAsia="Calibri"/>
          <w:bCs/>
        </w:rPr>
        <w:t>sutartį.</w:t>
      </w:r>
    </w:p>
    <w:p w14:paraId="04A491D2" w14:textId="77777777" w:rsidR="007D08B7" w:rsidRPr="007D08B7" w:rsidRDefault="002A2006" w:rsidP="007D08B7">
      <w:pPr>
        <w:pStyle w:val="Sraopastraipa"/>
        <w:numPr>
          <w:ilvl w:val="1"/>
          <w:numId w:val="28"/>
        </w:numPr>
        <w:tabs>
          <w:tab w:val="left" w:pos="1560"/>
        </w:tabs>
        <w:ind w:left="0" w:firstLine="851"/>
        <w:jc w:val="both"/>
      </w:pPr>
      <w:r w:rsidRPr="00D8789F">
        <w:t>Jeigu tiekėjas, kuriam buvo pasiūlyta sudaryti pirkimo</w:t>
      </w:r>
      <w:r w:rsidR="00495112">
        <w:t xml:space="preserve"> </w:t>
      </w:r>
      <w:r w:rsidR="00F02F40">
        <w:t xml:space="preserve">preliminariąją </w:t>
      </w:r>
      <w:r w:rsidRPr="00D8789F">
        <w:t xml:space="preserve">sutartį, raštu atsisako ją sudaryti arba iki </w:t>
      </w:r>
      <w:r w:rsidR="00AB154A">
        <w:t>pirkimo organizatoriaus</w:t>
      </w:r>
      <w:r w:rsidRPr="00D8789F">
        <w:t xml:space="preserve"> nurodyto laiko nepasirašo pirkimo </w:t>
      </w:r>
      <w:r w:rsidR="00F02F40">
        <w:t xml:space="preserve">preliminariosios </w:t>
      </w:r>
      <w:r w:rsidRPr="00D8789F">
        <w:t xml:space="preserve">sutarties, arba atsisako sudaryti pirkimo </w:t>
      </w:r>
      <w:r w:rsidR="00F02F40">
        <w:t xml:space="preserve">preliminariąją </w:t>
      </w:r>
      <w:r w:rsidRPr="00D8789F">
        <w:t xml:space="preserve">sutartį </w:t>
      </w:r>
      <w:r w:rsidR="005723B5">
        <w:t>VPĮ</w:t>
      </w:r>
      <w:r w:rsidRPr="00D8789F">
        <w:t xml:space="preserve"> ir </w:t>
      </w:r>
      <w:r w:rsidR="000368C8">
        <w:t>pirkimo</w:t>
      </w:r>
      <w:r w:rsidRPr="00D8789F">
        <w:t xml:space="preserve"> sąlygose nustatytomis sąlygomis,</w:t>
      </w:r>
      <w:r w:rsidRPr="007D08B7">
        <w:rPr>
          <w:rFonts w:eastAsia="Calibri"/>
        </w:rPr>
        <w:t xml:space="preserve"> laikoma, kad jis (jie) atsisakė sudaryti pirkimo </w:t>
      </w:r>
      <w:proofErr w:type="spellStart"/>
      <w:r w:rsidR="00F02F40" w:rsidRPr="007D08B7">
        <w:rPr>
          <w:rFonts w:eastAsia="Calibri"/>
        </w:rPr>
        <w:t>prelimariąją</w:t>
      </w:r>
      <w:proofErr w:type="spellEnd"/>
      <w:r w:rsidR="00F02F40" w:rsidRPr="007D08B7">
        <w:rPr>
          <w:rFonts w:eastAsia="Calibri"/>
        </w:rPr>
        <w:t xml:space="preserve"> </w:t>
      </w:r>
      <w:r w:rsidRPr="007D08B7">
        <w:rPr>
          <w:rFonts w:eastAsia="Calibri"/>
        </w:rPr>
        <w:t xml:space="preserve">sutartį. Tuo atveju </w:t>
      </w:r>
      <w:r w:rsidR="00996147" w:rsidRPr="007D08B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A64159">
        <w:t>arba neįvykdo kitų pirkimo sutartyje nustatytų jos įsigaliojimo sąlygų</w:t>
      </w:r>
      <w:r w:rsidR="00996147" w:rsidRPr="00D8789F">
        <w:t xml:space="preserve">, </w:t>
      </w:r>
      <w:r w:rsidR="00AB154A" w:rsidRPr="007D08B7">
        <w:rPr>
          <w:rFonts w:eastAsia="Calibri"/>
        </w:rPr>
        <w:t>pirkimo organizatorius</w:t>
      </w:r>
      <w:r w:rsidRPr="007D08B7">
        <w:rPr>
          <w:rFonts w:eastAsia="Calibri"/>
        </w:rPr>
        <w:t xml:space="preserve"> siūlo sudaryti pirkimo </w:t>
      </w:r>
      <w:proofErr w:type="spellStart"/>
      <w:r w:rsidR="00F02F40" w:rsidRPr="007D08B7">
        <w:rPr>
          <w:rFonts w:eastAsia="Calibri"/>
        </w:rPr>
        <w:t>prelimnariąją</w:t>
      </w:r>
      <w:proofErr w:type="spellEnd"/>
      <w:r w:rsidR="00F02F40" w:rsidRPr="007D08B7">
        <w:rPr>
          <w:rFonts w:eastAsia="Calibri"/>
        </w:rPr>
        <w:t xml:space="preserve"> </w:t>
      </w:r>
      <w:r w:rsidRPr="007D08B7">
        <w:rPr>
          <w:rFonts w:eastAsia="Calibri"/>
        </w:rPr>
        <w:t xml:space="preserve">sutartį tiekėjui, kurio pasiūlymas pagal nustatytą pasiūlymų eilę yra pirmas po tiekėjo, atsisakiusio sudaryti pirkimo </w:t>
      </w:r>
      <w:r w:rsidR="00F02F40" w:rsidRPr="007D08B7">
        <w:rPr>
          <w:rFonts w:eastAsia="Calibri"/>
        </w:rPr>
        <w:t xml:space="preserve">preliminariąją </w:t>
      </w:r>
      <w:r w:rsidRPr="007D08B7">
        <w:rPr>
          <w:rFonts w:eastAsia="Calibri"/>
        </w:rPr>
        <w:t xml:space="preserve">sutartį, </w:t>
      </w:r>
      <w:r w:rsidR="00A64159" w:rsidRPr="007D08B7">
        <w:rPr>
          <w:rFonts w:eastAsia="Calibri"/>
        </w:rPr>
        <w:t xml:space="preserve">nepateikusio pirkimo sutarties įvykdymo užtikrinimo ar neįvykdžiusio kitų pirkimo sutarties įsigaliojimo sąlygų, </w:t>
      </w:r>
      <w:r w:rsidRPr="007D08B7">
        <w:rPr>
          <w:spacing w:val="-4"/>
        </w:rPr>
        <w:t xml:space="preserve">prieš tai paprašiusi ir įvertinusi šio dalyvio aktualius dokumentus, patvirtinančius </w:t>
      </w:r>
      <w:r w:rsidR="003E15BD" w:rsidRPr="007D08B7">
        <w:rPr>
          <w:spacing w:val="-4"/>
        </w:rPr>
        <w:t>Deklaracijoje</w:t>
      </w:r>
      <w:r w:rsidRPr="007D08B7">
        <w:rPr>
          <w:spacing w:val="-4"/>
        </w:rPr>
        <w:t xml:space="preserve"> nurodytą informaciją (dėl </w:t>
      </w:r>
      <w:r w:rsidR="00CE581E" w:rsidRPr="007D08B7">
        <w:rPr>
          <w:spacing w:val="-4"/>
        </w:rPr>
        <w:t>atitikties</w:t>
      </w:r>
      <w:r w:rsidRPr="007D08B7">
        <w:rPr>
          <w:spacing w:val="-4"/>
        </w:rPr>
        <w:t xml:space="preserve"> </w:t>
      </w:r>
      <w:r w:rsidR="002A2359" w:rsidRPr="007D08B7">
        <w:rPr>
          <w:spacing w:val="-4"/>
        </w:rPr>
        <w:t xml:space="preserve">nustatytiems </w:t>
      </w:r>
      <w:r w:rsidRPr="007D08B7">
        <w:rPr>
          <w:spacing w:val="-4"/>
        </w:rPr>
        <w:t>kvalifikaciniams reikalavimams</w:t>
      </w:r>
      <w:r w:rsidR="00F51477" w:rsidRPr="007D08B7">
        <w:rPr>
          <w:spacing w:val="-4"/>
        </w:rPr>
        <w:t xml:space="preserve"> </w:t>
      </w:r>
      <w:r w:rsidR="00F51477" w:rsidRPr="007D08B7">
        <w:rPr>
          <w:rFonts w:eastAsia="Calibri"/>
          <w:iCs/>
          <w:szCs w:val="20"/>
        </w:rPr>
        <w:t>ir (arba)</w:t>
      </w:r>
      <w:r w:rsidR="00F51477" w:rsidRPr="007D08B7">
        <w:rPr>
          <w:rFonts w:eastAsia="Calibri"/>
          <w:i/>
          <w:szCs w:val="20"/>
        </w:rPr>
        <w:t xml:space="preserve"> </w:t>
      </w:r>
      <w:r w:rsidR="00F51477" w:rsidRPr="001D7E8A">
        <w:t>aplinkos apsaugos vadybos sistemos standartų reikalavimams</w:t>
      </w:r>
      <w:r w:rsidRPr="007D08B7">
        <w:rPr>
          <w:spacing w:val="-4"/>
        </w:rPr>
        <w:t xml:space="preserve">). </w:t>
      </w:r>
    </w:p>
    <w:p w14:paraId="56CD2CDF" w14:textId="77777777" w:rsidR="007D08B7" w:rsidRPr="007D08B7" w:rsidRDefault="002A2006" w:rsidP="007D08B7">
      <w:pPr>
        <w:pStyle w:val="Sraopastraipa"/>
        <w:numPr>
          <w:ilvl w:val="1"/>
          <w:numId w:val="28"/>
        </w:numPr>
        <w:tabs>
          <w:tab w:val="left" w:pos="1560"/>
        </w:tabs>
        <w:ind w:left="0" w:firstLine="851"/>
        <w:jc w:val="both"/>
      </w:pPr>
      <w:r w:rsidRPr="007D08B7">
        <w:rPr>
          <w:spacing w:val="-4"/>
        </w:rPr>
        <w:t>Perkančioji organizacija gali nuspręsti nesudaryti pirkimo</w:t>
      </w:r>
      <w:r w:rsidR="00400E43" w:rsidRPr="007D08B7">
        <w:rPr>
          <w:spacing w:val="-4"/>
        </w:rPr>
        <w:t xml:space="preserve"> </w:t>
      </w:r>
      <w:r w:rsidR="00F02F40" w:rsidRPr="007D08B7">
        <w:rPr>
          <w:spacing w:val="-4"/>
        </w:rPr>
        <w:t xml:space="preserve">preliminariosios </w:t>
      </w:r>
      <w:r w:rsidRPr="007D08B7">
        <w:rPr>
          <w:spacing w:val="-4"/>
        </w:rPr>
        <w:t xml:space="preserve">sutarties su ekonomiškai naudingiausią pasiūlymą pateikusius tiekėju, jeigu paaiškėja, kad pasiūlymas neatitinka </w:t>
      </w:r>
      <w:r w:rsidR="00655916" w:rsidRPr="007D08B7">
        <w:rPr>
          <w:spacing w:val="-4"/>
        </w:rPr>
        <w:t>VPĮ</w:t>
      </w:r>
      <w:r w:rsidRPr="007D08B7">
        <w:rPr>
          <w:spacing w:val="-4"/>
        </w:rPr>
        <w:t xml:space="preserve"> 17 straipsnio 2 dalies 2 punkte nurodytų aplinkos apsaugos, socialinės ir darbo teisės įpareigojimų.</w:t>
      </w:r>
    </w:p>
    <w:p w14:paraId="33486CC5" w14:textId="512D6D76" w:rsidR="00A423AD" w:rsidRPr="00A423AD" w:rsidRDefault="002A2006" w:rsidP="007D08B7">
      <w:pPr>
        <w:pStyle w:val="Sraopastraipa"/>
        <w:numPr>
          <w:ilvl w:val="1"/>
          <w:numId w:val="28"/>
        </w:numPr>
        <w:tabs>
          <w:tab w:val="left" w:pos="1560"/>
        </w:tabs>
        <w:ind w:left="0" w:firstLine="851"/>
        <w:jc w:val="both"/>
      </w:pPr>
      <w:r w:rsidRPr="001C4229">
        <w:t xml:space="preserve">Dalyviams </w:t>
      </w:r>
      <w:r w:rsidRPr="007D08B7">
        <w:rPr>
          <w:shd w:val="clear" w:color="auto" w:fill="FFFFFF" w:themeFill="background1"/>
        </w:rPr>
        <w:t xml:space="preserve">nedelsiant (ne vėliau kaip per </w:t>
      </w:r>
      <w:r w:rsidR="00996147" w:rsidRPr="001C4229">
        <w:t>3</w:t>
      </w:r>
      <w:r w:rsidRPr="001C4229">
        <w:t xml:space="preserve"> darbo dienas</w:t>
      </w:r>
      <w:r w:rsidRPr="007D08B7">
        <w:rPr>
          <w:shd w:val="clear" w:color="auto" w:fill="FFFFFF" w:themeFill="background1"/>
        </w:rPr>
        <w:t>) CVP</w:t>
      </w:r>
      <w:r w:rsidRPr="001C4229">
        <w:t xml:space="preserve"> IS susirašinėjimo priemonėmis</w:t>
      </w:r>
      <w:r w:rsidRPr="007D08B7">
        <w:rPr>
          <w:i/>
        </w:rPr>
        <w:t xml:space="preserve"> </w:t>
      </w:r>
      <w:r w:rsidRPr="001C4229">
        <w:t>apie</w:t>
      </w:r>
      <w:r w:rsidRPr="007D08B7">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7D08B7">
        <w:rPr>
          <w:szCs w:val="20"/>
        </w:rPr>
        <w:t xml:space="preserve"> eilę, laimėjusį pasiūlymą</w:t>
      </w:r>
      <w:r w:rsidR="00FB3635" w:rsidRPr="007D08B7">
        <w:rPr>
          <w:szCs w:val="20"/>
        </w:rPr>
        <w:t xml:space="preserve"> </w:t>
      </w:r>
      <w:r w:rsidRPr="007D08B7">
        <w:rPr>
          <w:szCs w:val="20"/>
        </w:rPr>
        <w:t>ir tikslų atidėjimo terminą.</w:t>
      </w:r>
      <w:r w:rsidRPr="007D08B7">
        <w:rPr>
          <w:i/>
          <w:szCs w:val="20"/>
        </w:rPr>
        <w:t xml:space="preserve"> </w:t>
      </w:r>
      <w:r w:rsidRPr="007D08B7">
        <w:rPr>
          <w:rFonts w:eastAsiaTheme="minorHAnsi" w:cstheme="minorHAnsi"/>
          <w:bCs/>
          <w:iCs/>
        </w:rPr>
        <w:t xml:space="preserve">Jeigu perkančioji organizacija priima sprendimą nesudaryti </w:t>
      </w:r>
      <w:r w:rsidR="00400E43" w:rsidRPr="007D08B7">
        <w:rPr>
          <w:rFonts w:eastAsiaTheme="minorHAnsi" w:cstheme="minorHAnsi"/>
          <w:bCs/>
          <w:iCs/>
        </w:rPr>
        <w:t xml:space="preserve">pirkimo </w:t>
      </w:r>
      <w:r w:rsidRPr="007D08B7">
        <w:rPr>
          <w:rFonts w:eastAsiaTheme="minorHAnsi" w:cstheme="minorHAnsi"/>
          <w:bCs/>
          <w:iCs/>
        </w:rPr>
        <w:t xml:space="preserve">sutarties arba pradėti pirkimą iš naujo, dalyviams nurodo priežastis, dėl kurių buvo priimtas sprendimas nesudaryti </w:t>
      </w:r>
      <w:r w:rsidR="00400E43" w:rsidRPr="007D08B7">
        <w:rPr>
          <w:rFonts w:eastAsiaTheme="minorHAnsi" w:cstheme="minorHAnsi"/>
          <w:bCs/>
          <w:iCs/>
        </w:rPr>
        <w:t xml:space="preserve">pirkimo </w:t>
      </w:r>
      <w:r w:rsidRPr="007D08B7">
        <w:rPr>
          <w:rFonts w:eastAsiaTheme="minorHAnsi" w:cstheme="minorHAnsi"/>
          <w:bCs/>
          <w:iCs/>
        </w:rPr>
        <w:t xml:space="preserve">sutarties arba pradėti pirkimą iš naujo. </w:t>
      </w:r>
    </w:p>
    <w:p w14:paraId="0B6F9AF2" w14:textId="77777777" w:rsidR="00424DE1" w:rsidRPr="006B6532" w:rsidRDefault="00424DE1" w:rsidP="00447150">
      <w:pPr>
        <w:widowControl w:val="0"/>
        <w:tabs>
          <w:tab w:val="left" w:pos="1276"/>
          <w:tab w:val="left" w:pos="1418"/>
        </w:tabs>
        <w:autoSpaceDE w:val="0"/>
        <w:adjustRightInd w:val="0"/>
        <w:jc w:val="both"/>
        <w:textAlignment w:val="auto"/>
        <w:rPr>
          <w:lang w:eastAsia="lt-LT"/>
        </w:rPr>
      </w:pPr>
    </w:p>
    <w:p w14:paraId="576574D5" w14:textId="22C84314" w:rsidR="004B71ED" w:rsidRPr="002808DB" w:rsidRDefault="00087C15" w:rsidP="002808DB">
      <w:pPr>
        <w:pStyle w:val="Sraopastraipa"/>
        <w:numPr>
          <w:ilvl w:val="0"/>
          <w:numId w:val="21"/>
        </w:numPr>
        <w:autoSpaceDN/>
        <w:spacing w:before="120" w:after="120"/>
        <w:jc w:val="center"/>
        <w:textAlignment w:val="auto"/>
        <w:rPr>
          <w:b/>
          <w:lang w:eastAsia="lt-LT"/>
        </w:rPr>
      </w:pPr>
      <w:r w:rsidRPr="00424DE1">
        <w:rPr>
          <w:b/>
          <w:lang w:eastAsia="lt-LT"/>
        </w:rPr>
        <w:t>GINČŲ NAGRINĖJIMO TVARKA</w:t>
      </w:r>
    </w:p>
    <w:p w14:paraId="7D66C693" w14:textId="6E56FF20" w:rsidR="003A0A24" w:rsidRPr="005E62F8"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006690F2" w:rsidR="007A24F5" w:rsidRPr="00FA4FA4"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proofErr w:type="spellStart"/>
      <w:r w:rsidR="00DF0796">
        <w:rPr>
          <w:szCs w:val="20"/>
        </w:rPr>
        <w:t>preliminarosios</w:t>
      </w:r>
      <w:proofErr w:type="spellEnd"/>
      <w:r w:rsidR="00DF0796">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59F2AA4E" w:rsidR="004B71ED" w:rsidRPr="002808DB" w:rsidRDefault="00087C15" w:rsidP="002808DB">
      <w:pPr>
        <w:pStyle w:val="Sraopastraipa"/>
        <w:numPr>
          <w:ilvl w:val="0"/>
          <w:numId w:val="21"/>
        </w:numPr>
        <w:tabs>
          <w:tab w:val="left" w:pos="1134"/>
        </w:tabs>
        <w:autoSpaceDN/>
        <w:spacing w:before="120" w:after="120"/>
        <w:jc w:val="center"/>
        <w:textAlignment w:val="auto"/>
        <w:rPr>
          <w:b/>
          <w:lang w:eastAsia="lt-LT"/>
        </w:rPr>
      </w:pPr>
      <w:r w:rsidRPr="003A0A24">
        <w:rPr>
          <w:b/>
          <w:lang w:eastAsia="lt-LT"/>
        </w:rPr>
        <w:t xml:space="preserve">PIRKIMO </w:t>
      </w:r>
      <w:r w:rsidR="00B876CB">
        <w:rPr>
          <w:b/>
          <w:lang w:eastAsia="lt-LT"/>
        </w:rPr>
        <w:t xml:space="preserve">PRELIMINARIOSIOS </w:t>
      </w:r>
      <w:r w:rsidRPr="003A0A24">
        <w:rPr>
          <w:b/>
          <w:lang w:eastAsia="lt-LT"/>
        </w:rPr>
        <w:t>SUTARTIES SĄLYGOS</w:t>
      </w:r>
    </w:p>
    <w:p w14:paraId="2A984FA2" w14:textId="167EB0F0"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D8789F">
        <w:t xml:space="preserve">Sudaroma pirkimo </w:t>
      </w:r>
      <w:r w:rsidR="00DF0796">
        <w:t xml:space="preserve">preliminarioji </w:t>
      </w:r>
      <w:r w:rsidRPr="00D8789F">
        <w:t>sutartis</w:t>
      </w:r>
      <w:r>
        <w:t xml:space="preserve"> </w:t>
      </w:r>
      <w:r w:rsidRPr="00D8789F">
        <w:t>atitinka laimėjusio tiekėjo pasiūlymą ir perkančiosios organizacijos konkurso sąlygose nustatytus reikalavimus.</w:t>
      </w:r>
    </w:p>
    <w:p w14:paraId="39143CC2" w14:textId="420E6300"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00DF0796">
        <w:rPr>
          <w:rFonts w:eastAsiaTheme="minorHAnsi" w:cstheme="minorHAnsi"/>
          <w:bCs/>
          <w:iCs/>
        </w:rPr>
        <w:t xml:space="preserve">preliminariąją </w:t>
      </w:r>
      <w:r w:rsidRPr="00BE3189">
        <w:rPr>
          <w:rFonts w:eastAsiaTheme="minorHAnsi" w:cstheme="minorHAnsi"/>
          <w:bCs/>
          <w:iCs/>
        </w:rPr>
        <w:t>sutartį, joje nedidinama laimėjusio tiekėjo pasiūlymo kaina, sąnaudos ir nekeičiamos kitos sąlygos.</w:t>
      </w:r>
    </w:p>
    <w:p w14:paraId="637ADAFE" w14:textId="2A5BB8E4" w:rsidR="00BE3189" w:rsidRPr="00BE3189" w:rsidRDefault="00451A3F" w:rsidP="002A7ED0">
      <w:pPr>
        <w:pStyle w:val="Sraopastraipa"/>
        <w:widowControl w:val="0"/>
        <w:numPr>
          <w:ilvl w:val="1"/>
          <w:numId w:val="21"/>
        </w:numPr>
        <w:autoSpaceDE w:val="0"/>
        <w:adjustRightInd w:val="0"/>
        <w:ind w:left="55" w:firstLine="512"/>
        <w:jc w:val="both"/>
        <w:rPr>
          <w:szCs w:val="20"/>
        </w:rPr>
      </w:pPr>
      <w:r>
        <w:rPr>
          <w:rFonts w:eastAsiaTheme="minorHAnsi" w:cstheme="minorHAnsi"/>
          <w:bCs/>
          <w:iCs/>
        </w:rPr>
        <w:t>Pirkimo s</w:t>
      </w:r>
      <w:r w:rsidR="00BE3189" w:rsidRPr="00BE3189">
        <w:rPr>
          <w:rFonts w:eastAsiaTheme="minorHAnsi" w:cstheme="minorHAnsi"/>
          <w:bCs/>
          <w:iCs/>
        </w:rPr>
        <w:t>utar</w:t>
      </w:r>
      <w:r w:rsidR="00DF0796">
        <w:rPr>
          <w:rFonts w:eastAsiaTheme="minorHAnsi" w:cstheme="minorHAnsi"/>
          <w:bCs/>
          <w:iCs/>
        </w:rPr>
        <w:t xml:space="preserve">čių (preliminariosios ir pagrindinės) </w:t>
      </w:r>
      <w:r w:rsidR="00BE3189" w:rsidRPr="00BE3189">
        <w:rPr>
          <w:rFonts w:eastAsiaTheme="minorHAnsi" w:cstheme="minorHAnsi"/>
          <w:bCs/>
          <w:iCs/>
        </w:rPr>
        <w:t xml:space="preserve">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014B9D9" w:rsidR="000C513E" w:rsidRPr="00CC2DCA" w:rsidRDefault="00451A3F" w:rsidP="00B24712">
      <w:pPr>
        <w:pStyle w:val="Sraopastraipa"/>
        <w:widowControl w:val="0"/>
        <w:numPr>
          <w:ilvl w:val="1"/>
          <w:numId w:val="21"/>
        </w:numPr>
        <w:autoSpaceDE w:val="0"/>
        <w:adjustRightInd w:val="0"/>
        <w:ind w:left="55" w:firstLine="512"/>
        <w:jc w:val="both"/>
        <w:rPr>
          <w:bCs/>
          <w:szCs w:val="20"/>
        </w:rPr>
      </w:pPr>
      <w:r>
        <w:rPr>
          <w:rFonts w:eastAsia="Calibri"/>
          <w:lang w:eastAsia="ar-SA"/>
        </w:rPr>
        <w:t xml:space="preserve">Pirkimo </w:t>
      </w:r>
      <w:r w:rsidR="00DF0796">
        <w:rPr>
          <w:rFonts w:eastAsia="Calibri"/>
          <w:lang w:eastAsia="ar-SA"/>
        </w:rPr>
        <w:t xml:space="preserve">preliminarioji </w:t>
      </w:r>
      <w:r>
        <w:rPr>
          <w:rFonts w:eastAsia="Calibri"/>
          <w:lang w:eastAsia="ar-SA"/>
        </w:rPr>
        <w:t>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02B45005" w:rsidR="00D916E2" w:rsidRPr="00B96318" w:rsidRDefault="00CC2DCA" w:rsidP="00B96318">
      <w:pPr>
        <w:pStyle w:val="Sraopastraipa"/>
        <w:widowControl w:val="0"/>
        <w:autoSpaceDE w:val="0"/>
        <w:adjustRightInd w:val="0"/>
        <w:ind w:left="567"/>
        <w:jc w:val="center"/>
        <w:rPr>
          <w:bCs/>
          <w:szCs w:val="20"/>
        </w:rPr>
      </w:pPr>
      <w:r>
        <w:rPr>
          <w:rFonts w:eastAsia="Calibri"/>
          <w:bCs/>
          <w:lang w:eastAsia="ar-SA"/>
        </w:rPr>
        <w:t>_________________</w:t>
      </w:r>
    </w:p>
    <w:p w14:paraId="2C0D8EEE" w14:textId="77777777" w:rsidR="007D275F" w:rsidRDefault="007D275F" w:rsidP="00F311A2">
      <w:pPr>
        <w:pStyle w:val="Tvarkostekstas"/>
        <w:numPr>
          <w:ilvl w:val="0"/>
          <w:numId w:val="0"/>
        </w:numPr>
        <w:spacing w:after="240"/>
        <w:jc w:val="right"/>
        <w:rPr>
          <w:bCs/>
        </w:rPr>
      </w:pPr>
    </w:p>
    <w:p w14:paraId="354FE13F" w14:textId="77777777" w:rsidR="007D275F" w:rsidRDefault="007D275F" w:rsidP="00F311A2">
      <w:pPr>
        <w:pStyle w:val="Tvarkostekstas"/>
        <w:numPr>
          <w:ilvl w:val="0"/>
          <w:numId w:val="0"/>
        </w:numPr>
        <w:spacing w:after="240"/>
        <w:jc w:val="right"/>
        <w:rPr>
          <w:bCs/>
        </w:rPr>
      </w:pPr>
    </w:p>
    <w:p w14:paraId="4A86292D" w14:textId="77777777" w:rsidR="007D275F" w:rsidRDefault="007D275F" w:rsidP="00DF0796">
      <w:pPr>
        <w:pStyle w:val="Tvarkostekstas"/>
        <w:numPr>
          <w:ilvl w:val="0"/>
          <w:numId w:val="0"/>
        </w:numPr>
        <w:spacing w:after="240"/>
        <w:rPr>
          <w:bCs/>
        </w:rPr>
      </w:pPr>
    </w:p>
    <w:p w14:paraId="73B18A01" w14:textId="77777777" w:rsidR="00DF0796" w:rsidRDefault="00DF0796" w:rsidP="00DF0796">
      <w:pPr>
        <w:pStyle w:val="Tvarkostekstas"/>
        <w:numPr>
          <w:ilvl w:val="0"/>
          <w:numId w:val="0"/>
        </w:numPr>
        <w:spacing w:after="240"/>
        <w:rPr>
          <w:bCs/>
        </w:rPr>
      </w:pPr>
    </w:p>
    <w:p w14:paraId="704E2434" w14:textId="77777777" w:rsidR="00B876CB" w:rsidRPr="00F2588F" w:rsidRDefault="00B876CB" w:rsidP="00B876CB">
      <w:pPr>
        <w:pStyle w:val="Tvarkostekstas"/>
        <w:numPr>
          <w:ilvl w:val="0"/>
          <w:numId w:val="0"/>
        </w:numPr>
        <w:spacing w:after="240"/>
        <w:jc w:val="right"/>
        <w:rPr>
          <w:bCs/>
        </w:rPr>
      </w:pPr>
      <w:r w:rsidRPr="00F2588F">
        <w:rPr>
          <w:bCs/>
        </w:rPr>
        <w:lastRenderedPageBreak/>
        <w:t>Pirkimo sąlygų 1 priedas</w:t>
      </w:r>
    </w:p>
    <w:p w14:paraId="00CFBFED" w14:textId="77777777" w:rsidR="00B876CB" w:rsidRPr="006B6532" w:rsidRDefault="00B876CB" w:rsidP="00B876CB">
      <w:pPr>
        <w:spacing w:after="180"/>
        <w:ind w:right="-176"/>
        <w:jc w:val="center"/>
        <w:rPr>
          <w:color w:val="000000"/>
          <w:sz w:val="20"/>
          <w:szCs w:val="22"/>
        </w:rPr>
      </w:pPr>
      <w:r w:rsidRPr="006B6532">
        <w:rPr>
          <w:color w:val="000000"/>
          <w:sz w:val="20"/>
          <w:szCs w:val="22"/>
        </w:rPr>
        <w:t>Herbas arba prekių ženklas</w:t>
      </w:r>
    </w:p>
    <w:p w14:paraId="3D02A344" w14:textId="77777777" w:rsidR="00B876CB" w:rsidRPr="006B6532" w:rsidRDefault="00B876CB" w:rsidP="00B876CB">
      <w:pPr>
        <w:spacing w:after="180"/>
        <w:ind w:right="-176"/>
        <w:jc w:val="center"/>
        <w:rPr>
          <w:color w:val="000000"/>
          <w:sz w:val="20"/>
          <w:szCs w:val="22"/>
        </w:rPr>
      </w:pPr>
      <w:r w:rsidRPr="006B6532">
        <w:rPr>
          <w:color w:val="000000"/>
          <w:sz w:val="20"/>
          <w:szCs w:val="22"/>
        </w:rPr>
        <w:t>(Tiekėjo pavadinimas)</w:t>
      </w:r>
    </w:p>
    <w:p w14:paraId="293E3C13" w14:textId="77777777" w:rsidR="00B876CB" w:rsidRPr="006B6532" w:rsidRDefault="00B876CB" w:rsidP="00B876CB">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37812" w14:textId="77777777" w:rsidR="00B876CB" w:rsidRPr="006B6532" w:rsidRDefault="00B876CB" w:rsidP="00B876CB">
      <w:pPr>
        <w:jc w:val="center"/>
        <w:rPr>
          <w:color w:val="000000"/>
          <w:sz w:val="20"/>
          <w:szCs w:val="22"/>
        </w:rPr>
      </w:pPr>
      <w:r w:rsidRPr="006B6532">
        <w:rPr>
          <w:color w:val="000000"/>
          <w:sz w:val="20"/>
          <w:szCs w:val="22"/>
        </w:rPr>
        <w:t>_________________________</w:t>
      </w:r>
    </w:p>
    <w:p w14:paraId="5B723C34" w14:textId="77777777" w:rsidR="00B876CB" w:rsidRPr="006B6532" w:rsidRDefault="00B876CB" w:rsidP="00B876CB">
      <w:pPr>
        <w:tabs>
          <w:tab w:val="center" w:pos="2520"/>
        </w:tabs>
        <w:spacing w:after="180"/>
        <w:jc w:val="center"/>
        <w:rPr>
          <w:color w:val="000000"/>
          <w:sz w:val="20"/>
          <w:szCs w:val="22"/>
        </w:rPr>
      </w:pPr>
      <w:r w:rsidRPr="006B6532">
        <w:rPr>
          <w:color w:val="000000"/>
          <w:sz w:val="20"/>
          <w:szCs w:val="22"/>
        </w:rPr>
        <w:t>(Adresatas (perkančioji organizacija)</w:t>
      </w:r>
    </w:p>
    <w:p w14:paraId="487C85C9" w14:textId="77777777" w:rsidR="00B876CB" w:rsidRDefault="00B876CB" w:rsidP="00B876CB">
      <w:pPr>
        <w:jc w:val="center"/>
        <w:rPr>
          <w:b/>
        </w:rPr>
      </w:pPr>
      <w:r w:rsidRPr="00D341BC">
        <w:rPr>
          <w:rFonts w:eastAsia="Calibri"/>
          <w:b/>
        </w:rPr>
        <w:t>PASIŪLYMAS DĖL</w:t>
      </w:r>
      <w:r w:rsidRPr="006B6532">
        <w:rPr>
          <w:b/>
        </w:rPr>
        <w:t xml:space="preserve"> </w:t>
      </w:r>
    </w:p>
    <w:p w14:paraId="6C254343" w14:textId="7D9C9452" w:rsidR="00B876CB" w:rsidRPr="002408E3" w:rsidRDefault="00B876CB" w:rsidP="00B876CB">
      <w:pPr>
        <w:suppressAutoHyphens w:val="0"/>
        <w:autoSpaceDN/>
        <w:jc w:val="center"/>
        <w:textAlignment w:val="auto"/>
        <w:rPr>
          <w:b/>
          <w:bCs/>
          <w:color w:val="000000"/>
          <w:lang w:eastAsia="en-GB"/>
        </w:rPr>
      </w:pPr>
      <w:r>
        <w:rPr>
          <w:b/>
          <w:bCs/>
          <w:lang w:eastAsia="ar-SA"/>
        </w:rPr>
        <w:t xml:space="preserve">KAUNO RAJONO ČEKIŠKĖS KADASTRO VIETOVĖJE ESANČIŲ DALIES GRIOVIŲ, JŲ ĮRENGINIŲ REMONTO </w:t>
      </w:r>
      <w:r w:rsidRPr="00996080">
        <w:rPr>
          <w:b/>
          <w:bCs/>
          <w:lang w:eastAsia="ar-SA"/>
        </w:rPr>
        <w:t>DARBŲ</w:t>
      </w:r>
      <w:r>
        <w:rPr>
          <w:b/>
          <w:bCs/>
          <w:lang w:eastAsia="ar-SA"/>
        </w:rPr>
        <w:t xml:space="preserve"> VIEŠOJO PIRKIMO  </w:t>
      </w:r>
    </w:p>
    <w:p w14:paraId="6C9259F9" w14:textId="77777777" w:rsidR="00B876CB" w:rsidRPr="006B6532" w:rsidRDefault="00B876CB" w:rsidP="00B876CB">
      <w:pPr>
        <w:jc w:val="center"/>
        <w:rPr>
          <w:b/>
        </w:rPr>
      </w:pPr>
    </w:p>
    <w:p w14:paraId="45929061" w14:textId="77777777" w:rsidR="00B876CB" w:rsidRPr="0045261C" w:rsidRDefault="00B876CB" w:rsidP="00B876CB">
      <w:pPr>
        <w:shd w:val="clear" w:color="auto" w:fill="FFFFFF"/>
        <w:jc w:val="center"/>
        <w:rPr>
          <w:bCs/>
          <w:color w:val="000000"/>
        </w:rPr>
      </w:pPr>
      <w:r w:rsidRPr="0045261C">
        <w:rPr>
          <w:bCs/>
          <w:color w:val="000000"/>
        </w:rPr>
        <w:t>____________</w:t>
      </w:r>
    </w:p>
    <w:p w14:paraId="22B9BADF" w14:textId="77777777" w:rsidR="00B876CB" w:rsidRPr="0045261C" w:rsidRDefault="00B876CB" w:rsidP="00B876CB">
      <w:pPr>
        <w:jc w:val="center"/>
        <w:rPr>
          <w:bCs/>
          <w:color w:val="000000"/>
        </w:rPr>
      </w:pPr>
      <w:r w:rsidRPr="0045261C">
        <w:rPr>
          <w:bCs/>
          <w:color w:val="000000"/>
        </w:rPr>
        <w:t>(Data)</w:t>
      </w:r>
    </w:p>
    <w:p w14:paraId="4A42CA7D" w14:textId="77777777" w:rsidR="00B876CB" w:rsidRPr="0045261C" w:rsidRDefault="00B876CB" w:rsidP="00B876CB">
      <w:pPr>
        <w:shd w:val="clear" w:color="auto" w:fill="FFFFFF"/>
        <w:jc w:val="center"/>
        <w:rPr>
          <w:bCs/>
          <w:color w:val="000000"/>
        </w:rPr>
      </w:pPr>
      <w:r w:rsidRPr="0045261C">
        <w:rPr>
          <w:bCs/>
          <w:color w:val="000000"/>
        </w:rPr>
        <w:t>___________</w:t>
      </w:r>
    </w:p>
    <w:p w14:paraId="7F5EF034" w14:textId="77777777" w:rsidR="00B876CB" w:rsidRDefault="00B876CB" w:rsidP="00B876CB">
      <w:pPr>
        <w:shd w:val="clear" w:color="auto" w:fill="FFFFFF"/>
        <w:spacing w:after="120"/>
        <w:jc w:val="center"/>
        <w:rPr>
          <w:bCs/>
          <w:color w:val="000000"/>
        </w:rPr>
      </w:pPr>
      <w:r w:rsidRPr="0045261C">
        <w:rPr>
          <w:bCs/>
          <w:color w:val="000000"/>
        </w:rPr>
        <w:t>(Sudarymo vieta)</w:t>
      </w:r>
    </w:p>
    <w:p w14:paraId="7831F013" w14:textId="77777777" w:rsidR="00B876CB" w:rsidRPr="0045261C" w:rsidRDefault="00B876CB" w:rsidP="00B876CB">
      <w:pPr>
        <w:shd w:val="clear" w:color="auto" w:fill="FFFFFF"/>
        <w:spacing w:after="120"/>
        <w:jc w:val="center"/>
        <w:rPr>
          <w:bCs/>
          <w:color w:val="000000"/>
        </w:rPr>
      </w:pPr>
    </w:p>
    <w:p w14:paraId="2ED40C67" w14:textId="77777777" w:rsidR="00B876CB" w:rsidRPr="00DB294D" w:rsidRDefault="00B876CB" w:rsidP="00B876CB">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B876CB" w:rsidRPr="005137DA" w14:paraId="2C13B3F1" w14:textId="77777777" w:rsidTr="001765ED">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17EC9CDE" w14:textId="77777777" w:rsidR="00B876CB" w:rsidRPr="005137DA" w:rsidRDefault="00B876CB" w:rsidP="001765ED">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AB521" w14:textId="77777777" w:rsidR="00B876CB" w:rsidRPr="005137DA" w:rsidRDefault="00B876CB" w:rsidP="001765ED">
            <w:pPr>
              <w:rPr>
                <w:color w:val="000000"/>
              </w:rPr>
            </w:pPr>
          </w:p>
        </w:tc>
      </w:tr>
      <w:tr w:rsidR="00B876CB" w:rsidRPr="005137DA" w14:paraId="23328F7A" w14:textId="77777777" w:rsidTr="001765ED">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AEAEF42" w14:textId="77777777" w:rsidR="00B876CB" w:rsidRPr="005137DA" w:rsidRDefault="00B876CB" w:rsidP="001765ED">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96E1F" w14:textId="77777777" w:rsidR="00B876CB" w:rsidRPr="005137DA" w:rsidRDefault="00B876CB" w:rsidP="001765ED">
            <w:pPr>
              <w:rPr>
                <w:color w:val="000000"/>
              </w:rPr>
            </w:pPr>
          </w:p>
        </w:tc>
      </w:tr>
      <w:tr w:rsidR="00B876CB" w:rsidRPr="005137DA" w14:paraId="5F7CFF83" w14:textId="77777777" w:rsidTr="001765ED">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5B70AAB" w14:textId="77777777" w:rsidR="00B876CB" w:rsidRPr="005137DA" w:rsidRDefault="00B876CB" w:rsidP="001765ED">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29AC" w14:textId="77777777" w:rsidR="00B876CB" w:rsidRPr="005137DA" w:rsidRDefault="00B876CB" w:rsidP="001765ED">
            <w:pPr>
              <w:snapToGrid w:val="0"/>
              <w:rPr>
                <w:color w:val="000000"/>
              </w:rPr>
            </w:pPr>
          </w:p>
          <w:p w14:paraId="25488660" w14:textId="77777777" w:rsidR="00B876CB" w:rsidRPr="005137DA" w:rsidRDefault="00B876CB" w:rsidP="001765ED">
            <w:pPr>
              <w:snapToGrid w:val="0"/>
              <w:rPr>
                <w:color w:val="000000"/>
              </w:rPr>
            </w:pPr>
          </w:p>
          <w:p w14:paraId="6A57D103" w14:textId="77777777" w:rsidR="00B876CB" w:rsidRPr="005137DA" w:rsidRDefault="00B876CB" w:rsidP="001765ED">
            <w:pPr>
              <w:snapToGrid w:val="0"/>
              <w:rPr>
                <w:color w:val="000000"/>
              </w:rPr>
            </w:pPr>
          </w:p>
          <w:p w14:paraId="45FA4C83" w14:textId="77777777" w:rsidR="00B876CB" w:rsidRPr="005137DA" w:rsidRDefault="00B876CB" w:rsidP="001765ED">
            <w:pPr>
              <w:snapToGrid w:val="0"/>
              <w:rPr>
                <w:color w:val="000000"/>
              </w:rPr>
            </w:pPr>
          </w:p>
          <w:p w14:paraId="2E561110" w14:textId="77777777" w:rsidR="00B876CB" w:rsidRPr="005137DA" w:rsidRDefault="00B876CB" w:rsidP="001765ED">
            <w:pPr>
              <w:snapToGrid w:val="0"/>
              <w:rPr>
                <w:color w:val="000000"/>
              </w:rPr>
            </w:pPr>
          </w:p>
          <w:p w14:paraId="36D953A0" w14:textId="77777777" w:rsidR="00B876CB" w:rsidRPr="005137DA" w:rsidRDefault="00B876CB" w:rsidP="001765ED">
            <w:pPr>
              <w:snapToGrid w:val="0"/>
              <w:rPr>
                <w:color w:val="000000"/>
              </w:rPr>
            </w:pPr>
          </w:p>
          <w:p w14:paraId="4A69FF89" w14:textId="77777777" w:rsidR="00B876CB" w:rsidRPr="005137DA" w:rsidRDefault="00B876CB" w:rsidP="001765ED">
            <w:pPr>
              <w:snapToGrid w:val="0"/>
              <w:rPr>
                <w:color w:val="000000"/>
              </w:rPr>
            </w:pPr>
          </w:p>
        </w:tc>
      </w:tr>
      <w:tr w:rsidR="00B876CB" w:rsidRPr="005137DA" w14:paraId="1B86E4DD" w14:textId="77777777" w:rsidTr="001765ED">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9632F23" w14:textId="77777777" w:rsidR="00B876CB" w:rsidRPr="005137DA" w:rsidRDefault="00B876CB" w:rsidP="001765ED">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436CB" w14:textId="77777777" w:rsidR="00B876CB" w:rsidRPr="005137DA" w:rsidRDefault="00B876CB" w:rsidP="001765ED">
            <w:pPr>
              <w:rPr>
                <w:color w:val="000000"/>
              </w:rPr>
            </w:pPr>
          </w:p>
        </w:tc>
      </w:tr>
    </w:tbl>
    <w:p w14:paraId="2106A0F8" w14:textId="77777777" w:rsidR="00B876CB" w:rsidRDefault="00B876CB" w:rsidP="00B876C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165A03CB" w14:textId="77777777" w:rsidR="00B876CB" w:rsidRDefault="00B876CB" w:rsidP="00B876CB">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165030FB" w14:textId="77777777" w:rsidR="00B876CB" w:rsidRPr="00C53F30" w:rsidRDefault="00B876CB" w:rsidP="00B876CB">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1D73C36F" w14:textId="77777777" w:rsidR="00B876CB" w:rsidRPr="00C53F30" w:rsidRDefault="00B876CB" w:rsidP="00B876CB">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 xml:space="preserve">Mūsų siūlomi Darbai visiškai atitinka pirkimo dokumentuose nurodytus reikalavimus. </w:t>
      </w:r>
    </w:p>
    <w:p w14:paraId="7D1D4047" w14:textId="77777777" w:rsidR="00B876CB" w:rsidRPr="00F05EDD" w:rsidRDefault="00B876CB" w:rsidP="00B876CB">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Teikdami šį pasiūlymą, mes patvirtiname, kad į mūsų siūlomų Darbų</w:t>
      </w:r>
      <w:r w:rsidRPr="00C53F30">
        <w:rPr>
          <w:szCs w:val="20"/>
        </w:rPr>
        <w:t xml:space="preserve"> </w:t>
      </w:r>
      <w:r w:rsidRPr="00C53F30">
        <w:rPr>
          <w:rStyle w:val="Lentelsuraas2"/>
          <w:sz w:val="24"/>
          <w:szCs w:val="24"/>
        </w:rPr>
        <w:t>kainą įskaičiuoti</w:t>
      </w:r>
      <w:r w:rsidRPr="00F05EDD">
        <w:rPr>
          <w:rStyle w:val="Lentelsuraas2"/>
          <w:sz w:val="24"/>
          <w:szCs w:val="24"/>
        </w:rPr>
        <w:t xml:space="preserve"> visi mokesčiai ir tiekėjo išlaidos, </w:t>
      </w:r>
      <w:r w:rsidRPr="00F05EDD">
        <w:t>įskaitant išlaidas būtinas įgyvendinti Techninėje specifikacijoje nurodytus reikalavimus.</w:t>
      </w:r>
    </w:p>
    <w:p w14:paraId="6637E485" w14:textId="77777777" w:rsidR="00B876CB" w:rsidRDefault="00B876CB" w:rsidP="00B876CB">
      <w:pPr>
        <w:tabs>
          <w:tab w:val="left" w:pos="567"/>
        </w:tabs>
        <w:jc w:val="both"/>
        <w:rPr>
          <w:rFonts w:cstheme="minorHAnsi"/>
          <w:b/>
          <w:bCs/>
        </w:rPr>
      </w:pPr>
    </w:p>
    <w:p w14:paraId="09469E8F" w14:textId="77777777" w:rsidR="00B876CB" w:rsidRPr="00D65E58" w:rsidRDefault="00B876CB" w:rsidP="00B876C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753D7810" w14:textId="77777777" w:rsidR="00B876CB" w:rsidRPr="00080983" w:rsidRDefault="00B876CB" w:rsidP="00B876CB">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876CB" w:rsidRPr="00A32A00" w14:paraId="14A6ACF0" w14:textId="77777777" w:rsidTr="001765ED">
        <w:tc>
          <w:tcPr>
            <w:tcW w:w="570" w:type="dxa"/>
            <w:shd w:val="clear" w:color="auto" w:fill="DBE5F1" w:themeFill="accent1" w:themeFillTint="33"/>
          </w:tcPr>
          <w:p w14:paraId="5233ECC8" w14:textId="77777777" w:rsidR="00B876CB" w:rsidRPr="00774C49" w:rsidRDefault="00B876CB" w:rsidP="001765ED">
            <w:pPr>
              <w:rPr>
                <w:bCs/>
              </w:rPr>
            </w:pPr>
            <w:r w:rsidRPr="00774C49">
              <w:rPr>
                <w:bCs/>
              </w:rPr>
              <w:t>Eil. Nr.</w:t>
            </w:r>
          </w:p>
        </w:tc>
        <w:tc>
          <w:tcPr>
            <w:tcW w:w="3445" w:type="dxa"/>
            <w:shd w:val="clear" w:color="auto" w:fill="DBE5F1" w:themeFill="accent1" w:themeFillTint="33"/>
          </w:tcPr>
          <w:p w14:paraId="2D0F8EF2" w14:textId="77777777" w:rsidR="00B876CB" w:rsidRPr="00774C49" w:rsidRDefault="00B876CB" w:rsidP="001765ED">
            <w:pPr>
              <w:rPr>
                <w:bCs/>
              </w:rPr>
            </w:pPr>
            <w:r w:rsidRPr="00774C49">
              <w:rPr>
                <w:bCs/>
              </w:rPr>
              <w:t>Ūkio subjekto pavadinimas, juridinio asmens kodas, adresas</w:t>
            </w:r>
          </w:p>
        </w:tc>
        <w:tc>
          <w:tcPr>
            <w:tcW w:w="5903" w:type="dxa"/>
            <w:shd w:val="clear" w:color="auto" w:fill="DBE5F1" w:themeFill="accent1" w:themeFillTint="33"/>
          </w:tcPr>
          <w:p w14:paraId="48EBAF08" w14:textId="77777777" w:rsidR="00B876CB" w:rsidRPr="00A32A00" w:rsidRDefault="00B876CB" w:rsidP="001765ED">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876CB" w:rsidRPr="00A32A00" w14:paraId="5496A393" w14:textId="77777777" w:rsidTr="001765ED">
        <w:tc>
          <w:tcPr>
            <w:tcW w:w="570" w:type="dxa"/>
          </w:tcPr>
          <w:p w14:paraId="59451D4C" w14:textId="77777777" w:rsidR="00B876CB" w:rsidRPr="00A32A00" w:rsidRDefault="00B876CB" w:rsidP="001765ED">
            <w:pPr>
              <w:rPr>
                <w:bCs/>
              </w:rPr>
            </w:pPr>
            <w:r w:rsidRPr="00A32A00">
              <w:rPr>
                <w:bCs/>
              </w:rPr>
              <w:t>1.</w:t>
            </w:r>
          </w:p>
        </w:tc>
        <w:tc>
          <w:tcPr>
            <w:tcW w:w="3445" w:type="dxa"/>
          </w:tcPr>
          <w:p w14:paraId="4B81C998" w14:textId="77777777" w:rsidR="00B876CB" w:rsidRPr="00A32A00" w:rsidRDefault="00B876CB" w:rsidP="001765ED">
            <w:pPr>
              <w:rPr>
                <w:bCs/>
              </w:rPr>
            </w:pPr>
          </w:p>
        </w:tc>
        <w:tc>
          <w:tcPr>
            <w:tcW w:w="5903" w:type="dxa"/>
          </w:tcPr>
          <w:p w14:paraId="4D1FB604" w14:textId="77777777" w:rsidR="00B876CB" w:rsidRPr="00A32A00" w:rsidRDefault="00B876CB" w:rsidP="001765ED">
            <w:pPr>
              <w:rPr>
                <w:bCs/>
              </w:rPr>
            </w:pPr>
          </w:p>
        </w:tc>
      </w:tr>
      <w:tr w:rsidR="00B876CB" w:rsidRPr="00A32A00" w14:paraId="6BE35FF6" w14:textId="77777777" w:rsidTr="001765ED">
        <w:tc>
          <w:tcPr>
            <w:tcW w:w="570" w:type="dxa"/>
          </w:tcPr>
          <w:p w14:paraId="320E1C5D" w14:textId="77777777" w:rsidR="00B876CB" w:rsidRPr="00A32A00" w:rsidRDefault="00B876CB" w:rsidP="001765ED">
            <w:pPr>
              <w:rPr>
                <w:bCs/>
              </w:rPr>
            </w:pPr>
            <w:r w:rsidRPr="00A32A00">
              <w:rPr>
                <w:bCs/>
              </w:rPr>
              <w:t>2.</w:t>
            </w:r>
          </w:p>
        </w:tc>
        <w:tc>
          <w:tcPr>
            <w:tcW w:w="3445" w:type="dxa"/>
          </w:tcPr>
          <w:p w14:paraId="6262ED15" w14:textId="77777777" w:rsidR="00B876CB" w:rsidRPr="00A32A00" w:rsidRDefault="00B876CB" w:rsidP="001765ED">
            <w:pPr>
              <w:rPr>
                <w:bCs/>
              </w:rPr>
            </w:pPr>
          </w:p>
        </w:tc>
        <w:tc>
          <w:tcPr>
            <w:tcW w:w="5903" w:type="dxa"/>
          </w:tcPr>
          <w:p w14:paraId="082E1B8B" w14:textId="77777777" w:rsidR="00B876CB" w:rsidRPr="00A32A00" w:rsidRDefault="00B876CB" w:rsidP="001765ED">
            <w:pPr>
              <w:rPr>
                <w:bCs/>
              </w:rPr>
            </w:pPr>
          </w:p>
        </w:tc>
      </w:tr>
    </w:tbl>
    <w:p w14:paraId="0CE5509D" w14:textId="77777777" w:rsidR="00B876CB" w:rsidRDefault="00B876CB" w:rsidP="00B876CB">
      <w:pPr>
        <w:tabs>
          <w:tab w:val="left" w:pos="567"/>
        </w:tabs>
        <w:jc w:val="both"/>
        <w:rPr>
          <w:rFonts w:cstheme="minorHAnsi"/>
          <w:b/>
          <w:bCs/>
        </w:rPr>
      </w:pPr>
    </w:p>
    <w:p w14:paraId="54524E68" w14:textId="77777777" w:rsidR="00B876CB" w:rsidRPr="00B062BF" w:rsidRDefault="00B876CB" w:rsidP="00B876CB">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7496CE89" w14:textId="77777777" w:rsidR="00B876CB" w:rsidRPr="0069438B" w:rsidRDefault="00B876CB" w:rsidP="00B876CB">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B876CB" w:rsidRPr="00A32A00" w14:paraId="6759254E" w14:textId="77777777" w:rsidTr="001765ED">
        <w:tc>
          <w:tcPr>
            <w:tcW w:w="486" w:type="dxa"/>
            <w:shd w:val="clear" w:color="auto" w:fill="DBE5F1" w:themeFill="accent1" w:themeFillTint="33"/>
          </w:tcPr>
          <w:p w14:paraId="587E470B" w14:textId="77777777" w:rsidR="00B876CB" w:rsidRPr="00774C49" w:rsidRDefault="00B876CB" w:rsidP="001765ED">
            <w:pPr>
              <w:rPr>
                <w:bCs/>
              </w:rPr>
            </w:pPr>
            <w:r w:rsidRPr="00774C49">
              <w:rPr>
                <w:bCs/>
              </w:rPr>
              <w:t>Eil. Nr.</w:t>
            </w:r>
          </w:p>
        </w:tc>
        <w:tc>
          <w:tcPr>
            <w:tcW w:w="4101" w:type="dxa"/>
            <w:shd w:val="clear" w:color="auto" w:fill="DBE5F1" w:themeFill="accent1" w:themeFillTint="33"/>
          </w:tcPr>
          <w:p w14:paraId="7F7852C6" w14:textId="77777777" w:rsidR="00B876CB" w:rsidRPr="00774C49" w:rsidRDefault="00B876CB" w:rsidP="001765ED">
            <w:pPr>
              <w:rPr>
                <w:bCs/>
              </w:rPr>
            </w:pPr>
            <w:r w:rsidRPr="00774C49">
              <w:rPr>
                <w:bCs/>
              </w:rPr>
              <w:t>Subtiekėjo pavadinimas, juridinio asmens kodas, adresas</w:t>
            </w:r>
          </w:p>
        </w:tc>
        <w:tc>
          <w:tcPr>
            <w:tcW w:w="5331" w:type="dxa"/>
            <w:shd w:val="clear" w:color="auto" w:fill="DBE5F1" w:themeFill="accent1" w:themeFillTint="33"/>
          </w:tcPr>
          <w:p w14:paraId="460C77B5" w14:textId="77777777" w:rsidR="00B876CB" w:rsidRPr="00A32A00" w:rsidRDefault="00B876CB" w:rsidP="001765ED">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876CB" w:rsidRPr="00A32A00" w14:paraId="3B25C784" w14:textId="77777777" w:rsidTr="001765ED">
        <w:tc>
          <w:tcPr>
            <w:tcW w:w="486" w:type="dxa"/>
          </w:tcPr>
          <w:p w14:paraId="61F91745" w14:textId="77777777" w:rsidR="00B876CB" w:rsidRPr="00A32A00" w:rsidRDefault="00B876CB" w:rsidP="001765ED">
            <w:pPr>
              <w:rPr>
                <w:bCs/>
              </w:rPr>
            </w:pPr>
            <w:r w:rsidRPr="00A32A00">
              <w:rPr>
                <w:bCs/>
              </w:rPr>
              <w:t>1.</w:t>
            </w:r>
          </w:p>
        </w:tc>
        <w:tc>
          <w:tcPr>
            <w:tcW w:w="4101" w:type="dxa"/>
          </w:tcPr>
          <w:p w14:paraId="2BFEAE86" w14:textId="77777777" w:rsidR="00B876CB" w:rsidRPr="00A32A00" w:rsidRDefault="00B876CB" w:rsidP="001765ED">
            <w:pPr>
              <w:rPr>
                <w:bCs/>
              </w:rPr>
            </w:pPr>
          </w:p>
        </w:tc>
        <w:tc>
          <w:tcPr>
            <w:tcW w:w="5331" w:type="dxa"/>
          </w:tcPr>
          <w:p w14:paraId="647A1934" w14:textId="77777777" w:rsidR="00B876CB" w:rsidRPr="00A32A00" w:rsidRDefault="00B876CB" w:rsidP="001765ED">
            <w:pPr>
              <w:rPr>
                <w:bCs/>
              </w:rPr>
            </w:pPr>
          </w:p>
        </w:tc>
      </w:tr>
      <w:tr w:rsidR="00B876CB" w:rsidRPr="00A32A00" w14:paraId="7855F942" w14:textId="77777777" w:rsidTr="001765ED">
        <w:tc>
          <w:tcPr>
            <w:tcW w:w="486" w:type="dxa"/>
          </w:tcPr>
          <w:p w14:paraId="3363F4D0" w14:textId="77777777" w:rsidR="00B876CB" w:rsidRPr="00A32A00" w:rsidRDefault="00B876CB" w:rsidP="001765ED">
            <w:pPr>
              <w:rPr>
                <w:bCs/>
              </w:rPr>
            </w:pPr>
            <w:r w:rsidRPr="00A32A00">
              <w:rPr>
                <w:bCs/>
              </w:rPr>
              <w:t>2.</w:t>
            </w:r>
          </w:p>
        </w:tc>
        <w:tc>
          <w:tcPr>
            <w:tcW w:w="4101" w:type="dxa"/>
          </w:tcPr>
          <w:p w14:paraId="1CB38B95" w14:textId="77777777" w:rsidR="00B876CB" w:rsidRPr="00A32A00" w:rsidRDefault="00B876CB" w:rsidP="001765ED">
            <w:pPr>
              <w:rPr>
                <w:bCs/>
              </w:rPr>
            </w:pPr>
          </w:p>
        </w:tc>
        <w:tc>
          <w:tcPr>
            <w:tcW w:w="5331" w:type="dxa"/>
          </w:tcPr>
          <w:p w14:paraId="2EFE9990" w14:textId="77777777" w:rsidR="00B876CB" w:rsidRPr="00A32A00" w:rsidRDefault="00B876CB" w:rsidP="001765ED">
            <w:pPr>
              <w:rPr>
                <w:bCs/>
              </w:rPr>
            </w:pPr>
          </w:p>
        </w:tc>
      </w:tr>
    </w:tbl>
    <w:p w14:paraId="154851EA" w14:textId="77777777" w:rsidR="00B876CB" w:rsidRDefault="00B876CB" w:rsidP="00B876CB">
      <w:pPr>
        <w:autoSpaceDE w:val="0"/>
        <w:adjustRightInd w:val="0"/>
        <w:rPr>
          <w:rFonts w:eastAsia="Calibri"/>
          <w:b/>
          <w:bCs/>
        </w:rPr>
      </w:pPr>
    </w:p>
    <w:p w14:paraId="127B3815" w14:textId="77777777" w:rsidR="00B876CB" w:rsidRPr="00956257" w:rsidRDefault="00B876CB" w:rsidP="00B876CB">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C232857" w14:textId="77777777" w:rsidR="00B876CB" w:rsidRPr="00EC2497" w:rsidRDefault="00B876CB" w:rsidP="00B876CB">
      <w:pPr>
        <w:autoSpaceDE w:val="0"/>
        <w:adjustRightInd w:val="0"/>
        <w:jc w:val="both"/>
        <w:rPr>
          <w:szCs w:val="22"/>
        </w:rPr>
      </w:pPr>
    </w:p>
    <w:p w14:paraId="0BCF599D" w14:textId="77777777" w:rsidR="00B876CB" w:rsidRDefault="00B876CB" w:rsidP="00B876CB">
      <w:pPr>
        <w:autoSpaceDE w:val="0"/>
        <w:adjustRightInd w:val="0"/>
        <w:rPr>
          <w:rFonts w:eastAsia="Calibri"/>
        </w:rPr>
      </w:pPr>
      <w:r w:rsidRPr="00DD1197">
        <w:rPr>
          <w:rFonts w:eastAsia="Calibri"/>
          <w:b/>
          <w:bCs/>
        </w:rPr>
        <w:t>4 lentelė</w:t>
      </w:r>
      <w:r w:rsidRPr="00DD1197">
        <w:rPr>
          <w:rFonts w:eastAsia="Calibri"/>
        </w:rPr>
        <w:t>. „Pasiūlymo kaina“</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B876CB" w:rsidRPr="002408E3" w14:paraId="669DAAF2" w14:textId="77777777" w:rsidTr="001765ED">
        <w:trPr>
          <w:trHeight w:val="496"/>
        </w:trPr>
        <w:tc>
          <w:tcPr>
            <w:tcW w:w="704" w:type="dxa"/>
            <w:shd w:val="clear" w:color="auto" w:fill="DBE5F1" w:themeFill="accent1" w:themeFillTint="33"/>
            <w:vAlign w:val="center"/>
          </w:tcPr>
          <w:p w14:paraId="2CADA4DE" w14:textId="77777777" w:rsidR="00B876CB" w:rsidRPr="008349D0"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4" w:name="_Hlk161685779"/>
            <w:r w:rsidRPr="008349D0">
              <w:rPr>
                <w:b/>
                <w:bCs/>
                <w:color w:val="000000"/>
              </w:rPr>
              <w:t>Eil. Nr.</w:t>
            </w:r>
          </w:p>
        </w:tc>
        <w:tc>
          <w:tcPr>
            <w:tcW w:w="6379" w:type="dxa"/>
            <w:shd w:val="clear" w:color="auto" w:fill="DBE5F1" w:themeFill="accent1" w:themeFillTint="33"/>
            <w:vAlign w:val="center"/>
          </w:tcPr>
          <w:p w14:paraId="1C9AA168" w14:textId="77777777" w:rsidR="00B876CB" w:rsidRPr="008349D0"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Pr>
                <w:b/>
                <w:bCs/>
                <w:color w:val="000000"/>
              </w:rPr>
              <w:t xml:space="preserve"> </w:t>
            </w:r>
            <w:r w:rsidRPr="000868E4">
              <w:rPr>
                <w:b/>
                <w:bCs/>
                <w:color w:val="000000"/>
              </w:rPr>
              <w:t>pavadinimai</w:t>
            </w:r>
          </w:p>
        </w:tc>
        <w:tc>
          <w:tcPr>
            <w:tcW w:w="2835" w:type="dxa"/>
            <w:shd w:val="clear" w:color="auto" w:fill="DBE5F1" w:themeFill="accent1" w:themeFillTint="33"/>
          </w:tcPr>
          <w:p w14:paraId="732ED491" w14:textId="77777777" w:rsidR="00B876CB" w:rsidRPr="008349D0"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B876CB" w:rsidRPr="002408E3" w14:paraId="5FE039B6" w14:textId="77777777" w:rsidTr="001765ED">
        <w:tc>
          <w:tcPr>
            <w:tcW w:w="704" w:type="dxa"/>
          </w:tcPr>
          <w:p w14:paraId="49B3F1E3" w14:textId="77777777" w:rsidR="00B876CB" w:rsidRPr="00F11CB8"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1753617E" w14:textId="5FFCCA05" w:rsidR="00B876CB" w:rsidRPr="00E6788A" w:rsidRDefault="00B876CB" w:rsidP="001765ED">
            <w:pPr>
              <w:rPr>
                <w:bCs/>
              </w:rPr>
            </w:pPr>
            <w:r w:rsidRPr="00E6788A">
              <w:rPr>
                <w:bCs/>
              </w:rPr>
              <w:t xml:space="preserve">Kauno rajono </w:t>
            </w:r>
            <w:r>
              <w:rPr>
                <w:bCs/>
              </w:rPr>
              <w:t>Čekiškės</w:t>
            </w:r>
            <w:r w:rsidRPr="00E6788A">
              <w:rPr>
                <w:bCs/>
              </w:rPr>
              <w:t xml:space="preserve"> kadastro vietovėje esančių dalies griovių, jų įrenginių remonto darbai</w:t>
            </w:r>
          </w:p>
          <w:p w14:paraId="74CFD1F2" w14:textId="77777777" w:rsidR="00B876CB" w:rsidRPr="00E6788A" w:rsidRDefault="00B876CB" w:rsidP="001765ED">
            <w:pPr>
              <w:rPr>
                <w:bCs/>
              </w:rPr>
            </w:pPr>
            <w:r w:rsidRPr="00E6788A">
              <w:rPr>
                <w:rFonts w:eastAsia="Arial Unicode MS"/>
                <w:i/>
                <w:iCs/>
                <w:color w:val="000000" w:themeColor="text1"/>
                <w:bdr w:val="none" w:sz="0" w:space="0" w:color="auto" w:frame="1"/>
                <w:lang w:val="en-US"/>
              </w:rPr>
              <w:t>(</w:t>
            </w:r>
            <w:proofErr w:type="spellStart"/>
            <w:r w:rsidRPr="00E6788A">
              <w:rPr>
                <w:rFonts w:eastAsia="Arial Unicode MS"/>
                <w:i/>
                <w:iCs/>
                <w:color w:val="000000" w:themeColor="text1"/>
                <w:bdr w:val="none" w:sz="0" w:space="0" w:color="auto" w:frame="1"/>
                <w:lang w:val="en-US"/>
              </w:rPr>
              <w:t>nurodyta</w:t>
            </w:r>
            <w:proofErr w:type="spellEnd"/>
            <w:r w:rsidRPr="00E6788A">
              <w:rPr>
                <w:rFonts w:eastAsia="Arial Unicode MS"/>
                <w:i/>
                <w:iCs/>
                <w:color w:val="000000" w:themeColor="text1"/>
                <w:bdr w:val="none" w:sz="0" w:space="0" w:color="auto" w:frame="1"/>
                <w:lang w:val="en-US"/>
              </w:rPr>
              <w:t xml:space="preserve"> </w:t>
            </w:r>
            <w:proofErr w:type="spellStart"/>
            <w:r w:rsidRPr="00E6788A">
              <w:rPr>
                <w:rFonts w:eastAsia="Arial Unicode MS"/>
                <w:i/>
                <w:iCs/>
                <w:color w:val="000000" w:themeColor="text1"/>
                <w:bdr w:val="none" w:sz="0" w:space="0" w:color="auto" w:frame="1"/>
                <w:lang w:val="en-US"/>
              </w:rPr>
              <w:t>kaina</w:t>
            </w:r>
            <w:proofErr w:type="spellEnd"/>
            <w:r w:rsidRPr="00E6788A">
              <w:rPr>
                <w:rFonts w:eastAsia="Arial Unicode MS"/>
                <w:i/>
                <w:iCs/>
                <w:color w:val="000000" w:themeColor="text1"/>
                <w:bdr w:val="none" w:sz="0" w:space="0" w:color="auto" w:frame="1"/>
                <w:lang w:val="en-US"/>
              </w:rPr>
              <w:t xml:space="preserve"> </w:t>
            </w:r>
            <w:r w:rsidRPr="00E6788A">
              <w:rPr>
                <w:i/>
                <w:iCs/>
                <w:color w:val="000000"/>
              </w:rPr>
              <w:t>turi atitikti įkainotų Darbų kiekių žiniaraščių bendrų rangos darbų kainų sumą)</w:t>
            </w:r>
          </w:p>
        </w:tc>
        <w:tc>
          <w:tcPr>
            <w:tcW w:w="2835" w:type="dxa"/>
          </w:tcPr>
          <w:p w14:paraId="63B63370" w14:textId="77777777" w:rsidR="00B876CB" w:rsidRPr="002408E3" w:rsidRDefault="00B876CB" w:rsidP="001765ED">
            <w:pPr>
              <w:rPr>
                <w:b/>
                <w:bCs/>
                <w:color w:val="000000"/>
              </w:rPr>
            </w:pPr>
          </w:p>
        </w:tc>
      </w:tr>
      <w:tr w:rsidR="00B876CB" w:rsidRPr="002408E3" w14:paraId="4B213E9E" w14:textId="77777777" w:rsidTr="001765ED">
        <w:tc>
          <w:tcPr>
            <w:tcW w:w="704" w:type="dxa"/>
          </w:tcPr>
          <w:p w14:paraId="3812D5C8" w14:textId="77777777" w:rsidR="00B876CB" w:rsidRPr="00FD2474"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p>
        </w:tc>
        <w:tc>
          <w:tcPr>
            <w:tcW w:w="6379" w:type="dxa"/>
          </w:tcPr>
          <w:p w14:paraId="45A02B41" w14:textId="77777777" w:rsidR="00B876CB" w:rsidRPr="00E6788A" w:rsidRDefault="00B876CB" w:rsidP="001765ED">
            <w:pPr>
              <w:tabs>
                <w:tab w:val="left" w:pos="1418"/>
              </w:tabs>
              <w:jc w:val="both"/>
              <w:rPr>
                <w:color w:val="000000" w:themeColor="text1"/>
              </w:rPr>
            </w:pPr>
            <w:r w:rsidRPr="00E6788A">
              <w:t>Elektroninio statybos darbų žurnalo užsakymas (prenumeratos užsakymas, statybos žurnalo pildymas ir  saugojimas ir po statybos darbų baigimo jo pilnas perleidimas perkančiajai organizacijai)</w:t>
            </w:r>
          </w:p>
        </w:tc>
        <w:tc>
          <w:tcPr>
            <w:tcW w:w="2835" w:type="dxa"/>
            <w:tcBorders>
              <w:bottom w:val="single" w:sz="4" w:space="0" w:color="auto"/>
            </w:tcBorders>
          </w:tcPr>
          <w:p w14:paraId="2CA82F09" w14:textId="77777777" w:rsidR="00B876CB" w:rsidRPr="002408E3" w:rsidRDefault="00B876CB" w:rsidP="001765ED">
            <w:pPr>
              <w:rPr>
                <w:b/>
                <w:bCs/>
                <w:color w:val="000000"/>
              </w:rPr>
            </w:pPr>
          </w:p>
        </w:tc>
      </w:tr>
      <w:tr w:rsidR="00B876CB" w:rsidRPr="002408E3" w14:paraId="345FAEA9" w14:textId="77777777" w:rsidTr="001765ED">
        <w:trPr>
          <w:trHeight w:val="429"/>
        </w:trPr>
        <w:tc>
          <w:tcPr>
            <w:tcW w:w="704" w:type="dxa"/>
          </w:tcPr>
          <w:p w14:paraId="556BFEC6" w14:textId="77777777" w:rsidR="00B876CB"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p>
        </w:tc>
        <w:tc>
          <w:tcPr>
            <w:tcW w:w="6379" w:type="dxa"/>
          </w:tcPr>
          <w:p w14:paraId="2B19E7CB" w14:textId="77777777" w:rsidR="00B876CB" w:rsidRPr="00E6788A" w:rsidRDefault="00B876CB" w:rsidP="001765ED">
            <w:pPr>
              <w:tabs>
                <w:tab w:val="left" w:pos="1418"/>
              </w:tabs>
              <w:jc w:val="both"/>
              <w:rPr>
                <w:color w:val="000000" w:themeColor="text1"/>
              </w:rPr>
            </w:pPr>
            <w:r w:rsidRPr="00E6788A">
              <w:rPr>
                <w:noProof/>
              </w:rPr>
              <w:t xml:space="preserve">Dokumentų, reikalingų statybos užbaigimo procedūrai tinkamai įvykdyti, parengimas, įskaitant ir kontrolinių geodezinių nuotraukų parengimą, Mel_DR 10LT duomenų rinkinio parengimą su planinėje medžiagoje M1:10000 apibrėžtomis įgyvendinto projekto ribomis, atkarpomis ar kitų hidrotechninių statinių vietomis SHP formatu.       </w:t>
            </w:r>
          </w:p>
        </w:tc>
        <w:tc>
          <w:tcPr>
            <w:tcW w:w="2835" w:type="dxa"/>
          </w:tcPr>
          <w:p w14:paraId="1BDE25DF" w14:textId="77777777" w:rsidR="00B876CB" w:rsidRPr="002408E3" w:rsidRDefault="00B876CB" w:rsidP="001765ED">
            <w:pPr>
              <w:rPr>
                <w:b/>
                <w:bCs/>
                <w:color w:val="000000"/>
              </w:rPr>
            </w:pPr>
          </w:p>
        </w:tc>
      </w:tr>
      <w:tr w:rsidR="00B876CB" w:rsidRPr="002408E3" w14:paraId="0091B841" w14:textId="77777777" w:rsidTr="001765ED">
        <w:tc>
          <w:tcPr>
            <w:tcW w:w="704" w:type="dxa"/>
          </w:tcPr>
          <w:p w14:paraId="55BC4A48" w14:textId="77777777" w:rsidR="00B876CB"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337A9189" w14:textId="77777777" w:rsidR="00B876CB" w:rsidRPr="00F03AFE" w:rsidRDefault="00B876CB" w:rsidP="001765ED">
            <w:pPr>
              <w:jc w:val="right"/>
              <w:rPr>
                <w:rFonts w:eastAsia="Calibri"/>
              </w:rPr>
            </w:pPr>
            <w:r w:rsidRPr="00F03AFE">
              <w:rPr>
                <w:b/>
                <w:bCs/>
              </w:rPr>
              <w:t>Bendra pasiūlymo kaina Eur be PVM</w:t>
            </w:r>
          </w:p>
        </w:tc>
        <w:tc>
          <w:tcPr>
            <w:tcW w:w="2835" w:type="dxa"/>
          </w:tcPr>
          <w:p w14:paraId="002E0566" w14:textId="77777777" w:rsidR="00B876CB" w:rsidRPr="002408E3"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876CB" w:rsidRPr="002408E3" w14:paraId="3D7E0B1D" w14:textId="77777777" w:rsidTr="001765ED">
        <w:tc>
          <w:tcPr>
            <w:tcW w:w="704" w:type="dxa"/>
          </w:tcPr>
          <w:p w14:paraId="715650CE" w14:textId="77777777" w:rsidR="00B876CB"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766EA15" w14:textId="77777777" w:rsidR="00B876CB" w:rsidRPr="00F03AFE" w:rsidRDefault="00B876CB" w:rsidP="001765ED">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35" w:type="dxa"/>
          </w:tcPr>
          <w:p w14:paraId="622EEE6F" w14:textId="77777777" w:rsidR="00B876CB" w:rsidRPr="002408E3"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876CB" w:rsidRPr="002408E3" w14:paraId="6A0E0EDC" w14:textId="77777777" w:rsidTr="001765ED">
        <w:tc>
          <w:tcPr>
            <w:tcW w:w="704" w:type="dxa"/>
          </w:tcPr>
          <w:p w14:paraId="277D3BDE" w14:textId="77777777" w:rsidR="00B876CB"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A6E6F72" w14:textId="77777777" w:rsidR="00B876CB" w:rsidRDefault="00B876CB" w:rsidP="001765ED">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tcPr>
          <w:p w14:paraId="49B619F1" w14:textId="77777777" w:rsidR="00B876CB" w:rsidRPr="002408E3" w:rsidRDefault="00B876CB" w:rsidP="001765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4"/>
    </w:tbl>
    <w:p w14:paraId="385D05BC" w14:textId="77777777" w:rsidR="00B876CB" w:rsidRDefault="00B876CB" w:rsidP="00B876CB">
      <w:pPr>
        <w:widowControl w:val="0"/>
        <w:jc w:val="both"/>
        <w:rPr>
          <w:rStyle w:val="Lentelsuraas2"/>
          <w:bCs/>
          <w:i/>
          <w:iCs/>
          <w:sz w:val="24"/>
          <w:szCs w:val="24"/>
        </w:rPr>
      </w:pPr>
    </w:p>
    <w:p w14:paraId="63B1C1C8" w14:textId="77777777" w:rsidR="00B876CB" w:rsidRPr="004A42C8" w:rsidRDefault="00B876CB" w:rsidP="00B876CB">
      <w:pPr>
        <w:widowControl w:val="0"/>
        <w:jc w:val="both"/>
        <w:rPr>
          <w:bCs/>
          <w:i/>
          <w:iCs/>
        </w:rPr>
      </w:pPr>
      <w:r w:rsidRPr="00D55AA8">
        <w:rPr>
          <w:rStyle w:val="Lentelsuraas2"/>
          <w:bCs/>
          <w:i/>
          <w:iCs/>
          <w:sz w:val="24"/>
          <w:szCs w:val="24"/>
        </w:rPr>
        <w:t>Pastabos:</w:t>
      </w:r>
    </w:p>
    <w:p w14:paraId="3563F03F" w14:textId="77777777" w:rsidR="00B876CB" w:rsidRPr="00936E76" w:rsidRDefault="00B876CB" w:rsidP="00B876CB">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Pr>
          <w:b/>
          <w:bCs/>
          <w:i/>
          <w:iCs/>
        </w:rPr>
        <w:t xml:space="preserve">pateikti </w:t>
      </w:r>
      <w:r w:rsidRPr="00936E76">
        <w:rPr>
          <w:b/>
          <w:bCs/>
          <w:i/>
          <w:iCs/>
        </w:rPr>
        <w:t>pirkimo dokumentų 2 pried</w:t>
      </w:r>
      <w:r>
        <w:rPr>
          <w:b/>
          <w:bCs/>
          <w:i/>
          <w:iCs/>
        </w:rPr>
        <w:t>e</w:t>
      </w:r>
      <w:r w:rsidRPr="00936E76">
        <w:rPr>
          <w:b/>
          <w:bCs/>
          <w:i/>
          <w:iCs/>
        </w:rPr>
        <w:t xml:space="preserve"> „Techninė specifikacija“</w:t>
      </w:r>
      <w:r>
        <w:rPr>
          <w:b/>
          <w:bCs/>
          <w:i/>
          <w:iCs/>
        </w:rPr>
        <w:t>);</w:t>
      </w:r>
    </w:p>
    <w:p w14:paraId="56046B84" w14:textId="77777777" w:rsidR="00B876CB" w:rsidRPr="004A42C8" w:rsidRDefault="00B876CB" w:rsidP="00B876CB">
      <w:pPr>
        <w:pStyle w:val="Stilius3"/>
        <w:widowControl/>
        <w:numPr>
          <w:ilvl w:val="0"/>
          <w:numId w:val="31"/>
        </w:numPr>
        <w:tabs>
          <w:tab w:val="left" w:pos="709"/>
          <w:tab w:val="left" w:pos="993"/>
        </w:tabs>
        <w:suppressAutoHyphens w:val="0"/>
        <w:autoSpaceDN/>
        <w:spacing w:before="120"/>
        <w:ind w:left="714" w:hanging="5"/>
        <w:textAlignment w:val="auto"/>
        <w:rPr>
          <w:i/>
          <w:iCs/>
        </w:rPr>
      </w:pPr>
      <w:r>
        <w:rPr>
          <w:i/>
          <w:iCs/>
        </w:rPr>
        <w:t>Tiekėjo nurodytose pasiūlymo kainose</w:t>
      </w:r>
      <w:r w:rsidRPr="004A42C8">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w:t>
      </w:r>
      <w:r w:rsidRPr="004A42C8">
        <w:rPr>
          <w:i/>
          <w:iCs/>
        </w:rPr>
        <w:lastRenderedPageBreak/>
        <w:t xml:space="preserve">tiekėjo rizika, prievolės ir įsipareigojimai apibrėžti pirkimo sutartyje ar atsirandantys ją vykdant; </w:t>
      </w:r>
    </w:p>
    <w:p w14:paraId="029D7D80" w14:textId="77777777" w:rsidR="00B876CB" w:rsidRPr="004A42C8" w:rsidRDefault="00B876CB" w:rsidP="00B876CB">
      <w:pPr>
        <w:pStyle w:val="Stilius3"/>
        <w:widowControl/>
        <w:numPr>
          <w:ilvl w:val="0"/>
          <w:numId w:val="31"/>
        </w:numPr>
        <w:tabs>
          <w:tab w:val="left" w:pos="709"/>
          <w:tab w:val="left" w:pos="993"/>
        </w:tabs>
        <w:suppressAutoHyphens w:val="0"/>
        <w:autoSpaceDN/>
        <w:spacing w:before="120"/>
        <w:ind w:left="714" w:hanging="5"/>
        <w:textAlignment w:val="auto"/>
        <w:rPr>
          <w:i/>
          <w:iCs/>
        </w:rPr>
      </w:pPr>
      <w:proofErr w:type="spellStart"/>
      <w:r>
        <w:rPr>
          <w:i/>
          <w:iCs/>
        </w:rPr>
        <w:t>Benra</w:t>
      </w:r>
      <w:proofErr w:type="spellEnd"/>
      <w:r>
        <w:rPr>
          <w:i/>
          <w:iCs/>
        </w:rPr>
        <w:t xml:space="preserve"> pasiūlymo kaina</w:t>
      </w:r>
      <w:r w:rsidRPr="004A42C8">
        <w:rPr>
          <w:i/>
          <w:iCs/>
        </w:rPr>
        <w:t xml:space="preserve"> pasiūlyme nurodom</w:t>
      </w:r>
      <w:r>
        <w:rPr>
          <w:i/>
          <w:iCs/>
        </w:rPr>
        <w:t>a</w:t>
      </w:r>
      <w:r w:rsidRPr="004A42C8">
        <w:rPr>
          <w:i/>
          <w:iCs/>
        </w:rPr>
        <w:t xml:space="preserve"> paliekant du skaitmenis po kablelio;</w:t>
      </w:r>
    </w:p>
    <w:p w14:paraId="6EE4431B" w14:textId="77777777" w:rsidR="00B876CB" w:rsidRPr="00620812" w:rsidRDefault="00B876CB" w:rsidP="00B876CB">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r>
        <w:rPr>
          <w:i/>
          <w:iCs/>
        </w:rPr>
        <w:t xml:space="preserve"> </w:t>
      </w:r>
    </w:p>
    <w:p w14:paraId="45EF5813" w14:textId="77777777" w:rsidR="00B876CB" w:rsidRPr="004A42C8" w:rsidRDefault="00B876CB" w:rsidP="00B876CB">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0A12A5A6" w14:textId="77777777" w:rsidR="00B876CB" w:rsidRPr="005D3F7A" w:rsidRDefault="00B876CB" w:rsidP="00B876CB">
      <w:pPr>
        <w:widowControl w:val="0"/>
        <w:jc w:val="both"/>
      </w:pPr>
      <w:r w:rsidRPr="002408E3">
        <w:t>___________________________________________________________________________.</w:t>
      </w:r>
    </w:p>
    <w:p w14:paraId="0869957E" w14:textId="77777777" w:rsidR="00B876CB" w:rsidRDefault="00B876CB" w:rsidP="00B876CB">
      <w:pPr>
        <w:widowControl w:val="0"/>
        <w:jc w:val="both"/>
        <w:rPr>
          <w:b/>
          <w:bCs/>
        </w:rPr>
      </w:pPr>
    </w:p>
    <w:p w14:paraId="5598C17D" w14:textId="77777777" w:rsidR="00B876CB" w:rsidRDefault="00B876CB" w:rsidP="00B876CB">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6043B385" w14:textId="77777777" w:rsidR="00B876CB" w:rsidRDefault="00B876CB" w:rsidP="00B876CB">
      <w:pPr>
        <w:jc w:val="both"/>
        <w:rPr>
          <w:b/>
          <w:bCs/>
        </w:rPr>
      </w:pPr>
    </w:p>
    <w:p w14:paraId="204AF0BA" w14:textId="77777777" w:rsidR="00B876CB" w:rsidRDefault="00B876CB" w:rsidP="00B876CB">
      <w:pPr>
        <w:jc w:val="both"/>
        <w:rPr>
          <w:b/>
          <w:bCs/>
        </w:rPr>
      </w:pPr>
      <w:r w:rsidRPr="001A23D3">
        <w:rPr>
          <w:b/>
          <w:bCs/>
        </w:rPr>
        <w:t xml:space="preserve">Mūsų siūlomos </w:t>
      </w:r>
      <w:r>
        <w:rPr>
          <w:b/>
          <w:bCs/>
        </w:rPr>
        <w:t xml:space="preserve">ekonominio naudingumo </w:t>
      </w:r>
      <w:r w:rsidRPr="001A23D3">
        <w:rPr>
          <w:b/>
          <w:bCs/>
        </w:rPr>
        <w:t>vertinimo kriterijų reikšmės</w:t>
      </w:r>
      <w:r>
        <w:rPr>
          <w:b/>
          <w:bCs/>
        </w:rPr>
        <w:t xml:space="preserve"> (pirkimo sąlygų 8 skyrius)</w:t>
      </w:r>
      <w:r w:rsidRPr="001A23D3">
        <w:rPr>
          <w:b/>
          <w:bCs/>
        </w:rPr>
        <w:t>:</w:t>
      </w:r>
    </w:p>
    <w:p w14:paraId="7601C943" w14:textId="77777777" w:rsidR="00B876CB" w:rsidRDefault="00B876CB" w:rsidP="00B876CB">
      <w:pPr>
        <w:jc w:val="both"/>
      </w:pPr>
    </w:p>
    <w:p w14:paraId="3D930A4C" w14:textId="77777777" w:rsidR="00B876CB" w:rsidRDefault="00B876CB" w:rsidP="00B876CB">
      <w:pPr>
        <w:jc w:val="both"/>
      </w:pPr>
      <w:r w:rsidRPr="008C62B3">
        <w:rPr>
          <w:b/>
          <w:bCs/>
        </w:rPr>
        <w:t xml:space="preserve">5 lentelė </w:t>
      </w:r>
      <w:r w:rsidRPr="008C62B3">
        <w:t>„Vertinimo kriterijų reikšmės“:</w:t>
      </w:r>
      <w: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3986"/>
        <w:gridCol w:w="4107"/>
      </w:tblGrid>
      <w:tr w:rsidR="00B876CB" w:rsidRPr="00F254A9" w14:paraId="02D6588E" w14:textId="77777777" w:rsidTr="001765ED">
        <w:trPr>
          <w:trHeight w:val="312"/>
        </w:trPr>
        <w:tc>
          <w:tcPr>
            <w:tcW w:w="1825" w:type="dxa"/>
            <w:shd w:val="clear" w:color="auto" w:fill="DBE5F1" w:themeFill="accent1" w:themeFillTint="33"/>
          </w:tcPr>
          <w:p w14:paraId="4CFEE24C" w14:textId="77777777" w:rsidR="00B876CB" w:rsidRPr="00F254A9" w:rsidRDefault="00B876CB" w:rsidP="001765ED">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86" w:type="dxa"/>
            <w:shd w:val="clear" w:color="auto" w:fill="DBE5F1" w:themeFill="accent1" w:themeFillTint="33"/>
            <w:vAlign w:val="center"/>
          </w:tcPr>
          <w:p w14:paraId="693C4B88" w14:textId="77777777" w:rsidR="00B876CB" w:rsidRPr="00F254A9" w:rsidRDefault="00B876CB" w:rsidP="001765ED">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107" w:type="dxa"/>
            <w:shd w:val="clear" w:color="auto" w:fill="DBE5F1" w:themeFill="accent1" w:themeFillTint="33"/>
            <w:vAlign w:val="center"/>
          </w:tcPr>
          <w:p w14:paraId="492A9D03" w14:textId="77777777" w:rsidR="00B876CB" w:rsidRPr="00F254A9" w:rsidRDefault="00B876CB" w:rsidP="001765ED">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B876CB" w:rsidRPr="00F254A9" w14:paraId="1E160216" w14:textId="77777777" w:rsidTr="001765ED">
        <w:trPr>
          <w:trHeight w:val="392"/>
        </w:trPr>
        <w:tc>
          <w:tcPr>
            <w:tcW w:w="1825" w:type="dxa"/>
          </w:tcPr>
          <w:p w14:paraId="740FF89B" w14:textId="77777777" w:rsidR="00B876CB" w:rsidRPr="00F254A9" w:rsidRDefault="00B876CB" w:rsidP="001765ED">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3986" w:type="dxa"/>
          </w:tcPr>
          <w:p w14:paraId="23C134EB" w14:textId="77777777" w:rsidR="00B876CB" w:rsidRPr="00F254A9" w:rsidRDefault="00B876CB" w:rsidP="001765ED">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107" w:type="dxa"/>
          </w:tcPr>
          <w:p w14:paraId="4617E76C" w14:textId="77777777" w:rsidR="00B876CB" w:rsidRPr="00F254A9" w:rsidRDefault="00B876CB" w:rsidP="001765ED">
            <w:pPr>
              <w:pBdr>
                <w:top w:val="nil"/>
                <w:left w:val="nil"/>
                <w:bottom w:val="nil"/>
                <w:right w:val="nil"/>
                <w:between w:val="nil"/>
                <w:bar w:val="nil"/>
              </w:pBdr>
              <w:autoSpaceDN/>
              <w:jc w:val="center"/>
              <w:textAlignment w:val="auto"/>
              <w:rPr>
                <w:rFonts w:eastAsia="Calibri"/>
                <w:b/>
                <w:bCs/>
                <w:bdr w:val="nil"/>
                <w:lang w:eastAsia="lt-LT"/>
              </w:rPr>
            </w:pPr>
          </w:p>
        </w:tc>
      </w:tr>
      <w:tr w:rsidR="00B876CB" w:rsidRPr="00F254A9" w14:paraId="30D18937" w14:textId="77777777" w:rsidTr="001765ED">
        <w:trPr>
          <w:trHeight w:val="708"/>
        </w:trPr>
        <w:tc>
          <w:tcPr>
            <w:tcW w:w="1825" w:type="dxa"/>
          </w:tcPr>
          <w:p w14:paraId="4D5AD664" w14:textId="77777777" w:rsidR="00B876CB" w:rsidRPr="00F254A9" w:rsidRDefault="00B876CB" w:rsidP="001765ED">
            <w:pPr>
              <w:pBdr>
                <w:top w:val="nil"/>
                <w:left w:val="nil"/>
                <w:bottom w:val="nil"/>
                <w:right w:val="nil"/>
                <w:between w:val="nil"/>
                <w:bar w:val="nil"/>
              </w:pBdr>
              <w:autoSpaceDN/>
              <w:textAlignment w:val="auto"/>
              <w:rPr>
                <w:rFonts w:eastAsia="Arial Unicode MS"/>
                <w:b/>
                <w:lang w:bidi="ta-IN"/>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3986" w:type="dxa"/>
          </w:tcPr>
          <w:p w14:paraId="30DF9059" w14:textId="77777777" w:rsidR="00B876CB" w:rsidRPr="00F254A9" w:rsidRDefault="00B876CB" w:rsidP="001765ED">
            <w:pPr>
              <w:jc w:val="both"/>
              <w:rPr>
                <w:rFonts w:eastAsia="Arial Unicode MS"/>
                <w:bdr w:val="nil"/>
                <w:lang w:bidi="ta-IN"/>
              </w:rPr>
            </w:pPr>
            <w:r w:rsidRPr="00F254A9">
              <w:rPr>
                <w:rFonts w:eastAsia="Arial Unicode MS"/>
                <w:bdr w:val="nil"/>
                <w:lang w:bidi="ta-IN"/>
              </w:rPr>
              <w:t xml:space="preserve">Ar </w:t>
            </w:r>
            <w:r>
              <w:rPr>
                <w:rFonts w:eastAsia="Arial Unicode MS"/>
                <w:bdr w:val="nil"/>
                <w:lang w:bidi="ta-IN"/>
              </w:rPr>
              <w:t>pas tiekėją įdiegta ir bus</w:t>
            </w:r>
            <w:r w:rsidRPr="00F254A9">
              <w:rPr>
                <w:rFonts w:eastAsia="Arial Unicode MS"/>
                <w:bdr w:val="nil"/>
                <w:lang w:bidi="ta-IN"/>
              </w:rPr>
              <w:t xml:space="preserve"> taik</w:t>
            </w:r>
            <w:r>
              <w:rPr>
                <w:rFonts w:eastAsia="Arial Unicode MS"/>
                <w:bdr w:val="nil"/>
                <w:lang w:bidi="ta-IN"/>
              </w:rPr>
              <w:t xml:space="preserve">oma </w:t>
            </w:r>
            <w:r w:rsidRPr="00F254A9">
              <w:rPr>
                <w:rFonts w:eastAsia="Arial Unicode MS"/>
                <w:bdr w:val="nil"/>
                <w:lang w:bidi="ta-IN"/>
              </w:rPr>
              <w:t>alkoholio kontrolės darbe sistem</w:t>
            </w:r>
            <w:r>
              <w:rPr>
                <w:rFonts w:eastAsia="Arial Unicode MS"/>
                <w:bdr w:val="nil"/>
                <w:lang w:bidi="ta-IN"/>
              </w:rPr>
              <w:t>a</w:t>
            </w:r>
            <w:r w:rsidRPr="00F254A9">
              <w:rPr>
                <w:rFonts w:eastAsia="Arial Unicode MS"/>
                <w:bdr w:val="nil"/>
                <w:lang w:bidi="ta-IN"/>
              </w:rPr>
              <w:t xml:space="preserve">? </w:t>
            </w:r>
          </w:p>
        </w:tc>
        <w:tc>
          <w:tcPr>
            <w:tcW w:w="4107" w:type="dxa"/>
          </w:tcPr>
          <w:p w14:paraId="0BB16DE4" w14:textId="77777777" w:rsidR="00B876CB" w:rsidRPr="00F254A9" w:rsidRDefault="00B876CB" w:rsidP="001765ED">
            <w:pPr>
              <w:jc w:val="center"/>
              <w:rPr>
                <w:rFonts w:eastAsia="Calibri"/>
                <w:b/>
                <w:bCs/>
                <w:bdr w:val="nil"/>
                <w:lang w:eastAsia="lt-LT"/>
              </w:rPr>
            </w:pPr>
          </w:p>
        </w:tc>
      </w:tr>
      <w:tr w:rsidR="00B876CB" w:rsidRPr="00F254A9" w14:paraId="5F6126DB" w14:textId="77777777" w:rsidTr="001765ED">
        <w:trPr>
          <w:trHeight w:val="208"/>
        </w:trPr>
        <w:tc>
          <w:tcPr>
            <w:tcW w:w="1825" w:type="dxa"/>
          </w:tcPr>
          <w:p w14:paraId="7189BE19" w14:textId="77777777" w:rsidR="00B876CB" w:rsidRPr="00737B38" w:rsidRDefault="00B876CB" w:rsidP="001765ED">
            <w:pPr>
              <w:jc w:val="both"/>
              <w:rPr>
                <w:rFonts w:eastAsia="Arial Unicode MS"/>
                <w:b/>
                <w:lang w:bidi="ta-IN"/>
              </w:rPr>
            </w:pPr>
            <w:proofErr w:type="spellStart"/>
            <w:r w:rsidRPr="00737B38">
              <w:rPr>
                <w:rFonts w:eastAsia="Arial Unicode MS"/>
                <w:b/>
                <w:lang w:bidi="ta-IN"/>
              </w:rPr>
              <w:t>Draudimas</w:t>
            </w:r>
            <w:r w:rsidRPr="00737B38">
              <w:rPr>
                <w:rFonts w:eastAsia="Arial Unicode MS"/>
                <w:b/>
                <w:vertAlign w:val="subscript"/>
                <w:lang w:bidi="ta-IN"/>
              </w:rPr>
              <w:t>tiekėjo</w:t>
            </w:r>
            <w:proofErr w:type="spellEnd"/>
          </w:p>
          <w:p w14:paraId="4C4EAAFC" w14:textId="77777777" w:rsidR="00B876CB" w:rsidRPr="00F254A9" w:rsidRDefault="00B876CB" w:rsidP="001765ED">
            <w:pPr>
              <w:pBdr>
                <w:top w:val="nil"/>
                <w:left w:val="nil"/>
                <w:bottom w:val="nil"/>
                <w:right w:val="nil"/>
                <w:between w:val="nil"/>
                <w:bar w:val="nil"/>
              </w:pBdr>
              <w:rPr>
                <w:rFonts w:eastAsia="Calibri"/>
                <w:b/>
                <w:bCs/>
                <w:bdr w:val="nil"/>
                <w:lang w:eastAsia="lt-LT"/>
              </w:rPr>
            </w:pPr>
          </w:p>
        </w:tc>
        <w:tc>
          <w:tcPr>
            <w:tcW w:w="3986" w:type="dxa"/>
          </w:tcPr>
          <w:p w14:paraId="01026097" w14:textId="77777777" w:rsidR="00B876CB" w:rsidRPr="00F254A9" w:rsidRDefault="00B876CB" w:rsidP="001765ED">
            <w:pPr>
              <w:widowControl w:val="0"/>
              <w:tabs>
                <w:tab w:val="left" w:pos="1134"/>
              </w:tabs>
              <w:autoSpaceDE w:val="0"/>
              <w:adjustRightInd w:val="0"/>
              <w:jc w:val="both"/>
              <w:rPr>
                <w:rFonts w:eastAsia="Calibri"/>
                <w:bdr w:val="nil"/>
                <w:lang w:val="fi-FI" w:eastAsia="lt-LT"/>
              </w:rPr>
            </w:pPr>
            <w:r w:rsidRPr="00737B38">
              <w:rPr>
                <w:rFonts w:eastAsia="Calibri"/>
                <w:bCs/>
                <w:bdr w:val="nil"/>
                <w:lang w:eastAsia="lt-LT"/>
              </w:rPr>
              <w:t xml:space="preserve">Ar darbuotojai </w:t>
            </w:r>
            <w:r>
              <w:rPr>
                <w:rFonts w:eastAsia="Calibri"/>
                <w:bCs/>
                <w:bdr w:val="nil"/>
                <w:lang w:eastAsia="lt-LT"/>
              </w:rPr>
              <w:t xml:space="preserve">bus </w:t>
            </w:r>
            <w:r w:rsidRPr="00737B38">
              <w:rPr>
                <w:rFonts w:eastAsia="Calibri"/>
                <w:bCs/>
                <w:bdr w:val="nil"/>
                <w:lang w:eastAsia="lt-LT"/>
              </w:rPr>
              <w:t>apdrausti papildomu darbuotojų draudimu nuo nelaimingų atsitikimų darbe?</w:t>
            </w:r>
          </w:p>
        </w:tc>
        <w:tc>
          <w:tcPr>
            <w:tcW w:w="4107" w:type="dxa"/>
          </w:tcPr>
          <w:p w14:paraId="53402891" w14:textId="77777777" w:rsidR="00B876CB" w:rsidRPr="00F254A9" w:rsidRDefault="00B876CB" w:rsidP="001765ED">
            <w:pPr>
              <w:pBdr>
                <w:top w:val="nil"/>
                <w:left w:val="nil"/>
                <w:bottom w:val="nil"/>
                <w:right w:val="nil"/>
                <w:between w:val="nil"/>
                <w:bar w:val="nil"/>
              </w:pBdr>
              <w:jc w:val="center"/>
              <w:rPr>
                <w:rFonts w:eastAsia="Calibri"/>
                <w:bdr w:val="nil"/>
                <w:lang w:eastAsia="lt-LT"/>
              </w:rPr>
            </w:pPr>
          </w:p>
        </w:tc>
      </w:tr>
    </w:tbl>
    <w:p w14:paraId="2D1C7F3E" w14:textId="77777777" w:rsidR="00B876CB" w:rsidRPr="00174CCF" w:rsidRDefault="00B876CB" w:rsidP="00B876C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 xml:space="preserve">6 </w:t>
      </w:r>
      <w:r w:rsidRPr="008349D0">
        <w:rPr>
          <w:rFonts w:eastAsia="Lucida Sans Unicode"/>
          <w:b/>
          <w:bCs/>
          <w:color w:val="000000"/>
          <w:kern w:val="3"/>
          <w:lang w:eastAsia="hi-IN" w:bidi="hi-IN"/>
        </w:rPr>
        <w:t>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876CB" w:rsidRPr="00AA6BFA" w14:paraId="5E2D13E7" w14:textId="77777777" w:rsidTr="001765E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94A45A4" w14:textId="77777777" w:rsidR="00B876CB" w:rsidRPr="008349D0" w:rsidRDefault="00B876CB" w:rsidP="001765ED">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15E6F6E" w14:textId="77777777" w:rsidR="00B876CB" w:rsidRPr="008349D0" w:rsidRDefault="00B876CB" w:rsidP="001765ED">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EE5BA68" w14:textId="77777777" w:rsidR="00B876CB" w:rsidRPr="008349D0" w:rsidRDefault="00B876CB" w:rsidP="001765ED">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B876CB" w:rsidRPr="00AA6BFA" w14:paraId="5B66F79E" w14:textId="77777777" w:rsidTr="001765E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6162E2" w14:textId="77777777" w:rsidR="00B876CB" w:rsidRPr="00AA6BFA" w:rsidRDefault="00B876CB" w:rsidP="001765ED">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B2308" w14:textId="77777777" w:rsidR="00B876CB" w:rsidRPr="00AA6BFA" w:rsidRDefault="00B876CB" w:rsidP="001765ED">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1BED2F" w14:textId="77777777" w:rsidR="00B876CB" w:rsidRPr="00AA6BFA" w:rsidRDefault="00B876CB" w:rsidP="001765ED">
            <w:pPr>
              <w:snapToGrid w:val="0"/>
              <w:ind w:firstLine="567"/>
              <w:jc w:val="right"/>
              <w:rPr>
                <w:rFonts w:eastAsia="Lucida Sans Unicode"/>
                <w:color w:val="000000"/>
                <w:kern w:val="3"/>
                <w:lang w:eastAsia="hi-IN" w:bidi="hi-IN"/>
              </w:rPr>
            </w:pPr>
          </w:p>
        </w:tc>
      </w:tr>
      <w:tr w:rsidR="00B876CB" w:rsidRPr="00AA6BFA" w14:paraId="250C15BE" w14:textId="77777777" w:rsidTr="001765E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6568C" w14:textId="77777777" w:rsidR="00B876CB" w:rsidRPr="00AA6BFA" w:rsidRDefault="00B876CB" w:rsidP="001765ED">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A2ECC8" w14:textId="77777777" w:rsidR="00B876CB" w:rsidRPr="00AA6BFA" w:rsidRDefault="00B876CB" w:rsidP="001765ED">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62B023" w14:textId="77777777" w:rsidR="00B876CB" w:rsidRPr="00AA6BFA" w:rsidRDefault="00B876CB" w:rsidP="001765ED">
            <w:pPr>
              <w:snapToGrid w:val="0"/>
              <w:ind w:firstLine="567"/>
              <w:jc w:val="right"/>
              <w:rPr>
                <w:rFonts w:eastAsia="Lucida Sans Unicode"/>
                <w:color w:val="000000"/>
                <w:kern w:val="3"/>
                <w:lang w:eastAsia="hi-IN" w:bidi="hi-IN"/>
              </w:rPr>
            </w:pPr>
          </w:p>
        </w:tc>
      </w:tr>
    </w:tbl>
    <w:p w14:paraId="5BAAEA7F" w14:textId="77777777" w:rsidR="00B876CB" w:rsidRPr="00AA6BFA" w:rsidRDefault="00B876CB" w:rsidP="00B876CB">
      <w:pPr>
        <w:autoSpaceDN/>
        <w:spacing w:before="120" w:after="120"/>
        <w:jc w:val="both"/>
        <w:textAlignment w:val="auto"/>
      </w:pPr>
      <w:r>
        <w:rPr>
          <w:b/>
          <w:bCs/>
        </w:rPr>
        <w:t>7</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876CB" w:rsidRPr="00AA6BFA" w14:paraId="249A2813" w14:textId="77777777" w:rsidTr="001765ED">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6F2E71F" w14:textId="77777777" w:rsidR="00B876CB" w:rsidRPr="008349D0" w:rsidRDefault="00B876CB" w:rsidP="001765ED">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F997A0F" w14:textId="77777777" w:rsidR="00B876CB" w:rsidRPr="008349D0" w:rsidRDefault="00B876CB" w:rsidP="001765ED">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DEC7D91" w14:textId="77777777" w:rsidR="00B876CB" w:rsidRPr="008349D0" w:rsidRDefault="00B876CB" w:rsidP="001765ED">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B876CB" w:rsidRPr="00AA6BFA" w14:paraId="01B68D43" w14:textId="77777777" w:rsidTr="001765ED">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900393E" w14:textId="77777777" w:rsidR="00B876CB" w:rsidRPr="00AA6BFA" w:rsidRDefault="00B876CB" w:rsidP="001765ED">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28A0DF49" w14:textId="77777777" w:rsidR="00B876CB" w:rsidRPr="00AA6BFA" w:rsidRDefault="00B876CB" w:rsidP="001765ED">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2AC3E" w14:textId="77777777" w:rsidR="00B876CB" w:rsidRPr="00AA6BFA" w:rsidRDefault="00B876CB" w:rsidP="001765ED">
            <w:pPr>
              <w:snapToGrid w:val="0"/>
              <w:jc w:val="both"/>
              <w:rPr>
                <w:color w:val="000000"/>
                <w:kern w:val="3"/>
                <w:lang w:eastAsia="hi-IN" w:bidi="hi-IN"/>
              </w:rPr>
            </w:pPr>
          </w:p>
        </w:tc>
      </w:tr>
      <w:tr w:rsidR="00B876CB" w:rsidRPr="00AA6BFA" w14:paraId="5C4E96D3" w14:textId="77777777" w:rsidTr="001765ED">
        <w:tc>
          <w:tcPr>
            <w:tcW w:w="680" w:type="dxa"/>
            <w:tcBorders>
              <w:left w:val="single" w:sz="4" w:space="0" w:color="000000"/>
              <w:bottom w:val="single" w:sz="4" w:space="0" w:color="000000"/>
            </w:tcBorders>
            <w:tcMar>
              <w:top w:w="0" w:type="dxa"/>
              <w:left w:w="108" w:type="dxa"/>
              <w:bottom w:w="0" w:type="dxa"/>
              <w:right w:w="108" w:type="dxa"/>
            </w:tcMar>
          </w:tcPr>
          <w:p w14:paraId="5355E26F" w14:textId="77777777" w:rsidR="00B876CB" w:rsidRPr="00AA6BFA" w:rsidRDefault="00B876CB" w:rsidP="001765ED">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0DCA4C7" w14:textId="77777777" w:rsidR="00B876CB" w:rsidRPr="00AA6BFA" w:rsidRDefault="00B876CB" w:rsidP="001765ED">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BAA38B7" w14:textId="77777777" w:rsidR="00B876CB" w:rsidRPr="00AA6BFA" w:rsidRDefault="00B876CB" w:rsidP="001765ED">
            <w:pPr>
              <w:snapToGrid w:val="0"/>
              <w:jc w:val="both"/>
              <w:rPr>
                <w:rFonts w:eastAsia="Lucida Sans Unicode"/>
                <w:color w:val="000000"/>
                <w:kern w:val="3"/>
                <w:lang w:eastAsia="hi-IN" w:bidi="hi-IN"/>
              </w:rPr>
            </w:pPr>
          </w:p>
        </w:tc>
      </w:tr>
    </w:tbl>
    <w:p w14:paraId="4DFD0E65" w14:textId="77777777" w:rsidR="00B876CB" w:rsidRDefault="00B876CB" w:rsidP="00B876CB">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01E0832" w14:textId="77777777" w:rsidR="00B876CB" w:rsidRPr="004C42E3" w:rsidRDefault="00B876CB" w:rsidP="00B876CB">
      <w:pPr>
        <w:spacing w:before="120"/>
        <w:jc w:val="both"/>
        <w:rPr>
          <w:i/>
          <w:iCs/>
          <w:lang w:eastAsia="lt-LT"/>
        </w:rPr>
      </w:pPr>
    </w:p>
    <w:p w14:paraId="1B2D0EED" w14:textId="77777777" w:rsidR="00B876CB" w:rsidRDefault="00B876CB" w:rsidP="00B876CB">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w:t>
      </w:r>
      <w:r w:rsidRPr="00A60ECE">
        <w:lastRenderedPageBreak/>
        <w:t xml:space="preserve">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2AA26CBF" w14:textId="77777777" w:rsidR="00B876CB" w:rsidRPr="000B4168" w:rsidRDefault="00B876CB" w:rsidP="00B876CB">
      <w:pPr>
        <w:jc w:val="both"/>
      </w:pPr>
    </w:p>
    <w:p w14:paraId="3432AAA9" w14:textId="77777777" w:rsidR="00B876CB" w:rsidRPr="00D65CAE" w:rsidRDefault="00B876CB" w:rsidP="00B876C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Pasiūlymas galioja 3 (tris) mėnesius.</w:t>
      </w:r>
    </w:p>
    <w:p w14:paraId="16C9F5FB" w14:textId="77777777" w:rsidR="00B876CB" w:rsidRPr="006B6532" w:rsidRDefault="00B876CB" w:rsidP="00B876C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5CEE56D4" w14:textId="77777777" w:rsidR="00B876CB" w:rsidRPr="00335CFA" w:rsidRDefault="00B876CB" w:rsidP="00B876CB">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E85E925" w14:textId="77777777" w:rsidR="00B876CB" w:rsidRPr="003C2AE4" w:rsidRDefault="00B876CB" w:rsidP="00B876CB">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B876CB" w:rsidRPr="003C2AE4" w14:paraId="2569A2F7" w14:textId="77777777" w:rsidTr="001765ED">
        <w:trPr>
          <w:trHeight w:val="59"/>
        </w:trPr>
        <w:tc>
          <w:tcPr>
            <w:tcW w:w="3564" w:type="dxa"/>
            <w:tcBorders>
              <w:top w:val="single" w:sz="4" w:space="0" w:color="auto"/>
              <w:left w:val="nil"/>
              <w:bottom w:val="nil"/>
              <w:right w:val="nil"/>
            </w:tcBorders>
          </w:tcPr>
          <w:p w14:paraId="324DFA06" w14:textId="77777777" w:rsidR="00B876CB" w:rsidRPr="003C2AE4" w:rsidRDefault="00B876CB" w:rsidP="001765ED">
            <w:pPr>
              <w:snapToGrid w:val="0"/>
              <w:jc w:val="center"/>
              <w:rPr>
                <w:position w:val="6"/>
              </w:rPr>
            </w:pPr>
            <w:r w:rsidRPr="003C2AE4">
              <w:rPr>
                <w:position w:val="6"/>
              </w:rPr>
              <w:t>(Tiekėjo arba jo įgalioto asmens pareigų pavadinimas)</w:t>
            </w:r>
          </w:p>
        </w:tc>
        <w:tc>
          <w:tcPr>
            <w:tcW w:w="298" w:type="dxa"/>
          </w:tcPr>
          <w:p w14:paraId="747D79E4" w14:textId="77777777" w:rsidR="00B876CB" w:rsidRPr="003C2AE4" w:rsidRDefault="00B876CB" w:rsidP="001765ED">
            <w:pPr>
              <w:ind w:right="-1"/>
              <w:jc w:val="center"/>
              <w:rPr>
                <w:rFonts w:eastAsia="Calibri"/>
              </w:rPr>
            </w:pPr>
          </w:p>
        </w:tc>
        <w:tc>
          <w:tcPr>
            <w:tcW w:w="2428" w:type="dxa"/>
            <w:tcBorders>
              <w:top w:val="single" w:sz="4" w:space="0" w:color="auto"/>
              <w:left w:val="nil"/>
              <w:bottom w:val="nil"/>
              <w:right w:val="nil"/>
            </w:tcBorders>
          </w:tcPr>
          <w:p w14:paraId="0CBA0522" w14:textId="77777777" w:rsidR="00B876CB" w:rsidRPr="003C2AE4" w:rsidRDefault="00B876CB" w:rsidP="001765ED">
            <w:pPr>
              <w:ind w:right="-1"/>
              <w:jc w:val="center"/>
              <w:rPr>
                <w:rFonts w:eastAsia="Calibri"/>
              </w:rPr>
            </w:pPr>
            <w:r w:rsidRPr="003C2AE4">
              <w:rPr>
                <w:rFonts w:eastAsia="Calibri"/>
                <w:position w:val="6"/>
              </w:rPr>
              <w:t>(Parašas)</w:t>
            </w:r>
          </w:p>
        </w:tc>
        <w:tc>
          <w:tcPr>
            <w:tcW w:w="234" w:type="dxa"/>
          </w:tcPr>
          <w:p w14:paraId="5763B301" w14:textId="77777777" w:rsidR="00B876CB" w:rsidRPr="003C2AE4" w:rsidRDefault="00B876CB" w:rsidP="001765ED">
            <w:pPr>
              <w:ind w:right="-1"/>
              <w:jc w:val="center"/>
              <w:rPr>
                <w:rFonts w:eastAsia="Calibri"/>
              </w:rPr>
            </w:pPr>
          </w:p>
        </w:tc>
        <w:tc>
          <w:tcPr>
            <w:tcW w:w="3237" w:type="dxa"/>
            <w:tcBorders>
              <w:top w:val="single" w:sz="4" w:space="0" w:color="auto"/>
              <w:left w:val="nil"/>
              <w:bottom w:val="nil"/>
            </w:tcBorders>
          </w:tcPr>
          <w:p w14:paraId="26D71C69" w14:textId="77777777" w:rsidR="00B876CB" w:rsidRPr="003C2AE4" w:rsidRDefault="00B876CB" w:rsidP="001765ED">
            <w:pPr>
              <w:ind w:right="-1"/>
              <w:jc w:val="center"/>
              <w:rPr>
                <w:rFonts w:eastAsia="Calibri"/>
              </w:rPr>
            </w:pPr>
            <w:r w:rsidRPr="003C2AE4">
              <w:rPr>
                <w:rFonts w:eastAsia="Calibri"/>
                <w:position w:val="6"/>
              </w:rPr>
              <w:t>(Vardas ir pavardė)</w:t>
            </w:r>
          </w:p>
        </w:tc>
      </w:tr>
    </w:tbl>
    <w:p w14:paraId="609DA7C2" w14:textId="77777777" w:rsidR="00B876CB" w:rsidRPr="00F07648" w:rsidRDefault="00B876CB" w:rsidP="00B876CB">
      <w:pPr>
        <w:widowControl w:val="0"/>
      </w:pPr>
    </w:p>
    <w:p w14:paraId="19EE3D89" w14:textId="77777777" w:rsidR="00137F6C" w:rsidRDefault="00137F6C" w:rsidP="00E92546">
      <w:pPr>
        <w:jc w:val="right"/>
      </w:pPr>
    </w:p>
    <w:p w14:paraId="2AFB28C7" w14:textId="77777777" w:rsidR="00137F6C" w:rsidRDefault="00137F6C" w:rsidP="00E92546">
      <w:pPr>
        <w:jc w:val="right"/>
      </w:pPr>
    </w:p>
    <w:p w14:paraId="529B509C" w14:textId="77777777" w:rsidR="00137F6C" w:rsidRDefault="00137F6C" w:rsidP="00E92546">
      <w:pPr>
        <w:jc w:val="right"/>
      </w:pPr>
    </w:p>
    <w:p w14:paraId="0EB09A99" w14:textId="77777777" w:rsidR="00137F6C" w:rsidRDefault="00137F6C" w:rsidP="00E92546">
      <w:pPr>
        <w:jc w:val="right"/>
      </w:pPr>
    </w:p>
    <w:p w14:paraId="133B615D" w14:textId="77777777" w:rsidR="00137F6C" w:rsidRDefault="00137F6C" w:rsidP="00E92546">
      <w:pPr>
        <w:jc w:val="right"/>
      </w:pPr>
    </w:p>
    <w:p w14:paraId="37AAF695" w14:textId="77777777" w:rsidR="00137F6C" w:rsidRDefault="00137F6C" w:rsidP="00E92546">
      <w:pPr>
        <w:jc w:val="right"/>
      </w:pPr>
    </w:p>
    <w:p w14:paraId="237E1D6D" w14:textId="77777777" w:rsidR="00137F6C" w:rsidRDefault="00137F6C" w:rsidP="00E92546">
      <w:pPr>
        <w:jc w:val="right"/>
      </w:pPr>
    </w:p>
    <w:p w14:paraId="64D7C11A" w14:textId="77777777" w:rsidR="00137F6C" w:rsidRDefault="00137F6C" w:rsidP="00E92546">
      <w:pPr>
        <w:jc w:val="right"/>
      </w:pPr>
    </w:p>
    <w:p w14:paraId="63C39EAC" w14:textId="77777777" w:rsidR="00137F6C" w:rsidRDefault="00137F6C" w:rsidP="00E92546">
      <w:pPr>
        <w:jc w:val="right"/>
      </w:pPr>
    </w:p>
    <w:p w14:paraId="56AE295B" w14:textId="77777777" w:rsidR="00137F6C" w:rsidRDefault="00137F6C" w:rsidP="00E92546">
      <w:pPr>
        <w:jc w:val="right"/>
      </w:pPr>
    </w:p>
    <w:p w14:paraId="1FC5DD5D" w14:textId="77777777" w:rsidR="00137F6C" w:rsidRDefault="00137F6C" w:rsidP="00E92546">
      <w:pPr>
        <w:jc w:val="right"/>
      </w:pPr>
    </w:p>
    <w:p w14:paraId="51BE94E8" w14:textId="77777777" w:rsidR="00137F6C" w:rsidRDefault="00137F6C" w:rsidP="00E92546">
      <w:pPr>
        <w:jc w:val="right"/>
      </w:pPr>
    </w:p>
    <w:p w14:paraId="5D13B5C6" w14:textId="77777777" w:rsidR="00137F6C" w:rsidRDefault="00137F6C" w:rsidP="00E92546">
      <w:pPr>
        <w:jc w:val="right"/>
      </w:pPr>
    </w:p>
    <w:p w14:paraId="77ED28C9" w14:textId="77777777" w:rsidR="00137F6C" w:rsidRDefault="00137F6C" w:rsidP="00E92546">
      <w:pPr>
        <w:jc w:val="right"/>
      </w:pPr>
    </w:p>
    <w:p w14:paraId="74617221" w14:textId="77777777" w:rsidR="00137F6C" w:rsidRDefault="00137F6C" w:rsidP="00E92546">
      <w:pPr>
        <w:jc w:val="right"/>
      </w:pPr>
    </w:p>
    <w:p w14:paraId="78010EB0" w14:textId="77777777" w:rsidR="00137F6C" w:rsidRDefault="00137F6C" w:rsidP="00E92546">
      <w:pPr>
        <w:jc w:val="right"/>
      </w:pPr>
    </w:p>
    <w:p w14:paraId="426B392B" w14:textId="77777777" w:rsidR="00137F6C" w:rsidRDefault="00137F6C" w:rsidP="00E92546">
      <w:pPr>
        <w:jc w:val="right"/>
      </w:pPr>
    </w:p>
    <w:p w14:paraId="23EF2765" w14:textId="77777777" w:rsidR="00137F6C" w:rsidRDefault="00137F6C" w:rsidP="00E92546">
      <w:pPr>
        <w:jc w:val="right"/>
      </w:pPr>
    </w:p>
    <w:p w14:paraId="796FD328" w14:textId="77777777" w:rsidR="00137F6C" w:rsidRDefault="00137F6C" w:rsidP="00E92546">
      <w:pPr>
        <w:jc w:val="right"/>
      </w:pPr>
    </w:p>
    <w:p w14:paraId="1474305C" w14:textId="77777777" w:rsidR="00137F6C" w:rsidRDefault="00137F6C" w:rsidP="00E92546">
      <w:pPr>
        <w:jc w:val="right"/>
      </w:pPr>
    </w:p>
    <w:p w14:paraId="08A3A7F2" w14:textId="77777777" w:rsidR="00137F6C" w:rsidRDefault="00137F6C" w:rsidP="00E92546">
      <w:pPr>
        <w:jc w:val="right"/>
      </w:pPr>
    </w:p>
    <w:p w14:paraId="75BFF7D5" w14:textId="77777777" w:rsidR="00137F6C" w:rsidRDefault="00137F6C" w:rsidP="00E92546">
      <w:pPr>
        <w:jc w:val="right"/>
      </w:pPr>
    </w:p>
    <w:p w14:paraId="18E3B10D" w14:textId="77777777" w:rsidR="00137F6C" w:rsidRDefault="00137F6C" w:rsidP="00E92546">
      <w:pPr>
        <w:jc w:val="right"/>
      </w:pPr>
    </w:p>
    <w:p w14:paraId="527D3AAB" w14:textId="77777777" w:rsidR="00137F6C" w:rsidRDefault="00137F6C" w:rsidP="00E92546">
      <w:pPr>
        <w:jc w:val="right"/>
      </w:pPr>
    </w:p>
    <w:p w14:paraId="2E0C599B" w14:textId="77777777" w:rsidR="00137F6C" w:rsidRDefault="00137F6C" w:rsidP="00E92546">
      <w:pPr>
        <w:jc w:val="right"/>
      </w:pPr>
    </w:p>
    <w:p w14:paraId="7EA3A770" w14:textId="77777777" w:rsidR="00137F6C" w:rsidRDefault="00137F6C" w:rsidP="00E92546">
      <w:pPr>
        <w:jc w:val="right"/>
      </w:pPr>
    </w:p>
    <w:p w14:paraId="3B377B0A" w14:textId="77777777" w:rsidR="00137F6C" w:rsidRDefault="00137F6C" w:rsidP="00E92546">
      <w:pPr>
        <w:jc w:val="right"/>
      </w:pPr>
    </w:p>
    <w:p w14:paraId="4A5FB654" w14:textId="77777777" w:rsidR="00137F6C" w:rsidRDefault="00137F6C" w:rsidP="00E92546">
      <w:pPr>
        <w:jc w:val="right"/>
      </w:pPr>
    </w:p>
    <w:p w14:paraId="1017C648" w14:textId="77777777" w:rsidR="00137F6C" w:rsidRDefault="00137F6C" w:rsidP="00E92546">
      <w:pPr>
        <w:jc w:val="right"/>
      </w:pPr>
    </w:p>
    <w:p w14:paraId="58536030" w14:textId="77777777" w:rsidR="00137F6C" w:rsidRDefault="00137F6C" w:rsidP="00E92546">
      <w:pPr>
        <w:jc w:val="right"/>
      </w:pPr>
    </w:p>
    <w:p w14:paraId="736BC80C" w14:textId="77777777" w:rsidR="00137F6C" w:rsidRDefault="00137F6C" w:rsidP="00E92546">
      <w:pPr>
        <w:jc w:val="right"/>
      </w:pPr>
    </w:p>
    <w:p w14:paraId="45553F22" w14:textId="77777777" w:rsidR="00447150" w:rsidRDefault="00447150" w:rsidP="00B876CB"/>
    <w:p w14:paraId="15CC8374" w14:textId="77777777" w:rsidR="00137F6C" w:rsidRDefault="00137F6C" w:rsidP="00E92546">
      <w:pPr>
        <w:jc w:val="right"/>
      </w:pPr>
    </w:p>
    <w:p w14:paraId="06C986ED" w14:textId="21575566" w:rsidR="00E92546" w:rsidRPr="00467D79" w:rsidRDefault="00E92546" w:rsidP="00E92546">
      <w:pPr>
        <w:jc w:val="right"/>
      </w:pPr>
      <w:r w:rsidRPr="00467D79">
        <w:lastRenderedPageBreak/>
        <w:t>Pirkimo sąlygų 4 priedas</w:t>
      </w:r>
    </w:p>
    <w:p w14:paraId="7C49DCE1" w14:textId="77777777" w:rsidR="00E92546" w:rsidRPr="00242051" w:rsidRDefault="00E92546" w:rsidP="00E92546">
      <w:pPr>
        <w:rPr>
          <w:rFonts w:eastAsia="Segoe UI"/>
        </w:rPr>
      </w:pPr>
    </w:p>
    <w:p w14:paraId="38AB9914" w14:textId="77777777" w:rsidR="00E92546" w:rsidRPr="00242051" w:rsidRDefault="00E92546" w:rsidP="00E92546">
      <w:pPr>
        <w:rPr>
          <w:rFonts w:eastAsia="Segoe UI"/>
        </w:rPr>
      </w:pPr>
    </w:p>
    <w:p w14:paraId="2A1C5920" w14:textId="77777777" w:rsidR="00E92546" w:rsidRPr="00A32A00" w:rsidRDefault="00E92546" w:rsidP="00E92546">
      <w:pPr>
        <w:jc w:val="center"/>
        <w:rPr>
          <w:b/>
        </w:rPr>
      </w:pPr>
      <w:r w:rsidRPr="00A32A00">
        <w:rPr>
          <w:b/>
        </w:rPr>
        <w:t>(</w:t>
      </w:r>
      <w:r>
        <w:rPr>
          <w:b/>
        </w:rPr>
        <w:t>D</w:t>
      </w:r>
      <w:r w:rsidRPr="00A32A00">
        <w:rPr>
          <w:b/>
        </w:rPr>
        <w:t>eklaracijos dėl atitikties keliamiems reikalavimams forma)</w:t>
      </w:r>
    </w:p>
    <w:p w14:paraId="1C93F7B2" w14:textId="77777777" w:rsidR="00E92546" w:rsidRPr="00A32A00" w:rsidRDefault="00E92546" w:rsidP="00E92546"/>
    <w:p w14:paraId="73921DAF"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7B648DA2" w14:textId="77777777" w:rsidTr="00EE3079">
        <w:tc>
          <w:tcPr>
            <w:tcW w:w="2235" w:type="dxa"/>
          </w:tcPr>
          <w:p w14:paraId="4789C15A"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0ACB806D" w14:textId="77777777" w:rsidR="00E92546" w:rsidRPr="00A32A00" w:rsidRDefault="00E92546" w:rsidP="00EE3079">
            <w:pPr>
              <w:spacing w:line="256" w:lineRule="auto"/>
            </w:pPr>
          </w:p>
        </w:tc>
        <w:tc>
          <w:tcPr>
            <w:tcW w:w="2375" w:type="dxa"/>
          </w:tcPr>
          <w:p w14:paraId="3C0A8A33" w14:textId="77777777" w:rsidR="00E92546" w:rsidRPr="00A32A00" w:rsidRDefault="00E92546" w:rsidP="00EE3079">
            <w:pPr>
              <w:spacing w:line="256" w:lineRule="auto"/>
            </w:pPr>
          </w:p>
        </w:tc>
      </w:tr>
      <w:tr w:rsidR="00E92546" w:rsidRPr="00A32A00" w14:paraId="6BAEBB30" w14:textId="77777777" w:rsidTr="00EE3079">
        <w:tc>
          <w:tcPr>
            <w:tcW w:w="2235" w:type="dxa"/>
          </w:tcPr>
          <w:p w14:paraId="5B9A6826"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4D9A7403" w14:textId="77777777" w:rsidR="00E92546" w:rsidRPr="00A32A00" w:rsidRDefault="00E92546" w:rsidP="00EE3079">
            <w:pPr>
              <w:spacing w:line="256" w:lineRule="auto"/>
              <w:jc w:val="center"/>
              <w:rPr>
                <w:sz w:val="20"/>
                <w:szCs w:val="20"/>
              </w:rPr>
            </w:pPr>
            <w:r w:rsidRPr="00A32A00">
              <w:rPr>
                <w:sz w:val="20"/>
                <w:szCs w:val="20"/>
              </w:rPr>
              <w:t>(tiekėjo pavadinimas)</w:t>
            </w:r>
          </w:p>
        </w:tc>
        <w:tc>
          <w:tcPr>
            <w:tcW w:w="2375" w:type="dxa"/>
          </w:tcPr>
          <w:p w14:paraId="39617ABF" w14:textId="77777777" w:rsidR="00E92546" w:rsidRPr="00A32A00" w:rsidRDefault="00E92546" w:rsidP="00EE3079">
            <w:pPr>
              <w:spacing w:line="256" w:lineRule="auto"/>
              <w:rPr>
                <w:sz w:val="20"/>
                <w:szCs w:val="20"/>
              </w:rPr>
            </w:pPr>
          </w:p>
        </w:tc>
      </w:tr>
    </w:tbl>
    <w:p w14:paraId="29501D6B" w14:textId="77777777" w:rsidR="00E92546" w:rsidRPr="00A32A00" w:rsidRDefault="00E92546" w:rsidP="00E92546">
      <w:pPr>
        <w:rPr>
          <w:rFonts w:eastAsia="Calibri"/>
          <w:szCs w:val="22"/>
        </w:rPr>
      </w:pPr>
    </w:p>
    <w:p w14:paraId="01856AD1" w14:textId="77777777" w:rsidR="00E92546" w:rsidRPr="00A32A00" w:rsidRDefault="00E92546" w:rsidP="00E92546">
      <w:r w:rsidRPr="00A32A00">
        <w:t>Kauno rajono savivaldybės administracijai</w:t>
      </w:r>
    </w:p>
    <w:p w14:paraId="765F7857" w14:textId="77777777" w:rsidR="00E92546" w:rsidRPr="00A32A00" w:rsidRDefault="00E92546" w:rsidP="00E92546"/>
    <w:p w14:paraId="47988616" w14:textId="77777777" w:rsidR="00E92546" w:rsidRPr="00A32A00" w:rsidRDefault="00E92546" w:rsidP="00E92546">
      <w:pPr>
        <w:jc w:val="center"/>
        <w:rPr>
          <w:b/>
        </w:rPr>
      </w:pPr>
      <w:r w:rsidRPr="00A32A00">
        <w:rPr>
          <w:b/>
        </w:rPr>
        <w:t>DEKLARACIJA</w:t>
      </w:r>
      <w:r w:rsidRPr="00A32A00">
        <w:rPr>
          <w:b/>
        </w:rPr>
        <w:br/>
        <w:t xml:space="preserve">DĖL ATITIKTIES KELIAMIEMS REIKALAVIMAMS </w:t>
      </w:r>
    </w:p>
    <w:p w14:paraId="415CCF56"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25C57874" w14:textId="77777777" w:rsidTr="00EE3079">
        <w:tc>
          <w:tcPr>
            <w:tcW w:w="2235" w:type="dxa"/>
          </w:tcPr>
          <w:p w14:paraId="208AEBD0" w14:textId="77777777" w:rsidR="00E92546" w:rsidRPr="00A32A00" w:rsidRDefault="00E92546" w:rsidP="00EE3079">
            <w:pPr>
              <w:spacing w:line="256" w:lineRule="auto"/>
            </w:pPr>
          </w:p>
        </w:tc>
        <w:tc>
          <w:tcPr>
            <w:tcW w:w="4677" w:type="dxa"/>
            <w:tcBorders>
              <w:top w:val="nil"/>
              <w:left w:val="nil"/>
              <w:bottom w:val="single" w:sz="4" w:space="0" w:color="auto"/>
              <w:right w:val="nil"/>
            </w:tcBorders>
            <w:hideMark/>
          </w:tcPr>
          <w:p w14:paraId="0C854EAD" w14:textId="77777777" w:rsidR="00E92546" w:rsidRPr="00A32A00" w:rsidRDefault="00E92546" w:rsidP="00EE3079">
            <w:pPr>
              <w:spacing w:line="256" w:lineRule="auto"/>
              <w:jc w:val="center"/>
            </w:pPr>
            <w:r w:rsidRPr="00A32A00">
              <w:t>Nr.</w:t>
            </w:r>
          </w:p>
        </w:tc>
        <w:tc>
          <w:tcPr>
            <w:tcW w:w="2375" w:type="dxa"/>
          </w:tcPr>
          <w:p w14:paraId="7127FA97" w14:textId="77777777" w:rsidR="00E92546" w:rsidRPr="00A32A00" w:rsidRDefault="00E92546" w:rsidP="00EE3079">
            <w:pPr>
              <w:spacing w:line="256" w:lineRule="auto"/>
            </w:pPr>
          </w:p>
        </w:tc>
      </w:tr>
      <w:tr w:rsidR="00E92546" w:rsidRPr="00A32A00" w14:paraId="19BB29CB" w14:textId="77777777" w:rsidTr="00EE3079">
        <w:tc>
          <w:tcPr>
            <w:tcW w:w="2235" w:type="dxa"/>
          </w:tcPr>
          <w:p w14:paraId="23AACEE3"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6ACF9EA6" w14:textId="77777777" w:rsidR="00E92546" w:rsidRPr="00A32A00" w:rsidRDefault="00E92546" w:rsidP="00EE3079">
            <w:pPr>
              <w:spacing w:line="256" w:lineRule="auto"/>
              <w:rPr>
                <w:sz w:val="20"/>
                <w:szCs w:val="20"/>
              </w:rPr>
            </w:pPr>
            <w:r w:rsidRPr="00A32A00">
              <w:rPr>
                <w:sz w:val="20"/>
                <w:szCs w:val="20"/>
              </w:rPr>
              <w:t xml:space="preserve">                                        (data)</w:t>
            </w:r>
          </w:p>
        </w:tc>
        <w:tc>
          <w:tcPr>
            <w:tcW w:w="2375" w:type="dxa"/>
          </w:tcPr>
          <w:p w14:paraId="3A062B62" w14:textId="77777777" w:rsidR="00E92546" w:rsidRPr="00A32A00" w:rsidRDefault="00E92546" w:rsidP="00EE3079">
            <w:pPr>
              <w:spacing w:line="256" w:lineRule="auto"/>
              <w:rPr>
                <w:sz w:val="20"/>
                <w:szCs w:val="20"/>
              </w:rPr>
            </w:pPr>
          </w:p>
        </w:tc>
      </w:tr>
      <w:tr w:rsidR="00E92546" w:rsidRPr="00A32A00" w14:paraId="4554EE98" w14:textId="77777777" w:rsidTr="00EE3079">
        <w:tc>
          <w:tcPr>
            <w:tcW w:w="2235" w:type="dxa"/>
          </w:tcPr>
          <w:p w14:paraId="3C3F0665"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58E52CA1" w14:textId="77777777" w:rsidR="00E92546" w:rsidRPr="00A32A00" w:rsidRDefault="00E92546" w:rsidP="00EE3079">
            <w:pPr>
              <w:spacing w:line="256" w:lineRule="auto"/>
            </w:pPr>
          </w:p>
        </w:tc>
        <w:tc>
          <w:tcPr>
            <w:tcW w:w="2375" w:type="dxa"/>
          </w:tcPr>
          <w:p w14:paraId="6AEDF174" w14:textId="77777777" w:rsidR="00E92546" w:rsidRPr="00A32A00" w:rsidRDefault="00E92546" w:rsidP="00EE3079">
            <w:pPr>
              <w:spacing w:line="256" w:lineRule="auto"/>
            </w:pPr>
          </w:p>
        </w:tc>
      </w:tr>
      <w:tr w:rsidR="00E92546" w:rsidRPr="00A32A00" w14:paraId="7EFC0420" w14:textId="77777777" w:rsidTr="00EE3079">
        <w:tc>
          <w:tcPr>
            <w:tcW w:w="2235" w:type="dxa"/>
          </w:tcPr>
          <w:p w14:paraId="66521602"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76232DEE" w14:textId="77777777" w:rsidR="00E92546" w:rsidRPr="00A32A00" w:rsidRDefault="00E92546" w:rsidP="00EE3079">
            <w:pPr>
              <w:spacing w:line="256" w:lineRule="auto"/>
              <w:jc w:val="center"/>
              <w:rPr>
                <w:sz w:val="20"/>
                <w:szCs w:val="20"/>
              </w:rPr>
            </w:pPr>
            <w:r w:rsidRPr="00A32A00">
              <w:rPr>
                <w:sz w:val="20"/>
                <w:szCs w:val="20"/>
              </w:rPr>
              <w:t>(sudarymo vieta)</w:t>
            </w:r>
          </w:p>
        </w:tc>
        <w:tc>
          <w:tcPr>
            <w:tcW w:w="2375" w:type="dxa"/>
          </w:tcPr>
          <w:p w14:paraId="3EA5F02F" w14:textId="77777777" w:rsidR="00E92546" w:rsidRPr="00A32A00" w:rsidRDefault="00E92546" w:rsidP="00EE3079">
            <w:pPr>
              <w:spacing w:line="256" w:lineRule="auto"/>
              <w:rPr>
                <w:sz w:val="20"/>
                <w:szCs w:val="20"/>
              </w:rPr>
            </w:pPr>
          </w:p>
        </w:tc>
      </w:tr>
    </w:tbl>
    <w:p w14:paraId="253743A7" w14:textId="77777777" w:rsidR="00E92546" w:rsidRPr="00A32A00" w:rsidRDefault="00E92546" w:rsidP="00E92546">
      <w:pPr>
        <w:spacing w:line="264" w:lineRule="auto"/>
        <w:ind w:firstLine="720"/>
        <w:rPr>
          <w:rFonts w:eastAsia="Calibri"/>
          <w:szCs w:val="22"/>
        </w:rPr>
      </w:pPr>
    </w:p>
    <w:p w14:paraId="542B133E" w14:textId="4E3A34C6" w:rsidR="00E92546" w:rsidRPr="00A32A00" w:rsidRDefault="00E92546" w:rsidP="008A3BD8">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w:t>
      </w:r>
      <w:r w:rsidR="004308C9">
        <w:t xml:space="preserve"> </w:t>
      </w:r>
      <w:r w:rsidRPr="00A32A00">
        <w:t>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00B876CB" w:rsidRPr="00B876CB">
        <w:rPr>
          <w:b/>
        </w:rPr>
        <w:t>Kauno rajono Čekiškės kadastro vietovėje esančių dalies griovių, jų įrenginių remonto darbų</w:t>
      </w:r>
      <w:r w:rsidR="00B876CB">
        <w:rPr>
          <w:bCs/>
        </w:rPr>
        <w:t xml:space="preserve"> </w:t>
      </w:r>
      <w:r w:rsidR="00137F6C" w:rsidRPr="00137F6C">
        <w:rPr>
          <w:b/>
        </w:rPr>
        <w:t>viešasis</w:t>
      </w:r>
      <w:r w:rsidR="00137F6C" w:rsidRPr="00137F6C">
        <w:rPr>
          <w:b/>
          <w:lang w:eastAsia="lt-LT"/>
        </w:rPr>
        <w:t xml:space="preserve"> pirkimas</w:t>
      </w:r>
      <w:r w:rsidRPr="00A32A00">
        <w:t>“</w:t>
      </w:r>
      <w:r w:rsidR="00AC42A2">
        <w:t xml:space="preserve"> </w:t>
      </w:r>
      <w:r w:rsidRPr="00A32A00">
        <w:t>skelbtame CVP IS</w:t>
      </w:r>
      <w:r w:rsidR="00AC42A2">
        <w:t xml:space="preserve"> </w:t>
      </w:r>
      <w:r w:rsidRPr="00A32A00">
        <w:t xml:space="preserve">(https://pirkimai.eviesiejipirkimai.lt/) atitinka visus Pirkimo dokumentų </w:t>
      </w:r>
      <w:r w:rsidRPr="0013036D">
        <w:rPr>
          <w:b/>
          <w:bCs/>
        </w:rPr>
        <w:t>11.</w:t>
      </w:r>
      <w:r w:rsidR="00B01DD3" w:rsidRPr="0013036D">
        <w:rPr>
          <w:b/>
          <w:bCs/>
        </w:rPr>
        <w:t>8</w:t>
      </w:r>
      <w:r w:rsidRPr="0013036D">
        <w:rPr>
          <w:b/>
          <w:bCs/>
        </w:rPr>
        <w:t xml:space="preserve"> punkto</w:t>
      </w:r>
      <w:r w:rsidRPr="008C698B">
        <w:t xml:space="preserve"> </w:t>
      </w:r>
      <w:r w:rsidRPr="0013036D">
        <w:t>1 lentelėje</w:t>
      </w:r>
      <w:r w:rsidRPr="008C698B">
        <w:t xml:space="preserve"> „Tiekėjo </w:t>
      </w:r>
      <w:r w:rsidR="00B01DD3" w:rsidRPr="008C698B">
        <w:t>pašalinimo pagrindai</w:t>
      </w:r>
      <w:r w:rsidRPr="008C698B">
        <w:t>“</w:t>
      </w:r>
      <w:r w:rsidR="00AC42A2">
        <w:t xml:space="preserve"> (pirkimo sąlygų 5 priedas)</w:t>
      </w:r>
      <w:r w:rsidR="00B01DD3" w:rsidRPr="008C698B">
        <w:t xml:space="preserve">, </w:t>
      </w:r>
      <w:r w:rsidR="00AC42A2" w:rsidRPr="008A3BD8">
        <w:rPr>
          <w:b/>
          <w:bCs/>
        </w:rPr>
        <w:t>11.10 punkto</w:t>
      </w:r>
      <w:r w:rsidR="00AC42A2">
        <w:t xml:space="preserve"> 2 lentelėje </w:t>
      </w:r>
      <w:r w:rsidR="00AC42A2" w:rsidRPr="00AC42A2">
        <w:rPr>
          <w:bCs/>
          <w:lang w:eastAsia="lt-LT"/>
        </w:rPr>
        <w:t>„Tiekėjo kvalifikacijos reikalavimai“</w:t>
      </w:r>
      <w:r w:rsidR="00550C84">
        <w:rPr>
          <w:bCs/>
          <w:lang w:eastAsia="lt-LT"/>
        </w:rPr>
        <w:t xml:space="preserve"> </w:t>
      </w:r>
      <w:r w:rsidRPr="008C698B">
        <w:t>nustatytus</w:t>
      </w:r>
      <w:r w:rsidRPr="00A32A00">
        <w:t xml:space="preserve"> reikalavimus tiekėjui (toliau – Reikalavimai).</w:t>
      </w:r>
      <w:r w:rsidR="00B876CB">
        <w:t xml:space="preserve"> </w:t>
      </w:r>
    </w:p>
    <w:p w14:paraId="138E067F" w14:textId="77777777" w:rsidR="00E92546" w:rsidRPr="00A32A00" w:rsidRDefault="00E92546" w:rsidP="00E92546">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4A9BE8DD" w14:textId="77777777" w:rsidR="00E92546" w:rsidRPr="00A32A00" w:rsidRDefault="00E92546" w:rsidP="00E92546">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5A413F00" w14:textId="77777777" w:rsidR="00E92546" w:rsidRPr="00A32A00" w:rsidRDefault="00E92546" w:rsidP="00E92546">
      <w:pPr>
        <w:spacing w:line="264" w:lineRule="auto"/>
        <w:ind w:firstLine="720"/>
      </w:pPr>
    </w:p>
    <w:p w14:paraId="141ABF3D" w14:textId="77777777" w:rsidR="00E92546" w:rsidRPr="00A32A00" w:rsidRDefault="00E92546" w:rsidP="00E92546"/>
    <w:tbl>
      <w:tblPr>
        <w:tblW w:w="5000" w:type="pct"/>
        <w:tblLook w:val="04A0" w:firstRow="1" w:lastRow="0" w:firstColumn="1" w:lastColumn="0" w:noHBand="0" w:noVBand="1"/>
      </w:tblPr>
      <w:tblGrid>
        <w:gridCol w:w="3347"/>
        <w:gridCol w:w="615"/>
        <w:gridCol w:w="2017"/>
        <w:gridCol w:w="715"/>
        <w:gridCol w:w="2660"/>
      </w:tblGrid>
      <w:tr w:rsidR="00E92546" w:rsidRPr="00A32A00" w14:paraId="2E292E30" w14:textId="77777777" w:rsidTr="00EE3079">
        <w:trPr>
          <w:trHeight w:val="285"/>
        </w:trPr>
        <w:tc>
          <w:tcPr>
            <w:tcW w:w="1789" w:type="pct"/>
            <w:tcBorders>
              <w:top w:val="nil"/>
              <w:left w:val="nil"/>
              <w:bottom w:val="single" w:sz="4" w:space="0" w:color="auto"/>
              <w:right w:val="nil"/>
            </w:tcBorders>
          </w:tcPr>
          <w:p w14:paraId="612751A3" w14:textId="77777777" w:rsidR="00E92546" w:rsidRPr="00A32A00" w:rsidRDefault="00E92546" w:rsidP="00EE3079">
            <w:pPr>
              <w:spacing w:line="256" w:lineRule="auto"/>
            </w:pPr>
          </w:p>
        </w:tc>
        <w:tc>
          <w:tcPr>
            <w:tcW w:w="329" w:type="pct"/>
          </w:tcPr>
          <w:p w14:paraId="3C73C92F" w14:textId="77777777" w:rsidR="00E92546" w:rsidRPr="00A32A00" w:rsidRDefault="00E92546" w:rsidP="00EE3079">
            <w:pPr>
              <w:spacing w:line="256" w:lineRule="auto"/>
            </w:pPr>
          </w:p>
        </w:tc>
        <w:tc>
          <w:tcPr>
            <w:tcW w:w="1078" w:type="pct"/>
            <w:tcBorders>
              <w:top w:val="nil"/>
              <w:left w:val="nil"/>
              <w:bottom w:val="single" w:sz="4" w:space="0" w:color="auto"/>
              <w:right w:val="nil"/>
            </w:tcBorders>
          </w:tcPr>
          <w:p w14:paraId="40F9EA4A" w14:textId="77777777" w:rsidR="00E92546" w:rsidRPr="00A32A00" w:rsidRDefault="00E92546" w:rsidP="00EE3079">
            <w:pPr>
              <w:spacing w:line="256" w:lineRule="auto"/>
            </w:pPr>
          </w:p>
        </w:tc>
        <w:tc>
          <w:tcPr>
            <w:tcW w:w="382" w:type="pct"/>
          </w:tcPr>
          <w:p w14:paraId="4E9DE708" w14:textId="77777777" w:rsidR="00E92546" w:rsidRPr="00A32A00" w:rsidRDefault="00E92546" w:rsidP="00EE3079">
            <w:pPr>
              <w:spacing w:line="256" w:lineRule="auto"/>
            </w:pPr>
          </w:p>
        </w:tc>
        <w:tc>
          <w:tcPr>
            <w:tcW w:w="1422" w:type="pct"/>
            <w:tcBorders>
              <w:top w:val="nil"/>
              <w:left w:val="nil"/>
              <w:bottom w:val="single" w:sz="4" w:space="0" w:color="auto"/>
              <w:right w:val="nil"/>
            </w:tcBorders>
          </w:tcPr>
          <w:p w14:paraId="1AB5090E" w14:textId="77777777" w:rsidR="00E92546" w:rsidRPr="00A32A00" w:rsidRDefault="00E92546" w:rsidP="00EE3079">
            <w:pPr>
              <w:spacing w:line="256" w:lineRule="auto"/>
            </w:pPr>
          </w:p>
        </w:tc>
      </w:tr>
      <w:tr w:rsidR="00E92546" w:rsidRPr="00A32A00" w14:paraId="18338A42" w14:textId="77777777" w:rsidTr="00EE3079">
        <w:trPr>
          <w:trHeight w:val="186"/>
        </w:trPr>
        <w:tc>
          <w:tcPr>
            <w:tcW w:w="1789" w:type="pct"/>
            <w:tcBorders>
              <w:top w:val="single" w:sz="4" w:space="0" w:color="auto"/>
              <w:left w:val="nil"/>
              <w:bottom w:val="nil"/>
              <w:right w:val="nil"/>
            </w:tcBorders>
            <w:hideMark/>
          </w:tcPr>
          <w:p w14:paraId="7CDDA194" w14:textId="77777777" w:rsidR="00E92546" w:rsidRPr="00A32A00" w:rsidRDefault="00E92546" w:rsidP="00EE3079">
            <w:pPr>
              <w:spacing w:line="256" w:lineRule="auto"/>
              <w:rPr>
                <w:position w:val="6"/>
              </w:rPr>
            </w:pPr>
            <w:r w:rsidRPr="00A32A00">
              <w:rPr>
                <w:position w:val="6"/>
              </w:rPr>
              <w:t>(Tiekėjo arba jo įgalioto asmens pareigų pavadinimas)</w:t>
            </w:r>
          </w:p>
        </w:tc>
        <w:tc>
          <w:tcPr>
            <w:tcW w:w="329" w:type="pct"/>
          </w:tcPr>
          <w:p w14:paraId="5D8CA92B" w14:textId="77777777" w:rsidR="00E92546" w:rsidRPr="00A32A00" w:rsidRDefault="00E92546" w:rsidP="00EE3079">
            <w:pPr>
              <w:spacing w:line="256" w:lineRule="auto"/>
            </w:pPr>
          </w:p>
        </w:tc>
        <w:tc>
          <w:tcPr>
            <w:tcW w:w="1078" w:type="pct"/>
            <w:tcBorders>
              <w:top w:val="single" w:sz="4" w:space="0" w:color="auto"/>
              <w:left w:val="nil"/>
              <w:bottom w:val="nil"/>
              <w:right w:val="nil"/>
            </w:tcBorders>
          </w:tcPr>
          <w:p w14:paraId="7842C0F1" w14:textId="77777777" w:rsidR="00E92546" w:rsidRPr="00A32A00" w:rsidRDefault="00E92546" w:rsidP="00EE3079">
            <w:pPr>
              <w:spacing w:line="256" w:lineRule="auto"/>
              <w:jc w:val="center"/>
            </w:pPr>
          </w:p>
        </w:tc>
        <w:tc>
          <w:tcPr>
            <w:tcW w:w="382" w:type="pct"/>
          </w:tcPr>
          <w:p w14:paraId="33F0D417" w14:textId="77777777" w:rsidR="00E92546" w:rsidRPr="00A32A00" w:rsidRDefault="00E92546" w:rsidP="00EE3079">
            <w:pPr>
              <w:spacing w:line="256" w:lineRule="auto"/>
            </w:pPr>
          </w:p>
        </w:tc>
        <w:tc>
          <w:tcPr>
            <w:tcW w:w="1422" w:type="pct"/>
            <w:tcBorders>
              <w:top w:val="single" w:sz="4" w:space="0" w:color="auto"/>
              <w:left w:val="nil"/>
              <w:bottom w:val="nil"/>
              <w:right w:val="nil"/>
            </w:tcBorders>
            <w:hideMark/>
          </w:tcPr>
          <w:p w14:paraId="3905379E" w14:textId="77777777" w:rsidR="00E92546" w:rsidRPr="00A32A00" w:rsidRDefault="00E92546" w:rsidP="00EE3079">
            <w:pPr>
              <w:spacing w:line="256" w:lineRule="auto"/>
            </w:pPr>
            <w:r w:rsidRPr="00A32A00">
              <w:rPr>
                <w:position w:val="6"/>
              </w:rPr>
              <w:t>(Vardas ir pavardė)</w:t>
            </w:r>
          </w:p>
        </w:tc>
      </w:tr>
    </w:tbl>
    <w:p w14:paraId="0C4BC1FF" w14:textId="77777777" w:rsidR="00E92546" w:rsidRDefault="00E92546" w:rsidP="00E92546">
      <w:pPr>
        <w:autoSpaceDN/>
        <w:textAlignment w:val="auto"/>
        <w:rPr>
          <w:lang w:eastAsia="lt-LT"/>
        </w:rPr>
      </w:pPr>
    </w:p>
    <w:p w14:paraId="515E1A12" w14:textId="77777777" w:rsidR="00E92546" w:rsidRPr="004C4A53" w:rsidRDefault="00E92546" w:rsidP="00E92546">
      <w:pPr>
        <w:rPr>
          <w:lang w:eastAsia="lt-LT"/>
        </w:rPr>
      </w:pPr>
    </w:p>
    <w:p w14:paraId="221AF47D" w14:textId="77777777" w:rsidR="00E92546" w:rsidRDefault="00E92546" w:rsidP="00E92546">
      <w:pPr>
        <w:tabs>
          <w:tab w:val="left" w:pos="4010"/>
        </w:tabs>
        <w:rPr>
          <w:lang w:eastAsia="lt-LT"/>
        </w:rPr>
      </w:pPr>
    </w:p>
    <w:p w14:paraId="754C2F8F" w14:textId="77777777" w:rsidR="00E92546" w:rsidRDefault="00E92546" w:rsidP="00881E8E">
      <w:pPr>
        <w:rPr>
          <w:b/>
          <w:bCs/>
          <w:smallCaps/>
        </w:rPr>
      </w:pPr>
    </w:p>
    <w:sectPr w:rsidR="00E92546"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DA2C" w14:textId="77777777" w:rsidR="00C67E98" w:rsidRDefault="00C67E98">
      <w:r>
        <w:separator/>
      </w:r>
    </w:p>
  </w:endnote>
  <w:endnote w:type="continuationSeparator" w:id="0">
    <w:p w14:paraId="191C301F" w14:textId="77777777" w:rsidR="00C67E98" w:rsidRDefault="00C6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3D36" w14:textId="77777777" w:rsidR="00C67E98" w:rsidRDefault="00C67E98">
      <w:r>
        <w:rPr>
          <w:color w:val="000000"/>
        </w:rPr>
        <w:separator/>
      </w:r>
    </w:p>
  </w:footnote>
  <w:footnote w:type="continuationSeparator" w:id="0">
    <w:p w14:paraId="67FFAC1A" w14:textId="77777777" w:rsidR="00C67E98" w:rsidRDefault="00C67E9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29"/>
  </w:num>
  <w:num w:numId="3" w16cid:durableId="67240723">
    <w:abstractNumId w:val="4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2"/>
  </w:num>
  <w:num w:numId="6" w16cid:durableId="539437606">
    <w:abstractNumId w:val="17"/>
  </w:num>
  <w:num w:numId="7" w16cid:durableId="435560697">
    <w:abstractNumId w:val="38"/>
  </w:num>
  <w:num w:numId="8" w16cid:durableId="2019580954">
    <w:abstractNumId w:val="6"/>
  </w:num>
  <w:num w:numId="9" w16cid:durableId="1581209167">
    <w:abstractNumId w:val="43"/>
  </w:num>
  <w:num w:numId="10" w16cid:durableId="174154108">
    <w:abstractNumId w:val="49"/>
  </w:num>
  <w:num w:numId="11" w16cid:durableId="1951282519">
    <w:abstractNumId w:val="7"/>
  </w:num>
  <w:num w:numId="12" w16cid:durableId="281688213">
    <w:abstractNumId w:val="15"/>
  </w:num>
  <w:num w:numId="13" w16cid:durableId="497232329">
    <w:abstractNumId w:val="22"/>
  </w:num>
  <w:num w:numId="14" w16cid:durableId="1268201393">
    <w:abstractNumId w:val="25"/>
  </w:num>
  <w:num w:numId="15" w16cid:durableId="623737141">
    <w:abstractNumId w:val="23"/>
  </w:num>
  <w:num w:numId="16" w16cid:durableId="1657032063">
    <w:abstractNumId w:val="53"/>
  </w:num>
  <w:num w:numId="17" w16cid:durableId="153379233">
    <w:abstractNumId w:val="27"/>
  </w:num>
  <w:num w:numId="18" w16cid:durableId="122622430">
    <w:abstractNumId w:val="55"/>
  </w:num>
  <w:num w:numId="19" w16cid:durableId="801269905">
    <w:abstractNumId w:val="46"/>
  </w:num>
  <w:num w:numId="20" w16cid:durableId="238367769">
    <w:abstractNumId w:val="33"/>
  </w:num>
  <w:num w:numId="21" w16cid:durableId="1149321850">
    <w:abstractNumId w:val="54"/>
  </w:num>
  <w:num w:numId="22" w16cid:durableId="2077513429">
    <w:abstractNumId w:val="45"/>
  </w:num>
  <w:num w:numId="23" w16cid:durableId="1858805926">
    <w:abstractNumId w:val="51"/>
  </w:num>
  <w:num w:numId="24" w16cid:durableId="1615212478">
    <w:abstractNumId w:val="21"/>
  </w:num>
  <w:num w:numId="25" w16cid:durableId="1700428841">
    <w:abstractNumId w:val="8"/>
  </w:num>
  <w:num w:numId="26" w16cid:durableId="387801526">
    <w:abstractNumId w:val="11"/>
  </w:num>
  <w:num w:numId="27" w16cid:durableId="328992297">
    <w:abstractNumId w:val="41"/>
  </w:num>
  <w:num w:numId="28" w16cid:durableId="1021707414">
    <w:abstractNumId w:val="18"/>
  </w:num>
  <w:num w:numId="29" w16cid:durableId="227032899">
    <w:abstractNumId w:val="12"/>
  </w:num>
  <w:num w:numId="30" w16cid:durableId="469252853">
    <w:abstractNumId w:val="2"/>
  </w:num>
  <w:num w:numId="31" w16cid:durableId="34087353">
    <w:abstractNumId w:val="56"/>
  </w:num>
  <w:num w:numId="32" w16cid:durableId="1464736256">
    <w:abstractNumId w:val="48"/>
  </w:num>
  <w:num w:numId="33" w16cid:durableId="1481966572">
    <w:abstractNumId w:val="26"/>
  </w:num>
  <w:num w:numId="34" w16cid:durableId="1983806291">
    <w:abstractNumId w:val="35"/>
  </w:num>
  <w:num w:numId="35" w16cid:durableId="726758106">
    <w:abstractNumId w:val="13"/>
  </w:num>
  <w:num w:numId="36" w16cid:durableId="404496134">
    <w:abstractNumId w:val="31"/>
  </w:num>
  <w:num w:numId="37" w16cid:durableId="1327634781">
    <w:abstractNumId w:val="19"/>
  </w:num>
  <w:num w:numId="38" w16cid:durableId="196627147">
    <w:abstractNumId w:val="40"/>
  </w:num>
  <w:num w:numId="39" w16cid:durableId="519004723">
    <w:abstractNumId w:val="39"/>
  </w:num>
  <w:num w:numId="40" w16cid:durableId="96947529">
    <w:abstractNumId w:val="10"/>
  </w:num>
  <w:num w:numId="41" w16cid:durableId="1500733452">
    <w:abstractNumId w:val="24"/>
  </w:num>
  <w:num w:numId="42" w16cid:durableId="1860659921">
    <w:abstractNumId w:val="16"/>
  </w:num>
  <w:num w:numId="43" w16cid:durableId="114300282">
    <w:abstractNumId w:val="30"/>
  </w:num>
  <w:num w:numId="44" w16cid:durableId="334579139">
    <w:abstractNumId w:val="34"/>
  </w:num>
  <w:num w:numId="45" w16cid:durableId="146826653">
    <w:abstractNumId w:val="37"/>
  </w:num>
  <w:num w:numId="46" w16cid:durableId="1797597669">
    <w:abstractNumId w:val="28"/>
  </w:num>
  <w:num w:numId="47" w16cid:durableId="2033411226">
    <w:abstractNumId w:val="36"/>
  </w:num>
  <w:num w:numId="48" w16cid:durableId="728961997">
    <w:abstractNumId w:val="32"/>
  </w:num>
  <w:num w:numId="49" w16cid:durableId="1211461669">
    <w:abstractNumId w:val="14"/>
  </w:num>
  <w:num w:numId="50" w16cid:durableId="2100366033">
    <w:abstractNumId w:val="9"/>
  </w:num>
  <w:num w:numId="51" w16cid:durableId="44455239">
    <w:abstractNumId w:val="5"/>
  </w:num>
  <w:num w:numId="52" w16cid:durableId="577635313">
    <w:abstractNumId w:val="9"/>
  </w:num>
  <w:num w:numId="53" w16cid:durableId="1778939314">
    <w:abstractNumId w:val="1"/>
  </w:num>
  <w:num w:numId="54" w16cid:durableId="916286418">
    <w:abstractNumId w:val="20"/>
  </w:num>
  <w:num w:numId="55" w16cid:durableId="2108188622">
    <w:abstractNumId w:val="47"/>
  </w:num>
  <w:num w:numId="56" w16cid:durableId="1761440458">
    <w:abstractNumId w:val="52"/>
  </w:num>
  <w:num w:numId="57" w16cid:durableId="1696078414">
    <w:abstractNumId w:val="50"/>
  </w:num>
  <w:num w:numId="58" w16cid:durableId="1178153852">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4AD"/>
    <w:rsid w:val="000028E8"/>
    <w:rsid w:val="00002AD5"/>
    <w:rsid w:val="00002DB6"/>
    <w:rsid w:val="0000314B"/>
    <w:rsid w:val="000033E5"/>
    <w:rsid w:val="00003587"/>
    <w:rsid w:val="000036AB"/>
    <w:rsid w:val="0000420E"/>
    <w:rsid w:val="00004ADA"/>
    <w:rsid w:val="00004DFA"/>
    <w:rsid w:val="000055CF"/>
    <w:rsid w:val="000059DF"/>
    <w:rsid w:val="00005F73"/>
    <w:rsid w:val="000062B9"/>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494F"/>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ADE"/>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F6"/>
    <w:rsid w:val="0004292A"/>
    <w:rsid w:val="00042AE2"/>
    <w:rsid w:val="00042B82"/>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CD6"/>
    <w:rsid w:val="00065DD2"/>
    <w:rsid w:val="00066158"/>
    <w:rsid w:val="0006715C"/>
    <w:rsid w:val="000674F1"/>
    <w:rsid w:val="00067627"/>
    <w:rsid w:val="000678FE"/>
    <w:rsid w:val="00067EE5"/>
    <w:rsid w:val="0007054F"/>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0E0C"/>
    <w:rsid w:val="000818DA"/>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A7CF7"/>
    <w:rsid w:val="000B04F7"/>
    <w:rsid w:val="000B054B"/>
    <w:rsid w:val="000B1061"/>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03E"/>
    <w:rsid w:val="000B6389"/>
    <w:rsid w:val="000B6DC7"/>
    <w:rsid w:val="000B6FAB"/>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71CD"/>
    <w:rsid w:val="000C78F6"/>
    <w:rsid w:val="000C7B0C"/>
    <w:rsid w:val="000C7B12"/>
    <w:rsid w:val="000C7D70"/>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62BC"/>
    <w:rsid w:val="000D685F"/>
    <w:rsid w:val="000D6948"/>
    <w:rsid w:val="000D6C05"/>
    <w:rsid w:val="000D6E8A"/>
    <w:rsid w:val="000D767D"/>
    <w:rsid w:val="000D7D8A"/>
    <w:rsid w:val="000E01E7"/>
    <w:rsid w:val="000E0331"/>
    <w:rsid w:val="000E0D02"/>
    <w:rsid w:val="000E109E"/>
    <w:rsid w:val="000E1B46"/>
    <w:rsid w:val="000E1F3A"/>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9A3"/>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5F5E"/>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16B4"/>
    <w:rsid w:val="00131894"/>
    <w:rsid w:val="00131966"/>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37F6C"/>
    <w:rsid w:val="00140192"/>
    <w:rsid w:val="0014081F"/>
    <w:rsid w:val="00140B39"/>
    <w:rsid w:val="0014146B"/>
    <w:rsid w:val="001415AB"/>
    <w:rsid w:val="00141762"/>
    <w:rsid w:val="0014183D"/>
    <w:rsid w:val="00141B89"/>
    <w:rsid w:val="00141C9B"/>
    <w:rsid w:val="00141E73"/>
    <w:rsid w:val="00141F7F"/>
    <w:rsid w:val="00143C56"/>
    <w:rsid w:val="00144450"/>
    <w:rsid w:val="00144A4B"/>
    <w:rsid w:val="00144D8C"/>
    <w:rsid w:val="00145A42"/>
    <w:rsid w:val="0014627B"/>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B1"/>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1AD"/>
    <w:rsid w:val="0017324B"/>
    <w:rsid w:val="0017359F"/>
    <w:rsid w:val="00173621"/>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28"/>
    <w:rsid w:val="00191BF6"/>
    <w:rsid w:val="00192239"/>
    <w:rsid w:val="001922F9"/>
    <w:rsid w:val="0019241E"/>
    <w:rsid w:val="001926D7"/>
    <w:rsid w:val="00192A76"/>
    <w:rsid w:val="00192B06"/>
    <w:rsid w:val="001933E8"/>
    <w:rsid w:val="00193512"/>
    <w:rsid w:val="00193DAD"/>
    <w:rsid w:val="00193E8A"/>
    <w:rsid w:val="001944A3"/>
    <w:rsid w:val="001949CC"/>
    <w:rsid w:val="00194D28"/>
    <w:rsid w:val="0019555A"/>
    <w:rsid w:val="0019556F"/>
    <w:rsid w:val="00195782"/>
    <w:rsid w:val="0019623F"/>
    <w:rsid w:val="00196588"/>
    <w:rsid w:val="001967E9"/>
    <w:rsid w:val="0019700A"/>
    <w:rsid w:val="00197468"/>
    <w:rsid w:val="00197662"/>
    <w:rsid w:val="00197798"/>
    <w:rsid w:val="00197990"/>
    <w:rsid w:val="001A02DB"/>
    <w:rsid w:val="001A1274"/>
    <w:rsid w:val="001A1A8D"/>
    <w:rsid w:val="001A1D40"/>
    <w:rsid w:val="001A2053"/>
    <w:rsid w:val="001A26B7"/>
    <w:rsid w:val="001A2965"/>
    <w:rsid w:val="001A2F66"/>
    <w:rsid w:val="001A3684"/>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9EE"/>
    <w:rsid w:val="001A7B34"/>
    <w:rsid w:val="001A7C00"/>
    <w:rsid w:val="001A7F4D"/>
    <w:rsid w:val="001B03F4"/>
    <w:rsid w:val="001B05CE"/>
    <w:rsid w:val="001B0CFF"/>
    <w:rsid w:val="001B1170"/>
    <w:rsid w:val="001B18B7"/>
    <w:rsid w:val="001B1A88"/>
    <w:rsid w:val="001B1DAF"/>
    <w:rsid w:val="001B2977"/>
    <w:rsid w:val="001B2CA2"/>
    <w:rsid w:val="001B44C3"/>
    <w:rsid w:val="001B5B56"/>
    <w:rsid w:val="001B5D4B"/>
    <w:rsid w:val="001B64D8"/>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5C0"/>
    <w:rsid w:val="001F3657"/>
    <w:rsid w:val="001F37CE"/>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D5B"/>
    <w:rsid w:val="002027B1"/>
    <w:rsid w:val="00202A4C"/>
    <w:rsid w:val="0020355E"/>
    <w:rsid w:val="00203CC9"/>
    <w:rsid w:val="00204898"/>
    <w:rsid w:val="00204F7E"/>
    <w:rsid w:val="0020556F"/>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F34"/>
    <w:rsid w:val="002125C4"/>
    <w:rsid w:val="0021273E"/>
    <w:rsid w:val="00213352"/>
    <w:rsid w:val="002138B5"/>
    <w:rsid w:val="00213ECA"/>
    <w:rsid w:val="00214E55"/>
    <w:rsid w:val="00215462"/>
    <w:rsid w:val="002155B6"/>
    <w:rsid w:val="00216140"/>
    <w:rsid w:val="0021617D"/>
    <w:rsid w:val="00216C83"/>
    <w:rsid w:val="00216CA1"/>
    <w:rsid w:val="00217387"/>
    <w:rsid w:val="002179E4"/>
    <w:rsid w:val="00217BC2"/>
    <w:rsid w:val="002208EE"/>
    <w:rsid w:val="00220962"/>
    <w:rsid w:val="00220EC1"/>
    <w:rsid w:val="00221143"/>
    <w:rsid w:val="00223F96"/>
    <w:rsid w:val="00224108"/>
    <w:rsid w:val="002243FF"/>
    <w:rsid w:val="002244A8"/>
    <w:rsid w:val="002247E4"/>
    <w:rsid w:val="00224B3A"/>
    <w:rsid w:val="00225328"/>
    <w:rsid w:val="002256A6"/>
    <w:rsid w:val="00225879"/>
    <w:rsid w:val="00225992"/>
    <w:rsid w:val="00225AC2"/>
    <w:rsid w:val="00225C78"/>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7E"/>
    <w:rsid w:val="00233E85"/>
    <w:rsid w:val="00234950"/>
    <w:rsid w:val="00234BD5"/>
    <w:rsid w:val="00235366"/>
    <w:rsid w:val="00235DA2"/>
    <w:rsid w:val="00235E8A"/>
    <w:rsid w:val="00235EC2"/>
    <w:rsid w:val="002368BA"/>
    <w:rsid w:val="00236CB7"/>
    <w:rsid w:val="00236FBE"/>
    <w:rsid w:val="00237720"/>
    <w:rsid w:val="00237940"/>
    <w:rsid w:val="00240CA4"/>
    <w:rsid w:val="002411B9"/>
    <w:rsid w:val="002415A4"/>
    <w:rsid w:val="002416B1"/>
    <w:rsid w:val="00241794"/>
    <w:rsid w:val="00242BF2"/>
    <w:rsid w:val="00242CBF"/>
    <w:rsid w:val="00242D4E"/>
    <w:rsid w:val="00243307"/>
    <w:rsid w:val="00243812"/>
    <w:rsid w:val="00243CE7"/>
    <w:rsid w:val="0024448A"/>
    <w:rsid w:val="00244730"/>
    <w:rsid w:val="00244E75"/>
    <w:rsid w:val="00245305"/>
    <w:rsid w:val="002460BC"/>
    <w:rsid w:val="0024669E"/>
    <w:rsid w:val="002468B5"/>
    <w:rsid w:val="00246E05"/>
    <w:rsid w:val="00247D53"/>
    <w:rsid w:val="002505FD"/>
    <w:rsid w:val="00250662"/>
    <w:rsid w:val="00250A35"/>
    <w:rsid w:val="00250BF2"/>
    <w:rsid w:val="00250C57"/>
    <w:rsid w:val="002513EB"/>
    <w:rsid w:val="002515B2"/>
    <w:rsid w:val="00251858"/>
    <w:rsid w:val="0025186B"/>
    <w:rsid w:val="00251CFF"/>
    <w:rsid w:val="0025242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6E3"/>
    <w:rsid w:val="00275C97"/>
    <w:rsid w:val="00275DFF"/>
    <w:rsid w:val="00276038"/>
    <w:rsid w:val="0027608F"/>
    <w:rsid w:val="00276B10"/>
    <w:rsid w:val="00276CDB"/>
    <w:rsid w:val="00276D20"/>
    <w:rsid w:val="00276F03"/>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A46"/>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138"/>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BEC"/>
    <w:rsid w:val="002B166E"/>
    <w:rsid w:val="002B1EF1"/>
    <w:rsid w:val="002B1F75"/>
    <w:rsid w:val="002B2297"/>
    <w:rsid w:val="002B22FA"/>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80"/>
    <w:rsid w:val="002C0A43"/>
    <w:rsid w:val="002C0C30"/>
    <w:rsid w:val="002C1F46"/>
    <w:rsid w:val="002C22CE"/>
    <w:rsid w:val="002C2DF1"/>
    <w:rsid w:val="002C3AA5"/>
    <w:rsid w:val="002C4294"/>
    <w:rsid w:val="002C465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9FE"/>
    <w:rsid w:val="002F0DB1"/>
    <w:rsid w:val="002F0FF7"/>
    <w:rsid w:val="002F11EB"/>
    <w:rsid w:val="002F1277"/>
    <w:rsid w:val="002F13C3"/>
    <w:rsid w:val="002F1B4E"/>
    <w:rsid w:val="002F1C40"/>
    <w:rsid w:val="002F3219"/>
    <w:rsid w:val="002F37C3"/>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0F4"/>
    <w:rsid w:val="00303555"/>
    <w:rsid w:val="00303585"/>
    <w:rsid w:val="0030372E"/>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47"/>
    <w:rsid w:val="00313F7E"/>
    <w:rsid w:val="003147B7"/>
    <w:rsid w:val="00314BF6"/>
    <w:rsid w:val="003155CF"/>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193"/>
    <w:rsid w:val="00325C96"/>
    <w:rsid w:val="00326372"/>
    <w:rsid w:val="00326E66"/>
    <w:rsid w:val="0032782A"/>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580"/>
    <w:rsid w:val="003356C6"/>
    <w:rsid w:val="00335AE8"/>
    <w:rsid w:val="00335CFA"/>
    <w:rsid w:val="00335DF2"/>
    <w:rsid w:val="00336D43"/>
    <w:rsid w:val="0033748E"/>
    <w:rsid w:val="00337B25"/>
    <w:rsid w:val="00337C56"/>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6DC5"/>
    <w:rsid w:val="00356FCC"/>
    <w:rsid w:val="00357097"/>
    <w:rsid w:val="003570A6"/>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26A"/>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47A"/>
    <w:rsid w:val="003A56DC"/>
    <w:rsid w:val="003A5909"/>
    <w:rsid w:val="003A59A3"/>
    <w:rsid w:val="003A5C70"/>
    <w:rsid w:val="003A5D2E"/>
    <w:rsid w:val="003A60F5"/>
    <w:rsid w:val="003A656A"/>
    <w:rsid w:val="003A660F"/>
    <w:rsid w:val="003A668D"/>
    <w:rsid w:val="003A6764"/>
    <w:rsid w:val="003A6AEC"/>
    <w:rsid w:val="003A75E1"/>
    <w:rsid w:val="003A7E57"/>
    <w:rsid w:val="003B0132"/>
    <w:rsid w:val="003B06DA"/>
    <w:rsid w:val="003B0895"/>
    <w:rsid w:val="003B0BF7"/>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841"/>
    <w:rsid w:val="003C1B50"/>
    <w:rsid w:val="003C1E3E"/>
    <w:rsid w:val="003C1F6E"/>
    <w:rsid w:val="003C22D0"/>
    <w:rsid w:val="003C23EE"/>
    <w:rsid w:val="003C262A"/>
    <w:rsid w:val="003C2AE4"/>
    <w:rsid w:val="003C2F89"/>
    <w:rsid w:val="003C3051"/>
    <w:rsid w:val="003C30BD"/>
    <w:rsid w:val="003C328F"/>
    <w:rsid w:val="003C3490"/>
    <w:rsid w:val="003C431C"/>
    <w:rsid w:val="003C495A"/>
    <w:rsid w:val="003C4F15"/>
    <w:rsid w:val="003C508D"/>
    <w:rsid w:val="003C50E9"/>
    <w:rsid w:val="003C5D6E"/>
    <w:rsid w:val="003C6412"/>
    <w:rsid w:val="003C6735"/>
    <w:rsid w:val="003C6FD7"/>
    <w:rsid w:val="003C7045"/>
    <w:rsid w:val="003C779D"/>
    <w:rsid w:val="003C7C33"/>
    <w:rsid w:val="003D0652"/>
    <w:rsid w:val="003D07C1"/>
    <w:rsid w:val="003D090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057"/>
    <w:rsid w:val="003F316E"/>
    <w:rsid w:val="003F3229"/>
    <w:rsid w:val="003F3716"/>
    <w:rsid w:val="003F3A62"/>
    <w:rsid w:val="003F45AA"/>
    <w:rsid w:val="003F53AD"/>
    <w:rsid w:val="003F5481"/>
    <w:rsid w:val="003F5648"/>
    <w:rsid w:val="003F5BA9"/>
    <w:rsid w:val="003F5C06"/>
    <w:rsid w:val="003F5EFB"/>
    <w:rsid w:val="003F629A"/>
    <w:rsid w:val="003F6525"/>
    <w:rsid w:val="003F68A4"/>
    <w:rsid w:val="003F7A22"/>
    <w:rsid w:val="003F7ADB"/>
    <w:rsid w:val="003F7C83"/>
    <w:rsid w:val="004001B7"/>
    <w:rsid w:val="004006E7"/>
    <w:rsid w:val="00400BA9"/>
    <w:rsid w:val="00400E43"/>
    <w:rsid w:val="00400F57"/>
    <w:rsid w:val="004010C3"/>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2DD"/>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158"/>
    <w:rsid w:val="004232C1"/>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3EFF"/>
    <w:rsid w:val="004345B7"/>
    <w:rsid w:val="0043461E"/>
    <w:rsid w:val="00434926"/>
    <w:rsid w:val="00434AEE"/>
    <w:rsid w:val="00434CD4"/>
    <w:rsid w:val="00434D03"/>
    <w:rsid w:val="004350BD"/>
    <w:rsid w:val="004359C9"/>
    <w:rsid w:val="00435FCE"/>
    <w:rsid w:val="004364DF"/>
    <w:rsid w:val="00436710"/>
    <w:rsid w:val="004367EA"/>
    <w:rsid w:val="00436842"/>
    <w:rsid w:val="00436AD9"/>
    <w:rsid w:val="00436E59"/>
    <w:rsid w:val="0043712A"/>
    <w:rsid w:val="00437AC9"/>
    <w:rsid w:val="00437E34"/>
    <w:rsid w:val="00440FEE"/>
    <w:rsid w:val="00441D07"/>
    <w:rsid w:val="0044239C"/>
    <w:rsid w:val="00442403"/>
    <w:rsid w:val="004430CA"/>
    <w:rsid w:val="00443C40"/>
    <w:rsid w:val="00444072"/>
    <w:rsid w:val="0044425E"/>
    <w:rsid w:val="00444728"/>
    <w:rsid w:val="00444A54"/>
    <w:rsid w:val="00444C59"/>
    <w:rsid w:val="00444C93"/>
    <w:rsid w:val="00444FED"/>
    <w:rsid w:val="004451D6"/>
    <w:rsid w:val="004453C1"/>
    <w:rsid w:val="00445702"/>
    <w:rsid w:val="00445A5F"/>
    <w:rsid w:val="00445AC4"/>
    <w:rsid w:val="00447150"/>
    <w:rsid w:val="00447E6D"/>
    <w:rsid w:val="00450C46"/>
    <w:rsid w:val="00451584"/>
    <w:rsid w:val="004517FD"/>
    <w:rsid w:val="00451A3F"/>
    <w:rsid w:val="00451AA0"/>
    <w:rsid w:val="004523F0"/>
    <w:rsid w:val="0045261C"/>
    <w:rsid w:val="00452D44"/>
    <w:rsid w:val="00452E75"/>
    <w:rsid w:val="004531E6"/>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A3B"/>
    <w:rsid w:val="004A6FE4"/>
    <w:rsid w:val="004A7367"/>
    <w:rsid w:val="004A7818"/>
    <w:rsid w:val="004A79D3"/>
    <w:rsid w:val="004B0CC7"/>
    <w:rsid w:val="004B0ECE"/>
    <w:rsid w:val="004B0F10"/>
    <w:rsid w:val="004B1519"/>
    <w:rsid w:val="004B1A4E"/>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742A"/>
    <w:rsid w:val="004C7B36"/>
    <w:rsid w:val="004D0557"/>
    <w:rsid w:val="004D07BC"/>
    <w:rsid w:val="004D0C60"/>
    <w:rsid w:val="004D14B1"/>
    <w:rsid w:val="004D169D"/>
    <w:rsid w:val="004D1765"/>
    <w:rsid w:val="004D2BF6"/>
    <w:rsid w:val="004D3A2F"/>
    <w:rsid w:val="004D3A75"/>
    <w:rsid w:val="004D4898"/>
    <w:rsid w:val="004D51E1"/>
    <w:rsid w:val="004D59D2"/>
    <w:rsid w:val="004D64D9"/>
    <w:rsid w:val="004D6DA6"/>
    <w:rsid w:val="004D6DB1"/>
    <w:rsid w:val="004D7E52"/>
    <w:rsid w:val="004E08DB"/>
    <w:rsid w:val="004E0ACC"/>
    <w:rsid w:val="004E1A00"/>
    <w:rsid w:val="004E1A93"/>
    <w:rsid w:val="004E232A"/>
    <w:rsid w:val="004E2AC8"/>
    <w:rsid w:val="004E30AD"/>
    <w:rsid w:val="004E3650"/>
    <w:rsid w:val="004E402F"/>
    <w:rsid w:val="004E52E0"/>
    <w:rsid w:val="004E5379"/>
    <w:rsid w:val="004E58A3"/>
    <w:rsid w:val="004E5C04"/>
    <w:rsid w:val="004E5FD1"/>
    <w:rsid w:val="004E65E8"/>
    <w:rsid w:val="004E67DB"/>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D"/>
    <w:rsid w:val="005206F9"/>
    <w:rsid w:val="00521829"/>
    <w:rsid w:val="005218C9"/>
    <w:rsid w:val="005218F0"/>
    <w:rsid w:val="005229CA"/>
    <w:rsid w:val="00522D25"/>
    <w:rsid w:val="00522F05"/>
    <w:rsid w:val="005231C1"/>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4009E"/>
    <w:rsid w:val="00540136"/>
    <w:rsid w:val="00540216"/>
    <w:rsid w:val="005403E3"/>
    <w:rsid w:val="00540BEB"/>
    <w:rsid w:val="00540DEB"/>
    <w:rsid w:val="00540F34"/>
    <w:rsid w:val="00541471"/>
    <w:rsid w:val="00542088"/>
    <w:rsid w:val="005436B8"/>
    <w:rsid w:val="0054383F"/>
    <w:rsid w:val="00543CBE"/>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0C84"/>
    <w:rsid w:val="005512F0"/>
    <w:rsid w:val="00551611"/>
    <w:rsid w:val="00551686"/>
    <w:rsid w:val="005517E4"/>
    <w:rsid w:val="005529FB"/>
    <w:rsid w:val="00552B16"/>
    <w:rsid w:val="00552B31"/>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193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5F83"/>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885"/>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1462"/>
    <w:rsid w:val="00591470"/>
    <w:rsid w:val="005916EA"/>
    <w:rsid w:val="00592254"/>
    <w:rsid w:val="0059280D"/>
    <w:rsid w:val="00592891"/>
    <w:rsid w:val="00592979"/>
    <w:rsid w:val="005929C9"/>
    <w:rsid w:val="00592F63"/>
    <w:rsid w:val="005930DB"/>
    <w:rsid w:val="0059391C"/>
    <w:rsid w:val="00593E8E"/>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715"/>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03D"/>
    <w:rsid w:val="005C191D"/>
    <w:rsid w:val="005C1B10"/>
    <w:rsid w:val="005C2969"/>
    <w:rsid w:val="005C2CE3"/>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E0149"/>
    <w:rsid w:val="005E0522"/>
    <w:rsid w:val="005E062D"/>
    <w:rsid w:val="005E0A0F"/>
    <w:rsid w:val="005E0C6A"/>
    <w:rsid w:val="005E13CC"/>
    <w:rsid w:val="005E20F6"/>
    <w:rsid w:val="005E24CB"/>
    <w:rsid w:val="005E2528"/>
    <w:rsid w:val="005E2B6C"/>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561"/>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6427"/>
    <w:rsid w:val="00617123"/>
    <w:rsid w:val="00617425"/>
    <w:rsid w:val="006178ED"/>
    <w:rsid w:val="0061790E"/>
    <w:rsid w:val="00617BF6"/>
    <w:rsid w:val="0062001F"/>
    <w:rsid w:val="00620B37"/>
    <w:rsid w:val="00620D0A"/>
    <w:rsid w:val="00620E59"/>
    <w:rsid w:val="006216C1"/>
    <w:rsid w:val="00621CE2"/>
    <w:rsid w:val="00621D84"/>
    <w:rsid w:val="0062254E"/>
    <w:rsid w:val="006226B7"/>
    <w:rsid w:val="00623DAB"/>
    <w:rsid w:val="00624205"/>
    <w:rsid w:val="0062445F"/>
    <w:rsid w:val="00624999"/>
    <w:rsid w:val="00624C1B"/>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104C"/>
    <w:rsid w:val="00641A94"/>
    <w:rsid w:val="00641B6D"/>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47A21"/>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0D"/>
    <w:rsid w:val="00661AFC"/>
    <w:rsid w:val="00662282"/>
    <w:rsid w:val="00662438"/>
    <w:rsid w:val="00662464"/>
    <w:rsid w:val="0066282B"/>
    <w:rsid w:val="00662CE7"/>
    <w:rsid w:val="00662D3F"/>
    <w:rsid w:val="0066333F"/>
    <w:rsid w:val="0066373F"/>
    <w:rsid w:val="0066438D"/>
    <w:rsid w:val="00664426"/>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BA8"/>
    <w:rsid w:val="00671C99"/>
    <w:rsid w:val="00671F5D"/>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2B"/>
    <w:rsid w:val="006810BD"/>
    <w:rsid w:val="00681D1C"/>
    <w:rsid w:val="00681D20"/>
    <w:rsid w:val="00681FE2"/>
    <w:rsid w:val="006824B8"/>
    <w:rsid w:val="0068272A"/>
    <w:rsid w:val="006829F1"/>
    <w:rsid w:val="00683050"/>
    <w:rsid w:val="00683307"/>
    <w:rsid w:val="006834E9"/>
    <w:rsid w:val="00683F0E"/>
    <w:rsid w:val="006846E2"/>
    <w:rsid w:val="00684B4D"/>
    <w:rsid w:val="00684B7E"/>
    <w:rsid w:val="00684BBF"/>
    <w:rsid w:val="00684E08"/>
    <w:rsid w:val="00685A0D"/>
    <w:rsid w:val="00685D79"/>
    <w:rsid w:val="00686075"/>
    <w:rsid w:val="006866EA"/>
    <w:rsid w:val="00686FA8"/>
    <w:rsid w:val="00687013"/>
    <w:rsid w:val="006870E5"/>
    <w:rsid w:val="006872DD"/>
    <w:rsid w:val="006877FC"/>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3B5"/>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17C"/>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2AB"/>
    <w:rsid w:val="006F2341"/>
    <w:rsid w:val="006F2E4A"/>
    <w:rsid w:val="006F331A"/>
    <w:rsid w:val="006F3D28"/>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169"/>
    <w:rsid w:val="007054EA"/>
    <w:rsid w:val="00706009"/>
    <w:rsid w:val="007060D0"/>
    <w:rsid w:val="00706527"/>
    <w:rsid w:val="00706835"/>
    <w:rsid w:val="007069F9"/>
    <w:rsid w:val="00707482"/>
    <w:rsid w:val="0070787E"/>
    <w:rsid w:val="00707D94"/>
    <w:rsid w:val="00710250"/>
    <w:rsid w:val="007107CF"/>
    <w:rsid w:val="0071090F"/>
    <w:rsid w:val="00710D9E"/>
    <w:rsid w:val="00710ECB"/>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472E"/>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D66"/>
    <w:rsid w:val="00731F79"/>
    <w:rsid w:val="00733740"/>
    <w:rsid w:val="0073376B"/>
    <w:rsid w:val="00733937"/>
    <w:rsid w:val="0073403B"/>
    <w:rsid w:val="00734464"/>
    <w:rsid w:val="0073446A"/>
    <w:rsid w:val="00734592"/>
    <w:rsid w:val="00735589"/>
    <w:rsid w:val="00735E64"/>
    <w:rsid w:val="00735F0A"/>
    <w:rsid w:val="00736412"/>
    <w:rsid w:val="007365FC"/>
    <w:rsid w:val="00736BA0"/>
    <w:rsid w:val="00736E24"/>
    <w:rsid w:val="00736F55"/>
    <w:rsid w:val="0073713B"/>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47DC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42BD"/>
    <w:rsid w:val="00754306"/>
    <w:rsid w:val="00754AD2"/>
    <w:rsid w:val="007551C3"/>
    <w:rsid w:val="00755323"/>
    <w:rsid w:val="0075544B"/>
    <w:rsid w:val="00755847"/>
    <w:rsid w:val="0075590F"/>
    <w:rsid w:val="00755A3E"/>
    <w:rsid w:val="00755F19"/>
    <w:rsid w:val="007560CC"/>
    <w:rsid w:val="00756550"/>
    <w:rsid w:val="007570F4"/>
    <w:rsid w:val="007573E2"/>
    <w:rsid w:val="00757B8A"/>
    <w:rsid w:val="00757F0C"/>
    <w:rsid w:val="007604E8"/>
    <w:rsid w:val="00760FEF"/>
    <w:rsid w:val="0076172A"/>
    <w:rsid w:val="00761D69"/>
    <w:rsid w:val="00761FC0"/>
    <w:rsid w:val="00762014"/>
    <w:rsid w:val="0076244D"/>
    <w:rsid w:val="00762758"/>
    <w:rsid w:val="007629D5"/>
    <w:rsid w:val="0076399B"/>
    <w:rsid w:val="00763C99"/>
    <w:rsid w:val="007644D3"/>
    <w:rsid w:val="00764F1D"/>
    <w:rsid w:val="0076545F"/>
    <w:rsid w:val="00765C41"/>
    <w:rsid w:val="0076607C"/>
    <w:rsid w:val="0076643C"/>
    <w:rsid w:val="007667F9"/>
    <w:rsid w:val="00766E60"/>
    <w:rsid w:val="007670F4"/>
    <w:rsid w:val="00767184"/>
    <w:rsid w:val="00767AF9"/>
    <w:rsid w:val="00770B58"/>
    <w:rsid w:val="00770BE3"/>
    <w:rsid w:val="00771555"/>
    <w:rsid w:val="007717C4"/>
    <w:rsid w:val="0077261B"/>
    <w:rsid w:val="00773241"/>
    <w:rsid w:val="0077343D"/>
    <w:rsid w:val="00773556"/>
    <w:rsid w:val="00773605"/>
    <w:rsid w:val="00773642"/>
    <w:rsid w:val="007738E9"/>
    <w:rsid w:val="00773E2C"/>
    <w:rsid w:val="0077484B"/>
    <w:rsid w:val="00774AA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89D"/>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0F4"/>
    <w:rsid w:val="007B0342"/>
    <w:rsid w:val="007B07B8"/>
    <w:rsid w:val="007B08BE"/>
    <w:rsid w:val="007B0D8E"/>
    <w:rsid w:val="007B0F14"/>
    <w:rsid w:val="007B1068"/>
    <w:rsid w:val="007B1698"/>
    <w:rsid w:val="007B1FF9"/>
    <w:rsid w:val="007B240C"/>
    <w:rsid w:val="007B2DC2"/>
    <w:rsid w:val="007B3CD7"/>
    <w:rsid w:val="007B3FD2"/>
    <w:rsid w:val="007B4BFC"/>
    <w:rsid w:val="007B5434"/>
    <w:rsid w:val="007B572A"/>
    <w:rsid w:val="007B5EF7"/>
    <w:rsid w:val="007B62A7"/>
    <w:rsid w:val="007B6373"/>
    <w:rsid w:val="007B6461"/>
    <w:rsid w:val="007B6AAC"/>
    <w:rsid w:val="007B71E2"/>
    <w:rsid w:val="007B76A2"/>
    <w:rsid w:val="007B7908"/>
    <w:rsid w:val="007B79A8"/>
    <w:rsid w:val="007C0249"/>
    <w:rsid w:val="007C0F8A"/>
    <w:rsid w:val="007C17ED"/>
    <w:rsid w:val="007C221A"/>
    <w:rsid w:val="007C2480"/>
    <w:rsid w:val="007C2887"/>
    <w:rsid w:val="007C2DB8"/>
    <w:rsid w:val="007C3392"/>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8B7"/>
    <w:rsid w:val="007D0ED6"/>
    <w:rsid w:val="007D1109"/>
    <w:rsid w:val="007D134E"/>
    <w:rsid w:val="007D14F9"/>
    <w:rsid w:val="007D166C"/>
    <w:rsid w:val="007D16E7"/>
    <w:rsid w:val="007D2165"/>
    <w:rsid w:val="007D2409"/>
    <w:rsid w:val="007D275F"/>
    <w:rsid w:val="007D2D88"/>
    <w:rsid w:val="007D333A"/>
    <w:rsid w:val="007D33A1"/>
    <w:rsid w:val="007D3918"/>
    <w:rsid w:val="007D3C2D"/>
    <w:rsid w:val="007D5DA9"/>
    <w:rsid w:val="007D5F96"/>
    <w:rsid w:val="007D6430"/>
    <w:rsid w:val="007D69DD"/>
    <w:rsid w:val="007D6C50"/>
    <w:rsid w:val="007D6D4D"/>
    <w:rsid w:val="007D774F"/>
    <w:rsid w:val="007D7B89"/>
    <w:rsid w:val="007E05C7"/>
    <w:rsid w:val="007E09C4"/>
    <w:rsid w:val="007E0C67"/>
    <w:rsid w:val="007E146F"/>
    <w:rsid w:val="007E17AE"/>
    <w:rsid w:val="007E2333"/>
    <w:rsid w:val="007E239A"/>
    <w:rsid w:val="007E31EE"/>
    <w:rsid w:val="007E3460"/>
    <w:rsid w:val="007E36D0"/>
    <w:rsid w:val="007E391E"/>
    <w:rsid w:val="007E3F73"/>
    <w:rsid w:val="007E417D"/>
    <w:rsid w:val="007E45DF"/>
    <w:rsid w:val="007E4A2B"/>
    <w:rsid w:val="007E4AC7"/>
    <w:rsid w:val="007E5181"/>
    <w:rsid w:val="007E5417"/>
    <w:rsid w:val="007E6E6C"/>
    <w:rsid w:val="007E7937"/>
    <w:rsid w:val="007F021D"/>
    <w:rsid w:val="007F086D"/>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800252"/>
    <w:rsid w:val="00800C52"/>
    <w:rsid w:val="00800E0C"/>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55B8"/>
    <w:rsid w:val="00815EB1"/>
    <w:rsid w:val="0081742A"/>
    <w:rsid w:val="00817433"/>
    <w:rsid w:val="0081744B"/>
    <w:rsid w:val="00817631"/>
    <w:rsid w:val="008176BB"/>
    <w:rsid w:val="0081779A"/>
    <w:rsid w:val="00817C03"/>
    <w:rsid w:val="008203C9"/>
    <w:rsid w:val="0082062D"/>
    <w:rsid w:val="00820F40"/>
    <w:rsid w:val="00821B9C"/>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7BF"/>
    <w:rsid w:val="0083202B"/>
    <w:rsid w:val="0083209E"/>
    <w:rsid w:val="00832598"/>
    <w:rsid w:val="00832CCE"/>
    <w:rsid w:val="00833790"/>
    <w:rsid w:val="00834046"/>
    <w:rsid w:val="0083405E"/>
    <w:rsid w:val="008349D0"/>
    <w:rsid w:val="00834E49"/>
    <w:rsid w:val="00834FE4"/>
    <w:rsid w:val="00835070"/>
    <w:rsid w:val="00835090"/>
    <w:rsid w:val="008352B8"/>
    <w:rsid w:val="00836194"/>
    <w:rsid w:val="008368A8"/>
    <w:rsid w:val="00836ADB"/>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78D3"/>
    <w:rsid w:val="00847946"/>
    <w:rsid w:val="00847948"/>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22B"/>
    <w:rsid w:val="0087664B"/>
    <w:rsid w:val="0087680A"/>
    <w:rsid w:val="00876AA0"/>
    <w:rsid w:val="00876B45"/>
    <w:rsid w:val="00876D6A"/>
    <w:rsid w:val="0087700F"/>
    <w:rsid w:val="0087723B"/>
    <w:rsid w:val="0087767C"/>
    <w:rsid w:val="00877848"/>
    <w:rsid w:val="00877DBE"/>
    <w:rsid w:val="00881367"/>
    <w:rsid w:val="008813C2"/>
    <w:rsid w:val="00881D46"/>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0F4"/>
    <w:rsid w:val="008968A6"/>
    <w:rsid w:val="00896908"/>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A6"/>
    <w:rsid w:val="008C36E0"/>
    <w:rsid w:val="008C39D3"/>
    <w:rsid w:val="008C3D97"/>
    <w:rsid w:val="008C3E72"/>
    <w:rsid w:val="008C4D53"/>
    <w:rsid w:val="008C4E2C"/>
    <w:rsid w:val="008C5210"/>
    <w:rsid w:val="008C52B4"/>
    <w:rsid w:val="008C6201"/>
    <w:rsid w:val="008C698B"/>
    <w:rsid w:val="008C6B8C"/>
    <w:rsid w:val="008C6DF1"/>
    <w:rsid w:val="008C70B7"/>
    <w:rsid w:val="008C71F6"/>
    <w:rsid w:val="008C7561"/>
    <w:rsid w:val="008D0064"/>
    <w:rsid w:val="008D024F"/>
    <w:rsid w:val="008D0C35"/>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486C"/>
    <w:rsid w:val="008D573A"/>
    <w:rsid w:val="008D58AB"/>
    <w:rsid w:val="008D63CD"/>
    <w:rsid w:val="008D648F"/>
    <w:rsid w:val="008D650B"/>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2F86"/>
    <w:rsid w:val="008F32A1"/>
    <w:rsid w:val="008F32CC"/>
    <w:rsid w:val="008F3643"/>
    <w:rsid w:val="008F36FC"/>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39A"/>
    <w:rsid w:val="00907605"/>
    <w:rsid w:val="0090798D"/>
    <w:rsid w:val="00910294"/>
    <w:rsid w:val="00911C33"/>
    <w:rsid w:val="00912778"/>
    <w:rsid w:val="00912CE4"/>
    <w:rsid w:val="009132F2"/>
    <w:rsid w:val="009136FB"/>
    <w:rsid w:val="0091386A"/>
    <w:rsid w:val="009139B6"/>
    <w:rsid w:val="00913E7D"/>
    <w:rsid w:val="00915C5A"/>
    <w:rsid w:val="00915DD5"/>
    <w:rsid w:val="00915FDE"/>
    <w:rsid w:val="00916025"/>
    <w:rsid w:val="00920641"/>
    <w:rsid w:val="00920A2B"/>
    <w:rsid w:val="00920D59"/>
    <w:rsid w:val="00920FCF"/>
    <w:rsid w:val="009210B5"/>
    <w:rsid w:val="00921581"/>
    <w:rsid w:val="009217E7"/>
    <w:rsid w:val="00921C58"/>
    <w:rsid w:val="009227FE"/>
    <w:rsid w:val="00922D42"/>
    <w:rsid w:val="009230F0"/>
    <w:rsid w:val="00923711"/>
    <w:rsid w:val="009239DC"/>
    <w:rsid w:val="00923E92"/>
    <w:rsid w:val="00924519"/>
    <w:rsid w:val="009259D7"/>
    <w:rsid w:val="00925CE7"/>
    <w:rsid w:val="00926046"/>
    <w:rsid w:val="009269AA"/>
    <w:rsid w:val="00926B51"/>
    <w:rsid w:val="00927837"/>
    <w:rsid w:val="00927B4D"/>
    <w:rsid w:val="00927EAF"/>
    <w:rsid w:val="00930011"/>
    <w:rsid w:val="00930804"/>
    <w:rsid w:val="00930ABF"/>
    <w:rsid w:val="00931479"/>
    <w:rsid w:val="00931887"/>
    <w:rsid w:val="00931B81"/>
    <w:rsid w:val="0093249F"/>
    <w:rsid w:val="00932C14"/>
    <w:rsid w:val="00932DA8"/>
    <w:rsid w:val="009336D7"/>
    <w:rsid w:val="009336EE"/>
    <w:rsid w:val="009338A3"/>
    <w:rsid w:val="00934210"/>
    <w:rsid w:val="0093528C"/>
    <w:rsid w:val="0093556C"/>
    <w:rsid w:val="009355BC"/>
    <w:rsid w:val="00935CE5"/>
    <w:rsid w:val="009361A0"/>
    <w:rsid w:val="009362A1"/>
    <w:rsid w:val="0093643F"/>
    <w:rsid w:val="00936819"/>
    <w:rsid w:val="0093693D"/>
    <w:rsid w:val="009373CC"/>
    <w:rsid w:val="00937574"/>
    <w:rsid w:val="009376DB"/>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99B"/>
    <w:rsid w:val="00956CA2"/>
    <w:rsid w:val="00956FB2"/>
    <w:rsid w:val="00957225"/>
    <w:rsid w:val="00957C73"/>
    <w:rsid w:val="00957F6B"/>
    <w:rsid w:val="0096015D"/>
    <w:rsid w:val="00960400"/>
    <w:rsid w:val="00960F84"/>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6C92"/>
    <w:rsid w:val="0096708D"/>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5113"/>
    <w:rsid w:val="0097546D"/>
    <w:rsid w:val="00976CEF"/>
    <w:rsid w:val="0097734C"/>
    <w:rsid w:val="009803E4"/>
    <w:rsid w:val="0098050A"/>
    <w:rsid w:val="00980804"/>
    <w:rsid w:val="0098091D"/>
    <w:rsid w:val="00980B07"/>
    <w:rsid w:val="00980C9D"/>
    <w:rsid w:val="00981462"/>
    <w:rsid w:val="00981BDA"/>
    <w:rsid w:val="009824D1"/>
    <w:rsid w:val="00982C05"/>
    <w:rsid w:val="00982F2B"/>
    <w:rsid w:val="00983113"/>
    <w:rsid w:val="009835C7"/>
    <w:rsid w:val="00983A6C"/>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198"/>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5B0"/>
    <w:rsid w:val="009969BB"/>
    <w:rsid w:val="00996A6D"/>
    <w:rsid w:val="00996DAE"/>
    <w:rsid w:val="00997381"/>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D10"/>
    <w:rsid w:val="009B5E57"/>
    <w:rsid w:val="009B62E9"/>
    <w:rsid w:val="009B76E8"/>
    <w:rsid w:val="009B7AA5"/>
    <w:rsid w:val="009C031C"/>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AE"/>
    <w:rsid w:val="009E65E3"/>
    <w:rsid w:val="009E6B5C"/>
    <w:rsid w:val="009E6B84"/>
    <w:rsid w:val="009E70C1"/>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161"/>
    <w:rsid w:val="009F750E"/>
    <w:rsid w:val="009F7967"/>
    <w:rsid w:val="009F7AEF"/>
    <w:rsid w:val="009F7E47"/>
    <w:rsid w:val="009F7E9D"/>
    <w:rsid w:val="00A0042C"/>
    <w:rsid w:val="00A006BB"/>
    <w:rsid w:val="00A00AB2"/>
    <w:rsid w:val="00A0105A"/>
    <w:rsid w:val="00A011AD"/>
    <w:rsid w:val="00A01AF4"/>
    <w:rsid w:val="00A01D6B"/>
    <w:rsid w:val="00A01F5C"/>
    <w:rsid w:val="00A0209C"/>
    <w:rsid w:val="00A02DC7"/>
    <w:rsid w:val="00A03CAB"/>
    <w:rsid w:val="00A047E9"/>
    <w:rsid w:val="00A0510B"/>
    <w:rsid w:val="00A05E00"/>
    <w:rsid w:val="00A101DD"/>
    <w:rsid w:val="00A10B0B"/>
    <w:rsid w:val="00A10CFF"/>
    <w:rsid w:val="00A11BDD"/>
    <w:rsid w:val="00A120B1"/>
    <w:rsid w:val="00A12E67"/>
    <w:rsid w:val="00A12EFD"/>
    <w:rsid w:val="00A130F9"/>
    <w:rsid w:val="00A13C17"/>
    <w:rsid w:val="00A13D20"/>
    <w:rsid w:val="00A140EF"/>
    <w:rsid w:val="00A141EE"/>
    <w:rsid w:val="00A141F2"/>
    <w:rsid w:val="00A1427F"/>
    <w:rsid w:val="00A14A33"/>
    <w:rsid w:val="00A14A4B"/>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35D3"/>
    <w:rsid w:val="00A249AF"/>
    <w:rsid w:val="00A24A2A"/>
    <w:rsid w:val="00A24A43"/>
    <w:rsid w:val="00A25023"/>
    <w:rsid w:val="00A25335"/>
    <w:rsid w:val="00A258D7"/>
    <w:rsid w:val="00A25A08"/>
    <w:rsid w:val="00A25D8E"/>
    <w:rsid w:val="00A25E0B"/>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B50"/>
    <w:rsid w:val="00A34DC2"/>
    <w:rsid w:val="00A350A1"/>
    <w:rsid w:val="00A355B5"/>
    <w:rsid w:val="00A3583F"/>
    <w:rsid w:val="00A35861"/>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AAA"/>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65AD"/>
    <w:rsid w:val="00A978AC"/>
    <w:rsid w:val="00A97DD4"/>
    <w:rsid w:val="00A97F09"/>
    <w:rsid w:val="00A97F62"/>
    <w:rsid w:val="00AA030B"/>
    <w:rsid w:val="00AA06E6"/>
    <w:rsid w:val="00AA0A7A"/>
    <w:rsid w:val="00AA108D"/>
    <w:rsid w:val="00AA1CB0"/>
    <w:rsid w:val="00AA2DFA"/>
    <w:rsid w:val="00AA2FE6"/>
    <w:rsid w:val="00AA46AA"/>
    <w:rsid w:val="00AA50B0"/>
    <w:rsid w:val="00AA5328"/>
    <w:rsid w:val="00AA5584"/>
    <w:rsid w:val="00AA58E3"/>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3326"/>
    <w:rsid w:val="00AB3736"/>
    <w:rsid w:val="00AB3EA9"/>
    <w:rsid w:val="00AB4392"/>
    <w:rsid w:val="00AB4F7D"/>
    <w:rsid w:val="00AB4FF4"/>
    <w:rsid w:val="00AB5025"/>
    <w:rsid w:val="00AB5921"/>
    <w:rsid w:val="00AB5A3D"/>
    <w:rsid w:val="00AB6C02"/>
    <w:rsid w:val="00AB6CD8"/>
    <w:rsid w:val="00AB6DA0"/>
    <w:rsid w:val="00AB6E68"/>
    <w:rsid w:val="00AB7847"/>
    <w:rsid w:val="00AB7E30"/>
    <w:rsid w:val="00AC0110"/>
    <w:rsid w:val="00AC0B86"/>
    <w:rsid w:val="00AC0F07"/>
    <w:rsid w:val="00AC15C9"/>
    <w:rsid w:val="00AC2710"/>
    <w:rsid w:val="00AC287B"/>
    <w:rsid w:val="00AC28D6"/>
    <w:rsid w:val="00AC2A17"/>
    <w:rsid w:val="00AC2CD0"/>
    <w:rsid w:val="00AC2FB6"/>
    <w:rsid w:val="00AC3783"/>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D1C"/>
    <w:rsid w:val="00AE65A7"/>
    <w:rsid w:val="00AE6694"/>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F1"/>
    <w:rsid w:val="00AF38A0"/>
    <w:rsid w:val="00AF3C1F"/>
    <w:rsid w:val="00AF40EB"/>
    <w:rsid w:val="00AF4165"/>
    <w:rsid w:val="00AF427F"/>
    <w:rsid w:val="00AF432B"/>
    <w:rsid w:val="00AF481A"/>
    <w:rsid w:val="00AF490C"/>
    <w:rsid w:val="00AF4A2B"/>
    <w:rsid w:val="00AF5346"/>
    <w:rsid w:val="00AF53D0"/>
    <w:rsid w:val="00AF5580"/>
    <w:rsid w:val="00AF59B7"/>
    <w:rsid w:val="00AF5C43"/>
    <w:rsid w:val="00AF5D90"/>
    <w:rsid w:val="00AF5E54"/>
    <w:rsid w:val="00AF6467"/>
    <w:rsid w:val="00AF6A76"/>
    <w:rsid w:val="00AF6ADF"/>
    <w:rsid w:val="00AF6DD1"/>
    <w:rsid w:val="00AF6F3C"/>
    <w:rsid w:val="00AF7121"/>
    <w:rsid w:val="00B005EF"/>
    <w:rsid w:val="00B00775"/>
    <w:rsid w:val="00B011F0"/>
    <w:rsid w:val="00B01368"/>
    <w:rsid w:val="00B0138F"/>
    <w:rsid w:val="00B013C8"/>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6F"/>
    <w:rsid w:val="00B23AA6"/>
    <w:rsid w:val="00B24078"/>
    <w:rsid w:val="00B24712"/>
    <w:rsid w:val="00B25679"/>
    <w:rsid w:val="00B25913"/>
    <w:rsid w:val="00B259E2"/>
    <w:rsid w:val="00B26289"/>
    <w:rsid w:val="00B2654C"/>
    <w:rsid w:val="00B27174"/>
    <w:rsid w:val="00B27235"/>
    <w:rsid w:val="00B30396"/>
    <w:rsid w:val="00B30452"/>
    <w:rsid w:val="00B30E88"/>
    <w:rsid w:val="00B30F0E"/>
    <w:rsid w:val="00B30F91"/>
    <w:rsid w:val="00B310E5"/>
    <w:rsid w:val="00B319F3"/>
    <w:rsid w:val="00B332ED"/>
    <w:rsid w:val="00B34321"/>
    <w:rsid w:val="00B343A6"/>
    <w:rsid w:val="00B347ED"/>
    <w:rsid w:val="00B34B0F"/>
    <w:rsid w:val="00B34CF0"/>
    <w:rsid w:val="00B35410"/>
    <w:rsid w:val="00B3550C"/>
    <w:rsid w:val="00B3627C"/>
    <w:rsid w:val="00B36624"/>
    <w:rsid w:val="00B36977"/>
    <w:rsid w:val="00B37BF8"/>
    <w:rsid w:val="00B37C62"/>
    <w:rsid w:val="00B41258"/>
    <w:rsid w:val="00B41408"/>
    <w:rsid w:val="00B4141D"/>
    <w:rsid w:val="00B4195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2284"/>
    <w:rsid w:val="00B52412"/>
    <w:rsid w:val="00B52DB0"/>
    <w:rsid w:val="00B5373B"/>
    <w:rsid w:val="00B53C0D"/>
    <w:rsid w:val="00B542C3"/>
    <w:rsid w:val="00B5436F"/>
    <w:rsid w:val="00B54788"/>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3A76"/>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8E6"/>
    <w:rsid w:val="00B84A9E"/>
    <w:rsid w:val="00B84D60"/>
    <w:rsid w:val="00B84F66"/>
    <w:rsid w:val="00B85573"/>
    <w:rsid w:val="00B85CC0"/>
    <w:rsid w:val="00B85E22"/>
    <w:rsid w:val="00B86294"/>
    <w:rsid w:val="00B866E4"/>
    <w:rsid w:val="00B86859"/>
    <w:rsid w:val="00B876CB"/>
    <w:rsid w:val="00B878C1"/>
    <w:rsid w:val="00B879A0"/>
    <w:rsid w:val="00B87D3C"/>
    <w:rsid w:val="00B90728"/>
    <w:rsid w:val="00B90BEF"/>
    <w:rsid w:val="00B90CF9"/>
    <w:rsid w:val="00B911A2"/>
    <w:rsid w:val="00B916C3"/>
    <w:rsid w:val="00B91DAC"/>
    <w:rsid w:val="00B92199"/>
    <w:rsid w:val="00B92B04"/>
    <w:rsid w:val="00B932CE"/>
    <w:rsid w:val="00B94B04"/>
    <w:rsid w:val="00B94BA6"/>
    <w:rsid w:val="00B94DE5"/>
    <w:rsid w:val="00B956C7"/>
    <w:rsid w:val="00B9570D"/>
    <w:rsid w:val="00B95878"/>
    <w:rsid w:val="00B95E83"/>
    <w:rsid w:val="00B96318"/>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E27"/>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D3C"/>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CF7"/>
    <w:rsid w:val="00C13DBE"/>
    <w:rsid w:val="00C13F7D"/>
    <w:rsid w:val="00C14106"/>
    <w:rsid w:val="00C147AB"/>
    <w:rsid w:val="00C14F40"/>
    <w:rsid w:val="00C15575"/>
    <w:rsid w:val="00C155C6"/>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B9A"/>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150"/>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13C2"/>
    <w:rsid w:val="00C517B8"/>
    <w:rsid w:val="00C52565"/>
    <w:rsid w:val="00C52868"/>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4A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67E98"/>
    <w:rsid w:val="00C71099"/>
    <w:rsid w:val="00C7109C"/>
    <w:rsid w:val="00C71122"/>
    <w:rsid w:val="00C71A22"/>
    <w:rsid w:val="00C71B25"/>
    <w:rsid w:val="00C7200C"/>
    <w:rsid w:val="00C72079"/>
    <w:rsid w:val="00C72282"/>
    <w:rsid w:val="00C728E3"/>
    <w:rsid w:val="00C72A5B"/>
    <w:rsid w:val="00C72FA0"/>
    <w:rsid w:val="00C72FB2"/>
    <w:rsid w:val="00C7345F"/>
    <w:rsid w:val="00C744B4"/>
    <w:rsid w:val="00C74595"/>
    <w:rsid w:val="00C747D8"/>
    <w:rsid w:val="00C748F2"/>
    <w:rsid w:val="00C75A17"/>
    <w:rsid w:val="00C761CB"/>
    <w:rsid w:val="00C7641C"/>
    <w:rsid w:val="00C76501"/>
    <w:rsid w:val="00C7675D"/>
    <w:rsid w:val="00C76848"/>
    <w:rsid w:val="00C76EB2"/>
    <w:rsid w:val="00C772AE"/>
    <w:rsid w:val="00C774B0"/>
    <w:rsid w:val="00C7795F"/>
    <w:rsid w:val="00C77CF7"/>
    <w:rsid w:val="00C77E66"/>
    <w:rsid w:val="00C803A9"/>
    <w:rsid w:val="00C805AD"/>
    <w:rsid w:val="00C81981"/>
    <w:rsid w:val="00C819C4"/>
    <w:rsid w:val="00C81A82"/>
    <w:rsid w:val="00C81E24"/>
    <w:rsid w:val="00C81E38"/>
    <w:rsid w:val="00C821B4"/>
    <w:rsid w:val="00C8256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EA"/>
    <w:rsid w:val="00CC23FD"/>
    <w:rsid w:val="00CC265E"/>
    <w:rsid w:val="00CC2991"/>
    <w:rsid w:val="00CC2CB5"/>
    <w:rsid w:val="00CC2DCA"/>
    <w:rsid w:val="00CC2E28"/>
    <w:rsid w:val="00CC31E8"/>
    <w:rsid w:val="00CC3CF0"/>
    <w:rsid w:val="00CC3E11"/>
    <w:rsid w:val="00CC50D4"/>
    <w:rsid w:val="00CC5730"/>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F34"/>
    <w:rsid w:val="00CE285D"/>
    <w:rsid w:val="00CE319E"/>
    <w:rsid w:val="00CE37B6"/>
    <w:rsid w:val="00CE3E5D"/>
    <w:rsid w:val="00CE3F5E"/>
    <w:rsid w:val="00CE4172"/>
    <w:rsid w:val="00CE41AE"/>
    <w:rsid w:val="00CE487F"/>
    <w:rsid w:val="00CE48C5"/>
    <w:rsid w:val="00CE4DC2"/>
    <w:rsid w:val="00CE4F24"/>
    <w:rsid w:val="00CE52E0"/>
    <w:rsid w:val="00CE535E"/>
    <w:rsid w:val="00CE5443"/>
    <w:rsid w:val="00CE56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DF0"/>
    <w:rsid w:val="00D01119"/>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8C9"/>
    <w:rsid w:val="00D12DC9"/>
    <w:rsid w:val="00D13188"/>
    <w:rsid w:val="00D131BF"/>
    <w:rsid w:val="00D1393E"/>
    <w:rsid w:val="00D1488D"/>
    <w:rsid w:val="00D14AEA"/>
    <w:rsid w:val="00D1554E"/>
    <w:rsid w:val="00D1570C"/>
    <w:rsid w:val="00D15889"/>
    <w:rsid w:val="00D15977"/>
    <w:rsid w:val="00D159A9"/>
    <w:rsid w:val="00D162AB"/>
    <w:rsid w:val="00D166DC"/>
    <w:rsid w:val="00D1692B"/>
    <w:rsid w:val="00D169C5"/>
    <w:rsid w:val="00D16F48"/>
    <w:rsid w:val="00D17394"/>
    <w:rsid w:val="00D174DF"/>
    <w:rsid w:val="00D20423"/>
    <w:rsid w:val="00D20701"/>
    <w:rsid w:val="00D20CB7"/>
    <w:rsid w:val="00D215F1"/>
    <w:rsid w:val="00D22364"/>
    <w:rsid w:val="00D22793"/>
    <w:rsid w:val="00D22C1E"/>
    <w:rsid w:val="00D22C65"/>
    <w:rsid w:val="00D22F37"/>
    <w:rsid w:val="00D23446"/>
    <w:rsid w:val="00D23C0A"/>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78A"/>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B59"/>
    <w:rsid w:val="00D74617"/>
    <w:rsid w:val="00D74FEE"/>
    <w:rsid w:val="00D7510E"/>
    <w:rsid w:val="00D75282"/>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6E2"/>
    <w:rsid w:val="00D91968"/>
    <w:rsid w:val="00D92275"/>
    <w:rsid w:val="00D928DB"/>
    <w:rsid w:val="00D933A1"/>
    <w:rsid w:val="00D933CE"/>
    <w:rsid w:val="00D93631"/>
    <w:rsid w:val="00D93848"/>
    <w:rsid w:val="00D93C88"/>
    <w:rsid w:val="00D94143"/>
    <w:rsid w:val="00D943C9"/>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30EF"/>
    <w:rsid w:val="00DA315F"/>
    <w:rsid w:val="00DA3B2B"/>
    <w:rsid w:val="00DA47BF"/>
    <w:rsid w:val="00DA4EBE"/>
    <w:rsid w:val="00DA5408"/>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E3"/>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FD4"/>
    <w:rsid w:val="00DE18F5"/>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796"/>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724"/>
    <w:rsid w:val="00E06CE5"/>
    <w:rsid w:val="00E06EF2"/>
    <w:rsid w:val="00E0754A"/>
    <w:rsid w:val="00E07C65"/>
    <w:rsid w:val="00E07E02"/>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58B"/>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D70"/>
    <w:rsid w:val="00E24E93"/>
    <w:rsid w:val="00E25523"/>
    <w:rsid w:val="00E257DE"/>
    <w:rsid w:val="00E25A69"/>
    <w:rsid w:val="00E25B3D"/>
    <w:rsid w:val="00E25E4E"/>
    <w:rsid w:val="00E26442"/>
    <w:rsid w:val="00E26498"/>
    <w:rsid w:val="00E26887"/>
    <w:rsid w:val="00E2718B"/>
    <w:rsid w:val="00E27E2B"/>
    <w:rsid w:val="00E300C2"/>
    <w:rsid w:val="00E30519"/>
    <w:rsid w:val="00E31556"/>
    <w:rsid w:val="00E32BD5"/>
    <w:rsid w:val="00E32CFE"/>
    <w:rsid w:val="00E334C8"/>
    <w:rsid w:val="00E34179"/>
    <w:rsid w:val="00E342B2"/>
    <w:rsid w:val="00E344F5"/>
    <w:rsid w:val="00E34706"/>
    <w:rsid w:val="00E34AC7"/>
    <w:rsid w:val="00E34AF0"/>
    <w:rsid w:val="00E35080"/>
    <w:rsid w:val="00E35F59"/>
    <w:rsid w:val="00E360B6"/>
    <w:rsid w:val="00E36A81"/>
    <w:rsid w:val="00E401EE"/>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6EFA"/>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F3"/>
    <w:rsid w:val="00E567FE"/>
    <w:rsid w:val="00E574EF"/>
    <w:rsid w:val="00E60229"/>
    <w:rsid w:val="00E603AF"/>
    <w:rsid w:val="00E604E5"/>
    <w:rsid w:val="00E604EC"/>
    <w:rsid w:val="00E60992"/>
    <w:rsid w:val="00E61730"/>
    <w:rsid w:val="00E617A9"/>
    <w:rsid w:val="00E622EC"/>
    <w:rsid w:val="00E62776"/>
    <w:rsid w:val="00E627C5"/>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67AA8"/>
    <w:rsid w:val="00E700BB"/>
    <w:rsid w:val="00E702FD"/>
    <w:rsid w:val="00E7152C"/>
    <w:rsid w:val="00E715EB"/>
    <w:rsid w:val="00E71F07"/>
    <w:rsid w:val="00E71F56"/>
    <w:rsid w:val="00E722A0"/>
    <w:rsid w:val="00E72EEF"/>
    <w:rsid w:val="00E73B38"/>
    <w:rsid w:val="00E74187"/>
    <w:rsid w:val="00E746D8"/>
    <w:rsid w:val="00E74BC1"/>
    <w:rsid w:val="00E76013"/>
    <w:rsid w:val="00E76BBC"/>
    <w:rsid w:val="00E76DAC"/>
    <w:rsid w:val="00E77991"/>
    <w:rsid w:val="00E77C09"/>
    <w:rsid w:val="00E80546"/>
    <w:rsid w:val="00E80CD0"/>
    <w:rsid w:val="00E80DD2"/>
    <w:rsid w:val="00E80E9A"/>
    <w:rsid w:val="00E80EB7"/>
    <w:rsid w:val="00E81422"/>
    <w:rsid w:val="00E81BB2"/>
    <w:rsid w:val="00E820F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ABE"/>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A4F"/>
    <w:rsid w:val="00EB60DF"/>
    <w:rsid w:val="00EB68FC"/>
    <w:rsid w:val="00EB704A"/>
    <w:rsid w:val="00EB72EA"/>
    <w:rsid w:val="00EB7884"/>
    <w:rsid w:val="00EB7C3C"/>
    <w:rsid w:val="00EC0297"/>
    <w:rsid w:val="00EC03D3"/>
    <w:rsid w:val="00EC0779"/>
    <w:rsid w:val="00EC0833"/>
    <w:rsid w:val="00EC14B8"/>
    <w:rsid w:val="00EC14EC"/>
    <w:rsid w:val="00EC16F2"/>
    <w:rsid w:val="00EC1726"/>
    <w:rsid w:val="00EC1A10"/>
    <w:rsid w:val="00EC1F1C"/>
    <w:rsid w:val="00EC20A1"/>
    <w:rsid w:val="00EC2497"/>
    <w:rsid w:val="00EC285B"/>
    <w:rsid w:val="00EC2E64"/>
    <w:rsid w:val="00EC3024"/>
    <w:rsid w:val="00EC327E"/>
    <w:rsid w:val="00EC3318"/>
    <w:rsid w:val="00EC375F"/>
    <w:rsid w:val="00EC3B2E"/>
    <w:rsid w:val="00EC3E3B"/>
    <w:rsid w:val="00EC4221"/>
    <w:rsid w:val="00EC4CBC"/>
    <w:rsid w:val="00EC526A"/>
    <w:rsid w:val="00EC542F"/>
    <w:rsid w:val="00EC5691"/>
    <w:rsid w:val="00EC593D"/>
    <w:rsid w:val="00EC5AF5"/>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4929"/>
    <w:rsid w:val="00EF4BA0"/>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32A"/>
    <w:rsid w:val="00F02514"/>
    <w:rsid w:val="00F02F40"/>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0BA1"/>
    <w:rsid w:val="00F115EC"/>
    <w:rsid w:val="00F11606"/>
    <w:rsid w:val="00F119FB"/>
    <w:rsid w:val="00F11FB3"/>
    <w:rsid w:val="00F12260"/>
    <w:rsid w:val="00F12DAF"/>
    <w:rsid w:val="00F132A6"/>
    <w:rsid w:val="00F135EF"/>
    <w:rsid w:val="00F13B2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0BFC"/>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693"/>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0D05"/>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EC2"/>
    <w:rsid w:val="00F45FCE"/>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A0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368"/>
    <w:rsid w:val="00F616E9"/>
    <w:rsid w:val="00F616F8"/>
    <w:rsid w:val="00F61B66"/>
    <w:rsid w:val="00F62C4F"/>
    <w:rsid w:val="00F63D49"/>
    <w:rsid w:val="00F64353"/>
    <w:rsid w:val="00F645C2"/>
    <w:rsid w:val="00F64650"/>
    <w:rsid w:val="00F6485B"/>
    <w:rsid w:val="00F64897"/>
    <w:rsid w:val="00F64A77"/>
    <w:rsid w:val="00F64B7B"/>
    <w:rsid w:val="00F64C6C"/>
    <w:rsid w:val="00F64F5E"/>
    <w:rsid w:val="00F65D8F"/>
    <w:rsid w:val="00F65E3C"/>
    <w:rsid w:val="00F65FD5"/>
    <w:rsid w:val="00F667B9"/>
    <w:rsid w:val="00F66BD6"/>
    <w:rsid w:val="00F66FC5"/>
    <w:rsid w:val="00F672C0"/>
    <w:rsid w:val="00F675C6"/>
    <w:rsid w:val="00F67982"/>
    <w:rsid w:val="00F70543"/>
    <w:rsid w:val="00F7059D"/>
    <w:rsid w:val="00F708F7"/>
    <w:rsid w:val="00F71BF5"/>
    <w:rsid w:val="00F71FB5"/>
    <w:rsid w:val="00F7289C"/>
    <w:rsid w:val="00F72B3C"/>
    <w:rsid w:val="00F72F30"/>
    <w:rsid w:val="00F73603"/>
    <w:rsid w:val="00F73D57"/>
    <w:rsid w:val="00F73DA2"/>
    <w:rsid w:val="00F73FFA"/>
    <w:rsid w:val="00F74229"/>
    <w:rsid w:val="00F74886"/>
    <w:rsid w:val="00F74911"/>
    <w:rsid w:val="00F7493E"/>
    <w:rsid w:val="00F74C52"/>
    <w:rsid w:val="00F7595A"/>
    <w:rsid w:val="00F75E25"/>
    <w:rsid w:val="00F75E89"/>
    <w:rsid w:val="00F76235"/>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7F8"/>
    <w:rsid w:val="00F87D4E"/>
    <w:rsid w:val="00F90474"/>
    <w:rsid w:val="00F904CC"/>
    <w:rsid w:val="00F90853"/>
    <w:rsid w:val="00F90B5D"/>
    <w:rsid w:val="00F90D28"/>
    <w:rsid w:val="00F90F82"/>
    <w:rsid w:val="00F90F94"/>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0D3"/>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319"/>
    <w:rsid w:val="00FB7699"/>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870"/>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2955293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687753006">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18074</TotalTime>
  <Pages>27</Pages>
  <Words>54785</Words>
  <Characters>31228</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85842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1435</cp:revision>
  <cp:lastPrinted>2023-01-20T11:43:00Z</cp:lastPrinted>
  <dcterms:created xsi:type="dcterms:W3CDTF">2022-09-21T13:26:00Z</dcterms:created>
  <dcterms:modified xsi:type="dcterms:W3CDTF">2025-11-13T13:22:00Z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