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B825" w14:textId="7C786608" w:rsidR="004E0975" w:rsidRPr="006C74DD" w:rsidRDefault="004E0975" w:rsidP="004E0975">
      <w:pPr>
        <w:pStyle w:val="Antrat2"/>
      </w:pPr>
      <w:bookmarkStart w:id="0" w:name="_Toc173760710"/>
      <w:r w:rsidRPr="006C74DD">
        <w:t xml:space="preserve">Pirkimo sąlygų </w:t>
      </w:r>
      <w:r w:rsidR="000A6847">
        <w:t>6</w:t>
      </w:r>
      <w:r w:rsidRPr="006C74DD">
        <w:t xml:space="preserve"> priedas „Sutarties projektas“</w:t>
      </w:r>
      <w:bookmarkEnd w:id="0"/>
    </w:p>
    <w:p w14:paraId="4A1557EC" w14:textId="77777777" w:rsidR="004E0975" w:rsidRDefault="004E0975" w:rsidP="00676AE0">
      <w:pPr>
        <w:spacing w:line="256" w:lineRule="auto"/>
        <w:jc w:val="center"/>
        <w:rPr>
          <w:b/>
          <w:caps/>
          <w:szCs w:val="24"/>
        </w:rPr>
      </w:pPr>
    </w:p>
    <w:p w14:paraId="2E23BF64" w14:textId="1EC015E9" w:rsidR="00676AE0" w:rsidRDefault="00676AE0" w:rsidP="00676AE0">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C722BD5" w14:textId="77777777" w:rsidR="00676AE0" w:rsidRDefault="00676AE0" w:rsidP="00676AE0">
      <w:pPr>
        <w:spacing w:line="256" w:lineRule="auto"/>
        <w:jc w:val="center"/>
        <w:rPr>
          <w:szCs w:val="24"/>
        </w:rPr>
      </w:pPr>
    </w:p>
    <w:p w14:paraId="33084F50" w14:textId="77777777" w:rsidR="00676AE0" w:rsidRDefault="00676AE0" w:rsidP="00676AE0">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0D78E19" w14:textId="77777777" w:rsidR="00676AE0" w:rsidRDefault="00676AE0" w:rsidP="00676AE0">
      <w:pPr>
        <w:keepNext/>
        <w:keepLines/>
        <w:tabs>
          <w:tab w:val="left" w:pos="426"/>
        </w:tabs>
        <w:spacing w:line="256" w:lineRule="auto"/>
        <w:jc w:val="both"/>
        <w:rPr>
          <w:rFonts w:eastAsia="Cambria"/>
          <w:b/>
          <w:bCs/>
          <w:caps/>
          <w:szCs w:val="24"/>
          <w14:numSpacing w14:val="tabular"/>
        </w:rPr>
      </w:pPr>
    </w:p>
    <w:p w14:paraId="48732D59" w14:textId="77777777" w:rsidR="00676AE0" w:rsidRDefault="00676AE0" w:rsidP="00676AE0">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9F8820" w14:textId="77777777" w:rsidR="00676AE0" w:rsidRDefault="00676AE0" w:rsidP="00676AE0">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435F077" w14:textId="77777777" w:rsidR="00676AE0" w:rsidRDefault="00676AE0" w:rsidP="00676AE0">
      <w:pPr>
        <w:widowControl w:val="0"/>
        <w:tabs>
          <w:tab w:val="left" w:pos="567"/>
        </w:tabs>
        <w:spacing w:line="256" w:lineRule="auto"/>
        <w:jc w:val="both"/>
        <w:rPr>
          <w:rFonts w:eastAsia="Cambria"/>
          <w:b/>
          <w:bCs/>
          <w:szCs w:val="24"/>
        </w:rPr>
      </w:pPr>
      <w:r>
        <w:rPr>
          <w:rFonts w:eastAsia="Cambria"/>
          <w:szCs w:val="24"/>
        </w:rPr>
        <w:t xml:space="preserve">1.1.1. Šioje </w:t>
      </w:r>
      <w:r w:rsidRPr="00C540F8">
        <w:rPr>
          <w:rFonts w:eastAsia="Cambria"/>
          <w:szCs w:val="24"/>
        </w:rPr>
        <w:t xml:space="preserve">Prekių pirkimo – pardavimo </w:t>
      </w:r>
      <w:r>
        <w:rPr>
          <w:rFonts w:eastAsia="Cambria"/>
          <w:szCs w:val="24"/>
        </w:rPr>
        <w:t>sutartyje didžiąja raide rašomos sąvokos turi paskiau nurodytas reikšmes:</w:t>
      </w:r>
    </w:p>
    <w:p w14:paraId="3456F1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68CE6A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783874"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D1A9A0D"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94AB61"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7F8D1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549814"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25B003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254794"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937D8AD"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3E802B8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11D8B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B3D10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E67C12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D68EDEC"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D7C55E5"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5F7FFE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20B58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FE0E4D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1B8F6E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0FE50F74" w14:textId="77777777" w:rsidR="00676AE0" w:rsidRDefault="00676AE0" w:rsidP="00676AE0">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18EA191" w14:textId="77777777" w:rsidR="00676AE0" w:rsidRDefault="00676AE0" w:rsidP="00676AE0">
      <w:pPr>
        <w:keepNext/>
        <w:keepLines/>
        <w:tabs>
          <w:tab w:val="left" w:pos="567"/>
        </w:tabs>
        <w:spacing w:line="256" w:lineRule="auto"/>
        <w:ind w:left="792"/>
        <w:jc w:val="both"/>
        <w:rPr>
          <w:rFonts w:eastAsia="Cambria"/>
          <w:b/>
          <w:bCs/>
          <w:szCs w:val="24"/>
          <w14:numSpacing w14:val="tabular"/>
        </w:rPr>
      </w:pPr>
    </w:p>
    <w:p w14:paraId="37D91C0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F14348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2FAA3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70A18F9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10D7F2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Pr="001B3047">
        <w:t xml:space="preserve"> </w:t>
      </w:r>
      <w:r w:rsidRPr="001B3047">
        <w:rPr>
          <w:rFonts w:eastAsia="Arial"/>
          <w:szCs w:val="24"/>
        </w:rPr>
        <w:t>ir minutėmis</w:t>
      </w:r>
      <w:r>
        <w:rPr>
          <w:rFonts w:eastAsia="Arial"/>
          <w:szCs w:val="24"/>
        </w:rPr>
        <w:t>.</w:t>
      </w:r>
    </w:p>
    <w:p w14:paraId="7DD2B32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30F3A3"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FF5FE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F0ED06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65E9F38"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0EF4F8"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AB7C199" w14:textId="47CC195D"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68AE879"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1A050DED"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EF3F7C4"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Pr>
          <w:rFonts w:eastAsia="Cambria"/>
          <w:szCs w:val="24"/>
        </w:rPr>
        <w:lastRenderedPageBreak/>
        <w:t>dokumentus aiškinant tokia eilės tvarka:</w:t>
      </w:r>
    </w:p>
    <w:p w14:paraId="0074FCAA"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30DACCC"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EAAD9F0"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77AAA2"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8D9F44D"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C7DF394"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6F66B28"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67990B5"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0B14BE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CBA39E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6F4B5FE7"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39AB01BA"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706E0A1E"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8872107"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0AD466"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831223"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Arial"/>
          <w:szCs w:val="24"/>
        </w:rPr>
      </w:pPr>
    </w:p>
    <w:p w14:paraId="2C5BB4B1"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2FAAF7"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20BE9635" w14:textId="77777777" w:rsidR="00676AE0" w:rsidRDefault="00676AE0" w:rsidP="00676AE0">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9525E0" w14:textId="77777777" w:rsidR="00676AE0" w:rsidRDefault="00676AE0" w:rsidP="00676AE0">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56DAEC2C"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7A3401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 xml:space="preserve">turėtų teisę verstis ta veikla, kuri yra reikalinga Sutarčiai įvykdyti. </w:t>
      </w:r>
      <w:r w:rsidRPr="001B3047">
        <w:rPr>
          <w:rFonts w:eastAsia="Arial"/>
          <w:szCs w:val="24"/>
        </w:rPr>
        <w:t xml:space="preserve">Pirkėjui pareikalavus, </w:t>
      </w:r>
      <w:r w:rsidRPr="001B3047">
        <w:rPr>
          <w:rFonts w:eastAsia="Arial"/>
          <w:szCs w:val="24"/>
        </w:rPr>
        <w:lastRenderedPageBreak/>
        <w:t>Tiekėjas turi pateikti dokumentus, įrodančius, kad Sutartį vykdo tik tokią teisę turintys asmenys</w:t>
      </w:r>
      <w:r>
        <w:rPr>
          <w:rFonts w:eastAsia="Arial"/>
          <w:szCs w:val="24"/>
        </w:rPr>
        <w:t>;</w:t>
      </w:r>
    </w:p>
    <w:p w14:paraId="3CDF29C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58523BD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Pr="001B3047">
        <w:rPr>
          <w:rFonts w:eastAsia="Arial"/>
          <w:szCs w:val="24"/>
        </w:rPr>
        <w:t>pasiūlyme nurodytų</w:t>
      </w:r>
      <w:r>
        <w:rPr>
          <w:rFonts w:eastAsia="Arial"/>
          <w:szCs w:val="24"/>
        </w:rPr>
        <w:t xml:space="preserve"> kriterijų, </w:t>
      </w:r>
      <w:r w:rsidRPr="001B3047">
        <w:rPr>
          <w:rFonts w:eastAsia="Arial"/>
          <w:szCs w:val="24"/>
        </w:rPr>
        <w:t xml:space="preserve">dėl kurių jo pasiūlymas buvo išrinktas ekonomiškai naudingiausiu (toliau – Kokybiniai kriterijai), </w:t>
      </w:r>
      <w:r>
        <w:rPr>
          <w:rFonts w:eastAsia="Arial"/>
          <w:szCs w:val="24"/>
        </w:rPr>
        <w:t>reikšmes ir parametrus.</w:t>
      </w:r>
      <w:r>
        <w:t xml:space="preserve"> </w:t>
      </w:r>
      <w:r w:rsidRPr="001B3047">
        <w:rPr>
          <w:rFonts w:eastAsia="Arial"/>
          <w:szCs w:val="24"/>
        </w:rPr>
        <w:t>Šiame papunktyje nurodytų įsipareigojimų laikymosi tikrinimo tvarka nustatoma Specialiosiose sąlygose</w:t>
      </w:r>
      <w:r>
        <w:rPr>
          <w:rFonts w:eastAsia="Arial"/>
          <w:szCs w:val="24"/>
        </w:rPr>
        <w:t xml:space="preserve"> ;</w:t>
      </w:r>
    </w:p>
    <w:p w14:paraId="65CF6A3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129E2F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w:t>
      </w:r>
      <w:r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1EF61A85"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64178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E7DD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3E3AA4CB"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AD0E0B3"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A4934E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57E6D57" w14:textId="77777777" w:rsidR="00676AE0" w:rsidRDefault="00676AE0" w:rsidP="00676AE0">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E354EAA" w14:textId="77777777" w:rsidR="00676AE0" w:rsidRDefault="00676AE0" w:rsidP="00676AE0">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4E17A21A" w14:textId="77777777" w:rsidR="00676AE0" w:rsidRPr="00E72DE1" w:rsidRDefault="00676AE0" w:rsidP="00676AE0">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7BB2B12F" w14:textId="77777777" w:rsidR="00676AE0" w:rsidRDefault="00676AE0" w:rsidP="00676AE0">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1444DF1" w14:textId="77777777"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3.2.6.</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46EBF64" w14:textId="77777777"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3.2.7. Sudarius Sutartį, tačiau ne vėliau negu Sutartis pradedama vykdyti, Tiekėjas įsipareigoja Pirkėjui pranešti tuo metu žinomų subtiekėjų, </w:t>
      </w:r>
      <w:r w:rsidRPr="00E72DE1">
        <w:rPr>
          <w:rFonts w:eastAsia="Arial"/>
          <w:color w:val="000000"/>
          <w:szCs w:val="24"/>
          <w:shd w:val="clear" w:color="auto" w:fill="FFFFFF"/>
        </w:rPr>
        <w:t>kurių pajėgumais Tiekėjas nesirėmė pirkimo dokumentuose numatytiems kvalifikacijos reikalavimams pagrįsti</w:t>
      </w:r>
      <w:r>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Pr>
          <w:rFonts w:eastAsia="Arial"/>
          <w:color w:val="000000"/>
          <w:szCs w:val="24"/>
          <w:shd w:val="clear" w:color="auto" w:fill="FFFFFF"/>
        </w:rPr>
        <w:t xml:space="preserve">kontaktinius duomenis, jų atstovus. </w:t>
      </w:r>
    </w:p>
    <w:p w14:paraId="7D9D28F1" w14:textId="16132928"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11389905" w14:textId="77777777" w:rsidR="00676AE0" w:rsidRDefault="00676AE0" w:rsidP="00676AE0">
      <w:pPr>
        <w:widowControl w:val="0"/>
        <w:tabs>
          <w:tab w:val="left" w:pos="567"/>
          <w:tab w:val="left" w:pos="1134"/>
        </w:tabs>
        <w:spacing w:line="256" w:lineRule="auto"/>
        <w:jc w:val="both"/>
        <w:rPr>
          <w:szCs w:val="24"/>
        </w:rPr>
      </w:pPr>
      <w:r>
        <w:rPr>
          <w:rFonts w:eastAsia="Arial"/>
          <w:color w:val="000000"/>
          <w:szCs w:val="24"/>
          <w:shd w:val="clear" w:color="auto" w:fill="FFFFFF"/>
        </w:rPr>
        <w:t xml:space="preserve">3.2.9. </w:t>
      </w:r>
      <w:r w:rsidRPr="00E72DE1">
        <w:rPr>
          <w:rFonts w:eastAsia="Arial"/>
          <w:color w:val="000000"/>
          <w:szCs w:val="24"/>
          <w:shd w:val="clear" w:color="auto" w:fill="FFFFFF"/>
        </w:rPr>
        <w:t xml:space="preserve">Tiekėjas, bet kuriuo Sutarties vykdymo metu,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Pr>
          <w:rFonts w:eastAsia="Arial"/>
          <w:color w:val="000000"/>
          <w:szCs w:val="24"/>
          <w:shd w:val="clear" w:color="auto" w:fill="FFFFFF"/>
        </w:rPr>
        <w:t xml:space="preserve"> apie </w:t>
      </w:r>
      <w:r w:rsidRPr="00B85CD3">
        <w:rPr>
          <w:rFonts w:eastAsia="Arial"/>
          <w:color w:val="000000"/>
          <w:szCs w:val="24"/>
          <w:shd w:val="clear" w:color="auto" w:fill="FFFFFF"/>
        </w:rPr>
        <w:t>tai privalo informuoti Pirkėją</w:t>
      </w:r>
      <w:r>
        <w:rPr>
          <w:rFonts w:eastAsia="Arial"/>
          <w:color w:val="000000"/>
          <w:szCs w:val="24"/>
          <w:shd w:val="clear" w:color="auto" w:fill="FFFFFF"/>
        </w:rPr>
        <w:t>.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reikalavimams </w:t>
      </w:r>
      <w:r w:rsidRPr="00B85CD3">
        <w:rPr>
          <w:rFonts w:eastAsia="Cambria"/>
          <w:color w:val="000000"/>
          <w:szCs w:val="24"/>
        </w:rPr>
        <w:t>nebūti registruotu (nuolat gyvenančiu ar turinčiu pilietybę) nepatikimomis laikomose valstybėse ar teritorijose</w:t>
      </w:r>
      <w:r>
        <w:rPr>
          <w:rFonts w:eastAsia="Cambria"/>
          <w:color w:val="000000"/>
          <w:szCs w:val="24"/>
        </w:rPr>
        <w:t>. Jeigu subtiekėjo padėtis neatitinka bent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w:t>
      </w:r>
      <w:r w:rsidRPr="00B85CD3">
        <w:rPr>
          <w:color w:val="000000"/>
          <w:szCs w:val="24"/>
        </w:rPr>
        <w:t>sutikimą</w:t>
      </w:r>
      <w:r>
        <w:rPr>
          <w:color w:val="000000"/>
          <w:szCs w:val="24"/>
        </w:rPr>
        <w:t xml:space="preserve"> pasitelkti </w:t>
      </w:r>
      <w:r w:rsidRPr="00B85CD3">
        <w:rPr>
          <w:color w:val="000000"/>
          <w:szCs w:val="24"/>
        </w:rPr>
        <w:t xml:space="preserve">ir (ar) keisti </w:t>
      </w:r>
      <w:r>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435304D8" w14:textId="77777777" w:rsidR="00676AE0" w:rsidRDefault="00676AE0" w:rsidP="00676AE0">
      <w:pPr>
        <w:widowControl w:val="0"/>
        <w:tabs>
          <w:tab w:val="left" w:pos="567"/>
          <w:tab w:val="left" w:pos="851"/>
          <w:tab w:val="left" w:pos="992"/>
          <w:tab w:val="left" w:pos="1134"/>
        </w:tabs>
        <w:spacing w:line="264" w:lineRule="auto"/>
        <w:jc w:val="both"/>
        <w:rPr>
          <w:rFonts w:eastAsia="Arial"/>
          <w:szCs w:val="24"/>
        </w:rPr>
      </w:pPr>
      <w:r>
        <w:rPr>
          <w:rFonts w:eastAsia="Arial"/>
          <w:szCs w:val="24"/>
        </w:rPr>
        <w:t>3..2.10.</w:t>
      </w:r>
      <w:r>
        <w:rPr>
          <w:rFonts w:eastAsia="Arial"/>
          <w:szCs w:val="24"/>
        </w:rPr>
        <w:tab/>
      </w:r>
      <w:r>
        <w:rPr>
          <w:rFonts w:eastAsia="Arial"/>
          <w:color w:val="000000"/>
          <w:szCs w:val="24"/>
          <w:shd w:val="clear" w:color="auto" w:fill="FFFFFF"/>
        </w:rPr>
        <w:t>Subtiekėjai, kurių pajėgumais Tiekėjas rėmėsi, kad atitiktų pirkimo dokumentuose nustatytus kvalifikacijos reikalavimus, gali būti keičiami tik šiais atvejais: </w:t>
      </w:r>
    </w:p>
    <w:p w14:paraId="62EDBCDD"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57367CA" w14:textId="77777777" w:rsidR="00676AE0" w:rsidRDefault="00676AE0" w:rsidP="00676AE0">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3.2.10.2.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76193BD"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056D8DF5"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shd w:val="clear" w:color="auto" w:fill="FFFFFF"/>
        </w:rPr>
        <w:t xml:space="preserve">Tiekėjo (ar subtiekėjų) </w:t>
      </w:r>
      <w:r w:rsidRPr="00B85CD3">
        <w:rPr>
          <w:rFonts w:eastAsia="Cambria"/>
          <w:color w:val="000000"/>
          <w:szCs w:val="24"/>
          <w:shd w:val="clear" w:color="auto" w:fill="FFFFFF"/>
        </w:rPr>
        <w:t xml:space="preserve">specialistai, vykdantys </w:t>
      </w:r>
      <w:r>
        <w:rPr>
          <w:rFonts w:eastAsia="Cambria"/>
          <w:color w:val="000000"/>
          <w:szCs w:val="24"/>
          <w:shd w:val="clear" w:color="auto" w:fill="FFFFFF"/>
        </w:rPr>
        <w:t>Sutartį, gali būti keičiami šiais atvejais: </w:t>
      </w:r>
    </w:p>
    <w:p w14:paraId="56EBB0B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E84077"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FDEE19"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3.2.11.3.</w:t>
      </w:r>
      <w:r>
        <w:rPr>
          <w:rFonts w:eastAsia="Cambria"/>
          <w:szCs w:val="24"/>
        </w:rPr>
        <w:tab/>
      </w:r>
      <w:r w:rsidRPr="00B85CD3">
        <w:rPr>
          <w:rFonts w:eastAsia="Cambria"/>
          <w:szCs w:val="24"/>
        </w:rPr>
        <w:t>Tiekėjas ar subtiekėjas privalo pakeisti specialistą, jei paaiškėja, kad jis neatitinka jam pirkimo dokumentuose keliamų reikalavimų.</w:t>
      </w:r>
    </w:p>
    <w:p w14:paraId="6AA3F8E4"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3.2.12. Naujas specialistas</w:t>
      </w:r>
      <w:r>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Pr>
          <w:rFonts w:eastAsia="Cambria"/>
          <w:color w:val="000000"/>
          <w:szCs w:val="24"/>
          <w:shd w:val="clear" w:color="auto" w:fill="FFFFFF"/>
        </w:rPr>
        <w:t xml:space="preserve">turi atitikti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Pr>
          <w:rFonts w:eastAsia="Cambria"/>
          <w:color w:val="000000"/>
          <w:szCs w:val="24"/>
        </w:rPr>
        <w:t xml:space="preserve"> Tiekėjo pasiūlyme </w:t>
      </w:r>
      <w:r w:rsidRPr="00B85CD3">
        <w:rPr>
          <w:rFonts w:eastAsia="Cambria"/>
          <w:color w:val="000000"/>
          <w:szCs w:val="24"/>
        </w:rPr>
        <w:t>nurodytas Kokybinių kriterijų reikšmes.</w:t>
      </w:r>
    </w:p>
    <w:p w14:paraId="2F902B6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Pr="00B85CD3">
        <w:rPr>
          <w:rFonts w:eastAsia="Arial"/>
          <w:color w:val="000000"/>
          <w:szCs w:val="24"/>
          <w:shd w:val="clear" w:color="auto" w:fill="FFFFFF"/>
        </w:rPr>
        <w:t xml:space="preserve">ir </w:t>
      </w:r>
      <w:r>
        <w:rPr>
          <w:rFonts w:eastAsia="Arial"/>
          <w:color w:val="000000"/>
          <w:szCs w:val="24"/>
          <w:shd w:val="clear" w:color="auto" w:fill="FFFFFF"/>
        </w:rPr>
        <w:t xml:space="preserve">(ar) specialisto </w:t>
      </w:r>
      <w:r>
        <w:rPr>
          <w:rFonts w:eastAsia="Cambria"/>
          <w:color w:val="000000"/>
          <w:szCs w:val="24"/>
          <w:shd w:val="clear" w:color="auto" w:fill="FFFFFF"/>
        </w:rPr>
        <w:t xml:space="preserve">keitimo pateikti Pirkėjui ir šiuos dokumentus: </w:t>
      </w:r>
    </w:p>
    <w:p w14:paraId="48DEE451"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3.2.13.1.</w:t>
      </w:r>
      <w:r>
        <w:rPr>
          <w:rFonts w:eastAsia="Cambria"/>
          <w:color w:val="000000"/>
          <w:szCs w:val="24"/>
          <w:shd w:val="clear" w:color="auto" w:fill="FFFFFF"/>
        </w:rPr>
        <w:t xml:space="preserve"> </w:t>
      </w:r>
      <w:r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29E9CA99"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3.2.13.2.</w:t>
      </w:r>
      <w:r>
        <w:rPr>
          <w:rFonts w:eastAsia="Cambria"/>
          <w:szCs w:val="24"/>
        </w:rPr>
        <w:tab/>
      </w:r>
      <w:r>
        <w:rPr>
          <w:rFonts w:eastAsia="Cambria"/>
          <w:color w:val="000000"/>
          <w:szCs w:val="24"/>
        </w:rPr>
        <w:t xml:space="preserve">naujo subtiekėjo ar specialisto kvalifikaciją, </w:t>
      </w:r>
      <w:r w:rsidRPr="00B85CD3">
        <w:rPr>
          <w:rFonts w:eastAsia="Cambria"/>
          <w:color w:val="000000"/>
          <w:szCs w:val="24"/>
        </w:rPr>
        <w:t xml:space="preserve">atitiktį Kokybiniams kriterijams (jei taikoma), </w:t>
      </w:r>
      <w:r w:rsidRPr="00B85CD3">
        <w:rPr>
          <w:rFonts w:eastAsia="Cambria"/>
          <w:color w:val="000000"/>
          <w:szCs w:val="24"/>
        </w:rPr>
        <w:lastRenderedPageBreak/>
        <w:t xml:space="preserve">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90E1AE3"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3.2.14.</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galimybę ir raštu informuoja Tiekėją apie sutikim, ą pakeisti subtiekėją </w:t>
      </w:r>
      <w:r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specialistą. Pirkėjui sutikus, Šalys pasirašo Susitarimą, kuris laikomas neatsiejama Sutarties dalimi.</w:t>
      </w:r>
    </w:p>
    <w:p w14:paraId="7D2A3EFE" w14:textId="77777777" w:rsidR="00676AE0" w:rsidRDefault="00676AE0" w:rsidP="00676AE0">
      <w:pPr>
        <w:widowControl w:val="0"/>
        <w:tabs>
          <w:tab w:val="left" w:pos="567"/>
          <w:tab w:val="left" w:pos="851"/>
          <w:tab w:val="left" w:pos="992"/>
          <w:tab w:val="left" w:pos="1134"/>
        </w:tabs>
        <w:spacing w:line="256" w:lineRule="auto"/>
        <w:jc w:val="both"/>
        <w:rPr>
          <w:rFonts w:eastAsia="Cambria"/>
          <w:color w:val="000000"/>
          <w:szCs w:val="24"/>
        </w:rPr>
      </w:pPr>
    </w:p>
    <w:p w14:paraId="58BF8FE2" w14:textId="77777777" w:rsidR="00676AE0" w:rsidRDefault="00676AE0" w:rsidP="00676AE0">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7FFA373" w14:textId="77777777" w:rsidR="00676AE0" w:rsidRDefault="00676AE0" w:rsidP="00676AE0">
      <w:pPr>
        <w:widowControl w:val="0"/>
        <w:tabs>
          <w:tab w:val="left" w:pos="567"/>
        </w:tabs>
        <w:spacing w:line="256" w:lineRule="auto"/>
        <w:jc w:val="both"/>
        <w:rPr>
          <w:rFonts w:eastAsia="Cambria"/>
          <w:szCs w:val="24"/>
        </w:rPr>
      </w:pPr>
    </w:p>
    <w:p w14:paraId="352E3E28" w14:textId="77777777" w:rsidR="00676AE0" w:rsidRDefault="00676AE0" w:rsidP="00676AE0">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135408"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Partnerį, jei dėl reorganizavimo, restruktūrizavimo ar bankroto procedūrų, pradinio Partnerio teises ir pareigas visiškai arba iš dalies perima kitas Partneris. Toks </w:t>
      </w:r>
      <w:r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28B8607"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šiuos dokumentus: </w:t>
      </w:r>
    </w:p>
    <w:p w14:paraId="1DA1B38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14:paraId="5F720F79"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Pr="0012028D">
        <w:rPr>
          <w:rFonts w:eastAsia="Cambria"/>
          <w:color w:val="000000"/>
          <w:szCs w:val="24"/>
          <w:shd w:val="clear" w:color="auto" w:fill="FFFFFF"/>
        </w:rPr>
        <w:t>projektą, kuriame</w:t>
      </w:r>
      <w:r>
        <w:rPr>
          <w:rFonts w:eastAsia="Cambria"/>
          <w:color w:val="000000"/>
          <w:szCs w:val="24"/>
          <w:shd w:val="clear" w:color="auto" w:fill="FFFFFF"/>
        </w:rPr>
        <w:t>, jeigu Partneris pasitraukia, turi būti nurodyta, kad pasitraukiančiojo Partnerio įsipareigojimus visa apimtimi perima pasiliekantysis Partneris</w:t>
      </w:r>
      <w:r w:rsidRPr="0012028D">
        <w:t xml:space="preserve"> </w:t>
      </w:r>
      <w:r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35C87A56"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670A05DD"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Partnerį. Pirkėjui sutikus, Šalys pasirašo Susitarimą, kuris laikomas neatsiejama Sutarties </w:t>
      </w:r>
      <w:r>
        <w:rPr>
          <w:rFonts w:eastAsia="Cambria"/>
          <w:color w:val="000000"/>
          <w:szCs w:val="24"/>
          <w:shd w:val="clear" w:color="auto" w:fill="FFFFFF"/>
        </w:rPr>
        <w:lastRenderedPageBreak/>
        <w:t xml:space="preserve">dalimi. </w:t>
      </w:r>
      <w:r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068FDA36"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p>
    <w:p w14:paraId="57B304CF"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CC6613"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0174977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E331F3"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7003E4C"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F62DB20"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E7D3B95"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5639E9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p>
    <w:p w14:paraId="49C8E4EC" w14:textId="77777777" w:rsidR="00676AE0" w:rsidRDefault="00676AE0" w:rsidP="00676AE0">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B02FD30" w14:textId="77777777" w:rsidR="00676AE0" w:rsidRDefault="00676AE0" w:rsidP="00676AE0">
      <w:pPr>
        <w:widowControl w:val="0"/>
        <w:tabs>
          <w:tab w:val="left" w:pos="567"/>
          <w:tab w:val="left" w:pos="851"/>
          <w:tab w:val="left" w:pos="992"/>
          <w:tab w:val="left" w:pos="1134"/>
        </w:tabs>
        <w:spacing w:line="256" w:lineRule="auto"/>
        <w:jc w:val="both"/>
        <w:rPr>
          <w:rFonts w:eastAsia="Arial"/>
          <w:b/>
          <w:caps/>
          <w:smallCaps/>
          <w:szCs w:val="24"/>
        </w:rPr>
      </w:pPr>
    </w:p>
    <w:p w14:paraId="7CB7F0E7"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7A1BF49" w14:textId="77777777" w:rsidR="00676AE0" w:rsidRDefault="00676AE0" w:rsidP="00676AE0">
      <w:pPr>
        <w:keepNext/>
        <w:keepLines/>
        <w:widowControl w:val="0"/>
        <w:tabs>
          <w:tab w:val="left" w:pos="567"/>
          <w:tab w:val="left" w:pos="851"/>
          <w:tab w:val="left" w:pos="992"/>
          <w:tab w:val="left" w:pos="1134"/>
        </w:tabs>
        <w:spacing w:line="256" w:lineRule="auto"/>
        <w:outlineLvl w:val="1"/>
        <w:rPr>
          <w:rFonts w:eastAsia="Arial"/>
          <w:b/>
          <w:szCs w:val="24"/>
        </w:rPr>
      </w:pPr>
    </w:p>
    <w:p w14:paraId="5334269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BA3FB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E2BDB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3A1CC26" w14:textId="77777777" w:rsidR="00676AE0" w:rsidRDefault="00676AE0" w:rsidP="00676AE0">
      <w:pPr>
        <w:widowControl w:val="0"/>
        <w:tabs>
          <w:tab w:val="left" w:pos="567"/>
          <w:tab w:val="left" w:pos="851"/>
          <w:tab w:val="left" w:pos="992"/>
          <w:tab w:val="left" w:pos="1134"/>
        </w:tabs>
        <w:spacing w:line="256" w:lineRule="auto"/>
        <w:ind w:firstLine="53"/>
        <w:jc w:val="both"/>
        <w:rPr>
          <w:rFonts w:eastAsia="Arial"/>
          <w:szCs w:val="24"/>
        </w:rPr>
      </w:pPr>
    </w:p>
    <w:p w14:paraId="3121A399"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28DFD98"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4C46A854"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B47EF3"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077015A"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w:t>
      </w:r>
      <w:r>
        <w:rPr>
          <w:rFonts w:eastAsia="Arial"/>
          <w:szCs w:val="24"/>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7BA1B4"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p>
    <w:p w14:paraId="71F73F38"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5413677" w14:textId="77777777" w:rsidR="00676AE0" w:rsidRDefault="00676AE0" w:rsidP="00676AE0">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21D33518"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EA8A698"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0BFCFE"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1F58C11"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p>
    <w:p w14:paraId="540B4250"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FBE49B" w14:textId="77777777" w:rsidR="00676AE0" w:rsidRDefault="00676AE0" w:rsidP="00676AE0">
      <w:pPr>
        <w:keepNext/>
        <w:keepLines/>
        <w:widowControl w:val="0"/>
        <w:tabs>
          <w:tab w:val="left" w:pos="426"/>
          <w:tab w:val="left" w:pos="567"/>
          <w:tab w:val="left" w:pos="851"/>
          <w:tab w:val="left" w:pos="992"/>
          <w:tab w:val="left" w:pos="1134"/>
        </w:tabs>
        <w:spacing w:line="256" w:lineRule="auto"/>
        <w:rPr>
          <w:rFonts w:eastAsia="Arial"/>
          <w:b/>
          <w:caps/>
          <w:szCs w:val="24"/>
        </w:rPr>
      </w:pPr>
    </w:p>
    <w:p w14:paraId="307DFD94"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6C75E67D" w14:textId="77777777" w:rsidR="00676AE0" w:rsidRDefault="00676AE0" w:rsidP="00676AE0">
      <w:pPr>
        <w:keepNext/>
        <w:keepLines/>
        <w:widowControl w:val="0"/>
        <w:tabs>
          <w:tab w:val="left" w:pos="567"/>
          <w:tab w:val="left" w:pos="851"/>
          <w:tab w:val="left" w:pos="992"/>
          <w:tab w:val="left" w:pos="1134"/>
        </w:tabs>
        <w:spacing w:line="256" w:lineRule="auto"/>
        <w:outlineLvl w:val="1"/>
        <w:rPr>
          <w:rFonts w:eastAsia="Arial"/>
          <w:b/>
          <w:szCs w:val="24"/>
        </w:rPr>
      </w:pPr>
    </w:p>
    <w:p w14:paraId="02182D7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4940E6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EF99B2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sidRPr="008A3143">
        <w:rPr>
          <w:rFonts w:eastAsia="Arial"/>
          <w:szCs w:val="24"/>
        </w:rPr>
        <w:t xml:space="preserve">sertifikatus </w:t>
      </w:r>
      <w:r>
        <w:rPr>
          <w:rFonts w:eastAsia="Arial"/>
          <w:szCs w:val="24"/>
        </w:rPr>
        <w:t>ir garantijas (jei to reikalaujama),</w:t>
      </w:r>
    </w:p>
    <w:p w14:paraId="78C1086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06BE89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66C6402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E98999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F4A4719"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7F9657DB"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5B55B3A"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79A4D9"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AB5FE70"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6.2.3.</w:t>
      </w:r>
      <w:r>
        <w:rPr>
          <w:rFonts w:eastAsia="Arial"/>
          <w:szCs w:val="24"/>
        </w:rPr>
        <w:tab/>
        <w:t xml:space="preserve">Tiekėjui pristačius Prekes, Pirkėjas atlieka jų patikrinimą ir privalo: </w:t>
      </w:r>
    </w:p>
    <w:p w14:paraId="22EECDD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E5C02C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AE288C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FA6B60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9A2F68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BD9534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B5D367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71FE70DA"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93C594D"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3AAD6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51BE8E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AC258CF"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CD5B8D8"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1E21006D" w14:textId="77777777" w:rsidR="00676AE0" w:rsidRDefault="00676AE0" w:rsidP="00676AE0">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31A13C9" w14:textId="77777777" w:rsidR="00676AE0" w:rsidRDefault="00676AE0" w:rsidP="00676AE0">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4A75FD15"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7ADA3C"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312EDD7"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3B13DE"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p>
    <w:p w14:paraId="7D75FF6A"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2D4888F"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E87A3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4A97E7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6659C1" w14:textId="77777777" w:rsidR="00676AE0" w:rsidRDefault="00676AE0" w:rsidP="00676AE0">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428DFA82" w14:textId="77777777" w:rsidR="00676AE0" w:rsidRDefault="00676AE0" w:rsidP="00676AE0">
      <w:pPr>
        <w:tabs>
          <w:tab w:val="left" w:pos="567"/>
          <w:tab w:val="left" w:pos="851"/>
          <w:tab w:val="left" w:pos="992"/>
          <w:tab w:val="left" w:pos="1134"/>
        </w:tabs>
        <w:spacing w:line="256" w:lineRule="auto"/>
        <w:jc w:val="both"/>
        <w:rPr>
          <w:szCs w:val="24"/>
        </w:rPr>
      </w:pPr>
      <w:r>
        <w:rPr>
          <w:szCs w:val="24"/>
        </w:rPr>
        <w:t xml:space="preserve">7.2.3.1. jei Prekės atitinka Sutartyje </w:t>
      </w:r>
      <w:r w:rsidRPr="008A3143">
        <w:rPr>
          <w:szCs w:val="24"/>
        </w:rPr>
        <w:t xml:space="preserve">ir įstatymuose bei kituose teisės aktuose </w:t>
      </w:r>
      <w:r>
        <w:rPr>
          <w:szCs w:val="24"/>
        </w:rPr>
        <w:t>nurodytus reikalavimus – Pirkėjas;</w:t>
      </w:r>
    </w:p>
    <w:p w14:paraId="5BD02C4F" w14:textId="77777777" w:rsidR="00676AE0" w:rsidRDefault="00676AE0" w:rsidP="00676AE0">
      <w:pPr>
        <w:tabs>
          <w:tab w:val="left" w:pos="567"/>
          <w:tab w:val="left" w:pos="851"/>
          <w:tab w:val="left" w:pos="992"/>
          <w:tab w:val="left" w:pos="1134"/>
        </w:tabs>
        <w:spacing w:line="256" w:lineRule="auto"/>
        <w:jc w:val="both"/>
        <w:rPr>
          <w:szCs w:val="24"/>
        </w:rPr>
      </w:pPr>
      <w:r>
        <w:rPr>
          <w:szCs w:val="24"/>
        </w:rPr>
        <w:t xml:space="preserve">7.2.3.2. jei Prekės neatitinka Sutartyje </w:t>
      </w:r>
      <w:r w:rsidRPr="008A3143">
        <w:rPr>
          <w:szCs w:val="24"/>
        </w:rPr>
        <w:t xml:space="preserve">ir įstatymuose bei kituose teisės aktuose </w:t>
      </w:r>
      <w:r>
        <w:rPr>
          <w:szCs w:val="24"/>
        </w:rPr>
        <w:t>nurodytų reikalavimų – Tiekėjas.</w:t>
      </w:r>
    </w:p>
    <w:p w14:paraId="5C40BFCB" w14:textId="77777777" w:rsidR="00676AE0" w:rsidRDefault="00676AE0" w:rsidP="00676AE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0ABA92" w14:textId="77777777" w:rsidR="00676AE0" w:rsidRPr="00207FA1" w:rsidRDefault="00676AE0" w:rsidP="00676AE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96EE69" w14:textId="77777777" w:rsidR="00676AE0" w:rsidRDefault="00676AE0" w:rsidP="00676AE0">
      <w:pPr>
        <w:tabs>
          <w:tab w:val="left" w:pos="567"/>
          <w:tab w:val="left" w:pos="851"/>
          <w:tab w:val="left" w:pos="992"/>
          <w:tab w:val="left" w:pos="1134"/>
        </w:tabs>
        <w:spacing w:line="256" w:lineRule="auto"/>
        <w:jc w:val="both"/>
        <w:rPr>
          <w:rFonts w:eastAsia="Arial"/>
          <w:szCs w:val="24"/>
        </w:rPr>
      </w:pPr>
    </w:p>
    <w:p w14:paraId="6444E731"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26633B8"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5DAE96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nemokamai pašalinti Prekių trūkumus, sutaisydamas Prekes ar jų dalį arba pakeisdamas Prekę nauja Preke ar jos dalimi. </w:t>
      </w:r>
    </w:p>
    <w:p w14:paraId="1A3983F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88694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B3ACA3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96D680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3C43D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7.3.6.</w:t>
      </w:r>
      <w:r>
        <w:rPr>
          <w:rFonts w:eastAsia="Arial"/>
          <w:szCs w:val="24"/>
        </w:rPr>
        <w:tab/>
        <w:t>Tiekėjas, pašalinęs visus Prekių trūkumus, privalo apie tai informuoti Pirkėją.</w:t>
      </w:r>
    </w:p>
    <w:p w14:paraId="34032F2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935A14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979B32F"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CDBCC24"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733788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CA3281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A4690F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Pr="008A3143">
        <w:rPr>
          <w:rFonts w:eastAsia="Arial"/>
          <w:szCs w:val="24"/>
        </w:rPr>
        <w:t>, jeigu tai neprieštarauja VPĮ įtvirtintiems principams; arba</w:t>
      </w:r>
    </w:p>
    <w:p w14:paraId="40332E1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67B04B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w:t>
      </w:r>
      <w:r w:rsidRPr="008A3143">
        <w:rPr>
          <w:rFonts w:eastAsia="Arial"/>
          <w:szCs w:val="24"/>
        </w:rPr>
        <w:t>, jeigu tokia Prekių vertė gali būti išskaitoma iš bendros Prekių vertės</w:t>
      </w:r>
      <w:r>
        <w:rPr>
          <w:rFonts w:eastAsia="Arial"/>
          <w:szCs w:val="24"/>
        </w:rPr>
        <w:t xml:space="preserve"> į Prekių vertės sumažėjimą, be kita ko, įskaičiuojamos Pirkėjo išlaidos Prekių trūkumų,  įvertinimui ir šalinimui, </w:t>
      </w:r>
      <w:r w:rsidRPr="000E2388">
        <w:rPr>
          <w:rFonts w:eastAsia="Arial"/>
          <w:szCs w:val="24"/>
        </w:rPr>
        <w:t xml:space="preserve">, (jeigu tokių </w:t>
      </w:r>
      <w:r>
        <w:rPr>
          <w:rFonts w:eastAsia="Arial"/>
          <w:szCs w:val="24"/>
        </w:rPr>
        <w:t xml:space="preserve">Prekių </w:t>
      </w:r>
      <w:r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38709F5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39DDC0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0E789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48362635"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0648CCE"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0C7A949A"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5A3A2A6"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A397D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C03FAC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FB8739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2366DC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D1F0912"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AABC8D6"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B4496A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154677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nustatytos </w:t>
      </w:r>
      <w:r>
        <w:rPr>
          <w:rFonts w:eastAsia="Arial"/>
          <w:szCs w:val="24"/>
        </w:rPr>
        <w:lastRenderedPageBreak/>
        <w:t>pagal Prekių perdavimo–priėmimo aktus.</w:t>
      </w:r>
    </w:p>
    <w:p w14:paraId="2E136361" w14:textId="77777777" w:rsidR="00676AE0" w:rsidRDefault="00676AE0" w:rsidP="00676AE0">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D85DD3" w14:textId="77777777" w:rsidR="00676AE0" w:rsidRDefault="00676AE0" w:rsidP="00676AE0">
      <w:pPr>
        <w:widowControl w:val="0"/>
        <w:tabs>
          <w:tab w:val="left" w:pos="567"/>
          <w:tab w:val="left" w:pos="851"/>
          <w:tab w:val="left" w:pos="992"/>
          <w:tab w:val="left" w:pos="1134"/>
        </w:tabs>
        <w:spacing w:line="256" w:lineRule="auto"/>
        <w:jc w:val="both"/>
        <w:rPr>
          <w:rFonts w:eastAsia="Arial"/>
          <w:i/>
          <w:iCs/>
          <w:szCs w:val="24"/>
        </w:rPr>
      </w:pPr>
    </w:p>
    <w:p w14:paraId="5F943C78"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4E0B91C"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4C2A482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1DF57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515F1AD7"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8959BE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E8B8334"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39352CE5"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082036" w14:textId="77777777" w:rsidR="00676AE0" w:rsidRDefault="00676AE0" w:rsidP="00676AE0">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AC89B58" w14:textId="77777777" w:rsidR="00676AE0" w:rsidRDefault="00676AE0" w:rsidP="00676AE0">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CFC761A" w14:textId="77777777" w:rsidR="00676AE0" w:rsidRDefault="00676AE0" w:rsidP="00676AE0">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4BBC73" w14:textId="77777777" w:rsidR="00676AE0" w:rsidRDefault="00676AE0" w:rsidP="00676AE0">
      <w:pPr>
        <w:tabs>
          <w:tab w:val="left" w:pos="567"/>
        </w:tabs>
        <w:spacing w:line="256" w:lineRule="auto"/>
        <w:jc w:val="both"/>
        <w:textAlignment w:val="baseline"/>
        <w:rPr>
          <w:szCs w:val="24"/>
        </w:rPr>
      </w:pPr>
      <w:r>
        <w:rPr>
          <w:szCs w:val="24"/>
        </w:rPr>
        <w:t xml:space="preserve">10.5. Sutarties įvykdymo užtikrinime bankas ar kredito įstaiga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00899579" w14:textId="77777777" w:rsidR="00676AE0" w:rsidRDefault="00676AE0" w:rsidP="00676AE0">
      <w:pPr>
        <w:tabs>
          <w:tab w:val="left" w:pos="567"/>
        </w:tabs>
        <w:spacing w:line="256" w:lineRule="auto"/>
        <w:jc w:val="both"/>
        <w:textAlignment w:val="baseline"/>
        <w:rPr>
          <w:szCs w:val="24"/>
        </w:rPr>
      </w:pPr>
      <w:r>
        <w:rPr>
          <w:szCs w:val="24"/>
        </w:rPr>
        <w:t xml:space="preserve">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w:t>
      </w:r>
      <w:r>
        <w:rPr>
          <w:szCs w:val="24"/>
        </w:rPr>
        <w:lastRenderedPageBreak/>
        <w:t>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37E2A7" w14:textId="77777777" w:rsidR="00676AE0" w:rsidRDefault="00676AE0" w:rsidP="00676AE0">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2FFEF424" w14:textId="77777777" w:rsidR="00676AE0" w:rsidRDefault="00676AE0" w:rsidP="00676AE0">
      <w:pPr>
        <w:tabs>
          <w:tab w:val="left" w:pos="567"/>
        </w:tabs>
        <w:spacing w:line="256" w:lineRule="auto"/>
        <w:jc w:val="both"/>
        <w:textAlignment w:val="baseline"/>
        <w:rPr>
          <w:szCs w:val="24"/>
        </w:rPr>
      </w:pPr>
      <w:r>
        <w:rPr>
          <w:szCs w:val="24"/>
        </w:rPr>
        <w:t>10.8. Sutarties įvykdymo užtikrinimo suma turi būti nurodoma ir išmokama eurais. </w:t>
      </w:r>
    </w:p>
    <w:p w14:paraId="62E8D55A" w14:textId="77777777" w:rsidR="00676AE0" w:rsidRDefault="00676AE0" w:rsidP="00676AE0">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94DDA74" w14:textId="77777777" w:rsidR="00676AE0" w:rsidRDefault="00676AE0" w:rsidP="00676AE0">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Pr="000E2388">
        <w:rPr>
          <w:szCs w:val="24"/>
        </w:rPr>
        <w:t>nurodytas Specialiosiose sąlygose.</w:t>
      </w:r>
    </w:p>
    <w:p w14:paraId="5AC2582D" w14:textId="77777777" w:rsidR="00676AE0" w:rsidRDefault="00676AE0" w:rsidP="00676AE0">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BD8D7D" w14:textId="77777777" w:rsidR="00676AE0" w:rsidRDefault="00676AE0" w:rsidP="00676AE0">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EE9D7C4" w14:textId="77777777" w:rsidR="00676AE0" w:rsidRDefault="00676AE0" w:rsidP="00676AE0">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074EA6" w14:textId="77777777" w:rsidR="00676AE0" w:rsidRDefault="00676AE0" w:rsidP="00676AE0">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2F6104FB" w14:textId="26058652" w:rsidR="00676AE0" w:rsidRDefault="00676AE0" w:rsidP="00676AE0">
      <w:pPr>
        <w:tabs>
          <w:tab w:val="left" w:pos="567"/>
        </w:tabs>
        <w:spacing w:line="256" w:lineRule="auto"/>
        <w:jc w:val="both"/>
        <w:textAlignment w:val="baseline"/>
        <w:rPr>
          <w:szCs w:val="24"/>
        </w:rPr>
      </w:pPr>
      <w:r>
        <w:rPr>
          <w:szCs w:val="24"/>
        </w:rPr>
        <w:t xml:space="preserve">10.15. Jei Tiekėjas pažeidžia Sutartimi nustatytus įsipareigojimus, </w:t>
      </w:r>
      <w:r w:rsidR="001D2C09">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08E062" w14:textId="77777777" w:rsidR="00676AE0" w:rsidRDefault="00676AE0" w:rsidP="00676AE0">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94E937" w14:textId="77777777" w:rsidR="00676AE0" w:rsidRDefault="00676AE0" w:rsidP="00676AE0">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36C3C61D" w14:textId="77777777" w:rsidR="00676AE0" w:rsidRDefault="00676AE0" w:rsidP="00676AE0">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0F9405EE" w14:textId="77777777" w:rsidR="00676AE0" w:rsidRDefault="00676AE0" w:rsidP="00676AE0">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B42233" w14:textId="77777777" w:rsidR="00676AE0" w:rsidRDefault="00676AE0" w:rsidP="00676AE0">
      <w:pPr>
        <w:tabs>
          <w:tab w:val="left" w:pos="567"/>
        </w:tabs>
        <w:spacing w:line="256"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6590D4D8" w14:textId="77777777" w:rsidR="00676AE0" w:rsidRDefault="00676AE0" w:rsidP="00676AE0">
      <w:pPr>
        <w:tabs>
          <w:tab w:val="left" w:pos="567"/>
        </w:tabs>
        <w:spacing w:line="256" w:lineRule="auto"/>
        <w:jc w:val="both"/>
        <w:textAlignment w:val="baseline"/>
        <w:rPr>
          <w:szCs w:val="24"/>
        </w:rPr>
      </w:pPr>
    </w:p>
    <w:p w14:paraId="004245E7" w14:textId="77777777" w:rsidR="00676AE0" w:rsidRDefault="00676AE0" w:rsidP="00676AE0">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98063D2"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D822BE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DB497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689E8E9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D23BE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0D5199E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0E8A5CEF" w14:textId="77777777" w:rsidR="00676AE0" w:rsidRDefault="00676AE0" w:rsidP="00676AE0">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1BF5C4" w14:textId="77777777" w:rsidR="00676AE0" w:rsidRDefault="00676AE0" w:rsidP="00676AE0">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4B06234"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DB4446C"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7B1D3C6" w14:textId="77777777" w:rsidR="00676AE0" w:rsidRDefault="00676AE0" w:rsidP="00676AE0">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C164C64" w14:textId="77777777" w:rsidR="00676AE0" w:rsidRDefault="00676AE0" w:rsidP="00676AE0">
      <w:pPr>
        <w:tabs>
          <w:tab w:val="left" w:pos="567"/>
        </w:tabs>
        <w:spacing w:line="256" w:lineRule="auto"/>
        <w:jc w:val="both"/>
        <w:textAlignment w:val="baseline"/>
        <w:rPr>
          <w:szCs w:val="24"/>
        </w:rPr>
      </w:pPr>
      <w:r>
        <w:rPr>
          <w:szCs w:val="24"/>
        </w:rPr>
        <w:t xml:space="preserve">12.1.2. Pirkėjas sumoka Tiekėjui ne didesnį kaip Specialiosiose sąlygose </w:t>
      </w:r>
      <w:r w:rsidRPr="000E2388">
        <w:rPr>
          <w:szCs w:val="24"/>
        </w:rPr>
        <w:t>nurodyto dydžio Avansą.</w:t>
      </w:r>
    </w:p>
    <w:p w14:paraId="6E7D5CA9" w14:textId="77777777" w:rsidR="00676AE0" w:rsidRDefault="00676AE0" w:rsidP="00676AE0">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A58B268" w14:textId="77777777" w:rsidR="00676AE0" w:rsidRDefault="00676AE0" w:rsidP="00676AE0">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C13918" w14:textId="77777777" w:rsidR="00676AE0" w:rsidRDefault="00676AE0" w:rsidP="00676AE0">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AB8041D" w14:textId="77777777" w:rsidR="00676AE0" w:rsidRDefault="00676AE0" w:rsidP="00676AE0">
      <w:pPr>
        <w:tabs>
          <w:tab w:val="left" w:pos="567"/>
        </w:tabs>
        <w:spacing w:line="256" w:lineRule="auto"/>
        <w:jc w:val="both"/>
        <w:textAlignment w:val="baseline"/>
        <w:rPr>
          <w:szCs w:val="24"/>
        </w:rPr>
      </w:pPr>
      <w:r>
        <w:rPr>
          <w:color w:val="000000"/>
          <w:szCs w:val="24"/>
        </w:rPr>
        <w:t xml:space="preserve">12.1.5. </w:t>
      </w:r>
      <w:r>
        <w:rPr>
          <w:szCs w:val="24"/>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82C7CB" w14:textId="77777777" w:rsidR="00676AE0" w:rsidRDefault="00676AE0" w:rsidP="00676AE0">
      <w:pPr>
        <w:tabs>
          <w:tab w:val="left" w:pos="567"/>
        </w:tabs>
        <w:spacing w:line="256" w:lineRule="auto"/>
        <w:jc w:val="both"/>
        <w:textAlignment w:val="baseline"/>
        <w:rPr>
          <w:szCs w:val="24"/>
        </w:rPr>
      </w:pPr>
      <w:r>
        <w:rPr>
          <w:szCs w:val="24"/>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43788DF" w14:textId="77777777" w:rsidR="00676AE0" w:rsidRDefault="00676AE0" w:rsidP="00676AE0">
      <w:pPr>
        <w:tabs>
          <w:tab w:val="left" w:pos="567"/>
        </w:tabs>
        <w:spacing w:line="256" w:lineRule="auto"/>
        <w:jc w:val="both"/>
        <w:textAlignment w:val="baseline"/>
        <w:rPr>
          <w:szCs w:val="24"/>
        </w:rPr>
      </w:pPr>
      <w:r>
        <w:rPr>
          <w:szCs w:val="24"/>
        </w:rPr>
        <w:t>12.1.7. Avanso užtikrinimo suma turi būti nurodoma ir išmokama eurais. </w:t>
      </w:r>
    </w:p>
    <w:p w14:paraId="018A897D" w14:textId="77777777" w:rsidR="00676AE0" w:rsidRDefault="00676AE0" w:rsidP="00676AE0">
      <w:pPr>
        <w:tabs>
          <w:tab w:val="left" w:pos="567"/>
        </w:tabs>
        <w:spacing w:line="256"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14:paraId="3AC935E9" w14:textId="77777777" w:rsidR="00676AE0" w:rsidRDefault="00676AE0" w:rsidP="00676AE0">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425F9A5" w14:textId="77777777" w:rsidR="00676AE0" w:rsidRDefault="00676AE0" w:rsidP="00676AE0">
      <w:pPr>
        <w:tabs>
          <w:tab w:val="left" w:pos="567"/>
        </w:tabs>
        <w:spacing w:line="256" w:lineRule="auto"/>
        <w:jc w:val="both"/>
        <w:textAlignment w:val="baseline"/>
        <w:rPr>
          <w:szCs w:val="24"/>
        </w:rPr>
      </w:pPr>
      <w:r>
        <w:rPr>
          <w:color w:val="000000"/>
          <w:szCs w:val="24"/>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4FE7179E" w14:textId="77777777" w:rsidR="00676AE0" w:rsidRDefault="00676AE0" w:rsidP="00676AE0">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F81D8B8" w14:textId="77777777" w:rsidR="00676AE0" w:rsidRDefault="00676AE0" w:rsidP="00676AE0">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640041" w14:textId="77777777" w:rsidR="00676AE0" w:rsidRDefault="00676AE0" w:rsidP="00676AE0">
      <w:pPr>
        <w:tabs>
          <w:tab w:val="left" w:pos="567"/>
        </w:tabs>
        <w:spacing w:line="256" w:lineRule="auto"/>
        <w:jc w:val="both"/>
        <w:textAlignment w:val="baseline"/>
        <w:rPr>
          <w:szCs w:val="24"/>
        </w:rPr>
      </w:pPr>
    </w:p>
    <w:p w14:paraId="0E6AAFBB"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DE464EA" w14:textId="77777777" w:rsidR="00676AE0" w:rsidRDefault="00676AE0" w:rsidP="00676AE0">
      <w:pPr>
        <w:keepNext/>
        <w:keepLines/>
        <w:widowControl w:val="0"/>
        <w:tabs>
          <w:tab w:val="left" w:pos="567"/>
          <w:tab w:val="left" w:pos="851"/>
          <w:tab w:val="left" w:pos="1134"/>
        </w:tabs>
        <w:spacing w:line="256" w:lineRule="auto"/>
        <w:jc w:val="both"/>
        <w:outlineLvl w:val="1"/>
        <w:rPr>
          <w:rFonts w:eastAsia="Arial"/>
          <w:b/>
          <w:szCs w:val="24"/>
        </w:rPr>
      </w:pPr>
    </w:p>
    <w:p w14:paraId="2E001F87"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5C65290" w14:textId="77777777" w:rsidR="00676AE0" w:rsidRPr="0019548A"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Pr="000E2388">
        <w:rPr>
          <w:rFonts w:eastAsia="Arial"/>
          <w:szCs w:val="24"/>
        </w:rPr>
        <w:t>pasirinktomis priemonėmis</w:t>
      </w:r>
      <w:r w:rsidRPr="0019548A">
        <w:rPr>
          <w:rFonts w:eastAsia="Arial"/>
          <w:szCs w:val="24"/>
        </w:rPr>
        <w:t>;</w:t>
      </w:r>
    </w:p>
    <w:p w14:paraId="345A33F5" w14:textId="77777777" w:rsidR="00676AE0" w:rsidRPr="0019548A" w:rsidRDefault="00676AE0" w:rsidP="00676AE0">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Pr="000E2388">
        <w:rPr>
          <w:rFonts w:eastAsia="Arial"/>
          <w:szCs w:val="24"/>
        </w:rPr>
        <w:t xml:space="preserve">gali teikti tik </w:t>
      </w:r>
      <w:r w:rsidRPr="0019548A">
        <w:rPr>
          <w:rFonts w:eastAsia="Arial"/>
          <w:szCs w:val="24"/>
        </w:rPr>
        <w:t xml:space="preserve">naudodamasis </w:t>
      </w:r>
      <w:r w:rsidRPr="000E2388">
        <w:rPr>
          <w:rFonts w:eastAsia="Arial"/>
          <w:szCs w:val="24"/>
        </w:rPr>
        <w:t xml:space="preserve">Sąskaitų administravimo bendrosios </w:t>
      </w:r>
      <w:r w:rsidRPr="0019548A">
        <w:rPr>
          <w:rFonts w:eastAsia="Arial"/>
          <w:szCs w:val="24"/>
        </w:rPr>
        <w:t xml:space="preserve">informacinės sistemos </w:t>
      </w:r>
      <w:r w:rsidRPr="000E2388">
        <w:rPr>
          <w:rFonts w:eastAsia="Arial"/>
          <w:szCs w:val="24"/>
        </w:rPr>
        <w:t xml:space="preserve">(toliau – </w:t>
      </w:r>
      <w:r w:rsidRPr="0019548A">
        <w:rPr>
          <w:rFonts w:eastAsia="Arial"/>
          <w:szCs w:val="24"/>
        </w:rPr>
        <w:t>SABIS</w:t>
      </w:r>
      <w:r>
        <w:rPr>
          <w:rFonts w:eastAsia="Arial"/>
          <w:szCs w:val="24"/>
        </w:rPr>
        <w:t>)</w:t>
      </w:r>
      <w:r w:rsidRPr="0019548A">
        <w:rPr>
          <w:rFonts w:eastAsia="Arial"/>
          <w:szCs w:val="24"/>
        </w:rPr>
        <w:t xml:space="preserve"> priemonėmis</w:t>
      </w:r>
      <w:r>
        <w:rPr>
          <w:rFonts w:eastAsia="Arial"/>
          <w:szCs w:val="24"/>
        </w:rPr>
        <w:t>.</w:t>
      </w:r>
    </w:p>
    <w:p w14:paraId="03880916" w14:textId="3876A4C5" w:rsidR="00676AE0" w:rsidRPr="0019548A" w:rsidRDefault="00676AE0" w:rsidP="00676AE0">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SABIS priemonėmis, išskyrus </w:t>
      </w:r>
      <w:r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14D1449F" w14:textId="77777777" w:rsidR="00676AE0" w:rsidRDefault="00676AE0" w:rsidP="00676AE0">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3B424102"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7C4BADF"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41F259"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9FB2B8D"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C2BDA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40F28C0E"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3F3CD81"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B1F8E3A"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4A02208"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467A60"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30D19D40"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48A7B0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7F9FF458"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66DC496"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C1B88A2"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557609"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49E002C"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798E13"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kaip to reikalauja viešojo administravimo subjektai, taip, kai jie apibrėžti Lietuvos Respublikos viešojo administravimo įstatyme. </w:t>
      </w:r>
    </w:p>
    <w:p w14:paraId="7E4C2C91"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B56A352"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55C46950"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B090ACF"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EF13090" w14:textId="56A65A7C" w:rsidR="00676AE0" w:rsidRDefault="00676AE0" w:rsidP="00B705A9">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2550F9A" w14:textId="77777777" w:rsidR="00B705A9" w:rsidRDefault="00B705A9" w:rsidP="00B705A9">
      <w:pPr>
        <w:widowControl w:val="0"/>
        <w:tabs>
          <w:tab w:val="left" w:pos="567"/>
          <w:tab w:val="left" w:pos="709"/>
          <w:tab w:val="left" w:pos="992"/>
          <w:tab w:val="left" w:pos="1134"/>
        </w:tabs>
        <w:spacing w:line="256" w:lineRule="auto"/>
        <w:jc w:val="both"/>
        <w:rPr>
          <w:rFonts w:eastAsia="Arial"/>
          <w:szCs w:val="24"/>
        </w:rPr>
      </w:pPr>
    </w:p>
    <w:p w14:paraId="75E0D755"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4DB1BB9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677208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32767C9" w14:textId="77777777" w:rsidR="00676AE0" w:rsidRDefault="00676AE0" w:rsidP="00676AE0">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C538D9" w14:textId="77777777" w:rsidR="00676AE0" w:rsidRDefault="00676AE0" w:rsidP="00676AE0">
      <w:pPr>
        <w:tabs>
          <w:tab w:val="left" w:pos="567"/>
          <w:tab w:val="left" w:pos="851"/>
          <w:tab w:val="left" w:pos="992"/>
          <w:tab w:val="left" w:pos="1134"/>
        </w:tabs>
        <w:spacing w:line="256" w:lineRule="auto"/>
        <w:ind w:left="360" w:firstLine="53"/>
        <w:jc w:val="both"/>
        <w:rPr>
          <w:rFonts w:eastAsia="Arial"/>
          <w:szCs w:val="24"/>
        </w:rPr>
      </w:pPr>
    </w:p>
    <w:p w14:paraId="4E22CAD4"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CBF35F"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56443A82" w14:textId="77777777" w:rsidR="00676AE0" w:rsidRDefault="00676AE0" w:rsidP="00676AE0">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857382" w14:textId="77777777" w:rsidR="00676AE0" w:rsidRDefault="00676AE0" w:rsidP="00676AE0">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ACF362" w14:textId="77777777" w:rsidR="00676AE0" w:rsidRDefault="00676AE0" w:rsidP="00676AE0">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73ADA">
        <w:rPr>
          <w:szCs w:val="24"/>
        </w:rPr>
        <w:t>Specialiosiose sąlygose nurodyta bauda.</w:t>
      </w:r>
    </w:p>
    <w:p w14:paraId="1A01B013" w14:textId="77777777" w:rsidR="00676AE0" w:rsidRDefault="00676AE0" w:rsidP="00676AE0">
      <w:pPr>
        <w:tabs>
          <w:tab w:val="left" w:pos="567"/>
        </w:tabs>
        <w:spacing w:line="256" w:lineRule="auto"/>
        <w:jc w:val="both"/>
        <w:textAlignment w:val="baseline"/>
        <w:rPr>
          <w:szCs w:val="24"/>
        </w:rPr>
      </w:pPr>
    </w:p>
    <w:p w14:paraId="4DCC8897"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AA0F1D5"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B6A3E3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45E1828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75A020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30CF08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7556F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16.1.4. Šalis įvertino visas aplinkybes, turinčias esminės reikšmės Sutarties sudarymui ir jos vykdymui; </w:t>
      </w:r>
      <w:r>
        <w:rPr>
          <w:rFonts w:eastAsia="Arial"/>
          <w:szCs w:val="24"/>
        </w:rPr>
        <w:lastRenderedPageBreak/>
        <w:t>nė viena iš Sutartyje nurodytų sąlygų ir aplinkybių neturi neigiamos įtakos Šalies valiai sudaryti Sutartį tokiomis sąlygomis, kurios nurodytos Sutartyje, ir vykdyti iš Sutarties kylančius įsipareigojimus;</w:t>
      </w:r>
    </w:p>
    <w:p w14:paraId="5A964AB3"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BC905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6FB29B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C7CE4FF"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E69B9FE"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9111752"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p>
    <w:p w14:paraId="0FB87AA9"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3465F0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2DB7EA1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Pr="00673ADA">
        <w:t xml:space="preserve"> </w:t>
      </w:r>
      <w:r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39BE201"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39E09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699203"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6136DC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6772B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A7AC6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 xml:space="preserve">17.7. Jeigu Sutartis nutraukiama dėl esminio Sutarties pažeidimo pagal Bendrųjų sąlygų 22.2.1 papunktį ir (ar) Tiekėjas esminę Sutarties sąlygą, nurodytą Specialiųjų sąlygų 10 skyriuje, vykdo su dideliais ar </w:t>
      </w:r>
      <w:r w:rsidRPr="00673ADA">
        <w:rPr>
          <w:rFonts w:eastAsia="Arial"/>
          <w:szCs w:val="24"/>
        </w:rPr>
        <w:lastRenderedPageBreak/>
        <w:t>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8D6C18" w14:textId="77777777" w:rsidR="00676AE0" w:rsidRDefault="00676AE0" w:rsidP="00676AE0">
      <w:pPr>
        <w:widowControl w:val="0"/>
        <w:tabs>
          <w:tab w:val="left" w:pos="567"/>
          <w:tab w:val="left" w:pos="851"/>
          <w:tab w:val="left" w:pos="992"/>
          <w:tab w:val="left" w:pos="1134"/>
        </w:tabs>
        <w:spacing w:line="256" w:lineRule="auto"/>
        <w:ind w:firstLine="53"/>
        <w:jc w:val="both"/>
        <w:rPr>
          <w:rFonts w:eastAsia="Arial"/>
          <w:szCs w:val="24"/>
        </w:rPr>
      </w:pPr>
    </w:p>
    <w:p w14:paraId="1878A0A0"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6B6CDA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DFD3E7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75316AE" w14:textId="3E0A1B81"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w:t>
      </w:r>
      <w:r w:rsidR="0008053C">
        <w:rPr>
          <w:rFonts w:eastAsia="Cambria"/>
          <w:szCs w:val="24"/>
        </w:rPr>
        <w:t xml:space="preserve"> </w:t>
      </w:r>
      <w:r>
        <w:rPr>
          <w:rFonts w:eastAsia="Cambria"/>
          <w:szCs w:val="24"/>
        </w:rPr>
        <w:t xml:space="preserve">6.212 straipsnio ir </w:t>
      </w:r>
      <w:r w:rsidRPr="00017B21">
        <w:rPr>
          <w:color w:val="000000"/>
        </w:rPr>
        <w:t>Atleidimo nuo atsakomybės esant nenugalimos jėgos (force majeure) aplinkybėms taisyklių</w:t>
      </w:r>
      <w:r>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 nuostatos;</w:t>
      </w:r>
    </w:p>
    <w:p w14:paraId="5999DFCF"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2BF6C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A7A77B"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0FC8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2741DD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6BA951F6"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9BA459F"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A0DDD52" w14:textId="3D7C54F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1D2C09">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0F0769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iš dalies ar pilnai negaliojantis, negali būti taikoma tos Bendrųjų sąlygų nuostatos redakcija, buvusi iki </w:t>
      </w:r>
      <w:r>
        <w:rPr>
          <w:rFonts w:eastAsia="Arial"/>
          <w:szCs w:val="24"/>
        </w:rPr>
        <w:lastRenderedPageBreak/>
        <w:t>pakeitimo. Tokiu atveju Šalys privalo veikti pagal Bendrųjų sąlygų 19.1 punktą.</w:t>
      </w:r>
    </w:p>
    <w:p w14:paraId="04027CF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6E80B7BD"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B15CDB6"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E81A94A" w14:textId="77777777" w:rsidR="00676AE0" w:rsidRDefault="00676AE0" w:rsidP="00676AE0">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48647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1743B26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B1FECA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2C7080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188BDF5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4902FA0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23F6D1D"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649A157" w14:textId="77777777" w:rsidR="00676AE0" w:rsidRDefault="00676AE0" w:rsidP="00676AE0">
      <w:pPr>
        <w:tabs>
          <w:tab w:val="left" w:pos="567"/>
        </w:tabs>
        <w:spacing w:line="256" w:lineRule="auto"/>
        <w:jc w:val="both"/>
        <w:textAlignment w:val="baseline"/>
        <w:rPr>
          <w:szCs w:val="24"/>
        </w:rPr>
      </w:pPr>
      <w:r>
        <w:rPr>
          <w:szCs w:val="24"/>
        </w:rPr>
        <w:t xml:space="preserve">21.1. Nesant Tiekėjo kaltės ir esant aplinkybėms, kurių </w:t>
      </w:r>
      <w:r w:rsidRPr="00673ADA">
        <w:rPr>
          <w:szCs w:val="24"/>
        </w:rPr>
        <w:t>Sutarties Šalis</w:t>
      </w:r>
      <w:r>
        <w:rPr>
          <w:szCs w:val="24"/>
        </w:rPr>
        <w:t xml:space="preserve"> negalėjo numatyti</w:t>
      </w:r>
      <w:r w:rsidRPr="00673ADA">
        <w:t xml:space="preserve"> </w:t>
      </w:r>
      <w:r w:rsidRPr="00673ADA">
        <w:rPr>
          <w:szCs w:val="24"/>
        </w:rPr>
        <w:t>Sutarties sudarymo metu</w:t>
      </w:r>
      <w:r>
        <w:rPr>
          <w:szCs w:val="24"/>
        </w:rPr>
        <w:t xml:space="preserve">, dėl kurių </w:t>
      </w:r>
      <w:r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71BF5C19" w14:textId="77777777" w:rsidR="00676AE0" w:rsidRDefault="00676AE0" w:rsidP="00676AE0">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553D0E96" w14:textId="77777777" w:rsidR="00676AE0" w:rsidRDefault="00676AE0" w:rsidP="00676AE0">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6572BA" w14:textId="77777777" w:rsidR="00676AE0" w:rsidRDefault="00676AE0" w:rsidP="00676AE0">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8EF0211" w14:textId="77777777" w:rsidR="00676AE0" w:rsidRDefault="00676AE0" w:rsidP="00676AE0">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742F1E5D" w14:textId="77777777" w:rsidR="00676AE0" w:rsidRDefault="00676AE0" w:rsidP="00676AE0">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4EACCDF8" w14:textId="77777777" w:rsidR="00676AE0" w:rsidRDefault="00676AE0" w:rsidP="00676AE0">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6668A6B" w14:textId="77777777" w:rsidR="00676AE0" w:rsidRDefault="00676AE0" w:rsidP="00676AE0">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36D91738" w14:textId="77777777" w:rsidR="00676AE0" w:rsidRDefault="00676AE0" w:rsidP="00676AE0">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5C8BD9" w14:textId="77777777" w:rsidR="00676AE0" w:rsidRDefault="00676AE0" w:rsidP="00676AE0">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166DC8C5" w14:textId="77777777" w:rsidR="00676AE0" w:rsidRDefault="00676AE0" w:rsidP="00676AE0">
      <w:pPr>
        <w:tabs>
          <w:tab w:val="left" w:pos="567"/>
        </w:tabs>
        <w:spacing w:line="256" w:lineRule="auto"/>
        <w:jc w:val="both"/>
        <w:textAlignment w:val="baseline"/>
        <w:rPr>
          <w:szCs w:val="24"/>
        </w:rPr>
      </w:pPr>
      <w:r>
        <w:rPr>
          <w:szCs w:val="24"/>
        </w:rPr>
        <w:lastRenderedPageBreak/>
        <w:t>21.3. Jei Prekių (jų dalies) tiekimo stabdymas atliekamas dėl Bendrųjų sąlygų 21.2 punkte nurodytų aplinkybių ir tęsiasi ne ilgiau kaip 3 (tris) mėnesius, toks stabdymas laikomas Sutarties keitimu joje numatytomis sąlygomis</w:t>
      </w:r>
      <w:r w:rsidRPr="00673ADA">
        <w:t xml:space="preserve"> </w:t>
      </w:r>
      <w:r w:rsidRPr="00673ADA">
        <w:rPr>
          <w:szCs w:val="24"/>
        </w:rPr>
        <w:t>ir įforminamas Sutarties 21.6 punkte nustatyta tvarka.</w:t>
      </w:r>
    </w:p>
    <w:p w14:paraId="0CBBE53E" w14:textId="77777777" w:rsidR="00676AE0" w:rsidRDefault="00676AE0" w:rsidP="00676AE0">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73ADA">
        <w:rPr>
          <w:szCs w:val="24"/>
        </w:rPr>
        <w:t>ir įforminamas Sutarties 21.6 punkte nustatyta tvarka.</w:t>
      </w:r>
    </w:p>
    <w:p w14:paraId="1F562D6E" w14:textId="77777777" w:rsidR="00676AE0" w:rsidRDefault="00676AE0" w:rsidP="00676AE0">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48198763" w14:textId="77777777" w:rsidR="00676AE0" w:rsidRDefault="00676AE0" w:rsidP="00676AE0">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66BC42C" w14:textId="77777777" w:rsidR="00676AE0" w:rsidRDefault="00676AE0" w:rsidP="00676AE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519258" w14:textId="77777777" w:rsidR="00676AE0" w:rsidRDefault="00676AE0" w:rsidP="00676AE0">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Pr="00673ADA">
        <w:rPr>
          <w:szCs w:val="24"/>
        </w:rPr>
        <w:t xml:space="preserve">ar jų dalies </w:t>
      </w:r>
      <w:r>
        <w:rPr>
          <w:szCs w:val="24"/>
        </w:rPr>
        <w:t xml:space="preserve">vykdymą. Jei </w:t>
      </w:r>
      <w:r w:rsidRPr="00673ADA">
        <w:rPr>
          <w:szCs w:val="24"/>
        </w:rPr>
        <w:t>sutartinių įsipareigojimų ar jų dalies vykdymas sustabdytas</w:t>
      </w:r>
      <w:r>
        <w:rPr>
          <w:szCs w:val="24"/>
        </w:rPr>
        <w:t xml:space="preserve"> sustabdyta, Šalys negali vykdyti jokių jiems pagal Sutartį priskirtų įsipareigojimų.</w:t>
      </w:r>
    </w:p>
    <w:p w14:paraId="376802F3" w14:textId="77777777" w:rsidR="00676AE0" w:rsidRDefault="00676AE0" w:rsidP="00676AE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45FAF9" w14:textId="77777777" w:rsidR="00676AE0" w:rsidRDefault="00676AE0" w:rsidP="00676AE0">
      <w:pPr>
        <w:spacing w:line="264" w:lineRule="auto"/>
        <w:jc w:val="both"/>
        <w:rPr>
          <w:szCs w:val="24"/>
        </w:rPr>
      </w:pPr>
      <w:r>
        <w:rPr>
          <w:szCs w:val="24"/>
        </w:rPr>
        <w:t>21.7. Sutartinių įsipareigojimų vykdymas stabdomas ne ilgesniam kaip konkrečios, pagrįstos aplinkybės egzistavimo laikotarpiui.</w:t>
      </w:r>
    </w:p>
    <w:p w14:paraId="13B9DC01" w14:textId="77777777" w:rsidR="00676AE0" w:rsidRDefault="00676AE0" w:rsidP="00676AE0">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39D905" w14:textId="77777777" w:rsidR="00676AE0" w:rsidRDefault="00676AE0" w:rsidP="00676AE0">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4779AC" w14:textId="77777777" w:rsidR="00676AE0" w:rsidRDefault="00676AE0" w:rsidP="00676AE0">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66344B5" w14:textId="2EBB88A9" w:rsidR="00676AE0" w:rsidRDefault="00676AE0" w:rsidP="00676AE0">
      <w:pPr>
        <w:tabs>
          <w:tab w:val="left" w:pos="567"/>
        </w:tabs>
        <w:spacing w:line="256"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4FB2B1"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186E919"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A931C8" w14:textId="77777777" w:rsidR="00676AE0" w:rsidRPr="00B731D5" w:rsidRDefault="00676AE0" w:rsidP="00676AE0">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8E7AD5C" w14:textId="77777777" w:rsidR="00676AE0" w:rsidRPr="00B731D5" w:rsidRDefault="00676AE0" w:rsidP="00676AE0">
      <w:pPr>
        <w:tabs>
          <w:tab w:val="left" w:pos="567"/>
          <w:tab w:val="left" w:pos="851"/>
          <w:tab w:val="left" w:pos="992"/>
          <w:tab w:val="left" w:pos="1134"/>
        </w:tabs>
        <w:spacing w:line="256" w:lineRule="auto"/>
        <w:jc w:val="both"/>
        <w:rPr>
          <w:rFonts w:eastAsia="Cambria"/>
          <w:b/>
          <w:bCs/>
          <w:szCs w:val="24"/>
        </w:rPr>
      </w:pPr>
    </w:p>
    <w:p w14:paraId="5AF264E2"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15105D"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3218697" w14:textId="77777777" w:rsidR="00676AE0" w:rsidRDefault="00676AE0" w:rsidP="00676AE0">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3541A6" w14:textId="77777777" w:rsidR="00676AE0" w:rsidRDefault="00676AE0" w:rsidP="00676AE0">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E243B45" w14:textId="77777777" w:rsidR="00676AE0" w:rsidRDefault="00676AE0" w:rsidP="00676AE0">
      <w:pPr>
        <w:tabs>
          <w:tab w:val="left" w:pos="567"/>
        </w:tabs>
        <w:spacing w:line="256" w:lineRule="auto"/>
        <w:jc w:val="both"/>
        <w:textAlignment w:val="baseline"/>
        <w:rPr>
          <w:szCs w:val="24"/>
        </w:rPr>
      </w:pPr>
    </w:p>
    <w:p w14:paraId="5F02A839"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3FC6A9A"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5924BE6" w14:textId="77777777" w:rsidR="00676AE0" w:rsidRDefault="00676AE0" w:rsidP="00676AE0">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587661A3" w14:textId="77777777" w:rsidR="00676AE0" w:rsidRDefault="00676AE0" w:rsidP="00676AE0">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8C9510" w14:textId="77777777" w:rsidR="00676AE0" w:rsidRDefault="00676AE0" w:rsidP="00676AE0">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3F6167" w14:textId="77777777" w:rsidR="00676AE0" w:rsidRDefault="00676AE0" w:rsidP="00676AE0">
      <w:pPr>
        <w:tabs>
          <w:tab w:val="left" w:pos="567"/>
        </w:tabs>
        <w:spacing w:line="256" w:lineRule="auto"/>
        <w:jc w:val="both"/>
        <w:rPr>
          <w:szCs w:val="24"/>
        </w:rPr>
      </w:pPr>
      <w:r>
        <w:rPr>
          <w:szCs w:val="24"/>
        </w:rPr>
        <w:t>22.2.2.2. Tiekėjo padėtis pasikeičia ir jis atitinka pirkimo dokumentuose nustatytą pašalinimo pagrindą;</w:t>
      </w:r>
    </w:p>
    <w:p w14:paraId="6688770B" w14:textId="77777777" w:rsidR="00676AE0" w:rsidRDefault="00676AE0" w:rsidP="00676AE0">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C4BDDE7" w14:textId="77777777" w:rsidR="00676AE0" w:rsidRDefault="00676AE0" w:rsidP="00676AE0">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258CB8E4" w14:textId="77777777" w:rsidR="00676AE0" w:rsidRDefault="00676AE0" w:rsidP="00676AE0">
      <w:pPr>
        <w:tabs>
          <w:tab w:val="left" w:pos="567"/>
        </w:tabs>
        <w:spacing w:line="256" w:lineRule="auto"/>
        <w:jc w:val="both"/>
        <w:textAlignment w:val="baseline"/>
        <w:rPr>
          <w:szCs w:val="24"/>
        </w:rPr>
      </w:pPr>
      <w:r>
        <w:rPr>
          <w:szCs w:val="24"/>
        </w:rPr>
        <w:t>22.2.2.5. Pirkėjo valdymo organas priima sprendimą, dėl kurio Sutarties poreikis išnyksta; </w:t>
      </w:r>
    </w:p>
    <w:p w14:paraId="229DD1BB" w14:textId="77777777" w:rsidR="00676AE0" w:rsidRDefault="00676AE0" w:rsidP="00676AE0">
      <w:pPr>
        <w:tabs>
          <w:tab w:val="left" w:pos="567"/>
        </w:tabs>
        <w:spacing w:line="256" w:lineRule="auto"/>
        <w:jc w:val="both"/>
        <w:textAlignment w:val="baseline"/>
        <w:rPr>
          <w:szCs w:val="24"/>
        </w:rPr>
      </w:pPr>
      <w:r>
        <w:rPr>
          <w:szCs w:val="24"/>
        </w:rPr>
        <w:t xml:space="preserve">22.2.2.6. pasikeičia (pablogėja) Pirkėjo finansinė padėtis ar Pirkėjas negauna </w:t>
      </w:r>
      <w:r w:rsidRPr="0094308A">
        <w:rPr>
          <w:szCs w:val="24"/>
        </w:rPr>
        <w:t xml:space="preserve">/arba </w:t>
      </w:r>
      <w:r>
        <w:rPr>
          <w:szCs w:val="24"/>
        </w:rPr>
        <w:t xml:space="preserve"> netenka finansavimo ir dėl šios priežasties nusprendžia nutraukti Sutartį; </w:t>
      </w:r>
    </w:p>
    <w:p w14:paraId="1B83B0AD" w14:textId="77777777" w:rsidR="00676AE0" w:rsidRDefault="00676AE0" w:rsidP="00676AE0">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1DAA1A" w14:textId="77777777" w:rsidR="00676AE0" w:rsidRDefault="00676AE0" w:rsidP="00676AE0">
      <w:pPr>
        <w:tabs>
          <w:tab w:val="left" w:pos="567"/>
        </w:tabs>
        <w:spacing w:line="256" w:lineRule="auto"/>
        <w:jc w:val="both"/>
        <w:textAlignment w:val="baseline"/>
        <w:rPr>
          <w:szCs w:val="24"/>
        </w:rPr>
      </w:pPr>
      <w:r>
        <w:rPr>
          <w:szCs w:val="24"/>
        </w:rPr>
        <w:t>22.2.2.8. nebelieka perkamų Prekių poreikio; </w:t>
      </w:r>
    </w:p>
    <w:p w14:paraId="5B136556" w14:textId="77777777" w:rsidR="00676AE0" w:rsidRDefault="00676AE0" w:rsidP="00676AE0">
      <w:pPr>
        <w:tabs>
          <w:tab w:val="left" w:pos="567"/>
        </w:tabs>
        <w:spacing w:line="256" w:lineRule="auto"/>
        <w:jc w:val="both"/>
        <w:textAlignment w:val="baseline"/>
        <w:rPr>
          <w:szCs w:val="24"/>
        </w:rPr>
      </w:pPr>
      <w:r>
        <w:rPr>
          <w:szCs w:val="24"/>
        </w:rPr>
        <w:lastRenderedPageBreak/>
        <w:t>22.2.2.9. Pirkėjas iš pirkimų priežiūrą atliekančių institucijų gauna nurodymą /ar rekomendaciją nutraukti Sutartį;</w:t>
      </w:r>
    </w:p>
    <w:p w14:paraId="12236F6F" w14:textId="77777777" w:rsidR="00676AE0" w:rsidRDefault="00676AE0" w:rsidP="00676AE0">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76AAF8" w14:textId="77777777" w:rsidR="00676AE0" w:rsidRDefault="00676AE0" w:rsidP="00676AE0">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789EE66" w14:textId="77777777" w:rsidR="00676AE0" w:rsidRDefault="00676AE0" w:rsidP="00676AE0">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18B6DBC" w14:textId="77777777" w:rsidR="00676AE0" w:rsidRPr="0094308A" w:rsidRDefault="00676AE0" w:rsidP="00676AE0">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FDA55A" w14:textId="77777777" w:rsidR="00676AE0" w:rsidRDefault="00676AE0" w:rsidP="00676AE0">
      <w:pPr>
        <w:tabs>
          <w:tab w:val="left" w:pos="567"/>
        </w:tabs>
        <w:spacing w:line="256" w:lineRule="auto"/>
        <w:jc w:val="both"/>
        <w:textAlignment w:val="baseline"/>
        <w:rPr>
          <w:szCs w:val="24"/>
        </w:rPr>
      </w:pPr>
      <w:r w:rsidRPr="0094308A">
        <w:rPr>
          <w:szCs w:val="24"/>
        </w:rPr>
        <w:t>22.2.2.14. paaiškėja VPĮ 37 straipsnio 8 dalyje ir (ar) 47 straipsnio 8 dalyje nurodytos aplinkybės.</w:t>
      </w:r>
    </w:p>
    <w:p w14:paraId="59BD68A7" w14:textId="77777777" w:rsidR="00676AE0" w:rsidRDefault="00676AE0" w:rsidP="00676AE0">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64AB5A" w14:textId="77777777" w:rsidR="00676AE0" w:rsidRDefault="00676AE0" w:rsidP="00676AE0">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0E8FFB" w14:textId="77777777" w:rsidR="00676AE0" w:rsidRDefault="00676AE0" w:rsidP="00676AE0">
      <w:pPr>
        <w:tabs>
          <w:tab w:val="left" w:pos="567"/>
        </w:tabs>
        <w:spacing w:line="256" w:lineRule="auto"/>
        <w:jc w:val="both"/>
        <w:textAlignment w:val="baseline"/>
        <w:rPr>
          <w:szCs w:val="24"/>
        </w:rPr>
      </w:pPr>
      <w:r>
        <w:rPr>
          <w:szCs w:val="24"/>
        </w:rPr>
        <w:t xml:space="preserve">22.2.5. Jei Sutartis nutraukiama </w:t>
      </w:r>
      <w:r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B68CC9" w14:textId="77777777" w:rsidR="00676AE0" w:rsidRDefault="00676AE0" w:rsidP="00676AE0">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E43FDEC" w14:textId="77777777" w:rsidR="00676AE0" w:rsidRDefault="00676AE0" w:rsidP="00676AE0">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617106CC" w14:textId="77777777" w:rsidR="00676AE0" w:rsidRDefault="00676AE0" w:rsidP="00676AE0">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4308A">
        <w:rPr>
          <w:szCs w:val="24"/>
        </w:rPr>
        <w:t>pateikia informaciją</w:t>
      </w:r>
      <w:r>
        <w:rPr>
          <w:szCs w:val="24"/>
        </w:rPr>
        <w:t xml:space="preserve"> apie </w:t>
      </w:r>
      <w:r w:rsidRPr="0094308A">
        <w:rPr>
          <w:szCs w:val="24"/>
        </w:rPr>
        <w:t xml:space="preserve">pažeidimo pašalinimą </w:t>
      </w:r>
      <w:r>
        <w:rPr>
          <w:szCs w:val="24"/>
        </w:rPr>
        <w:t>ar išnykusias aplinkybes, dėl kurių buvo inicijuota Sutarties nutraukimo procedūra. </w:t>
      </w:r>
    </w:p>
    <w:p w14:paraId="481EA590" w14:textId="77777777" w:rsidR="00676AE0" w:rsidRDefault="00676AE0" w:rsidP="00676AE0">
      <w:pPr>
        <w:tabs>
          <w:tab w:val="left" w:pos="567"/>
        </w:tabs>
        <w:spacing w:line="256" w:lineRule="auto"/>
        <w:jc w:val="both"/>
        <w:textAlignment w:val="baseline"/>
        <w:rPr>
          <w:szCs w:val="24"/>
        </w:rPr>
      </w:pPr>
    </w:p>
    <w:p w14:paraId="5AC25CE7" w14:textId="77777777" w:rsidR="00676AE0" w:rsidRDefault="00676AE0" w:rsidP="00676AE0">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D72F0B8"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p>
    <w:p w14:paraId="6D89A4C6" w14:textId="77777777" w:rsidR="00676AE0" w:rsidRDefault="00676AE0" w:rsidP="00676AE0">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83295A" w14:textId="2C952AC2" w:rsidR="00676AE0" w:rsidRDefault="00676AE0" w:rsidP="00676AE0">
      <w:pPr>
        <w:tabs>
          <w:tab w:val="left" w:pos="567"/>
        </w:tabs>
        <w:spacing w:line="256" w:lineRule="auto"/>
        <w:jc w:val="both"/>
        <w:textAlignment w:val="baseline"/>
        <w:rPr>
          <w:szCs w:val="24"/>
        </w:rPr>
      </w:pPr>
      <w:r>
        <w:rPr>
          <w:szCs w:val="24"/>
        </w:rPr>
        <w:t xml:space="preserve">22.3.2. Tiekėjas turi teisę vienašališkai nutraukti Sutartį, įspėjęs Pirkėją raštu prieš ne trumpesnį nei </w:t>
      </w:r>
      <w:r w:rsidR="00FD1675">
        <w:rPr>
          <w:szCs w:val="24"/>
        </w:rPr>
        <w:t xml:space="preserve">       </w:t>
      </w:r>
      <w:r>
        <w:rPr>
          <w:szCs w:val="24"/>
        </w:rPr>
        <w:t>10 (dešimties) dienų terminą, jeigu:</w:t>
      </w:r>
    </w:p>
    <w:p w14:paraId="46D6516A" w14:textId="77777777" w:rsidR="00676AE0" w:rsidRDefault="00676AE0" w:rsidP="00676AE0">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FE22AE" w14:textId="77777777" w:rsidR="00676AE0" w:rsidRDefault="00676AE0" w:rsidP="00676AE0">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E853883" w14:textId="77777777" w:rsidR="00676AE0" w:rsidRDefault="00676AE0" w:rsidP="00676AE0">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7D5E87C" w14:textId="77777777" w:rsidR="00676AE0" w:rsidRDefault="00676AE0" w:rsidP="00676AE0">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4444B04B" w14:textId="77777777" w:rsidR="00676AE0" w:rsidRDefault="00676AE0" w:rsidP="00676AE0">
      <w:pPr>
        <w:tabs>
          <w:tab w:val="left" w:pos="567"/>
        </w:tabs>
        <w:spacing w:line="256" w:lineRule="auto"/>
        <w:jc w:val="both"/>
        <w:textAlignment w:val="baseline"/>
        <w:rPr>
          <w:szCs w:val="24"/>
        </w:rPr>
      </w:pPr>
      <w:r>
        <w:rPr>
          <w:szCs w:val="24"/>
        </w:rPr>
        <w:t xml:space="preserve">22.3.5. Jei Sutartis nutraukiama </w:t>
      </w:r>
      <w:r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1A2BFF85" w14:textId="77777777" w:rsidR="00676AE0" w:rsidRDefault="00676AE0" w:rsidP="00676AE0">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19439431" w14:textId="544679CD" w:rsidR="00676AE0" w:rsidRDefault="00676AE0" w:rsidP="00676AE0">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94308A">
        <w:rPr>
          <w:szCs w:val="24"/>
        </w:rPr>
        <w:t>pateikia informaciją</w:t>
      </w:r>
      <w:r>
        <w:rPr>
          <w:szCs w:val="24"/>
        </w:rPr>
        <w:t xml:space="preserve"> apie </w:t>
      </w:r>
      <w:r w:rsidRPr="0094308A">
        <w:rPr>
          <w:szCs w:val="24"/>
        </w:rPr>
        <w:t>pažeidimo pašalinimą ar</w:t>
      </w:r>
      <w:r>
        <w:rPr>
          <w:szCs w:val="24"/>
        </w:rPr>
        <w:t xml:space="preserve"> išnykusias aplinkybes, dėl kurių buvo inicijuota Sutarties nutraukimo procedūra. </w:t>
      </w:r>
    </w:p>
    <w:p w14:paraId="5098EA8D"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56AF965"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3EE46D2" w14:textId="77777777" w:rsidR="00676AE0" w:rsidRDefault="00676AE0" w:rsidP="00676AE0">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71FC9CC" w14:textId="77777777" w:rsidR="00676AE0" w:rsidRDefault="00676AE0" w:rsidP="00676AE0">
      <w:pPr>
        <w:tabs>
          <w:tab w:val="left" w:pos="567"/>
        </w:tabs>
        <w:spacing w:line="256" w:lineRule="auto"/>
        <w:jc w:val="both"/>
        <w:textAlignment w:val="baseline"/>
        <w:rPr>
          <w:szCs w:val="24"/>
        </w:rPr>
      </w:pPr>
      <w:r>
        <w:rPr>
          <w:szCs w:val="24"/>
        </w:rPr>
        <w:t>22.4.2. Nutraukus Sutartį, Šalys privalo: </w:t>
      </w:r>
    </w:p>
    <w:p w14:paraId="098D52FB" w14:textId="77777777" w:rsidR="00676AE0" w:rsidRDefault="00676AE0" w:rsidP="00676AE0">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DB51FAF" w14:textId="77777777" w:rsidR="00676AE0" w:rsidRDefault="00676AE0" w:rsidP="00676AE0">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788D2E66" w14:textId="77777777" w:rsidR="00676AE0" w:rsidRDefault="00676AE0" w:rsidP="00676AE0">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39F73D" w14:textId="77777777" w:rsidR="00676AE0" w:rsidRDefault="00676AE0" w:rsidP="00676AE0">
      <w:pPr>
        <w:tabs>
          <w:tab w:val="left" w:pos="567"/>
        </w:tabs>
        <w:spacing w:line="256" w:lineRule="auto"/>
        <w:jc w:val="both"/>
        <w:textAlignment w:val="baseline"/>
        <w:rPr>
          <w:szCs w:val="24"/>
        </w:rPr>
      </w:pPr>
    </w:p>
    <w:p w14:paraId="59CEC67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CA16F64"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3B4232" w14:textId="77777777" w:rsidR="00676AE0" w:rsidRDefault="00676AE0" w:rsidP="00676AE0">
      <w:pPr>
        <w:spacing w:line="256" w:lineRule="auto"/>
        <w:jc w:val="both"/>
        <w:rPr>
          <w:szCs w:val="24"/>
        </w:rPr>
      </w:pPr>
      <w:r>
        <w:rPr>
          <w:rFonts w:eastAsia="Arial"/>
          <w:caps/>
          <w:szCs w:val="24"/>
        </w:rPr>
        <w:t xml:space="preserve">23.1. </w:t>
      </w:r>
      <w:r>
        <w:rPr>
          <w:szCs w:val="24"/>
        </w:rPr>
        <w:t xml:space="preserve">Tiekėjas turi teisę keisti Prekių modelį </w:t>
      </w:r>
      <w:r w:rsidRPr="0094308A">
        <w:rPr>
          <w:szCs w:val="24"/>
        </w:rPr>
        <w:t>ir (ar)</w:t>
      </w:r>
      <w:r>
        <w:rPr>
          <w:szCs w:val="24"/>
        </w:rPr>
        <w:t xml:space="preserve"> gamintoją, jei yra visos toliau nurodytos sąlygos:</w:t>
      </w:r>
    </w:p>
    <w:p w14:paraId="64673D2C" w14:textId="77777777" w:rsidR="00676AE0" w:rsidRDefault="00676AE0" w:rsidP="00676AE0">
      <w:pPr>
        <w:spacing w:line="256"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7A2A5FC" w14:textId="77777777" w:rsidR="00676AE0" w:rsidRDefault="00676AE0" w:rsidP="00676AE0">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5C6AF0D" w14:textId="77777777" w:rsidR="00676AE0" w:rsidRDefault="00676AE0" w:rsidP="00676AE0">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Pr="0094308A">
        <w:rPr>
          <w:szCs w:val="24"/>
          <w:shd w:val="clear" w:color="auto" w:fill="FFFFFF"/>
        </w:rPr>
        <w:t xml:space="preserve">Sutartyje nurodytos </w:t>
      </w:r>
      <w:r>
        <w:rPr>
          <w:szCs w:val="24"/>
          <w:shd w:val="clear" w:color="auto" w:fill="FFFFFF"/>
        </w:rPr>
        <w:t>Prekės</w:t>
      </w:r>
      <w:r>
        <w:rPr>
          <w:szCs w:val="24"/>
        </w:rPr>
        <w:t>;</w:t>
      </w:r>
    </w:p>
    <w:p w14:paraId="12368541" w14:textId="77777777" w:rsidR="00676AE0" w:rsidRDefault="00676AE0" w:rsidP="00676AE0">
      <w:pPr>
        <w:spacing w:line="256" w:lineRule="auto"/>
        <w:jc w:val="both"/>
        <w:rPr>
          <w:szCs w:val="24"/>
        </w:rPr>
      </w:pPr>
      <w:r>
        <w:rPr>
          <w:szCs w:val="24"/>
        </w:rPr>
        <w:t>23.1.4. Šalys sudarė rašytinį Susitarimą prie Sutarties dėl Prekių keitimo.</w:t>
      </w:r>
    </w:p>
    <w:p w14:paraId="50A2C7EF"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0FDCF3F1"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szCs w:val="24"/>
        </w:rPr>
      </w:pPr>
    </w:p>
    <w:p w14:paraId="2A872F68"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F326DDE"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CADA341" w14:textId="77777777" w:rsidR="00676AE0" w:rsidRDefault="00676AE0" w:rsidP="00676AE0">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C5CEB0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B03889"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A75E24B"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27774145"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50FCEBB"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p>
    <w:p w14:paraId="6A7AAD87"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F600CD3"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22D8F35D" w14:textId="77777777" w:rsidR="00676AE0" w:rsidRDefault="00676AE0" w:rsidP="00676AE0">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7FD023C" w14:textId="77777777" w:rsidR="00676AE0" w:rsidRDefault="00676AE0" w:rsidP="00676AE0">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4BB4A1" w14:textId="77777777" w:rsidR="00676AE0" w:rsidRDefault="00676AE0" w:rsidP="00676AE0">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335D4FA4" w14:textId="77777777" w:rsidR="00676AE0" w:rsidRDefault="00676AE0" w:rsidP="00676AE0">
      <w:pPr>
        <w:spacing w:after="160" w:line="259" w:lineRule="auto"/>
        <w:rPr>
          <w:rFonts w:eastAsia="Arial"/>
          <w:szCs w:val="24"/>
        </w:rPr>
      </w:pPr>
      <w:r>
        <w:rPr>
          <w:rFonts w:eastAsia="Arial"/>
          <w:szCs w:val="24"/>
        </w:rPr>
        <w:br w:type="page"/>
      </w:r>
    </w:p>
    <w:p w14:paraId="5B3CCF84"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46F1D325" w14:textId="77777777" w:rsidR="005A5832" w:rsidRDefault="005A5832">
      <w:pPr>
        <w:rPr>
          <w:sz w:val="14"/>
          <w:szCs w:val="14"/>
        </w:rPr>
      </w:pPr>
    </w:p>
    <w:p w14:paraId="45E7171B" w14:textId="77777777" w:rsidR="005A5832" w:rsidRDefault="005A5832" w:rsidP="001A4322">
      <w:pPr>
        <w:widowControl w:val="0"/>
        <w:pBdr>
          <w:top w:val="nil"/>
          <w:left w:val="nil"/>
          <w:bottom w:val="nil"/>
          <w:right w:val="nil"/>
          <w:between w:val="nil"/>
        </w:pBdr>
        <w:tabs>
          <w:tab w:val="left" w:pos="567"/>
          <w:tab w:val="left" w:pos="851"/>
        </w:tabs>
        <w:jc w:val="center"/>
        <w:rPr>
          <w:b/>
          <w:bCs/>
          <w:caps/>
          <w:kern w:val="2"/>
          <w:szCs w:val="24"/>
        </w:rPr>
      </w:pPr>
    </w:p>
    <w:p w14:paraId="4D6E334F" w14:textId="77777777" w:rsidR="005A5832" w:rsidRDefault="00A10867" w:rsidP="001A432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7B3490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F44208B" w14:textId="77777777">
        <w:tc>
          <w:tcPr>
            <w:tcW w:w="2448" w:type="dxa"/>
          </w:tcPr>
          <w:p w14:paraId="54043CAC" w14:textId="77777777" w:rsidR="005A5832" w:rsidRDefault="00A10867">
            <w:pPr>
              <w:jc w:val="both"/>
              <w:rPr>
                <w:b/>
                <w:bCs/>
                <w:kern w:val="2"/>
                <w:szCs w:val="24"/>
              </w:rPr>
            </w:pPr>
            <w:r>
              <w:rPr>
                <w:b/>
                <w:bCs/>
                <w:kern w:val="2"/>
                <w:szCs w:val="24"/>
              </w:rPr>
              <w:t>Sutarties pavadinimas</w:t>
            </w:r>
          </w:p>
        </w:tc>
        <w:tc>
          <w:tcPr>
            <w:tcW w:w="7110" w:type="dxa"/>
            <w:gridSpan w:val="3"/>
          </w:tcPr>
          <w:p w14:paraId="41986AC0" w14:textId="712C8484" w:rsidR="005A5832" w:rsidRPr="00661A44" w:rsidRDefault="00661A44" w:rsidP="00661A44">
            <w:pPr>
              <w:jc w:val="center"/>
              <w:rPr>
                <w:b/>
                <w:bCs/>
                <w:kern w:val="2"/>
                <w:szCs w:val="24"/>
              </w:rPr>
            </w:pPr>
            <w:r w:rsidRPr="00661A44">
              <w:rPr>
                <w:b/>
                <w:bCs/>
                <w:kern w:val="2"/>
                <w:szCs w:val="24"/>
              </w:rPr>
              <w:t>RATINIS TRAKTORIUS KRINČINO SENIŪNIJAI</w:t>
            </w:r>
          </w:p>
        </w:tc>
      </w:tr>
      <w:tr w:rsidR="005A5832" w14:paraId="3E24492F" w14:textId="77777777">
        <w:tc>
          <w:tcPr>
            <w:tcW w:w="2448" w:type="dxa"/>
          </w:tcPr>
          <w:p w14:paraId="43A13157" w14:textId="77777777" w:rsidR="005A5832" w:rsidRDefault="00A10867">
            <w:pPr>
              <w:jc w:val="both"/>
              <w:rPr>
                <w:b/>
                <w:bCs/>
                <w:kern w:val="2"/>
                <w:szCs w:val="24"/>
              </w:rPr>
            </w:pPr>
            <w:r>
              <w:rPr>
                <w:b/>
                <w:bCs/>
                <w:kern w:val="2"/>
                <w:szCs w:val="24"/>
              </w:rPr>
              <w:t>Sutarties data</w:t>
            </w:r>
          </w:p>
        </w:tc>
        <w:tc>
          <w:tcPr>
            <w:tcW w:w="2177" w:type="dxa"/>
          </w:tcPr>
          <w:p w14:paraId="19EE9CF7" w14:textId="77777777" w:rsidR="005A5832" w:rsidRDefault="005A5832">
            <w:pPr>
              <w:jc w:val="both"/>
              <w:rPr>
                <w:kern w:val="2"/>
                <w:szCs w:val="24"/>
              </w:rPr>
            </w:pPr>
          </w:p>
        </w:tc>
        <w:tc>
          <w:tcPr>
            <w:tcW w:w="2362" w:type="dxa"/>
          </w:tcPr>
          <w:p w14:paraId="720878B5" w14:textId="77777777" w:rsidR="005A5832" w:rsidRDefault="00A10867">
            <w:pPr>
              <w:jc w:val="both"/>
              <w:rPr>
                <w:b/>
                <w:bCs/>
                <w:kern w:val="2"/>
                <w:szCs w:val="24"/>
              </w:rPr>
            </w:pPr>
            <w:r>
              <w:rPr>
                <w:b/>
                <w:bCs/>
                <w:kern w:val="2"/>
                <w:szCs w:val="24"/>
              </w:rPr>
              <w:t>Sutarties numeris</w:t>
            </w:r>
          </w:p>
        </w:tc>
        <w:tc>
          <w:tcPr>
            <w:tcW w:w="2571" w:type="dxa"/>
          </w:tcPr>
          <w:p w14:paraId="4A0BB4CF" w14:textId="77777777" w:rsidR="005A5832" w:rsidRDefault="005A5832">
            <w:pPr>
              <w:jc w:val="both"/>
              <w:rPr>
                <w:kern w:val="2"/>
                <w:szCs w:val="24"/>
              </w:rPr>
            </w:pPr>
          </w:p>
        </w:tc>
      </w:tr>
    </w:tbl>
    <w:p w14:paraId="11185DB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8F20B6D" w14:textId="77777777">
        <w:tc>
          <w:tcPr>
            <w:tcW w:w="9558" w:type="dxa"/>
            <w:gridSpan w:val="3"/>
          </w:tcPr>
          <w:p w14:paraId="6ECF7CC2" w14:textId="77777777" w:rsidR="005A5832" w:rsidRDefault="00A10867">
            <w:pPr>
              <w:jc w:val="center"/>
              <w:rPr>
                <w:b/>
                <w:bCs/>
                <w:kern w:val="2"/>
                <w:szCs w:val="24"/>
              </w:rPr>
            </w:pPr>
            <w:r>
              <w:rPr>
                <w:b/>
                <w:bCs/>
                <w:kern w:val="2"/>
                <w:szCs w:val="24"/>
              </w:rPr>
              <w:t>1. SUTARTIES ŠALYS</w:t>
            </w:r>
          </w:p>
        </w:tc>
      </w:tr>
      <w:tr w:rsidR="005A5832" w14:paraId="55934779" w14:textId="77777777">
        <w:tc>
          <w:tcPr>
            <w:tcW w:w="2808" w:type="dxa"/>
            <w:vMerge w:val="restart"/>
          </w:tcPr>
          <w:p w14:paraId="68AD0C44" w14:textId="77777777" w:rsidR="005A5832" w:rsidRDefault="005A5832">
            <w:pPr>
              <w:jc w:val="center"/>
              <w:rPr>
                <w:b/>
                <w:bCs/>
                <w:kern w:val="2"/>
                <w:szCs w:val="24"/>
              </w:rPr>
            </w:pPr>
          </w:p>
          <w:p w14:paraId="51BC8B55" w14:textId="77777777" w:rsidR="005A5832" w:rsidRDefault="005A5832">
            <w:pPr>
              <w:jc w:val="center"/>
              <w:rPr>
                <w:b/>
                <w:bCs/>
                <w:kern w:val="2"/>
                <w:szCs w:val="24"/>
              </w:rPr>
            </w:pPr>
          </w:p>
          <w:p w14:paraId="493A14AB" w14:textId="77777777" w:rsidR="005A5832" w:rsidRDefault="005A5832">
            <w:pPr>
              <w:jc w:val="center"/>
              <w:rPr>
                <w:b/>
                <w:bCs/>
                <w:kern w:val="2"/>
                <w:szCs w:val="24"/>
              </w:rPr>
            </w:pPr>
          </w:p>
          <w:p w14:paraId="5437C753" w14:textId="77777777" w:rsidR="005A5832" w:rsidRDefault="005A5832">
            <w:pPr>
              <w:rPr>
                <w:b/>
                <w:bCs/>
                <w:kern w:val="2"/>
                <w:szCs w:val="24"/>
              </w:rPr>
            </w:pPr>
          </w:p>
          <w:p w14:paraId="7AE6A7DF" w14:textId="77777777" w:rsidR="005A5832" w:rsidRDefault="00A10867">
            <w:pPr>
              <w:rPr>
                <w:b/>
                <w:bCs/>
                <w:kern w:val="2"/>
                <w:szCs w:val="24"/>
              </w:rPr>
            </w:pPr>
            <w:r>
              <w:rPr>
                <w:b/>
                <w:bCs/>
                <w:kern w:val="2"/>
                <w:szCs w:val="24"/>
              </w:rPr>
              <w:t>1.1. Pirkėjas</w:t>
            </w:r>
          </w:p>
        </w:tc>
        <w:tc>
          <w:tcPr>
            <w:tcW w:w="3240" w:type="dxa"/>
          </w:tcPr>
          <w:p w14:paraId="7DC3055A" w14:textId="77777777" w:rsidR="005A5832" w:rsidRPr="00F4343E" w:rsidRDefault="00A10867">
            <w:pPr>
              <w:rPr>
                <w:kern w:val="2"/>
                <w:szCs w:val="24"/>
              </w:rPr>
            </w:pPr>
            <w:r w:rsidRPr="00F4343E">
              <w:rPr>
                <w:kern w:val="2"/>
                <w:szCs w:val="24"/>
              </w:rPr>
              <w:t>1.1.1. Pavadinimas</w:t>
            </w:r>
          </w:p>
        </w:tc>
        <w:tc>
          <w:tcPr>
            <w:tcW w:w="3510" w:type="dxa"/>
          </w:tcPr>
          <w:p w14:paraId="3DB14AE7" w14:textId="77777777" w:rsidR="00931CA7" w:rsidRDefault="00000000" w:rsidP="009E2FDA">
            <w:pPr>
              <w:jc w:val="center"/>
            </w:pPr>
            <w:r>
              <w:t>Pasvalio rajono savivaldybės administracija</w:t>
            </w:r>
          </w:p>
        </w:tc>
      </w:tr>
      <w:tr w:rsidR="005A5832" w14:paraId="3EB05E0C" w14:textId="77777777">
        <w:tc>
          <w:tcPr>
            <w:tcW w:w="2808" w:type="dxa"/>
            <w:vMerge/>
          </w:tcPr>
          <w:p w14:paraId="0E29D8B5" w14:textId="77777777" w:rsidR="005A5832" w:rsidRDefault="005A5832">
            <w:pPr>
              <w:rPr>
                <w:kern w:val="2"/>
                <w:szCs w:val="24"/>
              </w:rPr>
            </w:pPr>
          </w:p>
        </w:tc>
        <w:tc>
          <w:tcPr>
            <w:tcW w:w="3240" w:type="dxa"/>
          </w:tcPr>
          <w:p w14:paraId="766B52DF" w14:textId="77777777" w:rsidR="005A5832" w:rsidRPr="00F4343E" w:rsidRDefault="00A10867">
            <w:pPr>
              <w:rPr>
                <w:kern w:val="2"/>
                <w:szCs w:val="24"/>
              </w:rPr>
            </w:pPr>
            <w:r w:rsidRPr="00F4343E">
              <w:rPr>
                <w:kern w:val="2"/>
                <w:szCs w:val="24"/>
              </w:rPr>
              <w:t>1.1.2. Juridinio asmens kodas</w:t>
            </w:r>
          </w:p>
        </w:tc>
        <w:tc>
          <w:tcPr>
            <w:tcW w:w="3510" w:type="dxa"/>
          </w:tcPr>
          <w:p w14:paraId="0E571AEB" w14:textId="77777777" w:rsidR="00931CA7" w:rsidRDefault="00000000" w:rsidP="009E2FDA">
            <w:pPr>
              <w:jc w:val="center"/>
            </w:pPr>
            <w:r>
              <w:t>188753657</w:t>
            </w:r>
          </w:p>
        </w:tc>
      </w:tr>
      <w:tr w:rsidR="005A5832" w14:paraId="0D58E0C4" w14:textId="77777777">
        <w:tc>
          <w:tcPr>
            <w:tcW w:w="2808" w:type="dxa"/>
            <w:vMerge/>
          </w:tcPr>
          <w:p w14:paraId="0F14C070" w14:textId="77777777" w:rsidR="005A5832" w:rsidRDefault="005A5832">
            <w:pPr>
              <w:rPr>
                <w:kern w:val="2"/>
                <w:szCs w:val="24"/>
              </w:rPr>
            </w:pPr>
          </w:p>
        </w:tc>
        <w:tc>
          <w:tcPr>
            <w:tcW w:w="3240" w:type="dxa"/>
          </w:tcPr>
          <w:p w14:paraId="2A274681" w14:textId="77777777" w:rsidR="005A5832" w:rsidRPr="00F4343E" w:rsidRDefault="00A10867">
            <w:pPr>
              <w:rPr>
                <w:kern w:val="2"/>
                <w:szCs w:val="24"/>
              </w:rPr>
            </w:pPr>
            <w:r w:rsidRPr="00F4343E">
              <w:rPr>
                <w:kern w:val="2"/>
                <w:szCs w:val="24"/>
              </w:rPr>
              <w:t>1.1.3. Adresas</w:t>
            </w:r>
          </w:p>
        </w:tc>
        <w:tc>
          <w:tcPr>
            <w:tcW w:w="3510" w:type="dxa"/>
          </w:tcPr>
          <w:p w14:paraId="3FC89715" w14:textId="77777777" w:rsidR="00931CA7" w:rsidRDefault="00000000" w:rsidP="009E2FDA">
            <w:pPr>
              <w:jc w:val="center"/>
            </w:pPr>
            <w:r>
              <w:t>Vytauto Didžiojo a. 1, LT-39143 Pasvalys</w:t>
            </w:r>
          </w:p>
        </w:tc>
      </w:tr>
      <w:tr w:rsidR="005A5832" w14:paraId="3D8B9DAA" w14:textId="77777777">
        <w:tc>
          <w:tcPr>
            <w:tcW w:w="2808" w:type="dxa"/>
            <w:vMerge/>
          </w:tcPr>
          <w:p w14:paraId="25B37467" w14:textId="77777777" w:rsidR="005A5832" w:rsidRDefault="005A5832">
            <w:pPr>
              <w:rPr>
                <w:kern w:val="2"/>
                <w:szCs w:val="24"/>
              </w:rPr>
            </w:pPr>
          </w:p>
        </w:tc>
        <w:tc>
          <w:tcPr>
            <w:tcW w:w="3240" w:type="dxa"/>
          </w:tcPr>
          <w:p w14:paraId="70856BE8" w14:textId="77777777" w:rsidR="005A5832" w:rsidRPr="00F4343E" w:rsidRDefault="00A10867">
            <w:pPr>
              <w:rPr>
                <w:kern w:val="2"/>
                <w:szCs w:val="24"/>
              </w:rPr>
            </w:pPr>
            <w:r w:rsidRPr="00F4343E">
              <w:rPr>
                <w:kern w:val="2"/>
                <w:szCs w:val="24"/>
              </w:rPr>
              <w:t>1.1.4. PVM mokėtojo kodas</w:t>
            </w:r>
          </w:p>
        </w:tc>
        <w:tc>
          <w:tcPr>
            <w:tcW w:w="3510" w:type="dxa"/>
          </w:tcPr>
          <w:p w14:paraId="498990FA" w14:textId="32ECC5D5" w:rsidR="00931CA7" w:rsidRDefault="00713435" w:rsidP="009E2FDA">
            <w:pPr>
              <w:jc w:val="center"/>
            </w:pPr>
            <w:r>
              <w:t>LT887536515</w:t>
            </w:r>
          </w:p>
        </w:tc>
      </w:tr>
      <w:tr w:rsidR="005A5832" w14:paraId="4574D0E9" w14:textId="77777777">
        <w:tc>
          <w:tcPr>
            <w:tcW w:w="2808" w:type="dxa"/>
            <w:vMerge/>
          </w:tcPr>
          <w:p w14:paraId="302C4A3E" w14:textId="77777777" w:rsidR="005A5832" w:rsidRDefault="005A5832">
            <w:pPr>
              <w:rPr>
                <w:kern w:val="2"/>
                <w:szCs w:val="24"/>
              </w:rPr>
            </w:pPr>
          </w:p>
        </w:tc>
        <w:tc>
          <w:tcPr>
            <w:tcW w:w="3240" w:type="dxa"/>
          </w:tcPr>
          <w:p w14:paraId="2E28EAF1" w14:textId="77777777" w:rsidR="005A5832" w:rsidRPr="00F4343E" w:rsidRDefault="00A10867">
            <w:pPr>
              <w:rPr>
                <w:kern w:val="2"/>
                <w:szCs w:val="24"/>
              </w:rPr>
            </w:pPr>
            <w:r w:rsidRPr="00F4343E">
              <w:rPr>
                <w:kern w:val="2"/>
                <w:szCs w:val="24"/>
              </w:rPr>
              <w:t>1.1.5. Atsiskaitomoji sąskaita</w:t>
            </w:r>
          </w:p>
        </w:tc>
        <w:tc>
          <w:tcPr>
            <w:tcW w:w="3510" w:type="dxa"/>
          </w:tcPr>
          <w:p w14:paraId="72C9DECA" w14:textId="3141004B" w:rsidR="00931CA7" w:rsidRPr="00A9032F" w:rsidRDefault="007006F9" w:rsidP="009E2FDA">
            <w:pPr>
              <w:jc w:val="center"/>
              <w:rPr>
                <w:szCs w:val="24"/>
              </w:rPr>
            </w:pPr>
            <w:r>
              <w:rPr>
                <w:rFonts w:eastAsia="Arial Unicode MS"/>
                <w:bCs/>
                <w:szCs w:val="24"/>
                <w:bdr w:val="none" w:sz="0" w:space="0" w:color="auto" w:frame="1"/>
              </w:rPr>
              <w:t xml:space="preserve">LT707300010089927884 </w:t>
            </w:r>
            <w:r>
              <w:rPr>
                <w:rFonts w:eastAsia="Arial Unicode MS"/>
                <w:bCs/>
                <w:i/>
                <w:iCs/>
                <w:szCs w:val="24"/>
                <w:bdr w:val="none" w:sz="0" w:space="0" w:color="auto" w:frame="1"/>
              </w:rPr>
              <w:t xml:space="preserve">  </w:t>
            </w:r>
          </w:p>
        </w:tc>
      </w:tr>
      <w:tr w:rsidR="005A5832" w14:paraId="78F2CEFF" w14:textId="77777777">
        <w:tc>
          <w:tcPr>
            <w:tcW w:w="2808" w:type="dxa"/>
            <w:vMerge/>
          </w:tcPr>
          <w:p w14:paraId="2D7F5948" w14:textId="77777777" w:rsidR="005A5832" w:rsidRDefault="005A5832">
            <w:pPr>
              <w:rPr>
                <w:kern w:val="2"/>
                <w:szCs w:val="24"/>
              </w:rPr>
            </w:pPr>
          </w:p>
        </w:tc>
        <w:tc>
          <w:tcPr>
            <w:tcW w:w="3240" w:type="dxa"/>
          </w:tcPr>
          <w:p w14:paraId="0990E272" w14:textId="77777777" w:rsidR="005A5832" w:rsidRPr="00F4343E" w:rsidRDefault="00A10867">
            <w:pPr>
              <w:rPr>
                <w:kern w:val="2"/>
                <w:szCs w:val="24"/>
              </w:rPr>
            </w:pPr>
            <w:r w:rsidRPr="00F4343E">
              <w:rPr>
                <w:kern w:val="2"/>
                <w:szCs w:val="24"/>
              </w:rPr>
              <w:t>1.1.6. Bankas, banko kodas</w:t>
            </w:r>
          </w:p>
        </w:tc>
        <w:tc>
          <w:tcPr>
            <w:tcW w:w="3510" w:type="dxa"/>
          </w:tcPr>
          <w:p w14:paraId="3E68E072" w14:textId="56CD861A" w:rsidR="007006F9" w:rsidRPr="007006F9" w:rsidRDefault="007006F9" w:rsidP="007006F9">
            <w:pPr>
              <w:jc w:val="center"/>
            </w:pPr>
            <w:r w:rsidRPr="007006F9">
              <w:t>Swedbank, AB</w:t>
            </w:r>
          </w:p>
          <w:p w14:paraId="164BE73D" w14:textId="03EFBC02" w:rsidR="007006F9" w:rsidRDefault="007006F9" w:rsidP="007006F9">
            <w:pPr>
              <w:jc w:val="center"/>
            </w:pPr>
            <w:r w:rsidRPr="007006F9">
              <w:t>Banko kodas 7300</w:t>
            </w:r>
          </w:p>
        </w:tc>
      </w:tr>
      <w:tr w:rsidR="005A5832" w14:paraId="2CA6048D" w14:textId="77777777">
        <w:tc>
          <w:tcPr>
            <w:tcW w:w="2808" w:type="dxa"/>
            <w:vMerge/>
          </w:tcPr>
          <w:p w14:paraId="15FC038D" w14:textId="77777777" w:rsidR="005A5832" w:rsidRDefault="005A5832">
            <w:pPr>
              <w:rPr>
                <w:kern w:val="2"/>
                <w:szCs w:val="24"/>
              </w:rPr>
            </w:pPr>
          </w:p>
        </w:tc>
        <w:tc>
          <w:tcPr>
            <w:tcW w:w="3240" w:type="dxa"/>
          </w:tcPr>
          <w:p w14:paraId="0020F5E5" w14:textId="77777777" w:rsidR="005A5832" w:rsidRPr="00F4343E" w:rsidRDefault="00A10867">
            <w:pPr>
              <w:rPr>
                <w:kern w:val="2"/>
                <w:szCs w:val="24"/>
              </w:rPr>
            </w:pPr>
            <w:r w:rsidRPr="00F4343E">
              <w:rPr>
                <w:kern w:val="2"/>
                <w:szCs w:val="24"/>
              </w:rPr>
              <w:t>1.1.7. Telefonas</w:t>
            </w:r>
          </w:p>
        </w:tc>
        <w:tc>
          <w:tcPr>
            <w:tcW w:w="3510" w:type="dxa"/>
          </w:tcPr>
          <w:p w14:paraId="0B85F21D" w14:textId="7B33A489" w:rsidR="00931CA7" w:rsidRDefault="00121346" w:rsidP="009E2FDA">
            <w:pPr>
              <w:jc w:val="center"/>
            </w:pPr>
            <w:r>
              <w:t>+370 451 54 101</w:t>
            </w:r>
          </w:p>
        </w:tc>
      </w:tr>
      <w:tr w:rsidR="005A5832" w14:paraId="202D6BD0" w14:textId="77777777">
        <w:tc>
          <w:tcPr>
            <w:tcW w:w="2808" w:type="dxa"/>
            <w:vMerge/>
          </w:tcPr>
          <w:p w14:paraId="7809580C" w14:textId="77777777" w:rsidR="005A5832" w:rsidRDefault="005A5832">
            <w:pPr>
              <w:rPr>
                <w:kern w:val="2"/>
                <w:szCs w:val="24"/>
              </w:rPr>
            </w:pPr>
          </w:p>
        </w:tc>
        <w:tc>
          <w:tcPr>
            <w:tcW w:w="3240" w:type="dxa"/>
          </w:tcPr>
          <w:p w14:paraId="1983B637" w14:textId="77777777" w:rsidR="005A5832" w:rsidRPr="00F4343E" w:rsidRDefault="00A10867">
            <w:pPr>
              <w:rPr>
                <w:kern w:val="2"/>
                <w:szCs w:val="24"/>
              </w:rPr>
            </w:pPr>
            <w:r w:rsidRPr="00F4343E">
              <w:rPr>
                <w:kern w:val="2"/>
                <w:szCs w:val="24"/>
              </w:rPr>
              <w:t>1.1.8. El. paštas</w:t>
            </w:r>
          </w:p>
        </w:tc>
        <w:tc>
          <w:tcPr>
            <w:tcW w:w="3510" w:type="dxa"/>
          </w:tcPr>
          <w:p w14:paraId="6CF222C9" w14:textId="77777777" w:rsidR="00931CA7" w:rsidRDefault="00000000" w:rsidP="009E2FDA">
            <w:pPr>
              <w:jc w:val="center"/>
            </w:pPr>
            <w:r>
              <w:t>rastine@pasvalys.lt</w:t>
            </w:r>
          </w:p>
        </w:tc>
      </w:tr>
      <w:tr w:rsidR="005A5832" w14:paraId="2A639E2F" w14:textId="77777777">
        <w:tc>
          <w:tcPr>
            <w:tcW w:w="2808" w:type="dxa"/>
            <w:vMerge/>
          </w:tcPr>
          <w:p w14:paraId="098DC888" w14:textId="77777777" w:rsidR="005A5832" w:rsidRDefault="005A5832">
            <w:pPr>
              <w:rPr>
                <w:kern w:val="2"/>
                <w:szCs w:val="24"/>
              </w:rPr>
            </w:pPr>
          </w:p>
        </w:tc>
        <w:tc>
          <w:tcPr>
            <w:tcW w:w="3240" w:type="dxa"/>
          </w:tcPr>
          <w:p w14:paraId="1F52C534" w14:textId="77777777" w:rsidR="005A5832" w:rsidRPr="00F4343E" w:rsidRDefault="00A10867">
            <w:pPr>
              <w:rPr>
                <w:kern w:val="2"/>
                <w:szCs w:val="24"/>
              </w:rPr>
            </w:pPr>
            <w:r w:rsidRPr="00F4343E">
              <w:rPr>
                <w:kern w:val="2"/>
                <w:szCs w:val="24"/>
              </w:rPr>
              <w:t>1.1.9. Šalies atstovas</w:t>
            </w:r>
          </w:p>
        </w:tc>
        <w:tc>
          <w:tcPr>
            <w:tcW w:w="3510" w:type="dxa"/>
          </w:tcPr>
          <w:p w14:paraId="058ED0A9" w14:textId="77777777" w:rsidR="00931CA7" w:rsidRDefault="009E2FDA" w:rsidP="009E2FDA">
            <w:pPr>
              <w:jc w:val="center"/>
            </w:pPr>
            <w:r>
              <w:t>Administracijos direktorius</w:t>
            </w:r>
          </w:p>
          <w:p w14:paraId="45640D6B" w14:textId="712AE814" w:rsidR="009E2FDA" w:rsidRDefault="009E2FDA" w:rsidP="009E2FDA">
            <w:pPr>
              <w:jc w:val="center"/>
            </w:pPr>
            <w:r>
              <w:t>Povilas Balčiūnas</w:t>
            </w:r>
          </w:p>
        </w:tc>
      </w:tr>
      <w:tr w:rsidR="005A5832" w14:paraId="0BC86B77" w14:textId="77777777">
        <w:tc>
          <w:tcPr>
            <w:tcW w:w="2808" w:type="dxa"/>
            <w:vMerge/>
          </w:tcPr>
          <w:p w14:paraId="4AB84285" w14:textId="77777777" w:rsidR="005A5832" w:rsidRDefault="005A5832">
            <w:pPr>
              <w:rPr>
                <w:kern w:val="2"/>
                <w:szCs w:val="24"/>
              </w:rPr>
            </w:pPr>
          </w:p>
        </w:tc>
        <w:tc>
          <w:tcPr>
            <w:tcW w:w="3240" w:type="dxa"/>
          </w:tcPr>
          <w:p w14:paraId="19DCD32B" w14:textId="77777777" w:rsidR="005A5832" w:rsidRPr="00F4343E" w:rsidRDefault="00A10867">
            <w:pPr>
              <w:rPr>
                <w:kern w:val="2"/>
                <w:szCs w:val="24"/>
              </w:rPr>
            </w:pPr>
            <w:r w:rsidRPr="00F4343E">
              <w:rPr>
                <w:kern w:val="2"/>
                <w:szCs w:val="24"/>
              </w:rPr>
              <w:t>1.1.10. Atstovavimo pagrindas</w:t>
            </w:r>
          </w:p>
        </w:tc>
        <w:tc>
          <w:tcPr>
            <w:tcW w:w="3510" w:type="dxa"/>
          </w:tcPr>
          <w:p w14:paraId="479DCCD9" w14:textId="66D022DC" w:rsidR="00931CA7" w:rsidRDefault="009E2FDA" w:rsidP="009E2FDA">
            <w:pPr>
              <w:jc w:val="center"/>
            </w:pPr>
            <w:r>
              <w:t>Pasvalio rajono savivaldybės administracijos nuostatai</w:t>
            </w:r>
          </w:p>
        </w:tc>
      </w:tr>
      <w:tr w:rsidR="005A5832" w14:paraId="15093B88" w14:textId="77777777">
        <w:tc>
          <w:tcPr>
            <w:tcW w:w="2808" w:type="dxa"/>
            <w:vMerge w:val="restart"/>
          </w:tcPr>
          <w:p w14:paraId="22CF6469" w14:textId="77777777" w:rsidR="005A5832" w:rsidRDefault="005A5832">
            <w:pPr>
              <w:rPr>
                <w:b/>
                <w:bCs/>
                <w:kern w:val="2"/>
                <w:szCs w:val="24"/>
              </w:rPr>
            </w:pPr>
          </w:p>
          <w:p w14:paraId="094BE21F" w14:textId="77777777" w:rsidR="005A5832" w:rsidRDefault="005A5832">
            <w:pPr>
              <w:rPr>
                <w:b/>
                <w:bCs/>
                <w:kern w:val="2"/>
                <w:szCs w:val="24"/>
              </w:rPr>
            </w:pPr>
          </w:p>
          <w:p w14:paraId="3F2E67CC" w14:textId="77777777" w:rsidR="005A5832" w:rsidRDefault="005A5832">
            <w:pPr>
              <w:rPr>
                <w:b/>
                <w:bCs/>
                <w:kern w:val="2"/>
                <w:szCs w:val="24"/>
              </w:rPr>
            </w:pPr>
          </w:p>
          <w:p w14:paraId="7250E136" w14:textId="77777777" w:rsidR="005A5832" w:rsidRDefault="00A10867">
            <w:pPr>
              <w:rPr>
                <w:b/>
                <w:bCs/>
                <w:kern w:val="2"/>
                <w:szCs w:val="24"/>
              </w:rPr>
            </w:pPr>
            <w:r>
              <w:rPr>
                <w:b/>
                <w:bCs/>
                <w:kern w:val="2"/>
                <w:szCs w:val="24"/>
              </w:rPr>
              <w:t>1.2. Tiekėjas</w:t>
            </w:r>
          </w:p>
          <w:p w14:paraId="23DCC83C" w14:textId="77777777" w:rsidR="005A5832" w:rsidRDefault="005A5832" w:rsidP="00D17A81">
            <w:pPr>
              <w:rPr>
                <w:b/>
                <w:bCs/>
                <w:kern w:val="2"/>
                <w:szCs w:val="24"/>
              </w:rPr>
            </w:pPr>
          </w:p>
        </w:tc>
        <w:tc>
          <w:tcPr>
            <w:tcW w:w="3240" w:type="dxa"/>
          </w:tcPr>
          <w:p w14:paraId="67FA63C3" w14:textId="77777777" w:rsidR="005A5832" w:rsidRPr="00F4343E" w:rsidRDefault="00A10867">
            <w:pPr>
              <w:rPr>
                <w:kern w:val="2"/>
                <w:szCs w:val="24"/>
              </w:rPr>
            </w:pPr>
            <w:r w:rsidRPr="00F4343E">
              <w:rPr>
                <w:kern w:val="2"/>
                <w:szCs w:val="24"/>
              </w:rPr>
              <w:t>1.2.1. Pavadinimas</w:t>
            </w:r>
          </w:p>
        </w:tc>
        <w:tc>
          <w:tcPr>
            <w:tcW w:w="3510" w:type="dxa"/>
          </w:tcPr>
          <w:p w14:paraId="0BD21200" w14:textId="77777777" w:rsidR="005A5832" w:rsidRDefault="005A5832">
            <w:pPr>
              <w:jc w:val="center"/>
              <w:rPr>
                <w:kern w:val="2"/>
                <w:szCs w:val="24"/>
              </w:rPr>
            </w:pPr>
          </w:p>
        </w:tc>
      </w:tr>
      <w:tr w:rsidR="005A5832" w14:paraId="3485B5B5" w14:textId="77777777">
        <w:tc>
          <w:tcPr>
            <w:tcW w:w="2808" w:type="dxa"/>
            <w:vMerge/>
          </w:tcPr>
          <w:p w14:paraId="1E3D865B" w14:textId="77777777" w:rsidR="005A5832" w:rsidRDefault="005A5832">
            <w:pPr>
              <w:rPr>
                <w:b/>
                <w:bCs/>
                <w:kern w:val="2"/>
                <w:szCs w:val="24"/>
              </w:rPr>
            </w:pPr>
          </w:p>
        </w:tc>
        <w:tc>
          <w:tcPr>
            <w:tcW w:w="3240" w:type="dxa"/>
          </w:tcPr>
          <w:p w14:paraId="39582282" w14:textId="77777777" w:rsidR="005A5832" w:rsidRDefault="00A10867">
            <w:pPr>
              <w:rPr>
                <w:kern w:val="2"/>
                <w:szCs w:val="24"/>
              </w:rPr>
            </w:pPr>
            <w:r>
              <w:rPr>
                <w:kern w:val="2"/>
                <w:szCs w:val="24"/>
              </w:rPr>
              <w:t>1.2.2. Juridinio asmens kodas</w:t>
            </w:r>
          </w:p>
        </w:tc>
        <w:tc>
          <w:tcPr>
            <w:tcW w:w="3510" w:type="dxa"/>
          </w:tcPr>
          <w:p w14:paraId="053099B7" w14:textId="77777777" w:rsidR="005A5832" w:rsidRDefault="005A5832">
            <w:pPr>
              <w:jc w:val="center"/>
              <w:rPr>
                <w:kern w:val="2"/>
                <w:szCs w:val="24"/>
              </w:rPr>
            </w:pPr>
          </w:p>
        </w:tc>
      </w:tr>
      <w:tr w:rsidR="005A5832" w14:paraId="20B40769" w14:textId="77777777">
        <w:tc>
          <w:tcPr>
            <w:tcW w:w="2808" w:type="dxa"/>
            <w:vMerge/>
          </w:tcPr>
          <w:p w14:paraId="0898AB63" w14:textId="77777777" w:rsidR="005A5832" w:rsidRDefault="005A5832">
            <w:pPr>
              <w:rPr>
                <w:b/>
                <w:bCs/>
                <w:kern w:val="2"/>
                <w:szCs w:val="24"/>
              </w:rPr>
            </w:pPr>
          </w:p>
        </w:tc>
        <w:tc>
          <w:tcPr>
            <w:tcW w:w="3240" w:type="dxa"/>
          </w:tcPr>
          <w:p w14:paraId="63F3A524" w14:textId="77777777" w:rsidR="005A5832" w:rsidRDefault="00A10867">
            <w:pPr>
              <w:rPr>
                <w:kern w:val="2"/>
                <w:szCs w:val="24"/>
              </w:rPr>
            </w:pPr>
            <w:r>
              <w:rPr>
                <w:kern w:val="2"/>
                <w:szCs w:val="24"/>
              </w:rPr>
              <w:t>1.2.3. Adresas</w:t>
            </w:r>
          </w:p>
        </w:tc>
        <w:tc>
          <w:tcPr>
            <w:tcW w:w="3510" w:type="dxa"/>
          </w:tcPr>
          <w:p w14:paraId="15134E6A" w14:textId="77777777" w:rsidR="005A5832" w:rsidRDefault="005A5832">
            <w:pPr>
              <w:jc w:val="center"/>
              <w:rPr>
                <w:kern w:val="2"/>
                <w:szCs w:val="24"/>
              </w:rPr>
            </w:pPr>
          </w:p>
        </w:tc>
      </w:tr>
      <w:tr w:rsidR="005A5832" w14:paraId="4E9E44A2" w14:textId="77777777">
        <w:tc>
          <w:tcPr>
            <w:tcW w:w="2808" w:type="dxa"/>
            <w:vMerge/>
          </w:tcPr>
          <w:p w14:paraId="358D04E3" w14:textId="77777777" w:rsidR="005A5832" w:rsidRDefault="005A5832">
            <w:pPr>
              <w:rPr>
                <w:b/>
                <w:bCs/>
                <w:kern w:val="2"/>
                <w:szCs w:val="24"/>
              </w:rPr>
            </w:pPr>
          </w:p>
        </w:tc>
        <w:tc>
          <w:tcPr>
            <w:tcW w:w="3240" w:type="dxa"/>
          </w:tcPr>
          <w:p w14:paraId="7E0145B6" w14:textId="77777777" w:rsidR="005A5832" w:rsidRDefault="00A10867">
            <w:pPr>
              <w:rPr>
                <w:kern w:val="2"/>
                <w:szCs w:val="24"/>
              </w:rPr>
            </w:pPr>
            <w:r>
              <w:rPr>
                <w:kern w:val="2"/>
                <w:szCs w:val="24"/>
              </w:rPr>
              <w:t>1.2.4. PVM mokėtojo kodas</w:t>
            </w:r>
          </w:p>
        </w:tc>
        <w:tc>
          <w:tcPr>
            <w:tcW w:w="3510" w:type="dxa"/>
          </w:tcPr>
          <w:p w14:paraId="11DC61BD" w14:textId="77777777" w:rsidR="005A5832" w:rsidRDefault="005A5832">
            <w:pPr>
              <w:jc w:val="center"/>
              <w:rPr>
                <w:kern w:val="2"/>
                <w:szCs w:val="24"/>
              </w:rPr>
            </w:pPr>
          </w:p>
        </w:tc>
      </w:tr>
      <w:tr w:rsidR="005A5832" w14:paraId="3EFD06A7" w14:textId="77777777">
        <w:tc>
          <w:tcPr>
            <w:tcW w:w="2808" w:type="dxa"/>
            <w:vMerge/>
          </w:tcPr>
          <w:p w14:paraId="28BBE4CD" w14:textId="77777777" w:rsidR="005A5832" w:rsidRDefault="005A5832">
            <w:pPr>
              <w:rPr>
                <w:b/>
                <w:bCs/>
                <w:kern w:val="2"/>
                <w:szCs w:val="24"/>
              </w:rPr>
            </w:pPr>
          </w:p>
        </w:tc>
        <w:tc>
          <w:tcPr>
            <w:tcW w:w="3240" w:type="dxa"/>
          </w:tcPr>
          <w:p w14:paraId="4B45602B" w14:textId="77777777" w:rsidR="005A5832" w:rsidRDefault="00A10867">
            <w:pPr>
              <w:rPr>
                <w:kern w:val="2"/>
                <w:szCs w:val="24"/>
              </w:rPr>
            </w:pPr>
            <w:r>
              <w:rPr>
                <w:kern w:val="2"/>
                <w:szCs w:val="24"/>
              </w:rPr>
              <w:t>1.2.5. Atsiskaitomoji sąskaita</w:t>
            </w:r>
          </w:p>
        </w:tc>
        <w:tc>
          <w:tcPr>
            <w:tcW w:w="3510" w:type="dxa"/>
          </w:tcPr>
          <w:p w14:paraId="3F872757" w14:textId="77777777" w:rsidR="005A5832" w:rsidRDefault="005A5832">
            <w:pPr>
              <w:jc w:val="center"/>
              <w:rPr>
                <w:kern w:val="2"/>
                <w:szCs w:val="24"/>
              </w:rPr>
            </w:pPr>
          </w:p>
        </w:tc>
      </w:tr>
      <w:tr w:rsidR="005A5832" w14:paraId="63A57964" w14:textId="77777777">
        <w:tc>
          <w:tcPr>
            <w:tcW w:w="2808" w:type="dxa"/>
            <w:vMerge/>
          </w:tcPr>
          <w:p w14:paraId="0BF50A8A" w14:textId="77777777" w:rsidR="005A5832" w:rsidRDefault="005A5832">
            <w:pPr>
              <w:rPr>
                <w:b/>
                <w:bCs/>
                <w:kern w:val="2"/>
                <w:szCs w:val="24"/>
              </w:rPr>
            </w:pPr>
          </w:p>
        </w:tc>
        <w:tc>
          <w:tcPr>
            <w:tcW w:w="3240" w:type="dxa"/>
          </w:tcPr>
          <w:p w14:paraId="52A209C0" w14:textId="77777777" w:rsidR="005A5832" w:rsidRDefault="00A10867">
            <w:pPr>
              <w:rPr>
                <w:kern w:val="2"/>
                <w:szCs w:val="24"/>
              </w:rPr>
            </w:pPr>
            <w:r>
              <w:rPr>
                <w:kern w:val="2"/>
                <w:szCs w:val="24"/>
              </w:rPr>
              <w:t>1.2.6. Bankas, banko kodas</w:t>
            </w:r>
          </w:p>
        </w:tc>
        <w:tc>
          <w:tcPr>
            <w:tcW w:w="3510" w:type="dxa"/>
          </w:tcPr>
          <w:p w14:paraId="2D5CFEBE" w14:textId="77777777" w:rsidR="005A5832" w:rsidRDefault="005A5832">
            <w:pPr>
              <w:jc w:val="center"/>
              <w:rPr>
                <w:kern w:val="2"/>
                <w:szCs w:val="24"/>
              </w:rPr>
            </w:pPr>
          </w:p>
        </w:tc>
      </w:tr>
      <w:tr w:rsidR="005A5832" w14:paraId="7D45AF24" w14:textId="77777777">
        <w:tc>
          <w:tcPr>
            <w:tcW w:w="2808" w:type="dxa"/>
            <w:vMerge/>
          </w:tcPr>
          <w:p w14:paraId="5E2EDE46" w14:textId="77777777" w:rsidR="005A5832" w:rsidRDefault="005A5832">
            <w:pPr>
              <w:rPr>
                <w:b/>
                <w:bCs/>
                <w:kern w:val="2"/>
                <w:szCs w:val="24"/>
              </w:rPr>
            </w:pPr>
          </w:p>
        </w:tc>
        <w:tc>
          <w:tcPr>
            <w:tcW w:w="3240" w:type="dxa"/>
          </w:tcPr>
          <w:p w14:paraId="47120151" w14:textId="77777777" w:rsidR="005A5832" w:rsidRDefault="00A10867">
            <w:pPr>
              <w:rPr>
                <w:kern w:val="2"/>
                <w:szCs w:val="24"/>
              </w:rPr>
            </w:pPr>
            <w:r>
              <w:rPr>
                <w:kern w:val="2"/>
                <w:szCs w:val="24"/>
              </w:rPr>
              <w:t>1.2.7. Telefonas</w:t>
            </w:r>
          </w:p>
        </w:tc>
        <w:tc>
          <w:tcPr>
            <w:tcW w:w="3510" w:type="dxa"/>
          </w:tcPr>
          <w:p w14:paraId="18C94AC2" w14:textId="77777777" w:rsidR="005A5832" w:rsidRDefault="005A5832">
            <w:pPr>
              <w:jc w:val="center"/>
              <w:rPr>
                <w:kern w:val="2"/>
                <w:szCs w:val="24"/>
              </w:rPr>
            </w:pPr>
          </w:p>
        </w:tc>
      </w:tr>
      <w:tr w:rsidR="005A5832" w14:paraId="1E260FFB" w14:textId="77777777">
        <w:tc>
          <w:tcPr>
            <w:tcW w:w="2808" w:type="dxa"/>
            <w:vMerge/>
          </w:tcPr>
          <w:p w14:paraId="755D00E5" w14:textId="77777777" w:rsidR="005A5832" w:rsidRDefault="005A5832">
            <w:pPr>
              <w:rPr>
                <w:b/>
                <w:bCs/>
                <w:kern w:val="2"/>
                <w:szCs w:val="24"/>
              </w:rPr>
            </w:pPr>
          </w:p>
        </w:tc>
        <w:tc>
          <w:tcPr>
            <w:tcW w:w="3240" w:type="dxa"/>
          </w:tcPr>
          <w:p w14:paraId="0BF8451C" w14:textId="77777777" w:rsidR="005A5832" w:rsidRDefault="00A10867">
            <w:pPr>
              <w:rPr>
                <w:kern w:val="2"/>
                <w:szCs w:val="24"/>
              </w:rPr>
            </w:pPr>
            <w:r>
              <w:rPr>
                <w:kern w:val="2"/>
                <w:szCs w:val="24"/>
              </w:rPr>
              <w:t>1.2.8. El. paštas</w:t>
            </w:r>
          </w:p>
        </w:tc>
        <w:tc>
          <w:tcPr>
            <w:tcW w:w="3510" w:type="dxa"/>
          </w:tcPr>
          <w:p w14:paraId="4E7FF6A6" w14:textId="77777777" w:rsidR="005A5832" w:rsidRDefault="005A5832">
            <w:pPr>
              <w:jc w:val="center"/>
              <w:rPr>
                <w:kern w:val="2"/>
                <w:szCs w:val="24"/>
              </w:rPr>
            </w:pPr>
          </w:p>
        </w:tc>
      </w:tr>
      <w:tr w:rsidR="005A5832" w14:paraId="4DC934AF" w14:textId="77777777">
        <w:tc>
          <w:tcPr>
            <w:tcW w:w="2808" w:type="dxa"/>
            <w:vMerge/>
          </w:tcPr>
          <w:p w14:paraId="353FC336" w14:textId="77777777" w:rsidR="005A5832" w:rsidRDefault="005A5832">
            <w:pPr>
              <w:rPr>
                <w:b/>
                <w:bCs/>
                <w:kern w:val="2"/>
                <w:szCs w:val="24"/>
              </w:rPr>
            </w:pPr>
          </w:p>
        </w:tc>
        <w:tc>
          <w:tcPr>
            <w:tcW w:w="3240" w:type="dxa"/>
          </w:tcPr>
          <w:p w14:paraId="6A30BCD7" w14:textId="77777777" w:rsidR="005A5832" w:rsidRDefault="00A10867">
            <w:pPr>
              <w:rPr>
                <w:kern w:val="2"/>
                <w:szCs w:val="24"/>
              </w:rPr>
            </w:pPr>
            <w:r>
              <w:rPr>
                <w:kern w:val="2"/>
                <w:szCs w:val="24"/>
              </w:rPr>
              <w:t>1.2.9. Šalies atstovas</w:t>
            </w:r>
          </w:p>
        </w:tc>
        <w:tc>
          <w:tcPr>
            <w:tcW w:w="3510" w:type="dxa"/>
          </w:tcPr>
          <w:p w14:paraId="6AC97638" w14:textId="77777777" w:rsidR="005A5832" w:rsidRDefault="005A5832">
            <w:pPr>
              <w:jc w:val="center"/>
              <w:rPr>
                <w:kern w:val="2"/>
                <w:szCs w:val="24"/>
              </w:rPr>
            </w:pPr>
          </w:p>
        </w:tc>
      </w:tr>
      <w:tr w:rsidR="005A5832" w14:paraId="0F46F424" w14:textId="77777777">
        <w:tc>
          <w:tcPr>
            <w:tcW w:w="2808" w:type="dxa"/>
            <w:vMerge/>
          </w:tcPr>
          <w:p w14:paraId="3AF6FE9B" w14:textId="77777777" w:rsidR="005A5832" w:rsidRDefault="005A5832">
            <w:pPr>
              <w:rPr>
                <w:b/>
                <w:bCs/>
                <w:kern w:val="2"/>
                <w:szCs w:val="24"/>
              </w:rPr>
            </w:pPr>
          </w:p>
        </w:tc>
        <w:tc>
          <w:tcPr>
            <w:tcW w:w="3240" w:type="dxa"/>
          </w:tcPr>
          <w:p w14:paraId="309262C4" w14:textId="77777777" w:rsidR="005A5832" w:rsidRDefault="00A10867">
            <w:pPr>
              <w:rPr>
                <w:kern w:val="2"/>
                <w:szCs w:val="24"/>
              </w:rPr>
            </w:pPr>
            <w:r>
              <w:rPr>
                <w:kern w:val="2"/>
                <w:szCs w:val="24"/>
              </w:rPr>
              <w:t>1.2.10. Atstovavimo pagrindas</w:t>
            </w:r>
          </w:p>
        </w:tc>
        <w:tc>
          <w:tcPr>
            <w:tcW w:w="3510" w:type="dxa"/>
          </w:tcPr>
          <w:p w14:paraId="7AE3C69A" w14:textId="77777777" w:rsidR="005A5832" w:rsidRDefault="005A5832">
            <w:pPr>
              <w:jc w:val="center"/>
              <w:rPr>
                <w:kern w:val="2"/>
                <w:szCs w:val="24"/>
              </w:rPr>
            </w:pPr>
          </w:p>
        </w:tc>
      </w:tr>
    </w:tbl>
    <w:p w14:paraId="3010B5A9"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40D1606D" w14:textId="77777777">
        <w:trPr>
          <w:trHeight w:val="300"/>
        </w:trPr>
        <w:tc>
          <w:tcPr>
            <w:tcW w:w="9535" w:type="dxa"/>
            <w:gridSpan w:val="2"/>
          </w:tcPr>
          <w:p w14:paraId="0C15F129" w14:textId="77777777" w:rsidR="005A5832" w:rsidRDefault="00A10867">
            <w:pPr>
              <w:jc w:val="center"/>
              <w:rPr>
                <w:b/>
                <w:bCs/>
                <w:kern w:val="2"/>
                <w:szCs w:val="24"/>
              </w:rPr>
            </w:pPr>
            <w:r>
              <w:rPr>
                <w:b/>
                <w:bCs/>
                <w:kern w:val="2"/>
                <w:szCs w:val="24"/>
              </w:rPr>
              <w:t>2. ATSAKINGI ASMENYS</w:t>
            </w:r>
          </w:p>
        </w:tc>
      </w:tr>
      <w:tr w:rsidR="005A5832" w14:paraId="5916C112" w14:textId="77777777">
        <w:trPr>
          <w:trHeight w:val="300"/>
        </w:trPr>
        <w:tc>
          <w:tcPr>
            <w:tcW w:w="2704" w:type="dxa"/>
          </w:tcPr>
          <w:p w14:paraId="3B6D07B8"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60CDFAAE" w14:textId="14F9552A" w:rsidR="005A5832" w:rsidRDefault="00A6497C">
            <w:pPr>
              <w:rPr>
                <w:color w:val="4472C4"/>
                <w:kern w:val="2"/>
                <w:szCs w:val="24"/>
              </w:rPr>
            </w:pPr>
            <w:r w:rsidRPr="009F47EC">
              <w:t>Pasvalio rajono savivaldybės administracijos ūkio ir transporto tarnybos vedėjas Vygantas Baronas, tel. +370 652 82 725</w:t>
            </w:r>
            <w:r w:rsidRPr="009F47EC">
              <w:rPr>
                <w:rStyle w:val="mobile"/>
              </w:rPr>
              <w:t>; el. p.</w:t>
            </w:r>
            <w:r w:rsidRPr="00596E84">
              <w:rPr>
                <w:rStyle w:val="mobile"/>
                <w:color w:val="EE0000"/>
              </w:rPr>
              <w:t xml:space="preserve"> </w:t>
            </w:r>
            <w:hyperlink r:id="rId11" w:history="1">
              <w:r w:rsidRPr="00596E84">
                <w:rPr>
                  <w:rStyle w:val="Hipersaitas"/>
                </w:rPr>
                <w:t>vygantas.baronas@pasvalys.lt</w:t>
              </w:r>
            </w:hyperlink>
            <w:r>
              <w:rPr>
                <w:rStyle w:val="mobile"/>
              </w:rPr>
              <w:t>.</w:t>
            </w:r>
          </w:p>
        </w:tc>
      </w:tr>
      <w:tr w:rsidR="00931CA7" w14:paraId="45A49454" w14:textId="77777777">
        <w:tc>
          <w:tcPr>
            <w:tcW w:w="2704" w:type="dxa"/>
          </w:tcPr>
          <w:p w14:paraId="58F9C3E7" w14:textId="77777777" w:rsidR="00931CA7" w:rsidRDefault="00000000">
            <w:r>
              <w:rPr>
                <w:b/>
              </w:rPr>
              <w:lastRenderedPageBreak/>
              <w:t>2.2. Tiekėjo kontaktiniai asmenys, atsakingi už Sutarties vykdymą</w:t>
            </w:r>
          </w:p>
        </w:tc>
        <w:tc>
          <w:tcPr>
            <w:tcW w:w="6831" w:type="dxa"/>
          </w:tcPr>
          <w:p w14:paraId="00DD5222" w14:textId="77777777" w:rsidR="00931CA7" w:rsidRDefault="00000000">
            <w:r>
              <w:t>(nurodyti padalinį / skyrių, pareigas, vardą, pavardę, tel., el. paštą)</w:t>
            </w:r>
          </w:p>
        </w:tc>
      </w:tr>
    </w:tbl>
    <w:p w14:paraId="55DB3A46"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4EF50E5" w14:textId="77777777" w:rsidTr="00043A32">
        <w:trPr>
          <w:trHeight w:val="300"/>
        </w:trPr>
        <w:tc>
          <w:tcPr>
            <w:tcW w:w="9535" w:type="dxa"/>
            <w:gridSpan w:val="2"/>
          </w:tcPr>
          <w:p w14:paraId="565779FA" w14:textId="77777777" w:rsidR="00275CF9" w:rsidRDefault="00275CF9" w:rsidP="00043A32">
            <w:pPr>
              <w:jc w:val="center"/>
              <w:rPr>
                <w:b/>
                <w:bCs/>
                <w:kern w:val="2"/>
                <w:szCs w:val="24"/>
              </w:rPr>
            </w:pPr>
            <w:r>
              <w:rPr>
                <w:b/>
                <w:bCs/>
                <w:kern w:val="2"/>
                <w:szCs w:val="24"/>
              </w:rPr>
              <w:t>3. SUTARTIES DALYKAS</w:t>
            </w:r>
          </w:p>
        </w:tc>
      </w:tr>
      <w:tr w:rsidR="00275CF9" w14:paraId="52479E51" w14:textId="77777777" w:rsidTr="00043A32">
        <w:trPr>
          <w:trHeight w:val="300"/>
        </w:trPr>
        <w:tc>
          <w:tcPr>
            <w:tcW w:w="2704" w:type="dxa"/>
          </w:tcPr>
          <w:p w14:paraId="1BFF62AC" w14:textId="77777777" w:rsidR="00275CF9" w:rsidRDefault="00275CF9" w:rsidP="00043A32">
            <w:pPr>
              <w:rPr>
                <w:b/>
                <w:bCs/>
                <w:kern w:val="2"/>
                <w:szCs w:val="24"/>
              </w:rPr>
            </w:pPr>
            <w:r>
              <w:rPr>
                <w:b/>
              </w:rPr>
              <w:t>3.1. Sutarties dalykas</w:t>
            </w:r>
          </w:p>
        </w:tc>
        <w:tc>
          <w:tcPr>
            <w:tcW w:w="6831" w:type="dxa"/>
          </w:tcPr>
          <w:p w14:paraId="2F790F2B" w14:textId="20064163" w:rsidR="00275CF9" w:rsidRDefault="00275CF9" w:rsidP="00043A32">
            <w:pPr>
              <w:rPr>
                <w:color w:val="4472C4"/>
                <w:kern w:val="2"/>
                <w:szCs w:val="24"/>
              </w:rPr>
            </w:pPr>
            <w:r>
              <w:t xml:space="preserve">Tiekėjas įsipareigoja Sutartyje numatytomis sąlygomis perduoti Pirkėjui </w:t>
            </w:r>
            <w:r w:rsidR="003A7ADF">
              <w:t>Prekę</w:t>
            </w:r>
            <w:r w:rsidR="00E77F6F">
              <w:t xml:space="preserve"> </w:t>
            </w:r>
            <w:r>
              <w:t>(</w:t>
            </w:r>
            <w:r w:rsidRPr="004047A0">
              <w:rPr>
                <w:color w:val="000000" w:themeColor="text1"/>
              </w:rPr>
              <w:t xml:space="preserve">toliau – Prekė).  Išsamus </w:t>
            </w:r>
            <w:r w:rsidR="003A7ADF" w:rsidRPr="004047A0">
              <w:rPr>
                <w:color w:val="000000" w:themeColor="text1"/>
              </w:rPr>
              <w:t>Prek</w:t>
            </w:r>
            <w:r w:rsidR="003A7ADF">
              <w:rPr>
                <w:color w:val="000000" w:themeColor="text1"/>
              </w:rPr>
              <w:t>ės</w:t>
            </w:r>
            <w:r w:rsidR="003A7ADF" w:rsidRPr="004047A0">
              <w:rPr>
                <w:color w:val="000000" w:themeColor="text1"/>
              </w:rPr>
              <w:t xml:space="preserve"> </w:t>
            </w:r>
            <w:r w:rsidRPr="004047A0">
              <w:rPr>
                <w:color w:val="000000" w:themeColor="text1"/>
              </w:rPr>
              <w:t xml:space="preserve">aprašymas ir kiti reikalavimai </w:t>
            </w:r>
            <w:r w:rsidR="003A7ADF" w:rsidRPr="004047A0">
              <w:rPr>
                <w:color w:val="000000" w:themeColor="text1"/>
              </w:rPr>
              <w:t>tiekiam</w:t>
            </w:r>
            <w:r w:rsidR="003A7ADF">
              <w:rPr>
                <w:color w:val="000000" w:themeColor="text1"/>
              </w:rPr>
              <w:t>ai</w:t>
            </w:r>
            <w:r w:rsidR="003A7ADF" w:rsidRPr="004047A0">
              <w:rPr>
                <w:color w:val="000000" w:themeColor="text1"/>
              </w:rPr>
              <w:t xml:space="preserve"> Prek</w:t>
            </w:r>
            <w:r w:rsidR="003A7ADF">
              <w:rPr>
                <w:color w:val="000000" w:themeColor="text1"/>
              </w:rPr>
              <w:t>ei</w:t>
            </w:r>
            <w:r w:rsidR="003A7ADF" w:rsidRPr="004047A0">
              <w:rPr>
                <w:color w:val="000000" w:themeColor="text1"/>
              </w:rPr>
              <w:t xml:space="preserve"> </w:t>
            </w:r>
            <w:r w:rsidRPr="004047A0">
              <w:rPr>
                <w:color w:val="000000" w:themeColor="text1"/>
              </w:rPr>
              <w:t xml:space="preserve">nustatyti Sutarties priede Nr. </w:t>
            </w:r>
            <w:r w:rsidR="004047A0" w:rsidRPr="004047A0">
              <w:rPr>
                <w:color w:val="000000" w:themeColor="text1"/>
              </w:rPr>
              <w:t>1</w:t>
            </w:r>
            <w:r w:rsidRPr="004047A0">
              <w:rPr>
                <w:color w:val="000000" w:themeColor="text1"/>
              </w:rPr>
              <w:t xml:space="preserve"> „Techninė specifikacija“ (toliau – Techninė specifikacija) ir Sutarties priede Nr.</w:t>
            </w:r>
            <w:r w:rsidR="004047A0" w:rsidRPr="004047A0">
              <w:rPr>
                <w:color w:val="000000" w:themeColor="text1"/>
              </w:rPr>
              <w:t xml:space="preserve"> 2 </w:t>
            </w:r>
            <w:r w:rsidRPr="004047A0">
              <w:rPr>
                <w:color w:val="000000" w:themeColor="text1"/>
              </w:rPr>
              <w:t>„Pasiūlymas“.</w:t>
            </w:r>
            <w:r w:rsidR="001D2C09" w:rsidRPr="004047A0">
              <w:rPr>
                <w:color w:val="000000" w:themeColor="text1"/>
              </w:rPr>
              <w:t xml:space="preserve"> </w:t>
            </w:r>
          </w:p>
        </w:tc>
      </w:tr>
      <w:tr w:rsidR="00931CA7" w14:paraId="7ABFBCEA" w14:textId="77777777">
        <w:tc>
          <w:tcPr>
            <w:tcW w:w="2704" w:type="dxa"/>
          </w:tcPr>
          <w:p w14:paraId="20915E06" w14:textId="77777777" w:rsidR="00931CA7" w:rsidRDefault="00000000">
            <w:r>
              <w:rPr>
                <w:b/>
              </w:rPr>
              <w:t>3.2. Pirkimo numeris</w:t>
            </w:r>
          </w:p>
        </w:tc>
        <w:tc>
          <w:tcPr>
            <w:tcW w:w="6831" w:type="dxa"/>
          </w:tcPr>
          <w:p w14:paraId="03D0C26F" w14:textId="1D44120C" w:rsidR="00931CA7" w:rsidRDefault="00931CA7"/>
        </w:tc>
      </w:tr>
      <w:tr w:rsidR="00931CA7" w14:paraId="39223F40" w14:textId="77777777">
        <w:tc>
          <w:tcPr>
            <w:tcW w:w="2704" w:type="dxa"/>
          </w:tcPr>
          <w:p w14:paraId="28BF5DBD" w14:textId="77777777" w:rsidR="00931CA7" w:rsidRDefault="00000000">
            <w:r>
              <w:rPr>
                <w:b/>
              </w:rPr>
              <w:t>3.3. Informacija apie Europos Sąjungos lėšomis finansuojamą projektą arba kitą projektą</w:t>
            </w:r>
          </w:p>
        </w:tc>
        <w:tc>
          <w:tcPr>
            <w:tcW w:w="6831" w:type="dxa"/>
          </w:tcPr>
          <w:p w14:paraId="507BD188" w14:textId="77777777" w:rsidR="00931CA7" w:rsidRDefault="00000000">
            <w:r>
              <w:t>Netaikoma</w:t>
            </w:r>
          </w:p>
        </w:tc>
      </w:tr>
    </w:tbl>
    <w:p w14:paraId="71E142D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7BA6B15" w14:textId="77777777" w:rsidTr="00043A32">
        <w:trPr>
          <w:trHeight w:val="300"/>
        </w:trPr>
        <w:tc>
          <w:tcPr>
            <w:tcW w:w="9535" w:type="dxa"/>
            <w:gridSpan w:val="2"/>
          </w:tcPr>
          <w:p w14:paraId="69CEA5C5"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377995D1" w14:textId="77777777" w:rsidTr="00043A32">
        <w:trPr>
          <w:trHeight w:val="300"/>
        </w:trPr>
        <w:tc>
          <w:tcPr>
            <w:tcW w:w="2704" w:type="dxa"/>
          </w:tcPr>
          <w:p w14:paraId="05AAC96B" w14:textId="77777777" w:rsidR="00275CF9" w:rsidRDefault="00275CF9" w:rsidP="00043A32">
            <w:pPr>
              <w:rPr>
                <w:b/>
                <w:bCs/>
                <w:kern w:val="2"/>
                <w:szCs w:val="24"/>
              </w:rPr>
            </w:pPr>
            <w:r>
              <w:rPr>
                <w:b/>
              </w:rPr>
              <w:t>4.1. Prekių pristatymo terminas</w:t>
            </w:r>
          </w:p>
        </w:tc>
        <w:tc>
          <w:tcPr>
            <w:tcW w:w="6831" w:type="dxa"/>
          </w:tcPr>
          <w:p w14:paraId="03FDB79C" w14:textId="1C9B8B9D" w:rsidR="00275CF9" w:rsidRPr="005B21B0" w:rsidRDefault="005B4A74" w:rsidP="00032C85">
            <w:pPr>
              <w:rPr>
                <w:i/>
                <w:iCs/>
                <w:color w:val="4472C4"/>
                <w:kern w:val="2"/>
                <w:szCs w:val="24"/>
              </w:rPr>
            </w:pPr>
            <w:r w:rsidRPr="005B21B0">
              <w:rPr>
                <w:color w:val="000000" w:themeColor="text1"/>
                <w:szCs w:val="24"/>
              </w:rPr>
              <w:t xml:space="preserve">Tiekėjas įsipareigoja savo lėšomis pristatyti Prekę ne vėliau kaip per </w:t>
            </w:r>
            <w:r w:rsidR="005B21B0" w:rsidRPr="005B21B0">
              <w:rPr>
                <w:b/>
                <w:bCs/>
                <w:color w:val="000000" w:themeColor="text1"/>
                <w:szCs w:val="24"/>
              </w:rPr>
              <w:t>2</w:t>
            </w:r>
            <w:r w:rsidRPr="005B21B0">
              <w:rPr>
                <w:b/>
                <w:bCs/>
                <w:color w:val="000000" w:themeColor="text1"/>
                <w:szCs w:val="24"/>
              </w:rPr>
              <w:t xml:space="preserve"> (</w:t>
            </w:r>
            <w:r w:rsidR="005B21B0" w:rsidRPr="005B21B0">
              <w:rPr>
                <w:b/>
                <w:bCs/>
                <w:color w:val="000000" w:themeColor="text1"/>
                <w:szCs w:val="24"/>
              </w:rPr>
              <w:t>du</w:t>
            </w:r>
            <w:r w:rsidRPr="005B21B0">
              <w:rPr>
                <w:b/>
                <w:bCs/>
                <w:color w:val="000000" w:themeColor="text1"/>
                <w:szCs w:val="24"/>
              </w:rPr>
              <w:t>)</w:t>
            </w:r>
            <w:r w:rsidRPr="005B21B0">
              <w:rPr>
                <w:color w:val="000000" w:themeColor="text1"/>
                <w:szCs w:val="24"/>
              </w:rPr>
              <w:t xml:space="preserve"> mėnesi</w:t>
            </w:r>
            <w:r w:rsidR="005B21B0" w:rsidRPr="005B21B0">
              <w:rPr>
                <w:color w:val="000000" w:themeColor="text1"/>
                <w:szCs w:val="24"/>
              </w:rPr>
              <w:t>us</w:t>
            </w:r>
            <w:r w:rsidRPr="005B21B0">
              <w:rPr>
                <w:color w:val="000000" w:themeColor="text1"/>
                <w:szCs w:val="24"/>
              </w:rPr>
              <w:t xml:space="preserve"> nuo Sutarties įsigaliojimo dienos, </w:t>
            </w:r>
            <w:r w:rsidR="005B21B0" w:rsidRPr="005B21B0">
              <w:rPr>
                <w:color w:val="000000" w:themeColor="text1"/>
                <w:szCs w:val="24"/>
                <w:lang w:eastAsia="lt-LT"/>
              </w:rPr>
              <w:t>Žalgirio g.16, Krinčino miestelis, LT-39463 Pasvalio r</w:t>
            </w:r>
            <w:r w:rsidR="00E77F6F">
              <w:rPr>
                <w:color w:val="000000" w:themeColor="text1"/>
                <w:szCs w:val="24"/>
                <w:lang w:eastAsia="lt-LT"/>
              </w:rPr>
              <w:t>. sav.</w:t>
            </w:r>
          </w:p>
        </w:tc>
      </w:tr>
      <w:tr w:rsidR="00931CA7" w14:paraId="4D3C9963" w14:textId="77777777">
        <w:tc>
          <w:tcPr>
            <w:tcW w:w="2704" w:type="dxa"/>
          </w:tcPr>
          <w:p w14:paraId="4E754AF7" w14:textId="77777777" w:rsidR="00931CA7" w:rsidRDefault="00000000">
            <w:r>
              <w:rPr>
                <w:b/>
              </w:rPr>
              <w:t>4.2. Prekių (ar jų dalies) pristatymo termino pratęsimas</w:t>
            </w:r>
          </w:p>
        </w:tc>
        <w:tc>
          <w:tcPr>
            <w:tcW w:w="6831" w:type="dxa"/>
          </w:tcPr>
          <w:p w14:paraId="04C9CFFC" w14:textId="32570D80" w:rsidR="00931CA7" w:rsidRDefault="00E77F6F" w:rsidP="00032C85">
            <w:r>
              <w:t>Netaikoma</w:t>
            </w:r>
            <w:r>
              <w:br/>
            </w:r>
          </w:p>
        </w:tc>
      </w:tr>
      <w:tr w:rsidR="00931CA7" w14:paraId="4BF5B0B4" w14:textId="77777777">
        <w:tc>
          <w:tcPr>
            <w:tcW w:w="2704" w:type="dxa"/>
          </w:tcPr>
          <w:p w14:paraId="28D55690" w14:textId="77777777" w:rsidR="00931CA7" w:rsidRDefault="00000000">
            <w:r>
              <w:rPr>
                <w:b/>
              </w:rPr>
              <w:t>4.3. Užsakymų teikimo tvarka</w:t>
            </w:r>
          </w:p>
        </w:tc>
        <w:tc>
          <w:tcPr>
            <w:tcW w:w="6831" w:type="dxa"/>
          </w:tcPr>
          <w:p w14:paraId="1B66A5DC" w14:textId="4A33BA6C" w:rsidR="00931CA7" w:rsidRDefault="009B73C5">
            <w:r>
              <w:t>Netaikoma</w:t>
            </w:r>
          </w:p>
        </w:tc>
      </w:tr>
      <w:tr w:rsidR="00931CA7" w14:paraId="6203E08A" w14:textId="77777777">
        <w:tc>
          <w:tcPr>
            <w:tcW w:w="2704" w:type="dxa"/>
          </w:tcPr>
          <w:p w14:paraId="2B88C3AE" w14:textId="77777777" w:rsidR="00931CA7" w:rsidRDefault="00000000">
            <w:r>
              <w:rPr>
                <w:b/>
              </w:rPr>
              <w:t>4.4. Dėl prekių pristatymo dalimis vertės / apimties</w:t>
            </w:r>
          </w:p>
        </w:tc>
        <w:tc>
          <w:tcPr>
            <w:tcW w:w="6831" w:type="dxa"/>
          </w:tcPr>
          <w:p w14:paraId="38C7BF55" w14:textId="6BD0567A" w:rsidR="00931CA7" w:rsidRDefault="009B73C5">
            <w:r>
              <w:t>Netaikoma</w:t>
            </w:r>
          </w:p>
        </w:tc>
      </w:tr>
      <w:tr w:rsidR="00931CA7" w14:paraId="79D79810" w14:textId="77777777">
        <w:tc>
          <w:tcPr>
            <w:tcW w:w="2704" w:type="dxa"/>
          </w:tcPr>
          <w:p w14:paraId="49CA04F8" w14:textId="77777777" w:rsidR="00931CA7" w:rsidRDefault="00000000">
            <w:r>
              <w:rPr>
                <w:b/>
              </w:rPr>
              <w:t>4.5. Kartu su prekėmis pateikiami dokumentai</w:t>
            </w:r>
          </w:p>
        </w:tc>
        <w:tc>
          <w:tcPr>
            <w:tcW w:w="6831" w:type="dxa"/>
          </w:tcPr>
          <w:p w14:paraId="662D7B14" w14:textId="1203F93E" w:rsidR="00931CA7" w:rsidRPr="009B73C5" w:rsidRDefault="009B73C5">
            <w:r w:rsidRPr="009B73C5">
              <w:rPr>
                <w:rFonts w:eastAsia="Calibri"/>
                <w:szCs w:val="24"/>
                <w:lang w:eastAsia="ar-SA" w:bidi="hi-IN"/>
              </w:rPr>
              <w:t xml:space="preserve">Prekė pristatoma kartu su aktais, įgaliojimais, sertifikatais, pažymėjimais ir kitais Prekės naudojimui ir eksploatavimui reikalingais dokumentais Sutarties galiojimo laikotarpiu Lietuvos Respublikoje. </w:t>
            </w:r>
            <w:r w:rsidRPr="009B73C5">
              <w:rPr>
                <w:rFonts w:eastAsia="Calibri"/>
                <w:spacing w:val="-1"/>
                <w:szCs w:val="24"/>
                <w:lang w:eastAsia="ar-SA" w:bidi="hi-IN"/>
              </w:rPr>
              <w:t xml:space="preserve">Prekė turi </w:t>
            </w:r>
            <w:r w:rsidRPr="009B73C5">
              <w:rPr>
                <w:rFonts w:eastAsia="Calibri"/>
                <w:szCs w:val="24"/>
                <w:lang w:eastAsia="ar-SA" w:bidi="hi-IN"/>
              </w:rPr>
              <w:t>atitikti Techninėje specifikacijoje nurodytus techninius, kokybės reikalavimus ir minimalius aplinkos apsaugos kriterijus.</w:t>
            </w:r>
          </w:p>
        </w:tc>
      </w:tr>
    </w:tbl>
    <w:p w14:paraId="5EF189E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A7A9730" w14:textId="77777777" w:rsidTr="00043A32">
        <w:trPr>
          <w:trHeight w:val="300"/>
        </w:trPr>
        <w:tc>
          <w:tcPr>
            <w:tcW w:w="9535" w:type="dxa"/>
            <w:gridSpan w:val="2"/>
          </w:tcPr>
          <w:p w14:paraId="734573DB" w14:textId="77777777" w:rsidR="00275CF9" w:rsidRDefault="00275CF9" w:rsidP="00043A32">
            <w:pPr>
              <w:jc w:val="center"/>
              <w:rPr>
                <w:b/>
                <w:bCs/>
                <w:kern w:val="2"/>
                <w:szCs w:val="24"/>
              </w:rPr>
            </w:pPr>
            <w:r>
              <w:rPr>
                <w:b/>
                <w:bCs/>
                <w:kern w:val="2"/>
                <w:szCs w:val="24"/>
              </w:rPr>
              <w:t>5. SUTARTIES KAINA IR ATSISKAITYMO TVARKA</w:t>
            </w:r>
          </w:p>
        </w:tc>
      </w:tr>
      <w:tr w:rsidR="00275CF9" w14:paraId="35EDCEEF" w14:textId="77777777" w:rsidTr="00043A32">
        <w:trPr>
          <w:trHeight w:val="300"/>
        </w:trPr>
        <w:tc>
          <w:tcPr>
            <w:tcW w:w="2704" w:type="dxa"/>
          </w:tcPr>
          <w:p w14:paraId="5C06E560" w14:textId="77777777" w:rsidR="00275CF9" w:rsidRDefault="00275CF9" w:rsidP="00043A32">
            <w:pPr>
              <w:rPr>
                <w:b/>
                <w:bCs/>
                <w:kern w:val="2"/>
                <w:szCs w:val="24"/>
              </w:rPr>
            </w:pPr>
            <w:r>
              <w:rPr>
                <w:b/>
              </w:rPr>
              <w:t>5.1. Sutarčiai taikoma kainodara</w:t>
            </w:r>
          </w:p>
        </w:tc>
        <w:tc>
          <w:tcPr>
            <w:tcW w:w="6831" w:type="dxa"/>
          </w:tcPr>
          <w:p w14:paraId="0F9A8505" w14:textId="77777777" w:rsidR="00275CF9" w:rsidRDefault="00275CF9" w:rsidP="00043A32">
            <w:pPr>
              <w:rPr>
                <w:color w:val="4472C4"/>
                <w:kern w:val="2"/>
                <w:szCs w:val="24"/>
              </w:rPr>
            </w:pPr>
            <w:r>
              <w:t>Fiksuotos kainos kainodara</w:t>
            </w:r>
          </w:p>
        </w:tc>
      </w:tr>
      <w:tr w:rsidR="00931CA7" w14:paraId="475225EF" w14:textId="77777777">
        <w:tc>
          <w:tcPr>
            <w:tcW w:w="2704" w:type="dxa"/>
          </w:tcPr>
          <w:p w14:paraId="7F28708D" w14:textId="77777777" w:rsidR="00931CA7" w:rsidRDefault="00000000">
            <w:r>
              <w:rPr>
                <w:b/>
              </w:rPr>
              <w:t>5.2. Pradinės Sutarties vertė ir Sutarties kaina</w:t>
            </w:r>
          </w:p>
        </w:tc>
        <w:tc>
          <w:tcPr>
            <w:tcW w:w="6831" w:type="dxa"/>
          </w:tcPr>
          <w:p w14:paraId="4D72C73C" w14:textId="77777777" w:rsidR="00931CA7" w:rsidRDefault="00000000">
            <w:r>
              <w:t xml:space="preserve">Pradinės Sutarties vertė yra (nurodyti sumą skaičiais) Eur, (nurodyti sumą žodžiais) be pridėtinės vertės mokesčio (toliau – PVM). </w:t>
            </w:r>
            <w:r>
              <w:br/>
              <w:t xml:space="preserve"> PVM sudaro (nurodyti sumą skaičiais) Eur, (nurodyti sumą žodžiais). Sutarties kaina yra (nurodyti sumą skaičiais) Eur, (nurodyti sumą žodžiais) Eur su PVM.</w:t>
            </w:r>
            <w:r>
              <w:br/>
            </w:r>
            <w:r>
              <w:lastRenderedPageBreak/>
              <w:t xml:space="preserve"> Šioje Sutartyje Pradinės Sutarties vertė yra lygi Tiekėjo pasiūlymo kainai be PVM, nurodytai už visą pirkimo dokumentuose ir Sutartyje nurodytą Prekių kiekį ir (ar) apimtį.</w:t>
            </w:r>
          </w:p>
        </w:tc>
      </w:tr>
      <w:tr w:rsidR="00931CA7" w14:paraId="274E09B5" w14:textId="77777777">
        <w:tc>
          <w:tcPr>
            <w:tcW w:w="2704" w:type="dxa"/>
          </w:tcPr>
          <w:p w14:paraId="35861333" w14:textId="77777777" w:rsidR="00931CA7" w:rsidRDefault="00000000">
            <w:r>
              <w:rPr>
                <w:b/>
              </w:rPr>
              <w:t>5.3. Sutarties kainos / įkainių perskaičiavimas taikant peržiūros taisykles</w:t>
            </w:r>
          </w:p>
        </w:tc>
        <w:tc>
          <w:tcPr>
            <w:tcW w:w="6831" w:type="dxa"/>
          </w:tcPr>
          <w:p w14:paraId="739B490A" w14:textId="77777777" w:rsidR="00931CA7" w:rsidRDefault="00000000">
            <w:r>
              <w:t>Sutarties kaina bus perskaičiuojami:</w:t>
            </w:r>
            <w:r>
              <w:br/>
              <w:t>5.3.1. dėl PVM tarifo pasikeitimo</w:t>
            </w:r>
          </w:p>
        </w:tc>
      </w:tr>
      <w:tr w:rsidR="00931CA7" w14:paraId="693CE11B" w14:textId="77777777">
        <w:tc>
          <w:tcPr>
            <w:tcW w:w="2704" w:type="dxa"/>
          </w:tcPr>
          <w:p w14:paraId="77D72F01" w14:textId="77777777" w:rsidR="00931CA7" w:rsidRDefault="00000000">
            <w:r>
              <w:rPr>
                <w:b/>
              </w:rPr>
              <w:t>5.3.1. Sutarties kainos / įkainių peržiūra dėl PVM tarifo pasikeitimo</w:t>
            </w:r>
          </w:p>
        </w:tc>
        <w:tc>
          <w:tcPr>
            <w:tcW w:w="6831" w:type="dxa"/>
          </w:tcPr>
          <w:p w14:paraId="21E9CED9" w14:textId="77777777" w:rsidR="009B73C5" w:rsidRPr="009B73C5" w:rsidRDefault="009B73C5" w:rsidP="0082068A">
            <w:pPr>
              <w:rPr>
                <w:szCs w:val="24"/>
              </w:rPr>
            </w:pPr>
            <w:r w:rsidRPr="009B73C5">
              <w:rPr>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53339CB" w14:textId="78BE2F2C" w:rsidR="00931CA7" w:rsidRDefault="009B73C5" w:rsidP="00091844">
            <w:r w:rsidRPr="009B73C5">
              <w:rPr>
                <w:szCs w:val="24"/>
              </w:rPr>
              <w:t xml:space="preserve">Perskaičiavimas įforminamas Šalių susitarimu ne vėliau kaip per </w:t>
            </w:r>
            <w:r>
              <w:rPr>
                <w:szCs w:val="24"/>
              </w:rPr>
              <w:t xml:space="preserve">  </w:t>
            </w:r>
            <w:r w:rsidRPr="009B73C5">
              <w:rPr>
                <w:szCs w:val="24"/>
              </w:rPr>
              <w:t>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931CA7" w14:paraId="386ACB97" w14:textId="77777777">
        <w:tc>
          <w:tcPr>
            <w:tcW w:w="2704" w:type="dxa"/>
          </w:tcPr>
          <w:p w14:paraId="5F94CA22" w14:textId="77777777" w:rsidR="00931CA7" w:rsidRDefault="00000000">
            <w:r>
              <w:rPr>
                <w:b/>
              </w:rPr>
              <w:t>5.4. Sutarties kainos / įkainių apskaičiavimas taikant kiekio (apimties) keitimo taisykles</w:t>
            </w:r>
          </w:p>
        </w:tc>
        <w:tc>
          <w:tcPr>
            <w:tcW w:w="6831" w:type="dxa"/>
          </w:tcPr>
          <w:p w14:paraId="6A1B67D2" w14:textId="77777777" w:rsidR="00931CA7" w:rsidRDefault="00000000">
            <w:r>
              <w:t>Netaikoma</w:t>
            </w:r>
          </w:p>
        </w:tc>
      </w:tr>
      <w:tr w:rsidR="00931CA7" w14:paraId="3EC02C87" w14:textId="77777777">
        <w:tc>
          <w:tcPr>
            <w:tcW w:w="2704" w:type="dxa"/>
          </w:tcPr>
          <w:p w14:paraId="741133B3" w14:textId="77777777" w:rsidR="00931CA7" w:rsidRDefault="00000000">
            <w:r>
              <w:rPr>
                <w:b/>
              </w:rPr>
              <w:t>5.5. Atsiskaitymo su Tiekėju terminas ir tvarka</w:t>
            </w:r>
          </w:p>
        </w:tc>
        <w:tc>
          <w:tcPr>
            <w:tcW w:w="6831" w:type="dxa"/>
          </w:tcPr>
          <w:p w14:paraId="52F93DAE" w14:textId="75602CD1" w:rsidR="00931CA7" w:rsidRPr="009B73C5" w:rsidRDefault="00000000">
            <w:r w:rsidRPr="009B73C5">
              <w:t>Pirkėjas atsiskaito su Tiekėju ne vėliau kaip per 30</w:t>
            </w:r>
            <w:r w:rsidR="00091844">
              <w:t xml:space="preserve"> (trisdešimt)</w:t>
            </w:r>
            <w:r w:rsidRPr="009B73C5">
              <w:t xml:space="preserve"> d</w:t>
            </w:r>
            <w:r w:rsidR="00091844">
              <w:t>ienų</w:t>
            </w:r>
            <w:r w:rsidRPr="009B73C5">
              <w:t xml:space="preserve"> nuo Sąskaitos gavimo dienos. Apmokėjimo sąlygos: </w:t>
            </w:r>
            <w:r w:rsidR="009B73C5" w:rsidRPr="009B73C5">
              <w:rPr>
                <w:szCs w:val="24"/>
                <w:shd w:val="clear" w:color="auto" w:fill="FFFFFF"/>
              </w:rPr>
              <w:t>įvykdžius visus sutartinius įsipareigojimus, sumokama visa Sutarties kaina.</w:t>
            </w:r>
          </w:p>
        </w:tc>
      </w:tr>
      <w:tr w:rsidR="00931CA7" w14:paraId="474CCEC2" w14:textId="77777777">
        <w:tc>
          <w:tcPr>
            <w:tcW w:w="2704" w:type="dxa"/>
          </w:tcPr>
          <w:p w14:paraId="6D791B98" w14:textId="77777777" w:rsidR="00931CA7" w:rsidRDefault="00000000">
            <w:r>
              <w:rPr>
                <w:b/>
              </w:rPr>
              <w:t>5.6. Avansas</w:t>
            </w:r>
          </w:p>
        </w:tc>
        <w:tc>
          <w:tcPr>
            <w:tcW w:w="6831" w:type="dxa"/>
          </w:tcPr>
          <w:p w14:paraId="5A248D47" w14:textId="43EE35ED" w:rsidR="00931CA7" w:rsidRDefault="009B73C5">
            <w:r>
              <w:t>Netaikoma</w:t>
            </w:r>
          </w:p>
        </w:tc>
      </w:tr>
      <w:tr w:rsidR="00931CA7" w14:paraId="6EDE3E0D" w14:textId="77777777">
        <w:tc>
          <w:tcPr>
            <w:tcW w:w="2704" w:type="dxa"/>
          </w:tcPr>
          <w:p w14:paraId="68A4CCE1" w14:textId="77777777" w:rsidR="00931CA7" w:rsidRDefault="00000000">
            <w:r>
              <w:rPr>
                <w:b/>
              </w:rPr>
              <w:t>5.7. Avanso užtikrinimas</w:t>
            </w:r>
          </w:p>
        </w:tc>
        <w:tc>
          <w:tcPr>
            <w:tcW w:w="6831" w:type="dxa"/>
          </w:tcPr>
          <w:p w14:paraId="1554BCDE" w14:textId="2658EAA3" w:rsidR="00931CA7" w:rsidRDefault="009B73C5">
            <w:r>
              <w:t>Netaikoma</w:t>
            </w:r>
          </w:p>
        </w:tc>
      </w:tr>
    </w:tbl>
    <w:tbl>
      <w:tblPr>
        <w:tblpPr w:leftFromText="180" w:rightFromText="180" w:vertAnchor="text" w:horzAnchor="margin" w:tblpY="1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82068A" w14:paraId="04E49763" w14:textId="77777777" w:rsidTr="0082068A">
        <w:trPr>
          <w:trHeight w:val="300"/>
        </w:trPr>
        <w:tc>
          <w:tcPr>
            <w:tcW w:w="9535" w:type="dxa"/>
            <w:gridSpan w:val="2"/>
          </w:tcPr>
          <w:p w14:paraId="3A6662AF" w14:textId="77777777" w:rsidR="0082068A" w:rsidRDefault="0082068A" w:rsidP="0082068A">
            <w:pPr>
              <w:jc w:val="center"/>
              <w:rPr>
                <w:b/>
                <w:bCs/>
                <w:kern w:val="2"/>
                <w:szCs w:val="24"/>
              </w:rPr>
            </w:pPr>
            <w:r>
              <w:rPr>
                <w:b/>
                <w:bCs/>
                <w:kern w:val="2"/>
                <w:szCs w:val="24"/>
              </w:rPr>
              <w:t>6. PREKIŲ KOKYBĖ IR GARANTINIAI ĮSIPAREIGOJIMAI</w:t>
            </w:r>
          </w:p>
        </w:tc>
      </w:tr>
      <w:tr w:rsidR="0082068A" w14:paraId="4D3585C9" w14:textId="77777777" w:rsidTr="0082068A">
        <w:trPr>
          <w:trHeight w:val="300"/>
        </w:trPr>
        <w:tc>
          <w:tcPr>
            <w:tcW w:w="2704" w:type="dxa"/>
          </w:tcPr>
          <w:p w14:paraId="50907333" w14:textId="77777777" w:rsidR="0082068A" w:rsidRDefault="0082068A" w:rsidP="0082068A">
            <w:pPr>
              <w:rPr>
                <w:b/>
                <w:bCs/>
                <w:kern w:val="2"/>
                <w:szCs w:val="24"/>
              </w:rPr>
            </w:pPr>
            <w:r>
              <w:rPr>
                <w:b/>
              </w:rPr>
              <w:t>6.1. Garantinis terminas</w:t>
            </w:r>
          </w:p>
        </w:tc>
        <w:tc>
          <w:tcPr>
            <w:tcW w:w="6831" w:type="dxa"/>
          </w:tcPr>
          <w:p w14:paraId="50A05B3F" w14:textId="77777777" w:rsidR="0082068A" w:rsidRPr="00CF6B85" w:rsidRDefault="0082068A" w:rsidP="0082068A">
            <w:pPr>
              <w:rPr>
                <w:szCs w:val="24"/>
              </w:rPr>
            </w:pPr>
            <w:r w:rsidRPr="00CF6B85">
              <w:rPr>
                <w:szCs w:val="24"/>
              </w:rPr>
              <w:t>Tiekėjas garantuoja, kad parduodama Prekė yra be defektų</w:t>
            </w:r>
            <w:r>
              <w:rPr>
                <w:szCs w:val="24"/>
              </w:rPr>
              <w:t xml:space="preserve"> </w:t>
            </w:r>
            <w:r w:rsidRPr="00CF6B85">
              <w:rPr>
                <w:szCs w:val="24"/>
              </w:rPr>
              <w:t>/</w:t>
            </w:r>
            <w:r>
              <w:rPr>
                <w:szCs w:val="24"/>
              </w:rPr>
              <w:t xml:space="preserve"> </w:t>
            </w:r>
            <w:r w:rsidRPr="00CF6B85">
              <w:rPr>
                <w:szCs w:val="24"/>
              </w:rPr>
              <w:t xml:space="preserve">trūkumų ir jos kokybė atitinka tai </w:t>
            </w:r>
            <w:r>
              <w:rPr>
                <w:szCs w:val="24"/>
              </w:rPr>
              <w:t>p</w:t>
            </w:r>
            <w:r w:rsidRPr="00CF6B85">
              <w:rPr>
                <w:szCs w:val="24"/>
              </w:rPr>
              <w:t xml:space="preserve">rekių grupei keliamus techninius reikalavimus ir galiojančius standartus. </w:t>
            </w:r>
          </w:p>
          <w:p w14:paraId="32D9530F" w14:textId="77777777" w:rsidR="0082068A" w:rsidRPr="00CF6B85" w:rsidRDefault="0082068A" w:rsidP="0082068A">
            <w:pPr>
              <w:rPr>
                <w:szCs w:val="24"/>
              </w:rPr>
            </w:pPr>
            <w:r w:rsidRPr="00CF6B85">
              <w:rPr>
                <w:szCs w:val="24"/>
              </w:rPr>
              <w:t>Garantija ne mažiau 60</w:t>
            </w:r>
            <w:r>
              <w:rPr>
                <w:szCs w:val="24"/>
              </w:rPr>
              <w:t xml:space="preserve"> (šešiasdešimt)</w:t>
            </w:r>
            <w:r w:rsidRPr="00CF6B85">
              <w:rPr>
                <w:szCs w:val="24"/>
              </w:rPr>
              <w:t xml:space="preserve"> mėn</w:t>
            </w:r>
            <w:r>
              <w:rPr>
                <w:szCs w:val="24"/>
              </w:rPr>
              <w:t>esių</w:t>
            </w:r>
            <w:r w:rsidRPr="00CF6B85">
              <w:rPr>
                <w:szCs w:val="24"/>
              </w:rPr>
              <w:t xml:space="preserve"> arba 2</w:t>
            </w:r>
            <w:r>
              <w:rPr>
                <w:szCs w:val="24"/>
              </w:rPr>
              <w:t xml:space="preserve"> </w:t>
            </w:r>
            <w:r w:rsidRPr="00CF6B85">
              <w:rPr>
                <w:szCs w:val="24"/>
              </w:rPr>
              <w:t>000</w:t>
            </w:r>
            <w:r>
              <w:rPr>
                <w:szCs w:val="24"/>
              </w:rPr>
              <w:t xml:space="preserve"> (du tūkstančiai)</w:t>
            </w:r>
            <w:r w:rsidRPr="00CF6B85">
              <w:rPr>
                <w:szCs w:val="24"/>
              </w:rPr>
              <w:t xml:space="preserve"> m/h</w:t>
            </w:r>
            <w:r>
              <w:rPr>
                <w:szCs w:val="24"/>
              </w:rPr>
              <w:t>.</w:t>
            </w:r>
          </w:p>
          <w:p w14:paraId="565431C0" w14:textId="77777777" w:rsidR="0082068A" w:rsidRPr="00CF6B85" w:rsidRDefault="0082068A" w:rsidP="0082068A">
            <w:pPr>
              <w:rPr>
                <w:szCs w:val="24"/>
              </w:rPr>
            </w:pPr>
          </w:p>
          <w:p w14:paraId="294B6A30" w14:textId="6AD70644" w:rsidR="0082068A" w:rsidRPr="00105D97" w:rsidRDefault="0082068A" w:rsidP="0082068A">
            <w:pPr>
              <w:rPr>
                <w:szCs w:val="24"/>
              </w:rPr>
            </w:pPr>
            <w:r w:rsidRPr="00CF6B85">
              <w:rPr>
                <w:szCs w:val="24"/>
              </w:rPr>
              <w:t>Garantinio termino laikotarpiu Tiekėjas, gavęs pranešimą apie Prekės trūkumus, ne vėliau kaip per 3</w:t>
            </w:r>
            <w:r>
              <w:rPr>
                <w:szCs w:val="24"/>
              </w:rPr>
              <w:t xml:space="preserve"> (tris)</w:t>
            </w:r>
            <w:r w:rsidRPr="00CF6B85">
              <w:rPr>
                <w:szCs w:val="24"/>
              </w:rPr>
              <w:t xml:space="preserve"> darbo dienas</w:t>
            </w:r>
            <w:r>
              <w:rPr>
                <w:szCs w:val="24"/>
              </w:rPr>
              <w:t xml:space="preserve"> nuo šio pranešimo dienos</w:t>
            </w:r>
            <w:r w:rsidRPr="00CF6B85">
              <w:rPr>
                <w:szCs w:val="24"/>
              </w:rPr>
              <w:t xml:space="preserve"> turi priimti</w:t>
            </w:r>
            <w:r>
              <w:rPr>
                <w:szCs w:val="24"/>
              </w:rPr>
              <w:t xml:space="preserve"> Prekę</w:t>
            </w:r>
            <w:r w:rsidRPr="00CF6B85">
              <w:rPr>
                <w:szCs w:val="24"/>
              </w:rPr>
              <w:t xml:space="preserve"> remontui</w:t>
            </w:r>
            <w:r w:rsidR="00575560">
              <w:rPr>
                <w:szCs w:val="24"/>
              </w:rPr>
              <w:t xml:space="preserve"> savo lėšomis, kai Prekės trūkumai šalinami ne Prekės naudojimo vietoje</w:t>
            </w:r>
            <w:r w:rsidRPr="00CF6B85">
              <w:rPr>
                <w:szCs w:val="24"/>
              </w:rPr>
              <w:t>.</w:t>
            </w:r>
            <w:r>
              <w:rPr>
                <w:szCs w:val="24"/>
              </w:rPr>
              <w:t xml:space="preserve"> </w:t>
            </w:r>
            <w:r w:rsidRPr="00CF6B85">
              <w:rPr>
                <w:szCs w:val="24"/>
              </w:rPr>
              <w:t>Tiekėjas privalo pašalinti trūkumus ne vėliau kaip per 10</w:t>
            </w:r>
            <w:r>
              <w:rPr>
                <w:szCs w:val="24"/>
              </w:rPr>
              <w:t xml:space="preserve"> (dešimt)</w:t>
            </w:r>
            <w:r w:rsidRPr="00CF6B85">
              <w:rPr>
                <w:szCs w:val="24"/>
              </w:rPr>
              <w:t xml:space="preserve"> darbo dienų.</w:t>
            </w:r>
          </w:p>
        </w:tc>
      </w:tr>
      <w:tr w:rsidR="0082068A" w14:paraId="2A4E21B6" w14:textId="77777777" w:rsidTr="0082068A">
        <w:trPr>
          <w:trHeight w:val="300"/>
        </w:trPr>
        <w:tc>
          <w:tcPr>
            <w:tcW w:w="2704" w:type="dxa"/>
          </w:tcPr>
          <w:p w14:paraId="195A3B66" w14:textId="77777777" w:rsidR="0082068A" w:rsidRDefault="0082068A" w:rsidP="0082068A">
            <w:pPr>
              <w:rPr>
                <w:b/>
              </w:rPr>
            </w:pPr>
            <w:r>
              <w:rPr>
                <w:b/>
              </w:rPr>
              <w:t>6.2. Garantinė priežiūra</w:t>
            </w:r>
          </w:p>
        </w:tc>
        <w:tc>
          <w:tcPr>
            <w:tcW w:w="6831" w:type="dxa"/>
          </w:tcPr>
          <w:p w14:paraId="35A5878E" w14:textId="77777777" w:rsidR="0082068A" w:rsidRPr="00CF6B85" w:rsidRDefault="0082068A" w:rsidP="0082068A">
            <w:pPr>
              <w:spacing w:line="276" w:lineRule="auto"/>
              <w:rPr>
                <w:szCs w:val="24"/>
              </w:rPr>
            </w:pPr>
            <w:r>
              <w:rPr>
                <w:color w:val="000000" w:themeColor="text1"/>
                <w:kern w:val="2"/>
                <w:szCs w:val="24"/>
              </w:rPr>
              <w:t>Prekių trūkumų nustatymo bei šalinimo tvarka nustatyta Bendrųjų sąlygų 7 skyriuje.</w:t>
            </w:r>
          </w:p>
        </w:tc>
      </w:tr>
      <w:tr w:rsidR="0082068A" w14:paraId="1E9F74BC" w14:textId="77777777" w:rsidTr="0082068A">
        <w:tc>
          <w:tcPr>
            <w:tcW w:w="2704" w:type="dxa"/>
          </w:tcPr>
          <w:p w14:paraId="127015C4" w14:textId="77777777" w:rsidR="0082068A" w:rsidRDefault="0082068A" w:rsidP="0082068A">
            <w:r>
              <w:rPr>
                <w:b/>
              </w:rPr>
              <w:t>6.3. Kokybinių kriterijų įgyvendinimo ir tikrinimo tvarka</w:t>
            </w:r>
          </w:p>
        </w:tc>
        <w:tc>
          <w:tcPr>
            <w:tcW w:w="6831" w:type="dxa"/>
          </w:tcPr>
          <w:p w14:paraId="70FFC117" w14:textId="77777777" w:rsidR="0082068A" w:rsidRDefault="0082068A" w:rsidP="0082068A">
            <w:r>
              <w:t>Netaikoma</w:t>
            </w:r>
          </w:p>
        </w:tc>
      </w:tr>
    </w:tbl>
    <w:p w14:paraId="61D70700" w14:textId="77777777" w:rsidR="00275CF9" w:rsidRDefault="00275CF9" w:rsidP="0072782F">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1DC7FFA" w14:textId="77777777" w:rsidTr="00043A32">
        <w:trPr>
          <w:trHeight w:val="300"/>
        </w:trPr>
        <w:tc>
          <w:tcPr>
            <w:tcW w:w="9535" w:type="dxa"/>
            <w:gridSpan w:val="2"/>
          </w:tcPr>
          <w:p w14:paraId="11346392" w14:textId="77777777" w:rsidR="00275CF9" w:rsidRDefault="00275CF9" w:rsidP="00043A32">
            <w:pPr>
              <w:jc w:val="center"/>
              <w:rPr>
                <w:b/>
                <w:bCs/>
                <w:kern w:val="2"/>
                <w:szCs w:val="24"/>
              </w:rPr>
            </w:pPr>
            <w:r>
              <w:rPr>
                <w:b/>
                <w:bCs/>
                <w:kern w:val="2"/>
                <w:szCs w:val="24"/>
              </w:rPr>
              <w:lastRenderedPageBreak/>
              <w:t>7. SUTARTIES VYKDYMUI PASITELKIAMI SUBTIEKĖJAI</w:t>
            </w:r>
          </w:p>
        </w:tc>
      </w:tr>
      <w:tr w:rsidR="00275CF9" w14:paraId="7E5ED5F3" w14:textId="77777777" w:rsidTr="00043A32">
        <w:trPr>
          <w:trHeight w:val="300"/>
        </w:trPr>
        <w:tc>
          <w:tcPr>
            <w:tcW w:w="2704" w:type="dxa"/>
          </w:tcPr>
          <w:p w14:paraId="23266C8B" w14:textId="77777777" w:rsidR="00275CF9" w:rsidRDefault="00275CF9" w:rsidP="00043A32">
            <w:pPr>
              <w:rPr>
                <w:b/>
                <w:bCs/>
                <w:kern w:val="2"/>
                <w:szCs w:val="24"/>
              </w:rPr>
            </w:pPr>
            <w:r>
              <w:rPr>
                <w:b/>
              </w:rPr>
              <w:t>Sutarties vykdymui pasitelkiami subtiekėjai ir (ar) specialistai</w:t>
            </w:r>
          </w:p>
        </w:tc>
        <w:tc>
          <w:tcPr>
            <w:tcW w:w="6831" w:type="dxa"/>
          </w:tcPr>
          <w:p w14:paraId="141ED85B" w14:textId="77777777" w:rsidR="00275CF9" w:rsidRDefault="00275CF9" w:rsidP="00043A32">
            <w:pPr>
              <w:rPr>
                <w:color w:val="4472C4"/>
                <w:kern w:val="2"/>
                <w:szCs w:val="24"/>
              </w:rPr>
            </w:pPr>
            <w:r>
              <w:t>Sutarties vykdymui subtiekėjai ir (ar) specialistai nepasitelkiami.</w:t>
            </w:r>
            <w:r>
              <w:br/>
            </w:r>
            <w:r>
              <w:br/>
              <w:t xml:space="preserve"> </w:t>
            </w:r>
            <w:r w:rsidRPr="00196034">
              <w:rPr>
                <w:color w:val="EE0000"/>
              </w:rPr>
              <w:t>arba</w:t>
            </w:r>
            <w:r>
              <w:br/>
            </w:r>
            <w:r>
              <w:br/>
              <w:t xml:space="preserve"> Sutarties vykdymui pasitelkiami subtiekėjai ir (ar) specialistai yra nurodyti Sutarties priede Nr. [...] „Sutarties vykdymui pasitelkiami subtiekėjai ir (ar) specialistai“</w:t>
            </w:r>
          </w:p>
        </w:tc>
      </w:tr>
    </w:tbl>
    <w:p w14:paraId="1742C2A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CD33038" w14:textId="77777777" w:rsidTr="00043A32">
        <w:trPr>
          <w:trHeight w:val="300"/>
        </w:trPr>
        <w:tc>
          <w:tcPr>
            <w:tcW w:w="9535" w:type="dxa"/>
            <w:gridSpan w:val="2"/>
          </w:tcPr>
          <w:p w14:paraId="7731CEB0"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23B8AA49" w14:textId="77777777" w:rsidTr="00043A32">
        <w:trPr>
          <w:trHeight w:val="300"/>
        </w:trPr>
        <w:tc>
          <w:tcPr>
            <w:tcW w:w="2704" w:type="dxa"/>
          </w:tcPr>
          <w:p w14:paraId="5CEDBEF7" w14:textId="77777777" w:rsidR="00275CF9" w:rsidRPr="00EA30D8" w:rsidRDefault="00275CF9" w:rsidP="00043A32">
            <w:pPr>
              <w:rPr>
                <w:b/>
                <w:bCs/>
                <w:kern w:val="2"/>
                <w:szCs w:val="24"/>
              </w:rPr>
            </w:pPr>
            <w:r w:rsidRPr="00EA30D8">
              <w:rPr>
                <w:b/>
              </w:rPr>
              <w:t>8.1. Prievolių pagal Sutartį įvykdymo užtikrinimas</w:t>
            </w:r>
          </w:p>
        </w:tc>
        <w:tc>
          <w:tcPr>
            <w:tcW w:w="6831" w:type="dxa"/>
          </w:tcPr>
          <w:p w14:paraId="1FC90887" w14:textId="77777777" w:rsidR="00EA30D8" w:rsidRPr="00EA30D8" w:rsidRDefault="00EA30D8" w:rsidP="00EA30D8">
            <w:pPr>
              <w:spacing w:line="276" w:lineRule="auto"/>
              <w:jc w:val="both"/>
              <w:rPr>
                <w:szCs w:val="24"/>
                <w:lang w:eastAsia="lt-LT"/>
              </w:rPr>
            </w:pPr>
            <w:r w:rsidRPr="00EA30D8">
              <w:rPr>
                <w:szCs w:val="24"/>
                <w:lang w:eastAsia="lt-LT"/>
              </w:rPr>
              <w:t>Prievolių pagal Sutartį įvykdymas užtikrinamas</w:t>
            </w:r>
            <w:r w:rsidRPr="00EA30D8">
              <w:rPr>
                <w:color w:val="4472C4"/>
                <w:szCs w:val="24"/>
                <w:lang w:eastAsia="lt-LT"/>
              </w:rPr>
              <w:t>:</w:t>
            </w:r>
          </w:p>
          <w:p w14:paraId="27C3F5C7" w14:textId="7E58E8A6" w:rsidR="00275CF9" w:rsidRPr="00EA30D8" w:rsidRDefault="00EA30D8" w:rsidP="00EA30D8">
            <w:pPr>
              <w:rPr>
                <w:color w:val="4472C4"/>
                <w:kern w:val="2"/>
                <w:szCs w:val="24"/>
              </w:rPr>
            </w:pPr>
            <w:r w:rsidRPr="00EA30D8">
              <w:rPr>
                <w:szCs w:val="24"/>
                <w:lang w:eastAsia="lt-LT"/>
              </w:rPr>
              <w:t>Netesybomis (delspinigiais, bauda).</w:t>
            </w:r>
          </w:p>
        </w:tc>
      </w:tr>
      <w:tr w:rsidR="00931CA7" w14:paraId="1DBD45A3" w14:textId="77777777">
        <w:tc>
          <w:tcPr>
            <w:tcW w:w="2704" w:type="dxa"/>
          </w:tcPr>
          <w:p w14:paraId="7E6987EF" w14:textId="77777777" w:rsidR="00931CA7" w:rsidRDefault="00000000">
            <w:r>
              <w:rPr>
                <w:b/>
              </w:rPr>
              <w:t>8.2. Sutarties įvykdymo užtikrinimo galiojimo terminas</w:t>
            </w:r>
          </w:p>
        </w:tc>
        <w:tc>
          <w:tcPr>
            <w:tcW w:w="6831" w:type="dxa"/>
          </w:tcPr>
          <w:p w14:paraId="3190DEBA" w14:textId="35C4955E" w:rsidR="00931CA7" w:rsidRDefault="00EA30D8">
            <w:r>
              <w:t xml:space="preserve">Netaikoma </w:t>
            </w:r>
          </w:p>
        </w:tc>
      </w:tr>
      <w:tr w:rsidR="00931CA7" w14:paraId="7E695AE6" w14:textId="77777777">
        <w:tc>
          <w:tcPr>
            <w:tcW w:w="2704" w:type="dxa"/>
          </w:tcPr>
          <w:p w14:paraId="01253D4F" w14:textId="77777777" w:rsidR="00931CA7" w:rsidRDefault="00000000">
            <w:r>
              <w:rPr>
                <w:b/>
              </w:rPr>
              <w:t xml:space="preserve">8.3. Sutarties įvykdymo užtikrinimo pateikimas </w:t>
            </w:r>
          </w:p>
        </w:tc>
        <w:tc>
          <w:tcPr>
            <w:tcW w:w="6831" w:type="dxa"/>
          </w:tcPr>
          <w:p w14:paraId="0CADB0EE" w14:textId="2766155E" w:rsidR="00931CA7" w:rsidRDefault="00EA30D8">
            <w:r>
              <w:t>Netaikoma</w:t>
            </w:r>
          </w:p>
        </w:tc>
      </w:tr>
    </w:tbl>
    <w:p w14:paraId="6D4C890A" w14:textId="77777777" w:rsidR="00546B10" w:rsidRDefault="00546B10" w:rsidP="00B10EA6">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9BE4263" w14:textId="77777777" w:rsidTr="00043A32">
        <w:trPr>
          <w:trHeight w:val="300"/>
        </w:trPr>
        <w:tc>
          <w:tcPr>
            <w:tcW w:w="9535" w:type="dxa"/>
            <w:gridSpan w:val="2"/>
          </w:tcPr>
          <w:p w14:paraId="326BB9A8" w14:textId="77777777" w:rsidR="00275CF9" w:rsidRDefault="00275CF9" w:rsidP="00043A32">
            <w:pPr>
              <w:jc w:val="center"/>
              <w:rPr>
                <w:b/>
                <w:bCs/>
                <w:kern w:val="2"/>
                <w:szCs w:val="24"/>
              </w:rPr>
            </w:pPr>
            <w:r>
              <w:rPr>
                <w:b/>
                <w:bCs/>
                <w:kern w:val="2"/>
                <w:szCs w:val="24"/>
              </w:rPr>
              <w:t>9. ŠALIŲ ATSAKOMYBĖ</w:t>
            </w:r>
          </w:p>
        </w:tc>
      </w:tr>
      <w:tr w:rsidR="00275CF9" w14:paraId="7166E098" w14:textId="77777777" w:rsidTr="00043A32">
        <w:trPr>
          <w:trHeight w:val="300"/>
        </w:trPr>
        <w:tc>
          <w:tcPr>
            <w:tcW w:w="2704" w:type="dxa"/>
          </w:tcPr>
          <w:p w14:paraId="4305C06F" w14:textId="77777777" w:rsidR="00275CF9" w:rsidRDefault="00275CF9" w:rsidP="00043A32">
            <w:pPr>
              <w:rPr>
                <w:b/>
                <w:bCs/>
                <w:kern w:val="2"/>
                <w:szCs w:val="24"/>
              </w:rPr>
            </w:pPr>
            <w:r>
              <w:rPr>
                <w:b/>
              </w:rPr>
              <w:t>9.1. Pirkėjui taikomos netesybos už mokėjimų pagal Sutartį vėlavimą</w:t>
            </w:r>
          </w:p>
        </w:tc>
        <w:tc>
          <w:tcPr>
            <w:tcW w:w="6831" w:type="dxa"/>
          </w:tcPr>
          <w:p w14:paraId="4EB42E73" w14:textId="41AEAABA" w:rsidR="00275CF9" w:rsidRDefault="00275CF9" w:rsidP="00043A32">
            <w:pPr>
              <w:rPr>
                <w:color w:val="4472C4"/>
                <w:kern w:val="2"/>
                <w:szCs w:val="24"/>
              </w:rPr>
            </w:pPr>
            <w:r>
              <w:t xml:space="preserve">Jei Pirkėjas, gavęs tinkamai pateiktą ir užpildytą Sąskaitą, uždelsia atsiskaityti už tinkamai Tiekėjo  </w:t>
            </w:r>
            <w:r w:rsidR="00091844">
              <w:t xml:space="preserve">perduotą kokybišką Prekę </w:t>
            </w:r>
            <w:r>
              <w:t>per Sutartyje nurodytą terminą, Tiekėjas nuo kitos nei nustatytas terminas dienos skaičiuoja Pirkėjui 0,02 (dvi</w:t>
            </w:r>
            <w:r w:rsidR="00091844">
              <w:t>ejų</w:t>
            </w:r>
            <w:r>
              <w:t xml:space="preserve"> </w:t>
            </w:r>
            <w:r w:rsidR="00091844">
              <w:t>šimtųjų</w:t>
            </w:r>
            <w:r>
              <w:t>) procento dydžio delspinigius nuo neapmokėtos sumos be PVM už kiekvieną vėlavimo dieną.</w:t>
            </w:r>
          </w:p>
        </w:tc>
      </w:tr>
      <w:tr w:rsidR="00931CA7" w14:paraId="32FA1E34" w14:textId="77777777">
        <w:tc>
          <w:tcPr>
            <w:tcW w:w="2704" w:type="dxa"/>
          </w:tcPr>
          <w:p w14:paraId="12C319DD" w14:textId="77777777" w:rsidR="00931CA7" w:rsidRDefault="00000000">
            <w:r>
              <w:rPr>
                <w:b/>
              </w:rPr>
              <w:t>9.2. Tiekėjui taikomos netesybos</w:t>
            </w:r>
          </w:p>
        </w:tc>
        <w:tc>
          <w:tcPr>
            <w:tcW w:w="6831" w:type="dxa"/>
          </w:tcPr>
          <w:p w14:paraId="3B97777E" w14:textId="4ADB54C8" w:rsidR="00A139BE" w:rsidRPr="003E6F8C" w:rsidRDefault="00A139BE" w:rsidP="00A139BE">
            <w:pPr>
              <w:jc w:val="both"/>
              <w:rPr>
                <w:color w:val="000000"/>
                <w:kern w:val="2"/>
                <w:szCs w:val="24"/>
              </w:rPr>
            </w:pPr>
            <w:r w:rsidRPr="003E6F8C">
              <w:rPr>
                <w:color w:val="000000"/>
                <w:kern w:val="2"/>
                <w:szCs w:val="24"/>
              </w:rPr>
              <w:t xml:space="preserve">9.2.1. Jeigu Tiekėjas vėluoja vykdyti užsakymą, </w:t>
            </w:r>
            <w:r w:rsidR="00091844">
              <w:rPr>
                <w:color w:val="000000"/>
                <w:kern w:val="2"/>
                <w:szCs w:val="24"/>
              </w:rPr>
              <w:t>pa</w:t>
            </w:r>
            <w:r w:rsidRPr="003E6F8C">
              <w:rPr>
                <w:color w:val="000000"/>
                <w:kern w:val="2"/>
                <w:szCs w:val="24"/>
              </w:rPr>
              <w:t xml:space="preserve">tiekti </w:t>
            </w:r>
            <w:r w:rsidR="00091844" w:rsidRPr="003E6F8C">
              <w:rPr>
                <w:color w:val="000000"/>
                <w:kern w:val="2"/>
                <w:szCs w:val="24"/>
              </w:rPr>
              <w:t>Prek</w:t>
            </w:r>
            <w:r w:rsidR="00091844">
              <w:rPr>
                <w:color w:val="000000"/>
                <w:kern w:val="2"/>
                <w:szCs w:val="24"/>
              </w:rPr>
              <w:t>ę</w:t>
            </w:r>
            <w:r w:rsidR="00091844" w:rsidRPr="003E6F8C">
              <w:rPr>
                <w:color w:val="000000"/>
                <w:kern w:val="2"/>
                <w:szCs w:val="24"/>
              </w:rPr>
              <w:t xml:space="preserve"> </w:t>
            </w:r>
            <w:r w:rsidRPr="003E6F8C">
              <w:rPr>
                <w:color w:val="000000"/>
                <w:kern w:val="2"/>
                <w:szCs w:val="24"/>
              </w:rPr>
              <w:t xml:space="preserve">ar ištaisyti </w:t>
            </w:r>
            <w:r w:rsidR="00091844" w:rsidRPr="003E6F8C">
              <w:rPr>
                <w:color w:val="000000"/>
                <w:kern w:val="2"/>
                <w:szCs w:val="24"/>
              </w:rPr>
              <w:t>j</w:t>
            </w:r>
            <w:r w:rsidR="00091844">
              <w:rPr>
                <w:color w:val="000000"/>
                <w:kern w:val="2"/>
                <w:szCs w:val="24"/>
              </w:rPr>
              <w:t>os</w:t>
            </w:r>
            <w:r w:rsidR="00091844" w:rsidRPr="003E6F8C">
              <w:rPr>
                <w:color w:val="000000"/>
                <w:kern w:val="2"/>
                <w:szCs w:val="24"/>
              </w:rPr>
              <w:t xml:space="preserve"> </w:t>
            </w:r>
            <w:r w:rsidRPr="003E6F8C">
              <w:rPr>
                <w:color w:val="000000"/>
                <w:kern w:val="2"/>
                <w:szCs w:val="24"/>
              </w:rPr>
              <w:t xml:space="preserve">trūkumus arba nevykdo kitų sutartinių įsipareigojimų, Pirkėjas nuo kitos nei nustatytas terminas dienos Tiekėjui skaičiuoja </w:t>
            </w:r>
            <w:r w:rsidRPr="003E6F8C">
              <w:rPr>
                <w:kern w:val="2"/>
                <w:szCs w:val="24"/>
              </w:rPr>
              <w:t>0,05 (</w:t>
            </w:r>
            <w:r w:rsidR="00091844" w:rsidRPr="003E6F8C">
              <w:rPr>
                <w:kern w:val="2"/>
                <w:szCs w:val="24"/>
              </w:rPr>
              <w:t>penki</w:t>
            </w:r>
            <w:r w:rsidR="00091844">
              <w:rPr>
                <w:kern w:val="2"/>
                <w:szCs w:val="24"/>
              </w:rPr>
              <w:t>ų</w:t>
            </w:r>
            <w:r w:rsidR="00091844" w:rsidRPr="003E6F8C">
              <w:rPr>
                <w:kern w:val="2"/>
                <w:szCs w:val="24"/>
              </w:rPr>
              <w:t xml:space="preserve"> šimt</w:t>
            </w:r>
            <w:r w:rsidR="00091844">
              <w:rPr>
                <w:kern w:val="2"/>
                <w:szCs w:val="24"/>
              </w:rPr>
              <w:t>ųjų</w:t>
            </w:r>
            <w:r w:rsidRPr="003E6F8C">
              <w:rPr>
                <w:kern w:val="2"/>
                <w:szCs w:val="24"/>
              </w:rPr>
              <w:t xml:space="preserve">) procento dydžio delspinigius už kiekvieną uždelstą dieną nuo laiku </w:t>
            </w:r>
            <w:r w:rsidR="00091844" w:rsidRPr="003E6F8C">
              <w:rPr>
                <w:kern w:val="2"/>
                <w:szCs w:val="24"/>
              </w:rPr>
              <w:t>neperduot</w:t>
            </w:r>
            <w:r w:rsidR="00091844">
              <w:rPr>
                <w:kern w:val="2"/>
                <w:szCs w:val="24"/>
              </w:rPr>
              <w:t>os</w:t>
            </w:r>
            <w:r w:rsidR="00091844" w:rsidRPr="003E6F8C">
              <w:rPr>
                <w:kern w:val="2"/>
                <w:szCs w:val="24"/>
              </w:rPr>
              <w:t xml:space="preserve"> Prek</w:t>
            </w:r>
            <w:r w:rsidR="00091844">
              <w:rPr>
                <w:kern w:val="2"/>
                <w:szCs w:val="24"/>
              </w:rPr>
              <w:t>ės</w:t>
            </w:r>
            <w:r w:rsidR="00091844" w:rsidRPr="003E6F8C">
              <w:rPr>
                <w:kern w:val="2"/>
                <w:szCs w:val="24"/>
              </w:rPr>
              <w:t xml:space="preserve"> </w:t>
            </w:r>
            <w:r w:rsidRPr="003E6F8C">
              <w:rPr>
                <w:kern w:val="2"/>
                <w:szCs w:val="24"/>
              </w:rPr>
              <w:t xml:space="preserve">ar </w:t>
            </w:r>
            <w:r w:rsidR="00091844" w:rsidRPr="003E6F8C">
              <w:rPr>
                <w:kern w:val="2"/>
                <w:szCs w:val="24"/>
              </w:rPr>
              <w:t>Prek</w:t>
            </w:r>
            <w:r w:rsidR="00091844">
              <w:rPr>
                <w:kern w:val="2"/>
                <w:szCs w:val="24"/>
              </w:rPr>
              <w:t>ės</w:t>
            </w:r>
            <w:r w:rsidRPr="003E6F8C">
              <w:rPr>
                <w:kern w:val="2"/>
                <w:szCs w:val="24"/>
              </w:rPr>
              <w:t xml:space="preserve">, </w:t>
            </w:r>
            <w:r w:rsidR="00091844" w:rsidRPr="003E6F8C">
              <w:rPr>
                <w:kern w:val="2"/>
                <w:szCs w:val="24"/>
              </w:rPr>
              <w:t>turinči</w:t>
            </w:r>
            <w:r w:rsidR="00091844">
              <w:rPr>
                <w:kern w:val="2"/>
                <w:szCs w:val="24"/>
              </w:rPr>
              <w:t>os</w:t>
            </w:r>
            <w:r w:rsidR="00091844" w:rsidRPr="003E6F8C">
              <w:rPr>
                <w:kern w:val="2"/>
                <w:szCs w:val="24"/>
              </w:rPr>
              <w:t xml:space="preserve"> </w:t>
            </w:r>
            <w:r w:rsidRPr="003E6F8C">
              <w:rPr>
                <w:kern w:val="2"/>
                <w:szCs w:val="24"/>
              </w:rPr>
              <w:t>trūkumų, kainos be PVM. </w:t>
            </w:r>
          </w:p>
          <w:p w14:paraId="61C3E376" w14:textId="3CD003A7" w:rsidR="00931CA7" w:rsidRPr="000A3F26" w:rsidRDefault="00A139BE" w:rsidP="00A139BE">
            <w:pPr>
              <w:rPr>
                <w:i/>
                <w:iCs/>
              </w:rPr>
            </w:pPr>
            <w:r w:rsidRPr="003E6F8C">
              <w:rPr>
                <w:color w:val="000000"/>
                <w:kern w:val="2"/>
                <w:szCs w:val="24"/>
              </w:rPr>
              <w:t>9.2.2. Tiekėjas privalo sumokėti Pirkėjui netesybas per 5 (penkias) darbo dienas nuo Pirkėjo pareikalavimo.</w:t>
            </w:r>
          </w:p>
        </w:tc>
      </w:tr>
      <w:tr w:rsidR="00931CA7" w14:paraId="215724AA" w14:textId="77777777">
        <w:tc>
          <w:tcPr>
            <w:tcW w:w="2704" w:type="dxa"/>
          </w:tcPr>
          <w:p w14:paraId="40657FCA" w14:textId="77777777" w:rsidR="00931CA7" w:rsidRDefault="00000000">
            <w:r>
              <w:rPr>
                <w:b/>
              </w:rPr>
              <w:t>9.3. Tiekėjui / Pirkėjui taikoma bauda nutraukus Sutartį dėl esminio Sutarties pažeidimo</w:t>
            </w:r>
          </w:p>
        </w:tc>
        <w:tc>
          <w:tcPr>
            <w:tcW w:w="6831" w:type="dxa"/>
          </w:tcPr>
          <w:p w14:paraId="4A5DF9AD" w14:textId="31CEAAAF" w:rsidR="002625BA" w:rsidRPr="002625BA" w:rsidRDefault="002625BA" w:rsidP="005443A4">
            <w:pPr>
              <w:rPr>
                <w:szCs w:val="24"/>
              </w:rPr>
            </w:pPr>
            <w:r w:rsidRPr="002625BA">
              <w:rPr>
                <w:szCs w:val="24"/>
              </w:rPr>
              <w:t>9.3.1. Nutraukus Sutartį dėl esminio Sutarties pažeidimo, mokama 3</w:t>
            </w:r>
            <w:r w:rsidR="00091844">
              <w:rPr>
                <w:szCs w:val="24"/>
              </w:rPr>
              <w:t xml:space="preserve"> </w:t>
            </w:r>
            <w:r w:rsidRPr="002625BA">
              <w:rPr>
                <w:szCs w:val="24"/>
              </w:rPr>
              <w:t xml:space="preserve">000 </w:t>
            </w:r>
            <w:r w:rsidR="00091844">
              <w:rPr>
                <w:szCs w:val="24"/>
              </w:rPr>
              <w:t xml:space="preserve">Eur </w:t>
            </w:r>
            <w:r w:rsidRPr="002625BA">
              <w:rPr>
                <w:szCs w:val="24"/>
              </w:rPr>
              <w:t>(</w:t>
            </w:r>
            <w:r w:rsidR="00091844" w:rsidRPr="002625BA">
              <w:rPr>
                <w:szCs w:val="24"/>
              </w:rPr>
              <w:t>tr</w:t>
            </w:r>
            <w:r w:rsidR="00091844">
              <w:rPr>
                <w:szCs w:val="24"/>
              </w:rPr>
              <w:t>ijų</w:t>
            </w:r>
            <w:r w:rsidR="00091844" w:rsidRPr="002625BA">
              <w:rPr>
                <w:szCs w:val="24"/>
              </w:rPr>
              <w:t xml:space="preserve"> tūkstanči</w:t>
            </w:r>
            <w:r w:rsidR="00091844">
              <w:rPr>
                <w:szCs w:val="24"/>
              </w:rPr>
              <w:t>ų eurų</w:t>
            </w:r>
            <w:r w:rsidRPr="002625BA">
              <w:rPr>
                <w:szCs w:val="24"/>
              </w:rPr>
              <w:t>, 00 ct) dydžio bauda.</w:t>
            </w:r>
          </w:p>
          <w:p w14:paraId="10E44C7D" w14:textId="5E2E9368" w:rsidR="00931CA7" w:rsidRPr="000A3F26" w:rsidRDefault="002625BA" w:rsidP="00091844">
            <w:pPr>
              <w:rPr>
                <w:i/>
                <w:iCs/>
              </w:rPr>
            </w:pPr>
            <w:r w:rsidRPr="002625BA">
              <w:rPr>
                <w:szCs w:val="24"/>
              </w:rPr>
              <w:t>9.3.2. Nepagrįstai nutraukus Sutarties vykdymą ne Sutartyje nustatyta tvarka, mokama 2</w:t>
            </w:r>
            <w:r w:rsidR="00091844">
              <w:rPr>
                <w:szCs w:val="24"/>
              </w:rPr>
              <w:t xml:space="preserve"> </w:t>
            </w:r>
            <w:r w:rsidRPr="002625BA">
              <w:rPr>
                <w:szCs w:val="24"/>
              </w:rPr>
              <w:t xml:space="preserve">000 </w:t>
            </w:r>
            <w:r w:rsidR="00091844">
              <w:rPr>
                <w:szCs w:val="24"/>
              </w:rPr>
              <w:t xml:space="preserve">Eur </w:t>
            </w:r>
            <w:r w:rsidRPr="002625BA">
              <w:rPr>
                <w:szCs w:val="24"/>
              </w:rPr>
              <w:t>(</w:t>
            </w:r>
            <w:r w:rsidR="00091844" w:rsidRPr="002625BA">
              <w:rPr>
                <w:szCs w:val="24"/>
              </w:rPr>
              <w:t>d</w:t>
            </w:r>
            <w:r w:rsidR="00091844">
              <w:rPr>
                <w:szCs w:val="24"/>
              </w:rPr>
              <w:t>viejų</w:t>
            </w:r>
            <w:r w:rsidR="00091844" w:rsidRPr="002625BA">
              <w:rPr>
                <w:szCs w:val="24"/>
              </w:rPr>
              <w:t xml:space="preserve"> tūkstanči</w:t>
            </w:r>
            <w:r w:rsidR="00091844">
              <w:rPr>
                <w:szCs w:val="24"/>
              </w:rPr>
              <w:t>ų</w:t>
            </w:r>
            <w:r w:rsidRPr="002625BA">
              <w:rPr>
                <w:szCs w:val="24"/>
              </w:rPr>
              <w:t>, 00 ct) dydžio bauda.</w:t>
            </w:r>
          </w:p>
        </w:tc>
      </w:tr>
      <w:tr w:rsidR="00931CA7" w14:paraId="09068FCA" w14:textId="77777777">
        <w:tc>
          <w:tcPr>
            <w:tcW w:w="2704" w:type="dxa"/>
          </w:tcPr>
          <w:p w14:paraId="27264BA7" w14:textId="77777777" w:rsidR="00931CA7" w:rsidRDefault="00000000">
            <w:r>
              <w:rPr>
                <w:b/>
              </w:rPr>
              <w:t xml:space="preserve">9.4. Tiekėjui taikoma bauda dėl esamų subtiekėjų ar specialistų pakeitimo / naujų subtiekėjų pasitelkimo nesilaikant Bendrosiose sąlygose nurodytos </w:t>
            </w:r>
            <w:r>
              <w:rPr>
                <w:b/>
              </w:rPr>
              <w:lastRenderedPageBreak/>
              <w:t xml:space="preserve">subtiekėjų ir (ar) specialistų keitimo tvarkos </w:t>
            </w:r>
          </w:p>
        </w:tc>
        <w:tc>
          <w:tcPr>
            <w:tcW w:w="6831" w:type="dxa"/>
          </w:tcPr>
          <w:p w14:paraId="0330FA7F" w14:textId="77777777" w:rsidR="00931CA7" w:rsidRDefault="00000000">
            <w:r>
              <w:lastRenderedPageBreak/>
              <w:t>Netaikoma</w:t>
            </w:r>
          </w:p>
        </w:tc>
      </w:tr>
      <w:tr w:rsidR="00931CA7" w14:paraId="196ED9D6" w14:textId="77777777">
        <w:tc>
          <w:tcPr>
            <w:tcW w:w="2704" w:type="dxa"/>
          </w:tcPr>
          <w:p w14:paraId="5BC6EDF5" w14:textId="77777777" w:rsidR="00931CA7" w:rsidRDefault="00000000">
            <w:r>
              <w:rPr>
                <w:b/>
              </w:rPr>
              <w:t>9.5. Tiekėjui taikomos baudos dėl aplinkosauginių ir (arba) socialinių kriterijų nesilaikymo</w:t>
            </w:r>
          </w:p>
        </w:tc>
        <w:tc>
          <w:tcPr>
            <w:tcW w:w="6831" w:type="dxa"/>
          </w:tcPr>
          <w:p w14:paraId="79A3BBF7" w14:textId="00B2C521" w:rsidR="000A1101" w:rsidRPr="00F71A59" w:rsidRDefault="00FB30F1">
            <w:pPr>
              <w:rPr>
                <w:color w:val="000000" w:themeColor="text1"/>
                <w:szCs w:val="24"/>
              </w:rPr>
            </w:pPr>
            <w:r w:rsidRPr="00FB30F1">
              <w:rPr>
                <w:color w:val="000000" w:themeColor="text1"/>
                <w:szCs w:val="24"/>
              </w:rPr>
              <w:t xml:space="preserve">Tiekėjui pristačius Prekę, </w:t>
            </w:r>
            <w:r w:rsidR="000A1101" w:rsidRPr="00FB30F1">
              <w:rPr>
                <w:color w:val="000000" w:themeColor="text1"/>
                <w:szCs w:val="24"/>
              </w:rPr>
              <w:t>neatitinkanči</w:t>
            </w:r>
            <w:r w:rsidR="000A1101">
              <w:rPr>
                <w:color w:val="000000" w:themeColor="text1"/>
                <w:szCs w:val="24"/>
              </w:rPr>
              <w:t>ą</w:t>
            </w:r>
            <w:r w:rsidR="000A1101" w:rsidRPr="00FB30F1">
              <w:rPr>
                <w:color w:val="000000" w:themeColor="text1"/>
                <w:szCs w:val="24"/>
              </w:rPr>
              <w:t xml:space="preserve"> </w:t>
            </w:r>
            <w:r w:rsidRPr="00FB30F1">
              <w:rPr>
                <w:color w:val="000000" w:themeColor="text1"/>
                <w:szCs w:val="24"/>
              </w:rPr>
              <w:t>nustatytų aplinkos apsaugos kriterijų, Prekė nepriimama, o Tiekėjas moka 1000,00 </w:t>
            </w:r>
            <w:r w:rsidR="000A1101">
              <w:rPr>
                <w:color w:val="000000" w:themeColor="text1"/>
                <w:szCs w:val="24"/>
              </w:rPr>
              <w:t>Eur</w:t>
            </w:r>
            <w:r w:rsidRPr="00FB30F1">
              <w:rPr>
                <w:color w:val="000000" w:themeColor="text1"/>
                <w:szCs w:val="24"/>
              </w:rPr>
              <w:t xml:space="preserve"> (vieno tūkstančio eurų, 00 ct) dydžio baudą.</w:t>
            </w:r>
          </w:p>
        </w:tc>
      </w:tr>
      <w:tr w:rsidR="00931CA7" w14:paraId="2142BE58" w14:textId="77777777">
        <w:tc>
          <w:tcPr>
            <w:tcW w:w="2704" w:type="dxa"/>
          </w:tcPr>
          <w:p w14:paraId="4CA797D2" w14:textId="77777777" w:rsidR="00931CA7" w:rsidRDefault="00000000">
            <w:r>
              <w:rPr>
                <w:b/>
              </w:rPr>
              <w:t>9.6. Tiekėjui / Pirkėjui taikoma bauda dėl konfidencialumo reikalavimų nesilaikymo</w:t>
            </w:r>
          </w:p>
        </w:tc>
        <w:tc>
          <w:tcPr>
            <w:tcW w:w="6831" w:type="dxa"/>
          </w:tcPr>
          <w:p w14:paraId="54782C27" w14:textId="77777777" w:rsidR="00931CA7" w:rsidRDefault="00000000">
            <w:r>
              <w:t>Netaikoma</w:t>
            </w:r>
          </w:p>
        </w:tc>
      </w:tr>
      <w:tr w:rsidR="00931CA7" w14:paraId="670E7DD7" w14:textId="77777777">
        <w:tc>
          <w:tcPr>
            <w:tcW w:w="2704" w:type="dxa"/>
          </w:tcPr>
          <w:p w14:paraId="188CF835" w14:textId="77777777" w:rsidR="00931CA7" w:rsidRDefault="00000000">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731AD29B" w14:textId="77777777" w:rsidR="00931CA7" w:rsidRDefault="00000000">
            <w:r>
              <w:t>Netaikoma</w:t>
            </w:r>
          </w:p>
        </w:tc>
      </w:tr>
      <w:tr w:rsidR="00931CA7" w14:paraId="43FA1BE5" w14:textId="77777777">
        <w:tc>
          <w:tcPr>
            <w:tcW w:w="2704" w:type="dxa"/>
          </w:tcPr>
          <w:p w14:paraId="31FE92EC" w14:textId="77777777" w:rsidR="00931CA7" w:rsidRDefault="00000000">
            <w:r>
              <w:rPr>
                <w:b/>
              </w:rPr>
              <w:t>9.8. Tiekėjui taikomos netesybos dėl Sutarties įvykdymo užtikrinimo nepratęsimo</w:t>
            </w:r>
          </w:p>
        </w:tc>
        <w:tc>
          <w:tcPr>
            <w:tcW w:w="6831" w:type="dxa"/>
          </w:tcPr>
          <w:p w14:paraId="0E573E34" w14:textId="77777777" w:rsidR="00931CA7" w:rsidRDefault="00000000">
            <w:r>
              <w:t>Netaikoma</w:t>
            </w:r>
          </w:p>
        </w:tc>
      </w:tr>
      <w:tr w:rsidR="00931CA7" w14:paraId="0A8D212F" w14:textId="77777777">
        <w:tc>
          <w:tcPr>
            <w:tcW w:w="2704" w:type="dxa"/>
          </w:tcPr>
          <w:p w14:paraId="6D0CF336" w14:textId="77777777" w:rsidR="00931CA7" w:rsidRDefault="00000000">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24DB4259" w14:textId="77777777" w:rsidR="00931CA7" w:rsidRDefault="00000000">
            <w:r>
              <w:t>Netaikoma</w:t>
            </w:r>
          </w:p>
        </w:tc>
      </w:tr>
      <w:tr w:rsidR="00931CA7" w14:paraId="1A5FD621" w14:textId="77777777">
        <w:tc>
          <w:tcPr>
            <w:tcW w:w="2704" w:type="dxa"/>
          </w:tcPr>
          <w:p w14:paraId="633EBB2C" w14:textId="77777777" w:rsidR="00931CA7" w:rsidRDefault="00000000">
            <w:r>
              <w:rPr>
                <w:b/>
              </w:rPr>
              <w:t>9.10. Kitos netesybos</w:t>
            </w:r>
          </w:p>
        </w:tc>
        <w:tc>
          <w:tcPr>
            <w:tcW w:w="6831" w:type="dxa"/>
          </w:tcPr>
          <w:p w14:paraId="789F828A" w14:textId="5023C948" w:rsidR="00931CA7" w:rsidRDefault="00E74827">
            <w:r>
              <w:t>Netaikoma</w:t>
            </w:r>
          </w:p>
        </w:tc>
      </w:tr>
    </w:tbl>
    <w:p w14:paraId="69A67C5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2D01D402" w14:textId="77777777" w:rsidTr="00797CF4">
        <w:trPr>
          <w:trHeight w:val="300"/>
        </w:trPr>
        <w:tc>
          <w:tcPr>
            <w:tcW w:w="9535" w:type="dxa"/>
            <w:gridSpan w:val="2"/>
          </w:tcPr>
          <w:p w14:paraId="32FCF2F8" w14:textId="77777777" w:rsidR="00EA5CC5" w:rsidRDefault="00EA5CC5" w:rsidP="00797CF4">
            <w:pPr>
              <w:jc w:val="center"/>
              <w:rPr>
                <w:b/>
                <w:bCs/>
                <w:kern w:val="2"/>
                <w:szCs w:val="24"/>
              </w:rPr>
            </w:pPr>
            <w:r>
              <w:rPr>
                <w:b/>
                <w:bCs/>
                <w:kern w:val="2"/>
                <w:szCs w:val="24"/>
              </w:rPr>
              <w:t>10. ESMINĖS SUTARTIES SĄLYGOS</w:t>
            </w:r>
          </w:p>
        </w:tc>
      </w:tr>
      <w:tr w:rsidR="00EA5CC5" w14:paraId="13F2331D" w14:textId="77777777" w:rsidTr="00797CF4">
        <w:trPr>
          <w:trHeight w:val="300"/>
        </w:trPr>
        <w:tc>
          <w:tcPr>
            <w:tcW w:w="2704" w:type="dxa"/>
          </w:tcPr>
          <w:p w14:paraId="3A2F283E" w14:textId="77777777" w:rsidR="00EA5CC5" w:rsidRDefault="00EA5CC5" w:rsidP="00797CF4">
            <w:pPr>
              <w:rPr>
                <w:b/>
                <w:bCs/>
                <w:kern w:val="2"/>
                <w:szCs w:val="24"/>
              </w:rPr>
            </w:pPr>
            <w:r>
              <w:rPr>
                <w:b/>
              </w:rPr>
              <w:t>10.1. Esminės Sutarties sąlygos</w:t>
            </w:r>
          </w:p>
        </w:tc>
        <w:tc>
          <w:tcPr>
            <w:tcW w:w="6831" w:type="dxa"/>
          </w:tcPr>
          <w:p w14:paraId="3E27B25B" w14:textId="77777777" w:rsidR="00EA5CC5" w:rsidRDefault="00EA5CC5" w:rsidP="00797CF4">
            <w:pPr>
              <w:rPr>
                <w:color w:val="4472C4"/>
                <w:kern w:val="2"/>
                <w:szCs w:val="24"/>
              </w:rPr>
            </w:pPr>
            <w:r>
              <w:t>Netaikoma</w:t>
            </w:r>
          </w:p>
        </w:tc>
      </w:tr>
      <w:tr w:rsidR="00931CA7" w14:paraId="5974BF24" w14:textId="77777777">
        <w:tc>
          <w:tcPr>
            <w:tcW w:w="2704" w:type="dxa"/>
          </w:tcPr>
          <w:p w14:paraId="4D9FA225" w14:textId="77777777" w:rsidR="00931CA7" w:rsidRDefault="00000000">
            <w:r>
              <w:rPr>
                <w:b/>
              </w:rPr>
              <w:t>10.2. Dideli arba nuolatiniai esminės Sutarties sąlygos vykdymo trūkumai</w:t>
            </w:r>
          </w:p>
        </w:tc>
        <w:tc>
          <w:tcPr>
            <w:tcW w:w="6831" w:type="dxa"/>
          </w:tcPr>
          <w:p w14:paraId="001C51A4" w14:textId="77777777" w:rsidR="00931CA7" w:rsidRDefault="00000000">
            <w:r>
              <w:t>Netaikoma</w:t>
            </w:r>
          </w:p>
        </w:tc>
      </w:tr>
    </w:tbl>
    <w:p w14:paraId="6ED5BB9E" w14:textId="77777777" w:rsidR="00EA5CC5" w:rsidRDefault="00EA5CC5" w:rsidP="00275CF9">
      <w:pPr>
        <w:jc w:val="center"/>
        <w:rPr>
          <w:szCs w:val="24"/>
        </w:rPr>
      </w:pPr>
    </w:p>
    <w:p w14:paraId="2A324F1F" w14:textId="77777777" w:rsidR="00A37601" w:rsidRDefault="00A37601"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BEFF521" w14:textId="77777777" w:rsidTr="00043A32">
        <w:trPr>
          <w:trHeight w:val="300"/>
        </w:trPr>
        <w:tc>
          <w:tcPr>
            <w:tcW w:w="9535" w:type="dxa"/>
            <w:gridSpan w:val="2"/>
          </w:tcPr>
          <w:p w14:paraId="188B8813" w14:textId="77777777" w:rsidR="00275CF9" w:rsidRDefault="00275CF9" w:rsidP="00043A32">
            <w:pPr>
              <w:jc w:val="center"/>
              <w:rPr>
                <w:b/>
                <w:bCs/>
                <w:kern w:val="2"/>
                <w:szCs w:val="24"/>
              </w:rPr>
            </w:pPr>
            <w:r>
              <w:rPr>
                <w:b/>
                <w:bCs/>
                <w:kern w:val="2"/>
                <w:szCs w:val="24"/>
              </w:rPr>
              <w:lastRenderedPageBreak/>
              <w:t>1</w:t>
            </w:r>
            <w:r w:rsidR="00EA5CC5">
              <w:rPr>
                <w:b/>
                <w:bCs/>
                <w:kern w:val="2"/>
                <w:szCs w:val="24"/>
              </w:rPr>
              <w:t>1</w:t>
            </w:r>
            <w:r>
              <w:rPr>
                <w:b/>
                <w:bCs/>
                <w:kern w:val="2"/>
                <w:szCs w:val="24"/>
              </w:rPr>
              <w:t>. SUTARTIES GALIOJIMAS IR KEITIMAS</w:t>
            </w:r>
          </w:p>
        </w:tc>
      </w:tr>
      <w:tr w:rsidR="00275CF9" w14:paraId="11B6EB9A" w14:textId="77777777" w:rsidTr="00043A32">
        <w:trPr>
          <w:trHeight w:val="300"/>
        </w:trPr>
        <w:tc>
          <w:tcPr>
            <w:tcW w:w="2704" w:type="dxa"/>
          </w:tcPr>
          <w:p w14:paraId="7F9BBD9D" w14:textId="77777777" w:rsidR="00275CF9" w:rsidRDefault="00275CF9" w:rsidP="00043A32">
            <w:pPr>
              <w:rPr>
                <w:b/>
                <w:bCs/>
                <w:kern w:val="2"/>
                <w:szCs w:val="24"/>
              </w:rPr>
            </w:pPr>
            <w:r>
              <w:rPr>
                <w:b/>
              </w:rPr>
              <w:t>11.1. Sutarties sudarymas ir įsigaliojimas</w:t>
            </w:r>
          </w:p>
        </w:tc>
        <w:tc>
          <w:tcPr>
            <w:tcW w:w="6831" w:type="dxa"/>
          </w:tcPr>
          <w:p w14:paraId="68DF0CE7" w14:textId="77777777" w:rsidR="00B855C7" w:rsidRPr="00B855C7" w:rsidRDefault="00B855C7" w:rsidP="00B855C7">
            <w:pPr>
              <w:spacing w:line="276" w:lineRule="auto"/>
              <w:rPr>
                <w:color w:val="4472C4"/>
                <w:szCs w:val="24"/>
              </w:rPr>
            </w:pPr>
            <w:r w:rsidRPr="00B855C7">
              <w:rPr>
                <w:szCs w:val="24"/>
              </w:rPr>
              <w:t>Ši Sutartis laikoma sudaryta, kai ją pasirašo abi Šalys</w:t>
            </w:r>
            <w:r w:rsidRPr="00B855C7">
              <w:rPr>
                <w:color w:val="4472C4"/>
                <w:szCs w:val="24"/>
              </w:rPr>
              <w:t>.</w:t>
            </w:r>
          </w:p>
          <w:p w14:paraId="14C62CF2" w14:textId="7798E64C" w:rsidR="00275CF9" w:rsidRDefault="00275CF9" w:rsidP="00B855C7">
            <w:pPr>
              <w:rPr>
                <w:color w:val="4472C4"/>
                <w:kern w:val="2"/>
                <w:szCs w:val="24"/>
              </w:rPr>
            </w:pPr>
          </w:p>
        </w:tc>
      </w:tr>
      <w:tr w:rsidR="00931CA7" w14:paraId="11518778" w14:textId="77777777">
        <w:tc>
          <w:tcPr>
            <w:tcW w:w="2704" w:type="dxa"/>
          </w:tcPr>
          <w:p w14:paraId="31792273" w14:textId="77777777" w:rsidR="00931CA7" w:rsidRDefault="00000000">
            <w:r>
              <w:rPr>
                <w:b/>
              </w:rPr>
              <w:t>11.2. Sutarties galiojimo termino pratęsimas</w:t>
            </w:r>
          </w:p>
        </w:tc>
        <w:tc>
          <w:tcPr>
            <w:tcW w:w="6831" w:type="dxa"/>
          </w:tcPr>
          <w:p w14:paraId="0F2B75C4" w14:textId="1EB69EA8" w:rsidR="00931CA7" w:rsidRDefault="00D66F80">
            <w:r>
              <w:t>Netaikoma</w:t>
            </w:r>
          </w:p>
        </w:tc>
      </w:tr>
    </w:tbl>
    <w:p w14:paraId="7FC6C0F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EF7FD19" w14:textId="77777777" w:rsidTr="00043A32">
        <w:trPr>
          <w:trHeight w:val="300"/>
        </w:trPr>
        <w:tc>
          <w:tcPr>
            <w:tcW w:w="9535" w:type="dxa"/>
            <w:gridSpan w:val="2"/>
          </w:tcPr>
          <w:p w14:paraId="06E58A51"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2E901B8B" w14:textId="77777777" w:rsidTr="00043A32">
        <w:trPr>
          <w:trHeight w:val="300"/>
        </w:trPr>
        <w:tc>
          <w:tcPr>
            <w:tcW w:w="2704" w:type="dxa"/>
          </w:tcPr>
          <w:p w14:paraId="7AB58058" w14:textId="77777777" w:rsidR="00275CF9" w:rsidRDefault="00275CF9" w:rsidP="00043A32">
            <w:pPr>
              <w:rPr>
                <w:b/>
                <w:bCs/>
                <w:kern w:val="2"/>
                <w:szCs w:val="24"/>
              </w:rPr>
            </w:pPr>
            <w:r>
              <w:rPr>
                <w:b/>
              </w:rPr>
              <w:t>12.1. Sutarties nutraukimo pagrindai</w:t>
            </w:r>
          </w:p>
        </w:tc>
        <w:tc>
          <w:tcPr>
            <w:tcW w:w="6831" w:type="dxa"/>
          </w:tcPr>
          <w:p w14:paraId="2009AF20" w14:textId="53C1FD29" w:rsidR="00275CF9" w:rsidRPr="00BB7AB8" w:rsidRDefault="00BB7AB8" w:rsidP="00043A32">
            <w:pPr>
              <w:rPr>
                <w:color w:val="4472C4"/>
                <w:kern w:val="2"/>
                <w:szCs w:val="24"/>
              </w:rPr>
            </w:pPr>
            <w:r w:rsidRPr="00BB7AB8">
              <w:rPr>
                <w:szCs w:val="24"/>
              </w:rPr>
              <w:t>Sutartis gali būti nutraukiama rašytiniu Šalių susitarimu.</w:t>
            </w:r>
          </w:p>
        </w:tc>
      </w:tr>
      <w:tr w:rsidR="00931CA7" w14:paraId="101F5FA9" w14:textId="77777777">
        <w:tc>
          <w:tcPr>
            <w:tcW w:w="2704" w:type="dxa"/>
          </w:tcPr>
          <w:p w14:paraId="697D70D2" w14:textId="77777777" w:rsidR="00931CA7" w:rsidRDefault="00000000">
            <w:r>
              <w:rPr>
                <w:b/>
              </w:rPr>
              <w:t>12.2. Esminiai sutarties pažeidimai</w:t>
            </w:r>
          </w:p>
        </w:tc>
        <w:tc>
          <w:tcPr>
            <w:tcW w:w="6831" w:type="dxa"/>
          </w:tcPr>
          <w:p w14:paraId="79DD7CBC" w14:textId="77777777" w:rsidR="00D8767D" w:rsidRPr="00D8767D" w:rsidRDefault="00D8767D" w:rsidP="00220C3C">
            <w:pPr>
              <w:rPr>
                <w:szCs w:val="24"/>
              </w:rPr>
            </w:pPr>
            <w:r w:rsidRPr="00D8767D">
              <w:rPr>
                <w:szCs w:val="24"/>
              </w:rPr>
              <w:t>12.2.1. jeigu Tiekėjas nevykdo prisiimtų įsipareigojimų už Sutartyje nustatytą Sutarties kainą;</w:t>
            </w:r>
          </w:p>
          <w:p w14:paraId="41073FB1" w14:textId="445087CC" w:rsidR="00D8767D" w:rsidRPr="00D8767D" w:rsidRDefault="00D8767D" w:rsidP="00220C3C">
            <w:pPr>
              <w:rPr>
                <w:rFonts w:eastAsia="Arial"/>
                <w:szCs w:val="24"/>
              </w:rPr>
            </w:pPr>
            <w:r w:rsidRPr="00D8767D">
              <w:rPr>
                <w:rFonts w:eastAsia="Arial"/>
                <w:szCs w:val="24"/>
              </w:rPr>
              <w:t xml:space="preserve">12.2.2. jeigu Tiekėjas pažeidžia </w:t>
            </w:r>
            <w:r w:rsidR="000A1101" w:rsidRPr="00D8767D">
              <w:rPr>
                <w:rFonts w:eastAsia="Arial"/>
                <w:szCs w:val="24"/>
              </w:rPr>
              <w:t>Prek</w:t>
            </w:r>
            <w:r w:rsidR="000A1101">
              <w:rPr>
                <w:rFonts w:eastAsia="Arial"/>
                <w:szCs w:val="24"/>
              </w:rPr>
              <w:t>ės</w:t>
            </w:r>
            <w:r w:rsidR="000A1101" w:rsidRPr="00D8767D">
              <w:rPr>
                <w:rFonts w:eastAsia="Arial"/>
                <w:szCs w:val="24"/>
              </w:rPr>
              <w:t xml:space="preserve"> </w:t>
            </w:r>
            <w:r w:rsidRPr="00D8767D">
              <w:rPr>
                <w:rFonts w:eastAsia="Arial"/>
                <w:szCs w:val="24"/>
              </w:rPr>
              <w:t xml:space="preserve">pristatymo </w:t>
            </w:r>
            <w:r w:rsidR="000A1101" w:rsidRPr="00D8767D">
              <w:rPr>
                <w:rFonts w:eastAsia="Arial"/>
                <w:szCs w:val="24"/>
              </w:rPr>
              <w:t>termin</w:t>
            </w:r>
            <w:r w:rsidR="000A1101">
              <w:rPr>
                <w:rFonts w:eastAsia="Arial"/>
                <w:szCs w:val="24"/>
              </w:rPr>
              <w:t xml:space="preserve">ą </w:t>
            </w:r>
            <w:r w:rsidRPr="00D8767D">
              <w:rPr>
                <w:rFonts w:eastAsia="Arial"/>
                <w:szCs w:val="24"/>
              </w:rPr>
              <w:t xml:space="preserve">ir priskaičiuotų netesybų už vėlavimą suma viršija 20 (dvidešimt) proc. </w:t>
            </w:r>
            <w:r>
              <w:rPr>
                <w:rFonts w:eastAsia="Arial"/>
                <w:szCs w:val="24"/>
              </w:rPr>
              <w:t>p</w:t>
            </w:r>
            <w:r w:rsidRPr="00D8767D">
              <w:rPr>
                <w:rFonts w:eastAsia="Arial"/>
                <w:szCs w:val="24"/>
              </w:rPr>
              <w:t>radinės sutarties vertės;</w:t>
            </w:r>
          </w:p>
          <w:p w14:paraId="0C5E1384" w14:textId="35992131" w:rsidR="00931CA7" w:rsidRDefault="00D8767D" w:rsidP="000A1101">
            <w:r w:rsidRPr="00D8767D">
              <w:rPr>
                <w:rFonts w:eastAsia="Arial"/>
                <w:szCs w:val="24"/>
              </w:rPr>
              <w:t xml:space="preserve">12.2.3. </w:t>
            </w:r>
            <w:r w:rsidRPr="00D8767D">
              <w:rPr>
                <w:rFonts w:eastAsia="Arial"/>
                <w:szCs w:val="24"/>
                <w:lang w:val="lt"/>
              </w:rPr>
              <w:t>Tiekėjas pažeidžia Prek</w:t>
            </w:r>
            <w:r w:rsidR="007C5388">
              <w:rPr>
                <w:rFonts w:eastAsia="Arial"/>
                <w:szCs w:val="24"/>
                <w:lang w:val="lt"/>
              </w:rPr>
              <w:t>ės</w:t>
            </w:r>
            <w:r w:rsidRPr="00D8767D">
              <w:rPr>
                <w:rFonts w:eastAsia="Arial"/>
                <w:szCs w:val="24"/>
                <w:lang w:val="lt"/>
              </w:rPr>
              <w:t xml:space="preserve"> pristatymo termin</w:t>
            </w:r>
            <w:r w:rsidR="007C5388">
              <w:rPr>
                <w:rFonts w:eastAsia="Arial"/>
                <w:szCs w:val="24"/>
                <w:lang w:val="lt"/>
              </w:rPr>
              <w:t>ą</w:t>
            </w:r>
            <w:r w:rsidRPr="00D8767D">
              <w:rPr>
                <w:rFonts w:eastAsia="Arial"/>
                <w:szCs w:val="24"/>
                <w:lang w:val="lt"/>
              </w:rPr>
              <w:t xml:space="preserve"> ir dėl Prek</w:t>
            </w:r>
            <w:r w:rsidR="007C5388">
              <w:rPr>
                <w:rFonts w:eastAsia="Arial"/>
                <w:szCs w:val="24"/>
                <w:lang w:val="lt"/>
              </w:rPr>
              <w:t>ės</w:t>
            </w:r>
            <w:r w:rsidRPr="00D8767D">
              <w:rPr>
                <w:rFonts w:eastAsia="Arial"/>
                <w:szCs w:val="24"/>
                <w:lang w:val="lt"/>
              </w:rPr>
              <w:t xml:space="preserve"> pristatymo vėlavimo Prekė tampa </w:t>
            </w:r>
            <w:r w:rsidR="000A1101" w:rsidRPr="00D8767D">
              <w:rPr>
                <w:rFonts w:eastAsia="Arial"/>
                <w:szCs w:val="24"/>
                <w:lang w:val="lt"/>
              </w:rPr>
              <w:t>nebereikaling</w:t>
            </w:r>
            <w:r w:rsidR="000A1101">
              <w:rPr>
                <w:rFonts w:eastAsia="Arial"/>
                <w:szCs w:val="24"/>
                <w:lang w:val="lt"/>
              </w:rPr>
              <w:t>a</w:t>
            </w:r>
            <w:r w:rsidRPr="00D8767D">
              <w:rPr>
                <w:rFonts w:eastAsia="Arial"/>
                <w:szCs w:val="24"/>
                <w:lang w:val="lt"/>
              </w:rPr>
              <w:t>.</w:t>
            </w:r>
          </w:p>
        </w:tc>
      </w:tr>
    </w:tbl>
    <w:p w14:paraId="1EA58C6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A52803E" w14:textId="77777777" w:rsidTr="00043A32">
        <w:trPr>
          <w:trHeight w:val="300"/>
        </w:trPr>
        <w:tc>
          <w:tcPr>
            <w:tcW w:w="9535" w:type="dxa"/>
            <w:gridSpan w:val="2"/>
          </w:tcPr>
          <w:p w14:paraId="5008BD49"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4008FF04" w14:textId="77777777" w:rsidTr="00043A32">
        <w:trPr>
          <w:trHeight w:val="300"/>
        </w:trPr>
        <w:tc>
          <w:tcPr>
            <w:tcW w:w="2704" w:type="dxa"/>
          </w:tcPr>
          <w:p w14:paraId="4A0ECBD9" w14:textId="77777777" w:rsidR="00275CF9" w:rsidRDefault="00275CF9" w:rsidP="00275CF9">
            <w:pPr>
              <w:rPr>
                <w:b/>
                <w:bCs/>
                <w:kern w:val="2"/>
                <w:szCs w:val="24"/>
              </w:rPr>
            </w:pPr>
            <w:r>
              <w:rPr>
                <w:b/>
              </w:rPr>
              <w:t>13.1. Aplinkosauginių kriterijų nustatymo teisinis pagrindas</w:t>
            </w:r>
          </w:p>
        </w:tc>
        <w:tc>
          <w:tcPr>
            <w:tcW w:w="6831" w:type="dxa"/>
          </w:tcPr>
          <w:p w14:paraId="126F3887" w14:textId="084E4F07" w:rsidR="009E00CC" w:rsidRPr="009E00CC" w:rsidRDefault="00275CF9" w:rsidP="009E00CC">
            <w:pPr>
              <w:tabs>
                <w:tab w:val="left" w:pos="720"/>
              </w:tabs>
              <w:rPr>
                <w:rFonts w:eastAsia="Calibri"/>
                <w:color w:val="000000"/>
                <w:szCs w:val="24"/>
              </w:rPr>
            </w:pPr>
            <w:r w:rsidRPr="009E00CC">
              <w:t xml:space="preserve">Aplinkosauginiai kriterijai </w:t>
            </w:r>
            <w:r w:rsidR="000A1101" w:rsidRPr="009E00CC">
              <w:t>Prek</w:t>
            </w:r>
            <w:r w:rsidR="000A1101">
              <w:t>ei</w:t>
            </w:r>
            <w:r w:rsidR="000A1101" w:rsidRPr="009E00CC">
              <w:t xml:space="preserve"> </w:t>
            </w:r>
            <w:r w:rsidRPr="009E00CC">
              <w:t xml:space="preserve">nustatomi vadovaujantis Aplinkos apsaugos kriterijų taikymo, vykdant žaliuosius pirkimus, tvarkos aprašo, patvirtinto 2011 m. birželio 28 d. įsakymu D1-508 „Dėl Aplinkos apsaugos kriterijų taikymo, vykdant žaliuosius pirkimus, tvarkos aprašo patvirtinimo“ </w:t>
            </w:r>
            <w:r w:rsidR="00667A5F" w:rsidRPr="009E00CC">
              <w:rPr>
                <w:rFonts w:eastAsiaTheme="minorHAnsi"/>
              </w:rPr>
              <w:t>(Lietuvos Respublikos aplinkos ministro 2022 m. gruodžio 13 d. įsakymo Nr. D1-401 redakcija) (su visais aktualiais pakeitimais)</w:t>
            </w:r>
            <w:r w:rsidR="009E00CC">
              <w:rPr>
                <w:rFonts w:eastAsiaTheme="minorHAnsi"/>
              </w:rPr>
              <w:t xml:space="preserve"> </w:t>
            </w:r>
            <w:r w:rsidRPr="009E00CC">
              <w:t>4.4.4 papunkčiu</w:t>
            </w:r>
            <w:r w:rsidR="000A1101">
              <w:t>,</w:t>
            </w:r>
            <w:r w:rsidR="009E00CC" w:rsidRPr="009E00CC">
              <w:t xml:space="preserve"> </w:t>
            </w:r>
            <w:r w:rsidR="009E00CC" w:rsidRPr="009E00CC">
              <w:rPr>
                <w:rFonts w:eastAsia="Calibri"/>
                <w:color w:val="000000"/>
                <w:szCs w:val="24"/>
              </w:rPr>
              <w:t xml:space="preserve">taikant 4.4.4.4 papunktyje nustatytą aplinkosauginį principą. Perkančioji organizacija savarankiškai nustato aplinkos apsaugos kriterijų: </w:t>
            </w:r>
            <w:r w:rsidR="000A1101">
              <w:rPr>
                <w:rFonts w:eastAsia="Calibri"/>
                <w:color w:val="000000"/>
                <w:szCs w:val="24"/>
              </w:rPr>
              <w:t>P</w:t>
            </w:r>
            <w:r w:rsidR="000A1101" w:rsidRPr="009E00CC">
              <w:rPr>
                <w:rFonts w:eastAsia="Calibri"/>
                <w:color w:val="000000"/>
                <w:szCs w:val="24"/>
              </w:rPr>
              <w:t xml:space="preserve">rekė </w:t>
            </w:r>
            <w:r w:rsidR="009E00CC" w:rsidRPr="009E00CC">
              <w:rPr>
                <w:rFonts w:eastAsia="Calibri"/>
                <w:color w:val="000000"/>
                <w:szCs w:val="24"/>
              </w:rPr>
              <w:t>yra tvirta, ilgaamžė, funkcionali, ji ar jos sudedamosios dalys tinka naudoti daug kartų ir (ar) lengvai pataisomos, ir (ar) pakeičiamos.</w:t>
            </w:r>
          </w:p>
          <w:p w14:paraId="34AF3174" w14:textId="4FD83C67" w:rsidR="00275CF9" w:rsidRPr="009E00CC" w:rsidRDefault="009E00CC" w:rsidP="009E00CC">
            <w:pPr>
              <w:rPr>
                <w:color w:val="4472C4"/>
                <w:kern w:val="2"/>
                <w:szCs w:val="24"/>
              </w:rPr>
            </w:pPr>
            <w:r w:rsidRPr="009E00CC">
              <w:rPr>
                <w:color w:val="000000"/>
                <w:szCs w:val="24"/>
                <w:shd w:val="clear" w:color="auto" w:fill="FFFFFF"/>
              </w:rPr>
              <w:t>Nustačius, kad Tiekėjas šiame papunktyje nustatyto kriterijaus (-jų) nesilaiko, Tiekėjui taikoma Specialiųjų sąlygų 9.5 punkte nurodyto dydžio bauda.</w:t>
            </w:r>
          </w:p>
        </w:tc>
      </w:tr>
      <w:tr w:rsidR="00931CA7" w14:paraId="08BE07CE" w14:textId="77777777">
        <w:tc>
          <w:tcPr>
            <w:tcW w:w="2704" w:type="dxa"/>
          </w:tcPr>
          <w:p w14:paraId="33FF02E4" w14:textId="77777777" w:rsidR="00931CA7" w:rsidRDefault="00000000">
            <w:r>
              <w:rPr>
                <w:b/>
              </w:rPr>
              <w:t>13.2. Su perkamomis Prekėmis susiję socialiniai kriterijai</w:t>
            </w:r>
          </w:p>
        </w:tc>
        <w:tc>
          <w:tcPr>
            <w:tcW w:w="6831" w:type="dxa"/>
          </w:tcPr>
          <w:p w14:paraId="591EAC1F" w14:textId="77777777" w:rsidR="00931CA7" w:rsidRDefault="00000000">
            <w:r>
              <w:t>Netaikoma</w:t>
            </w:r>
          </w:p>
        </w:tc>
      </w:tr>
    </w:tbl>
    <w:p w14:paraId="7D3E203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DD65F1" w14:textId="77777777" w:rsidTr="00043A32">
        <w:trPr>
          <w:trHeight w:val="300"/>
        </w:trPr>
        <w:tc>
          <w:tcPr>
            <w:tcW w:w="9535" w:type="dxa"/>
            <w:gridSpan w:val="2"/>
          </w:tcPr>
          <w:p w14:paraId="536772B1"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42A7C27F"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C0751E" w14:paraId="2CF4D031" w14:textId="77777777" w:rsidTr="00043A32">
        <w:trPr>
          <w:trHeight w:val="300"/>
        </w:trPr>
        <w:tc>
          <w:tcPr>
            <w:tcW w:w="2704" w:type="dxa"/>
          </w:tcPr>
          <w:p w14:paraId="4D32A3A6" w14:textId="52B4058C" w:rsidR="00C0751E" w:rsidRDefault="00C0751E" w:rsidP="00043A32">
            <w:pPr>
              <w:rPr>
                <w:b/>
                <w:bCs/>
                <w:kern w:val="2"/>
                <w:szCs w:val="24"/>
              </w:rPr>
            </w:pPr>
            <w:r>
              <w:rPr>
                <w:b/>
                <w:bCs/>
                <w:kern w:val="2"/>
                <w:szCs w:val="24"/>
              </w:rPr>
              <w:t>14.</w:t>
            </w:r>
            <w:r w:rsidR="00763005">
              <w:rPr>
                <w:b/>
                <w:bCs/>
                <w:kern w:val="2"/>
                <w:szCs w:val="24"/>
              </w:rPr>
              <w:t>1.</w:t>
            </w:r>
          </w:p>
        </w:tc>
        <w:tc>
          <w:tcPr>
            <w:tcW w:w="6831" w:type="dxa"/>
          </w:tcPr>
          <w:p w14:paraId="2ABCEDA0" w14:textId="3AC2FF94" w:rsidR="00C0751E" w:rsidRPr="00C0751E" w:rsidRDefault="00C0751E" w:rsidP="00C0751E">
            <w:pPr>
              <w:rPr>
                <w:color w:val="4472C4"/>
                <w:kern w:val="2"/>
                <w:szCs w:val="24"/>
              </w:rPr>
            </w:pPr>
            <w:r w:rsidRPr="00C0751E">
              <w:rPr>
                <w:szCs w:val="24"/>
              </w:rPr>
              <w:t>Sutarties Bendrosiose sąlygose nurodytos alternatyvios nuostatos (su prierašu „jei taikoma“ ir pan.) taikomos tik tokiu atveju, jeigu jos konkrečiai aprašomos Sutarties Specialiosiose sąlygose.</w:t>
            </w:r>
          </w:p>
        </w:tc>
      </w:tr>
    </w:tbl>
    <w:p w14:paraId="7ADDDFDF" w14:textId="77777777" w:rsidR="00275CF9" w:rsidRDefault="00275CF9" w:rsidP="00275CF9">
      <w:pPr>
        <w:jc w:val="center"/>
        <w:rPr>
          <w:szCs w:val="24"/>
        </w:rPr>
      </w:pPr>
    </w:p>
    <w:p w14:paraId="3494DF10" w14:textId="77777777" w:rsidR="00756135" w:rsidRDefault="00756135" w:rsidP="00275CF9">
      <w:pPr>
        <w:jc w:val="center"/>
        <w:rPr>
          <w:szCs w:val="24"/>
        </w:rPr>
      </w:pPr>
    </w:p>
    <w:p w14:paraId="428D7500" w14:textId="77777777" w:rsidR="00756135" w:rsidRDefault="0075613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9A2958E" w14:textId="77777777" w:rsidTr="00043A32">
        <w:trPr>
          <w:trHeight w:val="300"/>
        </w:trPr>
        <w:tc>
          <w:tcPr>
            <w:tcW w:w="9535" w:type="dxa"/>
            <w:gridSpan w:val="2"/>
          </w:tcPr>
          <w:p w14:paraId="2CE27602" w14:textId="77777777" w:rsidR="00275CF9" w:rsidRDefault="00275CF9" w:rsidP="00275CF9">
            <w:pPr>
              <w:jc w:val="center"/>
              <w:rPr>
                <w:b/>
                <w:bCs/>
                <w:kern w:val="2"/>
                <w:szCs w:val="24"/>
              </w:rPr>
            </w:pPr>
            <w:r>
              <w:rPr>
                <w:b/>
                <w:bCs/>
                <w:kern w:val="2"/>
                <w:szCs w:val="24"/>
              </w:rPr>
              <w:lastRenderedPageBreak/>
              <w:t>1</w:t>
            </w:r>
            <w:r w:rsidR="00EA5CC5">
              <w:rPr>
                <w:b/>
                <w:bCs/>
                <w:kern w:val="2"/>
                <w:szCs w:val="24"/>
              </w:rPr>
              <w:t>5</w:t>
            </w:r>
            <w:r>
              <w:rPr>
                <w:b/>
                <w:bCs/>
                <w:kern w:val="2"/>
                <w:szCs w:val="24"/>
              </w:rPr>
              <w:t>. SUTARTIES PRIEDAI</w:t>
            </w:r>
          </w:p>
          <w:p w14:paraId="06D5F848" w14:textId="77777777" w:rsidR="00275CF9" w:rsidRDefault="00275CF9" w:rsidP="00043A32">
            <w:pPr>
              <w:jc w:val="center"/>
              <w:rPr>
                <w:b/>
                <w:bCs/>
                <w:kern w:val="2"/>
                <w:szCs w:val="24"/>
              </w:rPr>
            </w:pPr>
          </w:p>
        </w:tc>
      </w:tr>
      <w:tr w:rsidR="00275CF9" w14:paraId="047A6791" w14:textId="77777777" w:rsidTr="00043A32">
        <w:trPr>
          <w:trHeight w:val="300"/>
        </w:trPr>
        <w:tc>
          <w:tcPr>
            <w:tcW w:w="2704" w:type="dxa"/>
          </w:tcPr>
          <w:p w14:paraId="4D5059A7" w14:textId="53EADAB0" w:rsidR="00275CF9" w:rsidRPr="00735F19" w:rsidRDefault="00735F19" w:rsidP="00043A32">
            <w:pPr>
              <w:rPr>
                <w:b/>
                <w:bCs/>
                <w:kern w:val="2"/>
                <w:szCs w:val="24"/>
              </w:rPr>
            </w:pPr>
            <w:r w:rsidRPr="00735F19">
              <w:rPr>
                <w:b/>
                <w:bCs/>
                <w:kern w:val="2"/>
                <w:szCs w:val="24"/>
              </w:rPr>
              <w:t>15.1. Priedas Nr. 1</w:t>
            </w:r>
          </w:p>
        </w:tc>
        <w:tc>
          <w:tcPr>
            <w:tcW w:w="6831" w:type="dxa"/>
          </w:tcPr>
          <w:p w14:paraId="1E8C392E" w14:textId="03E20772" w:rsidR="00275CF9" w:rsidRPr="00735F19" w:rsidRDefault="00735F19" w:rsidP="00043A32">
            <w:pPr>
              <w:rPr>
                <w:kern w:val="2"/>
                <w:szCs w:val="24"/>
              </w:rPr>
            </w:pPr>
            <w:r w:rsidRPr="00735F19">
              <w:rPr>
                <w:kern w:val="2"/>
                <w:szCs w:val="24"/>
              </w:rPr>
              <w:t>Techninė specifikacija</w:t>
            </w:r>
          </w:p>
        </w:tc>
      </w:tr>
      <w:tr w:rsidR="00735F19" w14:paraId="63D3AC83" w14:textId="77777777" w:rsidTr="00043A32">
        <w:trPr>
          <w:trHeight w:val="300"/>
        </w:trPr>
        <w:tc>
          <w:tcPr>
            <w:tcW w:w="2704" w:type="dxa"/>
          </w:tcPr>
          <w:p w14:paraId="2FDBC9A7" w14:textId="51795D1B" w:rsidR="00735F19" w:rsidRPr="00735F19" w:rsidRDefault="00735F19" w:rsidP="00043A32">
            <w:pPr>
              <w:rPr>
                <w:b/>
                <w:bCs/>
                <w:kern w:val="2"/>
                <w:szCs w:val="24"/>
              </w:rPr>
            </w:pPr>
            <w:r w:rsidRPr="00735F19">
              <w:rPr>
                <w:b/>
                <w:bCs/>
                <w:kern w:val="2"/>
                <w:szCs w:val="24"/>
              </w:rPr>
              <w:t>15.2. Priedas Nr. 2</w:t>
            </w:r>
          </w:p>
        </w:tc>
        <w:tc>
          <w:tcPr>
            <w:tcW w:w="6831" w:type="dxa"/>
          </w:tcPr>
          <w:p w14:paraId="1DD3DD0B" w14:textId="01488A64" w:rsidR="00735F19" w:rsidRPr="00735F19" w:rsidRDefault="00735F19" w:rsidP="00043A32">
            <w:pPr>
              <w:rPr>
                <w:kern w:val="2"/>
                <w:szCs w:val="24"/>
              </w:rPr>
            </w:pPr>
            <w:r w:rsidRPr="00735F19">
              <w:rPr>
                <w:kern w:val="2"/>
                <w:szCs w:val="24"/>
              </w:rPr>
              <w:t>Pasiūlymas</w:t>
            </w:r>
          </w:p>
        </w:tc>
      </w:tr>
    </w:tbl>
    <w:p w14:paraId="66E3CE9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605C84E9" w14:textId="77777777" w:rsidTr="00043A32">
        <w:trPr>
          <w:trHeight w:val="300"/>
        </w:trPr>
        <w:tc>
          <w:tcPr>
            <w:tcW w:w="9535" w:type="dxa"/>
            <w:gridSpan w:val="2"/>
          </w:tcPr>
          <w:p w14:paraId="4C793113"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10F3C84E" w14:textId="77777777" w:rsidTr="00275CF9">
        <w:trPr>
          <w:trHeight w:val="300"/>
        </w:trPr>
        <w:tc>
          <w:tcPr>
            <w:tcW w:w="4815" w:type="dxa"/>
          </w:tcPr>
          <w:p w14:paraId="5863C4C5" w14:textId="77777777" w:rsidR="00275CF9" w:rsidRDefault="00275CF9" w:rsidP="00275CF9">
            <w:pPr>
              <w:jc w:val="center"/>
              <w:rPr>
                <w:b/>
                <w:bCs/>
                <w:kern w:val="2"/>
                <w:szCs w:val="24"/>
              </w:rPr>
            </w:pPr>
            <w:r>
              <w:rPr>
                <w:b/>
                <w:bCs/>
                <w:kern w:val="2"/>
                <w:szCs w:val="24"/>
              </w:rPr>
              <w:t>PIRKĖJAS</w:t>
            </w:r>
          </w:p>
        </w:tc>
        <w:tc>
          <w:tcPr>
            <w:tcW w:w="4720" w:type="dxa"/>
          </w:tcPr>
          <w:p w14:paraId="0680A983" w14:textId="77777777" w:rsidR="00275CF9" w:rsidRDefault="00275CF9" w:rsidP="00275CF9">
            <w:pPr>
              <w:jc w:val="center"/>
              <w:rPr>
                <w:color w:val="4472C4"/>
                <w:kern w:val="2"/>
                <w:szCs w:val="24"/>
              </w:rPr>
            </w:pPr>
            <w:r>
              <w:rPr>
                <w:b/>
                <w:bCs/>
                <w:kern w:val="2"/>
                <w:szCs w:val="24"/>
              </w:rPr>
              <w:t>TIEKĖJAS</w:t>
            </w:r>
          </w:p>
        </w:tc>
      </w:tr>
      <w:tr w:rsidR="00275CF9" w14:paraId="2EF3AC89" w14:textId="77777777" w:rsidTr="00275CF9">
        <w:trPr>
          <w:trHeight w:val="300"/>
        </w:trPr>
        <w:tc>
          <w:tcPr>
            <w:tcW w:w="4815" w:type="dxa"/>
          </w:tcPr>
          <w:p w14:paraId="7A335300" w14:textId="77777777" w:rsidR="00275CF9" w:rsidRPr="00010E97" w:rsidRDefault="00010E97" w:rsidP="00010E97">
            <w:pPr>
              <w:jc w:val="center"/>
              <w:rPr>
                <w:color w:val="000000" w:themeColor="text1"/>
                <w:kern w:val="2"/>
                <w:szCs w:val="24"/>
              </w:rPr>
            </w:pPr>
            <w:r w:rsidRPr="00010E97">
              <w:rPr>
                <w:color w:val="000000" w:themeColor="text1"/>
                <w:kern w:val="2"/>
                <w:szCs w:val="24"/>
              </w:rPr>
              <w:t>Administracijos direktorius</w:t>
            </w:r>
          </w:p>
          <w:p w14:paraId="73581746" w14:textId="2155DC4F" w:rsidR="00010E97" w:rsidRPr="00016891" w:rsidRDefault="00010E97" w:rsidP="00010E97">
            <w:pPr>
              <w:jc w:val="center"/>
              <w:rPr>
                <w:kern w:val="2"/>
                <w:szCs w:val="24"/>
              </w:rPr>
            </w:pPr>
            <w:r w:rsidRPr="00016891">
              <w:rPr>
                <w:color w:val="000000" w:themeColor="text1"/>
                <w:kern w:val="2"/>
                <w:szCs w:val="24"/>
              </w:rPr>
              <w:t>Povilas Balčiūnas</w:t>
            </w:r>
          </w:p>
        </w:tc>
        <w:tc>
          <w:tcPr>
            <w:tcW w:w="4720" w:type="dxa"/>
          </w:tcPr>
          <w:p w14:paraId="1581C873" w14:textId="77777777" w:rsidR="00275CF9" w:rsidRDefault="00275CF9" w:rsidP="00275CF9">
            <w:pPr>
              <w:rPr>
                <w:color w:val="4472C4"/>
                <w:kern w:val="2"/>
                <w:szCs w:val="24"/>
              </w:rPr>
            </w:pPr>
            <w:r>
              <w:rPr>
                <w:color w:val="4472C4"/>
                <w:kern w:val="2"/>
                <w:szCs w:val="24"/>
              </w:rPr>
              <w:t>(nurodomos atstovo pareigos, vardas, pavardė)</w:t>
            </w:r>
          </w:p>
        </w:tc>
      </w:tr>
    </w:tbl>
    <w:p w14:paraId="6A1664FA"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B7EE" w14:textId="77777777" w:rsidR="00FF1D2A" w:rsidRDefault="00FF1D2A">
      <w:pPr>
        <w:rPr>
          <w:kern w:val="2"/>
          <w:sz w:val="22"/>
          <w:szCs w:val="22"/>
          <w:lang w:val="en-US"/>
        </w:rPr>
      </w:pPr>
      <w:r>
        <w:rPr>
          <w:kern w:val="2"/>
          <w:sz w:val="22"/>
          <w:szCs w:val="22"/>
          <w:lang w:val="en-US"/>
        </w:rPr>
        <w:separator/>
      </w:r>
    </w:p>
  </w:endnote>
  <w:endnote w:type="continuationSeparator" w:id="0">
    <w:p w14:paraId="3CC687A1" w14:textId="77777777" w:rsidR="00FF1D2A" w:rsidRDefault="00FF1D2A">
      <w:pPr>
        <w:rPr>
          <w:kern w:val="2"/>
          <w:sz w:val="22"/>
          <w:szCs w:val="22"/>
          <w:lang w:val="en-US"/>
        </w:rPr>
      </w:pPr>
      <w:r>
        <w:rPr>
          <w:kern w:val="2"/>
          <w:sz w:val="22"/>
          <w:szCs w:val="22"/>
          <w:lang w:val="en-US"/>
        </w:rPr>
        <w:continuationSeparator/>
      </w:r>
    </w:p>
  </w:endnote>
  <w:endnote w:type="continuationNotice" w:id="1">
    <w:p w14:paraId="73C8405F" w14:textId="77777777" w:rsidR="00FF1D2A" w:rsidRDefault="00FF1D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837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DA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EE9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6F6D" w14:textId="77777777" w:rsidR="00FF1D2A" w:rsidRDefault="00FF1D2A">
      <w:pPr>
        <w:rPr>
          <w:kern w:val="2"/>
          <w:sz w:val="22"/>
          <w:szCs w:val="22"/>
          <w:lang w:val="en-US"/>
        </w:rPr>
      </w:pPr>
      <w:r>
        <w:rPr>
          <w:kern w:val="2"/>
          <w:sz w:val="22"/>
          <w:szCs w:val="22"/>
          <w:lang w:val="en-US"/>
        </w:rPr>
        <w:separator/>
      </w:r>
    </w:p>
  </w:footnote>
  <w:footnote w:type="continuationSeparator" w:id="0">
    <w:p w14:paraId="0EC9B739" w14:textId="77777777" w:rsidR="00FF1D2A" w:rsidRDefault="00FF1D2A">
      <w:pPr>
        <w:rPr>
          <w:kern w:val="2"/>
          <w:sz w:val="22"/>
          <w:szCs w:val="22"/>
          <w:lang w:val="en-US"/>
        </w:rPr>
      </w:pPr>
      <w:r>
        <w:rPr>
          <w:kern w:val="2"/>
          <w:sz w:val="22"/>
          <w:szCs w:val="22"/>
          <w:lang w:val="en-US"/>
        </w:rPr>
        <w:continuationSeparator/>
      </w:r>
    </w:p>
  </w:footnote>
  <w:footnote w:type="continuationNotice" w:id="1">
    <w:p w14:paraId="2D804EF5" w14:textId="77777777" w:rsidR="00FF1D2A" w:rsidRDefault="00FF1D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02E6" w14:textId="77777777" w:rsidR="005A5832" w:rsidRDefault="005A5832">
    <w:pPr>
      <w:tabs>
        <w:tab w:val="center" w:pos="4680"/>
        <w:tab w:val="right" w:pos="9360"/>
      </w:tabs>
      <w:spacing w:after="160" w:line="259" w:lineRule="auto"/>
      <w:rPr>
        <w:kern w:val="2"/>
        <w:sz w:val="22"/>
        <w:szCs w:val="22"/>
        <w:lang w:val="en-US"/>
      </w:rPr>
    </w:pPr>
  </w:p>
  <w:p w14:paraId="0744FCA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3B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D1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796"/>
    <w:rsid w:val="00010E97"/>
    <w:rsid w:val="000111EF"/>
    <w:rsid w:val="00013697"/>
    <w:rsid w:val="00016891"/>
    <w:rsid w:val="00023F49"/>
    <w:rsid w:val="00032C85"/>
    <w:rsid w:val="000408FB"/>
    <w:rsid w:val="000648DC"/>
    <w:rsid w:val="00075987"/>
    <w:rsid w:val="0008053C"/>
    <w:rsid w:val="00085E12"/>
    <w:rsid w:val="00090BB4"/>
    <w:rsid w:val="00091844"/>
    <w:rsid w:val="000A1101"/>
    <w:rsid w:val="000A3F26"/>
    <w:rsid w:val="000A6847"/>
    <w:rsid w:val="0010599D"/>
    <w:rsid w:val="00105D97"/>
    <w:rsid w:val="00121346"/>
    <w:rsid w:val="00196034"/>
    <w:rsid w:val="001A4322"/>
    <w:rsid w:val="001B0CC6"/>
    <w:rsid w:val="001D2C09"/>
    <w:rsid w:val="001D77A7"/>
    <w:rsid w:val="001E56DD"/>
    <w:rsid w:val="00205EBF"/>
    <w:rsid w:val="00220C3C"/>
    <w:rsid w:val="002311A9"/>
    <w:rsid w:val="00231ABB"/>
    <w:rsid w:val="002458FB"/>
    <w:rsid w:val="002625BA"/>
    <w:rsid w:val="00275CF9"/>
    <w:rsid w:val="002D0A4D"/>
    <w:rsid w:val="002D20C4"/>
    <w:rsid w:val="003A1606"/>
    <w:rsid w:val="003A7ADF"/>
    <w:rsid w:val="004047A0"/>
    <w:rsid w:val="004340DA"/>
    <w:rsid w:val="00476EFB"/>
    <w:rsid w:val="004E0094"/>
    <w:rsid w:val="004E0975"/>
    <w:rsid w:val="0050142C"/>
    <w:rsid w:val="00506885"/>
    <w:rsid w:val="005443A4"/>
    <w:rsid w:val="005445CF"/>
    <w:rsid w:val="00546B10"/>
    <w:rsid w:val="0055625D"/>
    <w:rsid w:val="00575560"/>
    <w:rsid w:val="00586C34"/>
    <w:rsid w:val="005A5832"/>
    <w:rsid w:val="005B21B0"/>
    <w:rsid w:val="005B4A74"/>
    <w:rsid w:val="005B7A1D"/>
    <w:rsid w:val="005E2E8A"/>
    <w:rsid w:val="005F5B23"/>
    <w:rsid w:val="00604426"/>
    <w:rsid w:val="006578A6"/>
    <w:rsid w:val="00661A44"/>
    <w:rsid w:val="00667A5F"/>
    <w:rsid w:val="00676AE0"/>
    <w:rsid w:val="006C084C"/>
    <w:rsid w:val="007000B2"/>
    <w:rsid w:val="007006F9"/>
    <w:rsid w:val="00713435"/>
    <w:rsid w:val="0072782F"/>
    <w:rsid w:val="00735F19"/>
    <w:rsid w:val="00756135"/>
    <w:rsid w:val="00763005"/>
    <w:rsid w:val="007C11DE"/>
    <w:rsid w:val="007C5388"/>
    <w:rsid w:val="0082068A"/>
    <w:rsid w:val="00861D02"/>
    <w:rsid w:val="008B19F4"/>
    <w:rsid w:val="008B53D5"/>
    <w:rsid w:val="008C0BB8"/>
    <w:rsid w:val="008D286A"/>
    <w:rsid w:val="008F4CA9"/>
    <w:rsid w:val="00913C52"/>
    <w:rsid w:val="009177E8"/>
    <w:rsid w:val="00931CA7"/>
    <w:rsid w:val="00952079"/>
    <w:rsid w:val="00963F7B"/>
    <w:rsid w:val="009A1D37"/>
    <w:rsid w:val="009B4E41"/>
    <w:rsid w:val="009B6429"/>
    <w:rsid w:val="009B73C5"/>
    <w:rsid w:val="009C4C98"/>
    <w:rsid w:val="009E00CC"/>
    <w:rsid w:val="009E2FDA"/>
    <w:rsid w:val="00A10867"/>
    <w:rsid w:val="00A139BE"/>
    <w:rsid w:val="00A32549"/>
    <w:rsid w:val="00A35759"/>
    <w:rsid w:val="00A37601"/>
    <w:rsid w:val="00A6497C"/>
    <w:rsid w:val="00A9032F"/>
    <w:rsid w:val="00AA5B35"/>
    <w:rsid w:val="00AD3D07"/>
    <w:rsid w:val="00B10EA6"/>
    <w:rsid w:val="00B243B4"/>
    <w:rsid w:val="00B366C7"/>
    <w:rsid w:val="00B50DBC"/>
    <w:rsid w:val="00B67120"/>
    <w:rsid w:val="00B705A9"/>
    <w:rsid w:val="00B855C7"/>
    <w:rsid w:val="00BB7AB8"/>
    <w:rsid w:val="00C00DB0"/>
    <w:rsid w:val="00C0751E"/>
    <w:rsid w:val="00C376E4"/>
    <w:rsid w:val="00CA4F57"/>
    <w:rsid w:val="00CF6B85"/>
    <w:rsid w:val="00D07368"/>
    <w:rsid w:val="00D17A81"/>
    <w:rsid w:val="00D33AC7"/>
    <w:rsid w:val="00D45772"/>
    <w:rsid w:val="00D52408"/>
    <w:rsid w:val="00D526D7"/>
    <w:rsid w:val="00D66F80"/>
    <w:rsid w:val="00D8767D"/>
    <w:rsid w:val="00DC4A1B"/>
    <w:rsid w:val="00DE4507"/>
    <w:rsid w:val="00E1626B"/>
    <w:rsid w:val="00E4134F"/>
    <w:rsid w:val="00E74827"/>
    <w:rsid w:val="00E77F6F"/>
    <w:rsid w:val="00E837A5"/>
    <w:rsid w:val="00EA30D8"/>
    <w:rsid w:val="00EA5CC5"/>
    <w:rsid w:val="00F03655"/>
    <w:rsid w:val="00F058C7"/>
    <w:rsid w:val="00F10F82"/>
    <w:rsid w:val="00F4343E"/>
    <w:rsid w:val="00F71A59"/>
    <w:rsid w:val="00F775A8"/>
    <w:rsid w:val="00FB30F1"/>
    <w:rsid w:val="00FD1675"/>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15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unhideWhenUsed/>
    <w:qFormat/>
    <w:rsid w:val="004E0975"/>
    <w:pPr>
      <w:shd w:val="clear" w:color="auto" w:fill="FFFFFF"/>
      <w:ind w:left="142"/>
      <w:jc w:val="right"/>
      <w:outlineLvl w:val="1"/>
    </w:pPr>
    <w:rPr>
      <w:bCs/>
      <w:iCs/>
      <w:color w:val="0070C0"/>
      <w:sz w:val="22"/>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4E0975"/>
    <w:rPr>
      <w:bCs/>
      <w:iCs/>
      <w:color w:val="0070C0"/>
      <w:sz w:val="22"/>
      <w:szCs w:val="16"/>
      <w:shd w:val="clear" w:color="auto" w:fill="FFFFFF"/>
      <w:lang w:eastAsia="lt-LT"/>
    </w:rPr>
  </w:style>
  <w:style w:type="character" w:styleId="Hipersaitas">
    <w:name w:val="Hyperlink"/>
    <w:basedOn w:val="Numatytasispastraiposriftas"/>
    <w:uiPriority w:val="99"/>
    <w:unhideWhenUsed/>
    <w:rsid w:val="00A6497C"/>
    <w:rPr>
      <w:color w:val="0563C1" w:themeColor="hyperlink"/>
      <w:u w:val="single"/>
    </w:rPr>
  </w:style>
  <w:style w:type="character" w:customStyle="1" w:styleId="mobile">
    <w:name w:val="mobile"/>
    <w:basedOn w:val="Numatytasispastraiposriftas"/>
    <w:rsid w:val="00A6497C"/>
  </w:style>
  <w:style w:type="paragraph" w:styleId="Pataisymai">
    <w:name w:val="Revision"/>
    <w:hidden/>
    <w:semiHidden/>
    <w:rsid w:val="001D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6%79%67%61%6e%74%61%73%2e%62%61%72%6f%6e%61%73%40%70%61%73%76%61%6c%79%73%2e%6c%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14277</Words>
  <Characters>81383</Characters>
  <Application>Microsoft Office Word</Application>
  <DocSecurity>0</DocSecurity>
  <Lines>678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95470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24</cp:revision>
  <dcterms:created xsi:type="dcterms:W3CDTF">2025-11-12T12:00:00Z</dcterms:created>
  <dcterms:modified xsi:type="dcterms:W3CDTF">2025-11-13T12:59:00Z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