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F8A81" w14:textId="176F324C" w:rsidR="0055679B" w:rsidRPr="00F149DB" w:rsidRDefault="00413AB7" w:rsidP="00F149DB">
      <w:pPr>
        <w:suppressAutoHyphens/>
        <w:spacing w:after="0" w:line="276" w:lineRule="auto"/>
        <w:ind w:left="5184" w:firstLine="1296"/>
        <w:jc w:val="center"/>
        <w:rPr>
          <w:rFonts w:eastAsia="Times New Roman" w:cstheme="minorHAnsi"/>
          <w:noProof/>
          <w:sz w:val="24"/>
          <w:szCs w:val="24"/>
          <w:lang w:eastAsia="zh-CN"/>
        </w:rPr>
      </w:pPr>
      <w:r>
        <w:rPr>
          <w:rFonts w:eastAsia="Times New Roman" w:cstheme="minorHAnsi"/>
          <w:noProof/>
          <w:sz w:val="24"/>
          <w:szCs w:val="24"/>
          <w:lang w:eastAsia="zh-CN"/>
        </w:rPr>
        <w:tab/>
      </w:r>
      <w:r>
        <w:rPr>
          <w:rFonts w:eastAsia="Times New Roman" w:cstheme="minorHAnsi"/>
          <w:noProof/>
          <w:sz w:val="24"/>
          <w:szCs w:val="24"/>
          <w:lang w:eastAsia="zh-CN"/>
        </w:rPr>
        <w:tab/>
      </w:r>
      <w:r>
        <w:rPr>
          <w:rFonts w:eastAsia="Times New Roman" w:cstheme="minorHAnsi"/>
          <w:noProof/>
          <w:sz w:val="24"/>
          <w:szCs w:val="24"/>
          <w:lang w:eastAsia="zh-CN"/>
        </w:rPr>
        <w:tab/>
        <w:t xml:space="preserve">   </w:t>
      </w:r>
      <w:r w:rsidR="003062D6">
        <w:rPr>
          <w:rFonts w:eastAsia="Times New Roman" w:cstheme="minorHAnsi"/>
          <w:noProof/>
          <w:sz w:val="24"/>
          <w:szCs w:val="24"/>
          <w:lang w:eastAsia="zh-CN"/>
        </w:rPr>
        <w:t xml:space="preserve">         </w:t>
      </w:r>
      <w:r>
        <w:rPr>
          <w:rFonts w:eastAsia="Times New Roman" w:cstheme="minorHAnsi"/>
          <w:noProof/>
          <w:sz w:val="24"/>
          <w:szCs w:val="24"/>
          <w:lang w:eastAsia="zh-CN"/>
        </w:rPr>
        <w:t>S</w:t>
      </w:r>
      <w:r w:rsidR="00C524A2">
        <w:rPr>
          <w:rFonts w:eastAsia="Times New Roman" w:cstheme="minorHAnsi"/>
          <w:noProof/>
          <w:sz w:val="24"/>
          <w:szCs w:val="24"/>
          <w:lang w:eastAsia="zh-CN"/>
        </w:rPr>
        <w:t xml:space="preserve">utarties specialiųjų salygų </w:t>
      </w:r>
      <w:r w:rsidR="00CD25E6">
        <w:rPr>
          <w:rFonts w:eastAsia="Times New Roman" w:cstheme="minorHAnsi"/>
          <w:noProof/>
          <w:sz w:val="24"/>
          <w:szCs w:val="24"/>
          <w:lang w:eastAsia="zh-CN"/>
        </w:rPr>
        <w:t>1</w:t>
      </w:r>
      <w:r w:rsidR="00CD25E6" w:rsidRPr="00CD25E6">
        <w:rPr>
          <w:rFonts w:eastAsia="Times New Roman" w:cstheme="minorHAnsi"/>
          <w:noProof/>
          <w:sz w:val="24"/>
          <w:szCs w:val="24"/>
          <w:lang w:eastAsia="zh-CN"/>
        </w:rPr>
        <w:t xml:space="preserve"> </w:t>
      </w:r>
      <w:r w:rsidR="00F149DB" w:rsidRPr="00CD25E6">
        <w:rPr>
          <w:rFonts w:eastAsia="Times New Roman" w:cstheme="minorHAnsi"/>
          <w:noProof/>
          <w:sz w:val="24"/>
          <w:szCs w:val="24"/>
          <w:lang w:eastAsia="zh-CN"/>
        </w:rPr>
        <w:t xml:space="preserve"> priedas</w:t>
      </w:r>
    </w:p>
    <w:p w14:paraId="6E115858" w14:textId="77777777" w:rsidR="0000157C" w:rsidRDefault="0000157C" w:rsidP="0055679B">
      <w:pPr>
        <w:pStyle w:val="Betarp"/>
        <w:jc w:val="center"/>
        <w:rPr>
          <w:rFonts w:asciiTheme="minorHAnsi" w:hAnsiTheme="minorHAnsi" w:cstheme="minorHAnsi"/>
          <w:b/>
          <w:lang w:val="lt-LT"/>
        </w:rPr>
      </w:pPr>
    </w:p>
    <w:p w14:paraId="2A770DF3" w14:textId="77777777" w:rsidR="0055679B" w:rsidRPr="00DC1F51" w:rsidRDefault="0055679B" w:rsidP="0055679B">
      <w:pPr>
        <w:pStyle w:val="Betarp"/>
        <w:jc w:val="center"/>
        <w:rPr>
          <w:rFonts w:asciiTheme="minorHAnsi" w:hAnsiTheme="minorHAnsi" w:cstheme="minorHAnsi"/>
          <w:b/>
          <w:lang w:val="lt-LT"/>
        </w:rPr>
      </w:pPr>
      <w:r w:rsidRPr="00DC1F51">
        <w:rPr>
          <w:rFonts w:asciiTheme="minorHAnsi" w:hAnsiTheme="minorHAnsi" w:cstheme="minorHAnsi"/>
          <w:b/>
          <w:lang w:val="lt-LT"/>
        </w:rPr>
        <w:t>TECHNINĖ SPECIFIKACIJA</w:t>
      </w:r>
    </w:p>
    <w:p w14:paraId="345EDEFF" w14:textId="77777777" w:rsidR="0055679B" w:rsidRPr="00F5684C" w:rsidRDefault="0055679B" w:rsidP="0055679B">
      <w:pPr>
        <w:pStyle w:val="Betarp"/>
        <w:rPr>
          <w:rFonts w:asciiTheme="minorHAnsi" w:hAnsiTheme="minorHAnsi" w:cstheme="minorHAnsi"/>
          <w:lang w:val="lt-LT"/>
        </w:rPr>
      </w:pPr>
    </w:p>
    <w:p w14:paraId="369DAD8F" w14:textId="77777777" w:rsidR="0055679B" w:rsidRPr="00F5684C" w:rsidRDefault="0055679B" w:rsidP="00C258D9">
      <w:pPr>
        <w:pStyle w:val="Betarp"/>
        <w:jc w:val="both"/>
        <w:rPr>
          <w:rFonts w:asciiTheme="minorHAnsi" w:hAnsiTheme="minorHAnsi" w:cstheme="minorHAnsi"/>
          <w:lang w:val="lt-LT"/>
        </w:rPr>
      </w:pPr>
      <w:r w:rsidRPr="00F5684C">
        <w:rPr>
          <w:rFonts w:asciiTheme="minorHAnsi" w:hAnsiTheme="minorHAnsi" w:cstheme="minorHAnsi"/>
          <w:b/>
          <w:lang w:val="lt-LT" w:eastAsia="lt-LT"/>
        </w:rPr>
        <w:t>1.</w:t>
      </w:r>
      <w:r w:rsidRPr="00F5684C">
        <w:rPr>
          <w:rFonts w:asciiTheme="minorHAnsi" w:hAnsiTheme="minorHAnsi" w:cstheme="minorHAnsi"/>
          <w:lang w:val="lt-LT" w:eastAsia="lt-LT"/>
        </w:rPr>
        <w:t xml:space="preserve"> </w:t>
      </w:r>
      <w:r w:rsidRPr="00F5684C">
        <w:rPr>
          <w:rFonts w:asciiTheme="minorHAnsi" w:hAnsiTheme="minorHAnsi" w:cstheme="minorHAnsi"/>
          <w:b/>
          <w:lang w:val="lt-LT" w:eastAsia="lt-LT"/>
        </w:rPr>
        <w:t xml:space="preserve">Pirkimo objektas: </w:t>
      </w:r>
      <w:r w:rsidR="00560CAD" w:rsidRPr="00560CAD">
        <w:rPr>
          <w:rFonts w:asciiTheme="minorHAnsi" w:hAnsiTheme="minorHAnsi" w:cstheme="minorHAnsi"/>
          <w:lang w:val="lt-LT" w:eastAsia="lt-LT"/>
        </w:rPr>
        <w:t>automatizuoti viešieji tualetai, jų pristatymas, pastatymas ir prijungimas prie esamų inžinerinių tinklų</w:t>
      </w:r>
      <w:r w:rsidR="00560CAD">
        <w:rPr>
          <w:rFonts w:asciiTheme="minorHAnsi" w:hAnsiTheme="minorHAnsi" w:cstheme="minorHAnsi"/>
          <w:b/>
          <w:lang w:val="lt-LT" w:eastAsia="lt-LT"/>
        </w:rPr>
        <w:t xml:space="preserve"> </w:t>
      </w:r>
      <w:r w:rsidR="00F5684C" w:rsidRPr="00F5684C">
        <w:rPr>
          <w:rFonts w:asciiTheme="minorHAnsi" w:hAnsiTheme="minorHAnsi" w:cstheme="minorHAnsi"/>
          <w:szCs w:val="24"/>
          <w:lang w:val="lt-LT" w:eastAsia="lt-LT"/>
        </w:rPr>
        <w:t>(toliau – prekės).</w:t>
      </w:r>
    </w:p>
    <w:p w14:paraId="5A182761" w14:textId="77777777" w:rsidR="0055679B" w:rsidRPr="00DC1F51" w:rsidRDefault="0055679B" w:rsidP="00C258D9">
      <w:pPr>
        <w:pStyle w:val="Betarp"/>
        <w:jc w:val="both"/>
        <w:rPr>
          <w:rFonts w:asciiTheme="minorHAnsi" w:hAnsiTheme="minorHAnsi" w:cstheme="minorHAnsi"/>
          <w:lang w:val="lt-LT"/>
        </w:rPr>
      </w:pPr>
      <w:r w:rsidRPr="00DC1F51">
        <w:rPr>
          <w:rFonts w:asciiTheme="minorHAnsi" w:hAnsiTheme="minorHAnsi" w:cstheme="minorHAnsi"/>
          <w:b/>
          <w:lang w:val="lt-LT"/>
        </w:rPr>
        <w:t xml:space="preserve">2. Bendrieji reikalavimai </w:t>
      </w:r>
      <w:r w:rsidRPr="00DC1F51">
        <w:rPr>
          <w:rFonts w:asciiTheme="minorHAnsi" w:hAnsiTheme="minorHAnsi" w:cstheme="minorHAnsi"/>
          <w:b/>
          <w:lang w:val="lt-LT" w:eastAsia="lt-LT"/>
        </w:rPr>
        <w:t>(tikrinami sutarties vykdymo metu)</w:t>
      </w:r>
    </w:p>
    <w:p w14:paraId="6BABABAC" w14:textId="77777777" w:rsidR="00F5684C" w:rsidRPr="00F5684C" w:rsidRDefault="00F5684C" w:rsidP="00F5684C">
      <w:pPr>
        <w:spacing w:after="0" w:line="240" w:lineRule="auto"/>
        <w:jc w:val="both"/>
        <w:rPr>
          <w:rFonts w:eastAsia="Calibri" w:cstheme="minorHAnsi"/>
          <w:sz w:val="24"/>
          <w:szCs w:val="24"/>
          <w:lang w:eastAsia="lt-LT"/>
        </w:rPr>
      </w:pPr>
      <w:r w:rsidRPr="00054E36">
        <w:rPr>
          <w:rFonts w:eastAsia="Times New Roman" w:cstheme="minorHAnsi"/>
          <w:sz w:val="24"/>
          <w:szCs w:val="24"/>
          <w:lang w:eastAsia="lt-LT"/>
        </w:rPr>
        <w:t>2.1</w:t>
      </w:r>
      <w:r w:rsidRPr="00F5684C">
        <w:rPr>
          <w:rFonts w:eastAsia="Times New Roman" w:cstheme="minorHAnsi"/>
          <w:sz w:val="24"/>
          <w:szCs w:val="24"/>
          <w:lang w:eastAsia="lt-LT"/>
        </w:rPr>
        <w:t xml:space="preserve">. </w:t>
      </w:r>
      <w:r w:rsidRPr="00F5684C">
        <w:rPr>
          <w:rFonts w:eastAsia="Calibri" w:cstheme="minorHAnsi"/>
          <w:sz w:val="24"/>
          <w:szCs w:val="24"/>
          <w:lang w:eastAsia="lt-LT"/>
        </w:rPr>
        <w:t xml:space="preserve">Prekės perkamos </w:t>
      </w:r>
      <w:r w:rsidR="00560CAD">
        <w:rPr>
          <w:rFonts w:eastAsia="Calibri" w:cstheme="minorHAnsi"/>
          <w:sz w:val="24"/>
          <w:szCs w:val="24"/>
          <w:lang w:eastAsia="lt-LT"/>
        </w:rPr>
        <w:t>pagal faktinį poreikį, Pirkėjui</w:t>
      </w:r>
      <w:r w:rsidRPr="00F5684C">
        <w:rPr>
          <w:rFonts w:eastAsia="Calibri" w:cstheme="minorHAnsi"/>
          <w:sz w:val="24"/>
          <w:szCs w:val="24"/>
          <w:lang w:eastAsia="lt-LT"/>
        </w:rPr>
        <w:t xml:space="preserve"> pateikus rašytinį užsakymą </w:t>
      </w:r>
      <w:r w:rsidRPr="00F5684C">
        <w:rPr>
          <w:rFonts w:eastAsia="Times New Roman" w:cstheme="minorHAnsi"/>
          <w:sz w:val="24"/>
          <w:szCs w:val="24"/>
          <w:lang w:eastAsia="lt-LT"/>
        </w:rPr>
        <w:t>(elektroniniu paštu)</w:t>
      </w:r>
      <w:r w:rsidRPr="00F5684C">
        <w:rPr>
          <w:rFonts w:eastAsia="Calibri" w:cstheme="minorHAnsi"/>
          <w:sz w:val="24"/>
          <w:szCs w:val="24"/>
          <w:lang w:eastAsia="lt-LT"/>
        </w:rPr>
        <w:t xml:space="preserve">. </w:t>
      </w:r>
    </w:p>
    <w:p w14:paraId="33E5D3DB" w14:textId="77777777" w:rsidR="00B0088C" w:rsidRPr="00B0088C" w:rsidRDefault="00F5684C" w:rsidP="000F4AE3">
      <w:pPr>
        <w:pStyle w:val="Sraopastraipa"/>
        <w:spacing w:before="120" w:after="0"/>
        <w:ind w:left="0"/>
        <w:contextualSpacing w:val="0"/>
        <w:rPr>
          <w:rFonts w:cstheme="minorHAnsi"/>
          <w:sz w:val="24"/>
          <w:szCs w:val="24"/>
        </w:rPr>
      </w:pPr>
      <w:r w:rsidRPr="00B0088C">
        <w:rPr>
          <w:rFonts w:eastAsia="Calibri" w:cstheme="minorHAnsi"/>
          <w:sz w:val="24"/>
          <w:szCs w:val="24"/>
          <w:lang w:eastAsia="lt-LT"/>
        </w:rPr>
        <w:t xml:space="preserve">2.2. </w:t>
      </w:r>
      <w:r w:rsidR="004C3B98" w:rsidRPr="00B0088C">
        <w:rPr>
          <w:rFonts w:cstheme="minorHAnsi"/>
          <w:sz w:val="24"/>
          <w:szCs w:val="24"/>
          <w:lang w:eastAsia="lt-LT"/>
        </w:rPr>
        <w:t>Gavęs užsakymą,</w:t>
      </w:r>
      <w:r w:rsidR="00560CAD" w:rsidRPr="00B0088C">
        <w:rPr>
          <w:rFonts w:cstheme="minorHAnsi"/>
          <w:sz w:val="24"/>
          <w:szCs w:val="24"/>
          <w:lang w:eastAsia="lt-LT"/>
        </w:rPr>
        <w:t xml:space="preserve"> Tiekėjas ne vėliau kaip  per 4 (keturis) mėnesius nuo Pirkėjo</w:t>
      </w:r>
      <w:r w:rsidR="004C3B98" w:rsidRPr="00B0088C">
        <w:rPr>
          <w:rFonts w:cstheme="minorHAnsi"/>
          <w:sz w:val="24"/>
          <w:szCs w:val="24"/>
          <w:lang w:eastAsia="lt-LT"/>
        </w:rPr>
        <w:t xml:space="preserve"> rašytinio užsakymo pateikimo dienos savo transportu ir jėgomis į užsakyme nurodytą vietą pristato</w:t>
      </w:r>
      <w:r w:rsidR="00560CAD" w:rsidRPr="00B0088C">
        <w:rPr>
          <w:rFonts w:cstheme="minorHAnsi"/>
          <w:kern w:val="2"/>
          <w:sz w:val="24"/>
          <w:szCs w:val="24"/>
        </w:rPr>
        <w:t xml:space="preserve">, pastato ir prijungia prie esamų inžinerinių tinklų </w:t>
      </w:r>
      <w:r w:rsidR="004C3B98" w:rsidRPr="00B0088C">
        <w:rPr>
          <w:rFonts w:cstheme="minorHAnsi"/>
          <w:sz w:val="24"/>
          <w:szCs w:val="24"/>
          <w:lang w:eastAsia="lt-LT"/>
        </w:rPr>
        <w:t>rašytiniame užsakyme nurodytas prekes.</w:t>
      </w:r>
      <w:r w:rsidR="00B0088C" w:rsidRPr="00B0088C">
        <w:rPr>
          <w:rFonts w:cstheme="minorHAnsi"/>
          <w:sz w:val="24"/>
          <w:szCs w:val="24"/>
        </w:rPr>
        <w:t xml:space="preserve"> Prekės pristatomos visiškai paruoštos montavimui.</w:t>
      </w:r>
    </w:p>
    <w:p w14:paraId="12FD4178" w14:textId="77777777" w:rsidR="00F5684C" w:rsidRPr="00F5684C" w:rsidRDefault="00F5684C" w:rsidP="000F4AE3">
      <w:pPr>
        <w:spacing w:after="0" w:line="240" w:lineRule="auto"/>
        <w:jc w:val="both"/>
        <w:rPr>
          <w:rFonts w:eastAsia="Times New Roman" w:cstheme="minorHAnsi"/>
          <w:sz w:val="24"/>
          <w:szCs w:val="24"/>
          <w:lang w:eastAsia="lt-LT"/>
        </w:rPr>
      </w:pPr>
      <w:r w:rsidRPr="00F5684C">
        <w:rPr>
          <w:rFonts w:eastAsia="Times New Roman" w:cstheme="minorHAnsi"/>
          <w:sz w:val="24"/>
          <w:szCs w:val="24"/>
          <w:lang w:eastAsia="lt-LT"/>
        </w:rPr>
        <w:t xml:space="preserve">2.3. Visos prekės ir komplektuojančiosios dalys turi būti naujos, nenaudotos, atitikti techninėje specifikacijoje ir įprastai tokios rūšies prekėms taikomus kokybės reikalavimus. </w:t>
      </w:r>
    </w:p>
    <w:p w14:paraId="18C541F5" w14:textId="3622EE99" w:rsidR="00560CAD" w:rsidRDefault="00F5684C" w:rsidP="00F5684C">
      <w:pPr>
        <w:spacing w:after="0" w:line="240" w:lineRule="auto"/>
        <w:jc w:val="both"/>
        <w:rPr>
          <w:rFonts w:asciiTheme="majorHAnsi" w:hAnsiTheme="majorHAnsi" w:cstheme="majorHAnsi"/>
          <w:sz w:val="24"/>
          <w:szCs w:val="24"/>
        </w:rPr>
      </w:pPr>
      <w:r w:rsidRPr="007B506F">
        <w:rPr>
          <w:rFonts w:eastAsia="Times New Roman" w:cstheme="minorHAnsi"/>
          <w:sz w:val="24"/>
          <w:szCs w:val="24"/>
          <w:lang w:eastAsia="lt-LT"/>
        </w:rPr>
        <w:t>2.4.</w:t>
      </w:r>
      <w:r w:rsidRPr="00F5684C">
        <w:rPr>
          <w:rFonts w:eastAsia="Times New Roman" w:cstheme="minorHAnsi"/>
          <w:sz w:val="24"/>
          <w:szCs w:val="24"/>
          <w:lang w:eastAsia="lt-LT"/>
        </w:rPr>
        <w:t xml:space="preserve"> </w:t>
      </w:r>
      <w:r w:rsidR="003062D6">
        <w:rPr>
          <w:rFonts w:eastAsia="Times New Roman" w:cstheme="minorHAnsi"/>
          <w:sz w:val="24"/>
          <w:szCs w:val="24"/>
          <w:lang w:eastAsia="lt-LT"/>
        </w:rPr>
        <w:t>P</w:t>
      </w:r>
      <w:r w:rsidRPr="00F5684C">
        <w:rPr>
          <w:rFonts w:eastAsia="Times New Roman" w:cstheme="minorHAnsi"/>
          <w:sz w:val="24"/>
          <w:szCs w:val="24"/>
          <w:lang w:eastAsia="lt-LT"/>
        </w:rPr>
        <w:t>rekės turi būti tvirtos, ilgaamžės, apsaugotos nuo vandalizmo, patikim</w:t>
      </w:r>
      <w:r w:rsidR="00560CAD">
        <w:rPr>
          <w:rFonts w:eastAsia="Times New Roman" w:cstheme="minorHAnsi"/>
          <w:sz w:val="24"/>
          <w:szCs w:val="24"/>
          <w:lang w:eastAsia="lt-LT"/>
        </w:rPr>
        <w:t>ai įtvirtintos</w:t>
      </w:r>
      <w:r w:rsidR="00560CAD" w:rsidRPr="00CB79E7">
        <w:rPr>
          <w:rFonts w:eastAsia="Times New Roman" w:cstheme="minorHAnsi"/>
          <w:sz w:val="24"/>
          <w:szCs w:val="24"/>
          <w:lang w:eastAsia="lt-LT"/>
        </w:rPr>
        <w:t>,</w:t>
      </w:r>
      <w:r w:rsidR="00560CAD" w:rsidRPr="00CB79E7">
        <w:rPr>
          <w:rFonts w:cstheme="minorHAnsi"/>
          <w:sz w:val="24"/>
          <w:szCs w:val="24"/>
        </w:rPr>
        <w:t xml:space="preserve"> turi turėti galimybę būti perkeltos naudojant automobilinį kraną. Pastačius – būtina </w:t>
      </w:r>
      <w:proofErr w:type="spellStart"/>
      <w:r w:rsidR="00560CAD" w:rsidRPr="00CB79E7">
        <w:rPr>
          <w:rFonts w:cstheme="minorHAnsi"/>
          <w:sz w:val="24"/>
          <w:szCs w:val="24"/>
        </w:rPr>
        <w:t>hidroizoliuoti</w:t>
      </w:r>
      <w:proofErr w:type="spellEnd"/>
      <w:r w:rsidR="00560CAD" w:rsidRPr="00CB79E7">
        <w:rPr>
          <w:rFonts w:cstheme="minorHAnsi"/>
          <w:sz w:val="24"/>
          <w:szCs w:val="24"/>
        </w:rPr>
        <w:t xml:space="preserve"> vietas, kuriose buvo įmontuoti krovimo kabliai. </w:t>
      </w:r>
      <w:r w:rsidR="00354236" w:rsidRPr="00CB79E7">
        <w:rPr>
          <w:rFonts w:cstheme="minorHAnsi"/>
          <w:sz w:val="24"/>
          <w:szCs w:val="24"/>
        </w:rPr>
        <w:t>Pradėti</w:t>
      </w:r>
      <w:r w:rsidR="00560CAD" w:rsidRPr="00CB79E7">
        <w:rPr>
          <w:rFonts w:cstheme="minorHAnsi"/>
          <w:sz w:val="24"/>
          <w:szCs w:val="24"/>
        </w:rPr>
        <w:t xml:space="preserve"> veikti</w:t>
      </w:r>
      <w:r w:rsidR="00354236" w:rsidRPr="00CB79E7">
        <w:rPr>
          <w:rFonts w:cstheme="minorHAnsi"/>
          <w:sz w:val="24"/>
          <w:szCs w:val="24"/>
        </w:rPr>
        <w:t xml:space="preserve"> – </w:t>
      </w:r>
      <w:r w:rsidR="00560CAD" w:rsidRPr="00CB79E7">
        <w:rPr>
          <w:rFonts w:cstheme="minorHAnsi"/>
          <w:sz w:val="24"/>
          <w:szCs w:val="24"/>
        </w:rPr>
        <w:t>tik prisijungus prie vandentiekio, kanalizacijos ir elektros</w:t>
      </w:r>
      <w:r w:rsidR="00354236" w:rsidRPr="00CB79E7">
        <w:rPr>
          <w:rFonts w:cstheme="minorHAnsi"/>
          <w:sz w:val="24"/>
          <w:szCs w:val="24"/>
        </w:rPr>
        <w:t xml:space="preserve"> tink</w:t>
      </w:r>
      <w:r w:rsidR="00354236" w:rsidRPr="00FA1E92">
        <w:rPr>
          <w:rFonts w:cstheme="minorHAnsi"/>
          <w:sz w:val="24"/>
          <w:szCs w:val="24"/>
        </w:rPr>
        <w:t>lų.</w:t>
      </w:r>
      <w:r w:rsidR="00560CAD" w:rsidRPr="00FA1E92">
        <w:rPr>
          <w:rFonts w:eastAsia="Times New Roman" w:cstheme="minorHAnsi"/>
          <w:sz w:val="24"/>
          <w:szCs w:val="24"/>
          <w:lang w:eastAsia="lt-LT"/>
        </w:rPr>
        <w:t xml:space="preserve"> </w:t>
      </w:r>
      <w:r w:rsidRPr="00FA1E92">
        <w:rPr>
          <w:rFonts w:eastAsia="Times New Roman" w:cstheme="minorHAnsi"/>
          <w:sz w:val="24"/>
          <w:szCs w:val="24"/>
          <w:lang w:eastAsia="lt-LT"/>
        </w:rPr>
        <w:t>Visos dažytos dalys turi būti dažytos sveikatai nepavojingais, atspariais ultravioletiniams spinduliams dažais. Gaminių, konstrukcijų</w:t>
      </w:r>
      <w:r w:rsidRPr="00F5684C">
        <w:rPr>
          <w:rFonts w:eastAsia="Times New Roman" w:cstheme="minorHAnsi"/>
          <w:sz w:val="24"/>
          <w:szCs w:val="24"/>
          <w:lang w:eastAsia="lt-LT"/>
        </w:rPr>
        <w:t xml:space="preserve"> elementai turi būti be aštrių kampų ir briaunų.</w:t>
      </w:r>
      <w:r w:rsidR="00560CAD" w:rsidRPr="00560CAD">
        <w:rPr>
          <w:rFonts w:asciiTheme="majorHAnsi" w:hAnsiTheme="majorHAnsi" w:cstheme="majorHAnsi"/>
          <w:sz w:val="24"/>
          <w:szCs w:val="24"/>
        </w:rPr>
        <w:t xml:space="preserve"> </w:t>
      </w:r>
    </w:p>
    <w:p w14:paraId="628011AB" w14:textId="77777777" w:rsidR="00354236" w:rsidRDefault="00776B55" w:rsidP="00F5684C">
      <w:pPr>
        <w:spacing w:after="0" w:line="240" w:lineRule="auto"/>
        <w:jc w:val="both"/>
        <w:rPr>
          <w:rFonts w:eastAsia="Times New Roman" w:cstheme="minorHAnsi"/>
          <w:sz w:val="24"/>
          <w:szCs w:val="24"/>
          <w:lang w:eastAsia="lt-LT"/>
        </w:rPr>
      </w:pPr>
      <w:r w:rsidRPr="000F4AE3">
        <w:rPr>
          <w:rFonts w:eastAsia="Times New Roman" w:cstheme="minorHAnsi"/>
          <w:sz w:val="24"/>
          <w:szCs w:val="24"/>
          <w:lang w:eastAsia="lt-LT"/>
        </w:rPr>
        <w:t>2.5.</w:t>
      </w:r>
      <w:r w:rsidRPr="001D5884">
        <w:rPr>
          <w:rFonts w:eastAsia="Times New Roman" w:cstheme="minorHAnsi"/>
          <w:sz w:val="24"/>
          <w:szCs w:val="24"/>
          <w:lang w:eastAsia="lt-LT"/>
        </w:rPr>
        <w:t xml:space="preserve"> Prekės skirtos naudotis tiek žmonėms su negalia, tiek žmonėms neturintiems negal</w:t>
      </w:r>
      <w:r w:rsidR="00354236">
        <w:rPr>
          <w:rFonts w:eastAsia="Times New Roman" w:cstheme="minorHAnsi"/>
          <w:sz w:val="24"/>
          <w:szCs w:val="24"/>
          <w:lang w:eastAsia="lt-LT"/>
        </w:rPr>
        <w:t xml:space="preserve">ios – platus įvažiavimas, </w:t>
      </w:r>
      <w:proofErr w:type="spellStart"/>
      <w:r w:rsidR="00354236">
        <w:rPr>
          <w:rFonts w:eastAsia="Times New Roman" w:cstheme="minorHAnsi"/>
          <w:sz w:val="24"/>
          <w:szCs w:val="24"/>
          <w:lang w:eastAsia="lt-LT"/>
        </w:rPr>
        <w:t>porankis</w:t>
      </w:r>
      <w:proofErr w:type="spellEnd"/>
      <w:r w:rsidR="00354236">
        <w:rPr>
          <w:rFonts w:eastAsia="Times New Roman" w:cstheme="minorHAnsi"/>
          <w:sz w:val="24"/>
          <w:szCs w:val="24"/>
          <w:lang w:eastAsia="lt-LT"/>
        </w:rPr>
        <w:t xml:space="preserve"> at</w:t>
      </w:r>
      <w:r w:rsidR="00CB79E7">
        <w:rPr>
          <w:rFonts w:eastAsia="Times New Roman" w:cstheme="minorHAnsi"/>
          <w:sz w:val="24"/>
          <w:szCs w:val="24"/>
          <w:lang w:eastAsia="lt-LT"/>
        </w:rPr>
        <w:t>s</w:t>
      </w:r>
      <w:r w:rsidR="00354236">
        <w:rPr>
          <w:rFonts w:eastAsia="Times New Roman" w:cstheme="minorHAnsi"/>
          <w:sz w:val="24"/>
          <w:szCs w:val="24"/>
          <w:lang w:eastAsia="lt-LT"/>
        </w:rPr>
        <w:t xml:space="preserve">isėdimui </w:t>
      </w:r>
      <w:r w:rsidR="00CB79E7">
        <w:rPr>
          <w:rFonts w:eastAsia="Times New Roman" w:cstheme="minorHAnsi"/>
          <w:sz w:val="24"/>
          <w:szCs w:val="24"/>
          <w:lang w:eastAsia="lt-LT"/>
        </w:rPr>
        <w:t>/</w:t>
      </w:r>
      <w:r w:rsidR="00354236">
        <w:rPr>
          <w:rFonts w:eastAsia="Times New Roman" w:cstheme="minorHAnsi"/>
          <w:sz w:val="24"/>
          <w:szCs w:val="24"/>
          <w:lang w:eastAsia="lt-LT"/>
        </w:rPr>
        <w:t xml:space="preserve"> atsistojimui. </w:t>
      </w:r>
      <w:r w:rsidRPr="001D5884">
        <w:rPr>
          <w:rFonts w:eastAsia="Times New Roman" w:cstheme="minorHAnsi"/>
          <w:sz w:val="24"/>
          <w:szCs w:val="24"/>
          <w:lang w:eastAsia="lt-LT"/>
        </w:rPr>
        <w:t xml:space="preserve"> </w:t>
      </w:r>
    </w:p>
    <w:p w14:paraId="6632B9C4" w14:textId="7528333A" w:rsidR="00B0088C" w:rsidRPr="00DD5A62" w:rsidRDefault="00B0088C" w:rsidP="00B0088C">
      <w:pPr>
        <w:spacing w:after="0" w:line="276" w:lineRule="auto"/>
        <w:jc w:val="both"/>
        <w:rPr>
          <w:rFonts w:ascii="Calibri" w:eastAsia="Times New Roman" w:hAnsi="Calibri" w:cs="Calibri"/>
          <w:sz w:val="24"/>
          <w:szCs w:val="24"/>
          <w:lang w:eastAsia="lt-LT"/>
        </w:rPr>
      </w:pPr>
      <w:r>
        <w:rPr>
          <w:rFonts w:eastAsia="Times New Roman" w:cstheme="minorHAnsi"/>
          <w:sz w:val="24"/>
          <w:szCs w:val="24"/>
          <w:lang w:eastAsia="lt-LT"/>
        </w:rPr>
        <w:t xml:space="preserve">2.6. </w:t>
      </w:r>
      <w:r w:rsidRPr="00DD5A62">
        <w:rPr>
          <w:rFonts w:ascii="Calibri" w:eastAsia="Times New Roman" w:hAnsi="Calibri" w:cs="Calibri"/>
          <w:sz w:val="24"/>
          <w:szCs w:val="24"/>
          <w:lang w:eastAsia="lt-LT"/>
        </w:rPr>
        <w:t>Prekės (įskaitant jų konstrukciją) turi būti stabilios, saugios naudoti. Visos judamos ir reguliuojamos dalys sukonstruotos taip, kad naudojant netaptų laisvomis ir nesužalotų vartotojo</w:t>
      </w:r>
      <w:r w:rsidRPr="00DD5A62">
        <w:rPr>
          <w:rFonts w:ascii="Calibri" w:eastAsia="Calibri" w:hAnsi="Calibri" w:cs="Calibri"/>
          <w:sz w:val="24"/>
          <w:szCs w:val="24"/>
          <w:lang w:eastAsia="lt-LT"/>
        </w:rPr>
        <w:t>.</w:t>
      </w:r>
    </w:p>
    <w:p w14:paraId="430D7C94" w14:textId="77777777" w:rsidR="00F5684C" w:rsidRPr="00F5684C" w:rsidRDefault="00776B55" w:rsidP="00F5684C">
      <w:pPr>
        <w:spacing w:after="0" w:line="240" w:lineRule="auto"/>
        <w:jc w:val="both"/>
        <w:rPr>
          <w:rFonts w:eastAsia="Calibri" w:cstheme="minorHAnsi"/>
          <w:sz w:val="24"/>
          <w:szCs w:val="24"/>
          <w:lang w:eastAsia="lt-LT"/>
        </w:rPr>
      </w:pPr>
      <w:r w:rsidRPr="000F4AE3">
        <w:rPr>
          <w:rFonts w:eastAsia="Times New Roman" w:cstheme="minorHAnsi"/>
          <w:sz w:val="24"/>
          <w:szCs w:val="24"/>
          <w:lang w:eastAsia="lt-LT"/>
        </w:rPr>
        <w:t>2.7</w:t>
      </w:r>
      <w:r w:rsidR="00F5684C" w:rsidRPr="000F4AE3">
        <w:rPr>
          <w:rFonts w:eastAsia="Times New Roman" w:cstheme="minorHAnsi"/>
          <w:sz w:val="24"/>
          <w:szCs w:val="24"/>
          <w:lang w:eastAsia="lt-LT"/>
        </w:rPr>
        <w:t>.</w:t>
      </w:r>
      <w:r w:rsidR="00F5684C" w:rsidRPr="00F5684C">
        <w:rPr>
          <w:rFonts w:eastAsia="Times New Roman" w:cstheme="minorHAnsi"/>
          <w:sz w:val="24"/>
          <w:szCs w:val="24"/>
          <w:lang w:eastAsia="lt-LT"/>
        </w:rPr>
        <w:t xml:space="preserve"> </w:t>
      </w:r>
      <w:r w:rsidR="00F5684C" w:rsidRPr="00F5684C">
        <w:rPr>
          <w:rFonts w:eastAsia="Calibri" w:cstheme="minorHAnsi"/>
          <w:sz w:val="24"/>
          <w:szCs w:val="24"/>
          <w:lang w:eastAsia="lt-LT"/>
        </w:rPr>
        <w:t>Prekės turi būti įrengiamos taip, kad šalia esantis kitas turtas nebūtų sugadintas, priešingu atveju – atlyginti padarytus nuostolius.</w:t>
      </w:r>
    </w:p>
    <w:p w14:paraId="77711493" w14:textId="77777777" w:rsidR="00F5684C" w:rsidRPr="00F5684C" w:rsidRDefault="00776B55" w:rsidP="00F5684C">
      <w:pPr>
        <w:spacing w:after="0" w:line="240" w:lineRule="auto"/>
        <w:jc w:val="both"/>
        <w:rPr>
          <w:rFonts w:eastAsia="Times New Roman" w:cstheme="minorHAnsi"/>
          <w:sz w:val="24"/>
          <w:szCs w:val="24"/>
          <w:lang w:eastAsia="lt-LT"/>
        </w:rPr>
      </w:pPr>
      <w:r>
        <w:rPr>
          <w:rFonts w:eastAsia="Calibri" w:cstheme="minorHAnsi"/>
          <w:sz w:val="24"/>
          <w:szCs w:val="24"/>
          <w:lang w:eastAsia="lt-LT"/>
        </w:rPr>
        <w:t>2.8</w:t>
      </w:r>
      <w:r w:rsidR="00F5684C" w:rsidRPr="00F5684C">
        <w:rPr>
          <w:rFonts w:eastAsia="Calibri" w:cstheme="minorHAnsi"/>
          <w:sz w:val="24"/>
          <w:szCs w:val="24"/>
          <w:lang w:eastAsia="lt-LT"/>
        </w:rPr>
        <w:t xml:space="preserve">. </w:t>
      </w:r>
      <w:r w:rsidR="00F5684C" w:rsidRPr="00F5684C">
        <w:rPr>
          <w:rFonts w:eastAsia="Times New Roman" w:cstheme="minorHAnsi"/>
          <w:sz w:val="24"/>
          <w:szCs w:val="24"/>
          <w:lang w:eastAsia="lt-LT"/>
        </w:rPr>
        <w:t>Tiekėjas sumontavęs prekes, turi sutvarkyti prekių įrengimo vietą, išvežti prekių montavimo metu susidariusias atliekas (jeigu jų susidaro).</w:t>
      </w:r>
    </w:p>
    <w:p w14:paraId="482F514D" w14:textId="6639956F" w:rsidR="00F5684C" w:rsidRPr="00F5684C" w:rsidRDefault="00776B55" w:rsidP="00F5684C">
      <w:pPr>
        <w:spacing w:after="0" w:line="240" w:lineRule="auto"/>
        <w:jc w:val="both"/>
        <w:rPr>
          <w:rFonts w:eastAsia="Calibri" w:cstheme="minorHAnsi"/>
          <w:sz w:val="24"/>
          <w:szCs w:val="24"/>
          <w:lang w:eastAsia="lt-LT"/>
        </w:rPr>
      </w:pPr>
      <w:r>
        <w:rPr>
          <w:rFonts w:eastAsia="Times New Roman" w:cstheme="minorHAnsi"/>
          <w:sz w:val="24"/>
          <w:szCs w:val="24"/>
          <w:lang w:eastAsia="lt-LT"/>
        </w:rPr>
        <w:t>2.9</w:t>
      </w:r>
      <w:r w:rsidR="00F5684C" w:rsidRPr="00F5684C">
        <w:rPr>
          <w:rFonts w:eastAsia="Times New Roman" w:cstheme="minorHAnsi"/>
          <w:sz w:val="24"/>
          <w:szCs w:val="24"/>
          <w:lang w:eastAsia="lt-LT"/>
        </w:rPr>
        <w:t xml:space="preserve">. </w:t>
      </w:r>
      <w:r w:rsidR="00F5684C" w:rsidRPr="00F5684C">
        <w:rPr>
          <w:rFonts w:eastAsia="Calibri" w:cstheme="minorHAnsi"/>
          <w:bCs/>
          <w:sz w:val="24"/>
          <w:szCs w:val="24"/>
          <w:lang w:eastAsia="lt-LT"/>
        </w:rPr>
        <w:t xml:space="preserve">Prekėms turi būti suteikiamas 2 metų garantinis terminas, kuris pradedamas skaičiuoti nuo prekių perdavimo ir priėmimo akto pasirašymo dienos </w:t>
      </w:r>
      <w:r w:rsidR="00F5684C" w:rsidRPr="00F5684C">
        <w:rPr>
          <w:rFonts w:eastAsia="Calibri" w:cstheme="minorHAnsi"/>
          <w:bCs/>
          <w:sz w:val="24"/>
          <w:szCs w:val="24"/>
        </w:rPr>
        <w:t xml:space="preserve">ir Tiekėjo Pasiūlymo 2 punkte nurodytas </w:t>
      </w:r>
      <w:r w:rsidR="00F5684C" w:rsidRPr="00F5684C">
        <w:rPr>
          <w:rFonts w:cstheme="minorHAnsi"/>
          <w:iCs/>
          <w:noProof/>
          <w:color w:val="000000"/>
          <w:spacing w:val="-5"/>
          <w:sz w:val="24"/>
          <w:szCs w:val="24"/>
        </w:rPr>
        <w:t xml:space="preserve">papildomas garantinis </w:t>
      </w:r>
      <w:r w:rsidR="00F5684C" w:rsidRPr="00F5684C">
        <w:rPr>
          <w:rFonts w:cstheme="minorHAnsi"/>
          <w:sz w:val="24"/>
          <w:szCs w:val="24"/>
        </w:rPr>
        <w:t>terminas</w:t>
      </w:r>
      <w:r w:rsidR="00694EE8">
        <w:rPr>
          <w:rFonts w:eastAsia="Calibri" w:cstheme="minorHAnsi"/>
          <w:bCs/>
          <w:sz w:val="24"/>
          <w:szCs w:val="24"/>
        </w:rPr>
        <w:t xml:space="preserve"> </w:t>
      </w:r>
      <w:r w:rsidR="00694EE8" w:rsidRPr="001A42C5">
        <w:rPr>
          <w:rFonts w:eastAsia="Calibri" w:cstheme="minorHAnsi"/>
          <w:bCs/>
          <w:sz w:val="24"/>
          <w:szCs w:val="24"/>
        </w:rPr>
        <w:t>(jei tiekėjas siekė gauti papildomus kokybės balus).</w:t>
      </w:r>
    </w:p>
    <w:p w14:paraId="5A4EC13A" w14:textId="77777777" w:rsidR="00F5684C" w:rsidRDefault="00F5684C" w:rsidP="00F5684C">
      <w:pPr>
        <w:spacing w:before="120" w:after="120" w:line="240" w:lineRule="auto"/>
        <w:jc w:val="both"/>
        <w:rPr>
          <w:rFonts w:eastAsia="Calibri" w:cstheme="minorHAnsi"/>
          <w:b/>
          <w:sz w:val="24"/>
          <w:szCs w:val="24"/>
          <w:lang w:eastAsia="lt-LT"/>
        </w:rPr>
      </w:pPr>
      <w:r w:rsidRPr="00F5684C">
        <w:rPr>
          <w:rFonts w:eastAsia="Calibri" w:cstheme="minorHAnsi"/>
          <w:b/>
          <w:sz w:val="24"/>
          <w:szCs w:val="24"/>
          <w:lang w:eastAsia="lt-LT"/>
        </w:rPr>
        <w:t>3.</w:t>
      </w:r>
      <w:r w:rsidRPr="00F5684C">
        <w:rPr>
          <w:rFonts w:eastAsia="Calibri" w:cstheme="minorHAnsi"/>
          <w:sz w:val="24"/>
          <w:szCs w:val="24"/>
          <w:lang w:eastAsia="lt-LT"/>
        </w:rPr>
        <w:t xml:space="preserve"> </w:t>
      </w:r>
      <w:r w:rsidRPr="00F5684C">
        <w:rPr>
          <w:rFonts w:eastAsia="Calibri" w:cstheme="minorHAnsi"/>
          <w:b/>
          <w:sz w:val="24"/>
          <w:szCs w:val="24"/>
          <w:lang w:eastAsia="lt-LT"/>
        </w:rPr>
        <w:t>Techniniai reikalavimai prekėms</w:t>
      </w:r>
    </w:p>
    <w:p w14:paraId="1A57A823" w14:textId="77777777" w:rsidR="009479A3" w:rsidRPr="009479A3" w:rsidRDefault="009479A3" w:rsidP="009479A3">
      <w:pPr>
        <w:pStyle w:val="Betarp"/>
        <w:jc w:val="both"/>
        <w:rPr>
          <w:rFonts w:ascii="Calibri" w:hAnsi="Calibri" w:cs="Calibri"/>
          <w:b/>
          <w:bCs/>
          <w:lang w:val="lt-LT" w:eastAsia="en-US"/>
        </w:rPr>
      </w:pPr>
      <w:r>
        <w:rPr>
          <w:rFonts w:ascii="Calibri" w:hAnsi="Calibri" w:cs="Calibri"/>
          <w:b/>
          <w:bCs/>
          <w:u w:val="single"/>
          <w:lang w:val="lt-LT" w:eastAsia="en-US"/>
        </w:rPr>
        <w:t xml:space="preserve">3.1. </w:t>
      </w:r>
      <w:r w:rsidRPr="009479A3">
        <w:rPr>
          <w:rFonts w:ascii="Calibri" w:hAnsi="Calibri" w:cs="Calibri"/>
          <w:b/>
          <w:bCs/>
          <w:u w:val="single"/>
          <w:lang w:val="lt-LT" w:eastAsia="en-US"/>
        </w:rPr>
        <w:t>Būtina užpildyti lentelės 3 stulpelyje reikalaujamas reikšmes,</w:t>
      </w:r>
      <w:r w:rsidRPr="009479A3">
        <w:rPr>
          <w:rFonts w:ascii="Calibri" w:hAnsi="Calibri" w:cs="Calibri"/>
          <w:lang w:val="lt-LT" w:eastAsia="en-US"/>
        </w:rPr>
        <w:t xml:space="preserve"> </w:t>
      </w:r>
      <w:r w:rsidRPr="009479A3">
        <w:rPr>
          <w:rFonts w:ascii="Calibri" w:hAnsi="Calibri" w:cs="Calibri"/>
          <w:b/>
          <w:bCs/>
          <w:lang w:val="lt-LT" w:eastAsia="en-US"/>
        </w:rPr>
        <w:t xml:space="preserve">nurodant siūlomos prekės gamintoją, modelį (jeigu yra), </w:t>
      </w:r>
      <w:r w:rsidR="00B0088C" w:rsidRPr="00064BE9">
        <w:rPr>
          <w:rFonts w:ascii="Calibri" w:eastAsia="Calibri" w:hAnsi="Calibri" w:cs="Calibri"/>
          <w:noProof/>
          <w:szCs w:val="24"/>
        </w:rPr>
        <w:t xml:space="preserve">modifikaciją (jeigu yra), </w:t>
      </w:r>
      <w:r w:rsidRPr="009479A3">
        <w:rPr>
          <w:rFonts w:ascii="Calibri" w:hAnsi="Calibri" w:cs="Calibri"/>
          <w:b/>
          <w:bCs/>
          <w:lang w:val="lt-LT" w:eastAsia="en-US"/>
        </w:rPr>
        <w:t xml:space="preserve">prekės kodą (jeigu yra), konkrečius siūlomos prekės duomenis ir charakteristikas bei kitą reikalaujamą informaciją. </w:t>
      </w:r>
    </w:p>
    <w:p w14:paraId="2FDA06EE" w14:textId="77777777" w:rsidR="009479A3" w:rsidRPr="009479A3" w:rsidRDefault="009479A3" w:rsidP="009479A3">
      <w:pPr>
        <w:pStyle w:val="Betarp"/>
        <w:jc w:val="both"/>
        <w:rPr>
          <w:rFonts w:ascii="Calibri" w:hAnsi="Calibri" w:cs="Calibri"/>
          <w:lang w:val="lt-LT"/>
        </w:rPr>
      </w:pPr>
      <w:r w:rsidRPr="009479A3">
        <w:rPr>
          <w:rFonts w:ascii="Calibri" w:hAnsi="Calibri" w:cs="Calibri"/>
          <w:b/>
          <w:bCs/>
          <w:lang w:val="lt-LT" w:eastAsia="lt-LT"/>
        </w:rPr>
        <w:t xml:space="preserve">Įrodant siūlomos prekės atitiktį techninės specifikacijos reikalavimams, pateikiami gamintojo dokumentai </w:t>
      </w:r>
      <w:r w:rsidRPr="009479A3">
        <w:rPr>
          <w:rFonts w:ascii="Calibri" w:hAnsi="Calibri" w:cs="Calibri"/>
          <w:lang w:val="lt-LT" w:eastAsia="lt-LT"/>
        </w:rPr>
        <w:t>(išskyrus lentelės 4 stulpelyje brūkšniu užbrauktas eilutes, kadangi šiose eilutėse prekių atitiktis nurodytiems reikalavimams bus tikrinama sutarties vykdymo metu</w:t>
      </w:r>
      <w:r w:rsidR="000F4AE3">
        <w:rPr>
          <w:rFonts w:ascii="Calibri" w:hAnsi="Calibri" w:cs="Calibri"/>
          <w:lang w:val="lt-LT" w:eastAsia="lt-LT"/>
        </w:rPr>
        <w:t>,</w:t>
      </w:r>
      <w:r w:rsidR="000F4AE3" w:rsidRPr="000F4AE3">
        <w:rPr>
          <w:rFonts w:ascii="Calibri" w:eastAsia="Calibri" w:hAnsi="Calibri" w:cs="Calibri"/>
          <w:szCs w:val="24"/>
        </w:rPr>
        <w:t xml:space="preserve"> </w:t>
      </w:r>
      <w:r w:rsidR="000F4AE3" w:rsidRPr="00694EE8">
        <w:rPr>
          <w:rFonts w:ascii="Calibri" w:eastAsia="Calibri" w:hAnsi="Calibri" w:cs="Calibri"/>
          <w:szCs w:val="24"/>
          <w:lang w:val="lt-LT"/>
        </w:rPr>
        <w:t xml:space="preserve">tačiau perkančiajai organizacijai </w:t>
      </w:r>
      <w:r w:rsidR="000F4AE3" w:rsidRPr="00694EE8">
        <w:rPr>
          <w:rFonts w:ascii="Calibri" w:hAnsi="Calibri" w:cs="Calibri"/>
          <w:szCs w:val="24"/>
          <w:lang w:val="lt-LT" w:eastAsia="lt-LT"/>
        </w:rPr>
        <w:t>kilus įtarimams dėl siūlomos prekės atitikties nurodytam reikalavimui, ji turi teisę paprašyti tiekėjo pateikti atitiktį įrodančius dokumentus</w:t>
      </w:r>
      <w:r w:rsidR="000F4AE3" w:rsidRPr="00064BE9">
        <w:rPr>
          <w:rFonts w:ascii="Calibri" w:hAnsi="Calibri" w:cs="Calibri"/>
          <w:szCs w:val="24"/>
          <w:lang w:eastAsia="lt-LT"/>
        </w:rPr>
        <w:t xml:space="preserve"> </w:t>
      </w:r>
      <w:proofErr w:type="spellStart"/>
      <w:r w:rsidR="000F4AE3" w:rsidRPr="00064BE9">
        <w:rPr>
          <w:rFonts w:ascii="Calibri" w:hAnsi="Calibri" w:cs="Calibri"/>
          <w:szCs w:val="24"/>
          <w:lang w:eastAsia="lt-LT"/>
        </w:rPr>
        <w:t>pasiūlymų</w:t>
      </w:r>
      <w:proofErr w:type="spellEnd"/>
      <w:r w:rsidR="000F4AE3" w:rsidRPr="00064BE9">
        <w:rPr>
          <w:rFonts w:ascii="Calibri" w:hAnsi="Calibri" w:cs="Calibri"/>
          <w:szCs w:val="24"/>
          <w:lang w:eastAsia="lt-LT"/>
        </w:rPr>
        <w:t xml:space="preserve"> </w:t>
      </w:r>
      <w:proofErr w:type="spellStart"/>
      <w:r w:rsidR="000F4AE3" w:rsidRPr="00064BE9">
        <w:rPr>
          <w:rFonts w:ascii="Calibri" w:hAnsi="Calibri" w:cs="Calibri"/>
          <w:szCs w:val="24"/>
          <w:lang w:eastAsia="lt-LT"/>
        </w:rPr>
        <w:t>vertinimo</w:t>
      </w:r>
      <w:proofErr w:type="spellEnd"/>
      <w:r w:rsidR="000F4AE3" w:rsidRPr="00064BE9">
        <w:rPr>
          <w:rFonts w:ascii="Calibri" w:hAnsi="Calibri" w:cs="Calibri"/>
          <w:szCs w:val="24"/>
          <w:lang w:eastAsia="lt-LT"/>
        </w:rPr>
        <w:t xml:space="preserve"> </w:t>
      </w:r>
      <w:proofErr w:type="spellStart"/>
      <w:r w:rsidR="000F4AE3" w:rsidRPr="00064BE9">
        <w:rPr>
          <w:rFonts w:ascii="Calibri" w:hAnsi="Calibri" w:cs="Calibri"/>
          <w:szCs w:val="24"/>
          <w:lang w:eastAsia="lt-LT"/>
        </w:rPr>
        <w:t>metu</w:t>
      </w:r>
      <w:proofErr w:type="spellEnd"/>
      <w:r w:rsidR="000F4AE3" w:rsidRPr="00064BE9">
        <w:rPr>
          <w:rFonts w:ascii="Calibri" w:hAnsi="Calibri" w:cs="Calibri"/>
          <w:szCs w:val="24"/>
          <w:lang w:eastAsia="lt-LT"/>
        </w:rPr>
        <w:t>)</w:t>
      </w:r>
      <w:r w:rsidRPr="009479A3">
        <w:rPr>
          <w:rFonts w:ascii="Calibri" w:hAnsi="Calibri" w:cs="Calibri"/>
          <w:b/>
          <w:bCs/>
          <w:lang w:val="lt-LT" w:eastAsia="lt-LT"/>
        </w:rPr>
        <w:t xml:space="preserve"> (techninės specifikacijos, katalogų, bukletų kopijos, atitinkamą (-</w:t>
      </w:r>
      <w:proofErr w:type="spellStart"/>
      <w:r w:rsidRPr="009479A3">
        <w:rPr>
          <w:rFonts w:ascii="Calibri" w:hAnsi="Calibri" w:cs="Calibri"/>
          <w:b/>
          <w:bCs/>
          <w:lang w:val="lt-LT" w:eastAsia="lt-LT"/>
        </w:rPr>
        <w:t>us</w:t>
      </w:r>
      <w:proofErr w:type="spellEnd"/>
      <w:r w:rsidRPr="009479A3">
        <w:rPr>
          <w:rFonts w:ascii="Calibri" w:hAnsi="Calibri" w:cs="Calibri"/>
          <w:b/>
          <w:bCs/>
          <w:lang w:val="lt-LT" w:eastAsia="lt-LT"/>
        </w:rPr>
        <w:t>) techninės specifikacijos reikalavimą (-</w:t>
      </w:r>
      <w:proofErr w:type="spellStart"/>
      <w:r w:rsidRPr="009479A3">
        <w:rPr>
          <w:rFonts w:ascii="Calibri" w:hAnsi="Calibri" w:cs="Calibri"/>
          <w:b/>
          <w:bCs/>
          <w:lang w:val="lt-LT" w:eastAsia="lt-LT"/>
        </w:rPr>
        <w:t>us</w:t>
      </w:r>
      <w:proofErr w:type="spellEnd"/>
      <w:r w:rsidRPr="009479A3">
        <w:rPr>
          <w:rFonts w:ascii="Calibri" w:hAnsi="Calibri" w:cs="Calibri"/>
          <w:b/>
          <w:bCs/>
          <w:lang w:val="lt-LT" w:eastAsia="lt-LT"/>
        </w:rPr>
        <w:t xml:space="preserve">) </w:t>
      </w:r>
      <w:r w:rsidRPr="009479A3">
        <w:rPr>
          <w:rFonts w:ascii="Calibri" w:hAnsi="Calibri" w:cs="Calibri"/>
          <w:b/>
          <w:bCs/>
          <w:lang w:val="lt-LT" w:eastAsia="lt-LT"/>
        </w:rPr>
        <w:lastRenderedPageBreak/>
        <w:t>patvirtinanti (-</w:t>
      </w:r>
      <w:proofErr w:type="spellStart"/>
      <w:r w:rsidRPr="009479A3">
        <w:rPr>
          <w:rFonts w:ascii="Calibri" w:hAnsi="Calibri" w:cs="Calibri"/>
          <w:b/>
          <w:bCs/>
          <w:lang w:val="lt-LT" w:eastAsia="lt-LT"/>
        </w:rPr>
        <w:t>čios</w:t>
      </w:r>
      <w:proofErr w:type="spellEnd"/>
      <w:r w:rsidRPr="009479A3">
        <w:rPr>
          <w:rFonts w:ascii="Calibri" w:hAnsi="Calibri" w:cs="Calibri"/>
          <w:b/>
          <w:bCs/>
          <w:lang w:val="lt-LT" w:eastAsia="lt-LT"/>
        </w:rPr>
        <w:t>) momentinė (-ės) ekrano kopija (-</w:t>
      </w:r>
      <w:proofErr w:type="spellStart"/>
      <w:r w:rsidRPr="009479A3">
        <w:rPr>
          <w:rFonts w:ascii="Calibri" w:hAnsi="Calibri" w:cs="Calibri"/>
          <w:b/>
          <w:bCs/>
          <w:lang w:val="lt-LT" w:eastAsia="lt-LT"/>
        </w:rPr>
        <w:t>os</w:t>
      </w:r>
      <w:proofErr w:type="spellEnd"/>
      <w:r w:rsidRPr="009479A3">
        <w:rPr>
          <w:rFonts w:ascii="Calibri" w:hAnsi="Calibri" w:cs="Calibri"/>
          <w:b/>
          <w:bCs/>
          <w:lang w:val="lt-LT" w:eastAsia="lt-LT"/>
        </w:rPr>
        <w:t>) (</w:t>
      </w:r>
      <w:proofErr w:type="spellStart"/>
      <w:r w:rsidRPr="009479A3">
        <w:rPr>
          <w:rFonts w:ascii="Calibri" w:hAnsi="Calibri" w:cs="Calibri"/>
          <w:b/>
          <w:bCs/>
          <w:lang w:val="lt-LT" w:eastAsia="lt-LT"/>
        </w:rPr>
        <w:t>print</w:t>
      </w:r>
      <w:proofErr w:type="spellEnd"/>
      <w:r w:rsidRPr="009479A3">
        <w:rPr>
          <w:rFonts w:ascii="Calibri" w:hAnsi="Calibri" w:cs="Calibri"/>
          <w:b/>
          <w:bCs/>
          <w:lang w:val="lt-LT" w:eastAsia="lt-LT"/>
        </w:rPr>
        <w:t xml:space="preserve"> </w:t>
      </w:r>
      <w:proofErr w:type="spellStart"/>
      <w:r w:rsidRPr="009479A3">
        <w:rPr>
          <w:rFonts w:ascii="Calibri" w:hAnsi="Calibri" w:cs="Calibri"/>
          <w:b/>
          <w:bCs/>
          <w:lang w:val="lt-LT" w:eastAsia="lt-LT"/>
        </w:rPr>
        <w:t>screen</w:t>
      </w:r>
      <w:proofErr w:type="spellEnd"/>
      <w:r w:rsidRPr="009479A3">
        <w:rPr>
          <w:rFonts w:ascii="Calibri" w:hAnsi="Calibri" w:cs="Calibri"/>
          <w:b/>
          <w:bCs/>
          <w:lang w:val="lt-LT" w:eastAsia="lt-LT"/>
        </w:rPr>
        <w:t xml:space="preserve">) </w:t>
      </w:r>
      <w:r w:rsidRPr="009479A3">
        <w:rPr>
          <w:rFonts w:ascii="Calibri" w:hAnsi="Calibri" w:cs="Calibri"/>
          <w:i/>
          <w:iCs/>
          <w:u w:val="single"/>
          <w:lang w:val="lt-LT" w:eastAsia="lt-LT"/>
        </w:rPr>
        <w:t>(tokiu atveju momentinėje ekrano kopijoje (</w:t>
      </w:r>
      <w:proofErr w:type="spellStart"/>
      <w:r w:rsidRPr="009479A3">
        <w:rPr>
          <w:rFonts w:ascii="Calibri" w:hAnsi="Calibri" w:cs="Calibri"/>
          <w:i/>
          <w:iCs/>
          <w:u w:val="single"/>
          <w:lang w:val="lt-LT" w:eastAsia="lt-LT"/>
        </w:rPr>
        <w:t>print</w:t>
      </w:r>
      <w:proofErr w:type="spellEnd"/>
      <w:r w:rsidRPr="009479A3">
        <w:rPr>
          <w:rFonts w:ascii="Calibri" w:hAnsi="Calibri" w:cs="Calibri"/>
          <w:i/>
          <w:iCs/>
          <w:u w:val="single"/>
          <w:lang w:val="lt-LT" w:eastAsia="lt-LT"/>
        </w:rPr>
        <w:t xml:space="preserve"> </w:t>
      </w:r>
      <w:proofErr w:type="spellStart"/>
      <w:r w:rsidRPr="009479A3">
        <w:rPr>
          <w:rFonts w:ascii="Calibri" w:hAnsi="Calibri" w:cs="Calibri"/>
          <w:i/>
          <w:iCs/>
          <w:u w:val="single"/>
          <w:lang w:val="lt-LT" w:eastAsia="lt-LT"/>
        </w:rPr>
        <w:t>screen</w:t>
      </w:r>
      <w:proofErr w:type="spellEnd"/>
      <w:r w:rsidRPr="009479A3">
        <w:rPr>
          <w:rFonts w:ascii="Calibri" w:hAnsi="Calibri" w:cs="Calibri"/>
          <w:i/>
          <w:iCs/>
          <w:u w:val="single"/>
          <w:lang w:val="lt-LT" w:eastAsia="lt-LT"/>
        </w:rPr>
        <w:t xml:space="preserve">-e) turi būti matoma informacija, </w:t>
      </w:r>
      <w:r w:rsidRPr="009479A3">
        <w:rPr>
          <w:rFonts w:ascii="Calibri" w:hAnsi="Calibri" w:cs="Calibri"/>
          <w:b/>
          <w:bCs/>
          <w:i/>
          <w:iCs/>
          <w:u w:val="single"/>
          <w:lang w:val="lt-LT" w:eastAsia="lt-LT"/>
        </w:rPr>
        <w:t>kad kopija padaryta iš</w:t>
      </w:r>
      <w:r w:rsidRPr="009479A3">
        <w:rPr>
          <w:rFonts w:ascii="Calibri" w:hAnsi="Calibri" w:cs="Calibri"/>
          <w:i/>
          <w:iCs/>
          <w:u w:val="single"/>
          <w:lang w:val="lt-LT" w:eastAsia="lt-LT"/>
        </w:rPr>
        <w:t xml:space="preserve"> </w:t>
      </w:r>
      <w:r w:rsidRPr="009479A3">
        <w:rPr>
          <w:rFonts w:ascii="Calibri" w:hAnsi="Calibri" w:cs="Calibri"/>
          <w:b/>
          <w:bCs/>
          <w:i/>
          <w:iCs/>
          <w:u w:val="single"/>
          <w:lang w:val="lt-LT" w:eastAsia="lt-LT"/>
        </w:rPr>
        <w:t>gamintojo</w:t>
      </w:r>
      <w:r w:rsidRPr="009479A3">
        <w:rPr>
          <w:rFonts w:ascii="Calibri" w:hAnsi="Calibri" w:cs="Calibri"/>
          <w:i/>
          <w:iCs/>
          <w:u w:val="single"/>
          <w:lang w:val="lt-LT" w:eastAsia="lt-LT"/>
        </w:rPr>
        <w:t xml:space="preserve"> tinklalapio ir turi būti aiškiai pažymėta (-</w:t>
      </w:r>
      <w:proofErr w:type="spellStart"/>
      <w:r w:rsidRPr="009479A3">
        <w:rPr>
          <w:rFonts w:ascii="Calibri" w:hAnsi="Calibri" w:cs="Calibri"/>
          <w:i/>
          <w:iCs/>
          <w:u w:val="single"/>
          <w:lang w:val="lt-LT" w:eastAsia="lt-LT"/>
        </w:rPr>
        <w:t>os</w:t>
      </w:r>
      <w:proofErr w:type="spellEnd"/>
      <w:r w:rsidRPr="009479A3">
        <w:rPr>
          <w:rFonts w:ascii="Calibri" w:hAnsi="Calibri" w:cs="Calibri"/>
          <w:i/>
          <w:iCs/>
          <w:u w:val="single"/>
          <w:lang w:val="lt-LT" w:eastAsia="lt-LT"/>
        </w:rPr>
        <w:t>) konkreti (-</w:t>
      </w:r>
      <w:proofErr w:type="spellStart"/>
      <w:r w:rsidRPr="009479A3">
        <w:rPr>
          <w:rFonts w:ascii="Calibri" w:hAnsi="Calibri" w:cs="Calibri"/>
          <w:i/>
          <w:iCs/>
          <w:u w:val="single"/>
          <w:lang w:val="lt-LT" w:eastAsia="lt-LT"/>
        </w:rPr>
        <w:t>čios</w:t>
      </w:r>
      <w:proofErr w:type="spellEnd"/>
      <w:r w:rsidRPr="009479A3">
        <w:rPr>
          <w:rFonts w:ascii="Calibri" w:hAnsi="Calibri" w:cs="Calibri"/>
          <w:i/>
          <w:iCs/>
          <w:u w:val="single"/>
          <w:lang w:val="lt-LT" w:eastAsia="lt-LT"/>
        </w:rPr>
        <w:t>) vieta (-</w:t>
      </w:r>
      <w:proofErr w:type="spellStart"/>
      <w:r w:rsidRPr="009479A3">
        <w:rPr>
          <w:rFonts w:ascii="Calibri" w:hAnsi="Calibri" w:cs="Calibri"/>
          <w:i/>
          <w:iCs/>
          <w:u w:val="single"/>
          <w:lang w:val="lt-LT" w:eastAsia="lt-LT"/>
        </w:rPr>
        <w:t>os</w:t>
      </w:r>
      <w:proofErr w:type="spellEnd"/>
      <w:r w:rsidRPr="009479A3">
        <w:rPr>
          <w:rFonts w:ascii="Calibri" w:hAnsi="Calibri" w:cs="Calibri"/>
          <w:i/>
          <w:iCs/>
          <w:u w:val="single"/>
          <w:lang w:val="lt-LT" w:eastAsia="lt-LT"/>
        </w:rPr>
        <w:t>), kurioje (-</w:t>
      </w:r>
      <w:proofErr w:type="spellStart"/>
      <w:r w:rsidRPr="009479A3">
        <w:rPr>
          <w:rFonts w:ascii="Calibri" w:hAnsi="Calibri" w:cs="Calibri"/>
          <w:i/>
          <w:iCs/>
          <w:u w:val="single"/>
          <w:lang w:val="lt-LT" w:eastAsia="lt-LT"/>
        </w:rPr>
        <w:t>iose</w:t>
      </w:r>
      <w:proofErr w:type="spellEnd"/>
      <w:r w:rsidRPr="009479A3">
        <w:rPr>
          <w:rFonts w:ascii="Calibri" w:hAnsi="Calibri" w:cs="Calibri"/>
          <w:i/>
          <w:iCs/>
          <w:u w:val="single"/>
          <w:lang w:val="lt-LT" w:eastAsia="lt-LT"/>
        </w:rPr>
        <w:t>) yra reikalaujamą (-</w:t>
      </w:r>
      <w:proofErr w:type="spellStart"/>
      <w:r w:rsidRPr="009479A3">
        <w:rPr>
          <w:rFonts w:ascii="Calibri" w:hAnsi="Calibri" w:cs="Calibri"/>
          <w:i/>
          <w:iCs/>
          <w:u w:val="single"/>
          <w:lang w:val="lt-LT" w:eastAsia="lt-LT"/>
        </w:rPr>
        <w:t>as</w:t>
      </w:r>
      <w:proofErr w:type="spellEnd"/>
      <w:r w:rsidRPr="009479A3">
        <w:rPr>
          <w:rFonts w:ascii="Calibri" w:hAnsi="Calibri" w:cs="Calibri"/>
          <w:i/>
          <w:iCs/>
          <w:u w:val="single"/>
          <w:lang w:val="lt-LT" w:eastAsia="lt-LT"/>
        </w:rPr>
        <w:t>) prekės charakteristiką (-</w:t>
      </w:r>
      <w:proofErr w:type="spellStart"/>
      <w:r w:rsidRPr="009479A3">
        <w:rPr>
          <w:rFonts w:ascii="Calibri" w:hAnsi="Calibri" w:cs="Calibri"/>
          <w:i/>
          <w:iCs/>
          <w:u w:val="single"/>
          <w:lang w:val="lt-LT" w:eastAsia="lt-LT"/>
        </w:rPr>
        <w:t>as</w:t>
      </w:r>
      <w:proofErr w:type="spellEnd"/>
      <w:r w:rsidRPr="009479A3">
        <w:rPr>
          <w:rFonts w:ascii="Calibri" w:hAnsi="Calibri" w:cs="Calibri"/>
          <w:i/>
          <w:iCs/>
          <w:u w:val="single"/>
          <w:lang w:val="lt-LT" w:eastAsia="lt-LT"/>
        </w:rPr>
        <w:t>) patvirtinanti informacija. Momentinė ekrano kopija (</w:t>
      </w:r>
      <w:proofErr w:type="spellStart"/>
      <w:r w:rsidRPr="009479A3">
        <w:rPr>
          <w:rFonts w:ascii="Calibri" w:hAnsi="Calibri" w:cs="Calibri"/>
          <w:i/>
          <w:iCs/>
          <w:u w:val="single"/>
          <w:lang w:val="lt-LT" w:eastAsia="lt-LT"/>
        </w:rPr>
        <w:t>print</w:t>
      </w:r>
      <w:proofErr w:type="spellEnd"/>
      <w:r w:rsidRPr="009479A3">
        <w:rPr>
          <w:rFonts w:ascii="Calibri" w:hAnsi="Calibri" w:cs="Calibri"/>
          <w:i/>
          <w:iCs/>
          <w:u w:val="single"/>
          <w:lang w:val="lt-LT" w:eastAsia="lt-LT"/>
        </w:rPr>
        <w:t xml:space="preserve"> </w:t>
      </w:r>
      <w:proofErr w:type="spellStart"/>
      <w:r w:rsidRPr="009479A3">
        <w:rPr>
          <w:rFonts w:ascii="Calibri" w:hAnsi="Calibri" w:cs="Calibri"/>
          <w:i/>
          <w:iCs/>
          <w:u w:val="single"/>
          <w:lang w:val="lt-LT" w:eastAsia="lt-LT"/>
        </w:rPr>
        <w:t>screen-as</w:t>
      </w:r>
      <w:proofErr w:type="spellEnd"/>
      <w:r w:rsidRPr="009479A3">
        <w:rPr>
          <w:rFonts w:ascii="Calibri" w:hAnsi="Calibri" w:cs="Calibri"/>
          <w:i/>
          <w:iCs/>
          <w:u w:val="single"/>
          <w:lang w:val="lt-LT" w:eastAsia="lt-LT"/>
        </w:rPr>
        <w:t>) turi būti aiškiai įskaitoma.)</w:t>
      </w:r>
      <w:r w:rsidRPr="009479A3">
        <w:rPr>
          <w:rFonts w:ascii="Calibri" w:hAnsi="Calibri" w:cs="Calibri"/>
          <w:b/>
          <w:bCs/>
          <w:lang w:val="lt-LT" w:eastAsia="lt-LT"/>
        </w:rPr>
        <w:t xml:space="preserve"> ir pan.) lietuvių arba anglų kalba. </w:t>
      </w:r>
      <w:r w:rsidRPr="009479A3">
        <w:rPr>
          <w:rFonts w:ascii="Calibri" w:hAnsi="Calibri" w:cs="Calibri"/>
          <w:lang w:val="lt-LT" w:eastAsia="lt-LT"/>
        </w:rPr>
        <w:t>Tiekėjas techninės specifikacijos 4 stulpelyje turi nurodyti konkrečias vietas (puslapį, pastraipą, punktą ar pan.), kuriose yra reikalaujamas prekės charakteristikas patvirtinanti informacija, arba šias vietas aiškiai pažymėti dokumentuose.</w:t>
      </w:r>
    </w:p>
    <w:p w14:paraId="5A48A57C" w14:textId="77777777" w:rsidR="000F4AE3" w:rsidRDefault="000F4AE3" w:rsidP="009479A3">
      <w:pPr>
        <w:pStyle w:val="Betarp"/>
        <w:jc w:val="both"/>
        <w:rPr>
          <w:rFonts w:ascii="Calibri" w:hAnsi="Calibri" w:cs="Calibri"/>
          <w:lang w:val="lt-LT" w:eastAsia="lt-LT"/>
        </w:rPr>
      </w:pPr>
    </w:p>
    <w:p w14:paraId="30017BC3" w14:textId="77777777" w:rsidR="009479A3" w:rsidRPr="009479A3" w:rsidRDefault="009479A3" w:rsidP="009479A3">
      <w:pPr>
        <w:pStyle w:val="Betarp"/>
        <w:jc w:val="both"/>
        <w:rPr>
          <w:rFonts w:ascii="Calibri" w:hAnsi="Calibri" w:cs="Calibri"/>
          <w:lang w:val="lt-LT" w:eastAsia="lt-LT"/>
        </w:rPr>
      </w:pPr>
      <w:r w:rsidRPr="009479A3">
        <w:rPr>
          <w:rFonts w:ascii="Calibri" w:hAnsi="Calibri" w:cs="Calibri"/>
          <w:lang w:val="lt-LT" w:eastAsia="lt-LT"/>
        </w:rPr>
        <w:t>Tuo atveju, jeigu pateiktoje gamintojo dokumentacijoje nėra reikalaujamas prekės charakteristikas patvirtinančios informacijos, tiekėjas privalo pateikti gamintojo arba jo įgalioto atstovo* (</w:t>
      </w:r>
      <w:r w:rsidRPr="009479A3">
        <w:rPr>
          <w:rFonts w:ascii="Calibri" w:hAnsi="Calibri" w:cs="Calibri"/>
          <w:u w:val="single"/>
          <w:lang w:val="lt-LT" w:eastAsia="lt-LT"/>
        </w:rPr>
        <w:t>tiekėjo deklaracija nėra lygiavertis dokumentas)</w:t>
      </w:r>
      <w:r w:rsidRPr="009479A3">
        <w:rPr>
          <w:rFonts w:ascii="Calibri" w:hAnsi="Calibri" w:cs="Calibri"/>
          <w:lang w:val="lt-LT" w:eastAsia="lt-LT"/>
        </w:rPr>
        <w:t xml:space="preserve"> raštiškus </w:t>
      </w:r>
      <w:proofErr w:type="spellStart"/>
      <w:r w:rsidRPr="009479A3">
        <w:rPr>
          <w:rFonts w:ascii="Calibri" w:hAnsi="Calibri" w:cs="Calibri"/>
          <w:lang w:val="lt-LT" w:eastAsia="lt-LT"/>
        </w:rPr>
        <w:t>patvirtinimus</w:t>
      </w:r>
      <w:proofErr w:type="spellEnd"/>
      <w:r w:rsidRPr="009479A3">
        <w:rPr>
          <w:rFonts w:ascii="Calibri" w:hAnsi="Calibri" w:cs="Calibri"/>
          <w:lang w:val="lt-LT" w:eastAsia="lt-LT"/>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43F5A907" w14:textId="77777777" w:rsidR="007C23E9" w:rsidRDefault="007C23E9" w:rsidP="009479A3">
      <w:pPr>
        <w:jc w:val="both"/>
        <w:rPr>
          <w:i/>
          <w:iCs/>
          <w:sz w:val="24"/>
          <w:szCs w:val="24"/>
        </w:rPr>
      </w:pPr>
    </w:p>
    <w:p w14:paraId="42624C6E" w14:textId="77777777" w:rsidR="009479A3" w:rsidRDefault="009479A3" w:rsidP="009479A3">
      <w:pPr>
        <w:jc w:val="both"/>
        <w:rPr>
          <w:i/>
          <w:iCs/>
          <w:sz w:val="24"/>
          <w:szCs w:val="24"/>
        </w:rPr>
      </w:pPr>
      <w:r w:rsidRPr="009479A3">
        <w:rPr>
          <w:i/>
          <w:iCs/>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w:t>
      </w:r>
      <w:r>
        <w:rPr>
          <w:i/>
          <w:iCs/>
          <w:sz w:val="24"/>
          <w:szCs w:val="24"/>
        </w:rPr>
        <w:t>,</w:t>
      </w:r>
      <w:r w:rsidRPr="009479A3">
        <w:rPr>
          <w:i/>
          <w:iCs/>
          <w:sz w:val="24"/>
          <w:szCs w:val="24"/>
        </w:rPr>
        <w:t xml:space="preserve"> dėl kurių yra teikiami jo patikslinimai, paaiškinimai ir (ar) dokumentai) pvz. gamintojo suteikta teisė aiškinti atitinkamų prekių technines ir eksploatacines savybes (techninius parametrus), tuo atveju jei jis teikia jų patikslinimą, paaiškinimą.</w:t>
      </w:r>
    </w:p>
    <w:p w14:paraId="501AFE76" w14:textId="77777777" w:rsidR="000F4AE3" w:rsidRPr="000F4AE3" w:rsidRDefault="000F4AE3" w:rsidP="000F4AE3">
      <w:pPr>
        <w:pBdr>
          <w:top w:val="nil"/>
          <w:left w:val="nil"/>
          <w:bottom w:val="nil"/>
          <w:right w:val="nil"/>
          <w:between w:val="nil"/>
        </w:pBdr>
        <w:spacing w:after="0"/>
        <w:jc w:val="both"/>
        <w:rPr>
          <w:rFonts w:ascii="Calibri" w:eastAsia="Calibri" w:hAnsi="Calibri" w:cs="Calibri"/>
          <w:color w:val="000000"/>
          <w:sz w:val="24"/>
          <w:szCs w:val="24"/>
        </w:rPr>
      </w:pPr>
      <w:r w:rsidRPr="000F4AE3">
        <w:rPr>
          <w:rFonts w:ascii="Calibri" w:eastAsia="Calibri" w:hAnsi="Calibri" w:cs="Calibri"/>
          <w:i/>
          <w:noProof/>
          <w:sz w:val="24"/>
          <w:szCs w:val="24"/>
          <w:u w:val="single"/>
        </w:rPr>
        <w:t>Pastabos:</w:t>
      </w:r>
    </w:p>
    <w:p w14:paraId="36A0E14A" w14:textId="77777777" w:rsidR="000F4AE3" w:rsidRPr="000F4AE3" w:rsidRDefault="000F4AE3" w:rsidP="000F4AE3">
      <w:pPr>
        <w:spacing w:after="0" w:line="240" w:lineRule="auto"/>
        <w:jc w:val="both"/>
        <w:rPr>
          <w:rFonts w:ascii="Calibri" w:eastAsia="Times New Roman" w:hAnsi="Calibri" w:cs="Calibri"/>
          <w:noProof/>
          <w:sz w:val="24"/>
          <w:szCs w:val="24"/>
          <w:lang w:eastAsia="zh-CN"/>
        </w:rPr>
      </w:pPr>
      <w:r w:rsidRPr="000F4AE3">
        <w:rPr>
          <w:rFonts w:ascii="Calibri" w:eastAsia="Calibri" w:hAnsi="Calibri" w:cs="Calibri"/>
          <w:i/>
          <w:noProof/>
          <w:sz w:val="24"/>
          <w:szCs w:val="24"/>
        </w:rPr>
        <w:t xml:space="preserve">1) Jeigu tas pats prekės modelis turi modifikacijas, kurių charakteristikos skiriasi, turi būti aiškiai detalizuota, kuris prekės modelis ir modifikacija yra siūlomas (nurodant konkretų prekės modelį, kodą, modifikaciją ar pan.). </w:t>
      </w:r>
    </w:p>
    <w:p w14:paraId="54EFA75A" w14:textId="77777777" w:rsidR="000F4AE3" w:rsidRPr="000F4AE3" w:rsidRDefault="000F4AE3" w:rsidP="000F4AE3">
      <w:pPr>
        <w:spacing w:after="0" w:line="240" w:lineRule="auto"/>
        <w:jc w:val="both"/>
        <w:rPr>
          <w:rFonts w:ascii="Calibri" w:eastAsia="Calibri" w:hAnsi="Calibri" w:cs="Calibri"/>
          <w:i/>
          <w:noProof/>
          <w:sz w:val="24"/>
          <w:szCs w:val="24"/>
        </w:rPr>
      </w:pPr>
      <w:r w:rsidRPr="000F4AE3">
        <w:rPr>
          <w:rFonts w:ascii="Calibri" w:eastAsia="Calibri" w:hAnsi="Calibri" w:cs="Calibri"/>
          <w:i/>
          <w:noProof/>
          <w:sz w:val="24"/>
          <w:szCs w:val="24"/>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 </w:t>
      </w:r>
    </w:p>
    <w:p w14:paraId="08F40EE0" w14:textId="77777777" w:rsidR="000F4AE3" w:rsidRPr="000F4AE3" w:rsidRDefault="000F4AE3" w:rsidP="000F4AE3">
      <w:pPr>
        <w:spacing w:after="0" w:line="240" w:lineRule="auto"/>
        <w:jc w:val="both"/>
        <w:rPr>
          <w:rFonts w:ascii="Calibri" w:eastAsia="Times New Roman" w:hAnsi="Calibri" w:cs="Calibri"/>
          <w:i/>
          <w:noProof/>
          <w:sz w:val="24"/>
          <w:szCs w:val="24"/>
          <w:lang w:eastAsia="lt-LT"/>
        </w:rPr>
      </w:pPr>
      <w:r w:rsidRPr="000F4AE3">
        <w:rPr>
          <w:rFonts w:ascii="Calibri" w:eastAsia="Calibri" w:hAnsi="Calibri" w:cs="Calibri"/>
          <w:i/>
          <w:noProof/>
          <w:sz w:val="24"/>
          <w:szCs w:val="24"/>
        </w:rPr>
        <w:t xml:space="preserve">3) </w:t>
      </w:r>
      <w:r w:rsidRPr="000F4AE3">
        <w:rPr>
          <w:rFonts w:ascii="Calibri" w:eastAsia="Times New Roman" w:hAnsi="Calibri" w:cs="Calibri"/>
          <w:i/>
          <w:noProof/>
          <w:sz w:val="24"/>
          <w:szCs w:val="24"/>
          <w:lang w:eastAsia="lt-LT"/>
        </w:rPr>
        <w:t>Pasiūlymai, kuriuose siūlomos prekės neatitiks (bus prastesnės) techninės specifikacijos reikalavimų, bus atmetami. Tiekėjas gali siūlyti lygiaverčių ir geresnių charakteristikų prekes.</w:t>
      </w:r>
    </w:p>
    <w:p w14:paraId="15EB5F6D" w14:textId="6FDA5E5C" w:rsidR="000F4AE3" w:rsidRDefault="00694EE8" w:rsidP="009479A3">
      <w:pPr>
        <w:jc w:val="both"/>
        <w:rPr>
          <w:i/>
          <w:iCs/>
          <w:sz w:val="24"/>
          <w:szCs w:val="24"/>
        </w:rPr>
      </w:pPr>
      <w:r w:rsidRPr="001A42C5">
        <w:rPr>
          <w:i/>
          <w:iCs/>
          <w:sz w:val="24"/>
          <w:szCs w:val="24"/>
        </w:rPr>
        <w:t>4) Jei prekes siūlo pats gamintojas (kaip jis suprantamas pagal LR vartotojų teisių apsaugos įstatymą ir Europos parlamento ir Tarybos reglamentą (ES, 2023/988) pateikti gamintojo dokumentų įrodant  prekės atitiktį nereikalaujama, tiekėjas (gamintojas) atitiktį patvirtina užpildydamas techninę specifikaciją</w:t>
      </w:r>
      <w:r>
        <w:rPr>
          <w:i/>
          <w:iCs/>
          <w:sz w:val="24"/>
          <w:szCs w:val="24"/>
        </w:rPr>
        <w:t>.</w:t>
      </w:r>
    </w:p>
    <w:p w14:paraId="01B886FB" w14:textId="77777777" w:rsidR="0000157C" w:rsidRPr="00FA1E92" w:rsidRDefault="00FA1E92" w:rsidP="00FA1E92">
      <w:pPr>
        <w:jc w:val="both"/>
        <w:rPr>
          <w:rFonts w:ascii="Calibri" w:hAnsi="Calibri" w:cs="Calibri"/>
          <w:sz w:val="24"/>
          <w:szCs w:val="24"/>
          <w:lang w:eastAsia="lt-LT"/>
        </w:rPr>
      </w:pP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t>1 lentelė</w:t>
      </w:r>
    </w:p>
    <w:tbl>
      <w:tblPr>
        <w:tblW w:w="5001" w:type="pct"/>
        <w:tblLook w:val="0000" w:firstRow="0" w:lastRow="0" w:firstColumn="0" w:lastColumn="0" w:noHBand="0" w:noVBand="0"/>
      </w:tblPr>
      <w:tblGrid>
        <w:gridCol w:w="1168"/>
        <w:gridCol w:w="5490"/>
        <w:gridCol w:w="5112"/>
        <w:gridCol w:w="2793"/>
      </w:tblGrid>
      <w:tr w:rsidR="00D86EBE" w:rsidRPr="00DC1F51" w14:paraId="79FA00E9" w14:textId="77777777" w:rsidTr="00184728">
        <w:tc>
          <w:tcPr>
            <w:tcW w:w="40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1F0F5F" w14:textId="77777777" w:rsidR="0055679B" w:rsidRPr="00DC1F51" w:rsidRDefault="0055679B" w:rsidP="00294FED">
            <w:pPr>
              <w:pStyle w:val="Betarp"/>
              <w:jc w:val="center"/>
              <w:rPr>
                <w:rFonts w:asciiTheme="minorHAnsi" w:hAnsiTheme="minorHAnsi" w:cstheme="minorHAnsi"/>
                <w:sz w:val="22"/>
                <w:szCs w:val="22"/>
                <w:lang w:val="lt-LT"/>
              </w:rPr>
            </w:pPr>
            <w:r w:rsidRPr="00DC1F51">
              <w:rPr>
                <w:rFonts w:asciiTheme="minorHAnsi" w:eastAsia="Calibri" w:hAnsiTheme="minorHAnsi" w:cstheme="minorHAnsi"/>
                <w:b/>
                <w:bCs/>
                <w:sz w:val="22"/>
                <w:szCs w:val="22"/>
                <w:lang w:val="lt-LT"/>
              </w:rPr>
              <w:t>Eil.</w:t>
            </w:r>
          </w:p>
          <w:p w14:paraId="059D6E3C" w14:textId="77777777" w:rsidR="0055679B" w:rsidRPr="00DC1F51" w:rsidRDefault="0055679B" w:rsidP="00294FED">
            <w:pPr>
              <w:pStyle w:val="Betarp"/>
              <w:jc w:val="center"/>
              <w:rPr>
                <w:rFonts w:asciiTheme="minorHAnsi" w:hAnsiTheme="minorHAnsi" w:cstheme="minorHAnsi"/>
                <w:sz w:val="22"/>
                <w:szCs w:val="22"/>
                <w:lang w:val="lt-LT"/>
              </w:rPr>
            </w:pPr>
            <w:r w:rsidRPr="00DC1F51">
              <w:rPr>
                <w:rFonts w:asciiTheme="minorHAnsi" w:eastAsia="Calibri" w:hAnsiTheme="minorHAnsi" w:cstheme="minorHAnsi"/>
                <w:b/>
                <w:bCs/>
                <w:sz w:val="22"/>
                <w:szCs w:val="22"/>
                <w:lang w:val="lt-LT"/>
              </w:rPr>
              <w:t>Nr.</w:t>
            </w:r>
          </w:p>
        </w:tc>
        <w:tc>
          <w:tcPr>
            <w:tcW w:w="188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9A9931" w14:textId="77777777" w:rsidR="0055679B" w:rsidRPr="00DC1F51" w:rsidRDefault="0055679B" w:rsidP="00294FED">
            <w:pPr>
              <w:pStyle w:val="Betarp"/>
              <w:jc w:val="center"/>
              <w:rPr>
                <w:rFonts w:asciiTheme="minorHAnsi" w:hAnsiTheme="minorHAnsi" w:cstheme="minorHAnsi"/>
                <w:sz w:val="22"/>
                <w:szCs w:val="22"/>
                <w:lang w:val="lt-LT"/>
              </w:rPr>
            </w:pPr>
            <w:r w:rsidRPr="00DC1F51">
              <w:rPr>
                <w:rFonts w:asciiTheme="minorHAnsi" w:hAnsiTheme="minorHAnsi" w:cstheme="minorHAnsi"/>
                <w:b/>
                <w:sz w:val="22"/>
                <w:szCs w:val="22"/>
                <w:lang w:val="lt-LT" w:eastAsia="lt-LT"/>
              </w:rPr>
              <w:t>Prekės pavadinimas ir reikalaujamos</w:t>
            </w:r>
          </w:p>
          <w:p w14:paraId="5CF3926A" w14:textId="77777777" w:rsidR="0055679B" w:rsidRPr="00DC1F51" w:rsidRDefault="0055679B" w:rsidP="00294FED">
            <w:pPr>
              <w:pStyle w:val="Betarp"/>
              <w:jc w:val="center"/>
              <w:rPr>
                <w:rFonts w:asciiTheme="minorHAnsi" w:hAnsiTheme="minorHAnsi" w:cstheme="minorHAnsi"/>
                <w:sz w:val="22"/>
                <w:szCs w:val="22"/>
                <w:lang w:val="lt-LT"/>
              </w:rPr>
            </w:pPr>
            <w:r w:rsidRPr="00DC1F51">
              <w:rPr>
                <w:rFonts w:asciiTheme="minorHAnsi" w:hAnsiTheme="minorHAnsi" w:cstheme="minorHAnsi"/>
                <w:b/>
                <w:sz w:val="22"/>
                <w:szCs w:val="22"/>
                <w:lang w:val="lt-LT" w:eastAsia="lt-LT"/>
              </w:rPr>
              <w:t>techninės charakteristikos</w:t>
            </w:r>
          </w:p>
        </w:tc>
        <w:tc>
          <w:tcPr>
            <w:tcW w:w="175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44CD65" w14:textId="77777777" w:rsidR="0055679B" w:rsidRPr="00DC1F51" w:rsidRDefault="0055679B" w:rsidP="00294FED">
            <w:pPr>
              <w:pStyle w:val="Betarp"/>
              <w:jc w:val="center"/>
              <w:rPr>
                <w:rFonts w:asciiTheme="minorHAnsi" w:hAnsiTheme="minorHAnsi" w:cstheme="minorHAnsi"/>
                <w:sz w:val="22"/>
                <w:szCs w:val="22"/>
                <w:lang w:val="lt-LT"/>
              </w:rPr>
            </w:pPr>
            <w:r w:rsidRPr="00DC1F51">
              <w:rPr>
                <w:rFonts w:asciiTheme="minorHAnsi" w:hAnsiTheme="minorHAnsi" w:cstheme="minorHAnsi"/>
                <w:b/>
                <w:sz w:val="22"/>
                <w:szCs w:val="22"/>
                <w:lang w:val="lt-LT"/>
              </w:rPr>
              <w:t xml:space="preserve">Tiekėjo siūlomos prekės aprašymas (siūlomos prekės parametro konkretus aprašymas), patvirtinantis 2 stulpelyje nurodytus reikalavimus, nurodant </w:t>
            </w:r>
            <w:r w:rsidRPr="00DC1F51">
              <w:rPr>
                <w:rFonts w:asciiTheme="minorHAnsi" w:hAnsiTheme="minorHAnsi" w:cstheme="minorHAnsi"/>
                <w:b/>
                <w:sz w:val="22"/>
                <w:szCs w:val="22"/>
                <w:lang w:val="lt-LT"/>
              </w:rPr>
              <w:lastRenderedPageBreak/>
              <w:t>reikalaujamas parametrų reikšmes arba galimybių patvirtinimas (jei nėra specifikacijos reikšmių)</w:t>
            </w:r>
          </w:p>
          <w:p w14:paraId="758849D8" w14:textId="77777777" w:rsidR="0055679B" w:rsidRPr="00DC1F51" w:rsidRDefault="0055679B" w:rsidP="00294FED">
            <w:pPr>
              <w:pStyle w:val="Betarp"/>
              <w:jc w:val="center"/>
              <w:rPr>
                <w:rFonts w:asciiTheme="minorHAnsi" w:hAnsiTheme="minorHAnsi" w:cstheme="minorHAnsi"/>
                <w:sz w:val="22"/>
                <w:szCs w:val="22"/>
                <w:lang w:val="lt-LT"/>
              </w:rPr>
            </w:pPr>
            <w:r w:rsidRPr="00DC1F51">
              <w:rPr>
                <w:rFonts w:asciiTheme="minorHAnsi" w:eastAsia="Lucida Sans Unicode" w:hAnsiTheme="minorHAnsi" w:cstheme="minorHAnsi"/>
                <w:b/>
                <w:color w:val="0070C0"/>
                <w:sz w:val="22"/>
                <w:szCs w:val="22"/>
                <w:u w:val="single"/>
                <w:lang w:val="lt-LT"/>
              </w:rPr>
              <w:t>(PILDO TIEKĖJAS)</w:t>
            </w:r>
          </w:p>
        </w:tc>
        <w:tc>
          <w:tcPr>
            <w:tcW w:w="9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85DF7B" w14:textId="77777777" w:rsidR="0055679B" w:rsidRPr="00DC1F51" w:rsidRDefault="0055679B" w:rsidP="00294FED">
            <w:pPr>
              <w:pStyle w:val="Betarp"/>
              <w:jc w:val="center"/>
              <w:rPr>
                <w:rFonts w:asciiTheme="minorHAnsi" w:hAnsiTheme="minorHAnsi" w:cstheme="minorHAnsi"/>
                <w:b/>
                <w:sz w:val="22"/>
                <w:szCs w:val="22"/>
                <w:lang w:val="lt-LT"/>
              </w:rPr>
            </w:pPr>
            <w:r w:rsidRPr="00DC1F51">
              <w:rPr>
                <w:rFonts w:asciiTheme="minorHAnsi" w:eastAsia="Calibri" w:hAnsiTheme="minorHAnsi" w:cstheme="minorHAnsi"/>
                <w:b/>
                <w:color w:val="000000"/>
                <w:sz w:val="22"/>
                <w:szCs w:val="22"/>
                <w:lang w:val="lt-LT" w:eastAsia="en-US"/>
              </w:rPr>
              <w:lastRenderedPageBreak/>
              <w:t xml:space="preserve">Teikiamo siūlomos prekės gamintojo dokumento failo pavadinimas </w:t>
            </w:r>
            <w:r w:rsidRPr="00DC1F51">
              <w:rPr>
                <w:rFonts w:asciiTheme="minorHAnsi" w:eastAsia="Calibri" w:hAnsiTheme="minorHAnsi" w:cstheme="minorHAnsi"/>
                <w:b/>
                <w:sz w:val="22"/>
                <w:szCs w:val="22"/>
                <w:lang w:val="lt-LT" w:eastAsia="en-US"/>
              </w:rPr>
              <w:t xml:space="preserve">ir puslapio </w:t>
            </w:r>
            <w:r w:rsidRPr="00DC1F51">
              <w:rPr>
                <w:rFonts w:asciiTheme="minorHAnsi" w:eastAsia="Calibri" w:hAnsiTheme="minorHAnsi" w:cstheme="minorHAnsi"/>
                <w:b/>
                <w:sz w:val="22"/>
                <w:szCs w:val="22"/>
                <w:lang w:val="lt-LT" w:eastAsia="en-US"/>
              </w:rPr>
              <w:lastRenderedPageBreak/>
              <w:t>numeris, kuriame yra atitinkamą techninės specifikacijos reikalavimą patvirtinanti informacija</w:t>
            </w:r>
          </w:p>
          <w:p w14:paraId="12DB167A" w14:textId="77777777" w:rsidR="0055679B" w:rsidRPr="00DC1F51" w:rsidRDefault="0055679B" w:rsidP="00294FED">
            <w:pPr>
              <w:pStyle w:val="Betarp"/>
              <w:jc w:val="center"/>
              <w:rPr>
                <w:rFonts w:asciiTheme="minorHAnsi" w:eastAsia="Lucida Sans Unicode" w:hAnsiTheme="minorHAnsi" w:cstheme="minorHAnsi"/>
                <w:color w:val="0070C0"/>
                <w:sz w:val="22"/>
                <w:szCs w:val="22"/>
                <w:u w:val="single"/>
                <w:lang w:val="lt-LT"/>
              </w:rPr>
            </w:pPr>
            <w:r w:rsidRPr="00DC1F51">
              <w:rPr>
                <w:rFonts w:asciiTheme="minorHAnsi" w:eastAsia="Lucida Sans Unicode" w:hAnsiTheme="minorHAnsi" w:cstheme="minorHAnsi"/>
                <w:b/>
                <w:color w:val="0070C0"/>
                <w:sz w:val="22"/>
                <w:szCs w:val="22"/>
                <w:u w:val="single"/>
                <w:lang w:val="lt-LT"/>
              </w:rPr>
              <w:t>(PILDO TIEKĖJAS)</w:t>
            </w:r>
          </w:p>
        </w:tc>
      </w:tr>
      <w:tr w:rsidR="00D86EBE" w:rsidRPr="00DC1F51" w14:paraId="53212B2E" w14:textId="77777777" w:rsidTr="00184728">
        <w:tc>
          <w:tcPr>
            <w:tcW w:w="40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01EC80" w14:textId="77777777" w:rsidR="0055679B" w:rsidRPr="00DC1F51" w:rsidRDefault="0055679B" w:rsidP="0061364C">
            <w:pPr>
              <w:pStyle w:val="Betarp"/>
              <w:jc w:val="center"/>
              <w:rPr>
                <w:rFonts w:asciiTheme="minorHAnsi" w:hAnsiTheme="minorHAnsi" w:cstheme="minorHAnsi"/>
                <w:sz w:val="22"/>
                <w:szCs w:val="22"/>
                <w:lang w:val="lt-LT"/>
              </w:rPr>
            </w:pPr>
            <w:r w:rsidRPr="00DC1F51">
              <w:rPr>
                <w:rFonts w:asciiTheme="minorHAnsi" w:eastAsia="Calibri" w:hAnsiTheme="minorHAnsi" w:cstheme="minorHAnsi"/>
                <w:b/>
                <w:i/>
                <w:sz w:val="22"/>
                <w:szCs w:val="22"/>
                <w:lang w:val="lt-LT"/>
              </w:rPr>
              <w:lastRenderedPageBreak/>
              <w:t>1</w:t>
            </w:r>
          </w:p>
        </w:tc>
        <w:tc>
          <w:tcPr>
            <w:tcW w:w="188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DA95BB" w14:textId="77777777" w:rsidR="0055679B" w:rsidRPr="00DC1F51" w:rsidRDefault="0055679B" w:rsidP="0061364C">
            <w:pPr>
              <w:pStyle w:val="Betarp"/>
              <w:jc w:val="center"/>
              <w:rPr>
                <w:rFonts w:asciiTheme="minorHAnsi" w:hAnsiTheme="minorHAnsi" w:cstheme="minorHAnsi"/>
                <w:sz w:val="22"/>
                <w:szCs w:val="22"/>
                <w:lang w:val="lt-LT"/>
              </w:rPr>
            </w:pPr>
            <w:r w:rsidRPr="00DC1F51">
              <w:rPr>
                <w:rFonts w:asciiTheme="minorHAnsi" w:eastAsia="Calibri" w:hAnsiTheme="minorHAnsi" w:cstheme="minorHAnsi"/>
                <w:b/>
                <w:i/>
                <w:sz w:val="22"/>
                <w:szCs w:val="22"/>
                <w:lang w:val="lt-LT"/>
              </w:rPr>
              <w:t>2</w:t>
            </w:r>
          </w:p>
        </w:tc>
        <w:tc>
          <w:tcPr>
            <w:tcW w:w="175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AF1FB8" w14:textId="77777777" w:rsidR="0055679B" w:rsidRPr="00DC1F51" w:rsidRDefault="0055679B" w:rsidP="0061364C">
            <w:pPr>
              <w:pStyle w:val="Betarp"/>
              <w:jc w:val="center"/>
              <w:rPr>
                <w:rFonts w:asciiTheme="minorHAnsi" w:hAnsiTheme="minorHAnsi" w:cstheme="minorHAnsi"/>
                <w:sz w:val="22"/>
                <w:szCs w:val="22"/>
                <w:lang w:val="lt-LT"/>
              </w:rPr>
            </w:pPr>
            <w:r w:rsidRPr="00DC1F51">
              <w:rPr>
                <w:rFonts w:asciiTheme="minorHAnsi" w:eastAsia="Calibri" w:hAnsiTheme="minorHAnsi" w:cstheme="minorHAnsi"/>
                <w:b/>
                <w:i/>
                <w:sz w:val="22"/>
                <w:szCs w:val="22"/>
                <w:lang w:val="lt-LT"/>
              </w:rPr>
              <w:t>3</w:t>
            </w:r>
          </w:p>
        </w:tc>
        <w:tc>
          <w:tcPr>
            <w:tcW w:w="9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60A830" w14:textId="77777777" w:rsidR="0055679B" w:rsidRPr="00DC1F51" w:rsidRDefault="0055679B" w:rsidP="0061364C">
            <w:pPr>
              <w:pStyle w:val="Betarp"/>
              <w:jc w:val="center"/>
              <w:rPr>
                <w:rFonts w:asciiTheme="minorHAnsi" w:hAnsiTheme="minorHAnsi" w:cstheme="minorHAnsi"/>
                <w:sz w:val="22"/>
                <w:szCs w:val="22"/>
                <w:lang w:val="lt-LT"/>
              </w:rPr>
            </w:pPr>
            <w:r w:rsidRPr="00DC1F51">
              <w:rPr>
                <w:rFonts w:asciiTheme="minorHAnsi" w:eastAsia="Calibri" w:hAnsiTheme="minorHAnsi" w:cstheme="minorHAnsi"/>
                <w:b/>
                <w:i/>
                <w:sz w:val="22"/>
                <w:szCs w:val="22"/>
                <w:lang w:val="lt-LT"/>
              </w:rPr>
              <w:t>4</w:t>
            </w:r>
          </w:p>
        </w:tc>
      </w:tr>
      <w:tr w:rsidR="00BA03DD" w:rsidRPr="00DC1F51" w14:paraId="6413F5E4" w14:textId="77777777" w:rsidTr="00BA03DD">
        <w:tc>
          <w:tcPr>
            <w:tcW w:w="401" w:type="pct"/>
            <w:vMerge w:val="restart"/>
            <w:tcBorders>
              <w:top w:val="single" w:sz="4" w:space="0" w:color="000000"/>
              <w:left w:val="single" w:sz="4" w:space="0" w:color="000000"/>
              <w:right w:val="single" w:sz="4" w:space="0" w:color="000000"/>
            </w:tcBorders>
            <w:shd w:val="clear" w:color="auto" w:fill="auto"/>
          </w:tcPr>
          <w:p w14:paraId="3A82535C" w14:textId="77777777" w:rsidR="00BA03DD" w:rsidRPr="006C1ECA" w:rsidRDefault="00BA03DD" w:rsidP="00B02E71">
            <w:pPr>
              <w:pStyle w:val="Betarp"/>
              <w:jc w:val="center"/>
              <w:rPr>
                <w:rFonts w:asciiTheme="minorHAnsi" w:eastAsia="Calibri" w:hAnsiTheme="minorHAnsi" w:cstheme="minorHAnsi"/>
                <w:b/>
                <w:sz w:val="22"/>
                <w:szCs w:val="22"/>
                <w:lang w:val="lt-LT"/>
              </w:rPr>
            </w:pPr>
            <w:r>
              <w:rPr>
                <w:rFonts w:asciiTheme="minorHAnsi" w:eastAsia="Calibri" w:hAnsiTheme="minorHAnsi" w:cstheme="minorHAnsi"/>
                <w:b/>
                <w:sz w:val="22"/>
                <w:szCs w:val="22"/>
                <w:lang w:val="lt-LT"/>
              </w:rPr>
              <w:t>1.</w:t>
            </w:r>
          </w:p>
          <w:p w14:paraId="34C4CD7C" w14:textId="77777777" w:rsidR="00BA03DD" w:rsidRDefault="00BA03DD" w:rsidP="009479A3">
            <w:pPr>
              <w:pStyle w:val="Betarp"/>
              <w:ind w:left="22"/>
              <w:jc w:val="center"/>
              <w:rPr>
                <w:rFonts w:asciiTheme="minorHAnsi" w:eastAsia="Calibri" w:hAnsiTheme="minorHAnsi" w:cstheme="minorHAnsi"/>
                <w:sz w:val="22"/>
                <w:szCs w:val="22"/>
                <w:lang w:val="lt-LT"/>
              </w:rPr>
            </w:pPr>
          </w:p>
          <w:p w14:paraId="7D0BD873" w14:textId="77777777" w:rsidR="00BA03DD" w:rsidRDefault="00BA03DD" w:rsidP="009479A3">
            <w:pPr>
              <w:pStyle w:val="Betarp"/>
              <w:ind w:left="22"/>
              <w:jc w:val="center"/>
              <w:rPr>
                <w:rFonts w:asciiTheme="minorHAnsi" w:eastAsia="Calibri" w:hAnsiTheme="minorHAnsi" w:cstheme="minorHAnsi"/>
                <w:sz w:val="22"/>
                <w:szCs w:val="22"/>
                <w:lang w:val="lt-LT"/>
              </w:rPr>
            </w:pPr>
          </w:p>
          <w:p w14:paraId="4A7B9BC7" w14:textId="77777777" w:rsidR="00BA03DD" w:rsidRPr="006C1ECA" w:rsidRDefault="00BA03DD" w:rsidP="009479A3">
            <w:pPr>
              <w:pStyle w:val="Betarp"/>
              <w:ind w:left="22"/>
              <w:jc w:val="center"/>
              <w:rPr>
                <w:rFonts w:asciiTheme="minorHAnsi" w:eastAsia="Calibri" w:hAnsiTheme="minorHAnsi" w:cstheme="minorHAnsi"/>
                <w:b/>
                <w:sz w:val="22"/>
                <w:szCs w:val="22"/>
                <w:lang w:val="lt-LT"/>
              </w:rPr>
            </w:pPr>
          </w:p>
        </w:tc>
        <w:tc>
          <w:tcPr>
            <w:tcW w:w="4599" w:type="pct"/>
            <w:gridSpan w:val="3"/>
            <w:tcBorders>
              <w:top w:val="single" w:sz="4" w:space="0" w:color="000000"/>
              <w:left w:val="single" w:sz="4" w:space="0" w:color="000000"/>
              <w:bottom w:val="single" w:sz="4" w:space="0" w:color="000000"/>
              <w:right w:val="single" w:sz="4" w:space="0" w:color="000000"/>
            </w:tcBorders>
            <w:shd w:val="clear" w:color="auto" w:fill="auto"/>
          </w:tcPr>
          <w:p w14:paraId="0313FFA2" w14:textId="77777777" w:rsidR="00BA03DD" w:rsidRDefault="00BA03DD" w:rsidP="00795543">
            <w:pPr>
              <w:pStyle w:val="Betarp"/>
              <w:rPr>
                <w:rFonts w:asciiTheme="minorHAnsi" w:eastAsia="Calibri" w:hAnsiTheme="minorHAnsi" w:cstheme="minorHAnsi"/>
                <w:b/>
                <w:i/>
                <w:sz w:val="22"/>
                <w:szCs w:val="22"/>
                <w:lang w:val="lt-LT"/>
              </w:rPr>
            </w:pPr>
            <w:r w:rsidRPr="00B0088C">
              <w:rPr>
                <w:rFonts w:asciiTheme="minorHAnsi" w:eastAsia="Calibri" w:hAnsiTheme="minorHAnsi" w:cstheme="minorHAnsi"/>
                <w:b/>
                <w:i/>
                <w:sz w:val="22"/>
                <w:szCs w:val="22"/>
                <w:lang w:val="lt-LT"/>
              </w:rPr>
              <w:t xml:space="preserve"> A</w:t>
            </w:r>
            <w:r>
              <w:rPr>
                <w:rFonts w:asciiTheme="minorHAnsi" w:eastAsia="Calibri" w:hAnsiTheme="minorHAnsi" w:cstheme="minorHAnsi"/>
                <w:b/>
                <w:i/>
                <w:sz w:val="22"/>
                <w:szCs w:val="22"/>
                <w:lang w:val="lt-LT"/>
              </w:rPr>
              <w:t>utomatizuotas viešasis tualetas.</w:t>
            </w:r>
          </w:p>
          <w:p w14:paraId="31429144" w14:textId="77777777" w:rsidR="00BA03DD" w:rsidRDefault="00BA03DD" w:rsidP="00B0088C">
            <w:pPr>
              <w:pStyle w:val="Betarp"/>
              <w:rPr>
                <w:rFonts w:asciiTheme="minorHAnsi" w:eastAsia="Calibri" w:hAnsiTheme="minorHAnsi" w:cstheme="minorHAnsi"/>
                <w:b/>
                <w:i/>
                <w:sz w:val="22"/>
                <w:szCs w:val="22"/>
                <w:lang w:val="lt-LT"/>
              </w:rPr>
            </w:pPr>
            <w:r>
              <w:rPr>
                <w:rFonts w:asciiTheme="minorHAnsi" w:eastAsia="Calibri" w:hAnsiTheme="minorHAnsi" w:cstheme="minorHAnsi"/>
                <w:b/>
                <w:i/>
                <w:sz w:val="22"/>
                <w:szCs w:val="22"/>
                <w:lang w:val="lt-LT"/>
              </w:rPr>
              <w:t xml:space="preserve"> Įrenginys turi </w:t>
            </w:r>
            <w:r w:rsidR="00CC0C2F">
              <w:rPr>
                <w:rFonts w:asciiTheme="minorHAnsi" w:eastAsia="Calibri" w:hAnsiTheme="minorHAnsi" w:cstheme="minorHAnsi"/>
                <w:b/>
                <w:i/>
                <w:sz w:val="22"/>
                <w:szCs w:val="22"/>
                <w:lang w:val="lt-LT"/>
              </w:rPr>
              <w:t>turėti</w:t>
            </w:r>
            <w:r>
              <w:rPr>
                <w:rFonts w:asciiTheme="minorHAnsi" w:eastAsia="Calibri" w:hAnsiTheme="minorHAnsi" w:cstheme="minorHAnsi"/>
                <w:b/>
                <w:i/>
                <w:sz w:val="22"/>
                <w:szCs w:val="22"/>
                <w:lang w:val="lt-LT"/>
              </w:rPr>
              <w:t xml:space="preserve"> </w:t>
            </w:r>
            <w:r w:rsidRPr="00B0088C">
              <w:rPr>
                <w:rFonts w:asciiTheme="minorHAnsi" w:eastAsia="Calibri" w:hAnsiTheme="minorHAnsi" w:cstheme="minorHAnsi"/>
                <w:b/>
                <w:i/>
                <w:sz w:val="22"/>
                <w:szCs w:val="22"/>
                <w:lang w:val="lt-LT"/>
              </w:rPr>
              <w:t xml:space="preserve"> tualeto patalpą naudotojams ir atskirą ūkio (techninę) patalpą</w:t>
            </w:r>
            <w:r>
              <w:rPr>
                <w:rFonts w:asciiTheme="minorHAnsi" w:eastAsia="Calibri" w:hAnsiTheme="minorHAnsi" w:cstheme="minorHAnsi"/>
                <w:b/>
                <w:i/>
                <w:sz w:val="22"/>
                <w:szCs w:val="22"/>
                <w:lang w:val="lt-LT"/>
              </w:rPr>
              <w:t>.</w:t>
            </w:r>
          </w:p>
          <w:p w14:paraId="61CBA602" w14:textId="77777777" w:rsidR="00BA03DD" w:rsidRPr="00B94EB0" w:rsidRDefault="00BA03DD" w:rsidP="00B0088C">
            <w:pPr>
              <w:pStyle w:val="Betarp"/>
              <w:rPr>
                <w:rFonts w:asciiTheme="minorHAnsi" w:eastAsia="Calibri" w:hAnsiTheme="minorHAnsi" w:cstheme="minorHAnsi"/>
                <w:b/>
                <w:i/>
                <w:sz w:val="22"/>
                <w:szCs w:val="22"/>
                <w:lang w:val="lt-LT"/>
              </w:rPr>
            </w:pPr>
            <w:r w:rsidRPr="00B94EB0">
              <w:rPr>
                <w:rFonts w:asciiTheme="minorHAnsi" w:eastAsia="Calibri" w:hAnsiTheme="minorHAnsi" w:cstheme="minorHAnsi"/>
                <w:b/>
                <w:i/>
                <w:sz w:val="22"/>
                <w:szCs w:val="22"/>
                <w:lang w:val="lt-LT"/>
              </w:rPr>
              <w:t xml:space="preserve">Vienvietis  (6 vnt. ) </w:t>
            </w:r>
          </w:p>
          <w:p w14:paraId="5CAC966F" w14:textId="77777777" w:rsidR="00BA03DD" w:rsidRPr="00795543" w:rsidRDefault="00BA03DD" w:rsidP="00B0088C">
            <w:pPr>
              <w:pStyle w:val="Betarp"/>
              <w:rPr>
                <w:rFonts w:asciiTheme="minorHAnsi" w:eastAsia="Calibri" w:hAnsiTheme="minorHAnsi" w:cstheme="minorHAnsi"/>
                <w:b/>
                <w:i/>
                <w:sz w:val="22"/>
                <w:szCs w:val="22"/>
                <w:lang w:val="lt-LT"/>
              </w:rPr>
            </w:pPr>
          </w:p>
        </w:tc>
      </w:tr>
      <w:tr w:rsidR="00BA03DD" w:rsidRPr="00DC1F51" w14:paraId="5249283C" w14:textId="77777777" w:rsidTr="00BA03DD">
        <w:trPr>
          <w:trHeight w:val="194"/>
        </w:trPr>
        <w:tc>
          <w:tcPr>
            <w:tcW w:w="401" w:type="pct"/>
            <w:vMerge/>
            <w:tcBorders>
              <w:left w:val="single" w:sz="4" w:space="0" w:color="000000"/>
              <w:bottom w:val="single" w:sz="4" w:space="0" w:color="000000"/>
              <w:right w:val="single" w:sz="4" w:space="0" w:color="000000"/>
            </w:tcBorders>
            <w:shd w:val="clear" w:color="auto" w:fill="auto"/>
          </w:tcPr>
          <w:p w14:paraId="6CCD164C" w14:textId="77777777" w:rsidR="00BA03DD" w:rsidRDefault="00BA03DD" w:rsidP="009479A3">
            <w:pPr>
              <w:pStyle w:val="Betarp"/>
              <w:ind w:left="22"/>
              <w:jc w:val="center"/>
              <w:rPr>
                <w:rFonts w:asciiTheme="minorHAnsi" w:eastAsia="Calibri" w:hAnsiTheme="minorHAnsi" w:cstheme="minorHAnsi"/>
                <w:sz w:val="22"/>
                <w:szCs w:val="22"/>
                <w:lang w:val="lt-LT"/>
              </w:rPr>
            </w:pPr>
          </w:p>
        </w:tc>
        <w:tc>
          <w:tcPr>
            <w:tcW w:w="4599" w:type="pct"/>
            <w:gridSpan w:val="3"/>
            <w:tcBorders>
              <w:top w:val="single" w:sz="4" w:space="0" w:color="000000"/>
              <w:left w:val="single" w:sz="4" w:space="0" w:color="000000"/>
              <w:bottom w:val="single" w:sz="4" w:space="0" w:color="000000"/>
              <w:right w:val="single" w:sz="4" w:space="0" w:color="000000"/>
            </w:tcBorders>
            <w:shd w:val="clear" w:color="auto" w:fill="auto"/>
          </w:tcPr>
          <w:p w14:paraId="12DD6616" w14:textId="77777777" w:rsidR="00BA03DD" w:rsidRPr="00F3533A" w:rsidRDefault="00BA03DD" w:rsidP="00F3533A">
            <w:pPr>
              <w:pStyle w:val="Betarp"/>
              <w:rPr>
                <w:rFonts w:ascii="Calibri" w:hAnsi="Calibri" w:cs="Calibri"/>
                <w:kern w:val="2"/>
                <w:sz w:val="22"/>
                <w:szCs w:val="22"/>
                <w:lang w:val="lt-LT" w:eastAsia="lt-LT"/>
                <w14:ligatures w14:val="standardContextual"/>
              </w:rPr>
            </w:pPr>
            <w:r w:rsidRPr="001726ED">
              <w:rPr>
                <w:rFonts w:ascii="Calibri" w:hAnsi="Calibri" w:cs="Calibri"/>
                <w:color w:val="FF0000"/>
                <w:kern w:val="2"/>
                <w:sz w:val="22"/>
                <w:szCs w:val="22"/>
                <w:lang w:val="lt-LT" w:eastAsia="lt-LT"/>
                <w14:ligatures w14:val="standardContextual"/>
              </w:rPr>
              <w:t>Pateikiamas dokumentas, kuriame yra pateikta siūlomos prekės vizualizacija, nuotrauka ar brėžinys</w:t>
            </w:r>
            <w:r w:rsidRPr="001726ED">
              <w:rPr>
                <w:rFonts w:ascii="Calibri" w:hAnsi="Calibri" w:cs="Calibri"/>
                <w:i/>
                <w:iCs/>
                <w:color w:val="FF0000"/>
                <w:kern w:val="2"/>
                <w:sz w:val="22"/>
                <w:szCs w:val="22"/>
                <w:lang w:val="lt-LT" w:eastAsia="lt-LT"/>
                <w14:ligatures w14:val="standardContextual"/>
              </w:rPr>
              <w:t xml:space="preserve"> </w:t>
            </w:r>
            <w:r w:rsidRPr="00F3533A">
              <w:rPr>
                <w:rFonts w:ascii="Calibri" w:hAnsi="Calibri" w:cs="Calibri"/>
                <w:i/>
                <w:iCs/>
                <w:color w:val="0070C0"/>
                <w:kern w:val="2"/>
                <w:sz w:val="22"/>
                <w:szCs w:val="22"/>
                <w:lang w:val="lt-LT" w:eastAsia="lt-LT"/>
                <w14:ligatures w14:val="standardContextual"/>
              </w:rPr>
              <w:t>(įrašyti įrodančio dokumento pavadinimą)</w:t>
            </w:r>
            <w:r w:rsidRPr="00F3533A">
              <w:rPr>
                <w:rFonts w:ascii="Calibri" w:hAnsi="Calibri" w:cs="Calibri"/>
                <w:i/>
                <w:iCs/>
                <w:kern w:val="2"/>
                <w:sz w:val="22"/>
                <w:szCs w:val="22"/>
                <w:lang w:val="lt-LT" w:eastAsia="lt-LT"/>
                <w14:ligatures w14:val="standardContextual"/>
              </w:rPr>
              <w:t xml:space="preserve">: </w:t>
            </w:r>
            <w:r w:rsidRPr="00F3533A">
              <w:rPr>
                <w:rFonts w:ascii="Calibri" w:hAnsi="Calibri" w:cs="Calibri"/>
                <w:kern w:val="2"/>
                <w:sz w:val="22"/>
                <w:szCs w:val="22"/>
                <w:lang w:val="lt-LT" w:eastAsia="lt-LT"/>
                <w14:ligatures w14:val="standardContextual"/>
              </w:rPr>
              <w:t>….........................................</w:t>
            </w:r>
          </w:p>
          <w:p w14:paraId="52A212DD" w14:textId="77777777" w:rsidR="00BA03DD" w:rsidRPr="00F3533A" w:rsidRDefault="00BA03DD" w:rsidP="00F3533A">
            <w:pPr>
              <w:spacing w:after="0"/>
              <w:rPr>
                <w:rFonts w:ascii="Calibri" w:eastAsia="Calibri" w:hAnsi="Calibri" w:cs="Calibri"/>
              </w:rPr>
            </w:pPr>
            <w:r w:rsidRPr="00F3533A">
              <w:rPr>
                <w:rFonts w:ascii="Calibri" w:eastAsia="Calibri" w:hAnsi="Calibri" w:cs="Calibri"/>
              </w:rPr>
              <w:t xml:space="preserve">Prekės gamintojas </w:t>
            </w:r>
            <w:r w:rsidRPr="00F3533A">
              <w:rPr>
                <w:rFonts w:ascii="Calibri" w:eastAsia="Calibri" w:hAnsi="Calibri" w:cs="Calibri"/>
                <w:i/>
                <w:color w:val="4472C4"/>
              </w:rPr>
              <w:t>(</w:t>
            </w:r>
            <w:r w:rsidRPr="00F3533A">
              <w:rPr>
                <w:rFonts w:ascii="Calibri" w:eastAsia="Calibri" w:hAnsi="Calibri" w:cs="Calibri"/>
                <w:i/>
                <w:color w:val="0070C0"/>
              </w:rPr>
              <w:t>įrašyti)</w:t>
            </w:r>
            <w:r w:rsidRPr="00F3533A">
              <w:rPr>
                <w:rFonts w:ascii="Calibri" w:eastAsia="Calibri" w:hAnsi="Calibri" w:cs="Calibri"/>
                <w:i/>
              </w:rPr>
              <w:t>:</w:t>
            </w:r>
            <w:r w:rsidRPr="00F3533A">
              <w:rPr>
                <w:rFonts w:ascii="Calibri" w:eastAsia="Calibri" w:hAnsi="Calibri" w:cs="Calibri"/>
                <w:color w:val="000000"/>
              </w:rPr>
              <w:t xml:space="preserve"> </w:t>
            </w:r>
            <w:r w:rsidRPr="00F3533A">
              <w:rPr>
                <w:rFonts w:ascii="Calibri" w:eastAsia="Calibri" w:hAnsi="Calibri" w:cs="Calibri"/>
              </w:rPr>
              <w:t>...........................;</w:t>
            </w:r>
          </w:p>
          <w:p w14:paraId="2EBA7CF5" w14:textId="77777777" w:rsidR="00BA03DD" w:rsidRPr="00F3533A" w:rsidRDefault="00BA03DD" w:rsidP="00F3533A">
            <w:pPr>
              <w:spacing w:after="0"/>
              <w:rPr>
                <w:rFonts w:ascii="Calibri" w:eastAsia="Calibri" w:hAnsi="Calibri" w:cs="Calibri"/>
              </w:rPr>
            </w:pPr>
            <w:r w:rsidRPr="00F3533A">
              <w:rPr>
                <w:rFonts w:ascii="Calibri" w:eastAsia="Calibri" w:hAnsi="Calibri" w:cs="Calibri"/>
              </w:rPr>
              <w:t xml:space="preserve">Prekės modelis </w:t>
            </w:r>
            <w:r w:rsidRPr="00F3533A">
              <w:rPr>
                <w:rFonts w:ascii="Calibri" w:eastAsia="Calibri" w:hAnsi="Calibri" w:cs="Calibri"/>
                <w:i/>
                <w:color w:val="0070C0"/>
              </w:rPr>
              <w:t xml:space="preserve">(įrašyti, jei yra): </w:t>
            </w:r>
            <w:r w:rsidRPr="00F3533A">
              <w:rPr>
                <w:rFonts w:ascii="Calibri" w:eastAsia="Calibri" w:hAnsi="Calibri" w:cs="Calibri"/>
                <w:i/>
              </w:rPr>
              <w:t>.....................;</w:t>
            </w:r>
          </w:p>
          <w:p w14:paraId="43588038" w14:textId="77777777" w:rsidR="00BA03DD" w:rsidRPr="00F3533A" w:rsidRDefault="00BA03DD" w:rsidP="00F3533A">
            <w:pPr>
              <w:pStyle w:val="Betarp"/>
              <w:rPr>
                <w:rFonts w:ascii="Calibri" w:hAnsi="Calibri" w:cs="Calibri"/>
                <w:kern w:val="2"/>
                <w:sz w:val="22"/>
                <w:szCs w:val="22"/>
                <w:lang w:val="lt-LT" w:eastAsia="lt-LT"/>
                <w14:ligatures w14:val="standardContextual"/>
              </w:rPr>
            </w:pPr>
            <w:r w:rsidRPr="00F3533A">
              <w:rPr>
                <w:rFonts w:ascii="Calibri" w:eastAsia="Calibri" w:hAnsi="Calibri" w:cs="Calibri"/>
                <w:sz w:val="22"/>
                <w:szCs w:val="22"/>
                <w:lang w:val="lt-LT"/>
              </w:rPr>
              <w:t xml:space="preserve">Prekės kodas </w:t>
            </w:r>
            <w:r w:rsidRPr="00F3533A">
              <w:rPr>
                <w:rFonts w:ascii="Calibri" w:eastAsia="Calibri" w:hAnsi="Calibri" w:cs="Calibri"/>
                <w:i/>
                <w:color w:val="0070C0"/>
                <w:sz w:val="22"/>
                <w:szCs w:val="22"/>
                <w:lang w:val="lt-LT"/>
              </w:rPr>
              <w:t>(įrašyti, jei yra):</w:t>
            </w:r>
            <w:r w:rsidRPr="00F3533A">
              <w:rPr>
                <w:rFonts w:ascii="Calibri" w:eastAsia="Calibri" w:hAnsi="Calibri" w:cs="Calibri"/>
                <w:color w:val="0070C0"/>
                <w:sz w:val="22"/>
                <w:szCs w:val="22"/>
                <w:lang w:val="lt-LT"/>
              </w:rPr>
              <w:t xml:space="preserve"> </w:t>
            </w:r>
            <w:r w:rsidRPr="00F3533A">
              <w:rPr>
                <w:rFonts w:ascii="Calibri" w:eastAsia="Calibri" w:hAnsi="Calibri" w:cs="Calibri"/>
                <w:sz w:val="22"/>
                <w:szCs w:val="22"/>
                <w:lang w:val="lt-LT"/>
              </w:rPr>
              <w:t>........................;</w:t>
            </w:r>
          </w:p>
          <w:p w14:paraId="353BCD8B" w14:textId="77777777" w:rsidR="00BA03DD" w:rsidRPr="00DC1F51" w:rsidRDefault="00BA03DD" w:rsidP="00F3533A">
            <w:pPr>
              <w:pStyle w:val="Betarp"/>
              <w:rPr>
                <w:rFonts w:asciiTheme="minorHAnsi" w:eastAsia="Calibri" w:hAnsiTheme="minorHAnsi" w:cstheme="minorHAnsi"/>
                <w:b/>
                <w:i/>
                <w:sz w:val="22"/>
                <w:szCs w:val="22"/>
                <w:lang w:val="lt-LT"/>
              </w:rPr>
            </w:pPr>
          </w:p>
        </w:tc>
      </w:tr>
      <w:tr w:rsidR="009479A3" w:rsidRPr="00DC1F51" w14:paraId="7DC480FE" w14:textId="77777777" w:rsidTr="00184728">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5B995E5C" w14:textId="77777777" w:rsidR="009479A3" w:rsidRPr="00AB000E" w:rsidRDefault="00270DB5" w:rsidP="009479A3">
            <w:pPr>
              <w:pStyle w:val="Betarp"/>
              <w:ind w:left="22"/>
              <w:jc w:val="center"/>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t>1.1.</w:t>
            </w: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14:paraId="25C5E416" w14:textId="77777777" w:rsidR="000F4AE3" w:rsidRPr="00AB000E" w:rsidRDefault="000F4AE3" w:rsidP="00F3533A">
            <w:pPr>
              <w:spacing w:after="0" w:line="240" w:lineRule="auto"/>
              <w:rPr>
                <w:rFonts w:ascii="Calibri" w:eastAsia="MS Mincho" w:hAnsi="Calibri" w:cs="Calibri"/>
              </w:rPr>
            </w:pPr>
            <w:r w:rsidRPr="000F4AE3">
              <w:rPr>
                <w:rFonts w:ascii="Calibri" w:eastAsia="MS Mincho" w:hAnsi="Calibri" w:cs="Calibri"/>
              </w:rPr>
              <w:t xml:space="preserve">Vienviečio automatizuoto viešojo tualeto </w:t>
            </w:r>
            <w:r w:rsidR="00E2484B">
              <w:rPr>
                <w:rFonts w:ascii="Calibri" w:eastAsia="MS Mincho" w:hAnsi="Calibri" w:cs="Calibri"/>
              </w:rPr>
              <w:t>matmenys:</w:t>
            </w:r>
          </w:p>
          <w:p w14:paraId="33CBF2B7" w14:textId="77777777" w:rsidR="000F4AE3" w:rsidRPr="00AB000E" w:rsidRDefault="00E2484B" w:rsidP="00F3533A">
            <w:pPr>
              <w:spacing w:after="0" w:line="240" w:lineRule="auto"/>
              <w:rPr>
                <w:rFonts w:ascii="Calibri" w:eastAsia="MS Mincho" w:hAnsi="Calibri" w:cs="Calibri"/>
              </w:rPr>
            </w:pPr>
            <w:r>
              <w:rPr>
                <w:rFonts w:ascii="Calibri" w:eastAsia="MS Mincho" w:hAnsi="Calibri" w:cs="Calibri"/>
              </w:rPr>
              <w:t>P</w:t>
            </w:r>
            <w:r w:rsidR="000F4AE3" w:rsidRPr="000F4AE3">
              <w:rPr>
                <w:rFonts w:ascii="Calibri" w:eastAsia="MS Mincho" w:hAnsi="Calibri" w:cs="Calibri"/>
              </w:rPr>
              <w:t xml:space="preserve">lotis – ne didesnis kaip 3500 mm, </w:t>
            </w:r>
          </w:p>
          <w:p w14:paraId="322B1E56" w14:textId="77777777" w:rsidR="000F4AE3" w:rsidRPr="00AB000E" w:rsidRDefault="00E2484B" w:rsidP="00F3533A">
            <w:pPr>
              <w:spacing w:after="0" w:line="240" w:lineRule="auto"/>
              <w:rPr>
                <w:rFonts w:ascii="Calibri" w:eastAsia="MS Mincho" w:hAnsi="Calibri" w:cs="Calibri"/>
              </w:rPr>
            </w:pPr>
            <w:r>
              <w:rPr>
                <w:rFonts w:ascii="Calibri" w:eastAsia="MS Mincho" w:hAnsi="Calibri" w:cs="Calibri"/>
              </w:rPr>
              <w:t>I</w:t>
            </w:r>
            <w:r w:rsidR="000F4AE3" w:rsidRPr="000F4AE3">
              <w:rPr>
                <w:rFonts w:ascii="Calibri" w:eastAsia="MS Mincho" w:hAnsi="Calibri" w:cs="Calibri"/>
              </w:rPr>
              <w:t xml:space="preserve">lgis – ne daugiau kaip 1850 mm, </w:t>
            </w:r>
          </w:p>
          <w:p w14:paraId="3B37AA80" w14:textId="162EBC09" w:rsidR="000F4AE3" w:rsidRPr="00AB000E" w:rsidRDefault="00E2484B" w:rsidP="00F3533A">
            <w:pPr>
              <w:spacing w:after="0" w:line="240" w:lineRule="auto"/>
              <w:rPr>
                <w:rFonts w:ascii="Calibri" w:eastAsia="MS Mincho" w:hAnsi="Calibri" w:cs="Calibri"/>
              </w:rPr>
            </w:pPr>
            <w:r>
              <w:rPr>
                <w:rFonts w:ascii="Calibri" w:eastAsia="MS Mincho" w:hAnsi="Calibri" w:cs="Calibri"/>
              </w:rPr>
              <w:t>A</w:t>
            </w:r>
            <w:r w:rsidR="000F4AE3" w:rsidRPr="000F4AE3">
              <w:rPr>
                <w:rFonts w:ascii="Calibri" w:eastAsia="MS Mincho" w:hAnsi="Calibri" w:cs="Calibri"/>
              </w:rPr>
              <w:t>ukštis – ne aukštesnis kaip 2300 mm</w:t>
            </w:r>
            <w:r w:rsidR="00AE7BAA">
              <w:rPr>
                <w:rFonts w:ascii="Calibri" w:eastAsia="MS Mincho" w:hAnsi="Calibri" w:cs="Calibri"/>
              </w:rPr>
              <w:t>,</w:t>
            </w:r>
          </w:p>
          <w:p w14:paraId="6194C17F" w14:textId="19F05F7E" w:rsidR="000F4AE3" w:rsidRPr="000F4AE3" w:rsidRDefault="000F4AE3" w:rsidP="00F3533A">
            <w:pPr>
              <w:spacing w:after="0" w:line="240" w:lineRule="auto"/>
              <w:rPr>
                <w:rFonts w:ascii="Calibri" w:eastAsia="MS Mincho" w:hAnsi="Calibri" w:cs="Calibri"/>
                <w:i/>
                <w:lang w:val="en-US"/>
              </w:rPr>
            </w:pPr>
            <w:r w:rsidRPr="00B94EB0">
              <w:rPr>
                <w:rFonts w:ascii="Calibri" w:eastAsia="MS Mincho" w:hAnsi="Calibri" w:cs="Calibri"/>
                <w:i/>
              </w:rPr>
              <w:t xml:space="preserve">Galima matmenų paklaida iki </w:t>
            </w:r>
            <w:r w:rsidR="00B94EB0" w:rsidRPr="00B94EB0">
              <w:rPr>
                <w:rFonts w:ascii="Calibri" w:eastAsia="MS Mincho" w:hAnsi="Calibri" w:cs="Calibri"/>
                <w:i/>
              </w:rPr>
              <w:t>150 mm</w:t>
            </w:r>
            <w:r w:rsidR="00AE7BAA">
              <w:rPr>
                <w:rFonts w:ascii="Calibri" w:eastAsia="MS Mincho" w:hAnsi="Calibri" w:cs="Calibri"/>
                <w:i/>
              </w:rPr>
              <w:t>.</w:t>
            </w:r>
          </w:p>
          <w:p w14:paraId="22D00C8A" w14:textId="77777777" w:rsidR="009479A3" w:rsidRPr="00AB000E" w:rsidRDefault="009479A3" w:rsidP="009479A3">
            <w:pPr>
              <w:pStyle w:val="Betarp"/>
              <w:rPr>
                <w:rFonts w:asciiTheme="minorHAnsi" w:eastAsia="Calibri" w:hAnsiTheme="minorHAnsi" w:cstheme="minorHAnsi"/>
                <w:sz w:val="22"/>
                <w:szCs w:val="22"/>
                <w:lang w:val="lt-LT"/>
              </w:rPr>
            </w:pP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14:paraId="227DD716" w14:textId="77777777" w:rsidR="00B02E71" w:rsidRPr="00AB000E" w:rsidRDefault="00F3533A" w:rsidP="00B02E71">
            <w:pPr>
              <w:pStyle w:val="Betarp"/>
              <w:rPr>
                <w:rFonts w:ascii="Calibri" w:hAnsi="Calibri" w:cs="Calibri"/>
                <w:sz w:val="22"/>
                <w:szCs w:val="22"/>
                <w:lang w:val="lt-LT"/>
              </w:rPr>
            </w:pPr>
            <w:r>
              <w:rPr>
                <w:rFonts w:ascii="Calibri" w:hAnsi="Calibri" w:cs="Calibri"/>
                <w:sz w:val="22"/>
                <w:szCs w:val="22"/>
                <w:lang w:val="lt-LT"/>
              </w:rPr>
              <w:t>Matmenys</w:t>
            </w:r>
            <w:r w:rsidR="00E2484B">
              <w:rPr>
                <w:rFonts w:ascii="Calibri" w:hAnsi="Calibri" w:cs="Calibri"/>
                <w:sz w:val="22"/>
                <w:szCs w:val="22"/>
                <w:lang w:val="lt-LT"/>
              </w:rPr>
              <w:t xml:space="preserve"> </w:t>
            </w:r>
            <w:r w:rsidR="00E2484B">
              <w:rPr>
                <w:rFonts w:ascii="Calibri" w:hAnsi="Calibri" w:cs="Calibri"/>
                <w:i/>
                <w:color w:val="0070C0"/>
                <w:sz w:val="22"/>
                <w:szCs w:val="22"/>
                <w:lang w:val="lt-LT"/>
              </w:rPr>
              <w:t>(įrašyti konkrečias reikšmes</w:t>
            </w:r>
            <w:r w:rsidR="00E2484B" w:rsidRPr="00AB000E">
              <w:rPr>
                <w:rFonts w:ascii="Calibri" w:hAnsi="Calibri" w:cs="Calibri"/>
                <w:i/>
                <w:color w:val="0070C0"/>
                <w:sz w:val="22"/>
                <w:szCs w:val="22"/>
                <w:lang w:val="lt-LT"/>
              </w:rPr>
              <w:t>)</w:t>
            </w:r>
            <w:r>
              <w:rPr>
                <w:rFonts w:ascii="Calibri" w:hAnsi="Calibri" w:cs="Calibri"/>
                <w:sz w:val="22"/>
                <w:szCs w:val="22"/>
                <w:lang w:val="lt-LT"/>
              </w:rPr>
              <w:t>:</w:t>
            </w:r>
          </w:p>
          <w:p w14:paraId="50B12F5F" w14:textId="77777777" w:rsidR="00B02E71" w:rsidRPr="00AB000E" w:rsidRDefault="00E2484B" w:rsidP="00B02E71">
            <w:pPr>
              <w:pStyle w:val="Betarp"/>
              <w:rPr>
                <w:rFonts w:ascii="Calibri" w:hAnsi="Calibri" w:cs="Calibri"/>
                <w:i/>
                <w:color w:val="0070C0"/>
                <w:sz w:val="22"/>
                <w:szCs w:val="22"/>
                <w:lang w:val="lt-LT"/>
              </w:rPr>
            </w:pPr>
            <w:r>
              <w:rPr>
                <w:rFonts w:ascii="Calibri" w:hAnsi="Calibri" w:cs="Calibri"/>
                <w:sz w:val="22"/>
                <w:szCs w:val="22"/>
                <w:lang w:val="lt-LT"/>
              </w:rPr>
              <w:t>P</w:t>
            </w:r>
            <w:r w:rsidR="00B02E71" w:rsidRPr="00AB000E">
              <w:rPr>
                <w:rFonts w:ascii="Calibri" w:hAnsi="Calibri" w:cs="Calibri"/>
                <w:sz w:val="22"/>
                <w:szCs w:val="22"/>
                <w:lang w:val="lt-LT"/>
              </w:rPr>
              <w:t>lotis......</w:t>
            </w:r>
            <w:r>
              <w:rPr>
                <w:rFonts w:ascii="Calibri" w:hAnsi="Calibri" w:cs="Calibri"/>
                <w:sz w:val="22"/>
                <w:szCs w:val="22"/>
                <w:lang w:val="lt-LT"/>
              </w:rPr>
              <w:t>...</w:t>
            </w:r>
            <w:r w:rsidR="00B02E71" w:rsidRPr="00AB000E">
              <w:rPr>
                <w:rFonts w:ascii="Calibri" w:hAnsi="Calibri" w:cs="Calibri"/>
                <w:sz w:val="22"/>
                <w:szCs w:val="22"/>
                <w:lang w:val="lt-LT"/>
              </w:rPr>
              <w:t xml:space="preserve">mm </w:t>
            </w:r>
          </w:p>
          <w:p w14:paraId="38733B2F" w14:textId="77777777" w:rsidR="00E2484B" w:rsidRDefault="00E2484B" w:rsidP="00B02E71">
            <w:pPr>
              <w:pStyle w:val="Betarp"/>
              <w:rPr>
                <w:rFonts w:ascii="Calibri" w:hAnsi="Calibri" w:cs="Calibri"/>
                <w:sz w:val="22"/>
                <w:szCs w:val="22"/>
                <w:lang w:val="lt-LT"/>
              </w:rPr>
            </w:pPr>
            <w:r>
              <w:rPr>
                <w:rFonts w:ascii="Calibri" w:hAnsi="Calibri" w:cs="Calibri"/>
                <w:sz w:val="22"/>
                <w:szCs w:val="22"/>
                <w:lang w:val="lt-LT"/>
              </w:rPr>
              <w:t>I</w:t>
            </w:r>
            <w:r w:rsidR="00B02E71" w:rsidRPr="00AB000E">
              <w:rPr>
                <w:rFonts w:ascii="Calibri" w:hAnsi="Calibri" w:cs="Calibri"/>
                <w:sz w:val="22"/>
                <w:szCs w:val="22"/>
                <w:lang w:val="lt-LT"/>
              </w:rPr>
              <w:t>lgis.........</w:t>
            </w:r>
            <w:r>
              <w:rPr>
                <w:rFonts w:ascii="Calibri" w:hAnsi="Calibri" w:cs="Calibri"/>
                <w:sz w:val="22"/>
                <w:szCs w:val="22"/>
                <w:lang w:val="lt-LT"/>
              </w:rPr>
              <w:t>....</w:t>
            </w:r>
            <w:r w:rsidR="00B02E71" w:rsidRPr="00AB000E">
              <w:rPr>
                <w:rFonts w:ascii="Calibri" w:hAnsi="Calibri" w:cs="Calibri"/>
                <w:sz w:val="22"/>
                <w:szCs w:val="22"/>
                <w:lang w:val="lt-LT"/>
              </w:rPr>
              <w:t xml:space="preserve">mm </w:t>
            </w:r>
          </w:p>
          <w:p w14:paraId="37B25497" w14:textId="77777777" w:rsidR="00B02E71" w:rsidRPr="00AB000E" w:rsidRDefault="00E2484B" w:rsidP="00B02E71">
            <w:pPr>
              <w:pStyle w:val="Betarp"/>
              <w:rPr>
                <w:rFonts w:ascii="Calibri" w:hAnsi="Calibri" w:cs="Calibri"/>
                <w:color w:val="0070C0"/>
                <w:sz w:val="22"/>
                <w:szCs w:val="22"/>
                <w:lang w:val="lt-LT"/>
              </w:rPr>
            </w:pPr>
            <w:r>
              <w:rPr>
                <w:rFonts w:ascii="Calibri" w:hAnsi="Calibri" w:cs="Calibri"/>
                <w:sz w:val="22"/>
                <w:szCs w:val="22"/>
                <w:lang w:val="lt-LT"/>
              </w:rPr>
              <w:t>A</w:t>
            </w:r>
            <w:r w:rsidR="00B02E71" w:rsidRPr="00AB000E">
              <w:rPr>
                <w:rFonts w:ascii="Calibri" w:hAnsi="Calibri" w:cs="Calibri"/>
                <w:sz w:val="22"/>
                <w:szCs w:val="22"/>
                <w:lang w:val="lt-LT"/>
              </w:rPr>
              <w:t>ukštis ......</w:t>
            </w:r>
            <w:r>
              <w:rPr>
                <w:rFonts w:ascii="Calibri" w:hAnsi="Calibri" w:cs="Calibri"/>
                <w:sz w:val="22"/>
                <w:szCs w:val="22"/>
                <w:lang w:val="lt-LT"/>
              </w:rPr>
              <w:t>.</w:t>
            </w:r>
            <w:r w:rsidR="00B02E71" w:rsidRPr="00AB000E">
              <w:rPr>
                <w:rFonts w:ascii="Calibri" w:hAnsi="Calibri" w:cs="Calibri"/>
                <w:sz w:val="22"/>
                <w:szCs w:val="22"/>
                <w:lang w:val="lt-LT"/>
              </w:rPr>
              <w:t xml:space="preserve">mm </w:t>
            </w:r>
          </w:p>
          <w:p w14:paraId="4F63E884" w14:textId="77777777" w:rsidR="009479A3" w:rsidRPr="00AB000E" w:rsidRDefault="009479A3" w:rsidP="009479A3">
            <w:pPr>
              <w:pStyle w:val="Betarp"/>
              <w:rPr>
                <w:rFonts w:ascii="Calibri" w:hAnsi="Calibri" w:cs="Calibri"/>
                <w:sz w:val="22"/>
                <w:szCs w:val="22"/>
                <w:lang w:val="lt-LT"/>
              </w:rPr>
            </w:pPr>
          </w:p>
        </w:tc>
        <w:tc>
          <w:tcPr>
            <w:tcW w:w="959" w:type="pct"/>
            <w:tcBorders>
              <w:top w:val="single" w:sz="4" w:space="0" w:color="000000"/>
              <w:left w:val="single" w:sz="4" w:space="0" w:color="000000"/>
              <w:bottom w:val="single" w:sz="4" w:space="0" w:color="000000"/>
              <w:right w:val="single" w:sz="4" w:space="0" w:color="auto"/>
            </w:tcBorders>
            <w:shd w:val="clear" w:color="auto" w:fill="auto"/>
          </w:tcPr>
          <w:p w14:paraId="46DBEA9E" w14:textId="77777777" w:rsidR="009479A3" w:rsidRPr="00E20E56" w:rsidRDefault="00F3533A" w:rsidP="009479A3">
            <w:pPr>
              <w:pStyle w:val="Betarp"/>
              <w:jc w:val="center"/>
              <w:rPr>
                <w:rFonts w:asciiTheme="minorHAnsi" w:eastAsia="Calibri" w:hAnsiTheme="minorHAnsi" w:cstheme="minorHAnsi"/>
                <w:color w:val="0070C0"/>
                <w:sz w:val="22"/>
                <w:szCs w:val="22"/>
                <w:lang w:val="lt-LT" w:eastAsia="en-US"/>
              </w:rPr>
            </w:pPr>
            <w:r w:rsidRPr="00E97CAD">
              <w:rPr>
                <w:rFonts w:ascii="Calibri" w:eastAsia="Calibri" w:hAnsi="Calibri" w:cs="Calibri"/>
                <w:i/>
                <w:color w:val="4472C4"/>
              </w:rPr>
              <w:t>(</w:t>
            </w:r>
            <w:proofErr w:type="spellStart"/>
            <w:proofErr w:type="gramStart"/>
            <w:r w:rsidRPr="00E97CAD">
              <w:rPr>
                <w:rFonts w:ascii="Calibri" w:eastAsia="Calibri" w:hAnsi="Calibri" w:cs="Calibri"/>
                <w:i/>
                <w:color w:val="0070C0"/>
              </w:rPr>
              <w:t>įrašyti</w:t>
            </w:r>
            <w:proofErr w:type="spellEnd"/>
            <w:proofErr w:type="gramEnd"/>
            <w:r w:rsidRPr="00E97CAD">
              <w:rPr>
                <w:rFonts w:ascii="Calibri" w:eastAsia="Calibri" w:hAnsi="Calibri" w:cs="Calibri"/>
                <w:i/>
                <w:color w:val="0070C0"/>
              </w:rPr>
              <w:t>)</w:t>
            </w:r>
            <w:r w:rsidRPr="00E97CAD">
              <w:rPr>
                <w:rFonts w:ascii="Calibri" w:eastAsia="Calibri" w:hAnsi="Calibri" w:cs="Calibri"/>
                <w:i/>
              </w:rPr>
              <w:t>:</w:t>
            </w:r>
            <w:r w:rsidRPr="00E97CAD">
              <w:rPr>
                <w:rFonts w:ascii="Calibri" w:eastAsia="Calibri" w:hAnsi="Calibri" w:cs="Calibri"/>
              </w:rPr>
              <w:t xml:space="preserve"> ................</w:t>
            </w:r>
          </w:p>
        </w:tc>
      </w:tr>
      <w:tr w:rsidR="00BA03DD" w:rsidRPr="00DC1F51" w14:paraId="2C98BE6B" w14:textId="77777777" w:rsidTr="00BA03DD">
        <w:trPr>
          <w:trHeight w:val="194"/>
        </w:trPr>
        <w:tc>
          <w:tcPr>
            <w:tcW w:w="401" w:type="pct"/>
            <w:vMerge w:val="restart"/>
            <w:tcBorders>
              <w:top w:val="single" w:sz="4" w:space="0" w:color="000000"/>
              <w:left w:val="single" w:sz="4" w:space="0" w:color="000000"/>
              <w:right w:val="single" w:sz="4" w:space="0" w:color="000000"/>
            </w:tcBorders>
            <w:shd w:val="clear" w:color="auto" w:fill="auto"/>
          </w:tcPr>
          <w:p w14:paraId="7695890E" w14:textId="77777777" w:rsidR="00BA03DD" w:rsidRPr="00270DB5" w:rsidRDefault="00BA03DD" w:rsidP="009479A3">
            <w:pPr>
              <w:pStyle w:val="Betarp"/>
              <w:ind w:left="22"/>
              <w:jc w:val="center"/>
              <w:rPr>
                <w:rFonts w:asciiTheme="minorHAnsi" w:eastAsia="Calibri" w:hAnsiTheme="minorHAnsi" w:cstheme="minorHAnsi"/>
                <w:b/>
                <w:sz w:val="22"/>
                <w:szCs w:val="22"/>
                <w:lang w:val="lt-LT"/>
              </w:rPr>
            </w:pPr>
            <w:r w:rsidRPr="00270DB5">
              <w:rPr>
                <w:rFonts w:asciiTheme="minorHAnsi" w:eastAsia="Calibri" w:hAnsiTheme="minorHAnsi" w:cstheme="minorHAnsi"/>
                <w:b/>
                <w:sz w:val="22"/>
                <w:szCs w:val="22"/>
                <w:lang w:val="lt-LT"/>
              </w:rPr>
              <w:t>2.</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14:paraId="61B7D6CB" w14:textId="77777777" w:rsidR="00BA03DD" w:rsidRDefault="00BA03DD" w:rsidP="00F3533A">
            <w:pPr>
              <w:pStyle w:val="Betarp"/>
              <w:rPr>
                <w:rFonts w:asciiTheme="minorHAnsi" w:eastAsia="Calibri" w:hAnsiTheme="minorHAnsi" w:cstheme="minorHAnsi"/>
                <w:b/>
                <w:i/>
                <w:sz w:val="22"/>
                <w:szCs w:val="22"/>
                <w:lang w:val="lt-LT"/>
              </w:rPr>
            </w:pPr>
            <w:r w:rsidRPr="00B0088C">
              <w:rPr>
                <w:rFonts w:asciiTheme="minorHAnsi" w:eastAsia="Calibri" w:hAnsiTheme="minorHAnsi" w:cstheme="minorHAnsi"/>
                <w:b/>
                <w:i/>
                <w:sz w:val="22"/>
                <w:szCs w:val="22"/>
                <w:lang w:val="lt-LT"/>
              </w:rPr>
              <w:t>A</w:t>
            </w:r>
            <w:r>
              <w:rPr>
                <w:rFonts w:asciiTheme="minorHAnsi" w:eastAsia="Calibri" w:hAnsiTheme="minorHAnsi" w:cstheme="minorHAnsi"/>
                <w:b/>
                <w:i/>
                <w:sz w:val="22"/>
                <w:szCs w:val="22"/>
                <w:lang w:val="lt-LT"/>
              </w:rPr>
              <w:t>utomatizuotas viešasis tualetas.</w:t>
            </w:r>
          </w:p>
          <w:p w14:paraId="64B81B8F" w14:textId="77777777" w:rsidR="00BA03DD" w:rsidRDefault="00BA03DD" w:rsidP="00F3533A">
            <w:pPr>
              <w:pStyle w:val="Betarp"/>
              <w:rPr>
                <w:rFonts w:asciiTheme="minorHAnsi" w:eastAsia="Calibri" w:hAnsiTheme="minorHAnsi" w:cstheme="minorHAnsi"/>
                <w:b/>
                <w:i/>
                <w:sz w:val="22"/>
                <w:szCs w:val="22"/>
                <w:lang w:val="lt-LT"/>
              </w:rPr>
            </w:pPr>
            <w:r w:rsidRPr="00B0088C">
              <w:rPr>
                <w:rFonts w:asciiTheme="minorHAnsi" w:eastAsia="Calibri" w:hAnsiTheme="minorHAnsi" w:cstheme="minorHAnsi"/>
                <w:b/>
                <w:i/>
                <w:sz w:val="22"/>
                <w:szCs w:val="22"/>
                <w:lang w:val="lt-LT"/>
              </w:rPr>
              <w:t xml:space="preserve"> Įrenginys turi </w:t>
            </w:r>
            <w:r w:rsidR="00CC0C2F">
              <w:rPr>
                <w:rFonts w:asciiTheme="minorHAnsi" w:eastAsia="Calibri" w:hAnsiTheme="minorHAnsi" w:cstheme="minorHAnsi"/>
                <w:b/>
                <w:i/>
                <w:sz w:val="22"/>
                <w:szCs w:val="22"/>
                <w:lang w:val="lt-LT"/>
              </w:rPr>
              <w:t xml:space="preserve">turėti </w:t>
            </w:r>
            <w:r w:rsidRPr="00B0088C">
              <w:rPr>
                <w:rFonts w:asciiTheme="minorHAnsi" w:eastAsia="Calibri" w:hAnsiTheme="minorHAnsi" w:cstheme="minorHAnsi"/>
                <w:b/>
                <w:i/>
                <w:sz w:val="22"/>
                <w:szCs w:val="22"/>
                <w:lang w:val="lt-LT"/>
              </w:rPr>
              <w:t xml:space="preserve"> tualeto patalpą naudotojams ir a</w:t>
            </w:r>
            <w:r>
              <w:rPr>
                <w:rFonts w:asciiTheme="minorHAnsi" w:eastAsia="Calibri" w:hAnsiTheme="minorHAnsi" w:cstheme="minorHAnsi"/>
                <w:b/>
                <w:i/>
                <w:sz w:val="22"/>
                <w:szCs w:val="22"/>
                <w:lang w:val="lt-LT"/>
              </w:rPr>
              <w:t>tskirą ūkio (techninę) patalpą.</w:t>
            </w:r>
          </w:p>
          <w:p w14:paraId="060639C9" w14:textId="77777777" w:rsidR="00BA03DD" w:rsidRPr="00B94EB0" w:rsidRDefault="00BA03DD" w:rsidP="00F3533A">
            <w:pPr>
              <w:pStyle w:val="Betarp"/>
              <w:rPr>
                <w:rFonts w:asciiTheme="minorHAnsi" w:eastAsia="Calibri" w:hAnsiTheme="minorHAnsi" w:cstheme="minorHAnsi"/>
                <w:b/>
                <w:i/>
                <w:sz w:val="22"/>
                <w:szCs w:val="22"/>
                <w:lang w:val="lt-LT"/>
              </w:rPr>
            </w:pPr>
            <w:r w:rsidRPr="00B94EB0">
              <w:rPr>
                <w:rFonts w:asciiTheme="minorHAnsi" w:eastAsia="Calibri" w:hAnsiTheme="minorHAnsi" w:cstheme="minorHAnsi"/>
                <w:b/>
                <w:i/>
                <w:sz w:val="22"/>
                <w:szCs w:val="22"/>
                <w:lang w:val="lt-LT"/>
              </w:rPr>
              <w:t xml:space="preserve">Dvivietis  (4 vnt. ) </w:t>
            </w:r>
          </w:p>
          <w:p w14:paraId="37E378A9" w14:textId="77777777" w:rsidR="00BA03DD" w:rsidRPr="00E20E56" w:rsidRDefault="00BA03DD" w:rsidP="009479A3">
            <w:pPr>
              <w:pStyle w:val="Betarp"/>
              <w:jc w:val="center"/>
              <w:rPr>
                <w:rFonts w:asciiTheme="minorHAnsi" w:eastAsia="Calibri" w:hAnsiTheme="minorHAnsi" w:cstheme="minorHAnsi"/>
                <w:color w:val="0070C0"/>
                <w:sz w:val="22"/>
                <w:szCs w:val="22"/>
                <w:lang w:val="lt-LT" w:eastAsia="en-US"/>
              </w:rPr>
            </w:pPr>
          </w:p>
        </w:tc>
      </w:tr>
      <w:tr w:rsidR="00BA03DD" w:rsidRPr="00DC1F51" w14:paraId="40051610" w14:textId="77777777" w:rsidTr="00BA03DD">
        <w:trPr>
          <w:trHeight w:val="194"/>
        </w:trPr>
        <w:tc>
          <w:tcPr>
            <w:tcW w:w="401" w:type="pct"/>
            <w:vMerge/>
            <w:tcBorders>
              <w:left w:val="single" w:sz="4" w:space="0" w:color="000000"/>
              <w:bottom w:val="single" w:sz="4" w:space="0" w:color="000000"/>
              <w:right w:val="single" w:sz="4" w:space="0" w:color="000000"/>
            </w:tcBorders>
            <w:shd w:val="clear" w:color="auto" w:fill="auto"/>
          </w:tcPr>
          <w:p w14:paraId="7ACDCC3C" w14:textId="77777777" w:rsidR="00BA03DD" w:rsidRPr="00270DB5" w:rsidRDefault="00BA03DD" w:rsidP="009479A3">
            <w:pPr>
              <w:pStyle w:val="Betarp"/>
              <w:ind w:left="22"/>
              <w:jc w:val="center"/>
              <w:rPr>
                <w:rFonts w:asciiTheme="minorHAnsi" w:eastAsia="Calibri" w:hAnsiTheme="minorHAnsi" w:cstheme="minorHAnsi"/>
                <w:b/>
                <w:sz w:val="22"/>
                <w:szCs w:val="22"/>
                <w:lang w:val="lt-LT"/>
              </w:rPr>
            </w:pP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14:paraId="442110EF" w14:textId="77777777" w:rsidR="00BA03DD" w:rsidRPr="00F3533A" w:rsidRDefault="00BA03DD" w:rsidP="00BA03DD">
            <w:pPr>
              <w:pStyle w:val="Betarp"/>
              <w:rPr>
                <w:rFonts w:ascii="Calibri" w:hAnsi="Calibri" w:cs="Calibri"/>
                <w:kern w:val="2"/>
                <w:sz w:val="22"/>
                <w:szCs w:val="22"/>
                <w:lang w:val="lt-LT" w:eastAsia="lt-LT"/>
                <w14:ligatures w14:val="standardContextual"/>
              </w:rPr>
            </w:pPr>
            <w:r w:rsidRPr="001726ED">
              <w:rPr>
                <w:rFonts w:ascii="Calibri" w:hAnsi="Calibri" w:cs="Calibri"/>
                <w:color w:val="FF0000"/>
                <w:kern w:val="2"/>
                <w:sz w:val="22"/>
                <w:szCs w:val="22"/>
                <w:lang w:val="lt-LT" w:eastAsia="lt-LT"/>
                <w14:ligatures w14:val="standardContextual"/>
              </w:rPr>
              <w:t>Pateikiamas dokumentas, kuriame yra pateikta siūlomos prekės vizualizacija, nuotrauka ar brėžiny</w:t>
            </w:r>
            <w:r w:rsidRPr="00F3533A">
              <w:rPr>
                <w:rFonts w:ascii="Calibri" w:hAnsi="Calibri" w:cs="Calibri"/>
                <w:kern w:val="2"/>
                <w:sz w:val="22"/>
                <w:szCs w:val="22"/>
                <w:lang w:val="lt-LT" w:eastAsia="lt-LT"/>
                <w14:ligatures w14:val="standardContextual"/>
              </w:rPr>
              <w:t>s</w:t>
            </w:r>
            <w:r w:rsidRPr="00F3533A">
              <w:rPr>
                <w:rFonts w:ascii="Calibri" w:hAnsi="Calibri" w:cs="Calibri"/>
                <w:i/>
                <w:iCs/>
                <w:kern w:val="2"/>
                <w:sz w:val="22"/>
                <w:szCs w:val="22"/>
                <w:lang w:val="lt-LT" w:eastAsia="lt-LT"/>
                <w14:ligatures w14:val="standardContextual"/>
              </w:rPr>
              <w:t xml:space="preserve"> </w:t>
            </w:r>
            <w:r w:rsidRPr="00F3533A">
              <w:rPr>
                <w:rFonts w:ascii="Calibri" w:hAnsi="Calibri" w:cs="Calibri"/>
                <w:i/>
                <w:iCs/>
                <w:color w:val="0070C0"/>
                <w:kern w:val="2"/>
                <w:sz w:val="22"/>
                <w:szCs w:val="22"/>
                <w:lang w:val="lt-LT" w:eastAsia="lt-LT"/>
                <w14:ligatures w14:val="standardContextual"/>
              </w:rPr>
              <w:t>(įrašyti įrodančio dokumento pavadinimą)</w:t>
            </w:r>
            <w:r w:rsidRPr="00F3533A">
              <w:rPr>
                <w:rFonts w:ascii="Calibri" w:hAnsi="Calibri" w:cs="Calibri"/>
                <w:i/>
                <w:iCs/>
                <w:kern w:val="2"/>
                <w:sz w:val="22"/>
                <w:szCs w:val="22"/>
                <w:lang w:val="lt-LT" w:eastAsia="lt-LT"/>
                <w14:ligatures w14:val="standardContextual"/>
              </w:rPr>
              <w:t xml:space="preserve">: </w:t>
            </w:r>
            <w:r w:rsidRPr="00F3533A">
              <w:rPr>
                <w:rFonts w:ascii="Calibri" w:hAnsi="Calibri" w:cs="Calibri"/>
                <w:kern w:val="2"/>
                <w:sz w:val="22"/>
                <w:szCs w:val="22"/>
                <w:lang w:val="lt-LT" w:eastAsia="lt-LT"/>
                <w14:ligatures w14:val="standardContextual"/>
              </w:rPr>
              <w:t>….........................................</w:t>
            </w:r>
          </w:p>
          <w:p w14:paraId="43937378" w14:textId="77777777" w:rsidR="00BA03DD" w:rsidRPr="00F3533A" w:rsidRDefault="00BA03DD" w:rsidP="00BA03DD">
            <w:pPr>
              <w:spacing w:after="0"/>
              <w:rPr>
                <w:rFonts w:ascii="Calibri" w:eastAsia="Calibri" w:hAnsi="Calibri" w:cs="Calibri"/>
              </w:rPr>
            </w:pPr>
            <w:r w:rsidRPr="00F3533A">
              <w:rPr>
                <w:rFonts w:ascii="Calibri" w:eastAsia="Calibri" w:hAnsi="Calibri" w:cs="Calibri"/>
              </w:rPr>
              <w:t xml:space="preserve">Prekės gamintojas </w:t>
            </w:r>
            <w:r w:rsidRPr="00F3533A">
              <w:rPr>
                <w:rFonts w:ascii="Calibri" w:eastAsia="Calibri" w:hAnsi="Calibri" w:cs="Calibri"/>
                <w:i/>
                <w:color w:val="4472C4"/>
              </w:rPr>
              <w:t>(</w:t>
            </w:r>
            <w:r w:rsidRPr="00F3533A">
              <w:rPr>
                <w:rFonts w:ascii="Calibri" w:eastAsia="Calibri" w:hAnsi="Calibri" w:cs="Calibri"/>
                <w:i/>
                <w:color w:val="0070C0"/>
              </w:rPr>
              <w:t>įrašyti)</w:t>
            </w:r>
            <w:r w:rsidRPr="00F3533A">
              <w:rPr>
                <w:rFonts w:ascii="Calibri" w:eastAsia="Calibri" w:hAnsi="Calibri" w:cs="Calibri"/>
                <w:i/>
              </w:rPr>
              <w:t>:</w:t>
            </w:r>
            <w:r w:rsidRPr="00F3533A">
              <w:rPr>
                <w:rFonts w:ascii="Calibri" w:eastAsia="Calibri" w:hAnsi="Calibri" w:cs="Calibri"/>
                <w:color w:val="000000"/>
              </w:rPr>
              <w:t xml:space="preserve"> </w:t>
            </w:r>
            <w:r w:rsidRPr="00F3533A">
              <w:rPr>
                <w:rFonts w:ascii="Calibri" w:eastAsia="Calibri" w:hAnsi="Calibri" w:cs="Calibri"/>
              </w:rPr>
              <w:t>...........................;</w:t>
            </w:r>
          </w:p>
          <w:p w14:paraId="0AC1A9D9" w14:textId="77777777" w:rsidR="00BA03DD" w:rsidRPr="00F3533A" w:rsidRDefault="00BA03DD" w:rsidP="00BA03DD">
            <w:pPr>
              <w:spacing w:after="0"/>
              <w:rPr>
                <w:rFonts w:ascii="Calibri" w:eastAsia="Calibri" w:hAnsi="Calibri" w:cs="Calibri"/>
              </w:rPr>
            </w:pPr>
            <w:r w:rsidRPr="00F3533A">
              <w:rPr>
                <w:rFonts w:ascii="Calibri" w:eastAsia="Calibri" w:hAnsi="Calibri" w:cs="Calibri"/>
              </w:rPr>
              <w:t xml:space="preserve">Prekės modelis </w:t>
            </w:r>
            <w:r w:rsidRPr="00F3533A">
              <w:rPr>
                <w:rFonts w:ascii="Calibri" w:eastAsia="Calibri" w:hAnsi="Calibri" w:cs="Calibri"/>
                <w:i/>
                <w:color w:val="0070C0"/>
              </w:rPr>
              <w:t xml:space="preserve">(įrašyti, jei yra): </w:t>
            </w:r>
            <w:r w:rsidRPr="00F3533A">
              <w:rPr>
                <w:rFonts w:ascii="Calibri" w:eastAsia="Calibri" w:hAnsi="Calibri" w:cs="Calibri"/>
                <w:i/>
              </w:rPr>
              <w:t>.....................;</w:t>
            </w:r>
          </w:p>
          <w:p w14:paraId="429DA8D9" w14:textId="77777777" w:rsidR="00BA03DD" w:rsidRPr="00F3533A" w:rsidRDefault="00BA03DD" w:rsidP="00BA03DD">
            <w:pPr>
              <w:pStyle w:val="Betarp"/>
              <w:rPr>
                <w:rFonts w:ascii="Calibri" w:hAnsi="Calibri" w:cs="Calibri"/>
                <w:kern w:val="2"/>
                <w:sz w:val="22"/>
                <w:szCs w:val="22"/>
                <w:lang w:val="lt-LT" w:eastAsia="lt-LT"/>
                <w14:ligatures w14:val="standardContextual"/>
              </w:rPr>
            </w:pPr>
            <w:r w:rsidRPr="00F3533A">
              <w:rPr>
                <w:rFonts w:ascii="Calibri" w:eastAsia="Calibri" w:hAnsi="Calibri" w:cs="Calibri"/>
                <w:sz w:val="22"/>
                <w:szCs w:val="22"/>
                <w:lang w:val="lt-LT"/>
              </w:rPr>
              <w:t xml:space="preserve">Prekės kodas </w:t>
            </w:r>
            <w:r w:rsidRPr="00F3533A">
              <w:rPr>
                <w:rFonts w:ascii="Calibri" w:eastAsia="Calibri" w:hAnsi="Calibri" w:cs="Calibri"/>
                <w:i/>
                <w:color w:val="0070C0"/>
                <w:sz w:val="22"/>
                <w:szCs w:val="22"/>
                <w:lang w:val="lt-LT"/>
              </w:rPr>
              <w:t>(įrašyti, jei yra):</w:t>
            </w:r>
            <w:r w:rsidRPr="00F3533A">
              <w:rPr>
                <w:rFonts w:ascii="Calibri" w:eastAsia="Calibri" w:hAnsi="Calibri" w:cs="Calibri"/>
                <w:color w:val="0070C0"/>
                <w:sz w:val="22"/>
                <w:szCs w:val="22"/>
                <w:lang w:val="lt-LT"/>
              </w:rPr>
              <w:t xml:space="preserve"> </w:t>
            </w:r>
            <w:r w:rsidRPr="00F3533A">
              <w:rPr>
                <w:rFonts w:ascii="Calibri" w:eastAsia="Calibri" w:hAnsi="Calibri" w:cs="Calibri"/>
                <w:sz w:val="22"/>
                <w:szCs w:val="22"/>
                <w:lang w:val="lt-LT"/>
              </w:rPr>
              <w:t>........................;</w:t>
            </w:r>
          </w:p>
          <w:p w14:paraId="35635D75" w14:textId="77777777" w:rsidR="00BA03DD" w:rsidRPr="00B0088C" w:rsidRDefault="00BA03DD" w:rsidP="00F3533A">
            <w:pPr>
              <w:pStyle w:val="Betarp"/>
              <w:rPr>
                <w:rFonts w:asciiTheme="minorHAnsi" w:eastAsia="Calibri" w:hAnsiTheme="minorHAnsi" w:cstheme="minorHAnsi"/>
                <w:b/>
                <w:i/>
                <w:sz w:val="22"/>
                <w:szCs w:val="22"/>
                <w:lang w:val="lt-LT"/>
              </w:rPr>
            </w:pPr>
          </w:p>
        </w:tc>
      </w:tr>
      <w:tr w:rsidR="009479A3" w:rsidRPr="00DC1F51" w14:paraId="57467CDA" w14:textId="77777777" w:rsidTr="00184728">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1E2C455F" w14:textId="77777777" w:rsidR="009479A3" w:rsidRPr="00AB000E" w:rsidRDefault="00270DB5" w:rsidP="009479A3">
            <w:pPr>
              <w:pStyle w:val="Betarp"/>
              <w:ind w:left="22"/>
              <w:jc w:val="center"/>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t>2.1</w:t>
            </w:r>
            <w:r w:rsidR="00B02E71" w:rsidRPr="00AB000E">
              <w:rPr>
                <w:rFonts w:asciiTheme="minorHAnsi" w:eastAsia="Calibri" w:hAnsiTheme="minorHAnsi" w:cstheme="minorHAnsi"/>
                <w:sz w:val="22"/>
                <w:szCs w:val="22"/>
                <w:lang w:val="lt-LT"/>
              </w:rPr>
              <w:t>.</w:t>
            </w: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14:paraId="236E1405" w14:textId="77777777" w:rsidR="00B02E71" w:rsidRPr="001726ED" w:rsidRDefault="00B02E71" w:rsidP="00F3533A">
            <w:pPr>
              <w:spacing w:after="0" w:line="240" w:lineRule="auto"/>
              <w:rPr>
                <w:rFonts w:ascii="Calibri" w:eastAsia="MS Mincho" w:hAnsi="Calibri" w:cs="Calibri"/>
              </w:rPr>
            </w:pPr>
            <w:proofErr w:type="spellStart"/>
            <w:r w:rsidRPr="001726ED">
              <w:rPr>
                <w:rFonts w:ascii="Calibri" w:eastAsia="MS Mincho" w:hAnsi="Calibri" w:cs="Calibri"/>
                <w:lang w:val="en-US"/>
              </w:rPr>
              <w:t>Dvi</w:t>
            </w:r>
            <w:r w:rsidRPr="001726ED">
              <w:rPr>
                <w:rFonts w:ascii="Calibri" w:eastAsia="MS Mincho" w:hAnsi="Calibri" w:cs="Calibri"/>
              </w:rPr>
              <w:t>viečio</w:t>
            </w:r>
            <w:proofErr w:type="spellEnd"/>
            <w:r w:rsidRPr="001726ED">
              <w:rPr>
                <w:rFonts w:ascii="Calibri" w:eastAsia="MS Mincho" w:hAnsi="Calibri" w:cs="Calibri"/>
              </w:rPr>
              <w:t xml:space="preserve"> automatizuoto viešojo tualeto</w:t>
            </w:r>
            <w:r w:rsidR="00E2484B" w:rsidRPr="001726ED">
              <w:rPr>
                <w:rFonts w:ascii="Calibri" w:eastAsia="MS Mincho" w:hAnsi="Calibri" w:cs="Calibri"/>
              </w:rPr>
              <w:t xml:space="preserve"> matmenys:</w:t>
            </w:r>
            <w:r w:rsidRPr="001726ED">
              <w:rPr>
                <w:rFonts w:ascii="Calibri" w:eastAsia="MS Mincho" w:hAnsi="Calibri" w:cs="Calibri"/>
              </w:rPr>
              <w:t xml:space="preserve"> </w:t>
            </w:r>
          </w:p>
          <w:p w14:paraId="5102DABC" w14:textId="77777777" w:rsidR="00B02E71" w:rsidRPr="001726ED" w:rsidRDefault="00E2484B" w:rsidP="00F3533A">
            <w:pPr>
              <w:spacing w:after="0" w:line="240" w:lineRule="auto"/>
              <w:rPr>
                <w:rFonts w:ascii="Calibri" w:eastAsia="MS Mincho" w:hAnsi="Calibri" w:cs="Calibri"/>
              </w:rPr>
            </w:pPr>
            <w:r w:rsidRPr="001726ED">
              <w:rPr>
                <w:rFonts w:ascii="Calibri" w:eastAsia="MS Mincho" w:hAnsi="Calibri" w:cs="Calibri"/>
              </w:rPr>
              <w:t>P</w:t>
            </w:r>
            <w:r w:rsidR="001726ED" w:rsidRPr="001726ED">
              <w:rPr>
                <w:rFonts w:ascii="Calibri" w:eastAsia="MS Mincho" w:hAnsi="Calibri" w:cs="Calibri"/>
              </w:rPr>
              <w:t>lotis – ne didesnis kaip 443</w:t>
            </w:r>
            <w:r w:rsidR="00B02E71" w:rsidRPr="001726ED">
              <w:rPr>
                <w:rFonts w:ascii="Calibri" w:eastAsia="MS Mincho" w:hAnsi="Calibri" w:cs="Calibri"/>
              </w:rPr>
              <w:t>0 mm,</w:t>
            </w:r>
          </w:p>
          <w:p w14:paraId="758E2CBE" w14:textId="77777777" w:rsidR="00B02E71" w:rsidRPr="001726ED" w:rsidRDefault="00E2484B" w:rsidP="00F3533A">
            <w:pPr>
              <w:spacing w:after="0" w:line="240" w:lineRule="auto"/>
              <w:rPr>
                <w:rFonts w:ascii="Calibri" w:eastAsia="MS Mincho" w:hAnsi="Calibri" w:cs="Calibri"/>
              </w:rPr>
            </w:pPr>
            <w:r w:rsidRPr="001726ED">
              <w:rPr>
                <w:rFonts w:ascii="Calibri" w:eastAsia="MS Mincho" w:hAnsi="Calibri" w:cs="Calibri"/>
              </w:rPr>
              <w:t>I</w:t>
            </w:r>
            <w:r w:rsidR="001726ED" w:rsidRPr="001726ED">
              <w:rPr>
                <w:rFonts w:ascii="Calibri" w:eastAsia="MS Mincho" w:hAnsi="Calibri" w:cs="Calibri"/>
              </w:rPr>
              <w:t>lgis – ne daugiau kaip 2200</w:t>
            </w:r>
            <w:r w:rsidR="00B02E71" w:rsidRPr="001726ED">
              <w:rPr>
                <w:rFonts w:ascii="Calibri" w:eastAsia="MS Mincho" w:hAnsi="Calibri" w:cs="Calibri"/>
              </w:rPr>
              <w:t xml:space="preserve"> mm,</w:t>
            </w:r>
          </w:p>
          <w:p w14:paraId="6A577C0B" w14:textId="26CFE769" w:rsidR="00B02E71" w:rsidRPr="00AB000E" w:rsidRDefault="00E2484B" w:rsidP="00F3533A">
            <w:pPr>
              <w:spacing w:after="0" w:line="240" w:lineRule="auto"/>
              <w:rPr>
                <w:rFonts w:ascii="Calibri" w:eastAsia="MS Mincho" w:hAnsi="Calibri" w:cs="Calibri"/>
              </w:rPr>
            </w:pPr>
            <w:r w:rsidRPr="001726ED">
              <w:rPr>
                <w:rFonts w:ascii="Calibri" w:eastAsia="MS Mincho" w:hAnsi="Calibri" w:cs="Calibri"/>
              </w:rPr>
              <w:lastRenderedPageBreak/>
              <w:t>A</w:t>
            </w:r>
            <w:r w:rsidR="00B02E71" w:rsidRPr="001726ED">
              <w:rPr>
                <w:rFonts w:ascii="Calibri" w:eastAsia="MS Mincho" w:hAnsi="Calibri" w:cs="Calibri"/>
              </w:rPr>
              <w:t>ukštis – ne aukštesnis kaip 2300 mm</w:t>
            </w:r>
            <w:r w:rsidR="00AE7BAA">
              <w:rPr>
                <w:rFonts w:ascii="Calibri" w:eastAsia="MS Mincho" w:hAnsi="Calibri" w:cs="Calibri"/>
              </w:rPr>
              <w:t>,</w:t>
            </w:r>
          </w:p>
          <w:p w14:paraId="393E9820" w14:textId="10ED70CD" w:rsidR="00B02E71" w:rsidRPr="00B02E71" w:rsidRDefault="00B02E71" w:rsidP="00F3533A">
            <w:pPr>
              <w:spacing w:after="0" w:line="240" w:lineRule="auto"/>
              <w:rPr>
                <w:rFonts w:ascii="Calibri" w:eastAsia="MS Mincho" w:hAnsi="Calibri" w:cs="Calibri"/>
                <w:i/>
                <w:lang w:val="en-US"/>
              </w:rPr>
            </w:pPr>
            <w:r w:rsidRPr="00AE7BAA">
              <w:rPr>
                <w:rFonts w:ascii="Calibri" w:eastAsia="MS Mincho" w:hAnsi="Calibri" w:cs="Calibri"/>
                <w:i/>
              </w:rPr>
              <w:t xml:space="preserve">Galima matmenų paklaida iki </w:t>
            </w:r>
            <w:r w:rsidR="00AE7BAA" w:rsidRPr="00AE7BAA">
              <w:rPr>
                <w:rFonts w:ascii="Calibri" w:eastAsia="MS Mincho" w:hAnsi="Calibri" w:cs="Calibri"/>
                <w:i/>
              </w:rPr>
              <w:t>150 mm.</w:t>
            </w:r>
          </w:p>
          <w:p w14:paraId="315ECD35" w14:textId="77777777" w:rsidR="009479A3" w:rsidRPr="00AB000E" w:rsidRDefault="009479A3" w:rsidP="009479A3">
            <w:pPr>
              <w:pStyle w:val="Betarp"/>
              <w:rPr>
                <w:rFonts w:asciiTheme="minorHAnsi" w:hAnsiTheme="minorHAnsi" w:cstheme="minorHAnsi"/>
                <w:sz w:val="22"/>
                <w:szCs w:val="22"/>
                <w:lang w:val="lt-LT"/>
              </w:rPr>
            </w:pP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14:paraId="1CF32BF8" w14:textId="77777777" w:rsidR="00E2484B" w:rsidRPr="00AB000E" w:rsidRDefault="00E2484B" w:rsidP="00E2484B">
            <w:pPr>
              <w:pStyle w:val="Betarp"/>
              <w:rPr>
                <w:rFonts w:ascii="Calibri" w:hAnsi="Calibri" w:cs="Calibri"/>
                <w:sz w:val="22"/>
                <w:szCs w:val="22"/>
                <w:lang w:val="lt-LT"/>
              </w:rPr>
            </w:pPr>
            <w:r>
              <w:rPr>
                <w:rFonts w:ascii="Calibri" w:hAnsi="Calibri" w:cs="Calibri"/>
                <w:sz w:val="22"/>
                <w:szCs w:val="22"/>
                <w:lang w:val="lt-LT"/>
              </w:rPr>
              <w:lastRenderedPageBreak/>
              <w:t xml:space="preserve">Matmenys </w:t>
            </w:r>
            <w:r>
              <w:rPr>
                <w:rFonts w:ascii="Calibri" w:hAnsi="Calibri" w:cs="Calibri"/>
                <w:i/>
                <w:color w:val="0070C0"/>
                <w:sz w:val="22"/>
                <w:szCs w:val="22"/>
                <w:lang w:val="lt-LT"/>
              </w:rPr>
              <w:t>(įrašyti konkrečias reikšmes</w:t>
            </w:r>
            <w:r w:rsidRPr="00AB000E">
              <w:rPr>
                <w:rFonts w:ascii="Calibri" w:hAnsi="Calibri" w:cs="Calibri"/>
                <w:i/>
                <w:color w:val="0070C0"/>
                <w:sz w:val="22"/>
                <w:szCs w:val="22"/>
                <w:lang w:val="lt-LT"/>
              </w:rPr>
              <w:t>)</w:t>
            </w:r>
            <w:r>
              <w:rPr>
                <w:rFonts w:ascii="Calibri" w:hAnsi="Calibri" w:cs="Calibri"/>
                <w:sz w:val="22"/>
                <w:szCs w:val="22"/>
                <w:lang w:val="lt-LT"/>
              </w:rPr>
              <w:t>:</w:t>
            </w:r>
          </w:p>
          <w:p w14:paraId="37EA8809" w14:textId="77777777" w:rsidR="00E2484B" w:rsidRDefault="00E2484B" w:rsidP="00B02E71">
            <w:pPr>
              <w:pStyle w:val="Betarp"/>
              <w:rPr>
                <w:rFonts w:ascii="Calibri" w:hAnsi="Calibri" w:cs="Calibri"/>
                <w:sz w:val="22"/>
                <w:szCs w:val="22"/>
                <w:lang w:val="lt-LT"/>
              </w:rPr>
            </w:pPr>
            <w:r>
              <w:rPr>
                <w:rFonts w:ascii="Calibri" w:hAnsi="Calibri" w:cs="Calibri"/>
                <w:sz w:val="22"/>
                <w:szCs w:val="22"/>
                <w:lang w:val="lt-LT"/>
              </w:rPr>
              <w:t>P</w:t>
            </w:r>
            <w:r w:rsidR="00B02E71" w:rsidRPr="00AB000E">
              <w:rPr>
                <w:rFonts w:ascii="Calibri" w:hAnsi="Calibri" w:cs="Calibri"/>
                <w:sz w:val="22"/>
                <w:szCs w:val="22"/>
                <w:lang w:val="lt-LT"/>
              </w:rPr>
              <w:t xml:space="preserve">lotis......mm </w:t>
            </w:r>
          </w:p>
          <w:p w14:paraId="3B718AED" w14:textId="77777777" w:rsidR="00E2484B" w:rsidRDefault="00E2484B" w:rsidP="00B02E71">
            <w:pPr>
              <w:pStyle w:val="Betarp"/>
              <w:rPr>
                <w:rFonts w:ascii="Calibri" w:hAnsi="Calibri" w:cs="Calibri"/>
                <w:sz w:val="22"/>
                <w:szCs w:val="22"/>
                <w:lang w:val="lt-LT"/>
              </w:rPr>
            </w:pPr>
            <w:r>
              <w:rPr>
                <w:rFonts w:ascii="Calibri" w:hAnsi="Calibri" w:cs="Calibri"/>
                <w:sz w:val="22"/>
                <w:szCs w:val="22"/>
                <w:lang w:val="lt-LT"/>
              </w:rPr>
              <w:t>I</w:t>
            </w:r>
            <w:r w:rsidR="00B02E71" w:rsidRPr="00AB000E">
              <w:rPr>
                <w:rFonts w:ascii="Calibri" w:hAnsi="Calibri" w:cs="Calibri"/>
                <w:sz w:val="22"/>
                <w:szCs w:val="22"/>
                <w:lang w:val="lt-LT"/>
              </w:rPr>
              <w:t xml:space="preserve">lgis.........mm </w:t>
            </w:r>
          </w:p>
          <w:p w14:paraId="0DEB6EC8" w14:textId="77777777" w:rsidR="00B02E71" w:rsidRPr="00AB000E" w:rsidRDefault="00E2484B" w:rsidP="00B02E71">
            <w:pPr>
              <w:pStyle w:val="Betarp"/>
              <w:rPr>
                <w:rFonts w:ascii="Calibri" w:hAnsi="Calibri" w:cs="Calibri"/>
                <w:color w:val="0070C0"/>
                <w:sz w:val="22"/>
                <w:szCs w:val="22"/>
                <w:lang w:val="lt-LT"/>
              </w:rPr>
            </w:pPr>
            <w:r>
              <w:rPr>
                <w:rFonts w:ascii="Calibri" w:hAnsi="Calibri" w:cs="Calibri"/>
                <w:sz w:val="22"/>
                <w:szCs w:val="22"/>
                <w:lang w:val="lt-LT"/>
              </w:rPr>
              <w:lastRenderedPageBreak/>
              <w:t>A</w:t>
            </w:r>
            <w:r w:rsidR="00B02E71" w:rsidRPr="00AB000E">
              <w:rPr>
                <w:rFonts w:ascii="Calibri" w:hAnsi="Calibri" w:cs="Calibri"/>
                <w:sz w:val="22"/>
                <w:szCs w:val="22"/>
                <w:lang w:val="lt-LT"/>
              </w:rPr>
              <w:t xml:space="preserve">ukštis ......mm </w:t>
            </w:r>
          </w:p>
          <w:p w14:paraId="1C05A97A" w14:textId="77777777" w:rsidR="009479A3" w:rsidRPr="00AB000E" w:rsidRDefault="009479A3" w:rsidP="009479A3">
            <w:pPr>
              <w:pStyle w:val="Betarp"/>
              <w:rPr>
                <w:rFonts w:ascii="Calibri" w:hAnsi="Calibri" w:cs="Calibr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cBorders>
            <w:shd w:val="clear" w:color="auto" w:fill="auto"/>
          </w:tcPr>
          <w:p w14:paraId="2043775A" w14:textId="77777777" w:rsidR="009479A3" w:rsidRPr="00E20E56" w:rsidRDefault="00E2484B" w:rsidP="009479A3">
            <w:pPr>
              <w:pStyle w:val="Betarp"/>
              <w:jc w:val="center"/>
              <w:rPr>
                <w:rFonts w:asciiTheme="minorHAnsi" w:eastAsia="Calibri" w:hAnsiTheme="minorHAnsi" w:cstheme="minorHAnsi"/>
                <w:color w:val="0070C0"/>
                <w:sz w:val="22"/>
                <w:szCs w:val="22"/>
                <w:lang w:val="lt-LT" w:eastAsia="en-US"/>
              </w:rPr>
            </w:pPr>
            <w:r w:rsidRPr="00E97CAD">
              <w:rPr>
                <w:rFonts w:ascii="Calibri" w:eastAsia="Calibri" w:hAnsi="Calibri" w:cs="Calibri"/>
                <w:i/>
                <w:color w:val="4472C4"/>
              </w:rPr>
              <w:lastRenderedPageBreak/>
              <w:t>(</w:t>
            </w:r>
            <w:proofErr w:type="spellStart"/>
            <w:proofErr w:type="gramStart"/>
            <w:r w:rsidRPr="00E97CAD">
              <w:rPr>
                <w:rFonts w:ascii="Calibri" w:eastAsia="Calibri" w:hAnsi="Calibri" w:cs="Calibri"/>
                <w:i/>
                <w:color w:val="0070C0"/>
              </w:rPr>
              <w:t>įrašyti</w:t>
            </w:r>
            <w:proofErr w:type="spellEnd"/>
            <w:proofErr w:type="gramEnd"/>
            <w:r w:rsidRPr="00E97CAD">
              <w:rPr>
                <w:rFonts w:ascii="Calibri" w:eastAsia="Calibri" w:hAnsi="Calibri" w:cs="Calibri"/>
                <w:i/>
                <w:color w:val="0070C0"/>
              </w:rPr>
              <w:t>)</w:t>
            </w:r>
            <w:r w:rsidRPr="00E97CAD">
              <w:rPr>
                <w:rFonts w:ascii="Calibri" w:eastAsia="Calibri" w:hAnsi="Calibri" w:cs="Calibri"/>
                <w:i/>
              </w:rPr>
              <w:t>:</w:t>
            </w:r>
            <w:r w:rsidRPr="00E97CAD">
              <w:rPr>
                <w:rFonts w:ascii="Calibri" w:eastAsia="Calibri" w:hAnsi="Calibri" w:cs="Calibri"/>
              </w:rPr>
              <w:t xml:space="preserve"> ................</w:t>
            </w:r>
          </w:p>
        </w:tc>
      </w:tr>
      <w:tr w:rsidR="00BA03DD" w:rsidRPr="00DC1F51" w14:paraId="7DE5A34F" w14:textId="77777777" w:rsidTr="00BA03DD">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4630AA23" w14:textId="77777777" w:rsidR="00BA03DD" w:rsidRPr="00270DB5" w:rsidRDefault="00BA03DD" w:rsidP="009479A3">
            <w:pPr>
              <w:pStyle w:val="Betarp"/>
              <w:ind w:left="22"/>
              <w:jc w:val="center"/>
              <w:rPr>
                <w:rFonts w:asciiTheme="minorHAnsi" w:eastAsia="Calibri" w:hAnsiTheme="minorHAnsi" w:cstheme="minorHAnsi"/>
                <w:b/>
                <w:sz w:val="22"/>
                <w:szCs w:val="22"/>
                <w:lang w:val="lt-LT"/>
              </w:rPr>
            </w:pPr>
            <w:r w:rsidRPr="00270DB5">
              <w:rPr>
                <w:rFonts w:asciiTheme="minorHAnsi" w:eastAsia="Calibri" w:hAnsiTheme="minorHAnsi" w:cstheme="minorHAnsi"/>
                <w:b/>
                <w:sz w:val="22"/>
                <w:szCs w:val="22"/>
                <w:lang w:val="lt-LT"/>
              </w:rPr>
              <w:t>3.</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14:paraId="53FBCC9E" w14:textId="7F71F2DF" w:rsidR="00BA03DD" w:rsidRPr="00BA03DD" w:rsidRDefault="00510EB7" w:rsidP="00BA03DD">
            <w:pPr>
              <w:pStyle w:val="Betarp"/>
              <w:rPr>
                <w:rFonts w:asciiTheme="minorHAnsi" w:eastAsia="Calibri" w:hAnsiTheme="minorHAnsi" w:cstheme="minorHAnsi"/>
                <w:color w:val="0070C0"/>
                <w:sz w:val="22"/>
                <w:szCs w:val="22"/>
                <w:lang w:val="lt-LT" w:eastAsia="en-US"/>
              </w:rPr>
            </w:pPr>
            <w:r>
              <w:rPr>
                <w:rFonts w:ascii="Calibri" w:hAnsi="Calibri" w:cs="Calibri"/>
                <w:b/>
                <w:i/>
                <w:sz w:val="22"/>
                <w:szCs w:val="22"/>
              </w:rPr>
              <w:t xml:space="preserve"> </w:t>
            </w:r>
            <w:proofErr w:type="spellStart"/>
            <w:r w:rsidRPr="003062D6">
              <w:rPr>
                <w:rFonts w:ascii="Calibri" w:hAnsi="Calibri" w:cs="Calibri"/>
                <w:b/>
                <w:i/>
                <w:sz w:val="22"/>
                <w:szCs w:val="22"/>
              </w:rPr>
              <w:t>Reikalavimai</w:t>
            </w:r>
            <w:proofErr w:type="spellEnd"/>
            <w:r w:rsidRPr="003062D6">
              <w:rPr>
                <w:rFonts w:ascii="Calibri" w:hAnsi="Calibri" w:cs="Calibri"/>
                <w:b/>
                <w:i/>
                <w:sz w:val="22"/>
                <w:szCs w:val="22"/>
              </w:rPr>
              <w:t xml:space="preserve"> </w:t>
            </w:r>
            <w:proofErr w:type="spellStart"/>
            <w:r w:rsidRPr="003062D6">
              <w:rPr>
                <w:rFonts w:ascii="Calibri" w:hAnsi="Calibri" w:cs="Calibri"/>
                <w:b/>
                <w:i/>
                <w:sz w:val="22"/>
                <w:szCs w:val="22"/>
              </w:rPr>
              <w:t>tuale</w:t>
            </w:r>
            <w:r w:rsidR="00F21E27" w:rsidRPr="001A42C5">
              <w:rPr>
                <w:rFonts w:ascii="Calibri" w:hAnsi="Calibri" w:cs="Calibri"/>
                <w:b/>
                <w:i/>
                <w:sz w:val="22"/>
                <w:szCs w:val="22"/>
              </w:rPr>
              <w:t>t</w:t>
            </w:r>
            <w:r w:rsidRPr="003062D6">
              <w:rPr>
                <w:rFonts w:ascii="Calibri" w:hAnsi="Calibri" w:cs="Calibri"/>
                <w:b/>
                <w:i/>
                <w:sz w:val="22"/>
                <w:szCs w:val="22"/>
              </w:rPr>
              <w:t>o</w:t>
            </w:r>
            <w:proofErr w:type="spellEnd"/>
            <w:r w:rsidRPr="003062D6">
              <w:rPr>
                <w:rFonts w:ascii="Calibri" w:hAnsi="Calibri" w:cs="Calibri"/>
                <w:b/>
                <w:i/>
                <w:sz w:val="22"/>
                <w:szCs w:val="22"/>
              </w:rPr>
              <w:t xml:space="preserve"> </w:t>
            </w:r>
            <w:proofErr w:type="spellStart"/>
            <w:r w:rsidRPr="003062D6">
              <w:rPr>
                <w:rFonts w:ascii="Calibri" w:hAnsi="Calibri" w:cs="Calibri"/>
                <w:b/>
                <w:i/>
                <w:sz w:val="22"/>
                <w:szCs w:val="22"/>
              </w:rPr>
              <w:t>išorei</w:t>
            </w:r>
            <w:proofErr w:type="spellEnd"/>
            <w:r w:rsidRPr="003062D6">
              <w:rPr>
                <w:rFonts w:ascii="Calibri" w:hAnsi="Calibri" w:cs="Calibri"/>
                <w:b/>
                <w:i/>
                <w:sz w:val="22"/>
                <w:szCs w:val="22"/>
              </w:rPr>
              <w:t xml:space="preserve">, </w:t>
            </w:r>
            <w:proofErr w:type="spellStart"/>
            <w:r w:rsidRPr="003062D6">
              <w:rPr>
                <w:rFonts w:ascii="Calibri" w:hAnsi="Calibri" w:cs="Calibri"/>
                <w:b/>
                <w:i/>
                <w:sz w:val="22"/>
                <w:szCs w:val="22"/>
              </w:rPr>
              <w:t>medžiagiškumui</w:t>
            </w:r>
            <w:proofErr w:type="spellEnd"/>
          </w:p>
        </w:tc>
      </w:tr>
      <w:tr w:rsidR="009479A3" w:rsidRPr="00DC1F51" w14:paraId="1E7E2FB0" w14:textId="77777777" w:rsidTr="00CB79E7">
        <w:trPr>
          <w:trHeight w:val="5260"/>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6DB70CB3" w14:textId="77777777" w:rsidR="009479A3" w:rsidRPr="00AD7BDB" w:rsidRDefault="009479A3" w:rsidP="009479A3">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14:paraId="226F2ABC" w14:textId="77777777" w:rsidR="00AB000E" w:rsidRDefault="00270DB5" w:rsidP="00F3533A">
            <w:pPr>
              <w:pStyle w:val="Sraopastraipa"/>
              <w:spacing w:after="0" w:line="240" w:lineRule="auto"/>
              <w:ind w:left="17"/>
              <w:contextualSpacing w:val="0"/>
              <w:rPr>
                <w:rFonts w:ascii="Calibri" w:hAnsi="Calibri" w:cs="Calibri"/>
              </w:rPr>
            </w:pPr>
            <w:r>
              <w:rPr>
                <w:rFonts w:ascii="Calibri" w:hAnsi="Calibri" w:cs="Calibri"/>
              </w:rPr>
              <w:t>3.1.</w:t>
            </w:r>
            <w:r w:rsidR="00AB000E" w:rsidRPr="00AB000E">
              <w:rPr>
                <w:rFonts w:ascii="Calibri" w:hAnsi="Calibri" w:cs="Calibri"/>
              </w:rPr>
              <w:t>Tualeto kor</w:t>
            </w:r>
            <w:r>
              <w:rPr>
                <w:rFonts w:ascii="Calibri" w:hAnsi="Calibri" w:cs="Calibri"/>
              </w:rPr>
              <w:t>pusas pagamintas iš gelžbetonio</w:t>
            </w:r>
          </w:p>
          <w:p w14:paraId="1DC743F1" w14:textId="77777777" w:rsidR="00AB000E" w:rsidRDefault="00270DB5" w:rsidP="00F3533A">
            <w:pPr>
              <w:pStyle w:val="Sraopastraipa"/>
              <w:spacing w:after="0" w:line="240" w:lineRule="auto"/>
              <w:ind w:left="17"/>
              <w:contextualSpacing w:val="0"/>
              <w:rPr>
                <w:rFonts w:ascii="Calibri" w:hAnsi="Calibri" w:cs="Calibri"/>
              </w:rPr>
            </w:pPr>
            <w:r>
              <w:rPr>
                <w:rFonts w:ascii="Calibri" w:hAnsi="Calibri" w:cs="Calibri"/>
              </w:rPr>
              <w:t>sienų storis – ne mažiau 12 cm</w:t>
            </w:r>
            <w:r w:rsidR="00AB000E" w:rsidRPr="00AB000E">
              <w:rPr>
                <w:rFonts w:ascii="Calibri" w:hAnsi="Calibri" w:cs="Calibri"/>
              </w:rPr>
              <w:t xml:space="preserve"> </w:t>
            </w:r>
          </w:p>
          <w:p w14:paraId="00863FA2" w14:textId="43A6E32D" w:rsidR="00AB000E" w:rsidRPr="00AB000E" w:rsidRDefault="00AB000E" w:rsidP="00F3533A">
            <w:pPr>
              <w:pStyle w:val="Sraopastraipa"/>
              <w:spacing w:after="0" w:line="240" w:lineRule="auto"/>
              <w:ind w:left="17"/>
              <w:contextualSpacing w:val="0"/>
              <w:rPr>
                <w:rFonts w:ascii="Calibri" w:hAnsi="Calibri" w:cs="Calibri"/>
              </w:rPr>
            </w:pPr>
            <w:r w:rsidRPr="00AE7BAA">
              <w:rPr>
                <w:rFonts w:ascii="Calibri" w:hAnsi="Calibri" w:cs="Calibri"/>
              </w:rPr>
              <w:t xml:space="preserve">Galimų matmenų paklaida iki </w:t>
            </w:r>
            <w:r w:rsidR="00AE7BAA">
              <w:rPr>
                <w:rFonts w:ascii="Calibri" w:hAnsi="Calibri" w:cs="Calibri"/>
              </w:rPr>
              <w:t>1</w:t>
            </w:r>
            <w:r w:rsidR="00AE7BAA" w:rsidRPr="00AE7BAA">
              <w:rPr>
                <w:rFonts w:ascii="Calibri" w:hAnsi="Calibri" w:cs="Calibri"/>
              </w:rPr>
              <w:t xml:space="preserve"> cm.</w:t>
            </w:r>
          </w:p>
          <w:p w14:paraId="3943DD7A" w14:textId="77777777" w:rsidR="00270DB5" w:rsidRDefault="00270DB5" w:rsidP="00F3533A">
            <w:pPr>
              <w:pStyle w:val="Sraopastraipa"/>
              <w:spacing w:after="0" w:line="240" w:lineRule="auto"/>
              <w:ind w:left="0"/>
              <w:contextualSpacing w:val="0"/>
              <w:rPr>
                <w:rFonts w:ascii="Calibri" w:hAnsi="Calibri" w:cs="Calibri"/>
              </w:rPr>
            </w:pPr>
          </w:p>
          <w:p w14:paraId="7B9470ED" w14:textId="77777777" w:rsidR="00AB000E" w:rsidRDefault="00270DB5" w:rsidP="00F3533A">
            <w:pPr>
              <w:pStyle w:val="Sraopastraipa"/>
              <w:spacing w:after="0" w:line="240" w:lineRule="auto"/>
              <w:ind w:left="0"/>
              <w:contextualSpacing w:val="0"/>
              <w:rPr>
                <w:rFonts w:ascii="Calibri" w:hAnsi="Calibri" w:cs="Calibri"/>
              </w:rPr>
            </w:pPr>
            <w:r>
              <w:rPr>
                <w:rFonts w:ascii="Calibri" w:hAnsi="Calibri" w:cs="Calibri"/>
              </w:rPr>
              <w:t xml:space="preserve">3.2. </w:t>
            </w:r>
            <w:r w:rsidR="00AB000E">
              <w:rPr>
                <w:rFonts w:ascii="Calibri" w:hAnsi="Calibri" w:cs="Calibri"/>
              </w:rPr>
              <w:t>Preliminarus spalvos pvz.</w:t>
            </w:r>
            <w:r w:rsidR="00AB000E" w:rsidRPr="00AB000E">
              <w:rPr>
                <w:rFonts w:ascii="Calibri" w:hAnsi="Calibri" w:cs="Calibri"/>
              </w:rPr>
              <w:t xml:space="preserve"> RAL 7022</w:t>
            </w:r>
          </w:p>
          <w:p w14:paraId="08BD3713" w14:textId="77777777" w:rsidR="00AB000E" w:rsidRDefault="00AB000E" w:rsidP="00F3533A">
            <w:pPr>
              <w:pStyle w:val="Sraopastraipa"/>
              <w:spacing w:after="120" w:line="240" w:lineRule="auto"/>
              <w:ind w:left="0"/>
              <w:contextualSpacing w:val="0"/>
              <w:rPr>
                <w:rFonts w:ascii="Calibri" w:hAnsi="Calibri" w:cs="Calibri"/>
              </w:rPr>
            </w:pPr>
            <w:r>
              <w:rPr>
                <w:rFonts w:eastAsia="Calibri" w:cstheme="minorHAnsi"/>
                <w:noProof/>
                <w:lang w:eastAsia="lt-LT"/>
              </w:rPr>
              <w:drawing>
                <wp:inline distT="0" distB="0" distL="0" distR="0" wp14:anchorId="160F355E" wp14:editId="607F21A0">
                  <wp:extent cx="790575" cy="744071"/>
                  <wp:effectExtent l="0" t="0" r="0" b="0"/>
                  <wp:docPr id="4" name="Paveikslėlis 4" descr="C:\Users\juradaba\AppData\Local\Microsoft\Windows\INetCache\Content.MSO\A66BC4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adaba\AppData\Local\Microsoft\Windows\INetCache\Content.MSO\A66BC4B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644" cy="760135"/>
                          </a:xfrm>
                          <a:prstGeom prst="rect">
                            <a:avLst/>
                          </a:prstGeom>
                          <a:noFill/>
                          <a:ln>
                            <a:noFill/>
                          </a:ln>
                        </pic:spPr>
                      </pic:pic>
                    </a:graphicData>
                  </a:graphic>
                </wp:inline>
              </w:drawing>
            </w:r>
          </w:p>
          <w:p w14:paraId="5DF69ADC" w14:textId="77777777" w:rsidR="00AB000E" w:rsidRPr="00AB000E" w:rsidRDefault="00270DB5" w:rsidP="00AB000E">
            <w:pPr>
              <w:pStyle w:val="Sraopastraipa"/>
              <w:spacing w:before="120" w:after="120" w:line="240" w:lineRule="auto"/>
              <w:ind w:left="0"/>
              <w:contextualSpacing w:val="0"/>
              <w:rPr>
                <w:rFonts w:ascii="Calibri" w:hAnsi="Calibri" w:cs="Calibri"/>
              </w:rPr>
            </w:pPr>
            <w:r>
              <w:rPr>
                <w:rFonts w:ascii="Calibri" w:hAnsi="Calibri" w:cs="Calibri"/>
              </w:rPr>
              <w:t xml:space="preserve">3.3. </w:t>
            </w:r>
            <w:r w:rsidR="00FC19A7">
              <w:rPr>
                <w:rFonts w:ascii="Calibri" w:hAnsi="Calibri" w:cs="Calibri"/>
              </w:rPr>
              <w:t xml:space="preserve">Apsauga nuo </w:t>
            </w:r>
            <w:proofErr w:type="spellStart"/>
            <w:r w:rsidR="00FC19A7">
              <w:rPr>
                <w:rFonts w:ascii="Calibri" w:hAnsi="Calibri" w:cs="Calibri"/>
              </w:rPr>
              <w:t>grafiti</w:t>
            </w:r>
            <w:proofErr w:type="spellEnd"/>
            <w:r w:rsidR="00FC19A7">
              <w:rPr>
                <w:rFonts w:ascii="Calibri" w:hAnsi="Calibri" w:cs="Calibri"/>
              </w:rPr>
              <w:t xml:space="preserve"> (</w:t>
            </w:r>
            <w:proofErr w:type="spellStart"/>
            <w:r w:rsidR="00FC19A7">
              <w:rPr>
                <w:rFonts w:ascii="Calibri" w:hAnsi="Calibri" w:cs="Calibri"/>
              </w:rPr>
              <w:t>a</w:t>
            </w:r>
            <w:r>
              <w:rPr>
                <w:rFonts w:ascii="Calibri" w:hAnsi="Calibri" w:cs="Calibri"/>
              </w:rPr>
              <w:t>nti</w:t>
            </w:r>
            <w:r w:rsidR="00FC19A7">
              <w:rPr>
                <w:rFonts w:ascii="Calibri" w:hAnsi="Calibri" w:cs="Calibri"/>
              </w:rPr>
              <w:t>-</w:t>
            </w:r>
            <w:r w:rsidR="00AB000E" w:rsidRPr="00AB000E">
              <w:rPr>
                <w:rFonts w:ascii="Calibri" w:hAnsi="Calibri" w:cs="Calibri"/>
              </w:rPr>
              <w:t>graffiti</w:t>
            </w:r>
            <w:proofErr w:type="spellEnd"/>
            <w:r>
              <w:rPr>
                <w:rFonts w:ascii="Calibri" w:hAnsi="Calibri" w:cs="Calibri"/>
              </w:rPr>
              <w:t xml:space="preserve"> padengimas</w:t>
            </w:r>
            <w:r w:rsidR="00FC19A7">
              <w:rPr>
                <w:rFonts w:ascii="Calibri" w:hAnsi="Calibri" w:cs="Calibri"/>
              </w:rPr>
              <w:t>)</w:t>
            </w:r>
          </w:p>
          <w:p w14:paraId="589FC449" w14:textId="77777777" w:rsidR="00AB000E" w:rsidRPr="00AB000E" w:rsidRDefault="00270DB5" w:rsidP="00AB000E">
            <w:pPr>
              <w:pStyle w:val="Sraopastraipa"/>
              <w:spacing w:before="120" w:after="120" w:line="240" w:lineRule="auto"/>
              <w:ind w:left="0"/>
              <w:contextualSpacing w:val="0"/>
              <w:rPr>
                <w:rFonts w:ascii="Calibri" w:hAnsi="Calibri" w:cs="Calibri"/>
              </w:rPr>
            </w:pPr>
            <w:r>
              <w:rPr>
                <w:rFonts w:ascii="Calibri" w:hAnsi="Calibri" w:cs="Calibri"/>
              </w:rPr>
              <w:t>3.4. Ovalo forma</w:t>
            </w:r>
            <w:r w:rsidR="00BA03DD">
              <w:rPr>
                <w:rFonts w:ascii="Calibri" w:hAnsi="Calibri" w:cs="Calibri"/>
              </w:rPr>
              <w:t xml:space="preserve"> (pageidautina)</w:t>
            </w:r>
          </w:p>
          <w:p w14:paraId="043A009C" w14:textId="1C653732" w:rsidR="00AB000E" w:rsidRPr="00AB000E" w:rsidRDefault="00270DB5" w:rsidP="00AB000E">
            <w:pPr>
              <w:pStyle w:val="Sraopastraipa"/>
              <w:spacing w:before="120" w:after="120" w:line="240" w:lineRule="auto"/>
              <w:ind w:left="0"/>
              <w:contextualSpacing w:val="0"/>
              <w:rPr>
                <w:rFonts w:ascii="Calibri" w:hAnsi="Calibri" w:cs="Calibri"/>
              </w:rPr>
            </w:pPr>
            <w:r>
              <w:rPr>
                <w:rFonts w:ascii="Calibri" w:hAnsi="Calibri" w:cs="Calibri"/>
              </w:rPr>
              <w:t xml:space="preserve">3.5. </w:t>
            </w:r>
            <w:r w:rsidR="00AB000E" w:rsidRPr="00AB000E">
              <w:rPr>
                <w:rFonts w:ascii="Calibri" w:hAnsi="Calibri" w:cs="Calibri"/>
              </w:rPr>
              <w:t xml:space="preserve">Nerūdijančio </w:t>
            </w:r>
            <w:r w:rsidR="00AB000E" w:rsidRPr="00270DB5">
              <w:rPr>
                <w:rFonts w:ascii="Calibri" w:hAnsi="Calibri" w:cs="Calibri"/>
              </w:rPr>
              <w:t>plieno</w:t>
            </w:r>
            <w:r w:rsidR="00AB000E" w:rsidRPr="00AB000E">
              <w:rPr>
                <w:rFonts w:ascii="Calibri" w:hAnsi="Calibri" w:cs="Calibri"/>
              </w:rPr>
              <w:t xml:space="preserve"> automatiškai atsirakinančios / užsirakinančios durys.</w:t>
            </w:r>
          </w:p>
          <w:p w14:paraId="40361D37" w14:textId="77777777" w:rsidR="00AB000E" w:rsidRPr="00AB000E" w:rsidRDefault="00270DB5" w:rsidP="00AB000E">
            <w:pPr>
              <w:pStyle w:val="Sraopastraipa"/>
              <w:spacing w:before="120" w:after="120" w:line="240" w:lineRule="auto"/>
              <w:ind w:left="0"/>
              <w:contextualSpacing w:val="0"/>
              <w:rPr>
                <w:rFonts w:ascii="Calibri" w:hAnsi="Calibri" w:cs="Calibri"/>
              </w:rPr>
            </w:pPr>
            <w:r>
              <w:rPr>
                <w:rFonts w:ascii="Calibri" w:hAnsi="Calibri" w:cs="Calibri"/>
              </w:rPr>
              <w:t xml:space="preserve">3.6. </w:t>
            </w:r>
            <w:r w:rsidR="00AB000E" w:rsidRPr="00AB000E">
              <w:rPr>
                <w:rFonts w:ascii="Calibri" w:hAnsi="Calibri" w:cs="Calibri"/>
              </w:rPr>
              <w:t>Nerūdijančio plieno var</w:t>
            </w:r>
            <w:r>
              <w:rPr>
                <w:rFonts w:ascii="Calibri" w:hAnsi="Calibri" w:cs="Calibri"/>
              </w:rPr>
              <w:t xml:space="preserve">stomos ir rakinamos durys </w:t>
            </w:r>
            <w:r w:rsidR="00AB000E" w:rsidRPr="00AB000E">
              <w:rPr>
                <w:rFonts w:ascii="Calibri" w:hAnsi="Calibri" w:cs="Calibri"/>
              </w:rPr>
              <w:t xml:space="preserve"> į technines patalpas.</w:t>
            </w:r>
          </w:p>
          <w:p w14:paraId="770B97D3" w14:textId="77777777" w:rsidR="00AB000E" w:rsidRPr="00AB000E" w:rsidRDefault="00270DB5" w:rsidP="00AB000E">
            <w:pPr>
              <w:pStyle w:val="Sraopastraipa"/>
              <w:spacing w:before="120" w:after="120" w:line="240" w:lineRule="auto"/>
              <w:ind w:left="0"/>
              <w:contextualSpacing w:val="0"/>
              <w:rPr>
                <w:rFonts w:ascii="Calibri" w:hAnsi="Calibri" w:cs="Calibri"/>
              </w:rPr>
            </w:pPr>
            <w:r>
              <w:rPr>
                <w:rFonts w:ascii="Calibri" w:hAnsi="Calibri" w:cs="Calibri"/>
              </w:rPr>
              <w:t xml:space="preserve">3.7. </w:t>
            </w:r>
            <w:r w:rsidR="00AB000E" w:rsidRPr="00AB000E">
              <w:rPr>
                <w:rFonts w:ascii="Calibri" w:hAnsi="Calibri" w:cs="Calibri"/>
              </w:rPr>
              <w:t>Visos medžiagos nedegios, atsparios ugniai.</w:t>
            </w:r>
          </w:p>
          <w:p w14:paraId="12CC797C" w14:textId="77777777" w:rsidR="009479A3" w:rsidRPr="00AB000E" w:rsidRDefault="009479A3" w:rsidP="009479A3">
            <w:pPr>
              <w:pStyle w:val="Betarp"/>
              <w:rPr>
                <w:rFonts w:ascii="Calibri" w:eastAsia="Calibri" w:hAnsi="Calibri" w:cs="Calibri"/>
                <w:sz w:val="22"/>
                <w:szCs w:val="22"/>
                <w:lang w:val="lt-LT"/>
              </w:rPr>
            </w:pP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14:paraId="495D3907" w14:textId="77777777" w:rsidR="009479A3" w:rsidRDefault="00BA03DD" w:rsidP="009479A3">
            <w:pPr>
              <w:pStyle w:val="Betarp"/>
              <w:rPr>
                <w:rFonts w:ascii="Calibri" w:hAnsi="Calibri" w:cs="Calibri"/>
                <w:color w:val="0070C0"/>
                <w:sz w:val="22"/>
                <w:szCs w:val="22"/>
                <w:lang w:val="lt-LT"/>
              </w:rPr>
            </w:pPr>
            <w:r w:rsidRPr="00BA03DD">
              <w:rPr>
                <w:rFonts w:ascii="Calibri" w:hAnsi="Calibri" w:cs="Calibri"/>
                <w:sz w:val="22"/>
                <w:szCs w:val="22"/>
                <w:lang w:val="lt-LT"/>
              </w:rPr>
              <w:t xml:space="preserve">3.1. </w:t>
            </w:r>
            <w:r>
              <w:rPr>
                <w:rFonts w:ascii="Calibri" w:hAnsi="Calibri" w:cs="Calibri"/>
                <w:sz w:val="22"/>
                <w:szCs w:val="22"/>
                <w:lang w:val="lt-LT"/>
              </w:rPr>
              <w:t>A</w:t>
            </w:r>
            <w:r w:rsidR="00270DB5" w:rsidRPr="00BA03DD">
              <w:rPr>
                <w:rFonts w:ascii="Calibri" w:hAnsi="Calibri" w:cs="Calibri"/>
                <w:sz w:val="22"/>
                <w:szCs w:val="22"/>
                <w:lang w:val="lt-LT"/>
              </w:rPr>
              <w:t xml:space="preserve">titinka </w:t>
            </w:r>
            <w:r w:rsidR="00270DB5" w:rsidRPr="00BA03DD">
              <w:rPr>
                <w:rFonts w:ascii="Calibri" w:hAnsi="Calibri" w:cs="Calibri"/>
                <w:color w:val="0070C0"/>
                <w:sz w:val="22"/>
                <w:szCs w:val="22"/>
                <w:lang w:val="lt-LT"/>
              </w:rPr>
              <w:t xml:space="preserve">(įrašyti taip / ne) </w:t>
            </w:r>
            <w:r>
              <w:rPr>
                <w:rFonts w:ascii="Calibri" w:hAnsi="Calibri" w:cs="Calibri"/>
                <w:color w:val="0070C0"/>
                <w:sz w:val="22"/>
                <w:szCs w:val="22"/>
                <w:lang w:val="lt-LT"/>
              </w:rPr>
              <w:t>:</w:t>
            </w:r>
            <w:r w:rsidR="00270DB5" w:rsidRPr="00BA03DD">
              <w:rPr>
                <w:rFonts w:ascii="Calibri" w:hAnsi="Calibri" w:cs="Calibri"/>
                <w:color w:val="0070C0"/>
                <w:sz w:val="22"/>
                <w:szCs w:val="22"/>
                <w:lang w:val="lt-LT"/>
              </w:rPr>
              <w:t>………………..</w:t>
            </w:r>
            <w:r>
              <w:rPr>
                <w:rFonts w:ascii="Calibri" w:hAnsi="Calibri" w:cs="Calibri"/>
                <w:color w:val="0070C0"/>
                <w:sz w:val="22"/>
                <w:szCs w:val="22"/>
                <w:lang w:val="lt-LT"/>
              </w:rPr>
              <w:t>;</w:t>
            </w:r>
          </w:p>
          <w:p w14:paraId="1861971D" w14:textId="77777777" w:rsidR="00BA03DD" w:rsidRDefault="00BA03DD" w:rsidP="009479A3">
            <w:pPr>
              <w:pStyle w:val="Betarp"/>
              <w:rPr>
                <w:rFonts w:ascii="Calibri" w:hAnsi="Calibri" w:cs="Calibri"/>
                <w:color w:val="0070C0"/>
                <w:sz w:val="22"/>
                <w:szCs w:val="22"/>
                <w:lang w:val="lt-LT"/>
              </w:rPr>
            </w:pPr>
          </w:p>
          <w:p w14:paraId="72EEF7A4" w14:textId="77777777" w:rsidR="00BA03DD" w:rsidRDefault="00BA03DD" w:rsidP="009479A3">
            <w:pPr>
              <w:pStyle w:val="Betarp"/>
              <w:rPr>
                <w:rFonts w:ascii="Calibri" w:hAnsi="Calibri" w:cs="Calibri"/>
                <w:color w:val="0070C0"/>
                <w:sz w:val="22"/>
                <w:szCs w:val="22"/>
                <w:lang w:val="lt-LT"/>
              </w:rPr>
            </w:pPr>
          </w:p>
          <w:p w14:paraId="549F530D" w14:textId="77777777" w:rsidR="00BA03DD" w:rsidRPr="00BA03DD" w:rsidRDefault="00BA03DD" w:rsidP="009479A3">
            <w:pPr>
              <w:pStyle w:val="Betarp"/>
              <w:rPr>
                <w:rFonts w:ascii="Calibri" w:hAnsi="Calibri" w:cs="Calibri"/>
                <w:color w:val="0070C0"/>
                <w:sz w:val="22"/>
                <w:szCs w:val="22"/>
                <w:lang w:val="lt-LT"/>
              </w:rPr>
            </w:pPr>
          </w:p>
          <w:p w14:paraId="7F41F8F4" w14:textId="77777777" w:rsidR="00BA03DD" w:rsidRPr="00BA03DD" w:rsidRDefault="00BA03DD" w:rsidP="009479A3">
            <w:pPr>
              <w:pStyle w:val="Betarp"/>
              <w:rPr>
                <w:rFonts w:ascii="Calibri" w:eastAsia="Calibri" w:hAnsi="Calibri" w:cs="Calibri"/>
                <w:i/>
                <w:sz w:val="22"/>
                <w:szCs w:val="22"/>
                <w:lang w:val="lt-LT"/>
              </w:rPr>
            </w:pPr>
            <w:r w:rsidRPr="00BA03DD">
              <w:rPr>
                <w:rFonts w:ascii="Calibri" w:hAnsi="Calibri" w:cs="Calibri"/>
                <w:sz w:val="22"/>
                <w:szCs w:val="22"/>
                <w:lang w:val="lt-LT" w:eastAsia="lt-LT"/>
              </w:rPr>
              <w:t xml:space="preserve">3.2. </w:t>
            </w:r>
            <w:r w:rsidRPr="00BA03DD">
              <w:rPr>
                <w:rFonts w:ascii="Calibri" w:eastAsia="Calibri" w:hAnsi="Calibri" w:cs="Calibri"/>
                <w:color w:val="000000"/>
                <w:sz w:val="22"/>
                <w:szCs w:val="22"/>
                <w:lang w:val="lt-LT"/>
              </w:rPr>
              <w:t>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20F8A3AD" w14:textId="77777777" w:rsidR="00BA03DD" w:rsidRPr="00BA03DD" w:rsidRDefault="00BA03DD" w:rsidP="009479A3">
            <w:pPr>
              <w:pStyle w:val="Betarp"/>
              <w:rPr>
                <w:rFonts w:ascii="Calibri" w:eastAsia="Calibri" w:hAnsi="Calibri" w:cs="Calibri"/>
                <w:i/>
                <w:sz w:val="22"/>
                <w:szCs w:val="22"/>
                <w:lang w:val="lt-LT"/>
              </w:rPr>
            </w:pPr>
          </w:p>
          <w:p w14:paraId="7DABE136" w14:textId="77777777" w:rsidR="00BA03DD" w:rsidRPr="00BA03DD" w:rsidRDefault="00BA03DD" w:rsidP="009479A3">
            <w:pPr>
              <w:pStyle w:val="Betarp"/>
              <w:rPr>
                <w:rFonts w:ascii="Calibri" w:eastAsia="Calibri" w:hAnsi="Calibri" w:cs="Calibri"/>
                <w:i/>
                <w:sz w:val="22"/>
                <w:szCs w:val="22"/>
                <w:lang w:val="lt-LT"/>
              </w:rPr>
            </w:pPr>
          </w:p>
          <w:p w14:paraId="45EBCBC1" w14:textId="77777777" w:rsidR="00BA03DD" w:rsidRPr="00BA03DD" w:rsidRDefault="00BA03DD" w:rsidP="009479A3">
            <w:pPr>
              <w:pStyle w:val="Betarp"/>
              <w:rPr>
                <w:rFonts w:ascii="Calibri" w:eastAsia="Calibri" w:hAnsi="Calibri" w:cs="Calibri"/>
                <w:i/>
                <w:sz w:val="22"/>
                <w:szCs w:val="22"/>
                <w:lang w:val="lt-LT"/>
              </w:rPr>
            </w:pPr>
          </w:p>
          <w:p w14:paraId="01F47DC3" w14:textId="77777777" w:rsidR="00BA03DD" w:rsidRPr="00BA03DD" w:rsidRDefault="00BA03DD" w:rsidP="009479A3">
            <w:pPr>
              <w:pStyle w:val="Betarp"/>
              <w:rPr>
                <w:rFonts w:ascii="Calibri" w:eastAsia="Calibri" w:hAnsi="Calibri" w:cs="Calibri"/>
                <w:i/>
                <w:sz w:val="22"/>
                <w:szCs w:val="22"/>
                <w:lang w:val="lt-LT"/>
              </w:rPr>
            </w:pPr>
          </w:p>
          <w:p w14:paraId="1B8962BB" w14:textId="77777777" w:rsidR="00BA03DD" w:rsidRPr="00BA03DD" w:rsidRDefault="00BA03DD" w:rsidP="009479A3">
            <w:pPr>
              <w:pStyle w:val="Betarp"/>
              <w:rPr>
                <w:rFonts w:ascii="Calibri" w:eastAsia="Calibri" w:hAnsi="Calibri" w:cs="Calibri"/>
                <w:i/>
                <w:sz w:val="22"/>
                <w:szCs w:val="22"/>
                <w:lang w:val="lt-LT"/>
              </w:rPr>
            </w:pPr>
            <w:r w:rsidRPr="00A833FD">
              <w:rPr>
                <w:rFonts w:ascii="Calibri" w:eastAsia="Calibri" w:hAnsi="Calibri" w:cs="Calibri"/>
                <w:sz w:val="22"/>
                <w:szCs w:val="22"/>
                <w:lang w:val="lt-LT"/>
              </w:rPr>
              <w:t>3.3</w:t>
            </w:r>
            <w:r w:rsidRPr="00BA03DD">
              <w:rPr>
                <w:rFonts w:ascii="Calibri" w:eastAsia="Calibri" w:hAnsi="Calibri" w:cs="Calibri"/>
                <w:i/>
                <w:sz w:val="22"/>
                <w:szCs w:val="22"/>
                <w:lang w:val="lt-LT"/>
              </w:rPr>
              <w:t>.</w:t>
            </w:r>
            <w:r w:rsidRPr="00BA03DD">
              <w:rPr>
                <w:rFonts w:ascii="Calibri" w:eastAsia="Calibri" w:hAnsi="Calibri" w:cs="Calibri"/>
                <w:color w:val="000000"/>
                <w:sz w:val="22"/>
                <w:szCs w:val="22"/>
                <w:lang w:val="lt-LT"/>
              </w:rPr>
              <w:t xml:space="preserve"> 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009D5EF4" w14:textId="77777777" w:rsidR="00BA03DD" w:rsidRPr="00BA03DD" w:rsidRDefault="00BA03DD" w:rsidP="009479A3">
            <w:pPr>
              <w:pStyle w:val="Betarp"/>
              <w:rPr>
                <w:rFonts w:ascii="Calibri" w:eastAsia="Calibri" w:hAnsi="Calibri" w:cs="Calibri"/>
                <w:i/>
                <w:sz w:val="22"/>
                <w:szCs w:val="22"/>
                <w:lang w:val="lt-LT"/>
              </w:rPr>
            </w:pPr>
            <w:r w:rsidRPr="00BA03DD">
              <w:rPr>
                <w:rFonts w:ascii="Calibri" w:eastAsia="Calibri" w:hAnsi="Calibri" w:cs="Calibri"/>
                <w:color w:val="000000"/>
                <w:sz w:val="22"/>
                <w:szCs w:val="22"/>
                <w:lang w:val="lt-LT"/>
              </w:rPr>
              <w:t>3.4. 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305077E8" w14:textId="77777777" w:rsidR="00BA03DD" w:rsidRPr="00BA03DD" w:rsidRDefault="00BA03DD" w:rsidP="009479A3">
            <w:pPr>
              <w:pStyle w:val="Betarp"/>
              <w:rPr>
                <w:rFonts w:ascii="Calibri" w:eastAsia="Calibri" w:hAnsi="Calibri" w:cs="Calibri"/>
                <w:i/>
                <w:sz w:val="22"/>
                <w:szCs w:val="22"/>
                <w:lang w:val="lt-LT"/>
              </w:rPr>
            </w:pPr>
          </w:p>
          <w:p w14:paraId="1A14BAC7" w14:textId="77777777" w:rsidR="00BA03DD" w:rsidRPr="00BA03DD" w:rsidRDefault="00BA03DD" w:rsidP="009479A3">
            <w:pPr>
              <w:pStyle w:val="Betarp"/>
              <w:rPr>
                <w:rFonts w:ascii="Calibri" w:eastAsia="Calibri" w:hAnsi="Calibri" w:cs="Calibri"/>
                <w:i/>
                <w:sz w:val="22"/>
                <w:szCs w:val="22"/>
                <w:lang w:val="lt-LT"/>
              </w:rPr>
            </w:pPr>
            <w:r w:rsidRPr="00A833FD">
              <w:rPr>
                <w:rFonts w:ascii="Calibri" w:eastAsia="Calibri" w:hAnsi="Calibri" w:cs="Calibri"/>
                <w:sz w:val="22"/>
                <w:szCs w:val="22"/>
                <w:lang w:val="lt-LT"/>
              </w:rPr>
              <w:t>3.5.</w:t>
            </w:r>
            <w:r w:rsidRPr="00BA03DD">
              <w:rPr>
                <w:rFonts w:ascii="Calibri" w:eastAsia="Calibri" w:hAnsi="Calibri" w:cs="Calibri"/>
                <w:color w:val="000000"/>
                <w:sz w:val="22"/>
                <w:szCs w:val="22"/>
                <w:lang w:val="lt-LT"/>
              </w:rPr>
              <w:t xml:space="preserve"> 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284E2BD0" w14:textId="77777777" w:rsidR="00BA03DD" w:rsidRPr="00BA03DD" w:rsidRDefault="00BA03DD" w:rsidP="009479A3">
            <w:pPr>
              <w:pStyle w:val="Betarp"/>
              <w:rPr>
                <w:rFonts w:ascii="Calibri" w:eastAsia="Calibri" w:hAnsi="Calibri" w:cs="Calibri"/>
                <w:i/>
                <w:sz w:val="22"/>
                <w:szCs w:val="22"/>
                <w:lang w:val="lt-LT"/>
              </w:rPr>
            </w:pPr>
          </w:p>
          <w:p w14:paraId="59F39FA4" w14:textId="77777777" w:rsidR="00BA03DD" w:rsidRPr="00BA03DD" w:rsidRDefault="00BA03DD" w:rsidP="009479A3">
            <w:pPr>
              <w:pStyle w:val="Betarp"/>
              <w:rPr>
                <w:rFonts w:ascii="Calibri" w:eastAsia="Calibri" w:hAnsi="Calibri" w:cs="Calibri"/>
                <w:i/>
                <w:sz w:val="22"/>
                <w:szCs w:val="22"/>
                <w:lang w:val="lt-LT"/>
              </w:rPr>
            </w:pPr>
            <w:r w:rsidRPr="00A833FD">
              <w:rPr>
                <w:rFonts w:ascii="Calibri" w:eastAsia="Calibri" w:hAnsi="Calibri" w:cs="Calibri"/>
                <w:sz w:val="22"/>
                <w:szCs w:val="22"/>
                <w:lang w:val="lt-LT"/>
              </w:rPr>
              <w:t>3.6</w:t>
            </w:r>
            <w:r w:rsidRPr="00BA03DD">
              <w:rPr>
                <w:rFonts w:ascii="Calibri" w:eastAsia="Calibri" w:hAnsi="Calibri" w:cs="Calibri"/>
                <w:i/>
                <w:sz w:val="22"/>
                <w:szCs w:val="22"/>
                <w:lang w:val="lt-LT"/>
              </w:rPr>
              <w:t xml:space="preserve">. </w:t>
            </w:r>
            <w:r w:rsidRPr="00BA03DD">
              <w:rPr>
                <w:rFonts w:ascii="Calibri" w:eastAsia="Calibri" w:hAnsi="Calibri" w:cs="Calibri"/>
                <w:color w:val="000000"/>
                <w:sz w:val="22"/>
                <w:szCs w:val="22"/>
                <w:lang w:val="lt-LT"/>
              </w:rPr>
              <w:t>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72404D4D" w14:textId="77777777" w:rsidR="00BA03DD" w:rsidRPr="00BA03DD" w:rsidRDefault="00BA03DD" w:rsidP="009479A3">
            <w:pPr>
              <w:pStyle w:val="Betarp"/>
              <w:rPr>
                <w:rFonts w:ascii="Calibri" w:eastAsia="Calibri" w:hAnsi="Calibri" w:cs="Calibri"/>
                <w:i/>
                <w:sz w:val="22"/>
                <w:szCs w:val="22"/>
                <w:lang w:val="lt-LT"/>
              </w:rPr>
            </w:pPr>
          </w:p>
          <w:p w14:paraId="27E268BA" w14:textId="77777777" w:rsidR="00BA03DD" w:rsidRPr="00BA03DD" w:rsidRDefault="00BA03DD" w:rsidP="009479A3">
            <w:pPr>
              <w:pStyle w:val="Betarp"/>
              <w:rPr>
                <w:rFonts w:ascii="Calibri" w:eastAsia="Calibri" w:hAnsi="Calibri" w:cs="Calibri"/>
                <w:i/>
                <w:sz w:val="22"/>
                <w:szCs w:val="22"/>
                <w:lang w:val="lt-LT"/>
              </w:rPr>
            </w:pPr>
            <w:r w:rsidRPr="00A833FD">
              <w:rPr>
                <w:rFonts w:ascii="Calibri" w:eastAsia="Calibri" w:hAnsi="Calibri" w:cs="Calibri"/>
                <w:sz w:val="22"/>
                <w:szCs w:val="22"/>
                <w:lang w:val="lt-LT"/>
              </w:rPr>
              <w:t>3.7.</w:t>
            </w:r>
            <w:r w:rsidRPr="00BA03DD">
              <w:rPr>
                <w:rFonts w:ascii="Calibri" w:eastAsia="Calibri" w:hAnsi="Calibri" w:cs="Calibri"/>
                <w:color w:val="000000"/>
                <w:sz w:val="22"/>
                <w:szCs w:val="22"/>
                <w:lang w:val="lt-LT"/>
              </w:rPr>
              <w:t xml:space="preserve"> 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33D874D3" w14:textId="77777777" w:rsidR="00BA03DD" w:rsidRPr="00BA03DD" w:rsidRDefault="00BA03DD" w:rsidP="009479A3">
            <w:pPr>
              <w:pStyle w:val="Betarp"/>
              <w:rPr>
                <w:rFonts w:ascii="Calibri" w:hAnsi="Calibri" w:cs="Calibr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l2br w:val="single" w:sz="4" w:space="0" w:color="auto"/>
            </w:tcBorders>
            <w:shd w:val="clear" w:color="auto" w:fill="auto"/>
          </w:tcPr>
          <w:p w14:paraId="1206808C" w14:textId="77777777" w:rsidR="009479A3" w:rsidRPr="00E20E56" w:rsidRDefault="009479A3" w:rsidP="009479A3">
            <w:pPr>
              <w:pStyle w:val="Betarp"/>
              <w:jc w:val="center"/>
              <w:rPr>
                <w:rFonts w:asciiTheme="minorHAnsi" w:eastAsia="Calibri" w:hAnsiTheme="minorHAnsi" w:cstheme="minorHAnsi"/>
                <w:color w:val="0070C0"/>
                <w:sz w:val="22"/>
                <w:szCs w:val="22"/>
                <w:lang w:val="lt-LT" w:eastAsia="en-US"/>
              </w:rPr>
            </w:pPr>
          </w:p>
        </w:tc>
      </w:tr>
      <w:tr w:rsidR="00BA03DD" w:rsidRPr="00DC1F51" w14:paraId="7716F6ED" w14:textId="77777777" w:rsidTr="00BA03DD">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69F82895" w14:textId="77777777" w:rsidR="00BA03DD" w:rsidRPr="00745770" w:rsidRDefault="00BA03DD" w:rsidP="009479A3">
            <w:pPr>
              <w:pStyle w:val="Betarp"/>
              <w:jc w:val="center"/>
              <w:rPr>
                <w:rFonts w:asciiTheme="minorHAnsi" w:eastAsia="Calibri" w:hAnsiTheme="minorHAnsi" w:cstheme="minorHAnsi"/>
                <w:b/>
                <w:sz w:val="22"/>
                <w:szCs w:val="22"/>
                <w:highlight w:val="yellow"/>
                <w:lang w:val="lt-LT"/>
              </w:rPr>
            </w:pPr>
            <w:r w:rsidRPr="00745770">
              <w:rPr>
                <w:rFonts w:asciiTheme="minorHAnsi" w:eastAsia="Calibri" w:hAnsiTheme="minorHAnsi" w:cstheme="minorHAnsi"/>
                <w:b/>
                <w:sz w:val="22"/>
                <w:szCs w:val="22"/>
                <w:lang w:val="lt-LT"/>
              </w:rPr>
              <w:t>4.</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14:paraId="7039DE6D" w14:textId="77777777" w:rsidR="00BA03DD" w:rsidRPr="00E20E56" w:rsidRDefault="00BA03DD" w:rsidP="00BA03DD">
            <w:pPr>
              <w:pStyle w:val="Betarp"/>
              <w:rPr>
                <w:rFonts w:asciiTheme="minorHAnsi" w:eastAsia="Calibri" w:hAnsiTheme="minorHAnsi" w:cstheme="minorHAnsi"/>
                <w:color w:val="0070C0"/>
                <w:sz w:val="22"/>
                <w:szCs w:val="22"/>
                <w:lang w:val="lt-LT" w:eastAsia="en-US"/>
              </w:rPr>
            </w:pPr>
            <w:r w:rsidRPr="00BA03DD">
              <w:rPr>
                <w:rFonts w:ascii="Calibri" w:eastAsia="MS Mincho" w:hAnsi="Calibri" w:cs="Calibri"/>
                <w:b/>
                <w:i/>
                <w:sz w:val="22"/>
                <w:szCs w:val="22"/>
                <w:lang w:val="lt-LT" w:eastAsia="en-US"/>
              </w:rPr>
              <w:t>Vidaus apdaila ir elementai</w:t>
            </w:r>
          </w:p>
        </w:tc>
      </w:tr>
      <w:tr w:rsidR="009479A3" w:rsidRPr="00DC1F51" w14:paraId="722D52AD" w14:textId="77777777" w:rsidTr="001A42C5">
        <w:trPr>
          <w:trHeight w:val="2258"/>
        </w:trPr>
        <w:tc>
          <w:tcPr>
            <w:tcW w:w="401" w:type="pct"/>
            <w:tcBorders>
              <w:top w:val="single" w:sz="4" w:space="0" w:color="000000"/>
              <w:left w:val="single" w:sz="4" w:space="0" w:color="000000"/>
              <w:bottom w:val="single" w:sz="4" w:space="0" w:color="auto"/>
              <w:right w:val="single" w:sz="4" w:space="0" w:color="000000"/>
            </w:tcBorders>
            <w:shd w:val="clear" w:color="auto" w:fill="auto"/>
          </w:tcPr>
          <w:p w14:paraId="470BE1B3" w14:textId="77777777" w:rsidR="009479A3" w:rsidRPr="00AD7BDB" w:rsidRDefault="00BA03DD" w:rsidP="009479A3">
            <w:pPr>
              <w:pStyle w:val="Betarp"/>
              <w:ind w:firstLine="22"/>
              <w:jc w:val="center"/>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t xml:space="preserve"> </w:t>
            </w:r>
          </w:p>
        </w:tc>
        <w:tc>
          <w:tcPr>
            <w:tcW w:w="1885" w:type="pct"/>
            <w:tcBorders>
              <w:top w:val="single" w:sz="4" w:space="0" w:color="000000"/>
              <w:left w:val="single" w:sz="4" w:space="0" w:color="000000"/>
              <w:bottom w:val="single" w:sz="4" w:space="0" w:color="auto"/>
              <w:right w:val="single" w:sz="4" w:space="0" w:color="000000"/>
            </w:tcBorders>
            <w:shd w:val="clear" w:color="auto" w:fill="auto"/>
          </w:tcPr>
          <w:p w14:paraId="2DDE76C1" w14:textId="17DEE2D8" w:rsidR="002B4866" w:rsidRPr="00BA03DD" w:rsidRDefault="00BA03DD" w:rsidP="00A833FD">
            <w:pPr>
              <w:spacing w:before="120" w:after="120" w:line="276" w:lineRule="auto"/>
              <w:ind w:left="17" w:hanging="17"/>
              <w:jc w:val="both"/>
              <w:rPr>
                <w:rFonts w:ascii="Calibri" w:eastAsia="MS Mincho" w:hAnsi="Calibri" w:cs="Calibri"/>
              </w:rPr>
            </w:pPr>
            <w:r>
              <w:rPr>
                <w:rFonts w:ascii="Calibri" w:eastAsia="MS Mincho" w:hAnsi="Calibri" w:cs="Calibri"/>
              </w:rPr>
              <w:t xml:space="preserve">4.1. </w:t>
            </w:r>
            <w:r w:rsidR="002B4866" w:rsidRPr="00BA03DD">
              <w:rPr>
                <w:rFonts w:ascii="Calibri" w:eastAsia="MS Mincho" w:hAnsi="Calibri" w:cs="Calibri"/>
              </w:rPr>
              <w:t xml:space="preserve">Sienos ir lubos – </w:t>
            </w:r>
            <w:r w:rsidR="002B4866" w:rsidRPr="0067129C">
              <w:rPr>
                <w:rFonts w:ascii="Calibri" w:eastAsia="MS Mincho" w:hAnsi="Calibri" w:cs="Calibri"/>
              </w:rPr>
              <w:t>kerami</w:t>
            </w:r>
            <w:r w:rsidR="0067129C">
              <w:rPr>
                <w:rFonts w:ascii="Calibri" w:eastAsia="MS Mincho" w:hAnsi="Calibri" w:cs="Calibri"/>
              </w:rPr>
              <w:t>nių</w:t>
            </w:r>
            <w:r w:rsidR="002B4866" w:rsidRPr="0067129C">
              <w:rPr>
                <w:rFonts w:ascii="Calibri" w:eastAsia="MS Mincho" w:hAnsi="Calibri" w:cs="Calibri"/>
              </w:rPr>
              <w:t xml:space="preserve"> plytel</w:t>
            </w:r>
            <w:r w:rsidR="0067129C">
              <w:rPr>
                <w:rFonts w:ascii="Calibri" w:eastAsia="MS Mincho" w:hAnsi="Calibri" w:cs="Calibri"/>
              </w:rPr>
              <w:t>ių danga (pasirenkamos spalvos)</w:t>
            </w:r>
            <w:r w:rsidR="002B4866" w:rsidRPr="0067129C">
              <w:rPr>
                <w:rFonts w:ascii="Calibri" w:eastAsia="MS Mincho" w:hAnsi="Calibri" w:cs="Calibri"/>
              </w:rPr>
              <w:t>,</w:t>
            </w:r>
            <w:r w:rsidR="002B4866" w:rsidRPr="00BA03DD">
              <w:rPr>
                <w:rFonts w:ascii="Calibri" w:eastAsia="MS Mincho" w:hAnsi="Calibri" w:cs="Calibri"/>
              </w:rPr>
              <w:t xml:space="preserve"> atspari drėgmei, šalčiui, cheminėms medžiagoms.</w:t>
            </w:r>
            <w:r w:rsidR="0067129C">
              <w:rPr>
                <w:rFonts w:ascii="Calibri" w:eastAsia="MS Mincho" w:hAnsi="Calibri" w:cs="Calibri"/>
              </w:rPr>
              <w:t xml:space="preserve"> Sienos dalis, kur tvirtinamas unitazas, gali būti iš nerūdijančio plieno.</w:t>
            </w:r>
          </w:p>
          <w:p w14:paraId="4A7EA513" w14:textId="2269C405" w:rsidR="00BA03DD" w:rsidRDefault="00BA03DD" w:rsidP="00A833FD">
            <w:pPr>
              <w:spacing w:before="120" w:after="120" w:line="276" w:lineRule="auto"/>
              <w:ind w:left="17" w:hanging="17"/>
              <w:jc w:val="both"/>
              <w:rPr>
                <w:rFonts w:ascii="Calibri" w:eastAsia="MS Mincho" w:hAnsi="Calibri" w:cs="Calibri"/>
              </w:rPr>
            </w:pPr>
            <w:r>
              <w:rPr>
                <w:rFonts w:ascii="Calibri" w:eastAsia="MS Mincho" w:hAnsi="Calibri" w:cs="Calibri"/>
              </w:rPr>
              <w:t xml:space="preserve">4.2. </w:t>
            </w:r>
            <w:r w:rsidR="002B4866" w:rsidRPr="00BA03DD">
              <w:rPr>
                <w:rFonts w:ascii="Calibri" w:eastAsia="MS Mincho" w:hAnsi="Calibri" w:cs="Calibri"/>
              </w:rPr>
              <w:t xml:space="preserve">Nerūdijančio plieno unitazas su automatiškai nusileidžiančia ir pasikeliančia </w:t>
            </w:r>
            <w:r w:rsidR="0067129C">
              <w:rPr>
                <w:rFonts w:ascii="Calibri" w:eastAsia="MS Mincho" w:hAnsi="Calibri" w:cs="Calibri"/>
              </w:rPr>
              <w:t xml:space="preserve">nerūdijančio plieno </w:t>
            </w:r>
            <w:r w:rsidR="002B4866" w:rsidRPr="0067129C">
              <w:rPr>
                <w:rFonts w:ascii="Calibri" w:eastAsia="MS Mincho" w:hAnsi="Calibri" w:cs="Calibri"/>
              </w:rPr>
              <w:t>sėdimąja dalimi.</w:t>
            </w:r>
          </w:p>
          <w:p w14:paraId="429EE0A6" w14:textId="5CB146AF" w:rsidR="002A27B0" w:rsidRDefault="00BA03DD" w:rsidP="00A833FD">
            <w:pPr>
              <w:spacing w:before="120" w:after="120" w:line="276" w:lineRule="auto"/>
              <w:ind w:left="17" w:hanging="17"/>
              <w:jc w:val="both"/>
              <w:rPr>
                <w:rFonts w:ascii="Calibri" w:eastAsia="MS Mincho" w:hAnsi="Calibri" w:cs="Calibri"/>
              </w:rPr>
            </w:pPr>
            <w:r>
              <w:rPr>
                <w:rFonts w:ascii="Calibri" w:eastAsia="MS Mincho" w:hAnsi="Calibri" w:cs="Calibri"/>
              </w:rPr>
              <w:lastRenderedPageBreak/>
              <w:t xml:space="preserve">4.3. </w:t>
            </w:r>
            <w:r w:rsidR="002B4866" w:rsidRPr="00BA03DD">
              <w:rPr>
                <w:rFonts w:ascii="Calibri" w:eastAsia="MS Mincho" w:hAnsi="Calibri" w:cs="Calibri"/>
              </w:rPr>
              <w:t xml:space="preserve">Šildomos grindys, betoninės, integruotos konstrukcijoje su neslidžių ir atsparių drėgmei, šalčiui ir cheminėms </w:t>
            </w:r>
            <w:r w:rsidR="002B4866" w:rsidRPr="0067129C">
              <w:rPr>
                <w:rFonts w:ascii="Calibri" w:eastAsia="MS Mincho" w:hAnsi="Calibri" w:cs="Calibri"/>
              </w:rPr>
              <w:t>medžiagoms kerami</w:t>
            </w:r>
            <w:r w:rsidR="003062D6">
              <w:rPr>
                <w:rFonts w:ascii="Calibri" w:eastAsia="MS Mincho" w:hAnsi="Calibri" w:cs="Calibri"/>
              </w:rPr>
              <w:t>n</w:t>
            </w:r>
            <w:r w:rsidR="002B4866" w:rsidRPr="0067129C">
              <w:rPr>
                <w:rFonts w:ascii="Calibri" w:eastAsia="MS Mincho" w:hAnsi="Calibri" w:cs="Calibri"/>
              </w:rPr>
              <w:t>ių plytelių danga</w:t>
            </w:r>
            <w:r w:rsidR="0067129C">
              <w:rPr>
                <w:rFonts w:ascii="Calibri" w:eastAsia="MS Mincho" w:hAnsi="Calibri" w:cs="Calibri"/>
              </w:rPr>
              <w:t>.</w:t>
            </w:r>
          </w:p>
          <w:p w14:paraId="7E51C267" w14:textId="53DE6E6B" w:rsidR="002B4866" w:rsidRPr="00BA03DD" w:rsidRDefault="00BA03DD" w:rsidP="00A833FD">
            <w:pPr>
              <w:spacing w:before="120" w:after="120" w:line="276" w:lineRule="auto"/>
              <w:ind w:left="17" w:hanging="17"/>
              <w:jc w:val="both"/>
              <w:rPr>
                <w:rFonts w:ascii="Calibri" w:eastAsia="MS Mincho" w:hAnsi="Calibri" w:cs="Calibri"/>
              </w:rPr>
            </w:pPr>
            <w:bookmarkStart w:id="0" w:name="_Hlk198711069"/>
            <w:r>
              <w:rPr>
                <w:rFonts w:ascii="Calibri" w:eastAsia="MS Mincho" w:hAnsi="Calibri" w:cs="Calibri"/>
              </w:rPr>
              <w:t>4.</w:t>
            </w:r>
            <w:r w:rsidR="002A27B0">
              <w:rPr>
                <w:rFonts w:ascii="Calibri" w:eastAsia="MS Mincho" w:hAnsi="Calibri" w:cs="Calibri"/>
              </w:rPr>
              <w:t>4</w:t>
            </w:r>
            <w:r>
              <w:rPr>
                <w:rFonts w:ascii="Calibri" w:eastAsia="MS Mincho" w:hAnsi="Calibri" w:cs="Calibri"/>
              </w:rPr>
              <w:t xml:space="preserve">. </w:t>
            </w:r>
            <w:r w:rsidR="002B4866" w:rsidRPr="00BA03DD">
              <w:rPr>
                <w:rFonts w:ascii="Calibri" w:eastAsia="MS Mincho" w:hAnsi="Calibri" w:cs="Calibri"/>
              </w:rPr>
              <w:t>Įmontuotas uždaras nerūdijančio plieno popieriaus dozatorius, su prisilietimo jutikliu, pildomas iš techninės patalpos.</w:t>
            </w:r>
            <w:bookmarkEnd w:id="0"/>
          </w:p>
          <w:p w14:paraId="219BF370" w14:textId="649EA6A9" w:rsidR="002B4866" w:rsidRPr="00BA03DD" w:rsidRDefault="00BA03DD" w:rsidP="00A833FD">
            <w:pPr>
              <w:spacing w:before="120" w:after="120" w:line="276" w:lineRule="auto"/>
              <w:ind w:left="17" w:hanging="17"/>
              <w:jc w:val="both"/>
              <w:rPr>
                <w:rFonts w:ascii="Calibri" w:eastAsia="MS Mincho" w:hAnsi="Calibri" w:cs="Calibri"/>
              </w:rPr>
            </w:pPr>
            <w:r>
              <w:rPr>
                <w:rFonts w:ascii="Calibri" w:eastAsia="MS Mincho" w:hAnsi="Calibri" w:cs="Calibri"/>
              </w:rPr>
              <w:t>4.</w:t>
            </w:r>
            <w:r w:rsidR="002A27B0">
              <w:rPr>
                <w:rFonts w:ascii="Calibri" w:eastAsia="MS Mincho" w:hAnsi="Calibri" w:cs="Calibri"/>
              </w:rPr>
              <w:t>5</w:t>
            </w:r>
            <w:r>
              <w:rPr>
                <w:rFonts w:ascii="Calibri" w:eastAsia="MS Mincho" w:hAnsi="Calibri" w:cs="Calibri"/>
              </w:rPr>
              <w:t xml:space="preserve">. </w:t>
            </w:r>
            <w:r w:rsidR="002B4866" w:rsidRPr="00BA03DD">
              <w:rPr>
                <w:rFonts w:ascii="Calibri" w:eastAsia="MS Mincho" w:hAnsi="Calibri" w:cs="Calibri"/>
              </w:rPr>
              <w:t>Nerūdi</w:t>
            </w:r>
            <w:r>
              <w:rPr>
                <w:rFonts w:ascii="Calibri" w:eastAsia="MS Mincho" w:hAnsi="Calibri" w:cs="Calibri"/>
              </w:rPr>
              <w:t>jančio plieno 20–</w:t>
            </w:r>
            <w:r w:rsidR="002B4866" w:rsidRPr="00BA03DD">
              <w:rPr>
                <w:rFonts w:ascii="Calibri" w:eastAsia="MS Mincho" w:hAnsi="Calibri" w:cs="Calibri"/>
              </w:rPr>
              <w:t>30 L talpos šiukšliadėžė, su piktograma.</w:t>
            </w:r>
          </w:p>
          <w:p w14:paraId="76D6D9A4" w14:textId="356C9B01" w:rsidR="002B4866" w:rsidRPr="00BA03DD" w:rsidRDefault="002B4866" w:rsidP="00A833FD">
            <w:pPr>
              <w:spacing w:before="120" w:after="120" w:line="276" w:lineRule="auto"/>
              <w:jc w:val="both"/>
              <w:rPr>
                <w:rFonts w:ascii="Calibri" w:eastAsia="MS Mincho" w:hAnsi="Calibri" w:cs="Calibri"/>
              </w:rPr>
            </w:pPr>
            <w:r w:rsidRPr="00BA03DD">
              <w:rPr>
                <w:rFonts w:ascii="Calibri" w:eastAsia="MS Mincho" w:hAnsi="Calibri" w:cs="Calibri"/>
              </w:rPr>
              <w:t xml:space="preserve"> </w:t>
            </w:r>
            <w:r w:rsidR="00A833FD">
              <w:rPr>
                <w:rFonts w:ascii="Calibri" w:eastAsia="MS Mincho" w:hAnsi="Calibri" w:cs="Calibri"/>
              </w:rPr>
              <w:t>4.</w:t>
            </w:r>
            <w:r w:rsidR="002A27B0">
              <w:rPr>
                <w:rFonts w:ascii="Calibri" w:eastAsia="MS Mincho" w:hAnsi="Calibri" w:cs="Calibri"/>
              </w:rPr>
              <w:t>6</w:t>
            </w:r>
            <w:r w:rsidR="00A833FD">
              <w:rPr>
                <w:rFonts w:ascii="Calibri" w:eastAsia="MS Mincho" w:hAnsi="Calibri" w:cs="Calibri"/>
              </w:rPr>
              <w:t xml:space="preserve">. </w:t>
            </w:r>
            <w:r w:rsidRPr="00BA03DD">
              <w:rPr>
                <w:rFonts w:ascii="Calibri" w:eastAsia="MS Mincho" w:hAnsi="Calibri" w:cs="Calibri"/>
              </w:rPr>
              <w:t>Integruotas nerūdijančio plieno praustuvas su įmontuotu automatiniu bekontakčiu vandens, muilo ir karšto oro dozatoriumi, valdomas jutikliais ir mikroprocesoriumi, reaguojančiu į vartotojo ranką. Ženklinta piktogramomis.</w:t>
            </w:r>
          </w:p>
          <w:p w14:paraId="2B684D22" w14:textId="7A6B59BE" w:rsidR="002B4866" w:rsidRPr="00BA03DD" w:rsidRDefault="00A833FD" w:rsidP="00A833FD">
            <w:pPr>
              <w:spacing w:before="120" w:after="120" w:line="276" w:lineRule="auto"/>
              <w:jc w:val="both"/>
              <w:rPr>
                <w:rFonts w:ascii="Calibri" w:eastAsia="MS Mincho" w:hAnsi="Calibri" w:cs="Calibri"/>
              </w:rPr>
            </w:pPr>
            <w:r>
              <w:rPr>
                <w:rFonts w:ascii="Calibri" w:eastAsia="MS Mincho" w:hAnsi="Calibri" w:cs="Calibri"/>
              </w:rPr>
              <w:t>4.</w:t>
            </w:r>
            <w:r w:rsidR="002A27B0">
              <w:rPr>
                <w:rFonts w:ascii="Calibri" w:eastAsia="MS Mincho" w:hAnsi="Calibri" w:cs="Calibri"/>
              </w:rPr>
              <w:t>7</w:t>
            </w:r>
            <w:r>
              <w:rPr>
                <w:rFonts w:ascii="Calibri" w:eastAsia="MS Mincho" w:hAnsi="Calibri" w:cs="Calibri"/>
              </w:rPr>
              <w:t>.</w:t>
            </w:r>
            <w:r w:rsidR="0067129C">
              <w:rPr>
                <w:rFonts w:ascii="Calibri" w:eastAsia="MS Mincho" w:hAnsi="Calibri" w:cs="Calibri"/>
              </w:rPr>
              <w:t xml:space="preserve"> P</w:t>
            </w:r>
            <w:r w:rsidR="002B4866" w:rsidRPr="00BA03DD">
              <w:rPr>
                <w:rFonts w:ascii="Calibri" w:eastAsia="MS Mincho" w:hAnsi="Calibri" w:cs="Calibri"/>
              </w:rPr>
              <w:t>oliruotas nerūdijančio plieno veidrodis.</w:t>
            </w:r>
          </w:p>
          <w:p w14:paraId="5B63E233" w14:textId="035EC324" w:rsidR="002B4866" w:rsidRPr="00BA03DD" w:rsidRDefault="00A833FD" w:rsidP="00A833FD">
            <w:pPr>
              <w:spacing w:before="120" w:after="120" w:line="276" w:lineRule="auto"/>
              <w:jc w:val="both"/>
              <w:rPr>
                <w:rFonts w:ascii="Calibri" w:eastAsia="MS Mincho" w:hAnsi="Calibri" w:cs="Calibri"/>
              </w:rPr>
            </w:pPr>
            <w:r>
              <w:rPr>
                <w:rFonts w:ascii="Calibri" w:eastAsia="MS Mincho" w:hAnsi="Calibri" w:cs="Calibri"/>
              </w:rPr>
              <w:t>4.</w:t>
            </w:r>
            <w:r w:rsidR="002A27B0">
              <w:rPr>
                <w:rFonts w:ascii="Calibri" w:eastAsia="MS Mincho" w:hAnsi="Calibri" w:cs="Calibri"/>
              </w:rPr>
              <w:t>8</w:t>
            </w:r>
            <w:r>
              <w:rPr>
                <w:rFonts w:ascii="Calibri" w:eastAsia="MS Mincho" w:hAnsi="Calibri" w:cs="Calibri"/>
              </w:rPr>
              <w:t xml:space="preserve">. </w:t>
            </w:r>
            <w:r w:rsidR="002B4866" w:rsidRPr="00BA03DD">
              <w:rPr>
                <w:rFonts w:ascii="Calibri" w:eastAsia="MS Mincho" w:hAnsi="Calibri" w:cs="Calibri"/>
              </w:rPr>
              <w:t>Kiti elementai (</w:t>
            </w:r>
            <w:proofErr w:type="spellStart"/>
            <w:r w:rsidR="002B4866" w:rsidRPr="00BA03DD">
              <w:rPr>
                <w:rFonts w:ascii="Calibri" w:eastAsia="MS Mincho" w:hAnsi="Calibri" w:cs="Calibri"/>
              </w:rPr>
              <w:t>porankiai</w:t>
            </w:r>
            <w:proofErr w:type="spellEnd"/>
            <w:r w:rsidR="002B4866" w:rsidRPr="00BA03DD">
              <w:rPr>
                <w:rFonts w:ascii="Calibri" w:eastAsia="MS Mincho" w:hAnsi="Calibri" w:cs="Calibri"/>
              </w:rPr>
              <w:t xml:space="preserve"> neįgaliesiems, drabužių kabykla) pagaminti iš nerūdijančio plieno.</w:t>
            </w:r>
          </w:p>
          <w:p w14:paraId="1978C078" w14:textId="042D77F6" w:rsidR="007C23E9" w:rsidRPr="00C51D08" w:rsidRDefault="00A833FD" w:rsidP="001A42C5">
            <w:pPr>
              <w:spacing w:before="120" w:after="120" w:line="276" w:lineRule="auto"/>
              <w:jc w:val="both"/>
              <w:rPr>
                <w:lang w:eastAsia="lt-LT"/>
              </w:rPr>
            </w:pPr>
            <w:r>
              <w:rPr>
                <w:rFonts w:ascii="Calibri" w:eastAsia="MS Mincho" w:hAnsi="Calibri" w:cs="Calibri"/>
              </w:rPr>
              <w:t>4.</w:t>
            </w:r>
            <w:r w:rsidR="002A27B0">
              <w:rPr>
                <w:rFonts w:ascii="Calibri" w:eastAsia="MS Mincho" w:hAnsi="Calibri" w:cs="Calibri"/>
              </w:rPr>
              <w:t>9</w:t>
            </w:r>
            <w:r>
              <w:rPr>
                <w:rFonts w:ascii="Calibri" w:eastAsia="MS Mincho" w:hAnsi="Calibri" w:cs="Calibri"/>
              </w:rPr>
              <w:t xml:space="preserve">. </w:t>
            </w:r>
            <w:r w:rsidR="002B4866" w:rsidRPr="00BA03DD">
              <w:rPr>
                <w:rFonts w:ascii="Calibri" w:eastAsia="MS Mincho" w:hAnsi="Calibri" w:cs="Calibri"/>
              </w:rPr>
              <w:t>Vis</w:t>
            </w:r>
            <w:r w:rsidR="0067129C">
              <w:rPr>
                <w:rFonts w:ascii="Calibri" w:eastAsia="MS Mincho" w:hAnsi="Calibri" w:cs="Calibri"/>
              </w:rPr>
              <w:t>a vidaus įranga</w:t>
            </w:r>
            <w:r w:rsidR="00510EB7">
              <w:rPr>
                <w:rFonts w:ascii="Calibri" w:eastAsia="MS Mincho" w:hAnsi="Calibri" w:cs="Calibri"/>
              </w:rPr>
              <w:t xml:space="preserve"> turi būti </w:t>
            </w:r>
            <w:r w:rsidR="002B4866" w:rsidRPr="00BA03DD">
              <w:rPr>
                <w:rFonts w:ascii="Calibri" w:eastAsia="MS Mincho" w:hAnsi="Calibri" w:cs="Calibri"/>
              </w:rPr>
              <w:t xml:space="preserve"> nedegi, atspar</w:t>
            </w:r>
            <w:r w:rsidR="0067129C">
              <w:rPr>
                <w:rFonts w:ascii="Calibri" w:eastAsia="MS Mincho" w:hAnsi="Calibri" w:cs="Calibri"/>
              </w:rPr>
              <w:t>i</w:t>
            </w:r>
            <w:r w:rsidR="002B4866" w:rsidRPr="00BA03DD">
              <w:rPr>
                <w:rFonts w:ascii="Calibri" w:eastAsia="MS Mincho" w:hAnsi="Calibri" w:cs="Calibri"/>
              </w:rPr>
              <w:t xml:space="preserve"> ugniai</w:t>
            </w:r>
            <w:r w:rsidR="0067129C">
              <w:rPr>
                <w:rFonts w:ascii="Calibri" w:eastAsia="MS Mincho" w:hAnsi="Calibri" w:cs="Calibri"/>
              </w:rPr>
              <w:t xml:space="preserve"> ir atspari vandalų išpuoliams.</w:t>
            </w:r>
          </w:p>
        </w:tc>
        <w:tc>
          <w:tcPr>
            <w:tcW w:w="1755" w:type="pct"/>
            <w:tcBorders>
              <w:top w:val="single" w:sz="4" w:space="0" w:color="000000"/>
              <w:left w:val="single" w:sz="4" w:space="0" w:color="000000"/>
              <w:bottom w:val="single" w:sz="4" w:space="0" w:color="auto"/>
              <w:right w:val="single" w:sz="4" w:space="0" w:color="000000"/>
            </w:tcBorders>
            <w:shd w:val="clear" w:color="auto" w:fill="auto"/>
          </w:tcPr>
          <w:p w14:paraId="487C833A" w14:textId="77777777" w:rsidR="00BA03DD" w:rsidRDefault="00A833FD" w:rsidP="00BA03DD">
            <w:pPr>
              <w:pStyle w:val="Betarp"/>
              <w:rPr>
                <w:rFonts w:ascii="Calibri" w:hAnsi="Calibri" w:cs="Calibri"/>
                <w:color w:val="0070C0"/>
                <w:sz w:val="22"/>
                <w:szCs w:val="22"/>
                <w:lang w:val="lt-LT"/>
              </w:rPr>
            </w:pPr>
            <w:r>
              <w:rPr>
                <w:rFonts w:ascii="Calibri" w:hAnsi="Calibri" w:cs="Calibri"/>
                <w:sz w:val="22"/>
                <w:szCs w:val="22"/>
                <w:lang w:val="lt-LT"/>
              </w:rPr>
              <w:lastRenderedPageBreak/>
              <w:t>4.</w:t>
            </w:r>
            <w:r w:rsidR="00BA03DD" w:rsidRPr="00BA03DD">
              <w:rPr>
                <w:rFonts w:ascii="Calibri" w:hAnsi="Calibri" w:cs="Calibri"/>
                <w:sz w:val="22"/>
                <w:szCs w:val="22"/>
                <w:lang w:val="lt-LT"/>
              </w:rPr>
              <w:t xml:space="preserve">1. </w:t>
            </w:r>
            <w:r w:rsidR="00BA03DD">
              <w:rPr>
                <w:rFonts w:ascii="Calibri" w:hAnsi="Calibri" w:cs="Calibri"/>
                <w:sz w:val="22"/>
                <w:szCs w:val="22"/>
                <w:lang w:val="lt-LT"/>
              </w:rPr>
              <w:t>A</w:t>
            </w:r>
            <w:r w:rsidR="00BA03DD" w:rsidRPr="00BA03DD">
              <w:rPr>
                <w:rFonts w:ascii="Calibri" w:hAnsi="Calibri" w:cs="Calibri"/>
                <w:sz w:val="22"/>
                <w:szCs w:val="22"/>
                <w:lang w:val="lt-LT"/>
              </w:rPr>
              <w:t xml:space="preserve">titinka </w:t>
            </w:r>
            <w:r w:rsidR="00BA03DD" w:rsidRPr="00BA03DD">
              <w:rPr>
                <w:rFonts w:ascii="Calibri" w:hAnsi="Calibri" w:cs="Calibri"/>
                <w:color w:val="0070C0"/>
                <w:sz w:val="22"/>
                <w:szCs w:val="22"/>
                <w:lang w:val="lt-LT"/>
              </w:rPr>
              <w:t xml:space="preserve">(įrašyti taip / ne) </w:t>
            </w:r>
            <w:r w:rsidR="00BA03DD">
              <w:rPr>
                <w:rFonts w:ascii="Calibri" w:hAnsi="Calibri" w:cs="Calibri"/>
                <w:color w:val="0070C0"/>
                <w:sz w:val="22"/>
                <w:szCs w:val="22"/>
                <w:lang w:val="lt-LT"/>
              </w:rPr>
              <w:t>:</w:t>
            </w:r>
            <w:r w:rsidR="00BA03DD" w:rsidRPr="00BA03DD">
              <w:rPr>
                <w:rFonts w:ascii="Calibri" w:hAnsi="Calibri" w:cs="Calibri"/>
                <w:color w:val="0070C0"/>
                <w:sz w:val="22"/>
                <w:szCs w:val="22"/>
                <w:lang w:val="lt-LT"/>
              </w:rPr>
              <w:t>………………..</w:t>
            </w:r>
            <w:r w:rsidR="00BA03DD">
              <w:rPr>
                <w:rFonts w:ascii="Calibri" w:hAnsi="Calibri" w:cs="Calibri"/>
                <w:color w:val="0070C0"/>
                <w:sz w:val="22"/>
                <w:szCs w:val="22"/>
                <w:lang w:val="lt-LT"/>
              </w:rPr>
              <w:t>;</w:t>
            </w:r>
          </w:p>
          <w:p w14:paraId="6BC3146B" w14:textId="77777777" w:rsidR="00BA03DD" w:rsidRDefault="00BA03DD" w:rsidP="00BA03DD">
            <w:pPr>
              <w:pStyle w:val="Betarp"/>
              <w:rPr>
                <w:rFonts w:ascii="Calibri" w:hAnsi="Calibri" w:cs="Calibri"/>
                <w:color w:val="0070C0"/>
                <w:sz w:val="22"/>
                <w:szCs w:val="22"/>
                <w:lang w:val="lt-LT"/>
              </w:rPr>
            </w:pPr>
          </w:p>
          <w:p w14:paraId="35F35099" w14:textId="77777777" w:rsidR="00BA03DD" w:rsidRPr="00BA03DD" w:rsidRDefault="00BA03DD" w:rsidP="00BA03DD">
            <w:pPr>
              <w:pStyle w:val="Betarp"/>
              <w:rPr>
                <w:rFonts w:ascii="Calibri" w:hAnsi="Calibri" w:cs="Calibri"/>
                <w:color w:val="0070C0"/>
                <w:sz w:val="22"/>
                <w:szCs w:val="22"/>
                <w:lang w:val="lt-LT"/>
              </w:rPr>
            </w:pPr>
          </w:p>
          <w:p w14:paraId="5267BDA5" w14:textId="77777777" w:rsidR="00BA03DD" w:rsidRPr="00BA03DD" w:rsidRDefault="00A833FD" w:rsidP="00BA03DD">
            <w:pPr>
              <w:pStyle w:val="Betarp"/>
              <w:rPr>
                <w:rFonts w:ascii="Calibri" w:eastAsia="Calibri" w:hAnsi="Calibri" w:cs="Calibri"/>
                <w:i/>
                <w:sz w:val="22"/>
                <w:szCs w:val="22"/>
                <w:lang w:val="lt-LT"/>
              </w:rPr>
            </w:pPr>
            <w:r>
              <w:rPr>
                <w:rFonts w:ascii="Calibri" w:hAnsi="Calibri" w:cs="Calibri"/>
                <w:sz w:val="22"/>
                <w:szCs w:val="22"/>
                <w:lang w:val="lt-LT" w:eastAsia="lt-LT"/>
              </w:rPr>
              <w:t>4</w:t>
            </w:r>
            <w:r w:rsidR="00BA03DD" w:rsidRPr="00BA03DD">
              <w:rPr>
                <w:rFonts w:ascii="Calibri" w:hAnsi="Calibri" w:cs="Calibri"/>
                <w:sz w:val="22"/>
                <w:szCs w:val="22"/>
                <w:lang w:val="lt-LT" w:eastAsia="lt-LT"/>
              </w:rPr>
              <w:t xml:space="preserve">.2. </w:t>
            </w:r>
            <w:r w:rsidR="00BA03DD" w:rsidRPr="00BA03DD">
              <w:rPr>
                <w:rFonts w:ascii="Calibri" w:eastAsia="Calibri" w:hAnsi="Calibri" w:cs="Calibri"/>
                <w:color w:val="000000"/>
                <w:sz w:val="22"/>
                <w:szCs w:val="22"/>
                <w:lang w:val="lt-LT"/>
              </w:rPr>
              <w:t>Atitinka</w:t>
            </w:r>
            <w:r w:rsidR="00BA03DD" w:rsidRPr="00BA03DD">
              <w:rPr>
                <w:rFonts w:ascii="Calibri" w:eastAsia="Calibri" w:hAnsi="Calibri" w:cs="Calibri"/>
                <w:i/>
                <w:color w:val="000000"/>
                <w:sz w:val="22"/>
                <w:szCs w:val="22"/>
                <w:lang w:val="lt-LT"/>
              </w:rPr>
              <w:t xml:space="preserve"> </w:t>
            </w:r>
            <w:r w:rsidR="00BA03DD" w:rsidRPr="00BA03DD">
              <w:rPr>
                <w:rFonts w:ascii="Calibri" w:eastAsia="Calibri" w:hAnsi="Calibri" w:cs="Calibri"/>
                <w:i/>
                <w:color w:val="5B9BD5"/>
                <w:sz w:val="22"/>
                <w:szCs w:val="22"/>
                <w:lang w:val="lt-LT"/>
              </w:rPr>
              <w:t>(</w:t>
            </w:r>
            <w:r w:rsidR="00BA03DD" w:rsidRPr="00BA03DD">
              <w:rPr>
                <w:rFonts w:ascii="Calibri" w:eastAsia="Calibri" w:hAnsi="Calibri" w:cs="Calibri"/>
                <w:i/>
                <w:color w:val="0070C0"/>
                <w:sz w:val="22"/>
                <w:szCs w:val="22"/>
                <w:lang w:val="lt-LT"/>
              </w:rPr>
              <w:t>įrašyti taip / ne</w:t>
            </w:r>
            <w:r w:rsidR="00BA03DD" w:rsidRPr="00BA03DD">
              <w:rPr>
                <w:rFonts w:ascii="Calibri" w:eastAsia="Calibri" w:hAnsi="Calibri" w:cs="Calibri"/>
                <w:i/>
                <w:color w:val="5B9BD5"/>
                <w:sz w:val="22"/>
                <w:szCs w:val="22"/>
                <w:lang w:val="lt-LT"/>
              </w:rPr>
              <w:t>):</w:t>
            </w:r>
            <w:r w:rsidR="00BA03DD" w:rsidRPr="00BA03DD">
              <w:rPr>
                <w:rFonts w:ascii="Calibri" w:eastAsia="Calibri" w:hAnsi="Calibri" w:cs="Calibri"/>
                <w:i/>
                <w:sz w:val="22"/>
                <w:szCs w:val="22"/>
                <w:lang w:val="lt-LT"/>
              </w:rPr>
              <w:t>................;</w:t>
            </w:r>
          </w:p>
          <w:p w14:paraId="70E34864" w14:textId="77777777" w:rsidR="00BA03DD" w:rsidRPr="00BA03DD" w:rsidRDefault="00BA03DD" w:rsidP="00BA03DD">
            <w:pPr>
              <w:pStyle w:val="Betarp"/>
              <w:rPr>
                <w:rFonts w:ascii="Calibri" w:eastAsia="Calibri" w:hAnsi="Calibri" w:cs="Calibri"/>
                <w:i/>
                <w:sz w:val="22"/>
                <w:szCs w:val="22"/>
                <w:lang w:val="lt-LT"/>
              </w:rPr>
            </w:pPr>
          </w:p>
          <w:p w14:paraId="5A5D2248" w14:textId="77777777" w:rsidR="00A833FD" w:rsidRDefault="00A833FD" w:rsidP="00BA03DD">
            <w:pPr>
              <w:pStyle w:val="Betarp"/>
              <w:rPr>
                <w:rFonts w:ascii="Calibri" w:eastAsia="Calibri" w:hAnsi="Calibri" w:cs="Calibri"/>
                <w:i/>
                <w:sz w:val="22"/>
                <w:szCs w:val="22"/>
                <w:lang w:val="lt-LT"/>
              </w:rPr>
            </w:pPr>
          </w:p>
          <w:p w14:paraId="3C45DC60" w14:textId="77777777" w:rsidR="002A27B0" w:rsidRDefault="002A27B0" w:rsidP="00BA03DD">
            <w:pPr>
              <w:pStyle w:val="Betarp"/>
              <w:rPr>
                <w:rFonts w:ascii="Calibri" w:eastAsia="Calibri" w:hAnsi="Calibri" w:cs="Calibri"/>
                <w:sz w:val="22"/>
                <w:szCs w:val="22"/>
                <w:lang w:val="lt-LT"/>
              </w:rPr>
            </w:pPr>
          </w:p>
          <w:p w14:paraId="7BAE8E20" w14:textId="77777777" w:rsidR="002A27B0" w:rsidRDefault="002A27B0" w:rsidP="00BA03DD">
            <w:pPr>
              <w:pStyle w:val="Betarp"/>
              <w:rPr>
                <w:rFonts w:ascii="Calibri" w:eastAsia="Calibri" w:hAnsi="Calibri" w:cs="Calibri"/>
                <w:sz w:val="22"/>
                <w:szCs w:val="22"/>
                <w:lang w:val="lt-LT"/>
              </w:rPr>
            </w:pPr>
          </w:p>
          <w:p w14:paraId="2D306A92" w14:textId="77777777" w:rsidR="002A27B0" w:rsidRDefault="002A27B0" w:rsidP="00BA03DD">
            <w:pPr>
              <w:pStyle w:val="Betarp"/>
              <w:rPr>
                <w:rFonts w:ascii="Calibri" w:eastAsia="Calibri" w:hAnsi="Calibri" w:cs="Calibri"/>
                <w:sz w:val="22"/>
                <w:szCs w:val="22"/>
                <w:lang w:val="lt-LT"/>
              </w:rPr>
            </w:pPr>
          </w:p>
          <w:p w14:paraId="41F90B08" w14:textId="5FE9F387" w:rsidR="00BA03DD" w:rsidRPr="00BA03DD" w:rsidRDefault="00A833FD" w:rsidP="00BA03DD">
            <w:pPr>
              <w:pStyle w:val="Betarp"/>
              <w:rPr>
                <w:rFonts w:ascii="Calibri" w:eastAsia="Calibri" w:hAnsi="Calibri" w:cs="Calibri"/>
                <w:i/>
                <w:sz w:val="22"/>
                <w:szCs w:val="22"/>
                <w:lang w:val="lt-LT"/>
              </w:rPr>
            </w:pPr>
            <w:r w:rsidRPr="00A833FD">
              <w:rPr>
                <w:rFonts w:ascii="Calibri" w:eastAsia="Calibri" w:hAnsi="Calibri" w:cs="Calibri"/>
                <w:sz w:val="22"/>
                <w:szCs w:val="22"/>
                <w:lang w:val="lt-LT"/>
              </w:rPr>
              <w:t>4</w:t>
            </w:r>
            <w:r w:rsidR="00BA03DD" w:rsidRPr="00A833FD">
              <w:rPr>
                <w:rFonts w:ascii="Calibri" w:eastAsia="Calibri" w:hAnsi="Calibri" w:cs="Calibri"/>
                <w:sz w:val="22"/>
                <w:szCs w:val="22"/>
                <w:lang w:val="lt-LT"/>
              </w:rPr>
              <w:t>.3</w:t>
            </w:r>
            <w:r w:rsidR="00BA03DD" w:rsidRPr="00BA03DD">
              <w:rPr>
                <w:rFonts w:ascii="Calibri" w:eastAsia="Calibri" w:hAnsi="Calibri" w:cs="Calibri"/>
                <w:i/>
                <w:sz w:val="22"/>
                <w:szCs w:val="22"/>
                <w:lang w:val="lt-LT"/>
              </w:rPr>
              <w:t>.</w:t>
            </w:r>
            <w:r w:rsidR="00BA03DD" w:rsidRPr="00BA03DD">
              <w:rPr>
                <w:rFonts w:ascii="Calibri" w:eastAsia="Calibri" w:hAnsi="Calibri" w:cs="Calibri"/>
                <w:color w:val="000000"/>
                <w:sz w:val="22"/>
                <w:szCs w:val="22"/>
                <w:lang w:val="lt-LT"/>
              </w:rPr>
              <w:t xml:space="preserve"> Atitinka</w:t>
            </w:r>
            <w:r w:rsidR="00BA03DD" w:rsidRPr="00BA03DD">
              <w:rPr>
                <w:rFonts w:ascii="Calibri" w:eastAsia="Calibri" w:hAnsi="Calibri" w:cs="Calibri"/>
                <w:i/>
                <w:color w:val="000000"/>
                <w:sz w:val="22"/>
                <w:szCs w:val="22"/>
                <w:lang w:val="lt-LT"/>
              </w:rPr>
              <w:t xml:space="preserve"> </w:t>
            </w:r>
            <w:r w:rsidR="00BA03DD" w:rsidRPr="00BA03DD">
              <w:rPr>
                <w:rFonts w:ascii="Calibri" w:eastAsia="Calibri" w:hAnsi="Calibri" w:cs="Calibri"/>
                <w:i/>
                <w:color w:val="5B9BD5"/>
                <w:sz w:val="22"/>
                <w:szCs w:val="22"/>
                <w:lang w:val="lt-LT"/>
              </w:rPr>
              <w:t>(</w:t>
            </w:r>
            <w:r w:rsidR="00BA03DD" w:rsidRPr="00BA03DD">
              <w:rPr>
                <w:rFonts w:ascii="Calibri" w:eastAsia="Calibri" w:hAnsi="Calibri" w:cs="Calibri"/>
                <w:i/>
                <w:color w:val="0070C0"/>
                <w:sz w:val="22"/>
                <w:szCs w:val="22"/>
                <w:lang w:val="lt-LT"/>
              </w:rPr>
              <w:t>įrašyti taip / ne</w:t>
            </w:r>
            <w:r w:rsidR="00BA03DD" w:rsidRPr="00BA03DD">
              <w:rPr>
                <w:rFonts w:ascii="Calibri" w:eastAsia="Calibri" w:hAnsi="Calibri" w:cs="Calibri"/>
                <w:i/>
                <w:color w:val="5B9BD5"/>
                <w:sz w:val="22"/>
                <w:szCs w:val="22"/>
                <w:lang w:val="lt-LT"/>
              </w:rPr>
              <w:t>):</w:t>
            </w:r>
            <w:r w:rsidR="00BA03DD" w:rsidRPr="00BA03DD">
              <w:rPr>
                <w:rFonts w:ascii="Calibri" w:eastAsia="Calibri" w:hAnsi="Calibri" w:cs="Calibri"/>
                <w:i/>
                <w:sz w:val="22"/>
                <w:szCs w:val="22"/>
                <w:lang w:val="lt-LT"/>
              </w:rPr>
              <w:t>........................;</w:t>
            </w:r>
          </w:p>
          <w:p w14:paraId="0A291ACF" w14:textId="77777777" w:rsidR="00A833FD" w:rsidRDefault="00A833FD" w:rsidP="00BA03DD">
            <w:pPr>
              <w:pStyle w:val="Betarp"/>
              <w:rPr>
                <w:rFonts w:ascii="Calibri" w:eastAsia="Calibri" w:hAnsi="Calibri" w:cs="Calibri"/>
                <w:color w:val="000000"/>
                <w:sz w:val="22"/>
                <w:szCs w:val="22"/>
                <w:lang w:val="lt-LT"/>
              </w:rPr>
            </w:pPr>
          </w:p>
          <w:p w14:paraId="65F63610" w14:textId="77777777" w:rsidR="00A833FD" w:rsidRDefault="00A833FD" w:rsidP="00BA03DD">
            <w:pPr>
              <w:pStyle w:val="Betarp"/>
              <w:rPr>
                <w:rFonts w:ascii="Calibri" w:eastAsia="Calibri" w:hAnsi="Calibri" w:cs="Calibri"/>
                <w:color w:val="000000"/>
                <w:sz w:val="22"/>
                <w:szCs w:val="22"/>
                <w:lang w:val="lt-LT"/>
              </w:rPr>
            </w:pPr>
          </w:p>
          <w:p w14:paraId="3184ECDD" w14:textId="77777777" w:rsidR="00A833FD" w:rsidRDefault="00A833FD" w:rsidP="00BA03DD">
            <w:pPr>
              <w:pStyle w:val="Betarp"/>
              <w:rPr>
                <w:rFonts w:ascii="Calibri" w:eastAsia="Calibri" w:hAnsi="Calibri" w:cs="Calibri"/>
                <w:color w:val="000000"/>
                <w:sz w:val="22"/>
                <w:szCs w:val="22"/>
                <w:lang w:val="lt-LT"/>
              </w:rPr>
            </w:pPr>
          </w:p>
          <w:p w14:paraId="74E63CF1" w14:textId="3F9B5201" w:rsidR="00BA03DD" w:rsidRPr="00BA03DD" w:rsidRDefault="00A833FD" w:rsidP="00BA03DD">
            <w:pPr>
              <w:pStyle w:val="Betarp"/>
              <w:rPr>
                <w:rFonts w:ascii="Calibri" w:eastAsia="Calibri" w:hAnsi="Calibri" w:cs="Calibri"/>
                <w:i/>
                <w:sz w:val="22"/>
                <w:szCs w:val="22"/>
                <w:lang w:val="lt-LT"/>
              </w:rPr>
            </w:pPr>
            <w:r w:rsidRPr="00A833FD">
              <w:rPr>
                <w:rFonts w:ascii="Calibri" w:eastAsia="Calibri" w:hAnsi="Calibri" w:cs="Calibri"/>
                <w:sz w:val="22"/>
                <w:szCs w:val="22"/>
                <w:lang w:val="lt-LT"/>
              </w:rPr>
              <w:t>4</w:t>
            </w:r>
            <w:r w:rsidR="00BA03DD" w:rsidRPr="00A833FD">
              <w:rPr>
                <w:rFonts w:ascii="Calibri" w:eastAsia="Calibri" w:hAnsi="Calibri" w:cs="Calibri"/>
                <w:sz w:val="22"/>
                <w:szCs w:val="22"/>
                <w:lang w:val="lt-LT"/>
              </w:rPr>
              <w:t>.</w:t>
            </w:r>
            <w:r w:rsidR="002A27B0">
              <w:rPr>
                <w:rFonts w:ascii="Calibri" w:eastAsia="Calibri" w:hAnsi="Calibri" w:cs="Calibri"/>
                <w:sz w:val="22"/>
                <w:szCs w:val="22"/>
                <w:lang w:val="lt-LT"/>
              </w:rPr>
              <w:t>4</w:t>
            </w:r>
            <w:r w:rsidR="00BA03DD" w:rsidRPr="00BA03DD">
              <w:rPr>
                <w:rFonts w:ascii="Calibri" w:eastAsia="Calibri" w:hAnsi="Calibri" w:cs="Calibri"/>
                <w:i/>
                <w:sz w:val="22"/>
                <w:szCs w:val="22"/>
                <w:lang w:val="lt-LT"/>
              </w:rPr>
              <w:t>.</w:t>
            </w:r>
            <w:r w:rsidR="00BA03DD" w:rsidRPr="00BA03DD">
              <w:rPr>
                <w:rFonts w:ascii="Calibri" w:eastAsia="Calibri" w:hAnsi="Calibri" w:cs="Calibri"/>
                <w:color w:val="000000"/>
                <w:sz w:val="22"/>
                <w:szCs w:val="22"/>
                <w:lang w:val="lt-LT"/>
              </w:rPr>
              <w:t xml:space="preserve"> Atitinka</w:t>
            </w:r>
            <w:r w:rsidR="00BA03DD" w:rsidRPr="00BA03DD">
              <w:rPr>
                <w:rFonts w:ascii="Calibri" w:eastAsia="Calibri" w:hAnsi="Calibri" w:cs="Calibri"/>
                <w:i/>
                <w:color w:val="000000"/>
                <w:sz w:val="22"/>
                <w:szCs w:val="22"/>
                <w:lang w:val="lt-LT"/>
              </w:rPr>
              <w:t xml:space="preserve"> </w:t>
            </w:r>
            <w:r w:rsidR="00BA03DD" w:rsidRPr="00BA03DD">
              <w:rPr>
                <w:rFonts w:ascii="Calibri" w:eastAsia="Calibri" w:hAnsi="Calibri" w:cs="Calibri"/>
                <w:i/>
                <w:color w:val="5B9BD5"/>
                <w:sz w:val="22"/>
                <w:szCs w:val="22"/>
                <w:lang w:val="lt-LT"/>
              </w:rPr>
              <w:t>(</w:t>
            </w:r>
            <w:r w:rsidR="00BA03DD" w:rsidRPr="00BA03DD">
              <w:rPr>
                <w:rFonts w:ascii="Calibri" w:eastAsia="Calibri" w:hAnsi="Calibri" w:cs="Calibri"/>
                <w:i/>
                <w:color w:val="0070C0"/>
                <w:sz w:val="22"/>
                <w:szCs w:val="22"/>
                <w:lang w:val="lt-LT"/>
              </w:rPr>
              <w:t>įrašyti taip / ne</w:t>
            </w:r>
            <w:r w:rsidR="00BA03DD" w:rsidRPr="00BA03DD">
              <w:rPr>
                <w:rFonts w:ascii="Calibri" w:eastAsia="Calibri" w:hAnsi="Calibri" w:cs="Calibri"/>
                <w:i/>
                <w:color w:val="5B9BD5"/>
                <w:sz w:val="22"/>
                <w:szCs w:val="22"/>
                <w:lang w:val="lt-LT"/>
              </w:rPr>
              <w:t>):</w:t>
            </w:r>
            <w:r w:rsidR="00BA03DD" w:rsidRPr="00BA03DD">
              <w:rPr>
                <w:rFonts w:ascii="Calibri" w:eastAsia="Calibri" w:hAnsi="Calibri" w:cs="Calibri"/>
                <w:i/>
                <w:sz w:val="22"/>
                <w:szCs w:val="22"/>
                <w:lang w:val="lt-LT"/>
              </w:rPr>
              <w:t>........................;</w:t>
            </w:r>
          </w:p>
          <w:p w14:paraId="3FBCDA9E" w14:textId="77777777" w:rsidR="00BA03DD" w:rsidRPr="00BA03DD" w:rsidRDefault="00BA03DD" w:rsidP="00BA03DD">
            <w:pPr>
              <w:pStyle w:val="Betarp"/>
              <w:rPr>
                <w:rFonts w:ascii="Calibri" w:eastAsia="Calibri" w:hAnsi="Calibri" w:cs="Calibri"/>
                <w:i/>
                <w:sz w:val="22"/>
                <w:szCs w:val="22"/>
                <w:lang w:val="lt-LT"/>
              </w:rPr>
            </w:pPr>
          </w:p>
          <w:p w14:paraId="36F2F184" w14:textId="77777777" w:rsidR="002A27B0" w:rsidRDefault="002A27B0" w:rsidP="00BA03DD">
            <w:pPr>
              <w:pStyle w:val="Betarp"/>
              <w:rPr>
                <w:rFonts w:ascii="Calibri" w:eastAsia="Calibri" w:hAnsi="Calibri" w:cs="Calibri"/>
                <w:sz w:val="22"/>
                <w:szCs w:val="22"/>
                <w:lang w:val="lt-LT"/>
              </w:rPr>
            </w:pPr>
          </w:p>
          <w:p w14:paraId="022DE45F" w14:textId="44A5B61F" w:rsidR="00BA03DD" w:rsidRPr="00BA03DD" w:rsidRDefault="00A833FD" w:rsidP="00BA03DD">
            <w:pPr>
              <w:pStyle w:val="Betarp"/>
              <w:rPr>
                <w:rFonts w:ascii="Calibri" w:eastAsia="Calibri" w:hAnsi="Calibri" w:cs="Calibri"/>
                <w:i/>
                <w:sz w:val="22"/>
                <w:szCs w:val="22"/>
                <w:lang w:val="lt-LT"/>
              </w:rPr>
            </w:pPr>
            <w:r w:rsidRPr="00A833FD">
              <w:rPr>
                <w:rFonts w:ascii="Calibri" w:eastAsia="Calibri" w:hAnsi="Calibri" w:cs="Calibri"/>
                <w:sz w:val="22"/>
                <w:szCs w:val="22"/>
                <w:lang w:val="lt-LT"/>
              </w:rPr>
              <w:t>4</w:t>
            </w:r>
            <w:r w:rsidR="00BA03DD" w:rsidRPr="00A833FD">
              <w:rPr>
                <w:rFonts w:ascii="Calibri" w:eastAsia="Calibri" w:hAnsi="Calibri" w:cs="Calibri"/>
                <w:sz w:val="22"/>
                <w:szCs w:val="22"/>
                <w:lang w:val="lt-LT"/>
              </w:rPr>
              <w:t>.</w:t>
            </w:r>
            <w:r w:rsidR="002A27B0">
              <w:rPr>
                <w:rFonts w:ascii="Calibri" w:eastAsia="Calibri" w:hAnsi="Calibri" w:cs="Calibri"/>
                <w:sz w:val="22"/>
                <w:szCs w:val="22"/>
                <w:lang w:val="lt-LT"/>
              </w:rPr>
              <w:t>5</w:t>
            </w:r>
            <w:r w:rsidR="00BA03DD" w:rsidRPr="00BA03DD">
              <w:rPr>
                <w:rFonts w:ascii="Calibri" w:eastAsia="Calibri" w:hAnsi="Calibri" w:cs="Calibri"/>
                <w:i/>
                <w:sz w:val="22"/>
                <w:szCs w:val="22"/>
                <w:lang w:val="lt-LT"/>
              </w:rPr>
              <w:t xml:space="preserve">. </w:t>
            </w:r>
            <w:r w:rsidR="00BA03DD" w:rsidRPr="00BA03DD">
              <w:rPr>
                <w:rFonts w:ascii="Calibri" w:eastAsia="Calibri" w:hAnsi="Calibri" w:cs="Calibri"/>
                <w:color w:val="000000"/>
                <w:sz w:val="22"/>
                <w:szCs w:val="22"/>
                <w:lang w:val="lt-LT"/>
              </w:rPr>
              <w:t>Atitinka</w:t>
            </w:r>
            <w:r w:rsidR="00BA03DD" w:rsidRPr="00BA03DD">
              <w:rPr>
                <w:rFonts w:ascii="Calibri" w:eastAsia="Calibri" w:hAnsi="Calibri" w:cs="Calibri"/>
                <w:i/>
                <w:color w:val="000000"/>
                <w:sz w:val="22"/>
                <w:szCs w:val="22"/>
                <w:lang w:val="lt-LT"/>
              </w:rPr>
              <w:t xml:space="preserve"> </w:t>
            </w:r>
            <w:r w:rsidR="00BA03DD" w:rsidRPr="00BA03DD">
              <w:rPr>
                <w:rFonts w:ascii="Calibri" w:eastAsia="Calibri" w:hAnsi="Calibri" w:cs="Calibri"/>
                <w:i/>
                <w:color w:val="5B9BD5"/>
                <w:sz w:val="22"/>
                <w:szCs w:val="22"/>
                <w:lang w:val="lt-LT"/>
              </w:rPr>
              <w:t>(</w:t>
            </w:r>
            <w:r w:rsidR="00BA03DD" w:rsidRPr="00BA03DD">
              <w:rPr>
                <w:rFonts w:ascii="Calibri" w:eastAsia="Calibri" w:hAnsi="Calibri" w:cs="Calibri"/>
                <w:i/>
                <w:color w:val="0070C0"/>
                <w:sz w:val="22"/>
                <w:szCs w:val="22"/>
                <w:lang w:val="lt-LT"/>
              </w:rPr>
              <w:t>įrašyti taip / ne</w:t>
            </w:r>
            <w:r w:rsidR="00BA03DD" w:rsidRPr="00BA03DD">
              <w:rPr>
                <w:rFonts w:ascii="Calibri" w:eastAsia="Calibri" w:hAnsi="Calibri" w:cs="Calibri"/>
                <w:i/>
                <w:color w:val="5B9BD5"/>
                <w:sz w:val="22"/>
                <w:szCs w:val="22"/>
                <w:lang w:val="lt-LT"/>
              </w:rPr>
              <w:t>):</w:t>
            </w:r>
            <w:r w:rsidR="00BA03DD" w:rsidRPr="00BA03DD">
              <w:rPr>
                <w:rFonts w:ascii="Calibri" w:eastAsia="Calibri" w:hAnsi="Calibri" w:cs="Calibri"/>
                <w:i/>
                <w:sz w:val="22"/>
                <w:szCs w:val="22"/>
                <w:lang w:val="lt-LT"/>
              </w:rPr>
              <w:t>........................;</w:t>
            </w:r>
          </w:p>
          <w:p w14:paraId="359EB54D" w14:textId="77777777" w:rsidR="00BA03DD" w:rsidRPr="00BA03DD" w:rsidRDefault="00BA03DD" w:rsidP="00BA03DD">
            <w:pPr>
              <w:pStyle w:val="Betarp"/>
              <w:rPr>
                <w:rFonts w:ascii="Calibri" w:eastAsia="Calibri" w:hAnsi="Calibri" w:cs="Calibri"/>
                <w:i/>
                <w:sz w:val="22"/>
                <w:szCs w:val="22"/>
                <w:lang w:val="lt-LT"/>
              </w:rPr>
            </w:pPr>
          </w:p>
          <w:p w14:paraId="249E2BEF" w14:textId="77777777" w:rsidR="00A833FD" w:rsidRDefault="00A833FD" w:rsidP="00BA03DD">
            <w:pPr>
              <w:pStyle w:val="Betarp"/>
              <w:rPr>
                <w:rFonts w:ascii="Calibri" w:eastAsia="Calibri" w:hAnsi="Calibri" w:cs="Calibri"/>
                <w:i/>
                <w:sz w:val="22"/>
                <w:szCs w:val="22"/>
                <w:lang w:val="lt-LT"/>
              </w:rPr>
            </w:pPr>
          </w:p>
          <w:p w14:paraId="63083BF3" w14:textId="2448A139" w:rsidR="00BA03DD" w:rsidRPr="00BA03DD" w:rsidRDefault="00A833FD" w:rsidP="00BA03DD">
            <w:pPr>
              <w:pStyle w:val="Betarp"/>
              <w:rPr>
                <w:rFonts w:ascii="Calibri" w:eastAsia="Calibri" w:hAnsi="Calibri" w:cs="Calibri"/>
                <w:i/>
                <w:sz w:val="22"/>
                <w:szCs w:val="22"/>
                <w:lang w:val="lt-LT"/>
              </w:rPr>
            </w:pPr>
            <w:r w:rsidRPr="00A833FD">
              <w:rPr>
                <w:rFonts w:ascii="Calibri" w:eastAsia="Calibri" w:hAnsi="Calibri" w:cs="Calibri"/>
                <w:sz w:val="22"/>
                <w:szCs w:val="22"/>
                <w:lang w:val="lt-LT"/>
              </w:rPr>
              <w:t>4</w:t>
            </w:r>
            <w:r w:rsidR="00BA03DD" w:rsidRPr="00A833FD">
              <w:rPr>
                <w:rFonts w:ascii="Calibri" w:eastAsia="Calibri" w:hAnsi="Calibri" w:cs="Calibri"/>
                <w:sz w:val="22"/>
                <w:szCs w:val="22"/>
                <w:lang w:val="lt-LT"/>
              </w:rPr>
              <w:t>.</w:t>
            </w:r>
            <w:r w:rsidR="002A27B0">
              <w:rPr>
                <w:rFonts w:ascii="Calibri" w:eastAsia="Calibri" w:hAnsi="Calibri" w:cs="Calibri"/>
                <w:sz w:val="22"/>
                <w:szCs w:val="22"/>
                <w:lang w:val="lt-LT"/>
              </w:rPr>
              <w:t>6</w:t>
            </w:r>
            <w:r w:rsidR="00BA03DD" w:rsidRPr="00BA03DD">
              <w:rPr>
                <w:rFonts w:ascii="Calibri" w:eastAsia="Calibri" w:hAnsi="Calibri" w:cs="Calibri"/>
                <w:i/>
                <w:sz w:val="22"/>
                <w:szCs w:val="22"/>
                <w:lang w:val="lt-LT"/>
              </w:rPr>
              <w:t>.</w:t>
            </w:r>
            <w:r w:rsidR="00BA03DD" w:rsidRPr="00BA03DD">
              <w:rPr>
                <w:rFonts w:ascii="Calibri" w:eastAsia="Calibri" w:hAnsi="Calibri" w:cs="Calibri"/>
                <w:color w:val="000000"/>
                <w:sz w:val="22"/>
                <w:szCs w:val="22"/>
                <w:lang w:val="lt-LT"/>
              </w:rPr>
              <w:t xml:space="preserve"> Atitinka</w:t>
            </w:r>
            <w:r w:rsidR="00BA03DD" w:rsidRPr="00BA03DD">
              <w:rPr>
                <w:rFonts w:ascii="Calibri" w:eastAsia="Calibri" w:hAnsi="Calibri" w:cs="Calibri"/>
                <w:i/>
                <w:color w:val="000000"/>
                <w:sz w:val="22"/>
                <w:szCs w:val="22"/>
                <w:lang w:val="lt-LT"/>
              </w:rPr>
              <w:t xml:space="preserve"> </w:t>
            </w:r>
            <w:r w:rsidR="00BA03DD" w:rsidRPr="00BA03DD">
              <w:rPr>
                <w:rFonts w:ascii="Calibri" w:eastAsia="Calibri" w:hAnsi="Calibri" w:cs="Calibri"/>
                <w:i/>
                <w:color w:val="5B9BD5"/>
                <w:sz w:val="22"/>
                <w:szCs w:val="22"/>
                <w:lang w:val="lt-LT"/>
              </w:rPr>
              <w:t>(</w:t>
            </w:r>
            <w:r w:rsidR="00BA03DD" w:rsidRPr="00BA03DD">
              <w:rPr>
                <w:rFonts w:ascii="Calibri" w:eastAsia="Calibri" w:hAnsi="Calibri" w:cs="Calibri"/>
                <w:i/>
                <w:color w:val="0070C0"/>
                <w:sz w:val="22"/>
                <w:szCs w:val="22"/>
                <w:lang w:val="lt-LT"/>
              </w:rPr>
              <w:t>įrašyti taip / ne</w:t>
            </w:r>
            <w:r w:rsidR="00BA03DD" w:rsidRPr="00BA03DD">
              <w:rPr>
                <w:rFonts w:ascii="Calibri" w:eastAsia="Calibri" w:hAnsi="Calibri" w:cs="Calibri"/>
                <w:i/>
                <w:color w:val="5B9BD5"/>
                <w:sz w:val="22"/>
                <w:szCs w:val="22"/>
                <w:lang w:val="lt-LT"/>
              </w:rPr>
              <w:t>):</w:t>
            </w:r>
            <w:r w:rsidR="00BA03DD" w:rsidRPr="00BA03DD">
              <w:rPr>
                <w:rFonts w:ascii="Calibri" w:eastAsia="Calibri" w:hAnsi="Calibri" w:cs="Calibri"/>
                <w:i/>
                <w:sz w:val="22"/>
                <w:szCs w:val="22"/>
                <w:lang w:val="lt-LT"/>
              </w:rPr>
              <w:t>........................;</w:t>
            </w:r>
          </w:p>
          <w:p w14:paraId="4DF0C819" w14:textId="77777777" w:rsidR="009479A3" w:rsidRDefault="009479A3" w:rsidP="009479A3">
            <w:pPr>
              <w:pStyle w:val="Betarp"/>
              <w:rPr>
                <w:rFonts w:asciiTheme="minorHAnsi" w:hAnsiTheme="minorHAnsi" w:cstheme="minorHAnsi"/>
                <w:sz w:val="22"/>
                <w:szCs w:val="22"/>
                <w:lang w:val="lt-LT" w:eastAsia="ja-JP"/>
              </w:rPr>
            </w:pPr>
          </w:p>
          <w:p w14:paraId="2939335C" w14:textId="77777777" w:rsidR="00A833FD" w:rsidRDefault="00A833FD" w:rsidP="009479A3">
            <w:pPr>
              <w:pStyle w:val="Betarp"/>
              <w:rPr>
                <w:rFonts w:asciiTheme="minorHAnsi" w:hAnsiTheme="minorHAnsi" w:cstheme="minorHAnsi"/>
                <w:sz w:val="22"/>
                <w:szCs w:val="22"/>
                <w:lang w:val="lt-LT" w:eastAsia="ja-JP"/>
              </w:rPr>
            </w:pPr>
          </w:p>
          <w:p w14:paraId="127426D1" w14:textId="77777777" w:rsidR="00CC0C2F" w:rsidRDefault="00CC0C2F" w:rsidP="009479A3">
            <w:pPr>
              <w:pStyle w:val="Betarp"/>
              <w:rPr>
                <w:rFonts w:asciiTheme="minorHAnsi" w:hAnsiTheme="minorHAnsi" w:cstheme="minorHAnsi"/>
                <w:sz w:val="22"/>
                <w:szCs w:val="22"/>
                <w:lang w:val="lt-LT" w:eastAsia="ja-JP"/>
              </w:rPr>
            </w:pPr>
          </w:p>
          <w:p w14:paraId="0D01E3F7" w14:textId="77777777" w:rsidR="00CC0C2F" w:rsidRDefault="00CC0C2F" w:rsidP="009479A3">
            <w:pPr>
              <w:pStyle w:val="Betarp"/>
              <w:rPr>
                <w:rFonts w:asciiTheme="minorHAnsi" w:hAnsiTheme="minorHAnsi" w:cstheme="minorHAnsi"/>
                <w:sz w:val="22"/>
                <w:szCs w:val="22"/>
                <w:lang w:val="lt-LT" w:eastAsia="ja-JP"/>
              </w:rPr>
            </w:pPr>
          </w:p>
          <w:p w14:paraId="1C932B83" w14:textId="77777777" w:rsidR="00CC0C2F" w:rsidRDefault="00CC0C2F" w:rsidP="009479A3">
            <w:pPr>
              <w:pStyle w:val="Betarp"/>
              <w:rPr>
                <w:rFonts w:asciiTheme="minorHAnsi" w:hAnsiTheme="minorHAnsi" w:cstheme="minorHAnsi"/>
                <w:sz w:val="22"/>
                <w:szCs w:val="22"/>
                <w:lang w:val="lt-LT" w:eastAsia="ja-JP"/>
              </w:rPr>
            </w:pPr>
          </w:p>
          <w:p w14:paraId="54F8FD95" w14:textId="115DD902" w:rsidR="00A833FD" w:rsidRDefault="00A833FD" w:rsidP="009479A3">
            <w:pPr>
              <w:pStyle w:val="Betarp"/>
              <w:rPr>
                <w:rFonts w:asciiTheme="minorHAnsi" w:hAnsiTheme="minorHAnsi" w:cstheme="minorHAnsi"/>
                <w:sz w:val="22"/>
                <w:szCs w:val="22"/>
                <w:lang w:val="lt-LT" w:eastAsia="ja-JP"/>
              </w:rPr>
            </w:pPr>
            <w:r>
              <w:rPr>
                <w:rFonts w:asciiTheme="minorHAnsi" w:hAnsiTheme="minorHAnsi" w:cstheme="minorHAnsi"/>
                <w:sz w:val="22"/>
                <w:szCs w:val="22"/>
                <w:lang w:val="lt-LT" w:eastAsia="ja-JP"/>
              </w:rPr>
              <w:t>4.</w:t>
            </w:r>
            <w:r w:rsidR="002A27B0">
              <w:rPr>
                <w:rFonts w:asciiTheme="minorHAnsi" w:hAnsiTheme="minorHAnsi" w:cstheme="minorHAnsi"/>
                <w:sz w:val="22"/>
                <w:szCs w:val="22"/>
                <w:lang w:val="lt-LT" w:eastAsia="ja-JP"/>
              </w:rPr>
              <w:t>7</w:t>
            </w:r>
            <w:r>
              <w:rPr>
                <w:rFonts w:asciiTheme="minorHAnsi" w:hAnsiTheme="minorHAnsi" w:cstheme="minorHAnsi"/>
                <w:sz w:val="22"/>
                <w:szCs w:val="22"/>
                <w:lang w:val="lt-LT" w:eastAsia="ja-JP"/>
              </w:rPr>
              <w:t xml:space="preserve">. </w:t>
            </w:r>
            <w:r w:rsidRPr="00BA03DD">
              <w:rPr>
                <w:rFonts w:ascii="Calibri" w:eastAsia="Calibri" w:hAnsi="Calibri" w:cs="Calibri"/>
                <w:color w:val="000000"/>
                <w:sz w:val="22"/>
                <w:szCs w:val="22"/>
                <w:lang w:val="lt-LT"/>
              </w:rPr>
              <w:t>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6F25116C" w14:textId="77777777" w:rsidR="00A833FD" w:rsidRDefault="00A833FD" w:rsidP="009479A3">
            <w:pPr>
              <w:pStyle w:val="Betarp"/>
              <w:rPr>
                <w:rFonts w:asciiTheme="minorHAnsi" w:hAnsiTheme="minorHAnsi" w:cstheme="minorHAnsi"/>
                <w:sz w:val="22"/>
                <w:szCs w:val="22"/>
                <w:lang w:val="lt-LT" w:eastAsia="ja-JP"/>
              </w:rPr>
            </w:pPr>
          </w:p>
          <w:p w14:paraId="7C1A4355" w14:textId="585AD846" w:rsidR="00A833FD" w:rsidRDefault="00A833FD" w:rsidP="00A833FD">
            <w:pPr>
              <w:pStyle w:val="Betarp"/>
              <w:rPr>
                <w:rFonts w:asciiTheme="minorHAnsi" w:hAnsiTheme="minorHAnsi" w:cstheme="minorHAnsi"/>
                <w:sz w:val="22"/>
                <w:szCs w:val="22"/>
                <w:lang w:val="lt-LT" w:eastAsia="ja-JP"/>
              </w:rPr>
            </w:pPr>
            <w:r>
              <w:rPr>
                <w:rFonts w:asciiTheme="minorHAnsi" w:hAnsiTheme="minorHAnsi" w:cstheme="minorHAnsi"/>
                <w:sz w:val="22"/>
                <w:szCs w:val="22"/>
                <w:lang w:val="lt-LT" w:eastAsia="ja-JP"/>
              </w:rPr>
              <w:t>4.</w:t>
            </w:r>
            <w:r w:rsidR="002A27B0">
              <w:rPr>
                <w:rFonts w:asciiTheme="minorHAnsi" w:hAnsiTheme="minorHAnsi" w:cstheme="minorHAnsi"/>
                <w:sz w:val="22"/>
                <w:szCs w:val="22"/>
                <w:lang w:val="lt-LT" w:eastAsia="ja-JP"/>
              </w:rPr>
              <w:t>8</w:t>
            </w:r>
            <w:r>
              <w:rPr>
                <w:rFonts w:asciiTheme="minorHAnsi" w:hAnsiTheme="minorHAnsi" w:cstheme="minorHAnsi"/>
                <w:sz w:val="22"/>
                <w:szCs w:val="22"/>
                <w:lang w:val="lt-LT" w:eastAsia="ja-JP"/>
              </w:rPr>
              <w:t xml:space="preserve">. </w:t>
            </w:r>
            <w:r w:rsidRPr="00BA03DD">
              <w:rPr>
                <w:rFonts w:ascii="Calibri" w:eastAsia="Calibri" w:hAnsi="Calibri" w:cs="Calibri"/>
                <w:color w:val="000000"/>
                <w:sz w:val="22"/>
                <w:szCs w:val="22"/>
                <w:lang w:val="lt-LT"/>
              </w:rPr>
              <w:t>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169611B0" w14:textId="77777777" w:rsidR="00A833FD" w:rsidRDefault="00A833FD" w:rsidP="00A833FD">
            <w:pPr>
              <w:pStyle w:val="Betarp"/>
              <w:rPr>
                <w:rFonts w:asciiTheme="minorHAnsi" w:hAnsiTheme="minorHAnsi" w:cstheme="minorHAnsi"/>
                <w:sz w:val="22"/>
                <w:szCs w:val="22"/>
                <w:lang w:val="lt-LT" w:eastAsia="ja-JP"/>
              </w:rPr>
            </w:pPr>
          </w:p>
          <w:p w14:paraId="502754DA" w14:textId="77777777" w:rsidR="002A27B0" w:rsidRDefault="002A27B0" w:rsidP="00A833FD">
            <w:pPr>
              <w:pStyle w:val="Betarp"/>
              <w:rPr>
                <w:rFonts w:asciiTheme="minorHAnsi" w:hAnsiTheme="minorHAnsi" w:cstheme="minorHAnsi"/>
                <w:sz w:val="22"/>
                <w:szCs w:val="22"/>
                <w:lang w:val="lt-LT" w:eastAsia="ja-JP"/>
              </w:rPr>
            </w:pPr>
          </w:p>
          <w:p w14:paraId="16313F84" w14:textId="3027D843" w:rsidR="00A833FD" w:rsidRDefault="00A833FD" w:rsidP="00A833FD">
            <w:pPr>
              <w:pStyle w:val="Betarp"/>
              <w:rPr>
                <w:rFonts w:asciiTheme="minorHAnsi" w:hAnsiTheme="minorHAnsi" w:cstheme="minorHAnsi"/>
                <w:sz w:val="22"/>
                <w:szCs w:val="22"/>
                <w:lang w:val="lt-LT" w:eastAsia="ja-JP"/>
              </w:rPr>
            </w:pPr>
            <w:r>
              <w:rPr>
                <w:rFonts w:asciiTheme="minorHAnsi" w:hAnsiTheme="minorHAnsi" w:cstheme="minorHAnsi"/>
                <w:sz w:val="22"/>
                <w:szCs w:val="22"/>
                <w:lang w:val="lt-LT" w:eastAsia="ja-JP"/>
              </w:rPr>
              <w:t>4.</w:t>
            </w:r>
            <w:r w:rsidR="002A27B0">
              <w:rPr>
                <w:rFonts w:asciiTheme="minorHAnsi" w:hAnsiTheme="minorHAnsi" w:cstheme="minorHAnsi"/>
                <w:sz w:val="22"/>
                <w:szCs w:val="22"/>
                <w:lang w:val="lt-LT" w:eastAsia="ja-JP"/>
              </w:rPr>
              <w:t>9</w:t>
            </w:r>
            <w:r>
              <w:rPr>
                <w:rFonts w:asciiTheme="minorHAnsi" w:hAnsiTheme="minorHAnsi" w:cstheme="minorHAnsi"/>
                <w:sz w:val="22"/>
                <w:szCs w:val="22"/>
                <w:lang w:val="lt-LT" w:eastAsia="ja-JP"/>
              </w:rPr>
              <w:t xml:space="preserve">. </w:t>
            </w:r>
            <w:r w:rsidRPr="00BA03DD">
              <w:rPr>
                <w:rFonts w:ascii="Calibri" w:eastAsia="Calibri" w:hAnsi="Calibri" w:cs="Calibri"/>
                <w:color w:val="000000"/>
                <w:sz w:val="22"/>
                <w:szCs w:val="22"/>
                <w:lang w:val="lt-LT"/>
              </w:rPr>
              <w:t>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7A5E75BA" w14:textId="77777777" w:rsidR="00A833FD" w:rsidRDefault="00A833FD" w:rsidP="00A833FD">
            <w:pPr>
              <w:pStyle w:val="Betarp"/>
              <w:rPr>
                <w:rFonts w:asciiTheme="minorHAnsi" w:hAnsiTheme="minorHAnsi" w:cstheme="minorHAnsi"/>
                <w:sz w:val="22"/>
                <w:szCs w:val="22"/>
                <w:lang w:val="lt-LT" w:eastAsia="ja-JP"/>
              </w:rPr>
            </w:pPr>
          </w:p>
          <w:p w14:paraId="14D76B6A" w14:textId="77777777" w:rsidR="00A833FD" w:rsidRPr="00C51D08" w:rsidRDefault="00A833FD" w:rsidP="009479A3">
            <w:pPr>
              <w:pStyle w:val="Betarp"/>
              <w:rPr>
                <w:rFonts w:asciiTheme="minorHAnsi" w:hAnsiTheme="minorHAnsi" w:cstheme="minorHAnsi"/>
                <w:sz w:val="22"/>
                <w:szCs w:val="22"/>
                <w:lang w:val="lt-LT" w:eastAsia="ja-JP"/>
              </w:rPr>
            </w:pPr>
          </w:p>
        </w:tc>
        <w:tc>
          <w:tcPr>
            <w:tcW w:w="959" w:type="pct"/>
            <w:tcBorders>
              <w:top w:val="single" w:sz="4" w:space="0" w:color="000000"/>
              <w:left w:val="single" w:sz="4" w:space="0" w:color="000000"/>
              <w:bottom w:val="single" w:sz="4" w:space="0" w:color="000000"/>
              <w:right w:val="single" w:sz="4" w:space="0" w:color="auto"/>
              <w:tl2br w:val="single" w:sz="4" w:space="0" w:color="auto"/>
            </w:tcBorders>
            <w:shd w:val="clear" w:color="auto" w:fill="auto"/>
          </w:tcPr>
          <w:p w14:paraId="27408B50" w14:textId="77777777" w:rsidR="009479A3" w:rsidRPr="00E20E56" w:rsidRDefault="009479A3" w:rsidP="009479A3">
            <w:pPr>
              <w:pStyle w:val="Betarp"/>
              <w:jc w:val="center"/>
              <w:rPr>
                <w:rFonts w:asciiTheme="minorHAnsi" w:eastAsia="Calibri" w:hAnsiTheme="minorHAnsi" w:cstheme="minorHAnsi"/>
                <w:color w:val="0070C0"/>
                <w:sz w:val="22"/>
                <w:szCs w:val="22"/>
                <w:lang w:val="lt-LT" w:eastAsia="en-US"/>
              </w:rPr>
            </w:pPr>
          </w:p>
        </w:tc>
      </w:tr>
      <w:tr w:rsidR="00A833FD" w:rsidRPr="00DC1F51" w14:paraId="0FC2C844" w14:textId="77777777" w:rsidTr="00A833FD">
        <w:trPr>
          <w:trHeight w:val="194"/>
        </w:trPr>
        <w:tc>
          <w:tcPr>
            <w:tcW w:w="401" w:type="pct"/>
            <w:tcBorders>
              <w:top w:val="single" w:sz="4" w:space="0" w:color="auto"/>
              <w:left w:val="single" w:sz="4" w:space="0" w:color="auto"/>
              <w:bottom w:val="single" w:sz="4" w:space="0" w:color="auto"/>
              <w:right w:val="single" w:sz="4" w:space="0" w:color="auto"/>
            </w:tcBorders>
            <w:shd w:val="clear" w:color="auto" w:fill="auto"/>
          </w:tcPr>
          <w:p w14:paraId="4FC9B626" w14:textId="77777777" w:rsidR="00A833FD" w:rsidRPr="00A833FD" w:rsidRDefault="00A833FD" w:rsidP="009479A3">
            <w:pPr>
              <w:pStyle w:val="Betarp"/>
              <w:ind w:left="22"/>
              <w:jc w:val="center"/>
              <w:rPr>
                <w:rFonts w:asciiTheme="minorHAnsi" w:eastAsia="Calibri" w:hAnsiTheme="minorHAnsi" w:cstheme="minorHAnsi"/>
                <w:b/>
                <w:sz w:val="22"/>
                <w:szCs w:val="22"/>
                <w:lang w:val="lt-LT"/>
              </w:rPr>
            </w:pPr>
            <w:r w:rsidRPr="00A833FD">
              <w:rPr>
                <w:rFonts w:asciiTheme="minorHAnsi" w:eastAsia="Calibri" w:hAnsiTheme="minorHAnsi" w:cstheme="minorHAnsi"/>
                <w:b/>
                <w:sz w:val="22"/>
                <w:szCs w:val="22"/>
                <w:lang w:val="lt-LT"/>
              </w:rPr>
              <w:t>5.</w:t>
            </w:r>
          </w:p>
        </w:tc>
        <w:tc>
          <w:tcPr>
            <w:tcW w:w="4599" w:type="pct"/>
            <w:gridSpan w:val="3"/>
            <w:tcBorders>
              <w:top w:val="single" w:sz="4" w:space="0" w:color="auto"/>
              <w:left w:val="single" w:sz="4" w:space="0" w:color="auto"/>
              <w:bottom w:val="single" w:sz="4" w:space="0" w:color="auto"/>
              <w:right w:val="single" w:sz="4" w:space="0" w:color="auto"/>
            </w:tcBorders>
            <w:shd w:val="clear" w:color="auto" w:fill="auto"/>
          </w:tcPr>
          <w:p w14:paraId="085DC106" w14:textId="77777777" w:rsidR="00A833FD" w:rsidRPr="00A833FD" w:rsidRDefault="00A833FD" w:rsidP="00A833FD">
            <w:pPr>
              <w:spacing w:before="120" w:after="120"/>
              <w:rPr>
                <w:rFonts w:ascii="Calibri" w:hAnsi="Calibri" w:cs="Calibri"/>
                <w:b/>
                <w:i/>
              </w:rPr>
            </w:pPr>
            <w:r w:rsidRPr="00A833FD">
              <w:rPr>
                <w:rFonts w:ascii="Calibri" w:hAnsi="Calibri" w:cs="Calibri"/>
                <w:b/>
                <w:i/>
              </w:rPr>
              <w:t>Automatika</w:t>
            </w:r>
          </w:p>
        </w:tc>
      </w:tr>
      <w:tr w:rsidR="009479A3" w:rsidRPr="00DC1F51" w14:paraId="345ABD06" w14:textId="77777777" w:rsidTr="004F33E7">
        <w:trPr>
          <w:trHeight w:val="1447"/>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3E899E50" w14:textId="77777777" w:rsidR="009479A3" w:rsidRPr="001F581B" w:rsidRDefault="009479A3" w:rsidP="009479A3">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14:paraId="408B3316" w14:textId="77777777" w:rsidR="002B4866" w:rsidRPr="00A833FD" w:rsidRDefault="00A833FD" w:rsidP="00184728">
            <w:pPr>
              <w:pStyle w:val="Sraopastraipa"/>
              <w:spacing w:before="120" w:after="120" w:line="240" w:lineRule="auto"/>
              <w:ind w:left="0"/>
              <w:rPr>
                <w:rFonts w:ascii="Calibri" w:hAnsi="Calibri" w:cs="Calibri"/>
              </w:rPr>
            </w:pPr>
            <w:r>
              <w:rPr>
                <w:rFonts w:ascii="Calibri" w:hAnsi="Calibri" w:cs="Calibri"/>
              </w:rPr>
              <w:t xml:space="preserve">5.1. </w:t>
            </w:r>
            <w:r w:rsidR="002B4866" w:rsidRPr="00A833FD">
              <w:rPr>
                <w:rFonts w:ascii="Calibri" w:hAnsi="Calibri" w:cs="Calibri"/>
              </w:rPr>
              <w:t>Tualetas turi turėti šviečiančias informacines piktogramas išorėje.</w:t>
            </w:r>
          </w:p>
          <w:p w14:paraId="3733AC88" w14:textId="77777777" w:rsidR="00184728" w:rsidRPr="00A833FD" w:rsidRDefault="00663863" w:rsidP="00184728">
            <w:pPr>
              <w:pStyle w:val="Sraopastraipa"/>
              <w:spacing w:before="120" w:after="120" w:line="240" w:lineRule="auto"/>
              <w:ind w:left="35"/>
              <w:contextualSpacing w:val="0"/>
              <w:rPr>
                <w:rFonts w:ascii="Calibri" w:hAnsi="Calibri" w:cs="Calibri"/>
              </w:rPr>
            </w:pPr>
            <w:r>
              <w:rPr>
                <w:rFonts w:ascii="Calibri" w:hAnsi="Calibri" w:cs="Calibri"/>
              </w:rPr>
              <w:t xml:space="preserve">5.1. </w:t>
            </w:r>
            <w:r w:rsidR="002B4866" w:rsidRPr="00A833FD">
              <w:rPr>
                <w:rFonts w:ascii="Calibri" w:hAnsi="Calibri" w:cs="Calibri"/>
              </w:rPr>
              <w:t>Tualeto valdymo menių – lietuvių kalba.</w:t>
            </w:r>
          </w:p>
          <w:p w14:paraId="546EB991" w14:textId="77777777" w:rsidR="002B4866" w:rsidRPr="00A833FD" w:rsidRDefault="00663863" w:rsidP="00184728">
            <w:pPr>
              <w:pStyle w:val="Sraopastraipa"/>
              <w:spacing w:before="120" w:after="120" w:line="240" w:lineRule="auto"/>
              <w:ind w:left="35"/>
              <w:contextualSpacing w:val="0"/>
              <w:rPr>
                <w:rFonts w:ascii="Calibri" w:hAnsi="Calibri" w:cs="Calibri"/>
              </w:rPr>
            </w:pPr>
            <w:r>
              <w:rPr>
                <w:rFonts w:ascii="Calibri" w:hAnsi="Calibri" w:cs="Calibri"/>
              </w:rPr>
              <w:t xml:space="preserve">5.2. </w:t>
            </w:r>
            <w:r w:rsidR="002B4866" w:rsidRPr="00A833FD">
              <w:rPr>
                <w:rFonts w:ascii="Calibri" w:hAnsi="Calibri" w:cs="Calibri"/>
              </w:rPr>
              <w:t>Sensorius, lankytojo aptikimui.</w:t>
            </w:r>
          </w:p>
          <w:p w14:paraId="36D1D98D" w14:textId="77777777" w:rsidR="002B4866" w:rsidRPr="00A833FD" w:rsidRDefault="00663863" w:rsidP="00184728">
            <w:pPr>
              <w:pStyle w:val="Sraopastraipa"/>
              <w:spacing w:before="120" w:after="120" w:line="240" w:lineRule="auto"/>
              <w:ind w:left="35"/>
              <w:contextualSpacing w:val="0"/>
              <w:rPr>
                <w:rFonts w:ascii="Calibri" w:hAnsi="Calibri" w:cs="Calibri"/>
              </w:rPr>
            </w:pPr>
            <w:r>
              <w:rPr>
                <w:rFonts w:ascii="Calibri" w:hAnsi="Calibri" w:cs="Calibri"/>
              </w:rPr>
              <w:t xml:space="preserve">5.3. </w:t>
            </w:r>
            <w:r w:rsidR="002B4866" w:rsidRPr="00A833FD">
              <w:rPr>
                <w:rFonts w:ascii="Calibri" w:hAnsi="Calibri" w:cs="Calibri"/>
              </w:rPr>
              <w:t>Automatiškai atsirakinančios / užsirakinančios durys.</w:t>
            </w:r>
          </w:p>
          <w:p w14:paraId="2B93C2F3" w14:textId="77777777" w:rsidR="002B4866" w:rsidRPr="00A833FD" w:rsidRDefault="00663863" w:rsidP="00184728">
            <w:pPr>
              <w:pStyle w:val="Sraopastraipa"/>
              <w:spacing w:before="120" w:after="120" w:line="240" w:lineRule="auto"/>
              <w:ind w:left="35"/>
              <w:contextualSpacing w:val="0"/>
              <w:rPr>
                <w:rFonts w:ascii="Calibri" w:hAnsi="Calibri" w:cs="Calibri"/>
              </w:rPr>
            </w:pPr>
            <w:r>
              <w:rPr>
                <w:rFonts w:ascii="Calibri" w:hAnsi="Calibri" w:cs="Calibri"/>
              </w:rPr>
              <w:lastRenderedPageBreak/>
              <w:t xml:space="preserve">5.4. </w:t>
            </w:r>
            <w:r w:rsidR="002B4866" w:rsidRPr="00A833FD">
              <w:rPr>
                <w:rFonts w:ascii="Calibri" w:hAnsi="Calibri" w:cs="Calibri"/>
              </w:rPr>
              <w:t>Automatiškai įsijungiantys LED šviestuvai, apšvietimas automatiškai įsijungia atidarius duris ir išsijungia vartotojui išėjus</w:t>
            </w:r>
            <w:r w:rsidR="00A833FD">
              <w:rPr>
                <w:rFonts w:ascii="Calibri" w:hAnsi="Calibri" w:cs="Calibri"/>
              </w:rPr>
              <w:t>.</w:t>
            </w:r>
          </w:p>
          <w:p w14:paraId="5EAABE1D" w14:textId="77777777" w:rsidR="002B4866" w:rsidRPr="00A833FD" w:rsidRDefault="00663863" w:rsidP="00745770">
            <w:pPr>
              <w:pStyle w:val="Sraopastraipa"/>
              <w:spacing w:before="120" w:after="120" w:line="240" w:lineRule="auto"/>
              <w:ind w:left="35"/>
              <w:contextualSpacing w:val="0"/>
              <w:jc w:val="both"/>
              <w:rPr>
                <w:rFonts w:ascii="Calibri" w:hAnsi="Calibri" w:cs="Calibri"/>
              </w:rPr>
            </w:pPr>
            <w:r>
              <w:rPr>
                <w:rFonts w:ascii="Calibri" w:hAnsi="Calibri" w:cs="Calibri"/>
              </w:rPr>
              <w:t xml:space="preserve">5.5. </w:t>
            </w:r>
            <w:r w:rsidR="002B4866" w:rsidRPr="00A833FD">
              <w:rPr>
                <w:rFonts w:ascii="Calibri" w:hAnsi="Calibri" w:cs="Calibri"/>
              </w:rPr>
              <w:t>LED avarinis mygtukas, atrakinantis duris ir įjungiantis optinį ir garsinį avarinius signalus.</w:t>
            </w:r>
          </w:p>
          <w:p w14:paraId="26A1F86E" w14:textId="5356C0DA" w:rsidR="002B4866" w:rsidRPr="00A833FD" w:rsidRDefault="00663863" w:rsidP="00745770">
            <w:pPr>
              <w:pStyle w:val="Sraopastraipa"/>
              <w:spacing w:before="120" w:after="120" w:line="240" w:lineRule="auto"/>
              <w:ind w:left="35"/>
              <w:contextualSpacing w:val="0"/>
              <w:jc w:val="both"/>
              <w:rPr>
                <w:rFonts w:ascii="Calibri" w:hAnsi="Calibri" w:cs="Calibri"/>
              </w:rPr>
            </w:pPr>
            <w:r>
              <w:rPr>
                <w:rFonts w:ascii="Calibri" w:hAnsi="Calibri" w:cs="Calibri"/>
              </w:rPr>
              <w:t>5.</w:t>
            </w:r>
            <w:r w:rsidR="002A27B0">
              <w:rPr>
                <w:rFonts w:ascii="Calibri" w:hAnsi="Calibri" w:cs="Calibri"/>
              </w:rPr>
              <w:t>6</w:t>
            </w:r>
            <w:r>
              <w:rPr>
                <w:rFonts w:ascii="Calibri" w:hAnsi="Calibri" w:cs="Calibri"/>
              </w:rPr>
              <w:t>.</w:t>
            </w:r>
            <w:r w:rsidR="007043BF">
              <w:rPr>
                <w:rFonts w:ascii="Calibri" w:hAnsi="Calibri" w:cs="Calibri"/>
              </w:rPr>
              <w:t xml:space="preserve"> tualetas</w:t>
            </w:r>
            <w:r w:rsidR="002A27B0">
              <w:rPr>
                <w:rFonts w:ascii="Calibri" w:hAnsi="Calibri" w:cs="Calibri"/>
              </w:rPr>
              <w:t xml:space="preserve"> </w:t>
            </w:r>
            <w:r w:rsidR="002B4866" w:rsidRPr="00A833FD">
              <w:rPr>
                <w:rFonts w:ascii="Calibri" w:hAnsi="Calibri" w:cs="Calibri"/>
              </w:rPr>
              <w:t>turi būti komplektuojamas su kalkių filtru, kuris apsaugo vandens sistemą ir nerūdijančio plieno paviršius nuo kalkių apnašų susidarymo.</w:t>
            </w:r>
          </w:p>
          <w:p w14:paraId="2EC46230" w14:textId="596E746B" w:rsidR="002B4866" w:rsidRPr="00A833FD" w:rsidRDefault="00663863" w:rsidP="00745770">
            <w:pPr>
              <w:pStyle w:val="Sraopastraipa"/>
              <w:spacing w:before="120" w:after="120" w:line="240" w:lineRule="auto"/>
              <w:ind w:left="35"/>
              <w:contextualSpacing w:val="0"/>
              <w:jc w:val="both"/>
              <w:rPr>
                <w:rFonts w:ascii="Calibri" w:hAnsi="Calibri" w:cs="Calibri"/>
              </w:rPr>
            </w:pPr>
            <w:r>
              <w:rPr>
                <w:rFonts w:ascii="Calibri" w:hAnsi="Calibri" w:cs="Calibri"/>
              </w:rPr>
              <w:t>5.</w:t>
            </w:r>
            <w:r w:rsidR="002A27B0">
              <w:rPr>
                <w:rFonts w:ascii="Calibri" w:hAnsi="Calibri" w:cs="Calibri"/>
              </w:rPr>
              <w:t>7</w:t>
            </w:r>
            <w:r>
              <w:rPr>
                <w:rFonts w:ascii="Calibri" w:hAnsi="Calibri" w:cs="Calibri"/>
              </w:rPr>
              <w:t xml:space="preserve">. </w:t>
            </w:r>
            <w:r w:rsidR="002B4866" w:rsidRPr="00A833FD">
              <w:rPr>
                <w:rFonts w:ascii="Calibri" w:hAnsi="Calibri" w:cs="Calibri"/>
              </w:rPr>
              <w:t>Vandens rezervuaras su vandens stiprintuvu, užtikrinančiu pakankamą vandens slėgį ir debitą visoms plovimo ir valymo funkcijoms piln</w:t>
            </w:r>
            <w:r w:rsidR="00A833FD">
              <w:rPr>
                <w:rFonts w:ascii="Calibri" w:hAnsi="Calibri" w:cs="Calibri"/>
              </w:rPr>
              <w:t xml:space="preserve">ai atlikti, esant slėgio </w:t>
            </w:r>
            <w:proofErr w:type="spellStart"/>
            <w:r w:rsidR="00A833FD">
              <w:rPr>
                <w:rFonts w:ascii="Calibri" w:hAnsi="Calibri" w:cs="Calibri"/>
              </w:rPr>
              <w:t>svyravi</w:t>
            </w:r>
            <w:r w:rsidR="002B4866" w:rsidRPr="00A833FD">
              <w:rPr>
                <w:rFonts w:ascii="Calibri" w:hAnsi="Calibri" w:cs="Calibri"/>
              </w:rPr>
              <w:t>mams</w:t>
            </w:r>
            <w:proofErr w:type="spellEnd"/>
            <w:r w:rsidR="002B4866" w:rsidRPr="00A833FD">
              <w:rPr>
                <w:rFonts w:ascii="Calibri" w:hAnsi="Calibri" w:cs="Calibri"/>
              </w:rPr>
              <w:t xml:space="preserve"> ir nepakankamam debetui iš miesto vandentiekio.</w:t>
            </w:r>
          </w:p>
          <w:p w14:paraId="3EF79731" w14:textId="7D7510AC" w:rsidR="002B4866" w:rsidRPr="00A833FD" w:rsidRDefault="00663863" w:rsidP="00745770">
            <w:pPr>
              <w:pStyle w:val="Sraopastraipa"/>
              <w:spacing w:before="120" w:after="120" w:line="240" w:lineRule="auto"/>
              <w:ind w:left="35"/>
              <w:contextualSpacing w:val="0"/>
              <w:jc w:val="both"/>
              <w:rPr>
                <w:rFonts w:ascii="Calibri" w:hAnsi="Calibri" w:cs="Calibri"/>
              </w:rPr>
            </w:pPr>
            <w:bookmarkStart w:id="1" w:name="_Hlk195185810"/>
            <w:r>
              <w:rPr>
                <w:rFonts w:ascii="Calibri" w:hAnsi="Calibri" w:cs="Calibri"/>
              </w:rPr>
              <w:t>5.</w:t>
            </w:r>
            <w:r w:rsidR="002A27B0">
              <w:rPr>
                <w:rFonts w:ascii="Calibri" w:hAnsi="Calibri" w:cs="Calibri"/>
              </w:rPr>
              <w:t>8</w:t>
            </w:r>
            <w:r>
              <w:rPr>
                <w:rFonts w:ascii="Calibri" w:hAnsi="Calibri" w:cs="Calibri"/>
              </w:rPr>
              <w:t xml:space="preserve">. </w:t>
            </w:r>
            <w:r w:rsidR="002B4866" w:rsidRPr="00A833FD">
              <w:rPr>
                <w:rFonts w:ascii="Calibri" w:hAnsi="Calibri" w:cs="Calibri"/>
              </w:rPr>
              <w:t>Oro filtras, kuris pagerina higieną tiek patalpos ore, tiek ir ant jos paviršių. Filtras veikia 24 valandas per parą, naikina virusus ir pašalina bakterijas, sukeliančias blogą kvapą.</w:t>
            </w:r>
          </w:p>
          <w:p w14:paraId="3B6FFEC7" w14:textId="0F0D9498" w:rsidR="002B4866" w:rsidRPr="00A833FD" w:rsidRDefault="00663863" w:rsidP="00745770">
            <w:pPr>
              <w:pStyle w:val="Sraopastraipa"/>
              <w:spacing w:before="120" w:after="120" w:line="240" w:lineRule="auto"/>
              <w:ind w:left="35"/>
              <w:contextualSpacing w:val="0"/>
              <w:jc w:val="both"/>
              <w:rPr>
                <w:rFonts w:ascii="Calibri" w:hAnsi="Calibri" w:cs="Calibri"/>
              </w:rPr>
            </w:pPr>
            <w:r>
              <w:rPr>
                <w:rFonts w:ascii="Calibri" w:hAnsi="Calibri" w:cs="Calibri"/>
              </w:rPr>
              <w:t>5.</w:t>
            </w:r>
            <w:r w:rsidR="002A27B0">
              <w:rPr>
                <w:rFonts w:ascii="Calibri" w:hAnsi="Calibri" w:cs="Calibri"/>
              </w:rPr>
              <w:t>9</w:t>
            </w:r>
            <w:r>
              <w:rPr>
                <w:rFonts w:ascii="Calibri" w:hAnsi="Calibri" w:cs="Calibri"/>
              </w:rPr>
              <w:t xml:space="preserve">. </w:t>
            </w:r>
            <w:r w:rsidR="002B4866" w:rsidRPr="00A833FD">
              <w:rPr>
                <w:rFonts w:ascii="Calibri" w:hAnsi="Calibri" w:cs="Calibri"/>
              </w:rPr>
              <w:t>GSM sistema, pranešanti nuotoliniu būdu apie gedimus ir kitą informaciją.</w:t>
            </w:r>
          </w:p>
          <w:p w14:paraId="528DF92D" w14:textId="170A334F" w:rsidR="002B4866" w:rsidRPr="00A833FD" w:rsidRDefault="00663863" w:rsidP="00745770">
            <w:pPr>
              <w:pStyle w:val="Sraopastraipa"/>
              <w:spacing w:before="120" w:after="120" w:line="240" w:lineRule="auto"/>
              <w:ind w:left="0" w:firstLine="2"/>
              <w:contextualSpacing w:val="0"/>
              <w:jc w:val="both"/>
              <w:rPr>
                <w:rFonts w:ascii="Calibri" w:hAnsi="Calibri" w:cs="Calibri"/>
              </w:rPr>
            </w:pPr>
            <w:r>
              <w:rPr>
                <w:rFonts w:ascii="Calibri" w:hAnsi="Calibri" w:cs="Calibri"/>
              </w:rPr>
              <w:t>5.1</w:t>
            </w:r>
            <w:r w:rsidR="002A27B0">
              <w:rPr>
                <w:rFonts w:ascii="Calibri" w:hAnsi="Calibri" w:cs="Calibri"/>
              </w:rPr>
              <w:t>0</w:t>
            </w:r>
            <w:r>
              <w:rPr>
                <w:rFonts w:ascii="Calibri" w:hAnsi="Calibri" w:cs="Calibri"/>
              </w:rPr>
              <w:t xml:space="preserve">. </w:t>
            </w:r>
            <w:r w:rsidR="002B4866" w:rsidRPr="00A833FD">
              <w:rPr>
                <w:rFonts w:ascii="Calibri" w:hAnsi="Calibri" w:cs="Calibri"/>
              </w:rPr>
              <w:t>Automatinis valymo ciklas po kiekvieno pasinaudojimo</w:t>
            </w:r>
            <w:r w:rsidRPr="00A833FD">
              <w:rPr>
                <w:rFonts w:ascii="Calibri" w:hAnsi="Calibri" w:cs="Calibri"/>
              </w:rPr>
              <w:t xml:space="preserve"> </w:t>
            </w:r>
            <w:r>
              <w:rPr>
                <w:rFonts w:ascii="Calibri" w:hAnsi="Calibri" w:cs="Calibri"/>
              </w:rPr>
              <w:t>(</w:t>
            </w:r>
            <w:r w:rsidRPr="00A833FD">
              <w:rPr>
                <w:rFonts w:ascii="Calibri" w:hAnsi="Calibri" w:cs="Calibri"/>
              </w:rPr>
              <w:t>procesas vykdomas naudotojui palikus pa</w:t>
            </w:r>
            <w:r>
              <w:rPr>
                <w:rFonts w:ascii="Calibri" w:hAnsi="Calibri" w:cs="Calibri"/>
              </w:rPr>
              <w:t>talpą, sistemai užrakinus duris)</w:t>
            </w:r>
            <w:r w:rsidR="002B4866" w:rsidRPr="00A833FD">
              <w:rPr>
                <w:rFonts w:ascii="Calibri" w:hAnsi="Calibri" w:cs="Calibri"/>
              </w:rPr>
              <w:t>:</w:t>
            </w:r>
          </w:p>
          <w:p w14:paraId="2B9D07DE" w14:textId="77777777" w:rsidR="002B4866" w:rsidRPr="00A833FD" w:rsidRDefault="00663863" w:rsidP="00745770">
            <w:pPr>
              <w:pStyle w:val="Sraopastraipa"/>
              <w:spacing w:before="120" w:after="120" w:line="240" w:lineRule="auto"/>
              <w:ind w:left="2" w:hanging="2"/>
              <w:jc w:val="both"/>
              <w:rPr>
                <w:rFonts w:ascii="Calibri" w:hAnsi="Calibri" w:cs="Calibri"/>
              </w:rPr>
            </w:pPr>
            <w:r>
              <w:rPr>
                <w:rFonts w:ascii="Calibri" w:hAnsi="Calibri" w:cs="Calibri"/>
              </w:rPr>
              <w:t xml:space="preserve">- </w:t>
            </w:r>
            <w:r w:rsidR="002B4866" w:rsidRPr="00A833FD">
              <w:rPr>
                <w:rFonts w:ascii="Calibri" w:hAnsi="Calibri" w:cs="Calibri"/>
              </w:rPr>
              <w:t xml:space="preserve">automatinis vandens nuleidimas; </w:t>
            </w:r>
          </w:p>
          <w:p w14:paraId="4243A54B" w14:textId="77777777" w:rsidR="002B4866" w:rsidRPr="00A833FD" w:rsidRDefault="00663863" w:rsidP="00745770">
            <w:pPr>
              <w:pStyle w:val="Sraopastraipa"/>
              <w:spacing w:before="120" w:after="120" w:line="240" w:lineRule="auto"/>
              <w:ind w:left="2" w:hanging="2"/>
              <w:contextualSpacing w:val="0"/>
              <w:jc w:val="both"/>
              <w:rPr>
                <w:rFonts w:ascii="Calibri" w:hAnsi="Calibri" w:cs="Calibri"/>
              </w:rPr>
            </w:pPr>
            <w:r>
              <w:rPr>
                <w:rFonts w:ascii="Calibri" w:hAnsi="Calibri" w:cs="Calibri"/>
              </w:rPr>
              <w:t xml:space="preserve">- </w:t>
            </w:r>
            <w:r w:rsidR="002B4866" w:rsidRPr="00A833FD">
              <w:rPr>
                <w:rFonts w:ascii="Calibri" w:hAnsi="Calibri" w:cs="Calibri"/>
              </w:rPr>
              <w:t xml:space="preserve">automatinis sėdimosios dalies plovimas, dezinfekcija purkštukų pagalba, džiovinimas; </w:t>
            </w:r>
          </w:p>
          <w:p w14:paraId="3828F953" w14:textId="3C784C91" w:rsidR="002B4866" w:rsidRDefault="00663863" w:rsidP="00745770">
            <w:pPr>
              <w:pStyle w:val="Sraopastraipa"/>
              <w:spacing w:before="120" w:after="120" w:line="240" w:lineRule="auto"/>
              <w:ind w:left="2"/>
              <w:jc w:val="both"/>
              <w:rPr>
                <w:rFonts w:ascii="Calibri" w:hAnsi="Calibri" w:cs="Calibri"/>
              </w:rPr>
            </w:pPr>
            <w:r>
              <w:rPr>
                <w:rFonts w:ascii="Calibri" w:hAnsi="Calibri" w:cs="Calibri"/>
              </w:rPr>
              <w:t xml:space="preserve">- </w:t>
            </w:r>
            <w:r w:rsidR="002B4866" w:rsidRPr="00A833FD">
              <w:rPr>
                <w:rFonts w:ascii="Calibri" w:hAnsi="Calibri" w:cs="Calibri"/>
              </w:rPr>
              <w:t xml:space="preserve">automatinis grindų plovimas ir dezinfekavimas purkštukų pagalba; </w:t>
            </w:r>
          </w:p>
          <w:p w14:paraId="6E1E3C5A" w14:textId="4BF49E74" w:rsidR="005E44DF" w:rsidRPr="00A833FD" w:rsidRDefault="005E44DF" w:rsidP="00745770">
            <w:pPr>
              <w:pStyle w:val="Sraopastraipa"/>
              <w:spacing w:before="120" w:after="120" w:line="240" w:lineRule="auto"/>
              <w:ind w:left="2"/>
              <w:jc w:val="both"/>
              <w:rPr>
                <w:rFonts w:ascii="Calibri" w:hAnsi="Calibri" w:cs="Calibri"/>
              </w:rPr>
            </w:pPr>
            <w:r>
              <w:rPr>
                <w:rFonts w:ascii="Calibri" w:hAnsi="Calibri" w:cs="Calibri"/>
              </w:rPr>
              <w:t xml:space="preserve">- </w:t>
            </w:r>
            <w:r w:rsidR="003062D6">
              <w:rPr>
                <w:rFonts w:ascii="Calibri" w:eastAsia="MS Mincho" w:hAnsi="Calibri" w:cs="Calibri"/>
              </w:rPr>
              <w:t>a</w:t>
            </w:r>
            <w:r w:rsidRPr="00663863">
              <w:rPr>
                <w:rFonts w:ascii="Calibri" w:eastAsia="MS Mincho" w:hAnsi="Calibri" w:cs="Calibri"/>
              </w:rPr>
              <w:t xml:space="preserve">varinis (rankinis) durų atrakinimas (viduje </w:t>
            </w:r>
            <w:r w:rsidRPr="001726ED">
              <w:rPr>
                <w:rFonts w:ascii="Calibri" w:eastAsia="MS Mincho" w:hAnsi="Calibri" w:cs="Calibri"/>
              </w:rPr>
              <w:t>mygtuku ne žemiau 400 mm aukštyje nuo grindų, išorėje – specialiu</w:t>
            </w:r>
            <w:r w:rsidRPr="00663863">
              <w:rPr>
                <w:rFonts w:ascii="Calibri" w:eastAsia="MS Mincho" w:hAnsi="Calibri" w:cs="Calibri"/>
              </w:rPr>
              <w:t xml:space="preserve"> raktu).</w:t>
            </w:r>
          </w:p>
          <w:p w14:paraId="16F1BF25" w14:textId="7D5F17FD" w:rsidR="002B4866" w:rsidRPr="00A833FD" w:rsidRDefault="00663863" w:rsidP="00184728">
            <w:pPr>
              <w:pStyle w:val="Sraopastraipa"/>
              <w:spacing w:before="120" w:after="120" w:line="240" w:lineRule="auto"/>
              <w:ind w:left="2"/>
              <w:contextualSpacing w:val="0"/>
              <w:rPr>
                <w:rFonts w:ascii="Calibri" w:hAnsi="Calibri" w:cs="Calibri"/>
              </w:rPr>
            </w:pPr>
            <w:r>
              <w:rPr>
                <w:rFonts w:ascii="Calibri" w:hAnsi="Calibri" w:cs="Calibri"/>
              </w:rPr>
              <w:t>5.1</w:t>
            </w:r>
            <w:r w:rsidR="00F21E27">
              <w:rPr>
                <w:rFonts w:ascii="Calibri" w:hAnsi="Calibri" w:cs="Calibri"/>
              </w:rPr>
              <w:t>1</w:t>
            </w:r>
            <w:r>
              <w:rPr>
                <w:rFonts w:ascii="Calibri" w:hAnsi="Calibri" w:cs="Calibri"/>
              </w:rPr>
              <w:t>. Ri</w:t>
            </w:r>
            <w:r w:rsidR="002B4866" w:rsidRPr="00A833FD">
              <w:rPr>
                <w:rFonts w:ascii="Calibri" w:hAnsi="Calibri" w:cs="Calibri"/>
              </w:rPr>
              <w:t>botas maksimalus naudojimosi tualetu laikas:</w:t>
            </w:r>
          </w:p>
          <w:p w14:paraId="533EA7B0" w14:textId="77777777" w:rsidR="002B4866" w:rsidRPr="00A833FD" w:rsidRDefault="00663863" w:rsidP="001A42C5">
            <w:pPr>
              <w:pStyle w:val="Sraopastraipa"/>
              <w:spacing w:before="120" w:after="120" w:line="240" w:lineRule="auto"/>
              <w:ind w:left="2"/>
              <w:jc w:val="both"/>
              <w:rPr>
                <w:rFonts w:ascii="Calibri" w:hAnsi="Calibri" w:cs="Calibri"/>
              </w:rPr>
            </w:pPr>
            <w:r>
              <w:rPr>
                <w:rFonts w:ascii="Calibri" w:hAnsi="Calibri" w:cs="Calibri"/>
              </w:rPr>
              <w:lastRenderedPageBreak/>
              <w:t>- m</w:t>
            </w:r>
            <w:r w:rsidR="002B4866" w:rsidRPr="00A833FD">
              <w:rPr>
                <w:rFonts w:ascii="Calibri" w:hAnsi="Calibri" w:cs="Calibri"/>
              </w:rPr>
              <w:t>aksimalus naudojimo laikas – 15 min.</w:t>
            </w:r>
          </w:p>
          <w:p w14:paraId="25B3DC16" w14:textId="77777777" w:rsidR="002B4866" w:rsidRPr="00A833FD" w:rsidRDefault="00663863" w:rsidP="001A42C5">
            <w:pPr>
              <w:pStyle w:val="Sraopastraipa"/>
              <w:spacing w:before="120" w:after="120" w:line="240" w:lineRule="auto"/>
              <w:ind w:left="2"/>
              <w:jc w:val="both"/>
              <w:rPr>
                <w:rFonts w:ascii="Calibri" w:hAnsi="Calibri" w:cs="Calibri"/>
              </w:rPr>
            </w:pPr>
            <w:r>
              <w:rPr>
                <w:rFonts w:ascii="Calibri" w:hAnsi="Calibri" w:cs="Calibri"/>
              </w:rPr>
              <w:t xml:space="preserve">- </w:t>
            </w:r>
            <w:r w:rsidR="002B4866" w:rsidRPr="00A833FD">
              <w:rPr>
                <w:rFonts w:ascii="Calibri" w:hAnsi="Calibri" w:cs="Calibri"/>
              </w:rPr>
              <w:t>garsinis signalas, naudojantis ilgiau nei nustatytas terminas;</w:t>
            </w:r>
          </w:p>
          <w:p w14:paraId="000F06F9" w14:textId="77777777" w:rsidR="002B4866" w:rsidRPr="00A833FD" w:rsidRDefault="00663863" w:rsidP="001A42C5">
            <w:pPr>
              <w:pStyle w:val="Sraopastraipa"/>
              <w:spacing w:before="120" w:after="120" w:line="240" w:lineRule="auto"/>
              <w:ind w:left="2"/>
              <w:jc w:val="both"/>
              <w:rPr>
                <w:rFonts w:ascii="Calibri" w:hAnsi="Calibri" w:cs="Calibri"/>
              </w:rPr>
            </w:pPr>
            <w:r>
              <w:rPr>
                <w:rFonts w:ascii="Calibri" w:hAnsi="Calibri" w:cs="Calibri"/>
              </w:rPr>
              <w:t xml:space="preserve">- </w:t>
            </w:r>
            <w:r w:rsidR="002B4866" w:rsidRPr="00A833FD">
              <w:rPr>
                <w:rFonts w:ascii="Calibri" w:hAnsi="Calibri" w:cs="Calibri"/>
              </w:rPr>
              <w:t>automatinis durų atrakinimas, naudojantis ilgiau nei nustatytas terminas;</w:t>
            </w:r>
          </w:p>
          <w:p w14:paraId="5B8B1CCD" w14:textId="00BAD97C" w:rsidR="002B4866" w:rsidRPr="00A833FD" w:rsidRDefault="00663863" w:rsidP="001A42C5">
            <w:pPr>
              <w:pStyle w:val="Sraopastraipa"/>
              <w:spacing w:before="120" w:after="120" w:line="240" w:lineRule="auto"/>
              <w:ind w:left="2"/>
              <w:contextualSpacing w:val="0"/>
              <w:jc w:val="both"/>
              <w:rPr>
                <w:rFonts w:ascii="Calibri" w:hAnsi="Calibri" w:cs="Calibri"/>
              </w:rPr>
            </w:pPr>
            <w:r w:rsidRPr="00AE7BAA">
              <w:rPr>
                <w:rFonts w:ascii="Calibri" w:hAnsi="Calibri" w:cs="Calibri"/>
              </w:rPr>
              <w:t xml:space="preserve">- </w:t>
            </w:r>
            <w:r w:rsidR="002B4866" w:rsidRPr="00AE7BAA">
              <w:rPr>
                <w:rFonts w:ascii="Calibri" w:hAnsi="Calibri" w:cs="Calibri"/>
              </w:rPr>
              <w:t>kontroliuojamas darbo laikas</w:t>
            </w:r>
            <w:r w:rsidR="002A27B0">
              <w:rPr>
                <w:rFonts w:ascii="Calibri" w:hAnsi="Calibri" w:cs="Calibri"/>
              </w:rPr>
              <w:t xml:space="preserve"> (</w:t>
            </w:r>
            <w:r w:rsidR="002A27B0" w:rsidRPr="002A27B0">
              <w:rPr>
                <w:rFonts w:ascii="Calibri" w:hAnsi="Calibri" w:cs="Calibri"/>
              </w:rPr>
              <w:t>naktinis, darbo dienų, savaitgalinis rėžimas, užrakinimas</w:t>
            </w:r>
            <w:r w:rsidR="005E3BAA">
              <w:rPr>
                <w:rFonts w:ascii="Calibri" w:hAnsi="Calibri" w:cs="Calibri"/>
              </w:rPr>
              <w:t>) laikrodžio pagalba;</w:t>
            </w:r>
            <w:bookmarkStart w:id="2" w:name="_GoBack"/>
            <w:bookmarkEnd w:id="2"/>
          </w:p>
          <w:p w14:paraId="02DCD3F9" w14:textId="59C1E654" w:rsidR="00A833FD" w:rsidRDefault="00663863" w:rsidP="001A42C5">
            <w:pPr>
              <w:pStyle w:val="Sraopastraipa"/>
              <w:spacing w:before="120" w:after="120" w:line="240" w:lineRule="auto"/>
              <w:ind w:left="35"/>
              <w:contextualSpacing w:val="0"/>
              <w:jc w:val="both"/>
              <w:rPr>
                <w:rFonts w:ascii="Calibri" w:hAnsi="Calibri" w:cs="Calibri"/>
              </w:rPr>
            </w:pPr>
            <w:r>
              <w:rPr>
                <w:rFonts w:ascii="Calibri" w:hAnsi="Calibri" w:cs="Calibri"/>
              </w:rPr>
              <w:t>5.1</w:t>
            </w:r>
            <w:r w:rsidR="00F21E27">
              <w:rPr>
                <w:rFonts w:ascii="Calibri" w:hAnsi="Calibri" w:cs="Calibri"/>
              </w:rPr>
              <w:t>2</w:t>
            </w:r>
            <w:r>
              <w:rPr>
                <w:rFonts w:ascii="Calibri" w:hAnsi="Calibri" w:cs="Calibri"/>
              </w:rPr>
              <w:t>. I</w:t>
            </w:r>
            <w:r w:rsidR="002B4866" w:rsidRPr="00A833FD">
              <w:rPr>
                <w:rFonts w:ascii="Calibri" w:hAnsi="Calibri" w:cs="Calibri"/>
              </w:rPr>
              <w:t>šorėje indikacinės lemputės, sig</w:t>
            </w:r>
            <w:r w:rsidR="00A833FD">
              <w:rPr>
                <w:rFonts w:ascii="Calibri" w:hAnsi="Calibri" w:cs="Calibri"/>
              </w:rPr>
              <w:t>nalizuojančios apie esamą būklę</w:t>
            </w:r>
            <w:r w:rsidR="002B4866" w:rsidRPr="00A833FD">
              <w:rPr>
                <w:rFonts w:ascii="Calibri" w:hAnsi="Calibri" w:cs="Calibri"/>
              </w:rPr>
              <w:t>:</w:t>
            </w:r>
          </w:p>
          <w:p w14:paraId="6CBC9CFE" w14:textId="1838006E" w:rsidR="002B4866" w:rsidRPr="00A833FD" w:rsidRDefault="00663863" w:rsidP="001A42C5">
            <w:pPr>
              <w:pStyle w:val="Sraopastraipa"/>
              <w:spacing w:before="120" w:after="0" w:line="240" w:lineRule="auto"/>
              <w:ind w:left="35"/>
              <w:contextualSpacing w:val="0"/>
              <w:jc w:val="both"/>
              <w:rPr>
                <w:rFonts w:ascii="Calibri" w:hAnsi="Calibri" w:cs="Calibri"/>
              </w:rPr>
            </w:pPr>
            <w:r>
              <w:rPr>
                <w:rFonts w:ascii="Calibri" w:hAnsi="Calibri" w:cs="Calibri"/>
              </w:rPr>
              <w:t xml:space="preserve">- </w:t>
            </w:r>
            <w:r w:rsidR="002B4866" w:rsidRPr="00A833FD">
              <w:rPr>
                <w:rFonts w:ascii="Calibri" w:hAnsi="Calibri" w:cs="Calibri"/>
              </w:rPr>
              <w:t>žalia – laisva, paruošta naudojimui;</w:t>
            </w:r>
          </w:p>
          <w:p w14:paraId="1ADFBC8E" w14:textId="77777777" w:rsidR="002B4866" w:rsidRPr="00A833FD" w:rsidRDefault="00663863" w:rsidP="001A42C5">
            <w:pPr>
              <w:pStyle w:val="Sraopastraipa"/>
              <w:spacing w:after="0" w:line="240" w:lineRule="auto"/>
              <w:ind w:left="2" w:right="-96" w:hanging="2"/>
              <w:jc w:val="both"/>
              <w:rPr>
                <w:rFonts w:ascii="Calibri" w:hAnsi="Calibri" w:cs="Calibri"/>
              </w:rPr>
            </w:pPr>
            <w:r>
              <w:rPr>
                <w:rFonts w:ascii="Calibri" w:hAnsi="Calibri" w:cs="Calibri"/>
              </w:rPr>
              <w:t xml:space="preserve">- </w:t>
            </w:r>
            <w:r w:rsidR="002B4866" w:rsidRPr="00A833FD">
              <w:rPr>
                <w:rFonts w:ascii="Calibri" w:hAnsi="Calibri" w:cs="Calibri"/>
              </w:rPr>
              <w:t>geltona – užimta;</w:t>
            </w:r>
          </w:p>
          <w:p w14:paraId="14515CF2" w14:textId="77777777" w:rsidR="002B4866" w:rsidRPr="00A833FD" w:rsidRDefault="00663863" w:rsidP="001A42C5">
            <w:pPr>
              <w:pStyle w:val="Sraopastraipa"/>
              <w:spacing w:before="120" w:after="120" w:line="240" w:lineRule="auto"/>
              <w:ind w:left="0" w:right="-112"/>
              <w:jc w:val="both"/>
              <w:rPr>
                <w:rFonts w:ascii="Calibri" w:hAnsi="Calibri" w:cs="Calibri"/>
              </w:rPr>
            </w:pPr>
            <w:r>
              <w:rPr>
                <w:rFonts w:ascii="Calibri" w:hAnsi="Calibri" w:cs="Calibri"/>
              </w:rPr>
              <w:t xml:space="preserve">- </w:t>
            </w:r>
            <w:r w:rsidR="002B4866" w:rsidRPr="00A833FD">
              <w:rPr>
                <w:rFonts w:ascii="Calibri" w:hAnsi="Calibri" w:cs="Calibri"/>
              </w:rPr>
              <w:t xml:space="preserve">geltona </w:t>
            </w:r>
            <w:r w:rsidR="00A833FD">
              <w:rPr>
                <w:rFonts w:ascii="Calibri" w:hAnsi="Calibri" w:cs="Calibri"/>
              </w:rPr>
              <w:t xml:space="preserve">mirksinti – </w:t>
            </w:r>
            <w:r w:rsidR="002B4866" w:rsidRPr="00A833FD">
              <w:rPr>
                <w:rFonts w:ascii="Calibri" w:hAnsi="Calibri" w:cs="Calibri"/>
              </w:rPr>
              <w:t>valoma;</w:t>
            </w:r>
          </w:p>
          <w:p w14:paraId="63BC6A81" w14:textId="3A4BB0ED" w:rsidR="009479A3" w:rsidRPr="00A833FD" w:rsidRDefault="00663863" w:rsidP="001A42C5">
            <w:pPr>
              <w:pStyle w:val="Sraopastraipa"/>
              <w:spacing w:before="120" w:after="120" w:line="240" w:lineRule="auto"/>
              <w:ind w:left="2" w:right="-112" w:hanging="2"/>
              <w:jc w:val="both"/>
              <w:rPr>
                <w:rFonts w:ascii="Calibri" w:eastAsia="Calibri" w:hAnsi="Calibri" w:cs="Calibri"/>
                <w:b/>
              </w:rPr>
            </w:pPr>
            <w:r>
              <w:rPr>
                <w:rFonts w:ascii="Calibri" w:hAnsi="Calibri" w:cs="Calibri"/>
              </w:rPr>
              <w:t xml:space="preserve">- </w:t>
            </w:r>
            <w:r w:rsidR="002B4866" w:rsidRPr="00A833FD">
              <w:rPr>
                <w:rFonts w:ascii="Calibri" w:hAnsi="Calibri" w:cs="Calibri"/>
              </w:rPr>
              <w:t>raudona – neveikia.</w:t>
            </w:r>
            <w:bookmarkEnd w:id="1"/>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14:paraId="4E4ECF7F" w14:textId="77777777" w:rsidR="00663863" w:rsidRDefault="00663863" w:rsidP="00663863">
            <w:pPr>
              <w:pStyle w:val="Betarp"/>
              <w:rPr>
                <w:rFonts w:ascii="Calibri" w:hAnsi="Calibri" w:cs="Calibri"/>
                <w:color w:val="0070C0"/>
                <w:sz w:val="22"/>
                <w:szCs w:val="22"/>
                <w:lang w:val="lt-LT"/>
              </w:rPr>
            </w:pPr>
            <w:r>
              <w:rPr>
                <w:rFonts w:ascii="Calibri" w:hAnsi="Calibri" w:cs="Calibri"/>
                <w:sz w:val="22"/>
                <w:szCs w:val="22"/>
                <w:lang w:val="lt-LT"/>
              </w:rPr>
              <w:lastRenderedPageBreak/>
              <w:t>5</w:t>
            </w:r>
            <w:r w:rsidRPr="00BA03DD">
              <w:rPr>
                <w:rFonts w:ascii="Calibri" w:hAnsi="Calibri" w:cs="Calibri"/>
                <w:sz w:val="22"/>
                <w:szCs w:val="22"/>
                <w:lang w:val="lt-LT"/>
              </w:rPr>
              <w:t xml:space="preserve">.1. </w:t>
            </w:r>
            <w:r>
              <w:rPr>
                <w:rFonts w:ascii="Calibri" w:hAnsi="Calibri" w:cs="Calibri"/>
                <w:sz w:val="22"/>
                <w:szCs w:val="22"/>
                <w:lang w:val="lt-LT"/>
              </w:rPr>
              <w:t>A</w:t>
            </w:r>
            <w:r w:rsidRPr="00BA03DD">
              <w:rPr>
                <w:rFonts w:ascii="Calibri" w:hAnsi="Calibri" w:cs="Calibri"/>
                <w:sz w:val="22"/>
                <w:szCs w:val="22"/>
                <w:lang w:val="lt-LT"/>
              </w:rPr>
              <w:t xml:space="preserve">titinka </w:t>
            </w:r>
            <w:r w:rsidRPr="00BA03DD">
              <w:rPr>
                <w:rFonts w:ascii="Calibri" w:hAnsi="Calibri" w:cs="Calibri"/>
                <w:color w:val="0070C0"/>
                <w:sz w:val="22"/>
                <w:szCs w:val="22"/>
                <w:lang w:val="lt-LT"/>
              </w:rPr>
              <w:t xml:space="preserve">(įrašyti taip / ne) </w:t>
            </w:r>
            <w:r>
              <w:rPr>
                <w:rFonts w:ascii="Calibri" w:hAnsi="Calibri" w:cs="Calibri"/>
                <w:color w:val="0070C0"/>
                <w:sz w:val="22"/>
                <w:szCs w:val="22"/>
                <w:lang w:val="lt-LT"/>
              </w:rPr>
              <w:t>:</w:t>
            </w:r>
            <w:r w:rsidRPr="00BA03DD">
              <w:rPr>
                <w:rFonts w:ascii="Calibri" w:hAnsi="Calibri" w:cs="Calibri"/>
                <w:color w:val="0070C0"/>
                <w:sz w:val="22"/>
                <w:szCs w:val="22"/>
                <w:lang w:val="lt-LT"/>
              </w:rPr>
              <w:t>………………..</w:t>
            </w:r>
            <w:r>
              <w:rPr>
                <w:rFonts w:ascii="Calibri" w:hAnsi="Calibri" w:cs="Calibri"/>
                <w:color w:val="0070C0"/>
                <w:sz w:val="22"/>
                <w:szCs w:val="22"/>
                <w:lang w:val="lt-LT"/>
              </w:rPr>
              <w:t>;</w:t>
            </w:r>
          </w:p>
          <w:p w14:paraId="407B25E9" w14:textId="77777777" w:rsidR="00663863" w:rsidRDefault="00663863" w:rsidP="00663863">
            <w:pPr>
              <w:pStyle w:val="Betarp"/>
              <w:rPr>
                <w:rFonts w:ascii="Calibri" w:hAnsi="Calibri" w:cs="Calibri"/>
                <w:color w:val="0070C0"/>
                <w:sz w:val="22"/>
                <w:szCs w:val="22"/>
                <w:lang w:val="lt-LT"/>
              </w:rPr>
            </w:pPr>
          </w:p>
          <w:p w14:paraId="4F6A2F44" w14:textId="77777777" w:rsidR="00663863" w:rsidRPr="00BA03DD" w:rsidRDefault="00663863" w:rsidP="00663863">
            <w:pPr>
              <w:pStyle w:val="Betarp"/>
              <w:rPr>
                <w:rFonts w:ascii="Calibri" w:eastAsia="Calibri" w:hAnsi="Calibri" w:cs="Calibri"/>
                <w:i/>
                <w:sz w:val="22"/>
                <w:szCs w:val="22"/>
                <w:lang w:val="lt-LT"/>
              </w:rPr>
            </w:pPr>
            <w:r>
              <w:rPr>
                <w:rFonts w:ascii="Calibri" w:hAnsi="Calibri" w:cs="Calibri"/>
                <w:sz w:val="22"/>
                <w:szCs w:val="22"/>
                <w:lang w:val="lt-LT" w:eastAsia="lt-LT"/>
              </w:rPr>
              <w:t>5</w:t>
            </w:r>
            <w:r w:rsidRPr="00BA03DD">
              <w:rPr>
                <w:rFonts w:ascii="Calibri" w:hAnsi="Calibri" w:cs="Calibri"/>
                <w:sz w:val="22"/>
                <w:szCs w:val="22"/>
                <w:lang w:val="lt-LT" w:eastAsia="lt-LT"/>
              </w:rPr>
              <w:t xml:space="preserve">.2. </w:t>
            </w:r>
            <w:r w:rsidRPr="00BA03DD">
              <w:rPr>
                <w:rFonts w:ascii="Calibri" w:eastAsia="Calibri" w:hAnsi="Calibri" w:cs="Calibri"/>
                <w:color w:val="000000"/>
                <w:sz w:val="22"/>
                <w:szCs w:val="22"/>
                <w:lang w:val="lt-LT"/>
              </w:rPr>
              <w:t>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37A41274" w14:textId="77777777" w:rsidR="00663863" w:rsidRDefault="00663863" w:rsidP="00663863">
            <w:pPr>
              <w:pStyle w:val="Betarp"/>
              <w:rPr>
                <w:rFonts w:ascii="Calibri" w:eastAsia="Calibri" w:hAnsi="Calibri" w:cs="Calibri"/>
                <w:sz w:val="22"/>
                <w:szCs w:val="22"/>
                <w:lang w:val="lt-LT"/>
              </w:rPr>
            </w:pPr>
          </w:p>
          <w:p w14:paraId="2C64C24F" w14:textId="77777777" w:rsidR="00663863" w:rsidRDefault="00663863" w:rsidP="00663863">
            <w:pPr>
              <w:pStyle w:val="Betarp"/>
              <w:rPr>
                <w:rFonts w:ascii="Calibri" w:eastAsia="Calibri" w:hAnsi="Calibri" w:cs="Calibri"/>
                <w:sz w:val="22"/>
                <w:szCs w:val="22"/>
                <w:lang w:val="lt-LT"/>
              </w:rPr>
            </w:pPr>
          </w:p>
          <w:p w14:paraId="307F2632" w14:textId="77777777" w:rsidR="00663863" w:rsidRPr="00BA03DD" w:rsidRDefault="00663863" w:rsidP="00663863">
            <w:pPr>
              <w:pStyle w:val="Betarp"/>
              <w:rPr>
                <w:rFonts w:ascii="Calibri" w:eastAsia="Calibri" w:hAnsi="Calibri" w:cs="Calibri"/>
                <w:i/>
                <w:sz w:val="22"/>
                <w:szCs w:val="22"/>
                <w:lang w:val="lt-LT"/>
              </w:rPr>
            </w:pPr>
            <w:r>
              <w:rPr>
                <w:rFonts w:ascii="Calibri" w:eastAsia="Calibri" w:hAnsi="Calibri" w:cs="Calibri"/>
                <w:sz w:val="22"/>
                <w:szCs w:val="22"/>
                <w:lang w:val="lt-LT"/>
              </w:rPr>
              <w:t>5</w:t>
            </w:r>
            <w:r w:rsidRPr="00A833FD">
              <w:rPr>
                <w:rFonts w:ascii="Calibri" w:eastAsia="Calibri" w:hAnsi="Calibri" w:cs="Calibri"/>
                <w:sz w:val="22"/>
                <w:szCs w:val="22"/>
                <w:lang w:val="lt-LT"/>
              </w:rPr>
              <w:t>.3</w:t>
            </w:r>
            <w:r w:rsidRPr="00BA03DD">
              <w:rPr>
                <w:rFonts w:ascii="Calibri" w:eastAsia="Calibri" w:hAnsi="Calibri" w:cs="Calibri"/>
                <w:i/>
                <w:sz w:val="22"/>
                <w:szCs w:val="22"/>
                <w:lang w:val="lt-LT"/>
              </w:rPr>
              <w:t>.</w:t>
            </w:r>
            <w:r w:rsidRPr="00BA03DD">
              <w:rPr>
                <w:rFonts w:ascii="Calibri" w:eastAsia="Calibri" w:hAnsi="Calibri" w:cs="Calibri"/>
                <w:color w:val="000000"/>
                <w:sz w:val="22"/>
                <w:szCs w:val="22"/>
                <w:lang w:val="lt-LT"/>
              </w:rPr>
              <w:t xml:space="preserve"> 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18E9094F" w14:textId="77777777" w:rsidR="00663863" w:rsidRDefault="00663863" w:rsidP="00663863">
            <w:pPr>
              <w:pStyle w:val="Betarp"/>
              <w:rPr>
                <w:rFonts w:ascii="Calibri" w:eastAsia="Calibri" w:hAnsi="Calibri" w:cs="Calibri"/>
                <w:color w:val="000000"/>
                <w:sz w:val="22"/>
                <w:szCs w:val="22"/>
                <w:lang w:val="lt-LT"/>
              </w:rPr>
            </w:pPr>
          </w:p>
          <w:p w14:paraId="11C43693" w14:textId="77777777" w:rsidR="00F21E27" w:rsidRDefault="00F21E27" w:rsidP="00663863">
            <w:pPr>
              <w:pStyle w:val="Betarp"/>
              <w:rPr>
                <w:rFonts w:ascii="Calibri" w:eastAsia="Calibri" w:hAnsi="Calibri" w:cs="Calibri"/>
                <w:color w:val="000000"/>
                <w:sz w:val="22"/>
                <w:szCs w:val="22"/>
                <w:lang w:val="lt-LT"/>
              </w:rPr>
            </w:pPr>
          </w:p>
          <w:p w14:paraId="4C0FF092" w14:textId="77777777" w:rsidR="00F21E27" w:rsidRDefault="00F21E27" w:rsidP="00663863">
            <w:pPr>
              <w:pStyle w:val="Betarp"/>
              <w:rPr>
                <w:rFonts w:ascii="Calibri" w:eastAsia="Calibri" w:hAnsi="Calibri" w:cs="Calibri"/>
                <w:color w:val="000000"/>
                <w:sz w:val="22"/>
                <w:szCs w:val="22"/>
                <w:lang w:val="lt-LT"/>
              </w:rPr>
            </w:pPr>
          </w:p>
          <w:p w14:paraId="3F16D791" w14:textId="00D37A85" w:rsidR="00663863" w:rsidRPr="00BA03DD" w:rsidRDefault="00663863" w:rsidP="00663863">
            <w:pPr>
              <w:pStyle w:val="Betarp"/>
              <w:rPr>
                <w:rFonts w:ascii="Calibri" w:eastAsia="Calibri" w:hAnsi="Calibri" w:cs="Calibri"/>
                <w:i/>
                <w:sz w:val="22"/>
                <w:szCs w:val="22"/>
                <w:lang w:val="lt-LT"/>
              </w:rPr>
            </w:pPr>
            <w:r>
              <w:rPr>
                <w:rFonts w:ascii="Calibri" w:eastAsia="Calibri" w:hAnsi="Calibri" w:cs="Calibri"/>
                <w:color w:val="000000"/>
                <w:sz w:val="22"/>
                <w:szCs w:val="22"/>
                <w:lang w:val="lt-LT"/>
              </w:rPr>
              <w:lastRenderedPageBreak/>
              <w:t>5</w:t>
            </w:r>
            <w:r w:rsidRPr="00BA03DD">
              <w:rPr>
                <w:rFonts w:ascii="Calibri" w:eastAsia="Calibri" w:hAnsi="Calibri" w:cs="Calibri"/>
                <w:color w:val="000000"/>
                <w:sz w:val="22"/>
                <w:szCs w:val="22"/>
                <w:lang w:val="lt-LT"/>
              </w:rPr>
              <w:t>.4. 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6A58B488" w14:textId="77777777" w:rsidR="00663863" w:rsidRPr="00BA03DD" w:rsidRDefault="00663863" w:rsidP="00663863">
            <w:pPr>
              <w:pStyle w:val="Betarp"/>
              <w:rPr>
                <w:rFonts w:ascii="Calibri" w:eastAsia="Calibri" w:hAnsi="Calibri" w:cs="Calibri"/>
                <w:i/>
                <w:sz w:val="22"/>
                <w:szCs w:val="22"/>
                <w:lang w:val="lt-LT"/>
              </w:rPr>
            </w:pPr>
          </w:p>
          <w:p w14:paraId="6812C3F5" w14:textId="77777777" w:rsidR="00663863" w:rsidRDefault="00663863" w:rsidP="00663863">
            <w:pPr>
              <w:pStyle w:val="Betarp"/>
              <w:rPr>
                <w:rFonts w:ascii="Calibri" w:eastAsia="Calibri" w:hAnsi="Calibri" w:cs="Calibri"/>
                <w:sz w:val="22"/>
                <w:szCs w:val="22"/>
                <w:lang w:val="lt-LT"/>
              </w:rPr>
            </w:pPr>
          </w:p>
          <w:p w14:paraId="32F48631" w14:textId="77777777" w:rsidR="00663863" w:rsidRPr="00BA03DD" w:rsidRDefault="00663863" w:rsidP="00663863">
            <w:pPr>
              <w:pStyle w:val="Betarp"/>
              <w:rPr>
                <w:rFonts w:ascii="Calibri" w:eastAsia="Calibri" w:hAnsi="Calibri" w:cs="Calibri"/>
                <w:i/>
                <w:sz w:val="22"/>
                <w:szCs w:val="22"/>
                <w:lang w:val="lt-LT"/>
              </w:rPr>
            </w:pPr>
            <w:r>
              <w:rPr>
                <w:rFonts w:ascii="Calibri" w:eastAsia="Calibri" w:hAnsi="Calibri" w:cs="Calibri"/>
                <w:sz w:val="22"/>
                <w:szCs w:val="22"/>
                <w:lang w:val="lt-LT"/>
              </w:rPr>
              <w:t>5</w:t>
            </w:r>
            <w:r w:rsidRPr="00A833FD">
              <w:rPr>
                <w:rFonts w:ascii="Calibri" w:eastAsia="Calibri" w:hAnsi="Calibri" w:cs="Calibri"/>
                <w:sz w:val="22"/>
                <w:szCs w:val="22"/>
                <w:lang w:val="lt-LT"/>
              </w:rPr>
              <w:t>.5.</w:t>
            </w:r>
            <w:r w:rsidRPr="00BA03DD">
              <w:rPr>
                <w:rFonts w:ascii="Calibri" w:eastAsia="Calibri" w:hAnsi="Calibri" w:cs="Calibri"/>
                <w:color w:val="000000"/>
                <w:sz w:val="22"/>
                <w:szCs w:val="22"/>
                <w:lang w:val="lt-LT"/>
              </w:rPr>
              <w:t xml:space="preserve"> 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69CCC6C3" w14:textId="77777777" w:rsidR="00663863" w:rsidRPr="00BA03DD" w:rsidRDefault="00663863" w:rsidP="00663863">
            <w:pPr>
              <w:pStyle w:val="Betarp"/>
              <w:rPr>
                <w:rFonts w:ascii="Calibri" w:eastAsia="Calibri" w:hAnsi="Calibri" w:cs="Calibri"/>
                <w:i/>
                <w:sz w:val="22"/>
                <w:szCs w:val="22"/>
                <w:lang w:val="lt-LT"/>
              </w:rPr>
            </w:pPr>
          </w:p>
          <w:p w14:paraId="34D6E4F1" w14:textId="77777777" w:rsidR="00663863" w:rsidRPr="00BA03DD" w:rsidRDefault="00663863" w:rsidP="00663863">
            <w:pPr>
              <w:pStyle w:val="Betarp"/>
              <w:rPr>
                <w:rFonts w:ascii="Calibri" w:eastAsia="Calibri" w:hAnsi="Calibri" w:cs="Calibri"/>
                <w:i/>
                <w:sz w:val="22"/>
                <w:szCs w:val="22"/>
                <w:lang w:val="lt-LT"/>
              </w:rPr>
            </w:pPr>
          </w:p>
          <w:p w14:paraId="3319B690" w14:textId="18A24F48" w:rsidR="00663863" w:rsidRPr="00BA03DD" w:rsidRDefault="00663863" w:rsidP="00663863">
            <w:pPr>
              <w:pStyle w:val="Betarp"/>
              <w:rPr>
                <w:rFonts w:ascii="Calibri" w:eastAsia="Calibri" w:hAnsi="Calibri" w:cs="Calibri"/>
                <w:i/>
                <w:sz w:val="22"/>
                <w:szCs w:val="22"/>
                <w:lang w:val="lt-LT"/>
              </w:rPr>
            </w:pPr>
            <w:r>
              <w:rPr>
                <w:rFonts w:ascii="Calibri" w:eastAsia="Calibri" w:hAnsi="Calibri" w:cs="Calibri"/>
                <w:sz w:val="22"/>
                <w:szCs w:val="22"/>
                <w:lang w:val="lt-LT"/>
              </w:rPr>
              <w:t>5</w:t>
            </w:r>
            <w:r w:rsidRPr="00A833FD">
              <w:rPr>
                <w:rFonts w:ascii="Calibri" w:eastAsia="Calibri" w:hAnsi="Calibri" w:cs="Calibri"/>
                <w:sz w:val="22"/>
                <w:szCs w:val="22"/>
                <w:lang w:val="lt-LT"/>
              </w:rPr>
              <w:t>.</w:t>
            </w:r>
            <w:r w:rsidR="00F21E27">
              <w:rPr>
                <w:rFonts w:ascii="Calibri" w:eastAsia="Calibri" w:hAnsi="Calibri" w:cs="Calibri"/>
                <w:sz w:val="22"/>
                <w:szCs w:val="22"/>
                <w:lang w:val="lt-LT"/>
              </w:rPr>
              <w:t>6</w:t>
            </w:r>
            <w:r w:rsidRPr="00A833FD">
              <w:rPr>
                <w:rFonts w:ascii="Calibri" w:eastAsia="Calibri" w:hAnsi="Calibri" w:cs="Calibri"/>
                <w:sz w:val="22"/>
                <w:szCs w:val="22"/>
                <w:lang w:val="lt-LT"/>
              </w:rPr>
              <w:t>.</w:t>
            </w:r>
            <w:r w:rsidRPr="00BA03DD">
              <w:rPr>
                <w:rFonts w:ascii="Calibri" w:eastAsia="Calibri" w:hAnsi="Calibri" w:cs="Calibri"/>
                <w:color w:val="000000"/>
                <w:sz w:val="22"/>
                <w:szCs w:val="22"/>
                <w:lang w:val="lt-LT"/>
              </w:rPr>
              <w:t xml:space="preserve"> 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7C7D70F3" w14:textId="77777777" w:rsidR="009479A3" w:rsidRDefault="009479A3" w:rsidP="009479A3">
            <w:pPr>
              <w:pStyle w:val="Betarp"/>
              <w:jc w:val="both"/>
              <w:rPr>
                <w:rFonts w:asciiTheme="minorHAnsi" w:hAnsiTheme="minorHAnsi" w:cstheme="minorHAnsi"/>
                <w:sz w:val="22"/>
                <w:szCs w:val="22"/>
                <w:lang w:val="lt-LT"/>
              </w:rPr>
            </w:pPr>
          </w:p>
          <w:p w14:paraId="736314C8" w14:textId="77777777" w:rsidR="00663863" w:rsidRDefault="00663863" w:rsidP="009479A3">
            <w:pPr>
              <w:pStyle w:val="Betarp"/>
              <w:jc w:val="both"/>
              <w:rPr>
                <w:rFonts w:asciiTheme="minorHAnsi" w:hAnsiTheme="minorHAnsi" w:cstheme="minorHAnsi"/>
                <w:sz w:val="22"/>
                <w:szCs w:val="22"/>
                <w:lang w:val="lt-LT"/>
              </w:rPr>
            </w:pPr>
          </w:p>
          <w:p w14:paraId="051196B5" w14:textId="25C8410B" w:rsidR="00663863" w:rsidRPr="00BA03DD" w:rsidRDefault="00663863" w:rsidP="00663863">
            <w:pPr>
              <w:pStyle w:val="Betarp"/>
              <w:rPr>
                <w:rFonts w:ascii="Calibri" w:eastAsia="Calibri" w:hAnsi="Calibri" w:cs="Calibri"/>
                <w:i/>
                <w:sz w:val="22"/>
                <w:szCs w:val="22"/>
                <w:lang w:val="lt-LT"/>
              </w:rPr>
            </w:pPr>
            <w:r>
              <w:rPr>
                <w:rFonts w:asciiTheme="minorHAnsi" w:hAnsiTheme="minorHAnsi" w:cstheme="minorHAnsi"/>
                <w:sz w:val="22"/>
                <w:szCs w:val="22"/>
                <w:lang w:val="lt-LT"/>
              </w:rPr>
              <w:t>5.</w:t>
            </w:r>
            <w:r w:rsidR="00F21E27">
              <w:rPr>
                <w:rFonts w:asciiTheme="minorHAnsi" w:hAnsiTheme="minorHAnsi" w:cstheme="minorHAnsi"/>
                <w:sz w:val="22"/>
                <w:szCs w:val="22"/>
                <w:lang w:val="lt-LT"/>
              </w:rPr>
              <w:t>7</w:t>
            </w:r>
            <w:r>
              <w:rPr>
                <w:rFonts w:asciiTheme="minorHAnsi" w:hAnsiTheme="minorHAnsi" w:cstheme="minorHAnsi"/>
                <w:sz w:val="22"/>
                <w:szCs w:val="22"/>
                <w:lang w:val="lt-LT"/>
              </w:rPr>
              <w:t xml:space="preserve">. </w:t>
            </w:r>
            <w:r w:rsidRPr="00BA03DD">
              <w:rPr>
                <w:rFonts w:ascii="Calibri" w:eastAsia="Calibri" w:hAnsi="Calibri" w:cs="Calibri"/>
                <w:color w:val="000000"/>
                <w:sz w:val="22"/>
                <w:szCs w:val="22"/>
                <w:lang w:val="lt-LT"/>
              </w:rPr>
              <w:t>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0ECF525B" w14:textId="77777777" w:rsidR="00663863" w:rsidRDefault="00663863" w:rsidP="009479A3">
            <w:pPr>
              <w:pStyle w:val="Betarp"/>
              <w:jc w:val="both"/>
              <w:rPr>
                <w:rFonts w:asciiTheme="minorHAnsi" w:hAnsiTheme="minorHAnsi" w:cstheme="minorHAnsi"/>
                <w:sz w:val="22"/>
                <w:szCs w:val="22"/>
                <w:lang w:val="lt-LT"/>
              </w:rPr>
            </w:pPr>
          </w:p>
          <w:p w14:paraId="4297342A" w14:textId="77777777" w:rsidR="00663863" w:rsidRDefault="00663863" w:rsidP="009479A3">
            <w:pPr>
              <w:pStyle w:val="Betarp"/>
              <w:jc w:val="both"/>
              <w:rPr>
                <w:rFonts w:asciiTheme="minorHAnsi" w:hAnsiTheme="minorHAnsi" w:cstheme="minorHAnsi"/>
                <w:sz w:val="22"/>
                <w:szCs w:val="22"/>
                <w:lang w:val="lt-LT"/>
              </w:rPr>
            </w:pPr>
          </w:p>
          <w:p w14:paraId="3DB9178F" w14:textId="77777777" w:rsidR="00663863" w:rsidRDefault="00663863" w:rsidP="009479A3">
            <w:pPr>
              <w:pStyle w:val="Betarp"/>
              <w:jc w:val="both"/>
              <w:rPr>
                <w:rFonts w:asciiTheme="minorHAnsi" w:hAnsiTheme="minorHAnsi" w:cstheme="minorHAnsi"/>
                <w:sz w:val="22"/>
                <w:szCs w:val="22"/>
                <w:lang w:val="lt-LT"/>
              </w:rPr>
            </w:pPr>
          </w:p>
          <w:p w14:paraId="00C99CCC" w14:textId="77777777" w:rsidR="00663863" w:rsidRDefault="00663863" w:rsidP="009479A3">
            <w:pPr>
              <w:pStyle w:val="Betarp"/>
              <w:jc w:val="both"/>
              <w:rPr>
                <w:rFonts w:asciiTheme="minorHAnsi" w:hAnsiTheme="minorHAnsi" w:cstheme="minorHAnsi"/>
                <w:sz w:val="22"/>
                <w:szCs w:val="22"/>
                <w:lang w:val="lt-LT"/>
              </w:rPr>
            </w:pPr>
          </w:p>
          <w:p w14:paraId="5190FB66" w14:textId="0E740C34" w:rsidR="00663863" w:rsidRPr="00BA03DD" w:rsidRDefault="00663863" w:rsidP="00663863">
            <w:pPr>
              <w:pStyle w:val="Betarp"/>
              <w:rPr>
                <w:rFonts w:ascii="Calibri" w:eastAsia="Calibri" w:hAnsi="Calibri" w:cs="Calibri"/>
                <w:i/>
                <w:sz w:val="22"/>
                <w:szCs w:val="22"/>
                <w:lang w:val="lt-LT"/>
              </w:rPr>
            </w:pPr>
            <w:r>
              <w:rPr>
                <w:rFonts w:asciiTheme="minorHAnsi" w:hAnsiTheme="minorHAnsi" w:cstheme="minorHAnsi"/>
                <w:sz w:val="22"/>
                <w:szCs w:val="22"/>
                <w:lang w:val="lt-LT"/>
              </w:rPr>
              <w:t>5.</w:t>
            </w:r>
            <w:r w:rsidR="00F21E27">
              <w:rPr>
                <w:rFonts w:asciiTheme="minorHAnsi" w:hAnsiTheme="minorHAnsi" w:cstheme="minorHAnsi"/>
                <w:sz w:val="22"/>
                <w:szCs w:val="22"/>
                <w:lang w:val="lt-LT"/>
              </w:rPr>
              <w:t>8</w:t>
            </w:r>
            <w:r>
              <w:rPr>
                <w:rFonts w:asciiTheme="minorHAnsi" w:hAnsiTheme="minorHAnsi" w:cstheme="minorHAnsi"/>
                <w:sz w:val="22"/>
                <w:szCs w:val="22"/>
                <w:lang w:val="lt-LT"/>
              </w:rPr>
              <w:t xml:space="preserve">. </w:t>
            </w:r>
            <w:r w:rsidRPr="00BA03DD">
              <w:rPr>
                <w:rFonts w:ascii="Calibri" w:eastAsia="Calibri" w:hAnsi="Calibri" w:cs="Calibri"/>
                <w:color w:val="000000"/>
                <w:sz w:val="22"/>
                <w:szCs w:val="22"/>
                <w:lang w:val="lt-LT"/>
              </w:rPr>
              <w:t>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42096839" w14:textId="77777777" w:rsidR="00663863" w:rsidRDefault="00663863" w:rsidP="009479A3">
            <w:pPr>
              <w:pStyle w:val="Betarp"/>
              <w:jc w:val="both"/>
              <w:rPr>
                <w:rFonts w:asciiTheme="minorHAnsi" w:hAnsiTheme="minorHAnsi" w:cstheme="minorHAnsi"/>
                <w:sz w:val="22"/>
                <w:szCs w:val="22"/>
                <w:lang w:val="lt-LT"/>
              </w:rPr>
            </w:pPr>
          </w:p>
          <w:p w14:paraId="7DF034C9" w14:textId="77777777" w:rsidR="00663863" w:rsidRDefault="00663863" w:rsidP="009479A3">
            <w:pPr>
              <w:pStyle w:val="Betarp"/>
              <w:jc w:val="both"/>
              <w:rPr>
                <w:rFonts w:asciiTheme="minorHAnsi" w:hAnsiTheme="minorHAnsi" w:cstheme="minorHAnsi"/>
                <w:sz w:val="22"/>
                <w:szCs w:val="22"/>
                <w:lang w:val="lt-LT"/>
              </w:rPr>
            </w:pPr>
          </w:p>
          <w:p w14:paraId="0325FA4F" w14:textId="77777777" w:rsidR="00663863" w:rsidRDefault="00663863" w:rsidP="009479A3">
            <w:pPr>
              <w:pStyle w:val="Betarp"/>
              <w:jc w:val="both"/>
              <w:rPr>
                <w:rFonts w:asciiTheme="minorHAnsi" w:hAnsiTheme="minorHAnsi" w:cstheme="minorHAnsi"/>
                <w:sz w:val="22"/>
                <w:szCs w:val="22"/>
                <w:lang w:val="lt-LT"/>
              </w:rPr>
            </w:pPr>
          </w:p>
          <w:p w14:paraId="630062C4" w14:textId="77777777" w:rsidR="00663863" w:rsidRDefault="00663863" w:rsidP="009479A3">
            <w:pPr>
              <w:pStyle w:val="Betarp"/>
              <w:jc w:val="both"/>
              <w:rPr>
                <w:rFonts w:asciiTheme="minorHAnsi" w:hAnsiTheme="minorHAnsi" w:cstheme="minorHAnsi"/>
                <w:sz w:val="22"/>
                <w:szCs w:val="22"/>
                <w:lang w:val="lt-LT"/>
              </w:rPr>
            </w:pPr>
          </w:p>
          <w:p w14:paraId="20D9F0A5" w14:textId="1504EC21" w:rsidR="00663863" w:rsidRPr="00BA03DD" w:rsidRDefault="00663863" w:rsidP="00663863">
            <w:pPr>
              <w:pStyle w:val="Betarp"/>
              <w:rPr>
                <w:rFonts w:ascii="Calibri" w:eastAsia="Calibri" w:hAnsi="Calibri" w:cs="Calibri"/>
                <w:i/>
                <w:sz w:val="22"/>
                <w:szCs w:val="22"/>
                <w:lang w:val="lt-LT"/>
              </w:rPr>
            </w:pPr>
            <w:r>
              <w:rPr>
                <w:rFonts w:asciiTheme="minorHAnsi" w:hAnsiTheme="minorHAnsi" w:cstheme="minorHAnsi"/>
                <w:sz w:val="22"/>
                <w:szCs w:val="22"/>
                <w:lang w:val="lt-LT"/>
              </w:rPr>
              <w:t>5.</w:t>
            </w:r>
            <w:r w:rsidR="00F21E27">
              <w:rPr>
                <w:rFonts w:asciiTheme="minorHAnsi" w:hAnsiTheme="minorHAnsi" w:cstheme="minorHAnsi"/>
                <w:sz w:val="22"/>
                <w:szCs w:val="22"/>
                <w:lang w:val="lt-LT"/>
              </w:rPr>
              <w:t>9</w:t>
            </w:r>
            <w:r>
              <w:rPr>
                <w:rFonts w:asciiTheme="minorHAnsi" w:hAnsiTheme="minorHAnsi" w:cstheme="minorHAnsi"/>
                <w:sz w:val="22"/>
                <w:szCs w:val="22"/>
                <w:lang w:val="lt-LT"/>
              </w:rPr>
              <w:t xml:space="preserve">. </w:t>
            </w:r>
            <w:r w:rsidRPr="00BA03DD">
              <w:rPr>
                <w:rFonts w:ascii="Calibri" w:eastAsia="Calibri" w:hAnsi="Calibri" w:cs="Calibri"/>
                <w:color w:val="000000"/>
                <w:sz w:val="22"/>
                <w:szCs w:val="22"/>
                <w:lang w:val="lt-LT"/>
              </w:rPr>
              <w:t>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63F1A296" w14:textId="77777777" w:rsidR="00663863" w:rsidRDefault="00663863" w:rsidP="009479A3">
            <w:pPr>
              <w:pStyle w:val="Betarp"/>
              <w:jc w:val="both"/>
              <w:rPr>
                <w:rFonts w:asciiTheme="minorHAnsi" w:hAnsiTheme="minorHAnsi" w:cstheme="minorHAnsi"/>
                <w:sz w:val="22"/>
                <w:szCs w:val="22"/>
                <w:lang w:val="lt-LT"/>
              </w:rPr>
            </w:pPr>
          </w:p>
          <w:p w14:paraId="47F73A9F" w14:textId="78E35B2B" w:rsidR="00663863" w:rsidRPr="00BA03DD" w:rsidRDefault="00663863" w:rsidP="00663863">
            <w:pPr>
              <w:pStyle w:val="Betarp"/>
              <w:rPr>
                <w:rFonts w:ascii="Calibri" w:eastAsia="Calibri" w:hAnsi="Calibri" w:cs="Calibri"/>
                <w:i/>
                <w:sz w:val="22"/>
                <w:szCs w:val="22"/>
                <w:lang w:val="lt-LT"/>
              </w:rPr>
            </w:pPr>
            <w:r>
              <w:rPr>
                <w:rFonts w:asciiTheme="minorHAnsi" w:hAnsiTheme="minorHAnsi" w:cstheme="minorHAnsi"/>
                <w:sz w:val="22"/>
                <w:szCs w:val="22"/>
                <w:lang w:val="lt-LT"/>
              </w:rPr>
              <w:t>5.1</w:t>
            </w:r>
            <w:r w:rsidR="00F21E27">
              <w:rPr>
                <w:rFonts w:asciiTheme="minorHAnsi" w:hAnsiTheme="minorHAnsi" w:cstheme="minorHAnsi"/>
                <w:sz w:val="22"/>
                <w:szCs w:val="22"/>
                <w:lang w:val="lt-LT"/>
              </w:rPr>
              <w:t>0</w:t>
            </w:r>
            <w:r>
              <w:rPr>
                <w:rFonts w:asciiTheme="minorHAnsi" w:hAnsiTheme="minorHAnsi" w:cstheme="minorHAnsi"/>
                <w:sz w:val="22"/>
                <w:szCs w:val="22"/>
                <w:lang w:val="lt-LT"/>
              </w:rPr>
              <w:t xml:space="preserve">. </w:t>
            </w:r>
            <w:r w:rsidRPr="00BA03DD">
              <w:rPr>
                <w:rFonts w:ascii="Calibri" w:eastAsia="Calibri" w:hAnsi="Calibri" w:cs="Calibri"/>
                <w:color w:val="000000"/>
                <w:sz w:val="22"/>
                <w:szCs w:val="22"/>
                <w:lang w:val="lt-LT"/>
              </w:rPr>
              <w:t>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7290AF57" w14:textId="77777777" w:rsidR="00663863" w:rsidRDefault="00663863" w:rsidP="009479A3">
            <w:pPr>
              <w:pStyle w:val="Betarp"/>
              <w:jc w:val="both"/>
              <w:rPr>
                <w:rFonts w:asciiTheme="minorHAnsi" w:hAnsiTheme="minorHAnsi" w:cstheme="minorHAnsi"/>
                <w:sz w:val="22"/>
                <w:szCs w:val="22"/>
                <w:lang w:val="lt-LT"/>
              </w:rPr>
            </w:pPr>
          </w:p>
          <w:p w14:paraId="33A384AF" w14:textId="77777777" w:rsidR="00663863" w:rsidRDefault="00663863" w:rsidP="009479A3">
            <w:pPr>
              <w:pStyle w:val="Betarp"/>
              <w:jc w:val="both"/>
              <w:rPr>
                <w:rFonts w:asciiTheme="minorHAnsi" w:hAnsiTheme="minorHAnsi" w:cstheme="minorHAnsi"/>
                <w:sz w:val="22"/>
                <w:szCs w:val="22"/>
                <w:lang w:val="lt-LT"/>
              </w:rPr>
            </w:pPr>
          </w:p>
          <w:p w14:paraId="2325EC97" w14:textId="77777777" w:rsidR="00663863" w:rsidRDefault="00663863" w:rsidP="009479A3">
            <w:pPr>
              <w:pStyle w:val="Betarp"/>
              <w:jc w:val="both"/>
              <w:rPr>
                <w:rFonts w:asciiTheme="minorHAnsi" w:hAnsiTheme="minorHAnsi" w:cstheme="minorHAnsi"/>
                <w:sz w:val="22"/>
                <w:szCs w:val="22"/>
                <w:lang w:val="lt-LT"/>
              </w:rPr>
            </w:pPr>
          </w:p>
          <w:p w14:paraId="00F22D7C" w14:textId="77777777" w:rsidR="00663863" w:rsidRDefault="00663863" w:rsidP="009479A3">
            <w:pPr>
              <w:pStyle w:val="Betarp"/>
              <w:jc w:val="both"/>
              <w:rPr>
                <w:rFonts w:asciiTheme="minorHAnsi" w:hAnsiTheme="minorHAnsi" w:cstheme="minorHAnsi"/>
                <w:sz w:val="22"/>
                <w:szCs w:val="22"/>
                <w:lang w:val="lt-LT"/>
              </w:rPr>
            </w:pPr>
          </w:p>
          <w:p w14:paraId="65C78C3E" w14:textId="77777777" w:rsidR="00663863" w:rsidRDefault="00663863" w:rsidP="009479A3">
            <w:pPr>
              <w:pStyle w:val="Betarp"/>
              <w:jc w:val="both"/>
              <w:rPr>
                <w:rFonts w:asciiTheme="minorHAnsi" w:hAnsiTheme="minorHAnsi" w:cstheme="minorHAnsi"/>
                <w:sz w:val="22"/>
                <w:szCs w:val="22"/>
                <w:lang w:val="lt-LT"/>
              </w:rPr>
            </w:pPr>
          </w:p>
          <w:p w14:paraId="335C0815" w14:textId="77777777" w:rsidR="00663863" w:rsidRDefault="00663863" w:rsidP="009479A3">
            <w:pPr>
              <w:pStyle w:val="Betarp"/>
              <w:jc w:val="both"/>
              <w:rPr>
                <w:rFonts w:asciiTheme="minorHAnsi" w:hAnsiTheme="minorHAnsi" w:cstheme="minorHAnsi"/>
                <w:sz w:val="22"/>
                <w:szCs w:val="22"/>
                <w:lang w:val="lt-LT"/>
              </w:rPr>
            </w:pPr>
          </w:p>
          <w:p w14:paraId="6CAEDF99" w14:textId="77777777" w:rsidR="00663863" w:rsidRDefault="00663863" w:rsidP="009479A3">
            <w:pPr>
              <w:pStyle w:val="Betarp"/>
              <w:jc w:val="both"/>
              <w:rPr>
                <w:rFonts w:asciiTheme="minorHAnsi" w:hAnsiTheme="minorHAnsi" w:cstheme="minorHAnsi"/>
                <w:sz w:val="22"/>
                <w:szCs w:val="22"/>
                <w:lang w:val="lt-LT"/>
              </w:rPr>
            </w:pPr>
          </w:p>
          <w:p w14:paraId="0BC4E5D9" w14:textId="77777777" w:rsidR="00663863" w:rsidRDefault="00663863" w:rsidP="009479A3">
            <w:pPr>
              <w:pStyle w:val="Betarp"/>
              <w:jc w:val="both"/>
              <w:rPr>
                <w:rFonts w:asciiTheme="minorHAnsi" w:hAnsiTheme="minorHAnsi" w:cstheme="minorHAnsi"/>
                <w:sz w:val="22"/>
                <w:szCs w:val="22"/>
                <w:lang w:val="lt-LT"/>
              </w:rPr>
            </w:pPr>
          </w:p>
          <w:p w14:paraId="2BB606B9" w14:textId="77777777" w:rsidR="005E44DF" w:rsidRDefault="005E44DF" w:rsidP="00663863">
            <w:pPr>
              <w:pStyle w:val="Betarp"/>
              <w:rPr>
                <w:rFonts w:asciiTheme="minorHAnsi" w:hAnsiTheme="minorHAnsi" w:cstheme="minorHAnsi"/>
                <w:sz w:val="22"/>
                <w:szCs w:val="22"/>
                <w:lang w:val="lt-LT"/>
              </w:rPr>
            </w:pPr>
          </w:p>
          <w:p w14:paraId="493D250C" w14:textId="77777777" w:rsidR="005E44DF" w:rsidRDefault="005E44DF" w:rsidP="00663863">
            <w:pPr>
              <w:pStyle w:val="Betarp"/>
              <w:rPr>
                <w:rFonts w:asciiTheme="minorHAnsi" w:hAnsiTheme="minorHAnsi" w:cstheme="minorHAnsi"/>
                <w:sz w:val="22"/>
                <w:szCs w:val="22"/>
                <w:lang w:val="lt-LT"/>
              </w:rPr>
            </w:pPr>
          </w:p>
          <w:p w14:paraId="107E3E5E" w14:textId="77777777" w:rsidR="005E44DF" w:rsidRDefault="005E44DF" w:rsidP="00663863">
            <w:pPr>
              <w:pStyle w:val="Betarp"/>
              <w:rPr>
                <w:rFonts w:asciiTheme="minorHAnsi" w:hAnsiTheme="minorHAnsi" w:cstheme="minorHAnsi"/>
                <w:sz w:val="22"/>
                <w:szCs w:val="22"/>
                <w:lang w:val="lt-LT"/>
              </w:rPr>
            </w:pPr>
          </w:p>
          <w:p w14:paraId="1BB273A7" w14:textId="452D6EC4" w:rsidR="00663863" w:rsidRPr="00BA03DD" w:rsidRDefault="00663863" w:rsidP="00663863">
            <w:pPr>
              <w:pStyle w:val="Betarp"/>
              <w:rPr>
                <w:rFonts w:ascii="Calibri" w:eastAsia="Calibri" w:hAnsi="Calibri" w:cs="Calibri"/>
                <w:i/>
                <w:sz w:val="22"/>
                <w:szCs w:val="22"/>
                <w:lang w:val="lt-LT"/>
              </w:rPr>
            </w:pPr>
            <w:r>
              <w:rPr>
                <w:rFonts w:asciiTheme="minorHAnsi" w:hAnsiTheme="minorHAnsi" w:cstheme="minorHAnsi"/>
                <w:sz w:val="22"/>
                <w:szCs w:val="22"/>
                <w:lang w:val="lt-LT"/>
              </w:rPr>
              <w:t>5.1</w:t>
            </w:r>
            <w:r w:rsidR="00F21E27">
              <w:rPr>
                <w:rFonts w:asciiTheme="minorHAnsi" w:hAnsiTheme="minorHAnsi" w:cstheme="minorHAnsi"/>
                <w:sz w:val="22"/>
                <w:szCs w:val="22"/>
                <w:lang w:val="lt-LT"/>
              </w:rPr>
              <w:t>1</w:t>
            </w:r>
            <w:r>
              <w:rPr>
                <w:rFonts w:asciiTheme="minorHAnsi" w:hAnsiTheme="minorHAnsi" w:cstheme="minorHAnsi"/>
                <w:sz w:val="22"/>
                <w:szCs w:val="22"/>
                <w:lang w:val="lt-LT"/>
              </w:rPr>
              <w:t xml:space="preserve">. </w:t>
            </w:r>
            <w:r w:rsidRPr="00BA03DD">
              <w:rPr>
                <w:rFonts w:ascii="Calibri" w:eastAsia="Calibri" w:hAnsi="Calibri" w:cs="Calibri"/>
                <w:color w:val="000000"/>
                <w:sz w:val="22"/>
                <w:szCs w:val="22"/>
                <w:lang w:val="lt-LT"/>
              </w:rPr>
              <w:t>Atitinka</w:t>
            </w:r>
            <w:r w:rsidRPr="00BA03DD">
              <w:rPr>
                <w:rFonts w:ascii="Calibri" w:eastAsia="Calibri" w:hAnsi="Calibri" w:cs="Calibri"/>
                <w:i/>
                <w:color w:val="000000"/>
                <w:sz w:val="22"/>
                <w:szCs w:val="22"/>
                <w:lang w:val="lt-LT"/>
              </w:rPr>
              <w:t xml:space="preserve"> </w:t>
            </w:r>
            <w:r w:rsidRPr="00BA03DD">
              <w:rPr>
                <w:rFonts w:ascii="Calibri" w:eastAsia="Calibri" w:hAnsi="Calibri" w:cs="Calibri"/>
                <w:i/>
                <w:color w:val="5B9BD5"/>
                <w:sz w:val="22"/>
                <w:szCs w:val="22"/>
                <w:lang w:val="lt-LT"/>
              </w:rPr>
              <w:t>(</w:t>
            </w:r>
            <w:r w:rsidRPr="00BA03DD">
              <w:rPr>
                <w:rFonts w:ascii="Calibri" w:eastAsia="Calibri" w:hAnsi="Calibri" w:cs="Calibri"/>
                <w:i/>
                <w:color w:val="0070C0"/>
                <w:sz w:val="22"/>
                <w:szCs w:val="22"/>
                <w:lang w:val="lt-LT"/>
              </w:rPr>
              <w:t>įrašyti taip / ne</w:t>
            </w:r>
            <w:r w:rsidRPr="00BA03DD">
              <w:rPr>
                <w:rFonts w:ascii="Calibri" w:eastAsia="Calibri" w:hAnsi="Calibri" w:cs="Calibri"/>
                <w:i/>
                <w:color w:val="5B9BD5"/>
                <w:sz w:val="22"/>
                <w:szCs w:val="22"/>
                <w:lang w:val="lt-LT"/>
              </w:rPr>
              <w:t>):</w:t>
            </w:r>
            <w:r w:rsidRPr="00BA03DD">
              <w:rPr>
                <w:rFonts w:ascii="Calibri" w:eastAsia="Calibri" w:hAnsi="Calibri" w:cs="Calibri"/>
                <w:i/>
                <w:sz w:val="22"/>
                <w:szCs w:val="22"/>
                <w:lang w:val="lt-LT"/>
              </w:rPr>
              <w:t>........................;</w:t>
            </w:r>
          </w:p>
          <w:p w14:paraId="280B7B87" w14:textId="77777777" w:rsidR="00663863" w:rsidRDefault="00663863" w:rsidP="009479A3">
            <w:pPr>
              <w:pStyle w:val="Betarp"/>
              <w:jc w:val="both"/>
              <w:rPr>
                <w:rFonts w:asciiTheme="minorHAnsi" w:hAnsiTheme="minorHAnsi" w:cstheme="minorHAnsi"/>
                <w:sz w:val="22"/>
                <w:szCs w:val="22"/>
                <w:lang w:val="lt-LT"/>
              </w:rPr>
            </w:pPr>
          </w:p>
          <w:p w14:paraId="5B8EA3D0" w14:textId="77777777" w:rsidR="00663863" w:rsidRDefault="00663863" w:rsidP="009479A3">
            <w:pPr>
              <w:pStyle w:val="Betarp"/>
              <w:jc w:val="both"/>
              <w:rPr>
                <w:rFonts w:asciiTheme="minorHAnsi" w:hAnsiTheme="minorHAnsi" w:cstheme="minorHAnsi"/>
                <w:sz w:val="22"/>
                <w:szCs w:val="22"/>
                <w:lang w:val="lt-LT"/>
              </w:rPr>
            </w:pPr>
          </w:p>
          <w:p w14:paraId="0A2F3E21" w14:textId="77777777" w:rsidR="00663863" w:rsidRDefault="00663863" w:rsidP="009479A3">
            <w:pPr>
              <w:pStyle w:val="Betarp"/>
              <w:jc w:val="both"/>
              <w:rPr>
                <w:rFonts w:asciiTheme="minorHAnsi" w:hAnsiTheme="minorHAnsi" w:cstheme="minorHAnsi"/>
                <w:sz w:val="22"/>
                <w:szCs w:val="22"/>
                <w:lang w:val="lt-LT"/>
              </w:rPr>
            </w:pPr>
          </w:p>
          <w:p w14:paraId="516F2A1D" w14:textId="77777777" w:rsidR="00663863" w:rsidRDefault="00663863" w:rsidP="009479A3">
            <w:pPr>
              <w:pStyle w:val="Betarp"/>
              <w:jc w:val="both"/>
              <w:rPr>
                <w:rFonts w:asciiTheme="minorHAnsi" w:hAnsiTheme="minorHAnsi" w:cstheme="minorHAnsi"/>
                <w:sz w:val="22"/>
                <w:szCs w:val="22"/>
                <w:lang w:val="lt-LT"/>
              </w:rPr>
            </w:pPr>
          </w:p>
          <w:p w14:paraId="30AF883B" w14:textId="77777777" w:rsidR="00663863" w:rsidRDefault="00663863" w:rsidP="009479A3">
            <w:pPr>
              <w:pStyle w:val="Betarp"/>
              <w:jc w:val="both"/>
              <w:rPr>
                <w:rFonts w:asciiTheme="minorHAnsi" w:hAnsiTheme="minorHAnsi" w:cstheme="minorHAnsi"/>
                <w:sz w:val="22"/>
                <w:szCs w:val="22"/>
                <w:lang w:val="lt-LT"/>
              </w:rPr>
            </w:pPr>
          </w:p>
          <w:p w14:paraId="590A1646" w14:textId="77777777" w:rsidR="00663863" w:rsidRDefault="00663863" w:rsidP="009479A3">
            <w:pPr>
              <w:pStyle w:val="Betarp"/>
              <w:jc w:val="both"/>
              <w:rPr>
                <w:rFonts w:asciiTheme="minorHAnsi" w:hAnsiTheme="minorHAnsi" w:cstheme="minorHAnsi"/>
                <w:sz w:val="22"/>
                <w:szCs w:val="22"/>
                <w:lang w:val="lt-LT"/>
              </w:rPr>
            </w:pPr>
          </w:p>
          <w:p w14:paraId="69161DD4" w14:textId="77777777" w:rsidR="00F21E27" w:rsidRDefault="00F21E27" w:rsidP="00663863">
            <w:pPr>
              <w:pStyle w:val="Betarp"/>
              <w:rPr>
                <w:rFonts w:asciiTheme="minorHAnsi" w:hAnsiTheme="minorHAnsi" w:cstheme="minorHAnsi"/>
                <w:sz w:val="22"/>
                <w:szCs w:val="22"/>
                <w:lang w:val="lt-LT"/>
              </w:rPr>
            </w:pPr>
          </w:p>
          <w:p w14:paraId="29466550" w14:textId="77777777" w:rsidR="00F21E27" w:rsidRDefault="00F21E27" w:rsidP="00663863">
            <w:pPr>
              <w:pStyle w:val="Betarp"/>
              <w:rPr>
                <w:rFonts w:asciiTheme="minorHAnsi" w:hAnsiTheme="minorHAnsi" w:cstheme="minorHAnsi"/>
                <w:sz w:val="22"/>
                <w:szCs w:val="22"/>
                <w:lang w:val="lt-LT"/>
              </w:rPr>
            </w:pPr>
          </w:p>
          <w:p w14:paraId="31A48736" w14:textId="2AD389A3" w:rsidR="00663863" w:rsidRPr="00BA03DD" w:rsidRDefault="00F21E27" w:rsidP="00663863">
            <w:pPr>
              <w:pStyle w:val="Betarp"/>
              <w:rPr>
                <w:rFonts w:ascii="Calibri" w:eastAsia="Calibri" w:hAnsi="Calibri" w:cs="Calibri"/>
                <w:i/>
                <w:sz w:val="22"/>
                <w:szCs w:val="22"/>
                <w:lang w:val="lt-LT"/>
              </w:rPr>
            </w:pPr>
            <w:r>
              <w:rPr>
                <w:rFonts w:asciiTheme="minorHAnsi" w:hAnsiTheme="minorHAnsi" w:cstheme="minorHAnsi"/>
                <w:sz w:val="22"/>
                <w:szCs w:val="22"/>
                <w:lang w:val="lt-LT"/>
              </w:rPr>
              <w:t>5</w:t>
            </w:r>
            <w:r w:rsidR="00663863">
              <w:rPr>
                <w:rFonts w:asciiTheme="minorHAnsi" w:hAnsiTheme="minorHAnsi" w:cstheme="minorHAnsi"/>
                <w:sz w:val="22"/>
                <w:szCs w:val="22"/>
                <w:lang w:val="lt-LT"/>
              </w:rPr>
              <w:t>.1</w:t>
            </w:r>
            <w:r>
              <w:rPr>
                <w:rFonts w:asciiTheme="minorHAnsi" w:hAnsiTheme="minorHAnsi" w:cstheme="minorHAnsi"/>
                <w:sz w:val="22"/>
                <w:szCs w:val="22"/>
                <w:lang w:val="lt-LT"/>
              </w:rPr>
              <w:t>2</w:t>
            </w:r>
            <w:r w:rsidR="00663863">
              <w:rPr>
                <w:rFonts w:asciiTheme="minorHAnsi" w:hAnsiTheme="minorHAnsi" w:cstheme="minorHAnsi"/>
                <w:sz w:val="22"/>
                <w:szCs w:val="22"/>
                <w:lang w:val="lt-LT"/>
              </w:rPr>
              <w:t xml:space="preserve">. </w:t>
            </w:r>
            <w:r w:rsidR="00663863" w:rsidRPr="00BA03DD">
              <w:rPr>
                <w:rFonts w:ascii="Calibri" w:eastAsia="Calibri" w:hAnsi="Calibri" w:cs="Calibri"/>
                <w:color w:val="000000"/>
                <w:sz w:val="22"/>
                <w:szCs w:val="22"/>
                <w:lang w:val="lt-LT"/>
              </w:rPr>
              <w:t>Atitinka</w:t>
            </w:r>
            <w:r w:rsidR="00663863" w:rsidRPr="00BA03DD">
              <w:rPr>
                <w:rFonts w:ascii="Calibri" w:eastAsia="Calibri" w:hAnsi="Calibri" w:cs="Calibri"/>
                <w:i/>
                <w:color w:val="000000"/>
                <w:sz w:val="22"/>
                <w:szCs w:val="22"/>
                <w:lang w:val="lt-LT"/>
              </w:rPr>
              <w:t xml:space="preserve"> </w:t>
            </w:r>
            <w:r w:rsidR="00663863" w:rsidRPr="00BA03DD">
              <w:rPr>
                <w:rFonts w:ascii="Calibri" w:eastAsia="Calibri" w:hAnsi="Calibri" w:cs="Calibri"/>
                <w:i/>
                <w:color w:val="5B9BD5"/>
                <w:sz w:val="22"/>
                <w:szCs w:val="22"/>
                <w:lang w:val="lt-LT"/>
              </w:rPr>
              <w:t>(</w:t>
            </w:r>
            <w:r w:rsidR="00663863" w:rsidRPr="00BA03DD">
              <w:rPr>
                <w:rFonts w:ascii="Calibri" w:eastAsia="Calibri" w:hAnsi="Calibri" w:cs="Calibri"/>
                <w:i/>
                <w:color w:val="0070C0"/>
                <w:sz w:val="22"/>
                <w:szCs w:val="22"/>
                <w:lang w:val="lt-LT"/>
              </w:rPr>
              <w:t>įrašyti taip / ne</w:t>
            </w:r>
            <w:r w:rsidR="00663863" w:rsidRPr="00BA03DD">
              <w:rPr>
                <w:rFonts w:ascii="Calibri" w:eastAsia="Calibri" w:hAnsi="Calibri" w:cs="Calibri"/>
                <w:i/>
                <w:color w:val="5B9BD5"/>
                <w:sz w:val="22"/>
                <w:szCs w:val="22"/>
                <w:lang w:val="lt-LT"/>
              </w:rPr>
              <w:t>):</w:t>
            </w:r>
            <w:r w:rsidR="00663863" w:rsidRPr="00BA03DD">
              <w:rPr>
                <w:rFonts w:ascii="Calibri" w:eastAsia="Calibri" w:hAnsi="Calibri" w:cs="Calibri"/>
                <w:i/>
                <w:sz w:val="22"/>
                <w:szCs w:val="22"/>
                <w:lang w:val="lt-LT"/>
              </w:rPr>
              <w:t>........................;</w:t>
            </w:r>
          </w:p>
          <w:p w14:paraId="0FE3E1EF" w14:textId="77777777" w:rsidR="00663863" w:rsidRDefault="00663863" w:rsidP="009479A3">
            <w:pPr>
              <w:pStyle w:val="Betarp"/>
              <w:jc w:val="both"/>
              <w:rPr>
                <w:rFonts w:asciiTheme="minorHAnsi" w:hAnsiTheme="minorHAnsi" w:cstheme="minorHAnsi"/>
                <w:sz w:val="22"/>
                <w:szCs w:val="22"/>
                <w:lang w:val="lt-LT"/>
              </w:rPr>
            </w:pPr>
          </w:p>
          <w:p w14:paraId="345F53F5" w14:textId="77777777" w:rsidR="00663863" w:rsidRDefault="00663863" w:rsidP="009479A3">
            <w:pPr>
              <w:pStyle w:val="Betarp"/>
              <w:jc w:val="both"/>
              <w:rPr>
                <w:rFonts w:asciiTheme="minorHAnsi" w:hAnsiTheme="minorHAnsi" w:cstheme="minorHAnsi"/>
                <w:sz w:val="22"/>
                <w:szCs w:val="22"/>
                <w:lang w:val="lt-LT"/>
              </w:rPr>
            </w:pPr>
          </w:p>
          <w:p w14:paraId="4824B871" w14:textId="77777777" w:rsidR="00663863" w:rsidRDefault="00663863" w:rsidP="009479A3">
            <w:pPr>
              <w:pStyle w:val="Betarp"/>
              <w:jc w:val="both"/>
              <w:rPr>
                <w:rFonts w:asciiTheme="minorHAnsi" w:hAnsiTheme="minorHAnsi" w:cstheme="minorHAnsi"/>
                <w:sz w:val="22"/>
                <w:szCs w:val="22"/>
                <w:lang w:val="lt-LT"/>
              </w:rPr>
            </w:pPr>
          </w:p>
          <w:p w14:paraId="43C4AA1B" w14:textId="77777777" w:rsidR="00663863" w:rsidRDefault="00663863" w:rsidP="009479A3">
            <w:pPr>
              <w:pStyle w:val="Betarp"/>
              <w:jc w:val="both"/>
              <w:rPr>
                <w:rFonts w:asciiTheme="minorHAnsi" w:hAnsiTheme="minorHAnsi" w:cstheme="minorHAnsi"/>
                <w:sz w:val="22"/>
                <w:szCs w:val="22"/>
                <w:lang w:val="lt-LT"/>
              </w:rPr>
            </w:pPr>
          </w:p>
          <w:p w14:paraId="6ABEAC97" w14:textId="77777777" w:rsidR="00663863" w:rsidRDefault="00663863" w:rsidP="009479A3">
            <w:pPr>
              <w:pStyle w:val="Betarp"/>
              <w:jc w:val="both"/>
              <w:rPr>
                <w:rFonts w:asciiTheme="minorHAnsi" w:hAnsiTheme="minorHAnsi" w:cstheme="minorHAnsi"/>
                <w:sz w:val="22"/>
                <w:szCs w:val="22"/>
                <w:lang w:val="lt-LT"/>
              </w:rPr>
            </w:pPr>
          </w:p>
          <w:p w14:paraId="2FF01471" w14:textId="77777777" w:rsidR="00663863" w:rsidRDefault="00663863" w:rsidP="009479A3">
            <w:pPr>
              <w:pStyle w:val="Betarp"/>
              <w:jc w:val="both"/>
              <w:rPr>
                <w:rFonts w:asciiTheme="minorHAnsi" w:hAnsiTheme="minorHAnsi" w:cstheme="minorHAnsi"/>
                <w:sz w:val="22"/>
                <w:szCs w:val="22"/>
                <w:lang w:val="lt-LT"/>
              </w:rPr>
            </w:pPr>
          </w:p>
          <w:p w14:paraId="08A67D94" w14:textId="77777777" w:rsidR="00663863" w:rsidRPr="006E0A12" w:rsidRDefault="00663863" w:rsidP="001A42C5">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2C5182" w14:textId="77777777" w:rsidR="009479A3" w:rsidRDefault="009479A3" w:rsidP="009479A3">
            <w:pPr>
              <w:pStyle w:val="Betarp"/>
              <w:jc w:val="center"/>
              <w:rPr>
                <w:rFonts w:asciiTheme="minorHAnsi" w:eastAsia="Calibri" w:hAnsiTheme="minorHAnsi" w:cstheme="minorHAnsi"/>
                <w:bCs/>
                <w:noProof/>
                <w:color w:val="4472C4"/>
                <w:sz w:val="22"/>
                <w:szCs w:val="22"/>
                <w:vertAlign w:val="subscript"/>
                <w:lang w:val="lt-LT" w:eastAsia="en-US"/>
              </w:rPr>
            </w:pPr>
          </w:p>
          <w:p w14:paraId="1D3FD1A7" w14:textId="77777777" w:rsidR="009479A3" w:rsidRPr="00DC1F51" w:rsidRDefault="009479A3" w:rsidP="009479A3">
            <w:pPr>
              <w:pStyle w:val="Betarp"/>
              <w:jc w:val="center"/>
              <w:rPr>
                <w:rFonts w:asciiTheme="minorHAnsi" w:eastAsia="Calibri" w:hAnsiTheme="minorHAnsi" w:cstheme="minorHAnsi"/>
                <w:b/>
                <w:i/>
                <w:sz w:val="22"/>
                <w:szCs w:val="22"/>
                <w:lang w:val="lt-LT"/>
              </w:rPr>
            </w:pPr>
          </w:p>
        </w:tc>
      </w:tr>
      <w:tr w:rsidR="007314A8" w:rsidRPr="00DC1F51" w14:paraId="020212B1" w14:textId="77777777" w:rsidTr="007314A8">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52F0F553" w14:textId="3CFE6A11" w:rsidR="007314A8" w:rsidRPr="007314A8" w:rsidRDefault="005E44DF" w:rsidP="009479A3">
            <w:pPr>
              <w:pStyle w:val="Betarp"/>
              <w:ind w:left="22" w:right="-84"/>
              <w:jc w:val="center"/>
              <w:rPr>
                <w:rFonts w:asciiTheme="minorHAnsi" w:eastAsia="Calibri" w:hAnsiTheme="minorHAnsi" w:cstheme="minorHAnsi"/>
                <w:b/>
                <w:sz w:val="22"/>
                <w:szCs w:val="22"/>
                <w:lang w:val="lt-LT"/>
              </w:rPr>
            </w:pPr>
            <w:r>
              <w:rPr>
                <w:rFonts w:asciiTheme="minorHAnsi" w:eastAsia="Calibri" w:hAnsiTheme="minorHAnsi" w:cstheme="minorHAnsi"/>
                <w:b/>
                <w:sz w:val="22"/>
                <w:szCs w:val="22"/>
                <w:lang w:val="lt-LT"/>
              </w:rPr>
              <w:lastRenderedPageBreak/>
              <w:t>6</w:t>
            </w:r>
            <w:r w:rsidR="007314A8" w:rsidRPr="007314A8">
              <w:rPr>
                <w:rFonts w:asciiTheme="minorHAnsi" w:eastAsia="Calibri" w:hAnsiTheme="minorHAnsi" w:cstheme="minorHAnsi"/>
                <w:b/>
                <w:sz w:val="22"/>
                <w:szCs w:val="22"/>
                <w:lang w:val="lt-LT"/>
              </w:rPr>
              <w:t>.</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14:paraId="01004274" w14:textId="77777777" w:rsidR="007314A8" w:rsidRPr="00A156CC" w:rsidRDefault="007314A8" w:rsidP="007314A8">
            <w:pPr>
              <w:pStyle w:val="Betarp"/>
              <w:jc w:val="both"/>
              <w:rPr>
                <w:rFonts w:asciiTheme="minorHAnsi" w:eastAsia="Calibri" w:hAnsiTheme="minorHAnsi" w:cstheme="minorHAnsi"/>
                <w:color w:val="0070C0"/>
                <w:sz w:val="22"/>
                <w:szCs w:val="22"/>
                <w:lang w:val="lt-LT" w:eastAsia="en-US"/>
              </w:rPr>
            </w:pPr>
            <w:r w:rsidRPr="007314A8">
              <w:rPr>
                <w:rFonts w:ascii="Calibri" w:hAnsi="Calibri" w:cs="Calibri"/>
                <w:b/>
                <w:i/>
                <w:sz w:val="22"/>
                <w:szCs w:val="22"/>
                <w:lang w:val="lt-LT"/>
              </w:rPr>
              <w:t>Techninė patalpa</w:t>
            </w:r>
          </w:p>
        </w:tc>
      </w:tr>
      <w:tr w:rsidR="009479A3" w:rsidRPr="00DC1F51" w14:paraId="170CC50D" w14:textId="77777777" w:rsidTr="004F33E7">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2493CCC5" w14:textId="77777777" w:rsidR="009479A3" w:rsidRPr="001F581B" w:rsidRDefault="009479A3" w:rsidP="009479A3">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14:paraId="569424B3" w14:textId="1EEE9BC9" w:rsidR="002B4866" w:rsidRDefault="005E44DF"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6.1</w:t>
            </w:r>
            <w:r w:rsidR="007314A8">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Šalči</w:t>
            </w:r>
            <w:r w:rsidR="007314A8">
              <w:rPr>
                <w:rFonts w:ascii="Calibri" w:eastAsia="Calibri" w:hAnsi="Calibri" w:cs="Calibri"/>
                <w:sz w:val="22"/>
                <w:szCs w:val="22"/>
                <w:lang w:val="lt-LT"/>
              </w:rPr>
              <w:t>ui atspari šildymo sistema (500–</w:t>
            </w:r>
            <w:r w:rsidR="002B4866" w:rsidRPr="007314A8">
              <w:rPr>
                <w:rFonts w:ascii="Calibri" w:eastAsia="Calibri" w:hAnsi="Calibri" w:cs="Calibri"/>
                <w:sz w:val="22"/>
                <w:szCs w:val="22"/>
                <w:lang w:val="lt-LT"/>
              </w:rPr>
              <w:t>800 W) techninėje patalpoje.</w:t>
            </w:r>
          </w:p>
          <w:p w14:paraId="13E974F5" w14:textId="705DE03B" w:rsidR="002B4866" w:rsidRPr="007314A8" w:rsidRDefault="005E44DF"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6.2. </w:t>
            </w:r>
            <w:r w:rsidR="002B4866" w:rsidRPr="007314A8">
              <w:rPr>
                <w:rFonts w:ascii="Calibri" w:eastAsia="Calibri" w:hAnsi="Calibri" w:cs="Calibri"/>
                <w:sz w:val="22"/>
                <w:szCs w:val="22"/>
                <w:lang w:val="lt-LT"/>
              </w:rPr>
              <w:t>Skaitmeninis, lietimui jautrus ekranas, kuriame operatorius gali keisti įvairius nustatymus:</w:t>
            </w:r>
          </w:p>
          <w:p w14:paraId="7E3898F7" w14:textId="77777777" w:rsidR="00184728"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t</w:t>
            </w:r>
            <w:r w:rsidR="00184728" w:rsidRPr="007314A8">
              <w:rPr>
                <w:rFonts w:ascii="Calibri" w:eastAsia="Calibri" w:hAnsi="Calibri" w:cs="Calibri"/>
                <w:sz w:val="22"/>
                <w:szCs w:val="22"/>
                <w:lang w:val="lt-LT"/>
              </w:rPr>
              <w:t>ualeto valymo funkcijų veikimas</w:t>
            </w:r>
          </w:p>
          <w:p w14:paraId="5C514440"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grindų ir klozeto plovimo rėžimo dažnumas;</w:t>
            </w:r>
          </w:p>
          <w:p w14:paraId="34B4234B"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valymo laikmačiai;</w:t>
            </w:r>
          </w:p>
          <w:p w14:paraId="7F36B98E"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muilo padavimo nustatymas;</w:t>
            </w:r>
          </w:p>
          <w:p w14:paraId="71796841"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vandens padavimo nustatymas;</w:t>
            </w:r>
          </w:p>
          <w:p w14:paraId="59A18690"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tualeto veikimo valandų kontrolė, darbo laikas;</w:t>
            </w:r>
          </w:p>
          <w:p w14:paraId="24B43362"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vasaros / žiemos kalendorius;</w:t>
            </w:r>
          </w:p>
          <w:p w14:paraId="3023EDC0"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sistemos ir jos sudedamųjų dalių veikimo patikra;</w:t>
            </w:r>
          </w:p>
          <w:p w14:paraId="6D64AC99"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apsilankymų ataskaita.</w:t>
            </w:r>
          </w:p>
          <w:p w14:paraId="09F82EAF" w14:textId="433CC093" w:rsidR="005E44DF" w:rsidRDefault="005E44DF" w:rsidP="007314A8">
            <w:pPr>
              <w:pStyle w:val="Betarp"/>
              <w:jc w:val="both"/>
              <w:rPr>
                <w:rFonts w:ascii="Calibri" w:eastAsia="Calibri" w:hAnsi="Calibri" w:cs="Calibri"/>
                <w:sz w:val="22"/>
                <w:szCs w:val="22"/>
                <w:lang w:val="lt-LT"/>
              </w:rPr>
            </w:pPr>
          </w:p>
          <w:p w14:paraId="55D7C813" w14:textId="78FDEFFC" w:rsidR="002B4866" w:rsidRPr="007314A8" w:rsidRDefault="005E44DF"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6.3. </w:t>
            </w:r>
            <w:r w:rsidR="002B4866" w:rsidRPr="007314A8">
              <w:rPr>
                <w:rFonts w:ascii="Calibri" w:eastAsia="Calibri" w:hAnsi="Calibri" w:cs="Calibri"/>
                <w:sz w:val="22"/>
                <w:szCs w:val="22"/>
                <w:lang w:val="lt-LT"/>
              </w:rPr>
              <w:t>Elektros skydas:</w:t>
            </w:r>
          </w:p>
          <w:p w14:paraId="52236DD9"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pagrindinis jungiklis (visiškas paskirstymo skydo išjungimas);</w:t>
            </w:r>
          </w:p>
          <w:p w14:paraId="3439FBB8"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 xml:space="preserve"> papildomi jungikliai, atskiriems elementams;</w:t>
            </w:r>
          </w:p>
          <w:p w14:paraId="2F7A8C2D" w14:textId="77777777" w:rsidR="002B4866" w:rsidRPr="007314A8" w:rsidRDefault="002B4866" w:rsidP="007314A8">
            <w:pPr>
              <w:pStyle w:val="Betarp"/>
              <w:jc w:val="both"/>
              <w:rPr>
                <w:rFonts w:ascii="Calibri" w:eastAsia="Calibri" w:hAnsi="Calibri" w:cs="Calibri"/>
                <w:sz w:val="22"/>
                <w:szCs w:val="22"/>
                <w:lang w:val="lt-LT"/>
              </w:rPr>
            </w:pPr>
            <w:r w:rsidRPr="007314A8">
              <w:rPr>
                <w:rFonts w:ascii="Calibri" w:eastAsia="Calibri" w:hAnsi="Calibri" w:cs="Calibri"/>
                <w:sz w:val="22"/>
                <w:szCs w:val="22"/>
                <w:lang w:val="lt-LT"/>
              </w:rPr>
              <w:lastRenderedPageBreak/>
              <w:t xml:space="preserve"> </w:t>
            </w:r>
            <w:r w:rsidR="007314A8">
              <w:rPr>
                <w:rFonts w:ascii="Calibri" w:eastAsia="Calibri" w:hAnsi="Calibri" w:cs="Calibri"/>
                <w:sz w:val="22"/>
                <w:szCs w:val="22"/>
                <w:lang w:val="lt-LT"/>
              </w:rPr>
              <w:t xml:space="preserve">- </w:t>
            </w:r>
            <w:r w:rsidRPr="007314A8">
              <w:rPr>
                <w:rFonts w:ascii="Calibri" w:eastAsia="Calibri" w:hAnsi="Calibri" w:cs="Calibri"/>
                <w:sz w:val="22"/>
                <w:szCs w:val="22"/>
                <w:lang w:val="lt-LT"/>
              </w:rPr>
              <w:t xml:space="preserve">paskirstymo plokštė su 30 </w:t>
            </w:r>
            <w:proofErr w:type="spellStart"/>
            <w:r w:rsidRPr="007314A8">
              <w:rPr>
                <w:rFonts w:ascii="Calibri" w:eastAsia="Calibri" w:hAnsi="Calibri" w:cs="Calibri"/>
                <w:sz w:val="22"/>
                <w:szCs w:val="22"/>
                <w:lang w:val="lt-LT"/>
              </w:rPr>
              <w:t>mA</w:t>
            </w:r>
            <w:proofErr w:type="spellEnd"/>
            <w:r w:rsidRPr="007314A8">
              <w:rPr>
                <w:rFonts w:ascii="Calibri" w:eastAsia="Calibri" w:hAnsi="Calibri" w:cs="Calibri"/>
                <w:sz w:val="22"/>
                <w:szCs w:val="22"/>
                <w:lang w:val="lt-LT"/>
              </w:rPr>
              <w:t xml:space="preserve"> apsauga nuo srovės nuotėkio;</w:t>
            </w:r>
          </w:p>
          <w:p w14:paraId="0B605505"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šildomų grindų termostatas;</w:t>
            </w:r>
          </w:p>
          <w:p w14:paraId="1C93D7ED" w14:textId="40EC8F08" w:rsidR="00A31E65"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valdymo automatikos ir relių sistema;</w:t>
            </w:r>
          </w:p>
          <w:p w14:paraId="67BB240B"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 ž</w:t>
            </w:r>
            <w:r w:rsidR="002B4866" w:rsidRPr="007314A8">
              <w:rPr>
                <w:rFonts w:ascii="Calibri" w:eastAsia="Calibri" w:hAnsi="Calibri" w:cs="Calibri"/>
                <w:sz w:val="22"/>
                <w:szCs w:val="22"/>
                <w:lang w:val="lt-LT"/>
              </w:rPr>
              <w:t>emos įtampos iki 48 V maitinimo šaltiniai.</w:t>
            </w:r>
          </w:p>
          <w:p w14:paraId="1162AC31" w14:textId="77777777" w:rsidR="007314A8" w:rsidRDefault="007314A8" w:rsidP="007314A8">
            <w:pPr>
              <w:pStyle w:val="Betarp"/>
              <w:jc w:val="both"/>
              <w:rPr>
                <w:rFonts w:ascii="Calibri" w:eastAsia="Calibri" w:hAnsi="Calibri" w:cs="Calibri"/>
                <w:sz w:val="22"/>
                <w:szCs w:val="22"/>
                <w:lang w:val="lt-LT"/>
              </w:rPr>
            </w:pPr>
          </w:p>
          <w:p w14:paraId="11748063" w14:textId="4E3802BE" w:rsidR="002B4866" w:rsidRPr="007314A8" w:rsidRDefault="005E44DF"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6.4</w:t>
            </w:r>
            <w:r w:rsidR="007314A8">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Vandentiekis:</w:t>
            </w:r>
          </w:p>
          <w:p w14:paraId="3D6E0C5D" w14:textId="77777777" w:rsid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pagrindinis vandens tiekimo čiau</w:t>
            </w:r>
            <w:r>
              <w:rPr>
                <w:rFonts w:ascii="Calibri" w:eastAsia="Calibri" w:hAnsi="Calibri" w:cs="Calibri"/>
                <w:sz w:val="22"/>
                <w:szCs w:val="22"/>
                <w:lang w:val="lt-LT"/>
              </w:rPr>
              <w:t>pas;</w:t>
            </w:r>
          </w:p>
          <w:p w14:paraId="41DD20AE"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e</w:t>
            </w:r>
            <w:r w:rsidR="002B4866" w:rsidRPr="007314A8">
              <w:rPr>
                <w:rFonts w:ascii="Calibri" w:eastAsia="Calibri" w:hAnsi="Calibri" w:cs="Calibri"/>
                <w:sz w:val="22"/>
                <w:szCs w:val="22"/>
                <w:lang w:val="lt-LT"/>
              </w:rPr>
              <w:t>lektromagnetiniai vandens tiekimo vožtuvai;</w:t>
            </w:r>
          </w:p>
          <w:p w14:paraId="5B3B8555"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manometras vandens kontrolei;</w:t>
            </w:r>
          </w:p>
          <w:p w14:paraId="1576EAB8" w14:textId="77777777" w:rsidR="00184728"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dezin</w:t>
            </w:r>
            <w:r w:rsidR="00184728" w:rsidRPr="007314A8">
              <w:rPr>
                <w:rFonts w:ascii="Calibri" w:eastAsia="Calibri" w:hAnsi="Calibri" w:cs="Calibri"/>
                <w:sz w:val="22"/>
                <w:szCs w:val="22"/>
                <w:lang w:val="lt-LT"/>
              </w:rPr>
              <w:t>fekcijos ir dezodoranto įvadas;</w:t>
            </w:r>
          </w:p>
          <w:p w14:paraId="0E174A59"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valymo žarna su antgaliu naudotojo kabinai pasiekti;</w:t>
            </w:r>
          </w:p>
          <w:p w14:paraId="2E8BDFF8"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vandens slėgio jutiklis (esant mažam vandens slėgiui arba nutrūkus vandens tiekimui);</w:t>
            </w:r>
          </w:p>
          <w:p w14:paraId="471C0A4E" w14:textId="77777777" w:rsidR="002B4866" w:rsidRPr="007314A8" w:rsidRDefault="007314A8" w:rsidP="007314A8">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užsikimšusios kanalizacijos jutiklis, kuris suaktyvina durų uždarymą;</w:t>
            </w:r>
          </w:p>
          <w:p w14:paraId="19C42AAE" w14:textId="55CE0EE2" w:rsidR="009479A3" w:rsidRPr="007314A8" w:rsidRDefault="007314A8" w:rsidP="002A27B0">
            <w:pPr>
              <w:pStyle w:val="Betarp"/>
              <w:jc w:val="both"/>
              <w:rPr>
                <w:rFonts w:ascii="Calibri" w:eastAsia="Calibri" w:hAnsi="Calibri" w:cs="Calibri"/>
                <w:sz w:val="22"/>
                <w:szCs w:val="22"/>
                <w:lang w:val="lt-LT"/>
              </w:rPr>
            </w:pPr>
            <w:r>
              <w:rPr>
                <w:rFonts w:ascii="Calibri" w:eastAsia="Calibri" w:hAnsi="Calibri" w:cs="Calibri"/>
                <w:sz w:val="22"/>
                <w:szCs w:val="22"/>
                <w:lang w:val="lt-LT"/>
              </w:rPr>
              <w:t xml:space="preserve">- </w:t>
            </w:r>
            <w:r w:rsidR="002B4866" w:rsidRPr="007314A8">
              <w:rPr>
                <w:rFonts w:ascii="Calibri" w:eastAsia="Calibri" w:hAnsi="Calibri" w:cs="Calibri"/>
                <w:sz w:val="22"/>
                <w:szCs w:val="22"/>
                <w:lang w:val="lt-LT"/>
              </w:rPr>
              <w:t>vandens rezervuaras su vandens slėgio palaikymo siurbliu (esant nepakankamam vandens tiekimui).</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14:paraId="1E8B2F65" w14:textId="77777777" w:rsidR="007314A8" w:rsidRDefault="007314A8" w:rsidP="007314A8">
            <w:pPr>
              <w:pStyle w:val="Betarp"/>
              <w:rPr>
                <w:rFonts w:ascii="Calibri" w:hAnsi="Calibri" w:cs="Calibri"/>
                <w:color w:val="0070C0"/>
                <w:sz w:val="22"/>
                <w:szCs w:val="22"/>
                <w:lang w:val="lt-LT"/>
              </w:rPr>
            </w:pPr>
          </w:p>
          <w:p w14:paraId="1402AC8A" w14:textId="64FEBBA5" w:rsidR="007314A8" w:rsidRPr="00BA03DD" w:rsidRDefault="005E44DF" w:rsidP="007314A8">
            <w:pPr>
              <w:pStyle w:val="Betarp"/>
              <w:rPr>
                <w:rFonts w:ascii="Calibri" w:eastAsia="Calibri" w:hAnsi="Calibri" w:cs="Calibri"/>
                <w:i/>
                <w:sz w:val="22"/>
                <w:szCs w:val="22"/>
                <w:lang w:val="lt-LT"/>
              </w:rPr>
            </w:pPr>
            <w:r>
              <w:rPr>
                <w:rFonts w:ascii="Calibri" w:hAnsi="Calibri" w:cs="Calibri"/>
                <w:sz w:val="22"/>
                <w:szCs w:val="22"/>
                <w:lang w:val="lt-LT" w:eastAsia="lt-LT"/>
              </w:rPr>
              <w:t>6.1</w:t>
            </w:r>
            <w:r w:rsidR="007314A8" w:rsidRPr="00BA03DD">
              <w:rPr>
                <w:rFonts w:ascii="Calibri" w:hAnsi="Calibri" w:cs="Calibri"/>
                <w:sz w:val="22"/>
                <w:szCs w:val="22"/>
                <w:lang w:val="lt-LT" w:eastAsia="lt-LT"/>
              </w:rPr>
              <w:t xml:space="preserve">. </w:t>
            </w:r>
            <w:r w:rsidR="007314A8" w:rsidRPr="00BA03DD">
              <w:rPr>
                <w:rFonts w:ascii="Calibri" w:eastAsia="Calibri" w:hAnsi="Calibri" w:cs="Calibri"/>
                <w:color w:val="000000"/>
                <w:sz w:val="22"/>
                <w:szCs w:val="22"/>
                <w:lang w:val="lt-LT"/>
              </w:rPr>
              <w:t>Atitinka</w:t>
            </w:r>
            <w:r w:rsidR="007314A8" w:rsidRPr="00BA03DD">
              <w:rPr>
                <w:rFonts w:ascii="Calibri" w:eastAsia="Calibri" w:hAnsi="Calibri" w:cs="Calibri"/>
                <w:i/>
                <w:color w:val="000000"/>
                <w:sz w:val="22"/>
                <w:szCs w:val="22"/>
                <w:lang w:val="lt-LT"/>
              </w:rPr>
              <w:t xml:space="preserve"> </w:t>
            </w:r>
            <w:r w:rsidR="007314A8" w:rsidRPr="00BA03DD">
              <w:rPr>
                <w:rFonts w:ascii="Calibri" w:eastAsia="Calibri" w:hAnsi="Calibri" w:cs="Calibri"/>
                <w:i/>
                <w:color w:val="5B9BD5"/>
                <w:sz w:val="22"/>
                <w:szCs w:val="22"/>
                <w:lang w:val="lt-LT"/>
              </w:rPr>
              <w:t>(</w:t>
            </w:r>
            <w:r w:rsidR="007314A8" w:rsidRPr="00BA03DD">
              <w:rPr>
                <w:rFonts w:ascii="Calibri" w:eastAsia="Calibri" w:hAnsi="Calibri" w:cs="Calibri"/>
                <w:i/>
                <w:color w:val="0070C0"/>
                <w:sz w:val="22"/>
                <w:szCs w:val="22"/>
                <w:lang w:val="lt-LT"/>
              </w:rPr>
              <w:t>įrašyti taip / ne</w:t>
            </w:r>
            <w:r w:rsidR="007314A8" w:rsidRPr="00BA03DD">
              <w:rPr>
                <w:rFonts w:ascii="Calibri" w:eastAsia="Calibri" w:hAnsi="Calibri" w:cs="Calibri"/>
                <w:i/>
                <w:color w:val="5B9BD5"/>
                <w:sz w:val="22"/>
                <w:szCs w:val="22"/>
                <w:lang w:val="lt-LT"/>
              </w:rPr>
              <w:t>):</w:t>
            </w:r>
            <w:r w:rsidR="007314A8" w:rsidRPr="00BA03DD">
              <w:rPr>
                <w:rFonts w:ascii="Calibri" w:eastAsia="Calibri" w:hAnsi="Calibri" w:cs="Calibri"/>
                <w:i/>
                <w:sz w:val="22"/>
                <w:szCs w:val="22"/>
                <w:lang w:val="lt-LT"/>
              </w:rPr>
              <w:t>................;</w:t>
            </w:r>
          </w:p>
          <w:p w14:paraId="45A1E58D" w14:textId="77777777" w:rsidR="007314A8" w:rsidRDefault="007314A8" w:rsidP="007314A8">
            <w:pPr>
              <w:pStyle w:val="Betarp"/>
              <w:rPr>
                <w:rFonts w:ascii="Calibri" w:eastAsia="Calibri" w:hAnsi="Calibri" w:cs="Calibri"/>
                <w:sz w:val="22"/>
                <w:szCs w:val="22"/>
                <w:lang w:val="lt-LT"/>
              </w:rPr>
            </w:pPr>
          </w:p>
          <w:p w14:paraId="6EF02DA2" w14:textId="77777777" w:rsidR="007314A8" w:rsidRDefault="007314A8" w:rsidP="007314A8">
            <w:pPr>
              <w:pStyle w:val="Betarp"/>
              <w:rPr>
                <w:rFonts w:ascii="Calibri" w:eastAsia="Calibri" w:hAnsi="Calibri" w:cs="Calibri"/>
                <w:sz w:val="22"/>
                <w:szCs w:val="22"/>
                <w:lang w:val="lt-LT"/>
              </w:rPr>
            </w:pPr>
          </w:p>
          <w:p w14:paraId="0F1390C6" w14:textId="70285C7E" w:rsidR="007314A8" w:rsidRPr="00BA03DD" w:rsidRDefault="005E44DF" w:rsidP="007314A8">
            <w:pPr>
              <w:pStyle w:val="Betarp"/>
              <w:rPr>
                <w:rFonts w:ascii="Calibri" w:eastAsia="Calibri" w:hAnsi="Calibri" w:cs="Calibri"/>
                <w:i/>
                <w:sz w:val="22"/>
                <w:szCs w:val="22"/>
                <w:lang w:val="lt-LT"/>
              </w:rPr>
            </w:pPr>
            <w:r>
              <w:rPr>
                <w:rFonts w:ascii="Calibri" w:eastAsia="Calibri" w:hAnsi="Calibri" w:cs="Calibri"/>
                <w:sz w:val="22"/>
                <w:szCs w:val="22"/>
                <w:lang w:val="lt-LT"/>
              </w:rPr>
              <w:t>6.2.</w:t>
            </w:r>
            <w:r w:rsidR="007314A8" w:rsidRPr="00BA03DD">
              <w:rPr>
                <w:rFonts w:ascii="Calibri" w:eastAsia="Calibri" w:hAnsi="Calibri" w:cs="Calibri"/>
                <w:i/>
                <w:sz w:val="22"/>
                <w:szCs w:val="22"/>
                <w:lang w:val="lt-LT"/>
              </w:rPr>
              <w:t>.</w:t>
            </w:r>
            <w:r w:rsidR="007314A8" w:rsidRPr="00BA03DD">
              <w:rPr>
                <w:rFonts w:ascii="Calibri" w:eastAsia="Calibri" w:hAnsi="Calibri" w:cs="Calibri"/>
                <w:color w:val="000000"/>
                <w:sz w:val="22"/>
                <w:szCs w:val="22"/>
                <w:lang w:val="lt-LT"/>
              </w:rPr>
              <w:t xml:space="preserve"> Atitinka</w:t>
            </w:r>
            <w:r w:rsidR="007314A8" w:rsidRPr="00BA03DD">
              <w:rPr>
                <w:rFonts w:ascii="Calibri" w:eastAsia="Calibri" w:hAnsi="Calibri" w:cs="Calibri"/>
                <w:i/>
                <w:color w:val="000000"/>
                <w:sz w:val="22"/>
                <w:szCs w:val="22"/>
                <w:lang w:val="lt-LT"/>
              </w:rPr>
              <w:t xml:space="preserve"> </w:t>
            </w:r>
            <w:r w:rsidR="007314A8" w:rsidRPr="00BA03DD">
              <w:rPr>
                <w:rFonts w:ascii="Calibri" w:eastAsia="Calibri" w:hAnsi="Calibri" w:cs="Calibri"/>
                <w:i/>
                <w:color w:val="5B9BD5"/>
                <w:sz w:val="22"/>
                <w:szCs w:val="22"/>
                <w:lang w:val="lt-LT"/>
              </w:rPr>
              <w:t>(</w:t>
            </w:r>
            <w:r w:rsidR="007314A8" w:rsidRPr="00BA03DD">
              <w:rPr>
                <w:rFonts w:ascii="Calibri" w:eastAsia="Calibri" w:hAnsi="Calibri" w:cs="Calibri"/>
                <w:i/>
                <w:color w:val="0070C0"/>
                <w:sz w:val="22"/>
                <w:szCs w:val="22"/>
                <w:lang w:val="lt-LT"/>
              </w:rPr>
              <w:t>įrašyti taip / ne</w:t>
            </w:r>
            <w:r w:rsidR="007314A8" w:rsidRPr="00BA03DD">
              <w:rPr>
                <w:rFonts w:ascii="Calibri" w:eastAsia="Calibri" w:hAnsi="Calibri" w:cs="Calibri"/>
                <w:i/>
                <w:color w:val="5B9BD5"/>
                <w:sz w:val="22"/>
                <w:szCs w:val="22"/>
                <w:lang w:val="lt-LT"/>
              </w:rPr>
              <w:t>):</w:t>
            </w:r>
            <w:r w:rsidR="007314A8" w:rsidRPr="00BA03DD">
              <w:rPr>
                <w:rFonts w:ascii="Calibri" w:eastAsia="Calibri" w:hAnsi="Calibri" w:cs="Calibri"/>
                <w:i/>
                <w:sz w:val="22"/>
                <w:szCs w:val="22"/>
                <w:lang w:val="lt-LT"/>
              </w:rPr>
              <w:t>........................;</w:t>
            </w:r>
          </w:p>
          <w:p w14:paraId="7CA5A536" w14:textId="77777777" w:rsidR="007314A8" w:rsidRDefault="007314A8" w:rsidP="007314A8">
            <w:pPr>
              <w:pStyle w:val="Betarp"/>
              <w:rPr>
                <w:rFonts w:ascii="Calibri" w:eastAsia="Calibri" w:hAnsi="Calibri" w:cs="Calibri"/>
                <w:color w:val="000000"/>
                <w:sz w:val="22"/>
                <w:szCs w:val="22"/>
                <w:lang w:val="lt-LT"/>
              </w:rPr>
            </w:pPr>
          </w:p>
          <w:p w14:paraId="79C00C0A" w14:textId="77777777" w:rsidR="007314A8" w:rsidRDefault="007314A8" w:rsidP="007314A8">
            <w:pPr>
              <w:pStyle w:val="Betarp"/>
              <w:rPr>
                <w:rFonts w:ascii="Calibri" w:eastAsia="Calibri" w:hAnsi="Calibri" w:cs="Calibri"/>
                <w:color w:val="000000"/>
                <w:sz w:val="22"/>
                <w:szCs w:val="22"/>
                <w:lang w:val="lt-LT"/>
              </w:rPr>
            </w:pPr>
          </w:p>
          <w:p w14:paraId="579ACC8C" w14:textId="77777777" w:rsidR="007314A8" w:rsidRDefault="007314A8" w:rsidP="007314A8">
            <w:pPr>
              <w:pStyle w:val="Betarp"/>
              <w:rPr>
                <w:rFonts w:ascii="Calibri" w:eastAsia="Calibri" w:hAnsi="Calibri" w:cs="Calibri"/>
                <w:color w:val="000000"/>
                <w:sz w:val="22"/>
                <w:szCs w:val="22"/>
                <w:lang w:val="lt-LT"/>
              </w:rPr>
            </w:pPr>
          </w:p>
          <w:p w14:paraId="68A60CDF" w14:textId="77777777" w:rsidR="007314A8" w:rsidRDefault="007314A8" w:rsidP="007314A8">
            <w:pPr>
              <w:pStyle w:val="Betarp"/>
              <w:rPr>
                <w:rFonts w:ascii="Calibri" w:eastAsia="Calibri" w:hAnsi="Calibri" w:cs="Calibri"/>
                <w:color w:val="000000"/>
                <w:sz w:val="22"/>
                <w:szCs w:val="22"/>
                <w:lang w:val="lt-LT"/>
              </w:rPr>
            </w:pPr>
          </w:p>
          <w:p w14:paraId="4548A413" w14:textId="77777777" w:rsidR="007314A8" w:rsidRDefault="007314A8" w:rsidP="007314A8">
            <w:pPr>
              <w:pStyle w:val="Betarp"/>
              <w:rPr>
                <w:rFonts w:ascii="Calibri" w:eastAsia="Calibri" w:hAnsi="Calibri" w:cs="Calibri"/>
                <w:color w:val="000000"/>
                <w:sz w:val="22"/>
                <w:szCs w:val="22"/>
                <w:lang w:val="lt-LT"/>
              </w:rPr>
            </w:pPr>
          </w:p>
          <w:p w14:paraId="0ECB374F" w14:textId="77777777" w:rsidR="007314A8" w:rsidRDefault="007314A8" w:rsidP="007314A8">
            <w:pPr>
              <w:pStyle w:val="Betarp"/>
              <w:rPr>
                <w:rFonts w:ascii="Calibri" w:eastAsia="Calibri" w:hAnsi="Calibri" w:cs="Calibri"/>
                <w:color w:val="000000"/>
                <w:sz w:val="22"/>
                <w:szCs w:val="22"/>
                <w:lang w:val="lt-LT"/>
              </w:rPr>
            </w:pPr>
          </w:p>
          <w:p w14:paraId="25159357" w14:textId="77777777" w:rsidR="007314A8" w:rsidRDefault="007314A8" w:rsidP="007314A8">
            <w:pPr>
              <w:pStyle w:val="Betarp"/>
              <w:rPr>
                <w:rFonts w:ascii="Calibri" w:eastAsia="Calibri" w:hAnsi="Calibri" w:cs="Calibri"/>
                <w:color w:val="000000"/>
                <w:sz w:val="22"/>
                <w:szCs w:val="22"/>
                <w:lang w:val="lt-LT"/>
              </w:rPr>
            </w:pPr>
          </w:p>
          <w:p w14:paraId="47C22894" w14:textId="77777777" w:rsidR="007314A8" w:rsidRDefault="007314A8" w:rsidP="007314A8">
            <w:pPr>
              <w:pStyle w:val="Betarp"/>
              <w:rPr>
                <w:rFonts w:ascii="Calibri" w:eastAsia="Calibri" w:hAnsi="Calibri" w:cs="Calibri"/>
                <w:color w:val="000000"/>
                <w:sz w:val="22"/>
                <w:szCs w:val="22"/>
                <w:lang w:val="lt-LT"/>
              </w:rPr>
            </w:pPr>
          </w:p>
          <w:p w14:paraId="7E9B838A" w14:textId="77777777" w:rsidR="007314A8" w:rsidRDefault="007314A8" w:rsidP="007314A8">
            <w:pPr>
              <w:pStyle w:val="Betarp"/>
              <w:rPr>
                <w:rFonts w:ascii="Calibri" w:eastAsia="Calibri" w:hAnsi="Calibri" w:cs="Calibri"/>
                <w:color w:val="000000"/>
                <w:sz w:val="22"/>
                <w:szCs w:val="22"/>
                <w:lang w:val="lt-LT"/>
              </w:rPr>
            </w:pPr>
          </w:p>
          <w:p w14:paraId="201AE0BA" w14:textId="30398809" w:rsidR="007314A8" w:rsidRPr="00BA03DD" w:rsidRDefault="005E44DF" w:rsidP="007314A8">
            <w:pPr>
              <w:pStyle w:val="Betarp"/>
              <w:rPr>
                <w:rFonts w:ascii="Calibri" w:eastAsia="Calibri" w:hAnsi="Calibri" w:cs="Calibri"/>
                <w:i/>
                <w:sz w:val="22"/>
                <w:szCs w:val="22"/>
                <w:lang w:val="lt-LT"/>
              </w:rPr>
            </w:pPr>
            <w:r>
              <w:rPr>
                <w:rFonts w:ascii="Calibri" w:eastAsia="Calibri" w:hAnsi="Calibri" w:cs="Calibri"/>
                <w:color w:val="000000"/>
                <w:sz w:val="22"/>
                <w:szCs w:val="22"/>
                <w:lang w:val="lt-LT"/>
              </w:rPr>
              <w:t>6.3</w:t>
            </w:r>
            <w:r w:rsidR="007314A8" w:rsidRPr="00BA03DD">
              <w:rPr>
                <w:rFonts w:ascii="Calibri" w:eastAsia="Calibri" w:hAnsi="Calibri" w:cs="Calibri"/>
                <w:color w:val="000000"/>
                <w:sz w:val="22"/>
                <w:szCs w:val="22"/>
                <w:lang w:val="lt-LT"/>
              </w:rPr>
              <w:t>. Atitinka</w:t>
            </w:r>
            <w:r w:rsidR="007314A8" w:rsidRPr="00BA03DD">
              <w:rPr>
                <w:rFonts w:ascii="Calibri" w:eastAsia="Calibri" w:hAnsi="Calibri" w:cs="Calibri"/>
                <w:i/>
                <w:color w:val="000000"/>
                <w:sz w:val="22"/>
                <w:szCs w:val="22"/>
                <w:lang w:val="lt-LT"/>
              </w:rPr>
              <w:t xml:space="preserve"> </w:t>
            </w:r>
            <w:r w:rsidR="007314A8" w:rsidRPr="00BA03DD">
              <w:rPr>
                <w:rFonts w:ascii="Calibri" w:eastAsia="Calibri" w:hAnsi="Calibri" w:cs="Calibri"/>
                <w:i/>
                <w:color w:val="5B9BD5"/>
                <w:sz w:val="22"/>
                <w:szCs w:val="22"/>
                <w:lang w:val="lt-LT"/>
              </w:rPr>
              <w:t>(</w:t>
            </w:r>
            <w:r w:rsidR="007314A8" w:rsidRPr="00BA03DD">
              <w:rPr>
                <w:rFonts w:ascii="Calibri" w:eastAsia="Calibri" w:hAnsi="Calibri" w:cs="Calibri"/>
                <w:i/>
                <w:color w:val="0070C0"/>
                <w:sz w:val="22"/>
                <w:szCs w:val="22"/>
                <w:lang w:val="lt-LT"/>
              </w:rPr>
              <w:t>įrašyti taip / ne</w:t>
            </w:r>
            <w:r w:rsidR="007314A8" w:rsidRPr="00BA03DD">
              <w:rPr>
                <w:rFonts w:ascii="Calibri" w:eastAsia="Calibri" w:hAnsi="Calibri" w:cs="Calibri"/>
                <w:i/>
                <w:color w:val="5B9BD5"/>
                <w:sz w:val="22"/>
                <w:szCs w:val="22"/>
                <w:lang w:val="lt-LT"/>
              </w:rPr>
              <w:t>):</w:t>
            </w:r>
            <w:r w:rsidR="007314A8" w:rsidRPr="00BA03DD">
              <w:rPr>
                <w:rFonts w:ascii="Calibri" w:eastAsia="Calibri" w:hAnsi="Calibri" w:cs="Calibri"/>
                <w:i/>
                <w:sz w:val="22"/>
                <w:szCs w:val="22"/>
                <w:lang w:val="lt-LT"/>
              </w:rPr>
              <w:t>........................;</w:t>
            </w:r>
          </w:p>
          <w:p w14:paraId="422BF7C4" w14:textId="77777777" w:rsidR="007314A8" w:rsidRPr="00BA03DD" w:rsidRDefault="007314A8" w:rsidP="007314A8">
            <w:pPr>
              <w:pStyle w:val="Betarp"/>
              <w:rPr>
                <w:rFonts w:ascii="Calibri" w:eastAsia="Calibri" w:hAnsi="Calibri" w:cs="Calibri"/>
                <w:i/>
                <w:sz w:val="22"/>
                <w:szCs w:val="22"/>
                <w:lang w:val="lt-LT"/>
              </w:rPr>
            </w:pPr>
          </w:p>
          <w:p w14:paraId="2BCCFCE3" w14:textId="77777777" w:rsidR="007314A8" w:rsidRDefault="007314A8" w:rsidP="007314A8">
            <w:pPr>
              <w:pStyle w:val="Betarp"/>
              <w:rPr>
                <w:rFonts w:ascii="Calibri" w:eastAsia="Calibri" w:hAnsi="Calibri" w:cs="Calibri"/>
                <w:sz w:val="22"/>
                <w:szCs w:val="22"/>
                <w:lang w:val="lt-LT"/>
              </w:rPr>
            </w:pPr>
          </w:p>
          <w:p w14:paraId="720E4C68" w14:textId="77777777" w:rsidR="007314A8" w:rsidRDefault="007314A8" w:rsidP="007314A8">
            <w:pPr>
              <w:pStyle w:val="Betarp"/>
              <w:rPr>
                <w:rFonts w:ascii="Calibri" w:eastAsia="Calibri" w:hAnsi="Calibri" w:cs="Calibri"/>
                <w:sz w:val="22"/>
                <w:szCs w:val="22"/>
                <w:lang w:val="lt-LT"/>
              </w:rPr>
            </w:pPr>
          </w:p>
          <w:p w14:paraId="2996179C" w14:textId="77777777" w:rsidR="007314A8" w:rsidRDefault="007314A8" w:rsidP="007314A8">
            <w:pPr>
              <w:pStyle w:val="Betarp"/>
              <w:rPr>
                <w:rFonts w:ascii="Calibri" w:eastAsia="Calibri" w:hAnsi="Calibri" w:cs="Calibri"/>
                <w:sz w:val="22"/>
                <w:szCs w:val="22"/>
                <w:lang w:val="lt-LT"/>
              </w:rPr>
            </w:pPr>
          </w:p>
          <w:p w14:paraId="7E148FD0" w14:textId="77777777" w:rsidR="007314A8" w:rsidRDefault="007314A8" w:rsidP="007314A8">
            <w:pPr>
              <w:pStyle w:val="Betarp"/>
              <w:rPr>
                <w:rFonts w:ascii="Calibri" w:eastAsia="Calibri" w:hAnsi="Calibri" w:cs="Calibri"/>
                <w:sz w:val="22"/>
                <w:szCs w:val="22"/>
                <w:lang w:val="lt-LT"/>
              </w:rPr>
            </w:pPr>
          </w:p>
          <w:p w14:paraId="75DE1E16" w14:textId="77777777" w:rsidR="007314A8" w:rsidRDefault="007314A8" w:rsidP="007314A8">
            <w:pPr>
              <w:pStyle w:val="Betarp"/>
              <w:rPr>
                <w:rFonts w:ascii="Calibri" w:eastAsia="Calibri" w:hAnsi="Calibri" w:cs="Calibri"/>
                <w:sz w:val="22"/>
                <w:szCs w:val="22"/>
                <w:lang w:val="lt-LT"/>
              </w:rPr>
            </w:pPr>
          </w:p>
          <w:p w14:paraId="65353830" w14:textId="77777777" w:rsidR="007314A8" w:rsidRDefault="007314A8" w:rsidP="007314A8">
            <w:pPr>
              <w:pStyle w:val="Betarp"/>
              <w:rPr>
                <w:rFonts w:ascii="Calibri" w:eastAsia="Calibri" w:hAnsi="Calibri" w:cs="Calibri"/>
                <w:sz w:val="22"/>
                <w:szCs w:val="22"/>
                <w:lang w:val="lt-LT"/>
              </w:rPr>
            </w:pPr>
          </w:p>
          <w:p w14:paraId="45B96F91" w14:textId="77777777" w:rsidR="007314A8" w:rsidRDefault="007314A8" w:rsidP="007314A8">
            <w:pPr>
              <w:pStyle w:val="Betarp"/>
              <w:rPr>
                <w:rFonts w:ascii="Calibri" w:eastAsia="Calibri" w:hAnsi="Calibri" w:cs="Calibri"/>
                <w:sz w:val="22"/>
                <w:szCs w:val="22"/>
                <w:lang w:val="lt-LT"/>
              </w:rPr>
            </w:pPr>
          </w:p>
          <w:p w14:paraId="4D83811E" w14:textId="77777777" w:rsidR="003062D6" w:rsidRDefault="003062D6" w:rsidP="007314A8">
            <w:pPr>
              <w:pStyle w:val="Betarp"/>
              <w:rPr>
                <w:rFonts w:ascii="Calibri" w:eastAsia="Calibri" w:hAnsi="Calibri" w:cs="Calibri"/>
                <w:sz w:val="22"/>
                <w:szCs w:val="22"/>
                <w:lang w:val="lt-LT"/>
              </w:rPr>
            </w:pPr>
          </w:p>
          <w:p w14:paraId="22FF731C" w14:textId="77777777" w:rsidR="003062D6" w:rsidRDefault="003062D6" w:rsidP="007314A8">
            <w:pPr>
              <w:pStyle w:val="Betarp"/>
              <w:rPr>
                <w:rFonts w:ascii="Calibri" w:eastAsia="Calibri" w:hAnsi="Calibri" w:cs="Calibri"/>
                <w:sz w:val="22"/>
                <w:szCs w:val="22"/>
                <w:lang w:val="lt-LT"/>
              </w:rPr>
            </w:pPr>
          </w:p>
          <w:p w14:paraId="75F9D741" w14:textId="56BBD13C" w:rsidR="007314A8" w:rsidRPr="00BA03DD" w:rsidRDefault="005E44DF" w:rsidP="007314A8">
            <w:pPr>
              <w:pStyle w:val="Betarp"/>
              <w:rPr>
                <w:rFonts w:ascii="Calibri" w:eastAsia="Calibri" w:hAnsi="Calibri" w:cs="Calibri"/>
                <w:i/>
                <w:sz w:val="22"/>
                <w:szCs w:val="22"/>
                <w:lang w:val="lt-LT"/>
              </w:rPr>
            </w:pPr>
            <w:r>
              <w:rPr>
                <w:rFonts w:ascii="Calibri" w:eastAsia="Calibri" w:hAnsi="Calibri" w:cs="Calibri"/>
                <w:sz w:val="22"/>
                <w:szCs w:val="22"/>
                <w:lang w:val="lt-LT"/>
              </w:rPr>
              <w:t>6.4</w:t>
            </w:r>
            <w:r w:rsidR="007314A8" w:rsidRPr="00A833FD">
              <w:rPr>
                <w:rFonts w:ascii="Calibri" w:eastAsia="Calibri" w:hAnsi="Calibri" w:cs="Calibri"/>
                <w:sz w:val="22"/>
                <w:szCs w:val="22"/>
                <w:lang w:val="lt-LT"/>
              </w:rPr>
              <w:t>.</w:t>
            </w:r>
            <w:r w:rsidR="007314A8" w:rsidRPr="00BA03DD">
              <w:rPr>
                <w:rFonts w:ascii="Calibri" w:eastAsia="Calibri" w:hAnsi="Calibri" w:cs="Calibri"/>
                <w:color w:val="000000"/>
                <w:sz w:val="22"/>
                <w:szCs w:val="22"/>
                <w:lang w:val="lt-LT"/>
              </w:rPr>
              <w:t xml:space="preserve"> Atitinka</w:t>
            </w:r>
            <w:r w:rsidR="007314A8" w:rsidRPr="00BA03DD">
              <w:rPr>
                <w:rFonts w:ascii="Calibri" w:eastAsia="Calibri" w:hAnsi="Calibri" w:cs="Calibri"/>
                <w:i/>
                <w:color w:val="000000"/>
                <w:sz w:val="22"/>
                <w:szCs w:val="22"/>
                <w:lang w:val="lt-LT"/>
              </w:rPr>
              <w:t xml:space="preserve"> </w:t>
            </w:r>
            <w:r w:rsidR="007314A8" w:rsidRPr="00BA03DD">
              <w:rPr>
                <w:rFonts w:ascii="Calibri" w:eastAsia="Calibri" w:hAnsi="Calibri" w:cs="Calibri"/>
                <w:i/>
                <w:color w:val="5B9BD5"/>
                <w:sz w:val="22"/>
                <w:szCs w:val="22"/>
                <w:lang w:val="lt-LT"/>
              </w:rPr>
              <w:t>(</w:t>
            </w:r>
            <w:r w:rsidR="007314A8" w:rsidRPr="00BA03DD">
              <w:rPr>
                <w:rFonts w:ascii="Calibri" w:eastAsia="Calibri" w:hAnsi="Calibri" w:cs="Calibri"/>
                <w:i/>
                <w:color w:val="0070C0"/>
                <w:sz w:val="22"/>
                <w:szCs w:val="22"/>
                <w:lang w:val="lt-LT"/>
              </w:rPr>
              <w:t>įrašyti taip / ne</w:t>
            </w:r>
            <w:r w:rsidR="007314A8" w:rsidRPr="00BA03DD">
              <w:rPr>
                <w:rFonts w:ascii="Calibri" w:eastAsia="Calibri" w:hAnsi="Calibri" w:cs="Calibri"/>
                <w:i/>
                <w:color w:val="5B9BD5"/>
                <w:sz w:val="22"/>
                <w:szCs w:val="22"/>
                <w:lang w:val="lt-LT"/>
              </w:rPr>
              <w:t>):</w:t>
            </w:r>
            <w:r w:rsidR="007314A8" w:rsidRPr="00BA03DD">
              <w:rPr>
                <w:rFonts w:ascii="Calibri" w:eastAsia="Calibri" w:hAnsi="Calibri" w:cs="Calibri"/>
                <w:i/>
                <w:sz w:val="22"/>
                <w:szCs w:val="22"/>
                <w:lang w:val="lt-LT"/>
              </w:rPr>
              <w:t>........................;</w:t>
            </w:r>
          </w:p>
          <w:p w14:paraId="0CC3C0B1" w14:textId="77777777" w:rsidR="009479A3" w:rsidRPr="00C51D08" w:rsidRDefault="009479A3" w:rsidP="009479A3">
            <w:pPr>
              <w:pStyle w:val="Betarp"/>
              <w:rPr>
                <w:rFonts w:asciiTheme="minorHAnsi" w:eastAsia="Calibr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l2br w:val="single" w:sz="4" w:space="0" w:color="auto"/>
            </w:tcBorders>
            <w:shd w:val="clear" w:color="auto" w:fill="auto"/>
          </w:tcPr>
          <w:p w14:paraId="4CC40551" w14:textId="77777777" w:rsidR="009479A3" w:rsidRPr="00E20E56" w:rsidRDefault="009479A3" w:rsidP="009479A3">
            <w:pPr>
              <w:pStyle w:val="Betarp"/>
              <w:jc w:val="center"/>
              <w:rPr>
                <w:rFonts w:asciiTheme="minorHAnsi" w:eastAsia="Calibri" w:hAnsiTheme="minorHAnsi" w:cstheme="minorHAnsi"/>
                <w:color w:val="0070C0"/>
                <w:sz w:val="22"/>
                <w:szCs w:val="22"/>
                <w:lang w:val="lt-LT" w:eastAsia="en-US"/>
              </w:rPr>
            </w:pPr>
          </w:p>
        </w:tc>
      </w:tr>
      <w:tr w:rsidR="007314A8" w:rsidRPr="00DC1F51" w14:paraId="33FE95D4" w14:textId="77777777" w:rsidTr="007314A8">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5FF04848" w14:textId="7E56CD8D" w:rsidR="007314A8" w:rsidRPr="007314A8" w:rsidRDefault="005E44DF" w:rsidP="009479A3">
            <w:pPr>
              <w:pStyle w:val="Betarp"/>
              <w:ind w:left="22"/>
              <w:jc w:val="center"/>
              <w:rPr>
                <w:rFonts w:asciiTheme="minorHAnsi" w:eastAsia="Calibri" w:hAnsiTheme="minorHAnsi" w:cstheme="minorHAnsi"/>
                <w:b/>
                <w:sz w:val="22"/>
                <w:szCs w:val="22"/>
                <w:lang w:val="lt-LT"/>
              </w:rPr>
            </w:pPr>
            <w:r>
              <w:rPr>
                <w:rFonts w:asciiTheme="minorHAnsi" w:eastAsia="Calibri" w:hAnsiTheme="minorHAnsi" w:cstheme="minorHAnsi"/>
                <w:b/>
                <w:sz w:val="22"/>
                <w:szCs w:val="22"/>
                <w:lang w:val="lt-LT"/>
              </w:rPr>
              <w:t>7</w:t>
            </w:r>
            <w:r w:rsidR="007314A8" w:rsidRPr="007314A8">
              <w:rPr>
                <w:rFonts w:asciiTheme="minorHAnsi" w:eastAsia="Calibri" w:hAnsiTheme="minorHAnsi" w:cstheme="minorHAnsi"/>
                <w:b/>
                <w:sz w:val="22"/>
                <w:szCs w:val="22"/>
                <w:lang w:val="lt-LT"/>
              </w:rPr>
              <w:t>.</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14:paraId="2011D3B7" w14:textId="77777777" w:rsidR="007314A8" w:rsidRPr="007314A8" w:rsidRDefault="007314A8" w:rsidP="009479A3">
            <w:pPr>
              <w:pStyle w:val="Betarp"/>
              <w:rPr>
                <w:rFonts w:asciiTheme="minorHAnsi" w:eastAsia="Calibri" w:hAnsiTheme="minorHAnsi" w:cstheme="minorHAnsi"/>
                <w:b/>
                <w:i/>
                <w:sz w:val="22"/>
                <w:szCs w:val="22"/>
                <w:lang w:val="lt-LT"/>
              </w:rPr>
            </w:pPr>
            <w:r w:rsidRPr="007314A8">
              <w:rPr>
                <w:rFonts w:ascii="Calibri" w:eastAsia="MS Mincho" w:hAnsi="Calibri" w:cs="Calibri"/>
                <w:b/>
                <w:i/>
                <w:sz w:val="22"/>
                <w:szCs w:val="22"/>
                <w:lang w:val="lt-LT" w:eastAsia="en-US"/>
              </w:rPr>
              <w:t>Ventiliacija</w:t>
            </w:r>
          </w:p>
          <w:p w14:paraId="66F3D9FC" w14:textId="77777777" w:rsidR="007314A8" w:rsidRPr="00E20E56" w:rsidRDefault="007314A8" w:rsidP="009479A3">
            <w:pPr>
              <w:pStyle w:val="Betarp"/>
              <w:jc w:val="center"/>
              <w:rPr>
                <w:rFonts w:asciiTheme="minorHAnsi" w:eastAsia="Calibri" w:hAnsiTheme="minorHAnsi" w:cstheme="minorHAnsi"/>
                <w:color w:val="0070C0"/>
                <w:sz w:val="22"/>
                <w:szCs w:val="22"/>
                <w:lang w:val="lt-LT" w:eastAsia="en-US"/>
              </w:rPr>
            </w:pPr>
          </w:p>
        </w:tc>
      </w:tr>
      <w:tr w:rsidR="009479A3" w:rsidRPr="00DC1F51" w14:paraId="04EA53F5" w14:textId="77777777" w:rsidTr="004F33E7">
        <w:trPr>
          <w:trHeight w:val="908"/>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48C6B477" w14:textId="77777777" w:rsidR="009479A3" w:rsidRPr="001F581B" w:rsidRDefault="009479A3" w:rsidP="009479A3">
            <w:pPr>
              <w:pStyle w:val="Betarp"/>
              <w:ind w:right="-226"/>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14:paraId="0A0619E4" w14:textId="6318837F" w:rsidR="002B4866" w:rsidRPr="007314A8" w:rsidRDefault="005E44DF" w:rsidP="007314A8">
            <w:pPr>
              <w:spacing w:before="120" w:after="0" w:line="276" w:lineRule="auto"/>
              <w:ind w:left="2"/>
              <w:rPr>
                <w:rFonts w:ascii="Calibri" w:eastAsia="MS Mincho" w:hAnsi="Calibri" w:cs="Calibri"/>
              </w:rPr>
            </w:pPr>
            <w:r>
              <w:rPr>
                <w:rFonts w:ascii="Calibri" w:eastAsia="MS Mincho" w:hAnsi="Calibri" w:cs="Calibri"/>
              </w:rPr>
              <w:t>7</w:t>
            </w:r>
            <w:r w:rsidR="007314A8">
              <w:rPr>
                <w:rFonts w:ascii="Calibri" w:eastAsia="MS Mincho" w:hAnsi="Calibri" w:cs="Calibri"/>
              </w:rPr>
              <w:t>.1. Sistemos našumas 75–</w:t>
            </w:r>
            <w:r w:rsidR="002B4866" w:rsidRPr="007314A8">
              <w:rPr>
                <w:rFonts w:ascii="Calibri" w:eastAsia="MS Mincho" w:hAnsi="Calibri" w:cs="Calibri"/>
              </w:rPr>
              <w:t>80 m³/h.</w:t>
            </w:r>
          </w:p>
          <w:p w14:paraId="271BFF72" w14:textId="3E7980EB" w:rsidR="000812AC" w:rsidRPr="00C51D08" w:rsidRDefault="005E44DF" w:rsidP="007314A8">
            <w:pPr>
              <w:pStyle w:val="Betarp"/>
              <w:jc w:val="both"/>
              <w:rPr>
                <w:rFonts w:asciiTheme="minorHAnsi" w:eastAsia="Calibri" w:hAnsiTheme="minorHAnsi" w:cstheme="minorHAnsi"/>
                <w:sz w:val="22"/>
                <w:szCs w:val="22"/>
                <w:lang w:val="lt-LT"/>
              </w:rPr>
            </w:pPr>
            <w:r>
              <w:rPr>
                <w:rFonts w:ascii="Calibri" w:eastAsia="MS Mincho" w:hAnsi="Calibri" w:cs="Calibri"/>
                <w:sz w:val="22"/>
                <w:szCs w:val="22"/>
                <w:lang w:val="lt-LT" w:eastAsia="en-US"/>
              </w:rPr>
              <w:t>7</w:t>
            </w:r>
            <w:r w:rsidR="007314A8">
              <w:rPr>
                <w:rFonts w:ascii="Calibri" w:eastAsia="MS Mincho" w:hAnsi="Calibri" w:cs="Calibri"/>
                <w:sz w:val="22"/>
                <w:szCs w:val="22"/>
                <w:lang w:val="lt-LT" w:eastAsia="en-US"/>
              </w:rPr>
              <w:t xml:space="preserve">.2. </w:t>
            </w:r>
            <w:r w:rsidR="002B4866" w:rsidRPr="007314A8">
              <w:rPr>
                <w:rFonts w:ascii="Calibri" w:eastAsia="MS Mincho" w:hAnsi="Calibri" w:cs="Calibri"/>
                <w:sz w:val="22"/>
                <w:szCs w:val="22"/>
                <w:lang w:val="lt-LT" w:eastAsia="en-US"/>
              </w:rPr>
              <w:t>Šildymą kontroliuoja ventiliatorius ir termostatas</w:t>
            </w:r>
          </w:p>
        </w:tc>
        <w:tc>
          <w:tcPr>
            <w:tcW w:w="1755" w:type="pct"/>
            <w:tcBorders>
              <w:top w:val="single" w:sz="4" w:space="0" w:color="000000"/>
              <w:left w:val="single" w:sz="4" w:space="0" w:color="000000"/>
              <w:bottom w:val="single" w:sz="4" w:space="0" w:color="000000"/>
              <w:right w:val="single" w:sz="4" w:space="0" w:color="auto"/>
            </w:tcBorders>
            <w:shd w:val="clear" w:color="auto" w:fill="auto"/>
          </w:tcPr>
          <w:p w14:paraId="7823740E" w14:textId="565392C8" w:rsidR="00FA1E92" w:rsidRDefault="005E44DF" w:rsidP="00FA1E92">
            <w:pPr>
              <w:pStyle w:val="Betarp"/>
              <w:rPr>
                <w:rFonts w:ascii="Calibri" w:hAnsi="Calibri" w:cs="Calibri"/>
                <w:color w:val="0070C0"/>
                <w:sz w:val="22"/>
                <w:szCs w:val="22"/>
                <w:lang w:val="lt-LT"/>
              </w:rPr>
            </w:pPr>
            <w:r>
              <w:rPr>
                <w:rFonts w:ascii="Calibri" w:hAnsi="Calibri" w:cs="Calibri"/>
                <w:sz w:val="22"/>
                <w:szCs w:val="22"/>
                <w:lang w:val="lt-LT"/>
              </w:rPr>
              <w:t>7</w:t>
            </w:r>
            <w:r w:rsidR="00FA1E92" w:rsidRPr="00BA03DD">
              <w:rPr>
                <w:rFonts w:ascii="Calibri" w:hAnsi="Calibri" w:cs="Calibri"/>
                <w:sz w:val="22"/>
                <w:szCs w:val="22"/>
                <w:lang w:val="lt-LT"/>
              </w:rPr>
              <w:t xml:space="preserve">.1. </w:t>
            </w:r>
            <w:r w:rsidR="00FA1E92">
              <w:rPr>
                <w:rFonts w:ascii="Calibri" w:hAnsi="Calibri" w:cs="Calibri"/>
                <w:sz w:val="22"/>
                <w:szCs w:val="22"/>
                <w:lang w:val="lt-LT"/>
              </w:rPr>
              <w:t>A</w:t>
            </w:r>
            <w:r w:rsidR="00FA1E92" w:rsidRPr="00BA03DD">
              <w:rPr>
                <w:rFonts w:ascii="Calibri" w:hAnsi="Calibri" w:cs="Calibri"/>
                <w:sz w:val="22"/>
                <w:szCs w:val="22"/>
                <w:lang w:val="lt-LT"/>
              </w:rPr>
              <w:t xml:space="preserve">titinka </w:t>
            </w:r>
            <w:r w:rsidR="00FA1E92" w:rsidRPr="00BA03DD">
              <w:rPr>
                <w:rFonts w:ascii="Calibri" w:hAnsi="Calibri" w:cs="Calibri"/>
                <w:color w:val="0070C0"/>
                <w:sz w:val="22"/>
                <w:szCs w:val="22"/>
                <w:lang w:val="lt-LT"/>
              </w:rPr>
              <w:t xml:space="preserve">(įrašyti taip / ne) </w:t>
            </w:r>
            <w:r w:rsidR="00FA1E92">
              <w:rPr>
                <w:rFonts w:ascii="Calibri" w:hAnsi="Calibri" w:cs="Calibri"/>
                <w:color w:val="0070C0"/>
                <w:sz w:val="22"/>
                <w:szCs w:val="22"/>
                <w:lang w:val="lt-LT"/>
              </w:rPr>
              <w:t>:</w:t>
            </w:r>
            <w:r w:rsidR="00FA1E92" w:rsidRPr="00BA03DD">
              <w:rPr>
                <w:rFonts w:ascii="Calibri" w:hAnsi="Calibri" w:cs="Calibri"/>
                <w:color w:val="0070C0"/>
                <w:sz w:val="22"/>
                <w:szCs w:val="22"/>
                <w:lang w:val="lt-LT"/>
              </w:rPr>
              <w:t>………………..</w:t>
            </w:r>
            <w:r w:rsidR="00FA1E92">
              <w:rPr>
                <w:rFonts w:ascii="Calibri" w:hAnsi="Calibri" w:cs="Calibri"/>
                <w:color w:val="0070C0"/>
                <w:sz w:val="22"/>
                <w:szCs w:val="22"/>
                <w:lang w:val="lt-LT"/>
              </w:rPr>
              <w:t>;</w:t>
            </w:r>
          </w:p>
          <w:p w14:paraId="03282D68" w14:textId="5F32F392" w:rsidR="00FA1E92" w:rsidRPr="00BA03DD" w:rsidRDefault="005E44DF" w:rsidP="00FA1E92">
            <w:pPr>
              <w:pStyle w:val="Betarp"/>
              <w:rPr>
                <w:rFonts w:ascii="Calibri" w:eastAsia="Calibri" w:hAnsi="Calibri" w:cs="Calibri"/>
                <w:i/>
                <w:sz w:val="22"/>
                <w:szCs w:val="22"/>
                <w:lang w:val="lt-LT"/>
              </w:rPr>
            </w:pPr>
            <w:r>
              <w:rPr>
                <w:rFonts w:ascii="Calibri" w:hAnsi="Calibri" w:cs="Calibri"/>
                <w:sz w:val="22"/>
                <w:szCs w:val="22"/>
                <w:lang w:val="lt-LT" w:eastAsia="lt-LT"/>
              </w:rPr>
              <w:t>7</w:t>
            </w:r>
            <w:r w:rsidR="00FA1E92" w:rsidRPr="00BA03DD">
              <w:rPr>
                <w:rFonts w:ascii="Calibri" w:hAnsi="Calibri" w:cs="Calibri"/>
                <w:sz w:val="22"/>
                <w:szCs w:val="22"/>
                <w:lang w:val="lt-LT" w:eastAsia="lt-LT"/>
              </w:rPr>
              <w:t xml:space="preserve">.2. </w:t>
            </w:r>
            <w:r w:rsidR="00FA1E92" w:rsidRPr="00BA03DD">
              <w:rPr>
                <w:rFonts w:ascii="Calibri" w:eastAsia="Calibri" w:hAnsi="Calibri" w:cs="Calibri"/>
                <w:color w:val="000000"/>
                <w:sz w:val="22"/>
                <w:szCs w:val="22"/>
                <w:lang w:val="lt-LT"/>
              </w:rPr>
              <w:t>Atitinka</w:t>
            </w:r>
            <w:r w:rsidR="00FA1E92" w:rsidRPr="00BA03DD">
              <w:rPr>
                <w:rFonts w:ascii="Calibri" w:eastAsia="Calibri" w:hAnsi="Calibri" w:cs="Calibri"/>
                <w:i/>
                <w:color w:val="000000"/>
                <w:sz w:val="22"/>
                <w:szCs w:val="22"/>
                <w:lang w:val="lt-LT"/>
              </w:rPr>
              <w:t xml:space="preserve"> </w:t>
            </w:r>
            <w:r w:rsidR="00FA1E92" w:rsidRPr="00BA03DD">
              <w:rPr>
                <w:rFonts w:ascii="Calibri" w:eastAsia="Calibri" w:hAnsi="Calibri" w:cs="Calibri"/>
                <w:i/>
                <w:color w:val="5B9BD5"/>
                <w:sz w:val="22"/>
                <w:szCs w:val="22"/>
                <w:lang w:val="lt-LT"/>
              </w:rPr>
              <w:t>(</w:t>
            </w:r>
            <w:r w:rsidR="00FA1E92" w:rsidRPr="00BA03DD">
              <w:rPr>
                <w:rFonts w:ascii="Calibri" w:eastAsia="Calibri" w:hAnsi="Calibri" w:cs="Calibri"/>
                <w:i/>
                <w:color w:val="0070C0"/>
                <w:sz w:val="22"/>
                <w:szCs w:val="22"/>
                <w:lang w:val="lt-LT"/>
              </w:rPr>
              <w:t>įrašyti taip / ne</w:t>
            </w:r>
            <w:r w:rsidR="00FA1E92" w:rsidRPr="00BA03DD">
              <w:rPr>
                <w:rFonts w:ascii="Calibri" w:eastAsia="Calibri" w:hAnsi="Calibri" w:cs="Calibri"/>
                <w:i/>
                <w:color w:val="5B9BD5"/>
                <w:sz w:val="22"/>
                <w:szCs w:val="22"/>
                <w:lang w:val="lt-LT"/>
              </w:rPr>
              <w:t>)</w:t>
            </w:r>
            <w:r w:rsidR="00FA1E92" w:rsidRPr="00FA1E92">
              <w:rPr>
                <w:rFonts w:ascii="Calibri" w:eastAsia="Calibri" w:hAnsi="Calibri" w:cs="Calibri"/>
                <w:i/>
                <w:color w:val="2E74B5" w:themeColor="accent1" w:themeShade="BF"/>
                <w:sz w:val="22"/>
                <w:szCs w:val="22"/>
                <w:lang w:val="lt-LT"/>
              </w:rPr>
              <w:t>:................;</w:t>
            </w:r>
          </w:p>
          <w:p w14:paraId="3762AD0C" w14:textId="77777777" w:rsidR="000812AC" w:rsidRPr="00C51D08" w:rsidRDefault="000812AC" w:rsidP="009479A3">
            <w:pPr>
              <w:pStyle w:val="Betarp"/>
              <w:rPr>
                <w:rFonts w:asciiTheme="minorHAnsi" w:hAnsiTheme="minorHAnsi" w:cstheme="minorHAnsi"/>
                <w:sz w:val="22"/>
                <w:szCs w:val="22"/>
                <w:lang w:val="lt-LT" w:eastAsia="lt-LT"/>
              </w:rPr>
            </w:pPr>
          </w:p>
        </w:tc>
        <w:tc>
          <w:tcPr>
            <w:tcW w:w="959" w:type="pct"/>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5F957D07" w14:textId="77777777" w:rsidR="009479A3" w:rsidRPr="00E20E56" w:rsidRDefault="009479A3" w:rsidP="009479A3">
            <w:pPr>
              <w:pStyle w:val="Betarp"/>
              <w:jc w:val="center"/>
              <w:rPr>
                <w:rFonts w:asciiTheme="minorHAnsi" w:eastAsia="Calibri" w:hAnsiTheme="minorHAnsi" w:cstheme="minorHAnsi"/>
                <w:color w:val="0070C0"/>
                <w:sz w:val="22"/>
                <w:szCs w:val="22"/>
                <w:lang w:val="lt-LT" w:eastAsia="en-US"/>
              </w:rPr>
            </w:pPr>
          </w:p>
        </w:tc>
      </w:tr>
      <w:tr w:rsidR="00FA1E92" w:rsidRPr="00DC1F51" w14:paraId="4BBA74E2" w14:textId="77777777" w:rsidTr="00FA1E92">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2CA38C63" w14:textId="40B71DFA" w:rsidR="00FA1E92" w:rsidRPr="001F581B" w:rsidRDefault="005E44DF" w:rsidP="009479A3">
            <w:pPr>
              <w:pStyle w:val="Betarp"/>
              <w:ind w:left="22" w:hanging="22"/>
              <w:jc w:val="center"/>
              <w:rPr>
                <w:rFonts w:asciiTheme="minorHAnsi" w:eastAsia="Calibri" w:hAnsiTheme="minorHAnsi" w:cstheme="minorHAnsi"/>
                <w:sz w:val="22"/>
                <w:szCs w:val="22"/>
                <w:lang w:val="lt-LT"/>
              </w:rPr>
            </w:pPr>
            <w:r>
              <w:rPr>
                <w:rFonts w:asciiTheme="minorHAnsi" w:eastAsia="Calibri" w:hAnsiTheme="minorHAnsi" w:cstheme="minorHAnsi"/>
                <w:b/>
                <w:sz w:val="22"/>
                <w:szCs w:val="22"/>
                <w:lang w:val="lt-LT"/>
              </w:rPr>
              <w:t>8</w:t>
            </w:r>
            <w:r w:rsidR="00FA1E92">
              <w:rPr>
                <w:rFonts w:asciiTheme="minorHAnsi" w:eastAsia="Calibri" w:hAnsiTheme="minorHAnsi" w:cstheme="minorHAnsi"/>
                <w:sz w:val="22"/>
                <w:szCs w:val="22"/>
                <w:lang w:val="lt-LT"/>
              </w:rPr>
              <w:t>.</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14:paraId="194D7627" w14:textId="77777777" w:rsidR="00FA1E92" w:rsidRPr="00FA1E92" w:rsidRDefault="00FA1E92" w:rsidP="00FA1E92">
            <w:pPr>
              <w:pStyle w:val="Betarp"/>
              <w:rPr>
                <w:rFonts w:asciiTheme="minorHAnsi" w:eastAsia="Calibri" w:hAnsiTheme="minorHAnsi" w:cstheme="minorHAnsi"/>
                <w:color w:val="0070C0"/>
                <w:sz w:val="22"/>
                <w:szCs w:val="22"/>
                <w:lang w:val="lt-LT" w:eastAsia="en-US"/>
              </w:rPr>
            </w:pPr>
            <w:r w:rsidRPr="00FA1E92">
              <w:rPr>
                <w:rFonts w:asciiTheme="minorHAnsi" w:hAnsiTheme="minorHAnsi" w:cstheme="minorHAnsi"/>
                <w:b/>
                <w:i/>
                <w:sz w:val="22"/>
                <w:szCs w:val="22"/>
                <w:lang w:val="lt-LT"/>
              </w:rPr>
              <w:t>Stogas</w:t>
            </w:r>
          </w:p>
        </w:tc>
      </w:tr>
      <w:tr w:rsidR="002B4866" w:rsidRPr="00DC1F51" w14:paraId="5338F2BD" w14:textId="77777777" w:rsidTr="00FA1E92">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4B22DD37" w14:textId="77777777" w:rsidR="002B4866" w:rsidRPr="001F581B" w:rsidRDefault="002B4866" w:rsidP="009479A3">
            <w:pPr>
              <w:pStyle w:val="Betarp"/>
              <w:ind w:left="22" w:hanging="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14:paraId="138D5C07" w14:textId="4C05D5EA" w:rsidR="002B4866" w:rsidRPr="00FA1E92" w:rsidRDefault="005E44DF" w:rsidP="00184728">
            <w:pPr>
              <w:pStyle w:val="Sraopastraipa"/>
              <w:spacing w:before="120" w:after="120" w:line="240" w:lineRule="auto"/>
              <w:ind w:left="0"/>
              <w:contextualSpacing w:val="0"/>
              <w:rPr>
                <w:rFonts w:cstheme="minorHAnsi"/>
              </w:rPr>
            </w:pPr>
            <w:r>
              <w:rPr>
                <w:rFonts w:cstheme="minorHAnsi"/>
              </w:rPr>
              <w:t>8</w:t>
            </w:r>
            <w:r w:rsidR="00FA1E92">
              <w:rPr>
                <w:rFonts w:cstheme="minorHAnsi"/>
              </w:rPr>
              <w:t xml:space="preserve">.1. </w:t>
            </w:r>
            <w:r w:rsidR="002B4866" w:rsidRPr="00FA1E92">
              <w:rPr>
                <w:rFonts w:cstheme="minorHAnsi"/>
              </w:rPr>
              <w:t>Drenažas lietaus vandeniui.</w:t>
            </w:r>
          </w:p>
          <w:p w14:paraId="3110323D" w14:textId="16EC4089" w:rsidR="002B4866" w:rsidRPr="00FA1E92" w:rsidRDefault="005E44DF" w:rsidP="002B4866">
            <w:pPr>
              <w:pStyle w:val="Betarp"/>
              <w:rPr>
                <w:rFonts w:asciiTheme="minorHAnsi" w:eastAsia="Calibri" w:hAnsiTheme="minorHAnsi" w:cstheme="minorHAnsi"/>
                <w:sz w:val="22"/>
                <w:szCs w:val="22"/>
                <w:lang w:val="lt-LT"/>
              </w:rPr>
            </w:pPr>
            <w:r>
              <w:rPr>
                <w:rFonts w:asciiTheme="minorHAnsi" w:hAnsiTheme="minorHAnsi" w:cstheme="minorHAnsi"/>
                <w:sz w:val="22"/>
                <w:szCs w:val="22"/>
                <w:lang w:val="lt-LT"/>
              </w:rPr>
              <w:t>8</w:t>
            </w:r>
            <w:r w:rsidR="00FA1E92">
              <w:rPr>
                <w:rFonts w:asciiTheme="minorHAnsi" w:hAnsiTheme="minorHAnsi" w:cstheme="minorHAnsi"/>
                <w:sz w:val="22"/>
                <w:szCs w:val="22"/>
                <w:lang w:val="lt-LT"/>
              </w:rPr>
              <w:t xml:space="preserve">.2. </w:t>
            </w:r>
            <w:r w:rsidR="002B4866" w:rsidRPr="00FA1E92">
              <w:rPr>
                <w:rFonts w:asciiTheme="minorHAnsi" w:hAnsiTheme="minorHAnsi" w:cstheme="minorHAnsi"/>
                <w:sz w:val="22"/>
                <w:szCs w:val="22"/>
                <w:lang w:val="lt-LT"/>
              </w:rPr>
              <w:t>Integruoti išsikrovimo kabliai.</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14:paraId="556422C1" w14:textId="00748909" w:rsidR="00FA1E92" w:rsidRDefault="005E44DF" w:rsidP="00FA1E92">
            <w:pPr>
              <w:pStyle w:val="Betarp"/>
              <w:rPr>
                <w:rFonts w:ascii="Calibri" w:hAnsi="Calibri" w:cs="Calibri"/>
                <w:color w:val="0070C0"/>
                <w:sz w:val="22"/>
                <w:szCs w:val="22"/>
                <w:lang w:val="lt-LT"/>
              </w:rPr>
            </w:pPr>
            <w:r>
              <w:rPr>
                <w:rFonts w:ascii="Calibri" w:hAnsi="Calibri" w:cs="Calibri"/>
                <w:sz w:val="22"/>
                <w:szCs w:val="22"/>
                <w:lang w:val="lt-LT"/>
              </w:rPr>
              <w:t>8</w:t>
            </w:r>
            <w:r w:rsidR="00FA1E92" w:rsidRPr="00BA03DD">
              <w:rPr>
                <w:rFonts w:ascii="Calibri" w:hAnsi="Calibri" w:cs="Calibri"/>
                <w:sz w:val="22"/>
                <w:szCs w:val="22"/>
                <w:lang w:val="lt-LT"/>
              </w:rPr>
              <w:t xml:space="preserve">.1. </w:t>
            </w:r>
            <w:r w:rsidR="00FA1E92">
              <w:rPr>
                <w:rFonts w:ascii="Calibri" w:hAnsi="Calibri" w:cs="Calibri"/>
                <w:sz w:val="22"/>
                <w:szCs w:val="22"/>
                <w:lang w:val="lt-LT"/>
              </w:rPr>
              <w:t>A</w:t>
            </w:r>
            <w:r w:rsidR="00FA1E92" w:rsidRPr="00BA03DD">
              <w:rPr>
                <w:rFonts w:ascii="Calibri" w:hAnsi="Calibri" w:cs="Calibri"/>
                <w:sz w:val="22"/>
                <w:szCs w:val="22"/>
                <w:lang w:val="lt-LT"/>
              </w:rPr>
              <w:t xml:space="preserve">titinka </w:t>
            </w:r>
            <w:r w:rsidR="00FA1E92" w:rsidRPr="00BA03DD">
              <w:rPr>
                <w:rFonts w:ascii="Calibri" w:hAnsi="Calibri" w:cs="Calibri"/>
                <w:color w:val="0070C0"/>
                <w:sz w:val="22"/>
                <w:szCs w:val="22"/>
                <w:lang w:val="lt-LT"/>
              </w:rPr>
              <w:t xml:space="preserve">(įrašyti taip / ne) </w:t>
            </w:r>
            <w:r w:rsidR="00FA1E92">
              <w:rPr>
                <w:rFonts w:ascii="Calibri" w:hAnsi="Calibri" w:cs="Calibri"/>
                <w:color w:val="0070C0"/>
                <w:sz w:val="22"/>
                <w:szCs w:val="22"/>
                <w:lang w:val="lt-LT"/>
              </w:rPr>
              <w:t>:</w:t>
            </w:r>
            <w:r w:rsidR="00FA1E92" w:rsidRPr="00BA03DD">
              <w:rPr>
                <w:rFonts w:ascii="Calibri" w:hAnsi="Calibri" w:cs="Calibri"/>
                <w:color w:val="0070C0"/>
                <w:sz w:val="22"/>
                <w:szCs w:val="22"/>
                <w:lang w:val="lt-LT"/>
              </w:rPr>
              <w:t>………………..</w:t>
            </w:r>
            <w:r w:rsidR="00FA1E92">
              <w:rPr>
                <w:rFonts w:ascii="Calibri" w:hAnsi="Calibri" w:cs="Calibri"/>
                <w:color w:val="0070C0"/>
                <w:sz w:val="22"/>
                <w:szCs w:val="22"/>
                <w:lang w:val="lt-LT"/>
              </w:rPr>
              <w:t>;</w:t>
            </w:r>
          </w:p>
          <w:p w14:paraId="7D9622B9" w14:textId="11B9D9C4" w:rsidR="00FA1E92" w:rsidRPr="00FA1E92" w:rsidRDefault="005E44DF" w:rsidP="00FA1E92">
            <w:pPr>
              <w:pStyle w:val="Betarp"/>
              <w:rPr>
                <w:rFonts w:ascii="Calibri" w:eastAsia="Calibri" w:hAnsi="Calibri" w:cs="Calibri"/>
                <w:i/>
                <w:color w:val="2E74B5" w:themeColor="accent1" w:themeShade="BF"/>
                <w:sz w:val="22"/>
                <w:szCs w:val="22"/>
                <w:lang w:val="lt-LT"/>
              </w:rPr>
            </w:pPr>
            <w:r>
              <w:rPr>
                <w:rFonts w:ascii="Calibri" w:hAnsi="Calibri" w:cs="Calibri"/>
                <w:sz w:val="22"/>
                <w:szCs w:val="22"/>
                <w:lang w:val="lt-LT" w:eastAsia="lt-LT"/>
              </w:rPr>
              <w:t>8</w:t>
            </w:r>
            <w:r w:rsidR="00FA1E92" w:rsidRPr="00BA03DD">
              <w:rPr>
                <w:rFonts w:ascii="Calibri" w:hAnsi="Calibri" w:cs="Calibri"/>
                <w:sz w:val="22"/>
                <w:szCs w:val="22"/>
                <w:lang w:val="lt-LT" w:eastAsia="lt-LT"/>
              </w:rPr>
              <w:t xml:space="preserve">.2. </w:t>
            </w:r>
            <w:r w:rsidR="00FA1E92" w:rsidRPr="00BA03DD">
              <w:rPr>
                <w:rFonts w:ascii="Calibri" w:eastAsia="Calibri" w:hAnsi="Calibri" w:cs="Calibri"/>
                <w:color w:val="000000"/>
                <w:sz w:val="22"/>
                <w:szCs w:val="22"/>
                <w:lang w:val="lt-LT"/>
              </w:rPr>
              <w:t>Atitinka</w:t>
            </w:r>
            <w:r w:rsidR="00FA1E92" w:rsidRPr="00BA03DD">
              <w:rPr>
                <w:rFonts w:ascii="Calibri" w:eastAsia="Calibri" w:hAnsi="Calibri" w:cs="Calibri"/>
                <w:i/>
                <w:color w:val="000000"/>
                <w:sz w:val="22"/>
                <w:szCs w:val="22"/>
                <w:lang w:val="lt-LT"/>
              </w:rPr>
              <w:t xml:space="preserve"> </w:t>
            </w:r>
            <w:r w:rsidR="00FA1E92" w:rsidRPr="00BA03DD">
              <w:rPr>
                <w:rFonts w:ascii="Calibri" w:eastAsia="Calibri" w:hAnsi="Calibri" w:cs="Calibri"/>
                <w:i/>
                <w:color w:val="5B9BD5"/>
                <w:sz w:val="22"/>
                <w:szCs w:val="22"/>
                <w:lang w:val="lt-LT"/>
              </w:rPr>
              <w:t>(</w:t>
            </w:r>
            <w:r w:rsidR="00FA1E92" w:rsidRPr="00BA03DD">
              <w:rPr>
                <w:rFonts w:ascii="Calibri" w:eastAsia="Calibri" w:hAnsi="Calibri" w:cs="Calibri"/>
                <w:i/>
                <w:color w:val="0070C0"/>
                <w:sz w:val="22"/>
                <w:szCs w:val="22"/>
                <w:lang w:val="lt-LT"/>
              </w:rPr>
              <w:t>įrašyti taip / ne</w:t>
            </w:r>
            <w:r w:rsidR="00FA1E92" w:rsidRPr="00FA1E92">
              <w:rPr>
                <w:rFonts w:ascii="Calibri" w:eastAsia="Calibri" w:hAnsi="Calibri" w:cs="Calibri"/>
                <w:i/>
                <w:color w:val="2E74B5" w:themeColor="accent1" w:themeShade="BF"/>
                <w:sz w:val="22"/>
                <w:szCs w:val="22"/>
                <w:lang w:val="lt-LT"/>
              </w:rPr>
              <w:t>):................;</w:t>
            </w:r>
          </w:p>
          <w:p w14:paraId="03BF0088" w14:textId="77777777" w:rsidR="002B4866" w:rsidRPr="00FA1E92" w:rsidRDefault="002B4866" w:rsidP="009479A3">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l2br w:val="single" w:sz="4" w:space="0" w:color="auto"/>
            </w:tcBorders>
            <w:shd w:val="clear" w:color="auto" w:fill="auto"/>
          </w:tcPr>
          <w:p w14:paraId="5184157B" w14:textId="77777777" w:rsidR="002B4866" w:rsidRPr="00FA1E92" w:rsidRDefault="002B4866" w:rsidP="009479A3">
            <w:pPr>
              <w:pStyle w:val="Betarp"/>
              <w:jc w:val="center"/>
              <w:rPr>
                <w:rFonts w:asciiTheme="minorHAnsi" w:eastAsia="Calibri" w:hAnsiTheme="minorHAnsi" w:cstheme="minorHAnsi"/>
                <w:color w:val="0070C0"/>
                <w:sz w:val="22"/>
                <w:szCs w:val="22"/>
                <w:lang w:val="lt-LT" w:eastAsia="en-US"/>
              </w:rPr>
            </w:pPr>
          </w:p>
        </w:tc>
      </w:tr>
      <w:tr w:rsidR="00FA1E92" w:rsidRPr="00DC1F51" w14:paraId="43D70428" w14:textId="77777777" w:rsidTr="00FA1E92">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4AC51B72" w14:textId="21E3F039" w:rsidR="00FA1E92" w:rsidRPr="00FA1E92" w:rsidRDefault="005E44DF" w:rsidP="009479A3">
            <w:pPr>
              <w:pStyle w:val="Betarp"/>
              <w:ind w:left="22" w:hanging="22"/>
              <w:jc w:val="center"/>
              <w:rPr>
                <w:rFonts w:asciiTheme="minorHAnsi" w:eastAsia="Calibri" w:hAnsiTheme="minorHAnsi" w:cstheme="minorHAnsi"/>
                <w:b/>
                <w:sz w:val="22"/>
                <w:szCs w:val="22"/>
                <w:lang w:val="lt-LT"/>
              </w:rPr>
            </w:pPr>
            <w:r>
              <w:rPr>
                <w:rFonts w:asciiTheme="minorHAnsi" w:eastAsia="Calibri" w:hAnsiTheme="minorHAnsi" w:cstheme="minorHAnsi"/>
                <w:b/>
                <w:sz w:val="22"/>
                <w:szCs w:val="22"/>
                <w:lang w:val="lt-LT"/>
              </w:rPr>
              <w:t>9</w:t>
            </w:r>
            <w:r w:rsidR="00FA1E92" w:rsidRPr="00FA1E92">
              <w:rPr>
                <w:rFonts w:asciiTheme="minorHAnsi" w:eastAsia="Calibri" w:hAnsiTheme="minorHAnsi" w:cstheme="minorHAnsi"/>
                <w:b/>
                <w:sz w:val="22"/>
                <w:szCs w:val="22"/>
                <w:lang w:val="lt-LT"/>
              </w:rPr>
              <w:t>.</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14:paraId="06BAB5A4" w14:textId="77777777" w:rsidR="00FA1E92" w:rsidRPr="00FA1E92" w:rsidRDefault="00FA1E92" w:rsidP="00FA1E92">
            <w:pPr>
              <w:pStyle w:val="Betarp"/>
              <w:rPr>
                <w:rFonts w:asciiTheme="minorHAnsi" w:eastAsia="Calibri" w:hAnsiTheme="minorHAnsi" w:cstheme="minorHAnsi"/>
                <w:color w:val="0070C0"/>
                <w:sz w:val="22"/>
                <w:szCs w:val="22"/>
                <w:lang w:val="lt-LT" w:eastAsia="en-US"/>
              </w:rPr>
            </w:pPr>
            <w:r w:rsidRPr="00FA1E92">
              <w:rPr>
                <w:rFonts w:asciiTheme="minorHAnsi" w:hAnsiTheme="minorHAnsi" w:cstheme="minorHAnsi"/>
                <w:b/>
                <w:sz w:val="22"/>
                <w:szCs w:val="22"/>
                <w:lang w:val="lt-LT"/>
              </w:rPr>
              <w:t>Pritaikymas neįgaliesiems</w:t>
            </w:r>
            <w:r w:rsidRPr="00FA1E92">
              <w:rPr>
                <w:rFonts w:asciiTheme="minorHAnsi" w:hAnsiTheme="minorHAnsi" w:cstheme="minorHAnsi"/>
                <w:b/>
                <w:color w:val="EE0000"/>
                <w:sz w:val="22"/>
                <w:szCs w:val="22"/>
                <w:lang w:val="lt-LT"/>
              </w:rPr>
              <w:t xml:space="preserve">  </w:t>
            </w:r>
          </w:p>
        </w:tc>
      </w:tr>
      <w:tr w:rsidR="002B4866" w:rsidRPr="00DC1F51" w14:paraId="1311F7BF" w14:textId="77777777" w:rsidTr="00FA1E92">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2AC7597C" w14:textId="77777777" w:rsidR="002B4866" w:rsidRPr="001F581B" w:rsidRDefault="002B4866" w:rsidP="009479A3">
            <w:pPr>
              <w:pStyle w:val="Betarp"/>
              <w:ind w:left="22" w:hanging="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14:paraId="3CC0B38D" w14:textId="40838CA4" w:rsidR="002B4866" w:rsidRPr="00FA1E92" w:rsidRDefault="005E44DF" w:rsidP="00184728">
            <w:pPr>
              <w:pStyle w:val="Sraopastraipa"/>
              <w:spacing w:before="120" w:after="120" w:line="240" w:lineRule="auto"/>
              <w:ind w:left="0"/>
              <w:contextualSpacing w:val="0"/>
              <w:rPr>
                <w:rFonts w:cstheme="minorHAnsi"/>
              </w:rPr>
            </w:pPr>
            <w:r>
              <w:rPr>
                <w:rFonts w:cstheme="minorHAnsi"/>
              </w:rPr>
              <w:t>9</w:t>
            </w:r>
            <w:r w:rsidR="00FA1E92">
              <w:rPr>
                <w:rFonts w:cstheme="minorHAnsi"/>
              </w:rPr>
              <w:t xml:space="preserve">.1. </w:t>
            </w:r>
            <w:r w:rsidR="002B4866" w:rsidRPr="00FA1E92">
              <w:rPr>
                <w:rFonts w:cstheme="minorHAnsi"/>
              </w:rPr>
              <w:t>Platus įvažiavimas į bendrąją patalpą (ne mažiau 900 mm).</w:t>
            </w:r>
          </w:p>
          <w:p w14:paraId="47B50954" w14:textId="11B74E2E" w:rsidR="002B4866" w:rsidRPr="00FA1E92" w:rsidRDefault="005E44DF" w:rsidP="002B4866">
            <w:pPr>
              <w:pStyle w:val="Betarp"/>
              <w:rPr>
                <w:rFonts w:asciiTheme="minorHAnsi" w:eastAsia="Calibri" w:hAnsiTheme="minorHAnsi" w:cstheme="minorHAnsi"/>
                <w:sz w:val="22"/>
                <w:szCs w:val="22"/>
                <w:lang w:val="lt-LT"/>
              </w:rPr>
            </w:pPr>
            <w:r>
              <w:rPr>
                <w:rFonts w:asciiTheme="minorHAnsi" w:hAnsiTheme="minorHAnsi" w:cstheme="minorHAnsi"/>
                <w:sz w:val="22"/>
                <w:szCs w:val="22"/>
                <w:lang w:val="lt-LT"/>
              </w:rPr>
              <w:t>9</w:t>
            </w:r>
            <w:r w:rsidR="00FA1E92">
              <w:rPr>
                <w:rFonts w:asciiTheme="minorHAnsi" w:hAnsiTheme="minorHAnsi" w:cstheme="minorHAnsi"/>
                <w:sz w:val="22"/>
                <w:szCs w:val="22"/>
                <w:lang w:val="lt-LT"/>
              </w:rPr>
              <w:t xml:space="preserve">.2. </w:t>
            </w:r>
            <w:proofErr w:type="spellStart"/>
            <w:r w:rsidR="002B4866" w:rsidRPr="00FA1E92">
              <w:rPr>
                <w:rFonts w:asciiTheme="minorHAnsi" w:hAnsiTheme="minorHAnsi" w:cstheme="minorHAnsi"/>
                <w:sz w:val="22"/>
                <w:szCs w:val="22"/>
                <w:lang w:val="lt-LT"/>
              </w:rPr>
              <w:t>Porankis</w:t>
            </w:r>
            <w:proofErr w:type="spellEnd"/>
            <w:r w:rsidR="002B4866" w:rsidRPr="00FA1E92">
              <w:rPr>
                <w:rFonts w:asciiTheme="minorHAnsi" w:hAnsiTheme="minorHAnsi" w:cstheme="minorHAnsi"/>
                <w:sz w:val="22"/>
                <w:szCs w:val="22"/>
                <w:lang w:val="lt-LT"/>
              </w:rPr>
              <w:t xml:space="preserve"> atsisėdimui / atsistojimui</w:t>
            </w:r>
            <w:r w:rsidR="00FA1E92">
              <w:rPr>
                <w:rFonts w:asciiTheme="minorHAnsi" w:hAnsiTheme="minorHAnsi" w:cstheme="minorHAnsi"/>
                <w:sz w:val="22"/>
                <w:szCs w:val="22"/>
                <w:lang w:val="lt-LT"/>
              </w:rPr>
              <w:t>.</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14:paraId="0733C4F2" w14:textId="403EE75E" w:rsidR="00FA1E92" w:rsidRDefault="005E44DF" w:rsidP="00FA1E92">
            <w:pPr>
              <w:pStyle w:val="Betarp"/>
              <w:rPr>
                <w:rFonts w:ascii="Calibri" w:hAnsi="Calibri" w:cs="Calibri"/>
                <w:color w:val="0070C0"/>
                <w:sz w:val="22"/>
                <w:szCs w:val="22"/>
                <w:lang w:val="lt-LT"/>
              </w:rPr>
            </w:pPr>
            <w:r>
              <w:rPr>
                <w:rFonts w:ascii="Calibri" w:hAnsi="Calibri" w:cs="Calibri"/>
                <w:sz w:val="22"/>
                <w:szCs w:val="22"/>
                <w:lang w:val="lt-LT"/>
              </w:rPr>
              <w:t>9</w:t>
            </w:r>
            <w:r w:rsidR="00FA1E92" w:rsidRPr="00BA03DD">
              <w:rPr>
                <w:rFonts w:ascii="Calibri" w:hAnsi="Calibri" w:cs="Calibri"/>
                <w:sz w:val="22"/>
                <w:szCs w:val="22"/>
                <w:lang w:val="lt-LT"/>
              </w:rPr>
              <w:t xml:space="preserve">.1. </w:t>
            </w:r>
            <w:r w:rsidR="00FA1E92">
              <w:rPr>
                <w:rFonts w:ascii="Calibri" w:hAnsi="Calibri" w:cs="Calibri"/>
                <w:sz w:val="22"/>
                <w:szCs w:val="22"/>
                <w:lang w:val="lt-LT"/>
              </w:rPr>
              <w:t>A</w:t>
            </w:r>
            <w:r w:rsidR="00FA1E92" w:rsidRPr="00BA03DD">
              <w:rPr>
                <w:rFonts w:ascii="Calibri" w:hAnsi="Calibri" w:cs="Calibri"/>
                <w:sz w:val="22"/>
                <w:szCs w:val="22"/>
                <w:lang w:val="lt-LT"/>
              </w:rPr>
              <w:t xml:space="preserve">titinka </w:t>
            </w:r>
            <w:r w:rsidR="00FA1E92" w:rsidRPr="00BA03DD">
              <w:rPr>
                <w:rFonts w:ascii="Calibri" w:hAnsi="Calibri" w:cs="Calibri"/>
                <w:color w:val="0070C0"/>
                <w:sz w:val="22"/>
                <w:szCs w:val="22"/>
                <w:lang w:val="lt-LT"/>
              </w:rPr>
              <w:t xml:space="preserve">(įrašyti taip / ne) </w:t>
            </w:r>
            <w:r w:rsidR="00FA1E92">
              <w:rPr>
                <w:rFonts w:ascii="Calibri" w:hAnsi="Calibri" w:cs="Calibri"/>
                <w:color w:val="0070C0"/>
                <w:sz w:val="22"/>
                <w:szCs w:val="22"/>
                <w:lang w:val="lt-LT"/>
              </w:rPr>
              <w:t>:</w:t>
            </w:r>
            <w:r w:rsidR="00FA1E92" w:rsidRPr="00BA03DD">
              <w:rPr>
                <w:rFonts w:ascii="Calibri" w:hAnsi="Calibri" w:cs="Calibri"/>
                <w:color w:val="0070C0"/>
                <w:sz w:val="22"/>
                <w:szCs w:val="22"/>
                <w:lang w:val="lt-LT"/>
              </w:rPr>
              <w:t>………………..</w:t>
            </w:r>
            <w:r w:rsidR="00FA1E92">
              <w:rPr>
                <w:rFonts w:ascii="Calibri" w:hAnsi="Calibri" w:cs="Calibri"/>
                <w:color w:val="0070C0"/>
                <w:sz w:val="22"/>
                <w:szCs w:val="22"/>
                <w:lang w:val="lt-LT"/>
              </w:rPr>
              <w:t>;</w:t>
            </w:r>
          </w:p>
          <w:p w14:paraId="68171AD4" w14:textId="483EE4E1" w:rsidR="00FA1E92" w:rsidRPr="00FA1E92" w:rsidRDefault="005E44DF" w:rsidP="00FA1E92">
            <w:pPr>
              <w:pStyle w:val="Betarp"/>
              <w:rPr>
                <w:rFonts w:ascii="Calibri" w:eastAsia="Calibri" w:hAnsi="Calibri" w:cs="Calibri"/>
                <w:i/>
                <w:color w:val="2E74B5" w:themeColor="accent1" w:themeShade="BF"/>
                <w:sz w:val="22"/>
                <w:szCs w:val="22"/>
                <w:lang w:val="lt-LT"/>
              </w:rPr>
            </w:pPr>
            <w:r>
              <w:rPr>
                <w:rFonts w:ascii="Calibri" w:hAnsi="Calibri" w:cs="Calibri"/>
                <w:sz w:val="22"/>
                <w:szCs w:val="22"/>
                <w:lang w:val="lt-LT" w:eastAsia="lt-LT"/>
              </w:rPr>
              <w:t>9</w:t>
            </w:r>
            <w:r w:rsidR="00FA1E92" w:rsidRPr="00BA03DD">
              <w:rPr>
                <w:rFonts w:ascii="Calibri" w:hAnsi="Calibri" w:cs="Calibri"/>
                <w:sz w:val="22"/>
                <w:szCs w:val="22"/>
                <w:lang w:val="lt-LT" w:eastAsia="lt-LT"/>
              </w:rPr>
              <w:t xml:space="preserve">.2. </w:t>
            </w:r>
            <w:r w:rsidR="00FA1E92" w:rsidRPr="00BA03DD">
              <w:rPr>
                <w:rFonts w:ascii="Calibri" w:eastAsia="Calibri" w:hAnsi="Calibri" w:cs="Calibri"/>
                <w:color w:val="000000"/>
                <w:sz w:val="22"/>
                <w:szCs w:val="22"/>
                <w:lang w:val="lt-LT"/>
              </w:rPr>
              <w:t>Atitinka</w:t>
            </w:r>
            <w:r w:rsidR="00FA1E92" w:rsidRPr="00BA03DD">
              <w:rPr>
                <w:rFonts w:ascii="Calibri" w:eastAsia="Calibri" w:hAnsi="Calibri" w:cs="Calibri"/>
                <w:i/>
                <w:color w:val="000000"/>
                <w:sz w:val="22"/>
                <w:szCs w:val="22"/>
                <w:lang w:val="lt-LT"/>
              </w:rPr>
              <w:t xml:space="preserve"> </w:t>
            </w:r>
            <w:r w:rsidR="00FA1E92" w:rsidRPr="00BA03DD">
              <w:rPr>
                <w:rFonts w:ascii="Calibri" w:eastAsia="Calibri" w:hAnsi="Calibri" w:cs="Calibri"/>
                <w:i/>
                <w:color w:val="5B9BD5"/>
                <w:sz w:val="22"/>
                <w:szCs w:val="22"/>
                <w:lang w:val="lt-LT"/>
              </w:rPr>
              <w:t>(</w:t>
            </w:r>
            <w:r w:rsidR="00FA1E92" w:rsidRPr="00BA03DD">
              <w:rPr>
                <w:rFonts w:ascii="Calibri" w:eastAsia="Calibri" w:hAnsi="Calibri" w:cs="Calibri"/>
                <w:i/>
                <w:color w:val="0070C0"/>
                <w:sz w:val="22"/>
                <w:szCs w:val="22"/>
                <w:lang w:val="lt-LT"/>
              </w:rPr>
              <w:t>įrašyti taip / ne</w:t>
            </w:r>
            <w:r w:rsidR="00FA1E92" w:rsidRPr="00FA1E92">
              <w:rPr>
                <w:rFonts w:ascii="Calibri" w:eastAsia="Calibri" w:hAnsi="Calibri" w:cs="Calibri"/>
                <w:i/>
                <w:color w:val="2E74B5" w:themeColor="accent1" w:themeShade="BF"/>
                <w:sz w:val="22"/>
                <w:szCs w:val="22"/>
                <w:lang w:val="lt-LT"/>
              </w:rPr>
              <w:t>):................;</w:t>
            </w:r>
          </w:p>
          <w:p w14:paraId="596D2994" w14:textId="77777777" w:rsidR="002B4866" w:rsidRPr="00FA1E92" w:rsidRDefault="002B4866" w:rsidP="009479A3">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l2br w:val="single" w:sz="4" w:space="0" w:color="auto"/>
            </w:tcBorders>
            <w:shd w:val="clear" w:color="auto" w:fill="auto"/>
          </w:tcPr>
          <w:p w14:paraId="4BE1088D" w14:textId="77777777" w:rsidR="002B4866" w:rsidRPr="00FA1E92" w:rsidRDefault="002B4866" w:rsidP="009479A3">
            <w:pPr>
              <w:pStyle w:val="Betarp"/>
              <w:jc w:val="center"/>
              <w:rPr>
                <w:rFonts w:asciiTheme="minorHAnsi" w:eastAsia="Calibri" w:hAnsiTheme="minorHAnsi" w:cstheme="minorHAnsi"/>
                <w:color w:val="0070C0"/>
                <w:sz w:val="22"/>
                <w:szCs w:val="22"/>
                <w:lang w:val="lt-LT" w:eastAsia="en-US"/>
              </w:rPr>
            </w:pPr>
          </w:p>
        </w:tc>
      </w:tr>
      <w:tr w:rsidR="002B4866" w:rsidRPr="00DC1F51" w14:paraId="1ACB0CFF" w14:textId="77777777" w:rsidTr="007314A8">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14:paraId="335A0ACB" w14:textId="30C9E3A5" w:rsidR="002B4866" w:rsidRPr="001F581B" w:rsidRDefault="005E44DF" w:rsidP="009479A3">
            <w:pPr>
              <w:pStyle w:val="Betarp"/>
              <w:ind w:left="22" w:hanging="22"/>
              <w:jc w:val="center"/>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t>10.</w:t>
            </w: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14:paraId="205CCE43" w14:textId="77777777" w:rsidR="002B4866" w:rsidRPr="004F33E7" w:rsidRDefault="00184728" w:rsidP="004F33E7">
            <w:pPr>
              <w:spacing w:before="120" w:after="120"/>
              <w:rPr>
                <w:rFonts w:cstheme="minorHAnsi"/>
                <w:highlight w:val="yellow"/>
              </w:rPr>
            </w:pPr>
            <w:r w:rsidRPr="00AE7BAA">
              <w:rPr>
                <w:rFonts w:cstheme="minorHAnsi"/>
              </w:rPr>
              <w:t xml:space="preserve">Dizaino derinimas </w:t>
            </w:r>
            <w:r w:rsidR="00DE48E9" w:rsidRPr="00AE7BAA">
              <w:rPr>
                <w:rFonts w:cstheme="minorHAnsi"/>
              </w:rPr>
              <w:t xml:space="preserve"> – sutarties vykdymo metu.</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14:paraId="2361A2E1" w14:textId="77777777" w:rsidR="002B4866" w:rsidRPr="00FA1E92" w:rsidRDefault="002B4866" w:rsidP="009479A3">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cBorders>
            <w:shd w:val="clear" w:color="auto" w:fill="auto"/>
          </w:tcPr>
          <w:p w14:paraId="73B2509A" w14:textId="77777777" w:rsidR="002B4866" w:rsidRPr="00FA1E92" w:rsidRDefault="002B4866" w:rsidP="009479A3">
            <w:pPr>
              <w:pStyle w:val="Betarp"/>
              <w:jc w:val="center"/>
              <w:rPr>
                <w:rFonts w:asciiTheme="minorHAnsi" w:eastAsia="Calibri" w:hAnsiTheme="minorHAnsi" w:cstheme="minorHAnsi"/>
                <w:color w:val="0070C0"/>
                <w:sz w:val="22"/>
                <w:szCs w:val="22"/>
                <w:lang w:val="lt-LT" w:eastAsia="en-US"/>
              </w:rPr>
            </w:pPr>
          </w:p>
        </w:tc>
      </w:tr>
    </w:tbl>
    <w:p w14:paraId="517B4A85" w14:textId="77777777" w:rsidR="00C51D08" w:rsidRPr="0047412A" w:rsidRDefault="00C51D08" w:rsidP="00C51D08">
      <w:pPr>
        <w:spacing w:after="0" w:line="240" w:lineRule="auto"/>
        <w:jc w:val="both"/>
        <w:rPr>
          <w:rFonts w:eastAsia="Calibri" w:cstheme="minorHAnsi"/>
          <w:bCs/>
          <w:sz w:val="24"/>
          <w:szCs w:val="24"/>
        </w:rPr>
      </w:pPr>
    </w:p>
    <w:p w14:paraId="01E6A537" w14:textId="77777777" w:rsidR="0055679B" w:rsidRPr="00DC1F51" w:rsidRDefault="00F5684C" w:rsidP="0055679B">
      <w:pPr>
        <w:pStyle w:val="Betarp"/>
        <w:rPr>
          <w:rFonts w:asciiTheme="minorHAnsi" w:hAnsiTheme="minorHAnsi" w:cstheme="minorHAnsi"/>
          <w:b/>
          <w:lang w:val="lt-LT"/>
        </w:rPr>
      </w:pPr>
      <w:r>
        <w:rPr>
          <w:rFonts w:asciiTheme="minorHAnsi" w:eastAsiaTheme="minorHAnsi" w:hAnsiTheme="minorHAnsi" w:cstheme="minorHAnsi"/>
          <w:b/>
          <w:sz w:val="22"/>
          <w:szCs w:val="22"/>
          <w:lang w:val="lt-LT" w:eastAsia="en-US"/>
        </w:rPr>
        <w:lastRenderedPageBreak/>
        <w:t>4</w:t>
      </w:r>
      <w:r w:rsidR="0055679B" w:rsidRPr="00DC1F51">
        <w:rPr>
          <w:rFonts w:asciiTheme="minorHAnsi" w:eastAsiaTheme="minorHAnsi" w:hAnsiTheme="minorHAnsi" w:cstheme="minorHAnsi"/>
          <w:b/>
          <w:sz w:val="22"/>
          <w:szCs w:val="22"/>
          <w:lang w:val="lt-LT" w:eastAsia="en-US"/>
        </w:rPr>
        <w:t xml:space="preserve">. </w:t>
      </w:r>
      <w:r w:rsidR="0055679B" w:rsidRPr="00DC1F51">
        <w:rPr>
          <w:rFonts w:asciiTheme="minorHAnsi" w:hAnsiTheme="minorHAnsi" w:cstheme="minorHAnsi"/>
          <w:b/>
          <w:lang w:val="lt-LT"/>
        </w:rPr>
        <w:t>Prekių garantinis terminas</w:t>
      </w:r>
    </w:p>
    <w:p w14:paraId="085CDABE" w14:textId="77777777" w:rsidR="00350E02" w:rsidRPr="00350E02" w:rsidRDefault="00350E02" w:rsidP="00350E02">
      <w:pPr>
        <w:suppressAutoHyphens/>
        <w:overflowPunct w:val="0"/>
        <w:autoSpaceDE w:val="0"/>
        <w:spacing w:after="0" w:line="240" w:lineRule="auto"/>
        <w:jc w:val="both"/>
        <w:rPr>
          <w:rFonts w:ascii="Calibri" w:eastAsia="Times New Roman" w:hAnsi="Calibri" w:cs="Times New Roman"/>
          <w:b/>
          <w:sz w:val="24"/>
          <w:szCs w:val="20"/>
          <w:lang w:eastAsia="zh-CN"/>
        </w:rPr>
      </w:pPr>
      <w:r w:rsidRPr="00350E02">
        <w:rPr>
          <w:rFonts w:ascii="Calibri" w:eastAsia="Times New Roman" w:hAnsi="Calibri" w:cs="Times New Roman"/>
          <w:sz w:val="24"/>
          <w:szCs w:val="20"/>
          <w:lang w:eastAsia="zh-CN"/>
        </w:rPr>
        <w:t xml:space="preserve">Visoms techninės specifikacijos 4 punkto lentelėje nurodytoms prekėms turi būti suteikiamas </w:t>
      </w:r>
      <w:r w:rsidRPr="00350E02">
        <w:rPr>
          <w:rFonts w:ascii="Calibri" w:eastAsia="Calibri" w:hAnsi="Calibri" w:cs="Times New Roman"/>
          <w:sz w:val="24"/>
          <w:szCs w:val="20"/>
          <w:lang w:eastAsia="zh-CN"/>
        </w:rPr>
        <w:t xml:space="preserve">2 metų </w:t>
      </w:r>
      <w:r w:rsidRPr="00350E02">
        <w:rPr>
          <w:rFonts w:ascii="Calibri" w:eastAsia="Times New Roman" w:hAnsi="Calibri" w:cs="Times New Roman"/>
          <w:sz w:val="24"/>
          <w:szCs w:val="20"/>
          <w:lang w:eastAsia="zh-CN"/>
        </w:rPr>
        <w:t>gamintojo ar tiekėjo</w:t>
      </w:r>
      <w:r w:rsidRPr="00350E02">
        <w:rPr>
          <w:rFonts w:ascii="Calibri" w:eastAsia="Calibri" w:hAnsi="Calibri" w:cs="Times New Roman"/>
          <w:sz w:val="24"/>
          <w:szCs w:val="20"/>
          <w:lang w:eastAsia="zh-CN"/>
        </w:rPr>
        <w:t xml:space="preserve"> garantinis terminas, kuris pradedamas skaičiuoti nuo prekių perdavimo ir priėmimo akto pasirašymo dienos.</w:t>
      </w:r>
    </w:p>
    <w:p w14:paraId="6D40617F" w14:textId="77777777" w:rsidR="00350E02" w:rsidRDefault="00350E02" w:rsidP="00CB79E7">
      <w:pPr>
        <w:suppressAutoHyphens/>
        <w:overflowPunct w:val="0"/>
        <w:autoSpaceDE w:val="0"/>
        <w:spacing w:after="0" w:line="240" w:lineRule="auto"/>
        <w:jc w:val="both"/>
        <w:rPr>
          <w:rFonts w:ascii="Calibri" w:eastAsia="Calibri" w:hAnsi="Calibri" w:cs="Times New Roman"/>
          <w:sz w:val="24"/>
          <w:szCs w:val="20"/>
          <w:lang w:eastAsia="zh-CN"/>
        </w:rPr>
      </w:pPr>
      <w:r w:rsidRPr="00350E02">
        <w:rPr>
          <w:rFonts w:ascii="Calibri" w:eastAsia="Calibri" w:hAnsi="Calibri" w:cs="Times New Roman"/>
          <w:b/>
          <w:sz w:val="24"/>
          <w:szCs w:val="20"/>
          <w:lang w:eastAsia="zh-CN"/>
        </w:rPr>
        <w:t>Tiekėjas, siekdamas gauti papildomus kokybės balus, gali siūlyti papildomą, t. y. viršijantį prekėms reikalaujamą privalomą 2 metų garantinį terminą</w:t>
      </w:r>
      <w:r w:rsidRPr="00350E02">
        <w:rPr>
          <w:rFonts w:ascii="Calibri" w:eastAsia="Calibri" w:hAnsi="Calibri" w:cs="Times New Roman"/>
          <w:i/>
          <w:sz w:val="24"/>
          <w:szCs w:val="20"/>
          <w:lang w:eastAsia="zh-CN"/>
        </w:rPr>
        <w:t xml:space="preserve">. </w:t>
      </w:r>
      <w:r w:rsidRPr="00350E02">
        <w:rPr>
          <w:rFonts w:ascii="Calibri" w:eastAsia="Calibri" w:hAnsi="Calibri" w:cs="Times New Roman"/>
          <w:b/>
          <w:sz w:val="24"/>
          <w:szCs w:val="20"/>
          <w:lang w:eastAsia="zh-CN"/>
        </w:rPr>
        <w:t>Tokiu atveju būtina užpildyti lentelės 3 stulpelį jame</w:t>
      </w:r>
      <w:r w:rsidRPr="00350E02">
        <w:rPr>
          <w:rFonts w:ascii="Calibri" w:eastAsia="Calibri" w:hAnsi="Calibri" w:cs="Times New Roman"/>
          <w:b/>
          <w:sz w:val="24"/>
          <w:szCs w:val="20"/>
          <w:u w:val="single"/>
          <w:lang w:eastAsia="zh-CN"/>
        </w:rPr>
        <w:t xml:space="preserve"> nurodant konkrečią reikšmę</w:t>
      </w:r>
      <w:r w:rsidRPr="00350E02">
        <w:rPr>
          <w:rFonts w:ascii="Calibri" w:eastAsia="Calibri" w:hAnsi="Calibri" w:cs="Times New Roman"/>
          <w:sz w:val="24"/>
          <w:szCs w:val="20"/>
          <w:lang w:eastAsia="zh-CN"/>
        </w:rPr>
        <w:t xml:space="preserve"> </w:t>
      </w:r>
      <w:r w:rsidRPr="00350E02">
        <w:rPr>
          <w:rFonts w:ascii="Calibri" w:eastAsia="Calibri" w:hAnsi="Calibri" w:cs="Times New Roman"/>
          <w:b/>
          <w:sz w:val="24"/>
          <w:szCs w:val="20"/>
          <w:u w:val="single"/>
          <w:lang w:eastAsia="zh-CN"/>
        </w:rPr>
        <w:t>ir kartu su pasiūlymu pateikti gamintojo (-ų) ar tiekėjo išduotą suteikiamą papildomą garantinį terminą patvirtinančius dokumentus</w:t>
      </w:r>
      <w:r w:rsidRPr="00350E02">
        <w:rPr>
          <w:rFonts w:ascii="Calibri" w:eastAsia="Calibri" w:hAnsi="Calibri" w:cs="Times New Roman"/>
          <w:b/>
          <w:sz w:val="24"/>
          <w:szCs w:val="20"/>
          <w:lang w:eastAsia="zh-CN"/>
        </w:rPr>
        <w:t xml:space="preserve"> bei pateiktų dokumentų pavadinimus nurodyti, lentelės 4 stulpelyje. </w:t>
      </w:r>
      <w:r w:rsidRPr="00350E02">
        <w:rPr>
          <w:rFonts w:ascii="Calibri" w:eastAsia="Calibri" w:hAnsi="Calibri" w:cs="Times New Roman"/>
          <w:sz w:val="24"/>
          <w:szCs w:val="20"/>
          <w:lang w:eastAsia="zh-CN"/>
        </w:rPr>
        <w:t xml:space="preserve">Jei papildomas garantinis terminas suteikiamas </w:t>
      </w:r>
      <w:r w:rsidRPr="00350E02">
        <w:rPr>
          <w:rFonts w:ascii="Calibri" w:eastAsia="Calibri" w:hAnsi="Calibri" w:cs="Times New Roman"/>
          <w:sz w:val="24"/>
          <w:szCs w:val="20"/>
          <w:u w:val="single"/>
          <w:lang w:eastAsia="zh-CN"/>
        </w:rPr>
        <w:t>ne gamintojo (-ų), o tiekėjo,</w:t>
      </w:r>
      <w:r w:rsidRPr="00350E02">
        <w:rPr>
          <w:rFonts w:ascii="Calibri" w:eastAsia="Calibri" w:hAnsi="Calibri" w:cs="Times New Roman"/>
          <w:b/>
          <w:sz w:val="24"/>
          <w:szCs w:val="20"/>
          <w:u w:val="single"/>
          <w:lang w:eastAsia="zh-CN"/>
        </w:rPr>
        <w:t xml:space="preserve"> kartu su pasiūlymu pateikiamas</w:t>
      </w:r>
      <w:r w:rsidRPr="00350E02">
        <w:rPr>
          <w:rFonts w:ascii="Calibri" w:eastAsia="Calibri" w:hAnsi="Calibri" w:cs="Times New Roman"/>
          <w:sz w:val="24"/>
          <w:szCs w:val="20"/>
          <w:lang w:eastAsia="zh-CN"/>
        </w:rPr>
        <w:t xml:space="preserve"> tiekėjo patvirtinimas / užtikrinimas,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p w14:paraId="59E937FE" w14:textId="77777777" w:rsidR="00CB79E7" w:rsidRPr="00CB79E7" w:rsidRDefault="00CB79E7" w:rsidP="00CB79E7">
      <w:pPr>
        <w:suppressAutoHyphens/>
        <w:overflowPunct w:val="0"/>
        <w:autoSpaceDE w:val="0"/>
        <w:spacing w:after="0" w:line="240" w:lineRule="auto"/>
        <w:jc w:val="both"/>
        <w:rPr>
          <w:rFonts w:ascii="Calibri" w:eastAsia="Calibri" w:hAnsi="Calibri" w:cs="Times New Roman"/>
          <w:sz w:val="24"/>
          <w:szCs w:val="20"/>
          <w:lang w:eastAsia="zh-CN"/>
        </w:rPr>
      </w:pPr>
      <w:r>
        <w:rPr>
          <w:rFonts w:ascii="Calibri" w:eastAsia="Calibri" w:hAnsi="Calibri" w:cs="Times New Roman"/>
          <w:sz w:val="24"/>
          <w:szCs w:val="20"/>
          <w:lang w:eastAsia="zh-CN"/>
        </w:rPr>
        <w:t xml:space="preserve">                                                                                                                                                                                                                                                    2 lentelė</w:t>
      </w:r>
    </w:p>
    <w:tbl>
      <w:tblPr>
        <w:tblW w:w="5000" w:type="pct"/>
        <w:tblLayout w:type="fixed"/>
        <w:tblLook w:val="0000" w:firstRow="0" w:lastRow="0" w:firstColumn="0" w:lastColumn="0" w:noHBand="0" w:noVBand="0"/>
      </w:tblPr>
      <w:tblGrid>
        <w:gridCol w:w="667"/>
        <w:gridCol w:w="4148"/>
        <w:gridCol w:w="6237"/>
        <w:gridCol w:w="3508"/>
      </w:tblGrid>
      <w:tr w:rsidR="00350E02" w:rsidRPr="00350E02" w14:paraId="2A0C995F" w14:textId="77777777" w:rsidTr="00712203">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15E75C" w14:textId="77777777" w:rsidR="00350E02" w:rsidRPr="00350E02" w:rsidRDefault="00350E02" w:rsidP="00350E02">
            <w:pPr>
              <w:suppressAutoHyphens/>
              <w:spacing w:after="0" w:line="240" w:lineRule="auto"/>
              <w:jc w:val="center"/>
              <w:rPr>
                <w:rFonts w:eastAsia="Times New Roman" w:cstheme="minorHAnsi"/>
                <w:noProof/>
                <w:sz w:val="24"/>
                <w:szCs w:val="24"/>
                <w:lang w:eastAsia="zh-CN"/>
              </w:rPr>
            </w:pPr>
            <w:r w:rsidRPr="00350E02">
              <w:rPr>
                <w:rFonts w:eastAsia="Lucida Sans Unicode" w:cstheme="minorHAnsi"/>
                <w:b/>
                <w:bCs/>
                <w:noProof/>
                <w:kern w:val="2"/>
                <w:lang w:eastAsia="zh-CN"/>
              </w:rPr>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599753" w14:textId="77777777" w:rsidR="00350E02" w:rsidRPr="00350E02" w:rsidRDefault="00350E02" w:rsidP="00350E02">
            <w:pPr>
              <w:suppressAutoHyphens/>
              <w:spacing w:after="0" w:line="240" w:lineRule="auto"/>
              <w:jc w:val="center"/>
              <w:rPr>
                <w:rFonts w:eastAsia="Times New Roman" w:cstheme="minorHAnsi"/>
                <w:noProof/>
                <w:sz w:val="24"/>
                <w:szCs w:val="24"/>
                <w:lang w:eastAsia="zh-CN"/>
              </w:rPr>
            </w:pPr>
            <w:r w:rsidRPr="00350E02">
              <w:rPr>
                <w:rFonts w:eastAsia="Times New Roman" w:cstheme="minorHAnsi"/>
                <w:b/>
                <w:noProof/>
                <w:lang w:eastAsia="zh-CN"/>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0F425D" w14:textId="77777777" w:rsidR="00350E02" w:rsidRPr="00350E02" w:rsidRDefault="00350E02" w:rsidP="00350E02">
            <w:pPr>
              <w:spacing w:line="252" w:lineRule="auto"/>
              <w:jc w:val="center"/>
              <w:rPr>
                <w:rFonts w:eastAsia="Times New Roman" w:cstheme="minorHAnsi"/>
                <w:noProof/>
                <w:sz w:val="24"/>
                <w:szCs w:val="24"/>
                <w:lang w:eastAsia="zh-CN"/>
              </w:rPr>
            </w:pPr>
            <w:r w:rsidRPr="00350E02">
              <w:rPr>
                <w:rFonts w:eastAsia="Calibri" w:cstheme="minorHAnsi"/>
                <w:b/>
                <w:noProof/>
              </w:rPr>
              <w:t>Tiekėjo siūloma reikšmė</w:t>
            </w:r>
          </w:p>
          <w:p w14:paraId="7671C33F" w14:textId="77777777" w:rsidR="00350E02" w:rsidRPr="00350E02" w:rsidRDefault="00350E02" w:rsidP="00350E02">
            <w:pPr>
              <w:spacing w:line="252" w:lineRule="auto"/>
              <w:jc w:val="center"/>
              <w:rPr>
                <w:rFonts w:eastAsia="Times New Roman" w:cstheme="minorHAnsi"/>
                <w:noProof/>
                <w:color w:val="0070C0"/>
                <w:sz w:val="24"/>
                <w:szCs w:val="24"/>
                <w:lang w:eastAsia="zh-CN"/>
              </w:rPr>
            </w:pPr>
            <w:r w:rsidRPr="00350E02">
              <w:rPr>
                <w:rFonts w:eastAsia="Lucida Sans Unicode" w:cstheme="minorHAnsi"/>
                <w:b/>
                <w:noProof/>
                <w:color w:val="0070C0"/>
                <w:u w:val="single"/>
                <w:lang w:eastAsia="zh-CN"/>
              </w:rPr>
              <w:t>(PILDO TIEKĖJAS)</w:t>
            </w:r>
          </w:p>
          <w:p w14:paraId="055C4373" w14:textId="77777777" w:rsidR="00350E02" w:rsidRPr="00350E02" w:rsidRDefault="00350E02" w:rsidP="00350E02">
            <w:pPr>
              <w:suppressAutoHyphens/>
              <w:spacing w:after="0" w:line="240" w:lineRule="auto"/>
              <w:jc w:val="center"/>
              <w:rPr>
                <w:rFonts w:eastAsia="Calibri" w:cstheme="minorHAnsi"/>
                <w:b/>
                <w:noProof/>
              </w:rPr>
            </w:pP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94341F" w14:textId="77777777" w:rsidR="00350E02" w:rsidRPr="00350E02" w:rsidRDefault="00350E02" w:rsidP="00350E02">
            <w:pPr>
              <w:suppressAutoHyphens/>
              <w:spacing w:line="240" w:lineRule="auto"/>
              <w:jc w:val="center"/>
              <w:rPr>
                <w:rFonts w:eastAsia="Calibri" w:cstheme="minorHAnsi"/>
                <w:b/>
                <w:noProof/>
                <w:color w:val="000000"/>
              </w:rPr>
            </w:pPr>
            <w:r w:rsidRPr="00350E02">
              <w:rPr>
                <w:rFonts w:eastAsia="Calibri" w:cstheme="minorHAnsi"/>
                <w:b/>
                <w:noProof/>
                <w:color w:val="000000"/>
              </w:rPr>
              <w:t>Teikiamo (-ų) dokumento (-ų) failo (-ų) pavadinimas (-ai)</w:t>
            </w:r>
            <w:r w:rsidRPr="00350E02">
              <w:rPr>
                <w:rFonts w:eastAsia="Calibri" w:cstheme="minorHAnsi"/>
                <w:b/>
                <w:noProof/>
              </w:rPr>
              <w:t>, kuriame (kuriuose) yra reikalavimą patvirtinanti informacija</w:t>
            </w:r>
            <w:r w:rsidRPr="00350E02">
              <w:rPr>
                <w:rFonts w:eastAsia="Calibri" w:cstheme="minorHAnsi"/>
                <w:b/>
                <w:noProof/>
                <w:color w:val="000000"/>
              </w:rPr>
              <w:t xml:space="preserve"> </w:t>
            </w:r>
          </w:p>
          <w:p w14:paraId="33A05C95" w14:textId="77777777" w:rsidR="00350E02" w:rsidRPr="00350E02" w:rsidRDefault="00350E02" w:rsidP="00350E02">
            <w:pPr>
              <w:suppressAutoHyphens/>
              <w:spacing w:line="240" w:lineRule="auto"/>
              <w:jc w:val="center"/>
              <w:rPr>
                <w:rFonts w:eastAsia="Times New Roman" w:cstheme="minorHAnsi"/>
                <w:noProof/>
                <w:sz w:val="24"/>
                <w:szCs w:val="24"/>
                <w:lang w:eastAsia="zh-CN"/>
              </w:rPr>
            </w:pPr>
            <w:r w:rsidRPr="00350E02">
              <w:rPr>
                <w:rFonts w:eastAsia="Lucida Sans Unicode" w:cstheme="minorHAnsi"/>
                <w:b/>
                <w:noProof/>
                <w:color w:val="0070C0"/>
                <w:u w:val="single"/>
                <w:lang w:eastAsia="zh-CN"/>
              </w:rPr>
              <w:t>(PILDO TIEKĖJAS)</w:t>
            </w:r>
          </w:p>
        </w:tc>
      </w:tr>
      <w:tr w:rsidR="00350E02" w:rsidRPr="00350E02" w14:paraId="6776886B" w14:textId="77777777" w:rsidTr="00712203">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6491CD" w14:textId="77777777" w:rsidR="00350E02" w:rsidRPr="00350E02" w:rsidRDefault="00350E02" w:rsidP="00350E02">
            <w:pPr>
              <w:suppressAutoHyphens/>
              <w:spacing w:after="0" w:line="240" w:lineRule="auto"/>
              <w:jc w:val="center"/>
              <w:rPr>
                <w:rFonts w:eastAsia="Times New Roman" w:cstheme="minorHAnsi"/>
                <w:noProof/>
                <w:sz w:val="24"/>
                <w:szCs w:val="24"/>
                <w:lang w:eastAsia="zh-CN"/>
              </w:rPr>
            </w:pPr>
            <w:r w:rsidRPr="00350E02">
              <w:rPr>
                <w:rFonts w:eastAsia="Lucida Sans Unicode" w:cstheme="minorHAnsi"/>
                <w:b/>
                <w:bCs/>
                <w:i/>
                <w:noProof/>
                <w:kern w:val="2"/>
                <w:lang w:eastAsia="zh-CN"/>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3A3977" w14:textId="77777777" w:rsidR="00350E02" w:rsidRPr="00350E02" w:rsidRDefault="00350E02" w:rsidP="00350E02">
            <w:pPr>
              <w:suppressAutoHyphens/>
              <w:spacing w:after="0" w:line="240" w:lineRule="auto"/>
              <w:jc w:val="center"/>
              <w:rPr>
                <w:rFonts w:eastAsia="Times New Roman" w:cstheme="minorHAnsi"/>
                <w:noProof/>
                <w:sz w:val="24"/>
                <w:szCs w:val="24"/>
                <w:lang w:eastAsia="zh-CN"/>
              </w:rPr>
            </w:pPr>
            <w:r w:rsidRPr="00350E02">
              <w:rPr>
                <w:rFonts w:eastAsia="Times New Roman" w:cstheme="minorHAnsi"/>
                <w:b/>
                <w:i/>
                <w:noProof/>
                <w:lang w:eastAsia="zh-C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BB7BD2" w14:textId="77777777" w:rsidR="00350E02" w:rsidRPr="00350E02" w:rsidRDefault="00350E02" w:rsidP="00350E02">
            <w:pPr>
              <w:suppressAutoHyphens/>
              <w:spacing w:after="0" w:line="240" w:lineRule="auto"/>
              <w:jc w:val="center"/>
              <w:rPr>
                <w:rFonts w:eastAsia="Times New Roman" w:cstheme="minorHAnsi"/>
                <w:noProof/>
                <w:sz w:val="24"/>
                <w:szCs w:val="24"/>
                <w:lang w:eastAsia="zh-CN"/>
              </w:rPr>
            </w:pPr>
            <w:r w:rsidRPr="00350E02">
              <w:rPr>
                <w:rFonts w:eastAsia="Times New Roman" w:cstheme="minorHAnsi"/>
                <w:b/>
                <w:i/>
                <w:noProof/>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8A0F37" w14:textId="77777777" w:rsidR="00350E02" w:rsidRPr="00350E02" w:rsidRDefault="00350E02" w:rsidP="00350E02">
            <w:pPr>
              <w:suppressAutoHyphens/>
              <w:spacing w:after="0" w:line="240" w:lineRule="auto"/>
              <w:jc w:val="center"/>
              <w:rPr>
                <w:rFonts w:eastAsia="Times New Roman" w:cstheme="minorHAnsi"/>
                <w:noProof/>
                <w:sz w:val="24"/>
                <w:szCs w:val="24"/>
                <w:lang w:eastAsia="zh-CN"/>
              </w:rPr>
            </w:pPr>
            <w:r w:rsidRPr="00350E02">
              <w:rPr>
                <w:rFonts w:eastAsia="Times New Roman" w:cstheme="minorHAnsi"/>
                <w:b/>
                <w:i/>
                <w:noProof/>
                <w:lang w:eastAsia="zh-CN"/>
              </w:rPr>
              <w:t>4</w:t>
            </w:r>
          </w:p>
        </w:tc>
      </w:tr>
      <w:tr w:rsidR="00350E02" w:rsidRPr="00350E02" w14:paraId="54005469" w14:textId="77777777" w:rsidTr="00712203">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95C7019" w14:textId="77777777" w:rsidR="00350E02" w:rsidRPr="00350E02" w:rsidRDefault="00350E02" w:rsidP="00350E02">
            <w:pPr>
              <w:suppressAutoHyphens/>
              <w:spacing w:after="0" w:line="240" w:lineRule="auto"/>
              <w:rPr>
                <w:rFonts w:eastAsia="Times New Roman" w:cstheme="minorHAnsi"/>
                <w:noProof/>
                <w:sz w:val="24"/>
                <w:szCs w:val="24"/>
                <w:lang w:eastAsia="zh-CN"/>
              </w:rPr>
            </w:pPr>
            <w:r w:rsidRPr="00350E02">
              <w:rPr>
                <w:rFonts w:eastAsia="Times New Roman" w:cstheme="minorHAnsi"/>
                <w:noProof/>
                <w:lang w:eastAsia="zh-CN"/>
              </w:rPr>
              <w:t xml:space="preserve">1.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14:paraId="7A455941" w14:textId="77777777" w:rsidR="00350E02" w:rsidRPr="00350E02" w:rsidRDefault="00350E02" w:rsidP="00350E02">
            <w:pPr>
              <w:suppressAutoHyphens/>
              <w:spacing w:after="0" w:line="240" w:lineRule="auto"/>
              <w:jc w:val="both"/>
              <w:rPr>
                <w:rFonts w:eastAsia="Times New Roman" w:cstheme="minorHAnsi"/>
                <w:noProof/>
                <w:sz w:val="24"/>
                <w:szCs w:val="24"/>
                <w:lang w:eastAsia="zh-CN"/>
              </w:rPr>
            </w:pPr>
            <w:r w:rsidRPr="00350E02">
              <w:rPr>
                <w:rFonts w:ascii="Calibri" w:eastAsia="Calibri" w:hAnsi="Calibri" w:cs="Times New Roman"/>
                <w:lang w:eastAsia="zh-CN"/>
              </w:rPr>
              <w:t xml:space="preserve">Visoms prekėms </w:t>
            </w:r>
            <w:r w:rsidRPr="00350E02">
              <w:rPr>
                <w:rFonts w:ascii="Calibri" w:eastAsia="Times New Roman" w:hAnsi="Calibri" w:cs="Times New Roman"/>
                <w:lang w:eastAsia="zh-CN"/>
              </w:rPr>
              <w:t xml:space="preserve">gamintojo ar tiekėjo suteikiamas </w:t>
            </w:r>
            <w:r w:rsidRPr="00350E02">
              <w:rPr>
                <w:rFonts w:ascii="Calibri" w:eastAsia="Calibri" w:hAnsi="Calibri" w:cs="Times New Roman"/>
                <w:b/>
                <w:bCs/>
                <w:u w:val="single"/>
                <w:lang w:eastAsia="zh-CN"/>
              </w:rPr>
              <w:t xml:space="preserve">papildomas </w:t>
            </w:r>
            <w:r w:rsidRPr="00350E02">
              <w:rPr>
                <w:rFonts w:ascii="Calibri" w:eastAsia="Calibri" w:hAnsi="Calibri" w:cs="Times New Roman"/>
                <w:u w:val="single"/>
                <w:lang w:eastAsia="zh-CN"/>
              </w:rPr>
              <w:t>(viršijantis privalomą 2 metų garantinį terminą)</w:t>
            </w:r>
            <w:r w:rsidRPr="00350E02">
              <w:rPr>
                <w:rFonts w:ascii="Calibri" w:eastAsia="Calibri" w:hAnsi="Calibri" w:cs="Times New Roman"/>
                <w:b/>
                <w:bCs/>
                <w:lang w:eastAsia="zh-CN"/>
              </w:rPr>
              <w:t xml:space="preserve"> </w:t>
            </w:r>
            <w:r w:rsidRPr="00350E02">
              <w:rPr>
                <w:rFonts w:ascii="Calibri" w:eastAsia="Calibri" w:hAnsi="Calibri" w:cs="Times New Roman"/>
                <w:lang w:eastAsia="zh-CN"/>
              </w:rPr>
              <w:t xml:space="preserve">garantinis terminas </w:t>
            </w:r>
            <w:r w:rsidRPr="00350E02">
              <w:rPr>
                <w:rFonts w:ascii="Calibri" w:eastAsia="Calibri" w:hAnsi="Calibri" w:cs="Times New Roman"/>
                <w:i/>
                <w:iCs/>
                <w:lang w:eastAsia="zh-CN"/>
              </w:rPr>
              <w:t>(jei siūlomas)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17DFB36" w14:textId="77777777" w:rsidR="00350E02" w:rsidRPr="00350E02" w:rsidRDefault="00350E02" w:rsidP="00350E02">
            <w:pPr>
              <w:spacing w:line="252" w:lineRule="auto"/>
              <w:jc w:val="both"/>
              <w:rPr>
                <w:rFonts w:eastAsia="Times New Roman" w:cstheme="minorHAnsi"/>
                <w:noProof/>
                <w:sz w:val="24"/>
                <w:szCs w:val="24"/>
                <w:lang w:eastAsia="zh-CN"/>
              </w:rPr>
            </w:pPr>
            <w:r w:rsidRPr="00350E02">
              <w:rPr>
                <w:rFonts w:ascii="Calibri" w:eastAsia="Times New Roman" w:hAnsi="Calibri" w:cs="Times New Roman"/>
                <w:lang w:eastAsia="zh-CN"/>
              </w:rPr>
              <w:t xml:space="preserve">Suteikiamas </w:t>
            </w:r>
            <w:r w:rsidRPr="00350E02">
              <w:rPr>
                <w:rFonts w:ascii="Calibri" w:eastAsia="Times New Roman" w:hAnsi="Calibri" w:cs="Times New Roman"/>
                <w:b/>
                <w:bCs/>
                <w:lang w:eastAsia="zh-CN"/>
              </w:rPr>
              <w:t>papildomas</w:t>
            </w:r>
            <w:r w:rsidRPr="00350E02">
              <w:rPr>
                <w:rFonts w:ascii="Calibri" w:eastAsia="Times New Roman" w:hAnsi="Calibri" w:cs="Times New Roman"/>
                <w:lang w:eastAsia="zh-CN"/>
              </w:rPr>
              <w:t xml:space="preserve"> (viršijantis privalomą 2 metų garantinį terminą)  garantinis terminas </w:t>
            </w:r>
            <w:r w:rsidRPr="00350E02">
              <w:rPr>
                <w:rFonts w:ascii="Calibri" w:eastAsia="Times New Roman" w:hAnsi="Calibri" w:cs="Times New Roman"/>
                <w:i/>
                <w:color w:val="0070C0"/>
                <w:lang w:eastAsia="zh-CN"/>
              </w:rPr>
              <w:t xml:space="preserve">(įrašyti konkretų </w:t>
            </w:r>
            <w:r w:rsidRPr="00350E02">
              <w:rPr>
                <w:rFonts w:ascii="Calibri" w:eastAsia="Times New Roman" w:hAnsi="Calibri" w:cs="Times New Roman"/>
                <w:b/>
                <w:bCs/>
                <w:i/>
                <w:color w:val="0070C0"/>
                <w:u w:val="single"/>
                <w:lang w:eastAsia="zh-CN"/>
              </w:rPr>
              <w:t>tik papildomą</w:t>
            </w:r>
            <w:r w:rsidRPr="00350E02">
              <w:rPr>
                <w:rFonts w:ascii="Calibri" w:eastAsia="Times New Roman" w:hAnsi="Calibri" w:cs="Times New Roman"/>
                <w:i/>
                <w:color w:val="0070C0"/>
                <w:lang w:eastAsia="zh-CN"/>
              </w:rPr>
              <w:t xml:space="preserve"> garantinį terminą, tuo atveju jei jis siūlomas):</w:t>
            </w:r>
            <w:r w:rsidRPr="00350E02">
              <w:rPr>
                <w:rFonts w:ascii="Calibri" w:eastAsia="Times New Roman" w:hAnsi="Calibri" w:cs="Times New Roman"/>
                <w:color w:val="0070C0"/>
                <w:lang w:eastAsia="zh-CN"/>
              </w:rPr>
              <w:t xml:space="preserve"> </w:t>
            </w:r>
            <w:r w:rsidRPr="00350E02">
              <w:rPr>
                <w:rFonts w:ascii="Calibri" w:eastAsia="Times New Roman" w:hAnsi="Calibri" w:cs="Times New Roman"/>
                <w:lang w:eastAsia="zh-CN"/>
              </w:rPr>
              <w:t>.....</w:t>
            </w:r>
            <w:r w:rsidR="00B0088C">
              <w:rPr>
                <w:rFonts w:ascii="Calibri" w:eastAsia="Times New Roman" w:hAnsi="Calibri" w:cs="Times New Roman"/>
                <w:lang w:eastAsia="zh-CN"/>
              </w:rPr>
              <w:t>............</w:t>
            </w:r>
            <w:r w:rsidRPr="00350E02">
              <w:rPr>
                <w:rFonts w:ascii="Calibri" w:eastAsia="Times New Roman" w:hAnsi="Calibri" w:cs="Times New Roman"/>
                <w:lang w:eastAsia="zh-CN"/>
              </w:rPr>
              <w:t xml:space="preserve"> metai</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691B3655" w14:textId="77777777" w:rsidR="00350E02" w:rsidRPr="00350E02" w:rsidRDefault="00E20E56" w:rsidP="00E20E56">
            <w:pPr>
              <w:spacing w:line="252" w:lineRule="auto"/>
              <w:jc w:val="center"/>
              <w:rPr>
                <w:rFonts w:eastAsia="Times New Roman" w:cstheme="minorHAnsi"/>
                <w:noProof/>
                <w:sz w:val="24"/>
                <w:szCs w:val="24"/>
                <w:lang w:eastAsia="zh-CN"/>
              </w:rPr>
            </w:pPr>
            <w:r w:rsidRPr="00E20E56">
              <w:rPr>
                <w:rFonts w:cstheme="minorHAnsi"/>
                <w:color w:val="0070C0"/>
                <w:lang w:eastAsia="lt-LT"/>
              </w:rPr>
              <w:t>(įrašyti)</w:t>
            </w:r>
          </w:p>
        </w:tc>
      </w:tr>
    </w:tbl>
    <w:p w14:paraId="2BB331D0" w14:textId="77777777" w:rsidR="0055679B" w:rsidRPr="00DC1F51" w:rsidRDefault="0055679B" w:rsidP="0055679B">
      <w:pPr>
        <w:pStyle w:val="Betarp"/>
        <w:rPr>
          <w:rFonts w:asciiTheme="minorHAnsi" w:hAnsiTheme="minorHAnsi" w:cstheme="minorHAnsi"/>
          <w:lang w:val="lt-LT" w:eastAsia="lt-LT"/>
        </w:rPr>
      </w:pPr>
    </w:p>
    <w:p w14:paraId="148AC119" w14:textId="77777777" w:rsidR="0055679B" w:rsidRPr="00DE48E9" w:rsidRDefault="0055679B" w:rsidP="0055679B">
      <w:pPr>
        <w:pStyle w:val="Betarp"/>
        <w:rPr>
          <w:rFonts w:asciiTheme="minorHAnsi" w:hAnsiTheme="minorHAnsi" w:cstheme="minorHAnsi"/>
          <w:sz w:val="22"/>
          <w:szCs w:val="22"/>
          <w:lang w:val="lt-LT" w:eastAsia="lt-LT"/>
        </w:rPr>
      </w:pPr>
      <w:r w:rsidRPr="00DE48E9">
        <w:rPr>
          <w:rFonts w:asciiTheme="minorHAnsi" w:hAnsiTheme="minorHAnsi" w:cstheme="minorHAnsi"/>
          <w:sz w:val="22"/>
          <w:szCs w:val="22"/>
          <w:lang w:val="lt-LT" w:eastAsia="lt-LT"/>
        </w:rPr>
        <w:t>Pateikdamas šią užpildytą techninę specifikaciją tiekėjas patvirtina (deklaruoja), kad siūlomos prekės atitinka joje nustatytus reikalavimus. Tiekėjas patvirtina, kad siūlomos prekės bus pristatytos ir surinktos pagal techninės specifikacijos ir pasiūlymo reikalavimus, bei deklaruoja, kad techninėje specifikacijoje nurodyta informacija yra teisinga.</w:t>
      </w:r>
    </w:p>
    <w:p w14:paraId="2A1E88F7" w14:textId="77777777" w:rsidR="00DE48E9" w:rsidRDefault="00DE48E9" w:rsidP="00DE48E9">
      <w:pPr>
        <w:jc w:val="center"/>
        <w:rPr>
          <w:rFonts w:ascii="Calibri" w:eastAsia="Calibri" w:hAnsi="Calibri" w:cs="Calibri"/>
          <w:noProof/>
        </w:rPr>
      </w:pPr>
    </w:p>
    <w:p w14:paraId="70793E00" w14:textId="77777777" w:rsidR="00DE48E9" w:rsidRDefault="00DE48E9" w:rsidP="00DE48E9">
      <w:pPr>
        <w:jc w:val="center"/>
        <w:rPr>
          <w:rFonts w:ascii="Calibri" w:eastAsia="Calibri" w:hAnsi="Calibri" w:cs="Calibri"/>
          <w:noProof/>
        </w:rPr>
      </w:pPr>
    </w:p>
    <w:p w14:paraId="764C70C5" w14:textId="77777777" w:rsidR="00DE48E9" w:rsidRPr="00DE48E9" w:rsidRDefault="00DE48E9" w:rsidP="00DE48E9">
      <w:pPr>
        <w:jc w:val="center"/>
        <w:rPr>
          <w:rFonts w:ascii="Calibri" w:eastAsia="Calibri" w:hAnsi="Calibri" w:cs="Calibri"/>
          <w:noProof/>
        </w:rPr>
      </w:pPr>
      <w:r w:rsidRPr="00DE48E9">
        <w:rPr>
          <w:rFonts w:ascii="Calibri" w:eastAsia="Calibri" w:hAnsi="Calibri" w:cs="Calibri"/>
          <w:noProof/>
        </w:rPr>
        <w:t>_________________________________________________                             ___________________                                _________________________</w:t>
      </w:r>
    </w:p>
    <w:p w14:paraId="6D8F2F9F" w14:textId="77777777" w:rsidR="00DE48E9" w:rsidRPr="00DE48E9" w:rsidRDefault="00DE48E9" w:rsidP="00DE48E9">
      <w:pPr>
        <w:jc w:val="center"/>
        <w:rPr>
          <w:rFonts w:ascii="Calibri" w:eastAsia="Calibri" w:hAnsi="Calibri" w:cs="Calibri"/>
          <w:noProof/>
        </w:rPr>
      </w:pPr>
      <w:r w:rsidRPr="00DE48E9">
        <w:rPr>
          <w:rFonts w:ascii="Calibri" w:eastAsia="Calibri" w:hAnsi="Calibri" w:cs="Calibri"/>
          <w:noProof/>
        </w:rPr>
        <w:t>(Tiekėjo ar jo įgalioto asmens pareigų pavadinimas)**                                           (Parašas)                                                             (Vardas, pavardė)</w:t>
      </w:r>
    </w:p>
    <w:p w14:paraId="2922E2EB" w14:textId="77777777" w:rsidR="00DE48E9" w:rsidRPr="00DE48E9" w:rsidRDefault="00DE48E9" w:rsidP="00DE48E9">
      <w:pPr>
        <w:suppressAutoHyphens/>
        <w:spacing w:after="0"/>
        <w:jc w:val="center"/>
        <w:rPr>
          <w:rFonts w:ascii="Calibri" w:eastAsia="Times New Roman" w:hAnsi="Calibri" w:cs="Calibri"/>
          <w:b/>
          <w:i/>
          <w:noProof/>
          <w:lang w:eastAsia="lt-LT"/>
        </w:rPr>
      </w:pPr>
      <w:r w:rsidRPr="00DE48E9">
        <w:rPr>
          <w:rFonts w:ascii="Calibri" w:eastAsia="Calibri" w:hAnsi="Calibri" w:cs="Calibri"/>
          <w:i/>
          <w:iCs/>
          <w:noProof/>
          <w:sz w:val="20"/>
          <w:szCs w:val="20"/>
        </w:rPr>
        <w:t>**Jei dokumentas pasirašytas ne tiekėjo vadovo, kartu pateikiamas įgaliojimas, suteikiantis teisę šį dokumentą pasirašiusiam darbuotojui atstovauti tiekėjui.</w:t>
      </w:r>
    </w:p>
    <w:p w14:paraId="4931C995" w14:textId="77777777" w:rsidR="0055679B" w:rsidRPr="00DC1F51" w:rsidRDefault="0055679B" w:rsidP="0055679B">
      <w:pPr>
        <w:pStyle w:val="Betarp"/>
        <w:rPr>
          <w:rFonts w:asciiTheme="minorHAnsi" w:hAnsiTheme="minorHAnsi" w:cstheme="minorHAnsi"/>
          <w:b/>
          <w:sz w:val="22"/>
          <w:szCs w:val="22"/>
          <w:lang w:val="lt-LT"/>
        </w:rPr>
      </w:pPr>
    </w:p>
    <w:sectPr w:rsidR="0055679B" w:rsidRPr="00DC1F51" w:rsidSect="00413AB7">
      <w:headerReference w:type="default" r:id="rId9"/>
      <w:headerReference w:type="first" r:id="rId10"/>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3F496" w14:textId="77777777" w:rsidR="0021029D" w:rsidRDefault="0021029D" w:rsidP="00413AB7">
      <w:pPr>
        <w:spacing w:after="0" w:line="240" w:lineRule="auto"/>
      </w:pPr>
      <w:r>
        <w:separator/>
      </w:r>
    </w:p>
  </w:endnote>
  <w:endnote w:type="continuationSeparator" w:id="0">
    <w:p w14:paraId="788FD641" w14:textId="77777777" w:rsidR="0021029D" w:rsidRDefault="0021029D" w:rsidP="0041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3899E" w14:textId="77777777" w:rsidR="0021029D" w:rsidRDefault="0021029D" w:rsidP="00413AB7">
      <w:pPr>
        <w:spacing w:after="0" w:line="240" w:lineRule="auto"/>
      </w:pPr>
      <w:r>
        <w:separator/>
      </w:r>
    </w:p>
  </w:footnote>
  <w:footnote w:type="continuationSeparator" w:id="0">
    <w:p w14:paraId="1B4613CF" w14:textId="77777777" w:rsidR="0021029D" w:rsidRDefault="0021029D" w:rsidP="00413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538079"/>
      <w:docPartObj>
        <w:docPartGallery w:val="Page Numbers (Top of Page)"/>
        <w:docPartUnique/>
      </w:docPartObj>
    </w:sdtPr>
    <w:sdtEndPr/>
    <w:sdtContent>
      <w:p w14:paraId="27B18D1C" w14:textId="7D22DF6A" w:rsidR="00694EE8" w:rsidRDefault="00694EE8">
        <w:pPr>
          <w:pStyle w:val="Antrats"/>
          <w:jc w:val="center"/>
        </w:pPr>
        <w:r>
          <w:fldChar w:fldCharType="begin"/>
        </w:r>
        <w:r>
          <w:instrText>PAGE   \* MERGEFORMAT</w:instrText>
        </w:r>
        <w:r>
          <w:fldChar w:fldCharType="separate"/>
        </w:r>
        <w:r w:rsidR="005E3BAA">
          <w:rPr>
            <w:noProof/>
          </w:rPr>
          <w:t>9</w:t>
        </w:r>
        <w:r>
          <w:fldChar w:fldCharType="end"/>
        </w:r>
      </w:p>
    </w:sdtContent>
  </w:sdt>
  <w:p w14:paraId="617F3AF8" w14:textId="77777777" w:rsidR="00694EE8" w:rsidRDefault="00694E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685E2" w14:textId="77777777" w:rsidR="00694EE8" w:rsidRPr="00706088" w:rsidRDefault="00694EE8">
    <w:pPr>
      <w:pStyle w:val="Antrats"/>
      <w:rPr>
        <w:b/>
        <w:color w:val="FF0000"/>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15720"/>
    <w:multiLevelType w:val="multilevel"/>
    <w:tmpl w:val="724685A8"/>
    <w:lvl w:ilvl="0">
      <w:start w:val="5"/>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7C6E73"/>
    <w:multiLevelType w:val="multilevel"/>
    <w:tmpl w:val="242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D7536"/>
    <w:multiLevelType w:val="hybridMultilevel"/>
    <w:tmpl w:val="239A2846"/>
    <w:lvl w:ilvl="0" w:tplc="8E0CDC40">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1933E8"/>
    <w:multiLevelType w:val="multilevel"/>
    <w:tmpl w:val="0C44FD0E"/>
    <w:lvl w:ilvl="0">
      <w:start w:val="5"/>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0D3B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815EB6"/>
    <w:multiLevelType w:val="multilevel"/>
    <w:tmpl w:val="6290C8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FD38B2"/>
    <w:multiLevelType w:val="hybridMultilevel"/>
    <w:tmpl w:val="D9FE6E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EB1863"/>
    <w:multiLevelType w:val="multilevel"/>
    <w:tmpl w:val="80AE2E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11B4D7A"/>
    <w:multiLevelType w:val="multilevel"/>
    <w:tmpl w:val="2B5859C0"/>
    <w:lvl w:ilvl="0">
      <w:start w:val="8"/>
      <w:numFmt w:val="decimal"/>
      <w:lvlText w:val="%1."/>
      <w:lvlJc w:val="left"/>
      <w:pPr>
        <w:ind w:left="360" w:hanging="360"/>
      </w:pPr>
      <w:rPr>
        <w:rFonts w:hint="default"/>
      </w:rPr>
    </w:lvl>
    <w:lvl w:ilvl="1">
      <w:start w:val="1"/>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9" w15:restartNumberingAfterBreak="0">
    <w:nsid w:val="52B063CF"/>
    <w:multiLevelType w:val="multilevel"/>
    <w:tmpl w:val="A0149E9C"/>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592A15"/>
    <w:multiLevelType w:val="multilevel"/>
    <w:tmpl w:val="4432AEF4"/>
    <w:lvl w:ilvl="0">
      <w:start w:val="5"/>
      <w:numFmt w:val="decimal"/>
      <w:lvlText w:val="%1"/>
      <w:lvlJc w:val="left"/>
      <w:pPr>
        <w:ind w:left="600" w:hanging="600"/>
      </w:pPr>
      <w:rPr>
        <w:rFonts w:hint="default"/>
      </w:rPr>
    </w:lvl>
    <w:lvl w:ilvl="1">
      <w:start w:val="12"/>
      <w:numFmt w:val="decimal"/>
      <w:lvlText w:val="%1.%2"/>
      <w:lvlJc w:val="left"/>
      <w:pPr>
        <w:ind w:left="617" w:hanging="600"/>
      </w:pPr>
      <w:rPr>
        <w:rFonts w:hint="default"/>
      </w:rPr>
    </w:lvl>
    <w:lvl w:ilvl="2">
      <w:start w:val="5"/>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1" w15:restartNumberingAfterBreak="0">
    <w:nsid w:val="54FE4B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3C6250"/>
    <w:multiLevelType w:val="multilevel"/>
    <w:tmpl w:val="D744C2C6"/>
    <w:lvl w:ilvl="0">
      <w:start w:val="1"/>
      <w:numFmt w:val="decimal"/>
      <w:lvlText w:val="%1."/>
      <w:lvlJc w:val="left"/>
      <w:pPr>
        <w:ind w:left="357" w:hanging="357"/>
      </w:pPr>
      <w:rPr>
        <w:rFonts w:hint="default"/>
      </w:rPr>
    </w:lvl>
    <w:lvl w:ilvl="1">
      <w:start w:val="1"/>
      <w:numFmt w:val="decimal"/>
      <w:suff w:val="space"/>
      <w:lvlText w:val="%2."/>
      <w:lvlJc w:val="left"/>
      <w:pPr>
        <w:ind w:left="714" w:hanging="357"/>
      </w:pPr>
      <w:rPr>
        <w:rFonts w:ascii="Times New Roman" w:eastAsiaTheme="minorEastAsia" w:hAnsi="Times New Roman" w:cs="Times New Roman" w:hint="default"/>
        <w:strike w:val="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0" w:firstLine="1071"/>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15:restartNumberingAfterBreak="0">
    <w:nsid w:val="639D44FE"/>
    <w:multiLevelType w:val="multilevel"/>
    <w:tmpl w:val="F06609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971FB7"/>
    <w:multiLevelType w:val="multilevel"/>
    <w:tmpl w:val="46EAD8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0A6B84"/>
    <w:multiLevelType w:val="multilevel"/>
    <w:tmpl w:val="476C8A56"/>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894313"/>
    <w:multiLevelType w:val="multilevel"/>
    <w:tmpl w:val="2B804C3C"/>
    <w:lvl w:ilvl="0">
      <w:start w:val="1"/>
      <w:numFmt w:val="decimal"/>
      <w:lvlText w:val="%1."/>
      <w:lvlJc w:val="left"/>
      <w:pPr>
        <w:ind w:left="360" w:hanging="360"/>
      </w:pPr>
      <w:rPr>
        <w:b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7"/>
  </w:num>
  <w:num w:numId="4">
    <w:abstractNumId w:val="4"/>
  </w:num>
  <w:num w:numId="5">
    <w:abstractNumId w:val="11"/>
  </w:num>
  <w:num w:numId="6">
    <w:abstractNumId w:val="15"/>
  </w:num>
  <w:num w:numId="7">
    <w:abstractNumId w:val="1"/>
  </w:num>
  <w:num w:numId="8">
    <w:abstractNumId w:val="17"/>
  </w:num>
  <w:num w:numId="9">
    <w:abstractNumId w:val="13"/>
  </w:num>
  <w:num w:numId="10">
    <w:abstractNumId w:val="9"/>
  </w:num>
  <w:num w:numId="11">
    <w:abstractNumId w:val="5"/>
  </w:num>
  <w:num w:numId="12">
    <w:abstractNumId w:val="12"/>
  </w:num>
  <w:num w:numId="13">
    <w:abstractNumId w:val="10"/>
  </w:num>
  <w:num w:numId="14">
    <w:abstractNumId w:val="0"/>
  </w:num>
  <w:num w:numId="15">
    <w:abstractNumId w:val="3"/>
  </w:num>
  <w:num w:numId="16">
    <w:abstractNumId w:val="8"/>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9B"/>
    <w:rsid w:val="0000157C"/>
    <w:rsid w:val="00001834"/>
    <w:rsid w:val="00011B28"/>
    <w:rsid w:val="000241D0"/>
    <w:rsid w:val="00030F86"/>
    <w:rsid w:val="00035C01"/>
    <w:rsid w:val="00044880"/>
    <w:rsid w:val="00054E36"/>
    <w:rsid w:val="000655F8"/>
    <w:rsid w:val="0007096A"/>
    <w:rsid w:val="00071F00"/>
    <w:rsid w:val="00073E32"/>
    <w:rsid w:val="000812AC"/>
    <w:rsid w:val="00081F39"/>
    <w:rsid w:val="00082B6E"/>
    <w:rsid w:val="0009274A"/>
    <w:rsid w:val="00094382"/>
    <w:rsid w:val="000B4857"/>
    <w:rsid w:val="000C0A17"/>
    <w:rsid w:val="000C7026"/>
    <w:rsid w:val="000F0C22"/>
    <w:rsid w:val="000F4AE3"/>
    <w:rsid w:val="000F7B78"/>
    <w:rsid w:val="00101384"/>
    <w:rsid w:val="001048FF"/>
    <w:rsid w:val="00121B27"/>
    <w:rsid w:val="00122EE1"/>
    <w:rsid w:val="00124A2A"/>
    <w:rsid w:val="00124A7B"/>
    <w:rsid w:val="00134BDB"/>
    <w:rsid w:val="00142B61"/>
    <w:rsid w:val="001456B6"/>
    <w:rsid w:val="00165F8B"/>
    <w:rsid w:val="0016742F"/>
    <w:rsid w:val="0017039C"/>
    <w:rsid w:val="001726ED"/>
    <w:rsid w:val="0017522A"/>
    <w:rsid w:val="00184728"/>
    <w:rsid w:val="00191BEC"/>
    <w:rsid w:val="001930A0"/>
    <w:rsid w:val="00193E79"/>
    <w:rsid w:val="00197CF8"/>
    <w:rsid w:val="001A42C5"/>
    <w:rsid w:val="001A59A9"/>
    <w:rsid w:val="001B5478"/>
    <w:rsid w:val="001B636A"/>
    <w:rsid w:val="001B71DC"/>
    <w:rsid w:val="001C64B8"/>
    <w:rsid w:val="001D5884"/>
    <w:rsid w:val="001E58FB"/>
    <w:rsid w:val="001F4696"/>
    <w:rsid w:val="001F581B"/>
    <w:rsid w:val="001F5A41"/>
    <w:rsid w:val="001F5E71"/>
    <w:rsid w:val="001F6F32"/>
    <w:rsid w:val="00200523"/>
    <w:rsid w:val="002027B2"/>
    <w:rsid w:val="0021029D"/>
    <w:rsid w:val="00216A48"/>
    <w:rsid w:val="00230D62"/>
    <w:rsid w:val="00244495"/>
    <w:rsid w:val="00257419"/>
    <w:rsid w:val="00261B30"/>
    <w:rsid w:val="00265645"/>
    <w:rsid w:val="00270DB5"/>
    <w:rsid w:val="00271AAA"/>
    <w:rsid w:val="00272867"/>
    <w:rsid w:val="00274631"/>
    <w:rsid w:val="002748C2"/>
    <w:rsid w:val="002775E7"/>
    <w:rsid w:val="0027761E"/>
    <w:rsid w:val="002816C4"/>
    <w:rsid w:val="00284D75"/>
    <w:rsid w:val="002879B4"/>
    <w:rsid w:val="002926A4"/>
    <w:rsid w:val="00294FED"/>
    <w:rsid w:val="002A27B0"/>
    <w:rsid w:val="002B0FEE"/>
    <w:rsid w:val="002B30E7"/>
    <w:rsid w:val="002B4866"/>
    <w:rsid w:val="002D1AD7"/>
    <w:rsid w:val="002D2057"/>
    <w:rsid w:val="002E388A"/>
    <w:rsid w:val="002E5976"/>
    <w:rsid w:val="002F2548"/>
    <w:rsid w:val="00300BBB"/>
    <w:rsid w:val="003062D6"/>
    <w:rsid w:val="0030768C"/>
    <w:rsid w:val="0032210C"/>
    <w:rsid w:val="00334B06"/>
    <w:rsid w:val="00347B3E"/>
    <w:rsid w:val="00350E02"/>
    <w:rsid w:val="003511EF"/>
    <w:rsid w:val="00354236"/>
    <w:rsid w:val="00356825"/>
    <w:rsid w:val="00360F8B"/>
    <w:rsid w:val="00362844"/>
    <w:rsid w:val="00370CA1"/>
    <w:rsid w:val="00374BC3"/>
    <w:rsid w:val="00380CF2"/>
    <w:rsid w:val="0039150D"/>
    <w:rsid w:val="003C2660"/>
    <w:rsid w:val="003C4EC9"/>
    <w:rsid w:val="003C54B9"/>
    <w:rsid w:val="003D11FB"/>
    <w:rsid w:val="003D6FB4"/>
    <w:rsid w:val="003F05CD"/>
    <w:rsid w:val="003F4BFF"/>
    <w:rsid w:val="003F5359"/>
    <w:rsid w:val="00400AEE"/>
    <w:rsid w:val="004025B1"/>
    <w:rsid w:val="00413AB7"/>
    <w:rsid w:val="00415124"/>
    <w:rsid w:val="004303B5"/>
    <w:rsid w:val="00441C9C"/>
    <w:rsid w:val="00455796"/>
    <w:rsid w:val="00464C6F"/>
    <w:rsid w:val="00485412"/>
    <w:rsid w:val="004A0549"/>
    <w:rsid w:val="004A27C8"/>
    <w:rsid w:val="004A51E6"/>
    <w:rsid w:val="004A721E"/>
    <w:rsid w:val="004C3B98"/>
    <w:rsid w:val="004E568F"/>
    <w:rsid w:val="004F33E7"/>
    <w:rsid w:val="0050272C"/>
    <w:rsid w:val="00506F83"/>
    <w:rsid w:val="00507324"/>
    <w:rsid w:val="00510EB7"/>
    <w:rsid w:val="00513B1B"/>
    <w:rsid w:val="00515D89"/>
    <w:rsid w:val="00523167"/>
    <w:rsid w:val="0052455B"/>
    <w:rsid w:val="005256A7"/>
    <w:rsid w:val="00527679"/>
    <w:rsid w:val="00531D49"/>
    <w:rsid w:val="005339E9"/>
    <w:rsid w:val="00552841"/>
    <w:rsid w:val="00553B96"/>
    <w:rsid w:val="0055599B"/>
    <w:rsid w:val="0055679B"/>
    <w:rsid w:val="00560CAD"/>
    <w:rsid w:val="005648FF"/>
    <w:rsid w:val="0056707E"/>
    <w:rsid w:val="00575CFB"/>
    <w:rsid w:val="005815EF"/>
    <w:rsid w:val="0058187F"/>
    <w:rsid w:val="00585603"/>
    <w:rsid w:val="005A058F"/>
    <w:rsid w:val="005A4723"/>
    <w:rsid w:val="005A7910"/>
    <w:rsid w:val="005B6954"/>
    <w:rsid w:val="005B7A78"/>
    <w:rsid w:val="005C3CE1"/>
    <w:rsid w:val="005D7B95"/>
    <w:rsid w:val="005D7EA9"/>
    <w:rsid w:val="005E3860"/>
    <w:rsid w:val="005E3BAA"/>
    <w:rsid w:val="005E44DF"/>
    <w:rsid w:val="005E4609"/>
    <w:rsid w:val="005F00DE"/>
    <w:rsid w:val="005F5DD0"/>
    <w:rsid w:val="006007E7"/>
    <w:rsid w:val="00601264"/>
    <w:rsid w:val="00601942"/>
    <w:rsid w:val="0061364C"/>
    <w:rsid w:val="00624C41"/>
    <w:rsid w:val="00634CCE"/>
    <w:rsid w:val="00640932"/>
    <w:rsid w:val="00641304"/>
    <w:rsid w:val="0065495A"/>
    <w:rsid w:val="006576F7"/>
    <w:rsid w:val="00663863"/>
    <w:rsid w:val="0067129C"/>
    <w:rsid w:val="00673127"/>
    <w:rsid w:val="00674C58"/>
    <w:rsid w:val="006879ED"/>
    <w:rsid w:val="0069364F"/>
    <w:rsid w:val="00694EE8"/>
    <w:rsid w:val="006A5DE6"/>
    <w:rsid w:val="006B531A"/>
    <w:rsid w:val="006B7FBD"/>
    <w:rsid w:val="006C1ECA"/>
    <w:rsid w:val="006C3521"/>
    <w:rsid w:val="006C4A94"/>
    <w:rsid w:val="006C5A45"/>
    <w:rsid w:val="006D3535"/>
    <w:rsid w:val="006D4178"/>
    <w:rsid w:val="006E0A12"/>
    <w:rsid w:val="006E5B1E"/>
    <w:rsid w:val="006F7494"/>
    <w:rsid w:val="0070273A"/>
    <w:rsid w:val="007043BF"/>
    <w:rsid w:val="00706088"/>
    <w:rsid w:val="007067C1"/>
    <w:rsid w:val="00712203"/>
    <w:rsid w:val="00715D2E"/>
    <w:rsid w:val="00725F4E"/>
    <w:rsid w:val="007314A8"/>
    <w:rsid w:val="00737A2D"/>
    <w:rsid w:val="0074519E"/>
    <w:rsid w:val="00745770"/>
    <w:rsid w:val="00753965"/>
    <w:rsid w:val="007677A8"/>
    <w:rsid w:val="00770CF8"/>
    <w:rsid w:val="00774CDF"/>
    <w:rsid w:val="00775BCA"/>
    <w:rsid w:val="00776B55"/>
    <w:rsid w:val="007920EC"/>
    <w:rsid w:val="00795543"/>
    <w:rsid w:val="007A2E33"/>
    <w:rsid w:val="007B32F6"/>
    <w:rsid w:val="007B3F02"/>
    <w:rsid w:val="007B506F"/>
    <w:rsid w:val="007C23E9"/>
    <w:rsid w:val="007D3226"/>
    <w:rsid w:val="007E03AE"/>
    <w:rsid w:val="007E22DD"/>
    <w:rsid w:val="007E3DDF"/>
    <w:rsid w:val="007E6058"/>
    <w:rsid w:val="007E786E"/>
    <w:rsid w:val="007F53F8"/>
    <w:rsid w:val="007F6B1B"/>
    <w:rsid w:val="00801700"/>
    <w:rsid w:val="008019B1"/>
    <w:rsid w:val="00802B1F"/>
    <w:rsid w:val="008057C0"/>
    <w:rsid w:val="00811E9C"/>
    <w:rsid w:val="00813867"/>
    <w:rsid w:val="0081477C"/>
    <w:rsid w:val="00816335"/>
    <w:rsid w:val="0083282C"/>
    <w:rsid w:val="0085025A"/>
    <w:rsid w:val="0085036A"/>
    <w:rsid w:val="00850BE1"/>
    <w:rsid w:val="00850EEE"/>
    <w:rsid w:val="0086318E"/>
    <w:rsid w:val="0086470E"/>
    <w:rsid w:val="008723DD"/>
    <w:rsid w:val="0087655D"/>
    <w:rsid w:val="00882A59"/>
    <w:rsid w:val="00882B52"/>
    <w:rsid w:val="008831C8"/>
    <w:rsid w:val="00885265"/>
    <w:rsid w:val="00896527"/>
    <w:rsid w:val="008969F9"/>
    <w:rsid w:val="008A3A0B"/>
    <w:rsid w:val="008A4464"/>
    <w:rsid w:val="008B0F27"/>
    <w:rsid w:val="008B2175"/>
    <w:rsid w:val="008C055C"/>
    <w:rsid w:val="008C226C"/>
    <w:rsid w:val="008C4475"/>
    <w:rsid w:val="008D6E92"/>
    <w:rsid w:val="008E5DD1"/>
    <w:rsid w:val="008F444B"/>
    <w:rsid w:val="008F54CE"/>
    <w:rsid w:val="009050FD"/>
    <w:rsid w:val="0091010F"/>
    <w:rsid w:val="00924423"/>
    <w:rsid w:val="009366E7"/>
    <w:rsid w:val="00940138"/>
    <w:rsid w:val="009479A3"/>
    <w:rsid w:val="00947E21"/>
    <w:rsid w:val="00951AFC"/>
    <w:rsid w:val="00964925"/>
    <w:rsid w:val="009658F6"/>
    <w:rsid w:val="00976761"/>
    <w:rsid w:val="00980CF1"/>
    <w:rsid w:val="00991234"/>
    <w:rsid w:val="00991C42"/>
    <w:rsid w:val="009A7CC6"/>
    <w:rsid w:val="009B419E"/>
    <w:rsid w:val="009B460F"/>
    <w:rsid w:val="009C30FD"/>
    <w:rsid w:val="009C34DA"/>
    <w:rsid w:val="009D2CF5"/>
    <w:rsid w:val="009D42A0"/>
    <w:rsid w:val="009E6422"/>
    <w:rsid w:val="009F1D62"/>
    <w:rsid w:val="009F6FF6"/>
    <w:rsid w:val="00A047AA"/>
    <w:rsid w:val="00A062E5"/>
    <w:rsid w:val="00A103D8"/>
    <w:rsid w:val="00A156CC"/>
    <w:rsid w:val="00A241C3"/>
    <w:rsid w:val="00A31E65"/>
    <w:rsid w:val="00A35AE1"/>
    <w:rsid w:val="00A40035"/>
    <w:rsid w:val="00A411F7"/>
    <w:rsid w:val="00A54BB8"/>
    <w:rsid w:val="00A56440"/>
    <w:rsid w:val="00A63776"/>
    <w:rsid w:val="00A7560A"/>
    <w:rsid w:val="00A833FD"/>
    <w:rsid w:val="00A864D9"/>
    <w:rsid w:val="00A8774B"/>
    <w:rsid w:val="00AA2FE8"/>
    <w:rsid w:val="00AB000E"/>
    <w:rsid w:val="00AB163C"/>
    <w:rsid w:val="00AB1E2A"/>
    <w:rsid w:val="00AB45EE"/>
    <w:rsid w:val="00AC1802"/>
    <w:rsid w:val="00AC1FC6"/>
    <w:rsid w:val="00AC4630"/>
    <w:rsid w:val="00AC4773"/>
    <w:rsid w:val="00AD5454"/>
    <w:rsid w:val="00AD7BDB"/>
    <w:rsid w:val="00AE7478"/>
    <w:rsid w:val="00AE7BAA"/>
    <w:rsid w:val="00AF4795"/>
    <w:rsid w:val="00AF6E21"/>
    <w:rsid w:val="00B0088C"/>
    <w:rsid w:val="00B02DE9"/>
    <w:rsid w:val="00B02E71"/>
    <w:rsid w:val="00B042AB"/>
    <w:rsid w:val="00B105E3"/>
    <w:rsid w:val="00B14652"/>
    <w:rsid w:val="00B3104B"/>
    <w:rsid w:val="00B34454"/>
    <w:rsid w:val="00B37C4B"/>
    <w:rsid w:val="00B442E7"/>
    <w:rsid w:val="00B50F9C"/>
    <w:rsid w:val="00B5346C"/>
    <w:rsid w:val="00B56040"/>
    <w:rsid w:val="00B62791"/>
    <w:rsid w:val="00B81981"/>
    <w:rsid w:val="00B90F63"/>
    <w:rsid w:val="00B94EB0"/>
    <w:rsid w:val="00BA03DD"/>
    <w:rsid w:val="00BA1748"/>
    <w:rsid w:val="00BA4BAD"/>
    <w:rsid w:val="00BB5E84"/>
    <w:rsid w:val="00BC1C72"/>
    <w:rsid w:val="00BC29A5"/>
    <w:rsid w:val="00BC2AD8"/>
    <w:rsid w:val="00BF2761"/>
    <w:rsid w:val="00C05422"/>
    <w:rsid w:val="00C07F5D"/>
    <w:rsid w:val="00C12A34"/>
    <w:rsid w:val="00C1313D"/>
    <w:rsid w:val="00C15AC9"/>
    <w:rsid w:val="00C22D3F"/>
    <w:rsid w:val="00C258D9"/>
    <w:rsid w:val="00C34B39"/>
    <w:rsid w:val="00C45C75"/>
    <w:rsid w:val="00C504C4"/>
    <w:rsid w:val="00C50BFE"/>
    <w:rsid w:val="00C51D08"/>
    <w:rsid w:val="00C524A2"/>
    <w:rsid w:val="00C66109"/>
    <w:rsid w:val="00C66AC7"/>
    <w:rsid w:val="00C66D68"/>
    <w:rsid w:val="00C71CFB"/>
    <w:rsid w:val="00C94956"/>
    <w:rsid w:val="00CB79E7"/>
    <w:rsid w:val="00CC0323"/>
    <w:rsid w:val="00CC0C2F"/>
    <w:rsid w:val="00CD242B"/>
    <w:rsid w:val="00CD25E6"/>
    <w:rsid w:val="00CD32A9"/>
    <w:rsid w:val="00CD4B2D"/>
    <w:rsid w:val="00CD54E5"/>
    <w:rsid w:val="00CD5A17"/>
    <w:rsid w:val="00CD7C79"/>
    <w:rsid w:val="00CE54A2"/>
    <w:rsid w:val="00CE6A6C"/>
    <w:rsid w:val="00CF11EB"/>
    <w:rsid w:val="00CF12C8"/>
    <w:rsid w:val="00CF545B"/>
    <w:rsid w:val="00D13F90"/>
    <w:rsid w:val="00D359E6"/>
    <w:rsid w:val="00D3687E"/>
    <w:rsid w:val="00D51DBA"/>
    <w:rsid w:val="00D57408"/>
    <w:rsid w:val="00D622E7"/>
    <w:rsid w:val="00D650CD"/>
    <w:rsid w:val="00D705B1"/>
    <w:rsid w:val="00D72689"/>
    <w:rsid w:val="00D74937"/>
    <w:rsid w:val="00D758E3"/>
    <w:rsid w:val="00D8363E"/>
    <w:rsid w:val="00D8493C"/>
    <w:rsid w:val="00D86EBE"/>
    <w:rsid w:val="00D914A6"/>
    <w:rsid w:val="00D95FBB"/>
    <w:rsid w:val="00D97BFB"/>
    <w:rsid w:val="00DB3399"/>
    <w:rsid w:val="00DC1F51"/>
    <w:rsid w:val="00DD7075"/>
    <w:rsid w:val="00DD71B6"/>
    <w:rsid w:val="00DE48E9"/>
    <w:rsid w:val="00DF5682"/>
    <w:rsid w:val="00DF6573"/>
    <w:rsid w:val="00E026B9"/>
    <w:rsid w:val="00E1097E"/>
    <w:rsid w:val="00E14C7E"/>
    <w:rsid w:val="00E20E56"/>
    <w:rsid w:val="00E2484B"/>
    <w:rsid w:val="00E325CC"/>
    <w:rsid w:val="00E3521F"/>
    <w:rsid w:val="00E41894"/>
    <w:rsid w:val="00E45BD7"/>
    <w:rsid w:val="00E5129A"/>
    <w:rsid w:val="00E51A28"/>
    <w:rsid w:val="00E66A2C"/>
    <w:rsid w:val="00E741FA"/>
    <w:rsid w:val="00E83ED3"/>
    <w:rsid w:val="00E85DB8"/>
    <w:rsid w:val="00E875C0"/>
    <w:rsid w:val="00E93614"/>
    <w:rsid w:val="00EB06E2"/>
    <w:rsid w:val="00EC57DE"/>
    <w:rsid w:val="00EE7DFD"/>
    <w:rsid w:val="00EF39E1"/>
    <w:rsid w:val="00EF79C6"/>
    <w:rsid w:val="00EF79FE"/>
    <w:rsid w:val="00F149DB"/>
    <w:rsid w:val="00F2074A"/>
    <w:rsid w:val="00F21E27"/>
    <w:rsid w:val="00F351B6"/>
    <w:rsid w:val="00F3533A"/>
    <w:rsid w:val="00F5684C"/>
    <w:rsid w:val="00F5769D"/>
    <w:rsid w:val="00F60325"/>
    <w:rsid w:val="00F716C3"/>
    <w:rsid w:val="00F74C19"/>
    <w:rsid w:val="00F87BE3"/>
    <w:rsid w:val="00F94669"/>
    <w:rsid w:val="00FA19B6"/>
    <w:rsid w:val="00FA1E92"/>
    <w:rsid w:val="00FA2756"/>
    <w:rsid w:val="00FA63DB"/>
    <w:rsid w:val="00FB2A84"/>
    <w:rsid w:val="00FB488C"/>
    <w:rsid w:val="00FB509D"/>
    <w:rsid w:val="00FC19A7"/>
    <w:rsid w:val="00FC4FDA"/>
    <w:rsid w:val="00FC5043"/>
    <w:rsid w:val="00FD3BED"/>
    <w:rsid w:val="00FD5C57"/>
    <w:rsid w:val="00FE5890"/>
    <w:rsid w:val="00FF04EC"/>
    <w:rsid w:val="00FF1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80B6"/>
  <w15:chartTrackingRefBased/>
  <w15:docId w15:val="{E22D042E-2B5C-434C-9FFF-9988E6E4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1"/>
    <w:uiPriority w:val="99"/>
    <w:unhideWhenUsed/>
    <w:rsid w:val="0055679B"/>
    <w:pPr>
      <w:suppressAutoHyphens/>
      <w:spacing w:after="0" w:line="240" w:lineRule="auto"/>
    </w:pPr>
    <w:rPr>
      <w:rFonts w:ascii="Times New Roman" w:eastAsia="Times New Roman" w:hAnsi="Times New Roman" w:cs="Times New Roman"/>
      <w:sz w:val="20"/>
      <w:szCs w:val="20"/>
      <w:lang w:eastAsia="zh-CN"/>
    </w:rPr>
  </w:style>
  <w:style w:type="character" w:customStyle="1" w:styleId="KomentarotekstasDiagrama1">
    <w:name w:val="Komentaro tekstas Diagrama1"/>
    <w:link w:val="Komentarotekstas"/>
    <w:uiPriority w:val="99"/>
    <w:rsid w:val="0055679B"/>
    <w:rPr>
      <w:rFonts w:ascii="Times New Roman" w:eastAsia="Times New Roman" w:hAnsi="Times New Roman" w:cs="Times New Roman"/>
      <w:sz w:val="20"/>
      <w:szCs w:val="20"/>
      <w:lang w:eastAsia="zh-CN"/>
    </w:rPr>
  </w:style>
  <w:style w:type="character" w:customStyle="1" w:styleId="KomentarotekstasDiagrama">
    <w:name w:val="Komentaro tekstas Diagrama"/>
    <w:basedOn w:val="Numatytasispastraiposriftas"/>
    <w:uiPriority w:val="99"/>
    <w:semiHidden/>
    <w:rsid w:val="0055679B"/>
    <w:rPr>
      <w:sz w:val="20"/>
      <w:szCs w:val="20"/>
    </w:rPr>
  </w:style>
  <w:style w:type="character" w:customStyle="1" w:styleId="DebesliotekstasDiagrama">
    <w:name w:val="Debesėlio tekstas Diagrama"/>
    <w:basedOn w:val="Numatytasispastraiposriftas"/>
    <w:link w:val="Debesliotekstas"/>
    <w:uiPriority w:val="99"/>
    <w:semiHidden/>
    <w:rsid w:val="0055679B"/>
    <w:rPr>
      <w:rFonts w:ascii="Segoe UI" w:eastAsia="Times New Roman" w:hAnsi="Segoe UI" w:cs="Segoe UI"/>
      <w:sz w:val="18"/>
      <w:szCs w:val="18"/>
      <w:lang w:eastAsia="zh-CN"/>
    </w:rPr>
  </w:style>
  <w:style w:type="paragraph" w:styleId="Debesliotekstas">
    <w:name w:val="Balloon Text"/>
    <w:basedOn w:val="prastasis"/>
    <w:link w:val="DebesliotekstasDiagrama"/>
    <w:uiPriority w:val="99"/>
    <w:semiHidden/>
    <w:unhideWhenUsed/>
    <w:rsid w:val="0055679B"/>
    <w:pPr>
      <w:suppressAutoHyphens/>
      <w:spacing w:after="0" w:line="240" w:lineRule="auto"/>
    </w:pPr>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55679B"/>
    <w:rPr>
      <w:b/>
      <w:bCs/>
    </w:rPr>
  </w:style>
  <w:style w:type="character" w:customStyle="1" w:styleId="KomentarotemaDiagrama">
    <w:name w:val="Komentaro tema Diagrama"/>
    <w:basedOn w:val="KomentarotekstasDiagrama"/>
    <w:link w:val="Komentarotema"/>
    <w:uiPriority w:val="99"/>
    <w:semiHidden/>
    <w:rsid w:val="0055679B"/>
    <w:rPr>
      <w:rFonts w:ascii="Times New Roman" w:eastAsia="Times New Roman" w:hAnsi="Times New Roman" w:cs="Times New Roman"/>
      <w:b/>
      <w:bCs/>
      <w:sz w:val="20"/>
      <w:szCs w:val="20"/>
      <w:lang w:eastAsia="zh-CN"/>
    </w:rPr>
  </w:style>
  <w:style w:type="character" w:customStyle="1" w:styleId="PuslapioinaostekstasDiagrama">
    <w:name w:val="Puslapio išnašos tekstas Diagrama"/>
    <w:basedOn w:val="Numatytasispastraiposriftas"/>
    <w:link w:val="Puslapioinaostekstas"/>
    <w:semiHidden/>
    <w:rsid w:val="0055679B"/>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semiHidden/>
    <w:unhideWhenUsed/>
    <w:rsid w:val="0055679B"/>
    <w:pPr>
      <w:spacing w:after="0" w:line="240" w:lineRule="auto"/>
    </w:pPr>
    <w:rPr>
      <w:rFonts w:ascii="Times New Roman" w:eastAsia="Times New Roman" w:hAnsi="Times New Roman" w:cs="Times New Roman"/>
      <w:sz w:val="20"/>
      <w:szCs w:val="20"/>
      <w:lang w:eastAsia="lt-LT"/>
    </w:rPr>
  </w:style>
  <w:style w:type="paragraph" w:styleId="Betarp">
    <w:name w:val="No Spacing"/>
    <w:uiPriority w:val="1"/>
    <w:qFormat/>
    <w:rsid w:val="0055679B"/>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character" w:styleId="Komentaronuoroda">
    <w:name w:val="annotation reference"/>
    <w:uiPriority w:val="99"/>
    <w:semiHidden/>
    <w:unhideWhenUsed/>
    <w:rsid w:val="0055679B"/>
    <w:rPr>
      <w:sz w:val="16"/>
      <w:szCs w:val="16"/>
    </w:rPr>
  </w:style>
  <w:style w:type="paragraph" w:styleId="prastasiniatinklio">
    <w:name w:val="Normal (Web)"/>
    <w:basedOn w:val="prastasis"/>
    <w:uiPriority w:val="99"/>
    <w:semiHidden/>
    <w:unhideWhenUsed/>
    <w:rsid w:val="00F351B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F351B6"/>
    <w:rPr>
      <w:b/>
      <w:bCs/>
    </w:rPr>
  </w:style>
  <w:style w:type="character" w:styleId="Hipersaitas">
    <w:name w:val="Hyperlink"/>
    <w:basedOn w:val="Numatytasispastraiposriftas"/>
    <w:unhideWhenUsed/>
    <w:rsid w:val="00B14652"/>
    <w:rPr>
      <w:color w:val="0563C1" w:themeColor="hyperlink"/>
      <w:u w:val="single"/>
    </w:rPr>
  </w:style>
  <w:style w:type="character" w:styleId="Perirtashipersaitas">
    <w:name w:val="FollowedHyperlink"/>
    <w:basedOn w:val="Numatytasispastraiposriftas"/>
    <w:uiPriority w:val="99"/>
    <w:semiHidden/>
    <w:unhideWhenUsed/>
    <w:rsid w:val="00374BC3"/>
    <w:rPr>
      <w:color w:val="954F72" w:themeColor="followedHyperlink"/>
      <w:u w:val="single"/>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Bulle"/>
    <w:basedOn w:val="prastasis"/>
    <w:link w:val="SraopastraipaDiagrama"/>
    <w:uiPriority w:val="34"/>
    <w:qFormat/>
    <w:rsid w:val="00F5684C"/>
    <w:pPr>
      <w:spacing w:after="200" w:line="276" w:lineRule="auto"/>
      <w:ind w:left="720"/>
      <w:contextualSpacing/>
    </w:pPr>
  </w:style>
  <w:style w:type="paragraph" w:styleId="Paantrat">
    <w:name w:val="Subtitle"/>
    <w:basedOn w:val="prastasis"/>
    <w:next w:val="prastasis"/>
    <w:link w:val="PaantratDiagrama"/>
    <w:uiPriority w:val="11"/>
    <w:qFormat/>
    <w:rsid w:val="00795543"/>
    <w:pPr>
      <w:numPr>
        <w:ilvl w:val="1"/>
      </w:numPr>
      <w:spacing w:line="276" w:lineRule="auto"/>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795543"/>
    <w:rPr>
      <w:rFonts w:eastAsiaTheme="minorEastAsia"/>
      <w:color w:val="5A5A5A" w:themeColor="text1" w:themeTint="A5"/>
      <w:spacing w:val="15"/>
    </w:rPr>
  </w:style>
  <w:style w:type="paragraph" w:styleId="Antrats">
    <w:name w:val="header"/>
    <w:basedOn w:val="prastasis"/>
    <w:link w:val="AntratsDiagrama"/>
    <w:uiPriority w:val="99"/>
    <w:unhideWhenUsed/>
    <w:rsid w:val="00413A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3AB7"/>
  </w:style>
  <w:style w:type="paragraph" w:styleId="Porat">
    <w:name w:val="footer"/>
    <w:basedOn w:val="prastasis"/>
    <w:link w:val="PoratDiagrama"/>
    <w:uiPriority w:val="99"/>
    <w:unhideWhenUsed/>
    <w:rsid w:val="00413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3AB7"/>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B0088C"/>
  </w:style>
  <w:style w:type="paragraph" w:styleId="Pagrindinistekstas2">
    <w:name w:val="Body Text 2"/>
    <w:basedOn w:val="prastasis"/>
    <w:link w:val="Pagrindinistekstas2Diagrama"/>
    <w:uiPriority w:val="99"/>
    <w:unhideWhenUsed/>
    <w:rsid w:val="002B4866"/>
    <w:pPr>
      <w:spacing w:after="120" w:line="480" w:lineRule="auto"/>
    </w:pPr>
    <w:rPr>
      <w:rFonts w:eastAsiaTheme="minorEastAsia"/>
      <w:lang w:val="en-US"/>
    </w:rPr>
  </w:style>
  <w:style w:type="character" w:customStyle="1" w:styleId="Pagrindinistekstas2Diagrama">
    <w:name w:val="Pagrindinis tekstas 2 Diagrama"/>
    <w:basedOn w:val="Numatytasispastraiposriftas"/>
    <w:link w:val="Pagrindinistekstas2"/>
    <w:uiPriority w:val="99"/>
    <w:rsid w:val="002B4866"/>
    <w:rPr>
      <w:rFonts w:eastAsiaTheme="minorEastAsia"/>
      <w:lang w:val="en-US"/>
    </w:rPr>
  </w:style>
  <w:style w:type="paragraph" w:styleId="Pavadinimas">
    <w:name w:val="Title"/>
    <w:basedOn w:val="prastasis"/>
    <w:next w:val="prastasis"/>
    <w:link w:val="PavadinimasDiagrama"/>
    <w:uiPriority w:val="10"/>
    <w:qFormat/>
    <w:rsid w:val="002B486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2B4866"/>
    <w:rPr>
      <w:rFonts w:asciiTheme="majorHAnsi" w:eastAsiaTheme="majorEastAsia" w:hAnsiTheme="majorHAnsi" w:cstheme="majorBidi"/>
      <w:color w:val="323E4F"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67286">
      <w:bodyDiv w:val="1"/>
      <w:marLeft w:val="0"/>
      <w:marRight w:val="0"/>
      <w:marTop w:val="0"/>
      <w:marBottom w:val="0"/>
      <w:divBdr>
        <w:top w:val="none" w:sz="0" w:space="0" w:color="auto"/>
        <w:left w:val="none" w:sz="0" w:space="0" w:color="auto"/>
        <w:bottom w:val="none" w:sz="0" w:space="0" w:color="auto"/>
        <w:right w:val="none" w:sz="0" w:space="0" w:color="auto"/>
      </w:divBdr>
    </w:div>
    <w:div w:id="224878580">
      <w:bodyDiv w:val="1"/>
      <w:marLeft w:val="0"/>
      <w:marRight w:val="0"/>
      <w:marTop w:val="0"/>
      <w:marBottom w:val="0"/>
      <w:divBdr>
        <w:top w:val="none" w:sz="0" w:space="0" w:color="auto"/>
        <w:left w:val="none" w:sz="0" w:space="0" w:color="auto"/>
        <w:bottom w:val="none" w:sz="0" w:space="0" w:color="auto"/>
        <w:right w:val="none" w:sz="0" w:space="0" w:color="auto"/>
      </w:divBdr>
    </w:div>
    <w:div w:id="601886795">
      <w:bodyDiv w:val="1"/>
      <w:marLeft w:val="0"/>
      <w:marRight w:val="0"/>
      <w:marTop w:val="0"/>
      <w:marBottom w:val="0"/>
      <w:divBdr>
        <w:top w:val="none" w:sz="0" w:space="0" w:color="auto"/>
        <w:left w:val="none" w:sz="0" w:space="0" w:color="auto"/>
        <w:bottom w:val="none" w:sz="0" w:space="0" w:color="auto"/>
        <w:right w:val="none" w:sz="0" w:space="0" w:color="auto"/>
      </w:divBdr>
    </w:div>
    <w:div w:id="784077585">
      <w:bodyDiv w:val="1"/>
      <w:marLeft w:val="0"/>
      <w:marRight w:val="0"/>
      <w:marTop w:val="0"/>
      <w:marBottom w:val="0"/>
      <w:divBdr>
        <w:top w:val="none" w:sz="0" w:space="0" w:color="auto"/>
        <w:left w:val="none" w:sz="0" w:space="0" w:color="auto"/>
        <w:bottom w:val="none" w:sz="0" w:space="0" w:color="auto"/>
        <w:right w:val="none" w:sz="0" w:space="0" w:color="auto"/>
      </w:divBdr>
    </w:div>
    <w:div w:id="80014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30F3F-F26B-4028-A0A8-9283C14B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9</Pages>
  <Words>11947</Words>
  <Characters>6810</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 Poderytė-Martinkienė</dc:creator>
  <cp:keywords/>
  <dc:description/>
  <cp:lastModifiedBy>Jūratė Dabašinskienė</cp:lastModifiedBy>
  <cp:revision>9</cp:revision>
  <cp:lastPrinted>2025-04-02T11:07:00Z</cp:lastPrinted>
  <dcterms:created xsi:type="dcterms:W3CDTF">2025-11-13T05:51:00Z</dcterms:created>
  <dcterms:modified xsi:type="dcterms:W3CDTF">2025-11-14T09:04:00Z</dcterms:modified>
</cp:coreProperties>
</file>