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212B" w14:textId="732D4097" w:rsidR="00B17D65" w:rsidRPr="00284956" w:rsidRDefault="00B80017" w:rsidP="5C4918F6">
      <w:pPr>
        <w:widowControl w:val="0"/>
        <w:ind w:firstLine="0"/>
        <w:jc w:val="center"/>
        <w:rPr>
          <w:rFonts w:ascii="Times New Roman" w:eastAsia="Times New Roman" w:hAnsi="Times New Roman" w:cs="Times New Roman"/>
          <w:noProof/>
          <w:sz w:val="22"/>
          <w:lang w:eastAsia="lt-LT"/>
        </w:rPr>
      </w:pPr>
      <w:r w:rsidRPr="00284956">
        <w:rPr>
          <w:noProof/>
          <w:sz w:val="22"/>
          <w:lang w:eastAsia="lt-LT"/>
        </w:rPr>
        <w:drawing>
          <wp:anchor distT="0" distB="475" distL="114300" distR="115848" simplePos="0" relativeHeight="251658241" behindDoc="0" locked="0" layoutInCell="1" allowOverlap="1" wp14:anchorId="7A813665" wp14:editId="3A914C6A">
            <wp:simplePos x="0" y="0"/>
            <wp:positionH relativeFrom="page">
              <wp:posOffset>3020060</wp:posOffset>
            </wp:positionH>
            <wp:positionV relativeFrom="paragraph">
              <wp:posOffset>-234315</wp:posOffset>
            </wp:positionV>
            <wp:extent cx="1518920" cy="61658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511C5E30" w14:textId="77777777" w:rsidR="00B17D65" w:rsidRPr="00284956" w:rsidRDefault="00B17D65" w:rsidP="5C4918F6">
      <w:pPr>
        <w:widowControl w:val="0"/>
        <w:ind w:firstLine="0"/>
        <w:jc w:val="center"/>
        <w:rPr>
          <w:rFonts w:ascii="Times New Roman" w:eastAsia="Times New Roman" w:hAnsi="Times New Roman" w:cs="Times New Roman"/>
          <w:color w:val="000000"/>
          <w:sz w:val="22"/>
          <w:lang w:eastAsia="lt-LT"/>
        </w:rPr>
      </w:pPr>
    </w:p>
    <w:p w14:paraId="43965640" w14:textId="77777777" w:rsidR="00DE1201" w:rsidRPr="00284956" w:rsidRDefault="00DE1201"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p>
    <w:p w14:paraId="7D5FCFBA" w14:textId="77777777" w:rsidR="00DE1201" w:rsidRPr="00284956" w:rsidRDefault="00DE1201"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p>
    <w:p w14:paraId="48564309" w14:textId="7977A0C6" w:rsidR="00B17D65" w:rsidRPr="00284956" w:rsidRDefault="00B17D65"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284956">
        <w:rPr>
          <w:rFonts w:ascii="Times New Roman" w:eastAsia="Times New Roman" w:hAnsi="Times New Roman" w:cs="Times New Roman"/>
          <w:color w:val="000000" w:themeColor="text1"/>
          <w:sz w:val="22"/>
          <w:lang w:eastAsia="lt-LT"/>
        </w:rPr>
        <w:t>PATVIRTINTA</w:t>
      </w:r>
    </w:p>
    <w:p w14:paraId="305683D1" w14:textId="77777777" w:rsidR="00FC0BEF" w:rsidRPr="00284956" w:rsidRDefault="00FC0BEF"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284956">
        <w:rPr>
          <w:rFonts w:ascii="Times New Roman" w:eastAsia="Times New Roman" w:hAnsi="Times New Roman" w:cs="Times New Roman"/>
          <w:color w:val="000000" w:themeColor="text1"/>
          <w:sz w:val="22"/>
          <w:lang w:eastAsia="lt-LT"/>
        </w:rPr>
        <w:t>Viešojo pirkimo komisijos</w:t>
      </w:r>
    </w:p>
    <w:p w14:paraId="020BB0B6" w14:textId="5E72C895" w:rsidR="00B17D65" w:rsidRPr="00284956" w:rsidRDefault="00D4460B"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284956">
        <w:rPr>
          <w:rFonts w:ascii="Times New Roman" w:eastAsia="Times New Roman" w:hAnsi="Times New Roman" w:cs="Times New Roman"/>
          <w:color w:val="000000" w:themeColor="text1"/>
          <w:sz w:val="22"/>
          <w:lang w:eastAsia="lt-LT"/>
        </w:rPr>
        <w:t>202</w:t>
      </w:r>
      <w:r w:rsidR="00670751" w:rsidRPr="00284956">
        <w:rPr>
          <w:rFonts w:ascii="Times New Roman" w:eastAsia="Times New Roman" w:hAnsi="Times New Roman" w:cs="Times New Roman"/>
          <w:color w:val="000000" w:themeColor="text1"/>
          <w:sz w:val="22"/>
          <w:lang w:eastAsia="lt-LT"/>
        </w:rPr>
        <w:t>5</w:t>
      </w:r>
      <w:r w:rsidRPr="00284956">
        <w:rPr>
          <w:rFonts w:ascii="Times New Roman" w:eastAsia="Times New Roman" w:hAnsi="Times New Roman" w:cs="Times New Roman"/>
          <w:color w:val="000000" w:themeColor="text1"/>
          <w:sz w:val="22"/>
          <w:lang w:eastAsia="lt-LT"/>
        </w:rPr>
        <w:t>-</w:t>
      </w:r>
      <w:r w:rsidR="00670751" w:rsidRPr="00284956">
        <w:rPr>
          <w:rFonts w:ascii="Times New Roman" w:eastAsia="Times New Roman" w:hAnsi="Times New Roman" w:cs="Times New Roman"/>
          <w:color w:val="000000" w:themeColor="text1"/>
          <w:sz w:val="22"/>
          <w:lang w:eastAsia="lt-LT"/>
        </w:rPr>
        <w:t>1</w:t>
      </w:r>
      <w:r w:rsidR="00811870" w:rsidRPr="00284956">
        <w:rPr>
          <w:rFonts w:ascii="Times New Roman" w:eastAsia="Times New Roman" w:hAnsi="Times New Roman" w:cs="Times New Roman"/>
          <w:color w:val="000000" w:themeColor="text1"/>
          <w:sz w:val="22"/>
          <w:lang w:eastAsia="lt-LT"/>
        </w:rPr>
        <w:t>1</w:t>
      </w:r>
      <w:r w:rsidRPr="00284956">
        <w:rPr>
          <w:rFonts w:ascii="Times New Roman" w:eastAsia="Times New Roman" w:hAnsi="Times New Roman" w:cs="Times New Roman"/>
          <w:color w:val="000000" w:themeColor="text1"/>
          <w:sz w:val="22"/>
          <w:lang w:eastAsia="lt-LT"/>
        </w:rPr>
        <w:t>-</w:t>
      </w:r>
      <w:r w:rsidR="00811870" w:rsidRPr="00284956">
        <w:rPr>
          <w:rFonts w:ascii="Times New Roman" w:eastAsia="Times New Roman" w:hAnsi="Times New Roman" w:cs="Times New Roman"/>
          <w:color w:val="000000" w:themeColor="text1"/>
          <w:sz w:val="22"/>
          <w:lang w:eastAsia="lt-LT"/>
        </w:rPr>
        <w:t>14</w:t>
      </w:r>
      <w:r w:rsidR="001D040C" w:rsidRPr="00284956">
        <w:rPr>
          <w:rFonts w:ascii="Times New Roman" w:eastAsia="Times New Roman" w:hAnsi="Times New Roman" w:cs="Times New Roman"/>
          <w:color w:val="000000" w:themeColor="text1"/>
          <w:sz w:val="22"/>
          <w:lang w:eastAsia="lt-LT"/>
        </w:rPr>
        <w:t xml:space="preserve">  </w:t>
      </w:r>
      <w:r w:rsidR="00B17D65" w:rsidRPr="00284956">
        <w:rPr>
          <w:rFonts w:ascii="Times New Roman" w:eastAsia="Times New Roman" w:hAnsi="Times New Roman" w:cs="Times New Roman"/>
          <w:color w:val="000000" w:themeColor="text1"/>
          <w:sz w:val="22"/>
          <w:lang w:eastAsia="lt-LT"/>
        </w:rPr>
        <w:t>posėdžio protokolu Nr.</w:t>
      </w:r>
      <w:r w:rsidR="00A07BD8" w:rsidRPr="00284956">
        <w:rPr>
          <w:rFonts w:ascii="Times New Roman" w:eastAsia="Times New Roman" w:hAnsi="Times New Roman" w:cs="Times New Roman"/>
          <w:color w:val="000000" w:themeColor="text1"/>
          <w:sz w:val="22"/>
          <w:lang w:eastAsia="lt-LT"/>
        </w:rPr>
        <w:t xml:space="preserve"> </w:t>
      </w:r>
      <w:r w:rsidR="002909EE" w:rsidRPr="00284956">
        <w:rPr>
          <w:rFonts w:ascii="Times New Roman" w:eastAsia="Times New Roman" w:hAnsi="Times New Roman" w:cs="Times New Roman"/>
          <w:color w:val="000000" w:themeColor="text1"/>
          <w:sz w:val="22"/>
          <w:lang w:eastAsia="lt-LT"/>
        </w:rPr>
        <w:t>1</w:t>
      </w:r>
    </w:p>
    <w:p w14:paraId="1586EA0C" w14:textId="77777777" w:rsidR="002C0D7D" w:rsidRPr="00284956" w:rsidRDefault="002C0D7D" w:rsidP="5C4918F6">
      <w:pPr>
        <w:tabs>
          <w:tab w:val="right" w:leader="underscore" w:pos="8505"/>
        </w:tabs>
        <w:autoSpaceDN w:val="0"/>
        <w:ind w:firstLine="0"/>
        <w:jc w:val="center"/>
        <w:rPr>
          <w:rFonts w:ascii="Times New Roman" w:eastAsia="Times New Roman" w:hAnsi="Times New Roman" w:cs="Times New Roman"/>
          <w:sz w:val="22"/>
          <w:lang w:eastAsia="lt-LT"/>
        </w:rPr>
      </w:pPr>
    </w:p>
    <w:p w14:paraId="73CD7D1D" w14:textId="77777777" w:rsidR="002C0D7D" w:rsidRPr="00284956" w:rsidRDefault="002C0D7D" w:rsidP="5C4918F6">
      <w:pPr>
        <w:autoSpaceDN w:val="0"/>
        <w:ind w:firstLine="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SUPAPRASTINTO ATVIRO KONKURSO SĄLYGOS</w:t>
      </w:r>
    </w:p>
    <w:p w14:paraId="2D45BF91" w14:textId="59110F5F" w:rsidR="005359D4" w:rsidRPr="00284956" w:rsidRDefault="002E7626" w:rsidP="5C4918F6">
      <w:pPr>
        <w:autoSpaceDN w:val="0"/>
        <w:ind w:firstLine="0"/>
        <w:jc w:val="center"/>
        <w:rPr>
          <w:rFonts w:ascii="Times New Roman" w:eastAsia="Times New Roman" w:hAnsi="Times New Roman" w:cs="Times New Roman"/>
          <w:b/>
          <w:bCs/>
          <w:caps/>
          <w:sz w:val="22"/>
          <w:lang w:eastAsia="lt-LT"/>
        </w:rPr>
      </w:pPr>
      <w:bookmarkStart w:id="0" w:name="_Hlk46441163"/>
      <w:r w:rsidRPr="00284956">
        <w:rPr>
          <w:rFonts w:ascii="Times New Roman" w:eastAsia="Times New Roman" w:hAnsi="Times New Roman" w:cs="Times New Roman"/>
          <w:b/>
          <w:bCs/>
          <w:caps/>
          <w:sz w:val="22"/>
          <w:lang w:eastAsia="lt-LT"/>
        </w:rPr>
        <w:t xml:space="preserve">Pardavimų vystymo </w:t>
      </w:r>
      <w:r w:rsidR="003D06BD" w:rsidRPr="00284956">
        <w:rPr>
          <w:rFonts w:ascii="Times New Roman" w:eastAsia="Times New Roman" w:hAnsi="Times New Roman" w:cs="Times New Roman"/>
          <w:b/>
          <w:bCs/>
          <w:caps/>
          <w:sz w:val="22"/>
          <w:lang w:eastAsia="lt-LT"/>
        </w:rPr>
        <w:t>paslaugos</w:t>
      </w:r>
    </w:p>
    <w:bookmarkEnd w:id="0"/>
    <w:p w14:paraId="67D2E53B" w14:textId="77777777" w:rsidR="003D06BD" w:rsidRPr="00284956" w:rsidRDefault="003D06BD" w:rsidP="5C4918F6">
      <w:pPr>
        <w:autoSpaceDN w:val="0"/>
        <w:ind w:firstLine="0"/>
        <w:jc w:val="center"/>
        <w:rPr>
          <w:rFonts w:ascii="Times New Roman" w:eastAsia="Times New Roman" w:hAnsi="Times New Roman" w:cs="Times New Roman"/>
          <w:sz w:val="22"/>
          <w:lang w:eastAsia="lt-LT"/>
        </w:rPr>
      </w:pPr>
    </w:p>
    <w:p w14:paraId="20B0F42F" w14:textId="77777777" w:rsidR="002C0D7D" w:rsidRPr="00284956" w:rsidRDefault="002C0D7D" w:rsidP="5C4918F6">
      <w:pPr>
        <w:autoSpaceDN w:val="0"/>
        <w:ind w:firstLine="0"/>
        <w:jc w:val="center"/>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TURINYS</w:t>
      </w:r>
    </w:p>
    <w:p w14:paraId="3F946A31" w14:textId="77777777" w:rsidR="002C0D7D" w:rsidRPr="00284956" w:rsidRDefault="002C0D7D" w:rsidP="5C4918F6">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284956" w14:paraId="27B0450A" w14:textId="77777777" w:rsidTr="5C4918F6">
        <w:tc>
          <w:tcPr>
            <w:tcW w:w="849" w:type="dxa"/>
          </w:tcPr>
          <w:p w14:paraId="3BBABFB4"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0659376F"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BENDROSIOS NUOSTATOS</w:t>
            </w:r>
          </w:p>
        </w:tc>
      </w:tr>
      <w:tr w:rsidR="002C0D7D" w:rsidRPr="00284956" w14:paraId="0AE8C7C6" w14:textId="77777777" w:rsidTr="5C4918F6">
        <w:tc>
          <w:tcPr>
            <w:tcW w:w="849" w:type="dxa"/>
          </w:tcPr>
          <w:p w14:paraId="30554E73"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53AF65FF"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PIRKIMO OBJEKTAS</w:t>
            </w:r>
          </w:p>
        </w:tc>
      </w:tr>
      <w:tr w:rsidR="002C0D7D" w:rsidRPr="00284956" w14:paraId="2878A404" w14:textId="77777777" w:rsidTr="5C4918F6">
        <w:tc>
          <w:tcPr>
            <w:tcW w:w="849" w:type="dxa"/>
          </w:tcPr>
          <w:p w14:paraId="1F44AC22"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288C467B"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TIEKĖJŲ </w:t>
            </w:r>
            <w:r w:rsidR="001868E1" w:rsidRPr="00284956">
              <w:rPr>
                <w:rFonts w:ascii="Times New Roman" w:eastAsia="Times New Roman" w:hAnsi="Times New Roman" w:cs="Times New Roman"/>
                <w:sz w:val="22"/>
                <w:lang w:eastAsia="lt-LT"/>
              </w:rPr>
              <w:t>PAŠALINIMO PAGRINDAI</w:t>
            </w:r>
          </w:p>
        </w:tc>
      </w:tr>
      <w:tr w:rsidR="002C0D7D" w:rsidRPr="00284956" w14:paraId="78F21A22" w14:textId="77777777" w:rsidTr="5C4918F6">
        <w:tc>
          <w:tcPr>
            <w:tcW w:w="849" w:type="dxa"/>
          </w:tcPr>
          <w:p w14:paraId="3739044C"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21669F18" w14:textId="77777777" w:rsidR="002C0D7D" w:rsidRPr="00284956" w:rsidRDefault="00221FE4"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TIEKĖJŲ KVALIFIKACIJOS REIKALAVIMAI</w:t>
            </w:r>
          </w:p>
        </w:tc>
      </w:tr>
      <w:tr w:rsidR="00221FE4" w:rsidRPr="00284956" w14:paraId="0E825542" w14:textId="77777777" w:rsidTr="5C4918F6">
        <w:tc>
          <w:tcPr>
            <w:tcW w:w="849" w:type="dxa"/>
          </w:tcPr>
          <w:p w14:paraId="7AE16FF3" w14:textId="77777777" w:rsidR="00221FE4" w:rsidRPr="00284956" w:rsidRDefault="00221FE4"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3590C92B" w14:textId="77777777" w:rsidR="00221FE4" w:rsidRPr="00284956" w:rsidRDefault="00CC7BC9"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ŪKIO SUBJEKTŲ GRUPĖS DALYVAVIMAS PIRKIMO PROCEDŪROSE</w:t>
            </w:r>
          </w:p>
        </w:tc>
      </w:tr>
      <w:tr w:rsidR="002C0D7D" w:rsidRPr="00284956" w14:paraId="19EB0AE2" w14:textId="77777777" w:rsidTr="5C4918F6">
        <w:tc>
          <w:tcPr>
            <w:tcW w:w="849" w:type="dxa"/>
          </w:tcPr>
          <w:p w14:paraId="390D8843"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57315086"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PASIŪLYMŲ RENGIMAS, PATEIKIMAS, KEITIMAS</w:t>
            </w:r>
          </w:p>
        </w:tc>
      </w:tr>
      <w:tr w:rsidR="00221FE4" w:rsidRPr="00284956" w14:paraId="126ACDA8" w14:textId="77777777" w:rsidTr="5C4918F6">
        <w:tc>
          <w:tcPr>
            <w:tcW w:w="849" w:type="dxa"/>
          </w:tcPr>
          <w:p w14:paraId="690D50A6" w14:textId="77777777" w:rsidR="00221FE4" w:rsidRPr="00284956" w:rsidRDefault="00221FE4"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3EDBD442" w14:textId="77777777" w:rsidR="00221FE4" w:rsidRPr="00284956" w:rsidRDefault="00221FE4"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PASIŪLYMŲ ŠIFRAVIMAS</w:t>
            </w:r>
          </w:p>
        </w:tc>
      </w:tr>
      <w:tr w:rsidR="002C0D7D" w:rsidRPr="00284956" w14:paraId="2E0ACCB8" w14:textId="77777777" w:rsidTr="5C4918F6">
        <w:tc>
          <w:tcPr>
            <w:tcW w:w="849" w:type="dxa"/>
          </w:tcPr>
          <w:p w14:paraId="26606C2B"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5C2261B2"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PASIŪLYMŲ GALIOJIMO UŽTIKRINIMAS</w:t>
            </w:r>
          </w:p>
        </w:tc>
      </w:tr>
      <w:tr w:rsidR="002C0D7D" w:rsidRPr="00284956" w14:paraId="6A1D5E0F" w14:textId="77777777" w:rsidTr="5C4918F6">
        <w:tc>
          <w:tcPr>
            <w:tcW w:w="849" w:type="dxa"/>
          </w:tcPr>
          <w:p w14:paraId="6F5C8DA0"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4CB22AB6"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KONKURSO SĄLYGŲ PAAIŠKINIMAS IR PATIKSLINIMAS</w:t>
            </w:r>
          </w:p>
        </w:tc>
      </w:tr>
      <w:tr w:rsidR="002C0D7D" w:rsidRPr="00284956" w14:paraId="6AB642D7" w14:textId="77777777" w:rsidTr="5C4918F6">
        <w:tc>
          <w:tcPr>
            <w:tcW w:w="849" w:type="dxa"/>
          </w:tcPr>
          <w:p w14:paraId="03AE4C68"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50B5D4EC"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VOKŲ SU PASIŪLYMAIS ATPLĖŠIMO PROCEDŪROS</w:t>
            </w:r>
          </w:p>
        </w:tc>
      </w:tr>
      <w:tr w:rsidR="002C0D7D" w:rsidRPr="00284956" w14:paraId="085AA14B" w14:textId="77777777" w:rsidTr="5C4918F6">
        <w:tc>
          <w:tcPr>
            <w:tcW w:w="849" w:type="dxa"/>
          </w:tcPr>
          <w:p w14:paraId="6D2F1B87"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433FF9B0"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PASIŪLYMŲ NAGRINĖJIMAS </w:t>
            </w:r>
          </w:p>
        </w:tc>
      </w:tr>
      <w:tr w:rsidR="002C0D7D" w:rsidRPr="00284956" w14:paraId="68DAB8FD" w14:textId="77777777" w:rsidTr="5C4918F6">
        <w:tc>
          <w:tcPr>
            <w:tcW w:w="849" w:type="dxa"/>
          </w:tcPr>
          <w:p w14:paraId="17EA713F"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18073DCE"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PASIŪLYMŲ VERTINIMAS</w:t>
            </w:r>
          </w:p>
        </w:tc>
      </w:tr>
      <w:tr w:rsidR="002C0D7D" w:rsidRPr="00284956" w14:paraId="017BADE2" w14:textId="77777777" w:rsidTr="5C4918F6">
        <w:tc>
          <w:tcPr>
            <w:tcW w:w="849" w:type="dxa"/>
          </w:tcPr>
          <w:p w14:paraId="29F7A1BF"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1C04DC14"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PASIŪLYMŲ EILĖ IR SPRENDIMAS DĖL PIRKIMO SUTARTIES SUDARYMO</w:t>
            </w:r>
          </w:p>
        </w:tc>
      </w:tr>
      <w:tr w:rsidR="002C0D7D" w:rsidRPr="00284956" w14:paraId="4A6D19C5" w14:textId="77777777" w:rsidTr="5C4918F6">
        <w:tc>
          <w:tcPr>
            <w:tcW w:w="849" w:type="dxa"/>
          </w:tcPr>
          <w:p w14:paraId="00CA5693"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6D6803F7"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PRETENZIJŲ IR SKUNDŲ NAGRINĖJIMO TVARKA</w:t>
            </w:r>
          </w:p>
        </w:tc>
      </w:tr>
      <w:tr w:rsidR="002C0D7D" w:rsidRPr="00284956" w14:paraId="62304187" w14:textId="77777777" w:rsidTr="5C4918F6">
        <w:tc>
          <w:tcPr>
            <w:tcW w:w="849" w:type="dxa"/>
          </w:tcPr>
          <w:p w14:paraId="56826F9C" w14:textId="77777777" w:rsidR="002C0D7D" w:rsidRPr="00284956" w:rsidRDefault="002C0D7D" w:rsidP="0054431D">
            <w:pPr>
              <w:numPr>
                <w:ilvl w:val="0"/>
                <w:numId w:val="3"/>
              </w:numPr>
              <w:autoSpaceDN w:val="0"/>
              <w:jc w:val="both"/>
              <w:rPr>
                <w:rFonts w:ascii="Times New Roman" w:eastAsia="Times New Roman" w:hAnsi="Times New Roman" w:cs="Times New Roman"/>
                <w:sz w:val="22"/>
                <w:lang w:eastAsia="lt-LT"/>
              </w:rPr>
            </w:pPr>
          </w:p>
        </w:tc>
        <w:tc>
          <w:tcPr>
            <w:tcW w:w="8438" w:type="dxa"/>
          </w:tcPr>
          <w:p w14:paraId="650093BA"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PIRKIMO SUTARTIES SĄLYGOS</w:t>
            </w:r>
          </w:p>
        </w:tc>
      </w:tr>
      <w:tr w:rsidR="002C0D7D" w:rsidRPr="00284956" w14:paraId="2EBD5F5A" w14:textId="77777777" w:rsidTr="5C4918F6">
        <w:tc>
          <w:tcPr>
            <w:tcW w:w="849" w:type="dxa"/>
          </w:tcPr>
          <w:p w14:paraId="704EB4A7" w14:textId="77777777" w:rsidR="002C0D7D" w:rsidRPr="00284956" w:rsidRDefault="002C0D7D" w:rsidP="5C4918F6">
            <w:pPr>
              <w:autoSpaceDN w:val="0"/>
              <w:ind w:firstLine="0"/>
              <w:jc w:val="both"/>
              <w:rPr>
                <w:rFonts w:ascii="Times New Roman" w:eastAsia="Times New Roman" w:hAnsi="Times New Roman" w:cs="Times New Roman"/>
                <w:sz w:val="22"/>
                <w:lang w:eastAsia="lt-LT"/>
              </w:rPr>
            </w:pPr>
          </w:p>
        </w:tc>
        <w:tc>
          <w:tcPr>
            <w:tcW w:w="8438" w:type="dxa"/>
          </w:tcPr>
          <w:p w14:paraId="167557FE" w14:textId="77777777" w:rsidR="002C0D7D" w:rsidRPr="00284956" w:rsidRDefault="002C0D7D" w:rsidP="5C4918F6">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PRIEDAI:</w:t>
            </w:r>
          </w:p>
        </w:tc>
      </w:tr>
    </w:tbl>
    <w:p w14:paraId="31FFBC63"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3AEB00C0" w14:textId="77777777" w:rsidR="00B17D65" w:rsidRPr="00284956" w:rsidRDefault="002C0D7D" w:rsidP="5C4918F6">
      <w:pPr>
        <w:autoSpaceDN w:val="0"/>
        <w:jc w:val="both"/>
        <w:rPr>
          <w:rFonts w:ascii="Times New Roman" w:eastAsia="Times New Roman" w:hAnsi="Times New Roman" w:cs="Times New Roman"/>
          <w:sz w:val="22"/>
          <w:lang w:eastAsia="lt-LT"/>
        </w:rPr>
      </w:pPr>
      <w:bookmarkStart w:id="1" w:name="_Hlk46786405"/>
      <w:r w:rsidRPr="00284956">
        <w:rPr>
          <w:rFonts w:ascii="Times New Roman" w:eastAsia="Times New Roman" w:hAnsi="Times New Roman" w:cs="Times New Roman"/>
          <w:sz w:val="22"/>
          <w:lang w:eastAsia="lt-LT"/>
        </w:rPr>
        <w:t xml:space="preserve">1. </w:t>
      </w:r>
      <w:r w:rsidR="00B17D65" w:rsidRPr="00284956">
        <w:rPr>
          <w:rFonts w:ascii="Times New Roman" w:eastAsia="Times New Roman" w:hAnsi="Times New Roman" w:cs="Times New Roman"/>
          <w:sz w:val="22"/>
          <w:lang w:eastAsia="lt-LT"/>
        </w:rPr>
        <w:t>Techninė specifikacija.</w:t>
      </w:r>
    </w:p>
    <w:p w14:paraId="648896F8" w14:textId="3B0501A9" w:rsidR="002C0D7D" w:rsidRPr="00284956" w:rsidRDefault="00B17D65" w:rsidP="5C4918F6">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2. </w:t>
      </w:r>
      <w:r w:rsidR="002C0D7D" w:rsidRPr="00284956">
        <w:rPr>
          <w:rFonts w:ascii="Times New Roman" w:eastAsia="Times New Roman" w:hAnsi="Times New Roman" w:cs="Times New Roman"/>
          <w:sz w:val="22"/>
          <w:lang w:eastAsia="lt-LT"/>
        </w:rPr>
        <w:t>Pasiūlymo</w:t>
      </w:r>
      <w:r w:rsidR="00CE5BC4" w:rsidRPr="00284956">
        <w:rPr>
          <w:rFonts w:ascii="Times New Roman" w:eastAsia="Times New Roman" w:hAnsi="Times New Roman" w:cs="Times New Roman"/>
          <w:sz w:val="22"/>
          <w:lang w:eastAsia="lt-LT"/>
        </w:rPr>
        <w:t xml:space="preserve"> </w:t>
      </w:r>
      <w:r w:rsidR="00542F4C" w:rsidRPr="00284956">
        <w:rPr>
          <w:rFonts w:ascii="Times New Roman" w:eastAsia="Times New Roman" w:hAnsi="Times New Roman" w:cs="Times New Roman"/>
          <w:sz w:val="22"/>
          <w:lang w:eastAsia="lt-LT"/>
        </w:rPr>
        <w:t xml:space="preserve">formos </w:t>
      </w:r>
      <w:r w:rsidR="002C0D7D" w:rsidRPr="00284956">
        <w:rPr>
          <w:rFonts w:ascii="Times New Roman" w:eastAsia="Times New Roman" w:hAnsi="Times New Roman" w:cs="Times New Roman"/>
          <w:sz w:val="22"/>
          <w:lang w:eastAsia="lt-LT"/>
        </w:rPr>
        <w:t>pavyzdys.</w:t>
      </w:r>
    </w:p>
    <w:p w14:paraId="6714A466" w14:textId="4CBE79FF" w:rsidR="00CE5BC4" w:rsidRPr="00284956" w:rsidRDefault="00CE5BC4" w:rsidP="5C4918F6">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3.</w:t>
      </w:r>
      <w:r w:rsidR="00BE7512" w:rsidRPr="00284956">
        <w:rPr>
          <w:rFonts w:ascii="Times New Roman" w:eastAsia="Times New Roman" w:hAnsi="Times New Roman" w:cs="Times New Roman"/>
          <w:sz w:val="22"/>
          <w:lang w:eastAsia="lt-LT"/>
        </w:rPr>
        <w:t xml:space="preserve"> Specialistų</w:t>
      </w:r>
      <w:r w:rsidR="008E5889" w:rsidRPr="00284956">
        <w:rPr>
          <w:rFonts w:ascii="Times New Roman" w:eastAsia="Times New Roman" w:hAnsi="Times New Roman" w:cs="Times New Roman"/>
          <w:sz w:val="22"/>
          <w:lang w:eastAsia="lt-LT"/>
        </w:rPr>
        <w:t xml:space="preserve"> patirties</w:t>
      </w:r>
      <w:r w:rsidRPr="00284956">
        <w:rPr>
          <w:rFonts w:ascii="Times New Roman" w:eastAsia="Times New Roman" w:hAnsi="Times New Roman" w:cs="Times New Roman"/>
          <w:sz w:val="22"/>
          <w:lang w:eastAsia="lt-LT"/>
        </w:rPr>
        <w:t xml:space="preserve"> formos pavyzdys</w:t>
      </w:r>
      <w:r w:rsidR="007E53E0" w:rsidRPr="00284956">
        <w:rPr>
          <w:rFonts w:ascii="Times New Roman" w:eastAsia="Times New Roman" w:hAnsi="Times New Roman" w:cs="Times New Roman"/>
          <w:sz w:val="22"/>
          <w:lang w:eastAsia="lt-LT"/>
        </w:rPr>
        <w:t xml:space="preserve"> </w:t>
      </w:r>
      <w:r w:rsidR="00B85BC5" w:rsidRPr="00284956">
        <w:rPr>
          <w:rFonts w:ascii="Times New Roman" w:eastAsia="Times New Roman" w:hAnsi="Times New Roman" w:cs="Times New Roman"/>
          <w:sz w:val="22"/>
          <w:lang w:eastAsia="lt-LT"/>
        </w:rPr>
        <w:t>(teikiama kartu su Pasiūlymo</w:t>
      </w:r>
      <w:r w:rsidR="00670751" w:rsidRPr="00284956">
        <w:rPr>
          <w:rFonts w:ascii="Times New Roman" w:eastAsia="Times New Roman" w:hAnsi="Times New Roman" w:cs="Times New Roman"/>
          <w:sz w:val="22"/>
          <w:lang w:eastAsia="lt-LT"/>
        </w:rPr>
        <w:t xml:space="preserve"> forma</w:t>
      </w:r>
      <w:r w:rsidR="00B85BC5" w:rsidRPr="00284956">
        <w:rPr>
          <w:rFonts w:ascii="Times New Roman" w:eastAsia="Times New Roman" w:hAnsi="Times New Roman" w:cs="Times New Roman"/>
          <w:sz w:val="22"/>
          <w:lang w:eastAsia="lt-LT"/>
        </w:rPr>
        <w:t>).</w:t>
      </w:r>
    </w:p>
    <w:p w14:paraId="1DF3C402" w14:textId="08728180" w:rsidR="00872AFA" w:rsidRPr="00284956" w:rsidRDefault="00CE5BC4" w:rsidP="5C4918F6">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4</w:t>
      </w:r>
      <w:r w:rsidR="002C0D7D" w:rsidRPr="00284956">
        <w:rPr>
          <w:rFonts w:ascii="Times New Roman" w:eastAsia="Times New Roman" w:hAnsi="Times New Roman" w:cs="Times New Roman"/>
          <w:sz w:val="22"/>
          <w:lang w:eastAsia="lt-LT"/>
        </w:rPr>
        <w:t xml:space="preserve">. </w:t>
      </w:r>
      <w:r w:rsidR="00872AFA" w:rsidRPr="00284956">
        <w:rPr>
          <w:rFonts w:ascii="Times New Roman" w:eastAsia="Times New Roman" w:hAnsi="Times New Roman" w:cs="Times New Roman"/>
          <w:sz w:val="22"/>
          <w:lang w:eastAsia="lt-LT"/>
        </w:rPr>
        <w:t>EBVPD forma</w:t>
      </w:r>
      <w:r w:rsidR="00B85BC5" w:rsidRPr="00284956">
        <w:rPr>
          <w:rFonts w:ascii="Times New Roman" w:eastAsia="Times New Roman" w:hAnsi="Times New Roman" w:cs="Times New Roman"/>
          <w:sz w:val="22"/>
          <w:lang w:eastAsia="lt-LT"/>
        </w:rPr>
        <w:t xml:space="preserve"> (teikiama kartu su Pasiūlymo </w:t>
      </w:r>
      <w:r w:rsidR="00670751" w:rsidRPr="00284956">
        <w:rPr>
          <w:rFonts w:ascii="Times New Roman" w:eastAsia="Times New Roman" w:hAnsi="Times New Roman" w:cs="Times New Roman"/>
          <w:sz w:val="22"/>
          <w:lang w:eastAsia="lt-LT"/>
        </w:rPr>
        <w:t>forma</w:t>
      </w:r>
      <w:r w:rsidR="00B85BC5" w:rsidRPr="00284956">
        <w:rPr>
          <w:rFonts w:ascii="Times New Roman" w:eastAsia="Times New Roman" w:hAnsi="Times New Roman" w:cs="Times New Roman"/>
          <w:sz w:val="22"/>
          <w:lang w:eastAsia="lt-LT"/>
        </w:rPr>
        <w:t>).</w:t>
      </w:r>
    </w:p>
    <w:p w14:paraId="0EBC898F" w14:textId="6EE26830" w:rsidR="00DD18C0" w:rsidRPr="00284956" w:rsidRDefault="00E86BD1" w:rsidP="5C4918F6">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5</w:t>
      </w:r>
      <w:r w:rsidR="00DD18C0" w:rsidRPr="00284956">
        <w:rPr>
          <w:rFonts w:ascii="Times New Roman" w:eastAsia="Times New Roman" w:hAnsi="Times New Roman" w:cs="Times New Roman"/>
          <w:sz w:val="22"/>
          <w:lang w:eastAsia="lt-LT"/>
        </w:rPr>
        <w:t>. Specialistų patirties formos pavyzdys</w:t>
      </w:r>
    </w:p>
    <w:p w14:paraId="502BE585" w14:textId="77777777" w:rsidR="002D0801" w:rsidRPr="00284956" w:rsidRDefault="00E86BD1" w:rsidP="5C4918F6">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6</w:t>
      </w:r>
      <w:r w:rsidR="003A6AA4" w:rsidRPr="00284956">
        <w:rPr>
          <w:rFonts w:ascii="Times New Roman" w:eastAsia="Times New Roman" w:hAnsi="Times New Roman" w:cs="Times New Roman"/>
          <w:sz w:val="22"/>
          <w:lang w:eastAsia="lt-LT"/>
        </w:rPr>
        <w:t>.</w:t>
      </w:r>
      <w:r w:rsidR="002D0801" w:rsidRPr="00284956">
        <w:rPr>
          <w:rFonts w:ascii="Times New Roman" w:eastAsia="Times New Roman" w:hAnsi="Times New Roman" w:cs="Times New Roman"/>
          <w:sz w:val="22"/>
          <w:lang w:eastAsia="lt-LT"/>
        </w:rPr>
        <w:t>1. Paslaugų pirkimo-pardavimo sutarties bendrosios sąlygos</w:t>
      </w:r>
    </w:p>
    <w:p w14:paraId="71F5FC3A" w14:textId="703826B5" w:rsidR="00D15C76" w:rsidRPr="00284956" w:rsidRDefault="002D0801" w:rsidP="5C4918F6">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6.2. </w:t>
      </w:r>
      <w:r w:rsidR="003A6AA4" w:rsidRPr="00284956">
        <w:rPr>
          <w:rFonts w:ascii="Times New Roman" w:eastAsia="Times New Roman" w:hAnsi="Times New Roman" w:cs="Times New Roman"/>
          <w:sz w:val="22"/>
          <w:lang w:eastAsia="lt-LT"/>
        </w:rPr>
        <w:t xml:space="preserve"> </w:t>
      </w:r>
      <w:r w:rsidRPr="00284956">
        <w:rPr>
          <w:rFonts w:ascii="Times New Roman" w:eastAsia="Times New Roman" w:hAnsi="Times New Roman" w:cs="Times New Roman"/>
          <w:sz w:val="22"/>
          <w:lang w:eastAsia="lt-LT"/>
        </w:rPr>
        <w:t>Paslaugų pirkimo-pardavimo sutarties specialiosios sąlygos</w:t>
      </w:r>
    </w:p>
    <w:bookmarkEnd w:id="1"/>
    <w:p w14:paraId="04DA2FA4" w14:textId="77777777" w:rsidR="002C0D7D" w:rsidRPr="00284956" w:rsidRDefault="002C0D7D" w:rsidP="5C4918F6">
      <w:pPr>
        <w:autoSpaceDN w:val="0"/>
        <w:ind w:firstLine="0"/>
        <w:jc w:val="center"/>
        <w:rPr>
          <w:rFonts w:ascii="Times New Roman" w:eastAsia="Times New Roman" w:hAnsi="Times New Roman" w:cs="Times New Roman"/>
          <w:b/>
          <w:bCs/>
          <w:sz w:val="22"/>
          <w:lang w:eastAsia="lt-LT"/>
        </w:rPr>
      </w:pPr>
    </w:p>
    <w:p w14:paraId="41624FB7" w14:textId="77777777" w:rsidR="00397D1C" w:rsidRPr="00284956" w:rsidRDefault="00FA34CC" w:rsidP="0054431D">
      <w:pPr>
        <w:numPr>
          <w:ilvl w:val="0"/>
          <w:numId w:val="2"/>
        </w:numPr>
        <w:autoSpaceDN w:val="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br w:type="page"/>
      </w:r>
      <w:r w:rsidR="002C0D7D" w:rsidRPr="00284956">
        <w:rPr>
          <w:rFonts w:ascii="Times New Roman" w:eastAsia="Times New Roman" w:hAnsi="Times New Roman" w:cs="Times New Roman"/>
          <w:b/>
          <w:bCs/>
          <w:sz w:val="22"/>
          <w:lang w:eastAsia="lt-LT"/>
        </w:rPr>
        <w:lastRenderedPageBreak/>
        <w:t>BENDROSIOS NUOSTATOS</w:t>
      </w:r>
    </w:p>
    <w:p w14:paraId="7398EE9A" w14:textId="77777777" w:rsidR="00397D1C" w:rsidRPr="00284956" w:rsidRDefault="00397D1C" w:rsidP="5C4918F6">
      <w:pPr>
        <w:autoSpaceDN w:val="0"/>
        <w:ind w:left="360" w:firstLine="0"/>
        <w:rPr>
          <w:rFonts w:ascii="Times New Roman" w:eastAsia="Times New Roman" w:hAnsi="Times New Roman" w:cs="Times New Roman"/>
          <w:b/>
          <w:bCs/>
          <w:sz w:val="22"/>
          <w:lang w:eastAsia="lt-LT"/>
        </w:rPr>
      </w:pPr>
    </w:p>
    <w:p w14:paraId="4D0682F4" w14:textId="36A4BA98" w:rsidR="00397D1C" w:rsidRPr="00284956" w:rsidRDefault="00B17D65" w:rsidP="0054431D">
      <w:pPr>
        <w:numPr>
          <w:ilvl w:val="1"/>
          <w:numId w:val="2"/>
        </w:numPr>
        <w:tabs>
          <w:tab w:val="left" w:pos="426"/>
          <w:tab w:val="left" w:pos="993"/>
        </w:tabs>
        <w:autoSpaceDN w:val="0"/>
        <w:ind w:left="0" w:firstLine="0"/>
        <w:jc w:val="both"/>
        <w:rPr>
          <w:rFonts w:ascii="Times New Roman" w:eastAsia="Times New Roman" w:hAnsi="Times New Roman" w:cs="Times New Roman"/>
          <w:b/>
          <w:bCs/>
          <w:sz w:val="22"/>
          <w:lang w:eastAsia="lt-LT"/>
        </w:rPr>
      </w:pPr>
      <w:r w:rsidRPr="00284956">
        <w:rPr>
          <w:rFonts w:ascii="Times New Roman" w:eastAsia="Times New Roman" w:hAnsi="Times New Roman" w:cs="Times New Roman"/>
          <w:sz w:val="22"/>
          <w:lang w:eastAsia="lt-LT"/>
        </w:rPr>
        <w:t xml:space="preserve">Viešoji įstaiga „Investuok Lietuvoje“ </w:t>
      </w:r>
      <w:r w:rsidR="00CE5BC4" w:rsidRPr="00284956">
        <w:rPr>
          <w:rFonts w:ascii="Times New Roman" w:eastAsia="Times New Roman" w:hAnsi="Times New Roman" w:cs="Times New Roman"/>
          <w:sz w:val="22"/>
          <w:lang w:eastAsia="lt-LT"/>
        </w:rPr>
        <w:t>(toliau vadinama – P</w:t>
      </w:r>
      <w:r w:rsidR="002C0D7D" w:rsidRPr="00284956">
        <w:rPr>
          <w:rFonts w:ascii="Times New Roman" w:eastAsia="Times New Roman" w:hAnsi="Times New Roman" w:cs="Times New Roman"/>
          <w:sz w:val="22"/>
          <w:lang w:eastAsia="lt-LT"/>
        </w:rPr>
        <w:t>erkančioji organizacija) numato įsigyti</w:t>
      </w:r>
      <w:r w:rsidR="003D06BD" w:rsidRPr="00284956">
        <w:rPr>
          <w:rFonts w:ascii="Times New Roman" w:eastAsia="Times New Roman" w:hAnsi="Times New Roman" w:cs="Times New Roman"/>
          <w:sz w:val="22"/>
          <w:lang w:eastAsia="lt-LT"/>
        </w:rPr>
        <w:t xml:space="preserve"> </w:t>
      </w:r>
      <w:r w:rsidR="00D50805" w:rsidRPr="00284956">
        <w:rPr>
          <w:rFonts w:ascii="Times New Roman" w:eastAsia="Times New Roman" w:hAnsi="Times New Roman" w:cs="Times New Roman"/>
          <w:sz w:val="22"/>
          <w:lang w:eastAsia="lt-LT"/>
        </w:rPr>
        <w:t>Pardavimų vystymo paslaug</w:t>
      </w:r>
      <w:r w:rsidR="0007150F" w:rsidRPr="00284956">
        <w:rPr>
          <w:rFonts w:ascii="Times New Roman" w:eastAsia="Times New Roman" w:hAnsi="Times New Roman" w:cs="Times New Roman"/>
          <w:sz w:val="22"/>
          <w:lang w:eastAsia="lt-LT"/>
        </w:rPr>
        <w:t>a</w:t>
      </w:r>
      <w:r w:rsidR="00D50805" w:rsidRPr="00284956">
        <w:rPr>
          <w:rFonts w:ascii="Times New Roman" w:eastAsia="Times New Roman" w:hAnsi="Times New Roman" w:cs="Times New Roman"/>
          <w:sz w:val="22"/>
          <w:lang w:eastAsia="lt-LT"/>
        </w:rPr>
        <w:t xml:space="preserve">s </w:t>
      </w:r>
      <w:r w:rsidR="003A09AB" w:rsidRPr="00284956">
        <w:rPr>
          <w:rFonts w:ascii="Times New Roman" w:eastAsia="Times New Roman" w:hAnsi="Times New Roman" w:cs="Times New Roman"/>
          <w:sz w:val="22"/>
          <w:lang w:eastAsia="lt-LT"/>
        </w:rPr>
        <w:t>(toliau – Paslaugos)</w:t>
      </w:r>
      <w:r w:rsidR="00653EA6" w:rsidRPr="00284956">
        <w:rPr>
          <w:rFonts w:ascii="Times New Roman" w:eastAsia="Times New Roman" w:hAnsi="Times New Roman" w:cs="Times New Roman"/>
          <w:sz w:val="22"/>
          <w:lang w:eastAsia="lt-LT"/>
        </w:rPr>
        <w:t xml:space="preserve">. </w:t>
      </w:r>
      <w:r w:rsidR="008132F4" w:rsidRPr="00284956">
        <w:rPr>
          <w:rFonts w:ascii="Times New Roman" w:eastAsia="Times New Roman" w:hAnsi="Times New Roman" w:cs="Times New Roman"/>
          <w:b/>
          <w:bCs/>
          <w:sz w:val="22"/>
          <w:lang w:eastAsia="lt-LT"/>
        </w:rPr>
        <w:t xml:space="preserve">Maksimali pirkimui skiriamų lėšų suma- </w:t>
      </w:r>
      <w:bookmarkStart w:id="2" w:name="_Hlk46841957"/>
      <w:r w:rsidR="0064334C" w:rsidRPr="00284956">
        <w:rPr>
          <w:rFonts w:ascii="Times New Roman" w:eastAsia="Times New Roman" w:hAnsi="Times New Roman" w:cs="Times New Roman"/>
          <w:b/>
          <w:bCs/>
          <w:sz w:val="22"/>
          <w:lang w:eastAsia="lt-LT"/>
        </w:rPr>
        <w:t>5</w:t>
      </w:r>
      <w:r w:rsidR="005319F1" w:rsidRPr="00284956">
        <w:rPr>
          <w:rFonts w:ascii="Times New Roman" w:eastAsia="Times New Roman" w:hAnsi="Times New Roman" w:cs="Times New Roman"/>
          <w:b/>
          <w:bCs/>
          <w:sz w:val="22"/>
          <w:lang w:eastAsia="lt-LT"/>
        </w:rPr>
        <w:t>0 000</w:t>
      </w:r>
      <w:r w:rsidR="008132F4" w:rsidRPr="00284956">
        <w:rPr>
          <w:rFonts w:ascii="Times New Roman" w:eastAsia="Times New Roman" w:hAnsi="Times New Roman" w:cs="Times New Roman"/>
          <w:b/>
          <w:bCs/>
          <w:sz w:val="22"/>
          <w:lang w:eastAsia="lt-LT"/>
        </w:rPr>
        <w:t>,00 (</w:t>
      </w:r>
      <w:r w:rsidR="00AC6EE7" w:rsidRPr="00284956">
        <w:rPr>
          <w:rFonts w:ascii="Times New Roman" w:eastAsia="Times New Roman" w:hAnsi="Times New Roman" w:cs="Times New Roman"/>
          <w:b/>
          <w:bCs/>
          <w:sz w:val="22"/>
          <w:lang w:eastAsia="lt-LT"/>
        </w:rPr>
        <w:t>penk</w:t>
      </w:r>
      <w:r w:rsidR="005319F1" w:rsidRPr="00284956">
        <w:rPr>
          <w:rFonts w:ascii="Times New Roman" w:eastAsia="Times New Roman" w:hAnsi="Times New Roman" w:cs="Times New Roman"/>
          <w:b/>
          <w:bCs/>
          <w:sz w:val="22"/>
          <w:lang w:eastAsia="lt-LT"/>
        </w:rPr>
        <w:t>iasdešimt</w:t>
      </w:r>
      <w:r w:rsidR="000B203D" w:rsidRPr="00284956">
        <w:rPr>
          <w:rFonts w:ascii="Times New Roman" w:eastAsia="Times New Roman" w:hAnsi="Times New Roman" w:cs="Times New Roman"/>
          <w:b/>
          <w:bCs/>
          <w:sz w:val="22"/>
          <w:lang w:eastAsia="lt-LT"/>
        </w:rPr>
        <w:t xml:space="preserve"> </w:t>
      </w:r>
      <w:r w:rsidR="008132F4" w:rsidRPr="00284956">
        <w:rPr>
          <w:rFonts w:ascii="Times New Roman" w:eastAsia="Times New Roman" w:hAnsi="Times New Roman" w:cs="Times New Roman"/>
          <w:b/>
          <w:bCs/>
          <w:sz w:val="22"/>
          <w:lang w:eastAsia="lt-LT"/>
        </w:rPr>
        <w:t>tūkstanči</w:t>
      </w:r>
      <w:r w:rsidR="005319F1" w:rsidRPr="00284956">
        <w:rPr>
          <w:rFonts w:ascii="Times New Roman" w:eastAsia="Times New Roman" w:hAnsi="Times New Roman" w:cs="Times New Roman"/>
          <w:b/>
          <w:bCs/>
          <w:sz w:val="22"/>
          <w:lang w:eastAsia="lt-LT"/>
        </w:rPr>
        <w:t>ų</w:t>
      </w:r>
      <w:r w:rsidR="00381744" w:rsidRPr="00284956">
        <w:rPr>
          <w:rFonts w:ascii="Times New Roman" w:eastAsia="Times New Roman" w:hAnsi="Times New Roman" w:cs="Times New Roman"/>
          <w:b/>
          <w:bCs/>
          <w:sz w:val="22"/>
          <w:lang w:eastAsia="lt-LT"/>
        </w:rPr>
        <w:t xml:space="preserve"> </w:t>
      </w:r>
      <w:r w:rsidR="008132F4" w:rsidRPr="00284956">
        <w:rPr>
          <w:rFonts w:ascii="Times New Roman" w:eastAsia="Times New Roman" w:hAnsi="Times New Roman" w:cs="Times New Roman"/>
          <w:b/>
          <w:bCs/>
          <w:sz w:val="22"/>
          <w:lang w:eastAsia="lt-LT"/>
        </w:rPr>
        <w:t>eur</w:t>
      </w:r>
      <w:r w:rsidR="005319F1" w:rsidRPr="00284956">
        <w:rPr>
          <w:rFonts w:ascii="Times New Roman" w:eastAsia="Times New Roman" w:hAnsi="Times New Roman" w:cs="Times New Roman"/>
          <w:b/>
          <w:bCs/>
          <w:sz w:val="22"/>
          <w:lang w:eastAsia="lt-LT"/>
        </w:rPr>
        <w:t>ų</w:t>
      </w:r>
      <w:r w:rsidR="008132F4" w:rsidRPr="00284956">
        <w:rPr>
          <w:rFonts w:ascii="Times New Roman" w:eastAsia="Times New Roman" w:hAnsi="Times New Roman" w:cs="Times New Roman"/>
          <w:b/>
          <w:bCs/>
          <w:sz w:val="22"/>
          <w:lang w:eastAsia="lt-LT"/>
        </w:rPr>
        <w:t>) Eur, įskaitant Lietuvoje taikomą PVM dydį (21%).</w:t>
      </w:r>
      <w:bookmarkEnd w:id="2"/>
    </w:p>
    <w:p w14:paraId="0DDAB1F8" w14:textId="77777777" w:rsidR="00653EA6"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b/>
          <w:bCs/>
          <w:sz w:val="22"/>
          <w:lang w:eastAsia="lt-LT"/>
        </w:rPr>
      </w:pPr>
      <w:r w:rsidRPr="00284956">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19EA3D14" w14:textId="77777777" w:rsidR="00653EA6"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Vartojamos pagrindinės sąvokos apibrėžtos Viešųjų pirkimų įstatyme (toliau - Viešųjų pirkimų įstatymas).</w:t>
      </w:r>
    </w:p>
    <w:p w14:paraId="4A35F4C4" w14:textId="77777777" w:rsidR="002C0D7D" w:rsidRPr="00284956" w:rsidRDefault="002C0D7D"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Pirkimas vykdomas vadovaujantis Lietuvos Respublikos viešųjų pirkimų įstatymu, Lietuvos</w:t>
      </w:r>
      <w:r w:rsidR="005359D4" w:rsidRPr="00284956">
        <w:rPr>
          <w:rFonts w:ascii="Times New Roman" w:eastAsia="Times New Roman" w:hAnsi="Times New Roman" w:cs="Times New Roman"/>
          <w:sz w:val="22"/>
          <w:lang w:eastAsia="lt-LT"/>
        </w:rPr>
        <w:t xml:space="preserve"> Respublikos civiliniu kodeksu</w:t>
      </w:r>
      <w:r w:rsidRPr="00284956">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sidRPr="00284956">
        <w:rPr>
          <w:rFonts w:ascii="Times New Roman" w:eastAsia="Times New Roman" w:hAnsi="Times New Roman" w:cs="Times New Roman"/>
          <w:sz w:val="22"/>
          <w:lang w:eastAsia="lt-LT"/>
        </w:rPr>
        <w:t xml:space="preserve">šiomis </w:t>
      </w:r>
      <w:r w:rsidRPr="00284956">
        <w:rPr>
          <w:rFonts w:ascii="Times New Roman" w:eastAsia="Times New Roman" w:hAnsi="Times New Roman" w:cs="Times New Roman"/>
          <w:sz w:val="22"/>
          <w:lang w:eastAsia="lt-LT"/>
        </w:rPr>
        <w:t>konkurso sąlygomis</w:t>
      </w:r>
      <w:r w:rsidR="00F819B1" w:rsidRPr="00284956">
        <w:rPr>
          <w:rFonts w:ascii="Times New Roman" w:eastAsia="Times New Roman" w:hAnsi="Times New Roman" w:cs="Times New Roman"/>
          <w:sz w:val="22"/>
          <w:lang w:eastAsia="lt-LT"/>
        </w:rPr>
        <w:t xml:space="preserve"> </w:t>
      </w:r>
      <w:r w:rsidR="00CC7BC9" w:rsidRPr="00284956">
        <w:rPr>
          <w:rFonts w:ascii="Times New Roman" w:eastAsia="Times New Roman" w:hAnsi="Times New Roman" w:cs="Times New Roman"/>
          <w:sz w:val="22"/>
          <w:lang w:eastAsia="lt-LT"/>
        </w:rPr>
        <w:t xml:space="preserve">(toliau – Konkurso sąlygos/pirkimo dokumentai). </w:t>
      </w:r>
      <w:bookmarkStart w:id="3" w:name="_Hlk4435316"/>
      <w:r w:rsidR="00CC7BC9" w:rsidRPr="00284956">
        <w:rPr>
          <w:rFonts w:ascii="Times New Roman" w:eastAsia="Times New Roman" w:hAnsi="Times New Roman" w:cs="Times New Roman"/>
          <w:sz w:val="22"/>
        </w:rPr>
        <w:t>Pirkimo dokumentuose nenumatytiems klausimams tiesiogiai taikomos Viešųjų pirkimų įstatymo nuostatos.</w:t>
      </w:r>
      <w:bookmarkEnd w:id="3"/>
    </w:p>
    <w:p w14:paraId="12FBEE81" w14:textId="77777777" w:rsidR="00653EA6"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Išankstinis skelbimas apie numatomą pirkimą nebuvo paskelbtas.</w:t>
      </w:r>
    </w:p>
    <w:p w14:paraId="65F98288" w14:textId="7DAF20A8" w:rsidR="00397D1C"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Skelbimas apie pirkimą skelbtas Viešųjų pirkimų įstatymo nustatyta tvarka CVP IS interneto adresu: </w:t>
      </w:r>
      <w:bookmarkStart w:id="4" w:name="_Hlk211949917"/>
      <w:r w:rsidR="00670751" w:rsidRPr="00284956">
        <w:fldChar w:fldCharType="begin"/>
      </w:r>
      <w:r w:rsidR="00670751" w:rsidRPr="00284956">
        <w:instrText>HYPERLINK "https://viesiejipirkimai.lt/epps/home.do"</w:instrText>
      </w:r>
      <w:r w:rsidR="00670751" w:rsidRPr="00284956">
        <w:fldChar w:fldCharType="separate"/>
      </w:r>
      <w:r w:rsidR="00670751" w:rsidRPr="00284956">
        <w:rPr>
          <w:rStyle w:val="Hyperlink"/>
          <w:rFonts w:ascii="Times New Roman" w:eastAsia="Times New Roman" w:hAnsi="Times New Roman" w:cs="Times New Roman"/>
          <w:sz w:val="22"/>
          <w:lang w:eastAsia="lt-LT"/>
        </w:rPr>
        <w:t>https://viesiejipirkimai.lt/epps/home.do</w:t>
      </w:r>
      <w:r w:rsidR="00670751" w:rsidRPr="00284956">
        <w:fldChar w:fldCharType="end"/>
      </w:r>
      <w:bookmarkEnd w:id="4"/>
      <w:r w:rsidRPr="00284956">
        <w:rPr>
          <w:rFonts w:ascii="Times New Roman" w:eastAsia="Times New Roman" w:hAnsi="Times New Roman" w:cs="Times New Roman"/>
          <w:sz w:val="22"/>
          <w:lang w:eastAsia="lt-LT"/>
        </w:rPr>
        <w:t>.</w:t>
      </w:r>
    </w:p>
    <w:p w14:paraId="30119A09" w14:textId="77777777" w:rsidR="00397D1C" w:rsidRPr="00284956" w:rsidRDefault="002C0D7D"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sidRPr="00284956">
        <w:rPr>
          <w:rFonts w:ascii="Times New Roman" w:eastAsia="Times New Roman" w:hAnsi="Times New Roman" w:cs="Times New Roman"/>
          <w:sz w:val="22"/>
          <w:lang w:eastAsia="lt-LT"/>
        </w:rPr>
        <w:t>avimų. Priimant sprendimus dėl K</w:t>
      </w:r>
      <w:r w:rsidRPr="00284956">
        <w:rPr>
          <w:rFonts w:ascii="Times New Roman" w:eastAsia="Times New Roman" w:hAnsi="Times New Roman" w:cs="Times New Roman"/>
          <w:sz w:val="22"/>
          <w:lang w:eastAsia="lt-LT"/>
        </w:rPr>
        <w:t>onkurso sąlygų, vadovaujamasi racionalumo principu.</w:t>
      </w:r>
    </w:p>
    <w:p w14:paraId="2E4F2410" w14:textId="77777777" w:rsidR="00397D1C"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Perkančioji organizacija yra pridėtinės vertės mokesčio (toliau – PVM) mokėtoja.</w:t>
      </w:r>
    </w:p>
    <w:p w14:paraId="2D2736A8" w14:textId="77777777" w:rsidR="00397D1C"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Visos pirkimo sąlygos nustatytos pirkimo dokumentuose, kuriuos sudaro:</w:t>
      </w:r>
    </w:p>
    <w:p w14:paraId="54689163" w14:textId="77777777" w:rsidR="00397D1C" w:rsidRPr="00284956" w:rsidRDefault="00397D1C" w:rsidP="0054431D">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skelbimas apie pirkimą;</w:t>
      </w:r>
    </w:p>
    <w:p w14:paraId="4A9E724F" w14:textId="77777777" w:rsidR="00397D1C" w:rsidRPr="00284956" w:rsidRDefault="00F819B1" w:rsidP="0054431D">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K</w:t>
      </w:r>
      <w:r w:rsidR="00653EA6" w:rsidRPr="00284956">
        <w:rPr>
          <w:rFonts w:ascii="Times New Roman" w:eastAsia="Times New Roman" w:hAnsi="Times New Roman" w:cs="Times New Roman"/>
          <w:sz w:val="22"/>
          <w:lang w:eastAsia="lt-LT"/>
        </w:rPr>
        <w:t>onkurso sąlygos (kartu su priedais);</w:t>
      </w:r>
    </w:p>
    <w:p w14:paraId="3B941764" w14:textId="77777777" w:rsidR="00397D1C" w:rsidRPr="00284956" w:rsidRDefault="00653EA6" w:rsidP="0054431D">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pirkimo dokumentų paaiškinimai (patikslinimai), taip pat atsakymai į ti</w:t>
      </w:r>
      <w:r w:rsidR="00E37047" w:rsidRPr="00284956">
        <w:rPr>
          <w:rFonts w:ascii="Times New Roman" w:eastAsia="Times New Roman" w:hAnsi="Times New Roman" w:cs="Times New Roman"/>
          <w:sz w:val="22"/>
          <w:lang w:eastAsia="lt-LT"/>
        </w:rPr>
        <w:t>e</w:t>
      </w:r>
      <w:r w:rsidRPr="00284956">
        <w:rPr>
          <w:rFonts w:ascii="Times New Roman" w:eastAsia="Times New Roman" w:hAnsi="Times New Roman" w:cs="Times New Roman"/>
          <w:sz w:val="22"/>
          <w:lang w:eastAsia="lt-LT"/>
        </w:rPr>
        <w:t>kėjų klausimus (jeigu tokių bus), pateikti CVP IS elektroninėmis susirašinėjimo priemonėmis;</w:t>
      </w:r>
    </w:p>
    <w:p w14:paraId="3B52373D" w14:textId="77777777" w:rsidR="00066FCF" w:rsidRPr="00284956" w:rsidRDefault="00653EA6" w:rsidP="0054431D">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kita CVP IS priemonėmis pateikta informacija.</w:t>
      </w:r>
    </w:p>
    <w:p w14:paraId="5C1DE5D1" w14:textId="1F4AEBF5" w:rsidR="00CC7BC9" w:rsidRPr="00284956" w:rsidRDefault="006A0B2C" w:rsidP="0054431D">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b/>
          <w:bCs/>
          <w:sz w:val="22"/>
          <w:lang w:eastAsia="lt-LT"/>
        </w:rPr>
      </w:pPr>
      <w:r w:rsidRPr="00284956">
        <w:rPr>
          <w:rFonts w:ascii="Times New Roman" w:eastAsia="Times New Roman" w:hAnsi="Times New Roman" w:cs="Times New Roman"/>
          <w:sz w:val="22"/>
          <w:lang w:eastAsia="lt-LT"/>
        </w:rPr>
        <w:t>Įgaliotas asmuo palaikyti tiesioginį ryšį su tiekėjais, gauti iš jų</w:t>
      </w:r>
      <w:r w:rsidR="00E37047" w:rsidRPr="00284956">
        <w:rPr>
          <w:rFonts w:ascii="Times New Roman" w:eastAsia="Times New Roman" w:hAnsi="Times New Roman" w:cs="Times New Roman"/>
          <w:sz w:val="22"/>
          <w:lang w:eastAsia="lt-LT"/>
        </w:rPr>
        <w:t xml:space="preserve"> </w:t>
      </w:r>
      <w:r w:rsidRPr="00284956">
        <w:rPr>
          <w:rFonts w:ascii="Times New Roman" w:eastAsia="Times New Roman" w:hAnsi="Times New Roman" w:cs="Times New Roman"/>
          <w:sz w:val="22"/>
          <w:lang w:eastAsia="lt-LT"/>
        </w:rPr>
        <w:t xml:space="preserve">pranešimus, susijusius su pirkimo procedūromis, yra: </w:t>
      </w:r>
      <w:r w:rsidR="005359D4" w:rsidRPr="00284956">
        <w:rPr>
          <w:rFonts w:ascii="Times New Roman" w:eastAsia="Times New Roman" w:hAnsi="Times New Roman" w:cs="Times New Roman"/>
          <w:sz w:val="22"/>
          <w:lang w:eastAsia="lt-LT"/>
        </w:rPr>
        <w:t>viešųjų pirkimų specialistė</w:t>
      </w:r>
      <w:r w:rsidRPr="00284956">
        <w:rPr>
          <w:rFonts w:ascii="Times New Roman" w:eastAsia="Times New Roman" w:hAnsi="Times New Roman" w:cs="Times New Roman"/>
          <w:sz w:val="22"/>
          <w:lang w:eastAsia="lt-LT"/>
        </w:rPr>
        <w:t xml:space="preserve"> Irma </w:t>
      </w:r>
      <w:r w:rsidR="005359D4" w:rsidRPr="00284956">
        <w:rPr>
          <w:rFonts w:ascii="Times New Roman" w:eastAsia="Times New Roman" w:hAnsi="Times New Roman" w:cs="Times New Roman"/>
          <w:sz w:val="22"/>
          <w:lang w:eastAsia="lt-LT"/>
        </w:rPr>
        <w:t>Pilibaitė</w:t>
      </w:r>
      <w:r w:rsidRPr="00284956">
        <w:rPr>
          <w:rFonts w:ascii="Times New Roman" w:eastAsia="Times New Roman" w:hAnsi="Times New Roman" w:cs="Times New Roman"/>
          <w:sz w:val="22"/>
          <w:lang w:eastAsia="lt-LT"/>
        </w:rPr>
        <w:t xml:space="preserve"> (</w:t>
      </w:r>
      <w:r w:rsidR="000505E8" w:rsidRPr="00284956">
        <w:rPr>
          <w:rFonts w:ascii="Times New Roman" w:eastAsia="Times New Roman" w:hAnsi="Times New Roman" w:cs="Times New Roman"/>
          <w:sz w:val="22"/>
          <w:lang w:eastAsia="lt-LT"/>
        </w:rPr>
        <w:t>Upės g. 23</w:t>
      </w:r>
      <w:r w:rsidR="00A3424C" w:rsidRPr="00284956">
        <w:rPr>
          <w:rFonts w:ascii="Times New Roman" w:eastAsia="Times New Roman" w:hAnsi="Times New Roman" w:cs="Times New Roman"/>
          <w:sz w:val="22"/>
          <w:lang w:eastAsia="lt-LT"/>
        </w:rPr>
        <w:t>-1</w:t>
      </w:r>
      <w:r w:rsidR="000505E8" w:rsidRPr="00284956">
        <w:rPr>
          <w:rFonts w:ascii="Times New Roman" w:eastAsia="Times New Roman" w:hAnsi="Times New Roman" w:cs="Times New Roman"/>
          <w:sz w:val="22"/>
          <w:lang w:eastAsia="lt-LT"/>
        </w:rPr>
        <w:t>, Vilnius</w:t>
      </w:r>
      <w:r w:rsidRPr="00284956">
        <w:rPr>
          <w:rFonts w:ascii="Times New Roman" w:eastAsia="Times New Roman" w:hAnsi="Times New Roman" w:cs="Times New Roman"/>
          <w:sz w:val="22"/>
          <w:lang w:eastAsia="lt-LT"/>
        </w:rPr>
        <w:t xml:space="preserve">, el. p. </w:t>
      </w:r>
      <w:hyperlink r:id="rId13">
        <w:r w:rsidR="005359D4" w:rsidRPr="00284956">
          <w:rPr>
            <w:rStyle w:val="Hyperlink"/>
            <w:rFonts w:ascii="Times New Roman" w:eastAsia="Times New Roman" w:hAnsi="Times New Roman" w:cs="Times New Roman"/>
            <w:sz w:val="22"/>
            <w:lang w:eastAsia="lt-LT"/>
          </w:rPr>
          <w:t>irma.pilibaite@investlithuania.com</w:t>
        </w:r>
      </w:hyperlink>
      <w:r w:rsidR="00B662B8" w:rsidRPr="00284956">
        <w:rPr>
          <w:rFonts w:ascii="Times New Roman" w:eastAsia="Times New Roman" w:hAnsi="Times New Roman" w:cs="Times New Roman"/>
          <w:sz w:val="22"/>
          <w:lang w:eastAsia="lt-LT"/>
        </w:rPr>
        <w:t>)</w:t>
      </w:r>
      <w:r w:rsidRPr="00284956">
        <w:rPr>
          <w:rFonts w:ascii="Times New Roman" w:eastAsia="Times New Roman" w:hAnsi="Times New Roman" w:cs="Times New Roman"/>
          <w:sz w:val="22"/>
          <w:lang w:eastAsia="lt-LT"/>
        </w:rPr>
        <w:t xml:space="preserve">. </w:t>
      </w:r>
      <w:bookmarkStart w:id="5" w:name="_Hlk4435358"/>
      <w:r w:rsidR="00CC7BC9" w:rsidRPr="00284956">
        <w:rPr>
          <w:rFonts w:ascii="Times New Roman" w:eastAsia="Times New Roman" w:hAnsi="Times New Roman" w:cs="Times New Roman"/>
          <w:b/>
          <w:bCs/>
          <w:sz w:val="22"/>
          <w:lang w:eastAsia="lt-LT"/>
        </w:rPr>
        <w:t xml:space="preserve">Bendravimas vyks tik CVP IS susirašinėjimo priemonėmis, išskyrus: </w:t>
      </w:r>
    </w:p>
    <w:p w14:paraId="020667C9" w14:textId="77777777" w:rsidR="00CC7BC9" w:rsidRPr="00284956" w:rsidRDefault="00CC7BC9" w:rsidP="0054431D">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bendravimą</w:t>
      </w:r>
      <w:r w:rsidRPr="00284956">
        <w:rPr>
          <w:rFonts w:ascii="Times New Roman" w:eastAsia="Times New Roman" w:hAnsi="Times New Roman" w:cs="Times New Roman"/>
          <w:sz w:val="22"/>
        </w:rPr>
        <w:t xml:space="preserve"> pasirašant ar nutraukiant sutartį, vykdant ir keičiant pirkimo sutartį;</w:t>
      </w:r>
    </w:p>
    <w:p w14:paraId="4AC829DD" w14:textId="77777777" w:rsidR="00CC7BC9" w:rsidRPr="00284956" w:rsidRDefault="00CC7BC9" w:rsidP="0054431D">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pretenzijų</w:t>
      </w:r>
      <w:r w:rsidRPr="00284956">
        <w:rPr>
          <w:rFonts w:ascii="Times New Roman" w:eastAsia="Times New Roman" w:hAnsi="Times New Roman" w:cs="Times New Roman"/>
          <w:sz w:val="22"/>
        </w:rPr>
        <w:t xml:space="preserve"> pateikimą (pretenzijos gali būti teikiamos elektroninėmis priemonėmis arba pasirašytinai per pašto paslaugos teikėją ar kitą tinkamą vežėją);</w:t>
      </w:r>
    </w:p>
    <w:p w14:paraId="7BFAE4B1" w14:textId="77777777" w:rsidR="00CC7BC9" w:rsidRPr="00284956" w:rsidRDefault="00CC7BC9" w:rsidP="0054431D">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kitais</w:t>
      </w:r>
      <w:r w:rsidRPr="00284956">
        <w:rPr>
          <w:rFonts w:ascii="Times New Roman" w:eastAsia="Times New Roman" w:hAnsi="Times New Roman" w:cs="Times New Roman"/>
          <w:sz w:val="22"/>
        </w:rPr>
        <w:t xml:space="preserve"> Viešųjų pirkimų įstatymo 22 straipsnyje imperatyviai nustatytais atvejais.</w:t>
      </w:r>
    </w:p>
    <w:p w14:paraId="6324503C" w14:textId="77777777" w:rsidR="00CC7BC9" w:rsidRPr="00284956" w:rsidRDefault="00CC7BC9" w:rsidP="0054431D">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rPr>
        <w:t xml:space="preserve">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p>
    <w:bookmarkEnd w:id="5"/>
    <w:p w14:paraId="03270A68" w14:textId="77777777" w:rsidR="006A0B2C" w:rsidRPr="00284956" w:rsidRDefault="006A0B2C" w:rsidP="5C4918F6">
      <w:pPr>
        <w:tabs>
          <w:tab w:val="left" w:pos="426"/>
          <w:tab w:val="left" w:pos="567"/>
        </w:tabs>
        <w:autoSpaceDN w:val="0"/>
        <w:ind w:left="360" w:firstLine="0"/>
        <w:jc w:val="both"/>
        <w:rPr>
          <w:rFonts w:ascii="Times New Roman" w:eastAsia="Times New Roman" w:hAnsi="Times New Roman" w:cs="Times New Roman"/>
          <w:b/>
          <w:bCs/>
          <w:sz w:val="22"/>
          <w:lang w:eastAsia="lt-LT"/>
        </w:rPr>
      </w:pPr>
    </w:p>
    <w:p w14:paraId="0BC6EDE2" w14:textId="77777777" w:rsidR="002C0D7D" w:rsidRPr="00284956" w:rsidRDefault="002C0D7D" w:rsidP="0054431D">
      <w:pPr>
        <w:numPr>
          <w:ilvl w:val="0"/>
          <w:numId w:val="2"/>
        </w:numPr>
        <w:autoSpaceDN w:val="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PIRKIMO OBJEKTAS</w:t>
      </w:r>
    </w:p>
    <w:p w14:paraId="69A0B01F"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54918EDC" w14:textId="7761FE8D" w:rsidR="00B662B8" w:rsidRPr="00284956" w:rsidRDefault="00653EA6"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Pirkimo objektas – </w:t>
      </w:r>
      <w:r w:rsidR="0007150F" w:rsidRPr="00284956">
        <w:rPr>
          <w:rFonts w:ascii="Times New Roman" w:eastAsia="Times New Roman" w:hAnsi="Times New Roman" w:cs="Times New Roman"/>
          <w:sz w:val="22"/>
          <w:lang w:eastAsia="lt-LT"/>
        </w:rPr>
        <w:t>Pardavimų vystymo paslaugos</w:t>
      </w:r>
      <w:r w:rsidRPr="00284956">
        <w:rPr>
          <w:rFonts w:ascii="Times New Roman" w:eastAsia="Times New Roman" w:hAnsi="Times New Roman" w:cs="Times New Roman"/>
          <w:sz w:val="22"/>
          <w:lang w:eastAsia="lt-LT"/>
        </w:rPr>
        <w:t xml:space="preserve">. </w:t>
      </w:r>
      <w:r w:rsidR="00066FCF" w:rsidRPr="00284956">
        <w:rPr>
          <w:rFonts w:ascii="Times New Roman" w:eastAsia="Times New Roman" w:hAnsi="Times New Roman" w:cs="Times New Roman"/>
          <w:sz w:val="22"/>
          <w:lang w:eastAsia="lt-LT"/>
        </w:rPr>
        <w:t>Perkamų paslaugų savybės nustatytos pateiktoje techninėje specifikacijoje (</w:t>
      </w:r>
      <w:r w:rsidR="005918FB" w:rsidRPr="00284956">
        <w:rPr>
          <w:rFonts w:ascii="Times New Roman" w:eastAsia="Times New Roman" w:hAnsi="Times New Roman" w:cs="Times New Roman"/>
          <w:sz w:val="22"/>
          <w:lang w:eastAsia="lt-LT"/>
        </w:rPr>
        <w:t>Konkurso</w:t>
      </w:r>
      <w:r w:rsidR="00066FCF" w:rsidRPr="00284956">
        <w:rPr>
          <w:rFonts w:ascii="Times New Roman" w:eastAsia="Times New Roman" w:hAnsi="Times New Roman" w:cs="Times New Roman"/>
          <w:sz w:val="22"/>
          <w:lang w:eastAsia="lt-LT"/>
        </w:rPr>
        <w:t xml:space="preserve"> sąlygų 1 priedas)</w:t>
      </w:r>
      <w:r w:rsidRPr="00284956">
        <w:rPr>
          <w:rFonts w:ascii="Times New Roman" w:eastAsia="Times New Roman" w:hAnsi="Times New Roman" w:cs="Times New Roman"/>
          <w:sz w:val="22"/>
          <w:lang w:eastAsia="lt-LT"/>
        </w:rPr>
        <w:t xml:space="preserve">. </w:t>
      </w:r>
      <w:r w:rsidR="00E338EF" w:rsidRPr="00284956">
        <w:rPr>
          <w:rFonts w:ascii="Times New Roman" w:eastAsia="Times New Roman" w:hAnsi="Times New Roman" w:cs="Times New Roman"/>
          <w:sz w:val="22"/>
          <w:lang w:eastAsia="lt-LT"/>
        </w:rPr>
        <w:t xml:space="preserve">Šis pirkimas į dalis </w:t>
      </w:r>
      <w:r w:rsidR="00055CC2" w:rsidRPr="00284956">
        <w:rPr>
          <w:rFonts w:ascii="Times New Roman" w:eastAsia="Times New Roman" w:hAnsi="Times New Roman" w:cs="Times New Roman"/>
          <w:sz w:val="22"/>
          <w:lang w:eastAsia="lt-LT"/>
        </w:rPr>
        <w:t>neskaidomas.</w:t>
      </w:r>
    </w:p>
    <w:p w14:paraId="6F227745" w14:textId="77777777" w:rsidR="00653EA6" w:rsidRPr="00284956" w:rsidRDefault="00B662B8"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8467ABE" w14:textId="77777777" w:rsidR="00CC7BC9" w:rsidRPr="00284956" w:rsidRDefault="00CC7BC9" w:rsidP="0054431D">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 xml:space="preserve">Konkursą laimėjęs tiekėjas privalo užtikrinti savo pasiūlytų specialistų, kurių patirtis ir kompetencijos bus įvertintos pagal šių pirkimo dokumentų </w:t>
      </w:r>
      <w:r w:rsidR="003650BC" w:rsidRPr="00284956">
        <w:rPr>
          <w:rFonts w:ascii="Times New Roman" w:eastAsia="Times New Roman" w:hAnsi="Times New Roman" w:cs="Times New Roman"/>
          <w:sz w:val="22"/>
          <w:lang w:eastAsia="lt-LT"/>
        </w:rPr>
        <w:t>4</w:t>
      </w:r>
      <w:r w:rsidRPr="00284956">
        <w:rPr>
          <w:rFonts w:ascii="Times New Roman" w:eastAsia="Times New Roman" w:hAnsi="Times New Roman" w:cs="Times New Roman"/>
          <w:sz w:val="22"/>
          <w:lang w:eastAsia="lt-LT"/>
        </w:rPr>
        <w:t xml:space="preserve"> dalyje nustatytus kvalifikacinius reikalavimus ir šių pirkimo dokumentų 1</w:t>
      </w:r>
      <w:r w:rsidR="003650BC" w:rsidRPr="00284956">
        <w:rPr>
          <w:rFonts w:ascii="Times New Roman" w:eastAsia="Times New Roman" w:hAnsi="Times New Roman" w:cs="Times New Roman"/>
          <w:sz w:val="22"/>
          <w:lang w:eastAsia="lt-LT"/>
        </w:rPr>
        <w:t>2</w:t>
      </w:r>
      <w:r w:rsidRPr="00284956">
        <w:rPr>
          <w:rFonts w:ascii="Times New Roman" w:eastAsia="Times New Roman" w:hAnsi="Times New Roman" w:cs="Times New Roman"/>
          <w:sz w:val="22"/>
          <w:lang w:eastAsia="lt-LT"/>
        </w:rPr>
        <w:t xml:space="preserve"> dalyje pateiktus ekonominio naudingumo vertinimo kriterijus, dalyvavimą visą sutarties vykdymo laikotarpį. Specialistų keitimas galimas tik esant Perkančiosios organizacijos raštiškam sutikimui ir tik pakeičiant specialistus į lygiavertę patirtį ir kompetencijas turinčius specialistus.</w:t>
      </w:r>
    </w:p>
    <w:p w14:paraId="62DF9B6B" w14:textId="77777777" w:rsidR="00B662B8" w:rsidRPr="00284956" w:rsidRDefault="00B662B8" w:rsidP="5C4918F6">
      <w:pPr>
        <w:tabs>
          <w:tab w:val="left" w:pos="426"/>
          <w:tab w:val="left" w:pos="993"/>
        </w:tabs>
        <w:autoSpaceDN w:val="0"/>
        <w:ind w:firstLine="0"/>
        <w:jc w:val="both"/>
        <w:rPr>
          <w:rFonts w:ascii="Times New Roman" w:eastAsia="Times New Roman" w:hAnsi="Times New Roman" w:cs="Times New Roman"/>
          <w:sz w:val="22"/>
          <w:lang w:eastAsia="lt-LT"/>
        </w:rPr>
      </w:pPr>
    </w:p>
    <w:p w14:paraId="375A5441" w14:textId="77777777" w:rsidR="002C0D7D" w:rsidRPr="00284956" w:rsidRDefault="002C0D7D" w:rsidP="0054431D">
      <w:pPr>
        <w:numPr>
          <w:ilvl w:val="0"/>
          <w:numId w:val="2"/>
        </w:numPr>
        <w:autoSpaceDN w:val="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 xml:space="preserve">TIEKĖJŲ </w:t>
      </w:r>
      <w:r w:rsidR="001868E1" w:rsidRPr="00284956">
        <w:rPr>
          <w:rFonts w:ascii="Times New Roman" w:eastAsia="Times New Roman" w:hAnsi="Times New Roman" w:cs="Times New Roman"/>
          <w:b/>
          <w:bCs/>
          <w:sz w:val="22"/>
          <w:lang w:eastAsia="lt-LT"/>
        </w:rPr>
        <w:t>PAŠALINIMO PAGRINDAI</w:t>
      </w:r>
    </w:p>
    <w:p w14:paraId="1F5F092C"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1BEFA25F" w14:textId="77777777" w:rsidR="00AD50E6" w:rsidRPr="00284956" w:rsidRDefault="00AD50E6"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lastRenderedPageBreak/>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 Europos bendrąjį viešųjų pirkimų dokumentą (toliau – EBVPD). </w:t>
      </w:r>
    </w:p>
    <w:p w14:paraId="5334D1A1" w14:textId="791A99F4" w:rsidR="00AD50E6" w:rsidRPr="00284956" w:rsidRDefault="00AD50E6"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 xml:space="preserve">Tiekėjas turi pateikti užpildytą </w:t>
      </w:r>
      <w:r w:rsidR="005918FB" w:rsidRPr="00284956">
        <w:rPr>
          <w:rFonts w:ascii="Times New Roman" w:eastAsia="Times New Roman" w:hAnsi="Times New Roman" w:cs="Times New Roman"/>
          <w:sz w:val="22"/>
          <w:lang w:eastAsia="lt-LT"/>
        </w:rPr>
        <w:t>Konkurso</w:t>
      </w:r>
      <w:r w:rsidRPr="00284956">
        <w:rPr>
          <w:rFonts w:ascii="Times New Roman" w:eastAsia="Times New Roman" w:hAnsi="Times New Roman" w:cs="Times New Roman"/>
          <w:color w:val="000000" w:themeColor="text1"/>
          <w:sz w:val="22"/>
        </w:rPr>
        <w:t xml:space="preserve"> sąlygų </w:t>
      </w:r>
      <w:r w:rsidR="003A6AA4" w:rsidRPr="00284956">
        <w:rPr>
          <w:rFonts w:ascii="Times New Roman" w:eastAsia="Times New Roman" w:hAnsi="Times New Roman" w:cs="Times New Roman"/>
          <w:color w:val="000000" w:themeColor="text1"/>
          <w:sz w:val="22"/>
        </w:rPr>
        <w:t>4</w:t>
      </w:r>
      <w:r w:rsidRPr="00284956">
        <w:rPr>
          <w:rFonts w:ascii="Times New Roman" w:eastAsia="Times New Roman" w:hAnsi="Times New Roman" w:cs="Times New Roman"/>
          <w:color w:val="000000" w:themeColor="text1"/>
          <w:sz w:val="22"/>
        </w:rPr>
        <w:t xml:space="preserve"> priedą „Europos bendrasis viešųjų pirkimų dokumentas (EBVPD)“ pagal Viešųjų pirkimų įstatymo 50 straipsnyje nustatytus reikalavimus. EBVPD pildomas jį įkėlus į interneto svetainę </w:t>
      </w:r>
      <w:hyperlink r:id="rId14">
        <w:r w:rsidR="00CF5728" w:rsidRPr="00284956">
          <w:rPr>
            <w:rStyle w:val="Hyperlink"/>
            <w:rFonts w:ascii="Times New Roman" w:eastAsia="Times New Roman" w:hAnsi="Times New Roman" w:cs="Times New Roman"/>
            <w:sz w:val="22"/>
          </w:rPr>
          <w:t>https://ebvpd.eviesiejipirkimai.lt/espd-web/</w:t>
        </w:r>
      </w:hyperlink>
      <w:r w:rsidRPr="00284956">
        <w:rPr>
          <w:rFonts w:ascii="Times New Roman" w:eastAsia="Times New Roman" w:hAnsi="Times New Roman" w:cs="Times New Roman"/>
          <w:color w:val="000000" w:themeColor="text1"/>
          <w:sz w:val="22"/>
        </w:rPr>
        <w:t xml:space="preserve"> ir užpildžius bei atsisiuntus pateikiamas su pasiūlymu.</w:t>
      </w:r>
    </w:p>
    <w:p w14:paraId="509A1EA4" w14:textId="77777777" w:rsidR="00491A8D" w:rsidRPr="00284956" w:rsidRDefault="00491A8D"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Atskirą EBVPD pildo:</w:t>
      </w:r>
    </w:p>
    <w:p w14:paraId="43965451" w14:textId="77777777" w:rsidR="00491A8D" w:rsidRPr="00284956" w:rsidRDefault="00491A8D"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Tiekėjas;</w:t>
      </w:r>
    </w:p>
    <w:p w14:paraId="792D7FFD" w14:textId="77777777" w:rsidR="00491A8D" w:rsidRPr="00284956" w:rsidRDefault="00491A8D"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Kiekvienas tiekėjų grupės narys (jeigu pasiūlymą teikia tiekėjų grupė);</w:t>
      </w:r>
    </w:p>
    <w:p w14:paraId="7C43D047" w14:textId="1FB1F994" w:rsidR="00491A8D" w:rsidRPr="00284956" w:rsidRDefault="00491A8D"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Kiekvienas ūkio subjektas, jeigu tiekėjas remiasi jo pajėgumais, kad atitiktų reikalavimus tiekėjams.</w:t>
      </w:r>
    </w:p>
    <w:p w14:paraId="2C5AF364" w14:textId="77777777" w:rsidR="000137B9" w:rsidRPr="00284956" w:rsidRDefault="000137B9"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Tiekėjo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544"/>
        <w:gridCol w:w="1843"/>
        <w:gridCol w:w="3685"/>
      </w:tblGrid>
      <w:tr w:rsidR="00374C3F" w:rsidRPr="00284956" w14:paraId="662958D0"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074E04" w14:textId="77777777" w:rsidR="00374C3F" w:rsidRPr="00284956" w:rsidRDefault="00374C3F" w:rsidP="5C4918F6">
            <w:pPr>
              <w:pStyle w:val="NoSpacing"/>
              <w:ind w:left="32"/>
              <w:jc w:val="center"/>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DD86" w14:textId="77777777" w:rsidR="00374C3F" w:rsidRPr="00284956" w:rsidRDefault="00374C3F" w:rsidP="5C4918F6">
            <w:pPr>
              <w:pStyle w:val="NoSpacing"/>
              <w:jc w:val="center"/>
              <w:rPr>
                <w:rFonts w:ascii="Times New Roman" w:eastAsia="Times New Roman" w:hAnsi="Times New Roman" w:cs="Times New Roman"/>
                <w:sz w:val="22"/>
                <w:szCs w:val="22"/>
                <w:lang w:eastAsia="en-US"/>
              </w:rPr>
            </w:pPr>
            <w:r w:rsidRPr="00284956">
              <w:rPr>
                <w:rFonts w:ascii="Times New Roman" w:eastAsia="Times New Roman" w:hAnsi="Times New Roman" w:cs="Times New Roman"/>
                <w:b/>
                <w:bCs/>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673101" w14:textId="77777777" w:rsidR="00374C3F" w:rsidRPr="00284956" w:rsidRDefault="00374C3F" w:rsidP="5C4918F6">
            <w:pPr>
              <w:pStyle w:val="NoSpacing"/>
              <w:jc w:val="center"/>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FA63E" w14:textId="77777777" w:rsidR="00374C3F" w:rsidRPr="00284956" w:rsidRDefault="00374C3F" w:rsidP="5C4918F6">
            <w:pPr>
              <w:pStyle w:val="NoSpacing"/>
              <w:jc w:val="center"/>
              <w:rPr>
                <w:rFonts w:ascii="Times New Roman" w:eastAsia="Times New Roman" w:hAnsi="Times New Roman" w:cs="Times New Roman"/>
                <w:sz w:val="22"/>
                <w:szCs w:val="22"/>
                <w:lang w:eastAsia="en-US"/>
              </w:rPr>
            </w:pPr>
            <w:r w:rsidRPr="00284956">
              <w:rPr>
                <w:rFonts w:ascii="Times New Roman" w:eastAsia="Times New Roman" w:hAnsi="Times New Roman" w:cs="Times New Roman"/>
                <w:b/>
                <w:bCs/>
                <w:sz w:val="22"/>
                <w:szCs w:val="22"/>
              </w:rPr>
              <w:t>Pašalinimo pagrindų nebuvimą įrodantys dokumentai</w:t>
            </w:r>
          </w:p>
        </w:tc>
      </w:tr>
      <w:tr w:rsidR="00374C3F" w:rsidRPr="00284956" w14:paraId="777817BB"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3D2C7"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9E427"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21826710"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1) dalyvavimą nusikalstamame susivienijime, jo organizavimą ar vadovavimą jam;</w:t>
            </w:r>
          </w:p>
          <w:p w14:paraId="22B8A1D0"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2) kyšininkavimą, prekybą poveikiu, papirkimą;</w:t>
            </w:r>
          </w:p>
          <w:p w14:paraId="2024699A"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F405E6"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4) nusikalstamą bankrotą;</w:t>
            </w:r>
          </w:p>
          <w:p w14:paraId="3F9310F0"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5) teroristinį ir su teroristine veikla susijusį nusikaltimą;</w:t>
            </w:r>
          </w:p>
          <w:p w14:paraId="07FD8C80"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6) nusikalstamu būdu gauto turto legalizavimą;</w:t>
            </w:r>
          </w:p>
          <w:p w14:paraId="2503BEA7"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7) prekybą žmonėmis, vaiko pirkimą arba pardavimą;</w:t>
            </w:r>
          </w:p>
          <w:p w14:paraId="1BB5D055"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 xml:space="preserve">8) kitos valstybės tiekėjo atliktą nusikaltimą, apibrėžtą Direktyvos </w:t>
            </w:r>
            <w:r w:rsidRPr="00284956">
              <w:rPr>
                <w:rFonts w:ascii="Times New Roman" w:eastAsia="Times New Roman" w:hAnsi="Times New Roman" w:cs="Times New Roman"/>
                <w:sz w:val="22"/>
                <w:szCs w:val="22"/>
                <w:lang w:eastAsia="en-US"/>
              </w:rPr>
              <w:lastRenderedPageBreak/>
              <w:t>2014/24/ES 57 straipsnio 1 dalyje išvardytus Europos Sąjungos teisės aktus įgyvendinančiuose kitų valstybių teisės aktuose.</w:t>
            </w:r>
          </w:p>
          <w:p w14:paraId="2906012E"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p w14:paraId="6668134E"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41B9901F"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06DAC79D" w14:textId="57B51BDA"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2) tiekėjo, kuris yra juridinis asmuo, kita organizacija ar jos padalinys, vadovo</w:t>
            </w:r>
            <w:r w:rsidR="00BB6956" w:rsidRPr="00284956">
              <w:rPr>
                <w:rFonts w:ascii="Times New Roman" w:eastAsia="Times New Roman" w:hAnsi="Times New Roman" w:cs="Times New Roman"/>
                <w:sz w:val="22"/>
                <w:szCs w:val="22"/>
                <w:lang w:eastAsia="en-US"/>
              </w:rPr>
              <w:t xml:space="preserve"> ar </w:t>
            </w:r>
            <w:r w:rsidRPr="00284956">
              <w:rPr>
                <w:rFonts w:ascii="Times New Roman" w:eastAsia="Times New Roman" w:hAnsi="Times New Roman" w:cs="Times New Roman"/>
                <w:sz w:val="22"/>
                <w:szCs w:val="22"/>
                <w:lang w:eastAsia="en-US"/>
              </w:rPr>
              <w:t>asmens</w:t>
            </w:r>
            <w:r w:rsidR="00BB6956" w:rsidRPr="00284956">
              <w:rPr>
                <w:rFonts w:ascii="Times New Roman" w:eastAsia="Times New Roman" w:hAnsi="Times New Roman" w:cs="Times New Roman"/>
                <w:sz w:val="22"/>
                <w:szCs w:val="22"/>
                <w:lang w:eastAsia="en-US"/>
              </w:rPr>
              <w:t xml:space="preserve"> (asmenų)</w:t>
            </w:r>
            <w:r w:rsidRPr="00284956">
              <w:rPr>
                <w:rFonts w:ascii="Times New Roman" w:eastAsia="Times New Roman" w:hAnsi="Times New Roman" w:cs="Times New Roman"/>
                <w:sz w:val="22"/>
                <w:szCs w:val="22"/>
                <w:lang w:eastAsia="en-US"/>
              </w:rPr>
              <w:t>, turinčio (turinčių) teisę surašyti ir pasirašyti tiekėjo finansinės apskaitos dokumentus, per pastaruosius 5 metus buvo priimtas ir įsiteisėjęs apkaltinamasis teismo nuosprendis ir šis asmuo turi neišnykusį ar nepanaikintą teistumą;</w:t>
            </w:r>
          </w:p>
          <w:p w14:paraId="1228770E"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FD39"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b/>
                <w:bCs/>
                <w:sz w:val="22"/>
                <w:szCs w:val="22"/>
                <w:lang w:eastAsia="en-US"/>
              </w:rPr>
              <w:lastRenderedPageBreak/>
              <w:t>VPĮ 46 straipsnio 1 dalis</w:t>
            </w:r>
          </w:p>
          <w:p w14:paraId="0ADE42D6"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0BB6B807"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EBVPD III dalies A1-A6 punktai</w:t>
            </w:r>
          </w:p>
          <w:p w14:paraId="7BBEA56D"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5BDD5256"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26A" w14:textId="77777777" w:rsidR="000C4BD5" w:rsidRPr="00284956" w:rsidRDefault="000C4BD5"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1E387BF2" w14:textId="77777777" w:rsidR="000C4BD5" w:rsidRPr="00284956" w:rsidRDefault="000C4BD5" w:rsidP="5C4918F6">
            <w:pPr>
              <w:pStyle w:val="NoSpacing"/>
              <w:jc w:val="both"/>
              <w:rPr>
                <w:rFonts w:ascii="Times New Roman" w:eastAsia="Times New Roman" w:hAnsi="Times New Roman" w:cs="Times New Roman"/>
                <w:sz w:val="22"/>
                <w:szCs w:val="22"/>
                <w:lang w:eastAsia="en-US"/>
              </w:rPr>
            </w:pPr>
          </w:p>
          <w:p w14:paraId="24314B7B" w14:textId="69B856BE" w:rsidR="00671D73" w:rsidRPr="00284956" w:rsidRDefault="00671D73" w:rsidP="5C4918F6">
            <w:pPr>
              <w:pStyle w:val="NoSpacing"/>
              <w:jc w:val="both"/>
              <w:rPr>
                <w:rFonts w:ascii="Times New Roman" w:eastAsia="Times New Roman" w:hAnsi="Times New Roman" w:cs="Times New Roman"/>
                <w:color w:val="000000"/>
                <w:sz w:val="22"/>
                <w:szCs w:val="22"/>
              </w:rPr>
            </w:pPr>
            <w:r w:rsidRPr="00284956">
              <w:rPr>
                <w:rFonts w:ascii="Times New Roman" w:eastAsia="Times New Roman" w:hAnsi="Times New Roman" w:cs="Times New Roman"/>
                <w:color w:val="000000" w:themeColor="text1"/>
                <w:sz w:val="22"/>
                <w:szCs w:val="22"/>
              </w:rPr>
              <w:t>Perkančiajai organizacijai atlikus EBVPD patikrinimo procedūrą, patikrinus pasiūlymus ir išrinkus galimą laimėtoją, tik jo yra prašomi dokumentai, patvirtinantys pašalinimo pagrindų nebuvimą</w:t>
            </w:r>
            <w:r w:rsidR="003157BE" w:rsidRPr="00284956">
              <w:rPr>
                <w:rFonts w:ascii="Times New Roman" w:eastAsia="Times New Roman" w:hAnsi="Times New Roman" w:cs="Times New Roman"/>
                <w:color w:val="000000" w:themeColor="text1"/>
                <w:sz w:val="22"/>
                <w:szCs w:val="22"/>
              </w:rPr>
              <w:t>.</w:t>
            </w:r>
          </w:p>
          <w:p w14:paraId="63EE8265" w14:textId="77777777" w:rsidR="003157BE" w:rsidRPr="00284956" w:rsidRDefault="003157BE" w:rsidP="5C4918F6">
            <w:pPr>
              <w:pStyle w:val="NoSpacing"/>
              <w:jc w:val="both"/>
              <w:rPr>
                <w:rFonts w:ascii="Times New Roman" w:eastAsia="Times New Roman" w:hAnsi="Times New Roman" w:cs="Times New Roman"/>
                <w:sz w:val="22"/>
                <w:szCs w:val="22"/>
                <w:lang w:eastAsia="en-US"/>
              </w:rPr>
            </w:pPr>
          </w:p>
          <w:p w14:paraId="54ACA44D" w14:textId="4BB94929"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lang w:eastAsia="en-US"/>
              </w:rPr>
              <w:t>Iš Lietuvoje įsteigtų subjektų reikalaujama:</w:t>
            </w:r>
          </w:p>
          <w:p w14:paraId="7E280FDC" w14:textId="77777777" w:rsidR="00374C3F" w:rsidRPr="00284956" w:rsidRDefault="00374C3F" w:rsidP="0054431D">
            <w:pPr>
              <w:pStyle w:val="NoSpacing"/>
              <w:numPr>
                <w:ilvl w:val="0"/>
                <w:numId w:val="11"/>
              </w:numPr>
              <w:ind w:left="314"/>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išrašo iš teismo sprendimo arba</w:t>
            </w:r>
          </w:p>
          <w:p w14:paraId="61F56EB8" w14:textId="77777777" w:rsidR="00374C3F" w:rsidRPr="00284956" w:rsidRDefault="00374C3F" w:rsidP="0054431D">
            <w:pPr>
              <w:pStyle w:val="NoSpacing"/>
              <w:numPr>
                <w:ilvl w:val="0"/>
                <w:numId w:val="11"/>
              </w:numPr>
              <w:ind w:left="314"/>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Informatikos ir ryšių departamento prie Vidaus reikalų ministerijos pažymos, arba</w:t>
            </w:r>
          </w:p>
          <w:p w14:paraId="1FA5762B" w14:textId="77777777" w:rsidR="00374C3F" w:rsidRPr="00284956" w:rsidRDefault="00374C3F" w:rsidP="0054431D">
            <w:pPr>
              <w:pStyle w:val="NoSpacing"/>
              <w:numPr>
                <w:ilvl w:val="0"/>
                <w:numId w:val="11"/>
              </w:numPr>
              <w:ind w:left="314"/>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B3039F"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539EC6D9"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lang w:eastAsia="en-US"/>
              </w:rPr>
              <w:t>Iš ne Lietuvoje įsteigtų subjektų reikalaujama:</w:t>
            </w:r>
          </w:p>
          <w:p w14:paraId="51C90482" w14:textId="58D9588A" w:rsidR="00374C3F" w:rsidRPr="00284956" w:rsidRDefault="00374C3F" w:rsidP="0054431D">
            <w:pPr>
              <w:pStyle w:val="NoSpacing"/>
              <w:numPr>
                <w:ilvl w:val="0"/>
                <w:numId w:val="11"/>
              </w:numPr>
              <w:ind w:left="314"/>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atitinkamos užsienio šalies institucijos dokumento.</w:t>
            </w:r>
          </w:p>
          <w:p w14:paraId="6C3AFF5E" w14:textId="2147CF85" w:rsidR="00A61EFC" w:rsidRPr="00284956" w:rsidRDefault="00A61EFC" w:rsidP="5C4918F6">
            <w:pPr>
              <w:tabs>
                <w:tab w:val="left" w:pos="426"/>
                <w:tab w:val="left" w:pos="993"/>
              </w:tabs>
              <w:autoSpaceDN w:val="0"/>
              <w:ind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Jeigu tiekėjas negali pateikti aukščiau nurodytų dokumentų, nes valstybėje narėje ar atitinkamoje šalyje tokie dokumentai neišduodami arba toje šalyje išduodami dokumentai neapima visų šiame punkte keliamų klausimų, jie gali būti pakeisti:</w:t>
            </w:r>
          </w:p>
          <w:p w14:paraId="2E63AB31" w14:textId="77777777" w:rsidR="00A61EFC" w:rsidRPr="00284956" w:rsidRDefault="00A61EFC" w:rsidP="0054431D">
            <w:pPr>
              <w:numPr>
                <w:ilvl w:val="0"/>
                <w:numId w:val="13"/>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priesaikos deklaracija;</w:t>
            </w:r>
          </w:p>
          <w:p w14:paraId="40AB3BF6" w14:textId="77777777" w:rsidR="00A61EFC" w:rsidRPr="00284956" w:rsidRDefault="00A61EFC" w:rsidP="0054431D">
            <w:pPr>
              <w:numPr>
                <w:ilvl w:val="0"/>
                <w:numId w:val="13"/>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9B2C62" w14:textId="77777777" w:rsidR="001503D8" w:rsidRPr="00284956" w:rsidRDefault="001503D8" w:rsidP="5C4918F6">
            <w:pPr>
              <w:pStyle w:val="NoSpacing"/>
              <w:jc w:val="both"/>
              <w:rPr>
                <w:rFonts w:ascii="Times New Roman" w:eastAsia="Times New Roman" w:hAnsi="Times New Roman" w:cs="Times New Roman"/>
                <w:sz w:val="22"/>
                <w:szCs w:val="22"/>
              </w:rPr>
            </w:pPr>
          </w:p>
          <w:p w14:paraId="27BEC8B1" w14:textId="4215C3F8" w:rsidR="00374C3F" w:rsidRPr="00284956" w:rsidRDefault="00374C3F" w:rsidP="5C4918F6">
            <w:pPr>
              <w:pStyle w:val="NoSpacing"/>
              <w:jc w:val="both"/>
              <w:rPr>
                <w:rFonts w:ascii="Times New Roman" w:eastAsia="Times New Roman" w:hAnsi="Times New Roman" w:cs="Times New Roman"/>
                <w:color w:val="7030A0"/>
                <w:sz w:val="22"/>
                <w:szCs w:val="22"/>
              </w:rPr>
            </w:pPr>
            <w:r w:rsidRPr="00284956">
              <w:rPr>
                <w:rFonts w:ascii="Times New Roman" w:eastAsia="Times New Roman" w:hAnsi="Times New Roman" w:cs="Times New Roman"/>
                <w:sz w:val="22"/>
                <w:szCs w:val="22"/>
              </w:rPr>
              <w:t xml:space="preserve">Nurodyti dokumentai turi būti išduoti ne anksčiau kaip </w:t>
            </w:r>
            <w:r w:rsidR="6F266020" w:rsidRPr="00284956">
              <w:rPr>
                <w:rFonts w:ascii="Times New Roman" w:eastAsia="Times New Roman" w:hAnsi="Times New Roman" w:cs="Times New Roman"/>
                <w:sz w:val="22"/>
                <w:szCs w:val="22"/>
              </w:rPr>
              <w:t>120</w:t>
            </w:r>
            <w:r w:rsidRPr="00284956">
              <w:rPr>
                <w:rFonts w:ascii="Times New Roman" w:eastAsia="Times New Roman" w:hAnsi="Times New Roman" w:cs="Times New Roman"/>
                <w:sz w:val="22"/>
                <w:szCs w:val="22"/>
              </w:rPr>
              <w:t xml:space="preserve"> dienų</w:t>
            </w:r>
            <w:r w:rsidRPr="00284956">
              <w:rPr>
                <w:rFonts w:ascii="Times New Roman" w:eastAsia="Times New Roman" w:hAnsi="Times New Roman" w:cs="Times New Roman"/>
                <w:color w:val="00B050"/>
                <w:sz w:val="22"/>
                <w:szCs w:val="22"/>
              </w:rPr>
              <w:t xml:space="preserve"> </w:t>
            </w:r>
            <w:r w:rsidRPr="00284956">
              <w:rPr>
                <w:rFonts w:ascii="Times New Roman" w:eastAsia="Times New Roman" w:hAnsi="Times New Roman" w:cs="Times New Roman"/>
                <w:sz w:val="22"/>
                <w:szCs w:val="22"/>
              </w:rPr>
              <w:t xml:space="preserve">iki </w:t>
            </w:r>
            <w:r w:rsidRPr="002849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84956">
              <w:rPr>
                <w:rFonts w:ascii="Times New Roman" w:eastAsia="Times New Roman" w:hAnsi="Times New Roman" w:cs="Times New Roman"/>
                <w:sz w:val="22"/>
                <w:szCs w:val="22"/>
              </w:rPr>
              <w:t xml:space="preserve">umentus. </w:t>
            </w:r>
            <w:r w:rsidRPr="00284956">
              <w:rPr>
                <w:rFonts w:ascii="Times New Roman" w:eastAsia="Times New Roman" w:hAnsi="Times New Roman" w:cs="Times New Roman"/>
                <w:b/>
                <w:bCs/>
                <w:i/>
                <w:iCs/>
                <w:color w:val="000000" w:themeColor="text1"/>
                <w:sz w:val="22"/>
                <w:szCs w:val="22"/>
              </w:rPr>
              <w:t>Pavyzdys</w:t>
            </w:r>
            <w:r w:rsidRPr="00284956">
              <w:rPr>
                <w:rFonts w:ascii="Times New Roman" w:eastAsia="Times New Roman" w:hAnsi="Times New Roman" w:cs="Times New Roman"/>
                <w:i/>
                <w:iCs/>
                <w:color w:val="000000" w:themeColor="text1"/>
                <w:sz w:val="22"/>
                <w:szCs w:val="22"/>
              </w:rPr>
              <w:t>: Jeigu perkančioji organizacija 202</w:t>
            </w:r>
            <w:r w:rsidR="00AE28CC" w:rsidRPr="00284956">
              <w:rPr>
                <w:rFonts w:ascii="Times New Roman" w:eastAsia="Times New Roman" w:hAnsi="Times New Roman" w:cs="Times New Roman"/>
                <w:i/>
                <w:iCs/>
                <w:color w:val="000000" w:themeColor="text1"/>
                <w:sz w:val="22"/>
                <w:szCs w:val="22"/>
              </w:rPr>
              <w:t>5</w:t>
            </w:r>
            <w:r w:rsidRPr="00284956">
              <w:rPr>
                <w:rFonts w:ascii="Times New Roman" w:eastAsia="Times New Roman" w:hAnsi="Times New Roman" w:cs="Times New Roman"/>
                <w:i/>
                <w:iCs/>
                <w:color w:val="000000" w:themeColor="text1"/>
                <w:sz w:val="22"/>
                <w:szCs w:val="22"/>
              </w:rPr>
              <w:t>-</w:t>
            </w:r>
            <w:r w:rsidR="00AE28CC"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Pr="00284956">
              <w:rPr>
                <w:rFonts w:ascii="Times New Roman" w:eastAsia="Times New Roman" w:hAnsi="Times New Roman" w:cs="Times New Roman"/>
                <w:i/>
                <w:iCs/>
                <w:color w:val="000000" w:themeColor="text1"/>
                <w:sz w:val="22"/>
                <w:szCs w:val="22"/>
              </w:rPr>
              <w:t>-10 kreipėsi į tiekėją prašydama iki 202</w:t>
            </w:r>
            <w:r w:rsidR="00AE28CC" w:rsidRPr="00284956">
              <w:rPr>
                <w:rFonts w:ascii="Times New Roman" w:eastAsia="Times New Roman" w:hAnsi="Times New Roman" w:cs="Times New Roman"/>
                <w:i/>
                <w:iCs/>
                <w:color w:val="000000" w:themeColor="text1"/>
                <w:sz w:val="22"/>
                <w:szCs w:val="22"/>
              </w:rPr>
              <w:t>5</w:t>
            </w:r>
            <w:r w:rsidRPr="00284956">
              <w:rPr>
                <w:rFonts w:ascii="Times New Roman" w:eastAsia="Times New Roman" w:hAnsi="Times New Roman" w:cs="Times New Roman"/>
                <w:i/>
                <w:iCs/>
                <w:color w:val="000000" w:themeColor="text1"/>
                <w:sz w:val="22"/>
                <w:szCs w:val="22"/>
              </w:rPr>
              <w:t>-</w:t>
            </w:r>
            <w:r w:rsidR="00AE28CC"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Pr="00284956">
              <w:rPr>
                <w:rFonts w:ascii="Times New Roman" w:eastAsia="Times New Roman" w:hAnsi="Times New Roman" w:cs="Times New Roman"/>
                <w:i/>
                <w:iCs/>
                <w:color w:val="000000" w:themeColor="text1"/>
                <w:sz w:val="22"/>
                <w:szCs w:val="22"/>
              </w:rPr>
              <w:t xml:space="preserve">-14 pateikti įrodančius dokumentus, jis turi būti išduotas ne anksčiau kaip </w:t>
            </w:r>
            <w:r w:rsidR="6F266020" w:rsidRPr="00284956">
              <w:rPr>
                <w:rFonts w:ascii="Times New Roman" w:eastAsia="Times New Roman" w:hAnsi="Times New Roman" w:cs="Times New Roman"/>
                <w:i/>
                <w:iCs/>
                <w:color w:val="000000" w:themeColor="text1"/>
                <w:sz w:val="22"/>
                <w:szCs w:val="22"/>
              </w:rPr>
              <w:t>120</w:t>
            </w:r>
            <w:r w:rsidRPr="00284956">
              <w:rPr>
                <w:rFonts w:ascii="Times New Roman" w:eastAsia="Times New Roman" w:hAnsi="Times New Roman" w:cs="Times New Roman"/>
                <w:i/>
                <w:iCs/>
                <w:color w:val="000000" w:themeColor="text1"/>
                <w:sz w:val="22"/>
                <w:szCs w:val="22"/>
              </w:rPr>
              <w:t xml:space="preserve"> dienų, jas skaičiuojant atgal nuo 202</w:t>
            </w:r>
            <w:r w:rsidR="00AE28CC" w:rsidRPr="00284956">
              <w:rPr>
                <w:rFonts w:ascii="Times New Roman" w:eastAsia="Times New Roman" w:hAnsi="Times New Roman" w:cs="Times New Roman"/>
                <w:i/>
                <w:iCs/>
                <w:color w:val="000000" w:themeColor="text1"/>
                <w:sz w:val="22"/>
                <w:szCs w:val="22"/>
              </w:rPr>
              <w:t>5</w:t>
            </w:r>
            <w:r w:rsidRPr="00284956">
              <w:rPr>
                <w:rFonts w:ascii="Times New Roman" w:eastAsia="Times New Roman" w:hAnsi="Times New Roman" w:cs="Times New Roman"/>
                <w:i/>
                <w:iCs/>
                <w:color w:val="000000" w:themeColor="text1"/>
                <w:sz w:val="22"/>
                <w:szCs w:val="22"/>
              </w:rPr>
              <w:t>-</w:t>
            </w:r>
            <w:r w:rsidR="00AE28CC"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Pr="00284956">
              <w:rPr>
                <w:rFonts w:ascii="Times New Roman" w:eastAsia="Times New Roman" w:hAnsi="Times New Roman" w:cs="Times New Roman"/>
                <w:i/>
                <w:iCs/>
                <w:color w:val="000000" w:themeColor="text1"/>
                <w:sz w:val="22"/>
                <w:szCs w:val="22"/>
              </w:rPr>
              <w:t xml:space="preserve">-14. </w:t>
            </w:r>
          </w:p>
          <w:p w14:paraId="5D26037E"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1660E6C5"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1DFEC" w14:textId="77777777" w:rsidR="00374C3F" w:rsidRPr="00284956" w:rsidRDefault="00374C3F" w:rsidP="5C4918F6">
            <w:pPr>
              <w:pStyle w:val="NoSpacing"/>
              <w:jc w:val="both"/>
              <w:rPr>
                <w:rFonts w:ascii="Times New Roman" w:eastAsia="Times New Roman" w:hAnsi="Times New Roman" w:cs="Times New Roman"/>
                <w:b/>
                <w:bCs/>
                <w:sz w:val="22"/>
                <w:szCs w:val="22"/>
              </w:rPr>
            </w:pPr>
          </w:p>
        </w:tc>
      </w:tr>
      <w:tr w:rsidR="00FF56FF" w:rsidRPr="00284956" w14:paraId="47DE51CC"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26FE9" w14:textId="77777777" w:rsidR="00FF56FF" w:rsidRPr="00284956" w:rsidRDefault="00FF56F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C0BF2" w14:textId="1CD1ADC4" w:rsidR="00FF56FF" w:rsidRPr="00284956" w:rsidRDefault="00FF56FF" w:rsidP="00FF56FF">
            <w:pPr>
              <w:pStyle w:val="NoSpacing"/>
              <w:jc w:val="both"/>
              <w:rPr>
                <w:rFonts w:ascii="Times New Roman" w:eastAsia="Times New Roman" w:hAnsi="Times New Roman" w:cs="Times New Roman"/>
                <w:sz w:val="22"/>
                <w:szCs w:val="22"/>
                <w:lang w:eastAsia="en-US"/>
              </w:rPr>
            </w:pPr>
            <w:r w:rsidRPr="00284956">
              <w:rPr>
                <w:rFonts w:ascii="Times New Roman" w:hAnsi="Times New Roman" w:cs="Times New Roman"/>
                <w:sz w:val="22"/>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3F99E" w14:textId="77777777" w:rsidR="00FF56FF" w:rsidRPr="00284956" w:rsidRDefault="00FF56FF" w:rsidP="00FF56FF">
            <w:pPr>
              <w:ind w:firstLine="0"/>
              <w:jc w:val="both"/>
              <w:rPr>
                <w:rFonts w:ascii="Times New Roman" w:eastAsia="Yu Mincho" w:hAnsi="Times New Roman" w:cs="Times New Roman"/>
                <w:b/>
                <w:bCs/>
                <w:sz w:val="22"/>
              </w:rPr>
            </w:pPr>
            <w:r w:rsidRPr="00284956">
              <w:rPr>
                <w:rFonts w:ascii="Times New Roman" w:eastAsia="Yu Mincho" w:hAnsi="Times New Roman" w:cs="Times New Roman"/>
                <w:b/>
                <w:bCs/>
                <w:sz w:val="22"/>
              </w:rPr>
              <w:t>VPĮ 46 straipsnio 2¹ dalis</w:t>
            </w:r>
          </w:p>
          <w:p w14:paraId="3A8BEBD4" w14:textId="77777777" w:rsidR="00FF56FF" w:rsidRPr="00284956" w:rsidRDefault="00FF56FF" w:rsidP="00FF56FF">
            <w:pPr>
              <w:ind w:firstLine="0"/>
              <w:jc w:val="both"/>
              <w:rPr>
                <w:rFonts w:ascii="Times New Roman" w:eastAsia="Yu Mincho" w:hAnsi="Times New Roman" w:cs="Times New Roman"/>
                <w:b/>
                <w:bCs/>
                <w:sz w:val="22"/>
              </w:rPr>
            </w:pPr>
          </w:p>
          <w:p w14:paraId="628315A2" w14:textId="24E2FE28" w:rsidR="00FF56FF" w:rsidRPr="00284956" w:rsidRDefault="00FF56FF" w:rsidP="00FF56FF">
            <w:pPr>
              <w:pStyle w:val="NoSpacing"/>
              <w:jc w:val="both"/>
              <w:rPr>
                <w:rFonts w:ascii="Times New Roman" w:eastAsia="Times New Roman" w:hAnsi="Times New Roman" w:cs="Times New Roman"/>
                <w:b/>
                <w:bCs/>
                <w:sz w:val="22"/>
                <w:szCs w:val="22"/>
                <w:lang w:eastAsia="en-US"/>
              </w:rPr>
            </w:pPr>
            <w:r w:rsidRPr="00284956">
              <w:rPr>
                <w:rFonts w:ascii="Times New Roman" w:eastAsia="Yu Mincho" w:hAnsi="Times New Roman" w:cs="Times New Roman"/>
                <w:sz w:val="22"/>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066AE" w14:textId="77777777" w:rsidR="00FF56FF" w:rsidRPr="00284956" w:rsidRDefault="00FF56FF" w:rsidP="00FF56FF">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59E1D612" w14:textId="0F8017DE" w:rsidR="00FF56FF" w:rsidRPr="00284956" w:rsidRDefault="00FF56FF" w:rsidP="00FF56FF">
            <w:pPr>
              <w:suppressAutoHyphens/>
              <w:ind w:firstLine="0"/>
              <w:jc w:val="both"/>
              <w:rPr>
                <w:rFonts w:ascii="Times New Roman" w:eastAsia="Times New Roman" w:hAnsi="Times New Roman" w:cs="Times New Roman"/>
                <w:color w:val="000000" w:themeColor="text1"/>
                <w:sz w:val="22"/>
                <w:lang w:eastAsia="ar-SA"/>
              </w:rPr>
            </w:pPr>
          </w:p>
        </w:tc>
      </w:tr>
      <w:tr w:rsidR="00374C3F" w:rsidRPr="00284956" w14:paraId="515F3FBE"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34736"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bookmarkStart w:id="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FBA36"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D76A0E"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p w14:paraId="510C7D04" w14:textId="500C8DA2"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Laikoma, kad tiekėjas nuteistas už aukščiau nurodytą nusikalstamą veiką, kai dėl:</w:t>
            </w:r>
          </w:p>
          <w:p w14:paraId="6724EBCD"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 xml:space="preserve">1) tiekėjo, kuris yra fizinis asmuo, per pastaruosius 5 metus buvo priimtas ir </w:t>
            </w:r>
            <w:r w:rsidRPr="00284956">
              <w:rPr>
                <w:rFonts w:ascii="Times New Roman" w:eastAsia="Times New Roman" w:hAnsi="Times New Roman" w:cs="Times New Roman"/>
                <w:sz w:val="22"/>
                <w:szCs w:val="22"/>
                <w:lang w:eastAsia="en-US"/>
              </w:rPr>
              <w:lastRenderedPageBreak/>
              <w:t>įsiteisėjęs apkaltinamasis teismo nuosprendis ir šis asmuo turi neišnykusį ar nepanaikintą teistumą;</w:t>
            </w:r>
          </w:p>
          <w:p w14:paraId="0E770027"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64D8222"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p w14:paraId="6685FB09"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Tačiau ši nuostata netaikoma, jeigu:</w:t>
            </w:r>
          </w:p>
          <w:p w14:paraId="3CFC7A50"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3CED1412"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2) įsiskolinimo suma neviršija 50 Eur (penkiasdešimt eurų);</w:t>
            </w:r>
          </w:p>
          <w:p w14:paraId="6E27DB8A"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r w:rsidRPr="00284956">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37A5"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lastRenderedPageBreak/>
              <w:t>VPĮ 46 straipsnio 3 dalis</w:t>
            </w:r>
          </w:p>
          <w:p w14:paraId="444967D1" w14:textId="77777777" w:rsidR="00374C3F" w:rsidRPr="00284956" w:rsidRDefault="00374C3F" w:rsidP="5C4918F6">
            <w:pPr>
              <w:pStyle w:val="NoSpacing"/>
              <w:jc w:val="both"/>
              <w:rPr>
                <w:rFonts w:ascii="Times New Roman" w:eastAsia="Times New Roman" w:hAnsi="Times New Roman" w:cs="Times New Roman"/>
                <w:sz w:val="22"/>
                <w:szCs w:val="22"/>
              </w:rPr>
            </w:pPr>
          </w:p>
          <w:p w14:paraId="4F20A394"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BEB99" w14:textId="77777777" w:rsidR="000C4BD5" w:rsidRPr="00284956" w:rsidRDefault="000C4BD5"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050C00EB" w14:textId="77777777" w:rsidR="000C4BD5" w:rsidRPr="00284956" w:rsidRDefault="000C4BD5" w:rsidP="5C4918F6">
            <w:pPr>
              <w:pStyle w:val="NoSpacing"/>
              <w:jc w:val="both"/>
              <w:rPr>
                <w:rFonts w:ascii="Times New Roman" w:eastAsia="Times New Roman" w:hAnsi="Times New Roman" w:cs="Times New Roman"/>
                <w:sz w:val="22"/>
                <w:szCs w:val="22"/>
              </w:rPr>
            </w:pPr>
          </w:p>
          <w:p w14:paraId="2ADCD86F" w14:textId="1A2279CA" w:rsidR="003157BE" w:rsidRPr="00284956" w:rsidRDefault="003157BE" w:rsidP="5C4918F6">
            <w:pPr>
              <w:pStyle w:val="NoSpacing"/>
              <w:jc w:val="both"/>
              <w:rPr>
                <w:rFonts w:ascii="Times New Roman" w:eastAsia="Times New Roman" w:hAnsi="Times New Roman" w:cs="Times New Roman"/>
                <w:color w:val="000000"/>
                <w:sz w:val="22"/>
                <w:szCs w:val="22"/>
              </w:rPr>
            </w:pPr>
            <w:r w:rsidRPr="00284956">
              <w:rPr>
                <w:rFonts w:ascii="Times New Roman" w:eastAsia="Times New Roman" w:hAnsi="Times New Roman" w:cs="Times New Roman"/>
                <w:color w:val="000000" w:themeColor="text1"/>
                <w:sz w:val="22"/>
                <w:szCs w:val="22"/>
              </w:rPr>
              <w:t>Perkančiajai organizacijai atlikus EBVPD patikrinimo procedūrą, patikrinus pasiūlymus ir išrinkus galimą laimėtoją, tik jo yra prašomi dokumentai, patvirtinantys pašalinimo pagrindų nebuvimą.</w:t>
            </w:r>
          </w:p>
          <w:p w14:paraId="1D753AC4" w14:textId="77777777" w:rsidR="003157BE" w:rsidRPr="00284956" w:rsidRDefault="003157BE" w:rsidP="5C4918F6">
            <w:pPr>
              <w:pStyle w:val="NoSpacing"/>
              <w:jc w:val="both"/>
              <w:rPr>
                <w:rFonts w:ascii="Times New Roman" w:eastAsia="Times New Roman" w:hAnsi="Times New Roman" w:cs="Times New Roman"/>
                <w:sz w:val="22"/>
                <w:szCs w:val="22"/>
              </w:rPr>
            </w:pPr>
          </w:p>
          <w:p w14:paraId="323038C3" w14:textId="0F1DCB46"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1) Dėl įsipareigojimų, susijusių su mokesčių mokėjimu, įvykdymo i</w:t>
            </w:r>
            <w:r w:rsidRPr="00284956">
              <w:rPr>
                <w:rFonts w:ascii="Times New Roman" w:eastAsia="Times New Roman" w:hAnsi="Times New Roman" w:cs="Times New Roman"/>
                <w:sz w:val="22"/>
                <w:szCs w:val="22"/>
                <w:lang w:eastAsia="en-US"/>
              </w:rPr>
              <w:t xml:space="preserve">š Lietuvoje įsteigtų subjektų </w:t>
            </w:r>
            <w:r w:rsidRPr="00284956">
              <w:rPr>
                <w:rFonts w:ascii="Times New Roman" w:eastAsia="Times New Roman" w:hAnsi="Times New Roman" w:cs="Times New Roman"/>
                <w:sz w:val="22"/>
                <w:szCs w:val="22"/>
              </w:rPr>
              <w:t>prašoma:</w:t>
            </w:r>
          </w:p>
          <w:p w14:paraId="7EFE5C10"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7F1EE019" w14:textId="77777777" w:rsidR="00374C3F" w:rsidRPr="00284956" w:rsidRDefault="00374C3F" w:rsidP="0054431D">
            <w:pPr>
              <w:pStyle w:val="NoSpacing"/>
              <w:numPr>
                <w:ilvl w:val="0"/>
                <w:numId w:val="10"/>
              </w:numPr>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 xml:space="preserve">išrašo iš teismo sprendimo (jei toks yra) arba Valstybinės mokesčių inspekcijos prie </w:t>
            </w:r>
            <w:r w:rsidRPr="00284956">
              <w:rPr>
                <w:rFonts w:ascii="Times New Roman" w:eastAsia="Times New Roman" w:hAnsi="Times New Roman" w:cs="Times New Roman"/>
                <w:sz w:val="22"/>
                <w:szCs w:val="22"/>
              </w:rPr>
              <w:lastRenderedPageBreak/>
              <w:t>Lietuvos Respublikos finansų ministerijos išduoto dokumento,</w:t>
            </w:r>
          </w:p>
          <w:p w14:paraId="5E881CE3" w14:textId="77777777" w:rsidR="00374C3F" w:rsidRPr="00284956" w:rsidRDefault="00374C3F" w:rsidP="0054431D">
            <w:pPr>
              <w:pStyle w:val="NoSpacing"/>
              <w:numPr>
                <w:ilvl w:val="0"/>
                <w:numId w:val="9"/>
              </w:numPr>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C90968" w14:textId="77777777" w:rsidR="00374C3F" w:rsidRPr="00284956" w:rsidRDefault="00374C3F" w:rsidP="5C4918F6">
            <w:pPr>
              <w:pStyle w:val="NoSpacing"/>
              <w:jc w:val="both"/>
              <w:rPr>
                <w:rFonts w:ascii="Times New Roman" w:eastAsia="Times New Roman" w:hAnsi="Times New Roman" w:cs="Times New Roman"/>
                <w:sz w:val="22"/>
                <w:szCs w:val="22"/>
              </w:rPr>
            </w:pPr>
          </w:p>
          <w:p w14:paraId="097AA590"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lang w:eastAsia="en-US"/>
              </w:rPr>
              <w:t>Iš ne Lietuvoje įsteigtų subjektų reikalaujama:</w:t>
            </w:r>
          </w:p>
          <w:p w14:paraId="412E436E" w14:textId="2F634362" w:rsidR="00374C3F" w:rsidRPr="00284956" w:rsidRDefault="00374C3F" w:rsidP="0054431D">
            <w:pPr>
              <w:pStyle w:val="NoSpacing"/>
              <w:numPr>
                <w:ilvl w:val="0"/>
                <w:numId w:val="11"/>
              </w:numPr>
              <w:ind w:left="314"/>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atitinkamos užsienio šalies institucijos dokumento.</w:t>
            </w:r>
          </w:p>
          <w:p w14:paraId="729715A7" w14:textId="77777777" w:rsidR="00DC538B" w:rsidRPr="00284956" w:rsidRDefault="00DC538B" w:rsidP="5C4918F6">
            <w:pPr>
              <w:tabs>
                <w:tab w:val="left" w:pos="426"/>
                <w:tab w:val="left" w:pos="993"/>
              </w:tabs>
              <w:autoSpaceDN w:val="0"/>
              <w:ind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Jeigu tiekėjas negali pateikti aukščiau nurodytų dokumentų, nes valstybėje narėje ar atitinkamoje šalyje tokie dokumentai neišduodami arba toje šalyje išduodami dokumentai neapima visų šiame punkte keliamų klausimų, jie gali būti pakeisti:</w:t>
            </w:r>
          </w:p>
          <w:p w14:paraId="29269F7B" w14:textId="77777777" w:rsidR="00DC538B" w:rsidRPr="00284956" w:rsidRDefault="00DC538B" w:rsidP="0054431D">
            <w:pPr>
              <w:numPr>
                <w:ilvl w:val="0"/>
                <w:numId w:val="14"/>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priesaikos deklaracija;</w:t>
            </w:r>
          </w:p>
          <w:p w14:paraId="49C0F63E" w14:textId="77777777" w:rsidR="00DC538B" w:rsidRPr="00284956" w:rsidRDefault="00DC538B" w:rsidP="0054431D">
            <w:pPr>
              <w:numPr>
                <w:ilvl w:val="0"/>
                <w:numId w:val="14"/>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DD9CB1" w14:textId="77777777" w:rsidR="00374C3F" w:rsidRPr="00284956" w:rsidRDefault="00374C3F" w:rsidP="5C4918F6">
            <w:pPr>
              <w:pStyle w:val="NoSpacing"/>
              <w:jc w:val="both"/>
              <w:rPr>
                <w:rFonts w:ascii="Times New Roman" w:eastAsia="Times New Roman" w:hAnsi="Times New Roman" w:cs="Times New Roman"/>
                <w:sz w:val="22"/>
                <w:szCs w:val="22"/>
              </w:rPr>
            </w:pPr>
          </w:p>
          <w:p w14:paraId="1ED101F4" w14:textId="25FC6533" w:rsidR="00374C3F" w:rsidRPr="00284956" w:rsidRDefault="00374C3F" w:rsidP="5C4918F6">
            <w:pPr>
              <w:pStyle w:val="NoSpacing"/>
              <w:jc w:val="both"/>
              <w:rPr>
                <w:rFonts w:ascii="Times New Roman" w:eastAsia="Times New Roman" w:hAnsi="Times New Roman" w:cs="Times New Roman"/>
                <w:i/>
                <w:iCs/>
                <w:color w:val="000000" w:themeColor="text1"/>
                <w:sz w:val="22"/>
                <w:szCs w:val="22"/>
              </w:rPr>
            </w:pPr>
            <w:r w:rsidRPr="00284956">
              <w:rPr>
                <w:rFonts w:ascii="Times New Roman" w:eastAsia="Times New Roman" w:hAnsi="Times New Roman" w:cs="Times New Roman"/>
                <w:sz w:val="22"/>
                <w:szCs w:val="22"/>
              </w:rPr>
              <w:t xml:space="preserve">Nurodyti dokumentai turi būti  išduoti ne anksčiau kaip 120 dienų iki </w:t>
            </w:r>
            <w:r w:rsidRPr="002849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84956">
              <w:rPr>
                <w:rFonts w:ascii="Times New Roman" w:eastAsia="Times New Roman" w:hAnsi="Times New Roman" w:cs="Times New Roman"/>
                <w:sz w:val="22"/>
                <w:szCs w:val="22"/>
              </w:rPr>
              <w:t xml:space="preserve">umentus. </w:t>
            </w:r>
            <w:r w:rsidRPr="00284956">
              <w:rPr>
                <w:rFonts w:ascii="Times New Roman" w:eastAsia="Times New Roman" w:hAnsi="Times New Roman" w:cs="Times New Roman"/>
                <w:b/>
                <w:bCs/>
                <w:i/>
                <w:iCs/>
                <w:color w:val="000000" w:themeColor="text1"/>
                <w:sz w:val="22"/>
                <w:szCs w:val="22"/>
              </w:rPr>
              <w:t>Pavyzdys</w:t>
            </w:r>
            <w:r w:rsidRPr="00284956">
              <w:rPr>
                <w:rFonts w:ascii="Times New Roman" w:eastAsia="Times New Roman" w:hAnsi="Times New Roman" w:cs="Times New Roman"/>
                <w:i/>
                <w:iCs/>
                <w:color w:val="000000" w:themeColor="text1"/>
                <w:sz w:val="22"/>
                <w:szCs w:val="22"/>
              </w:rPr>
              <w:t xml:space="preserve">: </w:t>
            </w:r>
            <w:r w:rsidR="001F70BF" w:rsidRPr="00284956">
              <w:rPr>
                <w:rFonts w:ascii="Times New Roman" w:eastAsia="Times New Roman" w:hAnsi="Times New Roman" w:cs="Times New Roman"/>
                <w:i/>
                <w:iCs/>
                <w:color w:val="000000" w:themeColor="text1"/>
                <w:sz w:val="22"/>
                <w:szCs w:val="22"/>
              </w:rPr>
              <w:t>Jeigu perkančioji organizacija 202-</w:t>
            </w:r>
            <w:r w:rsidR="00985001" w:rsidRPr="00284956">
              <w:rPr>
                <w:rFonts w:ascii="Times New Roman" w:eastAsia="Times New Roman" w:hAnsi="Times New Roman" w:cs="Times New Roman"/>
                <w:i/>
                <w:iCs/>
                <w:color w:val="000000" w:themeColor="text1"/>
                <w:sz w:val="22"/>
                <w:szCs w:val="22"/>
              </w:rPr>
              <w:t>11</w:t>
            </w:r>
            <w:r w:rsidR="001F70BF" w:rsidRPr="00284956">
              <w:rPr>
                <w:rFonts w:ascii="Times New Roman" w:eastAsia="Times New Roman" w:hAnsi="Times New Roman" w:cs="Times New Roman"/>
                <w:i/>
                <w:iCs/>
                <w:color w:val="000000" w:themeColor="text1"/>
                <w:sz w:val="22"/>
                <w:szCs w:val="22"/>
              </w:rPr>
              <w:t>-10 kreipėsi į tiekėją prašydama iki 202</w:t>
            </w:r>
            <w:r w:rsidR="00985001" w:rsidRPr="00284956">
              <w:rPr>
                <w:rFonts w:ascii="Times New Roman" w:eastAsia="Times New Roman" w:hAnsi="Times New Roman" w:cs="Times New Roman"/>
                <w:i/>
                <w:iCs/>
                <w:color w:val="000000" w:themeColor="text1"/>
                <w:sz w:val="22"/>
                <w:szCs w:val="22"/>
              </w:rPr>
              <w:t>5</w:t>
            </w:r>
            <w:r w:rsidR="001F70BF" w:rsidRPr="00284956">
              <w:rPr>
                <w:rFonts w:ascii="Times New Roman" w:eastAsia="Times New Roman" w:hAnsi="Times New Roman" w:cs="Times New Roman"/>
                <w:i/>
                <w:iCs/>
                <w:color w:val="000000" w:themeColor="text1"/>
                <w:sz w:val="22"/>
                <w:szCs w:val="22"/>
              </w:rPr>
              <w:t>-</w:t>
            </w:r>
            <w:r w:rsidR="00985001"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001F70BF" w:rsidRPr="00284956">
              <w:rPr>
                <w:rFonts w:ascii="Times New Roman" w:eastAsia="Times New Roman" w:hAnsi="Times New Roman" w:cs="Times New Roman"/>
                <w:i/>
                <w:iCs/>
                <w:color w:val="000000" w:themeColor="text1"/>
                <w:sz w:val="22"/>
                <w:szCs w:val="22"/>
              </w:rPr>
              <w:t>-14 pateikti įrodančius dokumentus, jis turi būti išduotas ne anksčiau kaip 120 dienų, jas skaičiuojant atgal nuo 202</w:t>
            </w:r>
            <w:r w:rsidR="00985001" w:rsidRPr="00284956">
              <w:rPr>
                <w:rFonts w:ascii="Times New Roman" w:eastAsia="Times New Roman" w:hAnsi="Times New Roman" w:cs="Times New Roman"/>
                <w:i/>
                <w:iCs/>
                <w:color w:val="000000" w:themeColor="text1"/>
                <w:sz w:val="22"/>
                <w:szCs w:val="22"/>
              </w:rPr>
              <w:t>5</w:t>
            </w:r>
            <w:r w:rsidR="001F70BF" w:rsidRPr="00284956">
              <w:rPr>
                <w:rFonts w:ascii="Times New Roman" w:eastAsia="Times New Roman" w:hAnsi="Times New Roman" w:cs="Times New Roman"/>
                <w:i/>
                <w:iCs/>
                <w:color w:val="000000" w:themeColor="text1"/>
                <w:sz w:val="22"/>
                <w:szCs w:val="22"/>
              </w:rPr>
              <w:t>-</w:t>
            </w:r>
            <w:r w:rsidR="00985001"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001F70BF" w:rsidRPr="00284956">
              <w:rPr>
                <w:rFonts w:ascii="Times New Roman" w:eastAsia="Times New Roman" w:hAnsi="Times New Roman" w:cs="Times New Roman"/>
                <w:i/>
                <w:iCs/>
                <w:color w:val="000000" w:themeColor="text1"/>
                <w:sz w:val="22"/>
                <w:szCs w:val="22"/>
              </w:rPr>
              <w:t>-14.</w:t>
            </w:r>
          </w:p>
          <w:p w14:paraId="5344A456" w14:textId="77777777" w:rsidR="00374C3F" w:rsidRPr="00284956" w:rsidRDefault="00374C3F" w:rsidP="5C4918F6">
            <w:pPr>
              <w:pStyle w:val="NoSpacing"/>
              <w:jc w:val="both"/>
              <w:rPr>
                <w:rFonts w:ascii="Times New Roman" w:eastAsia="Times New Roman" w:hAnsi="Times New Roman" w:cs="Times New Roman"/>
                <w:i/>
                <w:iCs/>
                <w:color w:val="7030A0"/>
                <w:sz w:val="22"/>
                <w:szCs w:val="22"/>
              </w:rPr>
            </w:pPr>
          </w:p>
          <w:p w14:paraId="0B616803"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DFFCBA"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55EF49E7"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2) Dėl įsipareigojimų, susijusių su socialinio draudimo įmokų mokėjimu, įvykdymo i</w:t>
            </w:r>
            <w:r w:rsidRPr="00284956">
              <w:rPr>
                <w:rFonts w:ascii="Times New Roman" w:eastAsia="Times New Roman" w:hAnsi="Times New Roman" w:cs="Times New Roman"/>
                <w:sz w:val="22"/>
                <w:szCs w:val="22"/>
                <w:lang w:eastAsia="en-US"/>
              </w:rPr>
              <w:t xml:space="preserve">š Lietuvoje įsteigtų subjektų </w:t>
            </w:r>
            <w:r w:rsidRPr="00284956">
              <w:rPr>
                <w:rFonts w:ascii="Times New Roman" w:eastAsia="Times New Roman" w:hAnsi="Times New Roman" w:cs="Times New Roman"/>
                <w:sz w:val="22"/>
                <w:szCs w:val="22"/>
              </w:rPr>
              <w:t>prašoma:</w:t>
            </w:r>
          </w:p>
          <w:p w14:paraId="57F3170E" w14:textId="1495FE30"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FF56FF" w:rsidRPr="00284956">
                <w:rPr>
                  <w:rFonts w:ascii="Times New Roman" w:hAnsi="Times New Roman" w:cs="Times New Roman"/>
                  <w:sz w:val="22"/>
                  <w:u w:val="single"/>
                </w:rPr>
                <w:t>http://draudejai.sodra.lt/draudeju_viesi_duomenys/</w:t>
              </w:r>
            </w:hyperlink>
            <w:r w:rsidR="00FF56FF" w:rsidRPr="00284956">
              <w:rPr>
                <w:rFonts w:ascii="Times New Roman" w:hAnsi="Times New Roman" w:cs="Times New Roman"/>
                <w:sz w:val="22"/>
              </w:rPr>
              <w:t>.</w:t>
            </w:r>
          </w:p>
          <w:p w14:paraId="23C862C2"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59816AD1"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EBB28F"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712E0198"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028C5"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5A28CD7B"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lang w:eastAsia="en-US"/>
              </w:rPr>
              <w:t>Iš ne Lietuvoje įsteigtų subjektų reikalaujama:</w:t>
            </w:r>
          </w:p>
          <w:p w14:paraId="6A5FBF33" w14:textId="6ECD2905" w:rsidR="00374C3F" w:rsidRPr="00284956" w:rsidRDefault="00374C3F" w:rsidP="0054431D">
            <w:pPr>
              <w:pStyle w:val="NoSpacing"/>
              <w:numPr>
                <w:ilvl w:val="0"/>
                <w:numId w:val="11"/>
              </w:numPr>
              <w:ind w:left="314"/>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atitinkamos užsienio šalies kompetentingos institucijos dokumento.</w:t>
            </w:r>
          </w:p>
          <w:p w14:paraId="6CF6630D" w14:textId="77777777" w:rsidR="00DC538B" w:rsidRPr="00284956" w:rsidRDefault="00DC538B" w:rsidP="5C4918F6">
            <w:pPr>
              <w:tabs>
                <w:tab w:val="left" w:pos="426"/>
                <w:tab w:val="left" w:pos="993"/>
              </w:tabs>
              <w:autoSpaceDN w:val="0"/>
              <w:ind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 xml:space="preserve">Jeigu tiekėjas negali pateikti aukščiau nurodytų dokumentų, nes valstybėje narėje ar atitinkamoje šalyje tokie dokumentai neišduodami arba toje šalyje išduodami dokumentai neapima </w:t>
            </w:r>
            <w:r w:rsidRPr="00284956">
              <w:rPr>
                <w:rFonts w:ascii="Times New Roman" w:eastAsia="Times New Roman" w:hAnsi="Times New Roman" w:cs="Times New Roman"/>
                <w:color w:val="000000" w:themeColor="text1"/>
                <w:sz w:val="22"/>
              </w:rPr>
              <w:lastRenderedPageBreak/>
              <w:t>visų šiame punkte keliamų klausimų, jie gali būti pakeisti:</w:t>
            </w:r>
          </w:p>
          <w:p w14:paraId="4342D8D7" w14:textId="77777777" w:rsidR="00DC538B" w:rsidRPr="00284956" w:rsidRDefault="00DC538B" w:rsidP="0054431D">
            <w:pPr>
              <w:numPr>
                <w:ilvl w:val="0"/>
                <w:numId w:val="15"/>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priesaikos deklaracija;</w:t>
            </w:r>
          </w:p>
          <w:p w14:paraId="76859854" w14:textId="77777777" w:rsidR="00DC538B" w:rsidRPr="00284956" w:rsidRDefault="00DC538B" w:rsidP="0054431D">
            <w:pPr>
              <w:numPr>
                <w:ilvl w:val="0"/>
                <w:numId w:val="15"/>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36E75C"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33569A7A" w14:textId="5213938A" w:rsidR="00374C3F" w:rsidRPr="00284956" w:rsidRDefault="00374C3F" w:rsidP="5C4918F6">
            <w:pPr>
              <w:pStyle w:val="NoSpacing"/>
              <w:jc w:val="both"/>
              <w:rPr>
                <w:rFonts w:ascii="Times New Roman" w:eastAsia="Times New Roman" w:hAnsi="Times New Roman" w:cs="Times New Roman"/>
                <w:i/>
                <w:iCs/>
                <w:color w:val="7030A0"/>
                <w:sz w:val="22"/>
                <w:szCs w:val="22"/>
              </w:rPr>
            </w:pPr>
            <w:r w:rsidRPr="00284956">
              <w:rPr>
                <w:rFonts w:ascii="Times New Roman" w:eastAsia="Times New Roman" w:hAnsi="Times New Roman" w:cs="Times New Roman"/>
                <w:sz w:val="22"/>
                <w:szCs w:val="22"/>
              </w:rPr>
              <w:t xml:space="preserve">Nurodyti dokumentai turi būti  išduoti ne anksčiau kaip 120 dienų iki </w:t>
            </w:r>
            <w:r w:rsidRPr="002849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84956">
              <w:rPr>
                <w:rFonts w:ascii="Times New Roman" w:eastAsia="Times New Roman" w:hAnsi="Times New Roman" w:cs="Times New Roman"/>
                <w:sz w:val="22"/>
                <w:szCs w:val="22"/>
              </w:rPr>
              <w:t xml:space="preserve">umentus. </w:t>
            </w:r>
            <w:r w:rsidRPr="00284956">
              <w:rPr>
                <w:rFonts w:ascii="Times New Roman" w:eastAsia="Times New Roman" w:hAnsi="Times New Roman" w:cs="Times New Roman"/>
                <w:b/>
                <w:bCs/>
                <w:i/>
                <w:iCs/>
                <w:color w:val="000000" w:themeColor="text1"/>
                <w:sz w:val="22"/>
                <w:szCs w:val="22"/>
              </w:rPr>
              <w:t>Pavyzdys</w:t>
            </w:r>
            <w:r w:rsidRPr="00284956">
              <w:rPr>
                <w:rFonts w:ascii="Times New Roman" w:eastAsia="Times New Roman" w:hAnsi="Times New Roman" w:cs="Times New Roman"/>
                <w:i/>
                <w:iCs/>
                <w:color w:val="000000" w:themeColor="text1"/>
                <w:sz w:val="22"/>
                <w:szCs w:val="22"/>
              </w:rPr>
              <w:t xml:space="preserve">: </w:t>
            </w:r>
            <w:r w:rsidR="001F70BF" w:rsidRPr="00284956">
              <w:rPr>
                <w:rFonts w:ascii="Times New Roman" w:eastAsia="Times New Roman" w:hAnsi="Times New Roman" w:cs="Times New Roman"/>
                <w:i/>
                <w:iCs/>
                <w:color w:val="000000" w:themeColor="text1"/>
                <w:sz w:val="22"/>
                <w:szCs w:val="22"/>
              </w:rPr>
              <w:t>Jeigu perkančioji organizacija 202</w:t>
            </w:r>
            <w:r w:rsidR="00985001" w:rsidRPr="00284956">
              <w:rPr>
                <w:rFonts w:ascii="Times New Roman" w:eastAsia="Times New Roman" w:hAnsi="Times New Roman" w:cs="Times New Roman"/>
                <w:i/>
                <w:iCs/>
                <w:color w:val="000000" w:themeColor="text1"/>
                <w:sz w:val="22"/>
                <w:szCs w:val="22"/>
              </w:rPr>
              <w:t>5</w:t>
            </w:r>
            <w:r w:rsidR="001F70BF" w:rsidRPr="00284956">
              <w:rPr>
                <w:rFonts w:ascii="Times New Roman" w:eastAsia="Times New Roman" w:hAnsi="Times New Roman" w:cs="Times New Roman"/>
                <w:i/>
                <w:iCs/>
                <w:color w:val="000000" w:themeColor="text1"/>
                <w:sz w:val="22"/>
                <w:szCs w:val="22"/>
              </w:rPr>
              <w:t>-</w:t>
            </w:r>
            <w:r w:rsidR="00985001"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001F70BF" w:rsidRPr="00284956">
              <w:rPr>
                <w:rFonts w:ascii="Times New Roman" w:eastAsia="Times New Roman" w:hAnsi="Times New Roman" w:cs="Times New Roman"/>
                <w:i/>
                <w:iCs/>
                <w:color w:val="000000" w:themeColor="text1"/>
                <w:sz w:val="22"/>
                <w:szCs w:val="22"/>
              </w:rPr>
              <w:t>-10 kreipėsi į tiekėją prašydama iki 202</w:t>
            </w:r>
            <w:r w:rsidR="00985001" w:rsidRPr="00284956">
              <w:rPr>
                <w:rFonts w:ascii="Times New Roman" w:eastAsia="Times New Roman" w:hAnsi="Times New Roman" w:cs="Times New Roman"/>
                <w:i/>
                <w:iCs/>
                <w:color w:val="000000" w:themeColor="text1"/>
                <w:sz w:val="22"/>
                <w:szCs w:val="22"/>
              </w:rPr>
              <w:t>5</w:t>
            </w:r>
            <w:r w:rsidR="001F70BF" w:rsidRPr="00284956">
              <w:rPr>
                <w:rFonts w:ascii="Times New Roman" w:eastAsia="Times New Roman" w:hAnsi="Times New Roman" w:cs="Times New Roman"/>
                <w:i/>
                <w:iCs/>
                <w:color w:val="000000" w:themeColor="text1"/>
                <w:sz w:val="22"/>
                <w:szCs w:val="22"/>
              </w:rPr>
              <w:t>-</w:t>
            </w:r>
            <w:r w:rsidR="00985001"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001F70BF" w:rsidRPr="00284956">
              <w:rPr>
                <w:rFonts w:ascii="Times New Roman" w:eastAsia="Times New Roman" w:hAnsi="Times New Roman" w:cs="Times New Roman"/>
                <w:i/>
                <w:iCs/>
                <w:color w:val="000000" w:themeColor="text1"/>
                <w:sz w:val="22"/>
                <w:szCs w:val="22"/>
              </w:rPr>
              <w:t>-14 pateikti įrodančius dokumentus, jis turi būti išduotas ne anksčiau kaip 120 dienų, jas skaičiuojant atgal nuo 202</w:t>
            </w:r>
            <w:r w:rsidR="00985001" w:rsidRPr="00284956">
              <w:rPr>
                <w:rFonts w:ascii="Times New Roman" w:eastAsia="Times New Roman" w:hAnsi="Times New Roman" w:cs="Times New Roman"/>
                <w:i/>
                <w:iCs/>
                <w:color w:val="000000" w:themeColor="text1"/>
                <w:sz w:val="22"/>
                <w:szCs w:val="22"/>
              </w:rPr>
              <w:t>5</w:t>
            </w:r>
            <w:r w:rsidR="001F70BF" w:rsidRPr="00284956">
              <w:rPr>
                <w:rFonts w:ascii="Times New Roman" w:eastAsia="Times New Roman" w:hAnsi="Times New Roman" w:cs="Times New Roman"/>
                <w:i/>
                <w:iCs/>
                <w:color w:val="000000" w:themeColor="text1"/>
                <w:sz w:val="22"/>
                <w:szCs w:val="22"/>
              </w:rPr>
              <w:t>-</w:t>
            </w:r>
            <w:r w:rsidR="00985001" w:rsidRPr="00284956">
              <w:rPr>
                <w:rFonts w:ascii="Times New Roman" w:eastAsia="Times New Roman" w:hAnsi="Times New Roman" w:cs="Times New Roman"/>
                <w:i/>
                <w:iCs/>
                <w:color w:val="000000" w:themeColor="text1"/>
                <w:sz w:val="22"/>
                <w:szCs w:val="22"/>
              </w:rPr>
              <w:t>1</w:t>
            </w:r>
            <w:r w:rsidR="007B3F69" w:rsidRPr="00284956">
              <w:rPr>
                <w:rFonts w:ascii="Times New Roman" w:eastAsia="Times New Roman" w:hAnsi="Times New Roman" w:cs="Times New Roman"/>
                <w:i/>
                <w:iCs/>
                <w:color w:val="000000" w:themeColor="text1"/>
                <w:sz w:val="22"/>
                <w:szCs w:val="22"/>
              </w:rPr>
              <w:t>2</w:t>
            </w:r>
            <w:r w:rsidR="001F70BF" w:rsidRPr="00284956">
              <w:rPr>
                <w:rFonts w:ascii="Times New Roman" w:eastAsia="Times New Roman" w:hAnsi="Times New Roman" w:cs="Times New Roman"/>
                <w:i/>
                <w:iCs/>
                <w:color w:val="000000" w:themeColor="text1"/>
                <w:sz w:val="22"/>
                <w:szCs w:val="22"/>
              </w:rPr>
              <w:t>-14.</w:t>
            </w:r>
          </w:p>
          <w:p w14:paraId="1C70FD15"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35A9E266"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
      <w:tr w:rsidR="00374C3F" w:rsidRPr="00284956" w14:paraId="7D44CC72"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D29F3"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F2585"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F3BC7"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1 punktas</w:t>
            </w:r>
          </w:p>
          <w:p w14:paraId="639520AD" w14:textId="77777777" w:rsidR="00374C3F" w:rsidRPr="00284956" w:rsidRDefault="00374C3F" w:rsidP="5C4918F6">
            <w:pPr>
              <w:pStyle w:val="NoSpacing"/>
              <w:jc w:val="both"/>
              <w:rPr>
                <w:rFonts w:ascii="Times New Roman" w:eastAsia="Times New Roman" w:hAnsi="Times New Roman" w:cs="Times New Roman"/>
                <w:sz w:val="22"/>
                <w:szCs w:val="22"/>
              </w:rPr>
            </w:pPr>
          </w:p>
          <w:p w14:paraId="6B136F73"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E670"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70863BB0"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E5E8258"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7ABB44A1"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284956" w14:paraId="4802FE2E"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42A46"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698D2"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2C117E84"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F59B5"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2 punktas</w:t>
            </w:r>
          </w:p>
          <w:p w14:paraId="519140BB" w14:textId="77777777" w:rsidR="00374C3F" w:rsidRPr="00284956" w:rsidRDefault="00374C3F" w:rsidP="5C4918F6">
            <w:pPr>
              <w:pStyle w:val="NoSpacing"/>
              <w:jc w:val="both"/>
              <w:rPr>
                <w:rFonts w:ascii="Times New Roman" w:eastAsia="Times New Roman" w:hAnsi="Times New Roman" w:cs="Times New Roman"/>
                <w:sz w:val="22"/>
                <w:szCs w:val="22"/>
              </w:rPr>
            </w:pPr>
          </w:p>
          <w:p w14:paraId="4C6D26D1"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67056"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788C8F0E" w14:textId="040AE3E4" w:rsidR="00374C3F" w:rsidRPr="00284956" w:rsidRDefault="001731E9"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58FD87"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284956" w14:paraId="447506F4"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E1842"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564E2"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C01D2"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3 punktas</w:t>
            </w:r>
          </w:p>
          <w:p w14:paraId="16AEDFAF" w14:textId="77777777" w:rsidR="00374C3F" w:rsidRPr="00284956" w:rsidRDefault="00374C3F" w:rsidP="5C4918F6">
            <w:pPr>
              <w:pStyle w:val="NoSpacing"/>
              <w:jc w:val="both"/>
              <w:rPr>
                <w:rFonts w:ascii="Times New Roman" w:eastAsia="Times New Roman" w:hAnsi="Times New Roman" w:cs="Times New Roman"/>
                <w:sz w:val="22"/>
                <w:szCs w:val="22"/>
              </w:rPr>
            </w:pPr>
          </w:p>
          <w:p w14:paraId="4DC802EE"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rPr>
              <w:t>EBVPD III dalies C13 punktas</w:t>
            </w:r>
            <w:r w:rsidRPr="00284956">
              <w:rPr>
                <w:rFonts w:ascii="Times New Roman" w:eastAsia="Times New Roman"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23D0"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58F1BA01"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6C0CDC87"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284956" w14:paraId="4FC721B4"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8854C"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E9976"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92306F"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591A2B"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DC99A"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4 punktas</w:t>
            </w:r>
          </w:p>
          <w:p w14:paraId="593BD4A9" w14:textId="77777777" w:rsidR="00374C3F" w:rsidRPr="00284956" w:rsidRDefault="00374C3F" w:rsidP="5C4918F6">
            <w:pPr>
              <w:pStyle w:val="NoSpacing"/>
              <w:jc w:val="both"/>
              <w:rPr>
                <w:rFonts w:ascii="Times New Roman" w:eastAsia="Times New Roman" w:hAnsi="Times New Roman" w:cs="Times New Roman"/>
                <w:sz w:val="22"/>
                <w:szCs w:val="22"/>
              </w:rPr>
            </w:pPr>
          </w:p>
          <w:p w14:paraId="675A4EAE"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rPr>
              <w:t>EBVPD III dalies C15 punktas</w:t>
            </w:r>
            <w:r w:rsidRPr="00284956">
              <w:rPr>
                <w:rFonts w:ascii="Times New Roman" w:eastAsia="Times New Roman"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D195C"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0F72CD52"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DB1004"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46023176"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5D3044B2"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C84FC9" w14:textId="77777777" w:rsidR="00374C3F" w:rsidRPr="00284956" w:rsidRDefault="00374C3F" w:rsidP="5C4918F6">
            <w:pPr>
              <w:pStyle w:val="NoSpacing"/>
              <w:jc w:val="both"/>
              <w:rPr>
                <w:rFonts w:ascii="Times New Roman" w:eastAsia="Times New Roman" w:hAnsi="Times New Roman" w:cs="Times New Roman"/>
                <w:b/>
                <w:bCs/>
                <w:sz w:val="22"/>
                <w:szCs w:val="22"/>
              </w:rPr>
            </w:pPr>
          </w:p>
          <w:p w14:paraId="729D7E3B" w14:textId="77777777" w:rsidR="00FF56FF" w:rsidRPr="00284956" w:rsidRDefault="00FF56FF" w:rsidP="00FF56FF">
            <w:pPr>
              <w:ind w:firstLine="0"/>
              <w:jc w:val="both"/>
              <w:rPr>
                <w:rFonts w:ascii="Times New Roman" w:eastAsiaTheme="minorEastAsia" w:hAnsi="Times New Roman" w:cs="Times New Roman"/>
                <w:sz w:val="22"/>
                <w:lang w:eastAsia="lt-LT"/>
              </w:rPr>
            </w:pPr>
            <w:hyperlink r:id="rId16" w:history="1">
              <w:r w:rsidRPr="00284956">
                <w:rPr>
                  <w:rStyle w:val="Hyperlink"/>
                  <w:rFonts w:ascii="Times New Roman" w:eastAsiaTheme="minorEastAsia" w:hAnsi="Times New Roman" w:cs="Times New Roman"/>
                  <w:sz w:val="22"/>
                  <w:lang w:eastAsia="lt-LT"/>
                </w:rPr>
                <w:t>https://vpt.lrv.lt/lt/nuorodos/kiti-duomenys/powerbi/melaginga-informacija-pateikusiu-tiekeju-sarasas-3/</w:t>
              </w:r>
            </w:hyperlink>
          </w:p>
          <w:p w14:paraId="1E98321C" w14:textId="77777777" w:rsidR="00374C3F" w:rsidRPr="00284956" w:rsidRDefault="00374C3F" w:rsidP="5C4918F6">
            <w:pPr>
              <w:pStyle w:val="NoSpacing"/>
              <w:jc w:val="both"/>
              <w:rPr>
                <w:rFonts w:ascii="Times New Roman" w:eastAsia="Times New Roman" w:hAnsi="Times New Roman" w:cs="Times New Roman"/>
                <w:b/>
                <w:bCs/>
                <w:sz w:val="22"/>
                <w:szCs w:val="22"/>
              </w:rPr>
            </w:pPr>
          </w:p>
        </w:tc>
      </w:tr>
      <w:tr w:rsidR="00374C3F" w:rsidRPr="00284956" w14:paraId="4837BDB4"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4E5D0"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113DC"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284956">
              <w:rPr>
                <w:rFonts w:ascii="Times New Roman" w:eastAsia="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3BAB6"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lastRenderedPageBreak/>
              <w:t>VPĮ 46 straipsnio 4 dalies 5 punktas</w:t>
            </w:r>
          </w:p>
          <w:p w14:paraId="6E4E9F26" w14:textId="77777777" w:rsidR="00374C3F" w:rsidRPr="00284956" w:rsidRDefault="00374C3F" w:rsidP="5C4918F6">
            <w:pPr>
              <w:pStyle w:val="NoSpacing"/>
              <w:jc w:val="both"/>
              <w:rPr>
                <w:rFonts w:ascii="Times New Roman" w:eastAsia="Times New Roman" w:hAnsi="Times New Roman" w:cs="Times New Roman"/>
                <w:sz w:val="22"/>
                <w:szCs w:val="22"/>
              </w:rPr>
            </w:pPr>
          </w:p>
          <w:p w14:paraId="593C5623"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lastRenderedPageBreak/>
              <w:t>EBVPD III dalies C15 punktas</w:t>
            </w:r>
          </w:p>
          <w:p w14:paraId="7AC154C1"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65DD5A5C"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CC16"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lastRenderedPageBreak/>
              <w:t>Pateikiama su pasiūlymu: EBVPD.</w:t>
            </w:r>
          </w:p>
          <w:p w14:paraId="4937177F"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777B173F"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284956" w14:paraId="32CCC387"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578EF" w14:textId="77777777" w:rsidR="00374C3F" w:rsidRPr="00284956" w:rsidRDefault="00374C3F" w:rsidP="0054431D">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D3ACC" w14:textId="77777777" w:rsidR="00374C3F" w:rsidRPr="00284956" w:rsidRDefault="00374C3F" w:rsidP="5C4918F6">
            <w:pPr>
              <w:ind w:firstLine="0"/>
              <w:jc w:val="both"/>
              <w:rPr>
                <w:rFonts w:ascii="Times New Roman" w:eastAsia="Times New Roman" w:hAnsi="Times New Roman" w:cs="Times New Roman"/>
                <w:sz w:val="22"/>
              </w:rPr>
            </w:pPr>
            <w:r w:rsidRPr="00284956">
              <w:rPr>
                <w:rFonts w:ascii="Times New Roman" w:eastAsia="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B57303" w14:textId="77777777" w:rsidR="00374C3F" w:rsidRPr="00284956" w:rsidRDefault="00374C3F" w:rsidP="5C4918F6">
            <w:pPr>
              <w:ind w:firstLine="0"/>
              <w:jc w:val="both"/>
              <w:rPr>
                <w:rFonts w:ascii="Times New Roman" w:eastAsia="Times New Roman" w:hAnsi="Times New Roman" w:cs="Times New Roman"/>
                <w:sz w:val="22"/>
              </w:rPr>
            </w:pPr>
            <w:r w:rsidRPr="00284956">
              <w:rPr>
                <w:rFonts w:ascii="Times New Roman" w:eastAsia="Times New Roman" w:hAnsi="Times New Roman"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284956">
              <w:rPr>
                <w:rFonts w:ascii="Times New Roman" w:eastAsia="Times New Roman" w:hAnsi="Times New Roman" w:cs="Times New Roman"/>
                <w:sz w:val="22"/>
              </w:rPr>
              <w:lastRenderedPageBreak/>
              <w:t>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F7D5"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lastRenderedPageBreak/>
              <w:t>VPĮ 46 straipsnio 4 dalies 6 punktas</w:t>
            </w:r>
          </w:p>
          <w:p w14:paraId="7B7573A0" w14:textId="77777777" w:rsidR="00374C3F" w:rsidRPr="00284956" w:rsidRDefault="00374C3F" w:rsidP="5C4918F6">
            <w:pPr>
              <w:pStyle w:val="NoSpacing"/>
              <w:jc w:val="both"/>
              <w:rPr>
                <w:rFonts w:ascii="Times New Roman" w:eastAsia="Times New Roman" w:hAnsi="Times New Roman" w:cs="Times New Roman"/>
                <w:sz w:val="22"/>
                <w:szCs w:val="22"/>
              </w:rPr>
            </w:pPr>
          </w:p>
          <w:p w14:paraId="63E1CBBE"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EBVPD III dalies C14 punktas</w:t>
            </w:r>
          </w:p>
          <w:p w14:paraId="6852135C"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2FBD9A5F"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4E714"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0521A5C3"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54D980F9"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3735A281"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A804BC" w14:textId="77777777" w:rsidR="00374C3F" w:rsidRPr="00284956" w:rsidRDefault="00374C3F" w:rsidP="5C4918F6">
            <w:pPr>
              <w:pStyle w:val="NoSpacing"/>
              <w:jc w:val="both"/>
              <w:rPr>
                <w:rFonts w:ascii="Times New Roman" w:eastAsia="Times New Roman" w:hAnsi="Times New Roman" w:cs="Times New Roman"/>
                <w:sz w:val="22"/>
                <w:szCs w:val="22"/>
              </w:rPr>
            </w:pPr>
          </w:p>
          <w:p w14:paraId="7E539A25" w14:textId="77777777" w:rsidR="00FF56FF" w:rsidRPr="00284956" w:rsidRDefault="00FF56FF" w:rsidP="00FF56FF">
            <w:pPr>
              <w:ind w:firstLine="0"/>
              <w:jc w:val="both"/>
              <w:rPr>
                <w:rFonts w:ascii="Times New Roman" w:hAnsi="Times New Roman" w:cs="Times New Roman"/>
                <w:sz w:val="22"/>
              </w:rPr>
            </w:pPr>
            <w:hyperlink r:id="rId17" w:history="1">
              <w:r w:rsidRPr="00284956">
                <w:rPr>
                  <w:rStyle w:val="Hyperlink"/>
                  <w:rFonts w:ascii="Times New Roman" w:hAnsi="Times New Roman" w:cs="Times New Roman"/>
                  <w:sz w:val="22"/>
                </w:rPr>
                <w:t>https://vpt.lrv.lt/lt/nuorodos/kiti-duomenys/powerbi/nepatikimi-tiekejai-1/</w:t>
              </w:r>
            </w:hyperlink>
          </w:p>
          <w:p w14:paraId="684D87AF" w14:textId="77777777" w:rsidR="00FF56FF" w:rsidRPr="00284956" w:rsidRDefault="00FF56FF" w:rsidP="00FF56FF">
            <w:pPr>
              <w:ind w:firstLine="0"/>
              <w:jc w:val="both"/>
              <w:rPr>
                <w:rFonts w:ascii="Times New Roman" w:hAnsi="Times New Roman" w:cs="Times New Roman"/>
                <w:sz w:val="22"/>
              </w:rPr>
            </w:pPr>
          </w:p>
          <w:p w14:paraId="015B235D" w14:textId="77777777" w:rsidR="00FF56FF" w:rsidRPr="00284956" w:rsidRDefault="00FF56FF" w:rsidP="00FF56FF">
            <w:pPr>
              <w:ind w:firstLine="0"/>
              <w:jc w:val="both"/>
              <w:rPr>
                <w:rFonts w:ascii="Times New Roman" w:hAnsi="Times New Roman" w:cs="Times New Roman"/>
                <w:sz w:val="22"/>
              </w:rPr>
            </w:pPr>
            <w:hyperlink r:id="rId18" w:history="1">
              <w:r w:rsidRPr="00284956">
                <w:rPr>
                  <w:rStyle w:val="Hyperlink"/>
                  <w:rFonts w:ascii="Times New Roman" w:hAnsi="Times New Roman" w:cs="Times New Roman"/>
                  <w:sz w:val="22"/>
                </w:rPr>
                <w:t>https://vpt.lrv.lt/lt/pasalinimo-pagrindai-1/nepatikimu-koncesininku-sarasas-1/nepatikimu-koncesininku-sarasas/</w:t>
              </w:r>
            </w:hyperlink>
          </w:p>
          <w:p w14:paraId="05373F2C" w14:textId="77777777" w:rsidR="00374C3F" w:rsidRPr="00284956" w:rsidRDefault="00374C3F" w:rsidP="5C4918F6">
            <w:pPr>
              <w:pStyle w:val="NoSpacing"/>
              <w:jc w:val="both"/>
              <w:rPr>
                <w:rFonts w:ascii="Times New Roman" w:eastAsia="Times New Roman" w:hAnsi="Times New Roman" w:cs="Times New Roman"/>
                <w:sz w:val="22"/>
                <w:szCs w:val="22"/>
              </w:rPr>
            </w:pPr>
          </w:p>
          <w:p w14:paraId="337F397A" w14:textId="77777777" w:rsidR="00374C3F" w:rsidRPr="00284956" w:rsidRDefault="00374C3F" w:rsidP="5C4918F6">
            <w:pPr>
              <w:pStyle w:val="NoSpacing"/>
              <w:jc w:val="both"/>
              <w:rPr>
                <w:rFonts w:ascii="Times New Roman" w:eastAsia="Times New Roman" w:hAnsi="Times New Roman" w:cs="Times New Roman"/>
                <w:b/>
                <w:bCs/>
                <w:sz w:val="22"/>
                <w:szCs w:val="22"/>
              </w:rPr>
            </w:pPr>
          </w:p>
        </w:tc>
      </w:tr>
      <w:tr w:rsidR="00374C3F" w:rsidRPr="00284956" w14:paraId="59D2CB1F"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F372" w14:textId="77777777" w:rsidR="00374C3F" w:rsidRPr="00284956" w:rsidRDefault="00374C3F" w:rsidP="0054431D">
            <w:pPr>
              <w:pStyle w:val="NoSpacing"/>
              <w:numPr>
                <w:ilvl w:val="0"/>
                <w:numId w:val="12"/>
              </w:numPr>
              <w:rPr>
                <w:rFonts w:ascii="Times New Roman" w:eastAsia="Times New Roman" w:hAnsi="Times New Roman" w:cs="Times New Roman"/>
                <w:sz w:val="22"/>
                <w:szCs w:val="22"/>
              </w:rPr>
            </w:pPr>
          </w:p>
          <w:p w14:paraId="6C0961B6" w14:textId="77777777" w:rsidR="00374C3F" w:rsidRPr="00284956" w:rsidRDefault="00374C3F" w:rsidP="5C4918F6">
            <w:pPr>
              <w:pStyle w:val="NoSpacing"/>
              <w:rPr>
                <w:rFonts w:ascii="Times New Roman" w:eastAsia="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6625A"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00284956">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D27EB71" w14:textId="77777777" w:rsidR="00374C3F" w:rsidRPr="00284956" w:rsidRDefault="00374C3F" w:rsidP="5C4918F6">
            <w:pPr>
              <w:jc w:val="both"/>
              <w:rPr>
                <w:rFonts w:ascii="Times New Roman" w:eastAsia="Times New Roman" w:hAnsi="Times New Roman" w:cs="Times New Roman"/>
                <w:b/>
                <w:bCs/>
                <w:sz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0123C"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7 punkto a papunktis</w:t>
            </w:r>
          </w:p>
          <w:p w14:paraId="7F486CDF" w14:textId="77777777" w:rsidR="00374C3F" w:rsidRPr="00284956" w:rsidRDefault="00374C3F" w:rsidP="5C4918F6">
            <w:pPr>
              <w:pStyle w:val="NoSpacing"/>
              <w:jc w:val="both"/>
              <w:rPr>
                <w:rFonts w:ascii="Times New Roman" w:eastAsia="Times New Roman" w:hAnsi="Times New Roman" w:cs="Times New Roman"/>
                <w:sz w:val="22"/>
                <w:szCs w:val="22"/>
              </w:rPr>
            </w:pPr>
          </w:p>
          <w:p w14:paraId="1885A87E"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DE012"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2E79F18A"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77418E70" w14:textId="77777777" w:rsidR="007D05DB" w:rsidRPr="00284956" w:rsidRDefault="007D05DB" w:rsidP="5C4918F6">
            <w:pPr>
              <w:pStyle w:val="NoSpacing"/>
              <w:jc w:val="both"/>
              <w:rPr>
                <w:rFonts w:ascii="Times New Roman" w:eastAsia="Times New Roman" w:hAnsi="Times New Roman" w:cs="Times New Roman"/>
                <w:sz w:val="22"/>
                <w:szCs w:val="22"/>
                <w:lang w:eastAsia="en-US"/>
              </w:rPr>
            </w:pPr>
          </w:p>
          <w:p w14:paraId="1A163921" w14:textId="05CF32E8" w:rsidR="008769E7" w:rsidRPr="00284956" w:rsidRDefault="008769E7" w:rsidP="008769E7">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hyperlink r:id="rId19" w:history="1">
              <w:r w:rsidR="00FF56FF" w:rsidRPr="00284956">
                <w:rPr>
                  <w:rStyle w:val="Hyperlink"/>
                  <w:rFonts w:ascii="Times New Roman" w:eastAsia="Times New Roman" w:hAnsi="Times New Roman" w:cs="Times New Roman"/>
                  <w:sz w:val="22"/>
                  <w:szCs w:val="22"/>
                  <w:lang w:eastAsia="en-US"/>
                </w:rPr>
                <w:t>https://www.registrucentras.lt/jar/p/index.php</w:t>
              </w:r>
            </w:hyperlink>
          </w:p>
          <w:p w14:paraId="619A5E49" w14:textId="77777777" w:rsidR="008769E7" w:rsidRPr="00284956" w:rsidRDefault="008769E7" w:rsidP="008769E7">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paskelbtą informaciją, taip pat į šiame informaciniame pranešime pateiktą informaciją:</w:t>
            </w:r>
          </w:p>
          <w:p w14:paraId="6AEE7A32" w14:textId="5A61B21E" w:rsidR="00374C3F" w:rsidRPr="00284956" w:rsidRDefault="00FF56FF" w:rsidP="5C4918F6">
            <w:pPr>
              <w:pStyle w:val="NoSpacing"/>
              <w:jc w:val="both"/>
              <w:rPr>
                <w:rFonts w:ascii="Times New Roman" w:eastAsia="Times New Roman" w:hAnsi="Times New Roman" w:cs="Times New Roman"/>
                <w:b/>
                <w:bCs/>
                <w:sz w:val="22"/>
                <w:szCs w:val="22"/>
              </w:rPr>
            </w:pPr>
            <w:hyperlink r:id="rId20" w:history="1">
              <w:r w:rsidRPr="00284956">
                <w:rPr>
                  <w:rStyle w:val="Hyperlink"/>
                  <w:rFonts w:ascii="Times New Roman" w:eastAsia="Times New Roman" w:hAnsi="Times New Roman" w:cs="Times New Roman"/>
                  <w:sz w:val="22"/>
                </w:rPr>
                <w:t>https://vpt.lrv.lt/lt/naujienos-3/finansiniu-ataskaitu-nepateikimas-gali-tapti-kliutimi-dalyvauti-viesuosiuose-pirkimuose/</w:t>
              </w:r>
            </w:hyperlink>
          </w:p>
        </w:tc>
      </w:tr>
      <w:tr w:rsidR="00374C3F" w:rsidRPr="00284956" w14:paraId="35D48DD5"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740F4" w14:textId="77777777" w:rsidR="00374C3F" w:rsidRPr="00284956" w:rsidRDefault="00374C3F" w:rsidP="0054431D">
            <w:pPr>
              <w:pStyle w:val="NoSpacing"/>
              <w:numPr>
                <w:ilvl w:val="0"/>
                <w:numId w:val="12"/>
              </w:numPr>
              <w:rPr>
                <w:rFonts w:ascii="Times New Roman" w:eastAsia="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37834"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956">
              <w:rPr>
                <w:rFonts w:ascii="Times New Roman" w:eastAsia="Times New Roman" w:hAnsi="Times New Roman" w:cs="Times New Roman"/>
                <w:sz w:val="22"/>
                <w:szCs w:val="22"/>
                <w:vertAlign w:val="superscript"/>
              </w:rPr>
              <w:t>1</w:t>
            </w:r>
            <w:r w:rsidRPr="00284956">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3921"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7 punkto b papunktis</w:t>
            </w:r>
          </w:p>
          <w:p w14:paraId="0557A9D1" w14:textId="77777777" w:rsidR="00374C3F" w:rsidRPr="00284956" w:rsidRDefault="00374C3F" w:rsidP="5C4918F6">
            <w:pPr>
              <w:pStyle w:val="NoSpacing"/>
              <w:jc w:val="both"/>
              <w:rPr>
                <w:rFonts w:ascii="Times New Roman" w:eastAsia="Times New Roman" w:hAnsi="Times New Roman" w:cs="Times New Roman"/>
                <w:sz w:val="22"/>
                <w:szCs w:val="22"/>
              </w:rPr>
            </w:pPr>
          </w:p>
          <w:p w14:paraId="0F1A7019"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DC757"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57153E54"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54E0926F" w14:textId="77777777" w:rsidR="00374C3F" w:rsidRPr="00284956" w:rsidRDefault="00374C3F" w:rsidP="5C4918F6">
            <w:pPr>
              <w:pStyle w:val="NoSpacing"/>
              <w:jc w:val="both"/>
              <w:rPr>
                <w:rFonts w:ascii="Times New Roman" w:eastAsia="Times New Roman" w:hAnsi="Times New Roman" w:cs="Times New Roman"/>
                <w:b/>
                <w:bCs/>
                <w:sz w:val="22"/>
                <w:szCs w:val="22"/>
                <w:lang w:eastAsia="en-US"/>
              </w:rPr>
            </w:pPr>
          </w:p>
          <w:p w14:paraId="465E9706" w14:textId="448585EC"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84956">
              <w:rPr>
                <w:rFonts w:ascii="Times New Roman" w:eastAsia="Times New Roman" w:hAnsi="Times New Roman" w:cs="Times New Roman"/>
                <w:b/>
                <w:bCs/>
                <w:sz w:val="22"/>
                <w:szCs w:val="22"/>
              </w:rPr>
              <w:t xml:space="preserve"> </w:t>
            </w:r>
            <w:r w:rsidRPr="00284956">
              <w:rPr>
                <w:rFonts w:ascii="Times New Roman" w:eastAsia="Times New Roman" w:hAnsi="Times New Roman" w:cs="Times New Roman"/>
                <w:sz w:val="22"/>
                <w:szCs w:val="22"/>
              </w:rPr>
              <w:t xml:space="preserve">nacionalinėje duomenų bazėje adresu </w:t>
            </w:r>
            <w:hyperlink r:id="rId21" w:history="1">
              <w:r w:rsidR="00FF56FF" w:rsidRPr="00284956">
                <w:rPr>
                  <w:rStyle w:val="Hyperlink"/>
                  <w:rFonts w:ascii="Times New Roman" w:hAnsi="Times New Roman" w:cs="Times New Roman"/>
                  <w:sz w:val="22"/>
                </w:rPr>
                <w:t>https://www.vmi.lt/evmi/mokesciu-moketoju-informacija</w:t>
              </w:r>
            </w:hyperlink>
            <w:r w:rsidRPr="00284956">
              <w:rPr>
                <w:rFonts w:ascii="Times New Roman" w:eastAsia="Times New Roman" w:hAnsi="Times New Roman" w:cs="Times New Roman"/>
                <w:sz w:val="22"/>
                <w:szCs w:val="22"/>
              </w:rPr>
              <w:t xml:space="preserve"> skelbiamą informaciją.</w:t>
            </w:r>
          </w:p>
        </w:tc>
      </w:tr>
      <w:tr w:rsidR="00374C3F" w:rsidRPr="00284956" w14:paraId="2FC56A7E"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F740" w14:textId="77777777" w:rsidR="00374C3F" w:rsidRPr="00284956" w:rsidRDefault="00374C3F" w:rsidP="0054431D">
            <w:pPr>
              <w:pStyle w:val="NoSpacing"/>
              <w:numPr>
                <w:ilvl w:val="0"/>
                <w:numId w:val="12"/>
              </w:numPr>
              <w:rPr>
                <w:rFonts w:ascii="Times New Roman" w:eastAsia="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280C" w14:textId="77777777" w:rsidR="00374C3F" w:rsidRPr="00284956" w:rsidRDefault="00374C3F" w:rsidP="5C4918F6">
            <w:pPr>
              <w:pStyle w:val="NoSpacing"/>
              <w:jc w:val="both"/>
              <w:rPr>
                <w:rFonts w:ascii="Times New Roman" w:eastAsia="Times New Roman" w:hAnsi="Times New Roman" w:cs="Times New Roman"/>
                <w:sz w:val="22"/>
                <w:szCs w:val="22"/>
              </w:rPr>
            </w:pPr>
            <w:r w:rsidRPr="0028495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8495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0703" w14:textId="77777777" w:rsidR="00374C3F" w:rsidRPr="00284956" w:rsidRDefault="00374C3F" w:rsidP="5C4918F6">
            <w:pPr>
              <w:pStyle w:val="NoSpacing"/>
              <w:jc w:val="both"/>
              <w:rPr>
                <w:rFonts w:ascii="Times New Roman" w:eastAsia="Times New Roman" w:hAnsi="Times New Roman" w:cs="Times New Roman"/>
                <w:b/>
                <w:bCs/>
                <w:sz w:val="22"/>
                <w:szCs w:val="22"/>
              </w:rPr>
            </w:pPr>
            <w:r w:rsidRPr="00284956">
              <w:rPr>
                <w:rFonts w:ascii="Times New Roman" w:eastAsia="Times New Roman" w:hAnsi="Times New Roman" w:cs="Times New Roman"/>
                <w:b/>
                <w:bCs/>
                <w:sz w:val="22"/>
                <w:szCs w:val="22"/>
              </w:rPr>
              <w:t>VPĮ 46 straipsnio 4 dalies 7 punkto c papunktis</w:t>
            </w:r>
          </w:p>
          <w:p w14:paraId="69D1CFD6" w14:textId="77777777" w:rsidR="00374C3F" w:rsidRPr="00284956" w:rsidRDefault="00374C3F" w:rsidP="5C4918F6">
            <w:pPr>
              <w:pStyle w:val="NoSpacing"/>
              <w:jc w:val="both"/>
              <w:rPr>
                <w:rFonts w:ascii="Times New Roman" w:eastAsia="Times New Roman" w:hAnsi="Times New Roman" w:cs="Times New Roman"/>
                <w:sz w:val="22"/>
                <w:szCs w:val="22"/>
              </w:rPr>
            </w:pPr>
          </w:p>
          <w:p w14:paraId="311F3091"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D3212" w14:textId="77777777" w:rsidR="00DE4088" w:rsidRPr="00284956" w:rsidRDefault="00DE4088"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Pateikiama su pasiūlymu: EBVPD.</w:t>
            </w:r>
          </w:p>
          <w:p w14:paraId="1A46A839" w14:textId="77777777" w:rsidR="00DE4088" w:rsidRPr="00284956" w:rsidRDefault="00DE4088" w:rsidP="5C4918F6">
            <w:pPr>
              <w:pStyle w:val="NoSpacing"/>
              <w:jc w:val="both"/>
              <w:rPr>
                <w:rFonts w:ascii="Times New Roman" w:eastAsia="Times New Roman" w:hAnsi="Times New Roman" w:cs="Times New Roman"/>
                <w:sz w:val="22"/>
                <w:szCs w:val="22"/>
                <w:lang w:eastAsia="en-US"/>
              </w:rPr>
            </w:pPr>
            <w:r w:rsidRPr="0028495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7D05D69E" w14:textId="77777777" w:rsidR="00374C3F" w:rsidRPr="00284956" w:rsidRDefault="00374C3F" w:rsidP="5C4918F6">
            <w:pPr>
              <w:pStyle w:val="NoSpacing"/>
              <w:jc w:val="both"/>
              <w:rPr>
                <w:rFonts w:ascii="Times New Roman" w:eastAsia="Times New Roman" w:hAnsi="Times New Roman" w:cs="Times New Roman"/>
                <w:sz w:val="22"/>
                <w:szCs w:val="22"/>
                <w:lang w:eastAsia="en-US"/>
              </w:rPr>
            </w:pPr>
          </w:p>
          <w:p w14:paraId="64076D2C" w14:textId="77777777" w:rsidR="00374C3F" w:rsidRPr="00284956" w:rsidRDefault="00374C3F" w:rsidP="5C4918F6">
            <w:pPr>
              <w:ind w:firstLine="0"/>
              <w:rPr>
                <w:rFonts w:ascii="Times New Roman" w:eastAsia="Times New Roman" w:hAnsi="Times New Roman" w:cs="Times New Roman"/>
                <w:b/>
                <w:bCs/>
                <w:sz w:val="22"/>
              </w:rPr>
            </w:pPr>
            <w:r w:rsidRPr="00284956">
              <w:rPr>
                <w:rFonts w:ascii="Times New Roman" w:eastAsia="Times New Roman" w:hAnsi="Times New Roman" w:cs="Times New Roman"/>
                <w:b/>
                <w:bCs/>
                <w:sz w:val="22"/>
              </w:rPr>
              <w:t xml:space="preserve">Priimant sprendimus dėl tiekėjo pašalinimo iš pirkimo procedūros šiame punkte nurodytu pašalinimo pagrindu, be kita ko, atsižvelgiama į nacionalinėje duomenų bazėje adresu: </w:t>
            </w:r>
          </w:p>
          <w:p w14:paraId="0BF421E8" w14:textId="65ADFAF6" w:rsidR="00374C3F" w:rsidRPr="00284956" w:rsidRDefault="00FF56FF" w:rsidP="5C4918F6">
            <w:pPr>
              <w:ind w:firstLine="0"/>
              <w:rPr>
                <w:rFonts w:ascii="Times New Roman" w:eastAsia="Times New Roman" w:hAnsi="Times New Roman" w:cs="Times New Roman"/>
                <w:sz w:val="22"/>
              </w:rPr>
            </w:pPr>
            <w:hyperlink r:id="rId22" w:history="1">
              <w:r w:rsidRPr="00284956">
                <w:rPr>
                  <w:rStyle w:val="Hyperlink"/>
                  <w:rFonts w:ascii="Times New Roman" w:hAnsi="Times New Roman" w:cs="Times New Roman"/>
                  <w:sz w:val="22"/>
                </w:rPr>
                <w:t>https://kt.gov.lt/lt/atviri-duomenys/diskvalifikavimas-is-viesuju-pirkimu</w:t>
              </w:r>
            </w:hyperlink>
            <w:r w:rsidR="00374C3F" w:rsidRPr="00284956">
              <w:rPr>
                <w:rFonts w:ascii="Times New Roman" w:eastAsia="Times New Roman" w:hAnsi="Times New Roman" w:cs="Times New Roman"/>
                <w:sz w:val="22"/>
              </w:rPr>
              <w:t xml:space="preserve"> skelbiamą informaciją. </w:t>
            </w:r>
          </w:p>
        </w:tc>
      </w:tr>
    </w:tbl>
    <w:p w14:paraId="38381E5E" w14:textId="77777777" w:rsidR="00AF1C2D" w:rsidRPr="00284956" w:rsidRDefault="00AF1C2D" w:rsidP="5C4918F6">
      <w:pPr>
        <w:ind w:firstLine="0"/>
        <w:jc w:val="both"/>
        <w:rPr>
          <w:rFonts w:ascii="Times New Roman" w:eastAsia="Times New Roman" w:hAnsi="Times New Roman" w:cs="Times New Roman"/>
          <w:color w:val="000000"/>
          <w:sz w:val="22"/>
        </w:rPr>
      </w:pPr>
    </w:p>
    <w:p w14:paraId="1F8EDA3B" w14:textId="77777777" w:rsidR="00AD503B" w:rsidRPr="00284956" w:rsidRDefault="00AD503B"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Jeigu tiekėjas neatitinka reikalavimų, nustatytų pagal Viešųjų pirkimų įstatymo 46 straipsnio 1, 4 ir 6 dalis, Perkančioji organizacija jo nepašalina iš pirkimo procedūros, kai yra abi šios sąlygos kartu:</w:t>
      </w:r>
    </w:p>
    <w:p w14:paraId="4656C347" w14:textId="77777777" w:rsidR="00AD503B" w:rsidRPr="00284956" w:rsidRDefault="00AD503B"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tiekėjas pateikė Perkančiajai organizacijai informaciją apie tai, kad ėmėsi šių priemonių:</w:t>
      </w:r>
    </w:p>
    <w:p w14:paraId="098E5D54" w14:textId="77777777" w:rsidR="00AD503B" w:rsidRPr="00284956" w:rsidRDefault="00AD503B" w:rsidP="0054431D">
      <w:pPr>
        <w:numPr>
          <w:ilvl w:val="3"/>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lastRenderedPageBreak/>
        <w:t>savanoriškai sumokėjo arba įsipareigojo sumokėti kompensaciją už žalą, padarytą dėl minėto straipsnio 1, 4 ar 6 dalyje nurodytos nusikalstamos veikos arba pažeidimo, jeigu taikytina;</w:t>
      </w:r>
    </w:p>
    <w:p w14:paraId="359F0D86" w14:textId="77777777" w:rsidR="00AD503B" w:rsidRPr="00284956" w:rsidRDefault="00AD503B" w:rsidP="0054431D">
      <w:pPr>
        <w:numPr>
          <w:ilvl w:val="3"/>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bendradarbiavo, aktyviai teikė pagalbą ar ėmėsi kitų priemonių, padedančių ištirti, išaiškinti jo padarytą nusikalstamą veiką ar pažeidimą, jeigu taikytina;</w:t>
      </w:r>
    </w:p>
    <w:p w14:paraId="31D69563" w14:textId="77777777" w:rsidR="00AD503B" w:rsidRPr="00284956" w:rsidRDefault="00AD503B" w:rsidP="0054431D">
      <w:pPr>
        <w:numPr>
          <w:ilvl w:val="3"/>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ėmėsi techninių, organizacinių, personalo valdymo priemonių, skirtų tolesnių nusikalstamų veikų ar pažeidimų prevencijai;</w:t>
      </w:r>
    </w:p>
    <w:p w14:paraId="102DCA4A" w14:textId="77777777" w:rsidR="00AD503B" w:rsidRPr="00284956" w:rsidRDefault="00AD503B"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 xml:space="preserve">Perkančioji organizacija įvertino tiekėjo informaciją, pateiktą pagal Viešųjų pirkimų įstatymo </w:t>
      </w:r>
      <w:r w:rsidR="0070407C" w:rsidRPr="00284956">
        <w:rPr>
          <w:rFonts w:ascii="Times New Roman" w:eastAsia="Times New Roman" w:hAnsi="Times New Roman" w:cs="Times New Roman"/>
          <w:color w:val="000000" w:themeColor="text1"/>
          <w:sz w:val="22"/>
        </w:rPr>
        <w:t xml:space="preserve">46 straipsnio </w:t>
      </w:r>
      <w:r w:rsidRPr="00284956">
        <w:rPr>
          <w:rFonts w:ascii="Times New Roman" w:eastAsia="Times New Roman" w:hAnsi="Times New Roman" w:cs="Times New Roman"/>
          <w:color w:val="000000" w:themeColor="text1"/>
          <w:sz w:val="22"/>
        </w:rPr>
        <w:t xml:space="preserve">8 dalies 1 punktą, ir priėmė motyvuotą sprendimą, kad priemonės, kurių ėmėsi tiekėjas, siekdamas įrodyti savo patikimumą, yra pakankamos. Šių priemonių pakankamumas vertinamas </w:t>
      </w:r>
      <w:r w:rsidR="005450D5" w:rsidRPr="00284956">
        <w:rPr>
          <w:rFonts w:ascii="Times New Roman" w:eastAsia="Times New Roman" w:hAnsi="Times New Roman" w:cs="Times New Roman"/>
          <w:color w:val="000000" w:themeColor="text1"/>
          <w:sz w:val="22"/>
        </w:rPr>
        <w:t>atsižvelgiant</w:t>
      </w:r>
      <w:r w:rsidRPr="00284956">
        <w:rPr>
          <w:rFonts w:ascii="Times New Roman" w:eastAsia="Times New Roman" w:hAnsi="Times New Roman" w:cs="Times New Roman"/>
          <w:color w:val="000000" w:themeColor="text1"/>
          <w:sz w:val="22"/>
        </w:rPr>
        <w:t xml:space="preserve"> į nusikalstamos veikos ar pažeidimo rimtumą ir aplinkybes. Perkančioji organizacija turi pateikti tiekėjui motyvuotą sprendimą raštu ne vėliau kaip per 10 dienų nuo Viešųjų pirkimų įstatymo </w:t>
      </w:r>
      <w:bookmarkStart w:id="8" w:name="_Hlk46268157"/>
      <w:r w:rsidR="0070407C" w:rsidRPr="00284956">
        <w:rPr>
          <w:rFonts w:ascii="Times New Roman" w:eastAsia="Times New Roman" w:hAnsi="Times New Roman" w:cs="Times New Roman"/>
          <w:color w:val="000000" w:themeColor="text1"/>
          <w:sz w:val="22"/>
        </w:rPr>
        <w:t xml:space="preserve">46 straipsnio </w:t>
      </w:r>
      <w:bookmarkEnd w:id="8"/>
      <w:r w:rsidRPr="00284956">
        <w:rPr>
          <w:rFonts w:ascii="Times New Roman" w:eastAsia="Times New Roman" w:hAnsi="Times New Roman" w:cs="Times New Roman"/>
          <w:color w:val="000000" w:themeColor="text1"/>
          <w:sz w:val="22"/>
        </w:rPr>
        <w:t>8 dalies 1 punkte nurodytos tiekėjo informacijos gavimo.</w:t>
      </w:r>
    </w:p>
    <w:p w14:paraId="08456C7D" w14:textId="4ABC3114" w:rsidR="00FF56FF" w:rsidRPr="00284956" w:rsidRDefault="00FF56FF" w:rsidP="0054431D">
      <w:pPr>
        <w:numPr>
          <w:ilvl w:val="1"/>
          <w:numId w:val="2"/>
        </w:numPr>
        <w:tabs>
          <w:tab w:val="left" w:pos="426"/>
          <w:tab w:val="left" w:pos="993"/>
        </w:tabs>
        <w:autoSpaceDN w:val="0"/>
        <w:ind w:left="0" w:firstLine="0"/>
        <w:jc w:val="both"/>
        <w:rPr>
          <w:rFonts w:ascii="Times New Roman" w:hAnsi="Times New Roman" w:cs="Times New Roman"/>
          <w:b/>
          <w:color w:val="000000"/>
          <w:sz w:val="22"/>
        </w:rPr>
      </w:pPr>
      <w:bookmarkStart w:id="9" w:name="_Hlk211952310"/>
      <w:r w:rsidRPr="00284956">
        <w:rPr>
          <w:rFonts w:ascii="Times New Roman" w:eastAsia="Times New Roman" w:hAnsi="Times New Roman" w:cs="Times New Roman"/>
          <w:b/>
          <w:sz w:val="22"/>
        </w:rPr>
        <w:t>Pažymų, patvirtinančių VPĮ 46 straipsnyje nurodytų tiekėjo pašalinimo pagrindų nebuvimą, pateikti kartu su pasiūlymu nereikalaujama. Jų perkančioji organizacija reikalaus tik turėdama pagrįstų abejonių dėl tiekėjo patikimumo.</w:t>
      </w:r>
    </w:p>
    <w:bookmarkEnd w:id="9"/>
    <w:p w14:paraId="47B62BC2" w14:textId="70D72222" w:rsidR="000137B9" w:rsidRPr="00284956" w:rsidRDefault="000137B9"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Perkančioji organizacija aktualių dokumentų, patvirtinančių pašalinimo pagrindų nebuvimą reikalaus pateikti tik iš to tiekėjo, kurio pasiūlymas pagal vertinimo rezultatus galės būti pripažintas laimėjusiu.</w:t>
      </w:r>
    </w:p>
    <w:p w14:paraId="48EC7EED" w14:textId="77777777" w:rsidR="003E4641" w:rsidRPr="00284956" w:rsidRDefault="000137B9"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 xml:space="preserve">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w:t>
      </w:r>
      <w:r w:rsidR="003E4641" w:rsidRPr="00284956">
        <w:rPr>
          <w:rFonts w:ascii="Times New Roman" w:eastAsia="Times New Roman" w:hAnsi="Times New Roman" w:cs="Times New Roman"/>
          <w:color w:val="000000" w:themeColor="text1"/>
          <w:sz w:val="22"/>
        </w:rPr>
        <w:t>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33CE1BFF" w14:textId="77777777" w:rsidR="003E4641" w:rsidRPr="00284956" w:rsidRDefault="003E4641"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 xml:space="preserve">turi galimybę susipažinti su šiais dokumentais ar informacija tiesiogiai ir neatlygintinai </w:t>
      </w:r>
      <w:r w:rsidR="005450D5" w:rsidRPr="00284956">
        <w:rPr>
          <w:rFonts w:ascii="Times New Roman" w:eastAsia="Times New Roman" w:hAnsi="Times New Roman" w:cs="Times New Roman"/>
          <w:color w:val="000000" w:themeColor="text1"/>
          <w:sz w:val="22"/>
        </w:rPr>
        <w:t>prisijungusi</w:t>
      </w:r>
      <w:r w:rsidRPr="00284956">
        <w:rPr>
          <w:rFonts w:ascii="Times New Roman" w:eastAsia="Times New Roman" w:hAnsi="Times New Roman" w:cs="Times New Roman"/>
          <w:color w:val="000000" w:themeColor="text1"/>
          <w:sz w:val="22"/>
        </w:rPr>
        <w:t xml:space="preserve"> prie nacionalinės duomenų bazės bet kurioje valstybėje narėje arba naudodamasi Centrinės viešųjų pirkimų informacinės sistemos priemonėmis;</w:t>
      </w:r>
    </w:p>
    <w:p w14:paraId="0514CD92" w14:textId="77777777" w:rsidR="005A5767" w:rsidRPr="00284956" w:rsidRDefault="003E4641"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šiuos dokumentus jau turi iš ankstesnių pirkimo procedūrų.</w:t>
      </w:r>
    </w:p>
    <w:p w14:paraId="0A1F1BE8" w14:textId="21B53542" w:rsidR="005A5767" w:rsidRPr="00284956" w:rsidRDefault="005A5767"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Jeigu tiekėjas negali pateikti Viešųjų pirkimų įstatymo 51 straipsnio 2 dalyje nurodytų dokumentų, nes valstybėje narėje ar atitinkamoje šalyje tokie dokumentai neišduodami arba toje šalyje išduodami dokumentai neapima visų šio įstatymo 46 straipsnio 1</w:t>
      </w:r>
      <w:r w:rsidR="00E90074" w:rsidRPr="00284956">
        <w:rPr>
          <w:rFonts w:ascii="Times New Roman" w:eastAsia="Times New Roman" w:hAnsi="Times New Roman" w:cs="Times New Roman"/>
          <w:color w:val="000000" w:themeColor="text1"/>
          <w:sz w:val="22"/>
        </w:rPr>
        <w:t>,</w:t>
      </w:r>
      <w:r w:rsidRPr="00284956">
        <w:rPr>
          <w:rFonts w:ascii="Times New Roman" w:eastAsia="Times New Roman" w:hAnsi="Times New Roman" w:cs="Times New Roman"/>
          <w:color w:val="000000" w:themeColor="text1"/>
          <w:sz w:val="22"/>
        </w:rPr>
        <w:t xml:space="preserve"> 3</w:t>
      </w:r>
      <w:r w:rsidR="00D038E0" w:rsidRPr="00284956">
        <w:rPr>
          <w:rFonts w:ascii="Times New Roman" w:eastAsia="Times New Roman" w:hAnsi="Times New Roman" w:cs="Times New Roman"/>
          <w:color w:val="000000" w:themeColor="text1"/>
          <w:sz w:val="22"/>
        </w:rPr>
        <w:t xml:space="preserve"> dalyse</w:t>
      </w:r>
      <w:r w:rsidRPr="00284956">
        <w:rPr>
          <w:rFonts w:ascii="Times New Roman" w:eastAsia="Times New Roman" w:hAnsi="Times New Roman" w:cs="Times New Roman"/>
          <w:color w:val="000000" w:themeColor="text1"/>
          <w:sz w:val="22"/>
        </w:rPr>
        <w:t xml:space="preserve"> </w:t>
      </w:r>
      <w:r w:rsidR="00E90074" w:rsidRPr="00284956">
        <w:rPr>
          <w:rFonts w:ascii="Times New Roman" w:eastAsia="Times New Roman" w:hAnsi="Times New Roman" w:cs="Times New Roman"/>
          <w:color w:val="000000" w:themeColor="text1"/>
          <w:sz w:val="22"/>
        </w:rPr>
        <w:t xml:space="preserve">ir 6 </w:t>
      </w:r>
      <w:r w:rsidRPr="00284956">
        <w:rPr>
          <w:rFonts w:ascii="Times New Roman" w:eastAsia="Times New Roman" w:hAnsi="Times New Roman" w:cs="Times New Roman"/>
          <w:color w:val="000000" w:themeColor="text1"/>
          <w:sz w:val="22"/>
        </w:rPr>
        <w:t>dal</w:t>
      </w:r>
      <w:r w:rsidR="00D038E0" w:rsidRPr="00284956">
        <w:rPr>
          <w:rFonts w:ascii="Times New Roman" w:eastAsia="Times New Roman" w:hAnsi="Times New Roman" w:cs="Times New Roman"/>
          <w:color w:val="000000" w:themeColor="text1"/>
          <w:sz w:val="22"/>
        </w:rPr>
        <w:t>ies 2 punkte</w:t>
      </w:r>
      <w:r w:rsidRPr="00284956">
        <w:rPr>
          <w:rFonts w:ascii="Times New Roman" w:eastAsia="Times New Roman" w:hAnsi="Times New Roman" w:cs="Times New Roman"/>
          <w:color w:val="000000" w:themeColor="text1"/>
          <w:sz w:val="22"/>
        </w:rPr>
        <w:t xml:space="preserve"> keliamų klausimų, jie gali būti pakeisti:</w:t>
      </w:r>
    </w:p>
    <w:p w14:paraId="667E39CB" w14:textId="77777777" w:rsidR="005A5767" w:rsidRPr="00284956" w:rsidRDefault="005A5767"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priesaikos deklaracija;</w:t>
      </w:r>
    </w:p>
    <w:p w14:paraId="137C0886" w14:textId="77777777" w:rsidR="005A5767" w:rsidRPr="00284956" w:rsidRDefault="005A5767" w:rsidP="0054431D">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3FFA50" w14:textId="77777777" w:rsidR="002C0D7D" w:rsidRPr="00284956" w:rsidRDefault="00B662B8"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Pateikiant atitinkamų dokumentų skaitmenines kopijas yra deklaruojama, kad kopijos yra tikros. Perkančioji organizacija pasilieka sau teisę prašyti dokumentų originalų.</w:t>
      </w:r>
    </w:p>
    <w:p w14:paraId="0A72963F" w14:textId="77777777" w:rsidR="00B662B8" w:rsidRPr="00284956" w:rsidRDefault="00B662B8" w:rsidP="5C4918F6">
      <w:pPr>
        <w:autoSpaceDN w:val="0"/>
        <w:jc w:val="both"/>
        <w:rPr>
          <w:rFonts w:ascii="Times New Roman" w:eastAsia="Times New Roman" w:hAnsi="Times New Roman" w:cs="Times New Roman"/>
          <w:sz w:val="22"/>
          <w:lang w:eastAsia="lt-LT"/>
        </w:rPr>
      </w:pPr>
    </w:p>
    <w:p w14:paraId="68FAB7CA" w14:textId="77777777" w:rsidR="004A05C7" w:rsidRPr="00284956" w:rsidRDefault="004A05C7" w:rsidP="0054431D">
      <w:pPr>
        <w:numPr>
          <w:ilvl w:val="0"/>
          <w:numId w:val="2"/>
        </w:numPr>
        <w:autoSpaceDN w:val="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TIEKĖJŲ KVALIFIKACIJOS REIKALAVIMAI</w:t>
      </w:r>
    </w:p>
    <w:p w14:paraId="7569B678" w14:textId="087FAFB3" w:rsidR="00D05E0F" w:rsidRPr="00284956" w:rsidRDefault="005A5767" w:rsidP="0054431D">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284956">
        <w:rPr>
          <w:rFonts w:ascii="Times New Roman" w:eastAsia="Times New Roman" w:hAnsi="Times New Roman" w:cs="Times New Roman"/>
          <w:color w:val="000000" w:themeColor="text1"/>
          <w:sz w:val="22"/>
        </w:rPr>
        <w:t>Tiekėjas, pageidaujantis dalyvauti Pirkime, turi atitikti šiuos kvalifikacijos reikalavimus</w:t>
      </w:r>
      <w:r w:rsidR="00CB745F" w:rsidRPr="00284956">
        <w:rPr>
          <w:rFonts w:ascii="Times New Roman" w:eastAsia="Times New Roman" w:hAnsi="Times New Roman" w:cs="Times New Roman"/>
          <w:color w:val="000000" w:themeColor="text1"/>
          <w:sz w:val="22"/>
        </w:rPr>
        <w:t>:</w:t>
      </w: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2"/>
        <w:gridCol w:w="4143"/>
      </w:tblGrid>
      <w:tr w:rsidR="00D05E0F" w:rsidRPr="00284956" w14:paraId="794AD998" w14:textId="77777777" w:rsidTr="5C4918F6">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9FD9F" w14:textId="77777777" w:rsidR="00D05E0F" w:rsidRPr="00284956" w:rsidRDefault="00D05E0F" w:rsidP="5C4918F6">
            <w:pPr>
              <w:ind w:firstLine="0"/>
              <w:rPr>
                <w:rFonts w:ascii="Times New Roman" w:eastAsia="Times New Roman" w:hAnsi="Times New Roman" w:cs="Times New Roman"/>
                <w:b/>
                <w:bCs/>
                <w:color w:val="000000"/>
                <w:sz w:val="22"/>
                <w:lang w:eastAsia="ar-SA"/>
              </w:rPr>
            </w:pPr>
            <w:r w:rsidRPr="00284956">
              <w:rPr>
                <w:rFonts w:ascii="Times New Roman" w:eastAsia="Times New Roman" w:hAnsi="Times New Roman" w:cs="Times New Roman"/>
                <w:b/>
                <w:bCs/>
                <w:color w:val="000000" w:themeColor="text1"/>
                <w:sz w:val="22"/>
              </w:rPr>
              <w:t>Eil.</w:t>
            </w:r>
          </w:p>
          <w:p w14:paraId="0FD3A97C" w14:textId="77777777" w:rsidR="00D05E0F" w:rsidRPr="00284956" w:rsidRDefault="00D05E0F" w:rsidP="5C4918F6">
            <w:pPr>
              <w:suppressAutoHyphens/>
              <w:ind w:firstLine="0"/>
              <w:rPr>
                <w:rFonts w:ascii="Times New Roman" w:eastAsia="Times New Roman" w:hAnsi="Times New Roman" w:cs="Times New Roman"/>
                <w:b/>
                <w:bCs/>
                <w:color w:val="000000"/>
                <w:sz w:val="22"/>
                <w:lang w:eastAsia="ar-SA"/>
              </w:rPr>
            </w:pPr>
            <w:r w:rsidRPr="00284956">
              <w:rPr>
                <w:rFonts w:ascii="Times New Roman" w:eastAsia="Times New Roman" w:hAnsi="Times New Roman" w:cs="Times New Roman"/>
                <w:b/>
                <w:bCs/>
                <w:color w:val="000000" w:themeColor="text1"/>
                <w:sz w:val="22"/>
              </w:rPr>
              <w:t>Nr.</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9C31A" w14:textId="77777777" w:rsidR="00D05E0F" w:rsidRPr="00284956" w:rsidRDefault="00D05E0F" w:rsidP="5C4918F6">
            <w:pPr>
              <w:ind w:firstLine="0"/>
              <w:rPr>
                <w:rFonts w:ascii="Times New Roman" w:eastAsia="Times New Roman" w:hAnsi="Times New Roman" w:cs="Times New Roman"/>
                <w:b/>
                <w:bCs/>
                <w:color w:val="000000"/>
                <w:sz w:val="22"/>
              </w:rPr>
            </w:pPr>
            <w:r w:rsidRPr="00284956">
              <w:rPr>
                <w:rFonts w:ascii="Times New Roman" w:eastAsia="Times New Roman" w:hAnsi="Times New Roman" w:cs="Times New Roman"/>
                <w:b/>
                <w:bCs/>
                <w:color w:val="000000" w:themeColor="text1"/>
                <w:sz w:val="22"/>
              </w:rPr>
              <w:t xml:space="preserve">Tiekėjo techninio ir profesinio pajėgumo kvalifikaciniai reikalavimai </w:t>
            </w:r>
          </w:p>
        </w:tc>
        <w:tc>
          <w:tcPr>
            <w:tcW w:w="4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E9A1B" w14:textId="77777777" w:rsidR="00D05E0F" w:rsidRPr="00284956" w:rsidRDefault="00D05E0F" w:rsidP="5C4918F6">
            <w:pPr>
              <w:ind w:firstLine="0"/>
              <w:rPr>
                <w:rFonts w:ascii="Times New Roman" w:eastAsia="Times New Roman" w:hAnsi="Times New Roman" w:cs="Times New Roman"/>
                <w:b/>
                <w:bCs/>
                <w:color w:val="000000"/>
                <w:sz w:val="22"/>
              </w:rPr>
            </w:pPr>
            <w:r w:rsidRPr="00284956">
              <w:rPr>
                <w:rFonts w:ascii="Times New Roman" w:eastAsia="Times New Roman" w:hAnsi="Times New Roman" w:cs="Times New Roman"/>
                <w:b/>
                <w:bCs/>
                <w:color w:val="000000" w:themeColor="text1"/>
                <w:sz w:val="22"/>
              </w:rPr>
              <w:t>Kvalifikacinius reikalavimus įrodantys dokumentai</w:t>
            </w:r>
          </w:p>
        </w:tc>
      </w:tr>
      <w:tr w:rsidR="004B4850" w:rsidRPr="00284956" w14:paraId="3ADF3376" w14:textId="77777777" w:rsidTr="5C4918F6">
        <w:tc>
          <w:tcPr>
            <w:tcW w:w="851" w:type="dxa"/>
            <w:tcBorders>
              <w:top w:val="single" w:sz="4" w:space="0" w:color="auto"/>
              <w:left w:val="single" w:sz="4" w:space="0" w:color="auto"/>
              <w:bottom w:val="single" w:sz="4" w:space="0" w:color="auto"/>
              <w:right w:val="single" w:sz="4" w:space="0" w:color="auto"/>
            </w:tcBorders>
          </w:tcPr>
          <w:p w14:paraId="10A1E451" w14:textId="1B68A788" w:rsidR="004B4850" w:rsidRPr="00284956" w:rsidRDefault="004B4850" w:rsidP="5C4918F6">
            <w:pPr>
              <w:suppressAutoHyphens/>
              <w:ind w:firstLine="0"/>
              <w:jc w:val="both"/>
              <w:rPr>
                <w:rFonts w:ascii="Times New Roman" w:eastAsia="Times New Roman" w:hAnsi="Times New Roman" w:cs="Times New Roman"/>
                <w:color w:val="000000"/>
                <w:sz w:val="22"/>
                <w:lang w:eastAsia="ar-SA"/>
              </w:rPr>
            </w:pPr>
            <w:r w:rsidRPr="00284956">
              <w:rPr>
                <w:rFonts w:ascii="Times New Roman" w:eastAsia="Times New Roman" w:hAnsi="Times New Roman" w:cs="Times New Roman"/>
                <w:color w:val="000000" w:themeColor="text1"/>
                <w:sz w:val="22"/>
                <w:lang w:eastAsia="ar-SA"/>
              </w:rPr>
              <w:t>4.1.</w:t>
            </w:r>
            <w:r w:rsidR="00591C90" w:rsidRPr="00284956">
              <w:rPr>
                <w:rFonts w:ascii="Times New Roman" w:eastAsia="Times New Roman" w:hAnsi="Times New Roman" w:cs="Times New Roman"/>
                <w:color w:val="000000" w:themeColor="text1"/>
                <w:sz w:val="22"/>
                <w:lang w:eastAsia="ar-SA"/>
              </w:rPr>
              <w:t>1</w:t>
            </w:r>
            <w:r w:rsidRPr="00284956">
              <w:rPr>
                <w:rFonts w:ascii="Times New Roman" w:eastAsia="Times New Roman" w:hAnsi="Times New Roman" w:cs="Times New Roman"/>
                <w:color w:val="000000" w:themeColor="text1"/>
                <w:sz w:val="22"/>
                <w:lang w:eastAsia="ar-SA"/>
              </w:rPr>
              <w:t>.</w:t>
            </w:r>
          </w:p>
        </w:tc>
        <w:tc>
          <w:tcPr>
            <w:tcW w:w="5062" w:type="dxa"/>
            <w:tcBorders>
              <w:top w:val="single" w:sz="4" w:space="0" w:color="auto"/>
              <w:left w:val="single" w:sz="4" w:space="0" w:color="auto"/>
              <w:bottom w:val="single" w:sz="4" w:space="0" w:color="auto"/>
              <w:right w:val="single" w:sz="4" w:space="0" w:color="auto"/>
            </w:tcBorders>
          </w:tcPr>
          <w:p w14:paraId="5C60340C" w14:textId="77777777" w:rsidR="0024478E" w:rsidRPr="00284956" w:rsidRDefault="0024478E" w:rsidP="5C4918F6">
            <w:pPr>
              <w:widowControl w:val="0"/>
              <w:autoSpaceDE w:val="0"/>
              <w:autoSpaceDN w:val="0"/>
              <w:adjustRightInd w:val="0"/>
              <w:ind w:firstLine="0"/>
              <w:contextualSpacing/>
              <w:jc w:val="both"/>
              <w:rPr>
                <w:rFonts w:ascii="Times New Roman" w:eastAsia="Times New Roman" w:hAnsi="Times New Roman" w:cs="Times New Roman"/>
                <w:sz w:val="22"/>
              </w:rPr>
            </w:pPr>
            <w:r w:rsidRPr="00284956">
              <w:rPr>
                <w:rFonts w:ascii="Times New Roman" w:eastAsia="Times New Roman" w:hAnsi="Times New Roman" w:cs="Times New Roman"/>
                <w:sz w:val="22"/>
              </w:rPr>
              <w:t>Tiekėjas turi pasiūlyti specialistą (-</w:t>
            </w:r>
            <w:proofErr w:type="spellStart"/>
            <w:r w:rsidRPr="00284956">
              <w:rPr>
                <w:rFonts w:ascii="Times New Roman" w:eastAsia="Times New Roman" w:hAnsi="Times New Roman" w:cs="Times New Roman"/>
                <w:sz w:val="22"/>
              </w:rPr>
              <w:t>us</w:t>
            </w:r>
            <w:proofErr w:type="spellEnd"/>
            <w:r w:rsidRPr="00284956">
              <w:rPr>
                <w:rFonts w:ascii="Times New Roman" w:eastAsia="Times New Roman" w:hAnsi="Times New Roman" w:cs="Times New Roman"/>
                <w:sz w:val="22"/>
              </w:rPr>
              <w:t>), kuris (-</w:t>
            </w:r>
            <w:proofErr w:type="spellStart"/>
            <w:r w:rsidRPr="00284956">
              <w:rPr>
                <w:rFonts w:ascii="Times New Roman" w:eastAsia="Times New Roman" w:hAnsi="Times New Roman" w:cs="Times New Roman"/>
                <w:sz w:val="22"/>
              </w:rPr>
              <w:t>ie</w:t>
            </w:r>
            <w:proofErr w:type="spellEnd"/>
            <w:r w:rsidRPr="00284956">
              <w:rPr>
                <w:rFonts w:ascii="Times New Roman" w:eastAsia="Times New Roman" w:hAnsi="Times New Roman" w:cs="Times New Roman"/>
                <w:sz w:val="22"/>
              </w:rPr>
              <w:t>) bus skiriami sutarties vykdymui, ir kuris (-</w:t>
            </w:r>
            <w:proofErr w:type="spellStart"/>
            <w:r w:rsidRPr="00284956">
              <w:rPr>
                <w:rFonts w:ascii="Times New Roman" w:eastAsia="Times New Roman" w:hAnsi="Times New Roman" w:cs="Times New Roman"/>
                <w:sz w:val="22"/>
              </w:rPr>
              <w:t>ie</w:t>
            </w:r>
            <w:proofErr w:type="spellEnd"/>
            <w:r w:rsidRPr="00284956">
              <w:rPr>
                <w:rFonts w:ascii="Times New Roman" w:eastAsia="Times New Roman" w:hAnsi="Times New Roman" w:cs="Times New Roman"/>
                <w:sz w:val="22"/>
              </w:rPr>
              <w:t xml:space="preserve">) atitinka toliau nurodytus kriterijus (Tiekėjas gali siūlyti tą patį specialistą į kelias pozicijas): </w:t>
            </w:r>
          </w:p>
          <w:p w14:paraId="71B996B5" w14:textId="77777777" w:rsidR="0024478E" w:rsidRPr="00284956" w:rsidRDefault="0024478E" w:rsidP="5C4918F6">
            <w:pPr>
              <w:widowControl w:val="0"/>
              <w:autoSpaceDE w:val="0"/>
              <w:autoSpaceDN w:val="0"/>
              <w:adjustRightInd w:val="0"/>
              <w:ind w:firstLine="0"/>
              <w:contextualSpacing/>
              <w:jc w:val="both"/>
              <w:rPr>
                <w:rFonts w:ascii="Times New Roman" w:eastAsia="Times New Roman" w:hAnsi="Times New Roman" w:cs="Times New Roman"/>
                <w:sz w:val="22"/>
                <w:highlight w:val="yellow"/>
              </w:rPr>
            </w:pPr>
            <w:r w:rsidRPr="00284956">
              <w:rPr>
                <w:rFonts w:ascii="Times New Roman" w:eastAsia="Times New Roman" w:hAnsi="Times New Roman" w:cs="Times New Roman"/>
                <w:sz w:val="22"/>
                <w:highlight w:val="yellow"/>
              </w:rPr>
              <w:t xml:space="preserve"> </w:t>
            </w:r>
          </w:p>
          <w:p w14:paraId="4C2C1A04" w14:textId="2F40D1CA" w:rsidR="006C23D6" w:rsidRPr="00284956" w:rsidRDefault="006C23D6" w:rsidP="00005797">
            <w:pPr>
              <w:pStyle w:val="ListParagraph"/>
              <w:widowControl w:val="0"/>
              <w:numPr>
                <w:ilvl w:val="3"/>
                <w:numId w:val="2"/>
              </w:numPr>
              <w:tabs>
                <w:tab w:val="left" w:pos="772"/>
              </w:tabs>
              <w:autoSpaceDE w:val="0"/>
              <w:autoSpaceDN w:val="0"/>
              <w:adjustRightInd w:val="0"/>
              <w:ind w:left="0" w:firstLine="0"/>
              <w:contextualSpacing/>
              <w:jc w:val="both"/>
              <w:rPr>
                <w:rFonts w:ascii="Times New Roman" w:hAnsi="Times New Roman"/>
                <w:sz w:val="22"/>
                <w:lang w:val="lt-LT"/>
              </w:rPr>
            </w:pPr>
            <w:r w:rsidRPr="00284956">
              <w:rPr>
                <w:rFonts w:ascii="Times New Roman" w:hAnsi="Times New Roman"/>
                <w:b/>
                <w:bCs/>
                <w:sz w:val="22"/>
                <w:lang w:val="lt-LT"/>
              </w:rPr>
              <w:t>Projektų vadovas,</w:t>
            </w:r>
            <w:r w:rsidRPr="00284956">
              <w:rPr>
                <w:rFonts w:ascii="Times New Roman" w:hAnsi="Times New Roman"/>
                <w:sz w:val="22"/>
                <w:lang w:val="lt-LT"/>
              </w:rPr>
              <w:t xml:space="preserve"> kuris per paskutinius trejus (3)* metus iki pasiūlymų pateikimo termino pabaigos </w:t>
            </w:r>
            <w:r w:rsidRPr="00284956">
              <w:rPr>
                <w:rFonts w:ascii="Times New Roman" w:hAnsi="Times New Roman"/>
                <w:b/>
                <w:bCs/>
                <w:sz w:val="22"/>
                <w:lang w:val="lt-LT"/>
              </w:rPr>
              <w:t>yra vadovavęs</w:t>
            </w:r>
            <w:r w:rsidRPr="00284956">
              <w:rPr>
                <w:rFonts w:ascii="Times New Roman" w:hAnsi="Times New Roman"/>
                <w:sz w:val="22"/>
                <w:lang w:val="lt-LT"/>
              </w:rPr>
              <w:t xml:space="preserve"> (</w:t>
            </w:r>
            <w:r w:rsidRPr="00284956">
              <w:rPr>
                <w:rFonts w:ascii="Times New Roman" w:hAnsi="Times New Roman"/>
                <w:i/>
                <w:iCs/>
                <w:sz w:val="22"/>
                <w:lang w:val="lt-LT"/>
              </w:rPr>
              <w:t>arba šiuo metu vadovauja</w:t>
            </w:r>
            <w:r w:rsidRPr="00284956">
              <w:rPr>
                <w:rFonts w:ascii="Times New Roman" w:hAnsi="Times New Roman"/>
                <w:sz w:val="22"/>
                <w:lang w:val="lt-LT"/>
              </w:rPr>
              <w:t>):</w:t>
            </w:r>
          </w:p>
          <w:p w14:paraId="52EEE598" w14:textId="77777777" w:rsidR="006C23D6" w:rsidRPr="00284956" w:rsidRDefault="006C23D6" w:rsidP="00005797">
            <w:pPr>
              <w:pStyle w:val="ListParagraph"/>
              <w:widowControl w:val="0"/>
              <w:numPr>
                <w:ilvl w:val="0"/>
                <w:numId w:val="17"/>
              </w:numPr>
              <w:autoSpaceDE w:val="0"/>
              <w:autoSpaceDN w:val="0"/>
              <w:adjustRightInd w:val="0"/>
              <w:contextualSpacing/>
              <w:jc w:val="both"/>
              <w:rPr>
                <w:rFonts w:ascii="Times New Roman" w:hAnsi="Times New Roman"/>
                <w:sz w:val="22"/>
                <w:lang w:val="lt-LT"/>
              </w:rPr>
            </w:pPr>
            <w:r w:rsidRPr="00284956">
              <w:rPr>
                <w:rFonts w:ascii="Times New Roman" w:hAnsi="Times New Roman"/>
                <w:sz w:val="22"/>
                <w:lang w:val="lt-LT"/>
              </w:rPr>
              <w:t>bent vienam (1) vietos parinkimo ir (ar) lokacijos strategijos projektui (</w:t>
            </w:r>
            <w:r w:rsidRPr="00284956">
              <w:rPr>
                <w:rFonts w:ascii="Times New Roman" w:hAnsi="Times New Roman"/>
                <w:i/>
                <w:iCs/>
                <w:sz w:val="22"/>
                <w:lang w:val="lt-LT"/>
              </w:rPr>
              <w:t>kurio įgyvendinimas gali būti dar nepasibaigęs</w:t>
            </w:r>
            <w:r w:rsidRPr="00284956">
              <w:rPr>
                <w:rFonts w:ascii="Times New Roman" w:hAnsi="Times New Roman"/>
                <w:sz w:val="22"/>
                <w:lang w:val="lt-LT"/>
              </w:rPr>
              <w:t xml:space="preserve">), kuriame jis vykdė plyno lauko </w:t>
            </w:r>
            <w:r w:rsidRPr="00284956">
              <w:rPr>
                <w:rFonts w:ascii="Times New Roman" w:hAnsi="Times New Roman"/>
                <w:sz w:val="22"/>
                <w:lang w:val="lt-LT"/>
              </w:rPr>
              <w:lastRenderedPageBreak/>
              <w:t>(</w:t>
            </w:r>
            <w:proofErr w:type="spellStart"/>
            <w:r w:rsidRPr="00284956">
              <w:rPr>
                <w:rFonts w:ascii="Times New Roman" w:hAnsi="Times New Roman"/>
                <w:sz w:val="22"/>
                <w:lang w:val="lt-LT"/>
              </w:rPr>
              <w:t>greenfield</w:t>
            </w:r>
            <w:proofErr w:type="spellEnd"/>
            <w:r w:rsidRPr="00284956">
              <w:rPr>
                <w:rFonts w:ascii="Times New Roman" w:hAnsi="Times New Roman"/>
                <w:sz w:val="22"/>
                <w:lang w:val="lt-LT"/>
              </w:rPr>
              <w:t xml:space="preserve">) tipo vietos paiešką klientui gyvybės mokslų (Life Sciences) sektoriuje (biotechnologijų ir (ar) pramoninės biotechnologijos ir (ar) </w:t>
            </w:r>
            <w:proofErr w:type="spellStart"/>
            <w:r w:rsidRPr="00284956">
              <w:rPr>
                <w:rFonts w:ascii="Times New Roman" w:hAnsi="Times New Roman"/>
                <w:sz w:val="22"/>
                <w:lang w:val="lt-LT"/>
              </w:rPr>
              <w:t>bio</w:t>
            </w:r>
            <w:proofErr w:type="spellEnd"/>
            <w:r w:rsidRPr="00284956">
              <w:rPr>
                <w:rFonts w:ascii="Times New Roman" w:hAnsi="Times New Roman"/>
                <w:sz w:val="22"/>
                <w:lang w:val="lt-LT"/>
              </w:rPr>
              <w:t>-gamybos srityse); ir</w:t>
            </w:r>
          </w:p>
          <w:p w14:paraId="31EACADE" w14:textId="77777777" w:rsidR="006C23D6" w:rsidRPr="00284956" w:rsidRDefault="006C23D6" w:rsidP="00005797">
            <w:pPr>
              <w:pStyle w:val="ListParagraph"/>
              <w:widowControl w:val="0"/>
              <w:numPr>
                <w:ilvl w:val="0"/>
                <w:numId w:val="17"/>
              </w:numPr>
              <w:autoSpaceDE w:val="0"/>
              <w:autoSpaceDN w:val="0"/>
              <w:adjustRightInd w:val="0"/>
              <w:contextualSpacing/>
              <w:jc w:val="both"/>
              <w:rPr>
                <w:rFonts w:ascii="Times New Roman" w:hAnsi="Times New Roman"/>
                <w:sz w:val="22"/>
                <w:lang w:val="lt-LT"/>
              </w:rPr>
            </w:pPr>
            <w:r w:rsidRPr="00284956">
              <w:rPr>
                <w:rFonts w:ascii="Times New Roman" w:hAnsi="Times New Roman"/>
                <w:sz w:val="22"/>
                <w:lang w:val="lt-LT"/>
              </w:rPr>
              <w:t>bent vienam (1) projektui (</w:t>
            </w:r>
            <w:r w:rsidRPr="00284956">
              <w:rPr>
                <w:rFonts w:ascii="Times New Roman" w:hAnsi="Times New Roman"/>
                <w:i/>
                <w:iCs/>
                <w:sz w:val="22"/>
                <w:lang w:val="lt-LT"/>
              </w:rPr>
              <w:t>kurio įgyvendinimas gali būti dar nepasibaigęs</w:t>
            </w:r>
            <w:r w:rsidRPr="00284956">
              <w:rPr>
                <w:rFonts w:ascii="Times New Roman" w:hAnsi="Times New Roman"/>
                <w:sz w:val="22"/>
                <w:lang w:val="lt-LT"/>
              </w:rPr>
              <w:t xml:space="preserve">), susijusiam su gamybos lokalizavimu ir (ar) techniniu-ekonominiu palyginimu ir (ar) regioninių gamybos pajėgumų vertinimu klientui gyvybės mokslų sektoriuje (biotechnologijų ir (ar) pramoninės biotechnologijos ir (ar) </w:t>
            </w:r>
            <w:proofErr w:type="spellStart"/>
            <w:r w:rsidRPr="00284956">
              <w:rPr>
                <w:rFonts w:ascii="Times New Roman" w:hAnsi="Times New Roman"/>
                <w:sz w:val="22"/>
                <w:lang w:val="lt-LT"/>
              </w:rPr>
              <w:t>bio</w:t>
            </w:r>
            <w:proofErr w:type="spellEnd"/>
            <w:r w:rsidRPr="00284956">
              <w:rPr>
                <w:rFonts w:ascii="Times New Roman" w:hAnsi="Times New Roman"/>
                <w:sz w:val="22"/>
                <w:lang w:val="lt-LT"/>
              </w:rPr>
              <w:t>-gamybos srityse).</w:t>
            </w:r>
          </w:p>
          <w:p w14:paraId="1775678A" w14:textId="77777777" w:rsidR="006C23D6" w:rsidRPr="00284956" w:rsidRDefault="006C23D6" w:rsidP="00005797">
            <w:pPr>
              <w:pStyle w:val="ListParagraph"/>
              <w:widowControl w:val="0"/>
              <w:numPr>
                <w:ilvl w:val="3"/>
                <w:numId w:val="17"/>
              </w:numPr>
              <w:tabs>
                <w:tab w:val="left" w:pos="772"/>
              </w:tabs>
              <w:autoSpaceDE w:val="0"/>
              <w:autoSpaceDN w:val="0"/>
              <w:adjustRightInd w:val="0"/>
              <w:ind w:left="0" w:firstLine="0"/>
              <w:contextualSpacing/>
              <w:jc w:val="both"/>
              <w:rPr>
                <w:rFonts w:ascii="Times New Roman" w:hAnsi="Times New Roman"/>
                <w:sz w:val="22"/>
                <w:lang w:val="lt-LT"/>
              </w:rPr>
            </w:pPr>
            <w:r w:rsidRPr="00284956">
              <w:rPr>
                <w:rFonts w:ascii="Times New Roman" w:hAnsi="Times New Roman"/>
                <w:b/>
                <w:bCs/>
                <w:sz w:val="22"/>
                <w:lang w:val="lt-LT"/>
              </w:rPr>
              <w:t>Ekspertas,</w:t>
            </w:r>
            <w:r w:rsidRPr="00284956">
              <w:rPr>
                <w:rFonts w:ascii="Times New Roman" w:hAnsi="Times New Roman"/>
                <w:sz w:val="22"/>
                <w:lang w:val="lt-LT"/>
              </w:rPr>
              <w:t xml:space="preserve"> kuris per paskutinius trejus (3)* metus iki pasiūlymų pateikimo termino pabaigos </w:t>
            </w:r>
            <w:r w:rsidRPr="00284956">
              <w:rPr>
                <w:rFonts w:ascii="Times New Roman" w:hAnsi="Times New Roman"/>
                <w:b/>
                <w:bCs/>
                <w:sz w:val="22"/>
                <w:lang w:val="lt-LT"/>
              </w:rPr>
              <w:t>yra dalyvavęs</w:t>
            </w:r>
            <w:r w:rsidRPr="00284956">
              <w:rPr>
                <w:rFonts w:ascii="Times New Roman" w:hAnsi="Times New Roman"/>
                <w:sz w:val="22"/>
                <w:lang w:val="lt-LT"/>
              </w:rPr>
              <w:t xml:space="preserve"> (</w:t>
            </w:r>
            <w:r w:rsidRPr="00284956">
              <w:rPr>
                <w:rFonts w:ascii="Times New Roman" w:hAnsi="Times New Roman"/>
                <w:i/>
                <w:iCs/>
                <w:sz w:val="22"/>
                <w:lang w:val="lt-LT"/>
              </w:rPr>
              <w:t>arba šiuo metu dalyvauja</w:t>
            </w:r>
            <w:r w:rsidRPr="00284956">
              <w:rPr>
                <w:rFonts w:ascii="Times New Roman" w:hAnsi="Times New Roman"/>
                <w:sz w:val="22"/>
                <w:lang w:val="lt-LT"/>
              </w:rPr>
              <w:t>) bent viename (1) projekte (</w:t>
            </w:r>
            <w:r w:rsidRPr="00284956">
              <w:rPr>
                <w:rFonts w:ascii="Times New Roman" w:hAnsi="Times New Roman"/>
                <w:i/>
                <w:iCs/>
                <w:sz w:val="22"/>
                <w:lang w:val="lt-LT"/>
              </w:rPr>
              <w:t>kurio įgyvendinimas gali būti dar nepasibaigęs</w:t>
            </w:r>
            <w:r w:rsidRPr="00284956">
              <w:rPr>
                <w:rFonts w:ascii="Times New Roman" w:hAnsi="Times New Roman"/>
                <w:sz w:val="22"/>
                <w:lang w:val="lt-LT"/>
              </w:rPr>
              <w:t xml:space="preserve">), kuriame jis analizavo įmones ir identifikavo galimus investicinius signalus, susijusius su vietos parinkimu, pavyzdžiui, plėtros tendencijas ir (ar) planus įeiti į naują rinką, ir (ar) investicijų paskelbimus gyvybės mokslų sektoriuose (biotechnologijų ir (ar) pramoninės biotechnologijos ir (ar) </w:t>
            </w:r>
            <w:proofErr w:type="spellStart"/>
            <w:r w:rsidRPr="00284956">
              <w:rPr>
                <w:rFonts w:ascii="Times New Roman" w:hAnsi="Times New Roman"/>
                <w:sz w:val="22"/>
                <w:lang w:val="lt-LT"/>
              </w:rPr>
              <w:t>bio</w:t>
            </w:r>
            <w:proofErr w:type="spellEnd"/>
            <w:r w:rsidRPr="00284956">
              <w:rPr>
                <w:rFonts w:ascii="Times New Roman" w:hAnsi="Times New Roman"/>
                <w:sz w:val="22"/>
                <w:lang w:val="lt-LT"/>
              </w:rPr>
              <w:t>-gamybos srityse).</w:t>
            </w:r>
          </w:p>
          <w:p w14:paraId="68BBDEEA" w14:textId="77777777" w:rsidR="004B4850" w:rsidRPr="00284956" w:rsidRDefault="004B4850" w:rsidP="5C4918F6">
            <w:pPr>
              <w:widowControl w:val="0"/>
              <w:autoSpaceDE w:val="0"/>
              <w:autoSpaceDN w:val="0"/>
              <w:adjustRightInd w:val="0"/>
              <w:ind w:firstLine="0"/>
              <w:contextualSpacing/>
              <w:jc w:val="both"/>
              <w:rPr>
                <w:rStyle w:val="eop"/>
                <w:rFonts w:ascii="Times New Roman" w:eastAsia="Times New Roman" w:hAnsi="Times New Roman" w:cs="Times New Roman"/>
                <w:color w:val="000000"/>
                <w:sz w:val="22"/>
                <w:highlight w:val="yellow"/>
                <w:shd w:val="clear" w:color="auto" w:fill="FFFFFF"/>
              </w:rPr>
            </w:pPr>
          </w:p>
          <w:p w14:paraId="473817C0" w14:textId="0DFCB3E8" w:rsidR="002566F4" w:rsidRPr="00284956" w:rsidRDefault="00666FC5" w:rsidP="5C4918F6">
            <w:pPr>
              <w:ind w:firstLine="0"/>
              <w:jc w:val="both"/>
              <w:textAlignment w:val="baseline"/>
              <w:rPr>
                <w:rStyle w:val="normaltextrun"/>
                <w:rFonts w:ascii="Times New Roman" w:eastAsia="Times New Roman" w:hAnsi="Times New Roman" w:cs="Times New Roman"/>
                <w:color w:val="000000"/>
                <w:sz w:val="22"/>
                <w:highlight w:val="yellow"/>
                <w:shd w:val="clear" w:color="auto" w:fill="FFFFFF"/>
              </w:rPr>
            </w:pPr>
            <w:r w:rsidRPr="00284956">
              <w:rPr>
                <w:rStyle w:val="normaltextrun"/>
                <w:rFonts w:ascii="Times New Roman" w:eastAsia="Times New Roman" w:hAnsi="Times New Roman" w:cs="Times New Roman"/>
                <w:color w:val="000000"/>
                <w:sz w:val="22"/>
                <w:shd w:val="clear" w:color="auto" w:fill="FFFFFF"/>
              </w:rPr>
              <w:t xml:space="preserve">* Sąvoka „per paskutinius 3 (trejus) metus“ reiškia trejų metų laikotarpį iki pasiūlymų pateikimo termino pabaigos. Jeigu </w:t>
            </w:r>
            <w:r w:rsidR="00F46E2F" w:rsidRPr="00284956">
              <w:rPr>
                <w:rStyle w:val="normaltextrun"/>
                <w:rFonts w:ascii="Times New Roman" w:eastAsia="Times New Roman" w:hAnsi="Times New Roman" w:cs="Times New Roman"/>
                <w:color w:val="000000"/>
                <w:sz w:val="22"/>
                <w:shd w:val="clear" w:color="auto" w:fill="FFFFFF"/>
              </w:rPr>
              <w:t>projektas</w:t>
            </w:r>
            <w:r w:rsidRPr="00284956">
              <w:rPr>
                <w:rStyle w:val="normaltextrun"/>
                <w:rFonts w:ascii="Times New Roman" w:eastAsia="Times New Roman" w:hAnsi="Times New Roman" w:cs="Times New Roman"/>
                <w:color w:val="000000"/>
                <w:sz w:val="22"/>
                <w:shd w:val="clear" w:color="auto" w:fill="FFFFFF"/>
              </w:rPr>
              <w:t xml:space="preserve"> pradėta</w:t>
            </w:r>
            <w:r w:rsidR="00F46E2F" w:rsidRPr="00284956">
              <w:rPr>
                <w:rStyle w:val="normaltextrun"/>
                <w:rFonts w:ascii="Times New Roman" w:eastAsia="Times New Roman" w:hAnsi="Times New Roman" w:cs="Times New Roman"/>
                <w:color w:val="000000"/>
                <w:sz w:val="22"/>
                <w:shd w:val="clear" w:color="auto" w:fill="FFFFFF"/>
              </w:rPr>
              <w:t>s</w:t>
            </w:r>
            <w:r w:rsidRPr="00284956">
              <w:rPr>
                <w:rStyle w:val="normaltextrun"/>
                <w:rFonts w:ascii="Times New Roman" w:eastAsia="Times New Roman" w:hAnsi="Times New Roman" w:cs="Times New Roman"/>
                <w:color w:val="000000"/>
                <w:sz w:val="22"/>
                <w:shd w:val="clear" w:color="auto" w:fill="FFFFFF"/>
              </w:rPr>
              <w:t xml:space="preserve"> vykdyti anksčiau nei likus 3 (trejiems) metams iki pasiūlymų pateikimo termino pabaigos, bet užbaigta</w:t>
            </w:r>
            <w:r w:rsidR="00F46E2F" w:rsidRPr="00284956">
              <w:rPr>
                <w:rStyle w:val="normaltextrun"/>
                <w:rFonts w:ascii="Times New Roman" w:eastAsia="Times New Roman" w:hAnsi="Times New Roman" w:cs="Times New Roman"/>
                <w:color w:val="000000"/>
                <w:sz w:val="22"/>
                <w:shd w:val="clear" w:color="auto" w:fill="FFFFFF"/>
              </w:rPr>
              <w:t>s</w:t>
            </w:r>
            <w:r w:rsidRPr="00284956">
              <w:rPr>
                <w:rStyle w:val="normaltextrun"/>
                <w:rFonts w:ascii="Times New Roman" w:eastAsia="Times New Roman" w:hAnsi="Times New Roman" w:cs="Times New Roman"/>
                <w:color w:val="000000"/>
                <w:sz w:val="22"/>
                <w:shd w:val="clear" w:color="auto" w:fill="FFFFFF"/>
              </w:rPr>
              <w:t xml:space="preserve"> per vertinamus 3 (trejus) metus, arba </w:t>
            </w:r>
            <w:r w:rsidR="00F46E2F" w:rsidRPr="00284956">
              <w:rPr>
                <w:rStyle w:val="normaltextrun"/>
                <w:rFonts w:ascii="Times New Roman" w:eastAsia="Times New Roman" w:hAnsi="Times New Roman" w:cs="Times New Roman"/>
                <w:color w:val="000000"/>
                <w:sz w:val="22"/>
                <w:shd w:val="clear" w:color="auto" w:fill="FFFFFF"/>
              </w:rPr>
              <w:t>projekto</w:t>
            </w:r>
            <w:r w:rsidRPr="00284956">
              <w:rPr>
                <w:rStyle w:val="normaltextrun"/>
                <w:rFonts w:ascii="Times New Roman" w:eastAsia="Times New Roman" w:hAnsi="Times New Roman" w:cs="Times New Roman"/>
                <w:color w:val="000000"/>
                <w:sz w:val="22"/>
                <w:shd w:val="clear" w:color="auto" w:fill="FFFFFF"/>
              </w:rPr>
              <w:t xml:space="preserve"> vykdymas dar nėra pasibaigęs, tok</w:t>
            </w:r>
            <w:r w:rsidR="00F46E2F" w:rsidRPr="00284956">
              <w:rPr>
                <w:rStyle w:val="normaltextrun"/>
                <w:rFonts w:ascii="Times New Roman" w:eastAsia="Times New Roman" w:hAnsi="Times New Roman" w:cs="Times New Roman"/>
                <w:color w:val="000000"/>
                <w:sz w:val="22"/>
                <w:shd w:val="clear" w:color="auto" w:fill="FFFFFF"/>
              </w:rPr>
              <w:t>s projektas</w:t>
            </w:r>
            <w:r w:rsidRPr="00284956">
              <w:rPr>
                <w:rStyle w:val="normaltextrun"/>
                <w:rFonts w:ascii="Times New Roman" w:eastAsia="Times New Roman" w:hAnsi="Times New Roman" w:cs="Times New Roman"/>
                <w:color w:val="000000"/>
                <w:sz w:val="22"/>
                <w:shd w:val="clear" w:color="auto" w:fill="FFFFFF"/>
              </w:rPr>
              <w:t xml:space="preserve"> gali būti pateikiama</w:t>
            </w:r>
            <w:r w:rsidR="00F46E2F" w:rsidRPr="00284956">
              <w:rPr>
                <w:rStyle w:val="normaltextrun"/>
                <w:rFonts w:ascii="Times New Roman" w:eastAsia="Times New Roman" w:hAnsi="Times New Roman" w:cs="Times New Roman"/>
                <w:color w:val="000000"/>
                <w:sz w:val="22"/>
                <w:shd w:val="clear" w:color="auto" w:fill="FFFFFF"/>
              </w:rPr>
              <w:t>s</w:t>
            </w:r>
            <w:r w:rsidRPr="00284956">
              <w:rPr>
                <w:rStyle w:val="normaltextrun"/>
                <w:rFonts w:ascii="Times New Roman" w:eastAsia="Times New Roman" w:hAnsi="Times New Roman" w:cs="Times New Roman"/>
                <w:color w:val="000000"/>
                <w:sz w:val="22"/>
                <w:shd w:val="clear" w:color="auto" w:fill="FFFFFF"/>
              </w:rPr>
              <w:t xml:space="preserve"> nustatytam kvalifikacijos reikalavimui pagrįsti</w:t>
            </w:r>
            <w:r w:rsidR="00552776" w:rsidRPr="00284956">
              <w:rPr>
                <w:rStyle w:val="normaltextrun"/>
                <w:rFonts w:ascii="Times New Roman" w:eastAsia="Times New Roman" w:hAnsi="Times New Roman" w:cs="Times New Roman"/>
                <w:color w:val="000000"/>
                <w:sz w:val="22"/>
                <w:shd w:val="clear" w:color="auto" w:fill="FFFFFF"/>
              </w:rPr>
              <w:t xml:space="preserve">. </w:t>
            </w:r>
            <w:r w:rsidRPr="00284956">
              <w:rPr>
                <w:rStyle w:val="normaltextrun"/>
                <w:rFonts w:ascii="Times New Roman" w:eastAsia="Times New Roman" w:hAnsi="Times New Roman" w:cs="Times New Roman"/>
                <w:color w:val="000000"/>
                <w:sz w:val="22"/>
                <w:shd w:val="clear" w:color="auto" w:fill="FFFFFF"/>
              </w:rPr>
              <w:t xml:space="preserve"> </w:t>
            </w:r>
            <w:r w:rsidR="00C01E9C" w:rsidRPr="00284956">
              <w:rPr>
                <w:rStyle w:val="normaltextrun"/>
                <w:rFonts w:ascii="Times New Roman" w:eastAsia="Times New Roman" w:hAnsi="Times New Roman" w:cs="Times New Roman"/>
                <w:color w:val="000000"/>
                <w:sz w:val="22"/>
                <w:shd w:val="clear" w:color="auto" w:fill="FFFFFF"/>
              </w:rPr>
              <w:t>R</w:t>
            </w:r>
            <w:r w:rsidR="00C01E9C" w:rsidRPr="00284956">
              <w:rPr>
                <w:rFonts w:ascii="Times New Roman" w:eastAsia="Times New Roman" w:hAnsi="Times New Roman" w:cs="Times New Roman"/>
                <w:color w:val="000000"/>
                <w:sz w:val="22"/>
                <w:shd w:val="clear" w:color="auto" w:fill="FFFFFF"/>
              </w:rPr>
              <w:t>eikalaujama patirtis turi būti įgyta nurodytu laikotarpiu</w:t>
            </w:r>
            <w:r w:rsidR="008A656A" w:rsidRPr="00284956">
              <w:rPr>
                <w:rFonts w:ascii="Times New Roman" w:eastAsia="Times New Roman" w:hAnsi="Times New Roman" w:cs="Times New Roman"/>
                <w:color w:val="000000"/>
                <w:sz w:val="22"/>
                <w:shd w:val="clear" w:color="auto" w:fill="FFFFFF"/>
              </w:rPr>
              <w:t>.</w:t>
            </w:r>
          </w:p>
        </w:tc>
        <w:tc>
          <w:tcPr>
            <w:tcW w:w="4143" w:type="dxa"/>
            <w:tcBorders>
              <w:top w:val="single" w:sz="4" w:space="0" w:color="auto"/>
              <w:left w:val="single" w:sz="4" w:space="0" w:color="auto"/>
              <w:bottom w:val="single" w:sz="4" w:space="0" w:color="auto"/>
              <w:right w:val="single" w:sz="4" w:space="0" w:color="auto"/>
            </w:tcBorders>
          </w:tcPr>
          <w:p w14:paraId="2CC09814" w14:textId="77777777" w:rsidR="004B4850" w:rsidRPr="00284956" w:rsidRDefault="004B4850" w:rsidP="5C4918F6">
            <w:pPr>
              <w:ind w:firstLine="0"/>
              <w:jc w:val="both"/>
              <w:rPr>
                <w:rFonts w:ascii="Times New Roman" w:eastAsia="Times New Roman" w:hAnsi="Times New Roman" w:cs="Times New Roman"/>
                <w:b/>
                <w:bCs/>
                <w:color w:val="000000"/>
                <w:sz w:val="22"/>
                <w:lang w:eastAsia="ar-SA"/>
              </w:rPr>
            </w:pPr>
            <w:r w:rsidRPr="00284956">
              <w:rPr>
                <w:rFonts w:ascii="Times New Roman" w:eastAsia="Times New Roman" w:hAnsi="Times New Roman" w:cs="Times New Roman"/>
                <w:b/>
                <w:bCs/>
                <w:color w:val="000000" w:themeColor="text1"/>
                <w:sz w:val="22"/>
              </w:rPr>
              <w:lastRenderedPageBreak/>
              <w:t xml:space="preserve">Perkančiajai organizacijai atlikus EBVPD patikrinimo procedūrą, patikrinus pasiūlymus ir išrinkus galimą laimėtoją, tik jo bus prašoma pateikti nurodytus dokumentus: </w:t>
            </w:r>
          </w:p>
          <w:p w14:paraId="7396FAFF" w14:textId="62C7DE11" w:rsidR="004B4850" w:rsidRPr="00284956" w:rsidRDefault="004B4850" w:rsidP="0054431D">
            <w:pPr>
              <w:pStyle w:val="ListParagraph"/>
              <w:numPr>
                <w:ilvl w:val="0"/>
                <w:numId w:val="8"/>
              </w:numPr>
              <w:contextualSpacing/>
              <w:jc w:val="both"/>
              <w:rPr>
                <w:rFonts w:ascii="Times New Roman" w:eastAsia="Times New Roman" w:hAnsi="Times New Roman"/>
                <w:sz w:val="22"/>
                <w:lang w:val="lt-LT"/>
              </w:rPr>
            </w:pPr>
            <w:r w:rsidRPr="00284956">
              <w:rPr>
                <w:rFonts w:ascii="Times New Roman" w:eastAsia="Times New Roman" w:hAnsi="Times New Roman"/>
                <w:sz w:val="22"/>
                <w:lang w:val="lt-LT"/>
              </w:rPr>
              <w:t xml:space="preserve">Tiekėjo siūlomo (-ų) specialisto (-ų) sąrašas, užpildant Konkurso sąlygų </w:t>
            </w:r>
            <w:r w:rsidR="004043C6" w:rsidRPr="00284956">
              <w:rPr>
                <w:rFonts w:ascii="Times New Roman" w:eastAsia="Times New Roman" w:hAnsi="Times New Roman"/>
                <w:sz w:val="22"/>
                <w:lang w:val="lt-LT"/>
              </w:rPr>
              <w:t>5</w:t>
            </w:r>
            <w:r w:rsidRPr="00284956">
              <w:rPr>
                <w:rFonts w:ascii="Times New Roman" w:eastAsia="Times New Roman" w:hAnsi="Times New Roman"/>
                <w:sz w:val="22"/>
                <w:lang w:val="lt-LT"/>
              </w:rPr>
              <w:t xml:space="preserve"> priedą;</w:t>
            </w:r>
          </w:p>
          <w:p w14:paraId="022810A3" w14:textId="04F92239" w:rsidR="004B4850" w:rsidRPr="00284956" w:rsidRDefault="004B4850" w:rsidP="0054431D">
            <w:pPr>
              <w:pStyle w:val="ListParagraph"/>
              <w:numPr>
                <w:ilvl w:val="0"/>
                <w:numId w:val="8"/>
              </w:numPr>
              <w:contextualSpacing/>
              <w:jc w:val="both"/>
              <w:rPr>
                <w:rFonts w:ascii="Times New Roman" w:eastAsia="Times New Roman" w:hAnsi="Times New Roman"/>
                <w:sz w:val="22"/>
                <w:lang w:val="lt-LT"/>
              </w:rPr>
            </w:pPr>
            <w:r w:rsidRPr="00284956">
              <w:rPr>
                <w:rFonts w:ascii="Times New Roman" w:eastAsia="Times New Roman" w:hAnsi="Times New Roman"/>
                <w:sz w:val="22"/>
                <w:lang w:val="lt-LT"/>
              </w:rPr>
              <w:t xml:space="preserve">Specialisto (-ų) gyvenimo aprašymas (-ai) (Konkurso sąlygų </w:t>
            </w:r>
            <w:r w:rsidR="002D443B" w:rsidRPr="00284956">
              <w:rPr>
                <w:rFonts w:ascii="Times New Roman" w:eastAsia="Times New Roman" w:hAnsi="Times New Roman"/>
                <w:sz w:val="22"/>
                <w:lang w:val="lt-LT"/>
              </w:rPr>
              <w:t>5</w:t>
            </w:r>
            <w:r w:rsidRPr="00284956">
              <w:rPr>
                <w:rFonts w:ascii="Times New Roman" w:eastAsia="Times New Roman" w:hAnsi="Times New Roman"/>
                <w:sz w:val="22"/>
                <w:lang w:val="lt-LT"/>
              </w:rPr>
              <w:t xml:space="preserve"> priedas), kuriame (-</w:t>
            </w:r>
            <w:proofErr w:type="spellStart"/>
            <w:r w:rsidRPr="00284956">
              <w:rPr>
                <w:rFonts w:ascii="Times New Roman" w:eastAsia="Times New Roman" w:hAnsi="Times New Roman"/>
                <w:sz w:val="22"/>
                <w:lang w:val="lt-LT"/>
              </w:rPr>
              <w:t>uose</w:t>
            </w:r>
            <w:proofErr w:type="spellEnd"/>
            <w:r w:rsidRPr="00284956">
              <w:rPr>
                <w:rFonts w:ascii="Times New Roman" w:eastAsia="Times New Roman" w:hAnsi="Times New Roman"/>
                <w:sz w:val="22"/>
                <w:lang w:val="lt-LT"/>
              </w:rPr>
              <w:t xml:space="preserve">) turi būti </w:t>
            </w:r>
            <w:r w:rsidRPr="00284956">
              <w:rPr>
                <w:rFonts w:ascii="Times New Roman" w:eastAsia="Times New Roman" w:hAnsi="Times New Roman"/>
                <w:sz w:val="22"/>
                <w:lang w:val="lt-LT"/>
              </w:rPr>
              <w:lastRenderedPageBreak/>
              <w:t xml:space="preserve">nurodyta darbo vieta (darbdavio pavadinimas), kontaktiniai duomenys, sąrašas aktualių </w:t>
            </w:r>
            <w:r w:rsidR="00D02DB6" w:rsidRPr="00284956">
              <w:rPr>
                <w:rFonts w:ascii="Times New Roman" w:eastAsia="Times New Roman" w:hAnsi="Times New Roman"/>
                <w:sz w:val="22"/>
                <w:lang w:val="lt-LT"/>
              </w:rPr>
              <w:t>projektų</w:t>
            </w:r>
            <w:r w:rsidRPr="00284956">
              <w:rPr>
                <w:rFonts w:ascii="Times New Roman" w:eastAsia="Times New Roman" w:hAnsi="Times New Roman"/>
                <w:sz w:val="22"/>
                <w:lang w:val="lt-LT"/>
              </w:rPr>
              <w:t>, kuri</w:t>
            </w:r>
            <w:r w:rsidR="00D02DB6" w:rsidRPr="00284956">
              <w:rPr>
                <w:rFonts w:ascii="Times New Roman" w:eastAsia="Times New Roman" w:hAnsi="Times New Roman"/>
                <w:sz w:val="22"/>
                <w:lang w:val="lt-LT"/>
              </w:rPr>
              <w:t>u</w:t>
            </w:r>
            <w:r w:rsidRPr="00284956">
              <w:rPr>
                <w:rFonts w:ascii="Times New Roman" w:eastAsia="Times New Roman" w:hAnsi="Times New Roman"/>
                <w:sz w:val="22"/>
                <w:lang w:val="lt-LT"/>
              </w:rPr>
              <w:t>ose asmuo dalyvavo, kur būtų aiškiai nurodyta, kaip konkretus specialistas atitinka kiekvieną konkretų reikalavimą.</w:t>
            </w:r>
          </w:p>
          <w:p w14:paraId="08C571C4" w14:textId="77777777" w:rsidR="00F542EA" w:rsidRPr="00284956" w:rsidRDefault="00F542EA" w:rsidP="00F542EA">
            <w:pPr>
              <w:contextualSpacing/>
              <w:jc w:val="both"/>
              <w:rPr>
                <w:rFonts w:ascii="Times New Roman" w:eastAsia="Times New Roman" w:hAnsi="Times New Roman"/>
                <w:sz w:val="22"/>
              </w:rPr>
            </w:pPr>
          </w:p>
          <w:p w14:paraId="5612E467" w14:textId="77777777" w:rsidR="004B4850" w:rsidRPr="00284956" w:rsidRDefault="004B4850" w:rsidP="00D02DB6">
            <w:pPr>
              <w:ind w:firstLine="0"/>
              <w:contextualSpacing/>
              <w:jc w:val="both"/>
              <w:rPr>
                <w:rFonts w:ascii="Times New Roman" w:eastAsia="Times New Roman" w:hAnsi="Times New Roman"/>
                <w:b/>
                <w:bCs/>
                <w:sz w:val="22"/>
              </w:rPr>
            </w:pPr>
            <w:r w:rsidRPr="00284956">
              <w:rPr>
                <w:rFonts w:ascii="Times New Roman" w:eastAsia="Times New Roman" w:hAnsi="Times New Roman"/>
                <w:b/>
                <w:bCs/>
                <w:sz w:val="22"/>
              </w:rPr>
              <w:t>Perkančioji organizacija turi teisę susisiekti su užsakovų kontaktiniais asmenimis, siekiant įsitikinti specialisto gyvenimo aprašyme nurodytos informacijos teisingumu.</w:t>
            </w:r>
          </w:p>
          <w:p w14:paraId="2DD11D30" w14:textId="77777777" w:rsidR="004B4850" w:rsidRPr="00284956" w:rsidRDefault="004B4850" w:rsidP="5C4918F6">
            <w:pPr>
              <w:pStyle w:val="ListParagraph"/>
              <w:ind w:left="0"/>
              <w:jc w:val="both"/>
              <w:rPr>
                <w:rFonts w:ascii="Times New Roman" w:eastAsia="Times New Roman" w:hAnsi="Times New Roman"/>
                <w:sz w:val="22"/>
                <w:highlight w:val="yellow"/>
                <w:lang w:val="lt-LT"/>
              </w:rPr>
            </w:pPr>
          </w:p>
          <w:p w14:paraId="375E61EB" w14:textId="77777777" w:rsidR="004B4850" w:rsidRPr="00284956" w:rsidRDefault="004B4850" w:rsidP="5C4918F6">
            <w:pPr>
              <w:ind w:firstLine="0"/>
              <w:contextualSpacing/>
              <w:jc w:val="both"/>
              <w:rPr>
                <w:rFonts w:ascii="Times New Roman" w:eastAsia="Times New Roman" w:hAnsi="Times New Roman" w:cs="Times New Roman"/>
                <w:sz w:val="22"/>
                <w:highlight w:val="yellow"/>
              </w:rPr>
            </w:pPr>
          </w:p>
        </w:tc>
      </w:tr>
    </w:tbl>
    <w:p w14:paraId="1FC618ED" w14:textId="77777777" w:rsidR="00D05E0F" w:rsidRPr="00284956" w:rsidRDefault="00D05E0F"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0DB6F486" w14:textId="77777777" w:rsidR="006C57D9" w:rsidRPr="00D841C7" w:rsidRDefault="004B1442"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ECF638A" w14:textId="77777777" w:rsidR="003C4B5F" w:rsidRPr="00D841C7" w:rsidRDefault="006C57D9"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bookmarkStart w:id="10" w:name="_Hlk46421569"/>
      <w:r w:rsidRPr="00284956">
        <w:rPr>
          <w:rFonts w:ascii="Times New Roman" w:eastAsia="Times New Roman" w:hAnsi="Times New Roman" w:cs="Times New Roman"/>
          <w:color w:val="000000" w:themeColor="text1"/>
          <w:sz w:val="22"/>
        </w:rPr>
        <w:t xml:space="preserve">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w:t>
      </w:r>
      <w:r w:rsidR="00057AFB" w:rsidRPr="00284956">
        <w:rPr>
          <w:rFonts w:ascii="Times New Roman" w:eastAsia="Times New Roman" w:hAnsi="Times New Roman" w:cs="Times New Roman"/>
          <w:color w:val="000000" w:themeColor="text1"/>
          <w:sz w:val="22"/>
        </w:rPr>
        <w:t xml:space="preserve">pirkimo dokumentų 3.3. punkte nurodytus reikalavimus turi atitikti kiekvienas ūkio subjektų grupės narys, </w:t>
      </w:r>
      <w:r w:rsidRPr="00284956">
        <w:rPr>
          <w:rFonts w:ascii="Times New Roman" w:eastAsia="Times New Roman" w:hAnsi="Times New Roman" w:cs="Times New Roman"/>
          <w:color w:val="000000" w:themeColor="text1"/>
          <w:sz w:val="22"/>
        </w:rPr>
        <w:t>pirkimo dokumentų 4.1. punkte nurodytus kvalifikacijos reikalavimus turi atitikti bent vienas ūkio subjektų grupės narys</w:t>
      </w:r>
      <w:r w:rsidR="00416564" w:rsidRPr="00284956">
        <w:rPr>
          <w:rFonts w:ascii="Times New Roman" w:eastAsia="Times New Roman" w:hAnsi="Times New Roman" w:cs="Times New Roman"/>
          <w:color w:val="000000" w:themeColor="text1"/>
          <w:sz w:val="22"/>
        </w:rPr>
        <w:t xml:space="preserve"> arba visi ūkio subjektų grupės nariai kartu</w:t>
      </w:r>
      <w:r w:rsidRPr="00284956">
        <w:rPr>
          <w:rFonts w:ascii="Times New Roman" w:eastAsia="Times New Roman" w:hAnsi="Times New Roman" w:cs="Times New Roman"/>
          <w:color w:val="000000" w:themeColor="text1"/>
          <w:sz w:val="22"/>
        </w:rPr>
        <w:t>.</w:t>
      </w:r>
    </w:p>
    <w:p w14:paraId="352A7B14" w14:textId="77777777" w:rsidR="006C57D9" w:rsidRPr="00D841C7" w:rsidRDefault="003C4B5F"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Tiekėjas gali remtis kitų ūkio subjektų pajėgumais, kurių kvalifikacija remiasi siekdamas atitikti Pirkimo dokumentuose nustatytus finansinio ir ekonominio, techninio ir profesinio pajėgumo kvalifikacijos reikalavimus, neatsižvelgiant į ryšio su tais ūkio subjektais teisinį pobūdį. </w:t>
      </w:r>
      <w:r w:rsidR="006C57D9" w:rsidRPr="00284956">
        <w:rPr>
          <w:rFonts w:ascii="Times New Roman" w:eastAsia="Times New Roman" w:hAnsi="Times New Roman" w:cs="Times New Roman"/>
          <w:color w:val="000000" w:themeColor="text1"/>
          <w:sz w:val="22"/>
        </w:rPr>
        <w:t xml:space="preserve">Jeigu tiekėjas pasiūlyme nurodė, kad numato pasitelkti subtiekėjus ar kitus ūkio subjektus, kurių pajėgumais remiasi, tiekėjas su pasiūlymu privalo pateikti šių subjektų EBVPD, patvirtinančius, kad jie atitinka pirkimo dokumentų </w:t>
      </w:r>
      <w:r w:rsidR="00057AFB" w:rsidRPr="00284956">
        <w:rPr>
          <w:rFonts w:ascii="Times New Roman" w:eastAsia="Times New Roman" w:hAnsi="Times New Roman" w:cs="Times New Roman"/>
          <w:color w:val="000000" w:themeColor="text1"/>
          <w:sz w:val="22"/>
        </w:rPr>
        <w:t xml:space="preserve">3.3 ir </w:t>
      </w:r>
      <w:r w:rsidR="006C57D9" w:rsidRPr="00284956">
        <w:rPr>
          <w:rFonts w:ascii="Times New Roman" w:eastAsia="Times New Roman" w:hAnsi="Times New Roman" w:cs="Times New Roman"/>
          <w:color w:val="000000" w:themeColor="text1"/>
          <w:sz w:val="22"/>
        </w:rPr>
        <w:t>4.1 punkte nurodytus reikalavimus (pagal prisiimamus įsipareigojimus vykdant pirkimo sutartį).</w:t>
      </w:r>
    </w:p>
    <w:bookmarkEnd w:id="10"/>
    <w:p w14:paraId="39C06EDB" w14:textId="77777777" w:rsidR="0017652E" w:rsidRPr="00D841C7" w:rsidRDefault="0017652E"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Jeigu tiekėjas ketina sutarties vykdymui pasitelkti fizinį asmenį, tačiau neplanuoja jo įdarbinti, tokiu atveju fizinis asmuo paraiškoje nurodomas kaip tiekėjo subteikėjas, kuriam taikomi pirkimo dokumentų 4.2 ir 4.4 punktuose nustatyti reikalavimai. </w:t>
      </w:r>
    </w:p>
    <w:p w14:paraId="26699111" w14:textId="77777777" w:rsidR="00980BE8" w:rsidRPr="00D841C7" w:rsidRDefault="006C57D9"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lastRenderedPageBreak/>
        <w:t>Perkančioji organizacija aktualių dokumentų, patvirtinančių kvalifikacijos reikalavimų atitikimą, reikalaus pateikti tik to tiekėjo, kurio pasiūlymas pagal vertinimo rezultatus galės būti pripažintas laimėjusiu.</w:t>
      </w:r>
    </w:p>
    <w:p w14:paraId="3AEEF3EC" w14:textId="77777777" w:rsidR="004A05C7" w:rsidRPr="00284956" w:rsidRDefault="004A05C7" w:rsidP="5C4918F6">
      <w:pPr>
        <w:autoSpaceDN w:val="0"/>
        <w:ind w:firstLine="0"/>
        <w:jc w:val="center"/>
        <w:rPr>
          <w:rFonts w:ascii="Times New Roman" w:eastAsia="Times New Roman" w:hAnsi="Times New Roman" w:cs="Times New Roman"/>
          <w:b/>
          <w:bCs/>
          <w:sz w:val="22"/>
          <w:lang w:eastAsia="lt-LT"/>
        </w:rPr>
      </w:pPr>
    </w:p>
    <w:p w14:paraId="7C1067CB" w14:textId="77777777" w:rsidR="002C0D7D" w:rsidRPr="00284956" w:rsidRDefault="002C0D7D" w:rsidP="00D841C7">
      <w:pPr>
        <w:numPr>
          <w:ilvl w:val="0"/>
          <w:numId w:val="2"/>
        </w:numPr>
        <w:autoSpaceDN w:val="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ŪKIO SUBJEKTŲ GRUPĖS DALYVAVIMAS PIRKIMO PROCEDŪROSE</w:t>
      </w:r>
    </w:p>
    <w:p w14:paraId="1C6AC664" w14:textId="77777777" w:rsidR="002C0D7D" w:rsidRPr="00284956" w:rsidRDefault="002C0D7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4749B6AE" w14:textId="77777777" w:rsidR="003C4B5F" w:rsidRPr="00D841C7" w:rsidRDefault="003C4B5F"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Pasiūlymą gali pateikti ūkio subjektų grupė. Jei Pirkime jungtinės veiklos sutarties pagrindu dalyvauja ūkio subjektų grupė, pateikia jungtinės veiklos sutartį. Jungtinės veiklos sutartyje turi būti nurodyti kiekvienos šios sutarties šalies įsipareigojimai vykdant numatomą su perkančiąja organizacija sudaryti Pirkimo sutartį, šių įsipareigojimų dalis, tenkanti kiekvienai sutarties šaliai, bei numatyta, kuris iš šios sutarties dalyvių įgaliojamas jungtinės veiklos sutarties dalyvių vardu teikti pasiūlymą, o laimėjus Pirkimą, ir pasirašyti Pirkimo sutartį su perkančiąja organizacija, teikti PVM sąskaitas-faktūras atsiskaitymams (mokėjimai bus atliekami tik vienam iš jungtinės veiklos sutarties partnerių), pasirašyti su Pirkimo sutarties vykdymu susijusius dokumentus (įgaliotas dalyvis). Taip pat šia </w:t>
      </w:r>
      <w:r w:rsidR="005450D5" w:rsidRPr="00284956">
        <w:rPr>
          <w:rFonts w:ascii="Times New Roman" w:eastAsia="Times New Roman" w:hAnsi="Times New Roman" w:cs="Times New Roman"/>
          <w:color w:val="000000" w:themeColor="text1"/>
          <w:sz w:val="22"/>
        </w:rPr>
        <w:t>jungtinės</w:t>
      </w:r>
      <w:r w:rsidRPr="00284956">
        <w:rPr>
          <w:rFonts w:ascii="Times New Roman" w:eastAsia="Times New Roman" w:hAnsi="Times New Roman" w:cs="Times New Roman"/>
          <w:color w:val="000000" w:themeColor="text1"/>
          <w:sz w:val="22"/>
        </w:rPr>
        <w:t xml:space="preserve"> veiklos sutartimi turi būti užtikrinta solidari visų jos šalių atsakomybė už prievolių perkančiajai organizacijai nevykdymą (nepriklausomai nuo jų įnašo pagal jungtinės veiklos sutartį).</w:t>
      </w:r>
    </w:p>
    <w:p w14:paraId="71F20E92" w14:textId="77777777" w:rsidR="002C0D7D" w:rsidRPr="00D841C7" w:rsidRDefault="002C0D7D"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Perkančioji organizacija nereikalauja, kad, ūkio subjektų grupės pateiktą pas</w:t>
      </w:r>
      <w:r w:rsidR="00CE5BC4" w:rsidRPr="00284956">
        <w:rPr>
          <w:rFonts w:ascii="Times New Roman" w:eastAsia="Times New Roman" w:hAnsi="Times New Roman" w:cs="Times New Roman"/>
          <w:color w:val="000000" w:themeColor="text1"/>
          <w:sz w:val="22"/>
        </w:rPr>
        <w:t>iūlymą pripažinus geriausiu ir P</w:t>
      </w:r>
      <w:r w:rsidRPr="00284956">
        <w:rPr>
          <w:rFonts w:ascii="Times New Roman" w:eastAsia="Times New Roman" w:hAnsi="Times New Roman" w:cs="Times New Roman"/>
          <w:color w:val="000000" w:themeColor="text1"/>
          <w:sz w:val="22"/>
        </w:rPr>
        <w:t>erkančiajai organizacijai pasiūlius sudaryti pirkimo sutartį, ši ūkio subjektų grupė įgautų tam tikrą teisinę formą.</w:t>
      </w:r>
    </w:p>
    <w:p w14:paraId="6E25DD50"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3DA84404" w14:textId="77777777" w:rsidR="002C0D7D" w:rsidRPr="00284956" w:rsidRDefault="002C0D7D" w:rsidP="00D841C7">
      <w:pPr>
        <w:numPr>
          <w:ilvl w:val="0"/>
          <w:numId w:val="2"/>
        </w:numPr>
        <w:autoSpaceDN w:val="0"/>
        <w:jc w:val="center"/>
        <w:rPr>
          <w:rFonts w:ascii="Times New Roman" w:eastAsia="Times New Roman" w:hAnsi="Times New Roman" w:cs="Times New Roman"/>
          <w:b/>
          <w:bCs/>
          <w:sz w:val="22"/>
          <w:lang w:eastAsia="lt-LT"/>
        </w:rPr>
      </w:pPr>
      <w:bookmarkStart w:id="11" w:name="_Hlk493754912"/>
      <w:r w:rsidRPr="00284956">
        <w:rPr>
          <w:rFonts w:ascii="Times New Roman" w:eastAsia="Times New Roman" w:hAnsi="Times New Roman" w:cs="Times New Roman"/>
          <w:b/>
          <w:bCs/>
          <w:sz w:val="22"/>
          <w:lang w:eastAsia="lt-LT"/>
        </w:rPr>
        <w:t>PASIŪLYMŲ RENGIMAS, PATEIKIMAS, KEITIMAS</w:t>
      </w:r>
    </w:p>
    <w:bookmarkEnd w:id="11"/>
    <w:p w14:paraId="7B463454"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4F52636A" w14:textId="77777777" w:rsidR="002F6845" w:rsidRPr="00D841C7" w:rsidRDefault="002C0D7D"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Pateikdamas pasiūlymą, tiekėjas sutinka su </w:t>
      </w:r>
      <w:r w:rsidR="00F819B1" w:rsidRPr="00284956">
        <w:rPr>
          <w:rFonts w:ascii="Times New Roman" w:eastAsia="Times New Roman" w:hAnsi="Times New Roman" w:cs="Times New Roman"/>
          <w:color w:val="000000" w:themeColor="text1"/>
          <w:sz w:val="22"/>
        </w:rPr>
        <w:t>pirkimo dokumentais</w:t>
      </w:r>
      <w:r w:rsidRPr="00284956">
        <w:rPr>
          <w:rFonts w:ascii="Times New Roman" w:eastAsia="Times New Roman" w:hAnsi="Times New Roman" w:cs="Times New Roman"/>
          <w:color w:val="000000" w:themeColor="text1"/>
          <w:sz w:val="22"/>
        </w:rPr>
        <w:t xml:space="preserve"> ir patvirtina, kad jo pasiūlyme pateikta informacija yra teisinga ir apima viską, ko reikia tinkamam pirkimo sutarties įvykdymui.</w:t>
      </w:r>
      <w:r w:rsidR="00CC1F89" w:rsidRPr="00284956">
        <w:rPr>
          <w:rFonts w:ascii="Times New Roman" w:eastAsia="Times New Roman" w:hAnsi="Times New Roman" w:cs="Times New Roman"/>
          <w:color w:val="000000" w:themeColor="text1"/>
          <w:sz w:val="22"/>
        </w:rPr>
        <w:t xml:space="preserve"> </w:t>
      </w:r>
    </w:p>
    <w:p w14:paraId="58AFE596" w14:textId="77777777" w:rsidR="00D841C7" w:rsidRDefault="002F6845"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Pasiūlymas turi būti pateikiamas elektroninėmis priemonėmis naudojant CVP IS. Pasiūlymai, pateikti vokuose popierine forma, nebus priimami ir nebus vertinami. </w:t>
      </w:r>
    </w:p>
    <w:p w14:paraId="4CDA8263" w14:textId="0EAE884F" w:rsidR="00CB745F" w:rsidRPr="00D841C7" w:rsidRDefault="002F6845"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sz w:val="22"/>
          <w:lang w:eastAsia="lt-LT"/>
        </w:rPr>
        <w:t xml:space="preserve">Elektroninėmis priemonėmis pasiūlymus gali teikti tik tiekėjai, kurie yra užsiregistravę CVP IS adresu: </w:t>
      </w:r>
      <w:hyperlink r:id="rId23" w:history="1">
        <w:r w:rsidR="00670751" w:rsidRPr="00D841C7">
          <w:rPr>
            <w:rStyle w:val="Hyperlink"/>
            <w:rFonts w:ascii="Times New Roman" w:hAnsi="Times New Roman" w:cs="Times New Roman"/>
            <w:sz w:val="22"/>
          </w:rPr>
          <w:t>https://viesiejipirkimai.lt/epps/home.do</w:t>
        </w:r>
      </w:hyperlink>
      <w:r w:rsidRPr="00D841C7">
        <w:rPr>
          <w:rFonts w:ascii="Times New Roman" w:eastAsia="Times New Roman" w:hAnsi="Times New Roman" w:cs="Times New Roman"/>
          <w:sz w:val="22"/>
          <w:lang w:eastAsia="lt-LT"/>
        </w:rPr>
        <w:t>.</w:t>
      </w:r>
      <w:bookmarkStart w:id="12" w:name="_Hlk4435520"/>
    </w:p>
    <w:p w14:paraId="169BF223" w14:textId="5FCCBF7A" w:rsidR="00D93E8C" w:rsidRPr="00D841C7" w:rsidRDefault="00D93E8C"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bookmarkEnd w:id="12"/>
    </w:p>
    <w:p w14:paraId="77A4E328" w14:textId="77777777" w:rsidR="00124601" w:rsidRPr="00D841C7" w:rsidRDefault="001964CB"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T</w:t>
      </w:r>
      <w:r w:rsidR="00A12260" w:rsidRPr="00D841C7">
        <w:rPr>
          <w:rFonts w:ascii="Times New Roman" w:eastAsia="Times New Roman" w:hAnsi="Times New Roman" w:cs="Times New Roman"/>
          <w:color w:val="000000" w:themeColor="text1"/>
          <w:sz w:val="22"/>
        </w:rPr>
        <w:t>ie</w:t>
      </w:r>
      <w:r w:rsidRPr="00D841C7">
        <w:rPr>
          <w:rFonts w:ascii="Times New Roman" w:eastAsia="Times New Roman" w:hAnsi="Times New Roman" w:cs="Times New Roman"/>
          <w:color w:val="000000" w:themeColor="text1"/>
          <w:sz w:val="22"/>
        </w:rPr>
        <w:t>kėjas gali pateikti tik vieną pasiūlymą - individualiai arba kaip ūkio subjektų grupės narys. Jei ti</w:t>
      </w:r>
      <w:r w:rsidR="00A12260" w:rsidRPr="00D841C7">
        <w:rPr>
          <w:rFonts w:ascii="Times New Roman" w:eastAsia="Times New Roman" w:hAnsi="Times New Roman" w:cs="Times New Roman"/>
          <w:color w:val="000000" w:themeColor="text1"/>
          <w:sz w:val="22"/>
        </w:rPr>
        <w:t>e</w:t>
      </w:r>
      <w:r w:rsidRPr="00D841C7">
        <w:rPr>
          <w:rFonts w:ascii="Times New Roman" w:eastAsia="Times New Roman" w:hAnsi="Times New Roman" w:cs="Times New Roman"/>
          <w:color w:val="000000" w:themeColor="text1"/>
          <w:sz w:val="22"/>
        </w:rPr>
        <w:t xml:space="preserve">kėjas pateikia daugiau kaip vieną pasiūlymą arba ūkio subjektų grupės narys dalyvauja teikiant kelis pasiūlymus, visi tokie pasiūlymai bus atmesti. </w:t>
      </w:r>
    </w:p>
    <w:p w14:paraId="0BAB6973" w14:textId="77777777" w:rsidR="00124601" w:rsidRPr="00D841C7" w:rsidRDefault="00124601"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Tiekėjai pasiūlyme turi nurodyti, kokia pasiūlyme pateikta informacija yra konfidenciali. </w:t>
      </w:r>
      <w:r w:rsidR="005450D5" w:rsidRPr="00D841C7">
        <w:rPr>
          <w:rFonts w:ascii="Times New Roman" w:eastAsia="Times New Roman" w:hAnsi="Times New Roman" w:cs="Times New Roman"/>
          <w:color w:val="000000" w:themeColor="text1"/>
          <w:sz w:val="22"/>
        </w:rPr>
        <w:t>Informaci</w:t>
      </w:r>
      <w:r w:rsidRPr="00D841C7">
        <w:rPr>
          <w:rFonts w:ascii="Times New Roman" w:eastAsia="Times New Roman" w:hAnsi="Times New Roman" w:cs="Times New Roman"/>
          <w:color w:val="000000" w:themeColor="text1"/>
          <w:sz w:val="22"/>
        </w:rPr>
        <w:t xml:space="preserve">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58FEE380" w14:textId="77777777" w:rsidR="00D841C7" w:rsidRDefault="002C0D7D"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Pasiūlymą sudaro tiekėjo pateiktų duomenų, dokumentų elektroninėje formoje visuma, susidedanti iš:</w:t>
      </w:r>
    </w:p>
    <w:p w14:paraId="2FD870E9" w14:textId="46C39A2F" w:rsidR="00152CE6" w:rsidRPr="00D841C7" w:rsidRDefault="00130129" w:rsidP="00D841C7">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sz w:val="22"/>
        </w:rPr>
        <w:t>u</w:t>
      </w:r>
      <w:r w:rsidR="00944EAB" w:rsidRPr="00D841C7">
        <w:rPr>
          <w:rFonts w:ascii="Times New Roman" w:eastAsia="Times New Roman" w:hAnsi="Times New Roman" w:cs="Times New Roman"/>
          <w:sz w:val="22"/>
        </w:rPr>
        <w:t>žpildytas</w:t>
      </w:r>
      <w:r w:rsidRPr="00D841C7">
        <w:rPr>
          <w:rFonts w:ascii="Times New Roman" w:eastAsia="Times New Roman" w:hAnsi="Times New Roman" w:cs="Times New Roman"/>
          <w:sz w:val="22"/>
        </w:rPr>
        <w:t xml:space="preserve"> ir pasirašytas</w:t>
      </w:r>
      <w:r w:rsidR="00944EAB" w:rsidRPr="00D841C7">
        <w:rPr>
          <w:rFonts w:ascii="Times New Roman" w:eastAsia="Times New Roman" w:hAnsi="Times New Roman" w:cs="Times New Roman"/>
          <w:sz w:val="22"/>
        </w:rPr>
        <w:t xml:space="preserve"> pasiūly</w:t>
      </w:r>
      <w:r w:rsidR="00F819B1" w:rsidRPr="00D841C7">
        <w:rPr>
          <w:rFonts w:ascii="Times New Roman" w:eastAsia="Times New Roman" w:hAnsi="Times New Roman" w:cs="Times New Roman"/>
          <w:sz w:val="22"/>
        </w:rPr>
        <w:t>mas, parengtas pagal K</w:t>
      </w:r>
      <w:r w:rsidR="00944EAB" w:rsidRPr="00D841C7">
        <w:rPr>
          <w:rFonts w:ascii="Times New Roman" w:eastAsia="Times New Roman" w:hAnsi="Times New Roman" w:cs="Times New Roman"/>
          <w:sz w:val="22"/>
        </w:rPr>
        <w:t xml:space="preserve">onkurso sąlygų </w:t>
      </w:r>
      <w:r w:rsidR="00F819B1" w:rsidRPr="00D841C7">
        <w:rPr>
          <w:rFonts w:ascii="Times New Roman" w:eastAsia="Times New Roman" w:hAnsi="Times New Roman" w:cs="Times New Roman"/>
          <w:sz w:val="22"/>
        </w:rPr>
        <w:t>priedą Nr. 2</w:t>
      </w:r>
      <w:r w:rsidR="00944EAB" w:rsidRPr="00D841C7">
        <w:rPr>
          <w:rFonts w:ascii="Times New Roman" w:eastAsia="Times New Roman" w:hAnsi="Times New Roman" w:cs="Times New Roman"/>
          <w:sz w:val="22"/>
        </w:rPr>
        <w:t>;</w:t>
      </w:r>
    </w:p>
    <w:p w14:paraId="1D7068F2" w14:textId="77777777" w:rsidR="00152CE6" w:rsidRPr="00284956" w:rsidRDefault="00130129" w:rsidP="00D841C7">
      <w:pPr>
        <w:numPr>
          <w:ilvl w:val="2"/>
          <w:numId w:val="2"/>
        </w:numPr>
        <w:tabs>
          <w:tab w:val="left" w:pos="426"/>
          <w:tab w:val="left" w:pos="993"/>
        </w:tabs>
        <w:autoSpaceDN w:val="0"/>
        <w:jc w:val="both"/>
        <w:rPr>
          <w:rFonts w:ascii="Times New Roman" w:eastAsia="Times New Roman" w:hAnsi="Times New Roman" w:cs="Times New Roman"/>
          <w:sz w:val="22"/>
        </w:rPr>
      </w:pPr>
      <w:r w:rsidRPr="00284956">
        <w:rPr>
          <w:rFonts w:ascii="Times New Roman" w:eastAsia="Times New Roman" w:hAnsi="Times New Roman" w:cs="Times New Roman"/>
          <w:sz w:val="22"/>
        </w:rPr>
        <w:t>u</w:t>
      </w:r>
      <w:r w:rsidR="002B6381" w:rsidRPr="00284956">
        <w:rPr>
          <w:rFonts w:ascii="Times New Roman" w:eastAsia="Times New Roman" w:hAnsi="Times New Roman" w:cs="Times New Roman"/>
          <w:sz w:val="22"/>
        </w:rPr>
        <w:t>žpildytas</w:t>
      </w:r>
      <w:r w:rsidRPr="00284956">
        <w:rPr>
          <w:rFonts w:ascii="Times New Roman" w:eastAsia="Times New Roman" w:hAnsi="Times New Roman" w:cs="Times New Roman"/>
          <w:sz w:val="22"/>
        </w:rPr>
        <w:t xml:space="preserve"> ir pasirašytas</w:t>
      </w:r>
      <w:r w:rsidR="002B6381" w:rsidRPr="00284956">
        <w:rPr>
          <w:rFonts w:ascii="Times New Roman" w:eastAsia="Times New Roman" w:hAnsi="Times New Roman" w:cs="Times New Roman"/>
          <w:sz w:val="22"/>
        </w:rPr>
        <w:t xml:space="preserve"> Europos bendrasis viešųjų pirkimų dokumentas (kiekvienas subjektas, kurio pajėgumais tiekėjas remiasi, užpildo ir pasirašo atskirą</w:t>
      </w:r>
      <w:r w:rsidR="002F32E6" w:rsidRPr="00284956">
        <w:rPr>
          <w:rFonts w:ascii="Times New Roman" w:eastAsia="Times New Roman" w:hAnsi="Times New Roman" w:cs="Times New Roman"/>
          <w:sz w:val="22"/>
        </w:rPr>
        <w:t xml:space="preserve"> EBVPD), šių </w:t>
      </w:r>
      <w:r w:rsidR="00B0524E" w:rsidRPr="00284956">
        <w:rPr>
          <w:rFonts w:ascii="Times New Roman" w:eastAsia="Times New Roman" w:hAnsi="Times New Roman" w:cs="Times New Roman"/>
          <w:sz w:val="22"/>
        </w:rPr>
        <w:t xml:space="preserve">Konkurso sąlygų priedas Nr. </w:t>
      </w:r>
      <w:r w:rsidR="003A6AA4" w:rsidRPr="00284956">
        <w:rPr>
          <w:rFonts w:ascii="Times New Roman" w:eastAsia="Times New Roman" w:hAnsi="Times New Roman" w:cs="Times New Roman"/>
          <w:sz w:val="22"/>
        </w:rPr>
        <w:t>4</w:t>
      </w:r>
      <w:r w:rsidR="002B6381" w:rsidRPr="00284956">
        <w:rPr>
          <w:rFonts w:ascii="Times New Roman" w:eastAsia="Times New Roman" w:hAnsi="Times New Roman" w:cs="Times New Roman"/>
          <w:sz w:val="22"/>
        </w:rPr>
        <w:t>;</w:t>
      </w:r>
    </w:p>
    <w:p w14:paraId="7C76DEA2" w14:textId="77777777" w:rsidR="00BA08E1" w:rsidRPr="00284956" w:rsidRDefault="00BA08E1" w:rsidP="00D841C7">
      <w:pPr>
        <w:numPr>
          <w:ilvl w:val="2"/>
          <w:numId w:val="2"/>
        </w:numPr>
        <w:tabs>
          <w:tab w:val="left" w:pos="426"/>
          <w:tab w:val="left" w:pos="993"/>
        </w:tabs>
        <w:autoSpaceDN w:val="0"/>
        <w:jc w:val="both"/>
        <w:rPr>
          <w:rFonts w:ascii="Times New Roman" w:eastAsia="Times New Roman" w:hAnsi="Times New Roman" w:cs="Times New Roman"/>
          <w:sz w:val="22"/>
        </w:rPr>
      </w:pPr>
      <w:r w:rsidRPr="00284956">
        <w:rPr>
          <w:rFonts w:ascii="Times New Roman" w:eastAsia="Times New Roman" w:hAnsi="Times New Roman" w:cs="Times New Roman"/>
          <w:sz w:val="22"/>
        </w:rPr>
        <w:t>Jungtinės veiklos sutartis (skaitmeninė dokumento kopija), jeigu pirkimo procedūrose dalyvauja jungtinės veiklos sutartimi susivienijusių ūkio subjektų grupė;</w:t>
      </w:r>
    </w:p>
    <w:p w14:paraId="7747DB11" w14:textId="77777777" w:rsidR="00152CE6" w:rsidRPr="00284956" w:rsidRDefault="00944EAB" w:rsidP="00D841C7">
      <w:pPr>
        <w:numPr>
          <w:ilvl w:val="2"/>
          <w:numId w:val="2"/>
        </w:numPr>
        <w:tabs>
          <w:tab w:val="left" w:pos="426"/>
          <w:tab w:val="left" w:pos="993"/>
        </w:tabs>
        <w:autoSpaceDN w:val="0"/>
        <w:jc w:val="both"/>
        <w:rPr>
          <w:rFonts w:ascii="Times New Roman" w:eastAsia="Times New Roman" w:hAnsi="Times New Roman" w:cs="Times New Roman"/>
          <w:sz w:val="22"/>
        </w:rPr>
      </w:pPr>
      <w:r w:rsidRPr="00284956">
        <w:rPr>
          <w:rFonts w:ascii="Times New Roman" w:eastAsia="Times New Roman" w:hAnsi="Times New Roman" w:cs="Times New Roman"/>
          <w:sz w:val="22"/>
        </w:rPr>
        <w:t>įgaliojimo ar kito dokumento (pvz., pareigybės aprašymo), suteikiančio teisę pasirašyti tiekėjo pasiūlymą, skaitmeninė kopija;</w:t>
      </w:r>
    </w:p>
    <w:p w14:paraId="1AAC22E0" w14:textId="77777777" w:rsidR="00BA08E1" w:rsidRPr="00284956" w:rsidRDefault="00BA08E1" w:rsidP="00D841C7">
      <w:pPr>
        <w:numPr>
          <w:ilvl w:val="2"/>
          <w:numId w:val="2"/>
        </w:numPr>
        <w:tabs>
          <w:tab w:val="left" w:pos="426"/>
          <w:tab w:val="left" w:pos="993"/>
        </w:tabs>
        <w:autoSpaceDN w:val="0"/>
        <w:jc w:val="both"/>
        <w:rPr>
          <w:rFonts w:ascii="Times New Roman" w:eastAsia="Times New Roman" w:hAnsi="Times New Roman" w:cs="Times New Roman"/>
          <w:sz w:val="22"/>
        </w:rPr>
      </w:pPr>
      <w:r w:rsidRPr="00284956">
        <w:rPr>
          <w:rFonts w:ascii="Times New Roman" w:eastAsia="Times New Roman" w:hAnsi="Times New Roman" w:cs="Times New Roman"/>
          <w:sz w:val="22"/>
        </w:rPr>
        <w:t xml:space="preserve">kiekvieno subjekto, kurio pajėgumais tiekėjas remiasi, jeigu juos tiekėjas ketina pasitelkti sutarčiai vykdyti (ir jei tokius nurodė </w:t>
      </w:r>
      <w:r w:rsidR="00897990" w:rsidRPr="00284956">
        <w:rPr>
          <w:rFonts w:ascii="Times New Roman" w:eastAsia="Times New Roman" w:hAnsi="Times New Roman" w:cs="Times New Roman"/>
          <w:sz w:val="22"/>
        </w:rPr>
        <w:t>Pasiūlymo</w:t>
      </w:r>
      <w:r w:rsidRPr="00284956">
        <w:rPr>
          <w:rFonts w:ascii="Times New Roman" w:eastAsia="Times New Roman" w:hAnsi="Times New Roman" w:cs="Times New Roman"/>
          <w:sz w:val="22"/>
        </w:rPr>
        <w:t xml:space="preserve"> formoje (Konkurso sąlygų 2 priede)), pasirašyti laisvos formos sutikimai dalyvauti šiame konkurse;</w:t>
      </w:r>
    </w:p>
    <w:p w14:paraId="58C29D0D" w14:textId="77777777" w:rsidR="007E53E0" w:rsidRPr="00284956" w:rsidRDefault="007E53E0" w:rsidP="00D841C7">
      <w:pPr>
        <w:numPr>
          <w:ilvl w:val="2"/>
          <w:numId w:val="2"/>
        </w:numPr>
        <w:tabs>
          <w:tab w:val="left" w:pos="426"/>
          <w:tab w:val="left" w:pos="993"/>
        </w:tabs>
        <w:autoSpaceDN w:val="0"/>
        <w:jc w:val="both"/>
        <w:rPr>
          <w:rFonts w:ascii="Times New Roman" w:eastAsia="Times New Roman" w:hAnsi="Times New Roman" w:cs="Times New Roman"/>
          <w:sz w:val="22"/>
        </w:rPr>
      </w:pPr>
      <w:r w:rsidRPr="00284956">
        <w:rPr>
          <w:rFonts w:ascii="Times New Roman" w:eastAsia="Times New Roman" w:hAnsi="Times New Roman" w:cs="Times New Roman"/>
          <w:sz w:val="22"/>
        </w:rPr>
        <w:t xml:space="preserve">Kainos ir kokybės vertinimui skirti dokumentai, parengti pagal Konkurso sąlygų </w:t>
      </w:r>
      <w:r w:rsidR="003A6AA4" w:rsidRPr="00284956">
        <w:rPr>
          <w:rFonts w:ascii="Times New Roman" w:eastAsia="Times New Roman" w:hAnsi="Times New Roman" w:cs="Times New Roman"/>
          <w:sz w:val="22"/>
        </w:rPr>
        <w:t>3</w:t>
      </w:r>
      <w:r w:rsidRPr="00284956">
        <w:rPr>
          <w:rFonts w:ascii="Times New Roman" w:eastAsia="Times New Roman" w:hAnsi="Times New Roman" w:cs="Times New Roman"/>
          <w:sz w:val="22"/>
        </w:rPr>
        <w:t xml:space="preserve"> priedą.</w:t>
      </w:r>
    </w:p>
    <w:p w14:paraId="1D938E84" w14:textId="77777777" w:rsidR="00D841C7" w:rsidRDefault="00F819B1" w:rsidP="00D841C7">
      <w:pPr>
        <w:numPr>
          <w:ilvl w:val="2"/>
          <w:numId w:val="2"/>
        </w:numPr>
        <w:tabs>
          <w:tab w:val="left" w:pos="426"/>
          <w:tab w:val="left" w:pos="993"/>
        </w:tabs>
        <w:autoSpaceDN w:val="0"/>
        <w:jc w:val="both"/>
        <w:rPr>
          <w:rFonts w:ascii="Times New Roman" w:eastAsia="Times New Roman" w:hAnsi="Times New Roman" w:cs="Times New Roman"/>
          <w:sz w:val="22"/>
        </w:rPr>
      </w:pPr>
      <w:r w:rsidRPr="00284956">
        <w:rPr>
          <w:rFonts w:ascii="Times New Roman" w:eastAsia="Times New Roman" w:hAnsi="Times New Roman" w:cs="Times New Roman"/>
          <w:sz w:val="22"/>
        </w:rPr>
        <w:t>kita K</w:t>
      </w:r>
      <w:r w:rsidR="00944EAB" w:rsidRPr="00284956">
        <w:rPr>
          <w:rFonts w:ascii="Times New Roman" w:eastAsia="Times New Roman" w:hAnsi="Times New Roman" w:cs="Times New Roman"/>
          <w:sz w:val="22"/>
        </w:rPr>
        <w:t>onkurso sąlygose prašoma informacija ir (ar) dokumentai.</w:t>
      </w:r>
    </w:p>
    <w:p w14:paraId="749B20FD" w14:textId="4DA3BCEC" w:rsidR="00587C07" w:rsidRPr="00D841C7" w:rsidRDefault="00587C07"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lastRenderedPageBreak/>
        <w:t xml:space="preserve">Pasiūlymas turi būti pateiktas naudojant CVP IS iki </w:t>
      </w:r>
      <w:r w:rsidR="00543296" w:rsidRPr="00D841C7">
        <w:rPr>
          <w:rFonts w:ascii="Times New Roman" w:eastAsia="Times New Roman" w:hAnsi="Times New Roman" w:cs="Times New Roman"/>
          <w:b/>
          <w:bCs/>
          <w:color w:val="000000" w:themeColor="text1"/>
          <w:sz w:val="22"/>
        </w:rPr>
        <w:t>202</w:t>
      </w:r>
      <w:r w:rsidR="00171279" w:rsidRPr="00D841C7">
        <w:rPr>
          <w:rFonts w:ascii="Times New Roman" w:eastAsia="Times New Roman" w:hAnsi="Times New Roman" w:cs="Times New Roman"/>
          <w:b/>
          <w:bCs/>
          <w:color w:val="000000" w:themeColor="text1"/>
          <w:sz w:val="22"/>
        </w:rPr>
        <w:t>5</w:t>
      </w:r>
      <w:r w:rsidR="00543296" w:rsidRPr="00D841C7">
        <w:rPr>
          <w:rFonts w:ascii="Times New Roman" w:eastAsia="Times New Roman" w:hAnsi="Times New Roman" w:cs="Times New Roman"/>
          <w:b/>
          <w:bCs/>
          <w:color w:val="000000" w:themeColor="text1"/>
          <w:sz w:val="22"/>
        </w:rPr>
        <w:t xml:space="preserve"> m. </w:t>
      </w:r>
      <w:r w:rsidR="00171279" w:rsidRPr="00D841C7">
        <w:rPr>
          <w:rFonts w:ascii="Times New Roman" w:eastAsia="Times New Roman" w:hAnsi="Times New Roman" w:cs="Times New Roman"/>
          <w:b/>
          <w:bCs/>
          <w:color w:val="000000" w:themeColor="text1"/>
          <w:sz w:val="22"/>
        </w:rPr>
        <w:t xml:space="preserve">lapkričio </w:t>
      </w:r>
      <w:r w:rsidR="00095F80" w:rsidRPr="00D841C7">
        <w:rPr>
          <w:rFonts w:ascii="Times New Roman" w:eastAsia="Times New Roman" w:hAnsi="Times New Roman" w:cs="Times New Roman"/>
          <w:b/>
          <w:bCs/>
          <w:color w:val="000000" w:themeColor="text1"/>
          <w:sz w:val="22"/>
        </w:rPr>
        <w:t>27</w:t>
      </w:r>
      <w:r w:rsidR="00543296" w:rsidRPr="00D841C7">
        <w:rPr>
          <w:rFonts w:ascii="Times New Roman" w:eastAsia="Times New Roman" w:hAnsi="Times New Roman" w:cs="Times New Roman"/>
          <w:b/>
          <w:bCs/>
          <w:color w:val="000000" w:themeColor="text1"/>
          <w:sz w:val="22"/>
        </w:rPr>
        <w:t xml:space="preserve"> d. 14 val. 00 min.</w:t>
      </w:r>
      <w:r w:rsidR="00543296" w:rsidRPr="00D841C7">
        <w:rPr>
          <w:rFonts w:ascii="Times New Roman" w:eastAsia="Times New Roman" w:hAnsi="Times New Roman" w:cs="Times New Roman"/>
          <w:color w:val="000000" w:themeColor="text1"/>
          <w:sz w:val="22"/>
        </w:rPr>
        <w:t xml:space="preserve"> </w:t>
      </w:r>
      <w:r w:rsidRPr="00D841C7">
        <w:rPr>
          <w:rFonts w:ascii="Times New Roman" w:eastAsia="Times New Roman" w:hAnsi="Times New Roman" w:cs="Times New Roman"/>
          <w:color w:val="000000" w:themeColor="text1"/>
          <w:sz w:val="22"/>
        </w:rPr>
        <w:t>(Lietuvos Respublikos laiku).</w:t>
      </w:r>
    </w:p>
    <w:p w14:paraId="7E4D83D1" w14:textId="77777777" w:rsidR="003C5B5C" w:rsidRPr="00D841C7" w:rsidRDefault="00070670"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7EC6D724" w14:textId="77777777" w:rsidR="00DE1B7F" w:rsidRPr="00D841C7" w:rsidRDefault="003C5B5C"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Pasiūlymas galioja jame tiekėjo nurodytą laiką. Pasiūlymas turi galioti ne trumpiau nei 90 kalendorinių dienų. </w:t>
      </w:r>
      <w:r w:rsidR="00B24CBB" w:rsidRPr="00D841C7">
        <w:rPr>
          <w:rFonts w:ascii="Times New Roman" w:eastAsia="Times New Roman" w:hAnsi="Times New Roman" w:cs="Times New Roman"/>
          <w:color w:val="000000" w:themeColor="text1"/>
          <w:sz w:val="22"/>
        </w:rPr>
        <w:t xml:space="preserve">Jeigu pasiūlyme nenurodytas jo galiojimo laikas, laikoma, kad pasiūlymas galioja tiek, kiek numatyta pirkimo dokumentuose. </w:t>
      </w:r>
    </w:p>
    <w:p w14:paraId="2D3887C6" w14:textId="77777777" w:rsidR="00DE1B7F" w:rsidRPr="00D841C7" w:rsidRDefault="00DE1B7F"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Kol nesibaigė pasiūlymų galiojimo laikas, Perkančioji organizacija turi teisę prašyti, kad tiekėjai pratęstų jų galiojimą iki konkrečiai nurodyto laiko. Tiekėjas gali atmesti tokį prašymą. Tiekėjas, kuris sutinka pratęsti savo pasiūlymo galiojimo laiką ir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6CBD8EF8" w14:textId="77777777" w:rsidR="003C5B5C" w:rsidRPr="00D841C7" w:rsidRDefault="003C5B5C"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3F22AA58" w14:textId="1BD18DF1" w:rsidR="002B6381" w:rsidRPr="00D841C7" w:rsidRDefault="000C58B8"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Pasiūlyme nurodoma Pirkimo objekto kaina pateikiama eurais, ji turi būti išreikšta ir apskaičiuota taip, kaip nurodyta šių </w:t>
      </w:r>
      <w:r w:rsidR="003F4845" w:rsidRPr="00D841C7">
        <w:rPr>
          <w:rFonts w:ascii="Times New Roman" w:eastAsia="Times New Roman" w:hAnsi="Times New Roman" w:cs="Times New Roman"/>
          <w:color w:val="000000" w:themeColor="text1"/>
          <w:sz w:val="22"/>
        </w:rPr>
        <w:t>Konkurso</w:t>
      </w:r>
      <w:r w:rsidRPr="00D841C7">
        <w:rPr>
          <w:rFonts w:ascii="Times New Roman" w:eastAsia="Times New Roman" w:hAnsi="Times New Roman" w:cs="Times New Roman"/>
          <w:color w:val="000000" w:themeColor="text1"/>
          <w:sz w:val="22"/>
        </w:rPr>
        <w:t xml:space="preserve"> sąlygų </w:t>
      </w:r>
      <w:r w:rsidR="00F819B1" w:rsidRPr="00D841C7">
        <w:rPr>
          <w:rFonts w:ascii="Times New Roman" w:eastAsia="Times New Roman" w:hAnsi="Times New Roman" w:cs="Times New Roman"/>
          <w:color w:val="000000" w:themeColor="text1"/>
          <w:sz w:val="22"/>
        </w:rPr>
        <w:t xml:space="preserve">priede Nr. </w:t>
      </w:r>
      <w:r w:rsidR="001747CE" w:rsidRPr="00D841C7">
        <w:rPr>
          <w:rFonts w:ascii="Times New Roman" w:eastAsia="Times New Roman" w:hAnsi="Times New Roman" w:cs="Times New Roman"/>
          <w:color w:val="000000" w:themeColor="text1"/>
          <w:sz w:val="22"/>
        </w:rPr>
        <w:t>2</w:t>
      </w:r>
      <w:r w:rsidRPr="00D841C7">
        <w:rPr>
          <w:rFonts w:ascii="Times New Roman" w:eastAsia="Times New Roman" w:hAnsi="Times New Roman" w:cs="Times New Roman"/>
          <w:color w:val="000000" w:themeColor="text1"/>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2FEDBB53" w14:textId="77777777" w:rsidR="00DE6A2A" w:rsidRPr="00D841C7" w:rsidRDefault="003C5B5C"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E383252" w14:textId="77777777" w:rsidR="003C5B5C" w:rsidRPr="00284956" w:rsidRDefault="003C5B5C"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5CEF6574" w14:textId="77777777" w:rsidR="00DE6A2A" w:rsidRPr="00284956" w:rsidRDefault="00DE6A2A" w:rsidP="00D841C7">
      <w:pPr>
        <w:numPr>
          <w:ilvl w:val="0"/>
          <w:numId w:val="2"/>
        </w:numPr>
        <w:autoSpaceDN w:val="0"/>
        <w:jc w:val="center"/>
        <w:rPr>
          <w:rFonts w:ascii="Times New Roman" w:eastAsia="Times New Roman" w:hAnsi="Times New Roman" w:cs="Times New Roman"/>
          <w:b/>
          <w:bCs/>
          <w:sz w:val="22"/>
          <w:lang w:eastAsia="lt-LT"/>
        </w:rPr>
      </w:pPr>
      <w:bookmarkStart w:id="13" w:name="_Hlk493754924"/>
      <w:r w:rsidRPr="00284956">
        <w:rPr>
          <w:rFonts w:ascii="Times New Roman" w:eastAsia="Times New Roman" w:hAnsi="Times New Roman" w:cs="Times New Roman"/>
          <w:b/>
          <w:bCs/>
          <w:sz w:val="22"/>
          <w:lang w:eastAsia="lt-LT"/>
        </w:rPr>
        <w:t>PASIŪLYMŲ ŠIFRAVIMAS</w:t>
      </w:r>
    </w:p>
    <w:bookmarkEnd w:id="13"/>
    <w:p w14:paraId="61FCE99C" w14:textId="77777777" w:rsidR="00D841C7" w:rsidRDefault="007E53E0"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Tiekėjo pasiūlymo dokumentas, kuriame nurodyta pasiūlymo kaina (antras vokas), gali būti užšifruojamas. Tiekėjas, nusprendęs pateikti užšifruotą dokumentą, turi:</w:t>
      </w:r>
    </w:p>
    <w:p w14:paraId="67062D1D" w14:textId="77777777" w:rsidR="00D841C7" w:rsidRDefault="007E53E0" w:rsidP="00D841C7">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b/>
          <w:bCs/>
          <w:color w:val="000000" w:themeColor="text1"/>
          <w:sz w:val="22"/>
          <w:u w:val="single"/>
        </w:rPr>
        <w:t>iki</w:t>
      </w:r>
      <w:r w:rsidRPr="00D841C7">
        <w:rPr>
          <w:rFonts w:ascii="Times New Roman" w:eastAsia="Times New Roman" w:hAnsi="Times New Roman" w:cs="Times New Roman"/>
          <w:color w:val="000000" w:themeColor="text1"/>
          <w:sz w:val="22"/>
          <w:u w:val="single"/>
        </w:rPr>
        <w:t xml:space="preserve"> </w:t>
      </w:r>
      <w:r w:rsidRPr="00D841C7">
        <w:rPr>
          <w:rFonts w:ascii="Times New Roman" w:eastAsia="Times New Roman" w:hAnsi="Times New Roman" w:cs="Times New Roman"/>
          <w:b/>
          <w:bCs/>
          <w:color w:val="000000" w:themeColor="text1"/>
          <w:sz w:val="22"/>
          <w:u w:val="single"/>
        </w:rPr>
        <w:t>pasiūlymų pateikimo termino pabaigos</w:t>
      </w:r>
      <w:r w:rsidRPr="00D841C7">
        <w:rPr>
          <w:rFonts w:ascii="Times New Roman" w:eastAsia="Times New Roman" w:hAnsi="Times New Roman" w:cs="Times New Roman"/>
          <w:b/>
          <w:bCs/>
          <w:color w:val="000000" w:themeColor="text1"/>
          <w:sz w:val="22"/>
        </w:rPr>
        <w:t xml:space="preserve"> </w:t>
      </w:r>
      <w:r w:rsidRPr="00D841C7">
        <w:rPr>
          <w:rFonts w:ascii="Times New Roman" w:eastAsia="Times New Roman" w:hAnsi="Times New Roman" w:cs="Times New Roman"/>
          <w:color w:val="000000" w:themeColor="text1"/>
          <w:sz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D841C7">
        <w:rPr>
          <w:rFonts w:ascii="Times New Roman" w:eastAsia="Times New Roman" w:hAnsi="Times New Roman" w:cs="Times New Roman"/>
          <w:b/>
          <w:bCs/>
          <w:color w:val="000000" w:themeColor="text1"/>
          <w:sz w:val="22"/>
        </w:rPr>
        <w:t>(antras vokas)</w:t>
      </w:r>
      <w:r w:rsidRPr="00D841C7">
        <w:rPr>
          <w:rFonts w:ascii="Times New Roman" w:eastAsia="Times New Roman" w:hAnsi="Times New Roman" w:cs="Times New Roman"/>
          <w:color w:val="000000" w:themeColor="text1"/>
          <w:sz w:val="22"/>
        </w:rPr>
        <w:t xml:space="preserve">. Instrukcija, kaip tiekėjui užšifruoti dokumentą galima rasti </w:t>
      </w:r>
      <w:hyperlink r:id="rId24">
        <w:r w:rsidRPr="00D841C7">
          <w:rPr>
            <w:rStyle w:val="Hyperlink"/>
            <w:rFonts w:ascii="Times New Roman" w:eastAsia="Times New Roman" w:hAnsi="Times New Roman" w:cs="Times New Roman"/>
            <w:sz w:val="22"/>
          </w:rPr>
          <w:t>interneto svetainėje</w:t>
        </w:r>
      </w:hyperlink>
      <w:r w:rsidRPr="00D841C7">
        <w:rPr>
          <w:rFonts w:ascii="Times New Roman" w:eastAsia="Times New Roman" w:hAnsi="Times New Roman" w:cs="Times New Roman"/>
          <w:color w:val="000000" w:themeColor="text1"/>
          <w:sz w:val="22"/>
        </w:rPr>
        <w:t>.</w:t>
      </w:r>
    </w:p>
    <w:p w14:paraId="3BFE283A" w14:textId="33087891" w:rsidR="007E53E0" w:rsidRPr="00D841C7" w:rsidRDefault="007E53E0" w:rsidP="00D841C7">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b/>
          <w:bCs/>
          <w:sz w:val="22"/>
          <w:u w:val="single"/>
        </w:rPr>
        <w:t xml:space="preserve">iki vokų su pasiūlymais, kuriuose nurodytos kainos, atplėšimo procedūros (posėdžio) pradžios </w:t>
      </w:r>
      <w:r w:rsidRPr="00D841C7">
        <w:rPr>
          <w:rFonts w:ascii="Times New Roman" w:eastAsia="Times New Roman" w:hAnsi="Times New Roman" w:cs="Times New Roman"/>
          <w:b/>
          <w:bCs/>
          <w:color w:val="000000" w:themeColor="text1"/>
          <w:sz w:val="22"/>
          <w:u w:val="single"/>
        </w:rPr>
        <w:t>CVP IS susirašinėjimo priemonėmis</w:t>
      </w:r>
      <w:r w:rsidRPr="00D841C7">
        <w:rPr>
          <w:rFonts w:ascii="Times New Roman" w:eastAsia="Times New Roman" w:hAnsi="Times New Roman" w:cs="Times New Roman"/>
          <w:color w:val="000000" w:themeColor="text1"/>
          <w:sz w:val="22"/>
        </w:rPr>
        <w:t xml:space="preserve"> pateikti slaptažodį, su kuriuo Perkančioji organizacija galės iššifruoti pateiktą dokumentą, kuriame nurodyta pasiūlymo kaina. </w:t>
      </w:r>
      <w:r w:rsidRPr="00D841C7">
        <w:rPr>
          <w:rFonts w:ascii="Times New Roman" w:eastAsia="Times New Roman" w:hAnsi="Times New Roman" w:cs="Times New Roman"/>
          <w:color w:val="000000" w:themeColor="text1"/>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D841C7">
        <w:rPr>
          <w:rFonts w:ascii="Times New Roman" w:eastAsia="Times New Roman" w:hAnsi="Times New Roman" w:cs="Times New Roman"/>
          <w:color w:val="000000" w:themeColor="text1"/>
          <w:sz w:val="22"/>
        </w:rPr>
        <w:t xml:space="preserve"> </w:t>
      </w:r>
      <w:r w:rsidRPr="00D841C7">
        <w:rPr>
          <w:rFonts w:ascii="Times New Roman" w:eastAsia="Times New Roman" w:hAnsi="Times New Roman" w:cs="Times New Roman"/>
          <w:color w:val="000000" w:themeColor="text1"/>
          <w:sz w:val="22"/>
          <w:lang w:eastAsia="lt-LT"/>
        </w:rPr>
        <w:t xml:space="preserve">(info@investlithuania.com) arba raštu. Tokiu atveju tiekėjas turėtų būti aktyvus ir įsitikinti, kad pateiktas slaptažodis laiku pasiekė adresatą (pavyzdžiui, susisiekęs su Perkančiąja organizacija oficialiu jos telefonu ir (arba) kitais būdais). </w:t>
      </w:r>
    </w:p>
    <w:p w14:paraId="2059FD7B" w14:textId="77777777" w:rsidR="007E53E0" w:rsidRPr="00D841C7" w:rsidRDefault="007E53E0" w:rsidP="00D841C7">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841C7">
        <w:rPr>
          <w:rFonts w:ascii="Times New Roman" w:eastAsia="Times New Roman" w:hAnsi="Times New Roman" w:cs="Times New Roman"/>
          <w:color w:val="000000" w:themeColor="text1"/>
          <w:sz w:val="22"/>
        </w:rPr>
        <w:t>Iki vokų su pasiūlymais, kuriuose nurodytos kainos (antro voko), atplėšimo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w:t>
      </w:r>
    </w:p>
    <w:p w14:paraId="375E2B4E" w14:textId="77777777" w:rsidR="001D6CCA" w:rsidRPr="00284956" w:rsidRDefault="001D6CCA" w:rsidP="5C4918F6">
      <w:pPr>
        <w:ind w:left="360" w:firstLine="0"/>
        <w:rPr>
          <w:rFonts w:ascii="Times New Roman" w:eastAsia="Times New Roman" w:hAnsi="Times New Roman" w:cs="Times New Roman"/>
          <w:sz w:val="22"/>
          <w:lang w:eastAsia="lt-LT"/>
        </w:rPr>
      </w:pPr>
    </w:p>
    <w:p w14:paraId="32B01E16"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297F0829" w14:textId="77777777" w:rsidR="002C0D7D" w:rsidRPr="00284956" w:rsidRDefault="002C0D7D" w:rsidP="00D841C7">
      <w:pPr>
        <w:numPr>
          <w:ilvl w:val="0"/>
          <w:numId w:val="2"/>
        </w:numPr>
        <w:autoSpaceDN w:val="0"/>
        <w:jc w:val="center"/>
        <w:rPr>
          <w:rFonts w:ascii="Times New Roman" w:eastAsia="Times New Roman" w:hAnsi="Times New Roman" w:cs="Times New Roman"/>
          <w:b/>
          <w:bCs/>
          <w:sz w:val="22"/>
          <w:lang w:eastAsia="lt-LT"/>
        </w:rPr>
      </w:pPr>
      <w:bookmarkStart w:id="14" w:name="_Hlk493754932"/>
      <w:r w:rsidRPr="00284956">
        <w:rPr>
          <w:rFonts w:ascii="Times New Roman" w:eastAsia="Times New Roman" w:hAnsi="Times New Roman" w:cs="Times New Roman"/>
          <w:b/>
          <w:bCs/>
          <w:sz w:val="22"/>
          <w:lang w:eastAsia="lt-LT"/>
        </w:rPr>
        <w:t xml:space="preserve">PASIŪLYMŲ GALIOJIMO UŽTIKRINIMAS </w:t>
      </w:r>
    </w:p>
    <w:bookmarkEnd w:id="14"/>
    <w:p w14:paraId="0968E264"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17C1D379" w14:textId="77777777" w:rsidR="002C0D7D" w:rsidRPr="00870B18" w:rsidRDefault="002C0D7D"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Perkančioji organizacija nereikalauja pasiūlymo galiojimo užtikrinimo.</w:t>
      </w:r>
    </w:p>
    <w:p w14:paraId="01DA84D4" w14:textId="77777777" w:rsidR="002C0D7D" w:rsidRPr="00284956" w:rsidRDefault="002C0D7D" w:rsidP="5C4918F6">
      <w:pPr>
        <w:autoSpaceDN w:val="0"/>
        <w:jc w:val="both"/>
        <w:rPr>
          <w:rFonts w:ascii="Times New Roman" w:eastAsia="Times New Roman" w:hAnsi="Times New Roman" w:cs="Times New Roman"/>
          <w:strike/>
          <w:sz w:val="22"/>
          <w:lang w:eastAsia="lt-LT"/>
        </w:rPr>
      </w:pPr>
    </w:p>
    <w:p w14:paraId="37267183"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15" w:name="_Hlk493754936"/>
      <w:r w:rsidRPr="00284956">
        <w:rPr>
          <w:rFonts w:ascii="Times New Roman" w:eastAsia="Times New Roman" w:hAnsi="Times New Roman" w:cs="Times New Roman"/>
          <w:b/>
          <w:bCs/>
          <w:sz w:val="22"/>
          <w:lang w:eastAsia="lt-LT"/>
        </w:rPr>
        <w:t>KONKURSO SĄLYGŲ PAAIŠKINIMAS IR PATIKSLINIMAS</w:t>
      </w:r>
    </w:p>
    <w:bookmarkEnd w:id="15"/>
    <w:p w14:paraId="58DD86C8"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45888F7B" w14:textId="6B04ED56" w:rsidR="00B662B8" w:rsidRPr="00870B18" w:rsidRDefault="005918FB"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Konkurso</w:t>
      </w:r>
      <w:r w:rsidR="00B662B8" w:rsidRPr="00870B18">
        <w:rPr>
          <w:rFonts w:ascii="Times New Roman" w:eastAsia="Times New Roman" w:hAnsi="Times New Roman" w:cs="Times New Roman"/>
          <w:color w:val="000000" w:themeColor="text1"/>
          <w:sz w:val="22"/>
        </w:rPr>
        <w:t xml:space="preserve"> sąlygos gali būti paaiškinamos, patikslinamos tiekėjų iniciatyva, jiems CVP IS priemonėmis kreipiantis į perkančiąją organizaciją. Prašymai paaiškinti </w:t>
      </w:r>
      <w:r w:rsidRPr="00870B18">
        <w:rPr>
          <w:rFonts w:ascii="Times New Roman" w:eastAsia="Times New Roman" w:hAnsi="Times New Roman" w:cs="Times New Roman"/>
          <w:color w:val="000000" w:themeColor="text1"/>
          <w:sz w:val="22"/>
        </w:rPr>
        <w:t>Konkurso</w:t>
      </w:r>
      <w:r w:rsidR="00B662B8" w:rsidRPr="00870B18">
        <w:rPr>
          <w:rFonts w:ascii="Times New Roman" w:eastAsia="Times New Roman" w:hAnsi="Times New Roman" w:cs="Times New Roman"/>
          <w:color w:val="000000" w:themeColor="text1"/>
          <w:sz w:val="22"/>
        </w:rPr>
        <w:t xml:space="preserve"> sąlygas gali būti pateikiami perkančiajai organizacijai ne vėliau kaip likus </w:t>
      </w:r>
      <w:r w:rsidR="00A27FE6" w:rsidRPr="00870B18">
        <w:rPr>
          <w:rFonts w:ascii="Times New Roman" w:eastAsia="Times New Roman" w:hAnsi="Times New Roman" w:cs="Times New Roman"/>
          <w:color w:val="000000" w:themeColor="text1"/>
          <w:sz w:val="22"/>
        </w:rPr>
        <w:t>5</w:t>
      </w:r>
      <w:r w:rsidR="00383632" w:rsidRPr="00870B18">
        <w:rPr>
          <w:rFonts w:ascii="Times New Roman" w:eastAsia="Times New Roman" w:hAnsi="Times New Roman" w:cs="Times New Roman"/>
          <w:color w:val="000000" w:themeColor="text1"/>
          <w:sz w:val="22"/>
        </w:rPr>
        <w:t xml:space="preserve"> kalendorinėms</w:t>
      </w:r>
      <w:r w:rsidR="00B662B8" w:rsidRPr="00870B18">
        <w:rPr>
          <w:rFonts w:ascii="Times New Roman" w:eastAsia="Times New Roman" w:hAnsi="Times New Roman" w:cs="Times New Roman"/>
          <w:color w:val="000000" w:themeColor="text1"/>
          <w:sz w:val="22"/>
        </w:rPr>
        <w:t xml:space="preserve"> dienoms iki pasiūlymų pateikimo termino pabaigos. Tiekėjai turėtų būti aktyvūs ir pateikti klausimus ar paprašyti paaiškinti </w:t>
      </w:r>
      <w:r w:rsidRPr="00870B18">
        <w:rPr>
          <w:rFonts w:ascii="Times New Roman" w:eastAsia="Times New Roman" w:hAnsi="Times New Roman" w:cs="Times New Roman"/>
          <w:color w:val="000000" w:themeColor="text1"/>
          <w:sz w:val="22"/>
        </w:rPr>
        <w:t>Konkurso</w:t>
      </w:r>
      <w:r w:rsidR="00B662B8" w:rsidRPr="00870B18">
        <w:rPr>
          <w:rFonts w:ascii="Times New Roman" w:eastAsia="Times New Roman" w:hAnsi="Times New Roman" w:cs="Times New Roman"/>
          <w:color w:val="000000" w:themeColor="text1"/>
          <w:sz w:val="22"/>
        </w:rPr>
        <w:t xml:space="preserve"> sąlygas iš karto jas </w:t>
      </w:r>
      <w:r w:rsidR="005450D5" w:rsidRPr="00870B18">
        <w:rPr>
          <w:rFonts w:ascii="Times New Roman" w:eastAsia="Times New Roman" w:hAnsi="Times New Roman" w:cs="Times New Roman"/>
          <w:color w:val="000000" w:themeColor="text1"/>
          <w:sz w:val="22"/>
        </w:rPr>
        <w:t>išanalizavę</w:t>
      </w:r>
      <w:r w:rsidR="00B662B8" w:rsidRPr="00870B18">
        <w:rPr>
          <w:rFonts w:ascii="Times New Roman" w:eastAsia="Times New Roman" w:hAnsi="Times New Roman" w:cs="Times New Roman"/>
          <w:color w:val="000000" w:themeColor="text1"/>
          <w:sz w:val="22"/>
        </w:rPr>
        <w:t>, atsižvelgdami į tai, kad, pasibaigus pasiūlymų pateikimo terminui, pasiūlymo turinio keisti nebus galima.</w:t>
      </w:r>
    </w:p>
    <w:p w14:paraId="22F53FF2" w14:textId="77777777" w:rsidR="00340ED7" w:rsidRPr="00870B18" w:rsidRDefault="002C0D7D"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Nesibaigus</w:t>
      </w:r>
      <w:r w:rsidR="00CE5BC4" w:rsidRPr="00870B18">
        <w:rPr>
          <w:rFonts w:ascii="Times New Roman" w:eastAsia="Times New Roman" w:hAnsi="Times New Roman" w:cs="Times New Roman"/>
          <w:color w:val="000000" w:themeColor="text1"/>
          <w:sz w:val="22"/>
        </w:rPr>
        <w:t xml:space="preserve"> pasiūlymų pateikimo terminui, P</w:t>
      </w:r>
      <w:r w:rsidRPr="00870B18">
        <w:rPr>
          <w:rFonts w:ascii="Times New Roman" w:eastAsia="Times New Roman" w:hAnsi="Times New Roman" w:cs="Times New Roman"/>
          <w:color w:val="000000" w:themeColor="text1"/>
          <w:sz w:val="22"/>
        </w:rPr>
        <w:t>erkančioji organizacija turi teisę savo inic</w:t>
      </w:r>
      <w:r w:rsidR="00F819B1" w:rsidRPr="00870B18">
        <w:rPr>
          <w:rFonts w:ascii="Times New Roman" w:eastAsia="Times New Roman" w:hAnsi="Times New Roman" w:cs="Times New Roman"/>
          <w:color w:val="000000" w:themeColor="text1"/>
          <w:sz w:val="22"/>
        </w:rPr>
        <w:t>iatyva paaiškinti, patikslinti K</w:t>
      </w:r>
      <w:r w:rsidRPr="00870B18">
        <w:rPr>
          <w:rFonts w:ascii="Times New Roman" w:eastAsia="Times New Roman" w:hAnsi="Times New Roman" w:cs="Times New Roman"/>
          <w:color w:val="000000" w:themeColor="text1"/>
          <w:sz w:val="22"/>
        </w:rPr>
        <w:t xml:space="preserve">onkurso sąlygas. </w:t>
      </w:r>
    </w:p>
    <w:p w14:paraId="35A2EDB9" w14:textId="4836B15A" w:rsidR="00340ED7" w:rsidRPr="00870B18" w:rsidRDefault="002C0D7D"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Atsakydama į kiekvieną tiekėjo CVP IS susirašinėjimo priemonėmi</w:t>
      </w:r>
      <w:r w:rsidR="00F819B1" w:rsidRPr="00870B18">
        <w:rPr>
          <w:rFonts w:ascii="Times New Roman" w:eastAsia="Times New Roman" w:hAnsi="Times New Roman" w:cs="Times New Roman"/>
          <w:color w:val="000000" w:themeColor="text1"/>
          <w:sz w:val="22"/>
        </w:rPr>
        <w:t>s  pateiktą prašymą paaiškinti K</w:t>
      </w:r>
      <w:r w:rsidRPr="00870B18">
        <w:rPr>
          <w:rFonts w:ascii="Times New Roman" w:eastAsia="Times New Roman" w:hAnsi="Times New Roman" w:cs="Times New Roman"/>
          <w:color w:val="000000" w:themeColor="text1"/>
          <w:sz w:val="22"/>
        </w:rPr>
        <w:t>onkurso sąlygas, jeigu jis b</w:t>
      </w:r>
      <w:r w:rsidR="00F819B1" w:rsidRPr="00870B18">
        <w:rPr>
          <w:rFonts w:ascii="Times New Roman" w:eastAsia="Times New Roman" w:hAnsi="Times New Roman" w:cs="Times New Roman"/>
          <w:color w:val="000000" w:themeColor="text1"/>
          <w:sz w:val="22"/>
        </w:rPr>
        <w:t>uvo pateiktas nepasibaigus šių K</w:t>
      </w:r>
      <w:r w:rsidRPr="00870B18">
        <w:rPr>
          <w:rFonts w:ascii="Times New Roman" w:eastAsia="Times New Roman" w:hAnsi="Times New Roman" w:cs="Times New Roman"/>
          <w:color w:val="000000" w:themeColor="text1"/>
          <w:sz w:val="22"/>
        </w:rPr>
        <w:t xml:space="preserve">onkurso sąlygų </w:t>
      </w:r>
      <w:r w:rsidR="002F32E6" w:rsidRPr="00870B18">
        <w:rPr>
          <w:rFonts w:ascii="Times New Roman" w:eastAsia="Times New Roman" w:hAnsi="Times New Roman" w:cs="Times New Roman"/>
          <w:color w:val="000000" w:themeColor="text1"/>
          <w:sz w:val="22"/>
        </w:rPr>
        <w:t>9.1</w:t>
      </w:r>
      <w:r w:rsidRPr="00870B18">
        <w:rPr>
          <w:rFonts w:ascii="Times New Roman" w:eastAsia="Times New Roman" w:hAnsi="Times New Roman" w:cs="Times New Roman"/>
          <w:color w:val="000000" w:themeColor="text1"/>
          <w:sz w:val="22"/>
        </w:rPr>
        <w:t xml:space="preserve"> punkte nurodytam terminui</w:t>
      </w:r>
      <w:r w:rsidR="00F819B1" w:rsidRPr="00870B18">
        <w:rPr>
          <w:rFonts w:ascii="Times New Roman" w:eastAsia="Times New Roman" w:hAnsi="Times New Roman" w:cs="Times New Roman"/>
          <w:color w:val="000000" w:themeColor="text1"/>
          <w:sz w:val="22"/>
        </w:rPr>
        <w:t>, arba aiškindama, tikslindama K</w:t>
      </w:r>
      <w:r w:rsidRPr="00870B18">
        <w:rPr>
          <w:rFonts w:ascii="Times New Roman" w:eastAsia="Times New Roman" w:hAnsi="Times New Roman" w:cs="Times New Roman"/>
          <w:color w:val="000000" w:themeColor="text1"/>
          <w:sz w:val="22"/>
        </w:rPr>
        <w:t>on</w:t>
      </w:r>
      <w:r w:rsidR="00CE5BC4" w:rsidRPr="00870B18">
        <w:rPr>
          <w:rFonts w:ascii="Times New Roman" w:eastAsia="Times New Roman" w:hAnsi="Times New Roman" w:cs="Times New Roman"/>
          <w:color w:val="000000" w:themeColor="text1"/>
          <w:sz w:val="22"/>
        </w:rPr>
        <w:t>kurso sąlygas savo iniciatyva, P</w:t>
      </w:r>
      <w:r w:rsidRPr="00870B18">
        <w:rPr>
          <w:rFonts w:ascii="Times New Roman" w:eastAsia="Times New Roman" w:hAnsi="Times New Roman" w:cs="Times New Roman"/>
          <w:color w:val="000000" w:themeColor="text1"/>
          <w:sz w:val="22"/>
        </w:rPr>
        <w:t xml:space="preserve">erkančioji organizacija turi paaiškinimus, patikslinimus paskelbti CVP IS ne vėliau kaip likus </w:t>
      </w:r>
      <w:r w:rsidR="00A27FE6" w:rsidRPr="00870B18">
        <w:rPr>
          <w:rFonts w:ascii="Times New Roman" w:eastAsia="Times New Roman" w:hAnsi="Times New Roman" w:cs="Times New Roman"/>
          <w:color w:val="000000" w:themeColor="text1"/>
          <w:sz w:val="22"/>
        </w:rPr>
        <w:t>4</w:t>
      </w:r>
      <w:r w:rsidR="00DE218A" w:rsidRPr="00870B18">
        <w:rPr>
          <w:rFonts w:ascii="Times New Roman" w:eastAsia="Times New Roman" w:hAnsi="Times New Roman" w:cs="Times New Roman"/>
          <w:color w:val="000000" w:themeColor="text1"/>
          <w:sz w:val="22"/>
        </w:rPr>
        <w:t xml:space="preserve"> </w:t>
      </w:r>
      <w:r w:rsidR="00340ED7" w:rsidRPr="00870B18">
        <w:rPr>
          <w:rFonts w:ascii="Times New Roman" w:eastAsia="Times New Roman" w:hAnsi="Times New Roman" w:cs="Times New Roman"/>
          <w:color w:val="000000" w:themeColor="text1"/>
          <w:sz w:val="22"/>
        </w:rPr>
        <w:t xml:space="preserve">kalendorinėms </w:t>
      </w:r>
      <w:r w:rsidR="00DE218A" w:rsidRPr="00870B18">
        <w:rPr>
          <w:rFonts w:ascii="Times New Roman" w:eastAsia="Times New Roman" w:hAnsi="Times New Roman" w:cs="Times New Roman"/>
          <w:color w:val="000000" w:themeColor="text1"/>
          <w:sz w:val="22"/>
        </w:rPr>
        <w:t>dienoms iki pasiūlymų pateikimo termino pabaigos</w:t>
      </w:r>
      <w:r w:rsidRPr="00870B18">
        <w:rPr>
          <w:rFonts w:ascii="Times New Roman" w:eastAsia="Times New Roman" w:hAnsi="Times New Roman" w:cs="Times New Roman"/>
          <w:color w:val="000000" w:themeColor="text1"/>
          <w:sz w:val="22"/>
        </w:rPr>
        <w:t xml:space="preserve">. </w:t>
      </w:r>
    </w:p>
    <w:p w14:paraId="46869EA2" w14:textId="77777777" w:rsidR="00340ED7" w:rsidRPr="00870B18" w:rsidRDefault="002C0D7D"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00870B18">
        <w:rPr>
          <w:rFonts w:ascii="Times New Roman" w:eastAsia="Times New Roman" w:hAnsi="Times New Roman" w:cs="Times New Roman"/>
          <w:color w:val="000000" w:themeColor="text1"/>
          <w:sz w:val="22"/>
        </w:rPr>
        <w:t>.</w:t>
      </w:r>
      <w:r w:rsidRPr="00870B18">
        <w:rPr>
          <w:rFonts w:ascii="Times New Roman" w:eastAsia="Times New Roman" w:hAnsi="Times New Roman" w:cs="Times New Roman"/>
          <w:color w:val="000000" w:themeColor="text1"/>
          <w:sz w:val="22"/>
        </w:rPr>
        <w:t xml:space="preserve"> </w:t>
      </w:r>
    </w:p>
    <w:p w14:paraId="3580912E" w14:textId="77777777" w:rsidR="00340ED7" w:rsidRPr="00870B18" w:rsidRDefault="002C0D7D"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Perkančioji organizacija nerengs susitikimų su tiekėjais dėl pirkimo dokumentų paaiškinimų</w:t>
      </w:r>
      <w:r w:rsidR="001964CB" w:rsidRPr="00870B18">
        <w:rPr>
          <w:rFonts w:ascii="Times New Roman" w:eastAsia="Times New Roman" w:hAnsi="Times New Roman" w:cs="Times New Roman"/>
          <w:color w:val="000000" w:themeColor="text1"/>
          <w:sz w:val="22"/>
        </w:rPr>
        <w:t>.</w:t>
      </w:r>
    </w:p>
    <w:p w14:paraId="204E73DF" w14:textId="77777777" w:rsidR="00B662B8" w:rsidRPr="00870B18" w:rsidRDefault="00B662B8"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 xml:space="preserve">Bet kokia informacija, prašymai paaiškinti </w:t>
      </w:r>
      <w:r w:rsidR="005918FB" w:rsidRPr="00870B18">
        <w:rPr>
          <w:rFonts w:ascii="Times New Roman" w:eastAsia="Times New Roman" w:hAnsi="Times New Roman" w:cs="Times New Roman"/>
          <w:color w:val="000000" w:themeColor="text1"/>
          <w:sz w:val="22"/>
        </w:rPr>
        <w:t>Konkurso</w:t>
      </w:r>
      <w:r w:rsidRPr="00870B18">
        <w:rPr>
          <w:rFonts w:ascii="Times New Roman" w:eastAsia="Times New Roman" w:hAnsi="Times New Roman" w:cs="Times New Roman"/>
          <w:color w:val="000000" w:themeColor="text1"/>
          <w:sz w:val="22"/>
        </w:rPr>
        <w:t xml:space="preserve"> sąlygas, </w:t>
      </w:r>
      <w:r w:rsidR="005918FB" w:rsidRPr="00870B18">
        <w:rPr>
          <w:rFonts w:ascii="Times New Roman" w:eastAsia="Times New Roman" w:hAnsi="Times New Roman" w:cs="Times New Roman"/>
          <w:color w:val="000000" w:themeColor="text1"/>
          <w:sz w:val="22"/>
        </w:rPr>
        <w:t xml:space="preserve">Konkurso </w:t>
      </w:r>
      <w:r w:rsidRPr="00870B18">
        <w:rPr>
          <w:rFonts w:ascii="Times New Roman" w:eastAsia="Times New Roman" w:hAnsi="Times New Roman" w:cs="Times New Roman"/>
          <w:color w:val="000000" w:themeColor="text1"/>
          <w:sz w:val="22"/>
        </w:rPr>
        <w:t xml:space="preserve">sąlygų paaiškinimai, pranešimai ar kitas Komisijos ir tiekėjo susirašinėjimas vykdomas tik CVP IS susirašinėjimo priemonėmis.  </w:t>
      </w:r>
    </w:p>
    <w:p w14:paraId="7CBFE389" w14:textId="227DACE1" w:rsidR="002C0D7D" w:rsidRPr="00870B18" w:rsidRDefault="002C0D7D"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Tuo atveju, kai tik</w:t>
      </w:r>
      <w:r w:rsidR="00CE5BC4" w:rsidRPr="00870B18">
        <w:rPr>
          <w:rFonts w:ascii="Times New Roman" w:eastAsia="Times New Roman" w:hAnsi="Times New Roman" w:cs="Times New Roman"/>
          <w:color w:val="000000" w:themeColor="text1"/>
          <w:sz w:val="22"/>
        </w:rPr>
        <w:t>slinama paskelbta informacija, P</w:t>
      </w:r>
      <w:r w:rsidRPr="00870B18">
        <w:rPr>
          <w:rFonts w:ascii="Times New Roman" w:eastAsia="Times New Roman" w:hAnsi="Times New Roman" w:cs="Times New Roman"/>
          <w:color w:val="000000" w:themeColor="text1"/>
          <w:sz w:val="22"/>
        </w:rPr>
        <w:t>erkančioji organizacija atitinkamai patikslina skelbimą apie pirkimą ir prireikus pratęsia pasiūlymų pateikimo terminą protingumo kriterijų atitinkančiam terminui, per kurį tiekėjai, rengdami pasiūlymus, galėtų atsi</w:t>
      </w:r>
      <w:r w:rsidR="00CE5BC4" w:rsidRPr="00870B18">
        <w:rPr>
          <w:rFonts w:ascii="Times New Roman" w:eastAsia="Times New Roman" w:hAnsi="Times New Roman" w:cs="Times New Roman"/>
          <w:color w:val="000000" w:themeColor="text1"/>
          <w:sz w:val="22"/>
        </w:rPr>
        <w:t>žvelgti į patikslinimus. Jeigu P</w:t>
      </w:r>
      <w:r w:rsidR="00F819B1" w:rsidRPr="00870B18">
        <w:rPr>
          <w:rFonts w:ascii="Times New Roman" w:eastAsia="Times New Roman" w:hAnsi="Times New Roman" w:cs="Times New Roman"/>
          <w:color w:val="000000" w:themeColor="text1"/>
          <w:sz w:val="22"/>
        </w:rPr>
        <w:t>erkančioji organizacija K</w:t>
      </w:r>
      <w:r w:rsidRPr="00870B18">
        <w:rPr>
          <w:rFonts w:ascii="Times New Roman" w:eastAsia="Times New Roman" w:hAnsi="Times New Roman" w:cs="Times New Roman"/>
          <w:color w:val="000000" w:themeColor="text1"/>
          <w:sz w:val="22"/>
        </w:rPr>
        <w:t>onkurso sąlygas pa</w:t>
      </w:r>
      <w:r w:rsidR="00F819B1" w:rsidRPr="00870B18">
        <w:rPr>
          <w:rFonts w:ascii="Times New Roman" w:eastAsia="Times New Roman" w:hAnsi="Times New Roman" w:cs="Times New Roman"/>
          <w:color w:val="000000" w:themeColor="text1"/>
          <w:sz w:val="22"/>
        </w:rPr>
        <w:t>aiškina (patikslina) ir negali K</w:t>
      </w:r>
      <w:r w:rsidRPr="00870B18">
        <w:rPr>
          <w:rFonts w:ascii="Times New Roman" w:eastAsia="Times New Roman" w:hAnsi="Times New Roman" w:cs="Times New Roman"/>
          <w:color w:val="000000" w:themeColor="text1"/>
          <w:sz w:val="22"/>
        </w:rPr>
        <w:t xml:space="preserve">onkurso sąlygų paaiškinimų (patikslinimų) pateikti taip, kad visi kandidatai juos gautų ne vėliau kaip likus </w:t>
      </w:r>
      <w:r w:rsidR="00F149FC" w:rsidRPr="00870B18">
        <w:rPr>
          <w:rFonts w:ascii="Times New Roman" w:eastAsia="Times New Roman" w:hAnsi="Times New Roman" w:cs="Times New Roman"/>
          <w:color w:val="000000" w:themeColor="text1"/>
          <w:sz w:val="22"/>
        </w:rPr>
        <w:t>4</w:t>
      </w:r>
      <w:r w:rsidR="00340ED7" w:rsidRPr="00870B18">
        <w:rPr>
          <w:rFonts w:ascii="Times New Roman" w:eastAsia="Times New Roman" w:hAnsi="Times New Roman" w:cs="Times New Roman"/>
          <w:color w:val="000000" w:themeColor="text1"/>
          <w:sz w:val="22"/>
        </w:rPr>
        <w:t xml:space="preserve"> kalendorinėms dienoms</w:t>
      </w:r>
      <w:r w:rsidRPr="00870B18">
        <w:rPr>
          <w:rFonts w:ascii="Times New Roman" w:eastAsia="Times New Roman" w:hAnsi="Times New Roman" w:cs="Times New Roman"/>
          <w:color w:val="000000" w:themeColor="text1"/>
          <w:sz w:val="22"/>
        </w:rPr>
        <w:t xml:space="preserve"> iki pasiūlymų pateikimo termino pabaigos, perkelia pasiūlymų pateikimo terminą laikui, per kurį tiekėjai, rengdami pirkimo pasiūlymus, galėtų atsižvelgti į šiuos paaiškinimus (patikslinimus). </w:t>
      </w:r>
    </w:p>
    <w:p w14:paraId="68890171"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6B0943DC"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16" w:name="_Hlk493754941"/>
      <w:r w:rsidRPr="00284956">
        <w:rPr>
          <w:rFonts w:ascii="Times New Roman" w:eastAsia="Times New Roman" w:hAnsi="Times New Roman" w:cs="Times New Roman"/>
          <w:b/>
          <w:bCs/>
          <w:sz w:val="22"/>
          <w:lang w:eastAsia="lt-LT"/>
        </w:rPr>
        <w:t>VOKŲ SU PASIŪLYMAIS ATPLĖŠIMO PROCEDŪROS</w:t>
      </w:r>
    </w:p>
    <w:bookmarkEnd w:id="16"/>
    <w:p w14:paraId="5D7D39C5" w14:textId="77777777" w:rsidR="002C0D7D" w:rsidRPr="00284956" w:rsidRDefault="002C0D7D" w:rsidP="5C4918F6">
      <w:pPr>
        <w:autoSpaceDN w:val="0"/>
        <w:jc w:val="both"/>
        <w:rPr>
          <w:rFonts w:ascii="Times New Roman" w:eastAsia="Times New Roman" w:hAnsi="Times New Roman" w:cs="Times New Roman"/>
          <w:i/>
          <w:iCs/>
          <w:sz w:val="22"/>
          <w:lang w:eastAsia="lt-LT"/>
        </w:rPr>
      </w:pPr>
    </w:p>
    <w:p w14:paraId="4B4407DF" w14:textId="50F99DFF" w:rsidR="00CB745F" w:rsidRPr="00870B18" w:rsidRDefault="007E53E0"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Vokai su pasiūlym</w:t>
      </w:r>
      <w:r w:rsidR="00670751" w:rsidRPr="00284956">
        <w:rPr>
          <w:rFonts w:ascii="Times New Roman" w:eastAsia="Times New Roman" w:hAnsi="Times New Roman" w:cs="Times New Roman"/>
          <w:color w:val="000000" w:themeColor="text1"/>
          <w:sz w:val="22"/>
        </w:rPr>
        <w:t>ais</w:t>
      </w:r>
      <w:r w:rsidRPr="00284956">
        <w:rPr>
          <w:rFonts w:ascii="Times New Roman" w:eastAsia="Times New Roman" w:hAnsi="Times New Roman" w:cs="Times New Roman"/>
          <w:color w:val="000000" w:themeColor="text1"/>
          <w:sz w:val="22"/>
        </w:rPr>
        <w:t>, kita inform</w:t>
      </w:r>
      <w:r w:rsidRPr="00E218E0">
        <w:rPr>
          <w:rFonts w:ascii="Times New Roman" w:eastAsia="Times New Roman" w:hAnsi="Times New Roman" w:cs="Times New Roman"/>
          <w:color w:val="000000" w:themeColor="text1"/>
          <w:sz w:val="22"/>
        </w:rPr>
        <w:t xml:space="preserve">acija bei dokumentais atplėšiami Komisijos posėdyje, kuris vyks </w:t>
      </w:r>
      <w:r w:rsidR="00543296" w:rsidRPr="00870B18">
        <w:rPr>
          <w:rFonts w:ascii="Times New Roman" w:eastAsia="Times New Roman" w:hAnsi="Times New Roman" w:cs="Times New Roman"/>
          <w:b/>
          <w:bCs/>
          <w:color w:val="000000" w:themeColor="text1"/>
          <w:sz w:val="22"/>
        </w:rPr>
        <w:t>202</w:t>
      </w:r>
      <w:r w:rsidR="00C634F0" w:rsidRPr="00870B18">
        <w:rPr>
          <w:rFonts w:ascii="Times New Roman" w:eastAsia="Times New Roman" w:hAnsi="Times New Roman" w:cs="Times New Roman"/>
          <w:b/>
          <w:bCs/>
          <w:color w:val="000000" w:themeColor="text1"/>
          <w:sz w:val="22"/>
        </w:rPr>
        <w:t>5</w:t>
      </w:r>
      <w:r w:rsidR="00543296" w:rsidRPr="00870B18">
        <w:rPr>
          <w:rFonts w:ascii="Times New Roman" w:eastAsia="Times New Roman" w:hAnsi="Times New Roman" w:cs="Times New Roman"/>
          <w:b/>
          <w:bCs/>
          <w:color w:val="000000" w:themeColor="text1"/>
          <w:sz w:val="22"/>
        </w:rPr>
        <w:t xml:space="preserve"> m. </w:t>
      </w:r>
      <w:r w:rsidR="00C634F0" w:rsidRPr="00870B18">
        <w:rPr>
          <w:rFonts w:ascii="Times New Roman" w:eastAsia="Times New Roman" w:hAnsi="Times New Roman" w:cs="Times New Roman"/>
          <w:b/>
          <w:bCs/>
          <w:color w:val="000000" w:themeColor="text1"/>
          <w:sz w:val="22"/>
        </w:rPr>
        <w:t xml:space="preserve">lapkričio </w:t>
      </w:r>
      <w:r w:rsidR="00E218E0" w:rsidRPr="00870B18">
        <w:rPr>
          <w:rFonts w:ascii="Times New Roman" w:eastAsia="Times New Roman" w:hAnsi="Times New Roman" w:cs="Times New Roman"/>
          <w:b/>
          <w:bCs/>
          <w:color w:val="000000" w:themeColor="text1"/>
          <w:sz w:val="22"/>
        </w:rPr>
        <w:t>27</w:t>
      </w:r>
      <w:r w:rsidR="00543296" w:rsidRPr="00870B18">
        <w:rPr>
          <w:rFonts w:ascii="Times New Roman" w:eastAsia="Times New Roman" w:hAnsi="Times New Roman" w:cs="Times New Roman"/>
          <w:b/>
          <w:bCs/>
          <w:color w:val="000000" w:themeColor="text1"/>
          <w:sz w:val="22"/>
        </w:rPr>
        <w:t xml:space="preserve"> d. 14 val. </w:t>
      </w:r>
      <w:r w:rsidR="00C634F0" w:rsidRPr="00870B18">
        <w:rPr>
          <w:rFonts w:ascii="Times New Roman" w:eastAsia="Times New Roman" w:hAnsi="Times New Roman" w:cs="Times New Roman"/>
          <w:b/>
          <w:bCs/>
          <w:color w:val="000000" w:themeColor="text1"/>
          <w:sz w:val="22"/>
        </w:rPr>
        <w:t>30</w:t>
      </w:r>
      <w:r w:rsidR="002B066D" w:rsidRPr="00870B18">
        <w:rPr>
          <w:rFonts w:ascii="Times New Roman" w:eastAsia="Times New Roman" w:hAnsi="Times New Roman" w:cs="Times New Roman"/>
          <w:b/>
          <w:bCs/>
          <w:color w:val="000000" w:themeColor="text1"/>
          <w:sz w:val="22"/>
        </w:rPr>
        <w:t xml:space="preserve"> min.</w:t>
      </w:r>
      <w:r w:rsidR="002B066D" w:rsidRPr="00870B18">
        <w:rPr>
          <w:rFonts w:ascii="Times New Roman" w:eastAsia="Times New Roman" w:hAnsi="Times New Roman" w:cs="Times New Roman"/>
          <w:color w:val="000000" w:themeColor="text1"/>
          <w:sz w:val="22"/>
        </w:rPr>
        <w:t xml:space="preserve">  (Lietuvos Respublikos laiku), adresu </w:t>
      </w:r>
      <w:r w:rsidR="002B066D" w:rsidRPr="00284956">
        <w:rPr>
          <w:rFonts w:ascii="Times New Roman" w:eastAsia="Times New Roman" w:hAnsi="Times New Roman" w:cs="Times New Roman"/>
          <w:color w:val="000000" w:themeColor="text1"/>
          <w:sz w:val="22"/>
        </w:rPr>
        <w:t>Upės g. 23</w:t>
      </w:r>
      <w:r w:rsidR="00F00B97" w:rsidRPr="00284956">
        <w:rPr>
          <w:rFonts w:ascii="Times New Roman" w:eastAsia="Times New Roman" w:hAnsi="Times New Roman" w:cs="Times New Roman"/>
          <w:color w:val="000000" w:themeColor="text1"/>
          <w:sz w:val="22"/>
        </w:rPr>
        <w:t>-1</w:t>
      </w:r>
      <w:r w:rsidR="002B066D" w:rsidRPr="00284956">
        <w:rPr>
          <w:rFonts w:ascii="Times New Roman" w:eastAsia="Times New Roman" w:hAnsi="Times New Roman" w:cs="Times New Roman"/>
          <w:color w:val="000000" w:themeColor="text1"/>
          <w:sz w:val="22"/>
        </w:rPr>
        <w:t>, Vilnius.</w:t>
      </w:r>
    </w:p>
    <w:p w14:paraId="7800A410" w14:textId="2CFD2786" w:rsidR="007E53E0" w:rsidRPr="00870B18" w:rsidRDefault="007E53E0"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Vokų su pasiūlymais atplėšimo procedūra atliekama tiekėjams ar jų įgaliotiems atstovams nedalyvaujant. </w:t>
      </w:r>
    </w:p>
    <w:p w14:paraId="4BA2E808" w14:textId="77777777" w:rsidR="00D15643" w:rsidRPr="00284956" w:rsidRDefault="00D15643" w:rsidP="5C4918F6">
      <w:pPr>
        <w:autoSpaceDN w:val="0"/>
        <w:jc w:val="both"/>
        <w:rPr>
          <w:rFonts w:ascii="Times New Roman" w:eastAsia="Times New Roman" w:hAnsi="Times New Roman" w:cs="Times New Roman"/>
          <w:sz w:val="22"/>
          <w:lang w:eastAsia="lt-LT"/>
        </w:rPr>
      </w:pPr>
    </w:p>
    <w:p w14:paraId="43AC5C3D"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17" w:name="_Hlk493754946"/>
      <w:r w:rsidRPr="00284956">
        <w:rPr>
          <w:rFonts w:ascii="Times New Roman" w:eastAsia="Times New Roman" w:hAnsi="Times New Roman" w:cs="Times New Roman"/>
          <w:b/>
          <w:bCs/>
          <w:sz w:val="22"/>
          <w:lang w:eastAsia="lt-LT"/>
        </w:rPr>
        <w:t xml:space="preserve">PASIŪLYMŲ NAGRINĖJIMAS </w:t>
      </w:r>
    </w:p>
    <w:bookmarkEnd w:id="17"/>
    <w:p w14:paraId="465B6820" w14:textId="77777777" w:rsidR="002C0D7D" w:rsidRPr="00284956" w:rsidRDefault="002C0D7D" w:rsidP="5C4918F6">
      <w:pPr>
        <w:autoSpaceDN w:val="0"/>
        <w:jc w:val="both"/>
        <w:rPr>
          <w:rFonts w:ascii="Times New Roman" w:eastAsia="Times New Roman" w:hAnsi="Times New Roman" w:cs="Times New Roman"/>
          <w:b/>
          <w:bCs/>
          <w:sz w:val="22"/>
          <w:lang w:eastAsia="lt-LT"/>
        </w:rPr>
      </w:pPr>
    </w:p>
    <w:p w14:paraId="3BB676E8" w14:textId="77777777" w:rsidR="00ED1779" w:rsidRPr="00870B18" w:rsidRDefault="003A07B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Pasiūlymų nagrinėjimo, vertinimo ir palyginimo procedūras atlieka Komisija, tiekėjams ar jų įgaliotiems atstovams nedalyvaujant. </w:t>
      </w:r>
      <w:r w:rsidR="004601AE" w:rsidRPr="00284956">
        <w:rPr>
          <w:rFonts w:ascii="Times New Roman" w:eastAsia="Times New Roman" w:hAnsi="Times New Roman" w:cs="Times New Roman"/>
          <w:color w:val="000000" w:themeColor="text1"/>
          <w:sz w:val="22"/>
        </w:rPr>
        <w:t>Stebėtojai dalyvauti Komisijos posėdžiuose nėra kviečiami.</w:t>
      </w:r>
    </w:p>
    <w:p w14:paraId="61FC6F9B" w14:textId="77777777" w:rsidR="00ED1779" w:rsidRPr="00870B18" w:rsidRDefault="00ED177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Komisija tikrina EBVPD pateiktą informaciją ir priima sprendimą dėl kiekvieno paraišką ar pasiūlymą pateikusio kandidato ar dalyvio atitikties reikalavimams.</w:t>
      </w:r>
    </w:p>
    <w:p w14:paraId="2C527888" w14:textId="77777777" w:rsidR="00ED1779" w:rsidRPr="00870B18" w:rsidRDefault="00ED177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 Jeigu tiekėjas kartu su EBVPD pateikia ir atitiktį reikalavimams įrodančius dokumentus, Komisija jų šiame procedūrų etape nevertina. </w:t>
      </w:r>
    </w:p>
    <w:p w14:paraId="72E6D078" w14:textId="77777777" w:rsidR="00ED1779" w:rsidRPr="00870B18" w:rsidRDefault="00ED177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1BD88E59" w14:textId="77777777" w:rsidR="00ED1779" w:rsidRPr="00870B18" w:rsidRDefault="00ED177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5DD99E75" w14:textId="77777777" w:rsidR="00B717CA" w:rsidRPr="00870B18" w:rsidRDefault="00ED177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Įvertinusi EBVPD, Komisija kiekvienam tiekėjui </w:t>
      </w:r>
      <w:r w:rsidR="00B717CA" w:rsidRPr="00284956">
        <w:rPr>
          <w:rFonts w:ascii="Times New Roman" w:eastAsia="Times New Roman" w:hAnsi="Times New Roman" w:cs="Times New Roman"/>
          <w:color w:val="000000" w:themeColor="text1"/>
          <w:sz w:val="22"/>
        </w:rPr>
        <w:t>per 3 darbo dienas raštu praneša apie šio patikrinimo rezultatus, pagrįsdama priimtus sprendimus. Teisę dalyvauti tolesnėse pirkimo procedūrose turi tik tie tiekėjai, kurie atitinka pirkimo dokumentuose keliamus reikalavimus.</w:t>
      </w:r>
    </w:p>
    <w:p w14:paraId="496FC590" w14:textId="77777777" w:rsidR="00870B18" w:rsidRDefault="00B717CA"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lastRenderedPageBreak/>
        <w:t>Tiekėjų, kurių EBVPD patvirtina atitiktį keliamiems Reikalavimams, pasiūlymai toliau vertinami tokia tvarka</w:t>
      </w:r>
      <w:r w:rsidR="002A41D5" w:rsidRPr="00284956">
        <w:rPr>
          <w:rFonts w:ascii="Times New Roman" w:eastAsia="Times New Roman" w:hAnsi="Times New Roman" w:cs="Times New Roman"/>
          <w:color w:val="000000" w:themeColor="text1"/>
          <w:sz w:val="22"/>
        </w:rPr>
        <w:t>:</w:t>
      </w:r>
    </w:p>
    <w:p w14:paraId="362C675F" w14:textId="55055A8D" w:rsidR="00275B66" w:rsidRPr="00870B18" w:rsidRDefault="00B717CA"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 xml:space="preserve">Tikrinama, </w:t>
      </w:r>
      <w:r w:rsidR="002A41D5" w:rsidRPr="00870B18">
        <w:rPr>
          <w:rFonts w:ascii="Times New Roman" w:eastAsia="Times New Roman" w:hAnsi="Times New Roman" w:cs="Times New Roman"/>
          <w:color w:val="000000" w:themeColor="text1"/>
          <w:sz w:val="22"/>
        </w:rPr>
        <w:t>ar pasiūlymai atitinka pirkimo dokumentuose nustatytus reikalavimus ir sąlygas;</w:t>
      </w:r>
    </w:p>
    <w:p w14:paraId="60866EFE" w14:textId="77777777" w:rsidR="00275B66" w:rsidRPr="00870B18" w:rsidRDefault="00B717CA"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w:t>
      </w:r>
      <w:r w:rsidR="00E54931" w:rsidRPr="00284956">
        <w:rPr>
          <w:rFonts w:ascii="Times New Roman" w:eastAsia="Times New Roman" w:hAnsi="Times New Roman" w:cs="Times New Roman"/>
          <w:color w:val="000000" w:themeColor="text1"/>
          <w:sz w:val="22"/>
        </w:rPr>
        <w:t>asiūlym</w:t>
      </w:r>
      <w:r w:rsidRPr="00284956">
        <w:rPr>
          <w:rFonts w:ascii="Times New Roman" w:eastAsia="Times New Roman" w:hAnsi="Times New Roman" w:cs="Times New Roman"/>
          <w:color w:val="000000" w:themeColor="text1"/>
          <w:sz w:val="22"/>
        </w:rPr>
        <w:t>ai vertinami</w:t>
      </w:r>
      <w:r w:rsidR="00E54931" w:rsidRPr="00284956">
        <w:rPr>
          <w:rFonts w:ascii="Times New Roman" w:eastAsia="Times New Roman" w:hAnsi="Times New Roman" w:cs="Times New Roman"/>
          <w:color w:val="000000" w:themeColor="text1"/>
          <w:sz w:val="22"/>
        </w:rPr>
        <w:t xml:space="preserve"> pagal kokybės kriterijų;</w:t>
      </w:r>
    </w:p>
    <w:p w14:paraId="205CF685" w14:textId="77777777" w:rsidR="00275B66" w:rsidRPr="00870B18" w:rsidRDefault="00B717CA"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Vertinama, </w:t>
      </w:r>
      <w:r w:rsidR="002A41D5" w:rsidRPr="00284956">
        <w:rPr>
          <w:rFonts w:ascii="Times New Roman" w:eastAsia="Times New Roman" w:hAnsi="Times New Roman" w:cs="Times New Roman"/>
          <w:color w:val="000000" w:themeColor="text1"/>
          <w:sz w:val="22"/>
        </w:rPr>
        <w:t>ar pasiūlytos kainos nėra per didelės ir Perkan</w:t>
      </w:r>
      <w:r w:rsidRPr="00284956">
        <w:rPr>
          <w:rFonts w:ascii="Times New Roman" w:eastAsia="Times New Roman" w:hAnsi="Times New Roman" w:cs="Times New Roman"/>
          <w:color w:val="000000" w:themeColor="text1"/>
          <w:sz w:val="22"/>
        </w:rPr>
        <w:t>čiajai organizacijai priimtinos, ar pasiūlytos kainos nėra neįprastai mažos;</w:t>
      </w:r>
    </w:p>
    <w:p w14:paraId="296A038A" w14:textId="77777777" w:rsidR="00B717CA" w:rsidRPr="00870B18" w:rsidRDefault="00B717CA"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Atliekamas pasiūlymų vertinimas pagal pirkimo dokumentuose nustatytą ekonomiškai naudingiausio pasiūlymo vertinimo kriterijų;</w:t>
      </w:r>
    </w:p>
    <w:p w14:paraId="631699F3" w14:textId="77777777" w:rsidR="002A41D5" w:rsidRPr="00870B18" w:rsidRDefault="00B717CA"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 V</w:t>
      </w:r>
      <w:r w:rsidR="007422D5" w:rsidRPr="00284956">
        <w:rPr>
          <w:rFonts w:ascii="Times New Roman" w:eastAsia="Times New Roman" w:hAnsi="Times New Roman" w:cs="Times New Roman"/>
          <w:color w:val="000000" w:themeColor="text1"/>
          <w:sz w:val="22"/>
        </w:rPr>
        <w:t>ertina</w:t>
      </w:r>
      <w:r w:rsidRPr="00284956">
        <w:rPr>
          <w:rFonts w:ascii="Times New Roman" w:eastAsia="Times New Roman" w:hAnsi="Times New Roman" w:cs="Times New Roman"/>
          <w:color w:val="000000" w:themeColor="text1"/>
          <w:sz w:val="22"/>
        </w:rPr>
        <w:t>mi</w:t>
      </w:r>
      <w:r w:rsidR="007422D5" w:rsidRPr="00284956">
        <w:rPr>
          <w:rFonts w:ascii="Times New Roman" w:eastAsia="Times New Roman" w:hAnsi="Times New Roman" w:cs="Times New Roman"/>
          <w:color w:val="000000" w:themeColor="text1"/>
          <w:sz w:val="22"/>
        </w:rPr>
        <w:t xml:space="preserve"> ekonomiškai naudingiausią pasiūly</w:t>
      </w:r>
      <w:r w:rsidRPr="00284956">
        <w:rPr>
          <w:rFonts w:ascii="Times New Roman" w:eastAsia="Times New Roman" w:hAnsi="Times New Roman" w:cs="Times New Roman"/>
          <w:color w:val="000000" w:themeColor="text1"/>
          <w:sz w:val="22"/>
        </w:rPr>
        <w:t>mą pateikusio tiekėjo dokumentai</w:t>
      </w:r>
      <w:r w:rsidR="007422D5" w:rsidRPr="00284956">
        <w:rPr>
          <w:rFonts w:ascii="Times New Roman" w:eastAsia="Times New Roman" w:hAnsi="Times New Roman" w:cs="Times New Roman"/>
          <w:color w:val="000000" w:themeColor="text1"/>
          <w:sz w:val="22"/>
        </w:rPr>
        <w:t>, patvirtinan</w:t>
      </w:r>
      <w:r w:rsidRPr="00284956">
        <w:rPr>
          <w:rFonts w:ascii="Times New Roman" w:eastAsia="Times New Roman" w:hAnsi="Times New Roman" w:cs="Times New Roman"/>
          <w:color w:val="000000" w:themeColor="text1"/>
          <w:sz w:val="22"/>
        </w:rPr>
        <w:t>tys</w:t>
      </w:r>
      <w:r w:rsidR="007422D5" w:rsidRPr="00284956">
        <w:rPr>
          <w:rFonts w:ascii="Times New Roman" w:eastAsia="Times New Roman" w:hAnsi="Times New Roman" w:cs="Times New Roman"/>
          <w:color w:val="000000" w:themeColor="text1"/>
          <w:sz w:val="22"/>
        </w:rPr>
        <w:t xml:space="preserve"> jo pašalinimo pagrindų nebuvimą, atitiktį kvalifikacijos reikalavimams</w:t>
      </w:r>
      <w:r w:rsidRPr="00284956">
        <w:rPr>
          <w:rFonts w:ascii="Times New Roman" w:eastAsia="Times New Roman" w:hAnsi="Times New Roman" w:cs="Times New Roman"/>
          <w:color w:val="000000" w:themeColor="text1"/>
          <w:sz w:val="22"/>
        </w:rPr>
        <w:t>.</w:t>
      </w:r>
    </w:p>
    <w:p w14:paraId="751CF0CA" w14:textId="77777777" w:rsidR="00B717CA" w:rsidRPr="00870B18" w:rsidRDefault="00B717CA"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Perkančioji organizacija, prieš nustatydama laimėjusį pasiūlymą, reikalauja, kad ekonomiškai naudingiausią pasiūlymą pateikęs tiekėjas, pateiktų aktualius dokumentus, patvirtinančius jo pašalinimo pagrindų nebuvimą ir atitiktį kvalifikacijos reikalavimams. Tuo atve</w:t>
      </w:r>
      <w:r w:rsidR="00F819B1" w:rsidRPr="00284956">
        <w:rPr>
          <w:rFonts w:ascii="Times New Roman" w:eastAsia="Times New Roman" w:hAnsi="Times New Roman" w:cs="Times New Roman"/>
          <w:color w:val="000000" w:themeColor="text1"/>
          <w:sz w:val="22"/>
        </w:rPr>
        <w:t>ju, jei galimas laimėtojas iki K</w:t>
      </w:r>
      <w:r w:rsidRPr="00284956">
        <w:rPr>
          <w:rFonts w:ascii="Times New Roman" w:eastAsia="Times New Roman" w:hAnsi="Times New Roman" w:cs="Times New Roman"/>
          <w:color w:val="000000" w:themeColor="text1"/>
          <w:sz w:val="22"/>
        </w:rPr>
        <w:t>omisijos nustatyto termino CVP IS susirašinėjimo priemonėmis nepateikia reikalaujamų dokumentų arba jo pateikti dokumentai neįrodo atit</w:t>
      </w:r>
      <w:r w:rsidR="00F819B1" w:rsidRPr="00284956">
        <w:rPr>
          <w:rFonts w:ascii="Times New Roman" w:eastAsia="Times New Roman" w:hAnsi="Times New Roman" w:cs="Times New Roman"/>
          <w:color w:val="000000" w:themeColor="text1"/>
          <w:sz w:val="22"/>
        </w:rPr>
        <w:t>ikties keltiems reikalavimams, K</w:t>
      </w:r>
      <w:r w:rsidRPr="00284956">
        <w:rPr>
          <w:rFonts w:ascii="Times New Roman" w:eastAsia="Times New Roman" w:hAnsi="Times New Roman" w:cs="Times New Roman"/>
          <w:color w:val="000000" w:themeColor="text1"/>
          <w:sz w:val="22"/>
        </w:rPr>
        <w:t>omisija šio tiekėjo pasiūlymą atmeta ir prašo atitinkamus dokumentus pateikti kitą tiekėją, kurio pasiūlymas pagal patikslintą pasiūlymų eilę gali būti nustatytas laimėjusiu.</w:t>
      </w:r>
    </w:p>
    <w:p w14:paraId="724E7CB3" w14:textId="77777777" w:rsidR="002A41D5" w:rsidRPr="00870B18" w:rsidRDefault="002A41D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Jeigu tiekėjas pateikė netikslius, neišsamius ar klaidingus dokumentus ar duomenis apie atitiktį pirkimo dokumentų reikalavimams arba šių</w:t>
      </w:r>
      <w:r w:rsidR="00CE5BC4" w:rsidRPr="00284956">
        <w:rPr>
          <w:rFonts w:ascii="Times New Roman" w:eastAsia="Times New Roman" w:hAnsi="Times New Roman" w:cs="Times New Roman"/>
          <w:color w:val="000000" w:themeColor="text1"/>
          <w:sz w:val="22"/>
        </w:rPr>
        <w:t xml:space="preserve"> dokumentų ar duomenų trūksta, P</w:t>
      </w:r>
      <w:r w:rsidRPr="00284956">
        <w:rPr>
          <w:rFonts w:ascii="Times New Roman" w:eastAsia="Times New Roman" w:hAnsi="Times New Roman" w:cs="Times New Roman"/>
          <w:color w:val="000000" w:themeColor="text1"/>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00284956">
        <w:rPr>
          <w:rFonts w:ascii="Times New Roman" w:eastAsia="Times New Roman" w:hAnsi="Times New Roman" w:cs="Times New Roman"/>
          <w:color w:val="000000" w:themeColor="text1"/>
          <w:sz w:val="22"/>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4812E107" w14:textId="77777777" w:rsidR="00E54931" w:rsidRPr="00870B18" w:rsidRDefault="002A41D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174FA914" w14:textId="77777777" w:rsidR="00B717CA" w:rsidRPr="00870B18" w:rsidRDefault="002A41D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6162E71" w14:textId="77777777" w:rsidR="00B717CA" w:rsidRPr="00870B18" w:rsidRDefault="00E837D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Kai pateiktame pasiūlyme nurodoma neįprastai maža kaina, Komisija raštu CVP IS priemonėmis prašo tiekėjo pateikti reikalingas pasiūlymo detales, įskaitant kainos sudedamąsias dalis ir skaičiavimus. </w:t>
      </w:r>
    </w:p>
    <w:p w14:paraId="7C009E82" w14:textId="77777777" w:rsidR="00B717CA" w:rsidRPr="00870B18" w:rsidRDefault="002A41D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Perkančioji organizacija gali nevertinti viso tiekėjo pasiūlymo, jeigu patikrinusi jo dalį nustato, kad, vadovaujantis Viešųjų pirkimų įstatymo reikalavimais, pasiūlymas turi būti atmestas.</w:t>
      </w:r>
    </w:p>
    <w:p w14:paraId="3ECDCBED" w14:textId="77777777" w:rsidR="005A5767" w:rsidRPr="00870B18" w:rsidRDefault="005A5767"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w:t>
      </w:r>
    </w:p>
    <w:p w14:paraId="78150FBF" w14:textId="77777777" w:rsidR="00195E69" w:rsidRPr="00870B18" w:rsidRDefault="004601AE"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Komisija, vadovaudamasi VPĮ 55 ir 57 straipsnių nuostatomis, nustato ekonomiškai naudingiausią pasiūlymą, jeigu tenkinamos visos šios sąlygos:</w:t>
      </w:r>
    </w:p>
    <w:p w14:paraId="5B0A0B9F" w14:textId="77777777" w:rsidR="00195E69" w:rsidRPr="00870B18" w:rsidRDefault="004601AE"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pasiūlymas atitinka skelbime apie pirkimą ir pirkimo dokumentuose nustatytus reikalavimus, sąlygas ir kriterijus. </w:t>
      </w:r>
    </w:p>
    <w:p w14:paraId="2B6CA8B5" w14:textId="77777777" w:rsidR="00195E69" w:rsidRPr="00870B18" w:rsidRDefault="004601AE"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pasiūlymą pateikęs tiekėjas nėra pašalintas vadovaujantis VPĮ 46 straipsniu;</w:t>
      </w:r>
    </w:p>
    <w:p w14:paraId="0290E859" w14:textId="77777777" w:rsidR="00195E69" w:rsidRPr="00870B18" w:rsidRDefault="004601AE"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pasiūlymą pateikęs tiekėjas atitinka pirkimo dokumentuose nustatytus kvalifikacijos reikalavimus pagal </w:t>
      </w:r>
      <w:r w:rsidR="002F32E6" w:rsidRPr="00284956">
        <w:rPr>
          <w:rFonts w:ascii="Times New Roman" w:eastAsia="Times New Roman" w:hAnsi="Times New Roman" w:cs="Times New Roman"/>
          <w:color w:val="000000" w:themeColor="text1"/>
          <w:sz w:val="22"/>
        </w:rPr>
        <w:t>VPĮ</w:t>
      </w:r>
      <w:r w:rsidRPr="00284956">
        <w:rPr>
          <w:rFonts w:ascii="Times New Roman" w:eastAsia="Times New Roman" w:hAnsi="Times New Roman" w:cs="Times New Roman"/>
          <w:color w:val="000000" w:themeColor="text1"/>
          <w:sz w:val="22"/>
        </w:rPr>
        <w:t xml:space="preserve"> 47 straipsnį;</w:t>
      </w:r>
    </w:p>
    <w:p w14:paraId="0C2E417A" w14:textId="77777777" w:rsidR="00195E69" w:rsidRPr="00870B18" w:rsidRDefault="004601AE"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pasiūlymą pateikęs tiekėjas per </w:t>
      </w:r>
      <w:r w:rsidR="00D15643" w:rsidRPr="00284956">
        <w:rPr>
          <w:rFonts w:ascii="Times New Roman" w:eastAsia="Times New Roman" w:hAnsi="Times New Roman" w:cs="Times New Roman"/>
          <w:color w:val="000000" w:themeColor="text1"/>
          <w:sz w:val="22"/>
        </w:rPr>
        <w:t xml:space="preserve">Perkančiosios organizacijos </w:t>
      </w:r>
      <w:r w:rsidRPr="00284956">
        <w:rPr>
          <w:rFonts w:ascii="Times New Roman" w:eastAsia="Times New Roman" w:hAnsi="Times New Roman" w:cs="Times New Roman"/>
          <w:color w:val="000000" w:themeColor="text1"/>
          <w:sz w:val="22"/>
        </w:rPr>
        <w:t>nustatytą terminą patikslino, papildė, paaiškino informaciją, kaip nurodyta VPĮ 45 straipsnio 3 dalyje;</w:t>
      </w:r>
    </w:p>
    <w:p w14:paraId="6592A011" w14:textId="77777777" w:rsidR="00593CB1" w:rsidRPr="00870B18" w:rsidRDefault="00593CB1"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pasiūlyta kaina nėra per didelė ir Perkančiajai organizacijai nepriimtina;</w:t>
      </w:r>
    </w:p>
    <w:p w14:paraId="4513863B" w14:textId="77777777" w:rsidR="004601AE" w:rsidRPr="00870B18" w:rsidRDefault="004601AE" w:rsidP="00870B18">
      <w:pPr>
        <w:numPr>
          <w:ilvl w:val="2"/>
          <w:numId w:val="2"/>
        </w:numPr>
        <w:tabs>
          <w:tab w:val="left" w:pos="426"/>
          <w:tab w:val="left" w:pos="993"/>
        </w:tabs>
        <w:autoSpaceDN w:val="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nėra </w:t>
      </w:r>
      <w:r w:rsidR="000753AD" w:rsidRPr="00284956">
        <w:rPr>
          <w:rFonts w:ascii="Times New Roman" w:eastAsia="Times New Roman" w:hAnsi="Times New Roman" w:cs="Times New Roman"/>
          <w:color w:val="000000" w:themeColor="text1"/>
          <w:sz w:val="22"/>
        </w:rPr>
        <w:t xml:space="preserve">VPĮ </w:t>
      </w:r>
      <w:r w:rsidRPr="00284956">
        <w:rPr>
          <w:rFonts w:ascii="Times New Roman" w:eastAsia="Times New Roman" w:hAnsi="Times New Roman" w:cs="Times New Roman"/>
          <w:color w:val="000000" w:themeColor="text1"/>
          <w:sz w:val="22"/>
        </w:rPr>
        <w:t>57 straipsnio 3 dalyje nustatytų aplinkybių.</w:t>
      </w:r>
    </w:p>
    <w:p w14:paraId="19115CBA" w14:textId="77777777" w:rsidR="002C0D7D" w:rsidRPr="00284956" w:rsidRDefault="002C0D7D" w:rsidP="5C4918F6">
      <w:pPr>
        <w:autoSpaceDN w:val="0"/>
        <w:jc w:val="both"/>
        <w:rPr>
          <w:rFonts w:ascii="Times New Roman" w:eastAsia="Times New Roman" w:hAnsi="Times New Roman" w:cs="Times New Roman"/>
          <w:i/>
          <w:iCs/>
          <w:sz w:val="22"/>
          <w:lang w:eastAsia="lt-LT"/>
        </w:rPr>
      </w:pPr>
    </w:p>
    <w:p w14:paraId="4A1F1680"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18" w:name="_Hlk493754962"/>
      <w:r w:rsidRPr="00284956">
        <w:rPr>
          <w:rFonts w:ascii="Times New Roman" w:eastAsia="Times New Roman" w:hAnsi="Times New Roman" w:cs="Times New Roman"/>
          <w:b/>
          <w:bCs/>
          <w:sz w:val="22"/>
          <w:lang w:eastAsia="lt-LT"/>
        </w:rPr>
        <w:t>PASIŪLYMŲ VERTINIMAS</w:t>
      </w:r>
    </w:p>
    <w:bookmarkEnd w:id="18"/>
    <w:p w14:paraId="25AEF88E" w14:textId="77777777" w:rsidR="002C0D7D" w:rsidRPr="00284956" w:rsidRDefault="002C0D7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44822113" w14:textId="77777777" w:rsidR="00275B66" w:rsidRPr="00870B18" w:rsidRDefault="000C58B8"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Pasiūlymuose nurodytos kainos bus vertinamos eurais. </w:t>
      </w:r>
      <w:r w:rsidR="006E2858" w:rsidRPr="00284956">
        <w:rPr>
          <w:rFonts w:ascii="Times New Roman" w:eastAsia="Times New Roman" w:hAnsi="Times New Roman" w:cs="Times New Roman"/>
          <w:color w:val="000000" w:themeColor="text1"/>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BA64D" w14:textId="7D3DDD76" w:rsidR="00D15643" w:rsidRPr="00870B18" w:rsidRDefault="000C58B8"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Bus vertinama bendra pasiūlymo kaina su </w:t>
      </w:r>
      <w:bookmarkStart w:id="19" w:name="_Hlk46356890"/>
      <w:r w:rsidR="00060CB2" w:rsidRPr="00284956">
        <w:rPr>
          <w:rFonts w:ascii="Times New Roman" w:eastAsia="Times New Roman" w:hAnsi="Times New Roman" w:cs="Times New Roman"/>
          <w:color w:val="000000" w:themeColor="text1"/>
          <w:sz w:val="22"/>
        </w:rPr>
        <w:t>pridėtinės vertės mokesčiu (toliau – PVM)</w:t>
      </w:r>
      <w:r w:rsidRPr="00284956">
        <w:rPr>
          <w:rFonts w:ascii="Times New Roman" w:eastAsia="Times New Roman" w:hAnsi="Times New Roman" w:cs="Times New Roman"/>
          <w:color w:val="000000" w:themeColor="text1"/>
          <w:sz w:val="22"/>
        </w:rPr>
        <w:t xml:space="preserve">, </w:t>
      </w:r>
      <w:bookmarkEnd w:id="19"/>
      <w:r w:rsidRPr="00284956">
        <w:rPr>
          <w:rFonts w:ascii="Times New Roman" w:eastAsia="Times New Roman" w:hAnsi="Times New Roman" w:cs="Times New Roman"/>
          <w:color w:val="000000" w:themeColor="text1"/>
          <w:sz w:val="22"/>
        </w:rPr>
        <w:t xml:space="preserve">išreikšta ir apskaičiuota taip, kaip nurodyta Konkurso sąlygų </w:t>
      </w:r>
      <w:r w:rsidR="00F819B1" w:rsidRPr="00284956">
        <w:rPr>
          <w:rFonts w:ascii="Times New Roman" w:eastAsia="Times New Roman" w:hAnsi="Times New Roman" w:cs="Times New Roman"/>
          <w:color w:val="000000" w:themeColor="text1"/>
          <w:sz w:val="22"/>
        </w:rPr>
        <w:t xml:space="preserve">priede Nr. </w:t>
      </w:r>
      <w:r w:rsidR="008267D7" w:rsidRPr="00284956">
        <w:rPr>
          <w:rFonts w:ascii="Times New Roman" w:eastAsia="Times New Roman" w:hAnsi="Times New Roman" w:cs="Times New Roman"/>
          <w:color w:val="000000" w:themeColor="text1"/>
          <w:sz w:val="22"/>
        </w:rPr>
        <w:t>2</w:t>
      </w:r>
      <w:r w:rsidRPr="00284956">
        <w:rPr>
          <w:rFonts w:ascii="Times New Roman" w:eastAsia="Times New Roman" w:hAnsi="Times New Roman" w:cs="Times New Roman"/>
          <w:color w:val="000000" w:themeColor="text1"/>
          <w:sz w:val="22"/>
        </w:rPr>
        <w:t xml:space="preserve">. </w:t>
      </w:r>
      <w:r w:rsidR="00165EEC" w:rsidRPr="00284956">
        <w:rPr>
          <w:rFonts w:ascii="Times New Roman" w:eastAsia="Times New Roman" w:hAnsi="Times New Roman" w:cs="Times New Roman"/>
          <w:color w:val="000000" w:themeColor="text1"/>
          <w:sz w:val="22"/>
        </w:rPr>
        <w:t>Perkančioji organizacija vertins bendrą mokėtiną sumą, t. y. Lietuvos tiekėjo, kuris yra PVM mokėtojas – siūlomą kainą su PVM, Lietuvos tiekėjo, kuris nėra PVM mokėtojas ir pirkimo sutarties vykdymo metu juo netaptų – siūlomą kainą be PVM.</w:t>
      </w:r>
      <w:r w:rsidR="00041070" w:rsidRPr="00284956">
        <w:rPr>
          <w:rFonts w:ascii="Times New Roman" w:eastAsia="Times New Roman" w:hAnsi="Times New Roman" w:cs="Times New Roman"/>
          <w:color w:val="000000" w:themeColor="text1"/>
          <w:sz w:val="22"/>
        </w:rPr>
        <w:t xml:space="preserve">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išskaičiuojamas.</w:t>
      </w:r>
    </w:p>
    <w:p w14:paraId="3E67ADFE" w14:textId="77777777" w:rsidR="00060CB2" w:rsidRPr="00870B18" w:rsidRDefault="00060CB2"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įskaičiuos pati perkančioji organizacija).</w:t>
      </w:r>
    </w:p>
    <w:p w14:paraId="613EEA18" w14:textId="77777777" w:rsidR="00CB745F" w:rsidRPr="00870B18" w:rsidRDefault="00D1564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Perkančiosios organizacijos neatmesti pasiūlymai vertinami pagal kainos ir kokybės santykį. </w:t>
      </w:r>
    </w:p>
    <w:p w14:paraId="375A3A53" w14:textId="1EEA6ED7" w:rsidR="004818D7" w:rsidRPr="00870B18" w:rsidRDefault="00D1564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Pasiūlymai vertinami remiantis šiais kriterijais:</w:t>
      </w:r>
    </w:p>
    <w:p w14:paraId="1B7C41B2" w14:textId="77777777" w:rsidR="004818D7" w:rsidRPr="00284956" w:rsidRDefault="004818D7" w:rsidP="5C4918F6">
      <w:pPr>
        <w:tabs>
          <w:tab w:val="left" w:pos="426"/>
          <w:tab w:val="left" w:pos="567"/>
        </w:tabs>
        <w:autoSpaceDN w:val="0"/>
        <w:ind w:firstLine="0"/>
        <w:jc w:val="both"/>
        <w:rPr>
          <w:rFonts w:ascii="Times New Roman" w:eastAsia="Times New Roman" w:hAnsi="Times New Roman" w:cs="Times New Roman"/>
          <w:color w:val="000000"/>
          <w:sz w:val="22"/>
        </w:rPr>
      </w:pPr>
      <w:bookmarkStart w:id="20" w:name="_Hlk46782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2372"/>
      </w:tblGrid>
      <w:tr w:rsidR="00453A14" w:rsidRPr="00284956" w14:paraId="5217508C" w14:textId="77777777" w:rsidTr="00453A14">
        <w:trPr>
          <w:cantSplit/>
          <w:trHeight w:val="613"/>
        </w:trPr>
        <w:tc>
          <w:tcPr>
            <w:tcW w:w="37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0FE58" w14:textId="77777777" w:rsidR="00453A14" w:rsidRPr="00284956" w:rsidRDefault="00453A14" w:rsidP="5C4918F6">
            <w:pPr>
              <w:spacing w:before="60" w:after="60"/>
              <w:ind w:left="-108" w:right="-108"/>
              <w:jc w:val="center"/>
              <w:rPr>
                <w:rFonts w:ascii="Times New Roman" w:eastAsia="Times New Roman" w:hAnsi="Times New Roman" w:cs="Times New Roman"/>
                <w:b/>
                <w:bCs/>
                <w:sz w:val="22"/>
              </w:rPr>
            </w:pPr>
            <w:bookmarkStart w:id="21" w:name="_Hlk4595057"/>
            <w:r w:rsidRPr="00284956">
              <w:rPr>
                <w:rFonts w:ascii="Times New Roman" w:eastAsia="Times New Roman" w:hAnsi="Times New Roman" w:cs="Times New Roman"/>
                <w:b/>
                <w:bCs/>
                <w:sz w:val="22"/>
              </w:rPr>
              <w:t>Vertinimo kriterijai ir parametrai</w:t>
            </w:r>
          </w:p>
        </w:tc>
        <w:tc>
          <w:tcPr>
            <w:tcW w:w="12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318064" w14:textId="77777777" w:rsidR="00453A14" w:rsidRPr="00284956" w:rsidRDefault="00453A14" w:rsidP="5C4918F6">
            <w:pPr>
              <w:spacing w:before="60" w:after="60"/>
              <w:ind w:right="-108" w:firstLine="0"/>
              <w:jc w:val="center"/>
              <w:rPr>
                <w:rFonts w:ascii="Times New Roman" w:eastAsia="Times New Roman" w:hAnsi="Times New Roman" w:cs="Times New Roman"/>
                <w:b/>
                <w:bCs/>
                <w:sz w:val="22"/>
              </w:rPr>
            </w:pPr>
            <w:r w:rsidRPr="00284956">
              <w:rPr>
                <w:rFonts w:ascii="Times New Roman" w:eastAsia="Times New Roman" w:hAnsi="Times New Roman" w:cs="Times New Roman"/>
                <w:b/>
                <w:bCs/>
                <w:sz w:val="22"/>
              </w:rPr>
              <w:t>Lyginamasis svoris ekonominio naudingumo įvertinime</w:t>
            </w:r>
          </w:p>
        </w:tc>
      </w:tr>
      <w:tr w:rsidR="00453A14" w:rsidRPr="00284956" w14:paraId="445CBA92" w14:textId="77777777" w:rsidTr="00453A14">
        <w:trPr>
          <w:cantSplit/>
          <w:trHeight w:val="557"/>
        </w:trPr>
        <w:tc>
          <w:tcPr>
            <w:tcW w:w="37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9EAFE" w14:textId="77777777" w:rsidR="00453A14" w:rsidRPr="007115AF" w:rsidRDefault="00453A14" w:rsidP="5C4918F6">
            <w:pPr>
              <w:spacing w:before="60" w:after="60"/>
              <w:ind w:firstLine="0"/>
              <w:rPr>
                <w:rFonts w:ascii="Times New Roman" w:eastAsia="Times New Roman" w:hAnsi="Times New Roman" w:cs="Times New Roman"/>
                <w:b/>
                <w:bCs/>
                <w:sz w:val="22"/>
              </w:rPr>
            </w:pPr>
            <w:r w:rsidRPr="007115AF">
              <w:rPr>
                <w:rFonts w:ascii="Times New Roman" w:eastAsia="Times New Roman" w:hAnsi="Times New Roman" w:cs="Times New Roman"/>
                <w:b/>
                <w:bCs/>
                <w:sz w:val="22"/>
              </w:rPr>
              <w:t>I kriterijus – Kaina (C)</w:t>
            </w:r>
          </w:p>
          <w:p w14:paraId="5738EDD6" w14:textId="77777777" w:rsidR="00453A14" w:rsidRPr="007115AF" w:rsidRDefault="00453A14" w:rsidP="5C4918F6">
            <w:pPr>
              <w:spacing w:before="60" w:after="60"/>
              <w:jc w:val="center"/>
              <w:rPr>
                <w:rFonts w:ascii="Times New Roman" w:eastAsia="Times New Roman" w:hAnsi="Times New Roman" w:cs="Times New Roman"/>
                <w:sz w:val="22"/>
              </w:rPr>
            </w:pPr>
          </w:p>
          <w:p w14:paraId="3E09033C" w14:textId="77777777" w:rsidR="00453A14" w:rsidRPr="007115AF" w:rsidRDefault="00453A14" w:rsidP="5C4918F6">
            <w:pPr>
              <w:spacing w:before="60" w:after="60"/>
              <w:ind w:firstLine="0"/>
              <w:rPr>
                <w:rFonts w:ascii="Times New Roman" w:eastAsia="Times New Roman" w:hAnsi="Times New Roman" w:cs="Times New Roman"/>
                <w:sz w:val="22"/>
              </w:rPr>
            </w:pPr>
            <w:r w:rsidRPr="007115AF">
              <w:rPr>
                <w:rFonts w:ascii="Times New Roman" w:eastAsia="Times New Roman" w:hAnsi="Times New Roman" w:cs="Times New Roman"/>
                <w:sz w:val="22"/>
              </w:rPr>
              <w:t>Maksimalus balų skaičius bus skiriamas tokiam pasiūlymui, kuriame nurodyta Pasiūlymo kaina eurais bus mažiausia.</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2B4D5" w14:textId="77777777" w:rsidR="00453A14" w:rsidRPr="007115AF" w:rsidRDefault="00453A14" w:rsidP="5C4918F6">
            <w:pPr>
              <w:spacing w:before="60" w:after="60"/>
              <w:ind w:firstLine="0"/>
              <w:jc w:val="center"/>
              <w:rPr>
                <w:rFonts w:ascii="Times New Roman" w:eastAsia="Times New Roman" w:hAnsi="Times New Roman" w:cs="Times New Roman"/>
                <w:sz w:val="22"/>
              </w:rPr>
            </w:pPr>
          </w:p>
          <w:p w14:paraId="1F6016F0" w14:textId="39996138" w:rsidR="00453A14" w:rsidRPr="007115AF" w:rsidRDefault="00453A14" w:rsidP="5C4918F6">
            <w:pPr>
              <w:spacing w:before="60" w:after="60"/>
              <w:ind w:firstLine="0"/>
              <w:jc w:val="center"/>
              <w:rPr>
                <w:rFonts w:ascii="Times New Roman" w:eastAsia="Times New Roman" w:hAnsi="Times New Roman" w:cs="Times New Roman"/>
                <w:sz w:val="22"/>
              </w:rPr>
            </w:pPr>
            <w:r w:rsidRPr="007115AF">
              <w:rPr>
                <w:rFonts w:ascii="Times New Roman" w:eastAsia="Times New Roman" w:hAnsi="Times New Roman" w:cs="Times New Roman"/>
                <w:sz w:val="22"/>
              </w:rPr>
              <w:t>X = 20</w:t>
            </w:r>
          </w:p>
        </w:tc>
      </w:tr>
      <w:tr w:rsidR="00453A14" w:rsidRPr="00284956" w14:paraId="3038E9F9" w14:textId="77777777" w:rsidTr="00453A14">
        <w:trPr>
          <w:cantSplit/>
          <w:trHeight w:val="583"/>
        </w:trPr>
        <w:tc>
          <w:tcPr>
            <w:tcW w:w="37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E5486" w14:textId="292F8853" w:rsidR="00453A14" w:rsidRPr="007115AF" w:rsidRDefault="00453A14" w:rsidP="5C4918F6">
            <w:pPr>
              <w:spacing w:before="60" w:after="60"/>
              <w:ind w:firstLine="0"/>
              <w:rPr>
                <w:rFonts w:ascii="Times New Roman" w:eastAsia="Times New Roman" w:hAnsi="Times New Roman" w:cs="Times New Roman"/>
                <w:b/>
                <w:bCs/>
                <w:sz w:val="22"/>
              </w:rPr>
            </w:pPr>
            <w:r w:rsidRPr="007115AF">
              <w:rPr>
                <w:rFonts w:ascii="Times New Roman" w:eastAsia="Times New Roman" w:hAnsi="Times New Roman" w:cs="Times New Roman"/>
                <w:b/>
                <w:bCs/>
                <w:sz w:val="22"/>
              </w:rPr>
              <w:t>II kriterijus – Projekto vadovo patirtis (T)</w:t>
            </w:r>
          </w:p>
          <w:p w14:paraId="6D79064D" w14:textId="77777777" w:rsidR="00453A14" w:rsidRPr="007115AF" w:rsidRDefault="00453A14" w:rsidP="5C4918F6">
            <w:pPr>
              <w:spacing w:before="60" w:after="60"/>
              <w:ind w:firstLine="0"/>
              <w:rPr>
                <w:rFonts w:ascii="Times New Roman" w:eastAsia="Times New Roman" w:hAnsi="Times New Roman" w:cs="Times New Roman"/>
                <w:sz w:val="22"/>
              </w:rPr>
            </w:pPr>
            <w:r w:rsidRPr="007115AF">
              <w:rPr>
                <w:rFonts w:ascii="Times New Roman" w:eastAsia="Times New Roman" w:hAnsi="Times New Roman" w:cs="Times New Roman"/>
                <w:sz w:val="22"/>
              </w:rPr>
              <w:t>Jeigu tai pačiai pozicijai Tiekėjas siūlo daugiau nei vieną specialistą – vertinamas didžiausią patirtį turintis specialistas</w:t>
            </w:r>
          </w:p>
          <w:p w14:paraId="5A21FF3E" w14:textId="77777777" w:rsidR="00453A14" w:rsidRPr="007115AF" w:rsidRDefault="00453A14" w:rsidP="5C4918F6">
            <w:pPr>
              <w:spacing w:before="60" w:after="60"/>
              <w:ind w:firstLine="0"/>
              <w:rPr>
                <w:rFonts w:ascii="Times New Roman" w:eastAsia="Times New Roman" w:hAnsi="Times New Roman" w:cs="Times New Roman"/>
                <w:sz w:val="22"/>
              </w:rPr>
            </w:pPr>
          </w:p>
          <w:p w14:paraId="321BFE53" w14:textId="7275D6B5" w:rsidR="00453A14" w:rsidRPr="00A01180" w:rsidRDefault="002F68A1" w:rsidP="5C4918F6">
            <w:pPr>
              <w:spacing w:before="60" w:after="60"/>
              <w:ind w:firstLine="0"/>
              <w:rPr>
                <w:rFonts w:ascii="Times New Roman" w:eastAsia="Times New Roman" w:hAnsi="Times New Roman" w:cs="Times New Roman"/>
                <w:sz w:val="22"/>
              </w:rPr>
            </w:pPr>
            <w:r w:rsidRPr="00A01180">
              <w:rPr>
                <w:rFonts w:ascii="Times New Roman" w:hAnsi="Times New Roman" w:cs="Times New Roman"/>
                <w:b/>
                <w:bCs/>
                <w:sz w:val="22"/>
              </w:rPr>
              <w:t>Siūlomas Projektų vadovas turi atitikti minimalius kvalifikacinius reikalavimus, nustatytus Konkurso sąlygų 4.1.1</w:t>
            </w:r>
            <w:r w:rsidR="00034B52" w:rsidRPr="00A01180">
              <w:rPr>
                <w:rFonts w:ascii="Times New Roman" w:hAnsi="Times New Roman" w:cs="Times New Roman"/>
                <w:b/>
                <w:bCs/>
                <w:sz w:val="22"/>
              </w:rPr>
              <w:t>.1</w:t>
            </w:r>
            <w:r w:rsidRPr="00A01180">
              <w:rPr>
                <w:rFonts w:ascii="Times New Roman" w:hAnsi="Times New Roman" w:cs="Times New Roman"/>
                <w:b/>
                <w:bCs/>
                <w:sz w:val="22"/>
              </w:rPr>
              <w:t xml:space="preserve"> punkt</w:t>
            </w:r>
            <w:r w:rsidR="00034B52" w:rsidRPr="00A01180">
              <w:rPr>
                <w:rFonts w:ascii="Times New Roman" w:hAnsi="Times New Roman" w:cs="Times New Roman"/>
                <w:b/>
                <w:bCs/>
                <w:sz w:val="22"/>
              </w:rPr>
              <w:t>e</w:t>
            </w:r>
            <w:r w:rsidRPr="00A01180">
              <w:rPr>
                <w:rFonts w:ascii="Times New Roman" w:hAnsi="Times New Roman" w:cs="Times New Roman"/>
                <w:b/>
                <w:bCs/>
                <w:sz w:val="22"/>
              </w:rPr>
              <w:t>. </w:t>
            </w:r>
          </w:p>
          <w:p w14:paraId="07AD5839" w14:textId="77777777" w:rsidR="00453A14" w:rsidRPr="007115AF" w:rsidRDefault="00453A14" w:rsidP="5C4918F6">
            <w:pPr>
              <w:spacing w:before="60" w:after="60"/>
              <w:ind w:firstLine="0"/>
              <w:rPr>
                <w:rFonts w:ascii="Times New Roman" w:eastAsia="Times New Roman" w:hAnsi="Times New Roman" w:cs="Times New Roman"/>
                <w:sz w:val="22"/>
              </w:rPr>
            </w:pP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F78AD" w14:textId="77777777" w:rsidR="00453A14" w:rsidRPr="007115AF" w:rsidRDefault="00453A14" w:rsidP="5C4918F6">
            <w:pPr>
              <w:spacing w:before="60" w:after="60"/>
              <w:ind w:firstLine="0"/>
              <w:jc w:val="center"/>
              <w:rPr>
                <w:rFonts w:ascii="Times New Roman" w:eastAsia="Times New Roman" w:hAnsi="Times New Roman" w:cs="Times New Roman"/>
                <w:sz w:val="22"/>
              </w:rPr>
            </w:pPr>
          </w:p>
          <w:p w14:paraId="18056908" w14:textId="6B9CA7AE" w:rsidR="00453A14" w:rsidRPr="007115AF" w:rsidRDefault="00453A14" w:rsidP="5C4918F6">
            <w:pPr>
              <w:spacing w:before="60" w:after="60"/>
              <w:ind w:firstLine="0"/>
              <w:jc w:val="center"/>
              <w:rPr>
                <w:rFonts w:ascii="Times New Roman" w:eastAsia="Times New Roman" w:hAnsi="Times New Roman" w:cs="Times New Roman"/>
                <w:sz w:val="22"/>
              </w:rPr>
            </w:pPr>
            <w:r w:rsidRPr="007115AF">
              <w:rPr>
                <w:rFonts w:ascii="Times New Roman" w:eastAsia="Times New Roman" w:hAnsi="Times New Roman" w:cs="Times New Roman"/>
                <w:sz w:val="22"/>
              </w:rPr>
              <w:t>Y = 80</w:t>
            </w:r>
          </w:p>
          <w:p w14:paraId="229B05C4" w14:textId="77777777" w:rsidR="00453A14" w:rsidRPr="007115AF" w:rsidRDefault="00453A14" w:rsidP="5C4918F6">
            <w:pPr>
              <w:spacing w:before="60" w:after="60"/>
              <w:ind w:firstLine="0"/>
              <w:jc w:val="center"/>
              <w:rPr>
                <w:rFonts w:ascii="Times New Roman" w:eastAsia="Times New Roman" w:hAnsi="Times New Roman" w:cs="Times New Roman"/>
                <w:sz w:val="22"/>
              </w:rPr>
            </w:pPr>
          </w:p>
        </w:tc>
      </w:tr>
      <w:bookmarkEnd w:id="21"/>
    </w:tbl>
    <w:p w14:paraId="33E5EF52" w14:textId="77777777" w:rsidR="003D06BD" w:rsidRPr="00284956" w:rsidRDefault="003D06BD" w:rsidP="5C4918F6">
      <w:pPr>
        <w:tabs>
          <w:tab w:val="left" w:pos="426"/>
          <w:tab w:val="left" w:pos="567"/>
        </w:tabs>
        <w:autoSpaceDN w:val="0"/>
        <w:ind w:firstLine="0"/>
        <w:jc w:val="both"/>
        <w:rPr>
          <w:rFonts w:ascii="Times New Roman" w:eastAsia="Times New Roman" w:hAnsi="Times New Roman" w:cs="Times New Roman"/>
          <w:color w:val="000000"/>
          <w:sz w:val="22"/>
          <w:highlight w:val="green"/>
        </w:rPr>
      </w:pPr>
    </w:p>
    <w:p w14:paraId="7F7D1B47" w14:textId="77FC93E6" w:rsidR="00B40479" w:rsidRPr="00870B18" w:rsidRDefault="00B4047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D32293">
        <w:rPr>
          <w:rFonts w:ascii="Times New Roman" w:eastAsia="Times New Roman" w:hAnsi="Times New Roman" w:cs="Times New Roman"/>
          <w:color w:val="000000" w:themeColor="text1"/>
          <w:sz w:val="22"/>
        </w:rPr>
        <w:t>II kriterijaus – „</w:t>
      </w:r>
      <w:r w:rsidR="006B5314" w:rsidRPr="00D32293">
        <w:rPr>
          <w:rFonts w:ascii="Times New Roman" w:eastAsia="Times New Roman" w:hAnsi="Times New Roman" w:cs="Times New Roman"/>
          <w:color w:val="000000" w:themeColor="text1"/>
          <w:sz w:val="22"/>
        </w:rPr>
        <w:t>Projekto vadovo</w:t>
      </w:r>
      <w:r w:rsidRPr="00D32293">
        <w:rPr>
          <w:rFonts w:ascii="Times New Roman" w:eastAsia="Times New Roman" w:hAnsi="Times New Roman" w:cs="Times New Roman"/>
          <w:color w:val="000000" w:themeColor="text1"/>
          <w:sz w:val="22"/>
        </w:rPr>
        <w:t xml:space="preserve"> patirtis“ balų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6024"/>
        <w:gridCol w:w="2371"/>
      </w:tblGrid>
      <w:tr w:rsidR="006B5314" w:rsidRPr="00D32293" w14:paraId="592CF55A" w14:textId="51869126" w:rsidTr="006B5314">
        <w:tc>
          <w:tcPr>
            <w:tcW w:w="1342" w:type="dxa"/>
            <w:shd w:val="clear" w:color="auto" w:fill="auto"/>
          </w:tcPr>
          <w:p w14:paraId="7D8C7BAF" w14:textId="77777777" w:rsidR="006B5314" w:rsidRPr="00D32293" w:rsidRDefault="006B5314" w:rsidP="5C4918F6">
            <w:pPr>
              <w:tabs>
                <w:tab w:val="left" w:pos="993"/>
              </w:tabs>
              <w:ind w:firstLine="0"/>
              <w:rPr>
                <w:rFonts w:ascii="Times New Roman" w:eastAsia="Times New Roman" w:hAnsi="Times New Roman" w:cs="Times New Roman"/>
                <w:b/>
                <w:bCs/>
                <w:sz w:val="22"/>
              </w:rPr>
            </w:pPr>
            <w:r w:rsidRPr="00D32293">
              <w:rPr>
                <w:rFonts w:ascii="Times New Roman" w:eastAsia="Times New Roman" w:hAnsi="Times New Roman" w:cs="Times New Roman"/>
                <w:b/>
                <w:bCs/>
                <w:sz w:val="22"/>
              </w:rPr>
              <w:t>Parametro balas</w:t>
            </w:r>
          </w:p>
        </w:tc>
        <w:tc>
          <w:tcPr>
            <w:tcW w:w="6024" w:type="dxa"/>
            <w:shd w:val="clear" w:color="auto" w:fill="auto"/>
          </w:tcPr>
          <w:p w14:paraId="1171E363" w14:textId="77777777" w:rsidR="006B5314" w:rsidRPr="00D32293" w:rsidRDefault="006B5314" w:rsidP="5C4918F6">
            <w:pPr>
              <w:tabs>
                <w:tab w:val="left" w:pos="993"/>
              </w:tabs>
              <w:ind w:firstLine="0"/>
              <w:rPr>
                <w:rFonts w:ascii="Times New Roman" w:eastAsia="Times New Roman" w:hAnsi="Times New Roman" w:cs="Times New Roman"/>
                <w:b/>
                <w:bCs/>
                <w:sz w:val="22"/>
              </w:rPr>
            </w:pPr>
            <w:r w:rsidRPr="00D32293">
              <w:rPr>
                <w:rFonts w:ascii="Times New Roman" w:eastAsia="Times New Roman" w:hAnsi="Times New Roman" w:cs="Times New Roman"/>
                <w:b/>
                <w:bCs/>
                <w:sz w:val="22"/>
              </w:rPr>
              <w:t>Vertinimo aprašymas</w:t>
            </w:r>
          </w:p>
        </w:tc>
        <w:tc>
          <w:tcPr>
            <w:tcW w:w="2371" w:type="dxa"/>
          </w:tcPr>
          <w:p w14:paraId="327B4BE7" w14:textId="2E18BF07" w:rsidR="006B5314" w:rsidRPr="00D32293" w:rsidRDefault="006B5314" w:rsidP="5C4918F6">
            <w:pPr>
              <w:tabs>
                <w:tab w:val="left" w:pos="993"/>
              </w:tabs>
              <w:ind w:firstLine="0"/>
              <w:rPr>
                <w:rFonts w:ascii="Times New Roman" w:eastAsia="Times New Roman" w:hAnsi="Times New Roman" w:cs="Times New Roman"/>
                <w:b/>
                <w:bCs/>
                <w:sz w:val="22"/>
              </w:rPr>
            </w:pPr>
            <w:r w:rsidRPr="00D32293">
              <w:rPr>
                <w:rFonts w:ascii="Times New Roman" w:eastAsia="Times New Roman" w:hAnsi="Times New Roman" w:cs="Times New Roman"/>
                <w:b/>
                <w:bCs/>
                <w:sz w:val="22"/>
              </w:rPr>
              <w:t>Vertinimas</w:t>
            </w:r>
          </w:p>
        </w:tc>
      </w:tr>
      <w:tr w:rsidR="00D46E14" w:rsidRPr="00D32293" w14:paraId="3F8444DC" w14:textId="5271C2EF" w:rsidTr="006B5314">
        <w:tc>
          <w:tcPr>
            <w:tcW w:w="1342" w:type="dxa"/>
            <w:shd w:val="clear" w:color="auto" w:fill="auto"/>
          </w:tcPr>
          <w:p w14:paraId="2CCD53DD" w14:textId="5FD4C239" w:rsidR="00D46E14" w:rsidRPr="00D32293" w:rsidRDefault="00D46E14" w:rsidP="00D46E14">
            <w:pPr>
              <w:tabs>
                <w:tab w:val="left" w:pos="993"/>
              </w:tabs>
              <w:ind w:firstLine="0"/>
              <w:rPr>
                <w:rFonts w:ascii="Times New Roman" w:eastAsia="Times New Roman" w:hAnsi="Times New Roman" w:cs="Times New Roman"/>
                <w:b/>
                <w:bCs/>
                <w:sz w:val="22"/>
              </w:rPr>
            </w:pPr>
            <w:r w:rsidRPr="00D32293">
              <w:rPr>
                <w:rFonts w:ascii="Times New Roman" w:eastAsia="Times New Roman" w:hAnsi="Times New Roman" w:cs="Times New Roman"/>
                <w:sz w:val="22"/>
              </w:rPr>
              <w:t>0-5 balai</w:t>
            </w:r>
          </w:p>
        </w:tc>
        <w:tc>
          <w:tcPr>
            <w:tcW w:w="6024" w:type="dxa"/>
            <w:shd w:val="clear" w:color="auto" w:fill="auto"/>
          </w:tcPr>
          <w:p w14:paraId="3F97D99D" w14:textId="5C2500D4" w:rsidR="00D46E14" w:rsidRPr="00D32293" w:rsidRDefault="00C4099F" w:rsidP="00D46E14">
            <w:pPr>
              <w:tabs>
                <w:tab w:val="left" w:pos="1276"/>
              </w:tabs>
              <w:ind w:firstLine="0"/>
              <w:jc w:val="both"/>
              <w:rPr>
                <w:rFonts w:ascii="Times New Roman" w:eastAsia="Times New Roman" w:hAnsi="Times New Roman" w:cs="Times New Roman"/>
                <w:sz w:val="22"/>
              </w:rPr>
            </w:pPr>
            <w:r w:rsidRPr="00D32293">
              <w:rPr>
                <w:rFonts w:ascii="Times New Roman" w:eastAsia="Times New Roman" w:hAnsi="Times New Roman" w:cs="Times New Roman"/>
                <w:sz w:val="22"/>
              </w:rPr>
              <w:t xml:space="preserve">Tiekėjo siūlomas projekto vadovas per paskutinius 3 (trejus)* metus iki pasiūlymų pateikimo termino pabaigos </w:t>
            </w:r>
            <w:r w:rsidRPr="00D32293">
              <w:rPr>
                <w:rFonts w:ascii="Times New Roman" w:hAnsi="Times New Roman" w:cs="Times New Roman"/>
                <w:b/>
                <w:bCs/>
                <w:sz w:val="22"/>
              </w:rPr>
              <w:t>yra vadovavęs</w:t>
            </w:r>
            <w:r w:rsidRPr="00D32293">
              <w:rPr>
                <w:rFonts w:ascii="Times New Roman" w:hAnsi="Times New Roman" w:cs="Times New Roman"/>
                <w:sz w:val="22"/>
              </w:rPr>
              <w:t xml:space="preserve">  (</w:t>
            </w:r>
            <w:r w:rsidRPr="00D32293">
              <w:rPr>
                <w:rFonts w:ascii="Times New Roman" w:hAnsi="Times New Roman" w:cs="Times New Roman"/>
                <w:i/>
                <w:iCs/>
                <w:sz w:val="22"/>
              </w:rPr>
              <w:t>arba šiuo metu vadovauja</w:t>
            </w:r>
            <w:r w:rsidRPr="00D32293">
              <w:rPr>
                <w:rFonts w:ascii="Times New Roman" w:hAnsi="Times New Roman" w:cs="Times New Roman"/>
                <w:sz w:val="22"/>
              </w:rPr>
              <w:t xml:space="preserve">) </w:t>
            </w:r>
            <w:r w:rsidRPr="00D32293">
              <w:rPr>
                <w:rFonts w:ascii="Times New Roman" w:eastAsia="Times New Roman" w:hAnsi="Times New Roman" w:cs="Times New Roman"/>
                <w:sz w:val="22"/>
              </w:rPr>
              <w:t>vietos parinkimo ir (ar) lokacijos strategijos projektui (</w:t>
            </w:r>
            <w:r w:rsidRPr="00D32293">
              <w:rPr>
                <w:rFonts w:ascii="Times New Roman" w:eastAsia="Times New Roman" w:hAnsi="Times New Roman" w:cs="Times New Roman"/>
                <w:i/>
                <w:iCs/>
                <w:sz w:val="22"/>
              </w:rPr>
              <w:t>kurio įgyvendinimas gali būti dar nepasibaigęs</w:t>
            </w:r>
            <w:r w:rsidRPr="00D32293">
              <w:rPr>
                <w:rFonts w:ascii="Times New Roman" w:eastAsia="Times New Roman" w:hAnsi="Times New Roman" w:cs="Times New Roman"/>
                <w:sz w:val="22"/>
              </w:rPr>
              <w:t xml:space="preserve">), kuriame jis vykdė </w:t>
            </w:r>
            <w:r w:rsidRPr="00D32293">
              <w:rPr>
                <w:rFonts w:ascii="Times New Roman" w:eastAsia="Times New Roman" w:hAnsi="Times New Roman" w:cs="Times New Roman"/>
                <w:sz w:val="22"/>
                <w:lang w:eastAsia="lt-LT"/>
              </w:rPr>
              <w:t>plyno lauko (</w:t>
            </w:r>
            <w:proofErr w:type="spellStart"/>
            <w:r w:rsidRPr="00D32293">
              <w:rPr>
                <w:rFonts w:ascii="Times New Roman" w:eastAsia="Times New Roman" w:hAnsi="Times New Roman" w:cs="Times New Roman"/>
                <w:i/>
                <w:iCs/>
                <w:sz w:val="22"/>
                <w:lang w:eastAsia="lt-LT"/>
              </w:rPr>
              <w:t>greenfield</w:t>
            </w:r>
            <w:proofErr w:type="spellEnd"/>
            <w:r w:rsidRPr="00D32293">
              <w:rPr>
                <w:rFonts w:ascii="Times New Roman" w:eastAsia="Times New Roman" w:hAnsi="Times New Roman" w:cs="Times New Roman"/>
                <w:sz w:val="22"/>
                <w:lang w:eastAsia="lt-LT"/>
              </w:rPr>
              <w:t>)</w:t>
            </w:r>
            <w:r w:rsidRPr="00D32293">
              <w:rPr>
                <w:rFonts w:ascii="Times New Roman" w:eastAsia="Times New Roman" w:hAnsi="Times New Roman" w:cs="Times New Roman"/>
                <w:sz w:val="22"/>
              </w:rPr>
              <w:t xml:space="preserve"> tipo vietos paiešką privačiai įmonei, veikiančiai gyvybės mokslų (biotechnologijų ir (ar) pramoninės biotechnologijos ir (ar) </w:t>
            </w:r>
            <w:proofErr w:type="spellStart"/>
            <w:r w:rsidRPr="00D32293">
              <w:rPr>
                <w:rFonts w:ascii="Times New Roman" w:eastAsia="Times New Roman" w:hAnsi="Times New Roman" w:cs="Times New Roman"/>
                <w:sz w:val="22"/>
              </w:rPr>
              <w:t>bio</w:t>
            </w:r>
            <w:proofErr w:type="spellEnd"/>
            <w:r w:rsidRPr="00D32293">
              <w:rPr>
                <w:rFonts w:ascii="Times New Roman" w:eastAsia="Times New Roman" w:hAnsi="Times New Roman" w:cs="Times New Roman"/>
                <w:sz w:val="22"/>
              </w:rPr>
              <w:t>-gamybos) sektoriuje ir plečiančiai savo veiklą į naują lokaciją vienoje iš Europos Sąjungos valstybių ir (ar) Jungtinėse Amerikos Valstijose.</w:t>
            </w:r>
          </w:p>
        </w:tc>
        <w:tc>
          <w:tcPr>
            <w:tcW w:w="2371" w:type="dxa"/>
          </w:tcPr>
          <w:p w14:paraId="16015A48" w14:textId="77777777" w:rsidR="00D46E14" w:rsidRPr="00D32293" w:rsidRDefault="00D46E14" w:rsidP="00D46E14">
            <w:pPr>
              <w:ind w:firstLine="0"/>
              <w:jc w:val="both"/>
              <w:rPr>
                <w:rFonts w:ascii="Times New Roman" w:eastAsia="Times New Roman" w:hAnsi="Times New Roman" w:cs="Times New Roman"/>
                <w:sz w:val="22"/>
              </w:rPr>
            </w:pPr>
            <w:r w:rsidRPr="00D32293">
              <w:rPr>
                <w:rFonts w:ascii="Times New Roman" w:eastAsia="Times New Roman" w:hAnsi="Times New Roman" w:cs="Times New Roman"/>
                <w:sz w:val="22"/>
              </w:rPr>
              <w:t xml:space="preserve">Skiriama po 1 (vieną) balą už kiekvieną šiame punkte nustatytą reikalavimą atitinkantį ir įvykdytą projektą. </w:t>
            </w:r>
          </w:p>
          <w:p w14:paraId="7150263C" w14:textId="12A9C543" w:rsidR="00D46E14" w:rsidRPr="00D32293" w:rsidRDefault="00D46E14" w:rsidP="00D46E14">
            <w:pPr>
              <w:ind w:firstLine="0"/>
              <w:jc w:val="both"/>
              <w:rPr>
                <w:rFonts w:ascii="Times New Roman" w:eastAsia="Times New Roman" w:hAnsi="Times New Roman" w:cs="Times New Roman"/>
                <w:sz w:val="22"/>
              </w:rPr>
            </w:pPr>
            <w:r w:rsidRPr="00D32293">
              <w:rPr>
                <w:rFonts w:ascii="Times New Roman" w:eastAsia="Times New Roman" w:hAnsi="Times New Roman" w:cs="Times New Roman"/>
                <w:sz w:val="22"/>
              </w:rPr>
              <w:t>Maksimalus vertintinų projektų ir skiriamų balų skaičius – 5.</w:t>
            </w:r>
          </w:p>
        </w:tc>
      </w:tr>
      <w:tr w:rsidR="00D32293" w:rsidRPr="00D32293" w14:paraId="50A7D167" w14:textId="1EC6370D" w:rsidTr="006B5314">
        <w:tc>
          <w:tcPr>
            <w:tcW w:w="1342" w:type="dxa"/>
            <w:shd w:val="clear" w:color="auto" w:fill="auto"/>
          </w:tcPr>
          <w:p w14:paraId="50528A2E" w14:textId="2F5003A9" w:rsidR="00D32293" w:rsidRPr="00D32293" w:rsidRDefault="00D32293" w:rsidP="00D32293">
            <w:pPr>
              <w:tabs>
                <w:tab w:val="left" w:pos="993"/>
              </w:tabs>
              <w:ind w:firstLine="0"/>
              <w:rPr>
                <w:rFonts w:ascii="Times New Roman" w:eastAsia="Times New Roman" w:hAnsi="Times New Roman" w:cs="Times New Roman"/>
                <w:sz w:val="22"/>
              </w:rPr>
            </w:pPr>
            <w:r w:rsidRPr="00D32293">
              <w:rPr>
                <w:rFonts w:ascii="Times New Roman" w:eastAsia="Times New Roman" w:hAnsi="Times New Roman" w:cs="Times New Roman"/>
                <w:sz w:val="22"/>
              </w:rPr>
              <w:t>0-5 balai</w:t>
            </w:r>
          </w:p>
        </w:tc>
        <w:tc>
          <w:tcPr>
            <w:tcW w:w="6024" w:type="dxa"/>
            <w:shd w:val="clear" w:color="auto" w:fill="auto"/>
          </w:tcPr>
          <w:p w14:paraId="71186A02" w14:textId="212356DD" w:rsidR="00D32293" w:rsidRPr="00D32293" w:rsidRDefault="00D32293" w:rsidP="00D32293">
            <w:pPr>
              <w:ind w:firstLine="0"/>
              <w:jc w:val="both"/>
              <w:textAlignment w:val="baseline"/>
              <w:rPr>
                <w:rFonts w:ascii="Times New Roman" w:eastAsia="Times New Roman" w:hAnsi="Times New Roman" w:cs="Times New Roman"/>
                <w:color w:val="000000"/>
                <w:sz w:val="22"/>
                <w:shd w:val="clear" w:color="auto" w:fill="FFFFFF"/>
              </w:rPr>
            </w:pPr>
            <w:r w:rsidRPr="00D32293">
              <w:rPr>
                <w:rFonts w:ascii="Times New Roman" w:eastAsia="Times New Roman" w:hAnsi="Times New Roman" w:cs="Times New Roman"/>
                <w:sz w:val="22"/>
              </w:rPr>
              <w:t xml:space="preserve">Tiekėjo siūlomas projekto vadovas per paskutinius 3 (trejus)* metus iki pasiūlymų pateikimo termino pabaigos </w:t>
            </w:r>
            <w:r w:rsidRPr="00D32293">
              <w:rPr>
                <w:rFonts w:ascii="Times New Roman" w:hAnsi="Times New Roman" w:cs="Times New Roman"/>
                <w:b/>
                <w:bCs/>
                <w:sz w:val="22"/>
              </w:rPr>
              <w:t>yra vadovavęs</w:t>
            </w:r>
            <w:r w:rsidRPr="00D32293">
              <w:rPr>
                <w:rFonts w:ascii="Times New Roman" w:hAnsi="Times New Roman" w:cs="Times New Roman"/>
                <w:sz w:val="22"/>
              </w:rPr>
              <w:t xml:space="preserve"> (</w:t>
            </w:r>
            <w:r w:rsidRPr="00D32293">
              <w:rPr>
                <w:rFonts w:ascii="Times New Roman" w:hAnsi="Times New Roman" w:cs="Times New Roman"/>
                <w:i/>
                <w:iCs/>
                <w:sz w:val="22"/>
              </w:rPr>
              <w:t>arba šiuo metu vadovauja</w:t>
            </w:r>
            <w:r w:rsidRPr="00D32293">
              <w:rPr>
                <w:rFonts w:ascii="Times New Roman" w:hAnsi="Times New Roman" w:cs="Times New Roman"/>
                <w:sz w:val="22"/>
              </w:rPr>
              <w:t xml:space="preserve">) </w:t>
            </w:r>
            <w:r w:rsidRPr="00D32293">
              <w:rPr>
                <w:rFonts w:ascii="Times New Roman" w:eastAsia="Times New Roman" w:hAnsi="Times New Roman" w:cs="Times New Roman"/>
                <w:sz w:val="22"/>
              </w:rPr>
              <w:t xml:space="preserve">vietos parinkimo strategijos projektui </w:t>
            </w:r>
            <w:r w:rsidRPr="00D32293">
              <w:rPr>
                <w:rFonts w:ascii="Times New Roman" w:eastAsia="Times New Roman" w:hAnsi="Times New Roman" w:cs="Times New Roman"/>
                <w:sz w:val="22"/>
              </w:rPr>
              <w:lastRenderedPageBreak/>
              <w:t>(</w:t>
            </w:r>
            <w:r w:rsidRPr="00D32293">
              <w:rPr>
                <w:rFonts w:ascii="Times New Roman" w:eastAsia="Times New Roman" w:hAnsi="Times New Roman" w:cs="Times New Roman"/>
                <w:i/>
                <w:iCs/>
                <w:sz w:val="22"/>
              </w:rPr>
              <w:t>kurio įgyvendinimas gali būti dar nepasibaigęs</w:t>
            </w:r>
            <w:r w:rsidRPr="00D32293">
              <w:rPr>
                <w:rFonts w:ascii="Times New Roman" w:eastAsia="Times New Roman" w:hAnsi="Times New Roman" w:cs="Times New Roman"/>
                <w:sz w:val="22"/>
              </w:rPr>
              <w:t xml:space="preserve">) privačiai įmonei, veikiančiai gyvybės mokslų (biotechnologijų ir (ar) pramoninės biotechnologijos ir (ar) </w:t>
            </w:r>
            <w:proofErr w:type="spellStart"/>
            <w:r w:rsidRPr="00D32293">
              <w:rPr>
                <w:rFonts w:ascii="Times New Roman" w:eastAsia="Times New Roman" w:hAnsi="Times New Roman" w:cs="Times New Roman"/>
                <w:sz w:val="22"/>
              </w:rPr>
              <w:t>bio</w:t>
            </w:r>
            <w:proofErr w:type="spellEnd"/>
            <w:r w:rsidRPr="00D32293">
              <w:rPr>
                <w:rFonts w:ascii="Times New Roman" w:eastAsia="Times New Roman" w:hAnsi="Times New Roman" w:cs="Times New Roman"/>
                <w:sz w:val="22"/>
              </w:rPr>
              <w:t>-gamybos) sektoriuje ir plečiančiai savo gamybos veiklą į naują lokaciją (šalį) Europos Sąjungoje ir (ar) Jungtinėse Amerikos Valstijose.</w:t>
            </w:r>
          </w:p>
        </w:tc>
        <w:tc>
          <w:tcPr>
            <w:tcW w:w="2371" w:type="dxa"/>
          </w:tcPr>
          <w:p w14:paraId="6EDC75C8" w14:textId="77777777" w:rsidR="00D32293" w:rsidRPr="00D32293" w:rsidRDefault="00D32293" w:rsidP="00D32293">
            <w:pPr>
              <w:ind w:firstLine="0"/>
              <w:jc w:val="both"/>
              <w:rPr>
                <w:rFonts w:ascii="Times New Roman" w:eastAsia="Times New Roman" w:hAnsi="Times New Roman" w:cs="Times New Roman"/>
                <w:sz w:val="22"/>
              </w:rPr>
            </w:pPr>
            <w:r w:rsidRPr="00D32293">
              <w:rPr>
                <w:rFonts w:ascii="Times New Roman" w:eastAsia="Times New Roman" w:hAnsi="Times New Roman" w:cs="Times New Roman"/>
                <w:sz w:val="22"/>
              </w:rPr>
              <w:lastRenderedPageBreak/>
              <w:t xml:space="preserve">Skiriama po 1 (vieną) balą už kiekvieną šiame punkte nustatytą </w:t>
            </w:r>
            <w:r w:rsidRPr="00D32293">
              <w:rPr>
                <w:rFonts w:ascii="Times New Roman" w:eastAsia="Times New Roman" w:hAnsi="Times New Roman" w:cs="Times New Roman"/>
                <w:sz w:val="22"/>
              </w:rPr>
              <w:lastRenderedPageBreak/>
              <w:t xml:space="preserve">reikalavimą atitinkantį ir įvykdytą projektą. </w:t>
            </w:r>
          </w:p>
          <w:p w14:paraId="353AB821" w14:textId="1A9F652E" w:rsidR="00D32293" w:rsidRPr="00D32293" w:rsidRDefault="00D32293" w:rsidP="00D32293">
            <w:pPr>
              <w:ind w:firstLine="0"/>
              <w:contextualSpacing/>
              <w:jc w:val="both"/>
              <w:rPr>
                <w:rFonts w:ascii="Times New Roman" w:eastAsia="Times New Roman" w:hAnsi="Times New Roman" w:cs="Times New Roman"/>
                <w:sz w:val="22"/>
              </w:rPr>
            </w:pPr>
            <w:r w:rsidRPr="00D32293">
              <w:rPr>
                <w:rFonts w:ascii="Times New Roman" w:eastAsia="Times New Roman" w:hAnsi="Times New Roman" w:cs="Times New Roman"/>
                <w:sz w:val="22"/>
              </w:rPr>
              <w:t>Maksimalus vertintinų projektų ir skiriamų balų skaičius – 5.</w:t>
            </w:r>
          </w:p>
        </w:tc>
      </w:tr>
      <w:tr w:rsidR="00D32293" w:rsidRPr="00284956" w14:paraId="2AFF4FD0" w14:textId="608317A4" w:rsidTr="00D76793">
        <w:tc>
          <w:tcPr>
            <w:tcW w:w="9737" w:type="dxa"/>
            <w:gridSpan w:val="3"/>
            <w:shd w:val="clear" w:color="auto" w:fill="auto"/>
          </w:tcPr>
          <w:p w14:paraId="4872056A" w14:textId="3DA6006E" w:rsidR="00D32293" w:rsidRPr="00D32293" w:rsidRDefault="00D32293" w:rsidP="00D32293">
            <w:pPr>
              <w:ind w:firstLine="0"/>
              <w:jc w:val="both"/>
              <w:rPr>
                <w:rStyle w:val="normaltextrun"/>
                <w:rFonts w:ascii="Times New Roman" w:eastAsia="Times New Roman" w:hAnsi="Times New Roman" w:cs="Times New Roman"/>
                <w:color w:val="000000"/>
                <w:sz w:val="22"/>
                <w:shd w:val="clear" w:color="auto" w:fill="FFFFFF"/>
              </w:rPr>
            </w:pPr>
            <w:r w:rsidRPr="00D32293">
              <w:rPr>
                <w:rStyle w:val="normaltextrun"/>
                <w:rFonts w:ascii="Times New Roman" w:eastAsia="Times New Roman" w:hAnsi="Times New Roman" w:cs="Times New Roman"/>
                <w:color w:val="000000" w:themeColor="text1"/>
                <w:sz w:val="22"/>
              </w:rPr>
              <w:lastRenderedPageBreak/>
              <w:t xml:space="preserve">* </w:t>
            </w:r>
            <w:r w:rsidRPr="00D32293">
              <w:rPr>
                <w:rStyle w:val="normaltextrun"/>
                <w:rFonts w:ascii="Times New Roman" w:eastAsia="Times New Roman" w:hAnsi="Times New Roman" w:cs="Times New Roman"/>
                <w:color w:val="000000"/>
                <w:sz w:val="22"/>
                <w:shd w:val="clear" w:color="auto" w:fill="FFFFFF"/>
              </w:rPr>
              <w:t xml:space="preserve">Sąvoka „per paskutinius </w:t>
            </w:r>
            <w:r w:rsidRPr="00D32293">
              <w:rPr>
                <w:rFonts w:ascii="Times New Roman" w:eastAsia="Times New Roman" w:hAnsi="Times New Roman" w:cs="Times New Roman"/>
                <w:sz w:val="22"/>
              </w:rPr>
              <w:t xml:space="preserve">3 (trejus) </w:t>
            </w:r>
            <w:r w:rsidRPr="00D32293">
              <w:rPr>
                <w:rStyle w:val="normaltextrun"/>
                <w:rFonts w:ascii="Times New Roman" w:eastAsia="Times New Roman" w:hAnsi="Times New Roman" w:cs="Times New Roman"/>
                <w:color w:val="000000"/>
                <w:sz w:val="22"/>
                <w:shd w:val="clear" w:color="auto" w:fill="FFFFFF"/>
              </w:rPr>
              <w:t>metus“ reiškia t</w:t>
            </w:r>
            <w:r w:rsidRPr="00D32293">
              <w:rPr>
                <w:rStyle w:val="normaltextrun"/>
                <w:rFonts w:ascii="Times New Roman" w:eastAsia="Times New Roman" w:hAnsi="Times New Roman" w:cs="Times New Roman"/>
                <w:color w:val="000000"/>
                <w:sz w:val="22"/>
              </w:rPr>
              <w:t xml:space="preserve">rejų </w:t>
            </w:r>
            <w:r w:rsidRPr="00D32293">
              <w:rPr>
                <w:rStyle w:val="normaltextrun"/>
                <w:rFonts w:ascii="Times New Roman" w:eastAsia="Times New Roman" w:hAnsi="Times New Roman" w:cs="Times New Roman"/>
                <w:color w:val="000000"/>
                <w:sz w:val="22"/>
                <w:shd w:val="clear" w:color="auto" w:fill="FFFFFF"/>
              </w:rPr>
              <w:t xml:space="preserve">metų laikotarpį iki pasiūlymų pateikimo termino pabaigos. Jeigu projektas pradėtas vykdyti anksčiau nei likus </w:t>
            </w:r>
            <w:r w:rsidRPr="00D32293">
              <w:rPr>
                <w:rFonts w:ascii="Times New Roman" w:eastAsia="Times New Roman" w:hAnsi="Times New Roman" w:cs="Times New Roman"/>
                <w:sz w:val="22"/>
              </w:rPr>
              <w:t xml:space="preserve">3 (trejiems) </w:t>
            </w:r>
            <w:r w:rsidRPr="00D32293">
              <w:rPr>
                <w:rStyle w:val="normaltextrun"/>
                <w:rFonts w:ascii="Times New Roman" w:eastAsia="Times New Roman" w:hAnsi="Times New Roman" w:cs="Times New Roman"/>
                <w:color w:val="000000"/>
                <w:sz w:val="22"/>
                <w:shd w:val="clear" w:color="auto" w:fill="FFFFFF"/>
              </w:rPr>
              <w:t xml:space="preserve">metams iki pasiūlymų pateikimo termino pabaigos, bet užbaigtas per vertinamus </w:t>
            </w:r>
            <w:r w:rsidRPr="00D32293">
              <w:rPr>
                <w:rFonts w:ascii="Times New Roman" w:eastAsia="Times New Roman" w:hAnsi="Times New Roman" w:cs="Times New Roman"/>
                <w:sz w:val="22"/>
              </w:rPr>
              <w:t xml:space="preserve">3 (trejus) </w:t>
            </w:r>
            <w:r w:rsidRPr="00D32293">
              <w:rPr>
                <w:rStyle w:val="normaltextrun"/>
                <w:rFonts w:ascii="Times New Roman" w:eastAsia="Times New Roman" w:hAnsi="Times New Roman" w:cs="Times New Roman"/>
                <w:color w:val="000000"/>
                <w:sz w:val="22"/>
                <w:shd w:val="clear" w:color="auto" w:fill="FFFFFF"/>
              </w:rPr>
              <w:t>metus, toks projektas gali būti pateikiamas nustatytam reikalavimui pagrįsti. R</w:t>
            </w:r>
            <w:r w:rsidRPr="00D32293">
              <w:rPr>
                <w:rFonts w:ascii="Times New Roman" w:eastAsia="Times New Roman" w:hAnsi="Times New Roman" w:cs="Times New Roman"/>
                <w:color w:val="000000"/>
                <w:sz w:val="22"/>
                <w:shd w:val="clear" w:color="auto" w:fill="FFFFFF"/>
              </w:rPr>
              <w:t>eikalaujama patirtis turi būti įgyta nurodytu laikotarpiu.</w:t>
            </w:r>
          </w:p>
          <w:p w14:paraId="5946985C" w14:textId="77777777" w:rsidR="00D32293" w:rsidRPr="00D32293" w:rsidRDefault="00D32293" w:rsidP="00D32293">
            <w:pPr>
              <w:ind w:firstLine="0"/>
              <w:jc w:val="both"/>
              <w:rPr>
                <w:rStyle w:val="normaltextrun"/>
                <w:rFonts w:ascii="Times New Roman" w:eastAsia="Times New Roman" w:hAnsi="Times New Roman" w:cs="Times New Roman"/>
                <w:color w:val="000000" w:themeColor="text1"/>
                <w:sz w:val="22"/>
              </w:rPr>
            </w:pPr>
          </w:p>
          <w:p w14:paraId="11EEB24B" w14:textId="77777777" w:rsidR="00D32293" w:rsidRPr="00D32293" w:rsidRDefault="00D32293" w:rsidP="00D32293">
            <w:pPr>
              <w:ind w:firstLine="0"/>
              <w:jc w:val="both"/>
              <w:rPr>
                <w:rFonts w:ascii="Times New Roman" w:eastAsia="Times New Roman" w:hAnsi="Times New Roman" w:cs="Times New Roman"/>
                <w:b/>
                <w:bCs/>
                <w:sz w:val="22"/>
              </w:rPr>
            </w:pPr>
            <w:r w:rsidRPr="00D32293">
              <w:rPr>
                <w:rFonts w:ascii="Times New Roman" w:eastAsia="Times New Roman" w:hAnsi="Times New Roman" w:cs="Times New Roman"/>
                <w:b/>
                <w:bCs/>
                <w:color w:val="000000"/>
                <w:sz w:val="22"/>
                <w:shd w:val="clear" w:color="auto" w:fill="FFFFFF"/>
              </w:rPr>
              <w:t>V</w:t>
            </w:r>
            <w:r w:rsidRPr="00D32293">
              <w:rPr>
                <w:rFonts w:ascii="Times New Roman" w:eastAsia="Times New Roman" w:hAnsi="Times New Roman" w:cs="Times New Roman"/>
                <w:b/>
                <w:bCs/>
                <w:sz w:val="22"/>
              </w:rPr>
              <w:t>ertinimas atliekamas pagal kartu su Pasiūlymo A dalimi pateiktame Konkurso sąlygų 3 priede pateiktą informaciją.</w:t>
            </w:r>
          </w:p>
          <w:p w14:paraId="1D347289" w14:textId="77777777" w:rsidR="00D32293" w:rsidRPr="00D32293" w:rsidRDefault="00D32293" w:rsidP="00D32293">
            <w:pPr>
              <w:ind w:firstLine="0"/>
              <w:jc w:val="both"/>
              <w:rPr>
                <w:rFonts w:ascii="Times New Roman" w:hAnsi="Times New Roman" w:cs="Times New Roman"/>
                <w:b/>
                <w:bCs/>
                <w:sz w:val="22"/>
              </w:rPr>
            </w:pPr>
          </w:p>
          <w:p w14:paraId="0F8FF2BD" w14:textId="1DA1028F" w:rsidR="00D32293" w:rsidRPr="00D32293" w:rsidRDefault="00D32293" w:rsidP="00D32293">
            <w:pPr>
              <w:ind w:firstLine="0"/>
              <w:jc w:val="both"/>
              <w:rPr>
                <w:rFonts w:ascii="Times New Roman" w:hAnsi="Times New Roman" w:cs="Times New Roman"/>
                <w:b/>
                <w:bCs/>
                <w:sz w:val="22"/>
              </w:rPr>
            </w:pPr>
            <w:r w:rsidRPr="00D32293">
              <w:rPr>
                <w:rFonts w:ascii="Times New Roman" w:hAnsi="Times New Roman" w:cs="Times New Roman"/>
                <w:b/>
                <w:bCs/>
                <w:sz w:val="22"/>
              </w:rPr>
              <w:t>Maksimalus kokybės kriterijaus balų skaičius – 10</w:t>
            </w:r>
          </w:p>
          <w:p w14:paraId="4D8970E0" w14:textId="77777777" w:rsidR="00D32293" w:rsidRPr="00D32293" w:rsidRDefault="00D32293" w:rsidP="00D32293">
            <w:pPr>
              <w:ind w:firstLine="0"/>
              <w:jc w:val="both"/>
              <w:rPr>
                <w:rStyle w:val="normaltextrun"/>
                <w:rFonts w:ascii="Times New Roman" w:eastAsia="Times New Roman" w:hAnsi="Times New Roman" w:cs="Times New Roman"/>
                <w:color w:val="000000" w:themeColor="text1"/>
                <w:sz w:val="22"/>
              </w:rPr>
            </w:pPr>
          </w:p>
          <w:p w14:paraId="202EDD66" w14:textId="0ED18B3D" w:rsidR="00D32293" w:rsidRPr="00D32293" w:rsidRDefault="00D32293" w:rsidP="00D32293">
            <w:pPr>
              <w:ind w:firstLine="0"/>
              <w:contextualSpacing/>
              <w:jc w:val="both"/>
              <w:rPr>
                <w:rStyle w:val="normaltextrun"/>
                <w:rFonts w:ascii="Times New Roman" w:eastAsia="Times New Roman" w:hAnsi="Times New Roman"/>
                <w:b/>
                <w:bCs/>
                <w:sz w:val="22"/>
              </w:rPr>
            </w:pPr>
            <w:r w:rsidRPr="00D32293">
              <w:rPr>
                <w:rFonts w:ascii="Times New Roman" w:eastAsia="Times New Roman" w:hAnsi="Times New Roman" w:cs="Times New Roman"/>
                <w:b/>
                <w:bCs/>
                <w:sz w:val="22"/>
              </w:rPr>
              <w:t>Perkančioji organizacija turi teisę susisiekti su tiekėjo nurodytų klientų kontaktiniais asmenimis, siekiant įsitikinti Konkurso sąlygų 3 priede nurodytos informacijos teisingumu.</w:t>
            </w:r>
          </w:p>
        </w:tc>
      </w:tr>
    </w:tbl>
    <w:p w14:paraId="57AC2A9F" w14:textId="77777777" w:rsidR="00B40479" w:rsidRPr="00284956" w:rsidRDefault="00B40479" w:rsidP="5C4918F6">
      <w:pPr>
        <w:ind w:firstLine="0"/>
        <w:jc w:val="both"/>
        <w:rPr>
          <w:rFonts w:ascii="Times New Roman" w:eastAsia="Times New Roman" w:hAnsi="Times New Roman" w:cs="Times New Roman"/>
          <w:sz w:val="22"/>
        </w:rPr>
      </w:pPr>
    </w:p>
    <w:p w14:paraId="552417BA" w14:textId="77777777" w:rsidR="002F582C" w:rsidRPr="00870B18" w:rsidRDefault="002F582C"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bookmarkStart w:id="22" w:name="_Hlk511900275"/>
      <w:bookmarkStart w:id="23" w:name="_Hlk520233925"/>
      <w:bookmarkEnd w:id="20"/>
      <w:r w:rsidRPr="00284956">
        <w:rPr>
          <w:rFonts w:ascii="Times New Roman" w:eastAsia="Times New Roman" w:hAnsi="Times New Roman" w:cs="Times New Roman"/>
          <w:color w:val="000000" w:themeColor="text1"/>
          <w:sz w:val="22"/>
        </w:rPr>
        <w:t>Ekonominis naudingumas (S) apskaičiuojamas sudedant tiekėjo pasiūlymo kainos (C) ir kito kriterijaus (T) balus:</w:t>
      </w:r>
    </w:p>
    <w:p w14:paraId="64AF1B60" w14:textId="77777777" w:rsidR="002F582C" w:rsidRPr="00284956" w:rsidRDefault="002F582C" w:rsidP="5C4918F6">
      <w:pPr>
        <w:pStyle w:val="Heading2"/>
        <w:tabs>
          <w:tab w:val="left" w:pos="284"/>
          <w:tab w:val="left" w:pos="426"/>
          <w:tab w:val="left" w:pos="709"/>
          <w:tab w:val="left" w:pos="851"/>
        </w:tabs>
        <w:spacing w:before="60"/>
        <w:ind w:firstLine="1134"/>
        <w:rPr>
          <w:rFonts w:ascii="Times New Roman" w:eastAsia="Times New Roman" w:hAnsi="Times New Roman"/>
          <w:sz w:val="22"/>
          <w:szCs w:val="22"/>
        </w:rPr>
      </w:pPr>
      <w:r w:rsidRPr="00284956">
        <w:rPr>
          <w:rFonts w:ascii="Times New Roman" w:hAnsi="Times New Roman"/>
          <w:bCs/>
          <w:sz w:val="22"/>
          <w:szCs w:val="22"/>
        </w:rPr>
        <w:object w:dxaOrig="1095" w:dyaOrig="300" w14:anchorId="49A74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4.25pt;visibility:visible" o:ole="">
            <v:imagedata r:id="rId25" o:title=""/>
          </v:shape>
          <o:OLEObject Type="Embed" ProgID="Equation.3" ShapeID="_x0000_i1025" DrawAspect="Content" ObjectID="_1824633551" r:id="rId26"/>
        </w:object>
      </w:r>
    </w:p>
    <w:p w14:paraId="5875F038" w14:textId="2AB31224" w:rsidR="00FC2315" w:rsidRPr="00870B18" w:rsidRDefault="00FC231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870B18">
        <w:rPr>
          <w:rFonts w:ascii="Times New Roman" w:eastAsia="Times New Roman" w:hAnsi="Times New Roman" w:cs="Times New Roman"/>
          <w:color w:val="000000" w:themeColor="text1"/>
          <w:sz w:val="22"/>
        </w:rPr>
        <w:t>Pasiūlymo kainos kriterijaus (C) balai apskaičiuojami pirkimui skirtos sumos (</w:t>
      </w:r>
      <w:proofErr w:type="spellStart"/>
      <w:r w:rsidRPr="00870B18">
        <w:rPr>
          <w:rFonts w:ascii="Times New Roman" w:eastAsia="Times New Roman" w:hAnsi="Times New Roman" w:cs="Times New Roman"/>
          <w:color w:val="000000" w:themeColor="text1"/>
          <w:sz w:val="22"/>
        </w:rPr>
        <w:t>C</w:t>
      </w:r>
      <w:r w:rsidRPr="00870B18">
        <w:rPr>
          <w:rFonts w:ascii="Times New Roman" w:eastAsia="Times New Roman" w:hAnsi="Times New Roman" w:cs="Times New Roman"/>
          <w:color w:val="000000" w:themeColor="text1"/>
          <w:sz w:val="22"/>
          <w:vertAlign w:val="subscript"/>
        </w:rPr>
        <w:t>max</w:t>
      </w:r>
      <w:proofErr w:type="spellEnd"/>
      <w:r w:rsidRPr="00870B18">
        <w:rPr>
          <w:rFonts w:ascii="Times New Roman" w:eastAsia="Times New Roman" w:hAnsi="Times New Roman" w:cs="Times New Roman"/>
          <w:color w:val="000000" w:themeColor="text1"/>
          <w:sz w:val="22"/>
        </w:rPr>
        <w:t>) ir tiekėjo pasiūlytos kainos (</w:t>
      </w:r>
      <w:proofErr w:type="spellStart"/>
      <w:r w:rsidRPr="00870B18">
        <w:rPr>
          <w:rFonts w:ascii="Times New Roman" w:eastAsia="Times New Roman" w:hAnsi="Times New Roman" w:cs="Times New Roman"/>
          <w:color w:val="000000" w:themeColor="text1"/>
          <w:sz w:val="22"/>
        </w:rPr>
        <w:t>C</w:t>
      </w:r>
      <w:r w:rsidRPr="00870B18">
        <w:rPr>
          <w:rFonts w:ascii="Times New Roman" w:eastAsia="Times New Roman" w:hAnsi="Times New Roman" w:cs="Times New Roman"/>
          <w:color w:val="000000" w:themeColor="text1"/>
          <w:sz w:val="22"/>
          <w:vertAlign w:val="subscript"/>
        </w:rPr>
        <w:t>p</w:t>
      </w:r>
      <w:proofErr w:type="spellEnd"/>
      <w:r w:rsidRPr="00870B18">
        <w:rPr>
          <w:rFonts w:ascii="Times New Roman" w:eastAsia="Times New Roman" w:hAnsi="Times New Roman" w:cs="Times New Roman"/>
          <w:color w:val="000000" w:themeColor="text1"/>
          <w:sz w:val="22"/>
        </w:rPr>
        <w:t>) santykį padauginant iš kainos kriterijaus lyginamojo svorio (X):</w:t>
      </w:r>
    </w:p>
    <w:p w14:paraId="3D5C9655" w14:textId="77777777" w:rsidR="00490117" w:rsidRPr="00284956" w:rsidRDefault="00490117" w:rsidP="00490117">
      <w:pPr>
        <w:tabs>
          <w:tab w:val="left" w:pos="426"/>
          <w:tab w:val="left" w:pos="567"/>
        </w:tabs>
        <w:autoSpaceDN w:val="0"/>
        <w:ind w:firstLine="0"/>
        <w:jc w:val="both"/>
        <w:rPr>
          <w:rFonts w:ascii="Times New Roman" w:eastAsia="Times New Roman" w:hAnsi="Times New Roman" w:cs="Times New Roman"/>
          <w:sz w:val="22"/>
        </w:rPr>
      </w:pPr>
    </w:p>
    <w:p w14:paraId="7C489025" w14:textId="79086A3F" w:rsidR="002F582C" w:rsidRPr="00284956" w:rsidRDefault="00000000" w:rsidP="5C4918F6">
      <w:pPr>
        <w:rPr>
          <w:rFonts w:ascii="Times New Roman" w:eastAsia="Times New Roman" w:hAnsi="Times New Roman" w:cs="Times New Roman"/>
          <w:sz w:val="22"/>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max</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p</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X</m:t>
          </m:r>
        </m:oMath>
      </m:oMathPara>
    </w:p>
    <w:p w14:paraId="71176325" w14:textId="77777777" w:rsidR="002F582C" w:rsidRPr="00284956" w:rsidRDefault="002F582C" w:rsidP="00490117">
      <w:pPr>
        <w:ind w:firstLine="0"/>
        <w:rPr>
          <w:rFonts w:ascii="Times New Roman" w:eastAsia="Times New Roman" w:hAnsi="Times New Roman" w:cs="Times New Roman"/>
          <w:sz w:val="22"/>
        </w:rPr>
      </w:pPr>
      <w:bookmarkStart w:id="24" w:name="_Hlk520213580"/>
    </w:p>
    <w:p w14:paraId="294364E6" w14:textId="745372AC" w:rsidR="002F582C" w:rsidRPr="00870B18" w:rsidRDefault="002F582C"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bookmarkStart w:id="25" w:name="_Hlk4666997"/>
      <w:r w:rsidRPr="00284956">
        <w:rPr>
          <w:rFonts w:ascii="Times New Roman" w:eastAsia="Times New Roman" w:hAnsi="Times New Roman" w:cs="Times New Roman"/>
          <w:color w:val="000000" w:themeColor="text1"/>
          <w:sz w:val="22"/>
        </w:rPr>
        <w:t>Kriterijaus įvertinimas (</w:t>
      </w:r>
      <w:r w:rsidR="00604FAF" w:rsidRPr="00284956">
        <w:rPr>
          <w:rFonts w:ascii="Times New Roman" w:eastAsia="Times New Roman" w:hAnsi="Times New Roman" w:cs="Times New Roman"/>
          <w:color w:val="000000" w:themeColor="text1"/>
          <w:sz w:val="22"/>
        </w:rPr>
        <w:t>T</w:t>
      </w:r>
      <w:r w:rsidRPr="00870B18">
        <w:rPr>
          <w:rFonts w:ascii="Times New Roman" w:eastAsia="Times New Roman" w:hAnsi="Times New Roman" w:cs="Times New Roman"/>
          <w:color w:val="000000" w:themeColor="text1"/>
          <w:sz w:val="22"/>
          <w:vertAlign w:val="subscript"/>
        </w:rPr>
        <w:t>s</w:t>
      </w:r>
      <w:r w:rsidRPr="00284956">
        <w:rPr>
          <w:rFonts w:ascii="Times New Roman" w:eastAsia="Times New Roman" w:hAnsi="Times New Roman" w:cs="Times New Roman"/>
          <w:color w:val="000000" w:themeColor="text1"/>
          <w:sz w:val="22"/>
        </w:rPr>
        <w:t>) apskaičiuojamas vertinamame pasiūlyme nurodyto vertinamo specialisto patirties balų sumą (</w:t>
      </w:r>
      <w:proofErr w:type="spellStart"/>
      <w:r w:rsidR="00E83918" w:rsidRPr="00284956">
        <w:rPr>
          <w:rFonts w:ascii="Times New Roman" w:eastAsia="Times New Roman" w:hAnsi="Times New Roman" w:cs="Times New Roman"/>
          <w:color w:val="000000" w:themeColor="text1"/>
          <w:sz w:val="22"/>
        </w:rPr>
        <w:t>R</w:t>
      </w:r>
      <w:r w:rsidRPr="00870B18">
        <w:rPr>
          <w:rFonts w:ascii="Times New Roman" w:eastAsia="Times New Roman" w:hAnsi="Times New Roman" w:cs="Times New Roman"/>
          <w:color w:val="000000" w:themeColor="text1"/>
          <w:sz w:val="22"/>
          <w:vertAlign w:val="subscript"/>
        </w:rPr>
        <w:t>p</w:t>
      </w:r>
      <w:proofErr w:type="spellEnd"/>
      <w:r w:rsidRPr="00284956">
        <w:rPr>
          <w:rFonts w:ascii="Times New Roman" w:eastAsia="Times New Roman" w:hAnsi="Times New Roman" w:cs="Times New Roman"/>
          <w:color w:val="000000" w:themeColor="text1"/>
          <w:sz w:val="22"/>
        </w:rPr>
        <w:t xml:space="preserve">) dalinant iš </w:t>
      </w:r>
      <w:r w:rsidR="000F5BE6" w:rsidRPr="00284956">
        <w:rPr>
          <w:rFonts w:ascii="Times New Roman" w:eastAsia="Times New Roman" w:hAnsi="Times New Roman" w:cs="Times New Roman"/>
          <w:color w:val="000000" w:themeColor="text1"/>
          <w:sz w:val="22"/>
        </w:rPr>
        <w:t xml:space="preserve">didžiausio pagal vertinamą </w:t>
      </w:r>
      <w:r w:rsidR="00014757" w:rsidRPr="00284956">
        <w:rPr>
          <w:rFonts w:ascii="Times New Roman" w:eastAsia="Times New Roman" w:hAnsi="Times New Roman" w:cs="Times New Roman"/>
          <w:color w:val="000000" w:themeColor="text1"/>
          <w:sz w:val="22"/>
        </w:rPr>
        <w:t>kriterijų</w:t>
      </w:r>
      <w:r w:rsidR="000F5BE6" w:rsidRPr="00284956">
        <w:rPr>
          <w:rFonts w:ascii="Times New Roman" w:eastAsia="Times New Roman" w:hAnsi="Times New Roman" w:cs="Times New Roman"/>
          <w:color w:val="000000" w:themeColor="text1"/>
          <w:sz w:val="22"/>
        </w:rPr>
        <w:t xml:space="preserve"> galimo </w:t>
      </w:r>
      <w:r w:rsidR="00FF5AAD" w:rsidRPr="00284956">
        <w:rPr>
          <w:rFonts w:ascii="Times New Roman" w:eastAsia="Times New Roman" w:hAnsi="Times New Roman" w:cs="Times New Roman"/>
          <w:color w:val="000000" w:themeColor="text1"/>
          <w:sz w:val="22"/>
        </w:rPr>
        <w:t xml:space="preserve">pateikti </w:t>
      </w:r>
      <w:r w:rsidR="00014757" w:rsidRPr="00284956">
        <w:rPr>
          <w:rFonts w:ascii="Times New Roman" w:eastAsia="Times New Roman" w:hAnsi="Times New Roman" w:cs="Times New Roman"/>
          <w:color w:val="000000" w:themeColor="text1"/>
          <w:sz w:val="22"/>
        </w:rPr>
        <w:t xml:space="preserve">projektų </w:t>
      </w:r>
      <w:r w:rsidR="00E52811" w:rsidRPr="00284956">
        <w:rPr>
          <w:rFonts w:ascii="Times New Roman" w:eastAsia="Times New Roman" w:hAnsi="Times New Roman" w:cs="Times New Roman"/>
          <w:color w:val="000000" w:themeColor="text1"/>
          <w:sz w:val="22"/>
        </w:rPr>
        <w:t xml:space="preserve">skaičiaus </w:t>
      </w:r>
      <w:r w:rsidR="00E16D04" w:rsidRPr="00284956">
        <w:rPr>
          <w:rFonts w:ascii="Times New Roman" w:eastAsia="Times New Roman" w:hAnsi="Times New Roman" w:cs="Times New Roman"/>
          <w:color w:val="000000" w:themeColor="text1"/>
          <w:sz w:val="22"/>
        </w:rPr>
        <w:t>(</w:t>
      </w:r>
      <w:r w:rsidR="00E83918" w:rsidRPr="00284956">
        <w:rPr>
          <w:rFonts w:ascii="Times New Roman" w:eastAsia="Times New Roman" w:hAnsi="Times New Roman" w:cs="Times New Roman"/>
          <w:color w:val="000000" w:themeColor="text1"/>
          <w:sz w:val="22"/>
        </w:rPr>
        <w:t xml:space="preserve">Kriterijus T </w:t>
      </w:r>
      <w:r w:rsidR="00E16D04" w:rsidRPr="00284956">
        <w:rPr>
          <w:rFonts w:ascii="Times New Roman" w:eastAsia="Times New Roman" w:hAnsi="Times New Roman" w:cs="Times New Roman"/>
          <w:color w:val="000000" w:themeColor="text1"/>
          <w:sz w:val="22"/>
        </w:rPr>
        <w:t xml:space="preserve">– </w:t>
      </w:r>
      <w:r w:rsidR="00907496" w:rsidRPr="00284956">
        <w:rPr>
          <w:rFonts w:ascii="Times New Roman" w:eastAsia="Times New Roman" w:hAnsi="Times New Roman" w:cs="Times New Roman"/>
          <w:color w:val="000000" w:themeColor="text1"/>
          <w:sz w:val="22"/>
        </w:rPr>
        <w:t>1</w:t>
      </w:r>
      <w:r w:rsidR="00E83918" w:rsidRPr="00284956">
        <w:rPr>
          <w:rFonts w:ascii="Times New Roman" w:eastAsia="Times New Roman" w:hAnsi="Times New Roman" w:cs="Times New Roman"/>
          <w:color w:val="000000" w:themeColor="text1"/>
          <w:sz w:val="22"/>
        </w:rPr>
        <w:t>0</w:t>
      </w:r>
      <w:r w:rsidR="00E16D04" w:rsidRPr="00284956">
        <w:rPr>
          <w:rFonts w:ascii="Times New Roman" w:eastAsia="Times New Roman" w:hAnsi="Times New Roman" w:cs="Times New Roman"/>
          <w:color w:val="000000" w:themeColor="text1"/>
          <w:sz w:val="22"/>
        </w:rPr>
        <w:t xml:space="preserve">) </w:t>
      </w:r>
      <w:r w:rsidRPr="00284956">
        <w:rPr>
          <w:rFonts w:ascii="Times New Roman" w:eastAsia="Times New Roman" w:hAnsi="Times New Roman" w:cs="Times New Roman"/>
          <w:color w:val="000000" w:themeColor="text1"/>
          <w:sz w:val="22"/>
        </w:rPr>
        <w:t>(</w:t>
      </w:r>
      <w:proofErr w:type="spellStart"/>
      <w:r w:rsidRPr="00284956">
        <w:rPr>
          <w:rFonts w:ascii="Times New Roman" w:eastAsia="Times New Roman" w:hAnsi="Times New Roman" w:cs="Times New Roman"/>
          <w:color w:val="000000" w:themeColor="text1"/>
          <w:sz w:val="22"/>
        </w:rPr>
        <w:t>R</w:t>
      </w:r>
      <w:r w:rsidRPr="00870B18">
        <w:rPr>
          <w:rFonts w:ascii="Times New Roman" w:eastAsia="Times New Roman" w:hAnsi="Times New Roman" w:cs="Times New Roman"/>
          <w:color w:val="000000" w:themeColor="text1"/>
          <w:sz w:val="22"/>
          <w:vertAlign w:val="subscript"/>
        </w:rPr>
        <w:t>max</w:t>
      </w:r>
      <w:proofErr w:type="spellEnd"/>
      <w:r w:rsidRPr="00284956">
        <w:rPr>
          <w:rFonts w:ascii="Times New Roman" w:eastAsia="Times New Roman" w:hAnsi="Times New Roman" w:cs="Times New Roman"/>
          <w:color w:val="000000" w:themeColor="text1"/>
          <w:sz w:val="22"/>
        </w:rPr>
        <w:t>) ir padauginant iš vertinamo kriterijaus parametro lyginamojo svorio (</w:t>
      </w:r>
      <w:r w:rsidR="00E83918" w:rsidRPr="00284956">
        <w:rPr>
          <w:rFonts w:ascii="Times New Roman" w:eastAsia="Times New Roman" w:hAnsi="Times New Roman" w:cs="Times New Roman"/>
          <w:color w:val="000000" w:themeColor="text1"/>
          <w:sz w:val="22"/>
        </w:rPr>
        <w:t>Y</w:t>
      </w:r>
      <w:r w:rsidRPr="00284956">
        <w:rPr>
          <w:rFonts w:ascii="Times New Roman" w:eastAsia="Times New Roman" w:hAnsi="Times New Roman" w:cs="Times New Roman"/>
          <w:color w:val="000000" w:themeColor="text1"/>
          <w:sz w:val="22"/>
        </w:rPr>
        <w:t>):</w:t>
      </w:r>
    </w:p>
    <w:p w14:paraId="23AFD047" w14:textId="77777777" w:rsidR="00243DAD" w:rsidRPr="00284956" w:rsidRDefault="00243DAD" w:rsidP="00243DAD">
      <w:pPr>
        <w:tabs>
          <w:tab w:val="left" w:pos="426"/>
          <w:tab w:val="left" w:pos="993"/>
        </w:tabs>
        <w:autoSpaceDN w:val="0"/>
        <w:ind w:left="360" w:firstLine="0"/>
        <w:jc w:val="both"/>
        <w:rPr>
          <w:rFonts w:ascii="Times New Roman" w:eastAsia="Times New Roman" w:hAnsi="Times New Roman" w:cs="Times New Roman"/>
          <w:color w:val="000000" w:themeColor="text1"/>
          <w:sz w:val="22"/>
        </w:rPr>
      </w:pPr>
    </w:p>
    <w:p w14:paraId="7ECCE1FF" w14:textId="77777777" w:rsidR="00243DAD" w:rsidRPr="00284956" w:rsidRDefault="00000000" w:rsidP="00243DAD">
      <w:pPr>
        <w:spacing w:before="120" w:after="120"/>
        <w:ind w:firstLine="0"/>
        <w:rPr>
          <w:rFonts w:ascii="Times New Roman" w:eastAsia="Times New Roman" w:hAnsi="Times New Roman" w:cs="Times New Roman"/>
          <w:color w:val="FF0000"/>
          <w:sz w:val="24"/>
          <w:szCs w:val="24"/>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T</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R</m:t>
                  </m:r>
                </m:e>
                <m:sub>
                  <m:r>
                    <w:rPr>
                      <w:rFonts w:ascii="Cambria Math" w:eastAsia="Times New Roman" w:hAnsi="Times New Roman"/>
                      <w:noProof/>
                      <w:sz w:val="22"/>
                    </w:rPr>
                    <m:t>p</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R</m:t>
                      </m:r>
                    </m:e>
                    <m:sub>
                      <m:r>
                        <w:rPr>
                          <w:rFonts w:ascii="Cambria Math" w:eastAsia="Times New Roman" w:hAnsi="Times New Roman"/>
                          <w:noProof/>
                          <w:sz w:val="22"/>
                        </w:rPr>
                        <m:t>max</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Y</m:t>
          </m:r>
        </m:oMath>
      </m:oMathPara>
    </w:p>
    <w:bookmarkEnd w:id="24"/>
    <w:bookmarkEnd w:id="25"/>
    <w:p w14:paraId="42387A93" w14:textId="77777777" w:rsidR="002F582C" w:rsidRPr="00284956" w:rsidRDefault="002F582C" w:rsidP="00243DAD">
      <w:pPr>
        <w:ind w:firstLine="0"/>
        <w:rPr>
          <w:rFonts w:ascii="Times New Roman" w:eastAsia="Times New Roman" w:hAnsi="Times New Roman" w:cs="Times New Roman"/>
          <w:sz w:val="22"/>
        </w:rPr>
      </w:pPr>
    </w:p>
    <w:p w14:paraId="0BC3241C" w14:textId="281B4A4D" w:rsidR="002F582C" w:rsidRPr="00870B18" w:rsidRDefault="002F582C"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bookmarkStart w:id="26" w:name="_Hlk495499048"/>
      <w:r w:rsidRPr="00284956">
        <w:rPr>
          <w:rFonts w:ascii="Times New Roman" w:eastAsia="Times New Roman" w:hAnsi="Times New Roman" w:cs="Times New Roman"/>
          <w:color w:val="000000" w:themeColor="text1"/>
          <w:sz w:val="22"/>
        </w:rPr>
        <w:t>Jeigu tiekėjo vertinamo specialisto patirties balų suma yra lygi 0</w:t>
      </w:r>
      <w:r w:rsidR="000A2963" w:rsidRPr="00284956">
        <w:rPr>
          <w:rFonts w:ascii="Times New Roman" w:eastAsia="Times New Roman" w:hAnsi="Times New Roman" w:cs="Times New Roman"/>
          <w:color w:val="000000" w:themeColor="text1"/>
          <w:sz w:val="22"/>
        </w:rPr>
        <w:t xml:space="preserve"> arba jeigu </w:t>
      </w:r>
      <w:r w:rsidR="007D3893" w:rsidRPr="00284956">
        <w:rPr>
          <w:rFonts w:ascii="Times New Roman" w:eastAsia="Times New Roman" w:hAnsi="Times New Roman" w:cs="Times New Roman"/>
          <w:color w:val="000000" w:themeColor="text1"/>
          <w:sz w:val="22"/>
        </w:rPr>
        <w:t>nepateiktas Konkurso sąlygų 3 priedas</w:t>
      </w:r>
      <w:r w:rsidRPr="00284956">
        <w:rPr>
          <w:rFonts w:ascii="Times New Roman" w:eastAsia="Times New Roman" w:hAnsi="Times New Roman" w:cs="Times New Roman"/>
          <w:color w:val="000000" w:themeColor="text1"/>
          <w:sz w:val="22"/>
        </w:rPr>
        <w:t>, Tiekėjas gauna 0 balų</w:t>
      </w:r>
      <w:r w:rsidR="00243E1F" w:rsidRPr="00284956">
        <w:rPr>
          <w:rFonts w:ascii="Times New Roman" w:eastAsia="Times New Roman" w:hAnsi="Times New Roman" w:cs="Times New Roman"/>
          <w:color w:val="000000" w:themeColor="text1"/>
          <w:sz w:val="22"/>
        </w:rPr>
        <w:t xml:space="preserve"> (T)</w:t>
      </w:r>
      <w:r w:rsidRPr="00284956">
        <w:rPr>
          <w:rFonts w:ascii="Times New Roman" w:eastAsia="Times New Roman" w:hAnsi="Times New Roman" w:cs="Times New Roman"/>
          <w:color w:val="000000" w:themeColor="text1"/>
          <w:sz w:val="22"/>
        </w:rPr>
        <w:t>.</w:t>
      </w:r>
    </w:p>
    <w:p w14:paraId="584CFD51" w14:textId="77777777" w:rsidR="002F582C" w:rsidRPr="00870B18" w:rsidRDefault="002F582C"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Apskaičiuojant ekonomiškai naudingiausią pasiūlymą šiame Konkurso sąlygų skyriuje nustatytas formules, Komisija apskaičiuotus balus apvalins 2 (dviejų) skaičių po kablelio tikslumu</w:t>
      </w:r>
      <w:bookmarkEnd w:id="26"/>
      <w:r w:rsidRPr="00284956">
        <w:rPr>
          <w:rFonts w:ascii="Times New Roman" w:eastAsia="Times New Roman" w:hAnsi="Times New Roman" w:cs="Times New Roman"/>
          <w:color w:val="000000" w:themeColor="text1"/>
          <w:sz w:val="22"/>
        </w:rPr>
        <w:t>.</w:t>
      </w:r>
    </w:p>
    <w:p w14:paraId="5B9859D5" w14:textId="77777777" w:rsidR="00AF1288" w:rsidRPr="00870B18" w:rsidRDefault="00AF1288"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Tuo atveju, jei jau atlikus balų apskaičiavimą vienas iš tiekėjų pasitraukia (ar yra pašalinamas) iš pirkimo, Komisija perskaičiuoja kitų tiekėjų kainos ir kokybės vertinimą pagal šiame skyriuje pateiktas formules, nekeičiant pasiūlymų vertinimo metu suteiktų balų.</w:t>
      </w:r>
    </w:p>
    <w:p w14:paraId="20353BD3" w14:textId="7FBB44A5" w:rsidR="00D15C76" w:rsidRPr="00870B18" w:rsidRDefault="27B0484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Ekonomiškai naudingiausiu bus pripažįstamas pasiūlymas, surinkęs daugiausiai balų.</w:t>
      </w:r>
      <w:r w:rsidR="6E12ADB8" w:rsidRPr="00284956">
        <w:rPr>
          <w:rFonts w:ascii="Times New Roman" w:eastAsia="Times New Roman" w:hAnsi="Times New Roman" w:cs="Times New Roman"/>
          <w:color w:val="000000" w:themeColor="text1"/>
          <w:sz w:val="22"/>
        </w:rPr>
        <w:t xml:space="preserve"> </w:t>
      </w:r>
    </w:p>
    <w:bookmarkEnd w:id="22"/>
    <w:bookmarkEnd w:id="23"/>
    <w:p w14:paraId="05AB044F" w14:textId="77777777" w:rsidR="007A1A6E" w:rsidRPr="00284956" w:rsidRDefault="007A1A6E" w:rsidP="006B0851">
      <w:pPr>
        <w:tabs>
          <w:tab w:val="left" w:pos="426"/>
          <w:tab w:val="left" w:pos="993"/>
        </w:tabs>
        <w:autoSpaceDN w:val="0"/>
        <w:ind w:left="1224" w:firstLine="0"/>
        <w:jc w:val="both"/>
        <w:rPr>
          <w:rFonts w:ascii="Times New Roman" w:eastAsia="Times New Roman" w:hAnsi="Times New Roman" w:cs="Times New Roman"/>
          <w:sz w:val="24"/>
          <w:szCs w:val="24"/>
          <w:lang w:eastAsia="lt-LT"/>
        </w:rPr>
      </w:pPr>
    </w:p>
    <w:p w14:paraId="602525C7"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27" w:name="_Hlk493754968"/>
      <w:r w:rsidRPr="00284956">
        <w:rPr>
          <w:rFonts w:ascii="Times New Roman" w:eastAsia="Times New Roman" w:hAnsi="Times New Roman" w:cs="Times New Roman"/>
          <w:b/>
          <w:bCs/>
          <w:sz w:val="22"/>
          <w:lang w:eastAsia="lt-LT"/>
        </w:rPr>
        <w:t>PASIŪLYMŲ EILĖ IR SPRENDIMAS DĖL PIRKIMO SUTARTIES SUDARYMO</w:t>
      </w:r>
    </w:p>
    <w:bookmarkEnd w:id="27"/>
    <w:p w14:paraId="0C27224E"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545BCA19" w14:textId="77777777" w:rsidR="00CE5D7C" w:rsidRPr="00870B18" w:rsidRDefault="00CE5D7C"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Išnagrinėjusi, įvertinusi ir palyginusi pateiktus pasiūlymus, Komisija nustato pasiūlymų eilę ir laimėjusius pasiūlymus bei priima sprendimą sudaryti Pirkimo sutartį.  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vokas su pasiūlymu pateiktas anksčiausiai. </w:t>
      </w:r>
    </w:p>
    <w:p w14:paraId="60651106" w14:textId="77777777" w:rsidR="00041070" w:rsidRPr="00870B18" w:rsidRDefault="00EA032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Tiekėjams</w:t>
      </w:r>
      <w:r w:rsidR="00041070" w:rsidRPr="00284956">
        <w:rPr>
          <w:rFonts w:ascii="Times New Roman" w:eastAsia="Times New Roman" w:hAnsi="Times New Roman" w:cs="Times New Roman"/>
          <w:color w:val="000000" w:themeColor="text1"/>
          <w:sz w:val="22"/>
        </w:rPr>
        <w:t xml:space="preserve"> ne vėliau kaip per 5 darbo dienas CVP IS priemonėmis pranešama apie priimtą sprendimą nustatyti laimėjus</w:t>
      </w:r>
      <w:r w:rsidRPr="00284956">
        <w:rPr>
          <w:rFonts w:ascii="Times New Roman" w:eastAsia="Times New Roman" w:hAnsi="Times New Roman" w:cs="Times New Roman"/>
          <w:color w:val="000000" w:themeColor="text1"/>
          <w:sz w:val="22"/>
        </w:rPr>
        <w:t>į</w:t>
      </w:r>
      <w:r w:rsidR="00041070" w:rsidRPr="00284956">
        <w:rPr>
          <w:rFonts w:ascii="Times New Roman" w:eastAsia="Times New Roman" w:hAnsi="Times New Roman" w:cs="Times New Roman"/>
          <w:color w:val="000000" w:themeColor="text1"/>
          <w:sz w:val="22"/>
        </w:rPr>
        <w:t xml:space="preserve"> pasiūlym</w:t>
      </w:r>
      <w:r w:rsidRPr="00284956">
        <w:rPr>
          <w:rFonts w:ascii="Times New Roman" w:eastAsia="Times New Roman" w:hAnsi="Times New Roman" w:cs="Times New Roman"/>
          <w:color w:val="000000" w:themeColor="text1"/>
          <w:sz w:val="22"/>
        </w:rPr>
        <w:t>ą</w:t>
      </w:r>
      <w:r w:rsidR="00041070" w:rsidRPr="00284956">
        <w:rPr>
          <w:rFonts w:ascii="Times New Roman" w:eastAsia="Times New Roman" w:hAnsi="Times New Roman" w:cs="Times New Roman"/>
          <w:color w:val="000000" w:themeColor="text1"/>
          <w:sz w:val="22"/>
        </w:rPr>
        <w:t>, dėl kuri</w:t>
      </w:r>
      <w:r w:rsidRPr="00284956">
        <w:rPr>
          <w:rFonts w:ascii="Times New Roman" w:eastAsia="Times New Roman" w:hAnsi="Times New Roman" w:cs="Times New Roman"/>
          <w:color w:val="000000" w:themeColor="text1"/>
          <w:sz w:val="22"/>
        </w:rPr>
        <w:t>o</w:t>
      </w:r>
      <w:r w:rsidR="00041070" w:rsidRPr="00284956">
        <w:rPr>
          <w:rFonts w:ascii="Times New Roman" w:eastAsia="Times New Roman" w:hAnsi="Times New Roman" w:cs="Times New Roman"/>
          <w:color w:val="000000" w:themeColor="text1"/>
          <w:sz w:val="22"/>
        </w:rPr>
        <w:t xml:space="preserve"> bus sudarom</w:t>
      </w:r>
      <w:r w:rsidR="0087099F" w:rsidRPr="00284956">
        <w:rPr>
          <w:rFonts w:ascii="Times New Roman" w:eastAsia="Times New Roman" w:hAnsi="Times New Roman" w:cs="Times New Roman"/>
          <w:color w:val="000000" w:themeColor="text1"/>
          <w:sz w:val="22"/>
        </w:rPr>
        <w:t>a Pirkimo</w:t>
      </w:r>
      <w:r w:rsidR="00041070" w:rsidRPr="00284956">
        <w:rPr>
          <w:rFonts w:ascii="Times New Roman" w:eastAsia="Times New Roman" w:hAnsi="Times New Roman" w:cs="Times New Roman"/>
          <w:color w:val="000000" w:themeColor="text1"/>
          <w:sz w:val="22"/>
        </w:rPr>
        <w:t xml:space="preserve"> </w:t>
      </w:r>
      <w:r w:rsidR="005450D5" w:rsidRPr="00284956">
        <w:rPr>
          <w:rFonts w:ascii="Times New Roman" w:eastAsia="Times New Roman" w:hAnsi="Times New Roman" w:cs="Times New Roman"/>
          <w:color w:val="000000" w:themeColor="text1"/>
          <w:sz w:val="22"/>
        </w:rPr>
        <w:t>sutart</w:t>
      </w:r>
      <w:r w:rsidR="0087099F" w:rsidRPr="00284956">
        <w:rPr>
          <w:rFonts w:ascii="Times New Roman" w:eastAsia="Times New Roman" w:hAnsi="Times New Roman" w:cs="Times New Roman"/>
          <w:color w:val="000000" w:themeColor="text1"/>
          <w:sz w:val="22"/>
        </w:rPr>
        <w:t>i</w:t>
      </w:r>
      <w:r w:rsidR="005450D5" w:rsidRPr="00284956">
        <w:rPr>
          <w:rFonts w:ascii="Times New Roman" w:eastAsia="Times New Roman" w:hAnsi="Times New Roman" w:cs="Times New Roman"/>
          <w:color w:val="000000" w:themeColor="text1"/>
          <w:sz w:val="22"/>
        </w:rPr>
        <w:t>s</w:t>
      </w:r>
      <w:r w:rsidR="00041070" w:rsidRPr="00284956">
        <w:rPr>
          <w:rFonts w:ascii="Times New Roman" w:eastAsia="Times New Roman" w:hAnsi="Times New Roman" w:cs="Times New Roman"/>
          <w:color w:val="000000" w:themeColor="text1"/>
          <w:sz w:val="22"/>
        </w:rPr>
        <w:t xml:space="preserve"> ir nurodoma nustatyta pasiūlymų eilė, </w:t>
      </w:r>
      <w:r w:rsidR="00041070" w:rsidRPr="00284956">
        <w:rPr>
          <w:rFonts w:ascii="Times New Roman" w:eastAsia="Times New Roman" w:hAnsi="Times New Roman" w:cs="Times New Roman"/>
          <w:color w:val="000000" w:themeColor="text1"/>
          <w:sz w:val="22"/>
        </w:rPr>
        <w:lastRenderedPageBreak/>
        <w:t>laimėję</w:t>
      </w:r>
      <w:r w:rsidRPr="00284956">
        <w:rPr>
          <w:rFonts w:ascii="Times New Roman" w:eastAsia="Times New Roman" w:hAnsi="Times New Roman" w:cs="Times New Roman"/>
          <w:color w:val="000000" w:themeColor="text1"/>
          <w:sz w:val="22"/>
        </w:rPr>
        <w:t>s</w:t>
      </w:r>
      <w:r w:rsidR="00041070" w:rsidRPr="00284956">
        <w:rPr>
          <w:rFonts w:ascii="Times New Roman" w:eastAsia="Times New Roman" w:hAnsi="Times New Roman" w:cs="Times New Roman"/>
          <w:color w:val="000000" w:themeColor="text1"/>
          <w:sz w:val="22"/>
        </w:rPr>
        <w:t xml:space="preserve"> pasiūlyma</w:t>
      </w:r>
      <w:r w:rsidRPr="00284956">
        <w:rPr>
          <w:rFonts w:ascii="Times New Roman" w:eastAsia="Times New Roman" w:hAnsi="Times New Roman" w:cs="Times New Roman"/>
          <w:color w:val="000000" w:themeColor="text1"/>
          <w:sz w:val="22"/>
        </w:rPr>
        <w:t>s</w:t>
      </w:r>
      <w:r w:rsidR="00041070" w:rsidRPr="00284956">
        <w:rPr>
          <w:rFonts w:ascii="Times New Roman" w:eastAsia="Times New Roman" w:hAnsi="Times New Roman" w:cs="Times New Roman"/>
          <w:color w:val="000000" w:themeColor="text1"/>
          <w:sz w:val="22"/>
        </w:rPr>
        <w:t xml:space="preserve">, tikslus </w:t>
      </w:r>
      <w:r w:rsidR="0087099F" w:rsidRPr="00284956">
        <w:rPr>
          <w:rFonts w:ascii="Times New Roman" w:eastAsia="Times New Roman" w:hAnsi="Times New Roman" w:cs="Times New Roman"/>
          <w:color w:val="000000" w:themeColor="text1"/>
          <w:sz w:val="22"/>
        </w:rPr>
        <w:t>Pirkimo</w:t>
      </w:r>
      <w:r w:rsidR="00041070" w:rsidRPr="00284956">
        <w:rPr>
          <w:rFonts w:ascii="Times New Roman" w:eastAsia="Times New Roman" w:hAnsi="Times New Roman" w:cs="Times New Roman"/>
          <w:color w:val="000000" w:themeColor="text1"/>
          <w:sz w:val="22"/>
        </w:rPr>
        <w:t xml:space="preserve"> sutarties sudarymo atidėjimo terminas. Jei bus nuspręsta nesudaryti </w:t>
      </w:r>
      <w:r w:rsidR="0087099F" w:rsidRPr="00284956">
        <w:rPr>
          <w:rFonts w:ascii="Times New Roman" w:eastAsia="Times New Roman" w:hAnsi="Times New Roman" w:cs="Times New Roman"/>
          <w:color w:val="000000" w:themeColor="text1"/>
          <w:sz w:val="22"/>
        </w:rPr>
        <w:t>Pirkimo</w:t>
      </w:r>
      <w:r w:rsidR="00041070" w:rsidRPr="00284956">
        <w:rPr>
          <w:rFonts w:ascii="Times New Roman" w:eastAsia="Times New Roman" w:hAnsi="Times New Roman" w:cs="Times New Roman"/>
          <w:color w:val="000000" w:themeColor="text1"/>
          <w:sz w:val="22"/>
        </w:rPr>
        <w:t xml:space="preserve"> sutarties, minėtame pranešime nurodomos tokio sprendimo priežastys.</w:t>
      </w:r>
    </w:p>
    <w:p w14:paraId="204AFB42" w14:textId="77777777" w:rsidR="00041070" w:rsidRPr="00870B18" w:rsidRDefault="00EA0325"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Tiekėjas</w:t>
      </w:r>
      <w:r w:rsidR="00041070" w:rsidRPr="00284956">
        <w:rPr>
          <w:rFonts w:ascii="Times New Roman" w:eastAsia="Times New Roman" w:hAnsi="Times New Roman" w:cs="Times New Roman"/>
          <w:color w:val="000000" w:themeColor="text1"/>
          <w:sz w:val="22"/>
        </w:rPr>
        <w:t xml:space="preserve">, kurio pasiūlymas nustatytas laimėjęs, sudaryti </w:t>
      </w:r>
      <w:r w:rsidR="00CE5D7C" w:rsidRPr="00284956">
        <w:rPr>
          <w:rFonts w:ascii="Times New Roman" w:eastAsia="Times New Roman" w:hAnsi="Times New Roman" w:cs="Times New Roman"/>
          <w:color w:val="000000" w:themeColor="text1"/>
          <w:sz w:val="22"/>
        </w:rPr>
        <w:t xml:space="preserve">Pirkimo </w:t>
      </w:r>
      <w:r w:rsidR="00041070" w:rsidRPr="00284956">
        <w:rPr>
          <w:rFonts w:ascii="Times New Roman" w:eastAsia="Times New Roman" w:hAnsi="Times New Roman" w:cs="Times New Roman"/>
          <w:color w:val="000000" w:themeColor="text1"/>
          <w:sz w:val="22"/>
        </w:rPr>
        <w:t xml:space="preserve">sutarties kviečiamas raštu ir jam nurodomas laikas, iki kada jis turi sudaryti </w:t>
      </w:r>
      <w:r w:rsidR="00CE5D7C" w:rsidRPr="00284956">
        <w:rPr>
          <w:rFonts w:ascii="Times New Roman" w:eastAsia="Times New Roman" w:hAnsi="Times New Roman" w:cs="Times New Roman"/>
          <w:color w:val="000000" w:themeColor="text1"/>
          <w:sz w:val="22"/>
        </w:rPr>
        <w:t>Pirkimo</w:t>
      </w:r>
      <w:r w:rsidR="00041070" w:rsidRPr="00284956">
        <w:rPr>
          <w:rFonts w:ascii="Times New Roman" w:eastAsia="Times New Roman" w:hAnsi="Times New Roman" w:cs="Times New Roman"/>
          <w:color w:val="000000" w:themeColor="text1"/>
          <w:sz w:val="22"/>
        </w:rPr>
        <w:t xml:space="preserve"> sutartį.</w:t>
      </w:r>
    </w:p>
    <w:p w14:paraId="7795D1EA" w14:textId="77777777" w:rsidR="00105DF7" w:rsidRPr="00870B18" w:rsidRDefault="00577AD4"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Jeigu tiekėjas, kuriam buvo pasiūlyta sudaryti pirkimo sutartį, raštu atsisako ją sudaryti</w:t>
      </w:r>
      <w:r w:rsidR="00105DF7" w:rsidRPr="00284956">
        <w:rPr>
          <w:rFonts w:ascii="Times New Roman" w:eastAsia="Times New Roman" w:hAnsi="Times New Roman" w:cs="Times New Roman"/>
          <w:color w:val="000000" w:themeColor="text1"/>
          <w:sz w:val="22"/>
        </w:rPr>
        <w:t xml:space="preserve"> arba </w:t>
      </w:r>
      <w:r w:rsidRPr="00284956">
        <w:rPr>
          <w:rFonts w:ascii="Times New Roman" w:eastAsia="Times New Roman" w:hAnsi="Times New Roman" w:cs="Times New Roman"/>
          <w:color w:val="000000" w:themeColor="text1"/>
          <w:sz w:val="22"/>
        </w:rPr>
        <w:t xml:space="preserve">iki Perkančiosios organizacijos nurodyto laiko nepasirašo pirkimo sutarties, arba atsisako </w:t>
      </w:r>
      <w:r w:rsidR="00105DF7" w:rsidRPr="00284956">
        <w:rPr>
          <w:rFonts w:ascii="Times New Roman" w:eastAsia="Times New Roman" w:hAnsi="Times New Roman" w:cs="Times New Roman"/>
          <w:color w:val="000000" w:themeColor="text1"/>
          <w:sz w:val="22"/>
        </w:rPr>
        <w:t xml:space="preserve">sudaryti </w:t>
      </w:r>
      <w:r w:rsidRPr="00284956">
        <w:rPr>
          <w:rFonts w:ascii="Times New Roman" w:eastAsia="Times New Roman" w:hAnsi="Times New Roman" w:cs="Times New Roman"/>
          <w:color w:val="000000" w:themeColor="text1"/>
          <w:sz w:val="22"/>
        </w:rPr>
        <w:t xml:space="preserve">pirkimo sutartį </w:t>
      </w:r>
      <w:r w:rsidR="00105DF7" w:rsidRPr="00284956">
        <w:rPr>
          <w:rFonts w:ascii="Times New Roman" w:eastAsia="Times New Roman" w:hAnsi="Times New Roman" w:cs="Times New Roman"/>
          <w:color w:val="000000" w:themeColor="text1"/>
          <w:sz w:val="22"/>
        </w:rPr>
        <w:t xml:space="preserve">VPĮ ir </w:t>
      </w:r>
      <w:r w:rsidRPr="00284956">
        <w:rPr>
          <w:rFonts w:ascii="Times New Roman" w:eastAsia="Times New Roman" w:hAnsi="Times New Roman" w:cs="Times New Roman"/>
          <w:color w:val="000000" w:themeColor="text1"/>
          <w:sz w:val="22"/>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00284956">
        <w:rPr>
          <w:rFonts w:ascii="Times New Roman" w:eastAsia="Times New Roman" w:hAnsi="Times New Roman" w:cs="Times New Roman"/>
          <w:color w:val="000000" w:themeColor="text1"/>
          <w:sz w:val="22"/>
        </w:rPr>
        <w:t>VPĮ</w:t>
      </w:r>
      <w:r w:rsidRPr="00284956">
        <w:rPr>
          <w:rFonts w:ascii="Times New Roman" w:eastAsia="Times New Roman" w:hAnsi="Times New Roman" w:cs="Times New Roman"/>
          <w:color w:val="000000" w:themeColor="text1"/>
          <w:sz w:val="22"/>
        </w:rPr>
        <w:t xml:space="preserve"> 45 straipsnio 1 dalyje išdėstytos sąlygos.</w:t>
      </w:r>
    </w:p>
    <w:p w14:paraId="0A924B4D" w14:textId="77777777" w:rsidR="00041070" w:rsidRPr="00870B18" w:rsidRDefault="00BC3DE1"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Pirkimo sutartis sudaroma nedelsiant, bet ne anksčiau negu pasibaigė sutarties sudarymo atidėjimo terminas (5 darbo dienų laikotarpis nuo pranešimo apie sprendimą nustatyti laimėjusį pasiūlymą išsiuntimo dienos). </w:t>
      </w:r>
      <w:r w:rsidR="00041070" w:rsidRPr="00284956">
        <w:rPr>
          <w:rFonts w:ascii="Times New Roman" w:eastAsia="Times New Roman" w:hAnsi="Times New Roman" w:cs="Times New Roman"/>
          <w:color w:val="000000" w:themeColor="text1"/>
          <w:sz w:val="22"/>
        </w:rPr>
        <w:t xml:space="preserve">Pirkimo sutarties sudarymo atidėjimo terminas gali būti netaikomas, kai vienintelis suinteresuotas </w:t>
      </w:r>
      <w:r w:rsidR="00EA0325" w:rsidRPr="00284956">
        <w:rPr>
          <w:rFonts w:ascii="Times New Roman" w:eastAsia="Times New Roman" w:hAnsi="Times New Roman" w:cs="Times New Roman"/>
          <w:color w:val="000000" w:themeColor="text1"/>
          <w:sz w:val="22"/>
        </w:rPr>
        <w:t>Tiekėjas</w:t>
      </w:r>
      <w:r w:rsidR="00041070" w:rsidRPr="00284956">
        <w:rPr>
          <w:rFonts w:ascii="Times New Roman" w:eastAsia="Times New Roman" w:hAnsi="Times New Roman" w:cs="Times New Roman"/>
          <w:color w:val="000000" w:themeColor="text1"/>
          <w:sz w:val="22"/>
        </w:rPr>
        <w:t xml:space="preserve"> yra tas, su kuriuo sudaroma Pirkimo sutartis. </w:t>
      </w:r>
    </w:p>
    <w:p w14:paraId="295F8AC3" w14:textId="77777777" w:rsidR="00105DF7" w:rsidRPr="00870B18" w:rsidRDefault="00105DF7"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Perkančioji organizacija laimėjusio </w:t>
      </w:r>
      <w:r w:rsidR="00EA0325" w:rsidRPr="00284956">
        <w:rPr>
          <w:rFonts w:ascii="Times New Roman" w:eastAsia="Times New Roman" w:hAnsi="Times New Roman" w:cs="Times New Roman"/>
          <w:color w:val="000000" w:themeColor="text1"/>
          <w:sz w:val="22"/>
        </w:rPr>
        <w:t>Tiekėjo</w:t>
      </w:r>
      <w:r w:rsidRPr="00284956">
        <w:rPr>
          <w:rFonts w:ascii="Times New Roman" w:eastAsia="Times New Roman" w:hAnsi="Times New Roman" w:cs="Times New Roman"/>
          <w:color w:val="000000" w:themeColor="text1"/>
          <w:sz w:val="22"/>
        </w:rPr>
        <w:t xml:space="preserve">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515B20BF" w14:textId="77777777" w:rsidR="00577AD4" w:rsidRPr="00284956" w:rsidRDefault="00577AD4" w:rsidP="5C4918F6">
      <w:pPr>
        <w:autoSpaceDN w:val="0"/>
        <w:jc w:val="both"/>
        <w:rPr>
          <w:rFonts w:ascii="Times New Roman" w:eastAsia="Times New Roman" w:hAnsi="Times New Roman" w:cs="Times New Roman"/>
          <w:sz w:val="22"/>
          <w:lang w:eastAsia="lt-LT"/>
        </w:rPr>
      </w:pPr>
    </w:p>
    <w:p w14:paraId="30042B49"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28" w:name="_Hlk493754975"/>
      <w:r w:rsidRPr="00284956">
        <w:rPr>
          <w:rFonts w:ascii="Times New Roman" w:eastAsia="Times New Roman" w:hAnsi="Times New Roman" w:cs="Times New Roman"/>
          <w:b/>
          <w:bCs/>
          <w:sz w:val="22"/>
          <w:lang w:eastAsia="lt-LT"/>
        </w:rPr>
        <w:t>PRETENZIJŲ IR SKUNDŲ NAGRINĖJIMO TVARKA</w:t>
      </w:r>
    </w:p>
    <w:bookmarkEnd w:id="28"/>
    <w:p w14:paraId="2AFD5894"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543BDD10" w14:textId="77777777" w:rsidR="005D7FC3" w:rsidRPr="00870B18" w:rsidRDefault="005D7FC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179C8A9A"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6B7DFCFA" w14:textId="77777777" w:rsidR="002C0D7D" w:rsidRPr="00284956" w:rsidRDefault="002C0D7D" w:rsidP="00870B18">
      <w:pPr>
        <w:numPr>
          <w:ilvl w:val="0"/>
          <w:numId w:val="2"/>
        </w:numPr>
        <w:autoSpaceDN w:val="0"/>
        <w:jc w:val="center"/>
        <w:rPr>
          <w:rFonts w:ascii="Times New Roman" w:eastAsia="Times New Roman" w:hAnsi="Times New Roman" w:cs="Times New Roman"/>
          <w:b/>
          <w:bCs/>
          <w:sz w:val="22"/>
          <w:lang w:eastAsia="lt-LT"/>
        </w:rPr>
      </w:pPr>
      <w:bookmarkStart w:id="29" w:name="_Hlk493754978"/>
      <w:r w:rsidRPr="00284956">
        <w:rPr>
          <w:rFonts w:ascii="Times New Roman" w:eastAsia="Times New Roman" w:hAnsi="Times New Roman" w:cs="Times New Roman"/>
          <w:b/>
          <w:bCs/>
          <w:sz w:val="22"/>
          <w:lang w:eastAsia="lt-LT"/>
        </w:rPr>
        <w:t>PIRKIMO SUTARTIES SĄLYGOS</w:t>
      </w:r>
    </w:p>
    <w:bookmarkEnd w:id="29"/>
    <w:p w14:paraId="5B5EE427" w14:textId="77777777" w:rsidR="002C0D7D" w:rsidRPr="00284956" w:rsidRDefault="002C0D7D" w:rsidP="5C4918F6">
      <w:pPr>
        <w:autoSpaceDN w:val="0"/>
        <w:jc w:val="both"/>
        <w:rPr>
          <w:rFonts w:ascii="Times New Roman" w:eastAsia="Times New Roman" w:hAnsi="Times New Roman" w:cs="Times New Roman"/>
          <w:sz w:val="22"/>
          <w:lang w:eastAsia="lt-LT"/>
        </w:rPr>
      </w:pPr>
    </w:p>
    <w:p w14:paraId="62638435" w14:textId="5DCF9A7F" w:rsidR="00CF09A0" w:rsidRPr="00870B18" w:rsidRDefault="001F3799"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Sudarant pirkimo sutartį, joje negali būti keičiama laimėjusio tiekėjo pasiūlymo kaina ar kitos sąlygos ir Pirkimo dokumentuose nustatytos Pirkimo </w:t>
      </w:r>
      <w:r w:rsidR="00816AF5" w:rsidRPr="00284956">
        <w:rPr>
          <w:rFonts w:ascii="Times New Roman" w:eastAsia="Times New Roman" w:hAnsi="Times New Roman" w:cs="Times New Roman"/>
          <w:color w:val="000000" w:themeColor="text1"/>
          <w:sz w:val="22"/>
        </w:rPr>
        <w:t xml:space="preserve">sutarties </w:t>
      </w:r>
      <w:r w:rsidRPr="00284956">
        <w:rPr>
          <w:rFonts w:ascii="Times New Roman" w:eastAsia="Times New Roman" w:hAnsi="Times New Roman" w:cs="Times New Roman"/>
          <w:color w:val="000000" w:themeColor="text1"/>
          <w:sz w:val="22"/>
        </w:rPr>
        <w:t>sąlygos</w:t>
      </w:r>
      <w:r w:rsidR="007B3610" w:rsidRPr="00284956">
        <w:rPr>
          <w:rFonts w:ascii="Times New Roman" w:eastAsia="Times New Roman" w:hAnsi="Times New Roman" w:cs="Times New Roman"/>
          <w:color w:val="000000" w:themeColor="text1"/>
          <w:sz w:val="22"/>
        </w:rPr>
        <w:t xml:space="preserve"> (Konkurso sąlygų priedas Nr. </w:t>
      </w:r>
      <w:r w:rsidR="00DD2343" w:rsidRPr="00284956">
        <w:rPr>
          <w:rFonts w:ascii="Times New Roman" w:eastAsia="Times New Roman" w:hAnsi="Times New Roman" w:cs="Times New Roman"/>
          <w:color w:val="000000" w:themeColor="text1"/>
          <w:sz w:val="22"/>
        </w:rPr>
        <w:t>6</w:t>
      </w:r>
      <w:r w:rsidR="007B3610" w:rsidRPr="00284956">
        <w:rPr>
          <w:rFonts w:ascii="Times New Roman" w:eastAsia="Times New Roman" w:hAnsi="Times New Roman" w:cs="Times New Roman"/>
          <w:color w:val="000000" w:themeColor="text1"/>
          <w:sz w:val="22"/>
        </w:rPr>
        <w:t>)</w:t>
      </w:r>
      <w:r w:rsidRPr="00284956">
        <w:rPr>
          <w:rFonts w:ascii="Times New Roman" w:eastAsia="Times New Roman" w:hAnsi="Times New Roman" w:cs="Times New Roman"/>
          <w:color w:val="000000" w:themeColor="text1"/>
          <w:sz w:val="22"/>
        </w:rPr>
        <w:t>.</w:t>
      </w:r>
    </w:p>
    <w:p w14:paraId="1ED3CF81" w14:textId="77777777" w:rsidR="005D7FC3" w:rsidRPr="00870B18" w:rsidRDefault="005D7FC3" w:rsidP="00870B18">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284956">
        <w:rPr>
          <w:rFonts w:ascii="Times New Roman" w:eastAsia="Times New Roman" w:hAnsi="Times New Roman" w:cs="Times New Roman"/>
          <w:color w:val="000000" w:themeColor="text1"/>
          <w:sz w:val="22"/>
        </w:rPr>
        <w:t xml:space="preserve">Pirkimo sutartis gali būti keičiama arba pildoma Viešųjų pirkimų įstatyme ir </w:t>
      </w:r>
      <w:r w:rsidR="00B846AA" w:rsidRPr="00284956">
        <w:rPr>
          <w:rFonts w:ascii="Times New Roman" w:eastAsia="Times New Roman" w:hAnsi="Times New Roman" w:cs="Times New Roman"/>
          <w:color w:val="000000" w:themeColor="text1"/>
          <w:sz w:val="22"/>
        </w:rPr>
        <w:t>Pirkimo</w:t>
      </w:r>
      <w:r w:rsidRPr="00284956">
        <w:rPr>
          <w:rFonts w:ascii="Times New Roman" w:eastAsia="Times New Roman" w:hAnsi="Times New Roman" w:cs="Times New Roman"/>
          <w:color w:val="000000" w:themeColor="text1"/>
          <w:sz w:val="22"/>
        </w:rPr>
        <w:t xml:space="preserve"> sutartyje numatytais atvejais. Pasirašyti </w:t>
      </w:r>
      <w:r w:rsidR="00B846AA" w:rsidRPr="00284956">
        <w:rPr>
          <w:rFonts w:ascii="Times New Roman" w:eastAsia="Times New Roman" w:hAnsi="Times New Roman" w:cs="Times New Roman"/>
          <w:color w:val="000000" w:themeColor="text1"/>
          <w:sz w:val="22"/>
        </w:rPr>
        <w:t xml:space="preserve">Pirkimo sutarties </w:t>
      </w:r>
      <w:r w:rsidRPr="00284956">
        <w:rPr>
          <w:rFonts w:ascii="Times New Roman" w:eastAsia="Times New Roman" w:hAnsi="Times New Roman" w:cs="Times New Roman"/>
          <w:color w:val="000000" w:themeColor="text1"/>
          <w:sz w:val="22"/>
        </w:rPr>
        <w:t xml:space="preserve">pakeitimai ir papildymai tampa neatskiriama </w:t>
      </w:r>
      <w:r w:rsidR="00B846AA" w:rsidRPr="00284956">
        <w:rPr>
          <w:rFonts w:ascii="Times New Roman" w:eastAsia="Times New Roman" w:hAnsi="Times New Roman" w:cs="Times New Roman"/>
          <w:color w:val="000000" w:themeColor="text1"/>
          <w:sz w:val="22"/>
        </w:rPr>
        <w:t xml:space="preserve">Pirkimo  </w:t>
      </w:r>
      <w:r w:rsidRPr="00284956">
        <w:rPr>
          <w:rFonts w:ascii="Times New Roman" w:eastAsia="Times New Roman" w:hAnsi="Times New Roman" w:cs="Times New Roman"/>
          <w:color w:val="000000" w:themeColor="text1"/>
          <w:sz w:val="22"/>
        </w:rPr>
        <w:t>sutarties dalimi.</w:t>
      </w:r>
    </w:p>
    <w:p w14:paraId="3ECC5112" w14:textId="77777777" w:rsidR="00577AD4" w:rsidRPr="00284956" w:rsidRDefault="00577AD4" w:rsidP="5C4918F6">
      <w:pPr>
        <w:widowControl w:val="0"/>
        <w:pBdr>
          <w:bottom w:val="single" w:sz="12" w:space="1" w:color="auto"/>
        </w:pBdr>
        <w:suppressAutoHyphens/>
        <w:jc w:val="both"/>
        <w:rPr>
          <w:rFonts w:ascii="Times New Roman" w:eastAsia="Times New Roman" w:hAnsi="Times New Roman" w:cs="Times New Roman"/>
          <w:sz w:val="24"/>
          <w:szCs w:val="24"/>
        </w:rPr>
      </w:pPr>
    </w:p>
    <w:p w14:paraId="3F4EE4C6" w14:textId="77777777" w:rsidR="00577AD4" w:rsidRPr="00284956" w:rsidRDefault="00577AD4" w:rsidP="5C4918F6">
      <w:pPr>
        <w:widowControl w:val="0"/>
        <w:pBdr>
          <w:bottom w:val="single" w:sz="12" w:space="1" w:color="auto"/>
        </w:pBdr>
        <w:suppressAutoHyphens/>
        <w:jc w:val="both"/>
        <w:rPr>
          <w:rFonts w:ascii="Times New Roman" w:eastAsia="Times New Roman" w:hAnsi="Times New Roman" w:cs="Times New Roman"/>
          <w:sz w:val="24"/>
          <w:szCs w:val="24"/>
        </w:rPr>
      </w:pPr>
    </w:p>
    <w:p w14:paraId="40971EE9" w14:textId="3481A745" w:rsidR="00A121F3" w:rsidRPr="00032969" w:rsidRDefault="00A121F3" w:rsidP="00032969">
      <w:pPr>
        <w:tabs>
          <w:tab w:val="left" w:pos="7230"/>
        </w:tabs>
        <w:autoSpaceDN w:val="0"/>
        <w:ind w:firstLine="0"/>
        <w:rPr>
          <w:rFonts w:ascii="Times New Roman" w:hAnsi="Times New Roman"/>
          <w:sz w:val="22"/>
        </w:rPr>
      </w:pPr>
    </w:p>
    <w:sectPr w:rsidR="00A121F3" w:rsidRPr="00032969"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F3F2" w14:textId="77777777" w:rsidR="00296F14" w:rsidRDefault="00296F14">
      <w:r>
        <w:separator/>
      </w:r>
    </w:p>
  </w:endnote>
  <w:endnote w:type="continuationSeparator" w:id="0">
    <w:p w14:paraId="6E1F6BE8" w14:textId="77777777" w:rsidR="00296F14" w:rsidRDefault="00296F14">
      <w:r>
        <w:continuationSeparator/>
      </w:r>
    </w:p>
  </w:endnote>
  <w:endnote w:type="continuationNotice" w:id="1">
    <w:p w14:paraId="0E6FB27D" w14:textId="77777777" w:rsidR="00296F14" w:rsidRDefault="00296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69CF" w14:textId="77777777" w:rsidR="00296F14" w:rsidRDefault="00296F14">
      <w:r>
        <w:separator/>
      </w:r>
    </w:p>
  </w:footnote>
  <w:footnote w:type="continuationSeparator" w:id="0">
    <w:p w14:paraId="2CCFF3DD" w14:textId="77777777" w:rsidR="00296F14" w:rsidRDefault="00296F14">
      <w:r>
        <w:continuationSeparator/>
      </w:r>
    </w:p>
  </w:footnote>
  <w:footnote w:type="continuationNotice" w:id="1">
    <w:p w14:paraId="4E4D56CD" w14:textId="77777777" w:rsidR="00296F14" w:rsidRDefault="00296F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51179D1"/>
    <w:multiLevelType w:val="multilevel"/>
    <w:tmpl w:val="0427001D"/>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rPr>
        <w:rFonts w:hint="default"/>
        <w:sz w:val="22"/>
        <w:szCs w:val="22"/>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6A76362"/>
    <w:multiLevelType w:val="multilevel"/>
    <w:tmpl w:val="21BA5D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260FB"/>
    <w:multiLevelType w:val="multilevel"/>
    <w:tmpl w:val="B15E03BE"/>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6F5BF1"/>
    <w:multiLevelType w:val="multilevel"/>
    <w:tmpl w:val="B15E03BE"/>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B7000"/>
    <w:multiLevelType w:val="multilevel"/>
    <w:tmpl w:val="32D21FFA"/>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rFonts w:ascii="Times New Roman" w:hAnsi="Times New Roman" w:cs="Times New Roman" w:hint="default"/>
        <w:color w:val="auto"/>
        <w:sz w:val="22"/>
        <w:szCs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F7637"/>
    <w:multiLevelType w:val="multilevel"/>
    <w:tmpl w:val="A7DC244E"/>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397657"/>
    <w:multiLevelType w:val="multilevel"/>
    <w:tmpl w:val="7ECCB4DE"/>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rFonts w:ascii="Times New Roman" w:hAnsi="Times New Roman" w:cs="Times New Roman" w:hint="default"/>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36933"/>
    <w:multiLevelType w:val="multilevel"/>
    <w:tmpl w:val="2780B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F5E49"/>
    <w:multiLevelType w:val="hybridMultilevel"/>
    <w:tmpl w:val="781A0CDA"/>
    <w:lvl w:ilvl="0" w:tplc="0427001B">
      <w:start w:val="1"/>
      <w:numFmt w:val="lowerRoman"/>
      <w:lvlText w:val="%1."/>
      <w:lvlJc w:val="right"/>
      <w:pPr>
        <w:ind w:left="720" w:hanging="360"/>
      </w:pPr>
    </w:lvl>
    <w:lvl w:ilvl="1" w:tplc="7F4ADB72">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910B90"/>
    <w:multiLevelType w:val="multilevel"/>
    <w:tmpl w:val="B15E03BE"/>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5C2FF5"/>
    <w:multiLevelType w:val="multilevel"/>
    <w:tmpl w:val="C86EC2F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C63724"/>
    <w:multiLevelType w:val="multilevel"/>
    <w:tmpl w:val="2F1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D505B75"/>
    <w:multiLevelType w:val="multilevel"/>
    <w:tmpl w:val="ABA6997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DA20C72"/>
    <w:multiLevelType w:val="hybridMultilevel"/>
    <w:tmpl w:val="E328F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184886">
    <w:abstractNumId w:val="0"/>
  </w:num>
  <w:num w:numId="2" w16cid:durableId="1221087673">
    <w:abstractNumId w:val="13"/>
  </w:num>
  <w:num w:numId="3" w16cid:durableId="2006207655">
    <w:abstractNumId w:val="18"/>
  </w:num>
  <w:num w:numId="4" w16cid:durableId="827478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62385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10145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847345">
    <w:abstractNumId w:val="1"/>
  </w:num>
  <w:num w:numId="8" w16cid:durableId="1412502653">
    <w:abstractNumId w:val="10"/>
  </w:num>
  <w:num w:numId="9" w16cid:durableId="1057049772">
    <w:abstractNumId w:val="11"/>
  </w:num>
  <w:num w:numId="10" w16cid:durableId="612977156">
    <w:abstractNumId w:val="16"/>
  </w:num>
  <w:num w:numId="11" w16cid:durableId="883953036">
    <w:abstractNumId w:val="14"/>
  </w:num>
  <w:num w:numId="12" w16cid:durableId="1888446320">
    <w:abstractNumId w:val="17"/>
  </w:num>
  <w:num w:numId="13" w16cid:durableId="1327632535">
    <w:abstractNumId w:val="12"/>
  </w:num>
  <w:num w:numId="14" w16cid:durableId="1968392180">
    <w:abstractNumId w:val="5"/>
  </w:num>
  <w:num w:numId="15" w16cid:durableId="1495755257">
    <w:abstractNumId w:val="3"/>
  </w:num>
  <w:num w:numId="16" w16cid:durableId="691371963">
    <w:abstractNumId w:val="2"/>
  </w:num>
  <w:num w:numId="17" w16cid:durableId="1945266059">
    <w:abstractNumId w:val="7"/>
  </w:num>
  <w:num w:numId="18" w16cid:durableId="591549652">
    <w:abstractNumId w:val="6"/>
  </w:num>
  <w:num w:numId="19" w16cid:durableId="1099376433">
    <w:abstractNumId w:val="8"/>
  </w:num>
  <w:num w:numId="20" w16cid:durableId="191176693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NLAwMbewNDUxNjBQ0lEKTi0uzszPAykwrQUAB2hIniwAAAA="/>
  </w:docVars>
  <w:rsids>
    <w:rsidRoot w:val="003C0AF9"/>
    <w:rsid w:val="00000B2A"/>
    <w:rsid w:val="00003754"/>
    <w:rsid w:val="000047FF"/>
    <w:rsid w:val="00005797"/>
    <w:rsid w:val="0000659A"/>
    <w:rsid w:val="00007343"/>
    <w:rsid w:val="000137B9"/>
    <w:rsid w:val="00014757"/>
    <w:rsid w:val="00015F7A"/>
    <w:rsid w:val="0001672D"/>
    <w:rsid w:val="00020656"/>
    <w:rsid w:val="00021DC4"/>
    <w:rsid w:val="00021EE3"/>
    <w:rsid w:val="00021F30"/>
    <w:rsid w:val="000226BB"/>
    <w:rsid w:val="00023134"/>
    <w:rsid w:val="00025B01"/>
    <w:rsid w:val="000322F0"/>
    <w:rsid w:val="00032969"/>
    <w:rsid w:val="00033FEA"/>
    <w:rsid w:val="00034B52"/>
    <w:rsid w:val="0003654E"/>
    <w:rsid w:val="00036DCD"/>
    <w:rsid w:val="0003700F"/>
    <w:rsid w:val="00040104"/>
    <w:rsid w:val="00040C48"/>
    <w:rsid w:val="00041070"/>
    <w:rsid w:val="00041883"/>
    <w:rsid w:val="0004373A"/>
    <w:rsid w:val="000439C5"/>
    <w:rsid w:val="000505E8"/>
    <w:rsid w:val="00050751"/>
    <w:rsid w:val="00051ACC"/>
    <w:rsid w:val="00052D5B"/>
    <w:rsid w:val="00053DCD"/>
    <w:rsid w:val="0005437A"/>
    <w:rsid w:val="00054987"/>
    <w:rsid w:val="00055ACF"/>
    <w:rsid w:val="00055CC2"/>
    <w:rsid w:val="00055F42"/>
    <w:rsid w:val="00056C7A"/>
    <w:rsid w:val="00057AFB"/>
    <w:rsid w:val="00060CB2"/>
    <w:rsid w:val="00062F6D"/>
    <w:rsid w:val="00063AE9"/>
    <w:rsid w:val="00066FCF"/>
    <w:rsid w:val="000675C0"/>
    <w:rsid w:val="000675EE"/>
    <w:rsid w:val="00070670"/>
    <w:rsid w:val="0007150F"/>
    <w:rsid w:val="00071677"/>
    <w:rsid w:val="00071B59"/>
    <w:rsid w:val="0007246B"/>
    <w:rsid w:val="0007415F"/>
    <w:rsid w:val="000744DD"/>
    <w:rsid w:val="00074A79"/>
    <w:rsid w:val="00074CAE"/>
    <w:rsid w:val="0007504B"/>
    <w:rsid w:val="000753AD"/>
    <w:rsid w:val="000768FE"/>
    <w:rsid w:val="00076FF3"/>
    <w:rsid w:val="000778F0"/>
    <w:rsid w:val="000801A5"/>
    <w:rsid w:val="00080238"/>
    <w:rsid w:val="00080AB6"/>
    <w:rsid w:val="000823BB"/>
    <w:rsid w:val="0008396C"/>
    <w:rsid w:val="00085F01"/>
    <w:rsid w:val="000877E5"/>
    <w:rsid w:val="00091BA4"/>
    <w:rsid w:val="00092F4A"/>
    <w:rsid w:val="00093095"/>
    <w:rsid w:val="000930A3"/>
    <w:rsid w:val="000932D9"/>
    <w:rsid w:val="00095F80"/>
    <w:rsid w:val="000A0A5A"/>
    <w:rsid w:val="000A2963"/>
    <w:rsid w:val="000A3F1B"/>
    <w:rsid w:val="000A5A70"/>
    <w:rsid w:val="000A744D"/>
    <w:rsid w:val="000A7AA8"/>
    <w:rsid w:val="000A7B76"/>
    <w:rsid w:val="000B0F9F"/>
    <w:rsid w:val="000B203D"/>
    <w:rsid w:val="000B2F3D"/>
    <w:rsid w:val="000C0538"/>
    <w:rsid w:val="000C0C1B"/>
    <w:rsid w:val="000C205F"/>
    <w:rsid w:val="000C48AF"/>
    <w:rsid w:val="000C4BD5"/>
    <w:rsid w:val="000C58B8"/>
    <w:rsid w:val="000C6AE5"/>
    <w:rsid w:val="000D03BB"/>
    <w:rsid w:val="000D20EC"/>
    <w:rsid w:val="000D2982"/>
    <w:rsid w:val="000D2C63"/>
    <w:rsid w:val="000D463E"/>
    <w:rsid w:val="000D6549"/>
    <w:rsid w:val="000E1531"/>
    <w:rsid w:val="000E7B55"/>
    <w:rsid w:val="000E7EBC"/>
    <w:rsid w:val="000F465B"/>
    <w:rsid w:val="000F5BE6"/>
    <w:rsid w:val="000F5C2E"/>
    <w:rsid w:val="000F6E7A"/>
    <w:rsid w:val="000F75FC"/>
    <w:rsid w:val="00100CB9"/>
    <w:rsid w:val="00100E6F"/>
    <w:rsid w:val="00105BF6"/>
    <w:rsid w:val="00105DF7"/>
    <w:rsid w:val="00106A56"/>
    <w:rsid w:val="001071DD"/>
    <w:rsid w:val="001071EC"/>
    <w:rsid w:val="001073F2"/>
    <w:rsid w:val="001110C3"/>
    <w:rsid w:val="00114510"/>
    <w:rsid w:val="001161B3"/>
    <w:rsid w:val="0011701A"/>
    <w:rsid w:val="001176FE"/>
    <w:rsid w:val="00121E3E"/>
    <w:rsid w:val="00122214"/>
    <w:rsid w:val="00124246"/>
    <w:rsid w:val="00124601"/>
    <w:rsid w:val="001246C2"/>
    <w:rsid w:val="00124C11"/>
    <w:rsid w:val="00124F71"/>
    <w:rsid w:val="00125E22"/>
    <w:rsid w:val="001269B4"/>
    <w:rsid w:val="00130129"/>
    <w:rsid w:val="001322A7"/>
    <w:rsid w:val="00133D96"/>
    <w:rsid w:val="001374A4"/>
    <w:rsid w:val="00137EB3"/>
    <w:rsid w:val="00141E22"/>
    <w:rsid w:val="00141E60"/>
    <w:rsid w:val="001426F4"/>
    <w:rsid w:val="00146712"/>
    <w:rsid w:val="001472D2"/>
    <w:rsid w:val="001479D2"/>
    <w:rsid w:val="001503D8"/>
    <w:rsid w:val="0015076E"/>
    <w:rsid w:val="00152CE6"/>
    <w:rsid w:val="00153302"/>
    <w:rsid w:val="00154D44"/>
    <w:rsid w:val="00157037"/>
    <w:rsid w:val="001604C3"/>
    <w:rsid w:val="00161B0A"/>
    <w:rsid w:val="00164027"/>
    <w:rsid w:val="00165EEC"/>
    <w:rsid w:val="00170A59"/>
    <w:rsid w:val="00171279"/>
    <w:rsid w:val="0017147A"/>
    <w:rsid w:val="00171969"/>
    <w:rsid w:val="00172C35"/>
    <w:rsid w:val="00172E34"/>
    <w:rsid w:val="001731E9"/>
    <w:rsid w:val="001733AE"/>
    <w:rsid w:val="001747CE"/>
    <w:rsid w:val="00175DA2"/>
    <w:rsid w:val="00176075"/>
    <w:rsid w:val="0017652E"/>
    <w:rsid w:val="00177E6B"/>
    <w:rsid w:val="00183946"/>
    <w:rsid w:val="00183AA5"/>
    <w:rsid w:val="00183DF2"/>
    <w:rsid w:val="001859FF"/>
    <w:rsid w:val="00185B0E"/>
    <w:rsid w:val="001868E1"/>
    <w:rsid w:val="0018FD3B"/>
    <w:rsid w:val="001903A1"/>
    <w:rsid w:val="00190BCF"/>
    <w:rsid w:val="00190BE2"/>
    <w:rsid w:val="00192DAA"/>
    <w:rsid w:val="001933FC"/>
    <w:rsid w:val="001940F4"/>
    <w:rsid w:val="00195E69"/>
    <w:rsid w:val="001964CB"/>
    <w:rsid w:val="001A22D5"/>
    <w:rsid w:val="001A23A7"/>
    <w:rsid w:val="001A2ACD"/>
    <w:rsid w:val="001A407A"/>
    <w:rsid w:val="001A4CD5"/>
    <w:rsid w:val="001A6800"/>
    <w:rsid w:val="001A6C80"/>
    <w:rsid w:val="001A7C3E"/>
    <w:rsid w:val="001B0B28"/>
    <w:rsid w:val="001B0BC5"/>
    <w:rsid w:val="001B0FB9"/>
    <w:rsid w:val="001B192D"/>
    <w:rsid w:val="001B3E98"/>
    <w:rsid w:val="001B51B5"/>
    <w:rsid w:val="001B6FDD"/>
    <w:rsid w:val="001C0FD8"/>
    <w:rsid w:val="001C3471"/>
    <w:rsid w:val="001C3CCA"/>
    <w:rsid w:val="001C4960"/>
    <w:rsid w:val="001C4C0C"/>
    <w:rsid w:val="001D040C"/>
    <w:rsid w:val="001D0719"/>
    <w:rsid w:val="001D4B66"/>
    <w:rsid w:val="001D6181"/>
    <w:rsid w:val="001D688B"/>
    <w:rsid w:val="001D6CCA"/>
    <w:rsid w:val="001E0D39"/>
    <w:rsid w:val="001E0FF2"/>
    <w:rsid w:val="001E284D"/>
    <w:rsid w:val="001E3E81"/>
    <w:rsid w:val="001E544D"/>
    <w:rsid w:val="001E60B7"/>
    <w:rsid w:val="001F00CD"/>
    <w:rsid w:val="001F0A00"/>
    <w:rsid w:val="001F121A"/>
    <w:rsid w:val="001F123D"/>
    <w:rsid w:val="001F289F"/>
    <w:rsid w:val="001F3799"/>
    <w:rsid w:val="001F41CC"/>
    <w:rsid w:val="001F70BF"/>
    <w:rsid w:val="001F7B94"/>
    <w:rsid w:val="002001BD"/>
    <w:rsid w:val="00200B20"/>
    <w:rsid w:val="00201110"/>
    <w:rsid w:val="002017FC"/>
    <w:rsid w:val="00203480"/>
    <w:rsid w:val="002047E2"/>
    <w:rsid w:val="002051CC"/>
    <w:rsid w:val="00205371"/>
    <w:rsid w:val="0020569E"/>
    <w:rsid w:val="00211453"/>
    <w:rsid w:val="002115CB"/>
    <w:rsid w:val="0021203D"/>
    <w:rsid w:val="002125BB"/>
    <w:rsid w:val="0021303B"/>
    <w:rsid w:val="00213501"/>
    <w:rsid w:val="00214B29"/>
    <w:rsid w:val="00214CE5"/>
    <w:rsid w:val="002165D9"/>
    <w:rsid w:val="00216625"/>
    <w:rsid w:val="00216660"/>
    <w:rsid w:val="00221FE4"/>
    <w:rsid w:val="0022236B"/>
    <w:rsid w:val="00224459"/>
    <w:rsid w:val="0023055C"/>
    <w:rsid w:val="00234229"/>
    <w:rsid w:val="00237928"/>
    <w:rsid w:val="00240F2D"/>
    <w:rsid w:val="00241851"/>
    <w:rsid w:val="0024242B"/>
    <w:rsid w:val="00242B6E"/>
    <w:rsid w:val="00242C67"/>
    <w:rsid w:val="00243DAD"/>
    <w:rsid w:val="00243E1F"/>
    <w:rsid w:val="0024478E"/>
    <w:rsid w:val="00244C0F"/>
    <w:rsid w:val="00245CE0"/>
    <w:rsid w:val="002478C2"/>
    <w:rsid w:val="00252CD8"/>
    <w:rsid w:val="002547E0"/>
    <w:rsid w:val="0025559C"/>
    <w:rsid w:val="0025566F"/>
    <w:rsid w:val="00256392"/>
    <w:rsid w:val="002566F4"/>
    <w:rsid w:val="002601ED"/>
    <w:rsid w:val="00260A2C"/>
    <w:rsid w:val="00260A6A"/>
    <w:rsid w:val="002628FC"/>
    <w:rsid w:val="00263299"/>
    <w:rsid w:val="002651AA"/>
    <w:rsid w:val="00265B5C"/>
    <w:rsid w:val="00270158"/>
    <w:rsid w:val="0027435C"/>
    <w:rsid w:val="00275B66"/>
    <w:rsid w:val="00276161"/>
    <w:rsid w:val="00277B7C"/>
    <w:rsid w:val="0028218B"/>
    <w:rsid w:val="00284956"/>
    <w:rsid w:val="00286124"/>
    <w:rsid w:val="00290917"/>
    <w:rsid w:val="002909EE"/>
    <w:rsid w:val="00292A9D"/>
    <w:rsid w:val="0029485F"/>
    <w:rsid w:val="00296041"/>
    <w:rsid w:val="00296F14"/>
    <w:rsid w:val="002A0247"/>
    <w:rsid w:val="002A0BED"/>
    <w:rsid w:val="002A20CB"/>
    <w:rsid w:val="002A2808"/>
    <w:rsid w:val="002A41D5"/>
    <w:rsid w:val="002A435B"/>
    <w:rsid w:val="002A45EA"/>
    <w:rsid w:val="002A47BE"/>
    <w:rsid w:val="002A541D"/>
    <w:rsid w:val="002A5F2C"/>
    <w:rsid w:val="002A7CDC"/>
    <w:rsid w:val="002B066D"/>
    <w:rsid w:val="002B125D"/>
    <w:rsid w:val="002B16B2"/>
    <w:rsid w:val="002B3561"/>
    <w:rsid w:val="002B5837"/>
    <w:rsid w:val="002B6381"/>
    <w:rsid w:val="002B79EF"/>
    <w:rsid w:val="002C0C55"/>
    <w:rsid w:val="002C0D7D"/>
    <w:rsid w:val="002C21AD"/>
    <w:rsid w:val="002C32D8"/>
    <w:rsid w:val="002C51B8"/>
    <w:rsid w:val="002C56B6"/>
    <w:rsid w:val="002D0801"/>
    <w:rsid w:val="002D24A4"/>
    <w:rsid w:val="002D443B"/>
    <w:rsid w:val="002D70F8"/>
    <w:rsid w:val="002D7EA1"/>
    <w:rsid w:val="002D7EF3"/>
    <w:rsid w:val="002E0451"/>
    <w:rsid w:val="002E08F9"/>
    <w:rsid w:val="002E3548"/>
    <w:rsid w:val="002E4607"/>
    <w:rsid w:val="002E48F0"/>
    <w:rsid w:val="002E5601"/>
    <w:rsid w:val="002E5F6B"/>
    <w:rsid w:val="002E7626"/>
    <w:rsid w:val="002F0321"/>
    <w:rsid w:val="002F0AE1"/>
    <w:rsid w:val="002F115D"/>
    <w:rsid w:val="002F12CD"/>
    <w:rsid w:val="002F1D4E"/>
    <w:rsid w:val="002F2FE2"/>
    <w:rsid w:val="002F32E6"/>
    <w:rsid w:val="002F4F29"/>
    <w:rsid w:val="002F517C"/>
    <w:rsid w:val="002F582C"/>
    <w:rsid w:val="002F6845"/>
    <w:rsid w:val="002F68A1"/>
    <w:rsid w:val="0030201A"/>
    <w:rsid w:val="00305604"/>
    <w:rsid w:val="0030593E"/>
    <w:rsid w:val="00305A42"/>
    <w:rsid w:val="003118C1"/>
    <w:rsid w:val="003120D9"/>
    <w:rsid w:val="00314CDA"/>
    <w:rsid w:val="00315105"/>
    <w:rsid w:val="0031578D"/>
    <w:rsid w:val="003157BE"/>
    <w:rsid w:val="0032017C"/>
    <w:rsid w:val="0032018B"/>
    <w:rsid w:val="003221CF"/>
    <w:rsid w:val="00322E3E"/>
    <w:rsid w:val="00324B0B"/>
    <w:rsid w:val="00326DEE"/>
    <w:rsid w:val="00327785"/>
    <w:rsid w:val="00331485"/>
    <w:rsid w:val="00331D7B"/>
    <w:rsid w:val="003326A2"/>
    <w:rsid w:val="00335F31"/>
    <w:rsid w:val="003365A3"/>
    <w:rsid w:val="00336937"/>
    <w:rsid w:val="00340ED7"/>
    <w:rsid w:val="0034169F"/>
    <w:rsid w:val="003416CF"/>
    <w:rsid w:val="003439F7"/>
    <w:rsid w:val="00344C91"/>
    <w:rsid w:val="00345B37"/>
    <w:rsid w:val="0034647D"/>
    <w:rsid w:val="003474B8"/>
    <w:rsid w:val="00347B5A"/>
    <w:rsid w:val="003517E7"/>
    <w:rsid w:val="0035322F"/>
    <w:rsid w:val="0035324D"/>
    <w:rsid w:val="0035555B"/>
    <w:rsid w:val="00356235"/>
    <w:rsid w:val="003568F7"/>
    <w:rsid w:val="003600BC"/>
    <w:rsid w:val="0036151A"/>
    <w:rsid w:val="0036221E"/>
    <w:rsid w:val="00364718"/>
    <w:rsid w:val="003650BC"/>
    <w:rsid w:val="00366DD1"/>
    <w:rsid w:val="0036767F"/>
    <w:rsid w:val="00371944"/>
    <w:rsid w:val="003724C8"/>
    <w:rsid w:val="00372BE0"/>
    <w:rsid w:val="00373B3D"/>
    <w:rsid w:val="00374A84"/>
    <w:rsid w:val="00374C3F"/>
    <w:rsid w:val="003752B7"/>
    <w:rsid w:val="00381744"/>
    <w:rsid w:val="00381AA6"/>
    <w:rsid w:val="0038213A"/>
    <w:rsid w:val="00383067"/>
    <w:rsid w:val="00383632"/>
    <w:rsid w:val="00383927"/>
    <w:rsid w:val="00384D9B"/>
    <w:rsid w:val="003865D0"/>
    <w:rsid w:val="00390B9B"/>
    <w:rsid w:val="0039431D"/>
    <w:rsid w:val="00394AEB"/>
    <w:rsid w:val="003953EE"/>
    <w:rsid w:val="003963D5"/>
    <w:rsid w:val="00397D1C"/>
    <w:rsid w:val="003A07B3"/>
    <w:rsid w:val="003A09AB"/>
    <w:rsid w:val="003A2605"/>
    <w:rsid w:val="003A4495"/>
    <w:rsid w:val="003A5F39"/>
    <w:rsid w:val="003A6AA4"/>
    <w:rsid w:val="003B2084"/>
    <w:rsid w:val="003B20DF"/>
    <w:rsid w:val="003B2E74"/>
    <w:rsid w:val="003B46F3"/>
    <w:rsid w:val="003B5B47"/>
    <w:rsid w:val="003B5E56"/>
    <w:rsid w:val="003B7F54"/>
    <w:rsid w:val="003C03CE"/>
    <w:rsid w:val="003C0AF9"/>
    <w:rsid w:val="003C35E4"/>
    <w:rsid w:val="003C36F2"/>
    <w:rsid w:val="003C4B5F"/>
    <w:rsid w:val="003C5B5C"/>
    <w:rsid w:val="003C5E4C"/>
    <w:rsid w:val="003C61B9"/>
    <w:rsid w:val="003D0239"/>
    <w:rsid w:val="003D0579"/>
    <w:rsid w:val="003D06BD"/>
    <w:rsid w:val="003D09C5"/>
    <w:rsid w:val="003D09F2"/>
    <w:rsid w:val="003D1605"/>
    <w:rsid w:val="003D2F66"/>
    <w:rsid w:val="003D3889"/>
    <w:rsid w:val="003D4A4D"/>
    <w:rsid w:val="003D51EB"/>
    <w:rsid w:val="003D5830"/>
    <w:rsid w:val="003D62FA"/>
    <w:rsid w:val="003E02F7"/>
    <w:rsid w:val="003E03F3"/>
    <w:rsid w:val="003E1286"/>
    <w:rsid w:val="003E21F1"/>
    <w:rsid w:val="003E35F9"/>
    <w:rsid w:val="003E4202"/>
    <w:rsid w:val="003E4641"/>
    <w:rsid w:val="003E48AD"/>
    <w:rsid w:val="003E6652"/>
    <w:rsid w:val="003E66FD"/>
    <w:rsid w:val="003E6DDF"/>
    <w:rsid w:val="003F1B6D"/>
    <w:rsid w:val="003F4845"/>
    <w:rsid w:val="003F5389"/>
    <w:rsid w:val="003F623C"/>
    <w:rsid w:val="0040022D"/>
    <w:rsid w:val="00400532"/>
    <w:rsid w:val="0040253C"/>
    <w:rsid w:val="004043C6"/>
    <w:rsid w:val="00405203"/>
    <w:rsid w:val="00406C11"/>
    <w:rsid w:val="00406DF4"/>
    <w:rsid w:val="004106EC"/>
    <w:rsid w:val="004130C2"/>
    <w:rsid w:val="00415EEA"/>
    <w:rsid w:val="00416564"/>
    <w:rsid w:val="00417193"/>
    <w:rsid w:val="004171D3"/>
    <w:rsid w:val="004217AF"/>
    <w:rsid w:val="00421DA5"/>
    <w:rsid w:val="00424700"/>
    <w:rsid w:val="00425155"/>
    <w:rsid w:val="0042554E"/>
    <w:rsid w:val="0042616C"/>
    <w:rsid w:val="00427833"/>
    <w:rsid w:val="00430245"/>
    <w:rsid w:val="00432C6F"/>
    <w:rsid w:val="0043459D"/>
    <w:rsid w:val="0043650A"/>
    <w:rsid w:val="00436CCF"/>
    <w:rsid w:val="0044020A"/>
    <w:rsid w:val="00440588"/>
    <w:rsid w:val="0044080F"/>
    <w:rsid w:val="004412C6"/>
    <w:rsid w:val="00442DBC"/>
    <w:rsid w:val="0044397D"/>
    <w:rsid w:val="00443D8F"/>
    <w:rsid w:val="00447862"/>
    <w:rsid w:val="0044FAC4"/>
    <w:rsid w:val="00453A14"/>
    <w:rsid w:val="004543C7"/>
    <w:rsid w:val="004547F2"/>
    <w:rsid w:val="00457739"/>
    <w:rsid w:val="00457829"/>
    <w:rsid w:val="004601AE"/>
    <w:rsid w:val="00462CBB"/>
    <w:rsid w:val="004643AB"/>
    <w:rsid w:val="004705D5"/>
    <w:rsid w:val="00470E8E"/>
    <w:rsid w:val="00472CB2"/>
    <w:rsid w:val="004736FB"/>
    <w:rsid w:val="00476478"/>
    <w:rsid w:val="00476FA8"/>
    <w:rsid w:val="004779D4"/>
    <w:rsid w:val="004818D7"/>
    <w:rsid w:val="00481F9E"/>
    <w:rsid w:val="004823B0"/>
    <w:rsid w:val="00482CE2"/>
    <w:rsid w:val="00484253"/>
    <w:rsid w:val="00485870"/>
    <w:rsid w:val="00487BC7"/>
    <w:rsid w:val="00487C62"/>
    <w:rsid w:val="00490117"/>
    <w:rsid w:val="00491A8D"/>
    <w:rsid w:val="00492F0A"/>
    <w:rsid w:val="00495B0E"/>
    <w:rsid w:val="00496D7E"/>
    <w:rsid w:val="00497463"/>
    <w:rsid w:val="004A05C7"/>
    <w:rsid w:val="004A0792"/>
    <w:rsid w:val="004A13E6"/>
    <w:rsid w:val="004A4F81"/>
    <w:rsid w:val="004B065D"/>
    <w:rsid w:val="004B07DE"/>
    <w:rsid w:val="004B1037"/>
    <w:rsid w:val="004B1442"/>
    <w:rsid w:val="004B3141"/>
    <w:rsid w:val="004B4850"/>
    <w:rsid w:val="004B5DCF"/>
    <w:rsid w:val="004C02A7"/>
    <w:rsid w:val="004C4242"/>
    <w:rsid w:val="004C4B60"/>
    <w:rsid w:val="004C535E"/>
    <w:rsid w:val="004C6080"/>
    <w:rsid w:val="004C6A5B"/>
    <w:rsid w:val="004C6C40"/>
    <w:rsid w:val="004C6D00"/>
    <w:rsid w:val="004C7BFD"/>
    <w:rsid w:val="004D03E7"/>
    <w:rsid w:val="004D4F72"/>
    <w:rsid w:val="004E13AF"/>
    <w:rsid w:val="004E1EC3"/>
    <w:rsid w:val="004E1F77"/>
    <w:rsid w:val="004E20C7"/>
    <w:rsid w:val="004E21D2"/>
    <w:rsid w:val="004E4CFB"/>
    <w:rsid w:val="004E55FB"/>
    <w:rsid w:val="004F2444"/>
    <w:rsid w:val="004F328B"/>
    <w:rsid w:val="004F702B"/>
    <w:rsid w:val="004F7186"/>
    <w:rsid w:val="005002AD"/>
    <w:rsid w:val="00502844"/>
    <w:rsid w:val="005045C7"/>
    <w:rsid w:val="00510355"/>
    <w:rsid w:val="005110B1"/>
    <w:rsid w:val="00511650"/>
    <w:rsid w:val="00511881"/>
    <w:rsid w:val="0051359E"/>
    <w:rsid w:val="005167A0"/>
    <w:rsid w:val="00523875"/>
    <w:rsid w:val="005244BE"/>
    <w:rsid w:val="00525D33"/>
    <w:rsid w:val="00525E91"/>
    <w:rsid w:val="005275CB"/>
    <w:rsid w:val="005319F1"/>
    <w:rsid w:val="00534C58"/>
    <w:rsid w:val="00534FDC"/>
    <w:rsid w:val="005359D4"/>
    <w:rsid w:val="00535F5D"/>
    <w:rsid w:val="00537EDC"/>
    <w:rsid w:val="0054110A"/>
    <w:rsid w:val="00542F4C"/>
    <w:rsid w:val="00543296"/>
    <w:rsid w:val="0054431D"/>
    <w:rsid w:val="005450D5"/>
    <w:rsid w:val="005458F0"/>
    <w:rsid w:val="00546447"/>
    <w:rsid w:val="00546E77"/>
    <w:rsid w:val="00547FAE"/>
    <w:rsid w:val="00552420"/>
    <w:rsid w:val="00552776"/>
    <w:rsid w:val="00552B71"/>
    <w:rsid w:val="00554F51"/>
    <w:rsid w:val="00555576"/>
    <w:rsid w:val="0055604D"/>
    <w:rsid w:val="0056013B"/>
    <w:rsid w:val="00561DDD"/>
    <w:rsid w:val="00564B15"/>
    <w:rsid w:val="00564F8C"/>
    <w:rsid w:val="00565509"/>
    <w:rsid w:val="0057049F"/>
    <w:rsid w:val="00570F73"/>
    <w:rsid w:val="00572B67"/>
    <w:rsid w:val="00572BEF"/>
    <w:rsid w:val="00573821"/>
    <w:rsid w:val="00573F52"/>
    <w:rsid w:val="00576CE0"/>
    <w:rsid w:val="0057706F"/>
    <w:rsid w:val="00577AD4"/>
    <w:rsid w:val="00580DD1"/>
    <w:rsid w:val="00581867"/>
    <w:rsid w:val="0058582F"/>
    <w:rsid w:val="00585877"/>
    <w:rsid w:val="00585BE2"/>
    <w:rsid w:val="0058669C"/>
    <w:rsid w:val="005871CB"/>
    <w:rsid w:val="005874C9"/>
    <w:rsid w:val="00587C07"/>
    <w:rsid w:val="0059033D"/>
    <w:rsid w:val="005918FB"/>
    <w:rsid w:val="00591C90"/>
    <w:rsid w:val="00593260"/>
    <w:rsid w:val="00593CB1"/>
    <w:rsid w:val="0059685A"/>
    <w:rsid w:val="005A0583"/>
    <w:rsid w:val="005A07DA"/>
    <w:rsid w:val="005A0901"/>
    <w:rsid w:val="005A14D3"/>
    <w:rsid w:val="005A5767"/>
    <w:rsid w:val="005A5FFD"/>
    <w:rsid w:val="005A6ED7"/>
    <w:rsid w:val="005B00BF"/>
    <w:rsid w:val="005B1636"/>
    <w:rsid w:val="005B2CB7"/>
    <w:rsid w:val="005B408C"/>
    <w:rsid w:val="005C31A4"/>
    <w:rsid w:val="005C432F"/>
    <w:rsid w:val="005C78E8"/>
    <w:rsid w:val="005D041E"/>
    <w:rsid w:val="005D3092"/>
    <w:rsid w:val="005D6EA2"/>
    <w:rsid w:val="005D7A0C"/>
    <w:rsid w:val="005D7FC3"/>
    <w:rsid w:val="005E5E3C"/>
    <w:rsid w:val="005E6514"/>
    <w:rsid w:val="005E6C9D"/>
    <w:rsid w:val="005E7E42"/>
    <w:rsid w:val="005F09BB"/>
    <w:rsid w:val="005F11CD"/>
    <w:rsid w:val="005F1B69"/>
    <w:rsid w:val="005F33F6"/>
    <w:rsid w:val="005F3875"/>
    <w:rsid w:val="005F3BA2"/>
    <w:rsid w:val="005F3D5C"/>
    <w:rsid w:val="005F4653"/>
    <w:rsid w:val="005F5DBC"/>
    <w:rsid w:val="005F5F01"/>
    <w:rsid w:val="005F6903"/>
    <w:rsid w:val="005F7017"/>
    <w:rsid w:val="00602B0D"/>
    <w:rsid w:val="006045BC"/>
    <w:rsid w:val="00604FAF"/>
    <w:rsid w:val="0060559F"/>
    <w:rsid w:val="00610381"/>
    <w:rsid w:val="00613F6F"/>
    <w:rsid w:val="00616033"/>
    <w:rsid w:val="006167CB"/>
    <w:rsid w:val="00617B49"/>
    <w:rsid w:val="00623B18"/>
    <w:rsid w:val="00623F3D"/>
    <w:rsid w:val="00624419"/>
    <w:rsid w:val="0062604B"/>
    <w:rsid w:val="00626CB7"/>
    <w:rsid w:val="0063055D"/>
    <w:rsid w:val="00631127"/>
    <w:rsid w:val="0063175F"/>
    <w:rsid w:val="006321CE"/>
    <w:rsid w:val="0063230B"/>
    <w:rsid w:val="006328F3"/>
    <w:rsid w:val="00632AE4"/>
    <w:rsid w:val="0063313A"/>
    <w:rsid w:val="00637475"/>
    <w:rsid w:val="00637703"/>
    <w:rsid w:val="006406FE"/>
    <w:rsid w:val="0064211C"/>
    <w:rsid w:val="00642714"/>
    <w:rsid w:val="00642F8F"/>
    <w:rsid w:val="0064334C"/>
    <w:rsid w:val="0064334E"/>
    <w:rsid w:val="00644209"/>
    <w:rsid w:val="0064497F"/>
    <w:rsid w:val="006470E9"/>
    <w:rsid w:val="0064728D"/>
    <w:rsid w:val="006479A9"/>
    <w:rsid w:val="006517E2"/>
    <w:rsid w:val="00653804"/>
    <w:rsid w:val="006539FE"/>
    <w:rsid w:val="00653EA6"/>
    <w:rsid w:val="006547DC"/>
    <w:rsid w:val="00655300"/>
    <w:rsid w:val="0065531D"/>
    <w:rsid w:val="00655987"/>
    <w:rsid w:val="00656321"/>
    <w:rsid w:val="006614CD"/>
    <w:rsid w:val="006617EF"/>
    <w:rsid w:val="00661AF5"/>
    <w:rsid w:val="00662671"/>
    <w:rsid w:val="00663D45"/>
    <w:rsid w:val="00666FAA"/>
    <w:rsid w:val="00666FC5"/>
    <w:rsid w:val="00667856"/>
    <w:rsid w:val="00670751"/>
    <w:rsid w:val="00671615"/>
    <w:rsid w:val="00671D73"/>
    <w:rsid w:val="00672EFD"/>
    <w:rsid w:val="0067337B"/>
    <w:rsid w:val="006748F8"/>
    <w:rsid w:val="00676004"/>
    <w:rsid w:val="00683306"/>
    <w:rsid w:val="00683E1E"/>
    <w:rsid w:val="00685594"/>
    <w:rsid w:val="006906F4"/>
    <w:rsid w:val="00690DA7"/>
    <w:rsid w:val="00691904"/>
    <w:rsid w:val="00695E89"/>
    <w:rsid w:val="00696134"/>
    <w:rsid w:val="0069686D"/>
    <w:rsid w:val="00696E1B"/>
    <w:rsid w:val="006A0B2C"/>
    <w:rsid w:val="006A25B9"/>
    <w:rsid w:val="006A3A10"/>
    <w:rsid w:val="006A4E0C"/>
    <w:rsid w:val="006A629A"/>
    <w:rsid w:val="006A74C3"/>
    <w:rsid w:val="006B063C"/>
    <w:rsid w:val="006B0851"/>
    <w:rsid w:val="006B1153"/>
    <w:rsid w:val="006B4754"/>
    <w:rsid w:val="006B5314"/>
    <w:rsid w:val="006B54F7"/>
    <w:rsid w:val="006B7B26"/>
    <w:rsid w:val="006C049F"/>
    <w:rsid w:val="006C1DB7"/>
    <w:rsid w:val="006C23D6"/>
    <w:rsid w:val="006C2A1C"/>
    <w:rsid w:val="006C343A"/>
    <w:rsid w:val="006C463F"/>
    <w:rsid w:val="006C50E2"/>
    <w:rsid w:val="006C5125"/>
    <w:rsid w:val="006C57D9"/>
    <w:rsid w:val="006C647E"/>
    <w:rsid w:val="006C7D21"/>
    <w:rsid w:val="006D07E8"/>
    <w:rsid w:val="006D1B5F"/>
    <w:rsid w:val="006D208C"/>
    <w:rsid w:val="006D30C0"/>
    <w:rsid w:val="006D3110"/>
    <w:rsid w:val="006D33C0"/>
    <w:rsid w:val="006E2858"/>
    <w:rsid w:val="006E4CBD"/>
    <w:rsid w:val="006E6D07"/>
    <w:rsid w:val="006E707A"/>
    <w:rsid w:val="006F087B"/>
    <w:rsid w:val="006F11C0"/>
    <w:rsid w:val="006F15C6"/>
    <w:rsid w:val="006F1C86"/>
    <w:rsid w:val="006F25E2"/>
    <w:rsid w:val="006F7BD4"/>
    <w:rsid w:val="0070042D"/>
    <w:rsid w:val="0070407C"/>
    <w:rsid w:val="007050C8"/>
    <w:rsid w:val="00705E09"/>
    <w:rsid w:val="007075F1"/>
    <w:rsid w:val="00711042"/>
    <w:rsid w:val="007115AF"/>
    <w:rsid w:val="00711999"/>
    <w:rsid w:val="007119F8"/>
    <w:rsid w:val="00713077"/>
    <w:rsid w:val="00713810"/>
    <w:rsid w:val="00713A0F"/>
    <w:rsid w:val="0071505D"/>
    <w:rsid w:val="007161B2"/>
    <w:rsid w:val="00716686"/>
    <w:rsid w:val="00717905"/>
    <w:rsid w:val="00720167"/>
    <w:rsid w:val="00722FA6"/>
    <w:rsid w:val="00727677"/>
    <w:rsid w:val="0073373A"/>
    <w:rsid w:val="00733773"/>
    <w:rsid w:val="0073595B"/>
    <w:rsid w:val="0074048B"/>
    <w:rsid w:val="007422D5"/>
    <w:rsid w:val="00742E42"/>
    <w:rsid w:val="00743695"/>
    <w:rsid w:val="00745928"/>
    <w:rsid w:val="00746157"/>
    <w:rsid w:val="007472A9"/>
    <w:rsid w:val="007475B7"/>
    <w:rsid w:val="00747C07"/>
    <w:rsid w:val="00747EDE"/>
    <w:rsid w:val="00753F3B"/>
    <w:rsid w:val="007578B3"/>
    <w:rsid w:val="00757E4C"/>
    <w:rsid w:val="007628BC"/>
    <w:rsid w:val="00766EF1"/>
    <w:rsid w:val="00767A50"/>
    <w:rsid w:val="00767B00"/>
    <w:rsid w:val="00767B6C"/>
    <w:rsid w:val="00770BA1"/>
    <w:rsid w:val="00770BA9"/>
    <w:rsid w:val="00771E4E"/>
    <w:rsid w:val="00774BD3"/>
    <w:rsid w:val="00775E25"/>
    <w:rsid w:val="00776DFC"/>
    <w:rsid w:val="007773D8"/>
    <w:rsid w:val="0077778A"/>
    <w:rsid w:val="007778D3"/>
    <w:rsid w:val="007808CD"/>
    <w:rsid w:val="00780C73"/>
    <w:rsid w:val="00784345"/>
    <w:rsid w:val="00785138"/>
    <w:rsid w:val="00787AF2"/>
    <w:rsid w:val="00790903"/>
    <w:rsid w:val="00791B63"/>
    <w:rsid w:val="00792B94"/>
    <w:rsid w:val="007941B8"/>
    <w:rsid w:val="00796EDD"/>
    <w:rsid w:val="00797013"/>
    <w:rsid w:val="007972A7"/>
    <w:rsid w:val="007A1A6E"/>
    <w:rsid w:val="007A2578"/>
    <w:rsid w:val="007A4B5D"/>
    <w:rsid w:val="007A5068"/>
    <w:rsid w:val="007A5F76"/>
    <w:rsid w:val="007B1382"/>
    <w:rsid w:val="007B23B8"/>
    <w:rsid w:val="007B3610"/>
    <w:rsid w:val="007B3623"/>
    <w:rsid w:val="007B3F69"/>
    <w:rsid w:val="007B597D"/>
    <w:rsid w:val="007B5B42"/>
    <w:rsid w:val="007C143A"/>
    <w:rsid w:val="007C20E0"/>
    <w:rsid w:val="007C36A6"/>
    <w:rsid w:val="007C3982"/>
    <w:rsid w:val="007C7243"/>
    <w:rsid w:val="007C743D"/>
    <w:rsid w:val="007D05DB"/>
    <w:rsid w:val="007D0C5E"/>
    <w:rsid w:val="007D1C53"/>
    <w:rsid w:val="007D2794"/>
    <w:rsid w:val="007D3775"/>
    <w:rsid w:val="007D3893"/>
    <w:rsid w:val="007D5574"/>
    <w:rsid w:val="007D6BA9"/>
    <w:rsid w:val="007D6DF7"/>
    <w:rsid w:val="007E0420"/>
    <w:rsid w:val="007E3594"/>
    <w:rsid w:val="007E3DDF"/>
    <w:rsid w:val="007E4B46"/>
    <w:rsid w:val="007E53E0"/>
    <w:rsid w:val="007E62F5"/>
    <w:rsid w:val="007F01F1"/>
    <w:rsid w:val="007F1C96"/>
    <w:rsid w:val="007F268F"/>
    <w:rsid w:val="007F473E"/>
    <w:rsid w:val="008024B6"/>
    <w:rsid w:val="008036E5"/>
    <w:rsid w:val="00805502"/>
    <w:rsid w:val="00805568"/>
    <w:rsid w:val="0080595E"/>
    <w:rsid w:val="00806EB4"/>
    <w:rsid w:val="008071B9"/>
    <w:rsid w:val="00810B59"/>
    <w:rsid w:val="00811870"/>
    <w:rsid w:val="008132F4"/>
    <w:rsid w:val="00814DC2"/>
    <w:rsid w:val="0081504A"/>
    <w:rsid w:val="00816AF5"/>
    <w:rsid w:val="008178F4"/>
    <w:rsid w:val="00820482"/>
    <w:rsid w:val="00821980"/>
    <w:rsid w:val="00823BE8"/>
    <w:rsid w:val="0082537B"/>
    <w:rsid w:val="00826609"/>
    <w:rsid w:val="008267D7"/>
    <w:rsid w:val="0082733A"/>
    <w:rsid w:val="008321FD"/>
    <w:rsid w:val="00833D25"/>
    <w:rsid w:val="00834100"/>
    <w:rsid w:val="00834A10"/>
    <w:rsid w:val="00835745"/>
    <w:rsid w:val="00835805"/>
    <w:rsid w:val="008362FE"/>
    <w:rsid w:val="008367B4"/>
    <w:rsid w:val="0084380D"/>
    <w:rsid w:val="0084414A"/>
    <w:rsid w:val="00845E47"/>
    <w:rsid w:val="008466D6"/>
    <w:rsid w:val="008500EC"/>
    <w:rsid w:val="008542F8"/>
    <w:rsid w:val="00854C05"/>
    <w:rsid w:val="00856651"/>
    <w:rsid w:val="00860139"/>
    <w:rsid w:val="00861471"/>
    <w:rsid w:val="0086389E"/>
    <w:rsid w:val="00864835"/>
    <w:rsid w:val="00865FE9"/>
    <w:rsid w:val="0087007A"/>
    <w:rsid w:val="00870485"/>
    <w:rsid w:val="008706D0"/>
    <w:rsid w:val="0087099F"/>
    <w:rsid w:val="00870B18"/>
    <w:rsid w:val="00872AFA"/>
    <w:rsid w:val="008736AB"/>
    <w:rsid w:val="0087385F"/>
    <w:rsid w:val="00875043"/>
    <w:rsid w:val="008751DF"/>
    <w:rsid w:val="00875C59"/>
    <w:rsid w:val="0087629F"/>
    <w:rsid w:val="008769E7"/>
    <w:rsid w:val="00880C55"/>
    <w:rsid w:val="0088217A"/>
    <w:rsid w:val="0088247E"/>
    <w:rsid w:val="00883BC0"/>
    <w:rsid w:val="00884766"/>
    <w:rsid w:val="008859E8"/>
    <w:rsid w:val="0088681D"/>
    <w:rsid w:val="00886EE5"/>
    <w:rsid w:val="00894CE3"/>
    <w:rsid w:val="008952FA"/>
    <w:rsid w:val="00895DD9"/>
    <w:rsid w:val="00896E45"/>
    <w:rsid w:val="00897990"/>
    <w:rsid w:val="008A176A"/>
    <w:rsid w:val="008A4D5D"/>
    <w:rsid w:val="008A5612"/>
    <w:rsid w:val="008A59DB"/>
    <w:rsid w:val="008A656A"/>
    <w:rsid w:val="008A6687"/>
    <w:rsid w:val="008A766C"/>
    <w:rsid w:val="008B121F"/>
    <w:rsid w:val="008B1EAD"/>
    <w:rsid w:val="008B2886"/>
    <w:rsid w:val="008B3754"/>
    <w:rsid w:val="008B4472"/>
    <w:rsid w:val="008B4A30"/>
    <w:rsid w:val="008B57A3"/>
    <w:rsid w:val="008B59E9"/>
    <w:rsid w:val="008B7133"/>
    <w:rsid w:val="008C08DE"/>
    <w:rsid w:val="008C0CDE"/>
    <w:rsid w:val="008C15C9"/>
    <w:rsid w:val="008C2703"/>
    <w:rsid w:val="008C7785"/>
    <w:rsid w:val="008D005A"/>
    <w:rsid w:val="008D15DE"/>
    <w:rsid w:val="008D393C"/>
    <w:rsid w:val="008D4700"/>
    <w:rsid w:val="008D486A"/>
    <w:rsid w:val="008D5BAE"/>
    <w:rsid w:val="008E0A08"/>
    <w:rsid w:val="008E356F"/>
    <w:rsid w:val="008E5795"/>
    <w:rsid w:val="008E5889"/>
    <w:rsid w:val="008F131D"/>
    <w:rsid w:val="008F2CBC"/>
    <w:rsid w:val="008F51AF"/>
    <w:rsid w:val="008F7B66"/>
    <w:rsid w:val="0090116C"/>
    <w:rsid w:val="00901884"/>
    <w:rsid w:val="00902921"/>
    <w:rsid w:val="00902D07"/>
    <w:rsid w:val="0090339E"/>
    <w:rsid w:val="00903704"/>
    <w:rsid w:val="0090515B"/>
    <w:rsid w:val="00906290"/>
    <w:rsid w:val="009064E9"/>
    <w:rsid w:val="00906635"/>
    <w:rsid w:val="00907496"/>
    <w:rsid w:val="00907BFC"/>
    <w:rsid w:val="00912D36"/>
    <w:rsid w:val="00913135"/>
    <w:rsid w:val="0091779D"/>
    <w:rsid w:val="00917997"/>
    <w:rsid w:val="009235CB"/>
    <w:rsid w:val="0092440B"/>
    <w:rsid w:val="00925E4B"/>
    <w:rsid w:val="00927D73"/>
    <w:rsid w:val="00930FF5"/>
    <w:rsid w:val="00931691"/>
    <w:rsid w:val="00931940"/>
    <w:rsid w:val="00934182"/>
    <w:rsid w:val="00937C9C"/>
    <w:rsid w:val="00941EC4"/>
    <w:rsid w:val="00943697"/>
    <w:rsid w:val="00943FDD"/>
    <w:rsid w:val="0094468B"/>
    <w:rsid w:val="00944EAB"/>
    <w:rsid w:val="00946167"/>
    <w:rsid w:val="00946D6E"/>
    <w:rsid w:val="00953548"/>
    <w:rsid w:val="0095757E"/>
    <w:rsid w:val="00960305"/>
    <w:rsid w:val="009611A8"/>
    <w:rsid w:val="00961B00"/>
    <w:rsid w:val="00962CD1"/>
    <w:rsid w:val="00964062"/>
    <w:rsid w:val="00965779"/>
    <w:rsid w:val="00965849"/>
    <w:rsid w:val="00966503"/>
    <w:rsid w:val="009705C0"/>
    <w:rsid w:val="00975ACA"/>
    <w:rsid w:val="009773A8"/>
    <w:rsid w:val="00980BE8"/>
    <w:rsid w:val="00982DF1"/>
    <w:rsid w:val="0098362B"/>
    <w:rsid w:val="00984729"/>
    <w:rsid w:val="00984C51"/>
    <w:rsid w:val="00985001"/>
    <w:rsid w:val="00985626"/>
    <w:rsid w:val="009864DB"/>
    <w:rsid w:val="00987182"/>
    <w:rsid w:val="00990168"/>
    <w:rsid w:val="00991FC2"/>
    <w:rsid w:val="0099677E"/>
    <w:rsid w:val="00997D80"/>
    <w:rsid w:val="009A25AC"/>
    <w:rsid w:val="009A5222"/>
    <w:rsid w:val="009A724E"/>
    <w:rsid w:val="009A7D44"/>
    <w:rsid w:val="009A7DF2"/>
    <w:rsid w:val="009B01AA"/>
    <w:rsid w:val="009B0C51"/>
    <w:rsid w:val="009B1DC9"/>
    <w:rsid w:val="009B21F8"/>
    <w:rsid w:val="009B2FB6"/>
    <w:rsid w:val="009B359D"/>
    <w:rsid w:val="009B521C"/>
    <w:rsid w:val="009B5E86"/>
    <w:rsid w:val="009C0F00"/>
    <w:rsid w:val="009C2623"/>
    <w:rsid w:val="009C288A"/>
    <w:rsid w:val="009C3B6B"/>
    <w:rsid w:val="009C3F0C"/>
    <w:rsid w:val="009C4099"/>
    <w:rsid w:val="009C4A82"/>
    <w:rsid w:val="009C56C5"/>
    <w:rsid w:val="009C66E6"/>
    <w:rsid w:val="009C6F4B"/>
    <w:rsid w:val="009D1E49"/>
    <w:rsid w:val="009D202A"/>
    <w:rsid w:val="009D61D6"/>
    <w:rsid w:val="009D7DAF"/>
    <w:rsid w:val="009E0DA5"/>
    <w:rsid w:val="009E3D4F"/>
    <w:rsid w:val="009E3F7E"/>
    <w:rsid w:val="009E4FE8"/>
    <w:rsid w:val="009E59C2"/>
    <w:rsid w:val="009E79FC"/>
    <w:rsid w:val="009F157F"/>
    <w:rsid w:val="009F693F"/>
    <w:rsid w:val="009F6A26"/>
    <w:rsid w:val="00A01180"/>
    <w:rsid w:val="00A024C9"/>
    <w:rsid w:val="00A02913"/>
    <w:rsid w:val="00A029B3"/>
    <w:rsid w:val="00A03609"/>
    <w:rsid w:val="00A03F5D"/>
    <w:rsid w:val="00A05528"/>
    <w:rsid w:val="00A05759"/>
    <w:rsid w:val="00A06789"/>
    <w:rsid w:val="00A06EC9"/>
    <w:rsid w:val="00A07152"/>
    <w:rsid w:val="00A07528"/>
    <w:rsid w:val="00A07BD8"/>
    <w:rsid w:val="00A104BD"/>
    <w:rsid w:val="00A121F3"/>
    <w:rsid w:val="00A12260"/>
    <w:rsid w:val="00A12989"/>
    <w:rsid w:val="00A12A02"/>
    <w:rsid w:val="00A12FED"/>
    <w:rsid w:val="00A13BDC"/>
    <w:rsid w:val="00A20AD3"/>
    <w:rsid w:val="00A21100"/>
    <w:rsid w:val="00A21362"/>
    <w:rsid w:val="00A2184D"/>
    <w:rsid w:val="00A22BEF"/>
    <w:rsid w:val="00A25FB4"/>
    <w:rsid w:val="00A260F4"/>
    <w:rsid w:val="00A27A94"/>
    <w:rsid w:val="00A27FE6"/>
    <w:rsid w:val="00A31457"/>
    <w:rsid w:val="00A32916"/>
    <w:rsid w:val="00A3424C"/>
    <w:rsid w:val="00A34D89"/>
    <w:rsid w:val="00A36184"/>
    <w:rsid w:val="00A40E7F"/>
    <w:rsid w:val="00A41F6C"/>
    <w:rsid w:val="00A4238E"/>
    <w:rsid w:val="00A4362A"/>
    <w:rsid w:val="00A44037"/>
    <w:rsid w:val="00A4489A"/>
    <w:rsid w:val="00A5175E"/>
    <w:rsid w:val="00A51C8C"/>
    <w:rsid w:val="00A51FBB"/>
    <w:rsid w:val="00A548E3"/>
    <w:rsid w:val="00A61A78"/>
    <w:rsid w:val="00A61EFC"/>
    <w:rsid w:val="00A649B4"/>
    <w:rsid w:val="00A64B21"/>
    <w:rsid w:val="00A656B2"/>
    <w:rsid w:val="00A66971"/>
    <w:rsid w:val="00A66E82"/>
    <w:rsid w:val="00A7008B"/>
    <w:rsid w:val="00A720E4"/>
    <w:rsid w:val="00A7297A"/>
    <w:rsid w:val="00A72A06"/>
    <w:rsid w:val="00A737ED"/>
    <w:rsid w:val="00A74DCD"/>
    <w:rsid w:val="00A75865"/>
    <w:rsid w:val="00A75C8F"/>
    <w:rsid w:val="00A75EF7"/>
    <w:rsid w:val="00A76B5E"/>
    <w:rsid w:val="00A84903"/>
    <w:rsid w:val="00A857DF"/>
    <w:rsid w:val="00A85AFA"/>
    <w:rsid w:val="00A873B3"/>
    <w:rsid w:val="00A91687"/>
    <w:rsid w:val="00A91700"/>
    <w:rsid w:val="00A91A8D"/>
    <w:rsid w:val="00A92688"/>
    <w:rsid w:val="00A94D10"/>
    <w:rsid w:val="00A9535A"/>
    <w:rsid w:val="00A961E1"/>
    <w:rsid w:val="00AA08C1"/>
    <w:rsid w:val="00AA0DDD"/>
    <w:rsid w:val="00AA2942"/>
    <w:rsid w:val="00AA2BF3"/>
    <w:rsid w:val="00AA4CB3"/>
    <w:rsid w:val="00AA4CE1"/>
    <w:rsid w:val="00AB0D07"/>
    <w:rsid w:val="00AB1FE2"/>
    <w:rsid w:val="00AB4677"/>
    <w:rsid w:val="00AB5939"/>
    <w:rsid w:val="00AC0CF2"/>
    <w:rsid w:val="00AC1A7B"/>
    <w:rsid w:val="00AC1A8F"/>
    <w:rsid w:val="00AC210A"/>
    <w:rsid w:val="00AC314E"/>
    <w:rsid w:val="00AC3B56"/>
    <w:rsid w:val="00AC40E5"/>
    <w:rsid w:val="00AC5C38"/>
    <w:rsid w:val="00AC6EE7"/>
    <w:rsid w:val="00AD235D"/>
    <w:rsid w:val="00AD252F"/>
    <w:rsid w:val="00AD2BBF"/>
    <w:rsid w:val="00AD2E93"/>
    <w:rsid w:val="00AD34FF"/>
    <w:rsid w:val="00AD3C01"/>
    <w:rsid w:val="00AD503B"/>
    <w:rsid w:val="00AD50E6"/>
    <w:rsid w:val="00AE03B0"/>
    <w:rsid w:val="00AE0D46"/>
    <w:rsid w:val="00AE0E07"/>
    <w:rsid w:val="00AE28CC"/>
    <w:rsid w:val="00AE29A4"/>
    <w:rsid w:val="00AE346D"/>
    <w:rsid w:val="00AE368D"/>
    <w:rsid w:val="00AE387A"/>
    <w:rsid w:val="00AE608A"/>
    <w:rsid w:val="00AE741C"/>
    <w:rsid w:val="00AF1288"/>
    <w:rsid w:val="00AF1C2D"/>
    <w:rsid w:val="00AF3411"/>
    <w:rsid w:val="00AF3B1A"/>
    <w:rsid w:val="00AF539E"/>
    <w:rsid w:val="00AF73EE"/>
    <w:rsid w:val="00B008D2"/>
    <w:rsid w:val="00B03347"/>
    <w:rsid w:val="00B04FC4"/>
    <w:rsid w:val="00B0524E"/>
    <w:rsid w:val="00B059F6"/>
    <w:rsid w:val="00B05A28"/>
    <w:rsid w:val="00B06ADC"/>
    <w:rsid w:val="00B07E10"/>
    <w:rsid w:val="00B07EBF"/>
    <w:rsid w:val="00B12D62"/>
    <w:rsid w:val="00B13C89"/>
    <w:rsid w:val="00B14296"/>
    <w:rsid w:val="00B15356"/>
    <w:rsid w:val="00B1570C"/>
    <w:rsid w:val="00B17352"/>
    <w:rsid w:val="00B17D65"/>
    <w:rsid w:val="00B21892"/>
    <w:rsid w:val="00B21D2D"/>
    <w:rsid w:val="00B22046"/>
    <w:rsid w:val="00B2330D"/>
    <w:rsid w:val="00B23F1A"/>
    <w:rsid w:val="00B243FD"/>
    <w:rsid w:val="00B24CBB"/>
    <w:rsid w:val="00B275B9"/>
    <w:rsid w:val="00B27A53"/>
    <w:rsid w:val="00B27DE6"/>
    <w:rsid w:val="00B30AED"/>
    <w:rsid w:val="00B31394"/>
    <w:rsid w:val="00B35868"/>
    <w:rsid w:val="00B35F35"/>
    <w:rsid w:val="00B3695A"/>
    <w:rsid w:val="00B403B7"/>
    <w:rsid w:val="00B40479"/>
    <w:rsid w:val="00B404EA"/>
    <w:rsid w:val="00B42639"/>
    <w:rsid w:val="00B437DF"/>
    <w:rsid w:val="00B43C94"/>
    <w:rsid w:val="00B4673C"/>
    <w:rsid w:val="00B46BAF"/>
    <w:rsid w:val="00B5260A"/>
    <w:rsid w:val="00B5273F"/>
    <w:rsid w:val="00B52AA4"/>
    <w:rsid w:val="00B53525"/>
    <w:rsid w:val="00B53696"/>
    <w:rsid w:val="00B576F4"/>
    <w:rsid w:val="00B60AD7"/>
    <w:rsid w:val="00B613D3"/>
    <w:rsid w:val="00B6150E"/>
    <w:rsid w:val="00B63927"/>
    <w:rsid w:val="00B65343"/>
    <w:rsid w:val="00B662B8"/>
    <w:rsid w:val="00B7024A"/>
    <w:rsid w:val="00B70C92"/>
    <w:rsid w:val="00B70F70"/>
    <w:rsid w:val="00B717CA"/>
    <w:rsid w:val="00B718CB"/>
    <w:rsid w:val="00B7267A"/>
    <w:rsid w:val="00B72866"/>
    <w:rsid w:val="00B7317E"/>
    <w:rsid w:val="00B739E6"/>
    <w:rsid w:val="00B739FC"/>
    <w:rsid w:val="00B749FB"/>
    <w:rsid w:val="00B756D8"/>
    <w:rsid w:val="00B7794A"/>
    <w:rsid w:val="00B80017"/>
    <w:rsid w:val="00B80DBF"/>
    <w:rsid w:val="00B82833"/>
    <w:rsid w:val="00B82B19"/>
    <w:rsid w:val="00B846AA"/>
    <w:rsid w:val="00B84AC8"/>
    <w:rsid w:val="00B85BC5"/>
    <w:rsid w:val="00B87498"/>
    <w:rsid w:val="00B90251"/>
    <w:rsid w:val="00B928D4"/>
    <w:rsid w:val="00B956D7"/>
    <w:rsid w:val="00B95BAA"/>
    <w:rsid w:val="00B97440"/>
    <w:rsid w:val="00B97494"/>
    <w:rsid w:val="00BA08E1"/>
    <w:rsid w:val="00BA1761"/>
    <w:rsid w:val="00BA3231"/>
    <w:rsid w:val="00BA33C7"/>
    <w:rsid w:val="00BA6475"/>
    <w:rsid w:val="00BA65C0"/>
    <w:rsid w:val="00BA6B8A"/>
    <w:rsid w:val="00BA7A83"/>
    <w:rsid w:val="00BB0560"/>
    <w:rsid w:val="00BB103A"/>
    <w:rsid w:val="00BB1DF8"/>
    <w:rsid w:val="00BB37CB"/>
    <w:rsid w:val="00BB441E"/>
    <w:rsid w:val="00BB6131"/>
    <w:rsid w:val="00BB6956"/>
    <w:rsid w:val="00BB7DDB"/>
    <w:rsid w:val="00BC0A1A"/>
    <w:rsid w:val="00BC0E30"/>
    <w:rsid w:val="00BC2935"/>
    <w:rsid w:val="00BC32E2"/>
    <w:rsid w:val="00BC3DE1"/>
    <w:rsid w:val="00BC6053"/>
    <w:rsid w:val="00BC6CD4"/>
    <w:rsid w:val="00BC739B"/>
    <w:rsid w:val="00BD0192"/>
    <w:rsid w:val="00BD0242"/>
    <w:rsid w:val="00BD0A9D"/>
    <w:rsid w:val="00BD2761"/>
    <w:rsid w:val="00BD284B"/>
    <w:rsid w:val="00BD3FDD"/>
    <w:rsid w:val="00BD6251"/>
    <w:rsid w:val="00BD6DE3"/>
    <w:rsid w:val="00BE2613"/>
    <w:rsid w:val="00BE55B8"/>
    <w:rsid w:val="00BE7512"/>
    <w:rsid w:val="00BF1DC2"/>
    <w:rsid w:val="00BF2795"/>
    <w:rsid w:val="00BF4310"/>
    <w:rsid w:val="00BF4C32"/>
    <w:rsid w:val="00BF4D1F"/>
    <w:rsid w:val="00BF52BE"/>
    <w:rsid w:val="00BF6A18"/>
    <w:rsid w:val="00C01225"/>
    <w:rsid w:val="00C01E9C"/>
    <w:rsid w:val="00C029C8"/>
    <w:rsid w:val="00C05A02"/>
    <w:rsid w:val="00C06B8A"/>
    <w:rsid w:val="00C11028"/>
    <w:rsid w:val="00C131C8"/>
    <w:rsid w:val="00C15329"/>
    <w:rsid w:val="00C155DF"/>
    <w:rsid w:val="00C16525"/>
    <w:rsid w:val="00C178CA"/>
    <w:rsid w:val="00C2183F"/>
    <w:rsid w:val="00C21B13"/>
    <w:rsid w:val="00C249C7"/>
    <w:rsid w:val="00C24D1E"/>
    <w:rsid w:val="00C2668D"/>
    <w:rsid w:val="00C279B7"/>
    <w:rsid w:val="00C30DED"/>
    <w:rsid w:val="00C3292C"/>
    <w:rsid w:val="00C34021"/>
    <w:rsid w:val="00C344A0"/>
    <w:rsid w:val="00C36D33"/>
    <w:rsid w:val="00C36F68"/>
    <w:rsid w:val="00C4099F"/>
    <w:rsid w:val="00C412CB"/>
    <w:rsid w:val="00C420A0"/>
    <w:rsid w:val="00C4243D"/>
    <w:rsid w:val="00C42696"/>
    <w:rsid w:val="00C436EC"/>
    <w:rsid w:val="00C447F7"/>
    <w:rsid w:val="00C470DA"/>
    <w:rsid w:val="00C50A3A"/>
    <w:rsid w:val="00C519BE"/>
    <w:rsid w:val="00C5549F"/>
    <w:rsid w:val="00C55F4D"/>
    <w:rsid w:val="00C57B3A"/>
    <w:rsid w:val="00C60369"/>
    <w:rsid w:val="00C60C42"/>
    <w:rsid w:val="00C634F0"/>
    <w:rsid w:val="00C70C84"/>
    <w:rsid w:val="00C70F5B"/>
    <w:rsid w:val="00C7107B"/>
    <w:rsid w:val="00C72CA0"/>
    <w:rsid w:val="00C73324"/>
    <w:rsid w:val="00C73452"/>
    <w:rsid w:val="00C73685"/>
    <w:rsid w:val="00C73695"/>
    <w:rsid w:val="00C74357"/>
    <w:rsid w:val="00C762FC"/>
    <w:rsid w:val="00C76BCF"/>
    <w:rsid w:val="00C801DE"/>
    <w:rsid w:val="00C81EE4"/>
    <w:rsid w:val="00C82473"/>
    <w:rsid w:val="00C829E0"/>
    <w:rsid w:val="00C836EA"/>
    <w:rsid w:val="00C95FCB"/>
    <w:rsid w:val="00C97820"/>
    <w:rsid w:val="00C97A06"/>
    <w:rsid w:val="00CA005C"/>
    <w:rsid w:val="00CA08D9"/>
    <w:rsid w:val="00CA0A04"/>
    <w:rsid w:val="00CA0DC0"/>
    <w:rsid w:val="00CA65B3"/>
    <w:rsid w:val="00CA6B77"/>
    <w:rsid w:val="00CB06E7"/>
    <w:rsid w:val="00CB17A0"/>
    <w:rsid w:val="00CB4403"/>
    <w:rsid w:val="00CB57E3"/>
    <w:rsid w:val="00CB58D1"/>
    <w:rsid w:val="00CB5EE5"/>
    <w:rsid w:val="00CB745F"/>
    <w:rsid w:val="00CB7546"/>
    <w:rsid w:val="00CB79BB"/>
    <w:rsid w:val="00CB7BB7"/>
    <w:rsid w:val="00CC02DF"/>
    <w:rsid w:val="00CC038F"/>
    <w:rsid w:val="00CC0C33"/>
    <w:rsid w:val="00CC1A97"/>
    <w:rsid w:val="00CC1F89"/>
    <w:rsid w:val="00CC4FCA"/>
    <w:rsid w:val="00CC605F"/>
    <w:rsid w:val="00CC705D"/>
    <w:rsid w:val="00CC7BC9"/>
    <w:rsid w:val="00CD1B1A"/>
    <w:rsid w:val="00CD65DE"/>
    <w:rsid w:val="00CE0553"/>
    <w:rsid w:val="00CE1F41"/>
    <w:rsid w:val="00CE40BE"/>
    <w:rsid w:val="00CE4321"/>
    <w:rsid w:val="00CE4945"/>
    <w:rsid w:val="00CE52F4"/>
    <w:rsid w:val="00CE5BC4"/>
    <w:rsid w:val="00CE5D7C"/>
    <w:rsid w:val="00CE66F5"/>
    <w:rsid w:val="00CE6CDA"/>
    <w:rsid w:val="00CE7A37"/>
    <w:rsid w:val="00CF092D"/>
    <w:rsid w:val="00CF09A0"/>
    <w:rsid w:val="00CF1ECE"/>
    <w:rsid w:val="00CF2D60"/>
    <w:rsid w:val="00CF3AF8"/>
    <w:rsid w:val="00CF4B51"/>
    <w:rsid w:val="00CF5728"/>
    <w:rsid w:val="00D010E6"/>
    <w:rsid w:val="00D0174F"/>
    <w:rsid w:val="00D02DB6"/>
    <w:rsid w:val="00D03440"/>
    <w:rsid w:val="00D038E0"/>
    <w:rsid w:val="00D05E0F"/>
    <w:rsid w:val="00D11B7E"/>
    <w:rsid w:val="00D151F4"/>
    <w:rsid w:val="00D15643"/>
    <w:rsid w:val="00D15C76"/>
    <w:rsid w:val="00D17E70"/>
    <w:rsid w:val="00D17E74"/>
    <w:rsid w:val="00D20A3D"/>
    <w:rsid w:val="00D20EF4"/>
    <w:rsid w:val="00D21B06"/>
    <w:rsid w:val="00D22BC9"/>
    <w:rsid w:val="00D22FA5"/>
    <w:rsid w:val="00D23C24"/>
    <w:rsid w:val="00D26887"/>
    <w:rsid w:val="00D30ADD"/>
    <w:rsid w:val="00D31C16"/>
    <w:rsid w:val="00D32293"/>
    <w:rsid w:val="00D32A6B"/>
    <w:rsid w:val="00D32AF7"/>
    <w:rsid w:val="00D33FE7"/>
    <w:rsid w:val="00D35AD9"/>
    <w:rsid w:val="00D36A17"/>
    <w:rsid w:val="00D404C6"/>
    <w:rsid w:val="00D40684"/>
    <w:rsid w:val="00D42A1E"/>
    <w:rsid w:val="00D4399B"/>
    <w:rsid w:val="00D4460B"/>
    <w:rsid w:val="00D44F07"/>
    <w:rsid w:val="00D464DB"/>
    <w:rsid w:val="00D466F4"/>
    <w:rsid w:val="00D46E14"/>
    <w:rsid w:val="00D50805"/>
    <w:rsid w:val="00D53076"/>
    <w:rsid w:val="00D563AA"/>
    <w:rsid w:val="00D5744B"/>
    <w:rsid w:val="00D5784F"/>
    <w:rsid w:val="00D63A58"/>
    <w:rsid w:val="00D641E1"/>
    <w:rsid w:val="00D646E4"/>
    <w:rsid w:val="00D66CC8"/>
    <w:rsid w:val="00D71B22"/>
    <w:rsid w:val="00D80C59"/>
    <w:rsid w:val="00D81396"/>
    <w:rsid w:val="00D841C7"/>
    <w:rsid w:val="00D8567A"/>
    <w:rsid w:val="00D86071"/>
    <w:rsid w:val="00D86EEF"/>
    <w:rsid w:val="00D910DA"/>
    <w:rsid w:val="00D912A8"/>
    <w:rsid w:val="00D916D8"/>
    <w:rsid w:val="00D91DB2"/>
    <w:rsid w:val="00D93E8C"/>
    <w:rsid w:val="00D93FC7"/>
    <w:rsid w:val="00D94152"/>
    <w:rsid w:val="00D96360"/>
    <w:rsid w:val="00DA25A2"/>
    <w:rsid w:val="00DA3D53"/>
    <w:rsid w:val="00DA69F2"/>
    <w:rsid w:val="00DA7035"/>
    <w:rsid w:val="00DA7A07"/>
    <w:rsid w:val="00DA7CE1"/>
    <w:rsid w:val="00DB2885"/>
    <w:rsid w:val="00DB30D4"/>
    <w:rsid w:val="00DB4C22"/>
    <w:rsid w:val="00DB5024"/>
    <w:rsid w:val="00DB6C57"/>
    <w:rsid w:val="00DC0FC6"/>
    <w:rsid w:val="00DC1813"/>
    <w:rsid w:val="00DC2706"/>
    <w:rsid w:val="00DC37FC"/>
    <w:rsid w:val="00DC3FC3"/>
    <w:rsid w:val="00DC538B"/>
    <w:rsid w:val="00DC6F7C"/>
    <w:rsid w:val="00DC72A0"/>
    <w:rsid w:val="00DC7F79"/>
    <w:rsid w:val="00DD18C0"/>
    <w:rsid w:val="00DD2343"/>
    <w:rsid w:val="00DD3FA6"/>
    <w:rsid w:val="00DD4CA1"/>
    <w:rsid w:val="00DD7192"/>
    <w:rsid w:val="00DD761D"/>
    <w:rsid w:val="00DE1201"/>
    <w:rsid w:val="00DE1B7F"/>
    <w:rsid w:val="00DE205C"/>
    <w:rsid w:val="00DE218A"/>
    <w:rsid w:val="00DE328E"/>
    <w:rsid w:val="00DE4088"/>
    <w:rsid w:val="00DE445C"/>
    <w:rsid w:val="00DE6A2A"/>
    <w:rsid w:val="00DE6EA4"/>
    <w:rsid w:val="00DE78DD"/>
    <w:rsid w:val="00DF055E"/>
    <w:rsid w:val="00DF0A5E"/>
    <w:rsid w:val="00DF0B25"/>
    <w:rsid w:val="00DF0C91"/>
    <w:rsid w:val="00DF3A01"/>
    <w:rsid w:val="00DF6AFE"/>
    <w:rsid w:val="00DF7842"/>
    <w:rsid w:val="00E02643"/>
    <w:rsid w:val="00E03489"/>
    <w:rsid w:val="00E03B09"/>
    <w:rsid w:val="00E05202"/>
    <w:rsid w:val="00E06666"/>
    <w:rsid w:val="00E07892"/>
    <w:rsid w:val="00E11E3C"/>
    <w:rsid w:val="00E12845"/>
    <w:rsid w:val="00E135BA"/>
    <w:rsid w:val="00E1440F"/>
    <w:rsid w:val="00E1450F"/>
    <w:rsid w:val="00E1576E"/>
    <w:rsid w:val="00E1646C"/>
    <w:rsid w:val="00E16D04"/>
    <w:rsid w:val="00E204D8"/>
    <w:rsid w:val="00E214E7"/>
    <w:rsid w:val="00E21674"/>
    <w:rsid w:val="00E218E0"/>
    <w:rsid w:val="00E23B32"/>
    <w:rsid w:val="00E2570D"/>
    <w:rsid w:val="00E25965"/>
    <w:rsid w:val="00E27CEF"/>
    <w:rsid w:val="00E30DFA"/>
    <w:rsid w:val="00E31F1D"/>
    <w:rsid w:val="00E3321E"/>
    <w:rsid w:val="00E338EF"/>
    <w:rsid w:val="00E35D8C"/>
    <w:rsid w:val="00E37047"/>
    <w:rsid w:val="00E40BA1"/>
    <w:rsid w:val="00E46F74"/>
    <w:rsid w:val="00E4766E"/>
    <w:rsid w:val="00E47803"/>
    <w:rsid w:val="00E479E7"/>
    <w:rsid w:val="00E50DF6"/>
    <w:rsid w:val="00E52811"/>
    <w:rsid w:val="00E53802"/>
    <w:rsid w:val="00E54931"/>
    <w:rsid w:val="00E56399"/>
    <w:rsid w:val="00E62E1D"/>
    <w:rsid w:val="00E635A5"/>
    <w:rsid w:val="00E647FD"/>
    <w:rsid w:val="00E650D9"/>
    <w:rsid w:val="00E6567A"/>
    <w:rsid w:val="00E714C6"/>
    <w:rsid w:val="00E71D78"/>
    <w:rsid w:val="00E72775"/>
    <w:rsid w:val="00E72A23"/>
    <w:rsid w:val="00E72AA7"/>
    <w:rsid w:val="00E74F00"/>
    <w:rsid w:val="00E81471"/>
    <w:rsid w:val="00E82BDB"/>
    <w:rsid w:val="00E837D3"/>
    <w:rsid w:val="00E83918"/>
    <w:rsid w:val="00E8494D"/>
    <w:rsid w:val="00E857DD"/>
    <w:rsid w:val="00E86B03"/>
    <w:rsid w:val="00E86BD1"/>
    <w:rsid w:val="00E86F2F"/>
    <w:rsid w:val="00E90074"/>
    <w:rsid w:val="00E90375"/>
    <w:rsid w:val="00E924B5"/>
    <w:rsid w:val="00E949E4"/>
    <w:rsid w:val="00E951F9"/>
    <w:rsid w:val="00E95C46"/>
    <w:rsid w:val="00E968B2"/>
    <w:rsid w:val="00E96B45"/>
    <w:rsid w:val="00E96E73"/>
    <w:rsid w:val="00EA029B"/>
    <w:rsid w:val="00EA0325"/>
    <w:rsid w:val="00EA291B"/>
    <w:rsid w:val="00EA5AD4"/>
    <w:rsid w:val="00EA5AE1"/>
    <w:rsid w:val="00EB04BF"/>
    <w:rsid w:val="00EB69CA"/>
    <w:rsid w:val="00EC1AED"/>
    <w:rsid w:val="00EC388B"/>
    <w:rsid w:val="00EC4394"/>
    <w:rsid w:val="00EC4C86"/>
    <w:rsid w:val="00EC57EC"/>
    <w:rsid w:val="00ED0AFE"/>
    <w:rsid w:val="00ED1779"/>
    <w:rsid w:val="00ED26CE"/>
    <w:rsid w:val="00ED6DD3"/>
    <w:rsid w:val="00EE1B12"/>
    <w:rsid w:val="00EE2652"/>
    <w:rsid w:val="00EE42C2"/>
    <w:rsid w:val="00EE7C3F"/>
    <w:rsid w:val="00EE7DB1"/>
    <w:rsid w:val="00EF22BB"/>
    <w:rsid w:val="00EF2F99"/>
    <w:rsid w:val="00EF3276"/>
    <w:rsid w:val="00EF5CB2"/>
    <w:rsid w:val="00EF65BF"/>
    <w:rsid w:val="00EF752C"/>
    <w:rsid w:val="00F00B97"/>
    <w:rsid w:val="00F03DEF"/>
    <w:rsid w:val="00F042E8"/>
    <w:rsid w:val="00F04D76"/>
    <w:rsid w:val="00F10A6C"/>
    <w:rsid w:val="00F11534"/>
    <w:rsid w:val="00F12134"/>
    <w:rsid w:val="00F121ED"/>
    <w:rsid w:val="00F149FC"/>
    <w:rsid w:val="00F169C6"/>
    <w:rsid w:val="00F179B3"/>
    <w:rsid w:val="00F2068C"/>
    <w:rsid w:val="00F23F55"/>
    <w:rsid w:val="00F24D98"/>
    <w:rsid w:val="00F26487"/>
    <w:rsid w:val="00F27819"/>
    <w:rsid w:val="00F323BD"/>
    <w:rsid w:val="00F34984"/>
    <w:rsid w:val="00F35B9C"/>
    <w:rsid w:val="00F35FA1"/>
    <w:rsid w:val="00F3604E"/>
    <w:rsid w:val="00F365E3"/>
    <w:rsid w:val="00F36D73"/>
    <w:rsid w:val="00F42308"/>
    <w:rsid w:val="00F43018"/>
    <w:rsid w:val="00F44A1B"/>
    <w:rsid w:val="00F46E2F"/>
    <w:rsid w:val="00F5013C"/>
    <w:rsid w:val="00F5051C"/>
    <w:rsid w:val="00F542EA"/>
    <w:rsid w:val="00F605C1"/>
    <w:rsid w:val="00F60CA2"/>
    <w:rsid w:val="00F6366C"/>
    <w:rsid w:val="00F65F88"/>
    <w:rsid w:val="00F70917"/>
    <w:rsid w:val="00F7114B"/>
    <w:rsid w:val="00F7139B"/>
    <w:rsid w:val="00F713CA"/>
    <w:rsid w:val="00F71BFB"/>
    <w:rsid w:val="00F71E84"/>
    <w:rsid w:val="00F72DE8"/>
    <w:rsid w:val="00F7381A"/>
    <w:rsid w:val="00F73F5A"/>
    <w:rsid w:val="00F77523"/>
    <w:rsid w:val="00F779BD"/>
    <w:rsid w:val="00F819B1"/>
    <w:rsid w:val="00F81B90"/>
    <w:rsid w:val="00F83358"/>
    <w:rsid w:val="00F835BB"/>
    <w:rsid w:val="00F83DA2"/>
    <w:rsid w:val="00F84C43"/>
    <w:rsid w:val="00F850DD"/>
    <w:rsid w:val="00F86027"/>
    <w:rsid w:val="00F867DB"/>
    <w:rsid w:val="00F8700B"/>
    <w:rsid w:val="00F9064A"/>
    <w:rsid w:val="00F915DA"/>
    <w:rsid w:val="00F97E02"/>
    <w:rsid w:val="00FA1BB9"/>
    <w:rsid w:val="00FA3498"/>
    <w:rsid w:val="00FA34CC"/>
    <w:rsid w:val="00FA4637"/>
    <w:rsid w:val="00FA5166"/>
    <w:rsid w:val="00FA5747"/>
    <w:rsid w:val="00FA5D86"/>
    <w:rsid w:val="00FA70F9"/>
    <w:rsid w:val="00FA7E06"/>
    <w:rsid w:val="00FB174A"/>
    <w:rsid w:val="00FB1BEF"/>
    <w:rsid w:val="00FB56F4"/>
    <w:rsid w:val="00FB5C1E"/>
    <w:rsid w:val="00FB5E9F"/>
    <w:rsid w:val="00FB6EC9"/>
    <w:rsid w:val="00FB705D"/>
    <w:rsid w:val="00FC0BEF"/>
    <w:rsid w:val="00FC1B44"/>
    <w:rsid w:val="00FC22A3"/>
    <w:rsid w:val="00FC2315"/>
    <w:rsid w:val="00FC2B21"/>
    <w:rsid w:val="00FC312C"/>
    <w:rsid w:val="00FC357E"/>
    <w:rsid w:val="00FC485F"/>
    <w:rsid w:val="00FC51D8"/>
    <w:rsid w:val="00FC59BE"/>
    <w:rsid w:val="00FC6808"/>
    <w:rsid w:val="00FD0906"/>
    <w:rsid w:val="00FD12E5"/>
    <w:rsid w:val="00FD3662"/>
    <w:rsid w:val="00FD414F"/>
    <w:rsid w:val="00FE10B7"/>
    <w:rsid w:val="00FE23E6"/>
    <w:rsid w:val="00FE3712"/>
    <w:rsid w:val="00FE3A35"/>
    <w:rsid w:val="00FE4D06"/>
    <w:rsid w:val="00FF04D9"/>
    <w:rsid w:val="00FF278D"/>
    <w:rsid w:val="00FF4011"/>
    <w:rsid w:val="00FF4C83"/>
    <w:rsid w:val="00FF56FF"/>
    <w:rsid w:val="00FF5AAD"/>
    <w:rsid w:val="00FF6254"/>
    <w:rsid w:val="00FF7399"/>
    <w:rsid w:val="00FF7D77"/>
    <w:rsid w:val="01BABF1E"/>
    <w:rsid w:val="01C9365F"/>
    <w:rsid w:val="01D1E45A"/>
    <w:rsid w:val="0233421F"/>
    <w:rsid w:val="028021BF"/>
    <w:rsid w:val="02C78E58"/>
    <w:rsid w:val="02E54A0E"/>
    <w:rsid w:val="02F21630"/>
    <w:rsid w:val="0334675A"/>
    <w:rsid w:val="03838BF2"/>
    <w:rsid w:val="04833759"/>
    <w:rsid w:val="0572AD9D"/>
    <w:rsid w:val="058EE522"/>
    <w:rsid w:val="05C34A4E"/>
    <w:rsid w:val="0616A6F6"/>
    <w:rsid w:val="066C081C"/>
    <w:rsid w:val="06C2F5DB"/>
    <w:rsid w:val="06C4C6ED"/>
    <w:rsid w:val="070EB69A"/>
    <w:rsid w:val="0788E450"/>
    <w:rsid w:val="079889D1"/>
    <w:rsid w:val="07EEF9E4"/>
    <w:rsid w:val="08E190DD"/>
    <w:rsid w:val="0907C3A6"/>
    <w:rsid w:val="090F3136"/>
    <w:rsid w:val="093E8139"/>
    <w:rsid w:val="099E7712"/>
    <w:rsid w:val="09DCCD42"/>
    <w:rsid w:val="0A0DFC83"/>
    <w:rsid w:val="0C3A7958"/>
    <w:rsid w:val="0C89E8AE"/>
    <w:rsid w:val="0CC2B0EB"/>
    <w:rsid w:val="0CF952DD"/>
    <w:rsid w:val="0D36C7D7"/>
    <w:rsid w:val="0D52B621"/>
    <w:rsid w:val="0DF134B8"/>
    <w:rsid w:val="0F721A1A"/>
    <w:rsid w:val="0F8382ED"/>
    <w:rsid w:val="0FBDFC99"/>
    <w:rsid w:val="0FD18845"/>
    <w:rsid w:val="0FF79994"/>
    <w:rsid w:val="1086ED20"/>
    <w:rsid w:val="10929B22"/>
    <w:rsid w:val="10962FB9"/>
    <w:rsid w:val="10B1BBE4"/>
    <w:rsid w:val="10EDCE21"/>
    <w:rsid w:val="110DEA7B"/>
    <w:rsid w:val="11268201"/>
    <w:rsid w:val="115D907C"/>
    <w:rsid w:val="116649DE"/>
    <w:rsid w:val="11A250C0"/>
    <w:rsid w:val="11EECF93"/>
    <w:rsid w:val="12041B55"/>
    <w:rsid w:val="12144531"/>
    <w:rsid w:val="12B0924E"/>
    <w:rsid w:val="13C874B5"/>
    <w:rsid w:val="13F9E26D"/>
    <w:rsid w:val="1428FB7E"/>
    <w:rsid w:val="147776CF"/>
    <w:rsid w:val="149A5949"/>
    <w:rsid w:val="153BBC17"/>
    <w:rsid w:val="1597CD4E"/>
    <w:rsid w:val="15E15B9E"/>
    <w:rsid w:val="1649B36C"/>
    <w:rsid w:val="166E39FF"/>
    <w:rsid w:val="16CAC163"/>
    <w:rsid w:val="16DFA539"/>
    <w:rsid w:val="16E7C820"/>
    <w:rsid w:val="1701B1E5"/>
    <w:rsid w:val="1712FE72"/>
    <w:rsid w:val="175690CA"/>
    <w:rsid w:val="17BE2305"/>
    <w:rsid w:val="1863A497"/>
    <w:rsid w:val="18D09841"/>
    <w:rsid w:val="18D65E7C"/>
    <w:rsid w:val="1950B6D2"/>
    <w:rsid w:val="195DCD2E"/>
    <w:rsid w:val="19E898CF"/>
    <w:rsid w:val="19F14D54"/>
    <w:rsid w:val="1A63B68D"/>
    <w:rsid w:val="1A94673E"/>
    <w:rsid w:val="1AB03560"/>
    <w:rsid w:val="1B01D168"/>
    <w:rsid w:val="1B204612"/>
    <w:rsid w:val="1B6720C0"/>
    <w:rsid w:val="1B82659F"/>
    <w:rsid w:val="1B953EB1"/>
    <w:rsid w:val="1BA4B729"/>
    <w:rsid w:val="1C356DEE"/>
    <w:rsid w:val="1D2A52D0"/>
    <w:rsid w:val="1D5D50CC"/>
    <w:rsid w:val="1DC7BD59"/>
    <w:rsid w:val="1E143C2C"/>
    <w:rsid w:val="1E3C10A6"/>
    <w:rsid w:val="1E4EBFAE"/>
    <w:rsid w:val="1E83F575"/>
    <w:rsid w:val="1E997A7B"/>
    <w:rsid w:val="1EA04752"/>
    <w:rsid w:val="1EEAA8DD"/>
    <w:rsid w:val="1F994899"/>
    <w:rsid w:val="1FB2DD86"/>
    <w:rsid w:val="207F88D2"/>
    <w:rsid w:val="2092E7E4"/>
    <w:rsid w:val="209B4F57"/>
    <w:rsid w:val="20D45CF5"/>
    <w:rsid w:val="2103A8C2"/>
    <w:rsid w:val="21BD39E7"/>
    <w:rsid w:val="21D91BDE"/>
    <w:rsid w:val="21E93F08"/>
    <w:rsid w:val="220A86DD"/>
    <w:rsid w:val="228650C6"/>
    <w:rsid w:val="2342B3CE"/>
    <w:rsid w:val="236304E8"/>
    <w:rsid w:val="236CDD7A"/>
    <w:rsid w:val="23A01D9B"/>
    <w:rsid w:val="23B6921C"/>
    <w:rsid w:val="23CCB5C2"/>
    <w:rsid w:val="23D2F019"/>
    <w:rsid w:val="23E38F9E"/>
    <w:rsid w:val="23EAA16F"/>
    <w:rsid w:val="240310EF"/>
    <w:rsid w:val="248DFD9A"/>
    <w:rsid w:val="25604355"/>
    <w:rsid w:val="2575BD96"/>
    <w:rsid w:val="259442C8"/>
    <w:rsid w:val="25A53A44"/>
    <w:rsid w:val="25A8CD7A"/>
    <w:rsid w:val="25CAD9DA"/>
    <w:rsid w:val="26550376"/>
    <w:rsid w:val="26605143"/>
    <w:rsid w:val="267551DB"/>
    <w:rsid w:val="26ABDCEC"/>
    <w:rsid w:val="26B0F056"/>
    <w:rsid w:val="26D5A1F9"/>
    <w:rsid w:val="27B04843"/>
    <w:rsid w:val="28B78F88"/>
    <w:rsid w:val="2A013C6C"/>
    <w:rsid w:val="2A67B3EB"/>
    <w:rsid w:val="2B7086B9"/>
    <w:rsid w:val="2C3300FA"/>
    <w:rsid w:val="2C6A7F92"/>
    <w:rsid w:val="2D08C31D"/>
    <w:rsid w:val="2D415B82"/>
    <w:rsid w:val="2DC2C0C4"/>
    <w:rsid w:val="2DE1FF8A"/>
    <w:rsid w:val="2E108F75"/>
    <w:rsid w:val="2E21A922"/>
    <w:rsid w:val="2E2366B1"/>
    <w:rsid w:val="2E3832FD"/>
    <w:rsid w:val="2E6914E7"/>
    <w:rsid w:val="2E8A8327"/>
    <w:rsid w:val="2F253796"/>
    <w:rsid w:val="2F401C03"/>
    <w:rsid w:val="2F4B6E57"/>
    <w:rsid w:val="2F9707C6"/>
    <w:rsid w:val="2FDF7F13"/>
    <w:rsid w:val="30285F93"/>
    <w:rsid w:val="303EAA3F"/>
    <w:rsid w:val="306B109D"/>
    <w:rsid w:val="306E42B9"/>
    <w:rsid w:val="3078FC44"/>
    <w:rsid w:val="3101A57C"/>
    <w:rsid w:val="31256971"/>
    <w:rsid w:val="31639935"/>
    <w:rsid w:val="31A26B35"/>
    <w:rsid w:val="31C42FF4"/>
    <w:rsid w:val="3216BCBA"/>
    <w:rsid w:val="328B7910"/>
    <w:rsid w:val="32929F18"/>
    <w:rsid w:val="331A8FE3"/>
    <w:rsid w:val="33237A97"/>
    <w:rsid w:val="33818F75"/>
    <w:rsid w:val="33973F42"/>
    <w:rsid w:val="3412CD46"/>
    <w:rsid w:val="34171BF7"/>
    <w:rsid w:val="3468D490"/>
    <w:rsid w:val="3632E5FF"/>
    <w:rsid w:val="364C18F4"/>
    <w:rsid w:val="367E96AF"/>
    <w:rsid w:val="36A13F6C"/>
    <w:rsid w:val="36CB1582"/>
    <w:rsid w:val="36E83DC8"/>
    <w:rsid w:val="374D7B7C"/>
    <w:rsid w:val="3766103B"/>
    <w:rsid w:val="376A0B45"/>
    <w:rsid w:val="37FCBA4F"/>
    <w:rsid w:val="38BC4BCB"/>
    <w:rsid w:val="38CB3C51"/>
    <w:rsid w:val="3913A39A"/>
    <w:rsid w:val="3913ED77"/>
    <w:rsid w:val="39A4FDA9"/>
    <w:rsid w:val="3A0CCED9"/>
    <w:rsid w:val="3A197AE0"/>
    <w:rsid w:val="3A1FDE8A"/>
    <w:rsid w:val="3A8488A0"/>
    <w:rsid w:val="3AA0A273"/>
    <w:rsid w:val="3AFBDAE1"/>
    <w:rsid w:val="3B52CB28"/>
    <w:rsid w:val="3C539373"/>
    <w:rsid w:val="3C964981"/>
    <w:rsid w:val="3CA7100B"/>
    <w:rsid w:val="3CEFF305"/>
    <w:rsid w:val="3CF86B0F"/>
    <w:rsid w:val="3D15D8B5"/>
    <w:rsid w:val="3D756CD3"/>
    <w:rsid w:val="3DAB10CA"/>
    <w:rsid w:val="3DB5CC94"/>
    <w:rsid w:val="3DBD65FD"/>
    <w:rsid w:val="3DE714BD"/>
    <w:rsid w:val="3E2B1EDE"/>
    <w:rsid w:val="3E45AF64"/>
    <w:rsid w:val="3E6A90BF"/>
    <w:rsid w:val="3E9DD22C"/>
    <w:rsid w:val="3EBEC7E7"/>
    <w:rsid w:val="3EC914B2"/>
    <w:rsid w:val="3ECDBB3E"/>
    <w:rsid w:val="3ED4123C"/>
    <w:rsid w:val="3F5F7DCD"/>
    <w:rsid w:val="3FCF8166"/>
    <w:rsid w:val="400E0243"/>
    <w:rsid w:val="4015A7EF"/>
    <w:rsid w:val="41E72BF1"/>
    <w:rsid w:val="425FEB7E"/>
    <w:rsid w:val="4288747D"/>
    <w:rsid w:val="42893DB7"/>
    <w:rsid w:val="42AEB355"/>
    <w:rsid w:val="43331529"/>
    <w:rsid w:val="4354FA5B"/>
    <w:rsid w:val="439A2CDB"/>
    <w:rsid w:val="43AFAC37"/>
    <w:rsid w:val="44223367"/>
    <w:rsid w:val="444EB2AA"/>
    <w:rsid w:val="4458648E"/>
    <w:rsid w:val="44C1AE29"/>
    <w:rsid w:val="44C521D3"/>
    <w:rsid w:val="4537CBBE"/>
    <w:rsid w:val="456C404A"/>
    <w:rsid w:val="46626F8F"/>
    <w:rsid w:val="46B9430D"/>
    <w:rsid w:val="479A1DE5"/>
    <w:rsid w:val="47C1358C"/>
    <w:rsid w:val="47CBAF02"/>
    <w:rsid w:val="47D832D8"/>
    <w:rsid w:val="48545BFA"/>
    <w:rsid w:val="48C1F55D"/>
    <w:rsid w:val="48FCCE85"/>
    <w:rsid w:val="4905248C"/>
    <w:rsid w:val="49514456"/>
    <w:rsid w:val="496C9967"/>
    <w:rsid w:val="49701CFE"/>
    <w:rsid w:val="49CD8770"/>
    <w:rsid w:val="49FABA7E"/>
    <w:rsid w:val="4A1280D6"/>
    <w:rsid w:val="4A20301C"/>
    <w:rsid w:val="4A4D647D"/>
    <w:rsid w:val="4B438156"/>
    <w:rsid w:val="4B9C08AB"/>
    <w:rsid w:val="4BA797BA"/>
    <w:rsid w:val="4BCD62AE"/>
    <w:rsid w:val="4C367CCB"/>
    <w:rsid w:val="4C571419"/>
    <w:rsid w:val="4C62DEFB"/>
    <w:rsid w:val="4C885499"/>
    <w:rsid w:val="4C9304A6"/>
    <w:rsid w:val="4C981548"/>
    <w:rsid w:val="4CCD4B88"/>
    <w:rsid w:val="4CFC659C"/>
    <w:rsid w:val="4D03E954"/>
    <w:rsid w:val="4D0BCB8E"/>
    <w:rsid w:val="4D2DA2DC"/>
    <w:rsid w:val="4DC61692"/>
    <w:rsid w:val="4DDF15E1"/>
    <w:rsid w:val="4DF7BEF0"/>
    <w:rsid w:val="4E0DF5F3"/>
    <w:rsid w:val="4E5C0934"/>
    <w:rsid w:val="4E941928"/>
    <w:rsid w:val="4EC16AD1"/>
    <w:rsid w:val="4ED8AB34"/>
    <w:rsid w:val="4F02B72C"/>
    <w:rsid w:val="4F66C229"/>
    <w:rsid w:val="4F697395"/>
    <w:rsid w:val="4F98DCA8"/>
    <w:rsid w:val="4FEC7ABE"/>
    <w:rsid w:val="4FF20549"/>
    <w:rsid w:val="50CD7823"/>
    <w:rsid w:val="50F006F1"/>
    <w:rsid w:val="51461EB8"/>
    <w:rsid w:val="51A0BCAB"/>
    <w:rsid w:val="51B0A285"/>
    <w:rsid w:val="51C01276"/>
    <w:rsid w:val="532E14BC"/>
    <w:rsid w:val="533C9DA1"/>
    <w:rsid w:val="54317EEF"/>
    <w:rsid w:val="54E8377E"/>
    <w:rsid w:val="553551A3"/>
    <w:rsid w:val="55B5BA8A"/>
    <w:rsid w:val="55DE268F"/>
    <w:rsid w:val="562A50E7"/>
    <w:rsid w:val="5659ECF6"/>
    <w:rsid w:val="565CE262"/>
    <w:rsid w:val="566ECBE1"/>
    <w:rsid w:val="56D77BF3"/>
    <w:rsid w:val="56FD9277"/>
    <w:rsid w:val="5723914A"/>
    <w:rsid w:val="57306685"/>
    <w:rsid w:val="578A2C7A"/>
    <w:rsid w:val="579225C2"/>
    <w:rsid w:val="57BC0A68"/>
    <w:rsid w:val="57CC61A1"/>
    <w:rsid w:val="57E7B68C"/>
    <w:rsid w:val="583CC758"/>
    <w:rsid w:val="5892BD59"/>
    <w:rsid w:val="5892FBA1"/>
    <w:rsid w:val="58A2C1A5"/>
    <w:rsid w:val="58B8713F"/>
    <w:rsid w:val="58E2E2E5"/>
    <w:rsid w:val="59023165"/>
    <w:rsid w:val="590C9D9F"/>
    <w:rsid w:val="598E2B29"/>
    <w:rsid w:val="59D0ACB6"/>
    <w:rsid w:val="59EB3DB0"/>
    <w:rsid w:val="5A1D2B89"/>
    <w:rsid w:val="5A622278"/>
    <w:rsid w:val="5AD45C83"/>
    <w:rsid w:val="5ADDA89E"/>
    <w:rsid w:val="5B9DEF7B"/>
    <w:rsid w:val="5BC3F04F"/>
    <w:rsid w:val="5C4918F6"/>
    <w:rsid w:val="5C98561A"/>
    <w:rsid w:val="5D522686"/>
    <w:rsid w:val="5DC9516D"/>
    <w:rsid w:val="5DE5AA95"/>
    <w:rsid w:val="5E15D040"/>
    <w:rsid w:val="5E869016"/>
    <w:rsid w:val="5EBCE16C"/>
    <w:rsid w:val="5F053138"/>
    <w:rsid w:val="5F862C68"/>
    <w:rsid w:val="60AFF9AA"/>
    <w:rsid w:val="60E2AD2B"/>
    <w:rsid w:val="60E73098"/>
    <w:rsid w:val="60E897F5"/>
    <w:rsid w:val="6156593D"/>
    <w:rsid w:val="61AE5C72"/>
    <w:rsid w:val="61C655DF"/>
    <w:rsid w:val="626C9CE5"/>
    <w:rsid w:val="6292BB80"/>
    <w:rsid w:val="62BDB630"/>
    <w:rsid w:val="6339C01F"/>
    <w:rsid w:val="637CEA88"/>
    <w:rsid w:val="64CF4578"/>
    <w:rsid w:val="65024A62"/>
    <w:rsid w:val="654041AE"/>
    <w:rsid w:val="65431339"/>
    <w:rsid w:val="654FB82C"/>
    <w:rsid w:val="65B298FD"/>
    <w:rsid w:val="6600C95C"/>
    <w:rsid w:val="664D6E8E"/>
    <w:rsid w:val="667160E1"/>
    <w:rsid w:val="66D60AF7"/>
    <w:rsid w:val="66EC0751"/>
    <w:rsid w:val="6776F25D"/>
    <w:rsid w:val="6879A118"/>
    <w:rsid w:val="688B03B5"/>
    <w:rsid w:val="68AA1112"/>
    <w:rsid w:val="68B06851"/>
    <w:rsid w:val="68D36E33"/>
    <w:rsid w:val="69873844"/>
    <w:rsid w:val="69889C20"/>
    <w:rsid w:val="6B1A785C"/>
    <w:rsid w:val="6B2E02B2"/>
    <w:rsid w:val="6B6C2A9A"/>
    <w:rsid w:val="6BAAA730"/>
    <w:rsid w:val="6BDCB5B3"/>
    <w:rsid w:val="6C77B4C1"/>
    <w:rsid w:val="6D07D996"/>
    <w:rsid w:val="6E12ADB8"/>
    <w:rsid w:val="6E42D4DD"/>
    <w:rsid w:val="6E9531A7"/>
    <w:rsid w:val="6EA7C670"/>
    <w:rsid w:val="6EC4EB1C"/>
    <w:rsid w:val="6F266020"/>
    <w:rsid w:val="70019CFC"/>
    <w:rsid w:val="70A4AB16"/>
    <w:rsid w:val="71497CFF"/>
    <w:rsid w:val="7149D4F7"/>
    <w:rsid w:val="71B931C3"/>
    <w:rsid w:val="7200D1DC"/>
    <w:rsid w:val="720A8B37"/>
    <w:rsid w:val="7218BD9E"/>
    <w:rsid w:val="724761A9"/>
    <w:rsid w:val="728E304F"/>
    <w:rsid w:val="732C3643"/>
    <w:rsid w:val="735F78D9"/>
    <w:rsid w:val="73A918DA"/>
    <w:rsid w:val="73B37730"/>
    <w:rsid w:val="73D7D5C3"/>
    <w:rsid w:val="7408C3AD"/>
    <w:rsid w:val="741F8E2A"/>
    <w:rsid w:val="74615CF0"/>
    <w:rsid w:val="751723D2"/>
    <w:rsid w:val="75300FFB"/>
    <w:rsid w:val="758BFCDB"/>
    <w:rsid w:val="75906512"/>
    <w:rsid w:val="75AEA4B4"/>
    <w:rsid w:val="765AB525"/>
    <w:rsid w:val="7798C96D"/>
    <w:rsid w:val="77ADF38A"/>
    <w:rsid w:val="77E9C72C"/>
    <w:rsid w:val="784B0D65"/>
    <w:rsid w:val="78B01009"/>
    <w:rsid w:val="78C410A1"/>
    <w:rsid w:val="78E71AA3"/>
    <w:rsid w:val="794CC780"/>
    <w:rsid w:val="7992145F"/>
    <w:rsid w:val="79A320A0"/>
    <w:rsid w:val="79EB67FB"/>
    <w:rsid w:val="7B179276"/>
    <w:rsid w:val="7B9892D5"/>
    <w:rsid w:val="7B9D5040"/>
    <w:rsid w:val="7CC8FB99"/>
    <w:rsid w:val="7CF68DDA"/>
    <w:rsid w:val="7D34ED85"/>
    <w:rsid w:val="7DAAEB1E"/>
    <w:rsid w:val="7DB83868"/>
    <w:rsid w:val="7E043015"/>
    <w:rsid w:val="7E056B2F"/>
    <w:rsid w:val="7E1EB0F3"/>
    <w:rsid w:val="7E8D1967"/>
    <w:rsid w:val="7EB7D95D"/>
    <w:rsid w:val="7EBCDCFF"/>
    <w:rsid w:val="7EE48783"/>
    <w:rsid w:val="7F38F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037BE"/>
  <w15:chartTrackingRefBased/>
  <w15:docId w15:val="{0DD458D8-74F1-4AC0-84DF-7A2E0D73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val="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BodyText1">
    <w:name w:val="Body Text1"/>
    <w:rsid w:val="000A7AA8"/>
    <w:pPr>
      <w:snapToGrid w:val="0"/>
      <w:ind w:firstLine="312"/>
      <w:jc w:val="both"/>
    </w:pPr>
    <w:rPr>
      <w:rFonts w:ascii="TimesLT" w:eastAsia="Times New Roman" w:hAnsi="TimesLT"/>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uiPriority w:val="99"/>
    <w:rsid w:val="00053DCD"/>
    <w:rPr>
      <w:rFonts w:cs="Times New Roman"/>
      <w:szCs w:val="20"/>
      <w:lang w:val="x-none"/>
    </w:rPr>
  </w:style>
  <w:style w:type="character" w:customStyle="1" w:styleId="FootnoteTextChar">
    <w:name w:val="Footnote Text Char"/>
    <w:link w:val="FootnoteText"/>
    <w:uiPriority w:val="99"/>
    <w:rsid w:val="00053DCD"/>
    <w:rPr>
      <w:rFonts w:ascii="Arial" w:hAnsi="Arial" w:cs="Arial"/>
      <w:lang w:eastAsia="en-US"/>
    </w:rPr>
  </w:style>
  <w:style w:type="character" w:styleId="FootnoteReference">
    <w:name w:val="footnote reference"/>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1"/>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val="lt-LT" w:eastAsia="ar-SA"/>
    </w:rPr>
  </w:style>
  <w:style w:type="table" w:customStyle="1" w:styleId="TableGrid2">
    <w:name w:val="Table Grid2"/>
    <w:basedOn w:val="TableNormal"/>
    <w:next w:val="TableGrid"/>
    <w:rsid w:val="00021E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846A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paragraph">
    <w:name w:val="paragraph"/>
    <w:basedOn w:val="Normal"/>
    <w:rsid w:val="003D06B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rsid w:val="003D06BD"/>
  </w:style>
  <w:style w:type="character" w:customStyle="1" w:styleId="eop">
    <w:name w:val="eop"/>
    <w:rsid w:val="003D06BD"/>
  </w:style>
  <w:style w:type="paragraph" w:customStyle="1" w:styleId="TEKSTAS">
    <w:name w:val="TEKSTAS"/>
    <w:basedOn w:val="Normal"/>
    <w:rsid w:val="00B40479"/>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2A45EA"/>
    <w:rPr>
      <w:rFonts w:ascii="Arial" w:hAnsi="Arial" w:cs="Arial"/>
      <w:szCs w:val="22"/>
      <w:lang w:val="lt-LT"/>
    </w:rPr>
  </w:style>
  <w:style w:type="paragraph" w:styleId="NoSpacing">
    <w:name w:val="No Spacing"/>
    <w:link w:val="NoSpacingChar"/>
    <w:uiPriority w:val="1"/>
    <w:qFormat/>
    <w:rsid w:val="00785138"/>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785138"/>
    <w:rPr>
      <w:rFonts w:asciiTheme="minorHAnsi" w:eastAsiaTheme="minorEastAsia" w:hAnsiTheme="minorHAnsi" w:cstheme="minorBidi"/>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18841575">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394090310">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28683802">
      <w:bodyDiv w:val="1"/>
      <w:marLeft w:val="0"/>
      <w:marRight w:val="0"/>
      <w:marTop w:val="0"/>
      <w:marBottom w:val="0"/>
      <w:divBdr>
        <w:top w:val="none" w:sz="0" w:space="0" w:color="auto"/>
        <w:left w:val="none" w:sz="0" w:space="0" w:color="auto"/>
        <w:bottom w:val="none" w:sz="0" w:space="0" w:color="auto"/>
        <w:right w:val="none" w:sz="0" w:space="0" w:color="auto"/>
      </w:divBdr>
      <w:divsChild>
        <w:div w:id="98912275">
          <w:marLeft w:val="0"/>
          <w:marRight w:val="0"/>
          <w:marTop w:val="0"/>
          <w:marBottom w:val="0"/>
          <w:divBdr>
            <w:top w:val="none" w:sz="0" w:space="0" w:color="auto"/>
            <w:left w:val="none" w:sz="0" w:space="0" w:color="auto"/>
            <w:bottom w:val="none" w:sz="0" w:space="0" w:color="auto"/>
            <w:right w:val="none" w:sz="0" w:space="0" w:color="auto"/>
          </w:divBdr>
        </w:div>
        <w:div w:id="228807578">
          <w:marLeft w:val="0"/>
          <w:marRight w:val="0"/>
          <w:marTop w:val="0"/>
          <w:marBottom w:val="0"/>
          <w:divBdr>
            <w:top w:val="none" w:sz="0" w:space="0" w:color="auto"/>
            <w:left w:val="none" w:sz="0" w:space="0" w:color="auto"/>
            <w:bottom w:val="none" w:sz="0" w:space="0" w:color="auto"/>
            <w:right w:val="none" w:sz="0" w:space="0" w:color="auto"/>
          </w:divBdr>
        </w:div>
        <w:div w:id="685209215">
          <w:marLeft w:val="0"/>
          <w:marRight w:val="0"/>
          <w:marTop w:val="0"/>
          <w:marBottom w:val="0"/>
          <w:divBdr>
            <w:top w:val="none" w:sz="0" w:space="0" w:color="auto"/>
            <w:left w:val="none" w:sz="0" w:space="0" w:color="auto"/>
            <w:bottom w:val="none" w:sz="0" w:space="0" w:color="auto"/>
            <w:right w:val="none" w:sz="0" w:space="0" w:color="auto"/>
          </w:divBdr>
        </w:div>
        <w:div w:id="801272090">
          <w:marLeft w:val="0"/>
          <w:marRight w:val="0"/>
          <w:marTop w:val="0"/>
          <w:marBottom w:val="0"/>
          <w:divBdr>
            <w:top w:val="none" w:sz="0" w:space="0" w:color="auto"/>
            <w:left w:val="none" w:sz="0" w:space="0" w:color="auto"/>
            <w:bottom w:val="none" w:sz="0" w:space="0" w:color="auto"/>
            <w:right w:val="none" w:sz="0" w:space="0" w:color="auto"/>
          </w:divBdr>
        </w:div>
      </w:divsChild>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99428223">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16413695">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8687324">
      <w:bodyDiv w:val="1"/>
      <w:marLeft w:val="0"/>
      <w:marRight w:val="0"/>
      <w:marTop w:val="0"/>
      <w:marBottom w:val="0"/>
      <w:divBdr>
        <w:top w:val="none" w:sz="0" w:space="0" w:color="auto"/>
        <w:left w:val="none" w:sz="0" w:space="0" w:color="auto"/>
        <w:bottom w:val="none" w:sz="0" w:space="0" w:color="auto"/>
        <w:right w:val="none" w:sz="0" w:space="0" w:color="auto"/>
      </w:divBdr>
    </w:div>
    <w:div w:id="104995924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32140798">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8917486">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ma.pilibaite@investlithuania.com"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vpt.lrv.lt/uploads/vpt/documents/files/uzsifravimo_instrukcija.pdf" TargetMode="Externa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Nadežda Bausienė</DisplayName>
        <AccountId>295</AccountId>
        <AccountType/>
      </UserInfo>
      <UserInfo>
        <DisplayName>Kamilė Strumskytė</DisplayName>
        <AccountId>43</AccountId>
        <AccountType/>
      </UserInfo>
    </SharedWithUsers>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54FE-21CB-464E-B541-1FB6378F8FDC}">
  <ds:schemaRefs>
    <ds:schemaRef ds:uri="http://schemas.microsoft.com/sharepoint/v3/contenttype/forms"/>
  </ds:schemaRefs>
</ds:datastoreItem>
</file>

<file path=customXml/itemProps2.xml><?xml version="1.0" encoding="utf-8"?>
<ds:datastoreItem xmlns:ds="http://schemas.openxmlformats.org/officeDocument/2006/customXml" ds:itemID="{4E5AE7C4-BD86-45C3-A6E4-DEBFD165F66C}">
  <ds:schemaRefs>
    <ds:schemaRef ds:uri="http://schemas.microsoft.com/office/2006/metadata/longProperties"/>
  </ds:schemaRefs>
</ds:datastoreItem>
</file>

<file path=customXml/itemProps3.xml><?xml version="1.0" encoding="utf-8"?>
<ds:datastoreItem xmlns:ds="http://schemas.openxmlformats.org/officeDocument/2006/customXml" ds:itemID="{59B4B580-D908-4F64-9966-EB4AA195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5F293-6413-4DB5-A043-7C1D7FB4544A}">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5.xml><?xml version="1.0" encoding="utf-8"?>
<ds:datastoreItem xmlns:ds="http://schemas.openxmlformats.org/officeDocument/2006/customXml" ds:itemID="{89E124F6-F869-48B1-AD36-8057A062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39805</Words>
  <Characters>22689</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NAUJA REDAKCIJA nuo 2009 01 25</vt:lpstr>
    </vt:vector>
  </TitlesOfParts>
  <Company/>
  <LinksUpToDate>false</LinksUpToDate>
  <CharactersWithSpaces>62370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596</cp:revision>
  <cp:lastPrinted>2017-09-26T07:51:00Z</cp:lastPrinted>
  <dcterms:created xsi:type="dcterms:W3CDTF">2022-06-21T01:53:00Z</dcterms:created>
  <dcterms:modified xsi:type="dcterms:W3CDTF">2025-11-14T11:53:00Z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Gintarė Sabaliauskaitė;Gintarė Bačiulienė;Evelina Mockutė</vt:lpwstr>
  </property>
  <property fmtid="{D5CDD505-2E9C-101B-9397-08002B2CF9AE}" pid="3" name="SharedWithUsers">
    <vt:lpwstr>15;#Gintarė Sabaliauskaitė;#106;#Gintarė Bačiulienė;#12;#Evelina Mockutė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TaxKeyword">
    <vt:lpwstr/>
  </property>
  <property fmtid="{D5CDD505-2E9C-101B-9397-08002B2CF9AE}" pid="7" name="Order">
    <vt:r8>123300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