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CA11" w14:textId="77777777" w:rsidR="00517EA1" w:rsidRPr="00517EA1" w:rsidRDefault="00517EA1" w:rsidP="00517EA1">
      <w:pPr>
        <w:spacing w:after="0" w:line="276" w:lineRule="auto"/>
        <w:ind w:left="5245"/>
        <w:jc w:val="right"/>
        <w:rPr>
          <w:rFonts w:ascii="Times New Roman" w:eastAsia="Calibri" w:hAnsi="Times New Roman" w:cs="Times New Roman"/>
          <w:kern w:val="0"/>
          <w:lang w:val="en-GB"/>
          <w14:ligatures w14:val="none"/>
        </w:rPr>
      </w:pPr>
      <w:r w:rsidRPr="00517EA1">
        <w:rPr>
          <w:rFonts w:ascii="Times New Roman" w:eastAsia="Calibri" w:hAnsi="Times New Roman" w:cs="Times New Roman"/>
          <w:kern w:val="0"/>
          <w:lang w:val="en-GB"/>
          <w14:ligatures w14:val="none"/>
        </w:rPr>
        <w:t>Annex 6.1 to Procurement Conditions</w:t>
      </w:r>
    </w:p>
    <w:p w14:paraId="2C12C0AC" w14:textId="77777777" w:rsidR="00517EA1" w:rsidRPr="00517EA1" w:rsidRDefault="00517EA1" w:rsidP="00517EA1">
      <w:pPr>
        <w:spacing w:after="0" w:line="276" w:lineRule="auto"/>
        <w:jc w:val="center"/>
        <w:rPr>
          <w:rFonts w:ascii="Times New Roman" w:eastAsia="Calibri" w:hAnsi="Times New Roman" w:cs="Times New Roman"/>
          <w:b/>
          <w:bCs/>
          <w:kern w:val="0"/>
          <w:lang w:val="en-GB"/>
          <w14:ligatures w14:val="none"/>
        </w:rPr>
      </w:pPr>
    </w:p>
    <w:p w14:paraId="66765FCC" w14:textId="38E0A554" w:rsidR="00517EA1" w:rsidRPr="00517EA1" w:rsidRDefault="00517EA1" w:rsidP="00517EA1">
      <w:pPr>
        <w:spacing w:after="0" w:line="276" w:lineRule="auto"/>
        <w:jc w:val="center"/>
        <w:rPr>
          <w:rFonts w:ascii="Times New Roman" w:eastAsia="Times New Roman" w:hAnsi="Times New Roman" w:cs="Times New Roman"/>
          <w:b/>
          <w:caps/>
          <w:kern w:val="0"/>
          <w:lang w:val="en-GB"/>
          <w14:ligatures w14:val="none"/>
        </w:rPr>
      </w:pPr>
      <w:bookmarkStart w:id="0" w:name="_Hlk211957318"/>
      <w:r w:rsidRPr="00517EA1">
        <w:rPr>
          <w:rFonts w:ascii="Times New Roman" w:eastAsia="Calibri" w:hAnsi="Times New Roman" w:cs="Times New Roman"/>
          <w:b/>
          <w:bCs/>
          <w:kern w:val="0"/>
          <w:lang w:val="en-GB"/>
          <w14:ligatures w14:val="none"/>
        </w:rPr>
        <w:t xml:space="preserve">GENERAL CONDITIONS OF THE </w:t>
      </w:r>
      <w:r w:rsidR="00CA2A6F">
        <w:rPr>
          <w:rFonts w:ascii="Times New Roman" w:eastAsia="Calibri" w:hAnsi="Times New Roman" w:cs="Times New Roman"/>
          <w:b/>
          <w:bCs/>
          <w:kern w:val="0"/>
          <w:lang w:val="en-GB"/>
          <w14:ligatures w14:val="none"/>
        </w:rPr>
        <w:t>CONTRACT</w:t>
      </w:r>
      <w:r w:rsidRPr="00517EA1">
        <w:rPr>
          <w:rFonts w:ascii="Times New Roman" w:eastAsia="Calibri" w:hAnsi="Times New Roman" w:cs="Times New Roman"/>
          <w:b/>
          <w:bCs/>
          <w:kern w:val="0"/>
          <w:lang w:val="en-GB"/>
          <w14:ligatures w14:val="none"/>
        </w:rPr>
        <w:t xml:space="preserve"> FOR THE SALE AND PURCHASE OF SERVICE</w:t>
      </w:r>
    </w:p>
    <w:bookmarkEnd w:id="0"/>
    <w:p w14:paraId="664602BA" w14:textId="77777777" w:rsidR="00517EA1" w:rsidRPr="00517EA1" w:rsidRDefault="00517EA1" w:rsidP="00517EA1">
      <w:pPr>
        <w:spacing w:after="0" w:line="276" w:lineRule="auto"/>
        <w:jc w:val="center"/>
        <w:rPr>
          <w:rFonts w:ascii="Times New Roman" w:eastAsia="Times New Roman" w:hAnsi="Times New Roman" w:cs="Times New Roman"/>
          <w:kern w:val="0"/>
          <w:lang w:val="en-GB"/>
          <w14:ligatures w14:val="none"/>
        </w:rPr>
      </w:pPr>
    </w:p>
    <w:p w14:paraId="26E38FCF" w14:textId="27B22F66" w:rsidR="00517EA1" w:rsidRPr="00517EA1" w:rsidRDefault="00517EA1" w:rsidP="00517EA1">
      <w:pPr>
        <w:keepNext/>
        <w:keepLines/>
        <w:spacing w:before="240" w:after="0" w:line="276" w:lineRule="auto"/>
        <w:jc w:val="center"/>
        <w:outlineLvl w:val="0"/>
        <w:rPr>
          <w:rFonts w:ascii="Times New Roman" w:eastAsia="Cambria" w:hAnsi="Times New Roman" w:cs="Times New Roman"/>
          <w:b/>
          <w:bCs/>
          <w:caps/>
          <w:kern w:val="0"/>
          <w:lang w:val="en-GB"/>
          <w14:ligatures w14:val="none"/>
          <w14:numSpacing w14:val="tabular"/>
        </w:rPr>
      </w:pPr>
      <w:r w:rsidRPr="00517EA1">
        <w:rPr>
          <w:rFonts w:ascii="Times New Roman" w:eastAsia="Calibri" w:hAnsi="Times New Roman" w:cs="Times New Roman"/>
          <w:b/>
          <w:caps/>
          <w:kern w:val="0"/>
          <w:lang w:val="en-GB"/>
          <w14:ligatures w14:val="none"/>
        </w:rPr>
        <w:t>1.</w:t>
      </w:r>
      <w:r w:rsidRPr="00517EA1">
        <w:rPr>
          <w:rFonts w:ascii="Times New Roman" w:eastAsia="Calibri" w:hAnsi="Times New Roman" w:cs="Times New Roman"/>
          <w:b/>
          <w:caps/>
          <w:kern w:val="0"/>
          <w:lang w:val="en-GB"/>
          <w14:ligatures w14:val="none"/>
        </w:rPr>
        <w:tab/>
        <w:t xml:space="preserve">Main definitions and interpretation of the </w:t>
      </w:r>
      <w:r w:rsidR="00CA2A6F">
        <w:rPr>
          <w:rFonts w:ascii="Times New Roman" w:eastAsia="Calibri" w:hAnsi="Times New Roman" w:cs="Times New Roman"/>
          <w:b/>
          <w:caps/>
          <w:kern w:val="0"/>
          <w:lang w:val="en-GB"/>
          <w14:ligatures w14:val="none"/>
        </w:rPr>
        <w:t>CONTRACT</w:t>
      </w:r>
    </w:p>
    <w:p w14:paraId="0310C3CE" w14:textId="77777777" w:rsidR="00517EA1" w:rsidRPr="00517EA1" w:rsidRDefault="00517EA1" w:rsidP="00517EA1">
      <w:pPr>
        <w:spacing w:after="0" w:line="276" w:lineRule="auto"/>
        <w:rPr>
          <w:rFonts w:ascii="Times New Roman" w:eastAsia="Cambria" w:hAnsi="Times New Roman" w:cs="Times New Roman"/>
          <w:b/>
          <w:bCs/>
          <w:caps/>
          <w:kern w:val="0"/>
          <w:lang w:val="en-GB"/>
          <w14:ligatures w14:val="none"/>
          <w14:numSpacing w14:val="tabular"/>
        </w:rPr>
      </w:pPr>
    </w:p>
    <w:p w14:paraId="353473E1" w14:textId="77777777" w:rsidR="00517EA1" w:rsidRPr="00517EA1" w:rsidRDefault="00517EA1" w:rsidP="00517EA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lang w:val="en-GB"/>
          <w14:ligatures w14:val="none"/>
        </w:rPr>
      </w:pPr>
      <w:r w:rsidRPr="00517EA1">
        <w:rPr>
          <w:rFonts w:ascii="Times New Roman" w:eastAsia="Calibri" w:hAnsi="Times New Roman" w:cs="Times New Roman"/>
          <w:b/>
          <w:kern w:val="0"/>
          <w:lang w:val="en-GB"/>
          <w14:ligatures w14:val="none"/>
        </w:rPr>
        <w:t>1.1.</w:t>
      </w:r>
      <w:r w:rsidRPr="00517EA1">
        <w:rPr>
          <w:rFonts w:ascii="Times New Roman" w:eastAsia="Calibri" w:hAnsi="Times New Roman" w:cs="Times New Roman"/>
          <w:b/>
          <w:kern w:val="0"/>
          <w:lang w:val="en-GB"/>
          <w14:ligatures w14:val="none"/>
        </w:rPr>
        <w:tab/>
        <w:t>Definitions</w:t>
      </w:r>
    </w:p>
    <w:p w14:paraId="384E4181"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2D33B646" w14:textId="63686774" w:rsidR="00517EA1" w:rsidRPr="00517EA1" w:rsidRDefault="00517EA1" w:rsidP="00517EA1">
      <w:pPr>
        <w:widowControl w:val="0"/>
        <w:tabs>
          <w:tab w:val="left" w:pos="567"/>
        </w:tabs>
        <w:spacing w:after="0" w:line="276" w:lineRule="auto"/>
        <w:jc w:val="both"/>
        <w:rPr>
          <w:rFonts w:ascii="Times New Roman" w:eastAsia="Cambria" w:hAnsi="Times New Roman" w:cs="Times New Roman"/>
          <w:b/>
          <w:bCs/>
          <w:kern w:val="0"/>
          <w:lang w:val="en-GB"/>
          <w14:ligatures w14:val="none"/>
        </w:rPr>
      </w:pPr>
      <w:r w:rsidRPr="00517EA1">
        <w:rPr>
          <w:rFonts w:ascii="Times New Roman" w:eastAsia="Calibri" w:hAnsi="Times New Roman" w:cs="Times New Roman"/>
          <w:kern w:val="0"/>
          <w:lang w:val="en-GB"/>
          <w14:ligatures w14:val="none"/>
        </w:rPr>
        <w:t xml:space="preserve">1.1.1. Capitalized terms used in this </w:t>
      </w:r>
      <w:r w:rsidR="00F443AA">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have the meanings set out below:</w:t>
      </w:r>
    </w:p>
    <w:p w14:paraId="33E46F0D" w14:textId="15A8558D"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1.1.1.1.</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b/>
          <w:bCs/>
          <w:kern w:val="0"/>
          <w:lang w:val="en-GB"/>
          <w14:ligatures w14:val="none"/>
        </w:rPr>
        <w:t>General conditions</w:t>
      </w:r>
      <w:r w:rsidRPr="00517EA1">
        <w:rPr>
          <w:rFonts w:ascii="Times New Roman" w:eastAsia="Calibri" w:hAnsi="Times New Roman" w:cs="Times New Roman"/>
          <w:kern w:val="0"/>
          <w:lang w:val="en-GB"/>
          <w14:ligatures w14:val="none"/>
        </w:rPr>
        <w:t xml:space="preserve"> - this part of the </w:t>
      </w:r>
      <w:r w:rsidR="00F443AA">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which is called the “General conditions of the </w:t>
      </w:r>
      <w:r w:rsidR="00F443AA">
        <w:rPr>
          <w:rFonts w:ascii="Times New Roman" w:eastAsia="Calibri" w:hAnsi="Times New Roman" w:cs="Times New Roman"/>
          <w:kern w:val="0"/>
          <w:lang w:val="en-GB"/>
          <w14:ligatures w14:val="none"/>
        </w:rPr>
        <w:t>Contract</w:t>
      </w:r>
      <w:r w:rsidR="00F443AA" w:rsidRPr="00517EA1">
        <w:rPr>
          <w:rFonts w:ascii="Times New Roman" w:eastAsia="Calibri" w:hAnsi="Times New Roman" w:cs="Times New Roman"/>
          <w:kern w:val="0"/>
          <w:lang w:val="en-GB"/>
          <w14:ligatures w14:val="none"/>
        </w:rPr>
        <w:t xml:space="preserve"> </w:t>
      </w:r>
      <w:r w:rsidRPr="00517EA1">
        <w:rPr>
          <w:rFonts w:ascii="Times New Roman" w:eastAsia="Calibri" w:hAnsi="Times New Roman" w:cs="Times New Roman"/>
          <w:kern w:val="0"/>
          <w:lang w:val="en-GB"/>
          <w14:ligatures w14:val="none"/>
        </w:rPr>
        <w:t>for the Sale and Purchase of Services”;</w:t>
      </w:r>
    </w:p>
    <w:p w14:paraId="5D851479" w14:textId="3167A816"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1.1.1.2.</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b/>
          <w:bCs/>
          <w:kern w:val="0"/>
          <w:lang w:val="en-GB"/>
          <w14:ligatures w14:val="none"/>
        </w:rPr>
        <w:t>Buyer</w:t>
      </w:r>
      <w:r w:rsidRPr="00517EA1">
        <w:rPr>
          <w:rFonts w:ascii="Times New Roman" w:eastAsia="Calibri" w:hAnsi="Times New Roman" w:cs="Times New Roman"/>
          <w:kern w:val="0"/>
          <w:lang w:val="en-GB"/>
          <w14:ligatures w14:val="none"/>
        </w:rPr>
        <w:t xml:space="preserve"> - the person named as Buyer in the Special conditions who purchases the Services specified in the Special conditions and the Annexes to the </w:t>
      </w:r>
      <w:r w:rsidR="00F443AA">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556F3C20" w14:textId="4DF19291"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r w:rsidRPr="00517EA1">
        <w:rPr>
          <w:rFonts w:ascii="Times New Roman" w:eastAsia="Calibri" w:hAnsi="Times New Roman" w:cs="Times New Roman"/>
          <w:kern w:val="0"/>
          <w:lang w:val="en-GB"/>
          <w14:ligatures w14:val="none"/>
        </w:rPr>
        <w:t>1.1.1.3.</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b/>
          <w:bCs/>
          <w:kern w:val="0"/>
          <w:lang w:val="en-GB"/>
          <w14:ligatures w14:val="none"/>
        </w:rPr>
        <w:t xml:space="preserve">Initial </w:t>
      </w:r>
      <w:r w:rsidR="005855A8" w:rsidRPr="00F96407">
        <w:rPr>
          <w:rFonts w:ascii="Times New Roman" w:eastAsia="Calibri" w:hAnsi="Times New Roman" w:cs="Times New Roman"/>
          <w:b/>
          <w:kern w:val="0"/>
          <w:lang w:val="en-GB"/>
          <w14:ligatures w14:val="none"/>
        </w:rPr>
        <w:t>Contract</w:t>
      </w:r>
      <w:r w:rsidRPr="00517EA1">
        <w:rPr>
          <w:rFonts w:ascii="Times New Roman" w:eastAsia="Calibri" w:hAnsi="Times New Roman" w:cs="Times New Roman"/>
          <w:b/>
          <w:bCs/>
          <w:kern w:val="0"/>
          <w:lang w:val="en-GB"/>
          <w14:ligatures w14:val="none"/>
        </w:rPr>
        <w:t xml:space="preserve"> value</w:t>
      </w:r>
      <w:r w:rsidRPr="00517EA1">
        <w:rPr>
          <w:rFonts w:ascii="Times New Roman" w:eastAsia="Calibri" w:hAnsi="Times New Roman" w:cs="Times New Roman"/>
          <w:kern w:val="0"/>
          <w:lang w:val="en-GB"/>
          <w14:ligatures w14:val="none"/>
        </w:rPr>
        <w:t xml:space="preserve"> - the value specified in the Special conditions excluding value added tax (hereinafter - VAT);</w:t>
      </w:r>
    </w:p>
    <w:p w14:paraId="27626D1F" w14:textId="44B316F7" w:rsidR="00517EA1" w:rsidRPr="00517EA1" w:rsidRDefault="00517EA1" w:rsidP="00517EA1">
      <w:pPr>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1.1.1.4. </w:t>
      </w:r>
      <w:r w:rsidRPr="00517EA1">
        <w:rPr>
          <w:rFonts w:ascii="Times New Roman" w:eastAsia="Calibri" w:hAnsi="Times New Roman" w:cs="Times New Roman"/>
          <w:b/>
          <w:bCs/>
          <w:kern w:val="0"/>
          <w:lang w:val="en-GB"/>
          <w14:ligatures w14:val="none"/>
        </w:rPr>
        <w:t>Services</w:t>
      </w:r>
      <w:r w:rsidRPr="00517EA1">
        <w:rPr>
          <w:rFonts w:ascii="Times New Roman" w:eastAsia="Calibri" w:hAnsi="Times New Roman" w:cs="Times New Roman"/>
          <w:kern w:val="0"/>
          <w:lang w:val="en-GB"/>
          <w14:ligatures w14:val="none"/>
        </w:rPr>
        <w:t xml:space="preserve"> – Services specified in the Special conditions and Annexes to the </w:t>
      </w:r>
      <w:r w:rsidR="00F443AA">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term "Services" as used in the </w:t>
      </w:r>
      <w:r w:rsidR="00F443AA">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covers all activities related to the provision of Services, including, but not limited to, the provision of Services, the transfer of their results, the elimination of defects, the supply of goods, and the submission of documents related to the Services (instructions, certificates, etc.) , if provided for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necessary to create and transfer the results of the Services to the Buyer.</w:t>
      </w:r>
    </w:p>
    <w:p w14:paraId="0600FB68" w14:textId="1EBA4EAF"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1.1.1.5.</w:t>
      </w:r>
      <w:r w:rsidRPr="00517EA1">
        <w:rPr>
          <w:rFonts w:ascii="Times New Roman" w:eastAsia="Calibri" w:hAnsi="Times New Roman" w:cs="Times New Roman"/>
          <w:kern w:val="0"/>
          <w:lang w:val="en-GB"/>
          <w14:ligatures w14:val="none"/>
        </w:rPr>
        <w:tab/>
      </w:r>
      <w:r w:rsidR="00511FE0" w:rsidRPr="00511FE0">
        <w:rPr>
          <w:rFonts w:ascii="Times New Roman" w:eastAsia="Calibri" w:hAnsi="Times New Roman" w:cs="Times New Roman"/>
          <w:b/>
          <w:bCs/>
          <w:kern w:val="0"/>
          <w:lang w:val="en-GB"/>
          <w14:ligatures w14:val="none"/>
        </w:rPr>
        <w:t xml:space="preserve">Transfer and Acceptance Deed of the Services </w:t>
      </w:r>
      <w:r w:rsidRPr="00517EA1">
        <w:rPr>
          <w:rFonts w:ascii="Times New Roman" w:eastAsia="Calibri" w:hAnsi="Times New Roman" w:cs="Times New Roman"/>
          <w:kern w:val="0"/>
          <w:lang w:val="en-GB"/>
          <w14:ligatures w14:val="none"/>
        </w:rPr>
        <w:t xml:space="preserve">– a document whereby the Supplier transfers and the Buyer accepts the Services and/or the results of the Services, and whereby the Parties confirm that the Services provided meet the established requirements. If the </w:t>
      </w:r>
      <w:r w:rsidR="00F443AA">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provides for the provision of Services in stages or periods, the </w:t>
      </w:r>
      <w:proofErr w:type="spellStart"/>
      <w:r w:rsidR="00511FE0" w:rsidRPr="00074090">
        <w:rPr>
          <w:rFonts w:ascii="Times New Roman" w:eastAsia="Times New Roman" w:hAnsi="Times New Roman" w:cs="Times New Roman"/>
          <w:bCs/>
          <w14:ligatures w14:val="none"/>
        </w:rPr>
        <w:t>Transfer</w:t>
      </w:r>
      <w:proofErr w:type="spellEnd"/>
      <w:r w:rsidR="00511FE0" w:rsidRPr="00074090">
        <w:rPr>
          <w:rFonts w:ascii="Times New Roman" w:eastAsia="Times New Roman" w:hAnsi="Times New Roman" w:cs="Times New Roman"/>
          <w:bCs/>
          <w14:ligatures w14:val="none"/>
        </w:rPr>
        <w:t xml:space="preserve"> and </w:t>
      </w:r>
      <w:proofErr w:type="spellStart"/>
      <w:r w:rsidR="00511FE0" w:rsidRPr="00074090">
        <w:rPr>
          <w:rFonts w:ascii="Times New Roman" w:eastAsia="Times New Roman" w:hAnsi="Times New Roman" w:cs="Times New Roman"/>
          <w:bCs/>
          <w14:ligatures w14:val="none"/>
        </w:rPr>
        <w:t>Acceptance</w:t>
      </w:r>
      <w:proofErr w:type="spellEnd"/>
      <w:r w:rsidR="00511FE0" w:rsidRPr="00074090">
        <w:rPr>
          <w:rFonts w:ascii="Times New Roman" w:eastAsia="Times New Roman" w:hAnsi="Times New Roman" w:cs="Times New Roman"/>
          <w:bCs/>
          <w14:ligatures w14:val="none"/>
        </w:rPr>
        <w:t xml:space="preserve"> </w:t>
      </w:r>
      <w:proofErr w:type="spellStart"/>
      <w:r w:rsidR="00511FE0" w:rsidRPr="00074090">
        <w:rPr>
          <w:rFonts w:ascii="Times New Roman" w:eastAsia="Times New Roman" w:hAnsi="Times New Roman" w:cs="Times New Roman"/>
          <w:bCs/>
          <w14:ligatures w14:val="none"/>
        </w:rPr>
        <w:t>Deed</w:t>
      </w:r>
      <w:proofErr w:type="spellEnd"/>
      <w:r w:rsidR="00511FE0" w:rsidRPr="00074090">
        <w:rPr>
          <w:rFonts w:ascii="Times New Roman" w:eastAsia="Times New Roman" w:hAnsi="Times New Roman" w:cs="Times New Roman"/>
          <w:bCs/>
          <w14:ligatures w14:val="none"/>
        </w:rPr>
        <w:t xml:space="preserve"> </w:t>
      </w:r>
      <w:proofErr w:type="spellStart"/>
      <w:r w:rsidR="00511FE0" w:rsidRPr="00074090">
        <w:rPr>
          <w:rFonts w:ascii="Times New Roman" w:eastAsia="Times New Roman" w:hAnsi="Times New Roman" w:cs="Times New Roman"/>
          <w:bCs/>
          <w14:ligatures w14:val="none"/>
        </w:rPr>
        <w:t>of</w:t>
      </w:r>
      <w:proofErr w:type="spellEnd"/>
      <w:r w:rsidR="00511FE0" w:rsidRPr="00074090">
        <w:rPr>
          <w:rFonts w:ascii="Times New Roman" w:eastAsia="Times New Roman" w:hAnsi="Times New Roman" w:cs="Times New Roman"/>
          <w:bCs/>
          <w14:ligatures w14:val="none"/>
        </w:rPr>
        <w:t xml:space="preserve"> </w:t>
      </w:r>
      <w:proofErr w:type="spellStart"/>
      <w:r w:rsidR="00511FE0" w:rsidRPr="00074090">
        <w:rPr>
          <w:rFonts w:ascii="Times New Roman" w:eastAsia="Times New Roman" w:hAnsi="Times New Roman" w:cs="Times New Roman"/>
          <w:bCs/>
          <w14:ligatures w14:val="none"/>
        </w:rPr>
        <w:t>the</w:t>
      </w:r>
      <w:proofErr w:type="spellEnd"/>
      <w:r w:rsidR="00511FE0" w:rsidRPr="00074090">
        <w:rPr>
          <w:rFonts w:ascii="Times New Roman" w:eastAsia="Times New Roman" w:hAnsi="Times New Roman" w:cs="Times New Roman"/>
          <w:bCs/>
          <w14:ligatures w14:val="none"/>
        </w:rPr>
        <w:t xml:space="preserve"> </w:t>
      </w:r>
      <w:proofErr w:type="spellStart"/>
      <w:r w:rsidR="00511FE0" w:rsidRPr="00074090">
        <w:rPr>
          <w:rFonts w:ascii="Times New Roman" w:eastAsia="Times New Roman" w:hAnsi="Times New Roman" w:cs="Times New Roman"/>
          <w:bCs/>
          <w14:ligatures w14:val="none"/>
        </w:rPr>
        <w:t>Services</w:t>
      </w:r>
      <w:proofErr w:type="spellEnd"/>
      <w:r w:rsidR="00511FE0" w:rsidRPr="00074090">
        <w:rPr>
          <w:rFonts w:ascii="Times New Roman" w:eastAsia="Times New Roman" w:hAnsi="Times New Roman" w:cs="Times New Roman"/>
          <w:bCs/>
          <w14:ligatures w14:val="none"/>
        </w:rPr>
        <w:t xml:space="preserve"> </w:t>
      </w:r>
      <w:r w:rsidRPr="00517EA1">
        <w:rPr>
          <w:rFonts w:ascii="Times New Roman" w:eastAsia="Calibri" w:hAnsi="Times New Roman" w:cs="Times New Roman"/>
          <w:kern w:val="0"/>
          <w:lang w:val="en-GB"/>
          <w14:ligatures w14:val="none"/>
        </w:rPr>
        <w:t>may be drawn up separately for each stage or period;</w:t>
      </w:r>
    </w:p>
    <w:p w14:paraId="27B069AB" w14:textId="3CB1CCFC" w:rsidR="00FB267D" w:rsidRPr="00517EA1" w:rsidRDefault="00517EA1" w:rsidP="00517EA1">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4A083A">
        <w:rPr>
          <w:rFonts w:ascii="Times New Roman" w:eastAsia="Calibri" w:hAnsi="Times New Roman" w:cs="Times New Roman"/>
          <w:kern w:val="0"/>
          <w:lang w:val="en-GB"/>
          <w14:ligatures w14:val="none"/>
        </w:rPr>
        <w:t xml:space="preserve">1.1.1.6. </w:t>
      </w:r>
      <w:r w:rsidR="00FB267D" w:rsidRPr="004A083A">
        <w:rPr>
          <w:rFonts w:ascii="Times New Roman" w:eastAsia="Arial" w:hAnsi="Times New Roman" w:cs="Times New Roman"/>
          <w:b/>
          <w:bCs/>
          <w:kern w:val="0"/>
          <w14:ligatures w14:val="none"/>
        </w:rPr>
        <w:t>Service</w:t>
      </w:r>
      <w:r w:rsidR="00FB267D" w:rsidRPr="00FB267D">
        <w:rPr>
          <w:rFonts w:ascii="Times New Roman" w:eastAsia="Arial" w:hAnsi="Times New Roman" w:cs="Times New Roman"/>
          <w:b/>
          <w:bCs/>
          <w:kern w:val="0"/>
          <w14:ligatures w14:val="none"/>
        </w:rPr>
        <w:t xml:space="preserve"> </w:t>
      </w:r>
      <w:proofErr w:type="spellStart"/>
      <w:r w:rsidR="00FB267D" w:rsidRPr="00FB267D">
        <w:rPr>
          <w:rFonts w:ascii="Times New Roman" w:eastAsia="Arial" w:hAnsi="Times New Roman" w:cs="Times New Roman"/>
          <w:b/>
          <w:bCs/>
          <w:kern w:val="0"/>
          <w14:ligatures w14:val="none"/>
        </w:rPr>
        <w:t>Deficiencies</w:t>
      </w:r>
      <w:proofErr w:type="spellEnd"/>
      <w:r w:rsidR="00FB267D" w:rsidRPr="00FB267D">
        <w:rPr>
          <w:rFonts w:ascii="Times New Roman" w:eastAsia="Arial" w:hAnsi="Times New Roman" w:cs="Times New Roman"/>
          <w:kern w:val="0"/>
          <w14:ligatures w14:val="none"/>
        </w:rPr>
        <w:t xml:space="preserve"> – </w:t>
      </w:r>
      <w:proofErr w:type="spellStart"/>
      <w:r w:rsidR="00FB267D" w:rsidRPr="00FB267D">
        <w:rPr>
          <w:rFonts w:ascii="Times New Roman" w:eastAsia="Arial" w:hAnsi="Times New Roman" w:cs="Times New Roman"/>
          <w:kern w:val="0"/>
          <w14:ligatures w14:val="none"/>
        </w:rPr>
        <w:t>Non-conformities</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in</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provision</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or</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quality</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of</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Services</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identified</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by</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Buyer</w:t>
      </w:r>
      <w:proofErr w:type="spellEnd"/>
      <w:r w:rsidR="00FB267D" w:rsidRPr="00FB267D">
        <w:rPr>
          <w:rFonts w:ascii="Times New Roman" w:eastAsia="Arial" w:hAnsi="Times New Roman" w:cs="Times New Roman"/>
          <w:kern w:val="0"/>
          <w14:ligatures w14:val="none"/>
        </w:rPr>
        <w:t xml:space="preserve"> and/</w:t>
      </w:r>
      <w:proofErr w:type="spellStart"/>
      <w:r w:rsidR="00FB267D" w:rsidRPr="00FB267D">
        <w:rPr>
          <w:rFonts w:ascii="Times New Roman" w:eastAsia="Arial" w:hAnsi="Times New Roman" w:cs="Times New Roman"/>
          <w:kern w:val="0"/>
          <w14:ligatures w14:val="none"/>
        </w:rPr>
        <w:t>or</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third</w:t>
      </w:r>
      <w:proofErr w:type="spellEnd"/>
      <w:r w:rsidR="00FB267D" w:rsidRPr="00FB267D">
        <w:rPr>
          <w:rFonts w:ascii="Times New Roman" w:eastAsia="Arial" w:hAnsi="Times New Roman" w:cs="Times New Roman"/>
          <w:kern w:val="0"/>
          <w14:ligatures w14:val="none"/>
        </w:rPr>
        <w:t xml:space="preserve"> parties </w:t>
      </w:r>
      <w:proofErr w:type="spellStart"/>
      <w:r w:rsidR="00FB267D" w:rsidRPr="00FB267D">
        <w:rPr>
          <w:rFonts w:ascii="Times New Roman" w:eastAsia="Arial" w:hAnsi="Times New Roman" w:cs="Times New Roman"/>
          <w:kern w:val="0"/>
          <w14:ligatures w14:val="none"/>
        </w:rPr>
        <w:t>during</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transfer</w:t>
      </w:r>
      <w:proofErr w:type="spellEnd"/>
      <w:r w:rsidR="00FB267D" w:rsidRPr="00FB267D">
        <w:rPr>
          <w:rFonts w:ascii="Times New Roman" w:eastAsia="Arial" w:hAnsi="Times New Roman" w:cs="Times New Roman"/>
          <w:kern w:val="0"/>
          <w14:ligatures w14:val="none"/>
        </w:rPr>
        <w:t>–</w:t>
      </w:r>
      <w:proofErr w:type="spellStart"/>
      <w:r w:rsidR="00FB267D" w:rsidRPr="00FB267D">
        <w:rPr>
          <w:rFonts w:ascii="Times New Roman" w:eastAsia="Arial" w:hAnsi="Times New Roman" w:cs="Times New Roman"/>
          <w:kern w:val="0"/>
          <w14:ligatures w14:val="none"/>
        </w:rPr>
        <w:t>acceptance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of</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Services</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or</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within</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warranty</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period</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for</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Services</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specified</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in</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w:t>
      </w:r>
      <w:proofErr w:type="spellEnd"/>
      <w:r w:rsidR="00FB267D" w:rsidRPr="00FB267D">
        <w:rPr>
          <w:rFonts w:ascii="Times New Roman" w:eastAsia="Arial" w:hAnsi="Times New Roman" w:cs="Times New Roman"/>
          <w:kern w:val="0"/>
          <w14:ligatures w14:val="none"/>
        </w:rPr>
        <w:t xml:space="preserve"> </w:t>
      </w:r>
      <w:r w:rsidR="00AF5212">
        <w:rPr>
          <w:rFonts w:ascii="Times New Roman" w:eastAsia="Calibri" w:hAnsi="Times New Roman" w:cs="Times New Roman"/>
          <w:kern w:val="0"/>
          <w:lang w:val="en-GB"/>
          <w14:ligatures w14:val="none"/>
        </w:rPr>
        <w:t>Contract</w:t>
      </w:r>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if</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applicable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as</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well</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as</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hidden</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defects</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operational</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disruptions</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or</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similar</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issues</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that</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would</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render</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w:t>
      </w:r>
      <w:proofErr w:type="spellEnd"/>
      <w:r w:rsidR="00FB267D" w:rsidRPr="00FB267D">
        <w:rPr>
          <w:rFonts w:ascii="Times New Roman" w:eastAsia="Arial" w:hAnsi="Times New Roman" w:cs="Times New Roman"/>
          <w:kern w:val="0"/>
          <w14:ligatures w14:val="none"/>
        </w:rPr>
        <w:t xml:space="preserve"> Service </w:t>
      </w:r>
      <w:proofErr w:type="spellStart"/>
      <w:r w:rsidR="00FB267D" w:rsidRPr="00FB267D">
        <w:rPr>
          <w:rFonts w:ascii="Times New Roman" w:eastAsia="Arial" w:hAnsi="Times New Roman" w:cs="Times New Roman"/>
          <w:kern w:val="0"/>
          <w14:ligatures w14:val="none"/>
        </w:rPr>
        <w:t>result</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unusable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for</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purpose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intended</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by</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Buyer</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or</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that</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would</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reduce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usefulness</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of</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Services</w:t>
      </w:r>
      <w:proofErr w:type="spellEnd"/>
      <w:r w:rsidR="00FB267D" w:rsidRPr="00FB267D">
        <w:rPr>
          <w:rFonts w:ascii="Times New Roman" w:eastAsia="Arial" w:hAnsi="Times New Roman" w:cs="Times New Roman"/>
          <w:kern w:val="0"/>
          <w14:ligatures w14:val="none"/>
        </w:rPr>
        <w:t xml:space="preserve"> to </w:t>
      </w:r>
      <w:proofErr w:type="spellStart"/>
      <w:r w:rsidR="00FB267D" w:rsidRPr="00FB267D">
        <w:rPr>
          <w:rFonts w:ascii="Times New Roman" w:eastAsia="Arial" w:hAnsi="Times New Roman" w:cs="Times New Roman"/>
          <w:kern w:val="0"/>
          <w14:ligatures w14:val="none"/>
        </w:rPr>
        <w:t>such</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an</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extent</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that</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had</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Buyer</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been</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aware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of</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such</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deficiencies</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they</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would</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either</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not</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have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purchased</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Services</w:t>
      </w:r>
      <w:proofErr w:type="spellEnd"/>
      <w:r w:rsidR="00FB267D" w:rsidRPr="00FB267D">
        <w:rPr>
          <w:rFonts w:ascii="Times New Roman" w:eastAsia="Arial" w:hAnsi="Times New Roman" w:cs="Times New Roman"/>
          <w:kern w:val="0"/>
          <w14:ligatures w14:val="none"/>
        </w:rPr>
        <w:t xml:space="preserve"> at </w:t>
      </w:r>
      <w:proofErr w:type="spellStart"/>
      <w:r w:rsidR="00FB267D" w:rsidRPr="00FB267D">
        <w:rPr>
          <w:rFonts w:ascii="Times New Roman" w:eastAsia="Arial" w:hAnsi="Times New Roman" w:cs="Times New Roman"/>
          <w:kern w:val="0"/>
          <w14:ligatures w14:val="none"/>
        </w:rPr>
        <w:t>all</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or</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would</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not</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have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agreed</w:t>
      </w:r>
      <w:proofErr w:type="spellEnd"/>
      <w:r w:rsidR="00FB267D" w:rsidRPr="00FB267D">
        <w:rPr>
          <w:rFonts w:ascii="Times New Roman" w:eastAsia="Arial" w:hAnsi="Times New Roman" w:cs="Times New Roman"/>
          <w:kern w:val="0"/>
          <w14:ligatures w14:val="none"/>
        </w:rPr>
        <w:t xml:space="preserve"> to </w:t>
      </w:r>
      <w:proofErr w:type="spellStart"/>
      <w:r w:rsidR="00FB267D" w:rsidRPr="00FB267D">
        <w:rPr>
          <w:rFonts w:ascii="Times New Roman" w:eastAsia="Arial" w:hAnsi="Times New Roman" w:cs="Times New Roman"/>
          <w:kern w:val="0"/>
          <w14:ligatures w14:val="none"/>
        </w:rPr>
        <w:t>pay</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such</w:t>
      </w:r>
      <w:proofErr w:type="spellEnd"/>
      <w:r w:rsidR="00FB267D" w:rsidRPr="00FB267D">
        <w:rPr>
          <w:rFonts w:ascii="Times New Roman" w:eastAsia="Arial" w:hAnsi="Times New Roman" w:cs="Times New Roman"/>
          <w:kern w:val="0"/>
          <w14:ligatures w14:val="none"/>
        </w:rPr>
        <w:t xml:space="preserve"> a </w:t>
      </w:r>
      <w:proofErr w:type="spellStart"/>
      <w:r w:rsidR="00FB267D" w:rsidRPr="00FB267D">
        <w:rPr>
          <w:rFonts w:ascii="Times New Roman" w:eastAsia="Arial" w:hAnsi="Times New Roman" w:cs="Times New Roman"/>
          <w:kern w:val="0"/>
          <w14:ligatures w14:val="none"/>
        </w:rPr>
        <w:t>price</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for</w:t>
      </w:r>
      <w:proofErr w:type="spellEnd"/>
      <w:r w:rsidR="00FB267D" w:rsidRPr="00FB267D">
        <w:rPr>
          <w:rFonts w:ascii="Times New Roman" w:eastAsia="Arial" w:hAnsi="Times New Roman" w:cs="Times New Roman"/>
          <w:kern w:val="0"/>
          <w14:ligatures w14:val="none"/>
        </w:rPr>
        <w:t xml:space="preserve"> </w:t>
      </w:r>
      <w:proofErr w:type="spellStart"/>
      <w:r w:rsidR="00FB267D" w:rsidRPr="00FB267D">
        <w:rPr>
          <w:rFonts w:ascii="Times New Roman" w:eastAsia="Arial" w:hAnsi="Times New Roman" w:cs="Times New Roman"/>
          <w:kern w:val="0"/>
          <w14:ligatures w14:val="none"/>
        </w:rPr>
        <w:t>them</w:t>
      </w:r>
      <w:proofErr w:type="spellEnd"/>
      <w:r w:rsidR="00FB267D" w:rsidRPr="00FB267D">
        <w:rPr>
          <w:rFonts w:ascii="Times New Roman" w:eastAsia="Arial" w:hAnsi="Times New Roman" w:cs="Times New Roman"/>
          <w:kern w:val="0"/>
          <w14:ligatures w14:val="none"/>
        </w:rPr>
        <w:t>.</w:t>
      </w:r>
    </w:p>
    <w:p w14:paraId="5D893F2A" w14:textId="1FBCB43C"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lang w:val="en-GB"/>
          <w14:ligatures w14:val="none"/>
        </w:rPr>
      </w:pPr>
      <w:r w:rsidRPr="00517EA1">
        <w:rPr>
          <w:rFonts w:ascii="Times New Roman" w:eastAsia="Calibri" w:hAnsi="Times New Roman" w:cs="Times New Roman"/>
          <w:kern w:val="0"/>
          <w:lang w:val="en-GB"/>
          <w14:ligatures w14:val="none"/>
        </w:rPr>
        <w:t>1.1.1.7.</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b/>
          <w:bCs/>
          <w:kern w:val="0"/>
          <w:lang w:val="en-GB"/>
          <w14:ligatures w14:val="none"/>
        </w:rPr>
        <w:t>Invoice</w:t>
      </w:r>
      <w:r w:rsidRPr="00517EA1">
        <w:rPr>
          <w:rFonts w:ascii="Times New Roman" w:eastAsia="Calibri" w:hAnsi="Times New Roman" w:cs="Times New Roman"/>
          <w:kern w:val="0"/>
          <w:lang w:val="en-GB"/>
          <w14:ligatures w14:val="none"/>
        </w:rPr>
        <w:t xml:space="preserve"> – An invoice, VAT invoice, or other payment document issued by the Supplier and submitted to the Buyer for payment for the Services duly provided by the Supplier and accepted by the Buyer. If the </w:t>
      </w:r>
      <w:r w:rsidR="00AF5212">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provides for the provision of Services in stages or periods, the Invoice may be submitted separately for each stage or period;</w:t>
      </w:r>
    </w:p>
    <w:p w14:paraId="75490698" w14:textId="76B70CE3"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1.1.1.8.</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b/>
          <w:bCs/>
          <w:kern w:val="0"/>
          <w:lang w:val="en-GB"/>
          <w14:ligatures w14:val="none"/>
        </w:rPr>
        <w:t>Special conditions</w:t>
      </w:r>
      <w:r w:rsidRPr="00517EA1">
        <w:rPr>
          <w:rFonts w:ascii="Times New Roman" w:eastAsia="Calibri" w:hAnsi="Times New Roman" w:cs="Times New Roman"/>
          <w:kern w:val="0"/>
          <w:lang w:val="en-GB"/>
          <w14:ligatures w14:val="none"/>
        </w:rPr>
        <w:t xml:space="preserve"> - the part of the </w:t>
      </w:r>
      <w:r w:rsidR="00AF5212">
        <w:rPr>
          <w:rFonts w:ascii="Times New Roman" w:eastAsia="Calibri" w:hAnsi="Times New Roman" w:cs="Times New Roman"/>
          <w:kern w:val="0"/>
          <w:lang w:val="en-GB"/>
          <w14:ligatures w14:val="none"/>
        </w:rPr>
        <w:t>Contract</w:t>
      </w:r>
      <w:r w:rsidR="00AF5212" w:rsidRPr="00517EA1">
        <w:rPr>
          <w:rFonts w:ascii="Times New Roman" w:eastAsia="Calibri" w:hAnsi="Times New Roman" w:cs="Times New Roman"/>
          <w:kern w:val="0"/>
          <w:lang w:val="en-GB"/>
          <w14:ligatures w14:val="none"/>
        </w:rPr>
        <w:t xml:space="preserve"> </w:t>
      </w:r>
      <w:r w:rsidRPr="00517EA1">
        <w:rPr>
          <w:rFonts w:ascii="Times New Roman" w:eastAsia="Calibri" w:hAnsi="Times New Roman" w:cs="Times New Roman"/>
          <w:kern w:val="0"/>
          <w:lang w:val="en-GB"/>
          <w14:ligatures w14:val="none"/>
        </w:rPr>
        <w:t xml:space="preserve">entitled "Special Conditions of the Sale and Purchase </w:t>
      </w:r>
      <w:r w:rsidR="00AF5212">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which sets out the terms and conditions governing the purchase of the particular item (such as the Initial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value, the delivery terms of the </w:t>
      </w:r>
      <w:r w:rsidR="00CB0C50">
        <w:rPr>
          <w:rFonts w:ascii="Times New Roman" w:eastAsia="Calibri" w:hAnsi="Times New Roman" w:cs="Times New Roman"/>
          <w:kern w:val="0"/>
          <w:lang w:val="en-GB"/>
          <w14:ligatures w14:val="none"/>
        </w:rPr>
        <w:t>Services</w:t>
      </w:r>
      <w:r w:rsidRPr="00517EA1">
        <w:rPr>
          <w:rFonts w:ascii="Times New Roman" w:eastAsia="Calibri" w:hAnsi="Times New Roman" w:cs="Times New Roman"/>
          <w:kern w:val="0"/>
          <w:lang w:val="en-GB"/>
          <w14:ligatures w14:val="none"/>
        </w:rPr>
        <w:t xml:space="preserve">, etc.), and other specific details (such as the Parties, the </w:t>
      </w:r>
      <w:r w:rsidR="00CB0C50">
        <w:rPr>
          <w:rFonts w:ascii="Times New Roman" w:eastAsia="Calibri" w:hAnsi="Times New Roman" w:cs="Times New Roman"/>
          <w:kern w:val="0"/>
          <w:lang w:val="en-GB"/>
          <w14:ligatures w14:val="none"/>
        </w:rPr>
        <w:t>Services</w:t>
      </w:r>
      <w:r w:rsidRPr="00517EA1">
        <w:rPr>
          <w:rFonts w:ascii="Times New Roman" w:eastAsia="Calibri" w:hAnsi="Times New Roman" w:cs="Times New Roman"/>
          <w:kern w:val="0"/>
          <w:lang w:val="en-GB"/>
          <w14:ligatures w14:val="none"/>
        </w:rPr>
        <w:t>, etc.), lists the Annexes, and specifies the modifications and additions to the General conditions, if any, to which they are subject;</w:t>
      </w:r>
    </w:p>
    <w:p w14:paraId="0D8EFB58" w14:textId="22970B1C"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r w:rsidRPr="00517EA1">
        <w:rPr>
          <w:rFonts w:ascii="Times New Roman" w:eastAsia="Calibri" w:hAnsi="Times New Roman" w:cs="Times New Roman"/>
          <w:kern w:val="0"/>
          <w:lang w:val="en-GB"/>
          <w14:ligatures w14:val="none"/>
        </w:rPr>
        <w:t>1.1.1.9.</w:t>
      </w:r>
      <w:r w:rsidRPr="00517EA1">
        <w:rPr>
          <w:rFonts w:ascii="Times New Roman" w:eastAsia="Calibri" w:hAnsi="Times New Roman" w:cs="Times New Roman"/>
          <w:kern w:val="0"/>
          <w:lang w:val="en-GB"/>
          <w14:ligatures w14:val="none"/>
        </w:rPr>
        <w:tab/>
      </w:r>
      <w:r w:rsidR="00E7152D">
        <w:rPr>
          <w:rFonts w:ascii="Times New Roman" w:eastAsia="Calibri" w:hAnsi="Times New Roman" w:cs="Times New Roman"/>
          <w:b/>
          <w:bCs/>
          <w:kern w:val="0"/>
          <w:lang w:val="en-GB"/>
          <w14:ligatures w14:val="none"/>
        </w:rPr>
        <w:t>Agreement</w:t>
      </w:r>
      <w:r w:rsidRPr="00517EA1">
        <w:rPr>
          <w:rFonts w:ascii="Times New Roman" w:eastAsia="Calibri" w:hAnsi="Times New Roman" w:cs="Times New Roman"/>
          <w:kern w:val="0"/>
          <w:lang w:val="en-GB"/>
          <w14:ligatures w14:val="none"/>
        </w:rPr>
        <w:t xml:space="preserve"> - a document </w:t>
      </w:r>
      <w:r w:rsidR="00807974" w:rsidRPr="00807974">
        <w:rPr>
          <w:rFonts w:ascii="Times New Roman" w:eastAsia="Calibri" w:hAnsi="Times New Roman" w:cs="Times New Roman"/>
          <w:kern w:val="0"/>
          <w:lang w:val="en-GB"/>
          <w14:ligatures w14:val="none"/>
        </w:rPr>
        <w:t>concluded</w:t>
      </w:r>
      <w:r w:rsidRPr="00517EA1">
        <w:rPr>
          <w:rFonts w:ascii="Times New Roman" w:eastAsia="Calibri" w:hAnsi="Times New Roman" w:cs="Times New Roman"/>
          <w:kern w:val="0"/>
          <w:lang w:val="en-GB"/>
          <w14:ligatures w14:val="none"/>
        </w:rPr>
        <w:t xml:space="preserve"> by the Parties to modify the terms of the </w:t>
      </w:r>
      <w:r w:rsidR="005855A8">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to the extent permitted by the </w:t>
      </w:r>
      <w:r w:rsidR="00853F40" w:rsidRPr="00853F40">
        <w:rPr>
          <w:rFonts w:ascii="Times New Roman" w:eastAsia="Calibri" w:hAnsi="Times New Roman" w:cs="Times New Roman"/>
          <w:kern w:val="0"/>
          <w:lang w:val="en-GB"/>
          <w14:ligatures w14:val="none"/>
        </w:rPr>
        <w:t>Law on Public Procurement</w:t>
      </w:r>
      <w:r w:rsidRPr="00517EA1">
        <w:rPr>
          <w:rFonts w:ascii="Times New Roman" w:eastAsia="Calibri" w:hAnsi="Times New Roman" w:cs="Times New Roman"/>
          <w:kern w:val="0"/>
          <w:lang w:val="en-GB"/>
          <w14:ligatures w14:val="none"/>
        </w:rPr>
        <w:t>;</w:t>
      </w:r>
    </w:p>
    <w:p w14:paraId="414D17D7" w14:textId="0DDCD096"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r w:rsidRPr="00517EA1">
        <w:rPr>
          <w:rFonts w:ascii="Times New Roman" w:eastAsia="Calibri" w:hAnsi="Times New Roman" w:cs="Times New Roman"/>
          <w:kern w:val="0"/>
          <w:lang w:val="en-GB"/>
          <w14:ligatures w14:val="none"/>
        </w:rPr>
        <w:t>1.1.1.10.</w:t>
      </w:r>
      <w:r w:rsidRPr="00517EA1">
        <w:rPr>
          <w:rFonts w:ascii="Times New Roman" w:eastAsia="Calibri" w:hAnsi="Times New Roman" w:cs="Times New Roman"/>
          <w:kern w:val="0"/>
          <w:lang w:val="en-GB"/>
          <w14:ligatures w14:val="none"/>
        </w:rPr>
        <w:tab/>
        <w:t xml:space="preserve"> </w:t>
      </w:r>
      <w:r w:rsidR="005855A8" w:rsidRPr="00F96407">
        <w:rPr>
          <w:rFonts w:ascii="Times New Roman" w:eastAsia="Calibri" w:hAnsi="Times New Roman" w:cs="Times New Roman"/>
          <w:b/>
          <w:kern w:val="0"/>
          <w:lang w:val="en-GB"/>
          <w14:ligatures w14:val="none"/>
        </w:rPr>
        <w:t>Contract</w:t>
      </w:r>
      <w:r w:rsidRPr="00517EA1">
        <w:rPr>
          <w:rFonts w:ascii="Times New Roman" w:eastAsia="Calibri" w:hAnsi="Times New Roman" w:cs="Times New Roman"/>
          <w:b/>
          <w:bCs/>
          <w:kern w:val="0"/>
          <w:lang w:val="en-GB"/>
          <w14:ligatures w14:val="none"/>
        </w:rPr>
        <w:t xml:space="preserve"> price</w:t>
      </w:r>
      <w:r w:rsidRPr="00517EA1">
        <w:rPr>
          <w:rFonts w:ascii="Times New Roman" w:eastAsia="Calibri" w:hAnsi="Times New Roman" w:cs="Times New Roman"/>
          <w:kern w:val="0"/>
          <w:lang w:val="en-GB"/>
          <w14:ligatures w14:val="none"/>
        </w:rPr>
        <w:t xml:space="preserve"> - the final amount payable to the Supplier under the </w:t>
      </w:r>
      <w:r w:rsidR="005516F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including all applicable taxes and costs;</w:t>
      </w:r>
    </w:p>
    <w:p w14:paraId="459867C6" w14:textId="7E9AE268"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1.1.1.11.</w:t>
      </w:r>
      <w:r w:rsidRPr="00517EA1">
        <w:rPr>
          <w:rFonts w:ascii="Times New Roman" w:eastAsia="Calibri" w:hAnsi="Times New Roman" w:cs="Times New Roman"/>
          <w:kern w:val="0"/>
          <w:lang w:val="en-GB"/>
          <w14:ligatures w14:val="none"/>
        </w:rPr>
        <w:tab/>
        <w:t xml:space="preserve"> </w:t>
      </w:r>
      <w:r w:rsidR="005855A8" w:rsidRPr="00F96407">
        <w:rPr>
          <w:rFonts w:ascii="Times New Roman" w:eastAsia="Calibri" w:hAnsi="Times New Roman" w:cs="Times New Roman"/>
          <w:b/>
          <w:kern w:val="0"/>
          <w:lang w:val="en-GB"/>
          <w14:ligatures w14:val="none"/>
        </w:rPr>
        <w:t>Contract</w:t>
      </w:r>
      <w:r w:rsidRPr="00517EA1">
        <w:rPr>
          <w:rFonts w:ascii="Times New Roman" w:eastAsia="Calibri" w:hAnsi="Times New Roman" w:cs="Times New Roman"/>
          <w:b/>
          <w:bCs/>
          <w:kern w:val="0"/>
          <w:lang w:val="en-GB"/>
          <w14:ligatures w14:val="none"/>
        </w:rPr>
        <w:t xml:space="preserve"> conditions</w:t>
      </w:r>
      <w:r w:rsidRPr="00517EA1">
        <w:rPr>
          <w:rFonts w:ascii="Times New Roman" w:eastAsia="Calibri" w:hAnsi="Times New Roman" w:cs="Times New Roman"/>
          <w:kern w:val="0"/>
          <w:lang w:val="en-GB"/>
          <w14:ligatures w14:val="none"/>
        </w:rPr>
        <w:t xml:space="preserve"> - the General and Special conditions together;</w:t>
      </w:r>
    </w:p>
    <w:p w14:paraId="02D1FA83" w14:textId="0240DEEE"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1.1.1.12.</w:t>
      </w:r>
      <w:r w:rsidRPr="00517EA1">
        <w:rPr>
          <w:rFonts w:ascii="Times New Roman" w:eastAsia="Calibri" w:hAnsi="Times New Roman" w:cs="Times New Roman"/>
          <w:kern w:val="0"/>
          <w:lang w:val="en-GB"/>
          <w14:ligatures w14:val="none"/>
        </w:rPr>
        <w:tab/>
        <w:t xml:space="preserve"> </w:t>
      </w:r>
      <w:r w:rsidR="00F443AA" w:rsidRPr="00F96407">
        <w:rPr>
          <w:rFonts w:ascii="Times New Roman" w:eastAsia="Calibri" w:hAnsi="Times New Roman" w:cs="Times New Roman"/>
          <w:b/>
          <w:kern w:val="0"/>
          <w:lang w:val="en-GB"/>
          <w14:ligatures w14:val="none"/>
        </w:rPr>
        <w:t>Contract</w:t>
      </w:r>
      <w:r w:rsidRPr="00517EA1">
        <w:rPr>
          <w:rFonts w:ascii="Times New Roman" w:eastAsia="Calibri" w:hAnsi="Times New Roman" w:cs="Times New Roman"/>
          <w:kern w:val="0"/>
          <w:lang w:val="en-GB"/>
          <w14:ligatures w14:val="none"/>
        </w:rPr>
        <w:t xml:space="preserve"> - the </w:t>
      </w:r>
      <w:r w:rsidR="00F443AA" w:rsidRPr="00F443AA">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for the sale and purchase of </w:t>
      </w:r>
      <w:r w:rsidR="00CB0C50">
        <w:rPr>
          <w:rFonts w:ascii="Times New Roman" w:eastAsia="Calibri" w:hAnsi="Times New Roman" w:cs="Times New Roman"/>
          <w:kern w:val="0"/>
          <w:lang w:val="en-GB"/>
          <w14:ligatures w14:val="none"/>
        </w:rPr>
        <w:t>Services</w:t>
      </w:r>
      <w:r w:rsidRPr="00517EA1">
        <w:rPr>
          <w:rFonts w:ascii="Times New Roman" w:eastAsia="Calibri" w:hAnsi="Times New Roman" w:cs="Times New Roman"/>
          <w:kern w:val="0"/>
          <w:lang w:val="en-GB"/>
          <w14:ligatures w14:val="none"/>
        </w:rPr>
        <w:t xml:space="preserve">, consisting of the </w:t>
      </w:r>
      <w:r w:rsidR="00F443AA" w:rsidRPr="00F443AA">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conditions, the Annexes listed in the Special conditions and the </w:t>
      </w:r>
      <w:r w:rsidR="00E7152D">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s;</w:t>
      </w:r>
    </w:p>
    <w:p w14:paraId="4C84366D"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lastRenderedPageBreak/>
        <w:t xml:space="preserve">1.1.1.13. </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b/>
          <w:bCs/>
          <w:kern w:val="0"/>
          <w:lang w:val="en-GB"/>
          <w14:ligatures w14:val="none"/>
        </w:rPr>
        <w:t>Party</w:t>
      </w:r>
      <w:r w:rsidRPr="00517EA1">
        <w:rPr>
          <w:rFonts w:ascii="Times New Roman" w:eastAsia="Calibri" w:hAnsi="Times New Roman" w:cs="Times New Roman"/>
          <w:kern w:val="0"/>
          <w:lang w:val="en-GB"/>
          <w14:ligatures w14:val="none"/>
        </w:rPr>
        <w:t xml:space="preserve"> - the Buyer or the Supplier, each individually, depending on the context;</w:t>
      </w:r>
    </w:p>
    <w:p w14:paraId="0728CE58"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1.1.1.14. </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b/>
          <w:bCs/>
          <w:kern w:val="0"/>
          <w:lang w:val="en-GB"/>
          <w14:ligatures w14:val="none"/>
        </w:rPr>
        <w:t>Parties</w:t>
      </w:r>
      <w:r w:rsidRPr="00517EA1">
        <w:rPr>
          <w:rFonts w:ascii="Times New Roman" w:eastAsia="Calibri" w:hAnsi="Times New Roman" w:cs="Times New Roman"/>
          <w:kern w:val="0"/>
          <w:lang w:val="en-GB"/>
          <w14:ligatures w14:val="none"/>
        </w:rPr>
        <w:t xml:space="preserve"> - the Buyer and the Supplier, together.</w:t>
      </w:r>
    </w:p>
    <w:p w14:paraId="4380A8CF" w14:textId="47B04BB1"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1.1.1.15.</w:t>
      </w:r>
      <w:r w:rsidRPr="00517EA1">
        <w:rPr>
          <w:rFonts w:ascii="Times New Roman" w:eastAsia="Calibri" w:hAnsi="Times New Roman" w:cs="Times New Roman"/>
          <w:kern w:val="0"/>
          <w:lang w:val="en-GB"/>
          <w14:ligatures w14:val="none"/>
        </w:rPr>
        <w:tab/>
        <w:t xml:space="preserve"> </w:t>
      </w:r>
      <w:r w:rsidRPr="00517EA1">
        <w:rPr>
          <w:rFonts w:ascii="Times New Roman" w:eastAsia="Calibri" w:hAnsi="Times New Roman" w:cs="Times New Roman"/>
          <w:b/>
          <w:bCs/>
          <w:kern w:val="0"/>
          <w:lang w:val="en-GB"/>
          <w14:ligatures w14:val="none"/>
        </w:rPr>
        <w:t>Supplier</w:t>
      </w:r>
      <w:r w:rsidRPr="00517EA1">
        <w:rPr>
          <w:rFonts w:ascii="Times New Roman" w:eastAsia="Calibri" w:hAnsi="Times New Roman" w:cs="Times New Roman"/>
          <w:kern w:val="0"/>
          <w:lang w:val="en-GB"/>
          <w14:ligatures w14:val="none"/>
        </w:rPr>
        <w:t xml:space="preserve"> - </w:t>
      </w:r>
      <w:r w:rsidRPr="00CA2A6F">
        <w:rPr>
          <w:rFonts w:ascii="Times New Roman" w:eastAsia="Calibri" w:hAnsi="Times New Roman" w:cs="Times New Roman"/>
          <w:kern w:val="0"/>
          <w:lang w:val="en-GB"/>
          <w14:ligatures w14:val="none"/>
        </w:rPr>
        <w:t>the person named in</w:t>
      </w:r>
      <w:r w:rsidRPr="00517EA1">
        <w:rPr>
          <w:rFonts w:ascii="Times New Roman" w:eastAsia="Calibri" w:hAnsi="Times New Roman" w:cs="Times New Roman"/>
          <w:kern w:val="0"/>
          <w:lang w:val="en-GB"/>
          <w14:ligatures w14:val="none"/>
        </w:rPr>
        <w:t xml:space="preserve"> the Special conditions as the Supplier </w:t>
      </w:r>
      <w:r w:rsidR="00A23676">
        <w:rPr>
          <w:rFonts w:ascii="Times New Roman" w:eastAsia="Calibri" w:hAnsi="Times New Roman" w:cs="Times New Roman"/>
          <w:kern w:val="0"/>
          <w:lang w:val="en-GB"/>
          <w14:ligatures w14:val="none"/>
        </w:rPr>
        <w:t>providing</w:t>
      </w:r>
      <w:r w:rsidRPr="00517EA1">
        <w:rPr>
          <w:rFonts w:ascii="Times New Roman" w:eastAsia="Calibri" w:hAnsi="Times New Roman" w:cs="Times New Roman"/>
          <w:kern w:val="0"/>
          <w:lang w:val="en-GB"/>
          <w14:ligatures w14:val="none"/>
        </w:rPr>
        <w:t xml:space="preserve"> the </w:t>
      </w:r>
      <w:r w:rsidR="006E4591">
        <w:rPr>
          <w:rFonts w:ascii="Times New Roman" w:eastAsia="Calibri" w:hAnsi="Times New Roman" w:cs="Times New Roman"/>
          <w:kern w:val="0"/>
          <w:lang w:val="en-GB"/>
          <w14:ligatures w14:val="none"/>
        </w:rPr>
        <w:t>Services</w:t>
      </w:r>
      <w:r w:rsidRPr="00517EA1">
        <w:rPr>
          <w:rFonts w:ascii="Times New Roman" w:eastAsia="Calibri" w:hAnsi="Times New Roman" w:cs="Times New Roman"/>
          <w:kern w:val="0"/>
          <w:lang w:val="en-GB"/>
          <w14:ligatures w14:val="none"/>
        </w:rPr>
        <w:t xml:space="preserve"> referred to in the Special conditions;</w:t>
      </w:r>
    </w:p>
    <w:p w14:paraId="4DE6924E" w14:textId="0FFD4548" w:rsidR="00CF4A30" w:rsidRPr="00517EA1" w:rsidRDefault="00517EA1" w:rsidP="00517EA1">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lang w:val="en-GB"/>
          <w14:ligatures w14:val="none"/>
        </w:rPr>
      </w:pPr>
      <w:r w:rsidRPr="00CF4A30">
        <w:rPr>
          <w:rFonts w:ascii="Times New Roman" w:eastAsia="Calibri" w:hAnsi="Times New Roman" w:cs="Times New Roman"/>
          <w:kern w:val="0"/>
          <w:lang w:val="en-GB"/>
          <w14:ligatures w14:val="none"/>
        </w:rPr>
        <w:t xml:space="preserve">1.1.1.16. </w:t>
      </w:r>
      <w:proofErr w:type="spellStart"/>
      <w:r w:rsidR="00CF4A30" w:rsidRPr="00CF4A30">
        <w:rPr>
          <w:rFonts w:ascii="Times New Roman" w:eastAsia="Times New Roman" w:hAnsi="Times New Roman" w:cs="Times New Roman"/>
          <w:b/>
          <w:bCs/>
          <w:kern w:val="0"/>
          <w14:ligatures w14:val="none"/>
        </w:rPr>
        <w:t>Order</w:t>
      </w:r>
      <w:proofErr w:type="spellEnd"/>
      <w:r w:rsidR="00CF4A30" w:rsidRPr="00CF4A30">
        <w:rPr>
          <w:rFonts w:ascii="Times New Roman" w:eastAsia="Times New Roman" w:hAnsi="Times New Roman" w:cs="Times New Roman"/>
          <w:kern w:val="0"/>
          <w14:ligatures w14:val="none"/>
        </w:rPr>
        <w:t xml:space="preserve"> – a </w:t>
      </w:r>
      <w:proofErr w:type="spellStart"/>
      <w:r w:rsidR="00CF4A30" w:rsidRPr="00CF4A30">
        <w:rPr>
          <w:rFonts w:ascii="Times New Roman" w:eastAsia="Times New Roman" w:hAnsi="Times New Roman" w:cs="Times New Roman"/>
          <w:kern w:val="0"/>
          <w14:ligatures w14:val="none"/>
        </w:rPr>
        <w:t>written</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request</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submitted</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by</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the</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Buyer</w:t>
      </w:r>
      <w:proofErr w:type="spellEnd"/>
      <w:r w:rsidR="00CF4A30" w:rsidRPr="00CF4A30">
        <w:rPr>
          <w:rFonts w:ascii="Times New Roman" w:eastAsia="Times New Roman" w:hAnsi="Times New Roman" w:cs="Times New Roman"/>
          <w:kern w:val="0"/>
          <w14:ligatures w14:val="none"/>
        </w:rPr>
        <w:t xml:space="preserve"> to </w:t>
      </w:r>
      <w:proofErr w:type="spellStart"/>
      <w:r w:rsidR="00CF4A30" w:rsidRPr="00CF4A30">
        <w:rPr>
          <w:rFonts w:ascii="Times New Roman" w:eastAsia="Times New Roman" w:hAnsi="Times New Roman" w:cs="Times New Roman"/>
          <w:kern w:val="0"/>
          <w14:ligatures w14:val="none"/>
        </w:rPr>
        <w:t>the</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Supplier</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by</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means</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of</w:t>
      </w:r>
      <w:proofErr w:type="spellEnd"/>
      <w:r w:rsidR="00CF4A30" w:rsidRPr="00CF4A30">
        <w:rPr>
          <w:rFonts w:ascii="Times New Roman" w:eastAsia="Times New Roman" w:hAnsi="Times New Roman" w:cs="Times New Roman"/>
          <w:kern w:val="0"/>
          <w14:ligatures w14:val="none"/>
        </w:rPr>
        <w:t xml:space="preserve"> a </w:t>
      </w:r>
      <w:proofErr w:type="spellStart"/>
      <w:r w:rsidR="00CF4A30" w:rsidRPr="00CF4A30">
        <w:rPr>
          <w:rFonts w:ascii="Times New Roman" w:eastAsia="Times New Roman" w:hAnsi="Times New Roman" w:cs="Times New Roman"/>
          <w:kern w:val="0"/>
          <w14:ligatures w14:val="none"/>
        </w:rPr>
        <w:t>text</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message</w:t>
      </w:r>
      <w:proofErr w:type="spellEnd"/>
      <w:r w:rsidR="00CF4A30" w:rsidRPr="00CF4A30">
        <w:rPr>
          <w:rFonts w:ascii="Times New Roman" w:eastAsia="Times New Roman" w:hAnsi="Times New Roman" w:cs="Times New Roman"/>
          <w:kern w:val="0"/>
          <w14:ligatures w14:val="none"/>
        </w:rPr>
        <w:t>, e-</w:t>
      </w:r>
      <w:proofErr w:type="spellStart"/>
      <w:r w:rsidR="00CF4A30" w:rsidRPr="00CF4A30">
        <w:rPr>
          <w:rFonts w:ascii="Times New Roman" w:eastAsia="Times New Roman" w:hAnsi="Times New Roman" w:cs="Times New Roman"/>
          <w:kern w:val="0"/>
          <w14:ligatures w14:val="none"/>
        </w:rPr>
        <w:t>mail</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through</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the</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information</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system</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designated</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by</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the</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Buyer</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or</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by</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any</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other</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means</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for</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the</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provision</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of</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the</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Services</w:t>
      </w:r>
      <w:proofErr w:type="spellEnd"/>
      <w:r w:rsidR="00CF4A30" w:rsidRPr="00CF4A30">
        <w:rPr>
          <w:rFonts w:ascii="Times New Roman" w:eastAsia="Times New Roman" w:hAnsi="Times New Roman" w:cs="Times New Roman"/>
          <w:kern w:val="0"/>
          <w14:ligatures w14:val="none"/>
        </w:rPr>
        <w:t xml:space="preserve">. The </w:t>
      </w:r>
      <w:proofErr w:type="spellStart"/>
      <w:r w:rsidR="00CF4A30" w:rsidRPr="00CF4A30">
        <w:rPr>
          <w:rFonts w:ascii="Times New Roman" w:eastAsia="Times New Roman" w:hAnsi="Times New Roman" w:cs="Times New Roman"/>
          <w:kern w:val="0"/>
          <w14:ligatures w14:val="none"/>
        </w:rPr>
        <w:t>Order</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shall</w:t>
      </w:r>
      <w:proofErr w:type="spellEnd"/>
      <w:r w:rsidR="00CF4A30" w:rsidRPr="00CF4A30">
        <w:rPr>
          <w:rFonts w:ascii="Times New Roman" w:eastAsia="Times New Roman" w:hAnsi="Times New Roman" w:cs="Times New Roman"/>
          <w:kern w:val="0"/>
          <w14:ligatures w14:val="none"/>
        </w:rPr>
        <w:t xml:space="preserve"> be </w:t>
      </w:r>
      <w:proofErr w:type="spellStart"/>
      <w:r w:rsidR="00CF4A30" w:rsidRPr="00CF4A30">
        <w:rPr>
          <w:rFonts w:ascii="Times New Roman" w:eastAsia="Times New Roman" w:hAnsi="Times New Roman" w:cs="Times New Roman"/>
          <w:kern w:val="0"/>
          <w14:ligatures w14:val="none"/>
        </w:rPr>
        <w:t>transmitted</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using</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the</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methods</w:t>
      </w:r>
      <w:proofErr w:type="spellEnd"/>
      <w:r w:rsidR="00CF4A30" w:rsidRPr="00CF4A30">
        <w:rPr>
          <w:rFonts w:ascii="Times New Roman" w:eastAsia="Times New Roman" w:hAnsi="Times New Roman" w:cs="Times New Roman"/>
          <w:kern w:val="0"/>
          <w14:ligatures w14:val="none"/>
        </w:rPr>
        <w:t xml:space="preserve"> and </w:t>
      </w:r>
      <w:proofErr w:type="spellStart"/>
      <w:r w:rsidR="00CF4A30" w:rsidRPr="00CF4A30">
        <w:rPr>
          <w:rFonts w:ascii="Times New Roman" w:eastAsia="Times New Roman" w:hAnsi="Times New Roman" w:cs="Times New Roman"/>
          <w:kern w:val="0"/>
          <w14:ligatures w14:val="none"/>
        </w:rPr>
        <w:t>contact</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details</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specified</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in</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the</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Special</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Conditions</w:t>
      </w:r>
      <w:proofErr w:type="spellEnd"/>
      <w:r w:rsidR="00CF4A30" w:rsidRPr="00CF4A30">
        <w:rPr>
          <w:rFonts w:ascii="Times New Roman" w:eastAsia="Times New Roman" w:hAnsi="Times New Roman" w:cs="Times New Roman"/>
          <w:kern w:val="0"/>
          <w14:ligatures w14:val="none"/>
        </w:rPr>
        <w:t xml:space="preserve"> and </w:t>
      </w:r>
      <w:proofErr w:type="spellStart"/>
      <w:r w:rsidR="00CF4A30" w:rsidRPr="00CF4A30">
        <w:rPr>
          <w:rFonts w:ascii="Times New Roman" w:eastAsia="Times New Roman" w:hAnsi="Times New Roman" w:cs="Times New Roman"/>
          <w:kern w:val="0"/>
          <w14:ligatures w14:val="none"/>
        </w:rPr>
        <w:t>shall</w:t>
      </w:r>
      <w:proofErr w:type="spellEnd"/>
      <w:r w:rsidR="00CF4A30" w:rsidRPr="00CF4A30">
        <w:rPr>
          <w:rFonts w:ascii="Times New Roman" w:eastAsia="Times New Roman" w:hAnsi="Times New Roman" w:cs="Times New Roman"/>
          <w:kern w:val="0"/>
          <w14:ligatures w14:val="none"/>
        </w:rPr>
        <w:t xml:space="preserve"> be </w:t>
      </w:r>
      <w:proofErr w:type="spellStart"/>
      <w:r w:rsidR="00CF4A30" w:rsidRPr="00CF4A30">
        <w:rPr>
          <w:rFonts w:ascii="Times New Roman" w:eastAsia="Times New Roman" w:hAnsi="Times New Roman" w:cs="Times New Roman"/>
          <w:kern w:val="0"/>
          <w14:ligatures w14:val="none"/>
        </w:rPr>
        <w:t>deemed</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duly</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dispatched</w:t>
      </w:r>
      <w:proofErr w:type="spellEnd"/>
      <w:r w:rsidR="00CF4A30" w:rsidRPr="00CF4A30">
        <w:rPr>
          <w:rFonts w:ascii="Times New Roman" w:eastAsia="Times New Roman" w:hAnsi="Times New Roman" w:cs="Times New Roman"/>
          <w:kern w:val="0"/>
          <w14:ligatures w14:val="none"/>
        </w:rPr>
        <w:t xml:space="preserve"> and </w:t>
      </w:r>
      <w:proofErr w:type="spellStart"/>
      <w:r w:rsidR="00CF4A30" w:rsidRPr="00CF4A30">
        <w:rPr>
          <w:rFonts w:ascii="Times New Roman" w:eastAsia="Times New Roman" w:hAnsi="Times New Roman" w:cs="Times New Roman"/>
          <w:kern w:val="0"/>
          <w14:ligatures w14:val="none"/>
        </w:rPr>
        <w:t>received</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in</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accordance</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with</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the</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procedure</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set</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forth</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in</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the</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Special</w:t>
      </w:r>
      <w:proofErr w:type="spellEnd"/>
      <w:r w:rsidR="00CF4A30" w:rsidRPr="00CF4A30">
        <w:rPr>
          <w:rFonts w:ascii="Times New Roman" w:eastAsia="Times New Roman" w:hAnsi="Times New Roman" w:cs="Times New Roman"/>
          <w:kern w:val="0"/>
          <w14:ligatures w14:val="none"/>
        </w:rPr>
        <w:t xml:space="preserve"> </w:t>
      </w:r>
      <w:proofErr w:type="spellStart"/>
      <w:r w:rsidR="00CF4A30" w:rsidRPr="00CF4A30">
        <w:rPr>
          <w:rFonts w:ascii="Times New Roman" w:eastAsia="Times New Roman" w:hAnsi="Times New Roman" w:cs="Times New Roman"/>
          <w:kern w:val="0"/>
          <w14:ligatures w14:val="none"/>
        </w:rPr>
        <w:t>Conditions</w:t>
      </w:r>
      <w:proofErr w:type="spellEnd"/>
      <w:r w:rsidR="00CF4A30" w:rsidRPr="00CF4A30">
        <w:rPr>
          <w:rFonts w:ascii="Times New Roman" w:eastAsia="Times New Roman" w:hAnsi="Times New Roman" w:cs="Times New Roman"/>
          <w:kern w:val="0"/>
          <w14:ligatures w14:val="none"/>
        </w:rPr>
        <w:t>.</w:t>
      </w:r>
    </w:p>
    <w:p w14:paraId="53CD7DA7"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r w:rsidRPr="00517EA1">
        <w:rPr>
          <w:rFonts w:ascii="Times New Roman" w:eastAsia="Calibri" w:hAnsi="Times New Roman" w:cs="Times New Roman"/>
          <w:kern w:val="0"/>
          <w:lang w:val="en-GB"/>
          <w14:ligatures w14:val="none"/>
        </w:rPr>
        <w:t>1.1.1.17.</w:t>
      </w:r>
      <w:r w:rsidRPr="00517EA1">
        <w:rPr>
          <w:rFonts w:ascii="Times New Roman" w:eastAsia="Calibri" w:hAnsi="Times New Roman" w:cs="Times New Roman"/>
          <w:kern w:val="0"/>
          <w:lang w:val="en-GB"/>
          <w14:ligatures w14:val="none"/>
        </w:rPr>
        <w:tab/>
        <w:t xml:space="preserve"> </w:t>
      </w:r>
      <w:r w:rsidRPr="00517EA1">
        <w:rPr>
          <w:rFonts w:ascii="Times New Roman" w:eastAsia="Calibri" w:hAnsi="Times New Roman" w:cs="Times New Roman"/>
          <w:b/>
          <w:bCs/>
          <w:kern w:val="0"/>
          <w:lang w:val="en-GB"/>
          <w14:ligatures w14:val="none"/>
        </w:rPr>
        <w:t>Law</w:t>
      </w:r>
      <w:r w:rsidRPr="00517EA1">
        <w:rPr>
          <w:rFonts w:ascii="Times New Roman" w:eastAsia="Calibri" w:hAnsi="Times New Roman" w:cs="Times New Roman"/>
          <w:kern w:val="0"/>
          <w:lang w:val="en-GB"/>
          <w14:ligatures w14:val="none"/>
        </w:rPr>
        <w:t xml:space="preserve"> </w:t>
      </w:r>
      <w:r w:rsidRPr="00517EA1">
        <w:rPr>
          <w:rFonts w:ascii="Times New Roman" w:eastAsia="Calibri" w:hAnsi="Times New Roman" w:cs="Times New Roman"/>
          <w:b/>
          <w:bCs/>
          <w:kern w:val="0"/>
          <w:lang w:val="en-GB"/>
          <w14:ligatures w14:val="none"/>
        </w:rPr>
        <w:t>on PP</w:t>
      </w:r>
      <w:r w:rsidRPr="00517EA1">
        <w:rPr>
          <w:rFonts w:ascii="Times New Roman" w:eastAsia="Calibri" w:hAnsi="Times New Roman" w:cs="Times New Roman"/>
          <w:kern w:val="0"/>
          <w:lang w:val="en-GB"/>
          <w14:ligatures w14:val="none"/>
        </w:rPr>
        <w:t xml:space="preserve"> - Law on Public Procurement of the Republic of Lithuania.</w:t>
      </w:r>
    </w:p>
    <w:p w14:paraId="0D5A5DD1" w14:textId="13C2A414"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1.1.1.18.</w:t>
      </w:r>
      <w:r w:rsidRPr="00517EA1">
        <w:rPr>
          <w:rFonts w:ascii="Times New Roman" w:eastAsia="Calibri" w:hAnsi="Times New Roman" w:cs="Times New Roman"/>
          <w:kern w:val="0"/>
          <w:lang w:val="en-GB"/>
          <w14:ligatures w14:val="none"/>
        </w:rPr>
        <w:tab/>
        <w:t xml:space="preserve"> The meanings of other capitalised terms in the </w:t>
      </w:r>
      <w:r w:rsidR="00F443AA">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are set out in the text of the </w:t>
      </w:r>
      <w:r w:rsidR="00F443AA">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5ECDCED9" w14:textId="50BB36A4" w:rsidR="00517EA1" w:rsidRPr="008B2A0C" w:rsidRDefault="00517EA1" w:rsidP="00517EA1">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1.1.2.</w:t>
      </w:r>
      <w:r w:rsidRPr="00517EA1">
        <w:rPr>
          <w:rFonts w:ascii="Times New Roman" w:eastAsia="Calibri" w:hAnsi="Times New Roman" w:cs="Times New Roman"/>
          <w:kern w:val="0"/>
          <w:lang w:val="en-GB"/>
          <w14:ligatures w14:val="none"/>
        </w:rPr>
        <w:tab/>
        <w:t>Terms not defined in the</w:t>
      </w:r>
      <w:r w:rsidR="00F443AA" w:rsidRPr="00F443AA">
        <w:rPr>
          <w:rFonts w:ascii="Times New Roman" w:eastAsia="Calibri" w:hAnsi="Times New Roman" w:cs="Times New Roman"/>
          <w:kern w:val="0"/>
          <w:lang w:val="en-GB"/>
          <w14:ligatures w14:val="none"/>
        </w:rPr>
        <w:t xml:space="preserve"> </w:t>
      </w:r>
      <w:r w:rsidR="00F443AA">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be understood and interpreted as defined in the Law on Public Procurement and other laws and regulations in force at the time of conclusion and performance of the </w:t>
      </w:r>
      <w:r w:rsidR="00F443AA">
        <w:rPr>
          <w:rFonts w:ascii="Times New Roman" w:eastAsia="Calibri" w:hAnsi="Times New Roman" w:cs="Times New Roman"/>
          <w:kern w:val="0"/>
          <w:lang w:val="en-GB"/>
          <w14:ligatures w14:val="none"/>
        </w:rPr>
        <w:t>Contract</w:t>
      </w:r>
      <w:r w:rsidRPr="008B2A0C">
        <w:rPr>
          <w:rFonts w:ascii="Times New Roman" w:eastAsia="Calibri" w:hAnsi="Times New Roman" w:cs="Times New Roman"/>
          <w:kern w:val="0"/>
          <w:lang w:val="en-GB"/>
          <w14:ligatures w14:val="none"/>
        </w:rPr>
        <w:t>.</w:t>
      </w:r>
    </w:p>
    <w:p w14:paraId="02BB857B" w14:textId="4831DDC8" w:rsidR="005A2D1B" w:rsidRPr="00517EA1" w:rsidRDefault="00517EA1" w:rsidP="00517EA1">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8B2A0C">
        <w:rPr>
          <w:rFonts w:ascii="Times New Roman" w:eastAsia="Calibri" w:hAnsi="Times New Roman" w:cs="Times New Roman"/>
          <w:kern w:val="0"/>
          <w:lang w:val="en-GB"/>
          <w14:ligatures w14:val="none"/>
        </w:rPr>
        <w:t>1.1.3.</w:t>
      </w:r>
      <w:r w:rsidRPr="008B2A0C">
        <w:rPr>
          <w:rFonts w:ascii="Times New Roman" w:eastAsia="Calibri" w:hAnsi="Times New Roman" w:cs="Times New Roman"/>
          <w:kern w:val="0"/>
          <w:lang w:val="en-GB"/>
          <w14:ligatures w14:val="none"/>
        </w:rPr>
        <w:tab/>
      </w:r>
      <w:proofErr w:type="spellStart"/>
      <w:r w:rsidR="005A2D1B" w:rsidRPr="008B2A0C">
        <w:rPr>
          <w:rFonts w:ascii="Times New Roman" w:eastAsia="Arial" w:hAnsi="Times New Roman" w:cs="Times New Roman"/>
          <w:kern w:val="0"/>
          <w14:ligatures w14:val="none"/>
        </w:rPr>
        <w:t>Other</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terms</w:t>
      </w:r>
      <w:proofErr w:type="spellEnd"/>
      <w:r w:rsidR="005A2D1B" w:rsidRPr="008B2A0C">
        <w:rPr>
          <w:rFonts w:ascii="Times New Roman" w:eastAsia="Arial" w:hAnsi="Times New Roman" w:cs="Times New Roman"/>
          <w:kern w:val="0"/>
          <w14:ligatures w14:val="none"/>
        </w:rPr>
        <w:t xml:space="preserve"> and </w:t>
      </w:r>
      <w:proofErr w:type="spellStart"/>
      <w:r w:rsidR="005A2D1B" w:rsidRPr="008B2A0C">
        <w:rPr>
          <w:rFonts w:ascii="Times New Roman" w:eastAsia="Arial" w:hAnsi="Times New Roman" w:cs="Times New Roman"/>
          <w:kern w:val="0"/>
          <w14:ligatures w14:val="none"/>
        </w:rPr>
        <w:t>definitions</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used</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in</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the</w:t>
      </w:r>
      <w:proofErr w:type="spellEnd"/>
      <w:r w:rsidR="005A2D1B" w:rsidRPr="008B2A0C">
        <w:rPr>
          <w:rFonts w:ascii="Times New Roman" w:eastAsia="Arial" w:hAnsi="Times New Roman" w:cs="Times New Roman"/>
          <w:kern w:val="0"/>
          <w14:ligatures w14:val="none"/>
        </w:rPr>
        <w:t xml:space="preserve"> </w:t>
      </w:r>
      <w:r w:rsidR="00F443AA">
        <w:rPr>
          <w:rFonts w:ascii="Times New Roman" w:eastAsia="Calibri" w:hAnsi="Times New Roman" w:cs="Times New Roman"/>
          <w:kern w:val="0"/>
          <w:lang w:val="en-GB"/>
          <w14:ligatures w14:val="none"/>
        </w:rPr>
        <w:t>Contract</w:t>
      </w:r>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shall</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have</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their</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general</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meaning</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or</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where</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applicable</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the</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special</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meaning</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most</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relevant</w:t>
      </w:r>
      <w:proofErr w:type="spellEnd"/>
      <w:r w:rsidR="005A2D1B" w:rsidRPr="008B2A0C">
        <w:rPr>
          <w:rFonts w:ascii="Times New Roman" w:eastAsia="Arial" w:hAnsi="Times New Roman" w:cs="Times New Roman"/>
          <w:kern w:val="0"/>
          <w14:ligatures w14:val="none"/>
        </w:rPr>
        <w:t xml:space="preserve"> to </w:t>
      </w:r>
      <w:proofErr w:type="spellStart"/>
      <w:r w:rsidR="005A2D1B" w:rsidRPr="008B2A0C">
        <w:rPr>
          <w:rFonts w:ascii="Times New Roman" w:eastAsia="Arial" w:hAnsi="Times New Roman" w:cs="Times New Roman"/>
          <w:kern w:val="0"/>
          <w14:ligatures w14:val="none"/>
        </w:rPr>
        <w:t>the</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nature</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of</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the</w:t>
      </w:r>
      <w:proofErr w:type="spellEnd"/>
      <w:r w:rsidR="005A2D1B" w:rsidRPr="008B2A0C">
        <w:rPr>
          <w:rFonts w:ascii="Times New Roman" w:eastAsia="Arial" w:hAnsi="Times New Roman" w:cs="Times New Roman"/>
          <w:kern w:val="0"/>
          <w14:ligatures w14:val="none"/>
        </w:rPr>
        <w:t xml:space="preserve"> </w:t>
      </w:r>
      <w:r w:rsidR="005516FB">
        <w:rPr>
          <w:rFonts w:ascii="Times New Roman" w:eastAsia="Calibri" w:hAnsi="Times New Roman" w:cs="Times New Roman"/>
          <w:kern w:val="0"/>
          <w:lang w:val="en-GB"/>
          <w14:ligatures w14:val="none"/>
        </w:rPr>
        <w:t>Contract</w:t>
      </w:r>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unless</w:t>
      </w:r>
      <w:proofErr w:type="spellEnd"/>
      <w:r w:rsidR="005A2D1B" w:rsidRPr="008B2A0C">
        <w:rPr>
          <w:rFonts w:ascii="Times New Roman" w:eastAsia="Arial" w:hAnsi="Times New Roman" w:cs="Times New Roman"/>
          <w:kern w:val="0"/>
          <w14:ligatures w14:val="none"/>
        </w:rPr>
        <w:t xml:space="preserve"> a </w:t>
      </w:r>
      <w:proofErr w:type="spellStart"/>
      <w:r w:rsidR="005A2D1B" w:rsidRPr="008B2A0C">
        <w:rPr>
          <w:rFonts w:ascii="Times New Roman" w:eastAsia="Arial" w:hAnsi="Times New Roman" w:cs="Times New Roman"/>
          <w:kern w:val="0"/>
          <w14:ligatures w14:val="none"/>
        </w:rPr>
        <w:t>different</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meaning</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is</w:t>
      </w:r>
      <w:proofErr w:type="spellEnd"/>
      <w:r w:rsidR="005A2D1B" w:rsidRPr="008B2A0C">
        <w:rPr>
          <w:rFonts w:ascii="Times New Roman" w:eastAsia="Arial" w:hAnsi="Times New Roman" w:cs="Times New Roman"/>
          <w:kern w:val="0"/>
          <w14:ligatures w14:val="none"/>
        </w:rPr>
        <w:t xml:space="preserve"> </w:t>
      </w:r>
      <w:proofErr w:type="spellStart"/>
      <w:r w:rsidR="005A2D1B" w:rsidRPr="008B2A0C">
        <w:rPr>
          <w:rFonts w:ascii="Times New Roman" w:eastAsia="Arial" w:hAnsi="Times New Roman" w:cs="Times New Roman"/>
          <w:kern w:val="0"/>
          <w14:ligatures w14:val="none"/>
        </w:rPr>
        <w:t>expressly</w:t>
      </w:r>
      <w:proofErr w:type="spellEnd"/>
      <w:r w:rsidR="005A2D1B" w:rsidRPr="005A2D1B">
        <w:rPr>
          <w:rFonts w:ascii="Times New Roman" w:eastAsia="Arial" w:hAnsi="Times New Roman" w:cs="Times New Roman"/>
          <w:kern w:val="0"/>
          <w14:ligatures w14:val="none"/>
        </w:rPr>
        <w:t xml:space="preserve"> </w:t>
      </w:r>
      <w:proofErr w:type="spellStart"/>
      <w:r w:rsidR="005A2D1B" w:rsidRPr="005A2D1B">
        <w:rPr>
          <w:rFonts w:ascii="Times New Roman" w:eastAsia="Arial" w:hAnsi="Times New Roman" w:cs="Times New Roman"/>
          <w:kern w:val="0"/>
          <w14:ligatures w14:val="none"/>
        </w:rPr>
        <w:t>defined</w:t>
      </w:r>
      <w:proofErr w:type="spellEnd"/>
      <w:r w:rsidR="005A2D1B" w:rsidRPr="005A2D1B">
        <w:rPr>
          <w:rFonts w:ascii="Times New Roman" w:eastAsia="Arial" w:hAnsi="Times New Roman" w:cs="Times New Roman"/>
          <w:kern w:val="0"/>
          <w14:ligatures w14:val="none"/>
        </w:rPr>
        <w:t xml:space="preserve"> and </w:t>
      </w:r>
      <w:proofErr w:type="spellStart"/>
      <w:r w:rsidR="005A2D1B" w:rsidRPr="005A2D1B">
        <w:rPr>
          <w:rFonts w:ascii="Times New Roman" w:eastAsia="Arial" w:hAnsi="Times New Roman" w:cs="Times New Roman"/>
          <w:kern w:val="0"/>
          <w14:ligatures w14:val="none"/>
        </w:rPr>
        <w:t>explained</w:t>
      </w:r>
      <w:proofErr w:type="spellEnd"/>
      <w:r w:rsidR="005A2D1B" w:rsidRPr="005A2D1B">
        <w:rPr>
          <w:rFonts w:ascii="Times New Roman" w:eastAsia="Arial" w:hAnsi="Times New Roman" w:cs="Times New Roman"/>
          <w:kern w:val="0"/>
          <w14:ligatures w14:val="none"/>
        </w:rPr>
        <w:t xml:space="preserve"> </w:t>
      </w:r>
      <w:proofErr w:type="spellStart"/>
      <w:r w:rsidR="005A2D1B" w:rsidRPr="005A2D1B">
        <w:rPr>
          <w:rFonts w:ascii="Times New Roman" w:eastAsia="Arial" w:hAnsi="Times New Roman" w:cs="Times New Roman"/>
          <w:kern w:val="0"/>
          <w14:ligatures w14:val="none"/>
        </w:rPr>
        <w:t>in</w:t>
      </w:r>
      <w:proofErr w:type="spellEnd"/>
      <w:r w:rsidR="005A2D1B" w:rsidRPr="005A2D1B">
        <w:rPr>
          <w:rFonts w:ascii="Times New Roman" w:eastAsia="Arial" w:hAnsi="Times New Roman" w:cs="Times New Roman"/>
          <w:kern w:val="0"/>
          <w14:ligatures w14:val="none"/>
        </w:rPr>
        <w:t xml:space="preserve"> </w:t>
      </w:r>
      <w:proofErr w:type="spellStart"/>
      <w:r w:rsidR="005A2D1B" w:rsidRPr="005A2D1B">
        <w:rPr>
          <w:rFonts w:ascii="Times New Roman" w:eastAsia="Arial" w:hAnsi="Times New Roman" w:cs="Times New Roman"/>
          <w:kern w:val="0"/>
          <w14:ligatures w14:val="none"/>
        </w:rPr>
        <w:t>the</w:t>
      </w:r>
      <w:proofErr w:type="spellEnd"/>
      <w:r w:rsidR="005A2D1B" w:rsidRPr="005A2D1B">
        <w:rPr>
          <w:rFonts w:ascii="Times New Roman" w:eastAsia="Arial" w:hAnsi="Times New Roman" w:cs="Times New Roman"/>
          <w:kern w:val="0"/>
          <w14:ligatures w14:val="none"/>
        </w:rPr>
        <w:t xml:space="preserve"> </w:t>
      </w:r>
      <w:r w:rsidR="00F443AA">
        <w:rPr>
          <w:rFonts w:ascii="Times New Roman" w:eastAsia="Calibri" w:hAnsi="Times New Roman" w:cs="Times New Roman"/>
          <w:kern w:val="0"/>
          <w:lang w:val="en-GB"/>
          <w14:ligatures w14:val="none"/>
        </w:rPr>
        <w:t>Contract</w:t>
      </w:r>
      <w:r w:rsidR="005A2D1B" w:rsidRPr="005A2D1B">
        <w:rPr>
          <w:rFonts w:ascii="Times New Roman" w:eastAsia="Arial" w:hAnsi="Times New Roman" w:cs="Times New Roman"/>
          <w:kern w:val="0"/>
          <w14:ligatures w14:val="none"/>
        </w:rPr>
        <w:t>.</w:t>
      </w:r>
    </w:p>
    <w:p w14:paraId="4E4D2217"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00219CD5" w14:textId="5728BC58" w:rsidR="00517EA1" w:rsidRPr="00517EA1" w:rsidRDefault="00517EA1" w:rsidP="00517EA1">
      <w:pPr>
        <w:keepNext/>
        <w:keepLines/>
        <w:spacing w:after="0" w:line="276" w:lineRule="auto"/>
        <w:jc w:val="center"/>
        <w:outlineLvl w:val="1"/>
        <w:rPr>
          <w:rFonts w:ascii="Times New Roman" w:eastAsia="Cambria" w:hAnsi="Times New Roman" w:cs="Times New Roman"/>
          <w:b/>
          <w:bCs/>
          <w:kern w:val="0"/>
          <w:lang w:val="en-GB"/>
          <w14:ligatures w14:val="none"/>
          <w14:numSpacing w14:val="tabular"/>
        </w:rPr>
      </w:pPr>
      <w:r w:rsidRPr="00517EA1">
        <w:rPr>
          <w:rFonts w:ascii="Times New Roman" w:eastAsia="Calibri" w:hAnsi="Times New Roman" w:cs="Times New Roman"/>
          <w:b/>
          <w:kern w:val="0"/>
          <w:lang w:val="en-GB"/>
          <w14:ligatures w14:val="none"/>
        </w:rPr>
        <w:t>1.2.</w:t>
      </w:r>
      <w:r w:rsidRPr="00517EA1">
        <w:rPr>
          <w:rFonts w:ascii="Times New Roman" w:eastAsia="Calibri" w:hAnsi="Times New Roman" w:cs="Times New Roman"/>
          <w:b/>
          <w:kern w:val="0"/>
          <w:lang w:val="en-GB"/>
          <w14:ligatures w14:val="none"/>
        </w:rPr>
        <w:tab/>
        <w:t xml:space="preserve">Interpretation of the </w:t>
      </w:r>
      <w:r w:rsidR="00F93C73" w:rsidRPr="00F96407">
        <w:rPr>
          <w:rFonts w:ascii="Times New Roman" w:eastAsia="Calibri" w:hAnsi="Times New Roman" w:cs="Times New Roman"/>
          <w:b/>
          <w:kern w:val="0"/>
          <w:lang w:val="en-GB"/>
          <w14:ligatures w14:val="none"/>
        </w:rPr>
        <w:t>Contract</w:t>
      </w:r>
    </w:p>
    <w:p w14:paraId="248A4E01" w14:textId="77777777" w:rsidR="00517EA1" w:rsidRPr="00517EA1" w:rsidRDefault="00517EA1" w:rsidP="00517EA1">
      <w:pPr>
        <w:spacing w:after="0" w:line="276" w:lineRule="auto"/>
        <w:rPr>
          <w:rFonts w:ascii="Times New Roman" w:eastAsia="Cambria" w:hAnsi="Times New Roman" w:cs="Times New Roman"/>
          <w:b/>
          <w:bCs/>
          <w:kern w:val="0"/>
          <w:lang w:val="en-GB"/>
          <w14:ligatures w14:val="none"/>
          <w14:numSpacing w14:val="tabular"/>
        </w:rPr>
      </w:pPr>
    </w:p>
    <w:p w14:paraId="68DF3FCC" w14:textId="383D9C65"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1.2.1.</w:t>
      </w:r>
      <w:r w:rsidRPr="00517EA1">
        <w:rPr>
          <w:rFonts w:ascii="Times New Roman" w:eastAsia="Calibri" w:hAnsi="Times New Roman" w:cs="Times New Roman"/>
          <w:kern w:val="0"/>
          <w:lang w:val="en-GB"/>
          <w14:ligatures w14:val="none"/>
        </w:rPr>
        <w:tab/>
        <w:t xml:space="preserve">The </w:t>
      </w:r>
      <w:r w:rsidR="005516F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is concluded and must be interpreted in accordance with the laws of the Republic of Lithuania.</w:t>
      </w:r>
    </w:p>
    <w:p w14:paraId="579F6F9E" w14:textId="0999FF5D"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1.2.2.</w:t>
      </w:r>
      <w:r w:rsidRPr="00517EA1">
        <w:rPr>
          <w:rFonts w:ascii="Times New Roman" w:eastAsia="Calibri" w:hAnsi="Times New Roman" w:cs="Times New Roman"/>
          <w:kern w:val="0"/>
          <w:lang w:val="en-GB"/>
          <w14:ligatures w14:val="none"/>
        </w:rPr>
        <w:tab/>
        <w:t>If the General conditions and/or the Speci</w:t>
      </w:r>
      <w:r w:rsidR="00336670">
        <w:rPr>
          <w:rFonts w:ascii="Times New Roman" w:eastAsia="Calibri" w:hAnsi="Times New Roman" w:cs="Times New Roman"/>
          <w:kern w:val="0"/>
          <w:lang w:val="en-GB"/>
          <w14:ligatures w14:val="none"/>
        </w:rPr>
        <w:t>al</w:t>
      </w:r>
      <w:r w:rsidRPr="00517EA1">
        <w:rPr>
          <w:rFonts w:ascii="Times New Roman" w:eastAsia="Calibri" w:hAnsi="Times New Roman" w:cs="Times New Roman"/>
          <w:kern w:val="0"/>
          <w:lang w:val="en-GB"/>
          <w14:ligatures w14:val="none"/>
        </w:rPr>
        <w:t xml:space="preserve"> conditions are in conflict with the requirements of the Law on Public Procurement and other legal acts, the provisions of the Law on Public Procurement and other legal acts shall apply.</w:t>
      </w:r>
    </w:p>
    <w:p w14:paraId="1A89D991" w14:textId="2262108C"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1.2.3.</w:t>
      </w:r>
      <w:r w:rsidRPr="00517EA1">
        <w:rPr>
          <w:rFonts w:ascii="Times New Roman" w:eastAsia="Calibri" w:hAnsi="Times New Roman" w:cs="Times New Roman"/>
          <w:kern w:val="0"/>
          <w:lang w:val="en-GB"/>
          <w14:ligatures w14:val="none"/>
        </w:rPr>
        <w:tab/>
        <w:t xml:space="preserve">Day in the </w:t>
      </w:r>
      <w:r w:rsidR="005516F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means a calendar day.</w:t>
      </w:r>
    </w:p>
    <w:p w14:paraId="356C48FF" w14:textId="569D7871"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1.2.4.</w:t>
      </w:r>
      <w:r w:rsidRPr="00517EA1">
        <w:rPr>
          <w:rFonts w:ascii="Times New Roman" w:eastAsia="Calibri" w:hAnsi="Times New Roman" w:cs="Times New Roman"/>
          <w:kern w:val="0"/>
          <w:lang w:val="en-GB"/>
          <w14:ligatures w14:val="none"/>
        </w:rPr>
        <w:tab/>
        <w:t xml:space="preserve">Working day in the </w:t>
      </w:r>
      <w:r w:rsidR="005516F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mean any day other than Saturday, Sunday and public holidays in Lithuania as specified in the Labour Code of the Republic of Lithuania.</w:t>
      </w:r>
    </w:p>
    <w:p w14:paraId="163936C1" w14:textId="4FAFC499"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1.2.5.</w:t>
      </w:r>
      <w:r w:rsidRPr="00517EA1">
        <w:rPr>
          <w:rFonts w:ascii="Times New Roman" w:eastAsia="Calibri" w:hAnsi="Times New Roman" w:cs="Times New Roman"/>
          <w:kern w:val="0"/>
          <w:lang w:val="en-GB"/>
          <w14:ligatures w14:val="none"/>
        </w:rPr>
        <w:tab/>
        <w:t xml:space="preserve">The terms under the </w:t>
      </w:r>
      <w:r w:rsidR="005516F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are calculated in years, months, weeks, working days, calendar days, hours, and minutes.</w:t>
      </w:r>
    </w:p>
    <w:p w14:paraId="2BF654F8" w14:textId="3175E75B"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1.2.6.</w:t>
      </w:r>
      <w:r w:rsidRPr="00517EA1">
        <w:rPr>
          <w:rFonts w:ascii="Times New Roman" w:eastAsia="Calibri" w:hAnsi="Times New Roman" w:cs="Times New Roman"/>
          <w:kern w:val="0"/>
          <w:lang w:val="en-GB"/>
          <w14:ligatures w14:val="none"/>
        </w:rPr>
        <w:tab/>
        <w:t xml:space="preserve">Qualification, reliance on the capacities of other economic operators, scope of the </w:t>
      </w:r>
      <w:r w:rsidR="006E4591">
        <w:rPr>
          <w:rFonts w:ascii="Times New Roman" w:eastAsia="Calibri" w:hAnsi="Times New Roman" w:cs="Times New Roman"/>
          <w:kern w:val="0"/>
          <w:lang w:val="en-GB"/>
          <w14:ligatures w14:val="none"/>
        </w:rPr>
        <w:t>Services</w:t>
      </w:r>
      <w:r w:rsidRPr="00517EA1">
        <w:rPr>
          <w:rFonts w:ascii="Times New Roman" w:eastAsia="Calibri" w:hAnsi="Times New Roman" w:cs="Times New Roman"/>
          <w:kern w:val="0"/>
          <w:lang w:val="en-GB"/>
          <w14:ligatures w14:val="none"/>
        </w:rPr>
        <w:t>, review shall have the meaning set out in the Law on Public Procurement and its implementing legislation.</w:t>
      </w:r>
    </w:p>
    <w:p w14:paraId="2A79AA28" w14:textId="0EDE5360" w:rsidR="006F4A4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6F4A41">
        <w:rPr>
          <w:rFonts w:ascii="Times New Roman" w:eastAsia="Calibri" w:hAnsi="Times New Roman" w:cs="Times New Roman"/>
          <w:kern w:val="0"/>
          <w:lang w:val="en-GB"/>
          <w14:ligatures w14:val="none"/>
        </w:rPr>
        <w:t>1.2.7.</w:t>
      </w:r>
      <w:r w:rsidRPr="006F4A41">
        <w:rPr>
          <w:rFonts w:ascii="Times New Roman" w:eastAsia="Calibri" w:hAnsi="Times New Roman" w:cs="Times New Roman"/>
          <w:kern w:val="0"/>
          <w:lang w:val="en-GB"/>
          <w14:ligatures w14:val="none"/>
        </w:rPr>
        <w:tab/>
      </w:r>
      <w:proofErr w:type="spellStart"/>
      <w:r w:rsidR="006F4A41" w:rsidRPr="006F4A41">
        <w:rPr>
          <w:rFonts w:ascii="Times New Roman" w:eastAsia="Arial" w:hAnsi="Times New Roman" w:cs="Times New Roman"/>
          <w:kern w:val="0"/>
          <w14:ligatures w14:val="none"/>
        </w:rPr>
        <w:t>Where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the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execution</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of</w:t>
      </w:r>
      <w:proofErr w:type="spellEnd"/>
      <w:r w:rsidR="006F4A41" w:rsidRPr="006F4A41">
        <w:rPr>
          <w:rFonts w:ascii="Times New Roman" w:eastAsia="Arial" w:hAnsi="Times New Roman" w:cs="Times New Roman"/>
          <w:kern w:val="0"/>
          <w14:ligatures w14:val="none"/>
        </w:rPr>
        <w:t xml:space="preserve"> a </w:t>
      </w:r>
      <w:proofErr w:type="spellStart"/>
      <w:r w:rsidR="006F4A41" w:rsidRPr="006F4A41">
        <w:rPr>
          <w:rFonts w:ascii="Times New Roman" w:eastAsia="Arial" w:hAnsi="Times New Roman" w:cs="Times New Roman"/>
          <w:kern w:val="0"/>
          <w14:ligatures w14:val="none"/>
        </w:rPr>
        <w:t>separate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Times New Roman" w:hAnsi="Times New Roman" w:cs="Times New Roman"/>
          <w:bCs/>
          <w14:ligatures w14:val="none"/>
        </w:rPr>
        <w:t>Transfer</w:t>
      </w:r>
      <w:proofErr w:type="spellEnd"/>
      <w:r w:rsidR="006F4A41" w:rsidRPr="006F4A41">
        <w:rPr>
          <w:rFonts w:ascii="Times New Roman" w:eastAsia="Times New Roman" w:hAnsi="Times New Roman" w:cs="Times New Roman"/>
          <w:bCs/>
          <w14:ligatures w14:val="none"/>
        </w:rPr>
        <w:t xml:space="preserve"> and </w:t>
      </w:r>
      <w:proofErr w:type="spellStart"/>
      <w:r w:rsidR="006F4A41" w:rsidRPr="006F4A41">
        <w:rPr>
          <w:rFonts w:ascii="Times New Roman" w:eastAsia="Times New Roman" w:hAnsi="Times New Roman" w:cs="Times New Roman"/>
          <w:bCs/>
          <w14:ligatures w14:val="none"/>
        </w:rPr>
        <w:t>Acceptance</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Times New Roman" w:hAnsi="Times New Roman" w:cs="Times New Roman"/>
          <w:bCs/>
          <w14:ligatures w14:val="none"/>
        </w:rPr>
        <w:t>Deed</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Times New Roman" w:hAnsi="Times New Roman" w:cs="Times New Roman"/>
          <w:bCs/>
          <w14:ligatures w14:val="none"/>
        </w:rPr>
        <w:t>of</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Times New Roman" w:hAnsi="Times New Roman" w:cs="Times New Roman"/>
          <w:bCs/>
          <w14:ligatures w14:val="none"/>
        </w:rPr>
        <w:t>the</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Times New Roman" w:hAnsi="Times New Roman" w:cs="Times New Roman"/>
          <w:bCs/>
          <w14:ligatures w14:val="none"/>
        </w:rPr>
        <w:t>Services</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Arial" w:hAnsi="Times New Roman" w:cs="Times New Roman"/>
          <w:kern w:val="0"/>
          <w14:ligatures w14:val="none"/>
        </w:rPr>
        <w:t>is</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not</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required</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the</w:t>
      </w:r>
      <w:proofErr w:type="spellEnd"/>
      <w:r w:rsidR="006F4A41" w:rsidRPr="006F4A41">
        <w:rPr>
          <w:rFonts w:ascii="Times New Roman" w:eastAsia="Arial" w:hAnsi="Times New Roman" w:cs="Times New Roman"/>
          <w:kern w:val="0"/>
          <w14:ligatures w14:val="none"/>
        </w:rPr>
        <w:t xml:space="preserve"> Parties </w:t>
      </w:r>
      <w:proofErr w:type="spellStart"/>
      <w:r w:rsidR="006F4A41" w:rsidRPr="006F4A41">
        <w:rPr>
          <w:rFonts w:ascii="Times New Roman" w:eastAsia="Arial" w:hAnsi="Times New Roman" w:cs="Times New Roman"/>
          <w:kern w:val="0"/>
          <w14:ligatures w14:val="none"/>
        </w:rPr>
        <w:t>may</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agree</w:t>
      </w:r>
      <w:proofErr w:type="spellEnd"/>
      <w:r w:rsidR="006F4A41" w:rsidRPr="006F4A41">
        <w:rPr>
          <w:rFonts w:ascii="Times New Roman" w:eastAsia="Arial" w:hAnsi="Times New Roman" w:cs="Times New Roman"/>
          <w:kern w:val="0"/>
          <w14:ligatures w14:val="none"/>
        </w:rPr>
        <w:t xml:space="preserve">, and </w:t>
      </w:r>
      <w:proofErr w:type="spellStart"/>
      <w:r w:rsidR="006F4A41" w:rsidRPr="006F4A41">
        <w:rPr>
          <w:rFonts w:ascii="Times New Roman" w:eastAsia="Arial" w:hAnsi="Times New Roman" w:cs="Times New Roman"/>
          <w:kern w:val="0"/>
          <w14:ligatures w14:val="none"/>
        </w:rPr>
        <w:t>expressly</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indicate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so</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in</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the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Special</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Conditions</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that</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the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Invoice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shall</w:t>
      </w:r>
      <w:proofErr w:type="spellEnd"/>
      <w:r w:rsidR="006F4A41" w:rsidRPr="006F4A41">
        <w:rPr>
          <w:rFonts w:ascii="Times New Roman" w:eastAsia="Arial" w:hAnsi="Times New Roman" w:cs="Times New Roman"/>
          <w:kern w:val="0"/>
          <w14:ligatures w14:val="none"/>
        </w:rPr>
        <w:t xml:space="preserve"> be </w:t>
      </w:r>
      <w:proofErr w:type="spellStart"/>
      <w:r w:rsidR="006F4A41" w:rsidRPr="006F4A41">
        <w:rPr>
          <w:rFonts w:ascii="Times New Roman" w:eastAsia="Arial" w:hAnsi="Times New Roman" w:cs="Times New Roman"/>
          <w:kern w:val="0"/>
          <w14:ligatures w14:val="none"/>
        </w:rPr>
        <w:t>deemed</w:t>
      </w:r>
      <w:proofErr w:type="spellEnd"/>
      <w:r w:rsidR="006F4A41" w:rsidRPr="006F4A41">
        <w:rPr>
          <w:rFonts w:ascii="Times New Roman" w:eastAsia="Arial" w:hAnsi="Times New Roman" w:cs="Times New Roman"/>
          <w:kern w:val="0"/>
          <w14:ligatures w14:val="none"/>
        </w:rPr>
        <w:t xml:space="preserve"> to </w:t>
      </w:r>
      <w:proofErr w:type="spellStart"/>
      <w:r w:rsidR="006F4A41" w:rsidRPr="006F4A41">
        <w:rPr>
          <w:rFonts w:ascii="Times New Roman" w:eastAsia="Arial" w:hAnsi="Times New Roman" w:cs="Times New Roman"/>
          <w:kern w:val="0"/>
          <w14:ligatures w14:val="none"/>
        </w:rPr>
        <w:t>constitute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the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Times New Roman" w:hAnsi="Times New Roman" w:cs="Times New Roman"/>
          <w:bCs/>
          <w14:ligatures w14:val="none"/>
        </w:rPr>
        <w:t>Transfer</w:t>
      </w:r>
      <w:proofErr w:type="spellEnd"/>
      <w:r w:rsidR="006F4A41" w:rsidRPr="006F4A41">
        <w:rPr>
          <w:rFonts w:ascii="Times New Roman" w:eastAsia="Times New Roman" w:hAnsi="Times New Roman" w:cs="Times New Roman"/>
          <w:bCs/>
          <w14:ligatures w14:val="none"/>
        </w:rPr>
        <w:t xml:space="preserve"> and </w:t>
      </w:r>
      <w:proofErr w:type="spellStart"/>
      <w:r w:rsidR="006F4A41" w:rsidRPr="006F4A41">
        <w:rPr>
          <w:rFonts w:ascii="Times New Roman" w:eastAsia="Times New Roman" w:hAnsi="Times New Roman" w:cs="Times New Roman"/>
          <w:bCs/>
          <w14:ligatures w14:val="none"/>
        </w:rPr>
        <w:t>Acceptance</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Times New Roman" w:hAnsi="Times New Roman" w:cs="Times New Roman"/>
          <w:bCs/>
          <w14:ligatures w14:val="none"/>
        </w:rPr>
        <w:t>Deed</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Times New Roman" w:hAnsi="Times New Roman" w:cs="Times New Roman"/>
          <w:bCs/>
          <w14:ligatures w14:val="none"/>
        </w:rPr>
        <w:t>of</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Times New Roman" w:hAnsi="Times New Roman" w:cs="Times New Roman"/>
          <w:bCs/>
          <w14:ligatures w14:val="none"/>
        </w:rPr>
        <w:t>the</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Times New Roman" w:hAnsi="Times New Roman" w:cs="Times New Roman"/>
          <w:bCs/>
          <w14:ligatures w14:val="none"/>
        </w:rPr>
        <w:t>Services</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In</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cases</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where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an</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Invoice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is</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issued</w:t>
      </w:r>
      <w:proofErr w:type="spellEnd"/>
      <w:r w:rsidR="006F4A41" w:rsidRPr="006F4A41">
        <w:rPr>
          <w:rFonts w:ascii="Times New Roman" w:eastAsia="Arial" w:hAnsi="Times New Roman" w:cs="Times New Roman"/>
          <w:kern w:val="0"/>
          <w14:ligatures w14:val="none"/>
        </w:rPr>
        <w:t xml:space="preserve"> and </w:t>
      </w:r>
      <w:proofErr w:type="spellStart"/>
      <w:r w:rsidR="006F4A41" w:rsidRPr="006F4A41">
        <w:rPr>
          <w:rFonts w:ascii="Times New Roman" w:eastAsia="Arial" w:hAnsi="Times New Roman" w:cs="Times New Roman"/>
          <w:kern w:val="0"/>
          <w14:ligatures w14:val="none"/>
        </w:rPr>
        <w:t>no</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Times New Roman" w:hAnsi="Times New Roman" w:cs="Times New Roman"/>
          <w:bCs/>
          <w14:ligatures w14:val="none"/>
        </w:rPr>
        <w:t>Transfer</w:t>
      </w:r>
      <w:proofErr w:type="spellEnd"/>
      <w:r w:rsidR="006F4A41" w:rsidRPr="006F4A41">
        <w:rPr>
          <w:rFonts w:ascii="Times New Roman" w:eastAsia="Times New Roman" w:hAnsi="Times New Roman" w:cs="Times New Roman"/>
          <w:bCs/>
          <w14:ligatures w14:val="none"/>
        </w:rPr>
        <w:t xml:space="preserve"> and </w:t>
      </w:r>
      <w:proofErr w:type="spellStart"/>
      <w:r w:rsidR="006F4A41" w:rsidRPr="006F4A41">
        <w:rPr>
          <w:rFonts w:ascii="Times New Roman" w:eastAsia="Times New Roman" w:hAnsi="Times New Roman" w:cs="Times New Roman"/>
          <w:bCs/>
          <w14:ligatures w14:val="none"/>
        </w:rPr>
        <w:t>Acceptance</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Times New Roman" w:hAnsi="Times New Roman" w:cs="Times New Roman"/>
          <w:bCs/>
          <w14:ligatures w14:val="none"/>
        </w:rPr>
        <w:t>Deed</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Times New Roman" w:hAnsi="Times New Roman" w:cs="Times New Roman"/>
          <w:bCs/>
          <w14:ligatures w14:val="none"/>
        </w:rPr>
        <w:t>of</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Times New Roman" w:hAnsi="Times New Roman" w:cs="Times New Roman"/>
          <w:bCs/>
          <w14:ligatures w14:val="none"/>
        </w:rPr>
        <w:t>the</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Times New Roman" w:hAnsi="Times New Roman" w:cs="Times New Roman"/>
          <w:bCs/>
          <w14:ligatures w14:val="none"/>
        </w:rPr>
        <w:t>Services</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is</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signed</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the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provisions</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of</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the</w:t>
      </w:r>
      <w:proofErr w:type="spellEnd"/>
      <w:r w:rsidR="006F4A41" w:rsidRPr="006F4A41">
        <w:rPr>
          <w:rFonts w:ascii="Times New Roman" w:eastAsia="Arial" w:hAnsi="Times New Roman" w:cs="Times New Roman"/>
          <w:kern w:val="0"/>
          <w14:ligatures w14:val="none"/>
        </w:rPr>
        <w:t xml:space="preserve"> </w:t>
      </w:r>
      <w:r w:rsidR="0068778E">
        <w:rPr>
          <w:rFonts w:ascii="Times New Roman" w:eastAsia="Calibri" w:hAnsi="Times New Roman" w:cs="Times New Roman"/>
          <w:kern w:val="0"/>
          <w:lang w:val="en-GB"/>
          <w14:ligatures w14:val="none"/>
        </w:rPr>
        <w:t>Contract</w:t>
      </w:r>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relating</w:t>
      </w:r>
      <w:proofErr w:type="spellEnd"/>
      <w:r w:rsidR="006F4A41" w:rsidRPr="006F4A41">
        <w:rPr>
          <w:rFonts w:ascii="Times New Roman" w:eastAsia="Arial" w:hAnsi="Times New Roman" w:cs="Times New Roman"/>
          <w:kern w:val="0"/>
          <w14:ligatures w14:val="none"/>
        </w:rPr>
        <w:t xml:space="preserve"> to </w:t>
      </w:r>
      <w:proofErr w:type="spellStart"/>
      <w:r w:rsidR="006F4A41" w:rsidRPr="006F4A41">
        <w:rPr>
          <w:rFonts w:ascii="Times New Roman" w:eastAsia="Arial" w:hAnsi="Times New Roman" w:cs="Times New Roman"/>
          <w:kern w:val="0"/>
          <w14:ligatures w14:val="none"/>
        </w:rPr>
        <w:t>the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issuance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of</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the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Times New Roman" w:hAnsi="Times New Roman" w:cs="Times New Roman"/>
          <w:bCs/>
          <w14:ligatures w14:val="none"/>
        </w:rPr>
        <w:t>Transfer</w:t>
      </w:r>
      <w:proofErr w:type="spellEnd"/>
      <w:r w:rsidR="006F4A41" w:rsidRPr="006F4A41">
        <w:rPr>
          <w:rFonts w:ascii="Times New Roman" w:eastAsia="Times New Roman" w:hAnsi="Times New Roman" w:cs="Times New Roman"/>
          <w:bCs/>
          <w14:ligatures w14:val="none"/>
        </w:rPr>
        <w:t xml:space="preserve"> and </w:t>
      </w:r>
      <w:proofErr w:type="spellStart"/>
      <w:r w:rsidR="006F4A41" w:rsidRPr="006F4A41">
        <w:rPr>
          <w:rFonts w:ascii="Times New Roman" w:eastAsia="Times New Roman" w:hAnsi="Times New Roman" w:cs="Times New Roman"/>
          <w:bCs/>
          <w14:ligatures w14:val="none"/>
        </w:rPr>
        <w:t>Acceptance</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Times New Roman" w:hAnsi="Times New Roman" w:cs="Times New Roman"/>
          <w:bCs/>
          <w14:ligatures w14:val="none"/>
        </w:rPr>
        <w:t>Deed</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Times New Roman" w:hAnsi="Times New Roman" w:cs="Times New Roman"/>
          <w:bCs/>
          <w14:ligatures w14:val="none"/>
        </w:rPr>
        <w:t>of</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Times New Roman" w:hAnsi="Times New Roman" w:cs="Times New Roman"/>
          <w:bCs/>
          <w14:ligatures w14:val="none"/>
        </w:rPr>
        <w:t>the</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Times New Roman" w:hAnsi="Times New Roman" w:cs="Times New Roman"/>
          <w:bCs/>
          <w14:ligatures w14:val="none"/>
        </w:rPr>
        <w:t>Services</w:t>
      </w:r>
      <w:proofErr w:type="spellEnd"/>
      <w:r w:rsidR="006F4A41" w:rsidRPr="006F4A41">
        <w:rPr>
          <w:rFonts w:ascii="Times New Roman" w:eastAsia="Times New Roman" w:hAnsi="Times New Roman" w:cs="Times New Roman"/>
          <w:bCs/>
          <w14:ligatures w14:val="none"/>
        </w:rPr>
        <w:t xml:space="preserve"> </w:t>
      </w:r>
      <w:proofErr w:type="spellStart"/>
      <w:r w:rsidR="006F4A41" w:rsidRPr="006F4A41">
        <w:rPr>
          <w:rFonts w:ascii="Times New Roman" w:eastAsia="Arial" w:hAnsi="Times New Roman" w:cs="Times New Roman"/>
          <w:kern w:val="0"/>
          <w14:ligatures w14:val="none"/>
        </w:rPr>
        <w:t>Act</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shall</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apply</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mutatis</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mutandis</w:t>
      </w:r>
      <w:proofErr w:type="spellEnd"/>
      <w:r w:rsidR="006F4A41" w:rsidRPr="006F4A41">
        <w:rPr>
          <w:rFonts w:ascii="Times New Roman" w:eastAsia="Arial" w:hAnsi="Times New Roman" w:cs="Times New Roman"/>
          <w:kern w:val="0"/>
          <w14:ligatures w14:val="none"/>
        </w:rPr>
        <w:t xml:space="preserve"> to </w:t>
      </w:r>
      <w:proofErr w:type="spellStart"/>
      <w:r w:rsidR="006F4A41" w:rsidRPr="006F4A41">
        <w:rPr>
          <w:rFonts w:ascii="Times New Roman" w:eastAsia="Arial" w:hAnsi="Times New Roman" w:cs="Times New Roman"/>
          <w:kern w:val="0"/>
          <w14:ligatures w14:val="none"/>
        </w:rPr>
        <w:t>the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issuance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of</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the</w:t>
      </w:r>
      <w:proofErr w:type="spellEnd"/>
      <w:r w:rsidR="006F4A41" w:rsidRPr="006F4A41">
        <w:rPr>
          <w:rFonts w:ascii="Times New Roman" w:eastAsia="Arial" w:hAnsi="Times New Roman" w:cs="Times New Roman"/>
          <w:kern w:val="0"/>
          <w14:ligatures w14:val="none"/>
        </w:rPr>
        <w:t xml:space="preserve"> </w:t>
      </w:r>
      <w:proofErr w:type="spellStart"/>
      <w:r w:rsidR="006F4A41" w:rsidRPr="006F4A41">
        <w:rPr>
          <w:rFonts w:ascii="Times New Roman" w:eastAsia="Arial" w:hAnsi="Times New Roman" w:cs="Times New Roman"/>
          <w:kern w:val="0"/>
          <w14:ligatures w14:val="none"/>
        </w:rPr>
        <w:t>Invoice</w:t>
      </w:r>
      <w:proofErr w:type="spellEnd"/>
      <w:r w:rsidR="006F4A41" w:rsidRPr="006F4A41">
        <w:rPr>
          <w:rFonts w:ascii="Times New Roman" w:eastAsia="Arial" w:hAnsi="Times New Roman" w:cs="Times New Roman"/>
          <w:kern w:val="0"/>
          <w14:ligatures w14:val="none"/>
        </w:rPr>
        <w:t>.</w:t>
      </w:r>
    </w:p>
    <w:p w14:paraId="721D7151" w14:textId="4DC88CCF"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1.2.8.</w:t>
      </w:r>
      <w:r w:rsidRPr="00517EA1">
        <w:rPr>
          <w:rFonts w:ascii="Times New Roman" w:eastAsia="Calibri" w:hAnsi="Times New Roman" w:cs="Times New Roman"/>
          <w:kern w:val="0"/>
          <w:lang w:val="en-GB"/>
          <w14:ligatures w14:val="none"/>
        </w:rPr>
        <w:tab/>
        <w:t>Inform, notify, warn or reply means to provide information, notice, warning or reply in accordance with the procedure set out in the General and/or Special conditions.</w:t>
      </w:r>
    </w:p>
    <w:p w14:paraId="6E9126CF" w14:textId="2805CF82"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3235F8">
        <w:rPr>
          <w:rFonts w:ascii="Times New Roman" w:eastAsia="Calibri" w:hAnsi="Times New Roman" w:cs="Times New Roman"/>
          <w:kern w:val="0"/>
          <w:lang w:val="en-GB"/>
          <w14:ligatures w14:val="none"/>
        </w:rPr>
        <w:t>1.2.9.</w:t>
      </w:r>
      <w:r w:rsidRPr="003235F8">
        <w:rPr>
          <w:rFonts w:ascii="Times New Roman" w:eastAsia="Calibri" w:hAnsi="Times New Roman" w:cs="Times New Roman"/>
          <w:kern w:val="0"/>
          <w:lang w:val="en-GB"/>
          <w14:ligatures w14:val="none"/>
        </w:rPr>
        <w:tab/>
      </w:r>
      <w:r w:rsidR="003235F8" w:rsidRPr="003235F8">
        <w:rPr>
          <w:rFonts w:ascii="Times New Roman" w:eastAsia="Calibri" w:hAnsi="Times New Roman" w:cs="Times New Roman"/>
          <w:kern w:val="0"/>
          <w14:ligatures w14:val="none"/>
        </w:rPr>
        <w:t xml:space="preserve">To </w:t>
      </w:r>
      <w:proofErr w:type="spellStart"/>
      <w:r w:rsidR="003235F8" w:rsidRPr="003235F8">
        <w:rPr>
          <w:rFonts w:ascii="Times New Roman" w:eastAsia="Calibri" w:hAnsi="Times New Roman" w:cs="Times New Roman"/>
          <w:kern w:val="0"/>
          <w14:ligatures w14:val="none"/>
        </w:rPr>
        <w:t>confirm</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means</w:t>
      </w:r>
      <w:proofErr w:type="spellEnd"/>
      <w:r w:rsidR="003235F8" w:rsidRPr="003235F8">
        <w:rPr>
          <w:rFonts w:ascii="Times New Roman" w:eastAsia="Calibri" w:hAnsi="Times New Roman" w:cs="Times New Roman"/>
          <w:kern w:val="0"/>
          <w14:ligatures w14:val="none"/>
        </w:rPr>
        <w:t xml:space="preserve"> to </w:t>
      </w:r>
      <w:proofErr w:type="spellStart"/>
      <w:r w:rsidR="003235F8" w:rsidRPr="003235F8">
        <w:rPr>
          <w:rFonts w:ascii="Times New Roman" w:eastAsia="Calibri" w:hAnsi="Times New Roman" w:cs="Times New Roman"/>
          <w:kern w:val="0"/>
          <w14:ligatures w14:val="none"/>
        </w:rPr>
        <w:t>provide</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confirmation</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in</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writing</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or</w:t>
      </w:r>
      <w:proofErr w:type="spellEnd"/>
      <w:r w:rsidR="003235F8" w:rsidRPr="003235F8">
        <w:rPr>
          <w:rFonts w:ascii="Times New Roman" w:eastAsia="Calibri" w:hAnsi="Times New Roman" w:cs="Times New Roman"/>
          <w:kern w:val="0"/>
          <w14:ligatures w14:val="none"/>
        </w:rPr>
        <w:t xml:space="preserve"> to </w:t>
      </w:r>
      <w:proofErr w:type="spellStart"/>
      <w:r w:rsidR="003235F8" w:rsidRPr="003235F8">
        <w:rPr>
          <w:rFonts w:ascii="Times New Roman" w:eastAsia="Calibri" w:hAnsi="Times New Roman" w:cs="Times New Roman"/>
          <w:kern w:val="0"/>
          <w14:ligatures w14:val="none"/>
        </w:rPr>
        <w:t>sign</w:t>
      </w:r>
      <w:proofErr w:type="spellEnd"/>
      <w:r w:rsidR="003235F8" w:rsidRPr="003235F8">
        <w:rPr>
          <w:rFonts w:ascii="Times New Roman" w:eastAsia="Calibri" w:hAnsi="Times New Roman" w:cs="Times New Roman"/>
          <w:kern w:val="0"/>
          <w14:ligatures w14:val="none"/>
        </w:rPr>
        <w:t xml:space="preserve"> a </w:t>
      </w:r>
      <w:proofErr w:type="spellStart"/>
      <w:r w:rsidR="003235F8" w:rsidRPr="003235F8">
        <w:rPr>
          <w:rFonts w:ascii="Times New Roman" w:eastAsia="Calibri" w:hAnsi="Times New Roman" w:cs="Times New Roman"/>
          <w:kern w:val="0"/>
          <w14:ligatures w14:val="none"/>
        </w:rPr>
        <w:t>document</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with</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or</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without</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reservations</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except</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in</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cases</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where</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the</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person</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signing</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the</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document</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expressly</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indicates</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that</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they</w:t>
      </w:r>
      <w:proofErr w:type="spellEnd"/>
      <w:r w:rsidR="003235F8" w:rsidRPr="003235F8">
        <w:rPr>
          <w:rFonts w:ascii="Times New Roman" w:eastAsia="Calibri" w:hAnsi="Times New Roman" w:cs="Times New Roman"/>
          <w:kern w:val="0"/>
          <w14:ligatures w14:val="none"/>
        </w:rPr>
        <w:t xml:space="preserve"> </w:t>
      </w:r>
      <w:proofErr w:type="spellStart"/>
      <w:r w:rsidR="003235F8" w:rsidRPr="003235F8">
        <w:rPr>
          <w:rFonts w:ascii="Times New Roman" w:eastAsia="Calibri" w:hAnsi="Times New Roman" w:cs="Times New Roman"/>
          <w:kern w:val="0"/>
          <w14:ligatures w14:val="none"/>
        </w:rPr>
        <w:t>refuse</w:t>
      </w:r>
      <w:proofErr w:type="spellEnd"/>
      <w:r w:rsidR="003235F8" w:rsidRPr="003235F8">
        <w:rPr>
          <w:rFonts w:ascii="Times New Roman" w:eastAsia="Calibri" w:hAnsi="Times New Roman" w:cs="Times New Roman"/>
          <w:kern w:val="0"/>
          <w14:ligatures w14:val="none"/>
        </w:rPr>
        <w:t xml:space="preserve"> to </w:t>
      </w:r>
      <w:proofErr w:type="spellStart"/>
      <w:r w:rsidR="003235F8" w:rsidRPr="003235F8">
        <w:rPr>
          <w:rFonts w:ascii="Times New Roman" w:eastAsia="Calibri" w:hAnsi="Times New Roman" w:cs="Times New Roman"/>
          <w:kern w:val="0"/>
          <w14:ligatures w14:val="none"/>
        </w:rPr>
        <w:t>confirm</w:t>
      </w:r>
      <w:proofErr w:type="spellEnd"/>
      <w:r w:rsidR="003235F8" w:rsidRPr="003235F8">
        <w:rPr>
          <w:rFonts w:ascii="Times New Roman" w:eastAsia="Calibri" w:hAnsi="Times New Roman" w:cs="Times New Roman"/>
          <w:kern w:val="0"/>
          <w14:ligatures w14:val="none"/>
        </w:rPr>
        <w:t xml:space="preserve"> it.</w:t>
      </w:r>
    </w:p>
    <w:p w14:paraId="518AD31A" w14:textId="38EE3622"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1.2.10.</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kern w:val="0"/>
          <w:shd w:val="clear" w:color="auto" w:fill="FFFFFF"/>
          <w:lang w:val="en-GB"/>
          <w14:ligatures w14:val="none"/>
        </w:rPr>
        <w:t xml:space="preserve">Unless otherwise specified in the </w:t>
      </w:r>
      <w:r w:rsidR="0068778E">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shd w:val="clear" w:color="auto" w:fill="FFFFFF"/>
          <w:lang w:val="en-GB"/>
          <w14:ligatures w14:val="none"/>
        </w:rPr>
        <w:t>, words used in the singular form shall also include the plural and vice versa, words of one gender shall include corresponding words of the other gender, and the word person shall include both natural and legal persons.</w:t>
      </w:r>
    </w:p>
    <w:p w14:paraId="55D168AE" w14:textId="71DC5978"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1.2.11.</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kern w:val="0"/>
          <w:shd w:val="clear" w:color="auto" w:fill="FFFFFF"/>
          <w:lang w:val="en-GB"/>
          <w14:ligatures w14:val="none"/>
        </w:rPr>
        <w:t xml:space="preserve">If the numerical and verbal meanings specified in the </w:t>
      </w:r>
      <w:r w:rsidR="0068778E">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shd w:val="clear" w:color="auto" w:fill="FFFFFF"/>
          <w:lang w:val="en-GB"/>
          <w14:ligatures w14:val="none"/>
        </w:rPr>
        <w:t xml:space="preserve"> differ, the verbal meaning shall prevail.</w:t>
      </w:r>
    </w:p>
    <w:p w14:paraId="5DA9CC0D"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1.2.12.</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kern w:val="0"/>
          <w:shd w:val="clear" w:color="auto" w:fill="FFFFFF"/>
          <w:lang w:val="en-GB"/>
          <w14:ligatures w14:val="none"/>
        </w:rPr>
        <w:t>Where reference is made to legislation, the current version of the legislation must apply, unless otherwise stated.</w:t>
      </w:r>
    </w:p>
    <w:p w14:paraId="5605FDB1"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3EE24984" w14:textId="77777777" w:rsidR="00517EA1" w:rsidRPr="00517EA1" w:rsidRDefault="00517EA1" w:rsidP="00517E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lang w:val="en-GB"/>
          <w14:ligatures w14:val="none"/>
        </w:rPr>
      </w:pPr>
      <w:r w:rsidRPr="00517EA1">
        <w:rPr>
          <w:rFonts w:ascii="Times New Roman" w:eastAsia="Calibri" w:hAnsi="Times New Roman" w:cs="Times New Roman"/>
          <w:b/>
          <w:kern w:val="0"/>
          <w:lang w:val="en-GB"/>
          <w14:ligatures w14:val="none"/>
        </w:rPr>
        <w:t>1.3.</w:t>
      </w:r>
      <w:r w:rsidRPr="00517EA1">
        <w:rPr>
          <w:rFonts w:ascii="Times New Roman" w:eastAsia="Calibri" w:hAnsi="Times New Roman" w:cs="Times New Roman"/>
          <w:b/>
          <w:kern w:val="0"/>
          <w:lang w:val="en-GB"/>
          <w14:ligatures w14:val="none"/>
        </w:rPr>
        <w:tab/>
        <w:t>Supremacy of documents</w:t>
      </w:r>
    </w:p>
    <w:p w14:paraId="0A2B1B1B"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32BB9F98" w14:textId="5AB5ADBD" w:rsidR="00517EA1" w:rsidRPr="00517EA1" w:rsidRDefault="00517EA1" w:rsidP="0068778E">
      <w:pPr>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lang w:val="en-GB"/>
          <w14:ligatures w14:val="none"/>
        </w:rPr>
        <w:t>1</w:t>
      </w:r>
      <w:r w:rsidRPr="000840DA">
        <w:rPr>
          <w:rFonts w:ascii="Times New Roman" w:eastAsia="Calibri" w:hAnsi="Times New Roman" w:cs="Times New Roman"/>
          <w:kern w:val="0"/>
          <w:lang w:val="en-GB"/>
          <w14:ligatures w14:val="none"/>
        </w:rPr>
        <w:t>.3.1.</w:t>
      </w:r>
      <w:r w:rsidRPr="000840DA">
        <w:rPr>
          <w:rFonts w:ascii="Times New Roman" w:eastAsia="Calibri" w:hAnsi="Times New Roman" w:cs="Times New Roman"/>
          <w:kern w:val="0"/>
          <w:lang w:val="en-GB"/>
          <w14:ligatures w14:val="none"/>
        </w:rPr>
        <w:tab/>
      </w:r>
      <w:r w:rsidR="000840DA" w:rsidRPr="000840DA">
        <w:rPr>
          <w:rFonts w:ascii="Times New Roman" w:eastAsia="Calibri" w:hAnsi="Times New Roman" w:cs="Times New Roman"/>
          <w:kern w:val="0"/>
          <w14:ligatures w14:val="none"/>
        </w:rPr>
        <w:t xml:space="preserve">The </w:t>
      </w:r>
      <w:proofErr w:type="spellStart"/>
      <w:r w:rsidR="000840DA" w:rsidRPr="000840DA">
        <w:rPr>
          <w:rFonts w:ascii="Times New Roman" w:eastAsia="Calibri" w:hAnsi="Times New Roman" w:cs="Times New Roman"/>
          <w:kern w:val="0"/>
          <w14:ligatures w14:val="none"/>
        </w:rPr>
        <w:t>documents</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constituting</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the</w:t>
      </w:r>
      <w:proofErr w:type="spellEnd"/>
      <w:r w:rsidR="000840DA" w:rsidRPr="000840DA">
        <w:rPr>
          <w:rFonts w:ascii="Times New Roman" w:eastAsia="Calibri" w:hAnsi="Times New Roman" w:cs="Times New Roman"/>
          <w:kern w:val="0"/>
          <w14:ligatures w14:val="none"/>
        </w:rPr>
        <w:t xml:space="preserve"> </w:t>
      </w:r>
      <w:r w:rsidR="0068778E">
        <w:rPr>
          <w:rFonts w:ascii="Times New Roman" w:eastAsia="Calibri" w:hAnsi="Times New Roman" w:cs="Times New Roman"/>
          <w:kern w:val="0"/>
          <w:lang w:val="en-GB"/>
          <w14:ligatures w14:val="none"/>
        </w:rPr>
        <w:t>Contract</w:t>
      </w:r>
      <w:r w:rsidR="0068778E" w:rsidRPr="00517EA1">
        <w:rPr>
          <w:rFonts w:ascii="Times New Roman" w:eastAsia="Calibri" w:hAnsi="Times New Roman" w:cs="Times New Roman"/>
          <w:kern w:val="0"/>
          <w:lang w:val="en-GB"/>
          <w14:ligatures w14:val="none"/>
        </w:rPr>
        <w:t xml:space="preserve"> </w:t>
      </w:r>
      <w:proofErr w:type="spellStart"/>
      <w:r w:rsidR="000840DA" w:rsidRPr="000840DA">
        <w:rPr>
          <w:rFonts w:ascii="Times New Roman" w:eastAsia="Calibri" w:hAnsi="Times New Roman" w:cs="Times New Roman"/>
          <w:kern w:val="0"/>
          <w14:ligatures w14:val="none"/>
        </w:rPr>
        <w:t>shall</w:t>
      </w:r>
      <w:proofErr w:type="spellEnd"/>
      <w:r w:rsidR="000840DA" w:rsidRPr="000840DA">
        <w:rPr>
          <w:rFonts w:ascii="Times New Roman" w:eastAsia="Calibri" w:hAnsi="Times New Roman" w:cs="Times New Roman"/>
          <w:kern w:val="0"/>
          <w14:ligatures w14:val="none"/>
        </w:rPr>
        <w:t xml:space="preserve"> be </w:t>
      </w:r>
      <w:proofErr w:type="spellStart"/>
      <w:r w:rsidR="000840DA" w:rsidRPr="000840DA">
        <w:rPr>
          <w:rFonts w:ascii="Times New Roman" w:eastAsia="Calibri" w:hAnsi="Times New Roman" w:cs="Times New Roman"/>
          <w:kern w:val="0"/>
          <w14:ligatures w14:val="none"/>
        </w:rPr>
        <w:t>construed</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as</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complementary</w:t>
      </w:r>
      <w:proofErr w:type="spellEnd"/>
      <w:r w:rsidR="000840DA" w:rsidRPr="000840DA">
        <w:rPr>
          <w:rFonts w:ascii="Times New Roman" w:eastAsia="Calibri" w:hAnsi="Times New Roman" w:cs="Times New Roman"/>
          <w:kern w:val="0"/>
          <w14:ligatures w14:val="none"/>
        </w:rPr>
        <w:t xml:space="preserve"> to </w:t>
      </w:r>
      <w:proofErr w:type="spellStart"/>
      <w:r w:rsidR="000840DA" w:rsidRPr="000840DA">
        <w:rPr>
          <w:rFonts w:ascii="Times New Roman" w:eastAsia="Calibri" w:hAnsi="Times New Roman" w:cs="Times New Roman"/>
          <w:kern w:val="0"/>
          <w14:ligatures w14:val="none"/>
        </w:rPr>
        <w:t>one</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another</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In</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the</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event</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of</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any</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inconsistency</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or</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ambiguity</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between</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the</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provisions</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of</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the</w:t>
      </w:r>
      <w:proofErr w:type="spellEnd"/>
      <w:r w:rsidR="000840DA" w:rsidRPr="000840DA">
        <w:rPr>
          <w:rFonts w:ascii="Times New Roman" w:eastAsia="Calibri" w:hAnsi="Times New Roman" w:cs="Times New Roman"/>
          <w:kern w:val="0"/>
          <w14:ligatures w14:val="none"/>
        </w:rPr>
        <w:t xml:space="preserve"> </w:t>
      </w:r>
      <w:proofErr w:type="spellStart"/>
      <w:r w:rsidR="00CE7D0B">
        <w:rPr>
          <w:rFonts w:ascii="Times New Roman" w:eastAsia="Calibri" w:hAnsi="Times New Roman" w:cs="Times New Roman"/>
          <w:kern w:val="0"/>
          <w14:ligatures w14:val="none"/>
        </w:rPr>
        <w:t>Contract</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documents</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such</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inconsistency</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or</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ambiguity</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shall</w:t>
      </w:r>
      <w:proofErr w:type="spellEnd"/>
      <w:r w:rsidR="000840DA" w:rsidRPr="000840DA">
        <w:rPr>
          <w:rFonts w:ascii="Times New Roman" w:eastAsia="Calibri" w:hAnsi="Times New Roman" w:cs="Times New Roman"/>
          <w:kern w:val="0"/>
          <w14:ligatures w14:val="none"/>
        </w:rPr>
        <w:t xml:space="preserve"> be </w:t>
      </w:r>
      <w:proofErr w:type="spellStart"/>
      <w:r w:rsidR="000840DA" w:rsidRPr="000840DA">
        <w:rPr>
          <w:rFonts w:ascii="Times New Roman" w:eastAsia="Calibri" w:hAnsi="Times New Roman" w:cs="Times New Roman"/>
          <w:kern w:val="0"/>
          <w14:ligatures w14:val="none"/>
        </w:rPr>
        <w:t>resolved</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by</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interpreting</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the</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documents</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in</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the</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following</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order</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of</w:t>
      </w:r>
      <w:proofErr w:type="spellEnd"/>
      <w:r w:rsidR="000840DA" w:rsidRPr="000840DA">
        <w:rPr>
          <w:rFonts w:ascii="Times New Roman" w:eastAsia="Calibri" w:hAnsi="Times New Roman" w:cs="Times New Roman"/>
          <w:kern w:val="0"/>
          <w14:ligatures w14:val="none"/>
        </w:rPr>
        <w:t xml:space="preserve"> </w:t>
      </w:r>
      <w:proofErr w:type="spellStart"/>
      <w:r w:rsidR="000840DA" w:rsidRPr="000840DA">
        <w:rPr>
          <w:rFonts w:ascii="Times New Roman" w:eastAsia="Calibri" w:hAnsi="Times New Roman" w:cs="Times New Roman"/>
          <w:kern w:val="0"/>
          <w14:ligatures w14:val="none"/>
        </w:rPr>
        <w:t>precedence</w:t>
      </w:r>
      <w:proofErr w:type="spellEnd"/>
      <w:r w:rsidR="000840DA" w:rsidRPr="000840DA">
        <w:rPr>
          <w:rFonts w:ascii="Times New Roman" w:eastAsia="Calibri" w:hAnsi="Times New Roman" w:cs="Times New Roman"/>
          <w:kern w:val="0"/>
          <w14:ligatures w14:val="none"/>
        </w:rPr>
        <w:t>:</w:t>
      </w:r>
    </w:p>
    <w:p w14:paraId="62E65A51" w14:textId="77777777" w:rsidR="00517EA1" w:rsidRPr="00517EA1" w:rsidRDefault="00517EA1" w:rsidP="0068778E">
      <w:pPr>
        <w:spacing w:after="0" w:line="276" w:lineRule="auto"/>
        <w:jc w:val="both"/>
        <w:rPr>
          <w:rFonts w:ascii="Times New Roman" w:eastAsia="Trebuchet MS" w:hAnsi="Times New Roman" w:cs="Times New Roman"/>
          <w:bCs/>
          <w:kern w:val="0"/>
          <w:lang w:val="en-GB"/>
          <w14:ligatures w14:val="none"/>
        </w:rPr>
      </w:pPr>
      <w:r w:rsidRPr="00517EA1">
        <w:rPr>
          <w:rFonts w:ascii="Times New Roman" w:eastAsia="Calibri" w:hAnsi="Times New Roman" w:cs="Times New Roman"/>
          <w:kern w:val="0"/>
          <w:lang w:val="en-GB"/>
          <w14:ligatures w14:val="none"/>
        </w:rPr>
        <w:t>1.3.1.1. Technical specification;</w:t>
      </w:r>
    </w:p>
    <w:p w14:paraId="3A23B5EF" w14:textId="77777777" w:rsidR="00517EA1" w:rsidRPr="00517EA1" w:rsidRDefault="00517EA1" w:rsidP="0068778E">
      <w:pPr>
        <w:spacing w:after="0" w:line="276" w:lineRule="auto"/>
        <w:jc w:val="both"/>
        <w:rPr>
          <w:rFonts w:ascii="Times New Roman" w:eastAsia="Trebuchet MS" w:hAnsi="Times New Roman" w:cs="Times New Roman"/>
          <w:bCs/>
          <w:kern w:val="0"/>
          <w:lang w:val="en-GB"/>
          <w14:ligatures w14:val="none"/>
        </w:rPr>
      </w:pPr>
      <w:r w:rsidRPr="00517EA1">
        <w:rPr>
          <w:rFonts w:ascii="Times New Roman" w:eastAsia="Calibri" w:hAnsi="Times New Roman" w:cs="Times New Roman"/>
          <w:kern w:val="0"/>
          <w:lang w:val="en-GB"/>
          <w14:ligatures w14:val="none"/>
        </w:rPr>
        <w:t>1.3.1.2. Special conditions;</w:t>
      </w:r>
    </w:p>
    <w:p w14:paraId="070769DE" w14:textId="77777777" w:rsidR="00517EA1" w:rsidRPr="00517EA1" w:rsidRDefault="00517EA1" w:rsidP="0068778E">
      <w:pPr>
        <w:spacing w:after="0" w:line="276" w:lineRule="auto"/>
        <w:jc w:val="both"/>
        <w:rPr>
          <w:rFonts w:ascii="Times New Roman" w:eastAsia="Trebuchet MS" w:hAnsi="Times New Roman" w:cs="Times New Roman"/>
          <w:bCs/>
          <w:kern w:val="0"/>
          <w:lang w:val="en-GB"/>
          <w14:ligatures w14:val="none"/>
        </w:rPr>
      </w:pPr>
      <w:r w:rsidRPr="00517EA1">
        <w:rPr>
          <w:rFonts w:ascii="Times New Roman" w:eastAsia="Calibri" w:hAnsi="Times New Roman" w:cs="Times New Roman"/>
          <w:kern w:val="0"/>
          <w:lang w:val="en-GB"/>
          <w14:ligatures w14:val="none"/>
        </w:rPr>
        <w:t>1.3.1.3. General conditions;</w:t>
      </w:r>
    </w:p>
    <w:p w14:paraId="42752D89" w14:textId="41B08BA4" w:rsidR="00517EA1" w:rsidRPr="00517EA1" w:rsidRDefault="00517EA1" w:rsidP="0068778E">
      <w:pPr>
        <w:spacing w:after="0" w:line="276" w:lineRule="auto"/>
        <w:jc w:val="both"/>
        <w:rPr>
          <w:rFonts w:ascii="Times New Roman" w:eastAsia="Trebuchet MS" w:hAnsi="Times New Roman" w:cs="Times New Roman"/>
          <w:bCs/>
          <w:kern w:val="0"/>
          <w:lang w:val="en-GB"/>
          <w14:ligatures w14:val="none"/>
        </w:rPr>
      </w:pPr>
      <w:r w:rsidRPr="00517EA1">
        <w:rPr>
          <w:rFonts w:ascii="Times New Roman" w:eastAsia="Calibri" w:hAnsi="Times New Roman" w:cs="Times New Roman"/>
          <w:kern w:val="0"/>
          <w:lang w:val="en-GB"/>
          <w14:ligatures w14:val="none"/>
        </w:rPr>
        <w:t>1.3.1.4. Procurement documents (except technical specification);</w:t>
      </w:r>
    </w:p>
    <w:p w14:paraId="2460A9FA" w14:textId="125CA07D" w:rsidR="00517EA1" w:rsidRPr="00517EA1" w:rsidRDefault="00517EA1" w:rsidP="0068778E">
      <w:pPr>
        <w:spacing w:after="0" w:line="276" w:lineRule="auto"/>
        <w:jc w:val="both"/>
        <w:rPr>
          <w:rFonts w:ascii="Times New Roman" w:eastAsia="Trebuchet MS" w:hAnsi="Times New Roman" w:cs="Times New Roman"/>
          <w:bCs/>
          <w:kern w:val="0"/>
          <w:lang w:val="en-GB"/>
          <w14:ligatures w14:val="none"/>
        </w:rPr>
      </w:pPr>
      <w:r w:rsidRPr="00517EA1">
        <w:rPr>
          <w:rFonts w:ascii="Times New Roman" w:eastAsia="Calibri" w:hAnsi="Times New Roman" w:cs="Times New Roman"/>
          <w:kern w:val="0"/>
          <w:lang w:val="en-GB"/>
          <w14:ligatures w14:val="none"/>
        </w:rPr>
        <w:t>1.3.1.5</w:t>
      </w:r>
      <w:r w:rsidRPr="00D367B1">
        <w:rPr>
          <w:rFonts w:ascii="Times New Roman" w:eastAsia="Calibri" w:hAnsi="Times New Roman" w:cs="Times New Roman"/>
          <w:kern w:val="0"/>
          <w:lang w:val="en-GB"/>
          <w14:ligatures w14:val="none"/>
        </w:rPr>
        <w:t>.</w:t>
      </w:r>
      <w:r w:rsidR="00D367B1" w:rsidRPr="00D367B1">
        <w:rPr>
          <w:rFonts w:ascii="Times New Roman" w:eastAsia="Calibri" w:hAnsi="Times New Roman" w:cs="Times New Roman"/>
          <w:kern w:val="0"/>
          <w:lang w:val="en-GB"/>
          <w14:ligatures w14:val="none"/>
        </w:rPr>
        <w:t xml:space="preserve"> Tender</w:t>
      </w:r>
      <w:r w:rsidRPr="00D367B1">
        <w:rPr>
          <w:rFonts w:ascii="Times New Roman" w:eastAsia="Calibri" w:hAnsi="Times New Roman" w:cs="Times New Roman"/>
          <w:kern w:val="0"/>
          <w:lang w:val="en-GB"/>
          <w14:ligatures w14:val="none"/>
        </w:rPr>
        <w:t>;</w:t>
      </w:r>
    </w:p>
    <w:p w14:paraId="2B65A10E" w14:textId="77777777" w:rsidR="00517EA1" w:rsidRPr="00517EA1" w:rsidRDefault="00517EA1" w:rsidP="0068778E">
      <w:pPr>
        <w:spacing w:after="0" w:line="276" w:lineRule="auto"/>
        <w:jc w:val="both"/>
        <w:rPr>
          <w:rFonts w:ascii="Times New Roman" w:eastAsia="Trebuchet MS" w:hAnsi="Times New Roman" w:cs="Times New Roman"/>
          <w:bCs/>
          <w:kern w:val="0"/>
          <w:lang w:val="en-GB"/>
          <w14:ligatures w14:val="none"/>
        </w:rPr>
      </w:pPr>
      <w:r w:rsidRPr="00517EA1">
        <w:rPr>
          <w:rFonts w:ascii="Times New Roman" w:eastAsia="Calibri" w:hAnsi="Times New Roman" w:cs="Times New Roman"/>
          <w:kern w:val="0"/>
          <w:lang w:val="en-GB"/>
          <w14:ligatures w14:val="none"/>
        </w:rPr>
        <w:t>1.3.1.6. Other annexes listed in the Special conditions.</w:t>
      </w:r>
    </w:p>
    <w:p w14:paraId="74E069A1" w14:textId="40CA8383" w:rsidR="00517EA1" w:rsidRPr="00517EA1" w:rsidRDefault="00517EA1" w:rsidP="0068778E">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lang w:val="en-GB"/>
          <w14:ligatures w14:val="none"/>
        </w:rPr>
        <w:t>1.3.2.</w:t>
      </w:r>
      <w:r w:rsidRPr="00517EA1">
        <w:rPr>
          <w:rFonts w:ascii="Times New Roman" w:eastAsia="Calibri" w:hAnsi="Times New Roman" w:cs="Times New Roman"/>
          <w:kern w:val="0"/>
          <w:lang w:val="en-GB"/>
          <w14:ligatures w14:val="none"/>
        </w:rPr>
        <w:tab/>
        <w:t xml:space="preserve"> In the event that the terms of the </w:t>
      </w:r>
      <w:r w:rsidR="0068778E">
        <w:rPr>
          <w:rFonts w:ascii="Times New Roman" w:eastAsia="Calibri" w:hAnsi="Times New Roman" w:cs="Times New Roman"/>
          <w:kern w:val="0"/>
          <w:lang w:val="en-GB"/>
          <w14:ligatures w14:val="none"/>
        </w:rPr>
        <w:t>Contract</w:t>
      </w:r>
      <w:r w:rsidR="0068778E" w:rsidRPr="00517EA1">
        <w:rPr>
          <w:rFonts w:ascii="Times New Roman" w:eastAsia="Calibri" w:hAnsi="Times New Roman" w:cs="Times New Roman"/>
          <w:kern w:val="0"/>
          <w:lang w:val="en-GB"/>
          <w14:ligatures w14:val="none"/>
        </w:rPr>
        <w:t xml:space="preserve"> </w:t>
      </w:r>
      <w:r w:rsidRPr="00517EA1">
        <w:rPr>
          <w:rFonts w:ascii="Times New Roman" w:eastAsia="Calibri" w:hAnsi="Times New Roman" w:cs="Times New Roman"/>
          <w:kern w:val="0"/>
          <w:lang w:val="en-GB"/>
          <w14:ligatures w14:val="none"/>
        </w:rPr>
        <w:t xml:space="preserve">are modified by </w:t>
      </w:r>
      <w:r w:rsidR="00F51556">
        <w:rPr>
          <w:rFonts w:ascii="Times New Roman" w:eastAsia="Calibri" w:hAnsi="Times New Roman" w:cs="Times New Roman"/>
          <w:kern w:val="0"/>
          <w:lang w:val="en-GB"/>
          <w14:ligatures w14:val="none"/>
        </w:rPr>
        <w:t xml:space="preserve">an </w:t>
      </w:r>
      <w:r w:rsidR="004852C3">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 xml:space="preserve"> of the Parties, </w:t>
      </w:r>
      <w:r w:rsidR="009B3C85">
        <w:rPr>
          <w:rFonts w:ascii="Times New Roman" w:eastAsia="Calibri" w:hAnsi="Times New Roman" w:cs="Times New Roman"/>
          <w:kern w:val="0"/>
          <w:lang w:val="en-GB"/>
          <w14:ligatures w14:val="none"/>
        </w:rPr>
        <w:t>any</w:t>
      </w:r>
      <w:r w:rsidR="009B3C85" w:rsidRPr="009B3C85">
        <w:rPr>
          <w:rFonts w:ascii="Times New Roman" w:eastAsia="Calibri" w:hAnsi="Times New Roman" w:cs="Times New Roman"/>
          <w:kern w:val="0"/>
          <w:lang w:val="en-GB"/>
          <w14:ligatures w14:val="none"/>
        </w:rPr>
        <w:t xml:space="preserve"> newly agreed contractual terms shall prevail over the amended one</w:t>
      </w:r>
      <w:r w:rsidR="009B3C85">
        <w:rPr>
          <w:rFonts w:ascii="Times New Roman" w:eastAsia="Calibri" w:hAnsi="Times New Roman" w:cs="Times New Roman"/>
          <w:kern w:val="0"/>
          <w:lang w:val="en-GB"/>
          <w14:ligatures w14:val="none"/>
        </w:rPr>
        <w:t>s.</w:t>
      </w:r>
    </w:p>
    <w:p w14:paraId="2EF403EF" w14:textId="726B8C4B" w:rsidR="000A002E" w:rsidRPr="000A002E" w:rsidRDefault="000A002E" w:rsidP="0068778E">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0A002E">
        <w:rPr>
          <w:rFonts w:ascii="Times New Roman" w:eastAsia="Arial" w:hAnsi="Times New Roman" w:cs="Times New Roman"/>
          <w:kern w:val="0"/>
          <w14:ligatures w14:val="none"/>
        </w:rPr>
        <w:t xml:space="preserve">1.3.3. </w:t>
      </w:r>
      <w:proofErr w:type="spellStart"/>
      <w:r w:rsidRPr="000A002E">
        <w:rPr>
          <w:rFonts w:ascii="Times New Roman" w:eastAsia="Arial" w:hAnsi="Times New Roman" w:cs="Times New Roman"/>
          <w:kern w:val="0"/>
          <w14:ligatures w14:val="none"/>
        </w:rPr>
        <w:t>If</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Parties </w:t>
      </w:r>
      <w:proofErr w:type="spellStart"/>
      <w:r w:rsidRPr="000A002E">
        <w:rPr>
          <w:rFonts w:ascii="Times New Roman" w:eastAsia="Arial" w:hAnsi="Times New Roman" w:cs="Times New Roman"/>
          <w:kern w:val="0"/>
          <w14:ligatures w14:val="none"/>
        </w:rPr>
        <w:t>conclude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an</w:t>
      </w:r>
      <w:proofErr w:type="spellEnd"/>
      <w:r w:rsidRPr="000A002E">
        <w:rPr>
          <w:rFonts w:ascii="Times New Roman" w:eastAsia="Arial" w:hAnsi="Times New Roman" w:cs="Times New Roman"/>
          <w:kern w:val="0"/>
          <w14:ligatures w14:val="none"/>
        </w:rPr>
        <w:t xml:space="preserve"> </w:t>
      </w:r>
      <w:r w:rsidR="004852C3">
        <w:rPr>
          <w:rFonts w:ascii="Times New Roman" w:eastAsia="Calibri" w:hAnsi="Times New Roman" w:cs="Times New Roman"/>
          <w:kern w:val="0"/>
          <w:lang w:val="en-GB"/>
          <w14:ligatures w14:val="none"/>
        </w:rPr>
        <w:t>Agreement</w:t>
      </w:r>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on</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amendment</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of</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w:t>
      </w:r>
      <w:proofErr w:type="spellStart"/>
      <w:r w:rsidR="00CE7D0B">
        <w:rPr>
          <w:rFonts w:ascii="Times New Roman" w:eastAsia="Arial" w:hAnsi="Times New Roman" w:cs="Times New Roman"/>
          <w:kern w:val="0"/>
          <w14:ligatures w14:val="none"/>
        </w:rPr>
        <w:t>Contract</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terms</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or</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on</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addition</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of</w:t>
      </w:r>
      <w:proofErr w:type="spellEnd"/>
      <w:r w:rsidRPr="000A002E">
        <w:rPr>
          <w:rFonts w:ascii="Times New Roman" w:eastAsia="Arial" w:hAnsi="Times New Roman" w:cs="Times New Roman"/>
          <w:kern w:val="0"/>
          <w14:ligatures w14:val="none"/>
        </w:rPr>
        <w:t xml:space="preserve"> a </w:t>
      </w:r>
      <w:proofErr w:type="spellStart"/>
      <w:r w:rsidRPr="000A002E">
        <w:rPr>
          <w:rFonts w:ascii="Times New Roman" w:eastAsia="Arial" w:hAnsi="Times New Roman" w:cs="Times New Roman"/>
          <w:kern w:val="0"/>
          <w14:ligatures w14:val="none"/>
        </w:rPr>
        <w:t>new</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provision</w:t>
      </w:r>
      <w:proofErr w:type="spellEnd"/>
      <w:r w:rsidRPr="000A002E">
        <w:rPr>
          <w:rFonts w:ascii="Times New Roman" w:eastAsia="Arial" w:hAnsi="Times New Roman" w:cs="Times New Roman"/>
          <w:kern w:val="0"/>
          <w14:ligatures w14:val="none"/>
        </w:rPr>
        <w:t xml:space="preserve"> to </w:t>
      </w:r>
      <w:proofErr w:type="spellStart"/>
      <w:r w:rsidRPr="000A002E">
        <w:rPr>
          <w:rFonts w:ascii="Times New Roman" w:eastAsia="Arial" w:hAnsi="Times New Roman" w:cs="Times New Roman"/>
          <w:kern w:val="0"/>
          <w14:ligatures w14:val="none"/>
        </w:rPr>
        <w:t>an</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Annex</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in</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event</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of</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any</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inconsistency</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or</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ambiguity</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such</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new</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provision</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shall</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prevail</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over</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corresponding</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provisions</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of</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w:t>
      </w:r>
      <w:proofErr w:type="spellStart"/>
      <w:r w:rsidR="00CE7D0B">
        <w:rPr>
          <w:rFonts w:ascii="Times New Roman" w:eastAsia="Arial" w:hAnsi="Times New Roman" w:cs="Times New Roman"/>
          <w:kern w:val="0"/>
          <w14:ligatures w14:val="none"/>
        </w:rPr>
        <w:t>Contract</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or</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of</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that</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Annex</w:t>
      </w:r>
      <w:proofErr w:type="spellEnd"/>
      <w:r w:rsidRPr="000A002E">
        <w:rPr>
          <w:rFonts w:ascii="Times New Roman" w:eastAsia="Arial" w:hAnsi="Times New Roman" w:cs="Times New Roman"/>
          <w:kern w:val="0"/>
          <w14:ligatures w14:val="none"/>
        </w:rPr>
        <w:t>.</w:t>
      </w:r>
    </w:p>
    <w:p w14:paraId="6247A437" w14:textId="58C65418" w:rsidR="000A002E" w:rsidRPr="000A002E" w:rsidRDefault="000A002E" w:rsidP="0068778E">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14:ligatures w14:val="none"/>
        </w:rPr>
      </w:pPr>
      <w:r w:rsidRPr="000A002E">
        <w:rPr>
          <w:rFonts w:ascii="Times New Roman" w:eastAsia="Arial" w:hAnsi="Times New Roman" w:cs="Times New Roman"/>
          <w:kern w:val="0"/>
          <w14:ligatures w14:val="none"/>
        </w:rPr>
        <w:t xml:space="preserve">1.3.4. </w:t>
      </w:r>
      <w:proofErr w:type="spellStart"/>
      <w:r w:rsidRPr="000A002E">
        <w:rPr>
          <w:rFonts w:ascii="Times New Roman" w:eastAsia="Arial" w:hAnsi="Times New Roman" w:cs="Times New Roman"/>
          <w:kern w:val="0"/>
          <w14:ligatures w14:val="none"/>
        </w:rPr>
        <w:t>If</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Parties </w:t>
      </w:r>
      <w:proofErr w:type="spellStart"/>
      <w:r w:rsidRPr="000A002E">
        <w:rPr>
          <w:rFonts w:ascii="Times New Roman" w:eastAsia="Arial" w:hAnsi="Times New Roman" w:cs="Times New Roman"/>
          <w:kern w:val="0"/>
          <w14:ligatures w14:val="none"/>
        </w:rPr>
        <w:t>agree</w:t>
      </w:r>
      <w:proofErr w:type="spellEnd"/>
      <w:r w:rsidRPr="000A002E">
        <w:rPr>
          <w:rFonts w:ascii="Times New Roman" w:eastAsia="Arial" w:hAnsi="Times New Roman" w:cs="Times New Roman"/>
          <w:kern w:val="0"/>
          <w14:ligatures w14:val="none"/>
        </w:rPr>
        <w:t xml:space="preserve"> to </w:t>
      </w:r>
      <w:proofErr w:type="spellStart"/>
      <w:r w:rsidRPr="000A002E">
        <w:rPr>
          <w:rFonts w:ascii="Times New Roman" w:eastAsia="Arial" w:hAnsi="Times New Roman" w:cs="Times New Roman"/>
          <w:kern w:val="0"/>
          <w14:ligatures w14:val="none"/>
        </w:rPr>
        <w:t>introduce</w:t>
      </w:r>
      <w:proofErr w:type="spellEnd"/>
      <w:r w:rsidRPr="000A002E">
        <w:rPr>
          <w:rFonts w:ascii="Times New Roman" w:eastAsia="Arial" w:hAnsi="Times New Roman" w:cs="Times New Roman"/>
          <w:kern w:val="0"/>
          <w14:ligatures w14:val="none"/>
        </w:rPr>
        <w:t xml:space="preserve"> a </w:t>
      </w:r>
      <w:proofErr w:type="spellStart"/>
      <w:r w:rsidRPr="000A002E">
        <w:rPr>
          <w:rFonts w:ascii="Times New Roman" w:eastAsia="Arial" w:hAnsi="Times New Roman" w:cs="Times New Roman"/>
          <w:kern w:val="0"/>
          <w14:ligatures w14:val="none"/>
        </w:rPr>
        <w:t>new</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Annex</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they</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shall</w:t>
      </w:r>
      <w:proofErr w:type="spellEnd"/>
      <w:r w:rsidRPr="000A002E">
        <w:rPr>
          <w:rFonts w:ascii="Times New Roman" w:eastAsia="Arial" w:hAnsi="Times New Roman" w:cs="Times New Roman"/>
          <w:kern w:val="0"/>
          <w14:ligatures w14:val="none"/>
        </w:rPr>
        <w:t xml:space="preserve"> also </w:t>
      </w:r>
      <w:proofErr w:type="spellStart"/>
      <w:r w:rsidRPr="000A002E">
        <w:rPr>
          <w:rFonts w:ascii="Times New Roman" w:eastAsia="Arial" w:hAnsi="Times New Roman" w:cs="Times New Roman"/>
          <w:kern w:val="0"/>
          <w14:ligatures w14:val="none"/>
        </w:rPr>
        <w:t>agree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on</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position</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of</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new</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Annex</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in</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list</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of</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Annexes</w:t>
      </w:r>
      <w:proofErr w:type="spellEnd"/>
      <w:r w:rsidRPr="000A002E">
        <w:rPr>
          <w:rFonts w:ascii="Times New Roman" w:eastAsia="Arial" w:hAnsi="Times New Roman" w:cs="Times New Roman"/>
          <w:kern w:val="0"/>
          <w14:ligatures w14:val="none"/>
        </w:rPr>
        <w:t xml:space="preserve"> and </w:t>
      </w:r>
      <w:proofErr w:type="spellStart"/>
      <w:r w:rsidRPr="000A002E">
        <w:rPr>
          <w:rFonts w:ascii="Times New Roman" w:eastAsia="Arial" w:hAnsi="Times New Roman" w:cs="Times New Roman"/>
          <w:kern w:val="0"/>
          <w14:ligatures w14:val="none"/>
        </w:rPr>
        <w:t>its</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significance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for</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interpretation</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of</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w:t>
      </w:r>
      <w:proofErr w:type="spellStart"/>
      <w:r w:rsidR="00CE7D0B">
        <w:rPr>
          <w:rFonts w:ascii="Times New Roman" w:eastAsia="Arial" w:hAnsi="Times New Roman" w:cs="Times New Roman"/>
          <w:kern w:val="0"/>
          <w14:ligatures w14:val="none"/>
        </w:rPr>
        <w:t>Contract</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If</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new</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Annex</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is</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inserted</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into</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list</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of</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Annexes</w:t>
      </w:r>
      <w:proofErr w:type="spellEnd"/>
      <w:r w:rsidRPr="000A002E">
        <w:rPr>
          <w:rFonts w:ascii="Times New Roman" w:eastAsia="Arial" w:hAnsi="Times New Roman" w:cs="Times New Roman"/>
          <w:kern w:val="0"/>
          <w14:ligatures w14:val="none"/>
        </w:rPr>
        <w:t xml:space="preserve">, it </w:t>
      </w:r>
      <w:proofErr w:type="spellStart"/>
      <w:r w:rsidRPr="000A002E">
        <w:rPr>
          <w:rFonts w:ascii="Times New Roman" w:eastAsia="Arial" w:hAnsi="Times New Roman" w:cs="Times New Roman"/>
          <w:kern w:val="0"/>
          <w14:ligatures w14:val="none"/>
        </w:rPr>
        <w:t>shall</w:t>
      </w:r>
      <w:proofErr w:type="spellEnd"/>
      <w:r w:rsidRPr="000A002E">
        <w:rPr>
          <w:rFonts w:ascii="Times New Roman" w:eastAsia="Arial" w:hAnsi="Times New Roman" w:cs="Times New Roman"/>
          <w:kern w:val="0"/>
          <w14:ligatures w14:val="none"/>
        </w:rPr>
        <w:t xml:space="preserve"> be </w:t>
      </w:r>
      <w:proofErr w:type="spellStart"/>
      <w:r w:rsidRPr="000A002E">
        <w:rPr>
          <w:rFonts w:ascii="Times New Roman" w:eastAsia="Arial" w:hAnsi="Times New Roman" w:cs="Times New Roman"/>
          <w:kern w:val="0"/>
          <w14:ligatures w14:val="none"/>
        </w:rPr>
        <w:t>assigned</w:t>
      </w:r>
      <w:proofErr w:type="spellEnd"/>
      <w:r w:rsidRPr="000A002E">
        <w:rPr>
          <w:rFonts w:ascii="Times New Roman" w:eastAsia="Arial" w:hAnsi="Times New Roman" w:cs="Times New Roman"/>
          <w:kern w:val="0"/>
          <w14:ligatures w14:val="none"/>
        </w:rPr>
        <w:t xml:space="preserve"> a </w:t>
      </w:r>
      <w:proofErr w:type="spellStart"/>
      <w:r w:rsidRPr="000A002E">
        <w:rPr>
          <w:rFonts w:ascii="Times New Roman" w:eastAsia="Arial" w:hAnsi="Times New Roman" w:cs="Times New Roman"/>
          <w:kern w:val="0"/>
          <w14:ligatures w14:val="none"/>
        </w:rPr>
        <w:t>sequential</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number</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with</w:t>
      </w:r>
      <w:proofErr w:type="spellEnd"/>
      <w:r w:rsidRPr="000A002E">
        <w:rPr>
          <w:rFonts w:ascii="Times New Roman" w:eastAsia="Arial" w:hAnsi="Times New Roman" w:cs="Times New Roman"/>
          <w:kern w:val="0"/>
          <w14:ligatures w14:val="none"/>
        </w:rPr>
        <w:t xml:space="preserve"> a </w:t>
      </w:r>
      <w:proofErr w:type="spellStart"/>
      <w:r w:rsidRPr="000A002E">
        <w:rPr>
          <w:rFonts w:ascii="Times New Roman" w:eastAsia="Arial" w:hAnsi="Times New Roman" w:cs="Times New Roman"/>
          <w:kern w:val="0"/>
          <w14:ligatures w14:val="none"/>
        </w:rPr>
        <w:t>superscript</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index</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taking</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into</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account</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order</w:t>
      </w:r>
      <w:proofErr w:type="spellEnd"/>
      <w:r w:rsidRPr="000A002E">
        <w:rPr>
          <w:rFonts w:ascii="Times New Roman" w:eastAsia="Arial" w:hAnsi="Times New Roman" w:cs="Times New Roman"/>
          <w:kern w:val="0"/>
          <w14:ligatures w14:val="none"/>
        </w:rPr>
        <w:t xml:space="preserve"> and </w:t>
      </w:r>
      <w:proofErr w:type="spellStart"/>
      <w:r w:rsidRPr="000A002E">
        <w:rPr>
          <w:rFonts w:ascii="Times New Roman" w:eastAsia="Arial" w:hAnsi="Times New Roman" w:cs="Times New Roman"/>
          <w:kern w:val="0"/>
          <w14:ligatures w14:val="none"/>
        </w:rPr>
        <w:t>importance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of</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the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Annexes</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for</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example</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Annex</w:t>
      </w:r>
      <w:proofErr w:type="spellEnd"/>
      <w:r w:rsidRPr="000A002E">
        <w:rPr>
          <w:rFonts w:ascii="Times New Roman" w:eastAsia="Arial" w:hAnsi="Times New Roman" w:cs="Times New Roman"/>
          <w:kern w:val="0"/>
          <w14:ligatures w14:val="none"/>
        </w:rPr>
        <w:t xml:space="preserve"> </w:t>
      </w:r>
      <w:proofErr w:type="spellStart"/>
      <w:r w:rsidRPr="000A002E">
        <w:rPr>
          <w:rFonts w:ascii="Times New Roman" w:eastAsia="Arial" w:hAnsi="Times New Roman" w:cs="Times New Roman"/>
          <w:kern w:val="0"/>
          <w14:ligatures w14:val="none"/>
        </w:rPr>
        <w:t>No</w:t>
      </w:r>
      <w:proofErr w:type="spellEnd"/>
      <w:r w:rsidRPr="000A002E">
        <w:rPr>
          <w:rFonts w:ascii="Times New Roman" w:eastAsia="Arial" w:hAnsi="Times New Roman" w:cs="Times New Roman"/>
          <w:kern w:val="0"/>
          <w14:ligatures w14:val="none"/>
        </w:rPr>
        <w:t>. 4¹).</w:t>
      </w:r>
    </w:p>
    <w:p w14:paraId="2D975CD9" w14:textId="77777777" w:rsidR="000A002E" w:rsidRPr="00517EA1" w:rsidRDefault="000A002E"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p>
    <w:p w14:paraId="3D5301F0"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347E32F9" w14:textId="147BF721" w:rsidR="00517EA1" w:rsidRPr="00517EA1" w:rsidRDefault="00517EA1" w:rsidP="00517EA1">
      <w:pPr>
        <w:keepNext/>
        <w:keepLines/>
        <w:spacing w:before="240"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2.</w:t>
      </w:r>
      <w:r w:rsidRPr="00517EA1">
        <w:rPr>
          <w:rFonts w:ascii="Times New Roman" w:eastAsia="Calibri" w:hAnsi="Times New Roman" w:cs="Times New Roman"/>
          <w:b/>
          <w:caps/>
          <w:color w:val="000000"/>
          <w:kern w:val="0"/>
          <w:lang w:val="en-GB"/>
          <w14:ligatures w14:val="none"/>
        </w:rPr>
        <w:tab/>
        <w:t xml:space="preserve">Subject matter of the </w:t>
      </w:r>
      <w:r w:rsidR="00CA2A6F">
        <w:rPr>
          <w:rFonts w:ascii="Times New Roman" w:eastAsia="Calibri" w:hAnsi="Times New Roman" w:cs="Times New Roman"/>
          <w:b/>
          <w:caps/>
          <w:kern w:val="0"/>
          <w:lang w:val="en-GB"/>
          <w14:ligatures w14:val="none"/>
        </w:rPr>
        <w:t>CONTRACT</w:t>
      </w:r>
    </w:p>
    <w:p w14:paraId="68764BAD"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1D422828" w14:textId="6A3E839D" w:rsidR="00517EA1" w:rsidRPr="00517EA1" w:rsidRDefault="00517EA1" w:rsidP="00517EA1">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lang w:val="en-GB"/>
          <w14:ligatures w14:val="none"/>
        </w:rPr>
        <w:t>2.1.</w:t>
      </w:r>
      <w:r w:rsidRPr="00517EA1">
        <w:rPr>
          <w:rFonts w:ascii="Times New Roman" w:eastAsia="Calibri" w:hAnsi="Times New Roman" w:cs="Times New Roman"/>
          <w:kern w:val="0"/>
          <w:lang w:val="en-GB"/>
          <w14:ligatures w14:val="none"/>
        </w:rPr>
        <w:tab/>
        <w:t xml:space="preserve">The Supplier undertakes to deliver the </w:t>
      </w:r>
      <w:r w:rsidR="006E4591">
        <w:rPr>
          <w:rFonts w:ascii="Times New Roman" w:eastAsia="Calibri" w:hAnsi="Times New Roman" w:cs="Times New Roman"/>
          <w:kern w:val="0"/>
          <w:lang w:val="en-GB"/>
          <w14:ligatures w14:val="none"/>
        </w:rPr>
        <w:t>Services</w:t>
      </w:r>
      <w:r w:rsidRPr="00517EA1">
        <w:rPr>
          <w:rFonts w:ascii="Times New Roman" w:eastAsia="Calibri" w:hAnsi="Times New Roman" w:cs="Times New Roman"/>
          <w:kern w:val="0"/>
          <w:lang w:val="en-GB"/>
          <w14:ligatures w14:val="none"/>
        </w:rPr>
        <w:t xml:space="preserve"> to the Buyer in accordance with the terms and conditions set out in the </w:t>
      </w:r>
      <w:r w:rsidR="00A54367">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 the Buyer undertakes to accept the </w:t>
      </w:r>
      <w:r w:rsidR="006E4591">
        <w:rPr>
          <w:rFonts w:ascii="Times New Roman" w:eastAsia="Calibri" w:hAnsi="Times New Roman" w:cs="Times New Roman"/>
          <w:kern w:val="0"/>
          <w:lang w:val="en-GB"/>
          <w14:ligatures w14:val="none"/>
        </w:rPr>
        <w:t>Services</w:t>
      </w:r>
      <w:r w:rsidRPr="00517EA1">
        <w:rPr>
          <w:rFonts w:ascii="Times New Roman" w:eastAsia="Calibri" w:hAnsi="Times New Roman" w:cs="Times New Roman"/>
          <w:kern w:val="0"/>
          <w:lang w:val="en-GB"/>
          <w14:ligatures w14:val="none"/>
        </w:rPr>
        <w:t xml:space="preserve"> in accordance with the terms and conditions of the </w:t>
      </w:r>
      <w:r w:rsidR="00A54367">
        <w:rPr>
          <w:rFonts w:ascii="Times New Roman" w:eastAsia="Calibri" w:hAnsi="Times New Roman" w:cs="Times New Roman"/>
          <w:kern w:val="0"/>
          <w:lang w:val="en-GB"/>
          <w14:ligatures w14:val="none"/>
        </w:rPr>
        <w:t>Contract</w:t>
      </w:r>
      <w:r w:rsidR="00A54367" w:rsidRPr="00517EA1">
        <w:rPr>
          <w:rFonts w:ascii="Times New Roman" w:eastAsia="Calibri" w:hAnsi="Times New Roman" w:cs="Times New Roman"/>
          <w:kern w:val="0"/>
          <w:lang w:val="en-GB"/>
          <w14:ligatures w14:val="none"/>
        </w:rPr>
        <w:t xml:space="preserve"> </w:t>
      </w:r>
      <w:r w:rsidR="00A54367">
        <w:rPr>
          <w:rFonts w:ascii="Times New Roman" w:eastAsia="Calibri" w:hAnsi="Times New Roman" w:cs="Times New Roman"/>
          <w:kern w:val="0"/>
          <w:lang w:val="en-GB"/>
          <w14:ligatures w14:val="none"/>
        </w:rPr>
        <w:t>a</w:t>
      </w:r>
      <w:r w:rsidRPr="00517EA1">
        <w:rPr>
          <w:rFonts w:ascii="Times New Roman" w:eastAsia="Calibri" w:hAnsi="Times New Roman" w:cs="Times New Roman"/>
          <w:kern w:val="0"/>
          <w:lang w:val="en-GB"/>
          <w14:ligatures w14:val="none"/>
        </w:rPr>
        <w:t xml:space="preserve">nd duly delivered, and to pay to the Supplier the price set out in the </w:t>
      </w:r>
      <w:r w:rsidR="00A54367">
        <w:rPr>
          <w:rFonts w:ascii="Times New Roman" w:eastAsia="Calibri" w:hAnsi="Times New Roman" w:cs="Times New Roman"/>
          <w:kern w:val="0"/>
          <w:lang w:val="en-GB"/>
          <w14:ligatures w14:val="none"/>
        </w:rPr>
        <w:t>Contract</w:t>
      </w:r>
      <w:r w:rsidR="00A54367" w:rsidRPr="00517EA1">
        <w:rPr>
          <w:rFonts w:ascii="Times New Roman" w:eastAsia="Calibri" w:hAnsi="Times New Roman" w:cs="Times New Roman"/>
          <w:kern w:val="0"/>
          <w:lang w:val="en-GB"/>
          <w14:ligatures w14:val="none"/>
        </w:rPr>
        <w:t xml:space="preserve"> </w:t>
      </w:r>
      <w:r w:rsidRPr="00517EA1">
        <w:rPr>
          <w:rFonts w:ascii="Times New Roman" w:eastAsia="Calibri" w:hAnsi="Times New Roman" w:cs="Times New Roman"/>
          <w:kern w:val="0"/>
          <w:lang w:val="en-GB"/>
          <w14:ligatures w14:val="none"/>
        </w:rPr>
        <w:t xml:space="preserve">in accordance with the terms and conditions of the </w:t>
      </w:r>
      <w:r w:rsidR="00A54367">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0E0B471F" w14:textId="34851EE8" w:rsidR="00517EA1" w:rsidRPr="00517EA1" w:rsidRDefault="00517EA1" w:rsidP="00517EA1">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2.2.</w:t>
      </w:r>
      <w:r w:rsidRPr="00517EA1">
        <w:rPr>
          <w:rFonts w:ascii="Times New Roman" w:eastAsia="Calibri" w:hAnsi="Times New Roman" w:cs="Times New Roman"/>
          <w:kern w:val="0"/>
          <w:lang w:val="en-GB"/>
          <w14:ligatures w14:val="none"/>
        </w:rPr>
        <w:tab/>
        <w:t xml:space="preserve">The Parties undertake to comply with all applicable laws and regulations in the performance of the </w:t>
      </w:r>
      <w:r w:rsidR="00A54367">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 Party shall have the right to require the other Party to comply with all laws and regulations applicable to the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Nothing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imply or be construed as a waiver by the Buyer of the Buyer's other rights and guarantees under laws and regulations not covered by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 relation to the improper supply of the </w:t>
      </w:r>
      <w:r w:rsidR="006E4591">
        <w:rPr>
          <w:rFonts w:ascii="Times New Roman" w:eastAsia="Calibri" w:hAnsi="Times New Roman" w:cs="Times New Roman"/>
          <w:kern w:val="0"/>
          <w:lang w:val="en-GB"/>
          <w14:ligatures w14:val="none"/>
        </w:rPr>
        <w:t>Services</w:t>
      </w:r>
      <w:r w:rsidRPr="00517EA1">
        <w:rPr>
          <w:rFonts w:ascii="Times New Roman" w:eastAsia="Calibri" w:hAnsi="Times New Roman" w:cs="Times New Roman"/>
          <w:kern w:val="0"/>
          <w:lang w:val="en-GB"/>
          <w14:ligatures w14:val="none"/>
        </w:rPr>
        <w:t xml:space="preserve"> or the quality of the </w:t>
      </w:r>
      <w:r w:rsidR="006E4591">
        <w:rPr>
          <w:rFonts w:ascii="Times New Roman" w:eastAsia="Calibri" w:hAnsi="Times New Roman" w:cs="Times New Roman"/>
          <w:kern w:val="0"/>
          <w:lang w:val="en-GB"/>
          <w14:ligatures w14:val="none"/>
        </w:rPr>
        <w:t>Services</w:t>
      </w:r>
      <w:r w:rsidRPr="00517EA1">
        <w:rPr>
          <w:rFonts w:ascii="Times New Roman" w:eastAsia="Calibri" w:hAnsi="Times New Roman" w:cs="Times New Roman"/>
          <w:kern w:val="0"/>
          <w:lang w:val="en-GB"/>
          <w14:ligatures w14:val="none"/>
        </w:rPr>
        <w:t xml:space="preserve">, or as a waiver by the Supplier of the Supplier's other rights and guarantees under laws and regulations not covered by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 relation to the receipt of compensation for the </w:t>
      </w:r>
      <w:r w:rsidR="006E4591">
        <w:rPr>
          <w:rFonts w:ascii="Times New Roman" w:eastAsia="Calibri" w:hAnsi="Times New Roman" w:cs="Times New Roman"/>
          <w:kern w:val="0"/>
          <w:lang w:val="en-GB"/>
          <w14:ligatures w14:val="none"/>
        </w:rPr>
        <w:t>Services</w:t>
      </w:r>
      <w:r w:rsidRPr="00517EA1">
        <w:rPr>
          <w:rFonts w:ascii="Times New Roman" w:eastAsia="Calibri" w:hAnsi="Times New Roman" w:cs="Times New Roman"/>
          <w:kern w:val="0"/>
          <w:lang w:val="en-GB"/>
          <w14:ligatures w14:val="none"/>
        </w:rPr>
        <w:t>.</w:t>
      </w:r>
    </w:p>
    <w:p w14:paraId="61B439C4" w14:textId="728ACA49" w:rsidR="00517EA1" w:rsidRPr="00517EA1" w:rsidRDefault="00517EA1" w:rsidP="00517EA1">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2.3.</w:t>
      </w:r>
      <w:r w:rsidRPr="00517EA1">
        <w:rPr>
          <w:rFonts w:ascii="Times New Roman" w:eastAsia="Calibri" w:hAnsi="Times New Roman" w:cs="Times New Roman"/>
          <w:kern w:val="0"/>
          <w:lang w:val="en-GB"/>
          <w14:ligatures w14:val="none"/>
        </w:rPr>
        <w:tab/>
        <w:t xml:space="preserve">The Supplier shall ensure that the </w:t>
      </w:r>
      <w:r w:rsidR="006E4591">
        <w:rPr>
          <w:rFonts w:ascii="Times New Roman" w:eastAsia="Calibri" w:hAnsi="Times New Roman" w:cs="Times New Roman"/>
          <w:kern w:val="0"/>
          <w:lang w:val="en-GB"/>
          <w14:ligatures w14:val="none"/>
        </w:rPr>
        <w:t>Services</w:t>
      </w:r>
      <w:r w:rsidR="006E4591" w:rsidRPr="00517EA1">
        <w:rPr>
          <w:rFonts w:ascii="Times New Roman" w:eastAsia="Calibri" w:hAnsi="Times New Roman" w:cs="Times New Roman"/>
          <w:kern w:val="0"/>
          <w:lang w:val="en-GB"/>
          <w14:ligatures w14:val="none"/>
        </w:rPr>
        <w:t xml:space="preserve"> </w:t>
      </w:r>
      <w:r w:rsidRPr="00517EA1">
        <w:rPr>
          <w:rFonts w:ascii="Times New Roman" w:eastAsia="Calibri" w:hAnsi="Times New Roman" w:cs="Times New Roman"/>
          <w:kern w:val="0"/>
          <w:lang w:val="en-GB"/>
          <w14:ligatures w14:val="none"/>
        </w:rPr>
        <w:t xml:space="preserve">comply with the requirements of the Technical Specification and the terms of the Supplier's proposal, shall be of good quality, shall be supplied in a proper and timely manner, in accordance with the terms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 a manner that is in the best interest of the Buyer, in accordance with the best generally accepted professional and technical standards and practices, using all relevant skills and knowledge.</w:t>
      </w:r>
    </w:p>
    <w:p w14:paraId="5A18F54F" w14:textId="77777777" w:rsidR="00517EA1" w:rsidRPr="00517EA1" w:rsidRDefault="00517EA1" w:rsidP="00517EA1">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p>
    <w:p w14:paraId="0A87C120" w14:textId="7639556C" w:rsidR="00517EA1" w:rsidRPr="00517EA1" w:rsidRDefault="00517EA1" w:rsidP="00517EA1">
      <w:pPr>
        <w:keepNext/>
        <w:keepLines/>
        <w:spacing w:before="240"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3.</w:t>
      </w:r>
      <w:r w:rsidRPr="00517EA1">
        <w:rPr>
          <w:rFonts w:ascii="Times New Roman" w:eastAsia="Calibri" w:hAnsi="Times New Roman" w:cs="Times New Roman"/>
          <w:b/>
          <w:caps/>
          <w:color w:val="000000"/>
          <w:kern w:val="0"/>
          <w:lang w:val="en-GB"/>
          <w14:ligatures w14:val="none"/>
        </w:rPr>
        <w:tab/>
        <w:t xml:space="preserve">Supplier and other persons involved in the performance of the </w:t>
      </w:r>
      <w:r w:rsidR="00CA2A6F">
        <w:rPr>
          <w:rFonts w:ascii="Times New Roman" w:eastAsia="Calibri" w:hAnsi="Times New Roman" w:cs="Times New Roman"/>
          <w:b/>
          <w:caps/>
          <w:kern w:val="0"/>
          <w:lang w:val="en-GB"/>
          <w14:ligatures w14:val="none"/>
        </w:rPr>
        <w:t>CONTRACT</w:t>
      </w:r>
    </w:p>
    <w:p w14:paraId="1508B1E8"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099DDD7D" w14:textId="77777777" w:rsidR="00517EA1" w:rsidRPr="00517EA1" w:rsidRDefault="00517EA1" w:rsidP="00517EA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lang w:val="en-GB"/>
          <w14:ligatures w14:val="none"/>
        </w:rPr>
      </w:pPr>
      <w:r w:rsidRPr="00517EA1">
        <w:rPr>
          <w:rFonts w:ascii="Times New Roman" w:eastAsia="Calibri" w:hAnsi="Times New Roman" w:cs="Times New Roman"/>
          <w:b/>
          <w:kern w:val="0"/>
          <w:lang w:val="en-GB"/>
          <w14:ligatures w14:val="none"/>
        </w:rPr>
        <w:lastRenderedPageBreak/>
        <w:t>3.1.</w:t>
      </w:r>
      <w:r w:rsidRPr="00517EA1">
        <w:rPr>
          <w:rFonts w:ascii="Times New Roman" w:eastAsia="Calibri" w:hAnsi="Times New Roman" w:cs="Times New Roman"/>
          <w:b/>
          <w:kern w:val="0"/>
          <w:lang w:val="en-GB"/>
          <w14:ligatures w14:val="none"/>
        </w:rPr>
        <w:tab/>
        <w:t>Qualifications and other commitments in the Supplier's proposal</w:t>
      </w:r>
    </w:p>
    <w:p w14:paraId="0846AD79"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1A79C31E" w14:textId="3C2862E1"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lang w:val="en-GB"/>
          <w14:ligatures w14:val="none"/>
        </w:rPr>
        <w:t>3.1.1.</w:t>
      </w:r>
      <w:r w:rsidRPr="00517EA1">
        <w:rPr>
          <w:rFonts w:ascii="Times New Roman" w:eastAsia="Calibri" w:hAnsi="Times New Roman" w:cs="Times New Roman"/>
          <w:kern w:val="0"/>
          <w:lang w:val="en-GB"/>
          <w14:ligatures w14:val="none"/>
        </w:rPr>
        <w:tab/>
        <w:t xml:space="preserve">The Supplier shall be responsible for ensuring that, throughout the performance of the </w:t>
      </w:r>
      <w:r w:rsidR="00D45905">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Supplier is competent, reliable and capable (including the capacity of the economic operators on whose behalf the Supplier relies) of fulfilling the requirements of the </w:t>
      </w:r>
      <w:r w:rsidR="00D45905">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4C3F064D" w14:textId="3360D3C2"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3.1.1.1.</w:t>
      </w:r>
      <w:r w:rsidRPr="00517EA1">
        <w:rPr>
          <w:rFonts w:ascii="Times New Roman" w:eastAsia="Calibri" w:hAnsi="Times New Roman" w:cs="Times New Roman"/>
          <w:kern w:val="0"/>
          <w:lang w:val="en-GB"/>
          <w14:ligatures w14:val="none"/>
        </w:rPr>
        <w:tab/>
        <w:t xml:space="preserve">have the right to carry out the activities necessary for the performance of the </w:t>
      </w:r>
      <w:r w:rsidR="00D45905">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Supplier shall, at the request of the Buyer, provide documents proving that the </w:t>
      </w:r>
      <w:r w:rsidR="00D45905">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is performed only by persons entitled to do so;</w:t>
      </w:r>
    </w:p>
    <w:p w14:paraId="28E19EDA" w14:textId="4A7BAC09"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3.1.1.2.</w:t>
      </w:r>
      <w:r w:rsidRPr="00517EA1">
        <w:rPr>
          <w:rFonts w:ascii="Times New Roman" w:eastAsia="Calibri" w:hAnsi="Times New Roman" w:cs="Times New Roman"/>
          <w:kern w:val="0"/>
          <w:lang w:val="en-GB"/>
          <w14:ligatures w14:val="none"/>
        </w:rPr>
        <w:tab/>
        <w:t xml:space="preserve">meet the requirements for the qualification of suppliers set out in the procurement documents for the proper performance of the </w:t>
      </w:r>
      <w:r w:rsidR="00D45905">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 do not have the grounds for exclusion set out in the procurement documents;</w:t>
      </w:r>
    </w:p>
    <w:p w14:paraId="7297D3BB"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3.1.1.3.</w:t>
      </w:r>
      <w:r w:rsidRPr="00517EA1">
        <w:rPr>
          <w:rFonts w:ascii="Times New Roman" w:eastAsia="Calibri" w:hAnsi="Times New Roman" w:cs="Times New Roman"/>
          <w:kern w:val="0"/>
          <w:lang w:val="en-GB"/>
          <w14:ligatures w14:val="none"/>
        </w:rPr>
        <w:tab/>
        <w:t xml:space="preserve">comply with the obligations specified in the Supplier's tender, including, but not limited to, meeting the criteria specified in the Supplier's tender, on the basis of which its tender was selected as the most economically advantageous (hereinafter - the </w:t>
      </w:r>
      <w:r w:rsidRPr="00517EA1">
        <w:rPr>
          <w:rFonts w:ascii="Times New Roman" w:eastAsia="Calibri" w:hAnsi="Times New Roman" w:cs="Times New Roman"/>
          <w:b/>
          <w:bCs/>
          <w:kern w:val="0"/>
          <w:lang w:val="en-GB"/>
          <w14:ligatures w14:val="none"/>
        </w:rPr>
        <w:t>Quality criteria</w:t>
      </w:r>
      <w:r w:rsidRPr="00517EA1">
        <w:rPr>
          <w:rFonts w:ascii="Times New Roman" w:eastAsia="Calibri" w:hAnsi="Times New Roman" w:cs="Times New Roman"/>
          <w:kern w:val="0"/>
          <w:lang w:val="en-GB"/>
          <w14:ligatures w14:val="none"/>
        </w:rPr>
        <w:t>), values and parameters. The procedure for verifying compliance with the obligations referred to in this sub-clause shall be laid down in the Special conditions;</w:t>
      </w:r>
    </w:p>
    <w:p w14:paraId="45A29229"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3.1.1.4.</w:t>
      </w:r>
      <w:r w:rsidRPr="00517EA1">
        <w:rPr>
          <w:rFonts w:ascii="Times New Roman" w:eastAsia="Calibri" w:hAnsi="Times New Roman" w:cs="Times New Roman"/>
          <w:kern w:val="0"/>
          <w:lang w:val="en-GB"/>
          <w14:ligatures w14:val="none"/>
        </w:rPr>
        <w:tab/>
        <w:t>ensure the application of the established standards of the quality management system and/or the environmental management system, where required by the procurement documents, and have documentation to prove it;</w:t>
      </w:r>
    </w:p>
    <w:p w14:paraId="08CE1806"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3.1.1.5. comply with national security interests and not be registered (permanently residing or having citizenship) in countries or territories considered unreliable, if such requirements were specified in the procurement documents.</w:t>
      </w:r>
    </w:p>
    <w:p w14:paraId="657C4B96" w14:textId="05B73C21"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3.1.2.</w:t>
      </w:r>
      <w:r w:rsidRPr="00517EA1">
        <w:rPr>
          <w:rFonts w:ascii="Times New Roman" w:eastAsia="Calibri" w:hAnsi="Times New Roman" w:cs="Times New Roman"/>
          <w:kern w:val="0"/>
          <w:lang w:val="en-GB"/>
          <w14:ligatures w14:val="none"/>
        </w:rPr>
        <w:tab/>
        <w:t xml:space="preserve">Where the Supplier is a joint venture partner, they shall be jointly and severally liable to the Buyer for performance of the </w:t>
      </w:r>
      <w:r w:rsidR="00D45905">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If the Supplier relies on the capacity of economic operators to meet the financial and economic capacity requirements, the Supplier shall be jointly and severally liable with such economic operators for the performance of the </w:t>
      </w:r>
      <w:r w:rsidR="005D10A5">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(if so required in the procurement documents).</w:t>
      </w:r>
    </w:p>
    <w:p w14:paraId="6C6C962D" w14:textId="169D1A80"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3.1.3.</w:t>
      </w:r>
      <w:r w:rsidRPr="00517EA1">
        <w:rPr>
          <w:rFonts w:ascii="Times New Roman" w:eastAsia="Calibri" w:hAnsi="Times New Roman" w:cs="Times New Roman"/>
          <w:kern w:val="0"/>
          <w:lang w:val="en-GB"/>
          <w14:ligatures w14:val="none"/>
        </w:rPr>
        <w:tab/>
        <w:t xml:space="preserve">The Supplier shall also be responsible for ensuring that the Supplier, the sub-suppliers and specialists directly performing the </w:t>
      </w:r>
      <w:r w:rsidR="005D10A5">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meet the professional qualification and other requirements laid down by laws and regulations and/or the procurement documents, and have the right to engage in the activities for which they are engaged.</w:t>
      </w:r>
    </w:p>
    <w:p w14:paraId="1CCA30A4" w14:textId="77777777" w:rsidR="00517EA1" w:rsidRPr="00517EA1" w:rsidRDefault="00517EA1" w:rsidP="00517EA1">
      <w:pPr>
        <w:spacing w:after="0" w:line="276" w:lineRule="auto"/>
        <w:rPr>
          <w:rFonts w:ascii="Times New Roman" w:eastAsia="Arial" w:hAnsi="Times New Roman" w:cs="Times New Roman"/>
          <w:b/>
          <w:bCs/>
          <w:kern w:val="0"/>
          <w:lang w:val="en-GB"/>
          <w14:ligatures w14:val="none"/>
        </w:rPr>
      </w:pPr>
    </w:p>
    <w:p w14:paraId="13B8B376" w14:textId="77777777"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lang w:val="en-GB"/>
          <w14:ligatures w14:val="none"/>
        </w:rPr>
      </w:pPr>
      <w:r w:rsidRPr="00517EA1">
        <w:rPr>
          <w:rFonts w:ascii="Times New Roman" w:eastAsia="Calibri" w:hAnsi="Times New Roman" w:cs="Times New Roman"/>
          <w:b/>
          <w:kern w:val="0"/>
          <w:lang w:val="en-GB"/>
          <w14:ligatures w14:val="none"/>
        </w:rPr>
        <w:t>3.2.</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b/>
          <w:kern w:val="0"/>
          <w:lang w:val="en-GB"/>
          <w14:ligatures w14:val="none"/>
        </w:rPr>
        <w:t>Using and changing sub-suppliers and specialists</w:t>
      </w:r>
    </w:p>
    <w:p w14:paraId="2FC96BF7" w14:textId="77777777" w:rsidR="00517EA1" w:rsidRPr="00517EA1" w:rsidRDefault="00517EA1" w:rsidP="00517EA1">
      <w:pPr>
        <w:spacing w:after="0" w:line="276" w:lineRule="auto"/>
        <w:rPr>
          <w:rFonts w:ascii="Times New Roman" w:eastAsia="Arial" w:hAnsi="Times New Roman" w:cs="Times New Roman"/>
          <w:b/>
          <w:bCs/>
          <w:kern w:val="0"/>
          <w:lang w:val="en-GB"/>
          <w14:ligatures w14:val="none"/>
        </w:rPr>
      </w:pPr>
    </w:p>
    <w:p w14:paraId="5D3FC21D" w14:textId="1970792B"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hd w:val="clear" w:color="auto" w:fill="FFFFFF"/>
          <w:lang w:val="en-GB"/>
          <w14:ligatures w14:val="none"/>
        </w:rPr>
      </w:pPr>
      <w:r w:rsidRPr="00517EA1">
        <w:rPr>
          <w:rFonts w:ascii="Times New Roman" w:eastAsia="Calibri" w:hAnsi="Times New Roman" w:cs="Times New Roman"/>
          <w:kern w:val="0"/>
          <w:lang w:val="en-GB"/>
          <w14:ligatures w14:val="none"/>
        </w:rPr>
        <w:t>3.2.1.</w:t>
      </w:r>
      <w:r w:rsidRPr="00517EA1">
        <w:rPr>
          <w:rFonts w:ascii="Times New Roman" w:eastAsia="Calibri" w:hAnsi="Times New Roman" w:cs="Times New Roman"/>
          <w:kern w:val="0"/>
          <w:lang w:val="en-GB"/>
          <w14:ligatures w14:val="none"/>
        </w:rPr>
        <w:tab/>
        <w:t xml:space="preserve">The Supplier undertakes to ensure that the </w:t>
      </w:r>
      <w:r w:rsidR="005D10A5">
        <w:rPr>
          <w:rFonts w:ascii="Times New Roman" w:eastAsia="Calibri" w:hAnsi="Times New Roman" w:cs="Times New Roman"/>
          <w:kern w:val="0"/>
          <w:lang w:val="en-GB"/>
          <w14:ligatures w14:val="none"/>
        </w:rPr>
        <w:t>Contract</w:t>
      </w:r>
      <w:r w:rsidR="005D10A5" w:rsidRPr="00517EA1">
        <w:rPr>
          <w:rFonts w:ascii="Times New Roman" w:eastAsia="Calibri" w:hAnsi="Times New Roman" w:cs="Times New Roman"/>
          <w:kern w:val="0"/>
          <w:lang w:val="en-GB"/>
          <w14:ligatures w14:val="none"/>
        </w:rPr>
        <w:t xml:space="preserve"> </w:t>
      </w:r>
      <w:r w:rsidRPr="00517EA1">
        <w:rPr>
          <w:rFonts w:ascii="Times New Roman" w:eastAsia="Calibri" w:hAnsi="Times New Roman" w:cs="Times New Roman"/>
          <w:kern w:val="0"/>
          <w:lang w:val="en-GB"/>
          <w14:ligatures w14:val="none"/>
        </w:rPr>
        <w:t>will be performed by sub-suppliers and/or specialists who have been proposed in the procurement and who meet the qualifications and other requirements set out in the procurement documents.</w:t>
      </w:r>
      <w:r w:rsidRPr="00517EA1">
        <w:rPr>
          <w:rFonts w:ascii="Times New Roman" w:eastAsia="Calibri" w:hAnsi="Times New Roman" w:cs="Times New Roman"/>
          <w:kern w:val="0"/>
          <w:shd w:val="clear" w:color="auto" w:fill="FFFFFF"/>
          <w:lang w:val="en-GB"/>
          <w14:ligatures w14:val="none"/>
        </w:rPr>
        <w:t xml:space="preserve"> The actions of such persons in the performance of the </w:t>
      </w:r>
      <w:r w:rsidR="00CE7D0B">
        <w:rPr>
          <w:rFonts w:ascii="Times New Roman" w:eastAsia="Calibri" w:hAnsi="Times New Roman" w:cs="Times New Roman"/>
          <w:kern w:val="0"/>
          <w:shd w:val="clear" w:color="auto" w:fill="FFFFFF"/>
          <w:lang w:val="en-GB"/>
          <w14:ligatures w14:val="none"/>
        </w:rPr>
        <w:t>Contract</w:t>
      </w:r>
      <w:r w:rsidRPr="00517EA1">
        <w:rPr>
          <w:rFonts w:ascii="Times New Roman" w:eastAsia="Calibri" w:hAnsi="Times New Roman" w:cs="Times New Roman"/>
          <w:kern w:val="0"/>
          <w:shd w:val="clear" w:color="auto" w:fill="FFFFFF"/>
          <w:lang w:val="en-GB"/>
          <w14:ligatures w14:val="none"/>
        </w:rPr>
        <w:t xml:space="preserve"> shall have the same consequences and liability for the Supplier as its own actions. </w:t>
      </w:r>
      <w:r w:rsidRPr="00517EA1">
        <w:rPr>
          <w:rFonts w:ascii="Times New Roman" w:eastAsia="Calibri" w:hAnsi="Times New Roman" w:cs="Times New Roman"/>
          <w:kern w:val="0"/>
          <w:lang w:val="en-GB"/>
          <w14:ligatures w14:val="none"/>
        </w:rPr>
        <w:t>The Supplier shall be liable for the actions or omissions of its sub-suppliers and specialists.</w:t>
      </w:r>
    </w:p>
    <w:p w14:paraId="7206B523" w14:textId="13941255"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hd w:val="clear" w:color="auto" w:fill="FFFFFF"/>
          <w:lang w:val="en-GB"/>
          <w14:ligatures w14:val="none"/>
        </w:rPr>
      </w:pPr>
      <w:r w:rsidRPr="00517EA1">
        <w:rPr>
          <w:rFonts w:ascii="Times New Roman" w:eastAsia="Calibri" w:hAnsi="Times New Roman" w:cs="Times New Roman"/>
          <w:kern w:val="0"/>
          <w:lang w:val="en-GB"/>
          <w14:ligatures w14:val="none"/>
        </w:rPr>
        <w:t>3.2.2.</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kern w:val="0"/>
          <w:shd w:val="clear" w:color="auto" w:fill="FFFFFF"/>
          <w:lang w:val="en-GB"/>
          <w14:ligatures w14:val="none"/>
        </w:rPr>
        <w:t xml:space="preserve">The sub-suppliers and/or specialists (if any) to be used for the performance of the </w:t>
      </w:r>
      <w:r w:rsidR="00CE7D0B">
        <w:rPr>
          <w:rFonts w:ascii="Times New Roman" w:eastAsia="Calibri" w:hAnsi="Times New Roman" w:cs="Times New Roman"/>
          <w:kern w:val="0"/>
          <w:shd w:val="clear" w:color="auto" w:fill="FFFFFF"/>
          <w:lang w:val="en-GB"/>
          <w14:ligatures w14:val="none"/>
        </w:rPr>
        <w:t>Contract</w:t>
      </w:r>
      <w:r w:rsidRPr="00517EA1">
        <w:rPr>
          <w:rFonts w:ascii="Times New Roman" w:eastAsia="Calibri" w:hAnsi="Times New Roman" w:cs="Times New Roman"/>
          <w:kern w:val="0"/>
          <w:shd w:val="clear" w:color="auto" w:fill="FFFFFF"/>
          <w:lang w:val="en-GB"/>
          <w14:ligatures w14:val="none"/>
        </w:rPr>
        <w:t xml:space="preserve"> shall be specified in the Special conditions.</w:t>
      </w:r>
    </w:p>
    <w:p w14:paraId="0660016B" w14:textId="69AFC216"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3.2.3.</w:t>
      </w:r>
      <w:r w:rsidRPr="00517EA1">
        <w:rPr>
          <w:rFonts w:ascii="Times New Roman" w:eastAsia="Calibri" w:hAnsi="Times New Roman" w:cs="Times New Roman"/>
          <w:kern w:val="0"/>
          <w:lang w:val="en-GB"/>
          <w14:ligatures w14:val="none"/>
        </w:rPr>
        <w:tab/>
        <w:t xml:space="preserve">The Supplier may change the sub-suppliers and/or specialists referred to in the </w:t>
      </w:r>
      <w:r w:rsidR="005D10A5">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 the cases and according to the procedures set out in this sub-section of the </w:t>
      </w:r>
      <w:r w:rsidR="005D10A5">
        <w:rPr>
          <w:rFonts w:ascii="Times New Roman" w:eastAsia="Calibri" w:hAnsi="Times New Roman" w:cs="Times New Roman"/>
          <w:kern w:val="0"/>
          <w:lang w:val="en-GB"/>
          <w14:ligatures w14:val="none"/>
        </w:rPr>
        <w:t>Contract</w:t>
      </w:r>
      <w:r w:rsidR="005D10A5" w:rsidRPr="00517EA1">
        <w:rPr>
          <w:rFonts w:ascii="Times New Roman" w:eastAsia="Calibri" w:hAnsi="Times New Roman" w:cs="Times New Roman"/>
          <w:kern w:val="0"/>
          <w:lang w:val="en-GB"/>
          <w14:ligatures w14:val="none"/>
        </w:rPr>
        <w:t xml:space="preserve"> </w:t>
      </w:r>
      <w:r w:rsidRPr="00517EA1">
        <w:rPr>
          <w:rFonts w:ascii="Times New Roman" w:eastAsia="Calibri" w:hAnsi="Times New Roman" w:cs="Times New Roman"/>
          <w:kern w:val="0"/>
          <w:lang w:val="en-GB"/>
          <w14:ligatures w14:val="none"/>
        </w:rPr>
        <w:t>with the written consent of the Buyer.</w:t>
      </w:r>
    </w:p>
    <w:p w14:paraId="2C232988" w14:textId="52318F04" w:rsidR="00517EA1" w:rsidRPr="00517EA1" w:rsidRDefault="00517EA1" w:rsidP="00517EA1">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hd w:val="clear" w:color="auto" w:fill="FFFFFF"/>
          <w:lang w:val="en-GB"/>
          <w14:ligatures w14:val="none"/>
        </w:rPr>
      </w:pPr>
      <w:r w:rsidRPr="00517EA1">
        <w:rPr>
          <w:rFonts w:ascii="Times New Roman" w:eastAsia="Calibri" w:hAnsi="Times New Roman" w:cs="Times New Roman"/>
          <w:kern w:val="0"/>
          <w:shd w:val="clear" w:color="auto" w:fill="FFFFFF"/>
          <w:lang w:val="en-GB"/>
          <w14:ligatures w14:val="none"/>
        </w:rPr>
        <w:t xml:space="preserve">3.2.4. The new sub-supplier or specialist may not start to perform the Supplier's obligations under the </w:t>
      </w:r>
      <w:r w:rsidR="005D10A5">
        <w:rPr>
          <w:rFonts w:ascii="Times New Roman" w:eastAsia="Calibri" w:hAnsi="Times New Roman" w:cs="Times New Roman"/>
          <w:kern w:val="0"/>
          <w:lang w:val="en-GB"/>
          <w14:ligatures w14:val="none"/>
        </w:rPr>
        <w:t>Contract</w:t>
      </w:r>
      <w:r w:rsidR="005D10A5" w:rsidRPr="00517EA1">
        <w:rPr>
          <w:rFonts w:ascii="Times New Roman" w:eastAsia="Calibri" w:hAnsi="Times New Roman" w:cs="Times New Roman"/>
          <w:kern w:val="0"/>
          <w:lang w:val="en-GB"/>
          <w14:ligatures w14:val="none"/>
        </w:rPr>
        <w:t xml:space="preserve"> </w:t>
      </w:r>
      <w:r w:rsidRPr="00517EA1">
        <w:rPr>
          <w:rFonts w:ascii="Times New Roman" w:eastAsia="Calibri" w:hAnsi="Times New Roman" w:cs="Times New Roman"/>
          <w:kern w:val="0"/>
          <w:shd w:val="clear" w:color="auto" w:fill="FFFFFF"/>
          <w:lang w:val="en-GB"/>
          <w14:ligatures w14:val="none"/>
        </w:rPr>
        <w:t xml:space="preserve">until the </w:t>
      </w:r>
      <w:r w:rsidR="0021756B">
        <w:rPr>
          <w:rFonts w:ascii="Times New Roman" w:eastAsia="Calibri" w:hAnsi="Times New Roman" w:cs="Times New Roman"/>
          <w:kern w:val="0"/>
          <w:lang w:val="en-GB"/>
          <w14:ligatures w14:val="none"/>
        </w:rPr>
        <w:t>Agreement</w:t>
      </w:r>
      <w:r w:rsidR="005D10A5">
        <w:rPr>
          <w:rFonts w:ascii="Times New Roman" w:eastAsia="Calibri" w:hAnsi="Times New Roman" w:cs="Times New Roman"/>
          <w:kern w:val="0"/>
          <w:shd w:val="clear" w:color="auto" w:fill="FFFFFF"/>
          <w:lang w:val="en-GB"/>
          <w14:ligatures w14:val="none"/>
        </w:rPr>
        <w:t xml:space="preserve"> </w:t>
      </w:r>
      <w:r w:rsidRPr="00517EA1">
        <w:rPr>
          <w:rFonts w:ascii="Times New Roman" w:eastAsia="Calibri" w:hAnsi="Times New Roman" w:cs="Times New Roman"/>
          <w:kern w:val="0"/>
          <w:shd w:val="clear" w:color="auto" w:fill="FFFFFF"/>
          <w:lang w:val="en-GB"/>
          <w14:ligatures w14:val="none"/>
        </w:rPr>
        <w:t>has been signed.</w:t>
      </w:r>
    </w:p>
    <w:p w14:paraId="5BFD2111" w14:textId="7FABBB91" w:rsidR="00517EA1" w:rsidRPr="00517EA1" w:rsidRDefault="00517EA1" w:rsidP="00517EA1">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shd w:val="clear" w:color="auto" w:fill="FFFFFF"/>
          <w:lang w:val="en-GB"/>
          <w14:ligatures w14:val="none"/>
        </w:rPr>
        <w:t xml:space="preserve">3.2.5. If the Supplier engages a new sub-supplier or replaces an existing sub-supplier and/or specialist without the Buyer's written consent, or if the contractual obligations under the </w:t>
      </w:r>
      <w:r w:rsidR="001E54A9">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shd w:val="clear" w:color="auto" w:fill="FFFFFF"/>
          <w:lang w:val="en-GB"/>
          <w14:ligatures w14:val="none"/>
        </w:rPr>
        <w:t xml:space="preserve"> are performed by sub-suppliers and/or specialists that do not meet the qualification requirements set out in the procurement documents, the requirements of the quality management system and/or environmental management system standards, the </w:t>
      </w:r>
      <w:r w:rsidRPr="00517EA1">
        <w:rPr>
          <w:rFonts w:ascii="Times New Roman" w:eastAsia="Calibri" w:hAnsi="Times New Roman" w:cs="Times New Roman"/>
          <w:kern w:val="0"/>
          <w:shd w:val="clear" w:color="auto" w:fill="FFFFFF"/>
          <w:lang w:val="en-GB"/>
          <w14:ligatures w14:val="none"/>
        </w:rPr>
        <w:lastRenderedPageBreak/>
        <w:t>requirements regarding the absence of grounds for exclusion, compliance with national security interests and the requirements not to be registered (permanent residence or citizenship) in countries or territories considered unreliable (if applicable) and the conditions specified in the Supplier's tender are based on the Quality criteria set out in the procurement documents (if applicable), The Supplier shall be subject to a penalty in the amount specified in the Special conditions.</w:t>
      </w:r>
    </w:p>
    <w:p w14:paraId="18EA8124" w14:textId="2955B99C" w:rsidR="00517EA1" w:rsidRPr="00517EA1" w:rsidRDefault="00517EA1" w:rsidP="00517EA1">
      <w:pPr>
        <w:widowControl w:val="0"/>
        <w:tabs>
          <w:tab w:val="left" w:pos="993"/>
        </w:tabs>
        <w:spacing w:after="0" w:line="276" w:lineRule="auto"/>
        <w:jc w:val="both"/>
        <w:rPr>
          <w:rFonts w:ascii="Times New Roman" w:eastAsia="Arial" w:hAnsi="Times New Roman" w:cs="Times New Roman"/>
          <w:kern w:val="0"/>
          <w:shd w:val="clear" w:color="auto" w:fill="FFFFFF"/>
          <w:lang w:val="en-GB"/>
          <w14:ligatures w14:val="none"/>
        </w:rPr>
      </w:pPr>
      <w:r w:rsidRPr="00517EA1">
        <w:rPr>
          <w:rFonts w:ascii="Times New Roman" w:eastAsia="Calibri" w:hAnsi="Times New Roman" w:cs="Times New Roman"/>
          <w:kern w:val="0"/>
          <w:shd w:val="clear" w:color="auto" w:fill="FFFFFF"/>
          <w:lang w:val="en-GB"/>
          <w14:ligatures w14:val="none"/>
        </w:rPr>
        <w:t xml:space="preserve">3.2.6. The Supplier shall have the right to use new sub-suppliers for the performance of the </w:t>
      </w:r>
      <w:r w:rsidR="001E54A9">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shd w:val="clear" w:color="auto" w:fill="FFFFFF"/>
          <w:lang w:val="en-GB"/>
          <w14:ligatures w14:val="none"/>
        </w:rPr>
        <w:t>, not specified in the Special conditions, whose capabilities have not been relied on to justify the qualification requirements set out in the procurement documents.</w:t>
      </w:r>
    </w:p>
    <w:p w14:paraId="7768EE22" w14:textId="04F4778B" w:rsidR="00517EA1" w:rsidRPr="00517EA1" w:rsidRDefault="00517EA1" w:rsidP="00517EA1">
      <w:pPr>
        <w:widowControl w:val="0"/>
        <w:tabs>
          <w:tab w:val="left" w:pos="993"/>
        </w:tabs>
        <w:spacing w:after="0" w:line="276" w:lineRule="auto"/>
        <w:jc w:val="both"/>
        <w:rPr>
          <w:rFonts w:ascii="Times New Roman" w:eastAsia="Arial" w:hAnsi="Times New Roman" w:cs="Times New Roman"/>
          <w:kern w:val="0"/>
          <w:shd w:val="clear" w:color="auto" w:fill="FFFFFF"/>
          <w:lang w:val="en-GB"/>
          <w14:ligatures w14:val="none"/>
        </w:rPr>
      </w:pPr>
      <w:r w:rsidRPr="00517EA1">
        <w:rPr>
          <w:rFonts w:ascii="Times New Roman" w:eastAsia="Calibri" w:hAnsi="Times New Roman" w:cs="Times New Roman"/>
          <w:kern w:val="0"/>
          <w:shd w:val="clear" w:color="auto" w:fill="FFFFFF"/>
          <w:lang w:val="en-GB"/>
          <w14:ligatures w14:val="none"/>
        </w:rPr>
        <w:t xml:space="preserve">3.2.7. </w:t>
      </w:r>
      <w:r w:rsidRPr="00517EA1">
        <w:rPr>
          <w:rFonts w:ascii="Times New Roman" w:eastAsia="Calibri" w:hAnsi="Times New Roman" w:cs="Times New Roman"/>
          <w:kern w:val="0"/>
          <w:lang w:val="en-GB"/>
          <w14:ligatures w14:val="none"/>
        </w:rPr>
        <w:t xml:space="preserve">Upon conclusion of the </w:t>
      </w:r>
      <w:r w:rsidR="001E54A9">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but no later than the commencement of the performance of the </w:t>
      </w:r>
      <w:r w:rsidR="001E54A9">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the Supplier undertakes to notify the Buyer of the names, legal entity codes, contact details, and representatives of any sub-suppliers known at that time whose capacities the Supplier did not rely on to substantiate the qualification requirements set out in the procurement documents.</w:t>
      </w:r>
    </w:p>
    <w:p w14:paraId="0F848710" w14:textId="1C41A580" w:rsidR="00517EA1" w:rsidRPr="00517EA1" w:rsidRDefault="00517EA1" w:rsidP="00517EA1">
      <w:pPr>
        <w:widowControl w:val="0"/>
        <w:tabs>
          <w:tab w:val="left" w:pos="993"/>
        </w:tabs>
        <w:spacing w:after="0" w:line="276" w:lineRule="auto"/>
        <w:jc w:val="both"/>
        <w:rPr>
          <w:rFonts w:ascii="Times New Roman" w:eastAsia="Cambria" w:hAnsi="Times New Roman" w:cs="Times New Roman"/>
          <w:kern w:val="0"/>
          <w:shd w:val="clear" w:color="auto" w:fill="FFFFFF"/>
          <w:lang w:val="en-GB"/>
          <w14:ligatures w14:val="none"/>
        </w:rPr>
      </w:pPr>
      <w:r w:rsidRPr="00517EA1">
        <w:rPr>
          <w:rFonts w:ascii="Times New Roman" w:eastAsia="Calibri" w:hAnsi="Times New Roman" w:cs="Times New Roman"/>
          <w:kern w:val="0"/>
          <w:shd w:val="clear" w:color="auto" w:fill="FFFFFF"/>
          <w:lang w:val="en-GB"/>
          <w14:ligatures w14:val="none"/>
        </w:rPr>
        <w:t xml:space="preserve">3.2.8. </w:t>
      </w:r>
      <w:r w:rsidRPr="00517EA1">
        <w:rPr>
          <w:rFonts w:ascii="Times New Roman" w:eastAsia="Calibri" w:hAnsi="Times New Roman" w:cs="Times New Roman"/>
          <w:kern w:val="0"/>
          <w:lang w:val="en-GB"/>
          <w14:ligatures w14:val="none"/>
        </w:rPr>
        <w:t xml:space="preserve">The Supplier may, at any time during the performance of the </w:t>
      </w:r>
      <w:r w:rsidR="006915AF">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change its sub-suppliers whose capacities were not relied upon by the Supplier to substantiate the qualification requirements set out in the procurement documents, at its discretion.</w:t>
      </w:r>
    </w:p>
    <w:p w14:paraId="6A3E3C43" w14:textId="4C3DA407" w:rsidR="00517EA1" w:rsidRPr="00517EA1" w:rsidRDefault="00517EA1" w:rsidP="00517EA1">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shd w:val="clear" w:color="auto" w:fill="FFFFFF"/>
          <w:lang w:val="en-GB"/>
          <w14:ligatures w14:val="none"/>
        </w:rPr>
        <w:t xml:space="preserve">3.2.9. </w:t>
      </w:r>
      <w:r w:rsidRPr="00517EA1">
        <w:rPr>
          <w:rFonts w:ascii="Times New Roman" w:eastAsia="Calibri" w:hAnsi="Times New Roman" w:cs="Times New Roman"/>
          <w:kern w:val="0"/>
          <w:lang w:val="en-GB"/>
          <w14:ligatures w14:val="none"/>
        </w:rPr>
        <w:t xml:space="preserve">The Supplier shall at any time during the performance of the </w:t>
      </w:r>
      <w:r w:rsidR="006915AF">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no later than 5 (five) working days before the planned use and/or replacement of a new sub-supplier whose capacities the Supplier did not rely on to substantiate the qualification requirements set out in the procurement documents, must inform the Buyer thereof.</w:t>
      </w:r>
      <w:r w:rsidRPr="00517EA1">
        <w:rPr>
          <w:rFonts w:ascii="Times New Roman" w:eastAsia="Calibri" w:hAnsi="Times New Roman" w:cs="Times New Roman"/>
          <w:kern w:val="0"/>
          <w:shd w:val="clear" w:color="auto" w:fill="FFFFFF"/>
          <w:lang w:val="en-GB"/>
          <w14:ligatures w14:val="none"/>
        </w:rPr>
        <w:t xml:space="preserve"> </w:t>
      </w:r>
      <w:r w:rsidRPr="00517EA1">
        <w:rPr>
          <w:rFonts w:ascii="Times New Roman" w:eastAsia="Calibri" w:hAnsi="Times New Roman" w:cs="Times New Roman"/>
          <w:kern w:val="0"/>
          <w:lang w:val="en-GB"/>
          <w14:ligatures w14:val="none"/>
        </w:rPr>
        <w:t xml:space="preserve">The Buyer (if applicable in the procurement documents) must verify that there are no grounds for exclusion of the sub-supplier and that the sub-supplier complies with national security interests and requirements not to be registered (permanently residing or having citizenship) in countries or territories considered unreliable. If a sub-supplier fails to meet any of the above requirements, the Buyer shall require the sub-supplier to be replaced by a compliant sub-supplier. The Buyer shall inform the Supplier in writing within 5 (five) working days of the authorisation to use a new sub-supplier whose capabilities the Supplier did not rely on to justify the qualification requirements set out in the procurement documents. If the Buyer agrees, the Parties shall sign the </w:t>
      </w:r>
      <w:r w:rsidR="004208D0">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 xml:space="preserve">, which shall form an integral part of the </w:t>
      </w:r>
      <w:r w:rsidR="006915AF">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709AD32B" w14:textId="77777777" w:rsidR="00517EA1" w:rsidRPr="00517EA1" w:rsidRDefault="00517EA1" w:rsidP="00517EA1">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hd w:val="clear" w:color="auto" w:fill="FFFFFF"/>
          <w:lang w:val="en-GB"/>
          <w14:ligatures w14:val="none"/>
        </w:rPr>
      </w:pPr>
      <w:r w:rsidRPr="00517EA1">
        <w:rPr>
          <w:rFonts w:ascii="Times New Roman" w:eastAsia="Calibri" w:hAnsi="Times New Roman" w:cs="Times New Roman"/>
          <w:kern w:val="0"/>
          <w:lang w:val="en-GB"/>
          <w14:ligatures w14:val="none"/>
        </w:rPr>
        <w:t>3.2.10. The sub-supplier on whose capacity the Supplier has relied to meet the qualification requirements set out in the procurement documents may be replaced only in the following cases:</w:t>
      </w:r>
    </w:p>
    <w:p w14:paraId="7EA409FC" w14:textId="77777777" w:rsidR="00517EA1" w:rsidRPr="00517EA1" w:rsidRDefault="00517EA1" w:rsidP="00517EA1">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3.2.10.1.</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kern w:val="0"/>
          <w:shd w:val="clear" w:color="auto" w:fill="FFFFFF"/>
          <w:lang w:val="en-GB"/>
          <w14:ligatures w14:val="none"/>
        </w:rPr>
        <w:t>when the sub-supplier is bankrupt, has been declared bankrupt out of court, is insolvent or is likely to become insolvent, has suspended business activities or is in a similar situation, as determined by laws and regulations;</w:t>
      </w:r>
    </w:p>
    <w:p w14:paraId="76200201" w14:textId="03F6D343" w:rsidR="00517EA1" w:rsidRPr="00517EA1" w:rsidRDefault="00517EA1" w:rsidP="00517EA1">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shd w:val="clear" w:color="auto" w:fill="FFFFFF"/>
          <w:lang w:val="en-GB"/>
          <w14:ligatures w14:val="none"/>
        </w:rPr>
        <w:t>3.2.10.2.</w:t>
      </w:r>
      <w:r w:rsidRPr="00517EA1">
        <w:rPr>
          <w:rFonts w:ascii="Times New Roman" w:eastAsia="Calibri" w:hAnsi="Times New Roman" w:cs="Times New Roman"/>
          <w:kern w:val="0"/>
          <w:shd w:val="clear" w:color="auto" w:fill="FFFFFF"/>
          <w:lang w:val="en-GB"/>
          <w14:ligatures w14:val="none"/>
        </w:rPr>
        <w:tab/>
        <w:t xml:space="preserve">when the sub-supplier is no longer able to perform all or part of its obligations under the </w:t>
      </w:r>
      <w:r w:rsidR="006915AF">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shd w:val="clear" w:color="auto" w:fill="FFFFFF"/>
          <w:lang w:val="en-GB"/>
          <w14:ligatures w14:val="none"/>
        </w:rPr>
        <w:t xml:space="preserve"> for objective reasons (e.g. the sub-supplier's refusal to participate in the performance of the </w:t>
      </w:r>
      <w:r w:rsidR="006915AF">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shd w:val="clear" w:color="auto" w:fill="FFFFFF"/>
          <w:lang w:val="en-GB"/>
          <w14:ligatures w14:val="none"/>
        </w:rPr>
        <w:t>, the termination of the legal relationship with the Supplier, etc.).</w:t>
      </w:r>
    </w:p>
    <w:p w14:paraId="44F9CB23" w14:textId="77777777" w:rsidR="00517EA1" w:rsidRPr="00517EA1" w:rsidRDefault="00517EA1" w:rsidP="00517EA1">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shd w:val="clear" w:color="auto" w:fill="FFFFFF"/>
          <w:lang w:val="en-GB"/>
          <w14:ligatures w14:val="none"/>
        </w:rPr>
        <w:t xml:space="preserve">3.2.10.3. </w:t>
      </w:r>
      <w:r w:rsidRPr="00517EA1">
        <w:rPr>
          <w:rFonts w:ascii="Times New Roman" w:eastAsia="Calibri" w:hAnsi="Times New Roman" w:cs="Times New Roman"/>
          <w:kern w:val="0"/>
          <w:lang w:val="en-GB"/>
          <w14:ligatures w14:val="none"/>
        </w:rPr>
        <w:t>The Supplier must replace a sub-supplier or specialist if it is found that it does not comply with the requirements laid down in the procurement documents.</w:t>
      </w:r>
    </w:p>
    <w:p w14:paraId="3DF2D169" w14:textId="136ED5DD" w:rsidR="00517EA1" w:rsidRPr="00517EA1" w:rsidRDefault="00517EA1" w:rsidP="00517EA1">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lang w:val="en-GB"/>
          <w14:ligatures w14:val="none"/>
        </w:rPr>
        <w:t>3.2.11.</w:t>
      </w:r>
      <w:r w:rsidRPr="00517EA1">
        <w:rPr>
          <w:rFonts w:ascii="Times New Roman" w:eastAsia="Calibri" w:hAnsi="Times New Roman" w:cs="Times New Roman"/>
          <w:kern w:val="0"/>
          <w:lang w:val="en-GB"/>
          <w14:ligatures w14:val="none"/>
        </w:rPr>
        <w:tab/>
        <w:t xml:space="preserve">The Supplier's (or sub-suppliers') specialist for the performance of the </w:t>
      </w:r>
      <w:r w:rsidR="006915AF">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may be replaced in the following cases:</w:t>
      </w:r>
    </w:p>
    <w:p w14:paraId="27587EDD" w14:textId="77777777" w:rsidR="00517EA1" w:rsidRPr="00517EA1" w:rsidRDefault="00517EA1" w:rsidP="00517EA1">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shd w:val="clear" w:color="auto" w:fill="FFFFFF"/>
          <w:lang w:val="en-GB"/>
          <w14:ligatures w14:val="none"/>
        </w:rPr>
        <w:t>3.2.11.1. At the Supplier's initiative for objective reasons (e.g. leave, sickness, termination of employment, etc.), upon submission of details of the intended new appointment and documents confirming the qualifications of the specialist and his/her compliance with the other requirements set out in the procurement documents;</w:t>
      </w:r>
    </w:p>
    <w:p w14:paraId="0907B656" w14:textId="48D32C3C" w:rsidR="00517EA1" w:rsidRPr="00517EA1" w:rsidRDefault="00517EA1" w:rsidP="00517EA1">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shd w:val="clear" w:color="auto" w:fill="FFFFFF"/>
          <w:lang w:val="en-GB"/>
          <w14:ligatures w14:val="none"/>
        </w:rPr>
        <w:t xml:space="preserve">3.2.11.2. at the Buyer's initiative, if the Buyer has reasonable grounds to suspect that the specialist appointed by the Supplier for the performance of the </w:t>
      </w:r>
      <w:r w:rsidR="006915AF">
        <w:rPr>
          <w:rFonts w:ascii="Times New Roman" w:eastAsia="Calibri" w:hAnsi="Times New Roman" w:cs="Times New Roman"/>
          <w:kern w:val="0"/>
          <w:lang w:val="en-GB"/>
          <w14:ligatures w14:val="none"/>
        </w:rPr>
        <w:t>Contract</w:t>
      </w:r>
      <w:r w:rsidR="006915AF" w:rsidRPr="00517EA1">
        <w:rPr>
          <w:rFonts w:ascii="Times New Roman" w:eastAsia="Calibri" w:hAnsi="Times New Roman" w:cs="Times New Roman"/>
          <w:kern w:val="0"/>
          <w:lang w:val="en-GB"/>
          <w14:ligatures w14:val="none"/>
        </w:rPr>
        <w:t xml:space="preserve"> </w:t>
      </w:r>
      <w:r w:rsidRPr="00517EA1">
        <w:rPr>
          <w:rFonts w:ascii="Times New Roman" w:eastAsia="Calibri" w:hAnsi="Times New Roman" w:cs="Times New Roman"/>
          <w:kern w:val="0"/>
          <w:shd w:val="clear" w:color="auto" w:fill="FFFFFF"/>
          <w:lang w:val="en-GB"/>
          <w14:ligatures w14:val="none"/>
        </w:rPr>
        <w:t>is incompetent to carry out the duties assigned to him.</w:t>
      </w:r>
    </w:p>
    <w:p w14:paraId="07EAB0C0" w14:textId="77777777" w:rsidR="00517EA1" w:rsidRPr="00517EA1" w:rsidRDefault="00517EA1" w:rsidP="00517EA1">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shd w:val="clear" w:color="auto" w:fill="FFFFFF"/>
          <w:lang w:val="en-GB"/>
          <w14:ligatures w14:val="none"/>
        </w:rPr>
        <w:t xml:space="preserve">3.2.11.3. </w:t>
      </w:r>
      <w:r w:rsidRPr="00517EA1">
        <w:rPr>
          <w:rFonts w:ascii="Times New Roman" w:eastAsia="Calibri" w:hAnsi="Times New Roman" w:cs="Times New Roman"/>
          <w:kern w:val="0"/>
          <w:lang w:val="en-GB"/>
          <w14:ligatures w14:val="none"/>
        </w:rPr>
        <w:t>The Supplier must replace a sub-supplier or specialist if it is found that it does not comply with the requirements laid down in the procurement documents.</w:t>
      </w:r>
    </w:p>
    <w:p w14:paraId="518B6F5E" w14:textId="77777777" w:rsidR="00517EA1" w:rsidRPr="00517EA1" w:rsidRDefault="00517EA1" w:rsidP="00517EA1">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color w:val="000000"/>
          <w:kern w:val="0"/>
          <w:shd w:val="clear" w:color="auto" w:fill="FFFFFF"/>
          <w:lang w:val="en-GB"/>
          <w14:ligatures w14:val="none"/>
        </w:rPr>
        <w:t xml:space="preserve">3.2.12. </w:t>
      </w:r>
      <w:r w:rsidRPr="00517EA1">
        <w:rPr>
          <w:rFonts w:ascii="Times New Roman" w:eastAsia="Calibri" w:hAnsi="Times New Roman" w:cs="Times New Roman"/>
          <w:kern w:val="0"/>
          <w:lang w:val="en-GB"/>
          <w14:ligatures w14:val="none"/>
        </w:rPr>
        <w:t>New specialist and/or sub-supplier at the time of submitting the Supplier's request to replace a specialist and/or sub-supplier, the new specialist and/or sub-supplier must meet the requirements for specialists and/or sub-suppliers set out in the procurement documents and the Quality criteria specified in the Supplier's tender.</w:t>
      </w:r>
    </w:p>
    <w:p w14:paraId="6D3C5D23" w14:textId="77777777" w:rsidR="00517EA1" w:rsidRPr="00517EA1" w:rsidRDefault="00517EA1" w:rsidP="00517EA1">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shd w:val="clear" w:color="auto" w:fill="FFFFFF"/>
          <w:lang w:val="en-GB"/>
          <w14:ligatures w14:val="none"/>
        </w:rPr>
        <w:lastRenderedPageBreak/>
        <w:t>3.2.13. The Supplier must submit the following documents to the Buyer no later than 5 (five) working days prior to the planned replacement of the sub-supplier whose capacity the Supplier relied on to meet the qualification requirements set out in the procurement documents and/or the specialist:</w:t>
      </w:r>
    </w:p>
    <w:p w14:paraId="3FCDE873" w14:textId="77777777" w:rsidR="00517EA1" w:rsidRPr="00517EA1" w:rsidRDefault="00517EA1" w:rsidP="00517EA1">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shd w:val="clear" w:color="auto" w:fill="FFFFFF"/>
          <w:lang w:val="en-GB"/>
          <w14:ligatures w14:val="none"/>
        </w:rPr>
        <w:t>3.2.13.1. a reasoned written request to replace a sub-supplier and/or specialist, explaining the circumstances of the replacement. The Buyer reserves the right to ask for evidence to justify the change;</w:t>
      </w:r>
    </w:p>
    <w:p w14:paraId="595B4A6F" w14:textId="3C0FD1B1" w:rsidR="00517EA1" w:rsidRPr="00517EA1" w:rsidRDefault="00517EA1" w:rsidP="00517EA1">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3.2.13.2. the qualifications of the new sub-supplier and/or specialist, compliance with the quality criteria (if applicable) required by the quality management system and/or environmental management system standards (if applicable), the absence of grounds for exclusion and compliance with national security interests and requirements not to be registered (permanently residing or having citizenship) in countries or territories considered unreliable (if applicable) documents proving compliance with the requirements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1E43692E" w14:textId="40B52370" w:rsidR="00517EA1" w:rsidRPr="00517EA1" w:rsidRDefault="00517EA1" w:rsidP="00517EA1">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3.2.14. Upon receipt of the Supplier's request together with other documents specified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Buyer shall </w:t>
      </w:r>
      <w:proofErr w:type="spellStart"/>
      <w:r w:rsidRPr="00517EA1">
        <w:rPr>
          <w:rFonts w:ascii="Times New Roman" w:eastAsia="Calibri" w:hAnsi="Times New Roman" w:cs="Times New Roman"/>
          <w:kern w:val="0"/>
          <w:lang w:val="en-GB"/>
          <w14:ligatures w14:val="none"/>
        </w:rPr>
        <w:t>shall</w:t>
      </w:r>
      <w:proofErr w:type="spellEnd"/>
      <w:r w:rsidRPr="00517EA1">
        <w:rPr>
          <w:rFonts w:ascii="Times New Roman" w:eastAsia="Calibri" w:hAnsi="Times New Roman" w:cs="Times New Roman"/>
          <w:kern w:val="0"/>
          <w:lang w:val="en-GB"/>
          <w14:ligatures w14:val="none"/>
        </w:rPr>
        <w:t xml:space="preserve">, within 5 (five) working days, assess the possibility of replacement and inform the Supplier in writing of its consent to replace the sub-supplier on whose capacity the Supplier relied to meet the qualification requirements set out in the procurement documents, and/or the specialist. If the Buyer agrees, the Parties shall sign the </w:t>
      </w:r>
      <w:r w:rsidR="004208D0">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 xml:space="preserve">, which shall form an integral part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1B26CFEC"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hd w:val="clear" w:color="auto" w:fill="FFFFFF"/>
          <w:lang w:val="en-GB"/>
          <w14:ligatures w14:val="none"/>
        </w:rPr>
      </w:pPr>
    </w:p>
    <w:p w14:paraId="3B034BC7" w14:textId="77777777" w:rsidR="00517EA1" w:rsidRPr="00517EA1" w:rsidRDefault="00517EA1" w:rsidP="00517EA1">
      <w:pPr>
        <w:keepNext/>
        <w:keepLines/>
        <w:spacing w:after="0" w:line="276" w:lineRule="auto"/>
        <w:jc w:val="center"/>
        <w:outlineLvl w:val="1"/>
        <w:rPr>
          <w:rFonts w:ascii="Times New Roman" w:eastAsia="Cambria" w:hAnsi="Times New Roman" w:cs="Times New Roman"/>
          <w:b/>
          <w:bCs/>
          <w:kern w:val="0"/>
          <w:lang w:val="en-GB"/>
          <w14:ligatures w14:val="none"/>
        </w:rPr>
      </w:pPr>
      <w:r w:rsidRPr="00517EA1">
        <w:rPr>
          <w:rFonts w:ascii="Times New Roman" w:eastAsia="Calibri" w:hAnsi="Times New Roman" w:cs="Times New Roman"/>
          <w:b/>
          <w:kern w:val="0"/>
          <w:lang w:val="en-GB"/>
          <w14:ligatures w14:val="none"/>
        </w:rPr>
        <w:t>3.3. Change of joint activity partners</w:t>
      </w:r>
    </w:p>
    <w:p w14:paraId="087EF03B" w14:textId="77777777" w:rsidR="00517EA1" w:rsidRPr="00517EA1" w:rsidRDefault="00517EA1" w:rsidP="00517EA1">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kern w:val="0"/>
          <w:lang w:val="en-GB"/>
          <w14:ligatures w14:val="none"/>
        </w:rPr>
      </w:pPr>
    </w:p>
    <w:p w14:paraId="08D2C03C" w14:textId="280AD81D" w:rsidR="00517EA1" w:rsidRPr="00517EA1" w:rsidRDefault="00517EA1" w:rsidP="00517EA1">
      <w:pPr>
        <w:widowControl w:val="0"/>
        <w:pBdr>
          <w:top w:val="nil"/>
          <w:left w:val="nil"/>
          <w:bottom w:val="nil"/>
          <w:right w:val="nil"/>
          <w:between w:val="nil"/>
        </w:pBdr>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shd w:val="clear" w:color="auto" w:fill="FFFFFF"/>
          <w:lang w:val="en-GB"/>
          <w14:ligatures w14:val="none"/>
        </w:rPr>
        <w:t xml:space="preserve">3.3.1 </w:t>
      </w:r>
      <w:r w:rsidRPr="00517EA1">
        <w:rPr>
          <w:rFonts w:ascii="Times New Roman" w:eastAsia="Calibri" w:hAnsi="Times New Roman" w:cs="Times New Roman"/>
          <w:kern w:val="0"/>
          <w:lang w:val="en-GB"/>
          <w14:ligatures w14:val="none"/>
        </w:rPr>
        <w:t xml:space="preserve">A Supplier performing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on the basis of a joint activity shall have the right to refuse a joint activity partner (hereinafter - the Partner) if, due to objective and justified circumstances, the Partner is no longer able to perform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including, but not limited to, cases where the Partner does not comply with the provisions of the Law on Public Procurement or of other legal acts, or poses a threat to national security, the Partner is subject to international sanctions as defined in the Law on International Sanctions of the Republic of Lithuania (hereinafter - the Law on Sanctions), the Partner is in a serious financial situation leading to non-performance and/or refusal to perform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other unforeseen objective reasons have arisen leading to the Partner's withdrawal from the joint activity </w:t>
      </w:r>
      <w:r w:rsidR="005B4B4E">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w:t>
      </w:r>
      <w:r w:rsidRPr="00517EA1">
        <w:rPr>
          <w:rFonts w:ascii="Times New Roman" w:eastAsia="Calibri" w:hAnsi="Times New Roman" w:cs="Times New Roman"/>
          <w:b/>
          <w:bCs/>
          <w:kern w:val="0"/>
          <w:lang w:val="en-GB"/>
          <w14:ligatures w14:val="none"/>
        </w:rPr>
        <w:t xml:space="preserve"> </w:t>
      </w:r>
    </w:p>
    <w:p w14:paraId="18256523" w14:textId="6C6C0A65"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shd w:val="clear" w:color="auto" w:fill="FFFFFF"/>
          <w:lang w:val="en-GB"/>
          <w14:ligatures w14:val="none"/>
        </w:rPr>
        <w:t xml:space="preserve">3.3.2 The Supplier performing the </w:t>
      </w:r>
      <w:r w:rsidR="00CE7D0B">
        <w:rPr>
          <w:rFonts w:ascii="Times New Roman" w:eastAsia="Calibri" w:hAnsi="Times New Roman" w:cs="Times New Roman"/>
          <w:kern w:val="0"/>
          <w:shd w:val="clear" w:color="auto" w:fill="FFFFFF"/>
          <w:lang w:val="en-GB"/>
          <w14:ligatures w14:val="none"/>
        </w:rPr>
        <w:t>Contract</w:t>
      </w:r>
      <w:r w:rsidRPr="00517EA1">
        <w:rPr>
          <w:rFonts w:ascii="Times New Roman" w:eastAsia="Calibri" w:hAnsi="Times New Roman" w:cs="Times New Roman"/>
          <w:kern w:val="0"/>
          <w:shd w:val="clear" w:color="auto" w:fill="FFFFFF"/>
          <w:lang w:val="en-GB"/>
          <w14:ligatures w14:val="none"/>
        </w:rPr>
        <w:t xml:space="preserve"> as a group of suppliers operating on the basis of a joint activity </w:t>
      </w:r>
      <w:r w:rsidR="005B4B4E">
        <w:rPr>
          <w:rFonts w:ascii="Times New Roman" w:eastAsia="Calibri" w:hAnsi="Times New Roman" w:cs="Times New Roman"/>
          <w:kern w:val="0"/>
          <w:shd w:val="clear" w:color="auto" w:fill="FFFFFF"/>
          <w:lang w:val="en-GB"/>
          <w14:ligatures w14:val="none"/>
        </w:rPr>
        <w:t xml:space="preserve">agreement </w:t>
      </w:r>
      <w:r w:rsidRPr="00517EA1">
        <w:rPr>
          <w:rFonts w:ascii="Times New Roman" w:eastAsia="Calibri" w:hAnsi="Times New Roman" w:cs="Times New Roman"/>
          <w:kern w:val="0"/>
          <w:shd w:val="clear" w:color="auto" w:fill="FFFFFF"/>
          <w:lang w:val="en-GB"/>
          <w14:ligatures w14:val="none"/>
        </w:rPr>
        <w:t xml:space="preserve">shall have the right to replace a Partner if, due to reorganization, restructuring, or bankruptcy proceedings, the rights and obligations of the original Partner are taken over in whole or in part by another Partner. Such a change of Supplier cannot lead to other substantive changes to the </w:t>
      </w:r>
      <w:r w:rsidR="00CE7D0B">
        <w:rPr>
          <w:rFonts w:ascii="Times New Roman" w:eastAsia="Calibri" w:hAnsi="Times New Roman" w:cs="Times New Roman"/>
          <w:kern w:val="0"/>
          <w:shd w:val="clear" w:color="auto" w:fill="FFFFFF"/>
          <w:lang w:val="en-GB"/>
          <w14:ligatures w14:val="none"/>
        </w:rPr>
        <w:t>Contract</w:t>
      </w:r>
      <w:r w:rsidRPr="00517EA1">
        <w:rPr>
          <w:rFonts w:ascii="Times New Roman" w:eastAsia="Calibri" w:hAnsi="Times New Roman" w:cs="Times New Roman"/>
          <w:kern w:val="0"/>
          <w:shd w:val="clear" w:color="auto" w:fill="FFFFFF"/>
          <w:lang w:val="en-GB"/>
          <w14:ligatures w14:val="none"/>
        </w:rPr>
        <w:t xml:space="preserve"> and cannot be aimed at avoiding the application of the Law on Public Procurement and other legal acts.</w:t>
      </w:r>
    </w:p>
    <w:p w14:paraId="6DA5B10D"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shd w:val="clear" w:color="auto" w:fill="FFFFFF"/>
          <w:lang w:val="en-GB"/>
          <w14:ligatures w14:val="none"/>
        </w:rPr>
        <w:t>3.3.3 The Supplier must submit the following documents to the Buyer no later than 10 (ten) working days prior to the planned change or termination of the Partner:</w:t>
      </w:r>
    </w:p>
    <w:p w14:paraId="0886288D" w14:textId="79107AF9"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shd w:val="clear" w:color="auto" w:fill="FFFFFF"/>
          <w:lang w:val="en-GB"/>
          <w14:ligatures w14:val="none"/>
        </w:rPr>
        <w:t xml:space="preserve">3.3.3.1. a reasoned written request to change the composition of the Supplier and evidence supporting at least one of the circumstances of the Partner's refusal or change specified in the </w:t>
      </w:r>
      <w:r w:rsidR="00CE7D0B">
        <w:rPr>
          <w:rFonts w:ascii="Times New Roman" w:eastAsia="Calibri" w:hAnsi="Times New Roman" w:cs="Times New Roman"/>
          <w:kern w:val="0"/>
          <w:shd w:val="clear" w:color="auto" w:fill="FFFFFF"/>
          <w:lang w:val="en-GB"/>
          <w14:ligatures w14:val="none"/>
        </w:rPr>
        <w:t>Contract</w:t>
      </w:r>
      <w:r w:rsidRPr="00517EA1">
        <w:rPr>
          <w:rFonts w:ascii="Times New Roman" w:eastAsia="Calibri" w:hAnsi="Times New Roman" w:cs="Times New Roman"/>
          <w:kern w:val="0"/>
          <w:shd w:val="clear" w:color="auto" w:fill="FFFFFF"/>
          <w:lang w:val="en-GB"/>
          <w14:ligatures w14:val="none"/>
        </w:rPr>
        <w:t>;</w:t>
      </w:r>
    </w:p>
    <w:p w14:paraId="1DCE6132" w14:textId="6527DB6B"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shd w:val="clear" w:color="auto" w:fill="FFFFFF"/>
          <w:lang w:val="en-GB"/>
          <w14:ligatures w14:val="none"/>
        </w:rPr>
        <w:t xml:space="preserve">3.3.3.2. a draft of a new joint activity </w:t>
      </w:r>
      <w:r w:rsidR="00334ACA">
        <w:rPr>
          <w:rFonts w:ascii="Times New Roman" w:eastAsia="Calibri" w:hAnsi="Times New Roman" w:cs="Times New Roman"/>
          <w:kern w:val="0"/>
          <w:shd w:val="clear" w:color="auto" w:fill="FFFFFF"/>
          <w:lang w:val="en-GB"/>
          <w14:ligatures w14:val="none"/>
        </w:rPr>
        <w:t>agreement</w:t>
      </w:r>
      <w:r w:rsidRPr="00517EA1">
        <w:rPr>
          <w:rFonts w:ascii="Times New Roman" w:eastAsia="Calibri" w:hAnsi="Times New Roman" w:cs="Times New Roman"/>
          <w:kern w:val="0"/>
          <w:shd w:val="clear" w:color="auto" w:fill="FFFFFF"/>
          <w:lang w:val="en-GB"/>
          <w14:ligatures w14:val="none"/>
        </w:rPr>
        <w:t xml:space="preserve"> or an amendment to the existing joint activity </w:t>
      </w:r>
      <w:r w:rsidR="00334ACA">
        <w:rPr>
          <w:rFonts w:ascii="Times New Roman" w:eastAsia="Calibri" w:hAnsi="Times New Roman" w:cs="Times New Roman"/>
          <w:kern w:val="0"/>
          <w:shd w:val="clear" w:color="auto" w:fill="FFFFFF"/>
          <w:lang w:val="en-GB"/>
          <w14:ligatures w14:val="none"/>
        </w:rPr>
        <w:t>agreement</w:t>
      </w:r>
      <w:r w:rsidRPr="00517EA1">
        <w:rPr>
          <w:rFonts w:ascii="Times New Roman" w:eastAsia="Calibri" w:hAnsi="Times New Roman" w:cs="Times New Roman"/>
          <w:kern w:val="0"/>
          <w:shd w:val="clear" w:color="auto" w:fill="FFFFFF"/>
          <w:lang w:val="en-GB"/>
          <w14:ligatures w14:val="none"/>
        </w:rPr>
        <w:t>, which, if a Partner withdraws, must specify that the obligations of the withdrawing Partner shall be assumed in full by the remaining Partner and/or a newly recruited Partner;</w:t>
      </w:r>
    </w:p>
    <w:p w14:paraId="117388F1" w14:textId="2600585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libri" w:hAnsi="Times New Roman" w:cs="Times New Roman"/>
          <w:kern w:val="0"/>
          <w:lang w:val="en-GB"/>
          <w14:ligatures w14:val="none"/>
        </w:rPr>
      </w:pPr>
      <w:r w:rsidRPr="00517EA1">
        <w:rPr>
          <w:rFonts w:ascii="Times New Roman" w:eastAsia="Calibri" w:hAnsi="Times New Roman" w:cs="Times New Roman"/>
          <w:kern w:val="0"/>
          <w:lang w:val="en-GB"/>
          <w14:ligatures w14:val="none"/>
        </w:rPr>
        <w:t>3.3.3.3. documents confirming the qualifications of the remaining Partner or the newly engaged Partner and, if applicable, documents proving compliance with the requirements of quality management and/or environmental management system standards.</w:t>
      </w:r>
      <w:r w:rsidR="00F12D72" w:rsidRPr="00F12D72">
        <w:rPr>
          <w:rFonts w:ascii="Times New Roman" w:eastAsia="Calibri" w:hAnsi="Times New Roman" w:cs="Times New Roman"/>
          <w:kern w:val="0"/>
          <w14:ligatures w14:val="none"/>
        </w:rPr>
        <w:t xml:space="preserve">The </w:t>
      </w:r>
      <w:proofErr w:type="spellStart"/>
      <w:r w:rsidR="00F12D72" w:rsidRPr="00F12D72">
        <w:rPr>
          <w:rFonts w:ascii="Times New Roman" w:eastAsia="Calibri" w:hAnsi="Times New Roman" w:cs="Times New Roman"/>
          <w:kern w:val="0"/>
          <w14:ligatures w14:val="none"/>
        </w:rPr>
        <w:t>qualifications</w:t>
      </w:r>
      <w:proofErr w:type="spellEnd"/>
      <w:r w:rsidR="00F12D72" w:rsidRPr="00F12D72">
        <w:rPr>
          <w:rFonts w:ascii="Times New Roman" w:eastAsia="Calibri" w:hAnsi="Times New Roman" w:cs="Times New Roman"/>
          <w:kern w:val="0"/>
          <w14:ligatures w14:val="none"/>
        </w:rPr>
        <w:t xml:space="preserve"> </w:t>
      </w:r>
      <w:proofErr w:type="spellStart"/>
      <w:r w:rsidR="00F12D72" w:rsidRPr="00F12D72">
        <w:rPr>
          <w:rFonts w:ascii="Times New Roman" w:eastAsia="Calibri" w:hAnsi="Times New Roman" w:cs="Times New Roman"/>
          <w:kern w:val="0"/>
          <w14:ligatures w14:val="none"/>
        </w:rPr>
        <w:t>of</w:t>
      </w:r>
      <w:proofErr w:type="spellEnd"/>
      <w:r w:rsidR="00F12D72" w:rsidRPr="00F12D72">
        <w:rPr>
          <w:rFonts w:ascii="Times New Roman" w:eastAsia="Calibri" w:hAnsi="Times New Roman" w:cs="Times New Roman"/>
          <w:kern w:val="0"/>
          <w14:ligatures w14:val="none"/>
        </w:rPr>
        <w:t xml:space="preserve"> </w:t>
      </w:r>
      <w:proofErr w:type="spellStart"/>
      <w:r w:rsidR="00F12D72" w:rsidRPr="00F12D72">
        <w:rPr>
          <w:rFonts w:ascii="Times New Roman" w:eastAsia="Calibri" w:hAnsi="Times New Roman" w:cs="Times New Roman"/>
          <w:kern w:val="0"/>
          <w14:ligatures w14:val="none"/>
        </w:rPr>
        <w:t>the</w:t>
      </w:r>
      <w:proofErr w:type="spellEnd"/>
      <w:r w:rsidR="00F12D72" w:rsidRPr="00F12D72">
        <w:rPr>
          <w:rFonts w:ascii="Times New Roman" w:eastAsia="Calibri" w:hAnsi="Times New Roman" w:cs="Times New Roman"/>
          <w:kern w:val="0"/>
          <w14:ligatures w14:val="none"/>
        </w:rPr>
        <w:t xml:space="preserve"> </w:t>
      </w:r>
      <w:proofErr w:type="spellStart"/>
      <w:r w:rsidR="00F12D72" w:rsidRPr="00F12D72">
        <w:rPr>
          <w:rFonts w:ascii="Times New Roman" w:eastAsia="Calibri" w:hAnsi="Times New Roman" w:cs="Times New Roman"/>
          <w:kern w:val="0"/>
          <w14:ligatures w14:val="none"/>
        </w:rPr>
        <w:t>remaining</w:t>
      </w:r>
      <w:proofErr w:type="spellEnd"/>
      <w:r w:rsidR="00F12D72" w:rsidRPr="00F12D72">
        <w:rPr>
          <w:rFonts w:ascii="Times New Roman" w:eastAsia="Calibri" w:hAnsi="Times New Roman" w:cs="Times New Roman"/>
          <w:kern w:val="0"/>
          <w14:ligatures w14:val="none"/>
        </w:rPr>
        <w:t xml:space="preserve"> </w:t>
      </w:r>
      <w:proofErr w:type="spellStart"/>
      <w:r w:rsidR="00F12D72" w:rsidRPr="00F12D72">
        <w:rPr>
          <w:rFonts w:ascii="Times New Roman" w:eastAsia="Calibri" w:hAnsi="Times New Roman" w:cs="Times New Roman"/>
          <w:kern w:val="0"/>
          <w14:ligatures w14:val="none"/>
        </w:rPr>
        <w:t>or</w:t>
      </w:r>
      <w:proofErr w:type="spellEnd"/>
      <w:r w:rsidR="00F12D72" w:rsidRPr="00F12D72">
        <w:rPr>
          <w:rFonts w:ascii="Times New Roman" w:eastAsia="Calibri" w:hAnsi="Times New Roman" w:cs="Times New Roman"/>
          <w:kern w:val="0"/>
          <w14:ligatures w14:val="none"/>
        </w:rPr>
        <w:t xml:space="preserve"> </w:t>
      </w:r>
      <w:proofErr w:type="spellStart"/>
      <w:r w:rsidR="00F12D72" w:rsidRPr="00F12D72">
        <w:rPr>
          <w:rFonts w:ascii="Times New Roman" w:eastAsia="Calibri" w:hAnsi="Times New Roman" w:cs="Times New Roman"/>
          <w:kern w:val="0"/>
          <w14:ligatures w14:val="none"/>
        </w:rPr>
        <w:t>newly</w:t>
      </w:r>
      <w:proofErr w:type="spellEnd"/>
      <w:r w:rsidR="00F12D72" w:rsidRPr="00F12D72">
        <w:rPr>
          <w:rFonts w:ascii="Times New Roman" w:eastAsia="Calibri" w:hAnsi="Times New Roman" w:cs="Times New Roman"/>
          <w:kern w:val="0"/>
          <w14:ligatures w14:val="none"/>
        </w:rPr>
        <w:t xml:space="preserve"> </w:t>
      </w:r>
      <w:proofErr w:type="spellStart"/>
      <w:r w:rsidR="00F12D72" w:rsidRPr="00F12D72">
        <w:rPr>
          <w:rFonts w:ascii="Times New Roman" w:eastAsia="Calibri" w:hAnsi="Times New Roman" w:cs="Times New Roman"/>
          <w:kern w:val="0"/>
          <w14:ligatures w14:val="none"/>
        </w:rPr>
        <w:t>engaged</w:t>
      </w:r>
      <w:proofErr w:type="spellEnd"/>
      <w:r w:rsidR="00F12D72" w:rsidRPr="00F12D72">
        <w:rPr>
          <w:rFonts w:ascii="Times New Roman" w:eastAsia="Calibri" w:hAnsi="Times New Roman" w:cs="Times New Roman"/>
          <w:kern w:val="0"/>
          <w14:ligatures w14:val="none"/>
        </w:rPr>
        <w:t xml:space="preserve"> </w:t>
      </w:r>
      <w:proofErr w:type="spellStart"/>
      <w:r w:rsidR="00F12D72" w:rsidRPr="00F12D72">
        <w:rPr>
          <w:rFonts w:ascii="Times New Roman" w:eastAsia="Calibri" w:hAnsi="Times New Roman" w:cs="Times New Roman"/>
          <w:kern w:val="0"/>
          <w14:ligatures w14:val="none"/>
        </w:rPr>
        <w:t>Partner</w:t>
      </w:r>
      <w:proofErr w:type="spellEnd"/>
      <w:r w:rsidR="00F12D72" w:rsidRPr="00F12D72">
        <w:rPr>
          <w:rFonts w:ascii="Times New Roman" w:eastAsia="Calibri" w:hAnsi="Times New Roman" w:cs="Times New Roman"/>
          <w:kern w:val="0"/>
          <w14:ligatures w14:val="none"/>
        </w:rPr>
        <w:t xml:space="preserve"> </w:t>
      </w:r>
      <w:proofErr w:type="spellStart"/>
      <w:r w:rsidR="00F12D72" w:rsidRPr="00F12D72">
        <w:rPr>
          <w:rFonts w:ascii="Times New Roman" w:eastAsia="Calibri" w:hAnsi="Times New Roman" w:cs="Times New Roman"/>
          <w:kern w:val="0"/>
          <w14:ligatures w14:val="none"/>
        </w:rPr>
        <w:t>must</w:t>
      </w:r>
      <w:proofErr w:type="spellEnd"/>
      <w:r w:rsidR="00F12D72" w:rsidRPr="00F12D72">
        <w:rPr>
          <w:rFonts w:ascii="Times New Roman" w:eastAsia="Calibri" w:hAnsi="Times New Roman" w:cs="Times New Roman"/>
          <w:kern w:val="0"/>
          <w14:ligatures w14:val="none"/>
        </w:rPr>
        <w:t xml:space="preserve"> </w:t>
      </w:r>
      <w:proofErr w:type="spellStart"/>
      <w:r w:rsidR="00F12D72" w:rsidRPr="00F12D72">
        <w:rPr>
          <w:rFonts w:ascii="Times New Roman" w:eastAsia="Calibri" w:hAnsi="Times New Roman" w:cs="Times New Roman"/>
          <w:kern w:val="0"/>
          <w14:ligatures w14:val="none"/>
        </w:rPr>
        <w:t>not</w:t>
      </w:r>
      <w:proofErr w:type="spellEnd"/>
      <w:r w:rsidR="00F12D72" w:rsidRPr="00F12D72">
        <w:rPr>
          <w:rFonts w:ascii="Times New Roman" w:eastAsia="Calibri" w:hAnsi="Times New Roman" w:cs="Times New Roman"/>
          <w:kern w:val="0"/>
          <w14:ligatures w14:val="none"/>
        </w:rPr>
        <w:t xml:space="preserve"> be </w:t>
      </w:r>
      <w:proofErr w:type="spellStart"/>
      <w:r w:rsidR="00F12D72" w:rsidRPr="00F12D72">
        <w:rPr>
          <w:rFonts w:ascii="Times New Roman" w:eastAsia="Calibri" w:hAnsi="Times New Roman" w:cs="Times New Roman"/>
          <w:kern w:val="0"/>
          <w14:ligatures w14:val="none"/>
        </w:rPr>
        <w:t>lower</w:t>
      </w:r>
      <w:proofErr w:type="spellEnd"/>
      <w:r w:rsidR="00F12D72" w:rsidRPr="00F12D72">
        <w:rPr>
          <w:rFonts w:ascii="Times New Roman" w:eastAsia="Calibri" w:hAnsi="Times New Roman" w:cs="Times New Roman"/>
          <w:kern w:val="0"/>
          <w14:ligatures w14:val="none"/>
        </w:rPr>
        <w:t xml:space="preserve"> </w:t>
      </w:r>
      <w:proofErr w:type="spellStart"/>
      <w:r w:rsidR="00F12D72" w:rsidRPr="00F12D72">
        <w:rPr>
          <w:rFonts w:ascii="Times New Roman" w:eastAsia="Calibri" w:hAnsi="Times New Roman" w:cs="Times New Roman"/>
          <w:kern w:val="0"/>
          <w14:ligatures w14:val="none"/>
        </w:rPr>
        <w:t>than</w:t>
      </w:r>
      <w:proofErr w:type="spellEnd"/>
      <w:r w:rsidR="00F12D72" w:rsidRPr="00F12D72">
        <w:rPr>
          <w:rFonts w:ascii="Times New Roman" w:eastAsia="Calibri" w:hAnsi="Times New Roman" w:cs="Times New Roman"/>
          <w:kern w:val="0"/>
          <w14:ligatures w14:val="none"/>
        </w:rPr>
        <w:t xml:space="preserve"> </w:t>
      </w:r>
      <w:proofErr w:type="spellStart"/>
      <w:r w:rsidR="00F12D72" w:rsidRPr="00F12D72">
        <w:rPr>
          <w:rFonts w:ascii="Times New Roman" w:eastAsia="Calibri" w:hAnsi="Times New Roman" w:cs="Times New Roman"/>
          <w:kern w:val="0"/>
          <w14:ligatures w14:val="none"/>
        </w:rPr>
        <w:t>those</w:t>
      </w:r>
      <w:proofErr w:type="spellEnd"/>
      <w:r w:rsidR="00F12D72" w:rsidRPr="00F12D72">
        <w:rPr>
          <w:rFonts w:ascii="Times New Roman" w:eastAsia="Calibri" w:hAnsi="Times New Roman" w:cs="Times New Roman"/>
          <w:kern w:val="0"/>
          <w14:ligatures w14:val="none"/>
        </w:rPr>
        <w:t xml:space="preserve"> </w:t>
      </w:r>
      <w:proofErr w:type="spellStart"/>
      <w:r w:rsidR="00F12D72" w:rsidRPr="00F12D72">
        <w:rPr>
          <w:rFonts w:ascii="Times New Roman" w:eastAsia="Calibri" w:hAnsi="Times New Roman" w:cs="Times New Roman"/>
          <w:kern w:val="0"/>
          <w14:ligatures w14:val="none"/>
        </w:rPr>
        <w:t>of</w:t>
      </w:r>
      <w:proofErr w:type="spellEnd"/>
      <w:r w:rsidR="00F12D72" w:rsidRPr="00F12D72">
        <w:rPr>
          <w:rFonts w:ascii="Times New Roman" w:eastAsia="Calibri" w:hAnsi="Times New Roman" w:cs="Times New Roman"/>
          <w:kern w:val="0"/>
          <w14:ligatures w14:val="none"/>
        </w:rPr>
        <w:t xml:space="preserve"> </w:t>
      </w:r>
      <w:proofErr w:type="spellStart"/>
      <w:r w:rsidR="00F12D72" w:rsidRPr="00F12D72">
        <w:rPr>
          <w:rFonts w:ascii="Times New Roman" w:eastAsia="Calibri" w:hAnsi="Times New Roman" w:cs="Times New Roman"/>
          <w:kern w:val="0"/>
          <w14:ligatures w14:val="none"/>
        </w:rPr>
        <w:t>the</w:t>
      </w:r>
      <w:proofErr w:type="spellEnd"/>
      <w:r w:rsidR="00F12D72" w:rsidRPr="00F12D72">
        <w:rPr>
          <w:rFonts w:ascii="Times New Roman" w:eastAsia="Calibri" w:hAnsi="Times New Roman" w:cs="Times New Roman"/>
          <w:kern w:val="0"/>
          <w14:ligatures w14:val="none"/>
        </w:rPr>
        <w:t xml:space="preserve"> </w:t>
      </w:r>
      <w:proofErr w:type="spellStart"/>
      <w:r w:rsidR="00F12D72" w:rsidRPr="00F12D72">
        <w:rPr>
          <w:rFonts w:ascii="Times New Roman" w:eastAsia="Calibri" w:hAnsi="Times New Roman" w:cs="Times New Roman"/>
          <w:kern w:val="0"/>
          <w14:ligatures w14:val="none"/>
        </w:rPr>
        <w:t>Partner</w:t>
      </w:r>
      <w:proofErr w:type="spellEnd"/>
      <w:r w:rsidR="00F12D72" w:rsidRPr="00F12D72">
        <w:rPr>
          <w:rFonts w:ascii="Times New Roman" w:eastAsia="Calibri" w:hAnsi="Times New Roman" w:cs="Times New Roman"/>
          <w:kern w:val="0"/>
          <w14:ligatures w14:val="none"/>
        </w:rPr>
        <w:t xml:space="preserve"> </w:t>
      </w:r>
      <w:proofErr w:type="spellStart"/>
      <w:r w:rsidR="00F12D72" w:rsidRPr="00F12D72">
        <w:rPr>
          <w:rFonts w:ascii="Times New Roman" w:eastAsia="Calibri" w:hAnsi="Times New Roman" w:cs="Times New Roman"/>
          <w:kern w:val="0"/>
          <w14:ligatures w14:val="none"/>
        </w:rPr>
        <w:t>being</w:t>
      </w:r>
      <w:proofErr w:type="spellEnd"/>
      <w:r w:rsidR="00F12D72" w:rsidRPr="00F12D72">
        <w:rPr>
          <w:rFonts w:ascii="Times New Roman" w:eastAsia="Calibri" w:hAnsi="Times New Roman" w:cs="Times New Roman"/>
          <w:kern w:val="0"/>
          <w14:ligatures w14:val="none"/>
        </w:rPr>
        <w:t xml:space="preserve"> </w:t>
      </w:r>
      <w:proofErr w:type="spellStart"/>
      <w:r w:rsidR="00F12D72" w:rsidRPr="00F12D72">
        <w:rPr>
          <w:rFonts w:ascii="Times New Roman" w:eastAsia="Calibri" w:hAnsi="Times New Roman" w:cs="Times New Roman"/>
          <w:kern w:val="0"/>
          <w14:ligatures w14:val="none"/>
        </w:rPr>
        <w:t>replaced</w:t>
      </w:r>
      <w:proofErr w:type="spellEnd"/>
      <w:r w:rsidRPr="00517EA1">
        <w:rPr>
          <w:rFonts w:ascii="Times New Roman" w:eastAsia="Calibri" w:hAnsi="Times New Roman" w:cs="Times New Roman"/>
          <w:kern w:val="0"/>
          <w:lang w:val="en-GB"/>
          <w14:ligatures w14:val="none"/>
        </w:rPr>
        <w:t xml:space="preserve"> (in line with the qualification requirements set out in the procurement documents, which were met by the withdrawing partner, and in line with the qualifications of the professionals specified in the withdrawing partner's proposal and other conditions for the fulfilment of the quality criteria set out in the procurement documents, if any).</w:t>
      </w:r>
      <w:r w:rsidRPr="00517EA1">
        <w:rPr>
          <w:rFonts w:ascii="Times New Roman" w:eastAsia="Calibri" w:hAnsi="Times New Roman" w:cs="Times New Roman"/>
          <w:kern w:val="0"/>
          <w:shd w:val="clear" w:color="auto" w:fill="FFFFFF"/>
          <w:lang w:val="en-GB"/>
          <w14:ligatures w14:val="none"/>
        </w:rPr>
        <w:t xml:space="preserve"> </w:t>
      </w:r>
      <w:r w:rsidRPr="00517EA1">
        <w:rPr>
          <w:rFonts w:ascii="Times New Roman" w:eastAsia="Calibri" w:hAnsi="Times New Roman" w:cs="Times New Roman"/>
          <w:kern w:val="0"/>
          <w:lang w:val="en-GB"/>
          <w14:ligatures w14:val="none"/>
        </w:rPr>
        <w:t xml:space="preserve">If a new Partner is engaged, documents shall also be submitted in accordance with the requirements specified in the procurement documents, substantiating the absence of grounds for exclusion of the engaged Partner and compliance with national security interests and requirements not to be registered (permanent residence or citizenship) in countries or territories considered </w:t>
      </w:r>
      <w:r w:rsidRPr="00517EA1">
        <w:rPr>
          <w:rFonts w:ascii="Times New Roman" w:eastAsia="Calibri" w:hAnsi="Times New Roman" w:cs="Times New Roman"/>
          <w:kern w:val="0"/>
          <w:lang w:val="en-GB"/>
          <w14:ligatures w14:val="none"/>
        </w:rPr>
        <w:lastRenderedPageBreak/>
        <w:t>unreliable (if applicable).</w:t>
      </w:r>
    </w:p>
    <w:p w14:paraId="18594DDC" w14:textId="3EDFA580"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hd w:val="clear" w:color="auto" w:fill="FFFFFF"/>
          <w:lang w:val="en-GB"/>
          <w14:ligatures w14:val="none"/>
        </w:rPr>
      </w:pPr>
      <w:r w:rsidRPr="00517EA1">
        <w:rPr>
          <w:rFonts w:ascii="Times New Roman" w:eastAsia="Calibri" w:hAnsi="Times New Roman" w:cs="Times New Roman"/>
          <w:kern w:val="0"/>
          <w:lang w:val="en-GB"/>
          <w14:ligatures w14:val="none"/>
        </w:rPr>
        <w:t xml:space="preserve">3.3.4. Upon receipt of the Supplier’s request along with other documents specified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Buyer shall, within ten (10) working days, assess the possibility of the change and inform the Supplier in writing of its consent or refusal to replace or remove the Partner. If the Buyer agrees, the Parties shall sign an </w:t>
      </w:r>
      <w:r w:rsidR="00DB6B10">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 xml:space="preserve">, which shall be considered an integral part of this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Prior to signing the </w:t>
      </w:r>
      <w:r w:rsidR="00DB6B10">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 xml:space="preserve">, the Buyer shall be provided with a copy or transcript of the new joint activity </w:t>
      </w:r>
      <w:r w:rsidR="005B4B4E">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 xml:space="preserve"> or an amendment to the existing joint activity </w:t>
      </w:r>
      <w:r w:rsidR="00334ACA">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w:t>
      </w:r>
    </w:p>
    <w:p w14:paraId="350CAF43"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lang w:val="en-GB"/>
          <w14:ligatures w14:val="none"/>
        </w:rPr>
      </w:pPr>
    </w:p>
    <w:p w14:paraId="42AC7BF9" w14:textId="438631E6"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lang w:val="en-GB"/>
          <w14:ligatures w14:val="none"/>
        </w:rPr>
      </w:pPr>
      <w:r w:rsidRPr="00517EA1">
        <w:rPr>
          <w:rFonts w:ascii="Times New Roman" w:eastAsia="Calibri" w:hAnsi="Times New Roman" w:cs="Times New Roman"/>
          <w:b/>
          <w:kern w:val="0"/>
          <w:lang w:val="en-GB"/>
          <w14:ligatures w14:val="none"/>
        </w:rPr>
        <w:t>3.4.</w:t>
      </w:r>
      <w:r w:rsidRPr="00517EA1">
        <w:rPr>
          <w:rFonts w:ascii="Times New Roman" w:eastAsia="Calibri" w:hAnsi="Times New Roman" w:cs="Times New Roman"/>
          <w:b/>
          <w:kern w:val="0"/>
          <w:lang w:val="en-GB"/>
          <w14:ligatures w14:val="none"/>
        </w:rPr>
        <w:tab/>
      </w:r>
      <w:r w:rsidR="00115DBF">
        <w:rPr>
          <w:rFonts w:ascii="Times New Roman" w:eastAsia="Calibri" w:hAnsi="Times New Roman" w:cs="Times New Roman"/>
          <w:b/>
          <w:kern w:val="0"/>
          <w:lang w:val="en-GB"/>
          <w14:ligatures w14:val="none"/>
        </w:rPr>
        <w:t>Agreement</w:t>
      </w:r>
      <w:r w:rsidRPr="00517EA1">
        <w:rPr>
          <w:rFonts w:ascii="Times New Roman" w:eastAsia="Calibri" w:hAnsi="Times New Roman" w:cs="Times New Roman"/>
          <w:b/>
          <w:kern w:val="0"/>
          <w:lang w:val="en-GB"/>
          <w14:ligatures w14:val="none"/>
        </w:rPr>
        <w:t>s for direct payments to sub-suppliers</w:t>
      </w:r>
    </w:p>
    <w:p w14:paraId="6E1CE91A"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66278EFE" w14:textId="719ACC36"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3.4.1.</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kern w:val="0"/>
          <w:shd w:val="clear" w:color="auto" w:fill="FFFFFF"/>
          <w:lang w:val="en-GB"/>
          <w14:ligatures w14:val="none"/>
        </w:rPr>
        <w:t xml:space="preserve">If the sub-suppliers so request, the Buyer will pay them directly. The Buyer shall provide for the possibility of direct payment to the sub-suppliers referred to in the </w:t>
      </w:r>
      <w:r w:rsidR="00CE7D0B">
        <w:rPr>
          <w:rFonts w:ascii="Times New Roman" w:eastAsia="Calibri" w:hAnsi="Times New Roman" w:cs="Times New Roman"/>
          <w:kern w:val="0"/>
          <w:shd w:val="clear" w:color="auto" w:fill="FFFFFF"/>
          <w:lang w:val="en-GB"/>
          <w14:ligatures w14:val="none"/>
        </w:rPr>
        <w:t>Contract</w:t>
      </w:r>
      <w:r w:rsidRPr="00517EA1">
        <w:rPr>
          <w:rFonts w:ascii="Times New Roman" w:eastAsia="Calibri" w:hAnsi="Times New Roman" w:cs="Times New Roman"/>
          <w:kern w:val="0"/>
          <w:shd w:val="clear" w:color="auto" w:fill="FFFFFF"/>
          <w:lang w:val="en-GB"/>
          <w14:ligatures w14:val="none"/>
        </w:rPr>
        <w:t xml:space="preserve"> on the following terms and conditions:</w:t>
      </w:r>
    </w:p>
    <w:p w14:paraId="16A58C8E" w14:textId="543FE6BD"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3.4.1.1.    Upon conclusion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Supplier undertakes to provide the Buyer with the names, representatives, and contact details of its sub-suppliers known at that time in writing no later than the commencement of the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r w:rsidRPr="00517EA1">
        <w:rPr>
          <w:rFonts w:ascii="Times New Roman" w:eastAsia="Calibri" w:hAnsi="Times New Roman" w:cs="Times New Roman"/>
          <w:kern w:val="0"/>
          <w:shd w:val="clear" w:color="auto" w:fill="FFFFFF"/>
          <w:lang w:val="en-GB"/>
          <w14:ligatures w14:val="none"/>
        </w:rPr>
        <w:t xml:space="preserve"> The Buyer also requires the Supplier to notify it of any changes to the aforementioned information throughout the term of the </w:t>
      </w:r>
      <w:r w:rsidR="00CE7D0B">
        <w:rPr>
          <w:rFonts w:ascii="Times New Roman" w:eastAsia="Calibri" w:hAnsi="Times New Roman" w:cs="Times New Roman"/>
          <w:kern w:val="0"/>
          <w:shd w:val="clear" w:color="auto" w:fill="FFFFFF"/>
          <w:lang w:val="en-GB"/>
          <w14:ligatures w14:val="none"/>
        </w:rPr>
        <w:t>Contract</w:t>
      </w:r>
      <w:r w:rsidRPr="00517EA1">
        <w:rPr>
          <w:rFonts w:ascii="Times New Roman" w:eastAsia="Calibri" w:hAnsi="Times New Roman" w:cs="Times New Roman"/>
          <w:kern w:val="0"/>
          <w:shd w:val="clear" w:color="auto" w:fill="FFFFFF"/>
          <w:lang w:val="en-GB"/>
          <w14:ligatures w14:val="none"/>
        </w:rPr>
        <w:t>;</w:t>
      </w:r>
    </w:p>
    <w:p w14:paraId="680DD4BD" w14:textId="35573744"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lang w:val="en-GB"/>
          <w14:ligatures w14:val="none"/>
        </w:rPr>
        <w:t>3.4.1.2.</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kern w:val="0"/>
          <w:shd w:val="clear" w:color="auto" w:fill="FFFFFF"/>
          <w:lang w:val="en-GB"/>
          <w14:ligatures w14:val="none"/>
        </w:rPr>
        <w:t xml:space="preserve">The Buyer shall inform the sub-suppliers in writing of the possibility of direct payment no later than 3 (three) working days after receipt of the information referred to in </w:t>
      </w:r>
      <w:r w:rsidR="00603B80">
        <w:rPr>
          <w:rFonts w:ascii="Times New Roman" w:eastAsia="Calibri" w:hAnsi="Times New Roman" w:cs="Times New Roman"/>
          <w:kern w:val="0"/>
          <w:shd w:val="clear" w:color="auto" w:fill="FFFFFF"/>
          <w:lang w:val="en-GB"/>
          <w14:ligatures w14:val="none"/>
        </w:rPr>
        <w:t>Paragraph</w:t>
      </w:r>
      <w:r w:rsidRPr="00517EA1">
        <w:rPr>
          <w:rFonts w:ascii="Times New Roman" w:eastAsia="Calibri" w:hAnsi="Times New Roman" w:cs="Times New Roman"/>
          <w:kern w:val="0"/>
          <w:shd w:val="clear" w:color="auto" w:fill="FFFFFF"/>
          <w:lang w:val="en-GB"/>
          <w14:ligatures w14:val="none"/>
        </w:rPr>
        <w:t xml:space="preserve"> 3.4.1.1 of the General conditions;</w:t>
      </w:r>
    </w:p>
    <w:p w14:paraId="75A7367E" w14:textId="75C4EB41"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lang w:val="en-GB"/>
          <w14:ligatures w14:val="none"/>
        </w:rPr>
        <w:t>3.4.1.3.</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kern w:val="0"/>
          <w:shd w:val="clear" w:color="auto" w:fill="FFFFFF"/>
          <w:lang w:val="en-GB"/>
          <w14:ligatures w14:val="none"/>
        </w:rPr>
        <w:t xml:space="preserve">the sub-supplier shall make a written request to the Buyer in order to exercise this option. When a sub-supplier expresses its willingness to make use of the option of direct payment, a tripartite </w:t>
      </w:r>
      <w:r w:rsidR="00DA37E0">
        <w:rPr>
          <w:rFonts w:ascii="Times New Roman" w:eastAsia="Calibri" w:hAnsi="Times New Roman" w:cs="Times New Roman"/>
          <w:kern w:val="0"/>
          <w:shd w:val="clear" w:color="auto" w:fill="FFFFFF"/>
          <w:lang w:val="en-GB"/>
          <w14:ligatures w14:val="none"/>
        </w:rPr>
        <w:t>agreement</w:t>
      </w:r>
      <w:r w:rsidRPr="00517EA1">
        <w:rPr>
          <w:rFonts w:ascii="Times New Roman" w:eastAsia="Calibri" w:hAnsi="Times New Roman" w:cs="Times New Roman"/>
          <w:kern w:val="0"/>
          <w:shd w:val="clear" w:color="auto" w:fill="FFFFFF"/>
          <w:lang w:val="en-GB"/>
          <w14:ligatures w14:val="none"/>
        </w:rPr>
        <w:t xml:space="preserve"> shall be concluded between the Buyer, the Supplier and the sub-supplier, describing the arrangements for direct payment to the sub-supplier, taking into account the requirements laid down in the </w:t>
      </w:r>
      <w:r w:rsidR="00CE7D0B">
        <w:rPr>
          <w:rFonts w:ascii="Times New Roman" w:eastAsia="Calibri" w:hAnsi="Times New Roman" w:cs="Times New Roman"/>
          <w:kern w:val="0"/>
          <w:shd w:val="clear" w:color="auto" w:fill="FFFFFF"/>
          <w:lang w:val="en-GB"/>
          <w14:ligatures w14:val="none"/>
        </w:rPr>
        <w:t>Contract</w:t>
      </w:r>
      <w:r w:rsidRPr="00517EA1">
        <w:rPr>
          <w:rFonts w:ascii="Times New Roman" w:eastAsia="Calibri" w:hAnsi="Times New Roman" w:cs="Times New Roman"/>
          <w:kern w:val="0"/>
          <w:shd w:val="clear" w:color="auto" w:fill="FFFFFF"/>
          <w:lang w:val="en-GB"/>
          <w14:ligatures w14:val="none"/>
        </w:rPr>
        <w:t xml:space="preserve"> and in the sub-supply </w:t>
      </w:r>
      <w:r w:rsidR="00041556">
        <w:rPr>
          <w:rFonts w:ascii="Times New Roman" w:eastAsia="Calibri" w:hAnsi="Times New Roman" w:cs="Times New Roman"/>
          <w:kern w:val="0"/>
          <w:shd w:val="clear" w:color="auto" w:fill="FFFFFF"/>
          <w:lang w:val="en-GB"/>
          <w14:ligatures w14:val="none"/>
        </w:rPr>
        <w:t>agreement</w:t>
      </w:r>
      <w:r w:rsidRPr="00517EA1">
        <w:rPr>
          <w:rFonts w:ascii="Times New Roman" w:eastAsia="Calibri" w:hAnsi="Times New Roman" w:cs="Times New Roman"/>
          <w:kern w:val="0"/>
          <w:shd w:val="clear" w:color="auto" w:fill="FFFFFF"/>
          <w:lang w:val="en-GB"/>
          <w14:ligatures w14:val="none"/>
        </w:rPr>
        <w:t>;</w:t>
      </w:r>
    </w:p>
    <w:p w14:paraId="2AE265D4" w14:textId="0268943F"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lang w:val="en-GB"/>
          <w14:ligatures w14:val="none"/>
        </w:rPr>
        <w:t>3.4.1.4.</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kern w:val="0"/>
          <w:shd w:val="clear" w:color="auto" w:fill="FFFFFF"/>
          <w:lang w:val="en-GB"/>
          <w14:ligatures w14:val="none"/>
        </w:rPr>
        <w:t xml:space="preserve">The possibility of direct payment to sub-suppliers does not alter the Supplier's responsibility for performance of the </w:t>
      </w:r>
      <w:r w:rsidR="00CE7D0B">
        <w:rPr>
          <w:rFonts w:ascii="Times New Roman" w:eastAsia="Calibri" w:hAnsi="Times New Roman" w:cs="Times New Roman"/>
          <w:kern w:val="0"/>
          <w:shd w:val="clear" w:color="auto" w:fill="FFFFFF"/>
          <w:lang w:val="en-GB"/>
          <w14:ligatures w14:val="none"/>
        </w:rPr>
        <w:t>Contract</w:t>
      </w:r>
      <w:r w:rsidRPr="00517EA1">
        <w:rPr>
          <w:rFonts w:ascii="Times New Roman" w:eastAsia="Calibri" w:hAnsi="Times New Roman" w:cs="Times New Roman"/>
          <w:kern w:val="0"/>
          <w:shd w:val="clear" w:color="auto" w:fill="FFFFFF"/>
          <w:lang w:val="en-GB"/>
          <w14:ligatures w14:val="none"/>
        </w:rPr>
        <w:t>.</w:t>
      </w:r>
    </w:p>
    <w:p w14:paraId="4A6938C7"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lang w:val="en-GB"/>
          <w14:ligatures w14:val="none"/>
        </w:rPr>
      </w:pPr>
    </w:p>
    <w:p w14:paraId="41B3FE10" w14:textId="77777777" w:rsidR="00517EA1" w:rsidRPr="00517EA1" w:rsidRDefault="00517EA1" w:rsidP="00517EA1">
      <w:pPr>
        <w:keepNext/>
        <w:keepLines/>
        <w:spacing w:before="240"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4.</w:t>
      </w:r>
      <w:r w:rsidRPr="00517EA1">
        <w:rPr>
          <w:rFonts w:ascii="Times New Roman" w:eastAsia="Calibri" w:hAnsi="Times New Roman" w:cs="Times New Roman"/>
          <w:b/>
          <w:caps/>
          <w:color w:val="000000"/>
          <w:kern w:val="0"/>
          <w:lang w:val="en-GB"/>
          <w14:ligatures w14:val="none"/>
        </w:rPr>
        <w:tab/>
        <w:t>Cooperation between the Parties</w:t>
      </w:r>
    </w:p>
    <w:p w14:paraId="31268880"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lang w:val="en-GB"/>
          <w14:ligatures w14:val="none"/>
        </w:rPr>
      </w:pPr>
    </w:p>
    <w:p w14:paraId="2E4F646D" w14:textId="77777777"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lang w:val="en-GB"/>
          <w14:ligatures w14:val="none"/>
        </w:rPr>
      </w:pPr>
      <w:r w:rsidRPr="00517EA1">
        <w:rPr>
          <w:rFonts w:ascii="Times New Roman" w:eastAsia="Calibri" w:hAnsi="Times New Roman" w:cs="Times New Roman"/>
          <w:b/>
          <w:kern w:val="0"/>
          <w:lang w:val="en-GB"/>
          <w14:ligatures w14:val="none"/>
        </w:rPr>
        <w:t>4.1.</w:t>
      </w:r>
      <w:r w:rsidRPr="00517EA1">
        <w:rPr>
          <w:rFonts w:ascii="Times New Roman" w:eastAsia="Calibri" w:hAnsi="Times New Roman" w:cs="Times New Roman"/>
          <w:b/>
          <w:kern w:val="0"/>
          <w:lang w:val="en-GB"/>
          <w14:ligatures w14:val="none"/>
        </w:rPr>
        <w:tab/>
        <w:t>Duty of cooperation between the parties</w:t>
      </w:r>
    </w:p>
    <w:p w14:paraId="36CC7FD7"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5E513791" w14:textId="1E53ADD5"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4.1.1.</w:t>
      </w:r>
      <w:r w:rsidRPr="00517EA1">
        <w:rPr>
          <w:rFonts w:ascii="Times New Roman" w:eastAsia="Calibri" w:hAnsi="Times New Roman" w:cs="Times New Roman"/>
          <w:kern w:val="0"/>
          <w:lang w:val="en-GB"/>
          <w14:ligatures w14:val="none"/>
        </w:rPr>
        <w:tab/>
        <w:t xml:space="preserve">In the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Parties shall cooperate to the fullest extent possible in the prompt exchange of information and shall notify each other in writing promptly of the occurrence or existence of any event, condition or circumstance which may affect the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result in a breach thereof.</w:t>
      </w:r>
    </w:p>
    <w:p w14:paraId="6CCD950F" w14:textId="43DE173F"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4.1.2.</w:t>
      </w:r>
      <w:r w:rsidRPr="00517EA1">
        <w:rPr>
          <w:rFonts w:ascii="Times New Roman" w:eastAsia="Calibri" w:hAnsi="Times New Roman" w:cs="Times New Roman"/>
          <w:kern w:val="0"/>
          <w:lang w:val="en-GB"/>
          <w14:ligatures w14:val="none"/>
        </w:rPr>
        <w:tab/>
        <w:t xml:space="preserve">The Parties undertake to ensure that they provide each other with documents and/or other information necessary for the proper performance of the Parties' obligations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25DC430F" w14:textId="2BAC95D4"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4.1.3.</w:t>
      </w:r>
      <w:r w:rsidRPr="00517EA1">
        <w:rPr>
          <w:rFonts w:ascii="Times New Roman" w:eastAsia="Calibri" w:hAnsi="Times New Roman" w:cs="Times New Roman"/>
          <w:kern w:val="0"/>
          <w:lang w:val="en-GB"/>
          <w14:ligatures w14:val="none"/>
        </w:rPr>
        <w:tab/>
        <w:t xml:space="preserve">If a Party encounters an impediment to the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it shall promptly, but in any event within 5 (five) working days at the latest, give notice to the other Party of such impediment and take all reasonable steps within its power to remove the impediment.</w:t>
      </w:r>
    </w:p>
    <w:p w14:paraId="0E054B6D"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lang w:val="en-GB"/>
          <w14:ligatures w14:val="none"/>
        </w:rPr>
      </w:pPr>
    </w:p>
    <w:p w14:paraId="7C2B582E" w14:textId="77777777"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lang w:val="en-GB"/>
          <w14:ligatures w14:val="none"/>
        </w:rPr>
      </w:pPr>
      <w:r w:rsidRPr="00517EA1">
        <w:rPr>
          <w:rFonts w:ascii="Times New Roman" w:eastAsia="Calibri" w:hAnsi="Times New Roman" w:cs="Times New Roman"/>
          <w:b/>
          <w:kern w:val="0"/>
          <w:lang w:val="en-GB"/>
          <w14:ligatures w14:val="none"/>
        </w:rPr>
        <w:t>4.2.</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b/>
          <w:kern w:val="0"/>
          <w:lang w:val="en-GB"/>
          <w14:ligatures w14:val="none"/>
        </w:rPr>
        <w:t>Contact persons</w:t>
      </w:r>
    </w:p>
    <w:p w14:paraId="25E2D6C5"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0A56195D" w14:textId="0105114C"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4.2.1. Each of the Parties shall, at the time of conclusion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designate a contact person responsible for the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(e.g. receipt of the </w:t>
      </w:r>
      <w:r w:rsidR="006E4591">
        <w:rPr>
          <w:rFonts w:ascii="Times New Roman" w:eastAsia="Calibri" w:hAnsi="Times New Roman" w:cs="Times New Roman"/>
          <w:kern w:val="0"/>
          <w:lang w:val="en-GB"/>
          <w14:ligatures w14:val="none"/>
        </w:rPr>
        <w:t>Services</w:t>
      </w:r>
      <w:r w:rsidRPr="00517EA1">
        <w:rPr>
          <w:rFonts w:ascii="Times New Roman" w:eastAsia="Calibri" w:hAnsi="Times New Roman" w:cs="Times New Roman"/>
          <w:kern w:val="0"/>
          <w:lang w:val="en-GB"/>
          <w14:ligatures w14:val="none"/>
        </w:rPr>
        <w:t>, placing and receiving orders, etc.) and shall specify their contact details in the Special conditions.</w:t>
      </w:r>
    </w:p>
    <w:p w14:paraId="2417B770" w14:textId="77777777"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4.2.2.</w:t>
      </w:r>
      <w:r w:rsidRPr="00517EA1">
        <w:rPr>
          <w:rFonts w:ascii="Times New Roman" w:eastAsia="Calibri" w:hAnsi="Times New Roman" w:cs="Times New Roman"/>
          <w:kern w:val="0"/>
          <w:lang w:val="en-GB"/>
          <w14:ligatures w14:val="none"/>
        </w:rPr>
        <w:tab/>
        <w:t xml:space="preserve">In the event that a Party wishes to withdraw a designated contact person and appoint another person, or </w:t>
      </w:r>
      <w:r w:rsidRPr="00517EA1">
        <w:rPr>
          <w:rFonts w:ascii="Times New Roman" w:eastAsia="Calibri" w:hAnsi="Times New Roman" w:cs="Times New Roman"/>
          <w:kern w:val="0"/>
          <w:lang w:val="en-GB"/>
          <w14:ligatures w14:val="none"/>
        </w:rPr>
        <w:lastRenderedPageBreak/>
        <w:t>wishes to appoint another person to temporarily perform the functions of the contact person during the period of the contact person's temporary inability to perform his or her functions, the Party must inform the other Party in advance and provide the other Party with the contact details of the person: name, surname, email address and telephone number.</w:t>
      </w:r>
    </w:p>
    <w:p w14:paraId="3CE5156F" w14:textId="25B608A5"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4.2.3.</w:t>
      </w:r>
      <w:r w:rsidRPr="00517EA1">
        <w:rPr>
          <w:rFonts w:ascii="Times New Roman" w:eastAsia="Calibri" w:hAnsi="Times New Roman" w:cs="Times New Roman"/>
          <w:kern w:val="0"/>
          <w:lang w:val="en-GB"/>
          <w14:ligatures w14:val="none"/>
        </w:rPr>
        <w:tab/>
        <w:t xml:space="preserve">In the event that it becomes apparent that a Party's contact person is temporarily unable to 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w:t>
      </w:r>
      <w:r w:rsidR="00041556">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 xml:space="preserve"> shall be concluded in accordance with </w:t>
      </w:r>
      <w:r w:rsidR="00603B80">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20.5 of the General conditions.</w:t>
      </w:r>
    </w:p>
    <w:p w14:paraId="3B7423AF" w14:textId="77777777"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7189BAAD" w14:textId="5C39E1A4" w:rsidR="00517EA1" w:rsidRPr="00517EA1" w:rsidRDefault="00517EA1" w:rsidP="00517EA1">
      <w:pPr>
        <w:keepNext/>
        <w:keepLines/>
        <w:spacing w:before="240" w:after="0" w:line="276" w:lineRule="auto"/>
        <w:jc w:val="center"/>
        <w:outlineLvl w:val="0"/>
        <w:rPr>
          <w:rFonts w:ascii="Times New Roman" w:eastAsia="Arial" w:hAnsi="Times New Roman" w:cs="Times New Roman"/>
          <w:b/>
          <w:bCs/>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5.</w:t>
      </w:r>
      <w:r w:rsidRPr="00517EA1">
        <w:rPr>
          <w:rFonts w:ascii="Times New Roman" w:eastAsia="Calibri" w:hAnsi="Times New Roman" w:cs="Times New Roman"/>
          <w:color w:val="000000"/>
          <w:kern w:val="0"/>
          <w:lang w:val="en-GB"/>
          <w14:ligatures w14:val="none"/>
        </w:rPr>
        <w:tab/>
      </w:r>
      <w:r w:rsidRPr="00517EA1">
        <w:rPr>
          <w:rFonts w:ascii="Times New Roman" w:eastAsia="Calibri" w:hAnsi="Times New Roman" w:cs="Times New Roman"/>
          <w:b/>
          <w:caps/>
          <w:color w:val="000000"/>
          <w:kern w:val="0"/>
          <w:lang w:val="en-GB"/>
          <w14:ligatures w14:val="none"/>
        </w:rPr>
        <w:t xml:space="preserve">Documents to be submitted during the execution of the </w:t>
      </w:r>
      <w:r w:rsidR="00CA2A6F">
        <w:rPr>
          <w:rFonts w:ascii="Times New Roman" w:eastAsia="Calibri" w:hAnsi="Times New Roman" w:cs="Times New Roman"/>
          <w:b/>
          <w:caps/>
          <w:kern w:val="0"/>
          <w:lang w:val="en-GB"/>
          <w14:ligatures w14:val="none"/>
        </w:rPr>
        <w:t>CONTRACT</w:t>
      </w:r>
    </w:p>
    <w:p w14:paraId="4BCB7156"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56C7DF0F" w14:textId="77777777"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5.1.</w:t>
      </w:r>
      <w:r w:rsidRPr="00517EA1">
        <w:rPr>
          <w:rFonts w:ascii="Times New Roman" w:eastAsia="Calibri" w:hAnsi="Times New Roman" w:cs="Times New Roman"/>
          <w:kern w:val="0"/>
          <w:lang w:val="en-GB"/>
          <w14:ligatures w14:val="none"/>
        </w:rPr>
        <w:tab/>
        <w:t>If the Supplier has to prepare and/or submit instructions for using the results of the Services to the Buyer, they must be clear and detailed so that the Buyer can properly use the results of the Services in accordance with them.</w:t>
      </w:r>
    </w:p>
    <w:p w14:paraId="4CC53517" w14:textId="400F6E2C"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5.2.</w:t>
      </w:r>
      <w:r w:rsidRPr="00517EA1">
        <w:rPr>
          <w:rFonts w:ascii="Times New Roman" w:eastAsia="Calibri" w:hAnsi="Times New Roman" w:cs="Times New Roman"/>
          <w:kern w:val="0"/>
          <w:lang w:val="en-GB"/>
          <w14:ligatures w14:val="none"/>
        </w:rPr>
        <w:tab/>
        <w:t xml:space="preserve">In the event that training and/or testing is to be carried out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the Supplier shall be obliged to provide the Buyer with the instructions for use prior to such training and/or testing and to revise and supplement the instructions for use after such training and/or testing, taking into account the progress and results of such training and/or testing.</w:t>
      </w:r>
    </w:p>
    <w:p w14:paraId="449289BF" w14:textId="77777777"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5.3.</w:t>
      </w:r>
      <w:r w:rsidRPr="00517EA1">
        <w:rPr>
          <w:rFonts w:ascii="Times New Roman" w:eastAsia="Calibri" w:hAnsi="Times New Roman" w:cs="Times New Roman"/>
          <w:kern w:val="0"/>
          <w:lang w:val="en-GB"/>
          <w14:ligatures w14:val="none"/>
        </w:rPr>
        <w:tab/>
        <w:t>If the documents necessary for the use of the Service result require translation, the related costs shall be borne by the Supplier. If the Supplier translates the documents necessary for the use of the Service independently, it shall be responsible for the accuracy of the translation of these documents.</w:t>
      </w:r>
    </w:p>
    <w:p w14:paraId="44BB4EC9" w14:textId="77777777"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60CA4C29" w14:textId="77777777" w:rsidR="00517EA1" w:rsidRPr="00517EA1" w:rsidRDefault="00517EA1" w:rsidP="00517EA1">
      <w:pPr>
        <w:keepNext/>
        <w:keepLines/>
        <w:spacing w:before="240"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6.</w:t>
      </w:r>
      <w:r w:rsidRPr="00517EA1">
        <w:rPr>
          <w:rFonts w:ascii="Times New Roman" w:eastAsia="Calibri" w:hAnsi="Times New Roman" w:cs="Times New Roman"/>
          <w:b/>
          <w:caps/>
          <w:color w:val="000000"/>
          <w:kern w:val="0"/>
          <w:lang w:val="en-GB"/>
          <w14:ligatures w14:val="none"/>
        </w:rPr>
        <w:tab/>
        <w:t>End of service provision and acceptance of service results</w:t>
      </w:r>
    </w:p>
    <w:p w14:paraId="4BD8A440"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5121FF8B" w14:textId="77777777"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lang w:val="en-GB"/>
          <w14:ligatures w14:val="none"/>
        </w:rPr>
      </w:pPr>
      <w:r w:rsidRPr="00517EA1">
        <w:rPr>
          <w:rFonts w:ascii="Times New Roman" w:eastAsia="Calibri" w:hAnsi="Times New Roman" w:cs="Times New Roman"/>
          <w:b/>
          <w:kern w:val="0"/>
          <w:lang w:val="en-GB"/>
          <w14:ligatures w14:val="none"/>
        </w:rPr>
        <w:t>6.1.</w:t>
      </w:r>
      <w:r w:rsidRPr="00517EA1">
        <w:rPr>
          <w:rFonts w:ascii="Times New Roman" w:eastAsia="Calibri" w:hAnsi="Times New Roman" w:cs="Times New Roman"/>
          <w:b/>
          <w:kern w:val="0"/>
          <w:lang w:val="en-GB"/>
          <w14:ligatures w14:val="none"/>
        </w:rPr>
        <w:tab/>
        <w:t>End of service provision</w:t>
      </w:r>
    </w:p>
    <w:p w14:paraId="20555E9A"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061AEB07"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6.1.1.</w:t>
      </w:r>
      <w:r w:rsidRPr="00517EA1">
        <w:rPr>
          <w:rFonts w:ascii="Times New Roman" w:eastAsia="Calibri" w:hAnsi="Times New Roman" w:cs="Times New Roman"/>
          <w:kern w:val="0"/>
          <w:lang w:val="en-GB"/>
          <w14:ligatures w14:val="none"/>
        </w:rPr>
        <w:tab/>
        <w:t>The provision of Services shall be deemed complete when all of the following conditions have been met:</w:t>
      </w:r>
    </w:p>
    <w:p w14:paraId="51B71E0B" w14:textId="188F01B8"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6.1.1.1.</w:t>
      </w:r>
      <w:r w:rsidRPr="00517EA1">
        <w:rPr>
          <w:rFonts w:ascii="Times New Roman" w:eastAsia="Calibri" w:hAnsi="Times New Roman" w:cs="Times New Roman"/>
          <w:kern w:val="0"/>
          <w:lang w:val="en-GB"/>
          <w14:ligatures w14:val="none"/>
        </w:rPr>
        <w:tab/>
        <w:t xml:space="preserve">The Supplier has provided all Services in accordance with the requirements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 laws and other legal acts;</w:t>
      </w:r>
    </w:p>
    <w:p w14:paraId="7908762B"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6.1.1.2.</w:t>
      </w:r>
      <w:r w:rsidRPr="00517EA1">
        <w:rPr>
          <w:rFonts w:ascii="Times New Roman" w:eastAsia="Calibri" w:hAnsi="Times New Roman" w:cs="Times New Roman"/>
          <w:kern w:val="0"/>
          <w:lang w:val="en-GB"/>
          <w14:ligatures w14:val="none"/>
        </w:rPr>
        <w:tab/>
        <w:t>The Supplier has provided the Buyer with all necessary documentation, including instructions for use, certificates, and warranties (if required);</w:t>
      </w:r>
    </w:p>
    <w:p w14:paraId="54AA3838"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6.1.1.3.</w:t>
      </w:r>
      <w:r w:rsidRPr="00517EA1">
        <w:rPr>
          <w:rFonts w:ascii="Times New Roman" w:eastAsia="Calibri" w:hAnsi="Times New Roman" w:cs="Times New Roman"/>
          <w:kern w:val="0"/>
          <w:lang w:val="en-GB"/>
          <w14:ligatures w14:val="none"/>
        </w:rPr>
        <w:tab/>
        <w:t>The Supplier shall train the Buyer's personnel on how to use the result of the Services (if required);</w:t>
      </w:r>
    </w:p>
    <w:p w14:paraId="213BAC10" w14:textId="124522DF"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6.1.1.4.    a </w:t>
      </w:r>
      <w:proofErr w:type="spellStart"/>
      <w:r w:rsidR="00172AA8" w:rsidRPr="00074090">
        <w:rPr>
          <w:rFonts w:ascii="Times New Roman" w:eastAsia="Times New Roman" w:hAnsi="Times New Roman" w:cs="Times New Roman"/>
          <w:bCs/>
          <w14:ligatures w14:val="none"/>
        </w:rPr>
        <w:t>Transfer</w:t>
      </w:r>
      <w:proofErr w:type="spellEnd"/>
      <w:r w:rsidR="00172AA8" w:rsidRPr="00074090">
        <w:rPr>
          <w:rFonts w:ascii="Times New Roman" w:eastAsia="Times New Roman" w:hAnsi="Times New Roman" w:cs="Times New Roman"/>
          <w:bCs/>
          <w14:ligatures w14:val="none"/>
        </w:rPr>
        <w:t xml:space="preserve"> and </w:t>
      </w:r>
      <w:proofErr w:type="spellStart"/>
      <w:r w:rsidR="00172AA8" w:rsidRPr="00074090">
        <w:rPr>
          <w:rFonts w:ascii="Times New Roman" w:eastAsia="Times New Roman" w:hAnsi="Times New Roman" w:cs="Times New Roman"/>
          <w:bCs/>
          <w14:ligatures w14:val="none"/>
        </w:rPr>
        <w:t>Acceptance</w:t>
      </w:r>
      <w:proofErr w:type="spellEnd"/>
      <w:r w:rsidR="00172AA8" w:rsidRPr="00074090">
        <w:rPr>
          <w:rFonts w:ascii="Times New Roman" w:eastAsia="Times New Roman" w:hAnsi="Times New Roman" w:cs="Times New Roman"/>
          <w:bCs/>
          <w14:ligatures w14:val="none"/>
        </w:rPr>
        <w:t xml:space="preserve"> </w:t>
      </w:r>
      <w:proofErr w:type="spellStart"/>
      <w:r w:rsidR="00172AA8" w:rsidRPr="00074090">
        <w:rPr>
          <w:rFonts w:ascii="Times New Roman" w:eastAsia="Times New Roman" w:hAnsi="Times New Roman" w:cs="Times New Roman"/>
          <w:bCs/>
          <w14:ligatures w14:val="none"/>
        </w:rPr>
        <w:t>Deed</w:t>
      </w:r>
      <w:proofErr w:type="spellEnd"/>
      <w:r w:rsidR="00172AA8" w:rsidRPr="00074090">
        <w:rPr>
          <w:rFonts w:ascii="Times New Roman" w:eastAsia="Times New Roman" w:hAnsi="Times New Roman" w:cs="Times New Roman"/>
          <w:bCs/>
          <w14:ligatures w14:val="none"/>
        </w:rPr>
        <w:t xml:space="preserve"> </w:t>
      </w:r>
      <w:proofErr w:type="spellStart"/>
      <w:r w:rsidR="00172AA8" w:rsidRPr="00074090">
        <w:rPr>
          <w:rFonts w:ascii="Times New Roman" w:eastAsia="Times New Roman" w:hAnsi="Times New Roman" w:cs="Times New Roman"/>
          <w:bCs/>
          <w14:ligatures w14:val="none"/>
        </w:rPr>
        <w:t>of</w:t>
      </w:r>
      <w:proofErr w:type="spellEnd"/>
      <w:r w:rsidR="00172AA8" w:rsidRPr="00074090">
        <w:rPr>
          <w:rFonts w:ascii="Times New Roman" w:eastAsia="Times New Roman" w:hAnsi="Times New Roman" w:cs="Times New Roman"/>
          <w:bCs/>
          <w14:ligatures w14:val="none"/>
        </w:rPr>
        <w:t xml:space="preserve"> </w:t>
      </w:r>
      <w:proofErr w:type="spellStart"/>
      <w:r w:rsidR="00172AA8" w:rsidRPr="00074090">
        <w:rPr>
          <w:rFonts w:ascii="Times New Roman" w:eastAsia="Times New Roman" w:hAnsi="Times New Roman" w:cs="Times New Roman"/>
          <w:bCs/>
          <w14:ligatures w14:val="none"/>
        </w:rPr>
        <w:t>the</w:t>
      </w:r>
      <w:proofErr w:type="spellEnd"/>
      <w:r w:rsidR="00172AA8" w:rsidRPr="00074090">
        <w:rPr>
          <w:rFonts w:ascii="Times New Roman" w:eastAsia="Times New Roman" w:hAnsi="Times New Roman" w:cs="Times New Roman"/>
          <w:bCs/>
          <w14:ligatures w14:val="none"/>
        </w:rPr>
        <w:t xml:space="preserve"> </w:t>
      </w:r>
      <w:proofErr w:type="spellStart"/>
      <w:r w:rsidR="00172AA8" w:rsidRPr="00074090">
        <w:rPr>
          <w:rFonts w:ascii="Times New Roman" w:eastAsia="Times New Roman" w:hAnsi="Times New Roman" w:cs="Times New Roman"/>
          <w:bCs/>
          <w14:ligatures w14:val="none"/>
        </w:rPr>
        <w:t>Services</w:t>
      </w:r>
      <w:proofErr w:type="spellEnd"/>
      <w:r w:rsidR="00172AA8" w:rsidRPr="00074090">
        <w:rPr>
          <w:rFonts w:ascii="Times New Roman" w:eastAsia="Times New Roman" w:hAnsi="Times New Roman" w:cs="Times New Roman"/>
          <w:bCs/>
          <w14:ligatures w14:val="none"/>
        </w:rPr>
        <w:t xml:space="preserve"> </w:t>
      </w:r>
      <w:r w:rsidRPr="00517EA1">
        <w:rPr>
          <w:rFonts w:ascii="Times New Roman" w:eastAsia="Calibri" w:hAnsi="Times New Roman" w:cs="Times New Roman"/>
          <w:kern w:val="0"/>
          <w:lang w:val="en-GB"/>
          <w14:ligatures w14:val="none"/>
        </w:rPr>
        <w:t xml:space="preserve">or </w:t>
      </w:r>
      <w:proofErr w:type="spellStart"/>
      <w:r w:rsidR="00172AA8" w:rsidRPr="00074090">
        <w:rPr>
          <w:rFonts w:ascii="Times New Roman" w:eastAsia="Times New Roman" w:hAnsi="Times New Roman" w:cs="Times New Roman"/>
          <w:bCs/>
          <w14:ligatures w14:val="none"/>
        </w:rPr>
        <w:t>Transfer</w:t>
      </w:r>
      <w:proofErr w:type="spellEnd"/>
      <w:r w:rsidR="00172AA8" w:rsidRPr="00074090">
        <w:rPr>
          <w:rFonts w:ascii="Times New Roman" w:eastAsia="Times New Roman" w:hAnsi="Times New Roman" w:cs="Times New Roman"/>
          <w:bCs/>
          <w14:ligatures w14:val="none"/>
        </w:rPr>
        <w:t xml:space="preserve"> and </w:t>
      </w:r>
      <w:proofErr w:type="spellStart"/>
      <w:r w:rsidR="00172AA8" w:rsidRPr="00074090">
        <w:rPr>
          <w:rFonts w:ascii="Times New Roman" w:eastAsia="Times New Roman" w:hAnsi="Times New Roman" w:cs="Times New Roman"/>
          <w:bCs/>
          <w14:ligatures w14:val="none"/>
        </w:rPr>
        <w:t>Acceptance</w:t>
      </w:r>
      <w:proofErr w:type="spellEnd"/>
      <w:r w:rsidR="00172AA8" w:rsidRPr="00074090">
        <w:rPr>
          <w:rFonts w:ascii="Times New Roman" w:eastAsia="Times New Roman" w:hAnsi="Times New Roman" w:cs="Times New Roman"/>
          <w:bCs/>
          <w14:ligatures w14:val="none"/>
        </w:rPr>
        <w:t xml:space="preserve"> </w:t>
      </w:r>
      <w:proofErr w:type="spellStart"/>
      <w:r w:rsidR="00172AA8" w:rsidRPr="00074090">
        <w:rPr>
          <w:rFonts w:ascii="Times New Roman" w:eastAsia="Times New Roman" w:hAnsi="Times New Roman" w:cs="Times New Roman"/>
          <w:bCs/>
          <w14:ligatures w14:val="none"/>
        </w:rPr>
        <w:t>Deed</w:t>
      </w:r>
      <w:r w:rsidR="00172AA8">
        <w:rPr>
          <w:rFonts w:ascii="Times New Roman" w:eastAsia="Times New Roman" w:hAnsi="Times New Roman" w:cs="Times New Roman"/>
          <w:bCs/>
          <w14:ligatures w14:val="none"/>
        </w:rPr>
        <w:t>s</w:t>
      </w:r>
      <w:proofErr w:type="spellEnd"/>
      <w:r w:rsidR="00172AA8" w:rsidRPr="00074090">
        <w:rPr>
          <w:rFonts w:ascii="Times New Roman" w:eastAsia="Times New Roman" w:hAnsi="Times New Roman" w:cs="Times New Roman"/>
          <w:bCs/>
          <w14:ligatures w14:val="none"/>
        </w:rPr>
        <w:t xml:space="preserve"> </w:t>
      </w:r>
      <w:proofErr w:type="spellStart"/>
      <w:r w:rsidR="00172AA8" w:rsidRPr="00074090">
        <w:rPr>
          <w:rFonts w:ascii="Times New Roman" w:eastAsia="Times New Roman" w:hAnsi="Times New Roman" w:cs="Times New Roman"/>
          <w:bCs/>
          <w14:ligatures w14:val="none"/>
        </w:rPr>
        <w:t>of</w:t>
      </w:r>
      <w:proofErr w:type="spellEnd"/>
      <w:r w:rsidR="00172AA8" w:rsidRPr="00074090">
        <w:rPr>
          <w:rFonts w:ascii="Times New Roman" w:eastAsia="Times New Roman" w:hAnsi="Times New Roman" w:cs="Times New Roman"/>
          <w:bCs/>
          <w14:ligatures w14:val="none"/>
        </w:rPr>
        <w:t xml:space="preserve"> </w:t>
      </w:r>
      <w:proofErr w:type="spellStart"/>
      <w:r w:rsidR="00172AA8" w:rsidRPr="00074090">
        <w:rPr>
          <w:rFonts w:ascii="Times New Roman" w:eastAsia="Times New Roman" w:hAnsi="Times New Roman" w:cs="Times New Roman"/>
          <w:bCs/>
          <w14:ligatures w14:val="none"/>
        </w:rPr>
        <w:t>the</w:t>
      </w:r>
      <w:proofErr w:type="spellEnd"/>
      <w:r w:rsidR="00172AA8" w:rsidRPr="00074090">
        <w:rPr>
          <w:rFonts w:ascii="Times New Roman" w:eastAsia="Times New Roman" w:hAnsi="Times New Roman" w:cs="Times New Roman"/>
          <w:bCs/>
          <w14:ligatures w14:val="none"/>
        </w:rPr>
        <w:t xml:space="preserve"> </w:t>
      </w:r>
      <w:proofErr w:type="spellStart"/>
      <w:r w:rsidR="00172AA8" w:rsidRPr="00074090">
        <w:rPr>
          <w:rFonts w:ascii="Times New Roman" w:eastAsia="Times New Roman" w:hAnsi="Times New Roman" w:cs="Times New Roman"/>
          <w:bCs/>
          <w14:ligatures w14:val="none"/>
        </w:rPr>
        <w:t>Services</w:t>
      </w:r>
      <w:proofErr w:type="spellEnd"/>
      <w:r w:rsidR="00172AA8" w:rsidRPr="00074090">
        <w:rPr>
          <w:rFonts w:ascii="Times New Roman" w:eastAsia="Times New Roman" w:hAnsi="Times New Roman" w:cs="Times New Roman"/>
          <w:bCs/>
          <w14:ligatures w14:val="none"/>
        </w:rPr>
        <w:t xml:space="preserve"> </w:t>
      </w:r>
      <w:r w:rsidRPr="00517EA1">
        <w:rPr>
          <w:rFonts w:ascii="Times New Roman" w:eastAsia="Calibri" w:hAnsi="Times New Roman" w:cs="Times New Roman"/>
          <w:kern w:val="0"/>
          <w:lang w:val="en-GB"/>
          <w14:ligatures w14:val="none"/>
        </w:rPr>
        <w:t xml:space="preserve">have been signed, if the provision of Services is planned in stages or periods, or another document provided for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upon the signing of which the Services are deemed to have been accepted;</w:t>
      </w:r>
    </w:p>
    <w:p w14:paraId="0944B4FD" w14:textId="1656C6D3"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6.1.1.5.</w:t>
      </w:r>
      <w:r w:rsidRPr="00517EA1">
        <w:rPr>
          <w:rFonts w:ascii="Times New Roman" w:eastAsia="Calibri" w:hAnsi="Times New Roman" w:cs="Times New Roman"/>
          <w:kern w:val="0"/>
          <w:lang w:val="en-GB"/>
          <w14:ligatures w14:val="none"/>
        </w:rPr>
        <w:tab/>
        <w:t xml:space="preserve">The Supplier has fulfilled other conditions set forth in laws and other legal acts,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and the proposal, which must be fulfilled in order for the provision of Services to be considered complete, and has submitted documents proving this to the Buyer.</w:t>
      </w:r>
    </w:p>
    <w:p w14:paraId="2BDFF2DA"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49745DBA" w14:textId="77777777"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lang w:val="en-GB"/>
          <w14:ligatures w14:val="none"/>
        </w:rPr>
      </w:pPr>
      <w:r w:rsidRPr="00517EA1">
        <w:rPr>
          <w:rFonts w:ascii="Times New Roman" w:eastAsia="Calibri" w:hAnsi="Times New Roman" w:cs="Times New Roman"/>
          <w:b/>
          <w:kern w:val="0"/>
          <w:lang w:val="en-GB"/>
          <w14:ligatures w14:val="none"/>
        </w:rPr>
        <w:t>6.2.</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b/>
          <w:kern w:val="0"/>
          <w:lang w:val="en-GB"/>
          <w14:ligatures w14:val="none"/>
        </w:rPr>
        <w:t>Transfer and acceptance of Services that are one-off in nature, provided periodically or according to the Buyer's Order</w:t>
      </w:r>
    </w:p>
    <w:p w14:paraId="103C7BD2"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7B66D332" w14:textId="61CC98FD"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6.2.1.</w:t>
      </w:r>
      <w:r w:rsidRPr="00517EA1">
        <w:rPr>
          <w:rFonts w:ascii="Times New Roman" w:eastAsia="Calibri" w:hAnsi="Times New Roman" w:cs="Times New Roman"/>
          <w:kern w:val="0"/>
          <w:lang w:val="en-GB"/>
          <w14:ligatures w14:val="none"/>
        </w:rPr>
        <w:tab/>
        <w:t xml:space="preserve">The Supplier shall provide the Services and deliver the results of the Services (if applicable) to the </w:t>
      </w:r>
      <w:r w:rsidRPr="00517EA1">
        <w:rPr>
          <w:rFonts w:ascii="Times New Roman" w:eastAsia="Calibri" w:hAnsi="Times New Roman" w:cs="Times New Roman"/>
          <w:kern w:val="0"/>
          <w:lang w:val="en-GB"/>
          <w14:ligatures w14:val="none"/>
        </w:rPr>
        <w:lastRenderedPageBreak/>
        <w:t xml:space="preserve">Buyer, and the Buyer shall accept the Services provided in a high-quality manner and in compliance with the requirements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 laws and other legal acts. The Services must be provided in the manner and within the time limits specified in the Special conditions.</w:t>
      </w:r>
    </w:p>
    <w:p w14:paraId="32C10FF0" w14:textId="4C5793B8"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6.2.2.</w:t>
      </w:r>
      <w:r w:rsidRPr="00517EA1">
        <w:rPr>
          <w:rFonts w:ascii="Times New Roman" w:eastAsia="Calibri" w:hAnsi="Times New Roman" w:cs="Times New Roman"/>
          <w:kern w:val="0"/>
          <w:lang w:val="en-GB"/>
          <w14:ligatures w14:val="none"/>
        </w:rPr>
        <w:tab/>
        <w:t xml:space="preserve">The result of the Services shall be transferred to the Parties by signing the </w:t>
      </w:r>
      <w:proofErr w:type="spellStart"/>
      <w:r w:rsidR="009C6247" w:rsidRPr="00074090">
        <w:rPr>
          <w:rFonts w:ascii="Times New Roman" w:eastAsia="Times New Roman" w:hAnsi="Times New Roman" w:cs="Times New Roman"/>
          <w:bCs/>
          <w14:ligatures w14:val="none"/>
        </w:rPr>
        <w:t>Transfer</w:t>
      </w:r>
      <w:proofErr w:type="spellEnd"/>
      <w:r w:rsidR="009C6247" w:rsidRPr="00074090">
        <w:rPr>
          <w:rFonts w:ascii="Times New Roman" w:eastAsia="Times New Roman" w:hAnsi="Times New Roman" w:cs="Times New Roman"/>
          <w:bCs/>
          <w14:ligatures w14:val="none"/>
        </w:rPr>
        <w:t xml:space="preserve"> and </w:t>
      </w:r>
      <w:proofErr w:type="spellStart"/>
      <w:r w:rsidR="009C6247" w:rsidRPr="00074090">
        <w:rPr>
          <w:rFonts w:ascii="Times New Roman" w:eastAsia="Times New Roman" w:hAnsi="Times New Roman" w:cs="Times New Roman"/>
          <w:bCs/>
          <w14:ligatures w14:val="none"/>
        </w:rPr>
        <w:t>Acceptance</w:t>
      </w:r>
      <w:proofErr w:type="spellEnd"/>
      <w:r w:rsidR="009C6247" w:rsidRPr="00074090">
        <w:rPr>
          <w:rFonts w:ascii="Times New Roman" w:eastAsia="Times New Roman" w:hAnsi="Times New Roman" w:cs="Times New Roman"/>
          <w:bCs/>
          <w14:ligatures w14:val="none"/>
        </w:rPr>
        <w:t xml:space="preserve"> </w:t>
      </w:r>
      <w:proofErr w:type="spellStart"/>
      <w:r w:rsidR="009C6247" w:rsidRPr="00074090">
        <w:rPr>
          <w:rFonts w:ascii="Times New Roman" w:eastAsia="Times New Roman" w:hAnsi="Times New Roman" w:cs="Times New Roman"/>
          <w:bCs/>
          <w14:ligatures w14:val="none"/>
        </w:rPr>
        <w:t>Deed</w:t>
      </w:r>
      <w:proofErr w:type="spellEnd"/>
      <w:r w:rsidR="009C6247" w:rsidRPr="00074090">
        <w:rPr>
          <w:rFonts w:ascii="Times New Roman" w:eastAsia="Times New Roman" w:hAnsi="Times New Roman" w:cs="Times New Roman"/>
          <w:bCs/>
          <w14:ligatures w14:val="none"/>
        </w:rPr>
        <w:t xml:space="preserve"> </w:t>
      </w:r>
      <w:proofErr w:type="spellStart"/>
      <w:r w:rsidR="009C6247" w:rsidRPr="00074090">
        <w:rPr>
          <w:rFonts w:ascii="Times New Roman" w:eastAsia="Times New Roman" w:hAnsi="Times New Roman" w:cs="Times New Roman"/>
          <w:bCs/>
          <w14:ligatures w14:val="none"/>
        </w:rPr>
        <w:t>of</w:t>
      </w:r>
      <w:proofErr w:type="spellEnd"/>
      <w:r w:rsidR="009C6247" w:rsidRPr="00074090">
        <w:rPr>
          <w:rFonts w:ascii="Times New Roman" w:eastAsia="Times New Roman" w:hAnsi="Times New Roman" w:cs="Times New Roman"/>
          <w:bCs/>
          <w14:ligatures w14:val="none"/>
        </w:rPr>
        <w:t xml:space="preserve"> </w:t>
      </w:r>
      <w:proofErr w:type="spellStart"/>
      <w:r w:rsidR="009C6247" w:rsidRPr="00074090">
        <w:rPr>
          <w:rFonts w:ascii="Times New Roman" w:eastAsia="Times New Roman" w:hAnsi="Times New Roman" w:cs="Times New Roman"/>
          <w:bCs/>
          <w14:ligatures w14:val="none"/>
        </w:rPr>
        <w:t>the</w:t>
      </w:r>
      <w:proofErr w:type="spellEnd"/>
      <w:r w:rsidR="009C6247" w:rsidRPr="00074090">
        <w:rPr>
          <w:rFonts w:ascii="Times New Roman" w:eastAsia="Times New Roman" w:hAnsi="Times New Roman" w:cs="Times New Roman"/>
          <w:bCs/>
          <w14:ligatures w14:val="none"/>
        </w:rPr>
        <w:t xml:space="preserve"> </w:t>
      </w:r>
      <w:proofErr w:type="spellStart"/>
      <w:r w:rsidR="009C6247"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 xml:space="preserve">, which shall be signed in 2 (two) copies of equal legal force (except in cases where the </w:t>
      </w:r>
      <w:proofErr w:type="spellStart"/>
      <w:r w:rsidR="009C6247" w:rsidRPr="00074090">
        <w:rPr>
          <w:rFonts w:ascii="Times New Roman" w:eastAsia="Times New Roman" w:hAnsi="Times New Roman" w:cs="Times New Roman"/>
          <w:bCs/>
          <w14:ligatures w14:val="none"/>
        </w:rPr>
        <w:t>Transfer</w:t>
      </w:r>
      <w:proofErr w:type="spellEnd"/>
      <w:r w:rsidR="009C6247" w:rsidRPr="00074090">
        <w:rPr>
          <w:rFonts w:ascii="Times New Roman" w:eastAsia="Times New Roman" w:hAnsi="Times New Roman" w:cs="Times New Roman"/>
          <w:bCs/>
          <w14:ligatures w14:val="none"/>
        </w:rPr>
        <w:t xml:space="preserve"> and </w:t>
      </w:r>
      <w:proofErr w:type="spellStart"/>
      <w:r w:rsidR="009C6247" w:rsidRPr="00074090">
        <w:rPr>
          <w:rFonts w:ascii="Times New Roman" w:eastAsia="Times New Roman" w:hAnsi="Times New Roman" w:cs="Times New Roman"/>
          <w:bCs/>
          <w14:ligatures w14:val="none"/>
        </w:rPr>
        <w:t>Acceptance</w:t>
      </w:r>
      <w:proofErr w:type="spellEnd"/>
      <w:r w:rsidR="009C6247" w:rsidRPr="00074090">
        <w:rPr>
          <w:rFonts w:ascii="Times New Roman" w:eastAsia="Times New Roman" w:hAnsi="Times New Roman" w:cs="Times New Roman"/>
          <w:bCs/>
          <w14:ligatures w14:val="none"/>
        </w:rPr>
        <w:t xml:space="preserve"> </w:t>
      </w:r>
      <w:proofErr w:type="spellStart"/>
      <w:r w:rsidR="009C6247" w:rsidRPr="00074090">
        <w:rPr>
          <w:rFonts w:ascii="Times New Roman" w:eastAsia="Times New Roman" w:hAnsi="Times New Roman" w:cs="Times New Roman"/>
          <w:bCs/>
          <w14:ligatures w14:val="none"/>
        </w:rPr>
        <w:t>Deed</w:t>
      </w:r>
      <w:proofErr w:type="spellEnd"/>
      <w:r w:rsidR="009C6247" w:rsidRPr="00074090">
        <w:rPr>
          <w:rFonts w:ascii="Times New Roman" w:eastAsia="Times New Roman" w:hAnsi="Times New Roman" w:cs="Times New Roman"/>
          <w:bCs/>
          <w14:ligatures w14:val="none"/>
        </w:rPr>
        <w:t xml:space="preserve"> </w:t>
      </w:r>
      <w:proofErr w:type="spellStart"/>
      <w:r w:rsidR="009C6247" w:rsidRPr="00074090">
        <w:rPr>
          <w:rFonts w:ascii="Times New Roman" w:eastAsia="Times New Roman" w:hAnsi="Times New Roman" w:cs="Times New Roman"/>
          <w:bCs/>
          <w14:ligatures w14:val="none"/>
        </w:rPr>
        <w:t>of</w:t>
      </w:r>
      <w:proofErr w:type="spellEnd"/>
      <w:r w:rsidR="009C6247" w:rsidRPr="00074090">
        <w:rPr>
          <w:rFonts w:ascii="Times New Roman" w:eastAsia="Times New Roman" w:hAnsi="Times New Roman" w:cs="Times New Roman"/>
          <w:bCs/>
          <w14:ligatures w14:val="none"/>
        </w:rPr>
        <w:t xml:space="preserve"> </w:t>
      </w:r>
      <w:proofErr w:type="spellStart"/>
      <w:r w:rsidR="009C6247" w:rsidRPr="00074090">
        <w:rPr>
          <w:rFonts w:ascii="Times New Roman" w:eastAsia="Times New Roman" w:hAnsi="Times New Roman" w:cs="Times New Roman"/>
          <w:bCs/>
          <w14:ligatures w14:val="none"/>
        </w:rPr>
        <w:t>the</w:t>
      </w:r>
      <w:proofErr w:type="spellEnd"/>
      <w:r w:rsidR="009C6247" w:rsidRPr="00074090">
        <w:rPr>
          <w:rFonts w:ascii="Times New Roman" w:eastAsia="Times New Roman" w:hAnsi="Times New Roman" w:cs="Times New Roman"/>
          <w:bCs/>
          <w14:ligatures w14:val="none"/>
        </w:rPr>
        <w:t xml:space="preserve"> </w:t>
      </w:r>
      <w:proofErr w:type="spellStart"/>
      <w:r w:rsidR="009C6247" w:rsidRPr="00074090">
        <w:rPr>
          <w:rFonts w:ascii="Times New Roman" w:eastAsia="Times New Roman" w:hAnsi="Times New Roman" w:cs="Times New Roman"/>
          <w:bCs/>
          <w14:ligatures w14:val="none"/>
        </w:rPr>
        <w:t>Services</w:t>
      </w:r>
      <w:proofErr w:type="spellEnd"/>
      <w:r w:rsidR="009C6247" w:rsidRPr="00074090">
        <w:rPr>
          <w:rFonts w:ascii="Times New Roman" w:eastAsia="Times New Roman" w:hAnsi="Times New Roman" w:cs="Times New Roman"/>
          <w:bCs/>
          <w14:ligatures w14:val="none"/>
        </w:rPr>
        <w:t xml:space="preserve"> </w:t>
      </w:r>
      <w:r w:rsidRPr="00517EA1">
        <w:rPr>
          <w:rFonts w:ascii="Times New Roman" w:eastAsia="Calibri" w:hAnsi="Times New Roman" w:cs="Times New Roman"/>
          <w:kern w:val="0"/>
          <w:lang w:val="en-GB"/>
          <w14:ligatures w14:val="none"/>
        </w:rPr>
        <w:t xml:space="preserve">is signed with a secure electronic signature), one for each Party. If a separate </w:t>
      </w:r>
      <w:proofErr w:type="spellStart"/>
      <w:r w:rsidR="009C6247" w:rsidRPr="00074090">
        <w:rPr>
          <w:rFonts w:ascii="Times New Roman" w:eastAsia="Times New Roman" w:hAnsi="Times New Roman" w:cs="Times New Roman"/>
          <w:bCs/>
          <w14:ligatures w14:val="none"/>
        </w:rPr>
        <w:t>Transfer</w:t>
      </w:r>
      <w:proofErr w:type="spellEnd"/>
      <w:r w:rsidR="009C6247" w:rsidRPr="00074090">
        <w:rPr>
          <w:rFonts w:ascii="Times New Roman" w:eastAsia="Times New Roman" w:hAnsi="Times New Roman" w:cs="Times New Roman"/>
          <w:bCs/>
          <w14:ligatures w14:val="none"/>
        </w:rPr>
        <w:t xml:space="preserve"> and </w:t>
      </w:r>
      <w:proofErr w:type="spellStart"/>
      <w:r w:rsidR="009C6247" w:rsidRPr="00074090">
        <w:rPr>
          <w:rFonts w:ascii="Times New Roman" w:eastAsia="Times New Roman" w:hAnsi="Times New Roman" w:cs="Times New Roman"/>
          <w:bCs/>
          <w14:ligatures w14:val="none"/>
        </w:rPr>
        <w:t>Acceptance</w:t>
      </w:r>
      <w:proofErr w:type="spellEnd"/>
      <w:r w:rsidR="009C6247" w:rsidRPr="00074090">
        <w:rPr>
          <w:rFonts w:ascii="Times New Roman" w:eastAsia="Times New Roman" w:hAnsi="Times New Roman" w:cs="Times New Roman"/>
          <w:bCs/>
          <w14:ligatures w14:val="none"/>
        </w:rPr>
        <w:t xml:space="preserve"> </w:t>
      </w:r>
      <w:proofErr w:type="spellStart"/>
      <w:r w:rsidR="009C6247" w:rsidRPr="00074090">
        <w:rPr>
          <w:rFonts w:ascii="Times New Roman" w:eastAsia="Times New Roman" w:hAnsi="Times New Roman" w:cs="Times New Roman"/>
          <w:bCs/>
          <w14:ligatures w14:val="none"/>
        </w:rPr>
        <w:t>Deed</w:t>
      </w:r>
      <w:proofErr w:type="spellEnd"/>
      <w:r w:rsidR="009C6247" w:rsidRPr="00074090">
        <w:rPr>
          <w:rFonts w:ascii="Times New Roman" w:eastAsia="Times New Roman" w:hAnsi="Times New Roman" w:cs="Times New Roman"/>
          <w:bCs/>
          <w14:ligatures w14:val="none"/>
        </w:rPr>
        <w:t xml:space="preserve"> </w:t>
      </w:r>
      <w:proofErr w:type="spellStart"/>
      <w:r w:rsidR="009C6247" w:rsidRPr="00074090">
        <w:rPr>
          <w:rFonts w:ascii="Times New Roman" w:eastAsia="Times New Roman" w:hAnsi="Times New Roman" w:cs="Times New Roman"/>
          <w:bCs/>
          <w14:ligatures w14:val="none"/>
        </w:rPr>
        <w:t>of</w:t>
      </w:r>
      <w:proofErr w:type="spellEnd"/>
      <w:r w:rsidR="009C6247" w:rsidRPr="00074090">
        <w:rPr>
          <w:rFonts w:ascii="Times New Roman" w:eastAsia="Times New Roman" w:hAnsi="Times New Roman" w:cs="Times New Roman"/>
          <w:bCs/>
          <w14:ligatures w14:val="none"/>
        </w:rPr>
        <w:t xml:space="preserve"> </w:t>
      </w:r>
      <w:proofErr w:type="spellStart"/>
      <w:r w:rsidR="009C6247" w:rsidRPr="00074090">
        <w:rPr>
          <w:rFonts w:ascii="Times New Roman" w:eastAsia="Times New Roman" w:hAnsi="Times New Roman" w:cs="Times New Roman"/>
          <w:bCs/>
          <w14:ligatures w14:val="none"/>
        </w:rPr>
        <w:t>the</w:t>
      </w:r>
      <w:proofErr w:type="spellEnd"/>
      <w:r w:rsidR="009C6247" w:rsidRPr="00074090">
        <w:rPr>
          <w:rFonts w:ascii="Times New Roman" w:eastAsia="Times New Roman" w:hAnsi="Times New Roman" w:cs="Times New Roman"/>
          <w:bCs/>
          <w14:ligatures w14:val="none"/>
        </w:rPr>
        <w:t xml:space="preserve"> </w:t>
      </w:r>
      <w:proofErr w:type="spellStart"/>
      <w:r w:rsidR="009C6247" w:rsidRPr="00074090">
        <w:rPr>
          <w:rFonts w:ascii="Times New Roman" w:eastAsia="Times New Roman" w:hAnsi="Times New Roman" w:cs="Times New Roman"/>
          <w:bCs/>
          <w14:ligatures w14:val="none"/>
        </w:rPr>
        <w:t>Services</w:t>
      </w:r>
      <w:proofErr w:type="spellEnd"/>
      <w:r w:rsidR="009C6247" w:rsidRPr="00074090">
        <w:rPr>
          <w:rFonts w:ascii="Times New Roman" w:eastAsia="Times New Roman" w:hAnsi="Times New Roman" w:cs="Times New Roman"/>
          <w:bCs/>
          <w14:ligatures w14:val="none"/>
        </w:rPr>
        <w:t xml:space="preserve"> </w:t>
      </w:r>
      <w:r w:rsidRPr="00517EA1">
        <w:rPr>
          <w:rFonts w:ascii="Times New Roman" w:eastAsia="Calibri" w:hAnsi="Times New Roman" w:cs="Times New Roman"/>
          <w:kern w:val="0"/>
          <w:lang w:val="en-GB"/>
          <w14:ligatures w14:val="none"/>
        </w:rPr>
        <w:t xml:space="preserve">is not required, the Parties agree and clearly state in the Special conditions that the Invoice shall be considered the </w:t>
      </w:r>
      <w:proofErr w:type="spellStart"/>
      <w:r w:rsidR="009C6247" w:rsidRPr="00074090">
        <w:rPr>
          <w:rFonts w:ascii="Times New Roman" w:eastAsia="Times New Roman" w:hAnsi="Times New Roman" w:cs="Times New Roman"/>
          <w:bCs/>
          <w14:ligatures w14:val="none"/>
        </w:rPr>
        <w:t>Transfer</w:t>
      </w:r>
      <w:proofErr w:type="spellEnd"/>
      <w:r w:rsidR="009C6247" w:rsidRPr="00074090">
        <w:rPr>
          <w:rFonts w:ascii="Times New Roman" w:eastAsia="Times New Roman" w:hAnsi="Times New Roman" w:cs="Times New Roman"/>
          <w:bCs/>
          <w14:ligatures w14:val="none"/>
        </w:rPr>
        <w:t xml:space="preserve"> and </w:t>
      </w:r>
      <w:proofErr w:type="spellStart"/>
      <w:r w:rsidR="009C6247" w:rsidRPr="00074090">
        <w:rPr>
          <w:rFonts w:ascii="Times New Roman" w:eastAsia="Times New Roman" w:hAnsi="Times New Roman" w:cs="Times New Roman"/>
          <w:bCs/>
          <w14:ligatures w14:val="none"/>
        </w:rPr>
        <w:t>Acceptance</w:t>
      </w:r>
      <w:proofErr w:type="spellEnd"/>
      <w:r w:rsidR="009C6247" w:rsidRPr="00074090">
        <w:rPr>
          <w:rFonts w:ascii="Times New Roman" w:eastAsia="Times New Roman" w:hAnsi="Times New Roman" w:cs="Times New Roman"/>
          <w:bCs/>
          <w14:ligatures w14:val="none"/>
        </w:rPr>
        <w:t xml:space="preserve"> </w:t>
      </w:r>
      <w:proofErr w:type="spellStart"/>
      <w:r w:rsidR="009C6247" w:rsidRPr="00074090">
        <w:rPr>
          <w:rFonts w:ascii="Times New Roman" w:eastAsia="Times New Roman" w:hAnsi="Times New Roman" w:cs="Times New Roman"/>
          <w:bCs/>
          <w14:ligatures w14:val="none"/>
        </w:rPr>
        <w:t>Deed</w:t>
      </w:r>
      <w:proofErr w:type="spellEnd"/>
      <w:r w:rsidR="009C6247" w:rsidRPr="00074090">
        <w:rPr>
          <w:rFonts w:ascii="Times New Roman" w:eastAsia="Times New Roman" w:hAnsi="Times New Roman" w:cs="Times New Roman"/>
          <w:bCs/>
          <w14:ligatures w14:val="none"/>
        </w:rPr>
        <w:t xml:space="preserve"> </w:t>
      </w:r>
      <w:proofErr w:type="spellStart"/>
      <w:r w:rsidR="009C6247" w:rsidRPr="00074090">
        <w:rPr>
          <w:rFonts w:ascii="Times New Roman" w:eastAsia="Times New Roman" w:hAnsi="Times New Roman" w:cs="Times New Roman"/>
          <w:bCs/>
          <w14:ligatures w14:val="none"/>
        </w:rPr>
        <w:t>of</w:t>
      </w:r>
      <w:proofErr w:type="spellEnd"/>
      <w:r w:rsidR="009C6247" w:rsidRPr="00074090">
        <w:rPr>
          <w:rFonts w:ascii="Times New Roman" w:eastAsia="Times New Roman" w:hAnsi="Times New Roman" w:cs="Times New Roman"/>
          <w:bCs/>
          <w14:ligatures w14:val="none"/>
        </w:rPr>
        <w:t xml:space="preserve"> </w:t>
      </w:r>
      <w:proofErr w:type="spellStart"/>
      <w:r w:rsidR="009C6247" w:rsidRPr="00074090">
        <w:rPr>
          <w:rFonts w:ascii="Times New Roman" w:eastAsia="Times New Roman" w:hAnsi="Times New Roman" w:cs="Times New Roman"/>
          <w:bCs/>
          <w14:ligatures w14:val="none"/>
        </w:rPr>
        <w:t>the</w:t>
      </w:r>
      <w:proofErr w:type="spellEnd"/>
      <w:r w:rsidR="009C6247" w:rsidRPr="00074090">
        <w:rPr>
          <w:rFonts w:ascii="Times New Roman" w:eastAsia="Times New Roman" w:hAnsi="Times New Roman" w:cs="Times New Roman"/>
          <w:bCs/>
          <w14:ligatures w14:val="none"/>
        </w:rPr>
        <w:t xml:space="preserve"> </w:t>
      </w:r>
      <w:proofErr w:type="spellStart"/>
      <w:r w:rsidR="009C6247"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w:t>
      </w:r>
    </w:p>
    <w:p w14:paraId="338D3DE2" w14:textId="77777777"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6.2.3.</w:t>
      </w:r>
      <w:r w:rsidRPr="00517EA1">
        <w:rPr>
          <w:rFonts w:ascii="Times New Roman" w:eastAsia="Calibri" w:hAnsi="Times New Roman" w:cs="Times New Roman"/>
          <w:kern w:val="0"/>
          <w:lang w:val="en-GB"/>
          <w14:ligatures w14:val="none"/>
        </w:rPr>
        <w:tab/>
        <w:t>Once the Supplier has provided the Services, the Buyer shall inspect them and shall:</w:t>
      </w:r>
    </w:p>
    <w:p w14:paraId="4C8BDCD2" w14:textId="2F2E9111"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6.2.3.1.    no later than within 5 (five) business days from the actual provision of the Services and submission of the </w:t>
      </w:r>
      <w:proofErr w:type="spellStart"/>
      <w:r w:rsidR="00493DE1" w:rsidRPr="00074090">
        <w:rPr>
          <w:rFonts w:ascii="Times New Roman" w:eastAsia="Times New Roman" w:hAnsi="Times New Roman" w:cs="Times New Roman"/>
          <w:bCs/>
          <w14:ligatures w14:val="none"/>
        </w:rPr>
        <w:t>Transfer</w:t>
      </w:r>
      <w:proofErr w:type="spellEnd"/>
      <w:r w:rsidR="00493DE1" w:rsidRPr="00074090">
        <w:rPr>
          <w:rFonts w:ascii="Times New Roman" w:eastAsia="Times New Roman" w:hAnsi="Times New Roman" w:cs="Times New Roman"/>
          <w:bCs/>
          <w14:ligatures w14:val="none"/>
        </w:rPr>
        <w:t xml:space="preserve"> and </w:t>
      </w:r>
      <w:proofErr w:type="spellStart"/>
      <w:r w:rsidR="00493DE1" w:rsidRPr="00074090">
        <w:rPr>
          <w:rFonts w:ascii="Times New Roman" w:eastAsia="Times New Roman" w:hAnsi="Times New Roman" w:cs="Times New Roman"/>
          <w:bCs/>
          <w14:ligatures w14:val="none"/>
        </w:rPr>
        <w:t>Acceptance</w:t>
      </w:r>
      <w:proofErr w:type="spellEnd"/>
      <w:r w:rsidR="00493DE1" w:rsidRPr="00074090">
        <w:rPr>
          <w:rFonts w:ascii="Times New Roman" w:eastAsia="Times New Roman" w:hAnsi="Times New Roman" w:cs="Times New Roman"/>
          <w:bCs/>
          <w14:ligatures w14:val="none"/>
        </w:rPr>
        <w:t xml:space="preserve"> </w:t>
      </w:r>
      <w:proofErr w:type="spellStart"/>
      <w:r w:rsidR="00493DE1" w:rsidRPr="00074090">
        <w:rPr>
          <w:rFonts w:ascii="Times New Roman" w:eastAsia="Times New Roman" w:hAnsi="Times New Roman" w:cs="Times New Roman"/>
          <w:bCs/>
          <w14:ligatures w14:val="none"/>
        </w:rPr>
        <w:t>Deed</w:t>
      </w:r>
      <w:proofErr w:type="spellEnd"/>
      <w:r w:rsidR="00493DE1" w:rsidRPr="00074090">
        <w:rPr>
          <w:rFonts w:ascii="Times New Roman" w:eastAsia="Times New Roman" w:hAnsi="Times New Roman" w:cs="Times New Roman"/>
          <w:bCs/>
          <w14:ligatures w14:val="none"/>
        </w:rPr>
        <w:t xml:space="preserve"> </w:t>
      </w:r>
      <w:proofErr w:type="spellStart"/>
      <w:r w:rsidR="00493DE1" w:rsidRPr="00074090">
        <w:rPr>
          <w:rFonts w:ascii="Times New Roman" w:eastAsia="Times New Roman" w:hAnsi="Times New Roman" w:cs="Times New Roman"/>
          <w:bCs/>
          <w14:ligatures w14:val="none"/>
        </w:rPr>
        <w:t>of</w:t>
      </w:r>
      <w:proofErr w:type="spellEnd"/>
      <w:r w:rsidR="00493DE1" w:rsidRPr="00074090">
        <w:rPr>
          <w:rFonts w:ascii="Times New Roman" w:eastAsia="Times New Roman" w:hAnsi="Times New Roman" w:cs="Times New Roman"/>
          <w:bCs/>
          <w14:ligatures w14:val="none"/>
        </w:rPr>
        <w:t xml:space="preserve"> </w:t>
      </w:r>
      <w:proofErr w:type="spellStart"/>
      <w:r w:rsidR="00493DE1" w:rsidRPr="00074090">
        <w:rPr>
          <w:rFonts w:ascii="Times New Roman" w:eastAsia="Times New Roman" w:hAnsi="Times New Roman" w:cs="Times New Roman"/>
          <w:bCs/>
          <w14:ligatures w14:val="none"/>
        </w:rPr>
        <w:t>the</w:t>
      </w:r>
      <w:proofErr w:type="spellEnd"/>
      <w:r w:rsidR="00493DE1" w:rsidRPr="00074090">
        <w:rPr>
          <w:rFonts w:ascii="Times New Roman" w:eastAsia="Times New Roman" w:hAnsi="Times New Roman" w:cs="Times New Roman"/>
          <w:bCs/>
          <w14:ligatures w14:val="none"/>
        </w:rPr>
        <w:t xml:space="preserve"> </w:t>
      </w:r>
      <w:proofErr w:type="spellStart"/>
      <w:r w:rsidR="00493DE1"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 xml:space="preserve">, accept the results of the Services by signing the </w:t>
      </w:r>
      <w:proofErr w:type="spellStart"/>
      <w:r w:rsidR="00493DE1" w:rsidRPr="00074090">
        <w:rPr>
          <w:rFonts w:ascii="Times New Roman" w:eastAsia="Times New Roman" w:hAnsi="Times New Roman" w:cs="Times New Roman"/>
          <w:bCs/>
          <w14:ligatures w14:val="none"/>
        </w:rPr>
        <w:t>Transfer</w:t>
      </w:r>
      <w:proofErr w:type="spellEnd"/>
      <w:r w:rsidR="00493DE1" w:rsidRPr="00074090">
        <w:rPr>
          <w:rFonts w:ascii="Times New Roman" w:eastAsia="Times New Roman" w:hAnsi="Times New Roman" w:cs="Times New Roman"/>
          <w:bCs/>
          <w14:ligatures w14:val="none"/>
        </w:rPr>
        <w:t xml:space="preserve"> and </w:t>
      </w:r>
      <w:proofErr w:type="spellStart"/>
      <w:r w:rsidR="00493DE1" w:rsidRPr="00074090">
        <w:rPr>
          <w:rFonts w:ascii="Times New Roman" w:eastAsia="Times New Roman" w:hAnsi="Times New Roman" w:cs="Times New Roman"/>
          <w:bCs/>
          <w14:ligatures w14:val="none"/>
        </w:rPr>
        <w:t>Acceptance</w:t>
      </w:r>
      <w:proofErr w:type="spellEnd"/>
      <w:r w:rsidR="00493DE1" w:rsidRPr="00074090">
        <w:rPr>
          <w:rFonts w:ascii="Times New Roman" w:eastAsia="Times New Roman" w:hAnsi="Times New Roman" w:cs="Times New Roman"/>
          <w:bCs/>
          <w14:ligatures w14:val="none"/>
        </w:rPr>
        <w:t xml:space="preserve"> </w:t>
      </w:r>
      <w:proofErr w:type="spellStart"/>
      <w:r w:rsidR="00493DE1" w:rsidRPr="00074090">
        <w:rPr>
          <w:rFonts w:ascii="Times New Roman" w:eastAsia="Times New Roman" w:hAnsi="Times New Roman" w:cs="Times New Roman"/>
          <w:bCs/>
          <w14:ligatures w14:val="none"/>
        </w:rPr>
        <w:t>Deed</w:t>
      </w:r>
      <w:proofErr w:type="spellEnd"/>
      <w:r w:rsidR="00493DE1" w:rsidRPr="00074090">
        <w:rPr>
          <w:rFonts w:ascii="Times New Roman" w:eastAsia="Times New Roman" w:hAnsi="Times New Roman" w:cs="Times New Roman"/>
          <w:bCs/>
          <w14:ligatures w14:val="none"/>
        </w:rPr>
        <w:t xml:space="preserve"> </w:t>
      </w:r>
      <w:proofErr w:type="spellStart"/>
      <w:r w:rsidR="00493DE1" w:rsidRPr="00074090">
        <w:rPr>
          <w:rFonts w:ascii="Times New Roman" w:eastAsia="Times New Roman" w:hAnsi="Times New Roman" w:cs="Times New Roman"/>
          <w:bCs/>
          <w14:ligatures w14:val="none"/>
        </w:rPr>
        <w:t>of</w:t>
      </w:r>
      <w:proofErr w:type="spellEnd"/>
      <w:r w:rsidR="00493DE1" w:rsidRPr="00074090">
        <w:rPr>
          <w:rFonts w:ascii="Times New Roman" w:eastAsia="Times New Roman" w:hAnsi="Times New Roman" w:cs="Times New Roman"/>
          <w:bCs/>
          <w14:ligatures w14:val="none"/>
        </w:rPr>
        <w:t xml:space="preserve"> </w:t>
      </w:r>
      <w:proofErr w:type="spellStart"/>
      <w:r w:rsidR="00493DE1" w:rsidRPr="00074090">
        <w:rPr>
          <w:rFonts w:ascii="Times New Roman" w:eastAsia="Times New Roman" w:hAnsi="Times New Roman" w:cs="Times New Roman"/>
          <w:bCs/>
          <w14:ligatures w14:val="none"/>
        </w:rPr>
        <w:t>the</w:t>
      </w:r>
      <w:proofErr w:type="spellEnd"/>
      <w:r w:rsidR="00493DE1" w:rsidRPr="00074090">
        <w:rPr>
          <w:rFonts w:ascii="Times New Roman" w:eastAsia="Times New Roman" w:hAnsi="Times New Roman" w:cs="Times New Roman"/>
          <w:bCs/>
          <w14:ligatures w14:val="none"/>
        </w:rPr>
        <w:t xml:space="preserve"> </w:t>
      </w:r>
      <w:proofErr w:type="spellStart"/>
      <w:r w:rsidR="00493DE1"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 or</w:t>
      </w:r>
    </w:p>
    <w:p w14:paraId="2CA33656" w14:textId="525E0988"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6.2.3.2.    accept the result of the Services with reservations by signing the </w:t>
      </w:r>
      <w:proofErr w:type="spellStart"/>
      <w:r w:rsidR="00493DE1" w:rsidRPr="00074090">
        <w:rPr>
          <w:rFonts w:ascii="Times New Roman" w:eastAsia="Times New Roman" w:hAnsi="Times New Roman" w:cs="Times New Roman"/>
          <w:bCs/>
          <w14:ligatures w14:val="none"/>
        </w:rPr>
        <w:t>Transfer</w:t>
      </w:r>
      <w:proofErr w:type="spellEnd"/>
      <w:r w:rsidR="00493DE1" w:rsidRPr="00074090">
        <w:rPr>
          <w:rFonts w:ascii="Times New Roman" w:eastAsia="Times New Roman" w:hAnsi="Times New Roman" w:cs="Times New Roman"/>
          <w:bCs/>
          <w14:ligatures w14:val="none"/>
        </w:rPr>
        <w:t xml:space="preserve"> and </w:t>
      </w:r>
      <w:proofErr w:type="spellStart"/>
      <w:r w:rsidR="00493DE1" w:rsidRPr="00074090">
        <w:rPr>
          <w:rFonts w:ascii="Times New Roman" w:eastAsia="Times New Roman" w:hAnsi="Times New Roman" w:cs="Times New Roman"/>
          <w:bCs/>
          <w14:ligatures w14:val="none"/>
        </w:rPr>
        <w:t>Acceptance</w:t>
      </w:r>
      <w:proofErr w:type="spellEnd"/>
      <w:r w:rsidR="00493DE1" w:rsidRPr="00074090">
        <w:rPr>
          <w:rFonts w:ascii="Times New Roman" w:eastAsia="Times New Roman" w:hAnsi="Times New Roman" w:cs="Times New Roman"/>
          <w:bCs/>
          <w14:ligatures w14:val="none"/>
        </w:rPr>
        <w:t xml:space="preserve"> </w:t>
      </w:r>
      <w:proofErr w:type="spellStart"/>
      <w:r w:rsidR="00493DE1" w:rsidRPr="00074090">
        <w:rPr>
          <w:rFonts w:ascii="Times New Roman" w:eastAsia="Times New Roman" w:hAnsi="Times New Roman" w:cs="Times New Roman"/>
          <w:bCs/>
          <w14:ligatures w14:val="none"/>
        </w:rPr>
        <w:t>Deed</w:t>
      </w:r>
      <w:proofErr w:type="spellEnd"/>
      <w:r w:rsidR="00493DE1" w:rsidRPr="00074090">
        <w:rPr>
          <w:rFonts w:ascii="Times New Roman" w:eastAsia="Times New Roman" w:hAnsi="Times New Roman" w:cs="Times New Roman"/>
          <w:bCs/>
          <w14:ligatures w14:val="none"/>
        </w:rPr>
        <w:t xml:space="preserve"> </w:t>
      </w:r>
      <w:proofErr w:type="spellStart"/>
      <w:r w:rsidR="00493DE1" w:rsidRPr="00074090">
        <w:rPr>
          <w:rFonts w:ascii="Times New Roman" w:eastAsia="Times New Roman" w:hAnsi="Times New Roman" w:cs="Times New Roman"/>
          <w:bCs/>
          <w14:ligatures w14:val="none"/>
        </w:rPr>
        <w:t>of</w:t>
      </w:r>
      <w:proofErr w:type="spellEnd"/>
      <w:r w:rsidR="00493DE1" w:rsidRPr="00074090">
        <w:rPr>
          <w:rFonts w:ascii="Times New Roman" w:eastAsia="Times New Roman" w:hAnsi="Times New Roman" w:cs="Times New Roman"/>
          <w:bCs/>
          <w14:ligatures w14:val="none"/>
        </w:rPr>
        <w:t xml:space="preserve"> </w:t>
      </w:r>
      <w:proofErr w:type="spellStart"/>
      <w:r w:rsidR="00493DE1" w:rsidRPr="00074090">
        <w:rPr>
          <w:rFonts w:ascii="Times New Roman" w:eastAsia="Times New Roman" w:hAnsi="Times New Roman" w:cs="Times New Roman"/>
          <w:bCs/>
          <w14:ligatures w14:val="none"/>
        </w:rPr>
        <w:t>the</w:t>
      </w:r>
      <w:proofErr w:type="spellEnd"/>
      <w:r w:rsidR="00493DE1" w:rsidRPr="00074090">
        <w:rPr>
          <w:rFonts w:ascii="Times New Roman" w:eastAsia="Times New Roman" w:hAnsi="Times New Roman" w:cs="Times New Roman"/>
          <w:bCs/>
          <w14:ligatures w14:val="none"/>
        </w:rPr>
        <w:t xml:space="preserve"> </w:t>
      </w:r>
      <w:proofErr w:type="spellStart"/>
      <w:r w:rsidR="00493DE1" w:rsidRPr="00074090">
        <w:rPr>
          <w:rFonts w:ascii="Times New Roman" w:eastAsia="Times New Roman" w:hAnsi="Times New Roman" w:cs="Times New Roman"/>
          <w:bCs/>
          <w14:ligatures w14:val="none"/>
        </w:rPr>
        <w:t>Services</w:t>
      </w:r>
      <w:proofErr w:type="spellEnd"/>
      <w:r w:rsidR="00493DE1" w:rsidRPr="00074090">
        <w:rPr>
          <w:rFonts w:ascii="Times New Roman" w:eastAsia="Times New Roman" w:hAnsi="Times New Roman" w:cs="Times New Roman"/>
          <w:bCs/>
          <w14:ligatures w14:val="none"/>
        </w:rPr>
        <w:t xml:space="preserve"> </w:t>
      </w:r>
      <w:r w:rsidRPr="00517EA1">
        <w:rPr>
          <w:rFonts w:ascii="Times New Roman" w:eastAsia="Calibri" w:hAnsi="Times New Roman" w:cs="Times New Roman"/>
          <w:kern w:val="0"/>
          <w:lang w:val="en-GB"/>
          <w14:ligatures w14:val="none"/>
        </w:rPr>
        <w:t xml:space="preserve">and the defect report drawn up during the inspection of the Services, in which the Buyer must indicate the deficiencies of the Services or the documents submitted by the Supplier noticed during the acceptance of the Services and the procedure for eliminating those deficiencies (hereinafter - the </w:t>
      </w:r>
      <w:r w:rsidRPr="00517EA1">
        <w:rPr>
          <w:rFonts w:ascii="Times New Roman" w:eastAsia="Calibri" w:hAnsi="Times New Roman" w:cs="Times New Roman"/>
          <w:b/>
          <w:bCs/>
          <w:kern w:val="0"/>
          <w:lang w:val="en-GB"/>
          <w14:ligatures w14:val="none"/>
        </w:rPr>
        <w:t>Defect report</w:t>
      </w:r>
      <w:r w:rsidRPr="00517EA1">
        <w:rPr>
          <w:rFonts w:ascii="Times New Roman" w:eastAsia="Calibri" w:hAnsi="Times New Roman" w:cs="Times New Roman"/>
          <w:kern w:val="0"/>
          <w:lang w:val="en-GB"/>
          <w14:ligatures w14:val="none"/>
        </w:rPr>
        <w:t>); or</w:t>
      </w:r>
    </w:p>
    <w:p w14:paraId="0C68571D"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6.2.3.3.    refuse to accept the result of the Services and deliver (or send) a Defect report to the Supplier regarding the unsuitable Services or part thereof.</w:t>
      </w:r>
    </w:p>
    <w:p w14:paraId="19E2AD28" w14:textId="5BF877E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6.2.4.</w:t>
      </w:r>
      <w:r w:rsidRPr="00517EA1">
        <w:rPr>
          <w:rFonts w:ascii="Times New Roman" w:eastAsia="Calibri" w:hAnsi="Times New Roman" w:cs="Times New Roman"/>
          <w:kern w:val="0"/>
          <w:lang w:val="en-GB"/>
          <w14:ligatures w14:val="none"/>
        </w:rPr>
        <w:tab/>
        <w:t xml:space="preserve">The </w:t>
      </w:r>
      <w:proofErr w:type="spellStart"/>
      <w:r w:rsidR="00512976" w:rsidRPr="00074090">
        <w:rPr>
          <w:rFonts w:ascii="Times New Roman" w:eastAsia="Times New Roman" w:hAnsi="Times New Roman" w:cs="Times New Roman"/>
          <w:bCs/>
          <w14:ligatures w14:val="none"/>
        </w:rPr>
        <w:t>Transfer</w:t>
      </w:r>
      <w:proofErr w:type="spellEnd"/>
      <w:r w:rsidR="00512976" w:rsidRPr="00074090">
        <w:rPr>
          <w:rFonts w:ascii="Times New Roman" w:eastAsia="Times New Roman" w:hAnsi="Times New Roman" w:cs="Times New Roman"/>
          <w:bCs/>
          <w14:ligatures w14:val="none"/>
        </w:rPr>
        <w:t xml:space="preserve"> and </w:t>
      </w:r>
      <w:proofErr w:type="spellStart"/>
      <w:r w:rsidR="00512976" w:rsidRPr="00074090">
        <w:rPr>
          <w:rFonts w:ascii="Times New Roman" w:eastAsia="Times New Roman" w:hAnsi="Times New Roman" w:cs="Times New Roman"/>
          <w:bCs/>
          <w14:ligatures w14:val="none"/>
        </w:rPr>
        <w:t>Acceptance</w:t>
      </w:r>
      <w:proofErr w:type="spellEnd"/>
      <w:r w:rsidR="00512976" w:rsidRPr="00074090">
        <w:rPr>
          <w:rFonts w:ascii="Times New Roman" w:eastAsia="Times New Roman" w:hAnsi="Times New Roman" w:cs="Times New Roman"/>
          <w:bCs/>
          <w14:ligatures w14:val="none"/>
        </w:rPr>
        <w:t xml:space="preserve"> </w:t>
      </w:r>
      <w:proofErr w:type="spellStart"/>
      <w:r w:rsidR="00512976" w:rsidRPr="00074090">
        <w:rPr>
          <w:rFonts w:ascii="Times New Roman" w:eastAsia="Times New Roman" w:hAnsi="Times New Roman" w:cs="Times New Roman"/>
          <w:bCs/>
          <w14:ligatures w14:val="none"/>
        </w:rPr>
        <w:t>Deed</w:t>
      </w:r>
      <w:proofErr w:type="spellEnd"/>
      <w:r w:rsidR="00512976" w:rsidRPr="00074090">
        <w:rPr>
          <w:rFonts w:ascii="Times New Roman" w:eastAsia="Times New Roman" w:hAnsi="Times New Roman" w:cs="Times New Roman"/>
          <w:bCs/>
          <w14:ligatures w14:val="none"/>
        </w:rPr>
        <w:t xml:space="preserve"> </w:t>
      </w:r>
      <w:proofErr w:type="spellStart"/>
      <w:r w:rsidR="00512976" w:rsidRPr="00074090">
        <w:rPr>
          <w:rFonts w:ascii="Times New Roman" w:eastAsia="Times New Roman" w:hAnsi="Times New Roman" w:cs="Times New Roman"/>
          <w:bCs/>
          <w14:ligatures w14:val="none"/>
        </w:rPr>
        <w:t>of</w:t>
      </w:r>
      <w:proofErr w:type="spellEnd"/>
      <w:r w:rsidR="00512976" w:rsidRPr="00074090">
        <w:rPr>
          <w:rFonts w:ascii="Times New Roman" w:eastAsia="Times New Roman" w:hAnsi="Times New Roman" w:cs="Times New Roman"/>
          <w:bCs/>
          <w14:ligatures w14:val="none"/>
        </w:rPr>
        <w:t xml:space="preserve"> </w:t>
      </w:r>
      <w:proofErr w:type="spellStart"/>
      <w:r w:rsidR="00512976" w:rsidRPr="00074090">
        <w:rPr>
          <w:rFonts w:ascii="Times New Roman" w:eastAsia="Times New Roman" w:hAnsi="Times New Roman" w:cs="Times New Roman"/>
          <w:bCs/>
          <w14:ligatures w14:val="none"/>
        </w:rPr>
        <w:t>the</w:t>
      </w:r>
      <w:proofErr w:type="spellEnd"/>
      <w:r w:rsidR="00512976" w:rsidRPr="00074090">
        <w:rPr>
          <w:rFonts w:ascii="Times New Roman" w:eastAsia="Times New Roman" w:hAnsi="Times New Roman" w:cs="Times New Roman"/>
          <w:bCs/>
          <w14:ligatures w14:val="none"/>
        </w:rPr>
        <w:t xml:space="preserve"> </w:t>
      </w:r>
      <w:proofErr w:type="spellStart"/>
      <w:r w:rsidR="00512976" w:rsidRPr="00074090">
        <w:rPr>
          <w:rFonts w:ascii="Times New Roman" w:eastAsia="Times New Roman" w:hAnsi="Times New Roman" w:cs="Times New Roman"/>
          <w:bCs/>
          <w14:ligatures w14:val="none"/>
        </w:rPr>
        <w:t>Services</w:t>
      </w:r>
      <w:proofErr w:type="spellEnd"/>
      <w:r w:rsidR="00512976" w:rsidRPr="00074090">
        <w:rPr>
          <w:rFonts w:ascii="Times New Roman" w:eastAsia="Times New Roman" w:hAnsi="Times New Roman" w:cs="Times New Roman"/>
          <w:bCs/>
          <w14:ligatures w14:val="none"/>
        </w:rPr>
        <w:t xml:space="preserve"> </w:t>
      </w:r>
      <w:r w:rsidRPr="00517EA1">
        <w:rPr>
          <w:rFonts w:ascii="Times New Roman" w:eastAsia="Calibri" w:hAnsi="Times New Roman" w:cs="Times New Roman"/>
          <w:kern w:val="0"/>
          <w:lang w:val="en-GB"/>
          <w14:ligatures w14:val="none"/>
        </w:rPr>
        <w:t>must specify the date when the Supplier provided the Services and submitted all necessary documents.</w:t>
      </w:r>
    </w:p>
    <w:p w14:paraId="2819A529" w14:textId="4679F31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6.2.5.</w:t>
      </w:r>
      <w:r w:rsidRPr="00517EA1">
        <w:rPr>
          <w:rFonts w:ascii="Times New Roman" w:eastAsia="Calibri" w:hAnsi="Times New Roman" w:cs="Times New Roman"/>
          <w:kern w:val="0"/>
          <w:lang w:val="en-GB"/>
          <w14:ligatures w14:val="none"/>
        </w:rPr>
        <w:tab/>
        <w:t xml:space="preserve">If defects in the Services are identified that do not constitute non-compliance with the requirements set forth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and their removal does not prevent the Buyer from using the results of the Services for their intended purpose, the Buyer may accept the Services with reservations, draw up a Defect report, and set reasonable deadlines for the Supplier to remedy the deficiencies in the Services. The Supplier must remedy any defects in the Services within a reasonable period of time specified by the Buyer, in accordance with Section 7.3 of the General conditions, “Remedy of Defects in Services”. If the Supplier fails to meet the deadlines for remedying defects in the Services, the provisions of Section 7.4 of the General conditions, "Buyer's Rights if the Supplier Fails to Remedy Defects in the Services," shall apply.</w:t>
      </w:r>
    </w:p>
    <w:p w14:paraId="7AE1D043" w14:textId="555F5CF1"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6.2.6.</w:t>
      </w:r>
      <w:r w:rsidRPr="00517EA1">
        <w:rPr>
          <w:rFonts w:ascii="Times New Roman" w:eastAsia="Calibri" w:hAnsi="Times New Roman" w:cs="Times New Roman"/>
          <w:kern w:val="0"/>
          <w:lang w:val="en-GB"/>
          <w14:ligatures w14:val="none"/>
        </w:rPr>
        <w:tab/>
        <w:t xml:space="preserve">If the Buyer fails to submit (send) the Defect report to the Supplier within 5 (five) business days of receiving the </w:t>
      </w:r>
      <w:proofErr w:type="spellStart"/>
      <w:r w:rsidR="00512976" w:rsidRPr="00074090">
        <w:rPr>
          <w:rFonts w:ascii="Times New Roman" w:eastAsia="Times New Roman" w:hAnsi="Times New Roman" w:cs="Times New Roman"/>
          <w:bCs/>
          <w14:ligatures w14:val="none"/>
        </w:rPr>
        <w:t>Transfer</w:t>
      </w:r>
      <w:proofErr w:type="spellEnd"/>
      <w:r w:rsidR="00512976" w:rsidRPr="00074090">
        <w:rPr>
          <w:rFonts w:ascii="Times New Roman" w:eastAsia="Times New Roman" w:hAnsi="Times New Roman" w:cs="Times New Roman"/>
          <w:bCs/>
          <w14:ligatures w14:val="none"/>
        </w:rPr>
        <w:t xml:space="preserve"> and </w:t>
      </w:r>
      <w:proofErr w:type="spellStart"/>
      <w:r w:rsidR="00512976" w:rsidRPr="00074090">
        <w:rPr>
          <w:rFonts w:ascii="Times New Roman" w:eastAsia="Times New Roman" w:hAnsi="Times New Roman" w:cs="Times New Roman"/>
          <w:bCs/>
          <w14:ligatures w14:val="none"/>
        </w:rPr>
        <w:t>Acceptance</w:t>
      </w:r>
      <w:proofErr w:type="spellEnd"/>
      <w:r w:rsidR="00512976" w:rsidRPr="00074090">
        <w:rPr>
          <w:rFonts w:ascii="Times New Roman" w:eastAsia="Times New Roman" w:hAnsi="Times New Roman" w:cs="Times New Roman"/>
          <w:bCs/>
          <w14:ligatures w14:val="none"/>
        </w:rPr>
        <w:t xml:space="preserve"> </w:t>
      </w:r>
      <w:proofErr w:type="spellStart"/>
      <w:r w:rsidR="00512976" w:rsidRPr="00074090">
        <w:rPr>
          <w:rFonts w:ascii="Times New Roman" w:eastAsia="Times New Roman" w:hAnsi="Times New Roman" w:cs="Times New Roman"/>
          <w:bCs/>
          <w14:ligatures w14:val="none"/>
        </w:rPr>
        <w:t>Deed</w:t>
      </w:r>
      <w:proofErr w:type="spellEnd"/>
      <w:r w:rsidR="00512976" w:rsidRPr="00074090">
        <w:rPr>
          <w:rFonts w:ascii="Times New Roman" w:eastAsia="Times New Roman" w:hAnsi="Times New Roman" w:cs="Times New Roman"/>
          <w:bCs/>
          <w14:ligatures w14:val="none"/>
        </w:rPr>
        <w:t xml:space="preserve"> </w:t>
      </w:r>
      <w:proofErr w:type="spellStart"/>
      <w:r w:rsidR="00512976" w:rsidRPr="00074090">
        <w:rPr>
          <w:rFonts w:ascii="Times New Roman" w:eastAsia="Times New Roman" w:hAnsi="Times New Roman" w:cs="Times New Roman"/>
          <w:bCs/>
          <w14:ligatures w14:val="none"/>
        </w:rPr>
        <w:t>of</w:t>
      </w:r>
      <w:proofErr w:type="spellEnd"/>
      <w:r w:rsidR="00512976" w:rsidRPr="00074090">
        <w:rPr>
          <w:rFonts w:ascii="Times New Roman" w:eastAsia="Times New Roman" w:hAnsi="Times New Roman" w:cs="Times New Roman"/>
          <w:bCs/>
          <w14:ligatures w14:val="none"/>
        </w:rPr>
        <w:t xml:space="preserve"> </w:t>
      </w:r>
      <w:proofErr w:type="spellStart"/>
      <w:r w:rsidR="00512976" w:rsidRPr="00074090">
        <w:rPr>
          <w:rFonts w:ascii="Times New Roman" w:eastAsia="Times New Roman" w:hAnsi="Times New Roman" w:cs="Times New Roman"/>
          <w:bCs/>
          <w14:ligatures w14:val="none"/>
        </w:rPr>
        <w:t>the</w:t>
      </w:r>
      <w:proofErr w:type="spellEnd"/>
      <w:r w:rsidR="00512976" w:rsidRPr="00074090">
        <w:rPr>
          <w:rFonts w:ascii="Times New Roman" w:eastAsia="Times New Roman" w:hAnsi="Times New Roman" w:cs="Times New Roman"/>
          <w:bCs/>
          <w14:ligatures w14:val="none"/>
        </w:rPr>
        <w:t xml:space="preserve"> </w:t>
      </w:r>
      <w:proofErr w:type="spellStart"/>
      <w:r w:rsidR="00512976"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 it shall be deemed that the Buyer has accepted the Services and has no claims against them.</w:t>
      </w:r>
      <w:r w:rsidR="00B74388">
        <w:rPr>
          <w:rFonts w:ascii="Times New Roman" w:eastAsia="Calibri" w:hAnsi="Times New Roman" w:cs="Times New Roman"/>
          <w:kern w:val="0"/>
          <w:lang w:val="en-GB"/>
          <w14:ligatures w14:val="none"/>
        </w:rPr>
        <w:t xml:space="preserve"> </w:t>
      </w:r>
    </w:p>
    <w:p w14:paraId="43FF8749" w14:textId="77777777"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6.2.7.</w:t>
      </w:r>
      <w:r w:rsidRPr="00517EA1">
        <w:rPr>
          <w:rFonts w:ascii="Times New Roman" w:eastAsia="Calibri" w:hAnsi="Times New Roman" w:cs="Times New Roman"/>
          <w:kern w:val="0"/>
          <w:lang w:val="en-GB"/>
          <w14:ligatures w14:val="none"/>
        </w:rPr>
        <w:tab/>
        <w:t>The risk of loss, damage, or accidental destruction of goods related to the Services shall pass from the Supplier to the Buyer at the moment of actual acceptance of such Services.</w:t>
      </w:r>
    </w:p>
    <w:p w14:paraId="3CF5D98E" w14:textId="724C6DD4"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6.2.8.</w:t>
      </w:r>
      <w:r w:rsidRPr="00517EA1">
        <w:rPr>
          <w:rFonts w:ascii="Times New Roman" w:eastAsia="Calibri" w:hAnsi="Times New Roman" w:cs="Times New Roman"/>
          <w:kern w:val="0"/>
          <w:lang w:val="en-GB"/>
          <w14:ligatures w14:val="none"/>
        </w:rPr>
        <w:tab/>
        <w:t xml:space="preserve">The Buyer shall have the right to use the result of the Services (if applicable) only after signing the </w:t>
      </w:r>
      <w:proofErr w:type="spellStart"/>
      <w:r w:rsidR="00512976" w:rsidRPr="00074090">
        <w:rPr>
          <w:rFonts w:ascii="Times New Roman" w:eastAsia="Times New Roman" w:hAnsi="Times New Roman" w:cs="Times New Roman"/>
          <w:bCs/>
          <w14:ligatures w14:val="none"/>
        </w:rPr>
        <w:t>Transfer</w:t>
      </w:r>
      <w:proofErr w:type="spellEnd"/>
      <w:r w:rsidR="00512976" w:rsidRPr="00074090">
        <w:rPr>
          <w:rFonts w:ascii="Times New Roman" w:eastAsia="Times New Roman" w:hAnsi="Times New Roman" w:cs="Times New Roman"/>
          <w:bCs/>
          <w14:ligatures w14:val="none"/>
        </w:rPr>
        <w:t xml:space="preserve"> and </w:t>
      </w:r>
      <w:proofErr w:type="spellStart"/>
      <w:r w:rsidR="00512976" w:rsidRPr="00074090">
        <w:rPr>
          <w:rFonts w:ascii="Times New Roman" w:eastAsia="Times New Roman" w:hAnsi="Times New Roman" w:cs="Times New Roman"/>
          <w:bCs/>
          <w14:ligatures w14:val="none"/>
        </w:rPr>
        <w:t>Acceptance</w:t>
      </w:r>
      <w:proofErr w:type="spellEnd"/>
      <w:r w:rsidR="00512976" w:rsidRPr="00074090">
        <w:rPr>
          <w:rFonts w:ascii="Times New Roman" w:eastAsia="Times New Roman" w:hAnsi="Times New Roman" w:cs="Times New Roman"/>
          <w:bCs/>
          <w14:ligatures w14:val="none"/>
        </w:rPr>
        <w:t xml:space="preserve"> </w:t>
      </w:r>
      <w:proofErr w:type="spellStart"/>
      <w:r w:rsidR="00512976" w:rsidRPr="00074090">
        <w:rPr>
          <w:rFonts w:ascii="Times New Roman" w:eastAsia="Times New Roman" w:hAnsi="Times New Roman" w:cs="Times New Roman"/>
          <w:bCs/>
          <w14:ligatures w14:val="none"/>
        </w:rPr>
        <w:t>Deed</w:t>
      </w:r>
      <w:proofErr w:type="spellEnd"/>
      <w:r w:rsidR="00512976" w:rsidRPr="00074090">
        <w:rPr>
          <w:rFonts w:ascii="Times New Roman" w:eastAsia="Times New Roman" w:hAnsi="Times New Roman" w:cs="Times New Roman"/>
          <w:bCs/>
          <w14:ligatures w14:val="none"/>
        </w:rPr>
        <w:t xml:space="preserve"> </w:t>
      </w:r>
      <w:proofErr w:type="spellStart"/>
      <w:r w:rsidR="00512976" w:rsidRPr="00074090">
        <w:rPr>
          <w:rFonts w:ascii="Times New Roman" w:eastAsia="Times New Roman" w:hAnsi="Times New Roman" w:cs="Times New Roman"/>
          <w:bCs/>
          <w14:ligatures w14:val="none"/>
        </w:rPr>
        <w:t>of</w:t>
      </w:r>
      <w:proofErr w:type="spellEnd"/>
      <w:r w:rsidR="00512976" w:rsidRPr="00074090">
        <w:rPr>
          <w:rFonts w:ascii="Times New Roman" w:eastAsia="Times New Roman" w:hAnsi="Times New Roman" w:cs="Times New Roman"/>
          <w:bCs/>
          <w14:ligatures w14:val="none"/>
        </w:rPr>
        <w:t xml:space="preserve"> </w:t>
      </w:r>
      <w:proofErr w:type="spellStart"/>
      <w:r w:rsidR="00512976" w:rsidRPr="00074090">
        <w:rPr>
          <w:rFonts w:ascii="Times New Roman" w:eastAsia="Times New Roman" w:hAnsi="Times New Roman" w:cs="Times New Roman"/>
          <w:bCs/>
          <w14:ligatures w14:val="none"/>
        </w:rPr>
        <w:t>the</w:t>
      </w:r>
      <w:proofErr w:type="spellEnd"/>
      <w:r w:rsidR="00512976" w:rsidRPr="00074090">
        <w:rPr>
          <w:rFonts w:ascii="Times New Roman" w:eastAsia="Times New Roman" w:hAnsi="Times New Roman" w:cs="Times New Roman"/>
          <w:bCs/>
          <w14:ligatures w14:val="none"/>
        </w:rPr>
        <w:t xml:space="preserve"> </w:t>
      </w:r>
      <w:proofErr w:type="spellStart"/>
      <w:r w:rsidR="00512976"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w:t>
      </w:r>
    </w:p>
    <w:p w14:paraId="3EA7F4DA"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6.2.9. If the Supplier has provided the Services earlier than the deadline for the provision of Services specified in the Special conditions, but the Services have defects and the Supplier does not remedy these defects by the end of the deadline for the provision of Services specified in the Special conditions, the Supplier shall be subject to penalties in the amount specified in the Special conditions until the date of proper provision of the Services.</w:t>
      </w:r>
    </w:p>
    <w:p w14:paraId="4C6927FC" w14:textId="77777777"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792FD1C0" w14:textId="77777777"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lang w:val="en-GB"/>
          <w14:ligatures w14:val="none"/>
        </w:rPr>
      </w:pPr>
      <w:r w:rsidRPr="00517EA1">
        <w:rPr>
          <w:rFonts w:ascii="Times New Roman" w:eastAsia="Calibri" w:hAnsi="Times New Roman" w:cs="Times New Roman"/>
          <w:b/>
          <w:kern w:val="0"/>
          <w:lang w:val="en-GB"/>
          <w14:ligatures w14:val="none"/>
        </w:rPr>
        <w:t>6.3.</w:t>
      </w:r>
      <w:r w:rsidRPr="00517EA1">
        <w:rPr>
          <w:rFonts w:ascii="Times New Roman" w:eastAsia="Calibri" w:hAnsi="Times New Roman" w:cs="Times New Roman"/>
          <w:b/>
          <w:kern w:val="0"/>
          <w:lang w:val="en-GB"/>
          <w14:ligatures w14:val="none"/>
        </w:rPr>
        <w:tab/>
        <w:t>Transfer-acceptance of services provided in stages</w:t>
      </w:r>
    </w:p>
    <w:p w14:paraId="3A8E9F79" w14:textId="77777777" w:rsidR="00517EA1" w:rsidRPr="00517EA1" w:rsidRDefault="00517EA1" w:rsidP="00517EA1">
      <w:pPr>
        <w:spacing w:after="0" w:line="276" w:lineRule="auto"/>
        <w:rPr>
          <w:rFonts w:ascii="Times New Roman" w:eastAsia="Arial" w:hAnsi="Times New Roman" w:cs="Times New Roman"/>
          <w:b/>
          <w:bCs/>
          <w:kern w:val="0"/>
          <w:lang w:val="en-GB"/>
          <w14:ligatures w14:val="none"/>
        </w:rPr>
      </w:pPr>
    </w:p>
    <w:p w14:paraId="0C88AE04" w14:textId="04B41638" w:rsidR="00517EA1" w:rsidRPr="00517EA1" w:rsidRDefault="00517EA1" w:rsidP="00517EA1">
      <w:pPr>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6.3.1. The Supplier shall provide the Services and deliver the results of the Services to the Buyer in stages, and the Buyer shall accept the Services provided at each stage in accordance with the requirements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 the provisions of laws and other legal acts. Services are provided in stages in accordance with the sequence and deadlines specified in the Special conditions.</w:t>
      </w:r>
    </w:p>
    <w:p w14:paraId="728886BF" w14:textId="657CE305"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lastRenderedPageBreak/>
        <w:t>6.3.2.</w:t>
      </w:r>
      <w:r w:rsidRPr="00517EA1">
        <w:rPr>
          <w:rFonts w:ascii="Times New Roman" w:eastAsia="Calibri" w:hAnsi="Times New Roman" w:cs="Times New Roman"/>
          <w:kern w:val="0"/>
          <w:lang w:val="en-GB"/>
          <w14:ligatures w14:val="none"/>
        </w:rPr>
        <w:tab/>
        <w:t xml:space="preserve">The result of the Services provided at a specific stage shall be transferred to the Parties by signing a </w:t>
      </w:r>
      <w:proofErr w:type="spellStart"/>
      <w:r w:rsidR="0086088C" w:rsidRPr="00074090">
        <w:rPr>
          <w:rFonts w:ascii="Times New Roman" w:eastAsia="Times New Roman" w:hAnsi="Times New Roman" w:cs="Times New Roman"/>
          <w:bCs/>
          <w14:ligatures w14:val="none"/>
        </w:rPr>
        <w:t>Transfer</w:t>
      </w:r>
      <w:proofErr w:type="spellEnd"/>
      <w:r w:rsidR="0086088C" w:rsidRPr="00074090">
        <w:rPr>
          <w:rFonts w:ascii="Times New Roman" w:eastAsia="Times New Roman" w:hAnsi="Times New Roman" w:cs="Times New Roman"/>
          <w:bCs/>
          <w14:ligatures w14:val="none"/>
        </w:rPr>
        <w:t xml:space="preserve"> and </w:t>
      </w:r>
      <w:proofErr w:type="spellStart"/>
      <w:r w:rsidR="0086088C" w:rsidRPr="00074090">
        <w:rPr>
          <w:rFonts w:ascii="Times New Roman" w:eastAsia="Times New Roman" w:hAnsi="Times New Roman" w:cs="Times New Roman"/>
          <w:bCs/>
          <w14:ligatures w14:val="none"/>
        </w:rPr>
        <w:t>Acceptance</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Deed</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of</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the</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 xml:space="preserve">, which shall be signed in 2 (two) copies of equal legal force (except in cases where the </w:t>
      </w:r>
      <w:proofErr w:type="spellStart"/>
      <w:r w:rsidR="0086088C" w:rsidRPr="00074090">
        <w:rPr>
          <w:rFonts w:ascii="Times New Roman" w:eastAsia="Times New Roman" w:hAnsi="Times New Roman" w:cs="Times New Roman"/>
          <w:bCs/>
          <w14:ligatures w14:val="none"/>
        </w:rPr>
        <w:t>Transfer</w:t>
      </w:r>
      <w:proofErr w:type="spellEnd"/>
      <w:r w:rsidR="0086088C" w:rsidRPr="00074090">
        <w:rPr>
          <w:rFonts w:ascii="Times New Roman" w:eastAsia="Times New Roman" w:hAnsi="Times New Roman" w:cs="Times New Roman"/>
          <w:bCs/>
          <w14:ligatures w14:val="none"/>
        </w:rPr>
        <w:t xml:space="preserve"> and </w:t>
      </w:r>
      <w:proofErr w:type="spellStart"/>
      <w:r w:rsidR="0086088C" w:rsidRPr="00074090">
        <w:rPr>
          <w:rFonts w:ascii="Times New Roman" w:eastAsia="Times New Roman" w:hAnsi="Times New Roman" w:cs="Times New Roman"/>
          <w:bCs/>
          <w14:ligatures w14:val="none"/>
        </w:rPr>
        <w:t>Acceptance</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Deed</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of</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the</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Services</w:t>
      </w:r>
      <w:proofErr w:type="spellEnd"/>
      <w:r w:rsidR="0086088C" w:rsidRPr="00074090">
        <w:rPr>
          <w:rFonts w:ascii="Times New Roman" w:eastAsia="Times New Roman" w:hAnsi="Times New Roman" w:cs="Times New Roman"/>
          <w:bCs/>
          <w14:ligatures w14:val="none"/>
        </w:rPr>
        <w:t xml:space="preserve"> </w:t>
      </w:r>
      <w:r w:rsidRPr="00517EA1">
        <w:rPr>
          <w:rFonts w:ascii="Times New Roman" w:eastAsia="Calibri" w:hAnsi="Times New Roman" w:cs="Times New Roman"/>
          <w:kern w:val="0"/>
          <w:lang w:val="en-GB"/>
          <w14:ligatures w14:val="none"/>
        </w:rPr>
        <w:t xml:space="preserve">is signed with a secure electronic signature), one for each Party. If a separate </w:t>
      </w:r>
      <w:proofErr w:type="spellStart"/>
      <w:r w:rsidR="0086088C" w:rsidRPr="00074090">
        <w:rPr>
          <w:rFonts w:ascii="Times New Roman" w:eastAsia="Times New Roman" w:hAnsi="Times New Roman" w:cs="Times New Roman"/>
          <w:bCs/>
          <w14:ligatures w14:val="none"/>
        </w:rPr>
        <w:t>Transfer</w:t>
      </w:r>
      <w:proofErr w:type="spellEnd"/>
      <w:r w:rsidR="0086088C" w:rsidRPr="00074090">
        <w:rPr>
          <w:rFonts w:ascii="Times New Roman" w:eastAsia="Times New Roman" w:hAnsi="Times New Roman" w:cs="Times New Roman"/>
          <w:bCs/>
          <w14:ligatures w14:val="none"/>
        </w:rPr>
        <w:t xml:space="preserve"> and </w:t>
      </w:r>
      <w:proofErr w:type="spellStart"/>
      <w:r w:rsidR="0086088C" w:rsidRPr="00074090">
        <w:rPr>
          <w:rFonts w:ascii="Times New Roman" w:eastAsia="Times New Roman" w:hAnsi="Times New Roman" w:cs="Times New Roman"/>
          <w:bCs/>
          <w14:ligatures w14:val="none"/>
        </w:rPr>
        <w:t>Acceptance</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Deed</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of</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the</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Services</w:t>
      </w:r>
      <w:proofErr w:type="spellEnd"/>
      <w:r w:rsidR="0086088C" w:rsidRPr="00074090">
        <w:rPr>
          <w:rFonts w:ascii="Times New Roman" w:eastAsia="Times New Roman" w:hAnsi="Times New Roman" w:cs="Times New Roman"/>
          <w:bCs/>
          <w14:ligatures w14:val="none"/>
        </w:rPr>
        <w:t xml:space="preserve"> </w:t>
      </w:r>
      <w:r w:rsidRPr="00517EA1">
        <w:rPr>
          <w:rFonts w:ascii="Times New Roman" w:eastAsia="Calibri" w:hAnsi="Times New Roman" w:cs="Times New Roman"/>
          <w:kern w:val="0"/>
          <w:lang w:val="en-GB"/>
          <w14:ligatures w14:val="none"/>
        </w:rPr>
        <w:t xml:space="preserve">is not required, the Parties agree and clearly state in the Special conditions that the Invoice shall be considered the </w:t>
      </w:r>
      <w:proofErr w:type="spellStart"/>
      <w:r w:rsidR="0086088C" w:rsidRPr="00074090">
        <w:rPr>
          <w:rFonts w:ascii="Times New Roman" w:eastAsia="Times New Roman" w:hAnsi="Times New Roman" w:cs="Times New Roman"/>
          <w:bCs/>
          <w14:ligatures w14:val="none"/>
        </w:rPr>
        <w:t>Transfer</w:t>
      </w:r>
      <w:proofErr w:type="spellEnd"/>
      <w:r w:rsidR="0086088C" w:rsidRPr="00074090">
        <w:rPr>
          <w:rFonts w:ascii="Times New Roman" w:eastAsia="Times New Roman" w:hAnsi="Times New Roman" w:cs="Times New Roman"/>
          <w:bCs/>
          <w14:ligatures w14:val="none"/>
        </w:rPr>
        <w:t xml:space="preserve"> and </w:t>
      </w:r>
      <w:proofErr w:type="spellStart"/>
      <w:r w:rsidR="0086088C" w:rsidRPr="00074090">
        <w:rPr>
          <w:rFonts w:ascii="Times New Roman" w:eastAsia="Times New Roman" w:hAnsi="Times New Roman" w:cs="Times New Roman"/>
          <w:bCs/>
          <w14:ligatures w14:val="none"/>
        </w:rPr>
        <w:t>Acceptance</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Deed</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of</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the</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w:t>
      </w:r>
    </w:p>
    <w:p w14:paraId="7AA64F89" w14:textId="34468522" w:rsidR="00517EA1" w:rsidRPr="00517EA1" w:rsidRDefault="00517EA1" w:rsidP="00517EA1">
      <w:pPr>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6.3.3. The buyer shall sign each </w:t>
      </w:r>
      <w:proofErr w:type="spellStart"/>
      <w:r w:rsidR="0086088C" w:rsidRPr="00074090">
        <w:rPr>
          <w:rFonts w:ascii="Times New Roman" w:eastAsia="Times New Roman" w:hAnsi="Times New Roman" w:cs="Times New Roman"/>
          <w:bCs/>
          <w14:ligatures w14:val="none"/>
        </w:rPr>
        <w:t>Transfer</w:t>
      </w:r>
      <w:proofErr w:type="spellEnd"/>
      <w:r w:rsidR="0086088C" w:rsidRPr="00074090">
        <w:rPr>
          <w:rFonts w:ascii="Times New Roman" w:eastAsia="Times New Roman" w:hAnsi="Times New Roman" w:cs="Times New Roman"/>
          <w:bCs/>
          <w14:ligatures w14:val="none"/>
        </w:rPr>
        <w:t xml:space="preserve"> and </w:t>
      </w:r>
      <w:proofErr w:type="spellStart"/>
      <w:r w:rsidR="0086088C" w:rsidRPr="00074090">
        <w:rPr>
          <w:rFonts w:ascii="Times New Roman" w:eastAsia="Times New Roman" w:hAnsi="Times New Roman" w:cs="Times New Roman"/>
          <w:bCs/>
          <w14:ligatures w14:val="none"/>
        </w:rPr>
        <w:t>Acceptance</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Deed</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of</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the</w:t>
      </w:r>
      <w:proofErr w:type="spellEnd"/>
      <w:r w:rsidR="0086088C" w:rsidRPr="00074090">
        <w:rPr>
          <w:rFonts w:ascii="Times New Roman" w:eastAsia="Times New Roman" w:hAnsi="Times New Roman" w:cs="Times New Roman"/>
          <w:bCs/>
          <w14:ligatures w14:val="none"/>
        </w:rPr>
        <w:t xml:space="preserve"> </w:t>
      </w:r>
      <w:proofErr w:type="spellStart"/>
      <w:r w:rsidR="0086088C" w:rsidRPr="00074090">
        <w:rPr>
          <w:rFonts w:ascii="Times New Roman" w:eastAsia="Times New Roman" w:hAnsi="Times New Roman" w:cs="Times New Roman"/>
          <w:bCs/>
          <w14:ligatures w14:val="none"/>
        </w:rPr>
        <w:t>Services</w:t>
      </w:r>
      <w:proofErr w:type="spellEnd"/>
      <w:r w:rsidR="0086088C" w:rsidRPr="00074090">
        <w:rPr>
          <w:rFonts w:ascii="Times New Roman" w:eastAsia="Times New Roman" w:hAnsi="Times New Roman" w:cs="Times New Roman"/>
          <w:bCs/>
          <w14:ligatures w14:val="none"/>
        </w:rPr>
        <w:t xml:space="preserve"> </w:t>
      </w:r>
      <w:r w:rsidRPr="00517EA1">
        <w:rPr>
          <w:rFonts w:ascii="Times New Roman" w:eastAsia="Calibri" w:hAnsi="Times New Roman" w:cs="Times New Roman"/>
          <w:kern w:val="0"/>
          <w:lang w:val="en-GB"/>
          <w14:ligatures w14:val="none"/>
        </w:rPr>
        <w:t>on the condition that all previous stages have been accepted, unless otherwise specified in the Special conditions.</w:t>
      </w:r>
    </w:p>
    <w:p w14:paraId="5946283D" w14:textId="41EB6737" w:rsidR="00517EA1" w:rsidRPr="00517EA1" w:rsidRDefault="00517EA1" w:rsidP="00517EA1">
      <w:pPr>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6.3.4. Upon completion of all stages of the Services, i.e. upon completion of the Services, a final </w:t>
      </w:r>
      <w:proofErr w:type="spellStart"/>
      <w:r w:rsidR="009C7715" w:rsidRPr="00074090">
        <w:rPr>
          <w:rFonts w:ascii="Times New Roman" w:eastAsia="Times New Roman" w:hAnsi="Times New Roman" w:cs="Times New Roman"/>
          <w:bCs/>
          <w14:ligatures w14:val="none"/>
        </w:rPr>
        <w:t>Transfer</w:t>
      </w:r>
      <w:proofErr w:type="spellEnd"/>
      <w:r w:rsidR="009C7715" w:rsidRPr="00074090">
        <w:rPr>
          <w:rFonts w:ascii="Times New Roman" w:eastAsia="Times New Roman" w:hAnsi="Times New Roman" w:cs="Times New Roman"/>
          <w:bCs/>
          <w14:ligatures w14:val="none"/>
        </w:rPr>
        <w:t xml:space="preserve"> and </w:t>
      </w:r>
      <w:proofErr w:type="spellStart"/>
      <w:r w:rsidR="009C7715" w:rsidRPr="00074090">
        <w:rPr>
          <w:rFonts w:ascii="Times New Roman" w:eastAsia="Times New Roman" w:hAnsi="Times New Roman" w:cs="Times New Roman"/>
          <w:bCs/>
          <w14:ligatures w14:val="none"/>
        </w:rPr>
        <w:t>Acceptance</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Deed</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of</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the</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 xml:space="preserve"> shall be signed.</w:t>
      </w:r>
    </w:p>
    <w:p w14:paraId="73829488" w14:textId="77777777"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6.3.5. Once the Supplier has provided the Services at a specific stage, the Buyer shall check the results of the Services and shall:</w:t>
      </w:r>
    </w:p>
    <w:p w14:paraId="73892694" w14:textId="57C5C422"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6.3.5.1. no later than within 5 (five) business days from the actual provision of the Service stage and submission of the </w:t>
      </w:r>
      <w:proofErr w:type="spellStart"/>
      <w:r w:rsidR="009C7715" w:rsidRPr="00074090">
        <w:rPr>
          <w:rFonts w:ascii="Times New Roman" w:eastAsia="Times New Roman" w:hAnsi="Times New Roman" w:cs="Times New Roman"/>
          <w:bCs/>
          <w14:ligatures w14:val="none"/>
        </w:rPr>
        <w:t>Transfer</w:t>
      </w:r>
      <w:proofErr w:type="spellEnd"/>
      <w:r w:rsidR="009C7715" w:rsidRPr="00074090">
        <w:rPr>
          <w:rFonts w:ascii="Times New Roman" w:eastAsia="Times New Roman" w:hAnsi="Times New Roman" w:cs="Times New Roman"/>
          <w:bCs/>
          <w14:ligatures w14:val="none"/>
        </w:rPr>
        <w:t xml:space="preserve"> and </w:t>
      </w:r>
      <w:proofErr w:type="spellStart"/>
      <w:r w:rsidR="009C7715" w:rsidRPr="00074090">
        <w:rPr>
          <w:rFonts w:ascii="Times New Roman" w:eastAsia="Times New Roman" w:hAnsi="Times New Roman" w:cs="Times New Roman"/>
          <w:bCs/>
          <w14:ligatures w14:val="none"/>
        </w:rPr>
        <w:t>Acceptance</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Deed</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of</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the</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 xml:space="preserve">, accept the result of the Service stage by signing the </w:t>
      </w:r>
      <w:proofErr w:type="spellStart"/>
      <w:r w:rsidR="009C7715" w:rsidRPr="00074090">
        <w:rPr>
          <w:rFonts w:ascii="Times New Roman" w:eastAsia="Times New Roman" w:hAnsi="Times New Roman" w:cs="Times New Roman"/>
          <w:bCs/>
          <w14:ligatures w14:val="none"/>
        </w:rPr>
        <w:t>Transfer</w:t>
      </w:r>
      <w:proofErr w:type="spellEnd"/>
      <w:r w:rsidR="009C7715" w:rsidRPr="00074090">
        <w:rPr>
          <w:rFonts w:ascii="Times New Roman" w:eastAsia="Times New Roman" w:hAnsi="Times New Roman" w:cs="Times New Roman"/>
          <w:bCs/>
          <w14:ligatures w14:val="none"/>
        </w:rPr>
        <w:t xml:space="preserve"> and </w:t>
      </w:r>
      <w:proofErr w:type="spellStart"/>
      <w:r w:rsidR="009C7715" w:rsidRPr="00074090">
        <w:rPr>
          <w:rFonts w:ascii="Times New Roman" w:eastAsia="Times New Roman" w:hAnsi="Times New Roman" w:cs="Times New Roman"/>
          <w:bCs/>
          <w14:ligatures w14:val="none"/>
        </w:rPr>
        <w:t>Acceptance</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Deed</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of</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the</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 or</w:t>
      </w:r>
    </w:p>
    <w:p w14:paraId="6F9A01A9" w14:textId="467989B1"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6.3.5.2.    accept the result of the Service stage with reservations by signing the </w:t>
      </w:r>
      <w:proofErr w:type="spellStart"/>
      <w:r w:rsidR="009C7715" w:rsidRPr="00074090">
        <w:rPr>
          <w:rFonts w:ascii="Times New Roman" w:eastAsia="Times New Roman" w:hAnsi="Times New Roman" w:cs="Times New Roman"/>
          <w:bCs/>
          <w14:ligatures w14:val="none"/>
        </w:rPr>
        <w:t>Transfer</w:t>
      </w:r>
      <w:proofErr w:type="spellEnd"/>
      <w:r w:rsidR="009C7715" w:rsidRPr="00074090">
        <w:rPr>
          <w:rFonts w:ascii="Times New Roman" w:eastAsia="Times New Roman" w:hAnsi="Times New Roman" w:cs="Times New Roman"/>
          <w:bCs/>
          <w14:ligatures w14:val="none"/>
        </w:rPr>
        <w:t xml:space="preserve"> and </w:t>
      </w:r>
      <w:proofErr w:type="spellStart"/>
      <w:r w:rsidR="009C7715" w:rsidRPr="00074090">
        <w:rPr>
          <w:rFonts w:ascii="Times New Roman" w:eastAsia="Times New Roman" w:hAnsi="Times New Roman" w:cs="Times New Roman"/>
          <w:bCs/>
          <w14:ligatures w14:val="none"/>
        </w:rPr>
        <w:t>Acceptance</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Deed</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of</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the</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Services</w:t>
      </w:r>
      <w:proofErr w:type="spellEnd"/>
      <w:r w:rsidR="009C7715" w:rsidRPr="00074090">
        <w:rPr>
          <w:rFonts w:ascii="Times New Roman" w:eastAsia="Times New Roman" w:hAnsi="Times New Roman" w:cs="Times New Roman"/>
          <w:bCs/>
          <w14:ligatures w14:val="none"/>
        </w:rPr>
        <w:t xml:space="preserve"> </w:t>
      </w:r>
      <w:r w:rsidRPr="00517EA1">
        <w:rPr>
          <w:rFonts w:ascii="Times New Roman" w:eastAsia="Calibri" w:hAnsi="Times New Roman" w:cs="Times New Roman"/>
          <w:kern w:val="0"/>
          <w:lang w:val="en-GB"/>
          <w14:ligatures w14:val="none"/>
        </w:rPr>
        <w:t>and the Defect report drawn up during the Service stage inspection, in which the Buyer must indicate the deficiencies of the Service stage or the documents submitted by the Supplier noticed during the acceptance of the Service stage and the procedure for eliminating those deficiencies (hereinafter - the</w:t>
      </w:r>
      <w:r w:rsidRPr="00517EA1">
        <w:rPr>
          <w:rFonts w:ascii="Times New Roman" w:eastAsia="Calibri" w:hAnsi="Times New Roman" w:cs="Times New Roman"/>
          <w:b/>
          <w:bCs/>
          <w:kern w:val="0"/>
          <w:lang w:val="en-GB"/>
          <w14:ligatures w14:val="none"/>
        </w:rPr>
        <w:t xml:space="preserve"> Defect report</w:t>
      </w:r>
      <w:r w:rsidRPr="00517EA1">
        <w:rPr>
          <w:rFonts w:ascii="Times New Roman" w:eastAsia="Calibri" w:hAnsi="Times New Roman" w:cs="Times New Roman"/>
          <w:kern w:val="0"/>
          <w:lang w:val="en-GB"/>
          <w14:ligatures w14:val="none"/>
        </w:rPr>
        <w:t>); or</w:t>
      </w:r>
    </w:p>
    <w:p w14:paraId="023EA104"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6.3.5.3. refuse to accept the result of the Service stage and deliver (or send) a Defect report to the Supplier for improperly provided Services at this stage.</w:t>
      </w:r>
    </w:p>
    <w:p w14:paraId="37B3CA3B" w14:textId="16F82A5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6.3.6. The </w:t>
      </w:r>
      <w:proofErr w:type="spellStart"/>
      <w:r w:rsidR="009C7715" w:rsidRPr="00074090">
        <w:rPr>
          <w:rFonts w:ascii="Times New Roman" w:eastAsia="Times New Roman" w:hAnsi="Times New Roman" w:cs="Times New Roman"/>
          <w:bCs/>
          <w14:ligatures w14:val="none"/>
        </w:rPr>
        <w:t>Transfer</w:t>
      </w:r>
      <w:proofErr w:type="spellEnd"/>
      <w:r w:rsidR="009C7715" w:rsidRPr="00074090">
        <w:rPr>
          <w:rFonts w:ascii="Times New Roman" w:eastAsia="Times New Roman" w:hAnsi="Times New Roman" w:cs="Times New Roman"/>
          <w:bCs/>
          <w14:ligatures w14:val="none"/>
        </w:rPr>
        <w:t xml:space="preserve"> and </w:t>
      </w:r>
      <w:proofErr w:type="spellStart"/>
      <w:r w:rsidR="009C7715" w:rsidRPr="00074090">
        <w:rPr>
          <w:rFonts w:ascii="Times New Roman" w:eastAsia="Times New Roman" w:hAnsi="Times New Roman" w:cs="Times New Roman"/>
          <w:bCs/>
          <w14:ligatures w14:val="none"/>
        </w:rPr>
        <w:t>Acceptance</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Deed</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of</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the</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Services</w:t>
      </w:r>
      <w:proofErr w:type="spellEnd"/>
      <w:r w:rsidR="009C7715" w:rsidRPr="00074090">
        <w:rPr>
          <w:rFonts w:ascii="Times New Roman" w:eastAsia="Times New Roman" w:hAnsi="Times New Roman" w:cs="Times New Roman"/>
          <w:bCs/>
          <w14:ligatures w14:val="none"/>
        </w:rPr>
        <w:t xml:space="preserve"> </w:t>
      </w:r>
      <w:r w:rsidRPr="00517EA1">
        <w:rPr>
          <w:rFonts w:ascii="Times New Roman" w:eastAsia="Calibri" w:hAnsi="Times New Roman" w:cs="Times New Roman"/>
          <w:kern w:val="0"/>
          <w:lang w:val="en-GB"/>
          <w14:ligatures w14:val="none"/>
        </w:rPr>
        <w:t>must specify the date when the Supplier provided the Services at a specific stage and submitted all necessary documents (if applicable).</w:t>
      </w:r>
    </w:p>
    <w:p w14:paraId="0762009F" w14:textId="24BD35A0"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6.3.7. If deficiencies in the Services are identified that do not constitute non-compliance with the requirements set forth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the Buyer may accept the results of the Services stage with reservations, draw up a Defect report, and set reasonable deadlines for the Supplier to remedy the deficiencies in the Services. The Supplier must remedy any defects in the Services within a reasonable period of time specified by the Buyer, in accordance with Section 7.3 of the General conditions, “Remedy of Defects in Services”. If the Supplier fails to meet the deadlines for remedying defects in the Services, the provisions of Section 7.4 of the General conditions, "Buyer's Rights if the Supplier Fails to Remedy Defects in the Services," shall apply.</w:t>
      </w:r>
    </w:p>
    <w:p w14:paraId="55BE8D4E" w14:textId="5C1BD13F"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6.3.8. If the Buyer fails to submit (send) the Defect report to the Supplier within 5 (five) business days of receiving the </w:t>
      </w:r>
      <w:proofErr w:type="spellStart"/>
      <w:r w:rsidR="009C7715" w:rsidRPr="00074090">
        <w:rPr>
          <w:rFonts w:ascii="Times New Roman" w:eastAsia="Times New Roman" w:hAnsi="Times New Roman" w:cs="Times New Roman"/>
          <w:bCs/>
          <w14:ligatures w14:val="none"/>
        </w:rPr>
        <w:t>Transfer</w:t>
      </w:r>
      <w:proofErr w:type="spellEnd"/>
      <w:r w:rsidR="009C7715" w:rsidRPr="00074090">
        <w:rPr>
          <w:rFonts w:ascii="Times New Roman" w:eastAsia="Times New Roman" w:hAnsi="Times New Roman" w:cs="Times New Roman"/>
          <w:bCs/>
          <w14:ligatures w14:val="none"/>
        </w:rPr>
        <w:t xml:space="preserve"> and </w:t>
      </w:r>
      <w:proofErr w:type="spellStart"/>
      <w:r w:rsidR="009C7715" w:rsidRPr="00074090">
        <w:rPr>
          <w:rFonts w:ascii="Times New Roman" w:eastAsia="Times New Roman" w:hAnsi="Times New Roman" w:cs="Times New Roman"/>
          <w:bCs/>
          <w14:ligatures w14:val="none"/>
        </w:rPr>
        <w:t>Acceptance</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Deed</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of</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the</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 it shall be deemed that the Buyer has accepted the Services at that particular stage and has no claims against them.</w:t>
      </w:r>
    </w:p>
    <w:p w14:paraId="0A3FD65C" w14:textId="0E138D35"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6.3.9. The buyer shall have the right to use the Services provided in stages only after the final </w:t>
      </w:r>
      <w:proofErr w:type="spellStart"/>
      <w:r w:rsidR="009C7715" w:rsidRPr="00074090">
        <w:rPr>
          <w:rFonts w:ascii="Times New Roman" w:eastAsia="Times New Roman" w:hAnsi="Times New Roman" w:cs="Times New Roman"/>
          <w:bCs/>
          <w14:ligatures w14:val="none"/>
        </w:rPr>
        <w:t>Transfer</w:t>
      </w:r>
      <w:proofErr w:type="spellEnd"/>
      <w:r w:rsidR="009C7715" w:rsidRPr="00074090">
        <w:rPr>
          <w:rFonts w:ascii="Times New Roman" w:eastAsia="Times New Roman" w:hAnsi="Times New Roman" w:cs="Times New Roman"/>
          <w:bCs/>
          <w14:ligatures w14:val="none"/>
        </w:rPr>
        <w:t xml:space="preserve"> and </w:t>
      </w:r>
      <w:proofErr w:type="spellStart"/>
      <w:r w:rsidR="009C7715" w:rsidRPr="00074090">
        <w:rPr>
          <w:rFonts w:ascii="Times New Roman" w:eastAsia="Times New Roman" w:hAnsi="Times New Roman" w:cs="Times New Roman"/>
          <w:bCs/>
          <w14:ligatures w14:val="none"/>
        </w:rPr>
        <w:t>Acceptance</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Deed</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of</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the</w:t>
      </w:r>
      <w:proofErr w:type="spellEnd"/>
      <w:r w:rsidR="009C7715" w:rsidRPr="00074090">
        <w:rPr>
          <w:rFonts w:ascii="Times New Roman" w:eastAsia="Times New Roman" w:hAnsi="Times New Roman" w:cs="Times New Roman"/>
          <w:bCs/>
          <w14:ligatures w14:val="none"/>
        </w:rPr>
        <w:t xml:space="preserve"> </w:t>
      </w:r>
      <w:proofErr w:type="spellStart"/>
      <w:r w:rsidR="009C7715" w:rsidRPr="00074090">
        <w:rPr>
          <w:rFonts w:ascii="Times New Roman" w:eastAsia="Times New Roman" w:hAnsi="Times New Roman" w:cs="Times New Roman"/>
          <w:bCs/>
          <w14:ligatures w14:val="none"/>
        </w:rPr>
        <w:t>Services</w:t>
      </w:r>
      <w:proofErr w:type="spellEnd"/>
      <w:r w:rsidR="009C7715" w:rsidRPr="00074090">
        <w:rPr>
          <w:rFonts w:ascii="Times New Roman" w:eastAsia="Times New Roman" w:hAnsi="Times New Roman" w:cs="Times New Roman"/>
          <w:bCs/>
          <w14:ligatures w14:val="none"/>
        </w:rPr>
        <w:t xml:space="preserve"> </w:t>
      </w:r>
      <w:r w:rsidRPr="00517EA1">
        <w:rPr>
          <w:rFonts w:ascii="Times New Roman" w:eastAsia="Calibri" w:hAnsi="Times New Roman" w:cs="Times New Roman"/>
          <w:kern w:val="0"/>
          <w:lang w:val="en-GB"/>
          <w14:ligatures w14:val="none"/>
        </w:rPr>
        <w:t>has been signed, unless otherwise specified in the Special conditions.</w:t>
      </w:r>
    </w:p>
    <w:p w14:paraId="4E0F45E9" w14:textId="568B2FE1" w:rsidR="00517EA1" w:rsidRPr="00517EA1" w:rsidRDefault="00517EA1" w:rsidP="00517EA1">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lang w:val="en-GB"/>
          <w14:ligatures w14:val="none"/>
        </w:rPr>
      </w:pPr>
      <w:r w:rsidRPr="00517EA1">
        <w:rPr>
          <w:rFonts w:ascii="Times New Roman" w:eastAsia="Calibri" w:hAnsi="Times New Roman" w:cs="Times New Roman"/>
          <w:kern w:val="0"/>
          <w:lang w:val="en-GB"/>
          <w14:ligatures w14:val="none"/>
        </w:rPr>
        <w:t xml:space="preserve">6.3.10. The deadline for the performance of any subsequent stage of the Services related to the provision of the previous stage of the Services shall not be automatically extended if the Buyer fails to sign the </w:t>
      </w:r>
      <w:proofErr w:type="spellStart"/>
      <w:r w:rsidR="00B17F93" w:rsidRPr="00074090">
        <w:rPr>
          <w:rFonts w:ascii="Times New Roman" w:eastAsia="Times New Roman" w:hAnsi="Times New Roman" w:cs="Times New Roman"/>
          <w:bCs/>
          <w14:ligatures w14:val="none"/>
        </w:rPr>
        <w:t>Transfer</w:t>
      </w:r>
      <w:proofErr w:type="spellEnd"/>
      <w:r w:rsidR="00B17F93" w:rsidRPr="00074090">
        <w:rPr>
          <w:rFonts w:ascii="Times New Roman" w:eastAsia="Times New Roman" w:hAnsi="Times New Roman" w:cs="Times New Roman"/>
          <w:bCs/>
          <w14:ligatures w14:val="none"/>
        </w:rPr>
        <w:t xml:space="preserve"> and </w:t>
      </w:r>
      <w:proofErr w:type="spellStart"/>
      <w:r w:rsidR="00B17F93" w:rsidRPr="00074090">
        <w:rPr>
          <w:rFonts w:ascii="Times New Roman" w:eastAsia="Times New Roman" w:hAnsi="Times New Roman" w:cs="Times New Roman"/>
          <w:bCs/>
          <w14:ligatures w14:val="none"/>
        </w:rPr>
        <w:t>Acceptance</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Deed</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of</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the</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 xml:space="preserve"> for the previous stage of the Services due to the Supplier's fault.</w:t>
      </w:r>
    </w:p>
    <w:p w14:paraId="3AF9E837"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6.3.11. If the Supplier has provided the Services earlier than the deadline for the provision of the Services specified in the Special conditions, but the Services have defects and the Supplier does not remedy these defects by the end of the deadline for the provision of the Services specified in the Special conditions, the Supplier shall be subject to penalties in the amount specified in the Special conditions until the date of proper provision of the Services.</w:t>
      </w:r>
    </w:p>
    <w:p w14:paraId="204E6764"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7AE11FE5" w14:textId="77777777" w:rsidR="00517EA1" w:rsidRPr="00517EA1" w:rsidRDefault="00517EA1" w:rsidP="00517EA1">
      <w:pPr>
        <w:keepNext/>
        <w:keepLines/>
        <w:spacing w:before="240" w:after="0" w:line="276" w:lineRule="auto"/>
        <w:jc w:val="center"/>
        <w:outlineLvl w:val="0"/>
        <w:rPr>
          <w:rFonts w:ascii="Times New Roman" w:eastAsia="Arial" w:hAnsi="Times New Roman" w:cs="Times New Roman"/>
          <w:b/>
          <w:bCs/>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7.</w:t>
      </w:r>
      <w:r w:rsidRPr="00517EA1">
        <w:rPr>
          <w:rFonts w:ascii="Times New Roman" w:eastAsia="Calibri" w:hAnsi="Times New Roman" w:cs="Times New Roman"/>
          <w:color w:val="000000"/>
          <w:kern w:val="0"/>
          <w:lang w:val="en-GB"/>
          <w14:ligatures w14:val="none"/>
        </w:rPr>
        <w:tab/>
      </w:r>
      <w:r w:rsidRPr="00517EA1">
        <w:rPr>
          <w:rFonts w:ascii="Times New Roman" w:eastAsia="Calibri" w:hAnsi="Times New Roman" w:cs="Times New Roman"/>
          <w:b/>
          <w:caps/>
          <w:color w:val="000000"/>
          <w:kern w:val="0"/>
          <w:lang w:val="en-GB"/>
          <w14:ligatures w14:val="none"/>
        </w:rPr>
        <w:t>Supplier's guarantee obligations</w:t>
      </w:r>
    </w:p>
    <w:p w14:paraId="299199B7"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51C2CF55" w14:textId="77777777"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lang w:val="en-GB"/>
          <w14:ligatures w14:val="none"/>
        </w:rPr>
      </w:pPr>
      <w:r w:rsidRPr="00517EA1">
        <w:rPr>
          <w:rFonts w:ascii="Times New Roman" w:eastAsia="Calibri" w:hAnsi="Times New Roman" w:cs="Times New Roman"/>
          <w:b/>
          <w:kern w:val="0"/>
          <w:lang w:val="en-GB"/>
          <w14:ligatures w14:val="none"/>
        </w:rPr>
        <w:lastRenderedPageBreak/>
        <w:t>7.1.</w:t>
      </w:r>
      <w:r w:rsidRPr="00517EA1">
        <w:rPr>
          <w:rFonts w:ascii="Times New Roman" w:eastAsia="Calibri" w:hAnsi="Times New Roman" w:cs="Times New Roman"/>
          <w:b/>
          <w:kern w:val="0"/>
          <w:lang w:val="en-GB"/>
          <w14:ligatures w14:val="none"/>
        </w:rPr>
        <w:tab/>
        <w:t>Guarantee periods (if applicable)</w:t>
      </w:r>
    </w:p>
    <w:p w14:paraId="3998BF27"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33EA1BC0" w14:textId="2BC2259A" w:rsidR="00517EA1" w:rsidRPr="00517EA1" w:rsidRDefault="00517EA1" w:rsidP="00517EA1">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7.1.1. The result of the services is subject to the guarantee period established by law and/or applied by the Supplier, which is specified in the Supplier's proposal, technical specifications, or Special conditions. The guarantee period shall commence on the date of signing the </w:t>
      </w:r>
      <w:proofErr w:type="spellStart"/>
      <w:r w:rsidR="00B17F93" w:rsidRPr="00074090">
        <w:rPr>
          <w:rFonts w:ascii="Times New Roman" w:eastAsia="Times New Roman" w:hAnsi="Times New Roman" w:cs="Times New Roman"/>
          <w:bCs/>
          <w14:ligatures w14:val="none"/>
        </w:rPr>
        <w:t>Transfer</w:t>
      </w:r>
      <w:proofErr w:type="spellEnd"/>
      <w:r w:rsidR="00B17F93" w:rsidRPr="00074090">
        <w:rPr>
          <w:rFonts w:ascii="Times New Roman" w:eastAsia="Times New Roman" w:hAnsi="Times New Roman" w:cs="Times New Roman"/>
          <w:bCs/>
          <w14:ligatures w14:val="none"/>
        </w:rPr>
        <w:t xml:space="preserve"> and </w:t>
      </w:r>
      <w:proofErr w:type="spellStart"/>
      <w:r w:rsidR="00B17F93" w:rsidRPr="00074090">
        <w:rPr>
          <w:rFonts w:ascii="Times New Roman" w:eastAsia="Times New Roman" w:hAnsi="Times New Roman" w:cs="Times New Roman"/>
          <w:bCs/>
          <w14:ligatures w14:val="none"/>
        </w:rPr>
        <w:t>Acceptance</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Deed</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of</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the</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w:t>
      </w:r>
    </w:p>
    <w:p w14:paraId="373773C3" w14:textId="77777777" w:rsidR="00517EA1" w:rsidRPr="00517EA1" w:rsidRDefault="00517EA1" w:rsidP="00517EA1">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7.1.2. The guarantee periods shall be suspended for as long as the Buyer is unable to properly use the Services due to identified defects for which the Supplier is responsible. If the Buyer is unable to use only a specific part of the Services due to defects in the Services, the guarantee periods shall be suspended only in respect of that part.</w:t>
      </w:r>
    </w:p>
    <w:p w14:paraId="6560BF9A" w14:textId="77777777" w:rsidR="00517EA1" w:rsidRPr="00517EA1" w:rsidRDefault="00517EA1" w:rsidP="00517EA1">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7.1.3. The Supplier shall not be liable for any defects in the Services arising from improper use or maintenance of the Services or from the fault of the Buyer, its personnel or third parties, provided that the Supplier is not at fault for such defects in the Services or improper use or maintenance of the Services.</w:t>
      </w:r>
    </w:p>
    <w:p w14:paraId="4BA366E3" w14:textId="77777777" w:rsidR="00517EA1" w:rsidRPr="00517EA1" w:rsidRDefault="00517EA1" w:rsidP="00517EA1">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56AEFA8A" w14:textId="77777777"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lang w:val="en-GB"/>
          <w14:ligatures w14:val="none"/>
        </w:rPr>
      </w:pPr>
      <w:r w:rsidRPr="00517EA1">
        <w:rPr>
          <w:rFonts w:ascii="Times New Roman" w:eastAsia="Calibri" w:hAnsi="Times New Roman" w:cs="Times New Roman"/>
          <w:b/>
          <w:kern w:val="0"/>
          <w:lang w:val="en-GB"/>
          <w14:ligatures w14:val="none"/>
        </w:rPr>
        <w:t>7.2.</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b/>
          <w:kern w:val="0"/>
          <w:lang w:val="en-GB"/>
          <w14:ligatures w14:val="none"/>
        </w:rPr>
        <w:t>Complaints regarding deficiencies in Services</w:t>
      </w:r>
    </w:p>
    <w:p w14:paraId="11CE6570"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36164358" w14:textId="7E586A28"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7.2.1. If the Buyer discovers any defects in the Services during the guarantee period specified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(if applicable), the Buyer must immediately, but no later than within 30 (thirty) days and no later than the end of the guarantee period, and set reasonable deadlines, if not specified in the Special conditions, for the elimination of the defects in the Services.</w:t>
      </w:r>
    </w:p>
    <w:p w14:paraId="0F224FA7"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7.2.2. The Supplier shall remedy all defects in the Services for which the Supplier is responsible free of charge within a reasonable period specified in the Buyer's claim, unless specific terms are specified in the Special conditions, which shall be calculated from the date of receipt of the claim.</w:t>
      </w:r>
    </w:p>
    <w:p w14:paraId="3256747D" w14:textId="77777777" w:rsidR="00517EA1" w:rsidRPr="00517EA1" w:rsidRDefault="00517EA1" w:rsidP="00517EA1">
      <w:pPr>
        <w:tabs>
          <w:tab w:val="left" w:pos="567"/>
          <w:tab w:val="left" w:pos="851"/>
          <w:tab w:val="left" w:pos="992"/>
          <w:tab w:val="left" w:pos="1134"/>
        </w:tabs>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7.2.3. If the Supplier does not acknowledge the defects in the Services, either Party may request an independent expert assessment. If the Supplier fails to respond within 10 (ten) days of the Buyer's request or fails to engage an independent expert agreed upon with the Buyer (the Buyer may not unreasonably refuse to approve the expert proposed by the Supplier) to resolve the dispute, and/or if the dispute has lasted longer than 30 (thirty) days from the Buyer's initial request, the Buyer shall have the right to independently request an expert opinion. In this case, the costs of the expert examination are borne by:</w:t>
      </w:r>
    </w:p>
    <w:p w14:paraId="39BFA971" w14:textId="4F7C7FFB" w:rsidR="00517EA1" w:rsidRPr="00517EA1" w:rsidRDefault="00517EA1" w:rsidP="00517EA1">
      <w:pPr>
        <w:tabs>
          <w:tab w:val="left" w:pos="567"/>
          <w:tab w:val="left" w:pos="851"/>
          <w:tab w:val="left" w:pos="992"/>
          <w:tab w:val="left" w:pos="1134"/>
        </w:tabs>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7.2.3.1. if the result of the Services complies with the requirements specified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 laws and other legal acts – the Buyer;</w:t>
      </w:r>
    </w:p>
    <w:p w14:paraId="08D41937" w14:textId="0EF139F3" w:rsidR="00517EA1" w:rsidRPr="00517EA1" w:rsidRDefault="00517EA1" w:rsidP="00517EA1">
      <w:pPr>
        <w:tabs>
          <w:tab w:val="left" w:pos="567"/>
          <w:tab w:val="left" w:pos="851"/>
          <w:tab w:val="left" w:pos="992"/>
          <w:tab w:val="left" w:pos="1134"/>
        </w:tabs>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7.2.3.2. if the result of the Services does not meet the requirements specified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 in laws and other legal acts – the Supplier.</w:t>
      </w:r>
    </w:p>
    <w:p w14:paraId="4BD7F932" w14:textId="77777777" w:rsidR="00517EA1" w:rsidRPr="00517EA1" w:rsidRDefault="00517EA1" w:rsidP="00517EA1">
      <w:pPr>
        <w:tabs>
          <w:tab w:val="left" w:pos="567"/>
          <w:tab w:val="left" w:pos="851"/>
          <w:tab w:val="left" w:pos="992"/>
          <w:tab w:val="left" w:pos="1134"/>
        </w:tabs>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7.2.4. The conclusions of the expertise shall be binding on the Parties.</w:t>
      </w:r>
    </w:p>
    <w:p w14:paraId="377FBF11" w14:textId="153D9831" w:rsidR="00517EA1" w:rsidRPr="00517EA1" w:rsidRDefault="00517EA1" w:rsidP="00517EA1">
      <w:pPr>
        <w:tabs>
          <w:tab w:val="left" w:pos="567"/>
          <w:tab w:val="left" w:pos="851"/>
          <w:tab w:val="left" w:pos="992"/>
          <w:tab w:val="left" w:pos="1134"/>
        </w:tabs>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7.2.5. The Buyer shall not lose the right to claim for defects in the Services, and the Supplier shall be obliged to remedy all defects in the Services free of charge, regardless of whether those defects could have been identified at the time of signing the </w:t>
      </w:r>
      <w:proofErr w:type="spellStart"/>
      <w:r w:rsidR="00B17F93" w:rsidRPr="00074090">
        <w:rPr>
          <w:rFonts w:ascii="Times New Roman" w:eastAsia="Times New Roman" w:hAnsi="Times New Roman" w:cs="Times New Roman"/>
          <w:bCs/>
          <w14:ligatures w14:val="none"/>
        </w:rPr>
        <w:t>Transfer</w:t>
      </w:r>
      <w:proofErr w:type="spellEnd"/>
      <w:r w:rsidR="00B17F93" w:rsidRPr="00074090">
        <w:rPr>
          <w:rFonts w:ascii="Times New Roman" w:eastAsia="Times New Roman" w:hAnsi="Times New Roman" w:cs="Times New Roman"/>
          <w:bCs/>
          <w14:ligatures w14:val="none"/>
        </w:rPr>
        <w:t xml:space="preserve"> and </w:t>
      </w:r>
      <w:proofErr w:type="spellStart"/>
      <w:r w:rsidR="00B17F93" w:rsidRPr="00074090">
        <w:rPr>
          <w:rFonts w:ascii="Times New Roman" w:eastAsia="Times New Roman" w:hAnsi="Times New Roman" w:cs="Times New Roman"/>
          <w:bCs/>
          <w14:ligatures w14:val="none"/>
        </w:rPr>
        <w:t>Acceptance</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Deed</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of</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the</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w:t>
      </w:r>
    </w:p>
    <w:p w14:paraId="3AD1C917" w14:textId="77777777" w:rsidR="00517EA1" w:rsidRPr="00517EA1" w:rsidRDefault="00517EA1" w:rsidP="00517EA1">
      <w:pPr>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1D1C5000" w14:textId="77777777"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lang w:val="en-GB"/>
          <w14:ligatures w14:val="none"/>
        </w:rPr>
      </w:pPr>
      <w:r w:rsidRPr="00517EA1">
        <w:rPr>
          <w:rFonts w:ascii="Times New Roman" w:eastAsia="Calibri" w:hAnsi="Times New Roman" w:cs="Times New Roman"/>
          <w:b/>
          <w:kern w:val="0"/>
          <w:lang w:val="en-GB"/>
          <w14:ligatures w14:val="none"/>
        </w:rPr>
        <w:t>7.3.</w:t>
      </w:r>
      <w:r w:rsidRPr="00517EA1">
        <w:rPr>
          <w:rFonts w:ascii="Times New Roman" w:eastAsia="Calibri" w:hAnsi="Times New Roman" w:cs="Times New Roman"/>
          <w:b/>
          <w:kern w:val="0"/>
          <w:lang w:val="en-GB"/>
          <w14:ligatures w14:val="none"/>
        </w:rPr>
        <w:tab/>
        <w:t>Rectifying defects in Services</w:t>
      </w:r>
    </w:p>
    <w:p w14:paraId="6235BEE7"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42E998E2"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7.3.1. The Supplier shall remedy any defects in the Services free of charge. If defects are found in the goods related to the Services, the Supplier must eliminate the defects by repairing the goods or part thereof or replacing the goods with new goods or part thereof.</w:t>
      </w:r>
    </w:p>
    <w:p w14:paraId="169ADE56"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7.3.2. The Buyer must provide access to the Supplier to remedy any defects in the Services so that the Supplier can do so within the specified time limits. If defects in goods related to the provision of Services are remedied at the place of use of the goods, the Buyer and the Supplier must agree on the time for remedying the defects in the goods.</w:t>
      </w:r>
    </w:p>
    <w:p w14:paraId="4E50409D"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7.3.3. If defects are repeatedly found in the repaired goods related to the provision of services, the Supplier must replace the goods with new, high-quality goods, unless the Buyer agrees in writing to have the goods </w:t>
      </w:r>
      <w:r w:rsidRPr="00517EA1">
        <w:rPr>
          <w:rFonts w:ascii="Times New Roman" w:eastAsia="Calibri" w:hAnsi="Times New Roman" w:cs="Times New Roman"/>
          <w:kern w:val="0"/>
          <w:lang w:val="en-GB"/>
          <w14:ligatures w14:val="none"/>
        </w:rPr>
        <w:lastRenderedPageBreak/>
        <w:t>repaired again.</w:t>
      </w:r>
    </w:p>
    <w:p w14:paraId="77CBA9CA"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7.3.4. After the defects in the Services have been remedied, the warranty period for the Services (or for the repaired or new goods or parts thereof related to the Services) shall recommence from the date of delivery of the properly provided Services (or goods related to the Services) to the Buyer.</w:t>
      </w:r>
    </w:p>
    <w:p w14:paraId="5B3D93A8" w14:textId="1E825688"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7.3.5. If the elimination of deficiencies in the results of a part of the Services may affect other parts of the Services, the Buyer may request the Supplier to repeat the tests performed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(if such tests were provided for). The Buyer must submit such a claim to the Supplier in writing within 30 (thirty) days after the defects have been remedied. Such tests shall be carried out in accordance with the conditions of the tests previously carried out, except that they shall in all cases be carried out at the risk and expense of the Supplier.</w:t>
      </w:r>
    </w:p>
    <w:p w14:paraId="645675D0"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7.3.6. Once the Supplier has fixed any issues with the Services, they need to let the Buyer know.</w:t>
      </w:r>
    </w:p>
    <w:p w14:paraId="63F287F9"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7.3.7. In 5 (five) working days after receiving the Supplier's notification of the elimination of defects in the Services, the Buyer must check the defects specified in the Defect report or the Buyer's claim and confirm in writing which defects in the Services have been properly eliminated.</w:t>
      </w:r>
    </w:p>
    <w:p w14:paraId="6A574C5F"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3219CE73" w14:textId="77777777"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lang w:val="en-GB"/>
          <w14:ligatures w14:val="none"/>
        </w:rPr>
      </w:pPr>
      <w:r w:rsidRPr="00517EA1">
        <w:rPr>
          <w:rFonts w:ascii="Times New Roman" w:eastAsia="Calibri" w:hAnsi="Times New Roman" w:cs="Times New Roman"/>
          <w:b/>
          <w:kern w:val="0"/>
          <w:lang w:val="en-GB"/>
          <w14:ligatures w14:val="none"/>
        </w:rPr>
        <w:t>7.4.</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b/>
          <w:kern w:val="0"/>
          <w:lang w:val="en-GB"/>
          <w14:ligatures w14:val="none"/>
        </w:rPr>
        <w:t>Buyer's rights if the Supplier fails to remedy defects in the Services</w:t>
      </w:r>
    </w:p>
    <w:p w14:paraId="2311E7DF"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00F9248A"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7.4.1. If the Supplier refuses to remedy or fails to remedy the defects in the Services within a reasonable period of time set by the Buyer, the Buyer shall have the right to:</w:t>
      </w:r>
    </w:p>
    <w:p w14:paraId="70FB8365"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7.4.1.1.    eliminate the defects in the Services itself or by hiring third parties, informing the Supplier thereof in advance, and demand that the Supplier reimburse the costs of the expert examination of the Services and the elimination of the defects in the Services and cover the losses incurred; or</w:t>
      </w:r>
    </w:p>
    <w:p w14:paraId="7BEC9B8C"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lang w:val="en-GB"/>
          <w14:ligatures w14:val="none"/>
        </w:rPr>
      </w:pPr>
      <w:r w:rsidRPr="00517EA1">
        <w:rPr>
          <w:rFonts w:ascii="Times New Roman" w:eastAsia="Calibri" w:hAnsi="Times New Roman" w:cs="Times New Roman"/>
          <w:kern w:val="0"/>
          <w:lang w:val="en-GB"/>
          <w14:ligatures w14:val="none"/>
        </w:rPr>
        <w:t>7.4.1.2.</w:t>
      </w:r>
      <w:r w:rsidRPr="00517EA1">
        <w:rPr>
          <w:rFonts w:ascii="Times New Roman" w:eastAsia="Calibri" w:hAnsi="Times New Roman" w:cs="Times New Roman"/>
          <w:kern w:val="0"/>
          <w:lang w:val="en-GB"/>
          <w14:ligatures w14:val="none"/>
        </w:rPr>
        <w:tab/>
        <w:t>demand a reduction in the amount payable to the Supplier and a refund of the overpayment resulting from this reduction within 30 (thirty) days of the end of the period set for the Supplier to remedy the deficiencies in the Services, if this does not conflict with the principles established in the Law on Public Procurement; or</w:t>
      </w:r>
    </w:p>
    <w:p w14:paraId="3F1837C8" w14:textId="38576A41"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7.4.1.3. refuse the Services and not pay for such Services or demand a refund for the amount paid for the Services and terminate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1F20B91E" w14:textId="29310259"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7.4.2. The amount payable to the Supplier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be reduced by the amount by which the value of the Services to the Buyer is reduced due to the unsatisfactory result of part of the Services or defects in the goods related to the provision of the Services, if the value of such part of the Services and and/or goods can be deducted from the total value of the Services. The reduction in the value of the Services shall include, inter alia, the Buyer's costs for assessing and remedying defects in the Services and/or goods (if the price of such Services and/or goods was specified at the time of purchase).</w:t>
      </w:r>
    </w:p>
    <w:p w14:paraId="456A75FC" w14:textId="48A6D151"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7.4.3. The Supplier must satisfy the Buyer's monetary claim under </w:t>
      </w:r>
      <w:r w:rsidR="00FF3EFE">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7.4.4 of the General conditions within 30 (thirty) days or within a longer reasonable period specified in the Buyer's claim.</w:t>
      </w:r>
    </w:p>
    <w:p w14:paraId="203D2655"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7.4.4. As a consequence of delays in remedying deficiencies in the Services, the Buyer shall be entitled to demand that the Supplier pay a penalty in the amount specified in the Special conditions.</w:t>
      </w:r>
    </w:p>
    <w:p w14:paraId="64F43FED"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09455805" w14:textId="77777777" w:rsidR="00517EA1" w:rsidRPr="00517EA1" w:rsidRDefault="00517EA1" w:rsidP="00517EA1">
      <w:pPr>
        <w:keepNext/>
        <w:keepLines/>
        <w:spacing w:before="240" w:after="0" w:line="276" w:lineRule="auto"/>
        <w:jc w:val="center"/>
        <w:outlineLvl w:val="0"/>
        <w:rPr>
          <w:rFonts w:ascii="Times New Roman" w:eastAsia="Arial" w:hAnsi="Times New Roman" w:cs="Times New Roman"/>
          <w:b/>
          <w:bCs/>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8.</w:t>
      </w:r>
      <w:r w:rsidRPr="00517EA1">
        <w:rPr>
          <w:rFonts w:ascii="Times New Roman" w:eastAsia="Calibri" w:hAnsi="Times New Roman" w:cs="Times New Roman"/>
          <w:color w:val="000000"/>
          <w:kern w:val="0"/>
          <w:lang w:val="en-GB"/>
          <w14:ligatures w14:val="none"/>
        </w:rPr>
        <w:tab/>
      </w:r>
      <w:r w:rsidRPr="00517EA1">
        <w:rPr>
          <w:rFonts w:ascii="Times New Roman" w:eastAsia="Calibri" w:hAnsi="Times New Roman" w:cs="Times New Roman"/>
          <w:b/>
          <w:caps/>
          <w:color w:val="000000"/>
          <w:kern w:val="0"/>
          <w:lang w:val="en-GB"/>
          <w14:ligatures w14:val="none"/>
        </w:rPr>
        <w:t>Time limit for providing services</w:t>
      </w:r>
    </w:p>
    <w:p w14:paraId="444E6107"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0DED1FA4" w14:textId="77777777"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lang w:val="en-GB"/>
          <w14:ligatures w14:val="none"/>
        </w:rPr>
      </w:pPr>
      <w:r w:rsidRPr="00517EA1">
        <w:rPr>
          <w:rFonts w:ascii="Times New Roman" w:eastAsia="Calibri" w:hAnsi="Times New Roman" w:cs="Times New Roman"/>
          <w:b/>
          <w:kern w:val="0"/>
          <w:lang w:val="en-GB"/>
          <w14:ligatures w14:val="none"/>
        </w:rPr>
        <w:t>8.1.</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b/>
          <w:kern w:val="0"/>
          <w:lang w:val="en-GB"/>
          <w14:ligatures w14:val="none"/>
        </w:rPr>
        <w:t>Terms and schedule of the provision of services</w:t>
      </w:r>
    </w:p>
    <w:p w14:paraId="5CE37EBD"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1E82004A"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8.1.1. The Supplier shall provide the Services in accordance with the deadlines specified in the Special conditions.</w:t>
      </w:r>
    </w:p>
    <w:p w14:paraId="7C51D25F" w14:textId="58780501"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8.1.2. If applicable, the Buyer must, no later than within 14 (fourteen) working days from the effective date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within another period specified in the procurement documents, prepare and submit to the Supplier for approval a schedule for the provision of Services (hereinafter - </w:t>
      </w:r>
      <w:r w:rsidRPr="00517EA1">
        <w:rPr>
          <w:rFonts w:ascii="Times New Roman" w:eastAsia="Calibri" w:hAnsi="Times New Roman" w:cs="Times New Roman"/>
          <w:b/>
          <w:bCs/>
          <w:kern w:val="0"/>
          <w:lang w:val="en-GB"/>
          <w14:ligatures w14:val="none"/>
        </w:rPr>
        <w:t>the Schedule</w:t>
      </w:r>
      <w:r w:rsidRPr="00517EA1">
        <w:rPr>
          <w:rFonts w:ascii="Times New Roman" w:eastAsia="Calibri" w:hAnsi="Times New Roman" w:cs="Times New Roman"/>
          <w:kern w:val="0"/>
          <w:lang w:val="en-GB"/>
          <w14:ligatures w14:val="none"/>
        </w:rPr>
        <w:t>).</w:t>
      </w:r>
    </w:p>
    <w:p w14:paraId="6A008F41"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lastRenderedPageBreak/>
        <w:t>8.1.3. If applicable, the Schedule shall indicate which Services may be provided in parallel and which may only be provided in the specified order.</w:t>
      </w:r>
    </w:p>
    <w:p w14:paraId="32849D7C"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249A74F7" w14:textId="77777777"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lang w:val="en-GB"/>
          <w14:ligatures w14:val="none"/>
        </w:rPr>
      </w:pPr>
      <w:r w:rsidRPr="00517EA1">
        <w:rPr>
          <w:rFonts w:ascii="Times New Roman" w:eastAsia="Calibri" w:hAnsi="Times New Roman" w:cs="Times New Roman"/>
          <w:b/>
          <w:kern w:val="0"/>
          <w:lang w:val="en-GB"/>
          <w14:ligatures w14:val="none"/>
        </w:rPr>
        <w:t>8.2.</w:t>
      </w:r>
      <w:r w:rsidRPr="00517EA1">
        <w:rPr>
          <w:rFonts w:ascii="Times New Roman" w:eastAsia="Calibri" w:hAnsi="Times New Roman" w:cs="Times New Roman"/>
          <w:b/>
          <w:kern w:val="0"/>
          <w:lang w:val="en-GB"/>
          <w14:ligatures w14:val="none"/>
        </w:rPr>
        <w:tab/>
        <w:t>Penalties for delay in providing services</w:t>
      </w:r>
    </w:p>
    <w:p w14:paraId="5485F62E"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3242235F" w14:textId="77777777" w:rsidR="00517EA1" w:rsidRPr="00517EA1" w:rsidRDefault="00517EA1" w:rsidP="00517EA1">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8.2.1.</w:t>
      </w:r>
      <w:r w:rsidRPr="00517EA1">
        <w:rPr>
          <w:rFonts w:ascii="Times New Roman" w:eastAsia="Calibri" w:hAnsi="Times New Roman" w:cs="Times New Roman"/>
          <w:kern w:val="0"/>
          <w:lang w:val="en-GB"/>
          <w14:ligatures w14:val="none"/>
        </w:rPr>
        <w:tab/>
        <w:t>If the Supplier misses the deadlines for the provision of Services specified in the Special conditions, the Supplier shall be subject to penalties in the amount specified in the Special conditions until the date of provision of the Services.</w:t>
      </w:r>
    </w:p>
    <w:p w14:paraId="2E53B321" w14:textId="787EF902" w:rsidR="00517EA1" w:rsidRPr="00517EA1" w:rsidRDefault="00517EA1" w:rsidP="00517EA1">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8.2.2.</w:t>
      </w:r>
      <w:r w:rsidRPr="00517EA1">
        <w:rPr>
          <w:rFonts w:ascii="Times New Roman" w:eastAsia="Calibri" w:hAnsi="Times New Roman" w:cs="Times New Roman"/>
          <w:kern w:val="0"/>
          <w:lang w:val="en-GB"/>
          <w14:ligatures w14:val="none"/>
        </w:rPr>
        <w:tab/>
        <w:t xml:space="preserve">If the Supplier misses the deadline for providing the Services or a stage thereof, the penalty shall be calculated from the end of the deadline for providing the Services or a stage thereof (exclusive) until the date of providing the Services or a stage thereof (inclusive), as determined in accordance with the </w:t>
      </w:r>
      <w:proofErr w:type="spellStart"/>
      <w:r w:rsidR="00B17F93" w:rsidRPr="00074090">
        <w:rPr>
          <w:rFonts w:ascii="Times New Roman" w:eastAsia="Times New Roman" w:hAnsi="Times New Roman" w:cs="Times New Roman"/>
          <w:bCs/>
          <w14:ligatures w14:val="none"/>
        </w:rPr>
        <w:t>Transfer</w:t>
      </w:r>
      <w:proofErr w:type="spellEnd"/>
      <w:r w:rsidR="00B17F93" w:rsidRPr="00074090">
        <w:rPr>
          <w:rFonts w:ascii="Times New Roman" w:eastAsia="Times New Roman" w:hAnsi="Times New Roman" w:cs="Times New Roman"/>
          <w:bCs/>
          <w14:ligatures w14:val="none"/>
        </w:rPr>
        <w:t xml:space="preserve"> and </w:t>
      </w:r>
      <w:proofErr w:type="spellStart"/>
      <w:r w:rsidR="00B17F93" w:rsidRPr="00074090">
        <w:rPr>
          <w:rFonts w:ascii="Times New Roman" w:eastAsia="Times New Roman" w:hAnsi="Times New Roman" w:cs="Times New Roman"/>
          <w:bCs/>
          <w14:ligatures w14:val="none"/>
        </w:rPr>
        <w:t>Acceptance</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Deed</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of</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the</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w:t>
      </w:r>
    </w:p>
    <w:p w14:paraId="5C0BB4A1" w14:textId="29F9C6B8"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8.2.3. If penalties are imposed on the Supplier under this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the amount payable by the Buyer for the Services shall be reduced by the amount of the penalties imposed. The Buyer shall also have the right to unilaterally deduct the liquidated damages from any payments made to the Supplier in accordance with the procedure laid down by law, by notifying the Supplier in writing of the offsetting of such liquidated damages.</w:t>
      </w:r>
    </w:p>
    <w:p w14:paraId="481D74CE"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2D16E764" w14:textId="08ABC578" w:rsidR="00517EA1" w:rsidRPr="00517EA1" w:rsidRDefault="00517EA1" w:rsidP="00517EA1">
      <w:pPr>
        <w:keepNext/>
        <w:keepLines/>
        <w:spacing w:before="240"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9.</w:t>
      </w:r>
      <w:r w:rsidRPr="00517EA1">
        <w:rPr>
          <w:rFonts w:ascii="Times New Roman" w:eastAsia="Calibri" w:hAnsi="Times New Roman" w:cs="Times New Roman"/>
          <w:b/>
          <w:caps/>
          <w:color w:val="000000"/>
          <w:kern w:val="0"/>
          <w:lang w:val="en-GB"/>
          <w14:ligatures w14:val="none"/>
        </w:rPr>
        <w:tab/>
        <w:t xml:space="preserve">Methods of securing performance of obligations under the </w:t>
      </w:r>
      <w:r w:rsidR="00CA2A6F">
        <w:rPr>
          <w:rFonts w:ascii="Times New Roman" w:eastAsia="Calibri" w:hAnsi="Times New Roman" w:cs="Times New Roman"/>
          <w:b/>
          <w:caps/>
          <w:kern w:val="0"/>
          <w:lang w:val="en-GB"/>
          <w14:ligatures w14:val="none"/>
        </w:rPr>
        <w:t>CONTRACT</w:t>
      </w:r>
    </w:p>
    <w:p w14:paraId="62B7B806"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3D1BB012" w14:textId="76A0FFE6"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The performance of the obligations of the Parties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be secured by the methods of securing the performance of the obligations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set out in Section 8 of the General conditions, by the procedure for securing the performance of contractual obligations set out in Section 10 of the General conditions, by the advance security referred to in </w:t>
      </w:r>
      <w:r w:rsidR="00FF3EFE">
        <w:rPr>
          <w:rFonts w:ascii="Times New Roman" w:eastAsia="Calibri" w:hAnsi="Times New Roman" w:cs="Times New Roman"/>
          <w:kern w:val="0"/>
          <w:lang w:val="en-GB"/>
          <w14:ligatures w14:val="none"/>
        </w:rPr>
        <w:t>Paragraph</w:t>
      </w:r>
      <w:r w:rsidR="00FF3EFE" w:rsidRPr="00517EA1">
        <w:rPr>
          <w:rFonts w:ascii="Times New Roman" w:eastAsia="Calibri" w:hAnsi="Times New Roman" w:cs="Times New Roman"/>
          <w:kern w:val="0"/>
          <w:lang w:val="en-GB"/>
          <w14:ligatures w14:val="none"/>
        </w:rPr>
        <w:t xml:space="preserve"> </w:t>
      </w:r>
      <w:r w:rsidRPr="00517EA1">
        <w:rPr>
          <w:rFonts w:ascii="Times New Roman" w:eastAsia="Calibri" w:hAnsi="Times New Roman" w:cs="Times New Roman"/>
          <w:kern w:val="0"/>
          <w:lang w:val="en-GB"/>
          <w14:ligatures w14:val="none"/>
        </w:rPr>
        <w:t>12.1.3 of the General conditions (where the amount of the advance is specified in the General conditions and advance security is required), and by the liquidated damages referred to in Section 9 of the General conditions.</w:t>
      </w:r>
    </w:p>
    <w:p w14:paraId="6A3E7FF9"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7AC060B3" w14:textId="1FCB09B4" w:rsidR="00517EA1" w:rsidRPr="00517EA1" w:rsidRDefault="00517EA1" w:rsidP="00517EA1">
      <w:pPr>
        <w:keepNext/>
        <w:keepLines/>
        <w:spacing w:before="240"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10.</w:t>
      </w:r>
      <w:r w:rsidRPr="00517EA1">
        <w:rPr>
          <w:rFonts w:ascii="Times New Roman" w:eastAsia="Calibri" w:hAnsi="Times New Roman" w:cs="Times New Roman"/>
          <w:b/>
          <w:caps/>
          <w:color w:val="000000"/>
          <w:kern w:val="0"/>
          <w:lang w:val="en-GB"/>
          <w14:ligatures w14:val="none"/>
        </w:rPr>
        <w:tab/>
      </w:r>
      <w:r w:rsidR="00CA2A6F">
        <w:rPr>
          <w:rFonts w:ascii="Times New Roman" w:eastAsia="Calibri" w:hAnsi="Times New Roman" w:cs="Times New Roman"/>
          <w:b/>
          <w:caps/>
          <w:kern w:val="0"/>
          <w:lang w:val="en-GB"/>
          <w14:ligatures w14:val="none"/>
        </w:rPr>
        <w:t>CONTRACT</w:t>
      </w:r>
      <w:r w:rsidRPr="00517EA1">
        <w:rPr>
          <w:rFonts w:ascii="Times New Roman" w:eastAsia="Calibri" w:hAnsi="Times New Roman" w:cs="Times New Roman"/>
          <w:b/>
          <w:caps/>
          <w:color w:val="000000"/>
          <w:kern w:val="0"/>
          <w:lang w:val="en-GB"/>
          <w14:ligatures w14:val="none"/>
        </w:rPr>
        <w:t xml:space="preserve"> performance security (IF APPLICABLE)</w:t>
      </w:r>
    </w:p>
    <w:p w14:paraId="414AACC9"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68D37B4D" w14:textId="21BB9F21"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hd w:val="clear" w:color="auto" w:fill="FFFFFF"/>
          <w:lang w:val="en-GB"/>
          <w14:ligatures w14:val="none"/>
        </w:rPr>
      </w:pPr>
      <w:r w:rsidRPr="00517EA1">
        <w:rPr>
          <w:rFonts w:ascii="Times New Roman" w:eastAsia="Calibri" w:hAnsi="Times New Roman" w:cs="Times New Roman"/>
          <w:kern w:val="0"/>
          <w:shd w:val="clear" w:color="auto" w:fill="FFFFFF"/>
          <w:lang w:val="en-GB"/>
          <w14:ligatures w14:val="none"/>
        </w:rPr>
        <w:t xml:space="preserve">10.1. The provisions of this section shall apply if the Special conditions stipulate that, in order to ensure proper performance of the </w:t>
      </w:r>
      <w:r w:rsidR="00CE7D0B">
        <w:rPr>
          <w:rFonts w:ascii="Times New Roman" w:eastAsia="Calibri" w:hAnsi="Times New Roman" w:cs="Times New Roman"/>
          <w:kern w:val="0"/>
          <w:shd w:val="clear" w:color="auto" w:fill="FFFFFF"/>
          <w:lang w:val="en-GB"/>
          <w14:ligatures w14:val="none"/>
        </w:rPr>
        <w:t>Contract</w:t>
      </w:r>
      <w:r w:rsidRPr="00517EA1">
        <w:rPr>
          <w:rFonts w:ascii="Times New Roman" w:eastAsia="Calibri" w:hAnsi="Times New Roman" w:cs="Times New Roman"/>
          <w:kern w:val="0"/>
          <w:shd w:val="clear" w:color="auto" w:fill="FFFFFF"/>
          <w:lang w:val="en-GB"/>
          <w14:ligatures w14:val="none"/>
        </w:rPr>
        <w:t>, the Supplier must provide a bank guarantee on first demand or a surety insurance letter from an insurance company or other security for the performance of contractual obligations specified in the Special conditions.</w:t>
      </w:r>
    </w:p>
    <w:p w14:paraId="142E227A"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r w:rsidRPr="00517EA1">
        <w:rPr>
          <w:rFonts w:ascii="Times New Roman" w:eastAsia="Calibri" w:hAnsi="Times New Roman" w:cs="Times New Roman"/>
          <w:b/>
          <w:kern w:val="0"/>
          <w:lang w:val="en-GB"/>
          <w14:ligatures w14:val="none"/>
        </w:rPr>
        <w:t>Note.</w:t>
      </w:r>
      <w:r w:rsidRPr="00517EA1">
        <w:rPr>
          <w:rFonts w:ascii="Times New Roman" w:eastAsia="Calibri" w:hAnsi="Times New Roman" w:cs="Times New Roman"/>
          <w:kern w:val="0"/>
          <w:lang w:val="en-GB"/>
          <w14:ligatures w14:val="none"/>
        </w:rPr>
        <w:t xml:space="preserve"> </w:t>
      </w:r>
      <w:r w:rsidRPr="00517EA1">
        <w:rPr>
          <w:rFonts w:ascii="Times New Roman" w:eastAsia="Calibri" w:hAnsi="Times New Roman" w:cs="Times New Roman"/>
          <w:kern w:val="0"/>
          <w:shd w:val="clear" w:color="auto" w:fill="FFFFFF"/>
          <w:lang w:val="en-GB"/>
          <w14:ligatures w14:val="none"/>
        </w:rPr>
        <w:t>When the Special conditions specify that the Buyer requires the provision of a performance security issued by a credit union, the provisions of this Section shall apply as appropriate and the Buyer may impose additional requirements in the Special conditions for the provision of such performance security consistent with the provisions of laws and regulations.</w:t>
      </w:r>
    </w:p>
    <w:p w14:paraId="48ED4C34" w14:textId="331413BF" w:rsidR="00517EA1" w:rsidRPr="00517EA1" w:rsidRDefault="00517EA1" w:rsidP="00517EA1">
      <w:pPr>
        <w:tabs>
          <w:tab w:val="left" w:pos="567"/>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shd w:val="clear" w:color="auto" w:fill="FFFFFF"/>
          <w:lang w:val="en-GB"/>
          <w14:ligatures w14:val="none"/>
        </w:rPr>
        <w:t xml:space="preserve">10.2. </w:t>
      </w:r>
      <w:r w:rsidRPr="00517EA1">
        <w:rPr>
          <w:rFonts w:ascii="Times New Roman" w:eastAsia="Calibri" w:hAnsi="Times New Roman" w:cs="Times New Roman"/>
          <w:kern w:val="0"/>
          <w:lang w:val="en-GB"/>
          <w14:ligatures w14:val="none"/>
        </w:rPr>
        <w:t xml:space="preserve">The Supplier must provide the Buyer with a performance security of the type and amount specified in the Special conditions, in the form of a first demand bank guarantee or a letter of indemnity from an insurance company (the insurance company's letter of indemnity must be accompanied by a signed insurance certificate (policy) and a document proving that the premium for the letter of indemnity has been paid), which complies with the conditions set out in Chapter 10 of the General conditions, within the time limit set out in the Special conditions (hereinafter - </w:t>
      </w:r>
      <w:r w:rsidR="00CE7D0B">
        <w:rPr>
          <w:rFonts w:ascii="Times New Roman" w:eastAsia="Calibri" w:hAnsi="Times New Roman" w:cs="Times New Roman"/>
          <w:b/>
          <w:bCs/>
          <w:kern w:val="0"/>
          <w:lang w:val="en-GB"/>
          <w14:ligatures w14:val="none"/>
        </w:rPr>
        <w:t>Contract</w:t>
      </w:r>
      <w:r w:rsidRPr="00517EA1">
        <w:rPr>
          <w:rFonts w:ascii="Times New Roman" w:eastAsia="Calibri" w:hAnsi="Times New Roman" w:cs="Times New Roman"/>
          <w:b/>
          <w:bCs/>
          <w:kern w:val="0"/>
          <w:lang w:val="en-GB"/>
          <w14:ligatures w14:val="none"/>
        </w:rPr>
        <w:t xml:space="preserve"> performance security</w:t>
      </w:r>
      <w:r w:rsidRPr="00517EA1">
        <w:rPr>
          <w:rFonts w:ascii="Times New Roman" w:eastAsia="Calibri" w:hAnsi="Times New Roman" w:cs="Times New Roman"/>
          <w:kern w:val="0"/>
          <w:lang w:val="en-GB"/>
          <w14:ligatures w14:val="none"/>
        </w:rPr>
        <w:t>).</w:t>
      </w:r>
    </w:p>
    <w:p w14:paraId="52915556" w14:textId="7EE6862C"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10.3. If the Supplier fails to provide the Buyer with an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of the value set out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within the time limit set out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Supplier shall be deemed to have refused to </w:t>
      </w:r>
      <w:r w:rsidRPr="00517EA1">
        <w:rPr>
          <w:rFonts w:ascii="Times New Roman" w:eastAsia="Calibri" w:hAnsi="Times New Roman" w:cs="Times New Roman"/>
          <w:kern w:val="0"/>
          <w:lang w:val="en-GB"/>
          <w14:ligatures w14:val="none"/>
        </w:rPr>
        <w:lastRenderedPageBreak/>
        <w:t xml:space="preserve">conclude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 the Buyer shall be entitled to offer the award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to another Supplier in accordance with the procedure set out in the Law on Public Procurement.</w:t>
      </w:r>
    </w:p>
    <w:p w14:paraId="2C83940B" w14:textId="2861A92B"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10.4. Before providing an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the Supplier may ask the Buyer to confirm that the Buyer agrees to accept the performance security offered by the Supplier. In this case, the Buyer must reply to the Supplier no later than 3 (three) working days after receipt of the Supplier's request.</w:t>
      </w:r>
    </w:p>
    <w:p w14:paraId="4ED32EA1" w14:textId="3DD3A3A3"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10.5.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the bank (insurance company) must irrevocably and unconditionally undertake, no later than within 15 (fifteen) days of receiving the Buyer's written notification of the Supplier's breach of the obligations set out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partial or complete non-performance or improper performance thereof, to pay the Buyer the amount specified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by transferring the money to the Buyer's account.</w:t>
      </w:r>
    </w:p>
    <w:p w14:paraId="16B0BF04" w14:textId="049E584A"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10.6.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cannot state that the bank/insurance company is liable only for direct damages. The bank/insurance company is not entitled to require the Buyer to substantiate its claim. The Buyer shall state in a notification to the bank/insurance company that the amount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is due to it as a result of the Supplier's failure to perform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 whole or in part and/or its termination due to the fault of the Supplier. The Buyer shall not be obliged to prove any actual loss and the Supplier, by signing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 providing the performance security, confirms that the amount of the performance security shall be deemed to be the Buyer's minimum unprovable loss.</w:t>
      </w:r>
    </w:p>
    <w:p w14:paraId="159CBED8" w14:textId="279C10E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10.7.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shall take effect no later than the date on which it is provided to the Buyer.</w:t>
      </w:r>
    </w:p>
    <w:p w14:paraId="39521566" w14:textId="43268BCD"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10.8. The amount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must be denominated and paid in euro.</w:t>
      </w:r>
    </w:p>
    <w:p w14:paraId="1D0BB4FC" w14:textId="569A434A"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10.9.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must be written in Lithuanian or another language (if requested by the Buyer, a translation into Lithuanian must be provided).</w:t>
      </w:r>
    </w:p>
    <w:p w14:paraId="652AF399" w14:textId="6401487C"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10.10. The term of validity specified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must not be shorter than that specified in the Special conditions.</w:t>
      </w:r>
    </w:p>
    <w:p w14:paraId="3BD01C6F" w14:textId="56C96BD4"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10.11. If the duration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is longer than 1 (one) year, the Supplier shall be entitled to lodge an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valid for 1 (one) year, but must extend the term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or lodge a new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at least 10 (ten) working days prior to the expiry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w:t>
      </w:r>
    </w:p>
    <w:p w14:paraId="39DF9EB9" w14:textId="16852F5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10.12. If, under the terms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term for the provision of Services is extended or postponed due to the suspension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there is a delay in the provision of Services or the rectification of defects in the Services, the Supplier shall ensure the validity of the performance security for the entire term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 shall submit a new or extended performance security to the Buyer no later than the expiry date of the performance security.</w:t>
      </w:r>
    </w:p>
    <w:p w14:paraId="52D8F539"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10.13. If the Supplier fails to extend the period of validity of the performance security or to provide a new performance security in time, the Buyer shall be entitled to claim penalties at the rate set out in the Special conditions for each day of delay.</w:t>
      </w:r>
    </w:p>
    <w:p w14:paraId="684479A0" w14:textId="22DD044E" w:rsidR="00517EA1" w:rsidRPr="00517EA1" w:rsidRDefault="00517EA1" w:rsidP="00517EA1">
      <w:pPr>
        <w:tabs>
          <w:tab w:val="left" w:pos="567"/>
        </w:tabs>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10.14. The Buyer shall not accept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and/or shall consider it invalid and/or request the Supplier to provide the Buyer with a new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and the Supplier shall be obliged to provide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within the shortest possible period of time if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does not comply with the requirements set out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if the Buyer has any information relating to the suspension of the activities of the bank/insurance company that issued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or the potential suspension of its activities (including insolvency, liquidation or legal protection procedures).</w:t>
      </w:r>
    </w:p>
    <w:p w14:paraId="25FADAE0" w14:textId="23AAE1EC"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10.15. If the Supplier is in breach of its obligations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fails to perform its obligations in whole or in part (or not in accordance with the terms and conditions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Buyer may invoke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In order to continue to perform its obligations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Supplier shall, within 10 (ten) working days of the date of receipt of the notification of the payment of the </w:t>
      </w:r>
      <w:r w:rsidR="00CE7D0B">
        <w:rPr>
          <w:rFonts w:ascii="Times New Roman" w:eastAsia="Calibri" w:hAnsi="Times New Roman" w:cs="Times New Roman"/>
          <w:kern w:val="0"/>
          <w:lang w:val="en-GB"/>
          <w14:ligatures w14:val="none"/>
        </w:rPr>
        <w:lastRenderedPageBreak/>
        <w:t>Contract</w:t>
      </w:r>
      <w:r w:rsidRPr="00517EA1">
        <w:rPr>
          <w:rFonts w:ascii="Times New Roman" w:eastAsia="Calibri" w:hAnsi="Times New Roman" w:cs="Times New Roman"/>
          <w:kern w:val="0"/>
          <w:lang w:val="en-GB"/>
          <w14:ligatures w14:val="none"/>
        </w:rPr>
        <w:t xml:space="preserve"> performance security to the Buyer, provide the Buyer with a new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in the amount set out in the Special conditions.</w:t>
      </w:r>
    </w:p>
    <w:p w14:paraId="23AB7E7F" w14:textId="2752D40A"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10.16. The Buyer may invoke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in any of the following circumstances:</w:t>
      </w:r>
    </w:p>
    <w:p w14:paraId="05208DAE" w14:textId="410C942B"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10.16 1 The Supplier has failed to fulfil, is failing to fulfil or is not fulfilling its obligations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properly;</w:t>
      </w:r>
    </w:p>
    <w:p w14:paraId="4CE800E3"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10.16 2 The Supplier fails to comply with the Buyer's instruction to remedy the deficiencies in the Services within a reasonable period of time;</w:t>
      </w:r>
    </w:p>
    <w:p w14:paraId="7B76D289" w14:textId="13C09210"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10.16.3. if, due to any actions (or inactions) of the Supplier the Buyer has incurred losses (including, but not limited to, additional costs, lost income or other direct and indirect losses, late payment interest and/or penalties (if late payment interest and/or penalties are provided for in the Special conditions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1877DC51" w14:textId="120C3F54"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10.16 4 The Supplier shall unilaterally terminate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without justifiable cause (other than in the cases provided for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494BBD5B"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b/>
          <w:bCs/>
          <w:kern w:val="0"/>
          <w:lang w:val="en-GB"/>
          <w14:ligatures w14:val="none"/>
        </w:rPr>
      </w:pPr>
    </w:p>
    <w:p w14:paraId="79AC3328" w14:textId="6EFDC584" w:rsidR="00517EA1" w:rsidRPr="00517EA1" w:rsidRDefault="00517EA1" w:rsidP="00517EA1">
      <w:pPr>
        <w:keepNext/>
        <w:keepLines/>
        <w:spacing w:before="240" w:after="0" w:line="276" w:lineRule="auto"/>
        <w:jc w:val="center"/>
        <w:outlineLvl w:val="0"/>
        <w:rPr>
          <w:rFonts w:ascii="Times New Roman" w:eastAsia="Cambria" w:hAnsi="Times New Roman" w:cs="Times New Roman"/>
          <w:caps/>
          <w:color w:val="000000"/>
          <w:kern w:val="0"/>
          <w:lang w:val="en-GB"/>
          <w14:ligatures w14:val="none"/>
          <w14:numSpacing w14:val="tabular"/>
        </w:rPr>
      </w:pPr>
      <w:r w:rsidRPr="00517EA1">
        <w:rPr>
          <w:rFonts w:ascii="Times New Roman" w:eastAsia="Calibri" w:hAnsi="Times New Roman" w:cs="Times New Roman"/>
          <w:b/>
          <w:caps/>
          <w:color w:val="000000"/>
          <w:kern w:val="0"/>
          <w:lang w:val="en-GB"/>
          <w14:ligatures w14:val="none"/>
        </w:rPr>
        <w:t>11.</w:t>
      </w:r>
      <w:r w:rsidRPr="00517EA1">
        <w:rPr>
          <w:rFonts w:ascii="Times New Roman" w:eastAsia="Calibri" w:hAnsi="Times New Roman" w:cs="Times New Roman"/>
          <w:b/>
          <w:caps/>
          <w:color w:val="000000"/>
          <w:kern w:val="0"/>
          <w:lang w:val="en-GB"/>
          <w14:ligatures w14:val="none"/>
        </w:rPr>
        <w:tab/>
      </w:r>
      <w:r w:rsidR="00CA2A6F">
        <w:rPr>
          <w:rFonts w:ascii="Times New Roman" w:eastAsia="Calibri" w:hAnsi="Times New Roman" w:cs="Times New Roman"/>
          <w:b/>
          <w:caps/>
          <w:kern w:val="0"/>
          <w:lang w:val="en-GB"/>
          <w14:ligatures w14:val="none"/>
        </w:rPr>
        <w:t>CONTRACT</w:t>
      </w:r>
      <w:r w:rsidRPr="00517EA1">
        <w:rPr>
          <w:rFonts w:ascii="Times New Roman" w:eastAsia="Calibri" w:hAnsi="Times New Roman" w:cs="Times New Roman"/>
          <w:b/>
          <w:caps/>
          <w:color w:val="000000"/>
          <w:kern w:val="0"/>
          <w:lang w:val="en-GB"/>
          <w14:ligatures w14:val="none"/>
        </w:rPr>
        <w:t xml:space="preserve"> price and its recalculation</w:t>
      </w:r>
    </w:p>
    <w:p w14:paraId="5E338356"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7942532E" w14:textId="32C500C8"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11.1.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price that the Buyer must pay to the Supplier for the Services actually provided under the terms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including all </w:t>
      </w:r>
      <w:r w:rsidR="00FF3B9B">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s, shall be calculated using the price calculation method or methods specified in the Special conditions.</w:t>
      </w:r>
    </w:p>
    <w:p w14:paraId="007DFCDB" w14:textId="456CE46C"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11.2. The Initial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value is set out in the Special conditions.</w:t>
      </w:r>
    </w:p>
    <w:p w14:paraId="7C5A1BD2" w14:textId="4162BCCA"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11.3. It is understood that the price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includes all costs incurred by the Supplier in connection with the provision of all Services, as well as the proper performance of other obligations of the Supplier under this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including insurance, customs duties, and other costs incurred by the Supplier in performing its obligations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incurred by the Supplier in performing its obligations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27EA4552" w14:textId="60D06E30"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11.4. The review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price shall be carried out in accordance with the procedure set out in the Special conditions.</w:t>
      </w:r>
    </w:p>
    <w:p w14:paraId="61722DBC"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7451620E" w14:textId="77777777" w:rsidR="00517EA1" w:rsidRPr="00517EA1" w:rsidRDefault="00517EA1" w:rsidP="00517EA1">
      <w:pPr>
        <w:keepNext/>
        <w:keepLines/>
        <w:spacing w:before="240" w:after="0" w:line="276" w:lineRule="auto"/>
        <w:jc w:val="center"/>
        <w:outlineLvl w:val="0"/>
        <w:rPr>
          <w:rFonts w:ascii="Times New Roman" w:eastAsia="Cambria" w:hAnsi="Times New Roman" w:cs="Times New Roman"/>
          <w:b/>
          <w:bCs/>
          <w:caps/>
          <w:color w:val="000000"/>
          <w:kern w:val="0"/>
          <w:lang w:val="en-GB"/>
          <w14:ligatures w14:val="none"/>
          <w14:numSpacing w14:val="tabular"/>
        </w:rPr>
      </w:pPr>
      <w:r w:rsidRPr="00517EA1">
        <w:rPr>
          <w:rFonts w:ascii="Times New Roman" w:eastAsia="Calibri" w:hAnsi="Times New Roman" w:cs="Times New Roman"/>
          <w:b/>
          <w:caps/>
          <w:color w:val="000000"/>
          <w:kern w:val="0"/>
          <w:lang w:val="en-GB"/>
          <w14:ligatures w14:val="none"/>
        </w:rPr>
        <w:t>12.</w:t>
      </w:r>
      <w:r w:rsidRPr="00517EA1">
        <w:rPr>
          <w:rFonts w:ascii="Times New Roman" w:eastAsia="Calibri" w:hAnsi="Times New Roman" w:cs="Times New Roman"/>
          <w:b/>
          <w:caps/>
          <w:color w:val="000000"/>
          <w:kern w:val="0"/>
          <w:lang w:val="en-GB"/>
          <w14:ligatures w14:val="none"/>
        </w:rPr>
        <w:tab/>
        <w:t>Settlement procedures</w:t>
      </w:r>
    </w:p>
    <w:p w14:paraId="712BAE57" w14:textId="77777777" w:rsidR="00517EA1" w:rsidRPr="00517EA1" w:rsidRDefault="00517EA1" w:rsidP="00517EA1">
      <w:pPr>
        <w:spacing w:after="0" w:line="276" w:lineRule="auto"/>
        <w:rPr>
          <w:rFonts w:ascii="Times New Roman" w:eastAsia="Cambria" w:hAnsi="Times New Roman" w:cs="Times New Roman"/>
          <w:b/>
          <w:bCs/>
          <w:caps/>
          <w:kern w:val="0"/>
          <w:lang w:val="en-GB"/>
          <w14:ligatures w14:val="none"/>
          <w14:numSpacing w14:val="tabular"/>
        </w:rPr>
      </w:pPr>
    </w:p>
    <w:p w14:paraId="33CC382B" w14:textId="77777777"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lang w:val="en-GB"/>
          <w14:ligatures w14:val="none"/>
        </w:rPr>
      </w:pPr>
      <w:r w:rsidRPr="00517EA1">
        <w:rPr>
          <w:rFonts w:ascii="Times New Roman" w:eastAsia="Calibri" w:hAnsi="Times New Roman" w:cs="Times New Roman"/>
          <w:b/>
          <w:kern w:val="0"/>
          <w:lang w:val="en-GB"/>
          <w14:ligatures w14:val="none"/>
        </w:rPr>
        <w:t>12.1.</w:t>
      </w:r>
      <w:r w:rsidRPr="00517EA1">
        <w:rPr>
          <w:rFonts w:ascii="Times New Roman" w:eastAsia="Calibri" w:hAnsi="Times New Roman" w:cs="Times New Roman"/>
          <w:kern w:val="0"/>
          <w:lang w:val="en-GB"/>
          <w14:ligatures w14:val="none"/>
        </w:rPr>
        <w:tab/>
      </w:r>
      <w:r w:rsidRPr="00517EA1">
        <w:rPr>
          <w:rFonts w:ascii="Times New Roman" w:eastAsia="Calibri" w:hAnsi="Times New Roman" w:cs="Times New Roman"/>
          <w:b/>
          <w:kern w:val="0"/>
          <w:lang w:val="en-GB"/>
          <w14:ligatures w14:val="none"/>
        </w:rPr>
        <w:t>Advance payment (if applicable)</w:t>
      </w:r>
    </w:p>
    <w:p w14:paraId="3C938723"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02B4286E"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12.1.1. The provisions of subsection 12.1 of the General conditions shall apply if the Special conditions specify that the Supplier shall be paid an advance payment (hereinafter - the </w:t>
      </w:r>
      <w:r w:rsidRPr="00517EA1">
        <w:rPr>
          <w:rFonts w:ascii="Times New Roman" w:eastAsia="Calibri" w:hAnsi="Times New Roman" w:cs="Times New Roman"/>
          <w:b/>
          <w:bCs/>
          <w:kern w:val="0"/>
          <w:lang w:val="en-GB"/>
          <w14:ligatures w14:val="none"/>
        </w:rPr>
        <w:t>Advance payment</w:t>
      </w:r>
      <w:r w:rsidRPr="00517EA1">
        <w:rPr>
          <w:rFonts w:ascii="Times New Roman" w:eastAsia="Calibri" w:hAnsi="Times New Roman" w:cs="Times New Roman"/>
          <w:kern w:val="0"/>
          <w:lang w:val="en-GB"/>
          <w14:ligatures w14:val="none"/>
        </w:rPr>
        <w:t>).</w:t>
      </w:r>
    </w:p>
    <w:p w14:paraId="547FA7DA"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12.1.2. The Buyer shall pay the Supplier an Advance payment not exceeding the amount specified in the Special conditions.</w:t>
      </w:r>
    </w:p>
    <w:p w14:paraId="40573043" w14:textId="620BD065"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12.1.3. If required by the Special conditions, in order to receive the Advance payment, the Supplier shall, when applying for the Advance payment, no later than within 10 (ten) working days from the date of entry into force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together with the advance payment invoice, submit to the Buyer an Advance payment guarantee – a bank guarantee or a surety insurance letter from an insurance company or other security for the performance of contractual obligations for an amount not less than the Advance payment requested in the Special conditions (hereinafter - the </w:t>
      </w:r>
      <w:r w:rsidRPr="00517EA1">
        <w:rPr>
          <w:rFonts w:ascii="Times New Roman" w:eastAsia="Calibri" w:hAnsi="Times New Roman" w:cs="Times New Roman"/>
          <w:b/>
          <w:bCs/>
          <w:kern w:val="0"/>
          <w:lang w:val="en-GB"/>
          <w14:ligatures w14:val="none"/>
        </w:rPr>
        <w:t>Advance payment security</w:t>
      </w:r>
      <w:r w:rsidRPr="00517EA1">
        <w:rPr>
          <w:rFonts w:ascii="Times New Roman" w:eastAsia="Calibri" w:hAnsi="Times New Roman" w:cs="Times New Roman"/>
          <w:kern w:val="0"/>
          <w:lang w:val="en-GB"/>
          <w14:ligatures w14:val="none"/>
        </w:rPr>
        <w:t>).</w:t>
      </w:r>
    </w:p>
    <w:p w14:paraId="6BE3518E"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b/>
          <w:kern w:val="0"/>
          <w:lang w:val="en-GB"/>
          <w14:ligatures w14:val="none"/>
        </w:rPr>
        <w:t>Note.</w:t>
      </w:r>
      <w:r w:rsidRPr="00517EA1">
        <w:rPr>
          <w:rFonts w:ascii="Times New Roman" w:eastAsia="Calibri" w:hAnsi="Times New Roman" w:cs="Times New Roman"/>
          <w:kern w:val="0"/>
          <w:lang w:val="en-GB"/>
          <w14:ligatures w14:val="none"/>
        </w:rPr>
        <w:t xml:space="preserve"> When the Special conditions specify that the Buyer requires the submission of an Advance payment security issued by a credit union, the provisions of this subsection shall apply as necessary, and the Buyer may set out additional requirements in the Special conditions for the provision of such Advance payment security, in accordance with the provisions of laws and other legal acts.</w:t>
      </w:r>
    </w:p>
    <w:p w14:paraId="0ABC9EEA"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lastRenderedPageBreak/>
        <w:t>12.1.4. Before providing an Advance payment security, the Supplier may ask the Buyer to confirm that the Buyer agrees to accept the Advance payment security offered by the Supplier. In this case, the Buyer must reply to the Supplier no later than 3 (three) working days after receipt of the Supplier's request.</w:t>
      </w:r>
    </w:p>
    <w:p w14:paraId="012920E6" w14:textId="5293763D"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12.1.5. By Advance payment security, the bank (insurance company) must irrevocably and unconditionally undertake, no later than within 15 (fifteen) days of the Buyer's written notification of non-performance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due to the Supplier's fault, to pay the Buyer an amount not exceeding the amount of the Advance payment and the security amount, by transferring the money to the Buyer's account.</w:t>
      </w:r>
    </w:p>
    <w:p w14:paraId="21DFB946" w14:textId="2229B2EC"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12.1.6. The bank/insurance company is not entitled to require the Buyer to substantiate its claim. The Buyer will state in a notification to the bank/insurance company that the amount of the Advance payment security is due to the Supplier's failure to perform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 whole or in part and/or the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due to the Supplier's fault and the Supplier's non-repayment of the advance payment.</w:t>
      </w:r>
    </w:p>
    <w:p w14:paraId="1ED3823B"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12.1.7. The amount of the Advance payment security must be denominated and paid in Euro.</w:t>
      </w:r>
    </w:p>
    <w:p w14:paraId="3337E192"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12.1.8. The Advance payment security must be written in Lithuanian or another language (if requested by the Buyer, a translation into Lithuanian must be provided).</w:t>
      </w:r>
    </w:p>
    <w:p w14:paraId="01D56EDA" w14:textId="0906A379"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12.1.9. No Advance payment security will be accepted which does not comply with the requirements set out in this Section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740A63FE" w14:textId="20B8844D"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12.1.10. If, during the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the bank/insurance company that issued the Advance payment security is unable to fulfil its obligations, the Buyer may request the Supplier in writing to provide a new Advance payment security within 10 (ten) working days under the same conditions as the previous one.</w:t>
      </w:r>
    </w:p>
    <w:p w14:paraId="4DAAF1B6"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12.1.11. The Buyer shall pay the Supplier the Advance payment within the period specified in the Special conditions from the date of receipt of the advance payment invoice and the Advance payment security (if applicable). The amount of the Advance payment paid is deducted from the amount payable.</w:t>
      </w:r>
    </w:p>
    <w:p w14:paraId="3207B19A" w14:textId="34632489"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12.1.12. Upon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Supplier shall return the Advance payment received to the Buyer within 5 (five) working days (if part of the Services has been provided, the Buyer has accepted them and can use the results of the Services for their intended purpose – the part of the Advance payment that exceeds the price of the Services accepted by the Buyer shall be returned). If the Supplier fails to repay the advance payment received, the Buyer shall invoke the Advance payment security (if applicable). In cases where </w:t>
      </w:r>
      <w:r w:rsidR="00FF3EFE">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12.1.3 of the General conditions has not been applied, the Supplier shall pay liquidated damages at the rate specified in the Special conditions, calculated on the amount of the advance payment to be refunded, for the period from the time when the advance payment was made until it is repaid.</w:t>
      </w:r>
    </w:p>
    <w:p w14:paraId="6C353CA8"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p>
    <w:p w14:paraId="5164DF75" w14:textId="77777777"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lang w:val="en-GB"/>
          <w14:ligatures w14:val="none"/>
        </w:rPr>
      </w:pPr>
      <w:r w:rsidRPr="00517EA1">
        <w:rPr>
          <w:rFonts w:ascii="Times New Roman" w:eastAsia="Calibri" w:hAnsi="Times New Roman" w:cs="Times New Roman"/>
          <w:b/>
          <w:kern w:val="0"/>
          <w:lang w:val="en-GB"/>
          <w14:ligatures w14:val="none"/>
        </w:rPr>
        <w:t>12.2.</w:t>
      </w:r>
      <w:r w:rsidRPr="00517EA1">
        <w:rPr>
          <w:rFonts w:ascii="Times New Roman" w:eastAsia="Calibri" w:hAnsi="Times New Roman" w:cs="Times New Roman"/>
          <w:b/>
          <w:kern w:val="0"/>
          <w:lang w:val="en-GB"/>
          <w14:ligatures w14:val="none"/>
        </w:rPr>
        <w:tab/>
        <w:t>Payment procedures</w:t>
      </w:r>
    </w:p>
    <w:p w14:paraId="25DD7109"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3B461E77" w14:textId="056F8045"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12.2.1.</w:t>
      </w:r>
      <w:r w:rsidRPr="00517EA1">
        <w:rPr>
          <w:rFonts w:ascii="Times New Roman" w:eastAsia="Calibri" w:hAnsi="Times New Roman" w:cs="Times New Roman"/>
          <w:kern w:val="0"/>
          <w:lang w:val="en-GB"/>
          <w14:ligatures w14:val="none"/>
        </w:rPr>
        <w:tab/>
        <w:t xml:space="preserve">The Supplier shall issue an Invoice only after the Parties have signed the </w:t>
      </w:r>
      <w:proofErr w:type="spellStart"/>
      <w:r w:rsidR="00B17F93" w:rsidRPr="00074090">
        <w:rPr>
          <w:rFonts w:ascii="Times New Roman" w:eastAsia="Times New Roman" w:hAnsi="Times New Roman" w:cs="Times New Roman"/>
          <w:bCs/>
          <w14:ligatures w14:val="none"/>
        </w:rPr>
        <w:t>Transfer</w:t>
      </w:r>
      <w:proofErr w:type="spellEnd"/>
      <w:r w:rsidR="00B17F93" w:rsidRPr="00074090">
        <w:rPr>
          <w:rFonts w:ascii="Times New Roman" w:eastAsia="Times New Roman" w:hAnsi="Times New Roman" w:cs="Times New Roman"/>
          <w:bCs/>
          <w14:ligatures w14:val="none"/>
        </w:rPr>
        <w:t xml:space="preserve"> and </w:t>
      </w:r>
      <w:proofErr w:type="spellStart"/>
      <w:r w:rsidR="00B17F93" w:rsidRPr="00074090">
        <w:rPr>
          <w:rFonts w:ascii="Times New Roman" w:eastAsia="Times New Roman" w:hAnsi="Times New Roman" w:cs="Times New Roman"/>
          <w:bCs/>
          <w14:ligatures w14:val="none"/>
        </w:rPr>
        <w:t>Acceptance</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Deed</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of</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the</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Services</w:t>
      </w:r>
      <w:proofErr w:type="spellEnd"/>
      <w:r w:rsidRPr="00517EA1">
        <w:rPr>
          <w:rFonts w:ascii="Times New Roman" w:eastAsia="Calibri" w:hAnsi="Times New Roman" w:cs="Times New Roman"/>
          <w:kern w:val="0"/>
          <w:lang w:val="en-GB"/>
          <w14:ligatures w14:val="none"/>
        </w:rPr>
        <w:t>, unless otherwise specified in the Special conditions:</w:t>
      </w:r>
    </w:p>
    <w:p w14:paraId="0C0B9DEA"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12.2.1.1.</w:t>
      </w:r>
      <w:r w:rsidRPr="00517EA1">
        <w:rPr>
          <w:rFonts w:ascii="Times New Roman" w:eastAsia="Calibri" w:hAnsi="Times New Roman" w:cs="Times New Roman"/>
          <w:kern w:val="0"/>
          <w:lang w:val="en-GB"/>
          <w14:ligatures w14:val="none"/>
        </w:rPr>
        <w:tab/>
        <w:t xml:space="preserve"> an electronic invoice that complies with the European standard for electronic invoices, the reference to which was published in the Commission Implementing Decision of 16 October 2017 (EU) 2017/1870 on the reference to the European standard for electronic invoices and the publication of the list of syntaxes in accordance with Directive 2014/55/EU of the European Parliament and of the Council (hereinafter - the European standard for electronic invoices), the supplier may submit by means of their choice;</w:t>
      </w:r>
    </w:p>
    <w:p w14:paraId="34B5D5F4"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12.2.1.2. </w:t>
      </w:r>
      <w:r w:rsidRPr="00517EA1">
        <w:rPr>
          <w:rFonts w:ascii="Times New Roman" w:eastAsia="Calibri" w:hAnsi="Times New Roman" w:cs="Times New Roman"/>
          <w:kern w:val="0"/>
          <w:lang w:val="en-GB"/>
          <w14:ligatures w14:val="none"/>
        </w:rPr>
        <w:tab/>
        <w:t>The Supplier may only submit electronic invoices that do not comply with the European standard for electronic invoices using the tools provided by the General Information System for Invoice Administration (hereinafter - "SABIS").</w:t>
      </w:r>
    </w:p>
    <w:p w14:paraId="3EDDB11B"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12.2.2.</w:t>
      </w:r>
      <w:r w:rsidRPr="00517EA1">
        <w:rPr>
          <w:rFonts w:ascii="Times New Roman" w:eastAsia="Calibri" w:hAnsi="Times New Roman" w:cs="Times New Roman"/>
          <w:kern w:val="0"/>
          <w:lang w:val="en-GB"/>
          <w14:ligatures w14:val="none"/>
        </w:rPr>
        <w:tab/>
        <w:t>The Buyer shall accept and process electronic invoices using the SABIS information system, except in cases of mobilization, war, or emergency situations where there are violations of the SABIS information system that prevent communication and information exchange between the Buyer and the Supplier using SABIS.</w:t>
      </w:r>
    </w:p>
    <w:p w14:paraId="59E02CE0" w14:textId="6C75F39A"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12.2.3.</w:t>
      </w:r>
      <w:r w:rsidRPr="00517EA1">
        <w:rPr>
          <w:rFonts w:ascii="Times New Roman" w:eastAsia="Calibri" w:hAnsi="Times New Roman" w:cs="Times New Roman"/>
          <w:kern w:val="0"/>
          <w:lang w:val="en-GB"/>
          <w14:ligatures w14:val="none"/>
        </w:rPr>
        <w:tab/>
        <w:t xml:space="preserve">The Supplier must submit advance payment invoices (if advance payment is provided for in the </w:t>
      </w:r>
      <w:r w:rsidRPr="00517EA1">
        <w:rPr>
          <w:rFonts w:ascii="Times New Roman" w:eastAsia="Calibri" w:hAnsi="Times New Roman" w:cs="Times New Roman"/>
          <w:kern w:val="0"/>
          <w:lang w:val="en-GB"/>
          <w14:ligatures w14:val="none"/>
        </w:rPr>
        <w:lastRenderedPageBreak/>
        <w:t xml:space="preserve">Special conditions) in accordance with the procedure set out in this section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082685F0"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12.2.4.</w:t>
      </w:r>
      <w:r w:rsidRPr="00517EA1">
        <w:rPr>
          <w:rFonts w:ascii="Times New Roman" w:eastAsia="Calibri" w:hAnsi="Times New Roman" w:cs="Times New Roman"/>
          <w:kern w:val="0"/>
          <w:lang w:val="en-GB"/>
          <w14:ligatures w14:val="none"/>
        </w:rPr>
        <w:tab/>
        <w:t>The Buyer shall make payments for the Services within the terms specified in the Special conditions.</w:t>
      </w:r>
    </w:p>
    <w:p w14:paraId="48ED05A1" w14:textId="5B7C1A4F"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12.2.5.</w:t>
      </w:r>
      <w:r w:rsidRPr="00517EA1">
        <w:rPr>
          <w:rFonts w:ascii="Times New Roman" w:eastAsia="Calibri" w:hAnsi="Times New Roman" w:cs="Times New Roman"/>
          <w:kern w:val="0"/>
          <w:lang w:val="en-GB"/>
          <w14:ligatures w14:val="none"/>
        </w:rPr>
        <w:tab/>
        <w:t xml:space="preserve">Penalties shall be imposed on the Buyer for delays in payments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 accordance with the procedure set forth in the Special conditions.</w:t>
      </w:r>
    </w:p>
    <w:p w14:paraId="47FDC93B"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12.2.6.</w:t>
      </w:r>
      <w:r w:rsidRPr="00517EA1">
        <w:rPr>
          <w:rFonts w:ascii="Times New Roman" w:eastAsia="Calibri" w:hAnsi="Times New Roman" w:cs="Times New Roman"/>
          <w:kern w:val="0"/>
          <w:lang w:val="en-GB"/>
          <w14:ligatures w14:val="none"/>
        </w:rPr>
        <w:tab/>
        <w:t>If the Services are provided in stages or periods, the above payment procedure shall apply to each stage or period of the provision of Services, unless otherwise specified in the Special conditions.</w:t>
      </w:r>
    </w:p>
    <w:p w14:paraId="6E1DAACE" w14:textId="62ACAFE3" w:rsidR="00517EA1" w:rsidRPr="00517EA1" w:rsidRDefault="00517EA1" w:rsidP="00517EA1">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12.2.7.</w:t>
      </w:r>
      <w:r w:rsidRPr="00517EA1">
        <w:rPr>
          <w:rFonts w:ascii="Times New Roman" w:eastAsia="Calibri" w:hAnsi="Times New Roman" w:cs="Times New Roman"/>
          <w:kern w:val="0"/>
          <w:lang w:val="en-GB"/>
          <w14:ligatures w14:val="none"/>
        </w:rPr>
        <w:tab/>
        <w:t xml:space="preserve">If the Parties enter into a tripartite </w:t>
      </w:r>
      <w:r w:rsidR="00B307E5">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 xml:space="preserve"> with the sub-supplier regarding direct settlement, the Buyer shall transfer the amount payable to the sub-supplier to the sub-supplier's bank account specified in the tripartite </w:t>
      </w:r>
      <w:r w:rsidR="00B307E5">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 xml:space="preserve"> and transfer the balance to the Supplier's bank account after the </w:t>
      </w:r>
      <w:proofErr w:type="spellStart"/>
      <w:r w:rsidR="00B17F93" w:rsidRPr="00074090">
        <w:rPr>
          <w:rFonts w:ascii="Times New Roman" w:eastAsia="Times New Roman" w:hAnsi="Times New Roman" w:cs="Times New Roman"/>
          <w:bCs/>
          <w14:ligatures w14:val="none"/>
        </w:rPr>
        <w:t>Transfer</w:t>
      </w:r>
      <w:proofErr w:type="spellEnd"/>
      <w:r w:rsidR="00B17F93" w:rsidRPr="00074090">
        <w:rPr>
          <w:rFonts w:ascii="Times New Roman" w:eastAsia="Times New Roman" w:hAnsi="Times New Roman" w:cs="Times New Roman"/>
          <w:bCs/>
          <w14:ligatures w14:val="none"/>
        </w:rPr>
        <w:t xml:space="preserve"> and </w:t>
      </w:r>
      <w:proofErr w:type="spellStart"/>
      <w:r w:rsidR="00B17F93" w:rsidRPr="00074090">
        <w:rPr>
          <w:rFonts w:ascii="Times New Roman" w:eastAsia="Times New Roman" w:hAnsi="Times New Roman" w:cs="Times New Roman"/>
          <w:bCs/>
          <w14:ligatures w14:val="none"/>
        </w:rPr>
        <w:t>Acceptance</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Deed</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of</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the</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Services</w:t>
      </w:r>
      <w:proofErr w:type="spellEnd"/>
      <w:r w:rsidR="00B17F93" w:rsidRPr="00074090">
        <w:rPr>
          <w:rFonts w:ascii="Times New Roman" w:eastAsia="Times New Roman" w:hAnsi="Times New Roman" w:cs="Times New Roman"/>
          <w:bCs/>
          <w14:ligatures w14:val="none"/>
        </w:rPr>
        <w:t xml:space="preserve"> </w:t>
      </w:r>
      <w:r w:rsidRPr="00517EA1">
        <w:rPr>
          <w:rFonts w:ascii="Times New Roman" w:eastAsia="Calibri" w:hAnsi="Times New Roman" w:cs="Times New Roman"/>
          <w:kern w:val="0"/>
          <w:lang w:val="en-GB"/>
          <w14:ligatures w14:val="none"/>
        </w:rPr>
        <w:t xml:space="preserve">provided has been drawn up in accordance with the requirements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 the tripartite </w:t>
      </w:r>
      <w:r w:rsidR="00AA14B0">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 xml:space="preserve"> and the Supplier has submitted the Invoice for the Services to the Buyer.</w:t>
      </w:r>
    </w:p>
    <w:p w14:paraId="032EA0E4"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2EDF0EA4" w14:textId="77777777"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lang w:val="en-GB"/>
          <w14:ligatures w14:val="none"/>
        </w:rPr>
      </w:pPr>
      <w:r w:rsidRPr="00517EA1">
        <w:rPr>
          <w:rFonts w:ascii="Times New Roman" w:eastAsia="Calibri" w:hAnsi="Times New Roman" w:cs="Times New Roman"/>
          <w:b/>
          <w:kern w:val="0"/>
          <w:lang w:val="en-GB"/>
          <w14:ligatures w14:val="none"/>
        </w:rPr>
        <w:t>12.3.</w:t>
      </w:r>
      <w:r w:rsidRPr="00517EA1">
        <w:rPr>
          <w:rFonts w:ascii="Times New Roman" w:eastAsia="Calibri" w:hAnsi="Times New Roman" w:cs="Times New Roman"/>
          <w:b/>
          <w:kern w:val="0"/>
          <w:lang w:val="en-GB"/>
          <w14:ligatures w14:val="none"/>
        </w:rPr>
        <w:tab/>
        <w:t>Other settlement issues</w:t>
      </w:r>
    </w:p>
    <w:p w14:paraId="3E416BD1"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6ED21148"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12.3.1.</w:t>
      </w:r>
      <w:r w:rsidRPr="00517EA1">
        <w:rPr>
          <w:rFonts w:ascii="Times New Roman" w:eastAsia="Calibri" w:hAnsi="Times New Roman" w:cs="Times New Roman"/>
          <w:kern w:val="0"/>
          <w:lang w:val="en-GB"/>
          <w14:ligatures w14:val="none"/>
        </w:rPr>
        <w:tab/>
        <w:t>The Buyer shall be obliged to transfer payments to the Supplier to the Supplier's bank account specified in the Special conditions.</w:t>
      </w:r>
    </w:p>
    <w:p w14:paraId="0BEDE7A1" w14:textId="12EF3E3D"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12.3.2.</w:t>
      </w:r>
      <w:r w:rsidRPr="00517EA1">
        <w:rPr>
          <w:rFonts w:ascii="Times New Roman" w:eastAsia="Calibri" w:hAnsi="Times New Roman" w:cs="Times New Roman"/>
          <w:kern w:val="0"/>
          <w:lang w:val="en-GB"/>
          <w14:ligatures w14:val="none"/>
        </w:rPr>
        <w:tab/>
        <w:t xml:space="preserve">The Buyer shall be entitled to deduct amounts due from the Supplier from payments to the Supplier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(unilateral set-off). The Supplier shall therefore not be entitled to assign, pledge or otherwise dispose of any claim to amounts receivable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to third parties without the consent of the Buyer.</w:t>
      </w:r>
    </w:p>
    <w:p w14:paraId="40DBB154" w14:textId="724E145B"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12.3.3.</w:t>
      </w:r>
      <w:r w:rsidRPr="00517EA1">
        <w:rPr>
          <w:rFonts w:ascii="Times New Roman" w:eastAsia="Calibri" w:hAnsi="Times New Roman" w:cs="Times New Roman"/>
          <w:kern w:val="0"/>
          <w:lang w:val="en-GB"/>
          <w14:ligatures w14:val="none"/>
        </w:rPr>
        <w:tab/>
        <w:t xml:space="preserve">All payments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be made in Euro.</w:t>
      </w:r>
    </w:p>
    <w:p w14:paraId="472EB2F1" w14:textId="36B49659"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12.3.4.</w:t>
      </w:r>
      <w:r w:rsidRPr="00517EA1">
        <w:rPr>
          <w:rFonts w:ascii="Times New Roman" w:eastAsia="Calibri" w:hAnsi="Times New Roman" w:cs="Times New Roman"/>
          <w:kern w:val="0"/>
          <w:lang w:val="en-GB"/>
          <w14:ligatures w14:val="none"/>
        </w:rPr>
        <w:tab/>
        <w:t xml:space="preserve">The Party making late payments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be liable to pay to the other Party liquidated damages in the amount specified in the Special conditions.</w:t>
      </w:r>
    </w:p>
    <w:p w14:paraId="65938FB4"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68FCE985" w14:textId="77777777" w:rsidR="00517EA1" w:rsidRPr="00517EA1" w:rsidRDefault="00517EA1" w:rsidP="00517EA1">
      <w:pPr>
        <w:keepNext/>
        <w:keepLines/>
        <w:spacing w:before="240"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13.</w:t>
      </w:r>
      <w:r w:rsidRPr="00517EA1">
        <w:rPr>
          <w:rFonts w:ascii="Times New Roman" w:eastAsia="Calibri" w:hAnsi="Times New Roman" w:cs="Times New Roman"/>
          <w:b/>
          <w:caps/>
          <w:color w:val="000000"/>
          <w:kern w:val="0"/>
          <w:lang w:val="en-GB"/>
          <w14:ligatures w14:val="none"/>
        </w:rPr>
        <w:tab/>
        <w:t>Confidential information</w:t>
      </w:r>
    </w:p>
    <w:p w14:paraId="49977A31"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533792B3"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13.1.</w:t>
      </w:r>
      <w:r w:rsidRPr="00517EA1">
        <w:rPr>
          <w:rFonts w:ascii="Times New Roman" w:eastAsia="Calibri" w:hAnsi="Times New Roman" w:cs="Times New Roman"/>
          <w:kern w:val="0"/>
          <w:lang w:val="en-GB"/>
          <w14:ligatures w14:val="none"/>
        </w:rPr>
        <w:tab/>
        <w:t>The Parties undertake to maintain confidentiality and not to disclose, without the other Party's written consent, information of that Party identified as confidential to any of the Party's employees, affiliates or other third parties who do not have a need to use the information for their work purposes, except as provided below.</w:t>
      </w:r>
    </w:p>
    <w:p w14:paraId="1603C242"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13.2.</w:t>
      </w:r>
      <w:r w:rsidRPr="00517EA1">
        <w:rPr>
          <w:rFonts w:ascii="Times New Roman" w:eastAsia="Calibri" w:hAnsi="Times New Roman" w:cs="Times New Roman"/>
          <w:kern w:val="0"/>
          <w:lang w:val="en-GB"/>
          <w14:ligatures w14:val="none"/>
        </w:rPr>
        <w:tab/>
        <w:t>A Party shall have the right to disclose the other Party's confidential information in the following cases:</w:t>
      </w:r>
    </w:p>
    <w:p w14:paraId="294020AA" w14:textId="24D24271"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13.2.1.</w:t>
      </w:r>
      <w:r w:rsidRPr="00517EA1">
        <w:rPr>
          <w:rFonts w:ascii="Times New Roman" w:eastAsia="Calibri" w:hAnsi="Times New Roman" w:cs="Times New Roman"/>
          <w:kern w:val="0"/>
          <w:lang w:val="en-GB"/>
          <w14:ligatures w14:val="none"/>
        </w:rPr>
        <w:tab/>
        <w:t xml:space="preserve">disclosure of confidential information is necessary for the proper exercise of a Party's rights or obligations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but in such a case, disclosure may be made only to the extent necessary for the exercise of the Party's contractual rights or obligations, and only to such third parties as are necessary, provided that the third parties receiving the confidential information assume confidentiality obligations equivalent to those set out in this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If third parties disclose confidential information, the Party shall be liable for their actions as if they were its own;</w:t>
      </w:r>
    </w:p>
    <w:p w14:paraId="1C31E690"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13.2.2.    confidential information must be disclosed in accordance with the requirements of laws and other legal acts, including cases where this is required by public administration entities as defined in the Law on Public Administration of the Republic of Lithuania.</w:t>
      </w:r>
    </w:p>
    <w:p w14:paraId="4166DCC2"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13.3.</w:t>
      </w:r>
      <w:r w:rsidRPr="00517EA1">
        <w:rPr>
          <w:rFonts w:ascii="Times New Roman" w:eastAsia="Calibri" w:hAnsi="Times New Roman" w:cs="Times New Roman"/>
          <w:kern w:val="0"/>
          <w:lang w:val="en-GB"/>
          <w14:ligatures w14:val="none"/>
        </w:rPr>
        <w:tab/>
        <w:t>Before disclosing confidential information, a Party must inform the other Party (to the extent not prohibited by law or regulation) of the need for, or the receipt of a request from a public administration entity to disclose confidential information and take reasonable steps to ensure the confidentiality of the information disclosed.</w:t>
      </w:r>
    </w:p>
    <w:p w14:paraId="222FCC08"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13.4.</w:t>
      </w:r>
      <w:r w:rsidRPr="00517EA1">
        <w:rPr>
          <w:rFonts w:ascii="Times New Roman" w:eastAsia="Calibri" w:hAnsi="Times New Roman" w:cs="Times New Roman"/>
          <w:kern w:val="0"/>
          <w:lang w:val="en-GB"/>
          <w14:ligatures w14:val="none"/>
        </w:rPr>
        <w:tab/>
        <w:t>A Party shall be liable for the following:</w:t>
      </w:r>
    </w:p>
    <w:p w14:paraId="1EB3024F"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13.4.1.</w:t>
      </w:r>
      <w:r w:rsidRPr="00517EA1">
        <w:rPr>
          <w:rFonts w:ascii="Times New Roman" w:eastAsia="Calibri" w:hAnsi="Times New Roman" w:cs="Times New Roman"/>
          <w:kern w:val="0"/>
          <w:lang w:val="en-GB"/>
          <w14:ligatures w14:val="none"/>
        </w:rPr>
        <w:tab/>
        <w:t>for any unauthorised disclosure or transmission, including inadvertent disclosure or transmission, of the other Party's confidential information or any part thereof, or for any unauthorised use of confidential information;</w:t>
      </w:r>
    </w:p>
    <w:p w14:paraId="546C5B67"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lastRenderedPageBreak/>
        <w:t>13.4.2.</w:t>
      </w:r>
      <w:r w:rsidRPr="00517EA1">
        <w:rPr>
          <w:rFonts w:ascii="Times New Roman" w:eastAsia="Calibri" w:hAnsi="Times New Roman" w:cs="Times New Roman"/>
          <w:kern w:val="0"/>
          <w:lang w:val="en-GB"/>
          <w14:ligatures w14:val="none"/>
        </w:rPr>
        <w:tab/>
        <w:t>for failing to take all reasonable steps to preserve and protect the other Party's confidential information, or any part of it, and to prevent its further unauthorised disclosure, transfer or use.</w:t>
      </w:r>
    </w:p>
    <w:p w14:paraId="5BFB5BED"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13.5.</w:t>
      </w:r>
      <w:r w:rsidRPr="00517EA1">
        <w:rPr>
          <w:rFonts w:ascii="Times New Roman" w:eastAsia="Calibri" w:hAnsi="Times New Roman" w:cs="Times New Roman"/>
          <w:kern w:val="0"/>
          <w:lang w:val="en-GB"/>
          <w14:ligatures w14:val="none"/>
        </w:rPr>
        <w:tab/>
        <w:t>A Party that unreasonably discloses the other Party's confidential information shall be liable to pay to the other Party a fine in the amount specified in the Special conditions.</w:t>
      </w:r>
    </w:p>
    <w:p w14:paraId="5502874F"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5D0DD756" w14:textId="77777777" w:rsidR="00517EA1" w:rsidRPr="00517EA1" w:rsidRDefault="00517EA1" w:rsidP="00517EA1">
      <w:pPr>
        <w:keepNext/>
        <w:keepLines/>
        <w:spacing w:before="240"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14.</w:t>
      </w:r>
      <w:r w:rsidRPr="00517EA1">
        <w:rPr>
          <w:rFonts w:ascii="Times New Roman" w:eastAsia="Calibri" w:hAnsi="Times New Roman" w:cs="Times New Roman"/>
          <w:b/>
          <w:caps/>
          <w:color w:val="000000"/>
          <w:kern w:val="0"/>
          <w:lang w:val="en-GB"/>
          <w14:ligatures w14:val="none"/>
        </w:rPr>
        <w:tab/>
        <w:t>Personal data protection</w:t>
      </w:r>
    </w:p>
    <w:p w14:paraId="770ADED2"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771323A9"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14.1.</w:t>
      </w:r>
      <w:r w:rsidRPr="00517EA1">
        <w:rPr>
          <w:rFonts w:ascii="Times New Roman" w:eastAsia="Calibri" w:hAnsi="Times New Roman" w:cs="Times New Roman"/>
          <w:kern w:val="0"/>
          <w:lang w:val="en-GB"/>
          <w14:ligatures w14:val="none"/>
        </w:rPr>
        <w:tab/>
        <w:t>The Parties undertake to ensure the security of personal data and to carry out the processing of personal data lawfully,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other legislation governing the processing of personal data.</w:t>
      </w:r>
    </w:p>
    <w:p w14:paraId="344BF086" w14:textId="4F9ACE13" w:rsidR="00517EA1" w:rsidRPr="00517EA1" w:rsidRDefault="00517EA1" w:rsidP="00517EA1">
      <w:pPr>
        <w:tabs>
          <w:tab w:val="left" w:pos="567"/>
          <w:tab w:val="left" w:pos="851"/>
          <w:tab w:val="left" w:pos="992"/>
          <w:tab w:val="left" w:pos="1134"/>
        </w:tabs>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14.2.</w:t>
      </w:r>
      <w:r w:rsidRPr="00517EA1">
        <w:rPr>
          <w:rFonts w:ascii="Times New Roman" w:eastAsia="Calibri" w:hAnsi="Times New Roman" w:cs="Times New Roman"/>
          <w:kern w:val="0"/>
          <w:lang w:val="en-GB"/>
          <w14:ligatures w14:val="none"/>
        </w:rPr>
        <w:tab/>
        <w:t xml:space="preserve">The Parties confirm that if personal data will be processed in order to ensure the proper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Parties undertake to enter into a separate data processing </w:t>
      </w:r>
      <w:r w:rsidR="0036743A">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 xml:space="preserve"> which sets out the subject matter and duration of the processing, the nature and purpose of the processing, the types of personal data and categories of data subjects and the obligations and rights of the controller.</w:t>
      </w:r>
    </w:p>
    <w:p w14:paraId="60570E55" w14:textId="77777777" w:rsidR="00517EA1" w:rsidRPr="00517EA1" w:rsidRDefault="00517EA1" w:rsidP="00517EA1">
      <w:pPr>
        <w:tabs>
          <w:tab w:val="left" w:pos="0"/>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06CDC1ED" w14:textId="77777777" w:rsidR="00517EA1" w:rsidRPr="00517EA1" w:rsidRDefault="00517EA1" w:rsidP="00517EA1">
      <w:pPr>
        <w:keepNext/>
        <w:keepLines/>
        <w:spacing w:before="240" w:after="0" w:line="276" w:lineRule="auto"/>
        <w:jc w:val="center"/>
        <w:outlineLvl w:val="0"/>
        <w:rPr>
          <w:rFonts w:ascii="Times New Roman" w:eastAsia="Arial" w:hAnsi="Times New Roman" w:cs="Times New Roman"/>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15.</w:t>
      </w:r>
      <w:r w:rsidRPr="00517EA1">
        <w:rPr>
          <w:rFonts w:ascii="Times New Roman" w:eastAsia="Calibri" w:hAnsi="Times New Roman" w:cs="Times New Roman"/>
          <w:b/>
          <w:caps/>
          <w:color w:val="000000"/>
          <w:kern w:val="0"/>
          <w:lang w:val="en-GB"/>
          <w14:ligatures w14:val="none"/>
        </w:rPr>
        <w:tab/>
        <w:t>Intellectual property</w:t>
      </w:r>
    </w:p>
    <w:p w14:paraId="1E955BEB" w14:textId="77777777" w:rsidR="00517EA1" w:rsidRPr="00517EA1" w:rsidRDefault="00517EA1" w:rsidP="00517EA1">
      <w:pPr>
        <w:spacing w:after="0" w:line="276" w:lineRule="auto"/>
        <w:rPr>
          <w:rFonts w:ascii="Times New Roman" w:eastAsia="Arial" w:hAnsi="Times New Roman" w:cs="Times New Roman"/>
          <w:caps/>
          <w:kern w:val="0"/>
          <w:lang w:val="en-GB"/>
          <w14:ligatures w14:val="none"/>
        </w:rPr>
      </w:pPr>
    </w:p>
    <w:p w14:paraId="62F41066" w14:textId="1159148B"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15.1. All results and related rights acquired in the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including intellectual property rights, except for personal non-property rights to the results of intellectual activity, are the property of the Buyer, which shall pass to the Buyer upon signing the </w:t>
      </w:r>
      <w:proofErr w:type="spellStart"/>
      <w:r w:rsidR="00B17F93" w:rsidRPr="00074090">
        <w:rPr>
          <w:rFonts w:ascii="Times New Roman" w:eastAsia="Times New Roman" w:hAnsi="Times New Roman" w:cs="Times New Roman"/>
          <w:bCs/>
          <w14:ligatures w14:val="none"/>
        </w:rPr>
        <w:t>Transfer</w:t>
      </w:r>
      <w:proofErr w:type="spellEnd"/>
      <w:r w:rsidR="00B17F93" w:rsidRPr="00074090">
        <w:rPr>
          <w:rFonts w:ascii="Times New Roman" w:eastAsia="Times New Roman" w:hAnsi="Times New Roman" w:cs="Times New Roman"/>
          <w:bCs/>
          <w14:ligatures w14:val="none"/>
        </w:rPr>
        <w:t xml:space="preserve"> and </w:t>
      </w:r>
      <w:proofErr w:type="spellStart"/>
      <w:r w:rsidR="00B17F93" w:rsidRPr="00074090">
        <w:rPr>
          <w:rFonts w:ascii="Times New Roman" w:eastAsia="Times New Roman" w:hAnsi="Times New Roman" w:cs="Times New Roman"/>
          <w:bCs/>
          <w14:ligatures w14:val="none"/>
        </w:rPr>
        <w:t>Acceptance</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Deed</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of</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the</w:t>
      </w:r>
      <w:proofErr w:type="spellEnd"/>
      <w:r w:rsidR="00B17F93" w:rsidRPr="00074090">
        <w:rPr>
          <w:rFonts w:ascii="Times New Roman" w:eastAsia="Times New Roman" w:hAnsi="Times New Roman" w:cs="Times New Roman"/>
          <w:bCs/>
          <w14:ligatures w14:val="none"/>
        </w:rPr>
        <w:t xml:space="preserve"> </w:t>
      </w:r>
      <w:proofErr w:type="spellStart"/>
      <w:r w:rsidR="00B17F93" w:rsidRPr="00074090">
        <w:rPr>
          <w:rFonts w:ascii="Times New Roman" w:eastAsia="Times New Roman" w:hAnsi="Times New Roman" w:cs="Times New Roman"/>
          <w:bCs/>
          <w14:ligatures w14:val="none"/>
        </w:rPr>
        <w:t>Services</w:t>
      </w:r>
      <w:proofErr w:type="spellEnd"/>
      <w:r w:rsidR="00B17F93" w:rsidRPr="00074090">
        <w:rPr>
          <w:rFonts w:ascii="Times New Roman" w:eastAsia="Times New Roman" w:hAnsi="Times New Roman" w:cs="Times New Roman"/>
          <w:bCs/>
          <w14:ligatures w14:val="none"/>
        </w:rPr>
        <w:t xml:space="preserve"> </w:t>
      </w:r>
      <w:r w:rsidRPr="00517EA1">
        <w:rPr>
          <w:rFonts w:ascii="Times New Roman" w:eastAsia="Calibri" w:hAnsi="Times New Roman" w:cs="Times New Roman"/>
          <w:kern w:val="0"/>
          <w:lang w:val="en-GB"/>
          <w14:ligatures w14:val="none"/>
        </w:rPr>
        <w:t>without any restrictions, which the Buyer may use, publish, transfer, or convey to third parties without the separate consent of the Supplier, unless otherwise provided in the Special conditions or intellectual property rights cannot be transferred by ownership due to the nature of the Services and/or exclusive rights, patents, etc.</w:t>
      </w:r>
    </w:p>
    <w:p w14:paraId="48260494" w14:textId="3FE81814"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15.2. The Supplier undertakes to indemnify the Buyer against any claims arising out of intellectual property rights, including but not limited to patent, trademark, industrial design right of ownership/user (whether registered or not), right arising out of applications for registration of any of the aforementioned rights, copyright, rights of database producers (sui generis), rights of owners of firms, companies, organisations, business names and other similar rights or obligations, whether registered in the Republic of Lithuania or in other countries or not, as provided for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unless such infringement is due to the fault of the Buyer.</w:t>
      </w:r>
    </w:p>
    <w:p w14:paraId="758A6E57"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15.3. The Supplier shall not use the Buyer's symbols, name and mark in advertising, marketing, or the use of the Buyer's intellectual works without the Buyer's prior written consent. In case of violation of this requirement, the Supplier shall be subject to the penalty specified in the Special conditions.</w:t>
      </w:r>
    </w:p>
    <w:p w14:paraId="5AB7F1DF"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b/>
          <w:bCs/>
          <w:kern w:val="0"/>
          <w:lang w:val="en-GB"/>
          <w14:ligatures w14:val="none"/>
        </w:rPr>
      </w:pPr>
    </w:p>
    <w:p w14:paraId="5DC6D200" w14:textId="77777777" w:rsidR="00517EA1" w:rsidRPr="00517EA1" w:rsidRDefault="00517EA1" w:rsidP="00517EA1">
      <w:pPr>
        <w:keepNext/>
        <w:keepLines/>
        <w:spacing w:before="240"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16.</w:t>
      </w:r>
      <w:r w:rsidRPr="00517EA1">
        <w:rPr>
          <w:rFonts w:ascii="Times New Roman" w:eastAsia="Calibri" w:hAnsi="Times New Roman" w:cs="Times New Roman"/>
          <w:b/>
          <w:caps/>
          <w:color w:val="000000"/>
          <w:kern w:val="0"/>
          <w:lang w:val="en-GB"/>
          <w14:ligatures w14:val="none"/>
        </w:rPr>
        <w:tab/>
        <w:t>Declarations and guarantees</w:t>
      </w:r>
    </w:p>
    <w:p w14:paraId="2F73299C"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701016D1"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16.1. Each Party declares and guarantees to the other Party that:</w:t>
      </w:r>
    </w:p>
    <w:p w14:paraId="34484544" w14:textId="35EDADA8"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16.1.1. all necessary decisions, authorisations and consents have been validly made and are in force, and all other legal acts necessary for the conclusion, validity and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have been lawfully performed and are in force;</w:t>
      </w:r>
    </w:p>
    <w:p w14:paraId="53960690" w14:textId="0168F1FB"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16.1.2. in entering into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the Party does not exceed its competence and is not in breach of any applicable laws and regulations, judicial or arbitral judgements, administrative acts, contracts or other obligations under applicable private law, public law, European Union law or international law;</w:t>
      </w:r>
    </w:p>
    <w:p w14:paraId="3D869961" w14:textId="160241B2"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16.1.3. The representative of the Party has all the necessary powers to conclude and execute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 </w:t>
      </w:r>
      <w:r w:rsidRPr="00517EA1">
        <w:rPr>
          <w:rFonts w:ascii="Times New Roman" w:eastAsia="Calibri" w:hAnsi="Times New Roman" w:cs="Times New Roman"/>
          <w:kern w:val="0"/>
          <w:lang w:val="en-GB"/>
          <w14:ligatures w14:val="none"/>
        </w:rPr>
        <w:lastRenderedPageBreak/>
        <w:t xml:space="preserve">signing and entering into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representative of the Party does not violate the Party's articles of association, provisions, and other internal documents, the rights and legitimate interests of the Party's management and other bodies and/or creditors; by entering into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he acts honestly and reasonably in relation to the Party and the members of the Party's bodies, and creditors.</w:t>
      </w:r>
    </w:p>
    <w:p w14:paraId="6FB6FA9F" w14:textId="4453A949"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16.1.4. The Party assessed all circumstances that were of material importance to the conclusion and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None of the conditions and circumstances specified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have a negative impact on the Party's intention to conclude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under the conditions specified therein and to perform the obligations arising therefrom;</w:t>
      </w:r>
    </w:p>
    <w:p w14:paraId="59B9A48A" w14:textId="7B34CE25"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16.1.5.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be concluded in accordance with the principles of fairness, reasonableness, justice and equality of arms between the Parties, and shall not be subject to fraud or duress. The Parties have disclosed to each other all information known to them which is material to the formation and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41EA28DC"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16.1.6. all declarations and guarantees made by the Party are complete and do not omit any matter which would render such declarations or guarantees untrue.</w:t>
      </w:r>
    </w:p>
    <w:p w14:paraId="4F2E5AE2" w14:textId="1D79F865"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16.2. The Supplier further represents and guarantees to the Buyer that the Supplier, its sub-suppliers, joint venture partners and professionals have valid and legal possession of all permits, licences, certificates, legal recognition documents required for the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as provided for by law and other regulations.</w:t>
      </w:r>
    </w:p>
    <w:p w14:paraId="40617D92" w14:textId="5275EF43"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hd w:val="clear" w:color="auto" w:fill="FFFFFF"/>
          <w:lang w:val="en-GB"/>
          <w14:ligatures w14:val="none"/>
        </w:rPr>
      </w:pPr>
      <w:r w:rsidRPr="00517EA1">
        <w:rPr>
          <w:rFonts w:ascii="Times New Roman" w:eastAsia="Calibri" w:hAnsi="Times New Roman" w:cs="Times New Roman"/>
          <w:kern w:val="0"/>
          <w:shd w:val="clear" w:color="auto" w:fill="FFFFFF"/>
          <w:lang w:val="en-GB"/>
          <w14:ligatures w14:val="none"/>
        </w:rPr>
        <w:t xml:space="preserve">16.3. </w:t>
      </w:r>
      <w:r w:rsidRPr="00517EA1">
        <w:rPr>
          <w:rFonts w:ascii="Times New Roman" w:eastAsia="Calibri" w:hAnsi="Times New Roman" w:cs="Times New Roman"/>
          <w:kern w:val="0"/>
          <w:lang w:val="en-GB"/>
          <w14:ligatures w14:val="none"/>
        </w:rPr>
        <w:t xml:space="preserve">The Supplier declares that the rights to dispose of, manage, and use the results of the Services provided are not restricted and that no third parties have any claims to the results of the Services transferred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771B3256" w14:textId="232B47B0"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16.4. The Supplier undertakes to comply with environmental protection, social and labour law obligations established by European Union and national law, collective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s and international conventions referred to in Annex 5 to the Law on Public Procurement when performing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69670773"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p>
    <w:p w14:paraId="3095AA82" w14:textId="77777777" w:rsidR="00517EA1" w:rsidRPr="00517EA1" w:rsidRDefault="00517EA1" w:rsidP="00517EA1">
      <w:pPr>
        <w:keepNext/>
        <w:keepLines/>
        <w:spacing w:before="240"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17.</w:t>
      </w:r>
      <w:r w:rsidRPr="00517EA1">
        <w:rPr>
          <w:rFonts w:ascii="Times New Roman" w:eastAsia="Calibri" w:hAnsi="Times New Roman" w:cs="Times New Roman"/>
          <w:b/>
          <w:caps/>
          <w:color w:val="000000"/>
          <w:kern w:val="0"/>
          <w:lang w:val="en-GB"/>
          <w14:ligatures w14:val="none"/>
        </w:rPr>
        <w:tab/>
        <w:t>General liability issues</w:t>
      </w:r>
    </w:p>
    <w:p w14:paraId="78BB0DFF"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p>
    <w:p w14:paraId="3B14E87F" w14:textId="4E224279"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17.1. Payment of penalties for delay or breach of obligations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not release the Party from its obligations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2C282987" w14:textId="7FD3A5C5"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17.2. The payment of liquidated damages and/or the receipt of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shall not exclude the right of a Party to claim compensation from the other Party for any loss suffered by it. The liquidated damages provided for in this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be deemed to be the minimum loss of the Parties that cannot be proved. Each Party shall be entitled to receive compensation from the other Party for losses incurred due to the other Party's improper performance or non-performance of its obligations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not exceeding the value of the Initial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unless the law provides that a higher amount must be compensated. </w:t>
      </w:r>
      <w:r w:rsidRPr="00517EA1">
        <w:rPr>
          <w:rFonts w:ascii="Times New Roman" w:eastAsia="Calibri" w:hAnsi="Times New Roman" w:cs="Times New Roman"/>
          <w:kern w:val="0"/>
          <w:bdr w:val="none" w:sz="0" w:space="0" w:color="auto" w:frame="1"/>
          <w:lang w:val="en-GB"/>
          <w14:ligatures w14:val="none"/>
        </w:rPr>
        <w:t>The limitation of liability provided for in this point shall not apply if the damage is caused by a breach of confidentiality obligations, legislation on the protection of personal data or intellectual property rights.</w:t>
      </w:r>
    </w:p>
    <w:p w14:paraId="1BCDEE45" w14:textId="00BA47F1"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17.3. In the event that any statement or guarantee contained in this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proves to have been materially untrue, false or misleading, the breaching Party shall indemnify the injured Party against any loss suffered by the injured Party as a result of such untrue, false or misleading statement or guarantee.</w:t>
      </w:r>
    </w:p>
    <w:p w14:paraId="463A98D2" w14:textId="4A6BA203"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17.4. The remedies provided for in this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are without prejudice to the right of the Parties to pursue other lawful remedies.</w:t>
      </w:r>
    </w:p>
    <w:p w14:paraId="51057C44" w14:textId="2BB8289C"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17.5. The limitations of liability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not apply to wilful or grossly negligent damage, non-pecuniary damage, injury to health or death, or damage/loss to third parties, including where the damage caused by one Party to third parties is compensated by the other Party.</w:t>
      </w:r>
    </w:p>
    <w:p w14:paraId="5A7D1D96" w14:textId="7A60CF71"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17.6. The Parties shall not be relieved of liability for breach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upon its expiry. The Parties shall not lose the right to claim damages and liquidated damages for non-performance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upon expiry </w:t>
      </w:r>
      <w:r w:rsidRPr="00517EA1">
        <w:rPr>
          <w:rFonts w:ascii="Times New Roman" w:eastAsia="Calibri" w:hAnsi="Times New Roman" w:cs="Times New Roman"/>
          <w:kern w:val="0"/>
          <w:lang w:val="en-GB"/>
          <w14:ligatures w14:val="none"/>
        </w:rPr>
        <w:lastRenderedPageBreak/>
        <w:t xml:space="preserve">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0CE4D804" w14:textId="106E0A20"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17.7. If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is terminated due to a material breach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 accordance with sub-clause 22.2.1 of the General conditions and (or) the Supplier performs a material term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specified in Section 10 of the Special conditions with significant or persistent deficiencies, the Supplier shall be included in the list of unreliable suppliers in accordance with the procedure established in </w:t>
      </w:r>
      <w:r w:rsidR="00A3296E">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91 of the Law on Public Procurement. Cases where a material term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is deemed to be in material or permanent breach are set out in Section 10 of the Special conditions. Significant or persistent failure to comply with the essential terms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may also be recognized in other cases not specified in the Special conditions, after assessing the specific circumstances of the failure to comply with the essential terms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423FC0BC"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p>
    <w:p w14:paraId="22D1B761" w14:textId="77777777" w:rsidR="00517EA1" w:rsidRPr="00517EA1" w:rsidRDefault="00517EA1" w:rsidP="00517EA1">
      <w:pPr>
        <w:keepNext/>
        <w:keepLines/>
        <w:spacing w:before="240"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18.</w:t>
      </w:r>
      <w:r w:rsidRPr="00517EA1">
        <w:rPr>
          <w:rFonts w:ascii="Times New Roman" w:eastAsia="Calibri" w:hAnsi="Times New Roman" w:cs="Times New Roman"/>
          <w:b/>
          <w:caps/>
          <w:color w:val="000000"/>
          <w:kern w:val="0"/>
          <w:lang w:val="en-GB"/>
          <w14:ligatures w14:val="none"/>
        </w:rPr>
        <w:tab/>
        <w:t>FORCE MAJEURE</w:t>
      </w:r>
    </w:p>
    <w:p w14:paraId="6274B7DD"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32BE78E5" w14:textId="148D5251"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18.1.</w:t>
      </w:r>
      <w:r w:rsidRPr="00517EA1">
        <w:rPr>
          <w:rFonts w:ascii="Times New Roman" w:eastAsia="Calibri" w:hAnsi="Times New Roman" w:cs="Times New Roman"/>
          <w:b/>
          <w:kern w:val="0"/>
          <w:lang w:val="en-GB"/>
          <w14:ligatures w14:val="none"/>
        </w:rPr>
        <w:tab/>
      </w:r>
      <w:r w:rsidRPr="00517EA1">
        <w:rPr>
          <w:rFonts w:ascii="Times New Roman" w:eastAsia="Calibri" w:hAnsi="Times New Roman" w:cs="Times New Roman"/>
          <w:kern w:val="0"/>
          <w:lang w:val="en-GB"/>
          <w14:ligatures w14:val="none"/>
        </w:rPr>
        <w:t xml:space="preserve">Liability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not apply and the Parties may be exempted from civil liability in whole or in part on the following grounds:</w:t>
      </w:r>
    </w:p>
    <w:p w14:paraId="5030BA57" w14:textId="237AEF34"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lang w:val="en-GB"/>
          <w14:ligatures w14:val="none"/>
        </w:rPr>
        <w:t>18.1.1.</w:t>
      </w:r>
      <w:r w:rsidRPr="00517EA1">
        <w:rPr>
          <w:rFonts w:ascii="Times New Roman" w:eastAsia="Calibri" w:hAnsi="Times New Roman" w:cs="Times New Roman"/>
          <w:kern w:val="0"/>
          <w:lang w:val="en-GB"/>
          <w14:ligatures w14:val="none"/>
        </w:rPr>
        <w:tab/>
        <w:t xml:space="preserve">force majeure - the provisions of </w:t>
      </w:r>
      <w:r w:rsidR="00A3296E">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6.212 of the Civil Code of the Republic of Lithuania and the rules approved by the Government of the Republic of Lithuania by Resolution No.840 of 15 July 1996 "On the Approval of the Rules for Exemption from Liability in the Event of Force Majeure" shall apply;</w:t>
      </w:r>
    </w:p>
    <w:p w14:paraId="78696A94" w14:textId="4CBA2A16"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18.1.2. acts of the countries of the European Union - where performance of an obligation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is prevented by mandatory and unforeseeable actions (acts) of the authorities of a country of the European Union, which the Parties were not entitled to challenge and which could not have been foreseen in advance.</w:t>
      </w:r>
    </w:p>
    <w:p w14:paraId="7F2A9AD6"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18.2.</w:t>
      </w:r>
      <w:r w:rsidRPr="00517EA1">
        <w:rPr>
          <w:rFonts w:ascii="Times New Roman" w:eastAsia="Calibri" w:hAnsi="Times New Roman" w:cs="Times New Roman"/>
          <w:b/>
          <w:kern w:val="0"/>
          <w:lang w:val="en-GB"/>
          <w14:ligatures w14:val="none"/>
        </w:rPr>
        <w:tab/>
      </w:r>
      <w:r w:rsidRPr="00517EA1">
        <w:rPr>
          <w:rFonts w:ascii="Times New Roman" w:eastAsia="Calibri" w:hAnsi="Times New Roman" w:cs="Times New Roman"/>
          <w:kern w:val="0"/>
          <w:lang w:val="en-GB"/>
          <w14:ligatures w14:val="none"/>
        </w:rPr>
        <w:t>The Party requesting exemption from liability must notify the other Party of the force majeure circumstances immediately, but not later than 5 (five) days after the occurrence or discovery of such circumstances, providing evidence that it has taken all reasonable precautions and made every effort to minimize the costs or adverse consequences, and of the possible time limit for the fulfilment of its obligations. A Party shall also give the other Party appropriate notice when the grounds for non-compliance cease to exist.</w:t>
      </w:r>
    </w:p>
    <w:p w14:paraId="2082F350" w14:textId="77777777" w:rsidR="00517EA1" w:rsidRPr="00517EA1" w:rsidRDefault="00517EA1" w:rsidP="00517EA1">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18.3.</w:t>
      </w:r>
      <w:r w:rsidRPr="00517EA1">
        <w:rPr>
          <w:rFonts w:ascii="Times New Roman" w:eastAsia="Calibri" w:hAnsi="Times New Roman" w:cs="Times New Roman"/>
          <w:b/>
          <w:kern w:val="0"/>
          <w:lang w:val="en-GB"/>
          <w14:ligatures w14:val="none"/>
        </w:rPr>
        <w:tab/>
      </w:r>
      <w:r w:rsidRPr="00517EA1">
        <w:rPr>
          <w:rFonts w:ascii="Times New Roman" w:eastAsia="Calibri" w:hAnsi="Times New Roman" w:cs="Times New Roman"/>
          <w:kern w:val="0"/>
          <w:lang w:val="en-GB"/>
          <w14:ligatures w14:val="none"/>
        </w:rPr>
        <w:t>The basis for exempting a Party from liability arises at the time of force majeure occurrence or if there is an absence of a notice, then from the moment the notice is received. If a Party fails to give timely notice or to inform, it shall be liable to compensate the other Party for any damage suffered by the other Party as a result of the failure to give timely notice or as a result of the absence of any notice.</w:t>
      </w:r>
    </w:p>
    <w:p w14:paraId="5ABD095F" w14:textId="59C3B2EA"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18.4.</w:t>
      </w:r>
      <w:r w:rsidRPr="00517EA1">
        <w:rPr>
          <w:rFonts w:ascii="Times New Roman" w:eastAsia="Calibri" w:hAnsi="Times New Roman" w:cs="Times New Roman"/>
          <w:kern w:val="0"/>
          <w:lang w:val="en-GB"/>
          <w14:ligatures w14:val="none"/>
        </w:rPr>
        <w:tab/>
        <w:t xml:space="preserve">If circumstances of force majeure continue for more than 1 (one) month from the date of receipt of the notification thereof, either Party may terminate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by notifying the other Party 5 (five) working days in advance. Force majeure shall not be deemed to mean that a Party does not have the necessary financial resources, or that the debtor's counterparties are in breach of their obligations, or that the debtor is in breach of its obligations to its counterparties.</w:t>
      </w:r>
    </w:p>
    <w:p w14:paraId="211D5C07" w14:textId="77777777"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7E603C33" w14:textId="0F57EE7B" w:rsidR="00517EA1" w:rsidRPr="00517EA1" w:rsidRDefault="00517EA1" w:rsidP="00517EA1">
      <w:pPr>
        <w:keepNext/>
        <w:keepLines/>
        <w:spacing w:before="240"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19.</w:t>
      </w:r>
      <w:r w:rsidRPr="00517EA1">
        <w:rPr>
          <w:rFonts w:ascii="Times New Roman" w:eastAsia="Calibri" w:hAnsi="Times New Roman" w:cs="Times New Roman"/>
          <w:b/>
          <w:caps/>
          <w:color w:val="000000"/>
          <w:kern w:val="0"/>
          <w:lang w:val="en-GB"/>
          <w14:ligatures w14:val="none"/>
        </w:rPr>
        <w:tab/>
        <w:t xml:space="preserve">Invalidity of the provisions of the </w:t>
      </w:r>
      <w:r w:rsidR="00465D8A">
        <w:rPr>
          <w:rFonts w:ascii="Times New Roman" w:eastAsia="Calibri" w:hAnsi="Times New Roman" w:cs="Times New Roman"/>
          <w:b/>
          <w:caps/>
          <w:kern w:val="0"/>
          <w:lang w:val="en-GB"/>
          <w14:ligatures w14:val="none"/>
        </w:rPr>
        <w:t>CONTRACT</w:t>
      </w:r>
    </w:p>
    <w:p w14:paraId="4CF2718E"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0BFB2656" w14:textId="0C041B11"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19.1.</w:t>
      </w:r>
      <w:r w:rsidRPr="00517EA1">
        <w:rPr>
          <w:rFonts w:ascii="Times New Roman" w:eastAsia="Calibri" w:hAnsi="Times New Roman" w:cs="Times New Roman"/>
          <w:kern w:val="0"/>
          <w:lang w:val="en-GB"/>
          <w14:ligatures w14:val="none"/>
        </w:rPr>
        <w:tab/>
        <w:t xml:space="preserve">If any provision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is or becomes partially or wholly invalid, the Parties must conclude an </w:t>
      </w:r>
      <w:r w:rsidR="001D20F4">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 xml:space="preserve"> as soon as possible to replace the invalid provision with another provision which, as far as possible, has the same economic and legal effect as that sought to be achieved by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on the invalid provision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Such an invalid provision does not invalidate the other provisions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provided that it does not violate laws and regulations and it can be presumed that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would have been validly concluded without the invalid provision.</w:t>
      </w:r>
    </w:p>
    <w:p w14:paraId="3CFA6B3D" w14:textId="16CB793D"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19.2.</w:t>
      </w:r>
      <w:r w:rsidRPr="00517EA1">
        <w:rPr>
          <w:rFonts w:ascii="Times New Roman" w:eastAsia="Calibri" w:hAnsi="Times New Roman" w:cs="Times New Roman"/>
          <w:kern w:val="0"/>
          <w:lang w:val="en-GB"/>
          <w14:ligatures w14:val="none"/>
        </w:rPr>
        <w:tab/>
        <w:t xml:space="preserve">If an amendment to a provision of the General conditions provided for in the Special conditions is or becomes partially or wholly invalid, the version of that provision of the General conditions which existed before the amendment shall not apply. In such a case, the Parties shall act in accordance with </w:t>
      </w:r>
      <w:r w:rsidR="00FF3EFE">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19.1 </w:t>
      </w:r>
      <w:r w:rsidRPr="00517EA1">
        <w:rPr>
          <w:rFonts w:ascii="Times New Roman" w:eastAsia="Calibri" w:hAnsi="Times New Roman" w:cs="Times New Roman"/>
          <w:kern w:val="0"/>
          <w:lang w:val="en-GB"/>
          <w14:ligatures w14:val="none"/>
        </w:rPr>
        <w:lastRenderedPageBreak/>
        <w:t>of the General conditions.</w:t>
      </w:r>
    </w:p>
    <w:p w14:paraId="6DF0CD43"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49FF75D4" w14:textId="1FDA4FCA" w:rsidR="00517EA1" w:rsidRPr="00517EA1" w:rsidRDefault="00517EA1" w:rsidP="00517EA1">
      <w:pPr>
        <w:keepNext/>
        <w:keepLines/>
        <w:spacing w:before="240"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20.</w:t>
      </w:r>
      <w:r w:rsidRPr="00517EA1">
        <w:rPr>
          <w:rFonts w:ascii="Times New Roman" w:eastAsia="Calibri" w:hAnsi="Times New Roman" w:cs="Times New Roman"/>
          <w:b/>
          <w:caps/>
          <w:color w:val="000000"/>
          <w:kern w:val="0"/>
          <w:lang w:val="en-GB"/>
          <w14:ligatures w14:val="none"/>
        </w:rPr>
        <w:tab/>
        <w:t xml:space="preserve">Amendments to the </w:t>
      </w:r>
      <w:r w:rsidR="00465D8A">
        <w:rPr>
          <w:rFonts w:ascii="Times New Roman" w:eastAsia="Calibri" w:hAnsi="Times New Roman" w:cs="Times New Roman"/>
          <w:b/>
          <w:caps/>
          <w:kern w:val="0"/>
          <w:lang w:val="en-GB"/>
          <w14:ligatures w14:val="none"/>
        </w:rPr>
        <w:t>CONTRACT</w:t>
      </w:r>
    </w:p>
    <w:p w14:paraId="685834D5"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1AEFC206" w14:textId="5CD7E104" w:rsidR="00517EA1" w:rsidRPr="00517EA1" w:rsidRDefault="00517EA1" w:rsidP="00517EA1">
      <w:pPr>
        <w:tabs>
          <w:tab w:val="left" w:pos="284"/>
          <w:tab w:val="left" w:pos="567"/>
        </w:tabs>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20.1. The conditions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may not be amended during the term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except for those conditions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which are provided for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and/or may be amended in accordance with the provisions of the Law on Public Procurement.</w:t>
      </w:r>
    </w:p>
    <w:p w14:paraId="7AF31035" w14:textId="74F85A06"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20.2. Amendments to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be formalised by an </w:t>
      </w:r>
      <w:r w:rsidR="00FF3B9B" w:rsidRPr="00517EA1">
        <w:rPr>
          <w:rFonts w:ascii="Times New Roman" w:eastAsia="Calibri" w:hAnsi="Times New Roman" w:cs="Times New Roman"/>
          <w:kern w:val="0"/>
          <w:lang w:val="en-GB"/>
          <w14:ligatures w14:val="none"/>
        </w:rPr>
        <w:t>A</w:t>
      </w:r>
      <w:r w:rsidR="00FF3B9B">
        <w:rPr>
          <w:rFonts w:ascii="Times New Roman" w:eastAsia="Calibri" w:hAnsi="Times New Roman" w:cs="Times New Roman"/>
          <w:kern w:val="0"/>
          <w:lang w:val="en-GB"/>
          <w14:ligatures w14:val="none"/>
        </w:rPr>
        <w:t>greement</w:t>
      </w:r>
      <w:r w:rsidRPr="00517EA1">
        <w:rPr>
          <w:rFonts w:ascii="Times New Roman" w:eastAsia="Calibri" w:hAnsi="Times New Roman" w:cs="Times New Roman"/>
          <w:kern w:val="0"/>
          <w:lang w:val="en-GB"/>
          <w14:ligatures w14:val="none"/>
        </w:rPr>
        <w:t xml:space="preserve"> between the Parties.</w:t>
      </w:r>
    </w:p>
    <w:p w14:paraId="59C1ABA7" w14:textId="3A24AA53"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20.3. The Party initiating the </w:t>
      </w:r>
      <w:r w:rsidR="00FF3B9B" w:rsidRPr="00517EA1">
        <w:rPr>
          <w:rFonts w:ascii="Times New Roman" w:eastAsia="Calibri" w:hAnsi="Times New Roman" w:cs="Times New Roman"/>
          <w:kern w:val="0"/>
          <w:lang w:val="en-GB"/>
          <w14:ligatures w14:val="none"/>
        </w:rPr>
        <w:t>A</w:t>
      </w:r>
      <w:r w:rsidR="00FF3B9B">
        <w:rPr>
          <w:rFonts w:ascii="Times New Roman" w:eastAsia="Calibri" w:hAnsi="Times New Roman" w:cs="Times New Roman"/>
          <w:kern w:val="0"/>
          <w:lang w:val="en-GB"/>
          <w14:ligatures w14:val="none"/>
        </w:rPr>
        <w:t>greement</w:t>
      </w:r>
      <w:r w:rsidRPr="00517EA1">
        <w:rPr>
          <w:rFonts w:ascii="Times New Roman" w:eastAsia="Calibri" w:hAnsi="Times New Roman" w:cs="Times New Roman"/>
          <w:kern w:val="0"/>
          <w:lang w:val="en-GB"/>
          <w14:ligatures w14:val="none"/>
        </w:rPr>
        <w:t xml:space="preserve"> must provide the other Party with a notice of amendment to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 a justification of the factual and legal basis for entering into the </w:t>
      </w:r>
      <w:r w:rsidR="00FF3B9B" w:rsidRPr="00517EA1">
        <w:rPr>
          <w:rFonts w:ascii="Times New Roman" w:eastAsia="Calibri" w:hAnsi="Times New Roman" w:cs="Times New Roman"/>
          <w:kern w:val="0"/>
          <w:lang w:val="en-GB"/>
          <w14:ligatures w14:val="none"/>
        </w:rPr>
        <w:t>A</w:t>
      </w:r>
      <w:r w:rsidR="00FF3B9B">
        <w:rPr>
          <w:rFonts w:ascii="Times New Roman" w:eastAsia="Calibri" w:hAnsi="Times New Roman" w:cs="Times New Roman"/>
          <w:kern w:val="0"/>
          <w:lang w:val="en-GB"/>
          <w14:ligatures w14:val="none"/>
        </w:rPr>
        <w:t>greement</w:t>
      </w:r>
      <w:r w:rsidRPr="00517EA1">
        <w:rPr>
          <w:rFonts w:ascii="Times New Roman" w:eastAsia="Calibri" w:hAnsi="Times New Roman" w:cs="Times New Roman"/>
          <w:kern w:val="0"/>
          <w:lang w:val="en-GB"/>
          <w14:ligatures w14:val="none"/>
        </w:rPr>
        <w:t xml:space="preserve">. The other Party shall, within 5 (five) working days (or within another period agreed upon in writing by the Parties), </w:t>
      </w:r>
      <w:proofErr w:type="spellStart"/>
      <w:r w:rsidRPr="00517EA1">
        <w:rPr>
          <w:rFonts w:ascii="Times New Roman" w:eastAsia="Calibri" w:hAnsi="Times New Roman" w:cs="Times New Roman"/>
          <w:kern w:val="0"/>
          <w:lang w:val="en-GB"/>
          <w14:ligatures w14:val="none"/>
        </w:rPr>
        <w:t>analyze</w:t>
      </w:r>
      <w:proofErr w:type="spellEnd"/>
      <w:r w:rsidRPr="00517EA1">
        <w:rPr>
          <w:rFonts w:ascii="Times New Roman" w:eastAsia="Calibri" w:hAnsi="Times New Roman" w:cs="Times New Roman"/>
          <w:kern w:val="0"/>
          <w:lang w:val="en-GB"/>
          <w14:ligatures w14:val="none"/>
        </w:rPr>
        <w:t xml:space="preserve"> and evaluate the information received, submit its comments and proposals based on the provisions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 mandatory laws and other legal acts.</w:t>
      </w:r>
    </w:p>
    <w:p w14:paraId="75E2FCCE" w14:textId="2E6743D2"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20.4. The </w:t>
      </w:r>
      <w:r w:rsidR="00FF3B9B" w:rsidRPr="00517EA1">
        <w:rPr>
          <w:rFonts w:ascii="Times New Roman" w:eastAsia="Calibri" w:hAnsi="Times New Roman" w:cs="Times New Roman"/>
          <w:kern w:val="0"/>
          <w:lang w:val="en-GB"/>
          <w14:ligatures w14:val="none"/>
        </w:rPr>
        <w:t>A</w:t>
      </w:r>
      <w:r w:rsidR="00FF3B9B">
        <w:rPr>
          <w:rFonts w:ascii="Times New Roman" w:eastAsia="Calibri" w:hAnsi="Times New Roman" w:cs="Times New Roman"/>
          <w:kern w:val="0"/>
          <w:lang w:val="en-GB"/>
          <w14:ligatures w14:val="none"/>
        </w:rPr>
        <w:t>greement</w:t>
      </w:r>
      <w:r w:rsidRPr="00517EA1">
        <w:rPr>
          <w:rFonts w:ascii="Times New Roman" w:eastAsia="Calibri" w:hAnsi="Times New Roman" w:cs="Times New Roman"/>
          <w:kern w:val="0"/>
          <w:lang w:val="en-GB"/>
          <w14:ligatures w14:val="none"/>
        </w:rPr>
        <w:t xml:space="preserve"> shall enter into force upon its conclusion, unless otherwise specified in the </w:t>
      </w:r>
      <w:r w:rsidR="00FF3B9B" w:rsidRPr="00517EA1">
        <w:rPr>
          <w:rFonts w:ascii="Times New Roman" w:eastAsia="Calibri" w:hAnsi="Times New Roman" w:cs="Times New Roman"/>
          <w:kern w:val="0"/>
          <w:lang w:val="en-GB"/>
          <w14:ligatures w14:val="none"/>
        </w:rPr>
        <w:t>A</w:t>
      </w:r>
      <w:r w:rsidR="00FF3B9B">
        <w:rPr>
          <w:rFonts w:ascii="Times New Roman" w:eastAsia="Calibri" w:hAnsi="Times New Roman" w:cs="Times New Roman"/>
          <w:kern w:val="0"/>
          <w:lang w:val="en-GB"/>
          <w14:ligatures w14:val="none"/>
        </w:rPr>
        <w:t>greement</w:t>
      </w:r>
      <w:r w:rsidRPr="00517EA1">
        <w:rPr>
          <w:rFonts w:ascii="Times New Roman" w:eastAsia="Calibri" w:hAnsi="Times New Roman" w:cs="Times New Roman"/>
          <w:kern w:val="0"/>
          <w:lang w:val="en-GB"/>
          <w14:ligatures w14:val="none"/>
        </w:rPr>
        <w:t xml:space="preserve">. The Buyer must make the </w:t>
      </w:r>
      <w:r w:rsidR="00FF3B9B" w:rsidRPr="00517EA1">
        <w:rPr>
          <w:rFonts w:ascii="Times New Roman" w:eastAsia="Calibri" w:hAnsi="Times New Roman" w:cs="Times New Roman"/>
          <w:kern w:val="0"/>
          <w:lang w:val="en-GB"/>
          <w14:ligatures w14:val="none"/>
        </w:rPr>
        <w:t>A</w:t>
      </w:r>
      <w:r w:rsidR="00FF3B9B">
        <w:rPr>
          <w:rFonts w:ascii="Times New Roman" w:eastAsia="Calibri" w:hAnsi="Times New Roman" w:cs="Times New Roman"/>
          <w:kern w:val="0"/>
          <w:lang w:val="en-GB"/>
          <w14:ligatures w14:val="none"/>
        </w:rPr>
        <w:t>greement</w:t>
      </w:r>
      <w:r w:rsidRPr="00517EA1">
        <w:rPr>
          <w:rFonts w:ascii="Times New Roman" w:eastAsia="Calibri" w:hAnsi="Times New Roman" w:cs="Times New Roman"/>
          <w:kern w:val="0"/>
          <w:lang w:val="en-GB"/>
          <w14:ligatures w14:val="none"/>
        </w:rPr>
        <w:t xml:space="preserve"> public in accordance with the procedure laid down in </w:t>
      </w:r>
      <w:r w:rsidR="00A3296E">
        <w:rPr>
          <w:rFonts w:ascii="Times New Roman" w:eastAsia="Calibri" w:hAnsi="Times New Roman" w:cs="Times New Roman"/>
          <w:kern w:val="0"/>
          <w:lang w:val="en-GB"/>
          <w14:ligatures w14:val="none"/>
        </w:rPr>
        <w:t>Paragraphs</w:t>
      </w:r>
      <w:r w:rsidRPr="00517EA1">
        <w:rPr>
          <w:rFonts w:ascii="Times New Roman" w:eastAsia="Calibri" w:hAnsi="Times New Roman" w:cs="Times New Roman"/>
          <w:kern w:val="0"/>
          <w:lang w:val="en-GB"/>
          <w14:ligatures w14:val="none"/>
        </w:rPr>
        <w:t xml:space="preserve"> 33 and 86 of the Law on Public Procurement.</w:t>
      </w:r>
    </w:p>
    <w:p w14:paraId="2009748E" w14:textId="57C5A3D5"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20.5. A change in the contact details and particulars of the contact persons referred to in the Special conditions shall not be deemed to be an amendment to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(except for the replacement of the Supplier, joint venture partner, sub-supplier or specialist by another person), and the Party shall be obliged to change those details unilaterally by informing the other Party thereof. In any event, an amendment to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not constitute a substantive change to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25C94008"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34AA4195" w14:textId="7CC1CCA8" w:rsidR="00517EA1" w:rsidRPr="00517EA1" w:rsidRDefault="00517EA1" w:rsidP="00517EA1">
      <w:pPr>
        <w:keepNext/>
        <w:keepLines/>
        <w:spacing w:before="240"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21.</w:t>
      </w:r>
      <w:r w:rsidRPr="00517EA1">
        <w:rPr>
          <w:rFonts w:ascii="Times New Roman" w:eastAsia="Calibri" w:hAnsi="Times New Roman" w:cs="Times New Roman"/>
          <w:b/>
          <w:caps/>
          <w:color w:val="000000"/>
          <w:kern w:val="0"/>
          <w:lang w:val="en-GB"/>
          <w14:ligatures w14:val="none"/>
        </w:rPr>
        <w:tab/>
        <w:t xml:space="preserve">SUSPENSION OF THE </w:t>
      </w:r>
      <w:r w:rsidR="00465D8A">
        <w:rPr>
          <w:rFonts w:ascii="Times New Roman" w:eastAsia="Calibri" w:hAnsi="Times New Roman" w:cs="Times New Roman"/>
          <w:b/>
          <w:caps/>
          <w:kern w:val="0"/>
          <w:lang w:val="en-GB"/>
          <w14:ligatures w14:val="none"/>
        </w:rPr>
        <w:t>CONTRACT</w:t>
      </w:r>
    </w:p>
    <w:p w14:paraId="02A2C055"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38B93021" w14:textId="701CDDCA"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21.1. In the absence of fault on the part of the Supplier and in circumstances that could not have been foreseen by the Parties to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at the time of its conclusion, as a result of which the Parties to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are unable to fulfil their contractual obligations, and/or in other unforeseen circumstances, the Parties to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have the right to initiate the suspension of the provision of the Services (or part thereof) until the relevant circumstances cease to exist.</w:t>
      </w:r>
    </w:p>
    <w:p w14:paraId="3378451F"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21.2. The provision of Services (or part thereof) may be suspended in at least one of the following circumstances:</w:t>
      </w:r>
    </w:p>
    <w:p w14:paraId="28008CA8" w14:textId="1DDDAE66"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21.2.1. in the event of force majeure circumstances as provided for in Section 18 of the General conditions, the deadlines for the performance of contractual obligations shall be suspended from the moment the obstacle arises or, if it is not reported in a timely manner, from the moment of notification, and shall be resumed when the aforementioned circumstances no longer prevent the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3820CD11" w14:textId="55EF6409"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21.2.2. The Supplier cannot provide the Services in accordance with the procedure specified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(for example, the Buyer cannot provide the technical capabilities for the provision of the Services for objective reasons), and the Supplier cannot therefore perform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5D67DC51" w14:textId="5CE86B18"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21.2.3. for the purchase of unforeseen goods, services, and/or works related to the object of purchase, the need for which became apparent only during the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747BF2C7" w14:textId="3D482E3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21.2.4. the delay in the performance of another procurement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of the Buyer directly affecting this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is not attributable to the Buyer;</w:t>
      </w:r>
    </w:p>
    <w:p w14:paraId="521DB6F3" w14:textId="4A947D79"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21.2.5. in the event of demonstrably justified obstacles or hindrances caused to the Supplier by third parties other than the Supplier's failure to perform its contractual obligations in a timely manner or in accordance with the terms and conditions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59006F74" w14:textId="009C1724"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lastRenderedPageBreak/>
        <w:t xml:space="preserve">21.2.6. in the event of a change in applicable law or the entry into force of a new law affecting the performance of this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00C0938E"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21.2.7. the need to suspend contractual obligations arose due to suspended, reallocated, unobtained, or similar financing intended for the purchase of the Buyer's Services, or a lack of financing;</w:t>
      </w:r>
    </w:p>
    <w:p w14:paraId="76E95CF7" w14:textId="7DA62499"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21.2.8. in connection with legal (arbitration) disputes with the Buyer or third parties, the subject matter of which is directly related to the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71A05A47" w14:textId="7CEE5738"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21.3. If the suspension of the provision of Services (or part thereof) is carried out due to the circumstances specified in </w:t>
      </w:r>
      <w:r w:rsidR="00FF3EFE">
        <w:rPr>
          <w:rFonts w:ascii="Times New Roman" w:eastAsia="Calibri" w:hAnsi="Times New Roman" w:cs="Times New Roman"/>
          <w:kern w:val="0"/>
          <w:lang w:val="en-GB"/>
          <w14:ligatures w14:val="none"/>
        </w:rPr>
        <w:t>Paragraph</w:t>
      </w:r>
      <w:r w:rsidR="00FF3EFE" w:rsidRPr="00517EA1">
        <w:rPr>
          <w:rFonts w:ascii="Times New Roman" w:eastAsia="Calibri" w:hAnsi="Times New Roman" w:cs="Times New Roman"/>
          <w:kern w:val="0"/>
          <w:lang w:val="en-GB"/>
          <w14:ligatures w14:val="none"/>
        </w:rPr>
        <w:t xml:space="preserve"> </w:t>
      </w:r>
      <w:r w:rsidRPr="00517EA1">
        <w:rPr>
          <w:rFonts w:ascii="Times New Roman" w:eastAsia="Calibri" w:hAnsi="Times New Roman" w:cs="Times New Roman"/>
          <w:kern w:val="0"/>
          <w:lang w:val="en-GB"/>
          <w14:ligatures w14:val="none"/>
        </w:rPr>
        <w:t xml:space="preserve">21.2 of the General conditions and lasts no longer than 3 (three) months, such suspension shall be considered an amendment to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under the terms and conditions set forth therein and shall be formalized in accordance with the procedure set forth in </w:t>
      </w:r>
      <w:r w:rsidR="00FF3EFE">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21.6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2FB44669" w14:textId="630E3084"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21.4. If the suspension of the provision of Services (or part thereof) is due to circumstances not specified in </w:t>
      </w:r>
      <w:r w:rsidR="00FF3EFE">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21.2 of the General conditions or (and) the circumstances specified in </w:t>
      </w:r>
      <w:r w:rsidR="00FF3EFE">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21.2 of the General conditions continue for more than 3 (three) months and/or in violation of the procedure established in this section, this shall be considered an amendment to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which must be carried out in accordance with the provisions of the Law on Public Procurement and formalized in accordance with the procedure set out in </w:t>
      </w:r>
      <w:r w:rsidR="00FF3EFE">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21.6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31FE0449" w14:textId="7D5F257F"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21.5. The performance of the contractual obligations may be suspended only during the term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as follows:</w:t>
      </w:r>
    </w:p>
    <w:p w14:paraId="78F72BB3" w14:textId="5EE0FA82"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21.5.1. If circumstances arise that prevent the Supplier from fulfilling its contractual obligations, the Supplier must immediately inform the Buyer thereof. The Supplier's written request must specify the circumstances of the suspension (General conditions, </w:t>
      </w:r>
      <w:r w:rsidR="00FF3EFE">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21.2) and provide arguments, objective facts, and evidence justifying the circumstances and the possible duration of the suspension. The Buyer shall, after assessing the request, inform the Supplier in writing of its decision to suspend the performance of the contractual obligations within 3 (three) working days at the latest. If the Supplier fails to provide specific arguments, facts, and evidence, the Buyer shall have the right to refuse to approve the suspension in writing;</w:t>
      </w:r>
    </w:p>
    <w:p w14:paraId="3D54614C" w14:textId="7DA48AEF" w:rsidR="00517EA1" w:rsidRPr="00517EA1" w:rsidRDefault="00517EA1" w:rsidP="00517EA1">
      <w:pPr>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21.5.2. After the Buyer has notified the Supplier in writing and provided a reasoned explanation of the circumstances and the period for which it is necessary to suspend the performance of contractual obligations, the Supplier shall inform the Buyer in writing within 3 (three) working days and confirm its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to the suspension. The Supplier shall have the right to object to the suspension of contractual obligations only if the Supplier can eliminate, at its own expense and by its own efforts, the circumstances that gave rise to the need to suspend the performance of contractual obligations;</w:t>
      </w:r>
    </w:p>
    <w:p w14:paraId="69257068" w14:textId="53072CAA" w:rsidR="00517EA1" w:rsidRPr="00517EA1" w:rsidRDefault="00517EA1" w:rsidP="00517EA1">
      <w:pPr>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21.5.3. Upon receipt of a written notice of suspension from the Buyer, the Supplier shall immediately, but no later than within 3 (three) working days after the date of sending the confirmation to the Buyer, suspend the performance of its contractual obligations or part thereof. If the performance of contractual obligations or part thereof is suspended, the Parties may not perform any obligations assigned to them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part thereof.</w:t>
      </w:r>
    </w:p>
    <w:p w14:paraId="5C5630C7" w14:textId="673F6559" w:rsidR="00517EA1" w:rsidRPr="00517EA1" w:rsidRDefault="00517EA1" w:rsidP="00517EA1">
      <w:pPr>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21.6. Suspension of performance of the contractual obligations shall be formalised by written </w:t>
      </w:r>
      <w:r w:rsidR="009E5B83">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 xml:space="preserve"> between the Parties, specifying the reasons for and the period of suspension, and shall be accompanied by the documents evidencing the grounds for the suspension, and shall be authenticated by the signatures of the authorised representatives of the Parties. Such </w:t>
      </w:r>
      <w:r w:rsidR="003F656A" w:rsidRPr="00517EA1">
        <w:rPr>
          <w:rFonts w:ascii="Times New Roman" w:eastAsia="Calibri" w:hAnsi="Times New Roman" w:cs="Times New Roman"/>
          <w:kern w:val="0"/>
          <w:lang w:val="en-GB"/>
          <w14:ligatures w14:val="none"/>
        </w:rPr>
        <w:t>A</w:t>
      </w:r>
      <w:r w:rsidR="003F656A">
        <w:rPr>
          <w:rFonts w:ascii="Times New Roman" w:eastAsia="Calibri" w:hAnsi="Times New Roman" w:cs="Times New Roman"/>
          <w:kern w:val="0"/>
          <w:lang w:val="en-GB"/>
          <w14:ligatures w14:val="none"/>
        </w:rPr>
        <w:t>greement</w:t>
      </w:r>
      <w:r w:rsidRPr="00517EA1">
        <w:rPr>
          <w:rFonts w:ascii="Times New Roman" w:eastAsia="Calibri" w:hAnsi="Times New Roman" w:cs="Times New Roman"/>
          <w:kern w:val="0"/>
          <w:lang w:val="en-GB"/>
          <w14:ligatures w14:val="none"/>
        </w:rPr>
        <w:t xml:space="preserve">s shall form an integral part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719A2AD1" w14:textId="77777777" w:rsidR="00517EA1" w:rsidRPr="00517EA1" w:rsidRDefault="00517EA1" w:rsidP="00517EA1">
      <w:pPr>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21.7. The suspension of contractual obligations shall not exceed the duration of a specific, justified circumstance.</w:t>
      </w:r>
    </w:p>
    <w:p w14:paraId="42697CAD" w14:textId="11B8CAC1"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21.8. The Parties agree that the period of suspension of contractual obligations shall not be counted as part of the period of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during which time the contractual obligations shall not be performed and for which period the Buyer shall not pay any payments, penalties or fines to the Supplier.</w:t>
      </w:r>
    </w:p>
    <w:p w14:paraId="63E0D049" w14:textId="182724C8"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21.9. If the time limits for the performance of obligations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have been suspended on the grounds set out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they shall be resumed at the end of the period of time specified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between the Parties or at the end of the period of time specified in the </w:t>
      </w:r>
      <w:r w:rsidR="00BD3A03">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 xml:space="preserve"> between the Parties, </w:t>
      </w:r>
      <w:r w:rsidRPr="00517EA1">
        <w:rPr>
          <w:rFonts w:ascii="Times New Roman" w:eastAsia="Calibri" w:hAnsi="Times New Roman" w:cs="Times New Roman"/>
          <w:kern w:val="0"/>
          <w:lang w:val="en-GB"/>
          <w14:ligatures w14:val="none"/>
        </w:rPr>
        <w:lastRenderedPageBreak/>
        <w:t xml:space="preserve">whichever is the earlier. In the event that the time limits for the performance of the obligations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are resumed prior to the expiry of the standstill period specified in the </w:t>
      </w:r>
      <w:r w:rsidR="00BD3A03">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 xml:space="preserve">, the Parties shall formalise the date of the resumption of the resumption of the performance of the obligations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 writing.</w:t>
      </w:r>
    </w:p>
    <w:p w14:paraId="42A37FBF" w14:textId="319850E0"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21.10. Upon resumption of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time limits for the performance of the outstanding obligations (part of them) and the validity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be postponed for the period of time remaining for their performance (the validity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at the time of their suspension.</w:t>
      </w:r>
    </w:p>
    <w:p w14:paraId="1568AC90" w14:textId="3038341C"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21.11. If the performance of the contractual obligations has been suspended for a period of more than 3 (three) months, after the expiration of this period, either Party may, by written notice to the other Party, request the resumption of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If a Party does not resume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within 10 (ten) days of the relevant request without reasonable excuse, the other Party may terminate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by giving the other Party 10 (ten) days' notice.</w:t>
      </w:r>
    </w:p>
    <w:p w14:paraId="6BB0D28C"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b/>
          <w:bCs/>
          <w:kern w:val="0"/>
          <w:lang w:val="en-GB"/>
          <w14:ligatures w14:val="none"/>
        </w:rPr>
      </w:pPr>
    </w:p>
    <w:p w14:paraId="798A3493" w14:textId="5D2B22C5" w:rsidR="00517EA1" w:rsidRPr="00517EA1" w:rsidRDefault="00517EA1" w:rsidP="00517EA1">
      <w:pPr>
        <w:keepNext/>
        <w:keepLines/>
        <w:spacing w:before="240"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22.</w:t>
      </w:r>
      <w:r w:rsidRPr="00517EA1">
        <w:rPr>
          <w:rFonts w:ascii="Times New Roman" w:eastAsia="Calibri" w:hAnsi="Times New Roman" w:cs="Times New Roman"/>
          <w:b/>
          <w:caps/>
          <w:color w:val="000000"/>
          <w:kern w:val="0"/>
          <w:lang w:val="en-GB"/>
          <w14:ligatures w14:val="none"/>
        </w:rPr>
        <w:tab/>
        <w:t xml:space="preserve">Termination of the </w:t>
      </w:r>
      <w:r w:rsidR="00465D8A">
        <w:rPr>
          <w:rFonts w:ascii="Times New Roman" w:eastAsia="Calibri" w:hAnsi="Times New Roman" w:cs="Times New Roman"/>
          <w:b/>
          <w:caps/>
          <w:kern w:val="0"/>
          <w:lang w:val="en-GB"/>
          <w14:ligatures w14:val="none"/>
        </w:rPr>
        <w:t>CONTRACT</w:t>
      </w:r>
    </w:p>
    <w:p w14:paraId="460FE503"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6AD1766F" w14:textId="20C857A4" w:rsidR="00517EA1" w:rsidRPr="00517EA1" w:rsidRDefault="00517EA1" w:rsidP="00517EA1">
      <w:pPr>
        <w:tabs>
          <w:tab w:val="left" w:pos="567"/>
          <w:tab w:val="left" w:pos="851"/>
          <w:tab w:val="left" w:pos="992"/>
          <w:tab w:val="left" w:pos="1134"/>
        </w:tabs>
        <w:spacing w:after="0" w:line="276" w:lineRule="auto"/>
        <w:jc w:val="both"/>
        <w:rPr>
          <w:rFonts w:ascii="Times New Roman" w:eastAsia="Cambria" w:hAnsi="Times New Roman" w:cs="Times New Roman"/>
          <w:b/>
          <w:bCs/>
          <w:kern w:val="0"/>
          <w:lang w:val="en-GB"/>
          <w14:ligatures w14:val="none"/>
        </w:rPr>
      </w:pPr>
      <w:r w:rsidRPr="00517EA1">
        <w:rPr>
          <w:rFonts w:ascii="Times New Roman" w:eastAsia="Calibri" w:hAnsi="Times New Roman" w:cs="Times New Roman"/>
          <w:kern w:val="0"/>
          <w:lang w:val="en-GB"/>
          <w14:ligatures w14:val="none"/>
        </w:rPr>
        <w:t xml:space="preserve">The </w:t>
      </w:r>
      <w:r w:rsidR="00465D8A">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may be terminated in the cases provided for in </w:t>
      </w:r>
      <w:r w:rsidR="00A3296E">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90 of the Law on Public Procurement and in the </w:t>
      </w:r>
      <w:r w:rsidR="00F96407">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including the possibility to terminate the </w:t>
      </w:r>
      <w:r w:rsidR="00F96407">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by </w:t>
      </w:r>
      <w:r w:rsidR="00BD3A03">
        <w:rPr>
          <w:rFonts w:ascii="Times New Roman" w:eastAsia="Calibri" w:hAnsi="Times New Roman" w:cs="Times New Roman"/>
          <w:kern w:val="0"/>
          <w:lang w:val="en-GB"/>
          <w14:ligatures w14:val="none"/>
        </w:rPr>
        <w:t>Agreement</w:t>
      </w:r>
      <w:r w:rsidR="00BD3A03" w:rsidRPr="00517EA1">
        <w:rPr>
          <w:rFonts w:ascii="Times New Roman" w:eastAsia="Calibri" w:hAnsi="Times New Roman" w:cs="Times New Roman"/>
          <w:kern w:val="0"/>
          <w:lang w:val="en-GB"/>
          <w14:ligatures w14:val="none"/>
        </w:rPr>
        <w:t xml:space="preserve"> </w:t>
      </w:r>
      <w:r w:rsidRPr="00517EA1">
        <w:rPr>
          <w:rFonts w:ascii="Times New Roman" w:eastAsia="Calibri" w:hAnsi="Times New Roman" w:cs="Times New Roman"/>
          <w:kern w:val="0"/>
          <w:lang w:val="en-GB"/>
          <w14:ligatures w14:val="none"/>
        </w:rPr>
        <w:t>of the Parties.</w:t>
      </w:r>
    </w:p>
    <w:p w14:paraId="00B97212" w14:textId="77777777" w:rsidR="00517EA1" w:rsidRPr="00517EA1" w:rsidRDefault="00517EA1" w:rsidP="00517EA1">
      <w:pPr>
        <w:tabs>
          <w:tab w:val="left" w:pos="567"/>
          <w:tab w:val="left" w:pos="851"/>
          <w:tab w:val="left" w:pos="992"/>
          <w:tab w:val="left" w:pos="1134"/>
        </w:tabs>
        <w:spacing w:after="0" w:line="276" w:lineRule="auto"/>
        <w:jc w:val="both"/>
        <w:rPr>
          <w:rFonts w:ascii="Times New Roman" w:eastAsia="Cambria" w:hAnsi="Times New Roman" w:cs="Times New Roman"/>
          <w:b/>
          <w:bCs/>
          <w:kern w:val="0"/>
          <w:lang w:val="en-GB"/>
          <w14:ligatures w14:val="none"/>
        </w:rPr>
      </w:pPr>
    </w:p>
    <w:p w14:paraId="6559C5D3" w14:textId="7AA99151"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lang w:val="en-GB"/>
          <w14:ligatures w14:val="none"/>
        </w:rPr>
      </w:pPr>
      <w:r w:rsidRPr="00517EA1">
        <w:rPr>
          <w:rFonts w:ascii="Times New Roman" w:eastAsia="Calibri" w:hAnsi="Times New Roman" w:cs="Times New Roman"/>
          <w:b/>
          <w:kern w:val="0"/>
          <w:lang w:val="en-GB"/>
          <w14:ligatures w14:val="none"/>
        </w:rPr>
        <w:t>22.1.</w:t>
      </w:r>
      <w:r w:rsidRPr="00517EA1">
        <w:rPr>
          <w:rFonts w:ascii="Times New Roman" w:eastAsia="Calibri" w:hAnsi="Times New Roman" w:cs="Times New Roman"/>
          <w:b/>
          <w:kern w:val="0"/>
          <w:lang w:val="en-GB"/>
          <w14:ligatures w14:val="none"/>
        </w:rPr>
        <w:tab/>
        <w:t xml:space="preserve">Claims for breach of the </w:t>
      </w:r>
      <w:r w:rsidR="00F96407" w:rsidRPr="00F96407">
        <w:rPr>
          <w:rFonts w:ascii="Times New Roman" w:eastAsia="Calibri" w:hAnsi="Times New Roman" w:cs="Times New Roman"/>
          <w:b/>
          <w:kern w:val="0"/>
          <w:lang w:val="en-GB"/>
          <w14:ligatures w14:val="none"/>
        </w:rPr>
        <w:t>Contract</w:t>
      </w:r>
    </w:p>
    <w:p w14:paraId="40070CB7"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697F9E59" w14:textId="171C63B1"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22.1.1. In the event of a breach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of laws and regulations by a Party, the other Party shall have the right to make a written complaint to the other Party, specifying the provision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of the laws and regulations that has been breached and the manner in which it has been breached, and to set a reasonable time limit for the Party to remedy the breach.</w:t>
      </w:r>
    </w:p>
    <w:p w14:paraId="5FEA9C50"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22.1.2. The Party receiving the claim shall respond to the claim promptly, but in any event within 5 (five) working days, stating what measures it will take to remedy the breach within the time limit specified in the claim or, if appropriate, offering a reasonable alternative time limit. The Supplier's right to propose a different time limit shall not constitute an obligation on the Buyer to accept that time limit. The time limit proposed by the Party receiving the claim shall supersede the time limit specified in the claim only if it is accepted by the other Party.</w:t>
      </w:r>
    </w:p>
    <w:p w14:paraId="467B9D0D"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b/>
          <w:bCs/>
          <w:kern w:val="0"/>
          <w:lang w:val="en-GB"/>
          <w14:ligatures w14:val="none"/>
        </w:rPr>
      </w:pPr>
    </w:p>
    <w:p w14:paraId="0F44DC75" w14:textId="2AAAFEF1"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lang w:val="en-GB"/>
          <w14:ligatures w14:val="none"/>
        </w:rPr>
      </w:pPr>
      <w:r w:rsidRPr="00517EA1">
        <w:rPr>
          <w:rFonts w:ascii="Times New Roman" w:eastAsia="Calibri" w:hAnsi="Times New Roman" w:cs="Times New Roman"/>
          <w:b/>
          <w:kern w:val="0"/>
          <w:lang w:val="en-GB"/>
          <w14:ligatures w14:val="none"/>
        </w:rPr>
        <w:t>22.2.</w:t>
      </w:r>
      <w:r w:rsidRPr="00517EA1">
        <w:rPr>
          <w:rFonts w:ascii="Times New Roman" w:eastAsia="Calibri" w:hAnsi="Times New Roman" w:cs="Times New Roman"/>
          <w:b/>
          <w:kern w:val="0"/>
          <w:lang w:val="en-GB"/>
          <w14:ligatures w14:val="none"/>
        </w:rPr>
        <w:tab/>
        <w:t xml:space="preserve">Termination of the </w:t>
      </w:r>
      <w:r w:rsidR="00F96407" w:rsidRPr="00F96407">
        <w:rPr>
          <w:rFonts w:ascii="Times New Roman" w:eastAsia="Calibri" w:hAnsi="Times New Roman" w:cs="Times New Roman"/>
          <w:b/>
          <w:kern w:val="0"/>
          <w:lang w:val="en-GB"/>
          <w14:ligatures w14:val="none"/>
        </w:rPr>
        <w:t>Contract</w:t>
      </w:r>
      <w:r w:rsidRPr="00517EA1">
        <w:rPr>
          <w:rFonts w:ascii="Times New Roman" w:eastAsia="Calibri" w:hAnsi="Times New Roman" w:cs="Times New Roman"/>
          <w:b/>
          <w:kern w:val="0"/>
          <w:lang w:val="en-GB"/>
          <w14:ligatures w14:val="none"/>
        </w:rPr>
        <w:t xml:space="preserve"> at the initiative of the Buyer</w:t>
      </w:r>
    </w:p>
    <w:p w14:paraId="5FCA3B16"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6C4998E0" w14:textId="2D3D54E5"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22.2.1. The Buyer shall unilaterally terminate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by giving the Supplier at least five (5) days' written notice if the Supplier commits a material breach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as specified in the Special conditions, or a breach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which meets the characteristics of a material breach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as defined in the Civil Code of the Republic of Lithuania, and, upon receipt of the Buyer's complaint, does not rectify the breach within the time limit specified in the complaint.</w:t>
      </w:r>
    </w:p>
    <w:p w14:paraId="5E7ABA11" w14:textId="71A40FC2"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22.2.2. The Buyer shall have the right to unilaterally terminate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any part thereof by giving the Supplier at least 10 (ten) days' written notice if:</w:t>
      </w:r>
    </w:p>
    <w:p w14:paraId="2540FF36"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22.2.2.1. The Supplier is bankrupt, is the subject of an out-of-court insolvency procedure, is insolvent or threatened with insolvency, suspends its business activities, or is in a situation analogous to that provided for by law or regulation;</w:t>
      </w:r>
    </w:p>
    <w:p w14:paraId="498B76B6" w14:textId="77777777" w:rsidR="00517EA1" w:rsidRPr="00517EA1" w:rsidRDefault="00517EA1" w:rsidP="00517EA1">
      <w:pPr>
        <w:tabs>
          <w:tab w:val="left" w:pos="567"/>
        </w:tabs>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22.2.2.2. The Supplier's situation changes and he meets the grounds for exclusion set out in the procurement documents;</w:t>
      </w:r>
    </w:p>
    <w:p w14:paraId="0655F186" w14:textId="4689AEFD"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lastRenderedPageBreak/>
        <w:t xml:space="preserve">22.2.2.3. changes in legislation relating to the subject matter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the Buyer's activities for which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was entered into, and the Buyer decides to terminate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as a result of such changes;</w:t>
      </w:r>
    </w:p>
    <w:p w14:paraId="2A1F4725" w14:textId="28D404E3"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22.2.2.4. The Buyer decides to cease to carry out the activities for which the Services are purchased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 the need for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ceases to exist;</w:t>
      </w:r>
    </w:p>
    <w:p w14:paraId="0CF92964" w14:textId="7EC6AB4D"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22.2.2.5. The Buyer's governing body takes a decision that obviates the need for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4DB597BA" w14:textId="629DF621"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22.2.2.6. the Buyer's financial situation changes/deteriorates or the Buyer does not receive or loses funding and decides to terminate this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for this reason;</w:t>
      </w:r>
    </w:p>
    <w:p w14:paraId="4A8A8F77" w14:textId="36E85FC8"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22.2.2.7. there is a change in the Buyer's organisational structure - legal status, nature or management structure - which may affect the proper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the need for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40AE9A5A"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22.2.2.8. there is no longer a need for the Services purchased;</w:t>
      </w:r>
    </w:p>
    <w:p w14:paraId="05644B89" w14:textId="61EB29BC"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22.2.2.9. The Buyer receives an instruction or recommendation from the procurement oversight bodies to terminate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73B27C44" w14:textId="2A6B79D9"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22.2.2.10. The Supplier delays or refuses to provide an extension of the performance security for more than 10 (ten) working days after the expiry of the last validity period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w:t>
      </w:r>
    </w:p>
    <w:p w14:paraId="21563112" w14:textId="77777777" w:rsidR="00517EA1" w:rsidRPr="00517EA1" w:rsidRDefault="00517EA1" w:rsidP="00517EA1">
      <w:pPr>
        <w:tabs>
          <w:tab w:val="left" w:pos="567"/>
        </w:tabs>
        <w:spacing w:after="0" w:line="276" w:lineRule="auto"/>
        <w:jc w:val="both"/>
        <w:textAlignment w:val="baseline"/>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22.2.2.11. The Supplier refuses or fails to remedy defects in the Services within a reasonable time specified by the Buyer;</w:t>
      </w:r>
    </w:p>
    <w:p w14:paraId="02A53677" w14:textId="2183DF3B"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22.2.2.12. The Supplier is in breach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of laws and regulations and fails to remedy the breach within the time limit specified in the Buyer's written complaint;</w:t>
      </w:r>
    </w:p>
    <w:p w14:paraId="17272C2E" w14:textId="354F4B6A"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iCs/>
          <w:kern w:val="0"/>
          <w:lang w:val="en-GB"/>
          <w14:ligatures w14:val="none"/>
        </w:rPr>
      </w:pPr>
      <w:r w:rsidRPr="00517EA1">
        <w:rPr>
          <w:rFonts w:ascii="Times New Roman" w:eastAsia="Calibri" w:hAnsi="Times New Roman" w:cs="Times New Roman"/>
          <w:kern w:val="0"/>
          <w:lang w:val="en-GB"/>
          <w14:ligatures w14:val="none"/>
        </w:rPr>
        <w:t xml:space="preserve">22.2.2.13. The Government of the Republic of Lithuania, in accordance with the procedure established by the Law on the Protection of Objects Critical for National Security, adopts a decision confirming that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is not in the interest of national security (applicable if the Buyer operates in areas considered to be part of the sectors of the economy strategically important for national security or is considered to be an essential subject);</w:t>
      </w:r>
    </w:p>
    <w:p w14:paraId="54D695FD" w14:textId="3B6EFD89"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iCs/>
          <w:kern w:val="0"/>
          <w:lang w:val="en-GB"/>
          <w14:ligatures w14:val="none"/>
        </w:rPr>
      </w:pPr>
      <w:r w:rsidRPr="00517EA1">
        <w:rPr>
          <w:rFonts w:ascii="Times New Roman" w:eastAsia="Calibri" w:hAnsi="Times New Roman" w:cs="Times New Roman"/>
          <w:kern w:val="0"/>
          <w:lang w:val="en-GB"/>
          <w14:ligatures w14:val="none"/>
        </w:rPr>
        <w:t xml:space="preserve">22.2.2.14. the circumstances referred to in </w:t>
      </w:r>
      <w:r w:rsidR="00A3296E">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37(8) and/or </w:t>
      </w:r>
      <w:r w:rsidR="00A3296E">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47(8) of the Law on Public Procurement become known.</w:t>
      </w:r>
    </w:p>
    <w:p w14:paraId="4744DB02" w14:textId="5D00939A"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22.2.3.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be deemed null and void if it is established that the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is contrary to the mandatory international sanctions implemented in the Republic of Lithuania as defined in the Law on Sanctions and other applicable international, European Union and Republic of Lithuania legislation (at least one of the applicable sanctions). The moment of nullity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is determined in accordance with the above-mentioned law.</w:t>
      </w:r>
    </w:p>
    <w:p w14:paraId="3792BC3C" w14:textId="6669AF69"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22.2.4. The Buyer shall unilaterally terminate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suspend its performance immediately, but not later than within 5 (five) days, for the period of implementation of mandatory international sanctions as defined in the Law on Sanctions and other international, European Union and Republic of Lithuania legislation, by notifying the Supplier in writing, if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has entered into force prior to the imposition of such international sanctions in the Republic of Lithuania. It is prohibited to assume new obligations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the performance of which would be contrary to international sanctions implemented in the Republic of Lithuania.</w:t>
      </w:r>
    </w:p>
    <w:p w14:paraId="134C21D7" w14:textId="66249338"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22.2.5. If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is terminated as a result of a material breach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by the Supplier, or as a result of the Supplier's unjustified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other than in accordance with the procedure set out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 unless the Special conditions provide for the proper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to be secured by the provision of security for the fulfilment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the Supplier shall be obliged to pay to the Buyer the amount of the fine and to pay the compensation of the damages relating to the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set out in the Special conditions. If the Special conditions provide that the proper performance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is secured by a performance security, the Supplier undertakes to pay to the Buyer the remainder of the liquidated damages in the amount specified in the Special conditions and to compensate for the damages relating to the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to the extent that they are not covered by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performance security. If the Buyer claims damages, the amount of the penalty shall be set off against the damages.</w:t>
      </w:r>
    </w:p>
    <w:p w14:paraId="6ABAF8FD" w14:textId="7E76719B"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22.2.6.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be deemed terminated on the day after the expiry of the notice period.</w:t>
      </w:r>
    </w:p>
    <w:p w14:paraId="21EEF17B" w14:textId="6387DBF4"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lastRenderedPageBreak/>
        <w:t xml:space="preserve">22.2.7. In cases where the Supplier remedies the breach or the circumstances giving rise to the termination procedure cease to exist,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not be terminated and the termination notice shall lapse if the Supplier provides information on the remedy of the breach or the cessation of the circumstances giving rise to the termination procedure.</w:t>
      </w:r>
    </w:p>
    <w:p w14:paraId="66B2C0EA"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b/>
          <w:bCs/>
          <w:kern w:val="0"/>
          <w:lang w:val="en-GB"/>
          <w14:ligatures w14:val="none"/>
        </w:rPr>
      </w:pPr>
    </w:p>
    <w:p w14:paraId="729FCAEA" w14:textId="09BBBEA2" w:rsidR="00517EA1" w:rsidRPr="00517EA1" w:rsidRDefault="00517EA1" w:rsidP="00517EA1">
      <w:pPr>
        <w:keepNext/>
        <w:keepLines/>
        <w:spacing w:after="0" w:line="276" w:lineRule="auto"/>
        <w:jc w:val="center"/>
        <w:outlineLvl w:val="1"/>
        <w:rPr>
          <w:rFonts w:ascii="Times New Roman" w:eastAsia="Arial" w:hAnsi="Times New Roman" w:cs="Times New Roman"/>
          <w:b/>
          <w:bCs/>
          <w:kern w:val="0"/>
          <w:lang w:val="en-GB"/>
          <w14:ligatures w14:val="none"/>
        </w:rPr>
      </w:pPr>
      <w:r w:rsidRPr="00517EA1">
        <w:rPr>
          <w:rFonts w:ascii="Times New Roman" w:eastAsia="Calibri" w:hAnsi="Times New Roman" w:cs="Times New Roman"/>
          <w:b/>
          <w:kern w:val="0"/>
          <w:lang w:val="en-GB"/>
          <w14:ligatures w14:val="none"/>
        </w:rPr>
        <w:t>22.3.</w:t>
      </w:r>
      <w:r w:rsidRPr="00517EA1">
        <w:rPr>
          <w:rFonts w:ascii="Times New Roman" w:eastAsia="Calibri" w:hAnsi="Times New Roman" w:cs="Times New Roman"/>
          <w:b/>
          <w:kern w:val="0"/>
          <w:lang w:val="en-GB"/>
          <w14:ligatures w14:val="none"/>
        </w:rPr>
        <w:tab/>
        <w:t>Termination of the</w:t>
      </w:r>
      <w:r w:rsidR="00F96407" w:rsidRPr="00F96407">
        <w:rPr>
          <w:rFonts w:ascii="Times New Roman" w:eastAsia="Calibri" w:hAnsi="Times New Roman" w:cs="Times New Roman"/>
          <w:b/>
          <w:kern w:val="0"/>
          <w:lang w:val="en-GB"/>
          <w14:ligatures w14:val="none"/>
        </w:rPr>
        <w:t xml:space="preserve"> Contract</w:t>
      </w:r>
      <w:r w:rsidR="00F96407" w:rsidRPr="00517EA1">
        <w:rPr>
          <w:rFonts w:ascii="Times New Roman" w:eastAsia="Calibri" w:hAnsi="Times New Roman" w:cs="Times New Roman"/>
          <w:b/>
          <w:kern w:val="0"/>
          <w:lang w:val="en-GB"/>
          <w14:ligatures w14:val="none"/>
        </w:rPr>
        <w:t xml:space="preserve"> </w:t>
      </w:r>
      <w:r w:rsidRPr="00517EA1">
        <w:rPr>
          <w:rFonts w:ascii="Times New Roman" w:eastAsia="Calibri" w:hAnsi="Times New Roman" w:cs="Times New Roman"/>
          <w:b/>
          <w:kern w:val="0"/>
          <w:lang w:val="en-GB"/>
          <w14:ligatures w14:val="none"/>
        </w:rPr>
        <w:t>at the initiative of the Supplier</w:t>
      </w:r>
    </w:p>
    <w:p w14:paraId="77386126" w14:textId="77777777" w:rsidR="00517EA1" w:rsidRPr="00517EA1" w:rsidRDefault="00517EA1" w:rsidP="00517EA1">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48F3EF9B" w14:textId="4AEC1E34"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22.3.1. The Supplier shall have the right to unilaterally terminate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by giving the Buyer not less than 30 (thirty) days' written notice if the Buyer is in breach of the terms of payment with the Supplier (except where the Buyer has exercised its right to withhold payments) and the Buyer's debt to the Supplier exceeds 20 (twenty) per cent of the Initial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Value excluding VAT and the Buyer fails to pay to the Supplier the sums due after receiving the Supplier's claim within 30 (thirty) days. In terms of the Initial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value and the Buyer fails to pay the amounts due to the Supplier within thirty (30) days after receipt of the Supplier's claim.</w:t>
      </w:r>
    </w:p>
    <w:p w14:paraId="513BF070" w14:textId="08B5432E"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22.3.2. The Supplier shall be entitled to unilaterally terminate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by giving not less than 10 (ten) days' written notice to the Buyer if:</w:t>
      </w:r>
    </w:p>
    <w:p w14:paraId="0383DE72"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22.3.2.1. The Buyer has been the subject of bankruptcy proceedings, out-of-court insolvency proceedings, insolvency or the likelihood of insolvency, suspension of business activities, or a situation analogous to that provided for by law or regulation;</w:t>
      </w:r>
    </w:p>
    <w:p w14:paraId="74F96226" w14:textId="6417B581"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22.3.2.2. The Buyer is in breach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of laws and regulations and fails to remedy the breach within the time limit specified in the Supplier's written complaint, except in the case set out in </w:t>
      </w:r>
      <w:r w:rsidR="00FF3EFE">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22.3.1 of the General conditions.</w:t>
      </w:r>
    </w:p>
    <w:p w14:paraId="1E37487D" w14:textId="60E4874D"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22.3.3. If the circumstances referred to in </w:t>
      </w:r>
      <w:r w:rsidR="00FF3EFE">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22.3.1 of the General conditions relate only to a separate part or a separate </w:t>
      </w:r>
      <w:r w:rsidR="003F656A" w:rsidRPr="00517EA1">
        <w:rPr>
          <w:rFonts w:ascii="Times New Roman" w:eastAsia="Calibri" w:hAnsi="Times New Roman" w:cs="Times New Roman"/>
          <w:kern w:val="0"/>
          <w:lang w:val="en-GB"/>
          <w14:ligatures w14:val="none"/>
        </w:rPr>
        <w:t>A</w:t>
      </w:r>
      <w:r w:rsidR="003F656A">
        <w:rPr>
          <w:rFonts w:ascii="Times New Roman" w:eastAsia="Calibri" w:hAnsi="Times New Roman" w:cs="Times New Roman"/>
          <w:kern w:val="0"/>
          <w:lang w:val="en-GB"/>
          <w14:ligatures w14:val="none"/>
        </w:rPr>
        <w:t>greement</w:t>
      </w:r>
      <w:r w:rsidRPr="00517EA1">
        <w:rPr>
          <w:rFonts w:ascii="Times New Roman" w:eastAsia="Calibri" w:hAnsi="Times New Roman" w:cs="Times New Roman"/>
          <w:kern w:val="0"/>
          <w:lang w:val="en-GB"/>
          <w14:ligatures w14:val="none"/>
        </w:rPr>
        <w:t xml:space="preserve">, the Supplier shall have the right to terminate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only in respect of that part, or to terminate only such </w:t>
      </w:r>
      <w:r w:rsidR="00FF3EFE" w:rsidRPr="00517EA1">
        <w:rPr>
          <w:rFonts w:ascii="Times New Roman" w:eastAsia="Calibri" w:hAnsi="Times New Roman" w:cs="Times New Roman"/>
          <w:kern w:val="0"/>
          <w:lang w:val="en-GB"/>
          <w14:ligatures w14:val="none"/>
        </w:rPr>
        <w:t>A</w:t>
      </w:r>
      <w:r w:rsidR="00FF3EFE">
        <w:rPr>
          <w:rFonts w:ascii="Times New Roman" w:eastAsia="Calibri" w:hAnsi="Times New Roman" w:cs="Times New Roman"/>
          <w:kern w:val="0"/>
          <w:lang w:val="en-GB"/>
          <w14:ligatures w14:val="none"/>
        </w:rPr>
        <w:t>greement</w:t>
      </w:r>
      <w:r w:rsidRPr="00517EA1">
        <w:rPr>
          <w:rFonts w:ascii="Times New Roman" w:eastAsia="Calibri" w:hAnsi="Times New Roman" w:cs="Times New Roman"/>
          <w:kern w:val="0"/>
          <w:lang w:val="en-GB"/>
          <w14:ligatures w14:val="none"/>
        </w:rPr>
        <w:t>.</w:t>
      </w:r>
    </w:p>
    <w:p w14:paraId="49E4A07A" w14:textId="4384B154"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22.3.4. The Supplier shall have the right to unilaterally terminate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 other cases provided for in laws and regulations.</w:t>
      </w:r>
    </w:p>
    <w:p w14:paraId="62ED4395" w14:textId="3AB7709C"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22.3.5. If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is terminated as a result of a material breach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by the Buyer, or if the Buyer terminates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unjustifiably outside the procedure set out in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the Buyer shall be liable to pay to the Supplier the amount of the penalty set out in the Special conditions and to compensate for the damages arising from the termination.</w:t>
      </w:r>
    </w:p>
    <w:p w14:paraId="43468E1C" w14:textId="6BF91F29"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22.3.6.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be deemed terminated on the day after the expiry of the notice period.</w:t>
      </w:r>
    </w:p>
    <w:p w14:paraId="04C69FFE" w14:textId="29463C4A"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22.3.7. In cases where the Buyer remedies the breach or the circumstances giving rise to the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within the period of notice of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the circumstances giving rise to the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cease to apply,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not be terminated and the notice of termination shall cease to have effect, provided that the Buyer informs the Supplier of the remedying of the breach or the ceasing of the circumstances giving rise to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52F48241"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b/>
          <w:bCs/>
          <w:kern w:val="0"/>
          <w:lang w:val="en-GB"/>
          <w14:ligatures w14:val="none"/>
        </w:rPr>
      </w:pPr>
    </w:p>
    <w:p w14:paraId="0935CD2F" w14:textId="742A8104" w:rsidR="00517EA1" w:rsidRPr="00517EA1" w:rsidRDefault="00517EA1" w:rsidP="00517EA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lang w:val="en-GB"/>
          <w14:ligatures w14:val="none"/>
        </w:rPr>
      </w:pPr>
      <w:r w:rsidRPr="00517EA1">
        <w:rPr>
          <w:rFonts w:ascii="Times New Roman" w:eastAsia="Calibri" w:hAnsi="Times New Roman" w:cs="Times New Roman"/>
          <w:b/>
          <w:kern w:val="0"/>
          <w:lang w:val="en-GB"/>
          <w14:ligatures w14:val="none"/>
        </w:rPr>
        <w:t>22.4.</w:t>
      </w:r>
      <w:r w:rsidRPr="00517EA1">
        <w:rPr>
          <w:rFonts w:ascii="Times New Roman" w:eastAsia="Calibri" w:hAnsi="Times New Roman" w:cs="Times New Roman"/>
          <w:b/>
          <w:kern w:val="0"/>
          <w:lang w:val="en-GB"/>
          <w14:ligatures w14:val="none"/>
        </w:rPr>
        <w:tab/>
        <w:t xml:space="preserve">Rights and obligations of the Parties in the event of termination of the </w:t>
      </w:r>
      <w:r w:rsidR="00F96407" w:rsidRPr="00F96407">
        <w:rPr>
          <w:rFonts w:ascii="Times New Roman" w:eastAsia="Calibri" w:hAnsi="Times New Roman" w:cs="Times New Roman"/>
          <w:b/>
          <w:kern w:val="0"/>
          <w:lang w:val="en-GB"/>
          <w14:ligatures w14:val="none"/>
        </w:rPr>
        <w:t>Contract</w:t>
      </w:r>
    </w:p>
    <w:p w14:paraId="700D482E" w14:textId="77777777" w:rsidR="00517EA1" w:rsidRPr="00517EA1" w:rsidRDefault="00517EA1" w:rsidP="00517EA1">
      <w:pPr>
        <w:spacing w:after="0" w:line="276" w:lineRule="auto"/>
        <w:rPr>
          <w:rFonts w:ascii="Times New Roman" w:eastAsia="Arial" w:hAnsi="Times New Roman" w:cs="Times New Roman"/>
          <w:b/>
          <w:kern w:val="0"/>
          <w:lang w:val="en-GB"/>
          <w14:ligatures w14:val="none"/>
        </w:rPr>
      </w:pPr>
    </w:p>
    <w:p w14:paraId="4897112F" w14:textId="40C58136"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22.4.1. The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shall not affect the validity of the terms and conditions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setting out the dispute settlement procedure and other terms and conditions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which, by their very nature, shall survive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667B174E" w14:textId="785929F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22.4.2. Upon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the Parties shall:</w:t>
      </w:r>
    </w:p>
    <w:p w14:paraId="1B3A065F" w14:textId="7CBC991F"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22.4.2.1. to satisfy itself that the Services rendered and other acts performed prior to the date of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are in accordance with the requirements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and that the Parties shall have no further claims against each other in respect thereof;</w:t>
      </w:r>
    </w:p>
    <w:p w14:paraId="1C1327BB" w14:textId="485C0CA0"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lastRenderedPageBreak/>
        <w:t xml:space="preserve">22.4.2.2. pay for the Services provided prior to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 accordance with the requirements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25E7F3C6" w14:textId="143343F8"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22.4.2.3. within ten (10) days from the date of receipt of the notice of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the date of conclusion of the </w:t>
      </w:r>
      <w:r w:rsidR="001F1397">
        <w:rPr>
          <w:rFonts w:ascii="Times New Roman" w:eastAsia="Calibri" w:hAnsi="Times New Roman" w:cs="Times New Roman"/>
          <w:kern w:val="0"/>
          <w:lang w:val="en-GB"/>
          <w14:ligatures w14:val="none"/>
        </w:rPr>
        <w:t>Agreement</w:t>
      </w:r>
      <w:r w:rsidRPr="00517EA1">
        <w:rPr>
          <w:rFonts w:ascii="Times New Roman" w:eastAsia="Calibri" w:hAnsi="Times New Roman" w:cs="Times New Roman"/>
          <w:kern w:val="0"/>
          <w:lang w:val="en-GB"/>
          <w14:ligatures w14:val="none"/>
        </w:rPr>
        <w:t xml:space="preserve"> on termination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hand over to each other all the documents required to be handed over in accordance with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4E7FA74E" w14:textId="77777777" w:rsidR="00517EA1" w:rsidRPr="00517EA1" w:rsidRDefault="00517EA1" w:rsidP="00517EA1">
      <w:pPr>
        <w:tabs>
          <w:tab w:val="left" w:pos="567"/>
        </w:tabs>
        <w:spacing w:after="0" w:line="276" w:lineRule="auto"/>
        <w:jc w:val="both"/>
        <w:textAlignment w:val="baseline"/>
        <w:rPr>
          <w:rFonts w:ascii="Times New Roman" w:eastAsia="Times New Roman" w:hAnsi="Times New Roman" w:cs="Times New Roman"/>
          <w:b/>
          <w:bCs/>
          <w:kern w:val="0"/>
          <w:lang w:val="en-GB"/>
          <w14:ligatures w14:val="none"/>
        </w:rPr>
      </w:pPr>
    </w:p>
    <w:p w14:paraId="124233E7" w14:textId="77777777" w:rsidR="00517EA1" w:rsidRPr="00517EA1" w:rsidRDefault="00517EA1" w:rsidP="00517EA1">
      <w:pPr>
        <w:keepNext/>
        <w:keepLines/>
        <w:spacing w:before="240" w:after="0" w:line="276" w:lineRule="auto"/>
        <w:jc w:val="center"/>
        <w:outlineLvl w:val="0"/>
        <w:rPr>
          <w:rFonts w:ascii="Times New Roman" w:eastAsia="Arial" w:hAnsi="Times New Roman" w:cs="Times New Roman"/>
          <w:b/>
          <w:bCs/>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23.</w:t>
      </w:r>
      <w:r w:rsidRPr="00517EA1">
        <w:rPr>
          <w:rFonts w:ascii="Times New Roman" w:eastAsia="Calibri" w:hAnsi="Times New Roman" w:cs="Times New Roman"/>
          <w:color w:val="000000"/>
          <w:kern w:val="0"/>
          <w:lang w:val="en-GB"/>
          <w14:ligatures w14:val="none"/>
        </w:rPr>
        <w:tab/>
      </w:r>
      <w:r w:rsidRPr="00517EA1">
        <w:rPr>
          <w:rFonts w:ascii="Times New Roman" w:eastAsia="Calibri" w:hAnsi="Times New Roman" w:cs="Times New Roman"/>
          <w:b/>
          <w:caps/>
          <w:color w:val="000000"/>
          <w:kern w:val="0"/>
          <w:lang w:val="en-GB"/>
          <w14:ligatures w14:val="none"/>
        </w:rPr>
        <w:t>Changing the model or manufacturer of goods</w:t>
      </w:r>
    </w:p>
    <w:p w14:paraId="10CDF339"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47F87E10" w14:textId="77777777" w:rsidR="00517EA1" w:rsidRPr="00517EA1" w:rsidRDefault="00517EA1" w:rsidP="00517EA1">
      <w:pPr>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caps/>
          <w:kern w:val="0"/>
          <w:lang w:val="en-GB"/>
          <w14:ligatures w14:val="none"/>
        </w:rPr>
        <w:t xml:space="preserve">23.1. </w:t>
      </w:r>
      <w:r w:rsidRPr="00517EA1">
        <w:rPr>
          <w:rFonts w:ascii="Times New Roman" w:eastAsia="Calibri" w:hAnsi="Times New Roman" w:cs="Times New Roman"/>
          <w:kern w:val="0"/>
          <w:lang w:val="en-GB"/>
          <w14:ligatures w14:val="none"/>
        </w:rPr>
        <w:t>In cases where goods are purchased together with the Services, the Supplier shall have the right to change the model and/or manufacturer of the goods provided that all of the following conditions are met:</w:t>
      </w:r>
    </w:p>
    <w:p w14:paraId="23091A09" w14:textId="4675ECEA" w:rsidR="00517EA1" w:rsidRPr="00517EA1" w:rsidRDefault="00517EA1" w:rsidP="00517EA1">
      <w:pPr>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23.1.1. if the goods specified in the Supplier's offer are no longer manufactured or their supply has been substantially disrupted and the manufacturer's approval has been obtained, and/or the goods, their manufacturer pose a threat to national security, and/or the supply of the goods is contrary to the binding international sanctions implemented in the Republic of Lithuania, as defined in the Law on Sanctions, and/or the goods, their components and/or the manufacturer do not comply with the provisions of </w:t>
      </w:r>
      <w:r w:rsidR="00A3296E">
        <w:rPr>
          <w:rFonts w:ascii="Times New Roman" w:eastAsia="Calibri" w:hAnsi="Times New Roman" w:cs="Times New Roman"/>
          <w:kern w:val="0"/>
          <w:lang w:val="en-GB"/>
          <w14:ligatures w14:val="none"/>
        </w:rPr>
        <w:t>Paragraph</w:t>
      </w:r>
      <w:r w:rsidRPr="00517EA1">
        <w:rPr>
          <w:rFonts w:ascii="Times New Roman" w:eastAsia="Calibri" w:hAnsi="Times New Roman" w:cs="Times New Roman"/>
          <w:kern w:val="0"/>
          <w:lang w:val="en-GB"/>
          <w14:ligatures w14:val="none"/>
        </w:rPr>
        <w:t xml:space="preserve"> 45(21) of the Law on Public Procurement;</w:t>
      </w:r>
    </w:p>
    <w:p w14:paraId="2F38862A" w14:textId="77777777" w:rsidR="00517EA1" w:rsidRPr="00517EA1" w:rsidRDefault="00517EA1" w:rsidP="00517EA1">
      <w:pPr>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23.1.2. if the Goods to be replaced fully comply with all the requirements of the procurement documents and are of equivalent or better quality, not inferior, to the Goods specified in the Supplier's tender, and the Supplier provides documentary evidence to that effect. If the Supplier has provided samples of the Goods during the procurement procedures, the Goods delivered must be of at least the same quality as the samples provided;</w:t>
      </w:r>
    </w:p>
    <w:p w14:paraId="267FCA42" w14:textId="1BD9456D" w:rsidR="00517EA1" w:rsidRPr="00517EA1" w:rsidRDefault="00517EA1" w:rsidP="00517EA1">
      <w:pPr>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23.1.3. if the Supplier has submitted a written request to the Buyer, together with the documents justifying the change, at least 10 (ten) days prior to the intended change of the Goods and has received the Buyer's written consent. The Buyer shall have the right to object to the substitution of the goods and shall have the right to terminate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if the Supplier has failed to provide evidence, or the provision of such evidence does not substantiate that the goods to be substituted are in conformity with the Procurement documents and of equivalent or better quality than the goods covered by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0F7F0705" w14:textId="67CB1283" w:rsidR="00517EA1" w:rsidRPr="00517EA1" w:rsidRDefault="00517EA1" w:rsidP="00517EA1">
      <w:pPr>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23.1.4. The Parties have entered into a written </w:t>
      </w:r>
      <w:r w:rsidR="003F656A" w:rsidRPr="00517EA1">
        <w:rPr>
          <w:rFonts w:ascii="Times New Roman" w:eastAsia="Calibri" w:hAnsi="Times New Roman" w:cs="Times New Roman"/>
          <w:kern w:val="0"/>
          <w:lang w:val="en-GB"/>
          <w14:ligatures w14:val="none"/>
        </w:rPr>
        <w:t>A</w:t>
      </w:r>
      <w:r w:rsidR="003F656A">
        <w:rPr>
          <w:rFonts w:ascii="Times New Roman" w:eastAsia="Calibri" w:hAnsi="Times New Roman" w:cs="Times New Roman"/>
          <w:kern w:val="0"/>
          <w:lang w:val="en-GB"/>
          <w14:ligatures w14:val="none"/>
        </w:rPr>
        <w:t>greement</w:t>
      </w:r>
      <w:r w:rsidR="003F656A" w:rsidRPr="00517EA1">
        <w:rPr>
          <w:rFonts w:ascii="Times New Roman" w:eastAsia="Calibri" w:hAnsi="Times New Roman" w:cs="Times New Roman"/>
          <w:kern w:val="0"/>
          <w:lang w:val="en-GB"/>
          <w14:ligatures w14:val="none"/>
        </w:rPr>
        <w:t xml:space="preserve"> </w:t>
      </w:r>
      <w:r w:rsidRPr="00517EA1">
        <w:rPr>
          <w:rFonts w:ascii="Times New Roman" w:eastAsia="Calibri" w:hAnsi="Times New Roman" w:cs="Times New Roman"/>
          <w:kern w:val="0"/>
          <w:lang w:val="en-GB"/>
          <w14:ligatures w14:val="none"/>
        </w:rPr>
        <w:t xml:space="preserve">to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for the exchange of goods.</w:t>
      </w:r>
    </w:p>
    <w:p w14:paraId="173CF168" w14:textId="77777777" w:rsidR="00517EA1" w:rsidRPr="00517EA1" w:rsidRDefault="00517EA1" w:rsidP="00517EA1">
      <w:pPr>
        <w:spacing w:after="0" w:line="276" w:lineRule="auto"/>
        <w:jc w:val="both"/>
        <w:rPr>
          <w:rFonts w:ascii="Times New Roman" w:eastAsia="Times New Roman" w:hAnsi="Times New Roman" w:cs="Times New Roman"/>
          <w:kern w:val="0"/>
          <w:lang w:val="en-GB"/>
          <w14:ligatures w14:val="none"/>
        </w:rPr>
      </w:pPr>
      <w:r w:rsidRPr="00517EA1">
        <w:rPr>
          <w:rFonts w:ascii="Times New Roman" w:eastAsia="Calibri" w:hAnsi="Times New Roman" w:cs="Times New Roman"/>
          <w:kern w:val="0"/>
          <w:lang w:val="en-GB"/>
          <w14:ligatures w14:val="none"/>
        </w:rPr>
        <w:t>23.2. In the case referred to in this section of the General conditions, the goods must be delivered at a price not higher than the price stated in the tender.</w:t>
      </w:r>
    </w:p>
    <w:p w14:paraId="1805EB2A" w14:textId="77777777" w:rsidR="00517EA1" w:rsidRPr="00517EA1" w:rsidRDefault="00517EA1" w:rsidP="00517EA1">
      <w:pPr>
        <w:spacing w:before="240" w:after="0" w:line="276" w:lineRule="auto"/>
        <w:rPr>
          <w:rFonts w:ascii="Times New Roman" w:eastAsia="Times New Roman" w:hAnsi="Times New Roman" w:cs="Times New Roman"/>
          <w:kern w:val="0"/>
          <w:lang w:val="en-GB"/>
          <w14:ligatures w14:val="none"/>
        </w:rPr>
      </w:pPr>
    </w:p>
    <w:p w14:paraId="361B6F91" w14:textId="77777777" w:rsidR="00517EA1" w:rsidRPr="00517EA1" w:rsidRDefault="00517EA1" w:rsidP="00517EA1">
      <w:pPr>
        <w:keepNext/>
        <w:keepLines/>
        <w:spacing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24.</w:t>
      </w:r>
      <w:r w:rsidRPr="00517EA1">
        <w:rPr>
          <w:rFonts w:ascii="Times New Roman" w:eastAsia="Calibri" w:hAnsi="Times New Roman" w:cs="Times New Roman"/>
          <w:b/>
          <w:caps/>
          <w:color w:val="000000"/>
          <w:kern w:val="0"/>
          <w:lang w:val="en-GB"/>
          <w14:ligatures w14:val="none"/>
        </w:rPr>
        <w:tab/>
        <w:t>Communication procedure and language</w:t>
      </w:r>
    </w:p>
    <w:p w14:paraId="5593E830"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263F6377" w14:textId="11FC4A30" w:rsidR="00517EA1" w:rsidRPr="00517EA1" w:rsidRDefault="00517EA1" w:rsidP="00517EA1">
      <w:pPr>
        <w:tabs>
          <w:tab w:val="left" w:pos="567"/>
          <w:tab w:val="left" w:pos="851"/>
          <w:tab w:val="left" w:pos="992"/>
          <w:tab w:val="left" w:pos="1134"/>
        </w:tabs>
        <w:spacing w:after="0" w:line="276" w:lineRule="auto"/>
        <w:jc w:val="both"/>
        <w:rPr>
          <w:rFonts w:ascii="Times New Roman" w:eastAsia="Arial" w:hAnsi="Times New Roman" w:cs="Times New Roman"/>
          <w:kern w:val="0"/>
          <w:shd w:val="clear" w:color="auto" w:fill="FFFFFF"/>
          <w:lang w:val="en-GB"/>
          <w14:ligatures w14:val="none"/>
        </w:rPr>
      </w:pPr>
      <w:r w:rsidRPr="00517EA1">
        <w:rPr>
          <w:rFonts w:ascii="Times New Roman" w:eastAsia="Calibri" w:hAnsi="Times New Roman" w:cs="Times New Roman"/>
          <w:kern w:val="0"/>
          <w:lang w:val="en-GB"/>
          <w14:ligatures w14:val="none"/>
        </w:rPr>
        <w:t>24.1.</w:t>
      </w:r>
      <w:r w:rsidRPr="00517EA1">
        <w:rPr>
          <w:rFonts w:ascii="Times New Roman" w:eastAsia="Calibri" w:hAnsi="Times New Roman" w:cs="Times New Roman"/>
          <w:kern w:val="0"/>
          <w:lang w:val="en-GB"/>
          <w14:ligatures w14:val="none"/>
        </w:rPr>
        <w:tab/>
        <w:t xml:space="preserve">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is concluded in Lithuanian. If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any of its constituent documents is drawn up in another language or translated into another language, only the text of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 the Lithuanian language shall be considered authentic in all cases (in the event of any inconsistencies, the text in the Lithuanian language shall prevail).</w:t>
      </w:r>
    </w:p>
    <w:p w14:paraId="68D78087" w14:textId="00A5C665" w:rsidR="00517EA1" w:rsidRPr="00517EA1" w:rsidRDefault="00517EA1" w:rsidP="00517EA1">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24.2. If a Party notifies the other Party of its new contact details, it shall, upon receipt of such notification by the other Party, send all notices and information sent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in accordance with its new contact details. If a Party fails to notify a change of contact details or until the other Party receives such notification, the sending of the notification using the last contact details known to the Party shall be deemed appropriate.</w:t>
      </w:r>
    </w:p>
    <w:p w14:paraId="2E6AB301" w14:textId="77777777" w:rsidR="00517EA1" w:rsidRPr="00517EA1" w:rsidRDefault="00517EA1" w:rsidP="00517EA1">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24.3. If the notification is served personally or sent by post or courier, it must be served by signature and shall be deemed to have been received on the date stated in the acknowledgement of receipt.</w:t>
      </w:r>
    </w:p>
    <w:p w14:paraId="4E61FFC9" w14:textId="77777777" w:rsidR="00517EA1" w:rsidRPr="00517EA1" w:rsidRDefault="00517EA1" w:rsidP="00517EA1">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24.4. If the notification is sent by e-mail, it shall be deemed to have been received by the Party on the next working day.</w:t>
      </w:r>
    </w:p>
    <w:p w14:paraId="209E945E" w14:textId="77777777" w:rsidR="00517EA1" w:rsidRPr="00517EA1" w:rsidRDefault="00517EA1" w:rsidP="00517EA1">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24.5. If the notification is sent by several different methods, the recipient shall be deemed to have received it when he received the preceding message.</w:t>
      </w:r>
    </w:p>
    <w:p w14:paraId="7EAEA586" w14:textId="77777777" w:rsidR="00517EA1" w:rsidRPr="00517EA1" w:rsidRDefault="00517EA1" w:rsidP="00517EA1">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lang w:val="en-GB"/>
          <w14:ligatures w14:val="none"/>
        </w:rPr>
      </w:pPr>
    </w:p>
    <w:p w14:paraId="0D10FB8C" w14:textId="77777777" w:rsidR="00517EA1" w:rsidRPr="00517EA1" w:rsidRDefault="00517EA1" w:rsidP="00517EA1">
      <w:pPr>
        <w:keepNext/>
        <w:keepLines/>
        <w:spacing w:before="240" w:after="0" w:line="276" w:lineRule="auto"/>
        <w:jc w:val="center"/>
        <w:outlineLvl w:val="0"/>
        <w:rPr>
          <w:rFonts w:ascii="Times New Roman" w:eastAsia="Arial" w:hAnsi="Times New Roman" w:cs="Times New Roman"/>
          <w:b/>
          <w:caps/>
          <w:color w:val="000000"/>
          <w:kern w:val="0"/>
          <w:lang w:val="en-GB"/>
          <w14:ligatures w14:val="none"/>
        </w:rPr>
      </w:pPr>
      <w:r w:rsidRPr="00517EA1">
        <w:rPr>
          <w:rFonts w:ascii="Times New Roman" w:eastAsia="Calibri" w:hAnsi="Times New Roman" w:cs="Times New Roman"/>
          <w:b/>
          <w:caps/>
          <w:color w:val="000000"/>
          <w:kern w:val="0"/>
          <w:lang w:val="en-GB"/>
          <w14:ligatures w14:val="none"/>
        </w:rPr>
        <w:t>25.</w:t>
      </w:r>
      <w:r w:rsidRPr="00517EA1">
        <w:rPr>
          <w:rFonts w:ascii="Times New Roman" w:eastAsia="Calibri" w:hAnsi="Times New Roman" w:cs="Times New Roman"/>
          <w:b/>
          <w:caps/>
          <w:color w:val="000000"/>
          <w:kern w:val="0"/>
          <w:lang w:val="en-GB"/>
          <w14:ligatures w14:val="none"/>
        </w:rPr>
        <w:tab/>
        <w:t>Claims and dispute resolution</w:t>
      </w:r>
    </w:p>
    <w:p w14:paraId="5F8ED2B2" w14:textId="77777777" w:rsidR="00517EA1" w:rsidRPr="00517EA1" w:rsidRDefault="00517EA1" w:rsidP="00517EA1">
      <w:pPr>
        <w:spacing w:after="0" w:line="276" w:lineRule="auto"/>
        <w:rPr>
          <w:rFonts w:ascii="Times New Roman" w:eastAsia="Arial" w:hAnsi="Times New Roman" w:cs="Times New Roman"/>
          <w:b/>
          <w:caps/>
          <w:kern w:val="0"/>
          <w:lang w:val="en-GB"/>
          <w14:ligatures w14:val="none"/>
        </w:rPr>
      </w:pPr>
    </w:p>
    <w:p w14:paraId="0535D048" w14:textId="347E607A" w:rsidR="00517EA1" w:rsidRPr="00517EA1" w:rsidRDefault="00517EA1" w:rsidP="00517EA1">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25.1. Any dispute, controversy or claim arising out of or relating to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its breach, termination or validity shall be settled in the first instance by negotiation between the heads of the Parties or their authorised representatives.</w:t>
      </w:r>
    </w:p>
    <w:p w14:paraId="7C8416EB" w14:textId="380EF600" w:rsidR="00517EA1" w:rsidRPr="00517EA1" w:rsidRDefault="00517EA1" w:rsidP="00517EA1">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25.2. If the Parties fail to resolve any dispute by negotiation, then any such dispute, controversy or claim arising out of or relating to this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 xml:space="preserve"> or the breach, termination or invalidity thereof shall be finally settled by the courts of the Republic of Lithuania in accordance with the procedure established by the laws of the Republic of Lithuania.</w:t>
      </w:r>
    </w:p>
    <w:p w14:paraId="7270417C" w14:textId="6D8B25E2" w:rsidR="00517EA1" w:rsidRPr="00517EA1" w:rsidRDefault="00517EA1" w:rsidP="00517EA1">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lang w:val="en-GB"/>
          <w14:ligatures w14:val="none"/>
        </w:rPr>
      </w:pPr>
      <w:r w:rsidRPr="00517EA1">
        <w:rPr>
          <w:rFonts w:ascii="Times New Roman" w:eastAsia="Calibri" w:hAnsi="Times New Roman" w:cs="Times New Roman"/>
          <w:kern w:val="0"/>
          <w:lang w:val="en-GB"/>
          <w14:ligatures w14:val="none"/>
        </w:rPr>
        <w:t xml:space="preserve">25.3. The disputes shall not constitute grounds for the Parties to refuse to perform their obligations under the </w:t>
      </w:r>
      <w:r w:rsidR="00CE7D0B">
        <w:rPr>
          <w:rFonts w:ascii="Times New Roman" w:eastAsia="Calibri" w:hAnsi="Times New Roman" w:cs="Times New Roman"/>
          <w:kern w:val="0"/>
          <w:lang w:val="en-GB"/>
          <w14:ligatures w14:val="none"/>
        </w:rPr>
        <w:t>Contract</w:t>
      </w:r>
      <w:r w:rsidRPr="00517EA1">
        <w:rPr>
          <w:rFonts w:ascii="Times New Roman" w:eastAsia="Calibri" w:hAnsi="Times New Roman" w:cs="Times New Roman"/>
          <w:kern w:val="0"/>
          <w:lang w:val="en-GB"/>
          <w14:ligatures w14:val="none"/>
        </w:rPr>
        <w:t>.</w:t>
      </w:r>
    </w:p>
    <w:p w14:paraId="578D25A9" w14:textId="77777777" w:rsidR="00517EA1" w:rsidRPr="00517EA1" w:rsidRDefault="00517EA1" w:rsidP="00517EA1">
      <w:pPr>
        <w:widowControl w:val="0"/>
        <w:tabs>
          <w:tab w:val="left" w:pos="426"/>
          <w:tab w:val="left" w:pos="567"/>
          <w:tab w:val="left" w:pos="709"/>
          <w:tab w:val="left" w:pos="851"/>
          <w:tab w:val="left" w:pos="992"/>
          <w:tab w:val="left" w:pos="1134"/>
        </w:tabs>
        <w:spacing w:after="0" w:line="276" w:lineRule="auto"/>
        <w:jc w:val="center"/>
        <w:rPr>
          <w:rFonts w:ascii="Times New Roman" w:eastAsia="Times New Roman" w:hAnsi="Times New Roman" w:cs="Times New Roman"/>
          <w:b/>
          <w:bCs/>
          <w:kern w:val="0"/>
          <w:lang w:val="en-GB"/>
          <w14:ligatures w14:val="none"/>
        </w:rPr>
      </w:pPr>
      <w:r w:rsidRPr="00517EA1">
        <w:rPr>
          <w:rFonts w:ascii="Times New Roman" w:eastAsia="Calibri" w:hAnsi="Times New Roman" w:cs="Times New Roman"/>
          <w:b/>
          <w:kern w:val="0"/>
          <w:lang w:val="en-GB"/>
          <w14:ligatures w14:val="none"/>
        </w:rPr>
        <w:t>_____________</w:t>
      </w:r>
    </w:p>
    <w:p w14:paraId="3157A35D" w14:textId="2507787A" w:rsidR="000153CB" w:rsidRPr="00517EA1" w:rsidRDefault="000153CB" w:rsidP="00517EA1">
      <w:pPr>
        <w:spacing w:after="0" w:line="276" w:lineRule="auto"/>
        <w:rPr>
          <w:rFonts w:ascii="Times New Roman" w:hAnsi="Times New Roman" w:cs="Times New Roman"/>
        </w:rPr>
      </w:pPr>
    </w:p>
    <w:sectPr w:rsidR="000153CB" w:rsidRPr="00517E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A1"/>
    <w:rsid w:val="000153CB"/>
    <w:rsid w:val="00041556"/>
    <w:rsid w:val="000840DA"/>
    <w:rsid w:val="000A002E"/>
    <w:rsid w:val="00115DBF"/>
    <w:rsid w:val="00172AA8"/>
    <w:rsid w:val="001D20F4"/>
    <w:rsid w:val="001E54A9"/>
    <w:rsid w:val="001F1397"/>
    <w:rsid w:val="0021618D"/>
    <w:rsid w:val="00216950"/>
    <w:rsid w:val="0021756B"/>
    <w:rsid w:val="0022208C"/>
    <w:rsid w:val="00262C18"/>
    <w:rsid w:val="003235F8"/>
    <w:rsid w:val="00334ACA"/>
    <w:rsid w:val="00336670"/>
    <w:rsid w:val="0036743A"/>
    <w:rsid w:val="0039431D"/>
    <w:rsid w:val="003F656A"/>
    <w:rsid w:val="004208D0"/>
    <w:rsid w:val="00457F72"/>
    <w:rsid w:val="00465D8A"/>
    <w:rsid w:val="00472AB5"/>
    <w:rsid w:val="004852C3"/>
    <w:rsid w:val="00493DE1"/>
    <w:rsid w:val="004A083A"/>
    <w:rsid w:val="004A4A1B"/>
    <w:rsid w:val="00511FE0"/>
    <w:rsid w:val="00512976"/>
    <w:rsid w:val="00517EA1"/>
    <w:rsid w:val="005516FB"/>
    <w:rsid w:val="005855A8"/>
    <w:rsid w:val="005A2D1B"/>
    <w:rsid w:val="005B4B4E"/>
    <w:rsid w:val="005D10A5"/>
    <w:rsid w:val="00603B80"/>
    <w:rsid w:val="0068778E"/>
    <w:rsid w:val="006915AF"/>
    <w:rsid w:val="006B4F81"/>
    <w:rsid w:val="006E4591"/>
    <w:rsid w:val="006F4A41"/>
    <w:rsid w:val="0073232B"/>
    <w:rsid w:val="00750E2C"/>
    <w:rsid w:val="007A476D"/>
    <w:rsid w:val="007E4CDB"/>
    <w:rsid w:val="00807974"/>
    <w:rsid w:val="008332A4"/>
    <w:rsid w:val="00853F40"/>
    <w:rsid w:val="0086088C"/>
    <w:rsid w:val="008B2A0C"/>
    <w:rsid w:val="008C39C7"/>
    <w:rsid w:val="009470F5"/>
    <w:rsid w:val="009722B1"/>
    <w:rsid w:val="009B3C85"/>
    <w:rsid w:val="009C6247"/>
    <w:rsid w:val="009C7715"/>
    <w:rsid w:val="009E5B83"/>
    <w:rsid w:val="00A23676"/>
    <w:rsid w:val="00A3296E"/>
    <w:rsid w:val="00A54367"/>
    <w:rsid w:val="00AA14B0"/>
    <w:rsid w:val="00AF5212"/>
    <w:rsid w:val="00B17F93"/>
    <w:rsid w:val="00B307E5"/>
    <w:rsid w:val="00B74388"/>
    <w:rsid w:val="00BD3A03"/>
    <w:rsid w:val="00C015B3"/>
    <w:rsid w:val="00CA2A6F"/>
    <w:rsid w:val="00CB0C50"/>
    <w:rsid w:val="00CC38E6"/>
    <w:rsid w:val="00CE7D0B"/>
    <w:rsid w:val="00CF4A30"/>
    <w:rsid w:val="00D367B1"/>
    <w:rsid w:val="00D45905"/>
    <w:rsid w:val="00DA37E0"/>
    <w:rsid w:val="00DB6B10"/>
    <w:rsid w:val="00DD7F1C"/>
    <w:rsid w:val="00E7152D"/>
    <w:rsid w:val="00E9605B"/>
    <w:rsid w:val="00E96662"/>
    <w:rsid w:val="00EB082B"/>
    <w:rsid w:val="00F12D72"/>
    <w:rsid w:val="00F443AA"/>
    <w:rsid w:val="00F51556"/>
    <w:rsid w:val="00F93C59"/>
    <w:rsid w:val="00F93C73"/>
    <w:rsid w:val="00F96407"/>
    <w:rsid w:val="00FA3119"/>
    <w:rsid w:val="00FB267D"/>
    <w:rsid w:val="00FF3B9B"/>
    <w:rsid w:val="00FF3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B1CB"/>
  <w15:chartTrackingRefBased/>
  <w15:docId w15:val="{D8BF7A70-7B1D-46DC-A3CF-5019C15D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A1"/>
  </w:style>
  <w:style w:type="paragraph" w:styleId="Heading1">
    <w:name w:val="heading 1"/>
    <w:basedOn w:val="Normal"/>
    <w:next w:val="Normal"/>
    <w:link w:val="Heading1Char"/>
    <w:uiPriority w:val="9"/>
    <w:qFormat/>
    <w:rsid w:val="00517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E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E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E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EA1"/>
    <w:rPr>
      <w:rFonts w:eastAsiaTheme="majorEastAsia" w:cstheme="majorBidi"/>
      <w:color w:val="272727" w:themeColor="text1" w:themeTint="D8"/>
    </w:rPr>
  </w:style>
  <w:style w:type="paragraph" w:styleId="Title">
    <w:name w:val="Title"/>
    <w:basedOn w:val="Normal"/>
    <w:next w:val="Normal"/>
    <w:link w:val="TitleChar"/>
    <w:uiPriority w:val="10"/>
    <w:qFormat/>
    <w:rsid w:val="00517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EA1"/>
    <w:pPr>
      <w:spacing w:before="160"/>
      <w:jc w:val="center"/>
    </w:pPr>
    <w:rPr>
      <w:i/>
      <w:iCs/>
      <w:color w:val="404040" w:themeColor="text1" w:themeTint="BF"/>
    </w:rPr>
  </w:style>
  <w:style w:type="character" w:customStyle="1" w:styleId="QuoteChar">
    <w:name w:val="Quote Char"/>
    <w:basedOn w:val="DefaultParagraphFont"/>
    <w:link w:val="Quote"/>
    <w:uiPriority w:val="29"/>
    <w:rsid w:val="00517EA1"/>
    <w:rPr>
      <w:i/>
      <w:iCs/>
      <w:color w:val="404040" w:themeColor="text1" w:themeTint="BF"/>
    </w:rPr>
  </w:style>
  <w:style w:type="paragraph" w:styleId="ListParagraph">
    <w:name w:val="List Paragraph"/>
    <w:basedOn w:val="Normal"/>
    <w:uiPriority w:val="34"/>
    <w:qFormat/>
    <w:rsid w:val="00517EA1"/>
    <w:pPr>
      <w:ind w:left="720"/>
      <w:contextualSpacing/>
    </w:pPr>
  </w:style>
  <w:style w:type="character" w:styleId="IntenseEmphasis">
    <w:name w:val="Intense Emphasis"/>
    <w:basedOn w:val="DefaultParagraphFont"/>
    <w:uiPriority w:val="21"/>
    <w:qFormat/>
    <w:rsid w:val="00517EA1"/>
    <w:rPr>
      <w:i/>
      <w:iCs/>
      <w:color w:val="0F4761" w:themeColor="accent1" w:themeShade="BF"/>
    </w:rPr>
  </w:style>
  <w:style w:type="paragraph" w:styleId="IntenseQuote">
    <w:name w:val="Intense Quote"/>
    <w:basedOn w:val="Normal"/>
    <w:next w:val="Normal"/>
    <w:link w:val="IntenseQuoteChar"/>
    <w:uiPriority w:val="30"/>
    <w:qFormat/>
    <w:rsid w:val="00517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EA1"/>
    <w:rPr>
      <w:i/>
      <w:iCs/>
      <w:color w:val="0F4761" w:themeColor="accent1" w:themeShade="BF"/>
    </w:rPr>
  </w:style>
  <w:style w:type="character" w:styleId="IntenseReference">
    <w:name w:val="Intense Reference"/>
    <w:basedOn w:val="DefaultParagraphFont"/>
    <w:uiPriority w:val="32"/>
    <w:qFormat/>
    <w:rsid w:val="00517E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48756">
      <w:bodyDiv w:val="1"/>
      <w:marLeft w:val="0"/>
      <w:marRight w:val="0"/>
      <w:marTop w:val="0"/>
      <w:marBottom w:val="0"/>
      <w:divBdr>
        <w:top w:val="none" w:sz="0" w:space="0" w:color="auto"/>
        <w:left w:val="none" w:sz="0" w:space="0" w:color="auto"/>
        <w:bottom w:val="none" w:sz="0" w:space="0" w:color="auto"/>
        <w:right w:val="none" w:sz="0" w:space="0" w:color="auto"/>
      </w:divBdr>
    </w:div>
    <w:div w:id="60215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1234901b30ab737034971b7cfe2626f">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28dbcff666a5d9ed7b9c02e0afc6504"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47719684-88A6-43EA-BEC2-885B7E565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B6460-A0CF-49AA-9B0E-264AF04F4D9D}">
  <ds:schemaRefs>
    <ds:schemaRef ds:uri="http://schemas.microsoft.com/sharepoint/v3/contenttype/forms"/>
  </ds:schemaRefs>
</ds:datastoreItem>
</file>

<file path=customXml/itemProps3.xml><?xml version="1.0" encoding="utf-8"?>
<ds:datastoreItem xmlns:ds="http://schemas.openxmlformats.org/officeDocument/2006/customXml" ds:itemID="{2F6A42F2-D558-4158-9E17-1AC90F4B5C62}">
  <ds:schemaRefs>
    <ds:schemaRef ds:uri="http://schemas.microsoft.com/office/2006/metadata/properties"/>
    <ds:schemaRef ds:uri="http://schemas.microsoft.com/office/infopath/2007/PartnerControls"/>
    <ds:schemaRef ds:uri="http://schemas.microsoft.com/sharepoint/v3"/>
    <ds:schemaRef ds:uri="55c444e1-9f1d-412a-b8d4-ee3c6c7cd61f"/>
    <ds:schemaRef ds:uri="d3af9b07-c653-4cdf-8f3d-79320ee70a57"/>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27</Pages>
  <Words>65738</Words>
  <Characters>37471</Characters>
  <Application>Microsoft Office Word</Application>
  <DocSecurity>0</DocSecurity>
  <Lines>312</Lines>
  <Paragraphs>206</Paragraphs>
  <ScaleCrop>false</ScaleCrop>
  <Company/>
  <LinksUpToDate>false</LinksUpToDate>
  <CharactersWithSpaces>103003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83</cp:revision>
  <dcterms:created xsi:type="dcterms:W3CDTF">2025-10-21T13:48:00Z</dcterms:created>
  <dcterms:modified xsi:type="dcterms:W3CDTF">2025-10-27T22:35:00Z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