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6319A4C5" w14:textId="77777777" w:rsidR="00AB2046" w:rsidRPr="002D0AD1" w:rsidRDefault="00AB2046"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FE241B" w:rsidRDefault="00D526C8" w:rsidP="004E4612">
          <w:pPr>
            <w:spacing w:after="120" w:line="20" w:lineRule="atLeast"/>
            <w:contextualSpacing/>
            <w:jc w:val="center"/>
            <w:rPr>
              <w:rFonts w:cstheme="minorHAnsi"/>
              <w:sz w:val="24"/>
              <w:szCs w:val="24"/>
            </w:rPr>
          </w:pPr>
        </w:p>
        <w:p w14:paraId="3EC49E01" w14:textId="7FA2180A" w:rsidR="00D526C8" w:rsidRPr="002D7913" w:rsidRDefault="00D526C8" w:rsidP="004E4612">
          <w:pPr>
            <w:spacing w:after="120" w:line="20" w:lineRule="atLeast"/>
            <w:ind w:left="5245"/>
            <w:contextualSpacing/>
            <w:rPr>
              <w:rFonts w:ascii="Times New Roman" w:hAnsi="Times New Roman" w:cs="Times New Roman"/>
              <w:sz w:val="22"/>
              <w:szCs w:val="22"/>
            </w:rPr>
          </w:pPr>
          <w:r w:rsidRPr="002D7913">
            <w:rPr>
              <w:rFonts w:ascii="Times New Roman" w:hAnsi="Times New Roman" w:cs="Times New Roman"/>
              <w:sz w:val="22"/>
              <w:szCs w:val="22"/>
            </w:rPr>
            <w:t xml:space="preserve">PATVIRTINTA </w:t>
          </w:r>
        </w:p>
        <w:p w14:paraId="1580ED72" w14:textId="3B0530AD" w:rsidR="001C24BC" w:rsidRPr="00037125" w:rsidRDefault="001C24BC" w:rsidP="004E4612">
          <w:pPr>
            <w:spacing w:after="120" w:line="20" w:lineRule="atLeast"/>
            <w:ind w:left="5245"/>
            <w:contextualSpacing/>
            <w:rPr>
              <w:rFonts w:ascii="Times New Roman" w:hAnsi="Times New Roman" w:cs="Times New Roman"/>
              <w:color w:val="EE0000"/>
              <w:sz w:val="22"/>
              <w:szCs w:val="22"/>
            </w:rPr>
          </w:pPr>
          <w:r w:rsidRPr="00B1373F">
            <w:rPr>
              <w:rFonts w:ascii="Times New Roman" w:hAnsi="Times New Roman" w:cs="Times New Roman"/>
              <w:sz w:val="22"/>
              <w:szCs w:val="22"/>
            </w:rPr>
            <w:t xml:space="preserve">Perkančiosios organizacijos Viešųjų pirkimų </w:t>
          </w:r>
          <w:r w:rsidRPr="00F23AB5">
            <w:rPr>
              <w:rFonts w:ascii="Times New Roman" w:hAnsi="Times New Roman" w:cs="Times New Roman"/>
              <w:sz w:val="22"/>
              <w:szCs w:val="22"/>
            </w:rPr>
            <w:t xml:space="preserve">komisijos </w:t>
          </w:r>
          <w:r w:rsidR="00DF6958" w:rsidRPr="00F23AB5">
            <w:rPr>
              <w:rFonts w:ascii="Times New Roman" w:hAnsi="Times New Roman" w:cs="Times New Roman"/>
              <w:sz w:val="22"/>
              <w:szCs w:val="22"/>
            </w:rPr>
            <w:t>20</w:t>
          </w:r>
          <w:r w:rsidR="00051721" w:rsidRPr="00F23AB5">
            <w:rPr>
              <w:rFonts w:ascii="Times New Roman" w:hAnsi="Times New Roman" w:cs="Times New Roman"/>
              <w:sz w:val="22"/>
              <w:szCs w:val="22"/>
            </w:rPr>
            <w:t>25-</w:t>
          </w:r>
          <w:r w:rsidR="00493926" w:rsidRPr="00F23AB5">
            <w:rPr>
              <w:rFonts w:ascii="Times New Roman" w:hAnsi="Times New Roman" w:cs="Times New Roman"/>
              <w:sz w:val="22"/>
              <w:szCs w:val="22"/>
            </w:rPr>
            <w:t>1</w:t>
          </w:r>
          <w:r w:rsidR="003321C4" w:rsidRPr="00F23AB5">
            <w:rPr>
              <w:rFonts w:ascii="Times New Roman" w:hAnsi="Times New Roman" w:cs="Times New Roman"/>
              <w:sz w:val="22"/>
              <w:szCs w:val="22"/>
            </w:rPr>
            <w:t>1-12</w:t>
          </w:r>
          <w:r w:rsidR="00B6199B" w:rsidRPr="00F23AB5">
            <w:rPr>
              <w:rFonts w:ascii="Times New Roman" w:hAnsi="Times New Roman" w:cs="Times New Roman"/>
              <w:sz w:val="22"/>
              <w:szCs w:val="22"/>
            </w:rPr>
            <w:t xml:space="preserve"> </w:t>
          </w:r>
          <w:r w:rsidR="00705224" w:rsidRPr="00F23AB5">
            <w:rPr>
              <w:rFonts w:ascii="Times New Roman" w:hAnsi="Times New Roman" w:cs="Times New Roman"/>
              <w:sz w:val="22"/>
              <w:szCs w:val="22"/>
            </w:rPr>
            <w:t xml:space="preserve"> </w:t>
          </w:r>
          <w:r w:rsidRPr="00F23AB5">
            <w:rPr>
              <w:rFonts w:ascii="Times New Roman" w:hAnsi="Times New Roman" w:cs="Times New Roman"/>
              <w:sz w:val="22"/>
              <w:szCs w:val="22"/>
            </w:rPr>
            <w:t>protokolu Nr.</w:t>
          </w:r>
          <w:r w:rsidR="00B82BAC" w:rsidRPr="00F23AB5">
            <w:rPr>
              <w:rFonts w:ascii="Times New Roman" w:hAnsi="Times New Roman" w:cs="Times New Roman"/>
              <w:sz w:val="22"/>
              <w:szCs w:val="22"/>
            </w:rPr>
            <w:t>8</w:t>
          </w:r>
          <w:r w:rsidR="00E26F90" w:rsidRPr="00F23AB5">
            <w:rPr>
              <w:rFonts w:ascii="Times New Roman" w:hAnsi="Times New Roman" w:cs="Times New Roman"/>
              <w:sz w:val="22"/>
              <w:szCs w:val="22"/>
            </w:rPr>
            <w:t>.1</w:t>
          </w:r>
        </w:p>
        <w:p w14:paraId="47EF0C37" w14:textId="3DBA7919" w:rsidR="00D526C8" w:rsidRPr="00B1373F" w:rsidRDefault="00D526C8" w:rsidP="004E4612">
          <w:pPr>
            <w:spacing w:after="120" w:line="20" w:lineRule="atLeast"/>
            <w:contextualSpacing/>
            <w:jc w:val="center"/>
            <w:rPr>
              <w:rFonts w:ascii="Times New Roman" w:hAnsi="Times New Roman" w:cs="Times New Roman"/>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0E690BBE" w14:textId="77777777" w:rsidR="00412AF4" w:rsidRPr="00705224" w:rsidRDefault="00412AF4" w:rsidP="00412AF4">
          <w:pPr>
            <w:spacing w:after="120" w:line="20" w:lineRule="atLeast"/>
            <w:contextualSpacing/>
            <w:jc w:val="center"/>
            <w:rPr>
              <w:rFonts w:ascii="Times New Roman" w:hAnsi="Times New Roman" w:cs="Times New Roman"/>
              <w:sz w:val="22"/>
              <w:szCs w:val="22"/>
            </w:rPr>
          </w:pPr>
        </w:p>
        <w:p w14:paraId="6EF4414D" w14:textId="77777777" w:rsidR="00412AF4" w:rsidRDefault="00412AF4" w:rsidP="00412AF4">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w:t>
          </w:r>
          <w:r w:rsidRPr="00705224">
            <w:rPr>
              <w:rFonts w:ascii="Times New Roman" w:hAnsi="Times New Roman" w:cs="Times New Roman"/>
              <w:b/>
              <w:bCs/>
              <w:sz w:val="22"/>
              <w:szCs w:val="22"/>
            </w:rPr>
            <w:t>VIEŠOJO PIRKIMO</w:t>
          </w:r>
        </w:p>
        <w:p w14:paraId="2B7A198A" w14:textId="77777777" w:rsidR="00412AF4" w:rsidRDefault="00412AF4" w:rsidP="00412AF4">
          <w:pPr>
            <w:spacing w:after="120" w:line="20" w:lineRule="atLeast"/>
            <w:contextualSpacing/>
            <w:jc w:val="center"/>
            <w:rPr>
              <w:rFonts w:ascii="Times New Roman" w:hAnsi="Times New Roman" w:cs="Times New Roman"/>
              <w:b/>
              <w:bCs/>
              <w:sz w:val="22"/>
              <w:szCs w:val="22"/>
            </w:rPr>
          </w:pPr>
        </w:p>
        <w:p w14:paraId="063292A3" w14:textId="5E21D207" w:rsidR="00412AF4" w:rsidRPr="00516BE4" w:rsidRDefault="00412AF4" w:rsidP="00412AF4">
          <w:pPr>
            <w:spacing w:after="120" w:line="20" w:lineRule="atLeast"/>
            <w:contextualSpacing/>
            <w:jc w:val="center"/>
            <w:rPr>
              <w:rStyle w:val="normaltextrun"/>
              <w:rFonts w:ascii="Times New Roman" w:hAnsi="Times New Roman" w:cs="Times New Roman"/>
              <w:b/>
              <w:bCs/>
              <w:caps/>
              <w:color w:val="000000"/>
              <w:sz w:val="22"/>
              <w:szCs w:val="22"/>
              <w:shd w:val="clear" w:color="auto" w:fill="FFFFFF"/>
            </w:rPr>
          </w:pPr>
          <w:r>
            <w:rPr>
              <w:rStyle w:val="normaltextrun"/>
              <w:rFonts w:ascii="Times New Roman" w:hAnsi="Times New Roman" w:cs="Times New Roman"/>
              <w:b/>
              <w:bCs/>
              <w:caps/>
              <w:color w:val="000000"/>
              <w:sz w:val="22"/>
              <w:szCs w:val="22"/>
              <w:shd w:val="clear" w:color="auto" w:fill="FFFFFF"/>
            </w:rPr>
            <w:t>„</w:t>
          </w:r>
          <w:r w:rsidRPr="00516BE4">
            <w:rPr>
              <w:rStyle w:val="normaltextrun"/>
              <w:rFonts w:ascii="Times New Roman" w:hAnsi="Times New Roman" w:cs="Times New Roman"/>
              <w:b/>
              <w:bCs/>
              <w:caps/>
              <w:color w:val="000000"/>
              <w:sz w:val="22"/>
              <w:szCs w:val="22"/>
              <w:shd w:val="clear" w:color="auto" w:fill="FFFFFF"/>
            </w:rPr>
            <w:t xml:space="preserve">ANTŽEMINIŲ </w:t>
          </w:r>
          <w:r w:rsidRPr="00295787">
            <w:rPr>
              <w:rStyle w:val="normaltextrun"/>
              <w:rFonts w:ascii="Times New Roman" w:hAnsi="Times New Roman" w:cs="Times New Roman"/>
              <w:b/>
              <w:bCs/>
              <w:caps/>
              <w:sz w:val="22"/>
              <w:szCs w:val="22"/>
              <w:shd w:val="clear" w:color="auto" w:fill="FFFFFF"/>
            </w:rPr>
            <w:t>KONTEINERIŲ</w:t>
          </w:r>
          <w:r>
            <w:rPr>
              <w:rStyle w:val="normaltextrun"/>
              <w:rFonts w:ascii="Times New Roman" w:hAnsi="Times New Roman" w:cs="Times New Roman"/>
              <w:b/>
              <w:bCs/>
              <w:caps/>
              <w:color w:val="EE0000"/>
              <w:sz w:val="22"/>
              <w:szCs w:val="22"/>
              <w:shd w:val="clear" w:color="auto" w:fill="FFFFFF"/>
            </w:rPr>
            <w:t xml:space="preserve"> </w:t>
          </w:r>
          <w:r w:rsidRPr="00516BE4">
            <w:rPr>
              <w:rStyle w:val="normaltextrun"/>
              <w:rFonts w:ascii="Times New Roman" w:hAnsi="Times New Roman" w:cs="Times New Roman"/>
              <w:b/>
              <w:bCs/>
              <w:caps/>
              <w:color w:val="000000"/>
              <w:sz w:val="22"/>
              <w:szCs w:val="22"/>
              <w:shd w:val="clear" w:color="auto" w:fill="FFFFFF"/>
            </w:rPr>
            <w:t>AIKŠTELIŲ ĮRENGIMO/praplėtimo DARB</w:t>
          </w:r>
          <w:r>
            <w:rPr>
              <w:rStyle w:val="normaltextrun"/>
              <w:rFonts w:ascii="Times New Roman" w:hAnsi="Times New Roman" w:cs="Times New Roman"/>
              <w:b/>
              <w:bCs/>
              <w:caps/>
              <w:color w:val="000000"/>
              <w:sz w:val="22"/>
              <w:szCs w:val="22"/>
              <w:shd w:val="clear" w:color="auto" w:fill="FFFFFF"/>
            </w:rPr>
            <w:t>ai“</w:t>
          </w:r>
        </w:p>
        <w:p w14:paraId="5D301FF9" w14:textId="77777777" w:rsidR="00412AF4" w:rsidRDefault="00412AF4" w:rsidP="00412AF4">
          <w:pPr>
            <w:spacing w:after="120" w:line="20" w:lineRule="atLeast"/>
            <w:contextualSpacing/>
            <w:jc w:val="center"/>
            <w:rPr>
              <w:rFonts w:ascii="Times New Roman" w:hAnsi="Times New Roman" w:cs="Times New Roman"/>
              <w:b/>
              <w:bCs/>
              <w:sz w:val="22"/>
              <w:szCs w:val="22"/>
            </w:rPr>
          </w:pPr>
        </w:p>
        <w:p w14:paraId="1A478C78" w14:textId="77777777" w:rsidR="00412AF4" w:rsidRPr="00A50E94" w:rsidRDefault="00412AF4" w:rsidP="00412AF4">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ATVIRO KONKURSO SPECIALIOSIOS SĄLYGOS</w:t>
          </w:r>
        </w:p>
        <w:p w14:paraId="45E4987B" w14:textId="77777777" w:rsidR="00412AF4" w:rsidRPr="00705224" w:rsidRDefault="00412AF4" w:rsidP="00412AF4">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 xml:space="preserve">Versija Nr. </w:t>
          </w:r>
          <w:r w:rsidRPr="00705224">
            <w:rPr>
              <w:rFonts w:ascii="Times New Roman" w:hAnsi="Times New Roman" w:cs="Times New Roman"/>
              <w:i/>
              <w:iCs/>
              <w:sz w:val="22"/>
              <w:szCs w:val="22"/>
            </w:rPr>
            <w:t xml:space="preserve">1. </w:t>
          </w:r>
        </w:p>
        <w:p w14:paraId="6DBA8C0F" w14:textId="77777777" w:rsidR="00412AF4" w:rsidRPr="00FE241B" w:rsidRDefault="00412AF4" w:rsidP="00412AF4">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Bidi"/>
              <w:color w:val="auto"/>
              <w:sz w:val="21"/>
              <w:szCs w:val="21"/>
            </w:rPr>
            <w:id w:val="378673788"/>
            <w:docPartObj>
              <w:docPartGallery w:val="Table of Contents"/>
              <w:docPartUnique/>
            </w:docPartObj>
          </w:sdtPr>
          <w:sdtEndPr>
            <w:rPr>
              <w:b/>
              <w:bCs/>
            </w:rPr>
          </w:sdtEndPr>
          <w:sdtContent>
            <w:p w14:paraId="3F19AFEA" w14:textId="597226D8" w:rsidR="00A019AE" w:rsidRDefault="00A019AE">
              <w:pPr>
                <w:pStyle w:val="Turinioantrat"/>
              </w:pPr>
              <w:r>
                <w:t>Turinys</w:t>
              </w:r>
            </w:p>
            <w:p w14:paraId="17243324" w14:textId="510DA010" w:rsidR="00247D78" w:rsidRDefault="00A019AE">
              <w:pPr>
                <w:pStyle w:val="Turinys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13744518" w:history="1">
                <w:r w:rsidR="00247D78" w:rsidRPr="004415B2">
                  <w:rPr>
                    <w:rStyle w:val="Hipersaitas"/>
                    <w:rFonts w:cstheme="minorHAnsi"/>
                    <w:noProof/>
                  </w:rPr>
                  <w:t>1.</w:t>
                </w:r>
                <w:r w:rsidR="00247D78">
                  <w:rPr>
                    <w:noProof/>
                    <w:kern w:val="2"/>
                    <w:sz w:val="24"/>
                    <w:szCs w:val="24"/>
                    <w:lang w:val="en-US" w:eastAsia="en-US"/>
                    <w14:ligatures w14:val="standardContextual"/>
                  </w:rPr>
                  <w:tab/>
                </w:r>
                <w:r w:rsidR="00247D78" w:rsidRPr="004415B2">
                  <w:rPr>
                    <w:rStyle w:val="Hipersaitas"/>
                    <w:rFonts w:cstheme="minorHAnsi"/>
                    <w:noProof/>
                  </w:rPr>
                  <w:t>Bendra informacija</w:t>
                </w:r>
                <w:r w:rsidR="00247D78">
                  <w:rPr>
                    <w:noProof/>
                    <w:webHidden/>
                  </w:rPr>
                  <w:tab/>
                </w:r>
                <w:r w:rsidR="00247D78">
                  <w:rPr>
                    <w:noProof/>
                    <w:webHidden/>
                  </w:rPr>
                  <w:fldChar w:fldCharType="begin"/>
                </w:r>
                <w:r w:rsidR="00247D78">
                  <w:rPr>
                    <w:noProof/>
                    <w:webHidden/>
                  </w:rPr>
                  <w:instrText xml:space="preserve"> PAGEREF _Toc213744518 \h </w:instrText>
                </w:r>
                <w:r w:rsidR="00247D78">
                  <w:rPr>
                    <w:noProof/>
                    <w:webHidden/>
                  </w:rPr>
                </w:r>
                <w:r w:rsidR="00247D78">
                  <w:rPr>
                    <w:noProof/>
                    <w:webHidden/>
                  </w:rPr>
                  <w:fldChar w:fldCharType="separate"/>
                </w:r>
                <w:r w:rsidR="00247D78">
                  <w:rPr>
                    <w:noProof/>
                    <w:webHidden/>
                  </w:rPr>
                  <w:t>3</w:t>
                </w:r>
                <w:r w:rsidR="00247D78">
                  <w:rPr>
                    <w:noProof/>
                    <w:webHidden/>
                  </w:rPr>
                  <w:fldChar w:fldCharType="end"/>
                </w:r>
              </w:hyperlink>
            </w:p>
            <w:p w14:paraId="62CA9EF4" w14:textId="45D97B78" w:rsidR="00247D78" w:rsidRDefault="00247D78">
              <w:pPr>
                <w:pStyle w:val="Turinys1"/>
                <w:rPr>
                  <w:noProof/>
                  <w:kern w:val="2"/>
                  <w:sz w:val="24"/>
                  <w:szCs w:val="24"/>
                  <w:lang w:val="en-US" w:eastAsia="en-US"/>
                  <w14:ligatures w14:val="standardContextual"/>
                </w:rPr>
              </w:pPr>
              <w:hyperlink w:anchor="_Toc213744519" w:history="1">
                <w:r w:rsidRPr="004415B2">
                  <w:rPr>
                    <w:rStyle w:val="Hipersaitas"/>
                    <w:rFonts w:ascii="Calibri" w:hAnsi="Calibri" w:cs="Calibri"/>
                    <w:noProof/>
                  </w:rPr>
                  <w:t>2</w:t>
                </w:r>
                <w:r w:rsidRPr="004415B2">
                  <w:rPr>
                    <w:rStyle w:val="Hipersaitas"/>
                    <w:noProof/>
                  </w:rPr>
                  <w:t xml:space="preserve">. </w:t>
                </w:r>
                <w:r w:rsidRPr="004415B2">
                  <w:rPr>
                    <w:rStyle w:val="Hipersaitas"/>
                    <w:rFonts w:cstheme="minorHAnsi"/>
                    <w:noProof/>
                  </w:rPr>
                  <w:t>Pirkimo objektas</w:t>
                </w:r>
                <w:r>
                  <w:rPr>
                    <w:noProof/>
                    <w:webHidden/>
                  </w:rPr>
                  <w:tab/>
                </w:r>
                <w:r>
                  <w:rPr>
                    <w:noProof/>
                    <w:webHidden/>
                  </w:rPr>
                  <w:fldChar w:fldCharType="begin"/>
                </w:r>
                <w:r>
                  <w:rPr>
                    <w:noProof/>
                    <w:webHidden/>
                  </w:rPr>
                  <w:instrText xml:space="preserve"> PAGEREF _Toc213744519 \h </w:instrText>
                </w:r>
                <w:r>
                  <w:rPr>
                    <w:noProof/>
                    <w:webHidden/>
                  </w:rPr>
                </w:r>
                <w:r>
                  <w:rPr>
                    <w:noProof/>
                    <w:webHidden/>
                  </w:rPr>
                  <w:fldChar w:fldCharType="separate"/>
                </w:r>
                <w:r>
                  <w:rPr>
                    <w:noProof/>
                    <w:webHidden/>
                  </w:rPr>
                  <w:t>3</w:t>
                </w:r>
                <w:r>
                  <w:rPr>
                    <w:noProof/>
                    <w:webHidden/>
                  </w:rPr>
                  <w:fldChar w:fldCharType="end"/>
                </w:r>
              </w:hyperlink>
            </w:p>
            <w:p w14:paraId="1240DD4C" w14:textId="360C41A9" w:rsidR="00247D78" w:rsidRDefault="00247D78">
              <w:pPr>
                <w:pStyle w:val="Turinys1"/>
                <w:rPr>
                  <w:noProof/>
                  <w:kern w:val="2"/>
                  <w:sz w:val="24"/>
                  <w:szCs w:val="24"/>
                  <w:lang w:val="en-US" w:eastAsia="en-US"/>
                  <w14:ligatures w14:val="standardContextual"/>
                </w:rPr>
              </w:pPr>
              <w:hyperlink w:anchor="_Toc213744520" w:history="1">
                <w:r w:rsidRPr="004415B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_Toc213744520 \h </w:instrText>
                </w:r>
                <w:r>
                  <w:rPr>
                    <w:noProof/>
                    <w:webHidden/>
                  </w:rPr>
                </w:r>
                <w:r>
                  <w:rPr>
                    <w:noProof/>
                    <w:webHidden/>
                  </w:rPr>
                  <w:fldChar w:fldCharType="separate"/>
                </w:r>
                <w:r>
                  <w:rPr>
                    <w:noProof/>
                    <w:webHidden/>
                  </w:rPr>
                  <w:t>3</w:t>
                </w:r>
                <w:r>
                  <w:rPr>
                    <w:noProof/>
                    <w:webHidden/>
                  </w:rPr>
                  <w:fldChar w:fldCharType="end"/>
                </w:r>
              </w:hyperlink>
            </w:p>
            <w:p w14:paraId="5D765A3D" w14:textId="1BA8E3B5" w:rsidR="00247D78" w:rsidRDefault="00247D78">
              <w:pPr>
                <w:pStyle w:val="Turinys1"/>
                <w:rPr>
                  <w:noProof/>
                  <w:kern w:val="2"/>
                  <w:sz w:val="24"/>
                  <w:szCs w:val="24"/>
                  <w:lang w:val="en-US" w:eastAsia="en-US"/>
                  <w14:ligatures w14:val="standardContextual"/>
                </w:rPr>
              </w:pPr>
              <w:hyperlink w:anchor="_Toc213744521" w:history="1">
                <w:r w:rsidRPr="004415B2">
                  <w:rPr>
                    <w:rStyle w:val="Hipersaitas"/>
                    <w:rFonts w:cstheme="majorHAnsi"/>
                    <w:noProof/>
                  </w:rPr>
                  <w:t xml:space="preserve">4. </w:t>
                </w:r>
                <w:r w:rsidRPr="004415B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_Toc213744521 \h </w:instrText>
                </w:r>
                <w:r>
                  <w:rPr>
                    <w:noProof/>
                    <w:webHidden/>
                  </w:rPr>
                </w:r>
                <w:r>
                  <w:rPr>
                    <w:noProof/>
                    <w:webHidden/>
                  </w:rPr>
                  <w:fldChar w:fldCharType="separate"/>
                </w:r>
                <w:r>
                  <w:rPr>
                    <w:noProof/>
                    <w:webHidden/>
                  </w:rPr>
                  <w:t>4</w:t>
                </w:r>
                <w:r>
                  <w:rPr>
                    <w:noProof/>
                    <w:webHidden/>
                  </w:rPr>
                  <w:fldChar w:fldCharType="end"/>
                </w:r>
              </w:hyperlink>
            </w:p>
            <w:p w14:paraId="2070C7C1" w14:textId="26D6E22F" w:rsidR="00247D78" w:rsidRDefault="00247D78">
              <w:pPr>
                <w:pStyle w:val="Turinys1"/>
                <w:rPr>
                  <w:noProof/>
                  <w:kern w:val="2"/>
                  <w:sz w:val="24"/>
                  <w:szCs w:val="24"/>
                  <w:lang w:val="en-US" w:eastAsia="en-US"/>
                  <w14:ligatures w14:val="standardContextual"/>
                </w:rPr>
              </w:pPr>
              <w:hyperlink w:anchor="_Toc213744522" w:history="1">
                <w:r w:rsidRPr="004415B2">
                  <w:rPr>
                    <w:rStyle w:val="Hipersaitas"/>
                    <w:rFonts w:cstheme="minorHAnsi"/>
                    <w:noProof/>
                  </w:rPr>
                  <w:t>5.</w:t>
                </w:r>
                <w:r w:rsidRPr="004415B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_Toc213744522 \h </w:instrText>
                </w:r>
                <w:r>
                  <w:rPr>
                    <w:noProof/>
                    <w:webHidden/>
                  </w:rPr>
                </w:r>
                <w:r>
                  <w:rPr>
                    <w:noProof/>
                    <w:webHidden/>
                  </w:rPr>
                  <w:fldChar w:fldCharType="separate"/>
                </w:r>
                <w:r>
                  <w:rPr>
                    <w:noProof/>
                    <w:webHidden/>
                  </w:rPr>
                  <w:t>4</w:t>
                </w:r>
                <w:r>
                  <w:rPr>
                    <w:noProof/>
                    <w:webHidden/>
                  </w:rPr>
                  <w:fldChar w:fldCharType="end"/>
                </w:r>
              </w:hyperlink>
            </w:p>
            <w:p w14:paraId="21ABF8AD" w14:textId="246364BF" w:rsidR="00247D78" w:rsidRDefault="00247D78">
              <w:pPr>
                <w:pStyle w:val="Turinys1"/>
                <w:rPr>
                  <w:noProof/>
                  <w:kern w:val="2"/>
                  <w:sz w:val="24"/>
                  <w:szCs w:val="24"/>
                  <w:lang w:val="en-US" w:eastAsia="en-US"/>
                  <w14:ligatures w14:val="standardContextual"/>
                </w:rPr>
              </w:pPr>
              <w:hyperlink w:anchor="_Toc213744523" w:history="1">
                <w:r w:rsidRPr="004415B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_Toc213744523 \h </w:instrText>
                </w:r>
                <w:r>
                  <w:rPr>
                    <w:noProof/>
                    <w:webHidden/>
                  </w:rPr>
                </w:r>
                <w:r>
                  <w:rPr>
                    <w:noProof/>
                    <w:webHidden/>
                  </w:rPr>
                  <w:fldChar w:fldCharType="separate"/>
                </w:r>
                <w:r>
                  <w:rPr>
                    <w:noProof/>
                    <w:webHidden/>
                  </w:rPr>
                  <w:t>4</w:t>
                </w:r>
                <w:r>
                  <w:rPr>
                    <w:noProof/>
                    <w:webHidden/>
                  </w:rPr>
                  <w:fldChar w:fldCharType="end"/>
                </w:r>
              </w:hyperlink>
            </w:p>
            <w:p w14:paraId="5D6FDC36" w14:textId="2BF20A2C" w:rsidR="00247D78" w:rsidRDefault="00247D78">
              <w:pPr>
                <w:pStyle w:val="Turinys1"/>
                <w:rPr>
                  <w:noProof/>
                  <w:kern w:val="2"/>
                  <w:sz w:val="24"/>
                  <w:szCs w:val="24"/>
                  <w:lang w:val="en-US" w:eastAsia="en-US"/>
                  <w14:ligatures w14:val="standardContextual"/>
                </w:rPr>
              </w:pPr>
              <w:hyperlink w:anchor="_Toc213744524" w:history="1">
                <w:r w:rsidRPr="004415B2">
                  <w:rPr>
                    <w:rStyle w:val="Hipersaitas"/>
                    <w:rFonts w:cstheme="minorHAnsi"/>
                    <w:noProof/>
                  </w:rPr>
                  <w:t>7.</w:t>
                </w:r>
                <w:r>
                  <w:rPr>
                    <w:noProof/>
                    <w:kern w:val="2"/>
                    <w:sz w:val="24"/>
                    <w:szCs w:val="24"/>
                    <w:lang w:val="en-US" w:eastAsia="en-US"/>
                    <w14:ligatures w14:val="standardContextual"/>
                  </w:rPr>
                  <w:tab/>
                </w:r>
                <w:r w:rsidRPr="004415B2">
                  <w:rPr>
                    <w:rStyle w:val="Hipersaitas"/>
                    <w:rFonts w:cstheme="minorHAnsi"/>
                    <w:noProof/>
                  </w:rPr>
                  <w:t xml:space="preserve">Pasiūlymo </w:t>
                </w:r>
                <w:r w:rsidRPr="00BA14AF">
                  <w:rPr>
                    <w:rStyle w:val="Hipersaitas"/>
                    <w:rFonts w:cstheme="minorHAnsi"/>
                    <w:noProof/>
                  </w:rPr>
                  <w:t>galiojimo</w:t>
                </w:r>
                <w:r w:rsidRPr="004415B2">
                  <w:rPr>
                    <w:rStyle w:val="Hipersaitas"/>
                    <w:rFonts w:cstheme="minorHAnsi"/>
                    <w:noProof/>
                  </w:rPr>
                  <w:t xml:space="preserve"> užtikrinimas</w:t>
                </w:r>
                <w:r>
                  <w:rPr>
                    <w:noProof/>
                    <w:webHidden/>
                  </w:rPr>
                  <w:tab/>
                </w:r>
                <w:r>
                  <w:rPr>
                    <w:noProof/>
                    <w:webHidden/>
                  </w:rPr>
                  <w:fldChar w:fldCharType="begin"/>
                </w:r>
                <w:r>
                  <w:rPr>
                    <w:noProof/>
                    <w:webHidden/>
                  </w:rPr>
                  <w:instrText xml:space="preserve"> PAGEREF _Toc213744524 \h </w:instrText>
                </w:r>
                <w:r>
                  <w:rPr>
                    <w:noProof/>
                    <w:webHidden/>
                  </w:rPr>
                </w:r>
                <w:r>
                  <w:rPr>
                    <w:noProof/>
                    <w:webHidden/>
                  </w:rPr>
                  <w:fldChar w:fldCharType="separate"/>
                </w:r>
                <w:r>
                  <w:rPr>
                    <w:noProof/>
                    <w:webHidden/>
                  </w:rPr>
                  <w:t>5</w:t>
                </w:r>
                <w:r>
                  <w:rPr>
                    <w:noProof/>
                    <w:webHidden/>
                  </w:rPr>
                  <w:fldChar w:fldCharType="end"/>
                </w:r>
              </w:hyperlink>
            </w:p>
            <w:p w14:paraId="275FFBE1" w14:textId="79DC14F0" w:rsidR="00247D78" w:rsidRDefault="00247D78">
              <w:pPr>
                <w:pStyle w:val="Turinys1"/>
                <w:rPr>
                  <w:noProof/>
                  <w:kern w:val="2"/>
                  <w:sz w:val="24"/>
                  <w:szCs w:val="24"/>
                  <w:lang w:val="en-US" w:eastAsia="en-US"/>
                  <w14:ligatures w14:val="standardContextual"/>
                </w:rPr>
              </w:pPr>
              <w:hyperlink w:anchor="_Toc213744525" w:history="1">
                <w:r w:rsidRPr="004415B2">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_Toc213744525 \h </w:instrText>
                </w:r>
                <w:r>
                  <w:rPr>
                    <w:noProof/>
                    <w:webHidden/>
                  </w:rPr>
                </w:r>
                <w:r>
                  <w:rPr>
                    <w:noProof/>
                    <w:webHidden/>
                  </w:rPr>
                  <w:fldChar w:fldCharType="separate"/>
                </w:r>
                <w:r>
                  <w:rPr>
                    <w:noProof/>
                    <w:webHidden/>
                  </w:rPr>
                  <w:t>5</w:t>
                </w:r>
                <w:r>
                  <w:rPr>
                    <w:noProof/>
                    <w:webHidden/>
                  </w:rPr>
                  <w:fldChar w:fldCharType="end"/>
                </w:r>
              </w:hyperlink>
            </w:p>
            <w:p w14:paraId="284EAEAC" w14:textId="52C3983C" w:rsidR="00247D78" w:rsidRDefault="00247D78">
              <w:pPr>
                <w:pStyle w:val="Turinys1"/>
                <w:rPr>
                  <w:noProof/>
                  <w:kern w:val="2"/>
                  <w:sz w:val="24"/>
                  <w:szCs w:val="24"/>
                  <w:lang w:val="en-US" w:eastAsia="en-US"/>
                  <w14:ligatures w14:val="standardContextual"/>
                </w:rPr>
              </w:pPr>
              <w:hyperlink w:anchor="_Toc213744526" w:history="1">
                <w:r w:rsidRPr="004415B2">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_Toc213744526 \h </w:instrText>
                </w:r>
                <w:r>
                  <w:rPr>
                    <w:noProof/>
                    <w:webHidden/>
                  </w:rPr>
                </w:r>
                <w:r>
                  <w:rPr>
                    <w:noProof/>
                    <w:webHidden/>
                  </w:rPr>
                  <w:fldChar w:fldCharType="separate"/>
                </w:r>
                <w:r>
                  <w:rPr>
                    <w:noProof/>
                    <w:webHidden/>
                  </w:rPr>
                  <w:t>5</w:t>
                </w:r>
                <w:r>
                  <w:rPr>
                    <w:noProof/>
                    <w:webHidden/>
                  </w:rPr>
                  <w:fldChar w:fldCharType="end"/>
                </w:r>
              </w:hyperlink>
            </w:p>
            <w:p w14:paraId="6D8FBE58" w14:textId="793923DC" w:rsidR="00247D78" w:rsidRDefault="00247D78">
              <w:pPr>
                <w:pStyle w:val="Turinys1"/>
                <w:rPr>
                  <w:noProof/>
                  <w:kern w:val="2"/>
                  <w:sz w:val="24"/>
                  <w:szCs w:val="24"/>
                  <w:lang w:val="en-US" w:eastAsia="en-US"/>
                  <w14:ligatures w14:val="standardContextual"/>
                </w:rPr>
              </w:pPr>
              <w:hyperlink w:anchor="_Toc213744527" w:history="1">
                <w:r w:rsidRPr="004415B2">
                  <w:rPr>
                    <w:rStyle w:val="Hipersaitas"/>
                    <w:rFonts w:cstheme="minorHAnsi"/>
                    <w:noProof/>
                  </w:rPr>
                  <w:t>10.</w:t>
                </w:r>
                <w:r>
                  <w:rPr>
                    <w:noProof/>
                    <w:kern w:val="2"/>
                    <w:sz w:val="24"/>
                    <w:szCs w:val="24"/>
                    <w:lang w:val="en-US" w:eastAsia="en-US"/>
                    <w14:ligatures w14:val="standardContextual"/>
                  </w:rPr>
                  <w:tab/>
                </w:r>
                <w:r w:rsidRPr="004415B2">
                  <w:rPr>
                    <w:rStyle w:val="Hipersaitas"/>
                    <w:rFonts w:cstheme="minorHAnsi"/>
                    <w:noProof/>
                  </w:rPr>
                  <w:t>Sutarties sudarymas</w:t>
                </w:r>
                <w:r>
                  <w:rPr>
                    <w:noProof/>
                    <w:webHidden/>
                  </w:rPr>
                  <w:tab/>
                </w:r>
                <w:r>
                  <w:rPr>
                    <w:noProof/>
                    <w:webHidden/>
                  </w:rPr>
                  <w:fldChar w:fldCharType="begin"/>
                </w:r>
                <w:r>
                  <w:rPr>
                    <w:noProof/>
                    <w:webHidden/>
                  </w:rPr>
                  <w:instrText xml:space="preserve"> PAGEREF _Toc213744527 \h </w:instrText>
                </w:r>
                <w:r>
                  <w:rPr>
                    <w:noProof/>
                    <w:webHidden/>
                  </w:rPr>
                </w:r>
                <w:r>
                  <w:rPr>
                    <w:noProof/>
                    <w:webHidden/>
                  </w:rPr>
                  <w:fldChar w:fldCharType="separate"/>
                </w:r>
                <w:r>
                  <w:rPr>
                    <w:noProof/>
                    <w:webHidden/>
                  </w:rPr>
                  <w:t>5</w:t>
                </w:r>
                <w:r>
                  <w:rPr>
                    <w:noProof/>
                    <w:webHidden/>
                  </w:rPr>
                  <w:fldChar w:fldCharType="end"/>
                </w:r>
              </w:hyperlink>
            </w:p>
            <w:p w14:paraId="3E862935" w14:textId="46D255C0" w:rsidR="00247D78" w:rsidRDefault="00247D78">
              <w:pPr>
                <w:pStyle w:val="Turinys1"/>
                <w:rPr>
                  <w:noProof/>
                  <w:kern w:val="2"/>
                  <w:sz w:val="24"/>
                  <w:szCs w:val="24"/>
                  <w:lang w:val="en-US" w:eastAsia="en-US"/>
                  <w14:ligatures w14:val="standardContextual"/>
                </w:rPr>
              </w:pPr>
              <w:hyperlink w:anchor="_Toc213744528" w:history="1">
                <w:r w:rsidRPr="004415B2">
                  <w:rPr>
                    <w:rStyle w:val="Hipersaitas"/>
                    <w:rFonts w:cstheme="minorHAnsi"/>
                    <w:noProof/>
                  </w:rPr>
                  <w:t>11.</w:t>
                </w:r>
                <w:r>
                  <w:rPr>
                    <w:noProof/>
                    <w:kern w:val="2"/>
                    <w:sz w:val="24"/>
                    <w:szCs w:val="24"/>
                    <w:lang w:val="en-US" w:eastAsia="en-US"/>
                    <w14:ligatures w14:val="standardContextual"/>
                  </w:rPr>
                  <w:tab/>
                </w:r>
                <w:r w:rsidRPr="004415B2">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_Toc213744528 \h </w:instrText>
                </w:r>
                <w:r>
                  <w:rPr>
                    <w:noProof/>
                    <w:webHidden/>
                  </w:rPr>
                </w:r>
                <w:r>
                  <w:rPr>
                    <w:noProof/>
                    <w:webHidden/>
                  </w:rPr>
                  <w:fldChar w:fldCharType="separate"/>
                </w:r>
                <w:r>
                  <w:rPr>
                    <w:noProof/>
                    <w:webHidden/>
                  </w:rPr>
                  <w:t>5</w:t>
                </w:r>
                <w:r>
                  <w:rPr>
                    <w:noProof/>
                    <w:webHidden/>
                  </w:rPr>
                  <w:fldChar w:fldCharType="end"/>
                </w:r>
              </w:hyperlink>
            </w:p>
            <w:p w14:paraId="3BE7BE2E" w14:textId="745AA2B1" w:rsidR="00247D78" w:rsidRPr="00BA14AF" w:rsidRDefault="00247D78" w:rsidP="00BA14AF">
              <w:pPr>
                <w:pStyle w:val="Turinys2"/>
                <w:rPr>
                  <w:rFonts w:eastAsiaTheme="minorEastAsia"/>
                  <w:kern w:val="2"/>
                  <w:sz w:val="24"/>
                  <w:szCs w:val="24"/>
                  <w:lang w:val="en-US" w:eastAsia="en-US"/>
                  <w14:ligatures w14:val="standardContextual"/>
                </w:rPr>
              </w:pPr>
              <w:hyperlink w:anchor="_Toc213744529" w:history="1">
                <w:r w:rsidRPr="00BA14AF">
                  <w:rPr>
                    <w:rStyle w:val="Hipersaitas"/>
                    <w:b w:val="0"/>
                    <w:bCs w:val="0"/>
                  </w:rPr>
                  <w:t>Pirkimo sąlygų 1 priedas „Terminai“</w:t>
                </w:r>
                <w:r w:rsidRPr="00BA14AF">
                  <w:rPr>
                    <w:webHidden/>
                  </w:rPr>
                  <w:tab/>
                </w:r>
                <w:r w:rsidRPr="00BA14AF">
                  <w:rPr>
                    <w:webHidden/>
                  </w:rPr>
                  <w:fldChar w:fldCharType="begin"/>
                </w:r>
                <w:r w:rsidRPr="00BA14AF">
                  <w:rPr>
                    <w:webHidden/>
                  </w:rPr>
                  <w:instrText xml:space="preserve"> PAGEREF _Toc213744529 \h </w:instrText>
                </w:r>
                <w:r w:rsidRPr="00BA14AF">
                  <w:rPr>
                    <w:webHidden/>
                  </w:rPr>
                </w:r>
                <w:r w:rsidRPr="00BA14AF">
                  <w:rPr>
                    <w:webHidden/>
                  </w:rPr>
                  <w:fldChar w:fldCharType="separate"/>
                </w:r>
                <w:r w:rsidRPr="00BA14AF">
                  <w:rPr>
                    <w:webHidden/>
                  </w:rPr>
                  <w:t>7</w:t>
                </w:r>
                <w:r w:rsidRPr="00BA14AF">
                  <w:rPr>
                    <w:webHidden/>
                  </w:rPr>
                  <w:fldChar w:fldCharType="end"/>
                </w:r>
              </w:hyperlink>
            </w:p>
            <w:p w14:paraId="4477C214" w14:textId="75C78D33" w:rsidR="00247D78" w:rsidRPr="00754733" w:rsidRDefault="00247D78" w:rsidP="00BA14AF">
              <w:pPr>
                <w:pStyle w:val="Turinys2"/>
                <w:rPr>
                  <w:rFonts w:eastAsiaTheme="minorEastAsia" w:cstheme="minorBidi"/>
                  <w:b w:val="0"/>
                  <w:bCs w:val="0"/>
                  <w:kern w:val="2"/>
                  <w:sz w:val="24"/>
                  <w:szCs w:val="24"/>
                  <w:lang w:val="en-US" w:eastAsia="en-US"/>
                  <w14:ligatures w14:val="standardContextual"/>
                </w:rPr>
              </w:pPr>
              <w:hyperlink w:anchor="_Toc213744530" w:history="1">
                <w:r w:rsidRPr="00754733">
                  <w:rPr>
                    <w:rStyle w:val="Hipersaitas"/>
                    <w:b w:val="0"/>
                    <w:bCs w:val="0"/>
                  </w:rPr>
                  <w:t>Pirkimo sąlygų 2 priedas „Techninė specifikacija“</w:t>
                </w:r>
                <w:r w:rsidRPr="00754733">
                  <w:rPr>
                    <w:b w:val="0"/>
                    <w:bCs w:val="0"/>
                    <w:webHidden/>
                  </w:rPr>
                  <w:tab/>
                </w:r>
                <w:r w:rsidRPr="00754733">
                  <w:rPr>
                    <w:b w:val="0"/>
                    <w:bCs w:val="0"/>
                    <w:webHidden/>
                  </w:rPr>
                  <w:fldChar w:fldCharType="begin"/>
                </w:r>
                <w:r w:rsidRPr="00754733">
                  <w:rPr>
                    <w:b w:val="0"/>
                    <w:bCs w:val="0"/>
                    <w:webHidden/>
                  </w:rPr>
                  <w:instrText xml:space="preserve"> PAGEREF _Toc213744530 \h </w:instrText>
                </w:r>
                <w:r w:rsidRPr="00754733">
                  <w:rPr>
                    <w:b w:val="0"/>
                    <w:bCs w:val="0"/>
                    <w:webHidden/>
                  </w:rPr>
                </w:r>
                <w:r w:rsidRPr="00754733">
                  <w:rPr>
                    <w:b w:val="0"/>
                    <w:bCs w:val="0"/>
                    <w:webHidden/>
                  </w:rPr>
                  <w:fldChar w:fldCharType="separate"/>
                </w:r>
                <w:r w:rsidRPr="00754733">
                  <w:rPr>
                    <w:b w:val="0"/>
                    <w:bCs w:val="0"/>
                    <w:webHidden/>
                  </w:rPr>
                  <w:t>10</w:t>
                </w:r>
                <w:r w:rsidRPr="00754733">
                  <w:rPr>
                    <w:b w:val="0"/>
                    <w:bCs w:val="0"/>
                    <w:webHidden/>
                  </w:rPr>
                  <w:fldChar w:fldCharType="end"/>
                </w:r>
              </w:hyperlink>
            </w:p>
            <w:p w14:paraId="4764D6B6" w14:textId="0776165D" w:rsidR="00BA14AF" w:rsidRPr="00754733" w:rsidRDefault="00247D78" w:rsidP="00BA14AF">
              <w:pPr>
                <w:pStyle w:val="Turinys2"/>
                <w:rPr>
                  <w:rStyle w:val="Hipersaitas"/>
                  <w:b w:val="0"/>
                  <w:bCs w:val="0"/>
                </w:rPr>
              </w:pPr>
              <w:hyperlink w:anchor="_Toc213744531" w:history="1">
                <w:r w:rsidRPr="00754733">
                  <w:rPr>
                    <w:rStyle w:val="Hipersaitas"/>
                    <w:b w:val="0"/>
                    <w:bCs w:val="0"/>
                  </w:rPr>
                  <w:t xml:space="preserve">Pirkimo sąlygų </w:t>
                </w:r>
                <w:r w:rsidR="00C01B70" w:rsidRPr="00754733">
                  <w:rPr>
                    <w:rStyle w:val="Hipersaitas"/>
                    <w:b w:val="0"/>
                    <w:bCs w:val="0"/>
                  </w:rPr>
                  <w:t>3</w:t>
                </w:r>
                <w:r w:rsidRPr="00754733">
                  <w:rPr>
                    <w:rStyle w:val="Hipersaitas"/>
                    <w:b w:val="0"/>
                    <w:bCs w:val="0"/>
                  </w:rPr>
                  <w:t xml:space="preserve"> priedas „Tiekėj</w:t>
                </w:r>
                <w:r w:rsidR="00C01B70" w:rsidRPr="00754733">
                  <w:rPr>
                    <w:rStyle w:val="Hipersaitas"/>
                    <w:b w:val="0"/>
                    <w:bCs w:val="0"/>
                  </w:rPr>
                  <w:t>ų pašalinimo pagrindai</w:t>
                </w:r>
                <w:r w:rsidR="00A23D50" w:rsidRPr="00754733">
                  <w:rPr>
                    <w:rStyle w:val="Hipersaitas"/>
                    <w:b w:val="0"/>
                    <w:bCs w:val="0"/>
                  </w:rPr>
                  <w:t>..........................................................................................</w:t>
                </w:r>
              </w:hyperlink>
              <w:r w:rsidR="00754733">
                <w:rPr>
                  <w:rStyle w:val="Hipersaitas"/>
                  <w:b w:val="0"/>
                  <w:bCs w:val="0"/>
                </w:rPr>
                <w:t>.....11</w:t>
              </w:r>
            </w:p>
            <w:p w14:paraId="33195231" w14:textId="68FEE9D6" w:rsidR="00247D78" w:rsidRPr="00754733" w:rsidRDefault="000137D8" w:rsidP="00BA14AF">
              <w:pPr>
                <w:pStyle w:val="Turinys2"/>
                <w:rPr>
                  <w:b w:val="0"/>
                  <w:bCs w:val="0"/>
                  <w:kern w:val="2"/>
                  <w:lang w:eastAsia="en-US"/>
                  <w14:ligatures w14:val="standardContextual"/>
                </w:rPr>
              </w:pPr>
              <w:r w:rsidRPr="00754733">
                <w:rPr>
                  <w:b w:val="0"/>
                  <w:bCs w:val="0"/>
                  <w:kern w:val="2"/>
                  <w:lang w:eastAsia="en-US"/>
                  <w14:ligatures w14:val="standardContextual"/>
                </w:rPr>
                <w:t>P</w:t>
              </w:r>
              <w:r w:rsidR="00C01B70" w:rsidRPr="00754733">
                <w:rPr>
                  <w:b w:val="0"/>
                  <w:bCs w:val="0"/>
                  <w:kern w:val="2"/>
                  <w:lang w:eastAsia="en-US"/>
                  <w14:ligatures w14:val="standardContextual"/>
                </w:rPr>
                <w:t>irkimo sąlygų 4 priedas „Tiekėjų kvalifikacijos reikalavimai ir reikalaujami kokybės bei aplinkos apsaugos vadybos sistemų standartai</w:t>
              </w:r>
              <w:r w:rsidRPr="00754733">
                <w:rPr>
                  <w:b w:val="0"/>
                  <w:bCs w:val="0"/>
                  <w:kern w:val="2"/>
                  <w:lang w:eastAsia="en-US"/>
                  <w14:ligatures w14:val="standardContextual"/>
                </w:rPr>
                <w:t>………………………………………………………………………………………………………………………………………………….</w:t>
              </w:r>
              <w:r w:rsidR="00416588">
                <w:rPr>
                  <w:b w:val="0"/>
                  <w:bCs w:val="0"/>
                  <w:kern w:val="2"/>
                  <w:lang w:eastAsia="en-US"/>
                  <w14:ligatures w14:val="standardContextual"/>
                </w:rPr>
                <w:t>.</w:t>
              </w:r>
              <w:r w:rsidRPr="00754733">
                <w:rPr>
                  <w:b w:val="0"/>
                  <w:bCs w:val="0"/>
                  <w:kern w:val="2"/>
                  <w:lang w:eastAsia="en-US"/>
                  <w14:ligatures w14:val="standardContextual"/>
                </w:rPr>
                <w:t>.2</w:t>
              </w:r>
              <w:r w:rsidR="00754733">
                <w:rPr>
                  <w:b w:val="0"/>
                  <w:bCs w:val="0"/>
                  <w:kern w:val="2"/>
                  <w:lang w:eastAsia="en-US"/>
                  <w14:ligatures w14:val="standardContextual"/>
                </w:rPr>
                <w:t>1</w:t>
              </w:r>
            </w:p>
            <w:p w14:paraId="6D72E3A9" w14:textId="0D44DF65" w:rsidR="00247D78" w:rsidRPr="00754733" w:rsidRDefault="00247D78" w:rsidP="00BA14AF">
              <w:pPr>
                <w:pStyle w:val="Turinys2"/>
                <w:rPr>
                  <w:rFonts w:eastAsiaTheme="minorEastAsia" w:cstheme="minorBidi"/>
                  <w:b w:val="0"/>
                  <w:bCs w:val="0"/>
                  <w:kern w:val="2"/>
                  <w:sz w:val="24"/>
                  <w:szCs w:val="24"/>
                  <w:lang w:val="en-US" w:eastAsia="en-US"/>
                  <w14:ligatures w14:val="standardContextual"/>
                </w:rPr>
              </w:pPr>
              <w:hyperlink w:anchor="_Toc213744533" w:history="1">
                <w:r w:rsidRPr="00754733">
                  <w:rPr>
                    <w:rStyle w:val="Hipersaitas"/>
                    <w:b w:val="0"/>
                    <w:bCs w:val="0"/>
                  </w:rPr>
                  <w:t>Pirkimo sąlygų 5 priedas „EBVPD“ (XML formatu)</w:t>
                </w:r>
                <w:r w:rsidRPr="00754733">
                  <w:rPr>
                    <w:b w:val="0"/>
                    <w:bCs w:val="0"/>
                    <w:webHidden/>
                  </w:rPr>
                  <w:tab/>
                </w:r>
                <w:r w:rsidRPr="00754733">
                  <w:rPr>
                    <w:b w:val="0"/>
                    <w:bCs w:val="0"/>
                    <w:webHidden/>
                  </w:rPr>
                  <w:fldChar w:fldCharType="begin"/>
                </w:r>
                <w:r w:rsidRPr="00754733">
                  <w:rPr>
                    <w:b w:val="0"/>
                    <w:bCs w:val="0"/>
                    <w:webHidden/>
                  </w:rPr>
                  <w:instrText xml:space="preserve"> PAGEREF _Toc213744533 \h </w:instrText>
                </w:r>
                <w:r w:rsidRPr="00754733">
                  <w:rPr>
                    <w:b w:val="0"/>
                    <w:bCs w:val="0"/>
                    <w:webHidden/>
                  </w:rPr>
                </w:r>
                <w:r w:rsidRPr="00754733">
                  <w:rPr>
                    <w:b w:val="0"/>
                    <w:bCs w:val="0"/>
                    <w:webHidden/>
                  </w:rPr>
                  <w:fldChar w:fldCharType="separate"/>
                </w:r>
                <w:r w:rsidRPr="00754733">
                  <w:rPr>
                    <w:b w:val="0"/>
                    <w:bCs w:val="0"/>
                    <w:webHidden/>
                  </w:rPr>
                  <w:t>24</w:t>
                </w:r>
                <w:r w:rsidRPr="00754733">
                  <w:rPr>
                    <w:b w:val="0"/>
                    <w:bCs w:val="0"/>
                    <w:webHidden/>
                  </w:rPr>
                  <w:fldChar w:fldCharType="end"/>
                </w:r>
              </w:hyperlink>
            </w:p>
            <w:p w14:paraId="6B94BDA2" w14:textId="3CF75DC8" w:rsidR="00247D78" w:rsidRPr="00754733" w:rsidRDefault="00247D78" w:rsidP="00BA14AF">
              <w:pPr>
                <w:pStyle w:val="Turinys2"/>
                <w:rPr>
                  <w:rFonts w:eastAsiaTheme="minorEastAsia" w:cstheme="minorBidi"/>
                  <w:b w:val="0"/>
                  <w:bCs w:val="0"/>
                  <w:kern w:val="2"/>
                  <w:sz w:val="24"/>
                  <w:szCs w:val="24"/>
                  <w:lang w:val="en-US" w:eastAsia="en-US"/>
                  <w14:ligatures w14:val="standardContextual"/>
                </w:rPr>
              </w:pPr>
              <w:hyperlink w:anchor="_Toc213744534" w:history="1">
                <w:r w:rsidRPr="00754733">
                  <w:rPr>
                    <w:rStyle w:val="Hipersaitas"/>
                    <w:b w:val="0"/>
                    <w:bCs w:val="0"/>
                  </w:rPr>
                  <w:t>Pirkimo sąlygų 6 priedas „Pasiūlymo forma“</w:t>
                </w:r>
                <w:r w:rsidRPr="00754733">
                  <w:rPr>
                    <w:b w:val="0"/>
                    <w:bCs w:val="0"/>
                    <w:webHidden/>
                  </w:rPr>
                  <w:tab/>
                </w:r>
                <w:r w:rsidRPr="00754733">
                  <w:rPr>
                    <w:b w:val="0"/>
                    <w:bCs w:val="0"/>
                    <w:webHidden/>
                  </w:rPr>
                  <w:fldChar w:fldCharType="begin"/>
                </w:r>
                <w:r w:rsidRPr="00754733">
                  <w:rPr>
                    <w:b w:val="0"/>
                    <w:bCs w:val="0"/>
                    <w:webHidden/>
                  </w:rPr>
                  <w:instrText xml:space="preserve"> PAGEREF _Toc213744534 \h </w:instrText>
                </w:r>
                <w:r w:rsidRPr="00754733">
                  <w:rPr>
                    <w:b w:val="0"/>
                    <w:bCs w:val="0"/>
                    <w:webHidden/>
                  </w:rPr>
                </w:r>
                <w:r w:rsidRPr="00754733">
                  <w:rPr>
                    <w:b w:val="0"/>
                    <w:bCs w:val="0"/>
                    <w:webHidden/>
                  </w:rPr>
                  <w:fldChar w:fldCharType="separate"/>
                </w:r>
                <w:r w:rsidRPr="00754733">
                  <w:rPr>
                    <w:b w:val="0"/>
                    <w:bCs w:val="0"/>
                    <w:webHidden/>
                  </w:rPr>
                  <w:t>25</w:t>
                </w:r>
                <w:r w:rsidRPr="00754733">
                  <w:rPr>
                    <w:b w:val="0"/>
                    <w:bCs w:val="0"/>
                    <w:webHidden/>
                  </w:rPr>
                  <w:fldChar w:fldCharType="end"/>
                </w:r>
              </w:hyperlink>
            </w:p>
            <w:p w14:paraId="443BD7C7" w14:textId="358A4B02" w:rsidR="00247D78" w:rsidRPr="00754733" w:rsidRDefault="00247D78" w:rsidP="00BA14AF">
              <w:pPr>
                <w:pStyle w:val="Turinys2"/>
                <w:rPr>
                  <w:rFonts w:eastAsiaTheme="minorEastAsia" w:cstheme="minorBidi"/>
                  <w:b w:val="0"/>
                  <w:bCs w:val="0"/>
                  <w:kern w:val="2"/>
                  <w:sz w:val="24"/>
                  <w:szCs w:val="24"/>
                  <w:lang w:val="en-US" w:eastAsia="en-US"/>
                  <w14:ligatures w14:val="standardContextual"/>
                </w:rPr>
              </w:pPr>
              <w:hyperlink w:anchor="_Toc213744535" w:history="1">
                <w:r w:rsidRPr="00754733">
                  <w:rPr>
                    <w:rStyle w:val="Hipersaitas"/>
                    <w:b w:val="0"/>
                    <w:bCs w:val="0"/>
                  </w:rPr>
                  <w:t>Pirkimo sąlygų 7 priedas „Pasiūlymų vertinimo kriterijai ir sąlygos“</w:t>
                </w:r>
                <w:r w:rsidRPr="00754733">
                  <w:rPr>
                    <w:b w:val="0"/>
                    <w:bCs w:val="0"/>
                    <w:webHidden/>
                  </w:rPr>
                  <w:tab/>
                </w:r>
                <w:r w:rsidRPr="00754733">
                  <w:rPr>
                    <w:b w:val="0"/>
                    <w:bCs w:val="0"/>
                    <w:webHidden/>
                  </w:rPr>
                  <w:fldChar w:fldCharType="begin"/>
                </w:r>
                <w:r w:rsidRPr="00754733">
                  <w:rPr>
                    <w:b w:val="0"/>
                    <w:bCs w:val="0"/>
                    <w:webHidden/>
                  </w:rPr>
                  <w:instrText xml:space="preserve"> PAGEREF _Toc213744535 \h </w:instrText>
                </w:r>
                <w:r w:rsidRPr="00754733">
                  <w:rPr>
                    <w:b w:val="0"/>
                    <w:bCs w:val="0"/>
                    <w:webHidden/>
                  </w:rPr>
                </w:r>
                <w:r w:rsidRPr="00754733">
                  <w:rPr>
                    <w:b w:val="0"/>
                    <w:bCs w:val="0"/>
                    <w:webHidden/>
                  </w:rPr>
                  <w:fldChar w:fldCharType="separate"/>
                </w:r>
                <w:r w:rsidRPr="00754733">
                  <w:rPr>
                    <w:b w:val="0"/>
                    <w:bCs w:val="0"/>
                    <w:webHidden/>
                  </w:rPr>
                  <w:t>34</w:t>
                </w:r>
                <w:r w:rsidRPr="00754733">
                  <w:rPr>
                    <w:b w:val="0"/>
                    <w:bCs w:val="0"/>
                    <w:webHidden/>
                  </w:rPr>
                  <w:fldChar w:fldCharType="end"/>
                </w:r>
              </w:hyperlink>
            </w:p>
            <w:p w14:paraId="46D1C4BC" w14:textId="79730980" w:rsidR="00247D78" w:rsidRPr="00754733" w:rsidRDefault="00247D78" w:rsidP="00BA14AF">
              <w:pPr>
                <w:pStyle w:val="Turinys2"/>
                <w:rPr>
                  <w:rFonts w:eastAsiaTheme="minorEastAsia" w:cstheme="minorBidi"/>
                  <w:b w:val="0"/>
                  <w:bCs w:val="0"/>
                  <w:kern w:val="2"/>
                  <w:sz w:val="24"/>
                  <w:szCs w:val="24"/>
                  <w:lang w:val="en-US" w:eastAsia="en-US"/>
                  <w14:ligatures w14:val="standardContextual"/>
                </w:rPr>
              </w:pPr>
              <w:hyperlink w:anchor="_Toc213744536" w:history="1">
                <w:r w:rsidRPr="00754733">
                  <w:rPr>
                    <w:rStyle w:val="Hipersaitas"/>
                    <w:b w:val="0"/>
                    <w:bCs w:val="0"/>
                  </w:rPr>
                  <w:t>Pirkimo sąlygų 8 priedas „Sutarties projektas“</w:t>
                </w:r>
                <w:r w:rsidRPr="00754733">
                  <w:rPr>
                    <w:b w:val="0"/>
                    <w:bCs w:val="0"/>
                    <w:webHidden/>
                  </w:rPr>
                  <w:tab/>
                </w:r>
                <w:r w:rsidRPr="00754733">
                  <w:rPr>
                    <w:b w:val="0"/>
                    <w:bCs w:val="0"/>
                    <w:webHidden/>
                  </w:rPr>
                  <w:fldChar w:fldCharType="begin"/>
                </w:r>
                <w:r w:rsidRPr="00754733">
                  <w:rPr>
                    <w:b w:val="0"/>
                    <w:bCs w:val="0"/>
                    <w:webHidden/>
                  </w:rPr>
                  <w:instrText xml:space="preserve"> PAGEREF _Toc213744536 \h </w:instrText>
                </w:r>
                <w:r w:rsidRPr="00754733">
                  <w:rPr>
                    <w:b w:val="0"/>
                    <w:bCs w:val="0"/>
                    <w:webHidden/>
                  </w:rPr>
                </w:r>
                <w:r w:rsidRPr="00754733">
                  <w:rPr>
                    <w:b w:val="0"/>
                    <w:bCs w:val="0"/>
                    <w:webHidden/>
                  </w:rPr>
                  <w:fldChar w:fldCharType="separate"/>
                </w:r>
                <w:r w:rsidRPr="00754733">
                  <w:rPr>
                    <w:b w:val="0"/>
                    <w:bCs w:val="0"/>
                    <w:webHidden/>
                  </w:rPr>
                  <w:t>35</w:t>
                </w:r>
                <w:r w:rsidRPr="00754733">
                  <w:rPr>
                    <w:b w:val="0"/>
                    <w:bCs w:val="0"/>
                    <w:webHidden/>
                  </w:rPr>
                  <w:fldChar w:fldCharType="end"/>
                </w:r>
              </w:hyperlink>
            </w:p>
            <w:p w14:paraId="78753929" w14:textId="3D220C73" w:rsidR="00247D78" w:rsidRPr="00754733" w:rsidRDefault="00247D78" w:rsidP="00BA14AF">
              <w:pPr>
                <w:pStyle w:val="Turinys2"/>
                <w:rPr>
                  <w:rFonts w:eastAsiaTheme="minorEastAsia" w:cstheme="minorBidi"/>
                  <w:b w:val="0"/>
                  <w:bCs w:val="0"/>
                  <w:kern w:val="2"/>
                  <w:sz w:val="24"/>
                  <w:szCs w:val="24"/>
                  <w:lang w:val="en-US" w:eastAsia="en-US"/>
                  <w14:ligatures w14:val="standardContextual"/>
                </w:rPr>
              </w:pPr>
              <w:hyperlink w:anchor="_Toc213744537" w:history="1">
                <w:r w:rsidRPr="00754733">
                  <w:rPr>
                    <w:rStyle w:val="Hipersaitas"/>
                    <w:b w:val="0"/>
                    <w:bCs w:val="0"/>
                  </w:rPr>
                  <w:t>Pirkimo sąlygų 9 priedas „Darbų kiekių žiniaraštis“</w:t>
                </w:r>
                <w:r w:rsidRPr="00754733">
                  <w:rPr>
                    <w:b w:val="0"/>
                    <w:bCs w:val="0"/>
                    <w:webHidden/>
                  </w:rPr>
                  <w:tab/>
                </w:r>
                <w:r w:rsidRPr="00754733">
                  <w:rPr>
                    <w:b w:val="0"/>
                    <w:bCs w:val="0"/>
                    <w:webHidden/>
                  </w:rPr>
                  <w:fldChar w:fldCharType="begin"/>
                </w:r>
                <w:r w:rsidRPr="00754733">
                  <w:rPr>
                    <w:b w:val="0"/>
                    <w:bCs w:val="0"/>
                    <w:webHidden/>
                  </w:rPr>
                  <w:instrText xml:space="preserve"> PAGEREF _Toc213744537 \h </w:instrText>
                </w:r>
                <w:r w:rsidRPr="00754733">
                  <w:rPr>
                    <w:b w:val="0"/>
                    <w:bCs w:val="0"/>
                    <w:webHidden/>
                  </w:rPr>
                </w:r>
                <w:r w:rsidRPr="00754733">
                  <w:rPr>
                    <w:b w:val="0"/>
                    <w:bCs w:val="0"/>
                    <w:webHidden/>
                  </w:rPr>
                  <w:fldChar w:fldCharType="separate"/>
                </w:r>
                <w:r w:rsidRPr="00754733">
                  <w:rPr>
                    <w:b w:val="0"/>
                    <w:bCs w:val="0"/>
                    <w:webHidden/>
                  </w:rPr>
                  <w:t>36</w:t>
                </w:r>
                <w:r w:rsidRPr="00754733">
                  <w:rPr>
                    <w:b w:val="0"/>
                    <w:bCs w:val="0"/>
                    <w:webHidden/>
                  </w:rPr>
                  <w:fldChar w:fldCharType="end"/>
                </w:r>
              </w:hyperlink>
            </w:p>
            <w:p w14:paraId="577E7142" w14:textId="441EC411" w:rsidR="00A019AE" w:rsidRDefault="00A019AE">
              <w:r>
                <w:rPr>
                  <w:b/>
                  <w:bCs/>
                </w:rPr>
                <w:fldChar w:fldCharType="end"/>
              </w:r>
            </w:p>
          </w:sdtContent>
        </w:sdt>
        <w:sdt>
          <w:sdtPr>
            <w:id w:val="707541176"/>
            <w:docPartObj>
              <w:docPartGallery w:val="Table of Contents"/>
              <w:docPartUnique/>
            </w:docPartObj>
          </w:sdtPr>
          <w:sdtEndPr>
            <w:rPr>
              <w:shd w:val="clear" w:color="auto" w:fill="E6E6E6"/>
            </w:rPr>
          </w:sdtEndPr>
          <w:sdtContent>
            <w:p w14:paraId="0DDC40AE" w14:textId="28CBD53B" w:rsidR="001C24BC" w:rsidRPr="00FE241B" w:rsidRDefault="00763977" w:rsidP="008C4E3D">
              <w:pPr>
                <w:pStyle w:val="Antrat2"/>
              </w:pP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211260997"/>
      <w:bookmarkStart w:id="1" w:name="_Toc213744518"/>
      <w:bookmarkStart w:id="2" w:name="_Toc335201954"/>
      <w:bookmarkStart w:id="3" w:name="_Toc147739116"/>
      <w:r w:rsidRPr="00FE241B">
        <w:rPr>
          <w:rFonts w:asciiTheme="minorHAnsi" w:hAnsiTheme="minorHAnsi" w:cstheme="minorHAnsi"/>
          <w:color w:val="auto"/>
        </w:rPr>
        <w:t>Bendra informacija</w:t>
      </w:r>
      <w:bookmarkEnd w:id="0"/>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15EAE879" w14:textId="784519D0" w:rsidR="00977323" w:rsidRPr="00C46DF3" w:rsidRDefault="00977323" w:rsidP="00977323">
      <w:pPr>
        <w:pStyle w:val="Sraopastraipa"/>
        <w:spacing w:after="0" w:line="240" w:lineRule="auto"/>
        <w:ind w:left="0" w:firstLine="567"/>
        <w:jc w:val="both"/>
        <w:rPr>
          <w:rFonts w:cstheme="minorHAnsi"/>
        </w:rPr>
      </w:pPr>
      <w:r w:rsidRPr="001809FD">
        <w:t xml:space="preserve">1.5 </w:t>
      </w:r>
      <w:r w:rsidRPr="00C46DF3">
        <w:t>Atliekamas žaliasis pirkimas</w:t>
      </w:r>
      <w:r w:rsidRPr="00C46DF3">
        <w:rPr>
          <w:rFonts w:cstheme="minorHAnsi"/>
        </w:rPr>
        <w:t xml:space="preserve">. </w:t>
      </w:r>
      <w:r w:rsidRPr="00C46DF3">
        <w:rPr>
          <w:rFonts w:cstheme="minorHAnsi"/>
          <w:lang w:eastAsia="en-US"/>
        </w:rPr>
        <w:t>Pirkimas vykdomas vadovaujantis Lietuvos Respublikos aplinkos ministro 2011 m. birželio 28 d. įsakymo Nr. D1-508</w:t>
      </w:r>
      <w:r w:rsidRPr="00C46DF3">
        <w:rPr>
          <w:rFonts w:ascii="Arial" w:hAnsi="Arial" w:cs="Arial"/>
          <w:sz w:val="24"/>
          <w:szCs w:val="24"/>
        </w:rPr>
        <w:t xml:space="preserve"> </w:t>
      </w:r>
      <w:r w:rsidRPr="00C46DF3">
        <w:rPr>
          <w:rFonts w:cstheme="minorHAnsi"/>
        </w:rPr>
        <w:t>patvirtinto Aplinkos apsaugos kriterijų taikymo, vykdant žaliuosius pirkimus, tvarkos aprašo</w:t>
      </w:r>
      <w:r w:rsidRPr="00C46DF3">
        <w:rPr>
          <w:rFonts w:eastAsia="Calibri" w:cstheme="minorHAnsi"/>
          <w:lang w:eastAsia="en-US"/>
        </w:rPr>
        <w:t xml:space="preserve"> 4.1 papunkčiu</w:t>
      </w:r>
      <w:r w:rsidRPr="00C46DF3">
        <w:rPr>
          <w:rFonts w:cstheme="minorHAnsi"/>
          <w:lang w:eastAsia="en-US"/>
        </w:rPr>
        <w:t xml:space="preserve"> </w:t>
      </w:r>
      <w:r w:rsidRPr="00C46DF3">
        <w:rPr>
          <w:rFonts w:ascii="Calibri" w:hAnsi="Calibri" w:cs="Calibri"/>
        </w:rPr>
        <w:t xml:space="preserve">Aplinkos apsaugos kriterijai nustatyti specialiųjų pirkimo sąlygų 4 priede „Tiekėjų kvalifikacijos reikalavimai ir reikalaujami kokybės bei aplinkos apsaugos vadybos sistemų standartai“ ir specialiųjų pirkimo sąlygų </w:t>
      </w:r>
      <w:r w:rsidR="00896357">
        <w:rPr>
          <w:rFonts w:ascii="Calibri" w:hAnsi="Calibri" w:cs="Calibri"/>
        </w:rPr>
        <w:t>9</w:t>
      </w:r>
      <w:r w:rsidRPr="00C46DF3">
        <w:rPr>
          <w:rFonts w:ascii="Calibri" w:hAnsi="Calibri" w:cs="Calibri"/>
        </w:rPr>
        <w:t xml:space="preserve"> priede „</w:t>
      </w:r>
      <w:r w:rsidR="00896357">
        <w:rPr>
          <w:rFonts w:ascii="Calibri" w:hAnsi="Calibri" w:cs="Calibri"/>
        </w:rPr>
        <w:t>S</w:t>
      </w:r>
      <w:r w:rsidRPr="00C46DF3">
        <w:rPr>
          <w:rFonts w:ascii="Calibri" w:hAnsi="Calibri" w:cs="Calibri"/>
        </w:rPr>
        <w:t>utarties projektas“.</w:t>
      </w:r>
    </w:p>
    <w:p w14:paraId="68663B70" w14:textId="77777777" w:rsidR="00CB5005" w:rsidRDefault="007C5954" w:rsidP="00977323">
      <w:pPr>
        <w:pStyle w:val="Betarp"/>
        <w:ind w:firstLine="567"/>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r w:rsidR="00E32C8E" w:rsidRPr="00CB5005">
        <w:rPr>
          <w:rFonts w:cstheme="minorHAnsi"/>
          <w:i/>
          <w:iCs/>
          <w:lang w:eastAsia="en-US"/>
        </w:rPr>
        <w:t>ex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33F8D7EB" w14:textId="519DC934" w:rsidR="00810102" w:rsidRDefault="00810102" w:rsidP="000A77EF">
      <w:pPr>
        <w:pStyle w:val="Betarp"/>
        <w:ind w:firstLine="567"/>
        <w:rPr>
          <w:rFonts w:eastAsia="Arial" w:cstheme="minorHAnsi"/>
        </w:rPr>
      </w:pPr>
      <w:r>
        <w:rPr>
          <w:rFonts w:eastAsia="Arial" w:cstheme="minorHAnsi"/>
        </w:rPr>
        <w:t>1.10. Kontaktiniai asmenys:</w:t>
      </w:r>
    </w:p>
    <w:p w14:paraId="0B67DB30" w14:textId="68774BE1" w:rsidR="00810102" w:rsidRDefault="000140ED" w:rsidP="000A77EF">
      <w:pPr>
        <w:pStyle w:val="Betarp"/>
        <w:ind w:firstLine="567"/>
        <w:rPr>
          <w:rFonts w:eastAsia="Arial" w:cstheme="minorHAnsi"/>
        </w:rPr>
      </w:pPr>
      <w:r>
        <w:rPr>
          <w:rFonts w:eastAsia="Arial" w:cstheme="minorHAnsi"/>
        </w:rPr>
        <w:t>1.10.1. Agnė Venckutė, Plėtros skyriaus vadovė, tel</w:t>
      </w:r>
      <w:r w:rsidR="00B27C1B">
        <w:rPr>
          <w:rFonts w:eastAsia="Arial" w:cstheme="minorHAnsi"/>
        </w:rPr>
        <w:t>.</w:t>
      </w:r>
      <w:r>
        <w:rPr>
          <w:rFonts w:eastAsia="Arial" w:cstheme="minorHAnsi"/>
        </w:rPr>
        <w:t xml:space="preserve"> +370</w:t>
      </w:r>
      <w:r w:rsidR="00DF641C">
        <w:rPr>
          <w:rFonts w:eastAsia="Arial" w:cstheme="minorHAnsi"/>
        </w:rPr>
        <w:t xml:space="preserve"> 646 62647, el. p. </w:t>
      </w:r>
      <w:hyperlink r:id="rId12" w:history="1">
        <w:r w:rsidR="00611343" w:rsidRPr="003C358F">
          <w:rPr>
            <w:rStyle w:val="Hipersaitas"/>
            <w:rFonts w:eastAsia="Arial" w:cstheme="minorHAnsi"/>
          </w:rPr>
          <w:t>projektai@uabtratc.lt</w:t>
        </w:r>
      </w:hyperlink>
      <w:r w:rsidR="00611343">
        <w:rPr>
          <w:rFonts w:eastAsia="Arial" w:cstheme="minorHAnsi"/>
        </w:rPr>
        <w:t>;</w:t>
      </w:r>
    </w:p>
    <w:p w14:paraId="7BD87CCA" w14:textId="50896CE7" w:rsidR="00611343" w:rsidRDefault="00611343" w:rsidP="000A77EF">
      <w:pPr>
        <w:pStyle w:val="Betarp"/>
        <w:ind w:firstLine="567"/>
        <w:rPr>
          <w:rFonts w:eastAsia="Arial" w:cstheme="minorHAnsi"/>
        </w:rPr>
      </w:pPr>
      <w:r>
        <w:rPr>
          <w:rFonts w:eastAsia="Arial" w:cstheme="minorHAnsi"/>
        </w:rPr>
        <w:t xml:space="preserve">1.10.2. </w:t>
      </w:r>
      <w:r w:rsidR="00175839">
        <w:rPr>
          <w:rFonts w:eastAsia="Arial" w:cstheme="minorHAnsi"/>
        </w:rPr>
        <w:t>Milda Januškaitė, Viešųjų pirkimų specialistė, tel. +370 640</w:t>
      </w:r>
      <w:r w:rsidR="00863A13">
        <w:rPr>
          <w:rFonts w:eastAsia="Arial" w:cstheme="minorHAnsi"/>
        </w:rPr>
        <w:t xml:space="preserve"> 33716, el. p. </w:t>
      </w:r>
      <w:hyperlink r:id="rId13" w:history="1">
        <w:r w:rsidR="00B57D98" w:rsidRPr="00E1413A">
          <w:rPr>
            <w:rStyle w:val="Hipersaitas"/>
            <w:rFonts w:eastAsia="Arial" w:cstheme="minorHAnsi"/>
          </w:rPr>
          <w:t>viesiejipirkimai@uabtratc.lt</w:t>
        </w:r>
      </w:hyperlink>
      <w:r w:rsidR="0052161F">
        <w:rPr>
          <w:rFonts w:eastAsia="Arial" w:cstheme="minorHAnsi"/>
        </w:rPr>
        <w:t>.</w:t>
      </w:r>
    </w:p>
    <w:p w14:paraId="627701F2" w14:textId="455E26C0" w:rsidR="00B57D98" w:rsidRPr="00DF3461" w:rsidRDefault="00B57D98" w:rsidP="00B57D98">
      <w:pPr>
        <w:pStyle w:val="Betarp"/>
        <w:ind w:firstLine="567"/>
      </w:pPr>
      <w:r w:rsidRPr="00DF3461">
        <w:rPr>
          <w:rFonts w:eastAsia="Arial" w:cstheme="minorHAnsi"/>
          <w:i/>
          <w:iCs/>
        </w:rPr>
        <w:t>1.1</w:t>
      </w:r>
      <w:r>
        <w:rPr>
          <w:rFonts w:eastAsia="Arial" w:cstheme="minorHAnsi"/>
          <w:i/>
          <w:iCs/>
        </w:rPr>
        <w:t>1</w:t>
      </w:r>
      <w:r w:rsidRPr="00DF3461">
        <w:rPr>
          <w:rFonts w:eastAsia="Arial" w:cstheme="minorHAnsi"/>
          <w:i/>
          <w:iCs/>
        </w:rPr>
        <w:t>. Pirkimas finansuojamas Europos Sąjungos lėšomis.</w:t>
      </w:r>
      <w:r w:rsidRPr="00DF3461">
        <w:t xml:space="preserve"> </w:t>
      </w:r>
      <w:r>
        <w:t>Projekto „</w:t>
      </w:r>
      <w:r w:rsidRPr="00DF3461">
        <w:t>Rūšiuojamojo atliekų surinkimo skatinimas Tauragės regione</w:t>
      </w:r>
      <w:r>
        <w:t>“</w:t>
      </w:r>
      <w:r w:rsidRPr="00DF3461">
        <w:rPr>
          <w:rFonts w:eastAsia="Arial" w:cstheme="minorHAnsi"/>
          <w:i/>
          <w:iCs/>
        </w:rPr>
        <w:t xml:space="preserve"> Nr. </w:t>
      </w:r>
      <w:r w:rsidRPr="00DF3461">
        <w:t>27-208-P-0001.</w:t>
      </w:r>
    </w:p>
    <w:p w14:paraId="7DD36E20" w14:textId="77777777" w:rsidR="00B57D98" w:rsidRDefault="00B57D98" w:rsidP="000A77EF">
      <w:pPr>
        <w:pStyle w:val="Betarp"/>
        <w:ind w:firstLine="567"/>
        <w:rPr>
          <w:rFonts w:eastAsia="Arial" w:cstheme="minorHAnsi"/>
        </w:rPr>
      </w:pP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211260998"/>
      <w:bookmarkStart w:id="7" w:name="_Toc21374451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bookmarkEnd w:id="7"/>
    </w:p>
    <w:p w14:paraId="2F9BABB4" w14:textId="1E8FDE9B" w:rsidR="002D4BFA" w:rsidRPr="006D6A79" w:rsidRDefault="002D4BFA" w:rsidP="002D4BFA">
      <w:pPr>
        <w:pStyle w:val="Betarp"/>
        <w:numPr>
          <w:ilvl w:val="1"/>
          <w:numId w:val="4"/>
        </w:numPr>
        <w:spacing w:after="120"/>
        <w:ind w:left="0" w:firstLine="709"/>
        <w:contextualSpacing/>
        <w:jc w:val="both"/>
        <w:rPr>
          <w:rFonts w:cstheme="minorHAnsi"/>
        </w:rPr>
      </w:pPr>
      <w:r w:rsidRPr="006D6A79">
        <w:rPr>
          <w:rFonts w:eastAsia="Calibri"/>
        </w:rPr>
        <w:t xml:space="preserve">Perkančioji organizacija numato įsigyti </w:t>
      </w:r>
      <w:r>
        <w:rPr>
          <w:rFonts w:eastAsia="Calibri"/>
          <w:b/>
          <w:bCs/>
        </w:rPr>
        <w:t>antžeminių konteinerių aikštelių įrengimo/praplėtimo darbus</w:t>
      </w:r>
      <w:r w:rsidR="00FA7CCF">
        <w:rPr>
          <w:rFonts w:eastAsia="Calibri"/>
          <w:b/>
          <w:bCs/>
        </w:rPr>
        <w:t xml:space="preserve"> </w:t>
      </w:r>
      <w:r w:rsidR="00FA7CCF" w:rsidRPr="00C408B7">
        <w:rPr>
          <w:rFonts w:eastAsia="Calibri"/>
        </w:rPr>
        <w:t>(t</w:t>
      </w:r>
      <w:r w:rsidR="00C408B7" w:rsidRPr="00C408B7">
        <w:rPr>
          <w:rFonts w:eastAsia="Calibri"/>
        </w:rPr>
        <w:t>oliau – Darbai).</w:t>
      </w:r>
      <w:r w:rsidR="00C408B7">
        <w:rPr>
          <w:rFonts w:eastAsia="Calibri"/>
          <w:b/>
          <w:bCs/>
        </w:rPr>
        <w:t xml:space="preserve"> </w:t>
      </w:r>
      <w:r w:rsidRPr="006D6A79">
        <w:rPr>
          <w:rFonts w:cstheme="minorHAnsi"/>
        </w:rPr>
        <w:t>Reikalavimai pirkimo objektui nustatyti specialiųjų pirkimo sąlygų 2</w:t>
      </w:r>
      <w:r w:rsidRPr="006D6A79">
        <w:rPr>
          <w:rFonts w:ascii="Arial" w:hAnsi="Arial" w:cs="Arial"/>
        </w:rPr>
        <w:t xml:space="preserve"> </w:t>
      </w:r>
      <w:r w:rsidRPr="006D6A79">
        <w:rPr>
          <w:rFonts w:cstheme="minorHAnsi"/>
        </w:rPr>
        <w:t xml:space="preserve">priede </w:t>
      </w:r>
      <w:r w:rsidRPr="006D6A79">
        <w:rPr>
          <w:rFonts w:cstheme="minorHAnsi"/>
          <w:b/>
          <w:bCs/>
        </w:rPr>
        <w:t>„</w:t>
      </w:r>
      <w:r w:rsidRPr="006D6A79">
        <w:rPr>
          <w:rFonts w:cstheme="minorHAnsi"/>
        </w:rPr>
        <w:t>Techninė specifikacija“.</w:t>
      </w:r>
    </w:p>
    <w:p w14:paraId="0216ED10" w14:textId="5CAADCD0" w:rsidR="002D4BFA" w:rsidRPr="00BC54DF" w:rsidRDefault="002D4BFA" w:rsidP="002D4BFA">
      <w:pPr>
        <w:pStyle w:val="Betarp"/>
        <w:numPr>
          <w:ilvl w:val="1"/>
          <w:numId w:val="4"/>
        </w:numPr>
        <w:ind w:left="0" w:firstLine="567"/>
        <w:contextualSpacing/>
        <w:jc w:val="both"/>
        <w:rPr>
          <w:rFonts w:cstheme="minorHAnsi"/>
        </w:rPr>
      </w:pPr>
      <w:r w:rsidRPr="006D6A79">
        <w:rPr>
          <w:rFonts w:eastAsia="Calibri" w:cstheme="minorHAnsi"/>
          <w:color w:val="000000" w:themeColor="text1"/>
        </w:rPr>
        <w:t xml:space="preserve">Pirkimo objektas skaidomas į </w:t>
      </w:r>
      <w:r w:rsidRPr="00E56811">
        <w:rPr>
          <w:rFonts w:eastAsia="Calibri" w:cstheme="minorHAnsi"/>
          <w:b/>
          <w:bCs/>
          <w:color w:val="000000" w:themeColor="text1"/>
        </w:rPr>
        <w:t>tris dalis</w:t>
      </w:r>
      <w:r w:rsidRPr="006D6A79">
        <w:rPr>
          <w:rFonts w:eastAsia="Calibri" w:cstheme="minorHAnsi"/>
          <w:color w:val="000000" w:themeColor="text1"/>
        </w:rPr>
        <w:t xml:space="preserve">, kurių apimtys ir dalykas, reikalavimai ir techninė specifikacija apibrėžti </w:t>
      </w:r>
      <w:bookmarkStart w:id="8" w:name="_Hlk91152632"/>
      <w:r w:rsidRPr="006D6A79">
        <w:rPr>
          <w:rFonts w:eastAsia="Calibri" w:cstheme="minorHAnsi"/>
          <w:color w:val="000000" w:themeColor="text1"/>
        </w:rPr>
        <w:t>specialiųjų pirkimo sąlygų priede Nr. 2 „Techninė specifikacija“</w:t>
      </w:r>
      <w:bookmarkEnd w:id="8"/>
      <w:r w:rsidRPr="006D6A79">
        <w:rPr>
          <w:rFonts w:eastAsia="Calibri" w:cstheme="minorHAnsi"/>
          <w:color w:val="000000" w:themeColor="text1"/>
        </w:rPr>
        <w:t xml:space="preserve">. </w:t>
      </w:r>
      <w:r w:rsidRPr="00BC54DF">
        <w:rPr>
          <w:rFonts w:eastAsia="Calibri" w:cstheme="minorHAnsi"/>
        </w:rPr>
        <w:t xml:space="preserve">Perkančioji organizacija sudarys </w:t>
      </w:r>
      <w:r w:rsidRPr="00BC54DF">
        <w:t xml:space="preserve">atskiras sutartis </w:t>
      </w:r>
      <w:r w:rsidRPr="00BC54DF">
        <w:rPr>
          <w:rFonts w:eastAsia="Calibri" w:cstheme="minorHAnsi"/>
        </w:rPr>
        <w:t>dėl pirkimo dalių, dėl kurių laimėtoju nustatytas tas pats tiekėjas</w:t>
      </w:r>
      <w:r w:rsidR="00D32A69">
        <w:rPr>
          <w:rFonts w:cstheme="minorHAnsi"/>
        </w:rPr>
        <w:t>.</w:t>
      </w:r>
    </w:p>
    <w:p w14:paraId="1CD45F58" w14:textId="5806339E" w:rsidR="00AA4E41" w:rsidRPr="00AA4E41" w:rsidRDefault="00AA4E41" w:rsidP="00AA4E41">
      <w:pPr>
        <w:pStyle w:val="Betarp"/>
        <w:numPr>
          <w:ilvl w:val="1"/>
          <w:numId w:val="4"/>
        </w:numPr>
        <w:spacing w:after="120"/>
        <w:ind w:left="0" w:firstLine="709"/>
        <w:contextualSpacing/>
        <w:jc w:val="both"/>
        <w:rPr>
          <w:rFonts w:cstheme="minorHAnsi"/>
          <w:sz w:val="22"/>
          <w:szCs w:val="22"/>
        </w:rPr>
      </w:pPr>
      <w:r w:rsidRPr="00AA4E4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5A68B2" w14:textId="77777777" w:rsidR="00AA4E41" w:rsidRDefault="00AA4E41" w:rsidP="00AA4E4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9" w:name="_Toc211260999"/>
      <w:bookmarkStart w:id="10" w:name="_Toc21374452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11" w:name="_Ref39427921"/>
      <w:bookmarkStart w:id="12" w:name="_Ref39427927"/>
      <w:bookmarkStart w:id="13" w:name="_Ref39740354"/>
      <w:r w:rsidR="00D22226" w:rsidRPr="00FE241B">
        <w:rPr>
          <w:rFonts w:asciiTheme="minorHAnsi" w:hAnsiTheme="minorHAnsi" w:cstheme="minorHAnsi"/>
          <w:color w:val="auto"/>
        </w:rPr>
        <w:t>Susitikimai su tiekėjais</w:t>
      </w:r>
      <w:bookmarkEnd w:id="11"/>
      <w:bookmarkEnd w:id="12"/>
      <w:r w:rsidR="003B6924" w:rsidRPr="00FE241B">
        <w:rPr>
          <w:rFonts w:asciiTheme="minorHAnsi" w:hAnsiTheme="minorHAnsi" w:cstheme="minorHAnsi"/>
          <w:color w:val="auto"/>
        </w:rPr>
        <w:t xml:space="preserve"> ir objekto apžiūra</w:t>
      </w:r>
      <w:bookmarkEnd w:id="9"/>
      <w:bookmarkEnd w:id="10"/>
      <w:bookmarkEnd w:id="13"/>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62C3B69C" w14:textId="24D2CA64" w:rsidR="00C926AE" w:rsidRPr="00627A55" w:rsidRDefault="00C926AE" w:rsidP="00C926AE">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 xml:space="preserve">3.2. </w:t>
      </w:r>
      <w:r w:rsidRPr="0026155E">
        <w:rPr>
          <w:rFonts w:asciiTheme="minorHAnsi" w:hAnsiTheme="minorHAnsi" w:cstheme="minorHAnsi"/>
          <w:lang w:val="lt-LT"/>
        </w:rPr>
        <w:t>Perkančioji organizacija nerengs objekto apžiūros. Tiekėjai gali savarankiškai apžiūrėti Darbų atlikimo viet</w:t>
      </w:r>
      <w:r w:rsidR="00CC1BED">
        <w:rPr>
          <w:rFonts w:asciiTheme="minorHAnsi" w:hAnsiTheme="minorHAnsi" w:cstheme="minorHAnsi"/>
          <w:lang w:val="lt-LT"/>
        </w:rPr>
        <w:t>as</w:t>
      </w:r>
      <w:r>
        <w:rPr>
          <w:rFonts w:asciiTheme="minorHAnsi" w:hAnsiTheme="minorHAnsi" w:cstheme="minorHAnsi"/>
          <w:lang w:val="lt-LT"/>
        </w:rPr>
        <w:t>.</w:t>
      </w:r>
    </w:p>
    <w:p w14:paraId="288A7553" w14:textId="77777777" w:rsidR="00C926AE" w:rsidRDefault="00C926AE" w:rsidP="00AA0D48">
      <w:pPr>
        <w:pStyle w:val="Body2"/>
        <w:tabs>
          <w:tab w:val="left" w:pos="993"/>
        </w:tabs>
        <w:spacing w:after="0"/>
        <w:ind w:left="567"/>
        <w:rPr>
          <w:rFonts w:asciiTheme="minorHAnsi" w:hAnsiTheme="minorHAnsi" w:cstheme="minorHAnsi"/>
          <w:lang w:val="lt-LT"/>
        </w:rPr>
      </w:pP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4" w:name="_Ref39473754"/>
      <w:bookmarkStart w:id="15" w:name="_Ref39473761"/>
      <w:bookmarkStart w:id="16" w:name="_Ref39474188"/>
      <w:bookmarkStart w:id="17" w:name="_Toc211261000"/>
      <w:bookmarkStart w:id="18" w:name="_Toc213744521"/>
      <w:r w:rsidRPr="00FE241B">
        <w:rPr>
          <w:rFonts w:cstheme="majorHAnsi"/>
          <w:color w:val="auto"/>
        </w:rPr>
        <w:t xml:space="preserve">4. </w:t>
      </w:r>
      <w:r w:rsidR="00173ACB" w:rsidRPr="00FE241B">
        <w:rPr>
          <w:rFonts w:asciiTheme="minorHAnsi" w:hAnsiTheme="minorHAnsi" w:cstheme="minorHAnsi"/>
          <w:color w:val="auto"/>
        </w:rPr>
        <w:t>Tiekėjų pašalinimo pagrindai</w:t>
      </w:r>
      <w:bookmarkEnd w:id="14"/>
      <w:bookmarkEnd w:id="15"/>
      <w:bookmarkEnd w:id="16"/>
      <w:r w:rsidR="00975F1F" w:rsidRPr="00FE241B">
        <w:rPr>
          <w:rFonts w:asciiTheme="minorHAnsi" w:hAnsiTheme="minorHAnsi" w:cstheme="minorHAnsi"/>
          <w:color w:val="auto"/>
        </w:rPr>
        <w:t xml:space="preserve"> ir kvalifikacijos reikalavimai</w:t>
      </w:r>
      <w:bookmarkEnd w:id="17"/>
      <w:bookmarkEnd w:id="18"/>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9"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9"/>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20" w:name="_Toc211261001"/>
      <w:bookmarkStart w:id="21" w:name="_Toc21374452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20"/>
      <w:bookmarkEnd w:id="21"/>
      <w:r w:rsidR="009743D3" w:rsidRPr="00FE241B">
        <w:rPr>
          <w:color w:val="auto"/>
        </w:rPr>
        <w:t xml:space="preserve"> </w:t>
      </w:r>
    </w:p>
    <w:p w14:paraId="39AD5660" w14:textId="77777777" w:rsidR="009632E2" w:rsidRPr="008254CB" w:rsidRDefault="009632E2" w:rsidP="009632E2">
      <w:pPr>
        <w:tabs>
          <w:tab w:val="left" w:pos="851"/>
          <w:tab w:val="left" w:pos="1418"/>
        </w:tabs>
        <w:spacing w:after="0" w:line="20" w:lineRule="atLeast"/>
        <w:ind w:firstLine="567"/>
        <w:jc w:val="both"/>
        <w:rPr>
          <w:rFonts w:cstheme="minorHAnsi"/>
        </w:rPr>
      </w:pPr>
      <w:r w:rsidRPr="008254CB">
        <w:rPr>
          <w:rFonts w:cstheme="minorHAnsi"/>
        </w:rPr>
        <w:t>5.1. Reikalavimai, susiję su nacionaliniu saugumu netaikomi.</w:t>
      </w:r>
    </w:p>
    <w:p w14:paraId="5D50E825" w14:textId="02600BB2" w:rsidR="00D1249F" w:rsidRPr="001876A5" w:rsidRDefault="00D1249F" w:rsidP="001876A5">
      <w:pPr>
        <w:spacing w:after="0" w:line="240" w:lineRule="auto"/>
        <w:ind w:firstLine="709"/>
        <w:jc w:val="both"/>
        <w:rPr>
          <w:rFonts w:ascii="Times New Roman" w:hAnsi="Times New Roman" w:cs="Times New Roman"/>
          <w:sz w:val="24"/>
          <w:szCs w:val="24"/>
        </w:rPr>
      </w:pP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22" w:name="_Ref39666794"/>
      <w:bookmarkStart w:id="23" w:name="_Ref39666796"/>
      <w:bookmarkStart w:id="24" w:name="_Toc211261002"/>
      <w:bookmarkStart w:id="25" w:name="_Toc21374452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22"/>
      <w:bookmarkEnd w:id="23"/>
      <w:bookmarkEnd w:id="24"/>
      <w:bookmarkEnd w:id="25"/>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77777777"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C6A4C" w:rsidRPr="00CA64E1">
        <w:rPr>
          <w:rFonts w:cstheme="minorHAnsi"/>
          <w:i/>
          <w:iCs/>
          <w:color w:val="FF0000"/>
        </w:rPr>
        <w:t xml:space="preserve"> </w:t>
      </w:r>
    </w:p>
    <w:p w14:paraId="1DE380F8" w14:textId="6BEEA632" w:rsidR="008C172F" w:rsidRPr="000B6910" w:rsidRDefault="008C172F" w:rsidP="00E966CE">
      <w:pPr>
        <w:spacing w:after="0" w:line="20" w:lineRule="atLeast"/>
        <w:ind w:firstLine="851"/>
        <w:jc w:val="both"/>
        <w:rPr>
          <w:rFonts w:eastAsia="Calibri"/>
          <w:color w:val="EE0000"/>
          <w:szCs w:val="24"/>
        </w:rPr>
      </w:pPr>
      <w:r w:rsidRPr="000B6910">
        <w:rPr>
          <w:rFonts w:cstheme="minorHAnsi"/>
          <w:color w:val="EE0000"/>
        </w:rPr>
        <w:t>6.1.</w:t>
      </w:r>
      <w:r w:rsidR="006B42EE" w:rsidRPr="000B6910">
        <w:rPr>
          <w:rFonts w:cstheme="minorHAnsi"/>
          <w:color w:val="EE0000"/>
        </w:rPr>
        <w:t>9</w:t>
      </w:r>
      <w:r w:rsidRPr="000B6910">
        <w:rPr>
          <w:rFonts w:cstheme="minorHAnsi"/>
          <w:color w:val="EE0000"/>
        </w:rPr>
        <w:t>.</w:t>
      </w:r>
      <w:r w:rsidR="007875FE">
        <w:rPr>
          <w:rFonts w:cstheme="minorHAnsi"/>
          <w:color w:val="EE0000"/>
        </w:rPr>
        <w:t xml:space="preserve"> </w:t>
      </w:r>
      <w:r w:rsidR="00756F0A">
        <w:rPr>
          <w:rFonts w:cstheme="minorHAnsi"/>
          <w:color w:val="EE0000"/>
        </w:rPr>
        <w:t xml:space="preserve">užpildytus </w:t>
      </w:r>
      <w:r w:rsidR="007875FE">
        <w:rPr>
          <w:rFonts w:cstheme="minorHAnsi"/>
          <w:color w:val="EE0000"/>
        </w:rPr>
        <w:t xml:space="preserve">darbų kiekių žiniaraščius </w:t>
      </w:r>
      <w:r w:rsidR="00756F0A">
        <w:rPr>
          <w:rFonts w:cstheme="minorHAnsi"/>
          <w:color w:val="EE0000"/>
        </w:rPr>
        <w:t xml:space="preserve">pirkimo sąlygų </w:t>
      </w:r>
      <w:r w:rsidR="004C600F">
        <w:rPr>
          <w:rFonts w:cstheme="minorHAnsi"/>
          <w:color w:val="EE0000"/>
        </w:rPr>
        <w:t>9 prieda</w:t>
      </w:r>
      <w:r w:rsidR="00543458">
        <w:rPr>
          <w:rFonts w:cstheme="minorHAnsi"/>
          <w:color w:val="EE0000"/>
        </w:rPr>
        <w:t>s.</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11261003"/>
      <w:bookmarkStart w:id="34" w:name="_Toc213744524"/>
      <w:bookmarkEnd w:id="26"/>
      <w:bookmarkEnd w:id="27"/>
      <w:bookmarkEnd w:id="28"/>
      <w:bookmarkEnd w:id="29"/>
      <w:bookmarkEnd w:id="30"/>
      <w:r w:rsidRPr="00FE241B">
        <w:rPr>
          <w:rFonts w:asciiTheme="minorHAnsi" w:hAnsiTheme="minorHAnsi" w:cstheme="minorHAnsi"/>
          <w:color w:val="auto"/>
        </w:rPr>
        <w:t>Pasiūlymo galiojimo užtikrinima</w:t>
      </w:r>
      <w:bookmarkEnd w:id="31"/>
      <w:bookmarkEnd w:id="32"/>
      <w:r w:rsidR="001B273B">
        <w:rPr>
          <w:rFonts w:asciiTheme="minorHAnsi" w:hAnsiTheme="minorHAnsi" w:cstheme="minorHAnsi"/>
          <w:color w:val="auto"/>
        </w:rPr>
        <w:t>s</w:t>
      </w:r>
      <w:bookmarkEnd w:id="33"/>
      <w:bookmarkEnd w:id="34"/>
    </w:p>
    <w:p w14:paraId="65079925" w14:textId="0B7F4E82" w:rsidR="00D57D85" w:rsidRPr="00443EE6" w:rsidRDefault="00D57D85" w:rsidP="002B5251">
      <w:pPr>
        <w:pStyle w:val="Betarp"/>
        <w:jc w:val="both"/>
      </w:pPr>
      <w:r w:rsidRPr="00443EE6">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5" w:name="_Ref39658218"/>
      <w:bookmarkStart w:id="36" w:name="_Ref39658226"/>
      <w:bookmarkStart w:id="37" w:name="_Ref39658248"/>
      <w:bookmarkStart w:id="38" w:name="_Ref39658251"/>
      <w:bookmarkStart w:id="39" w:name="_Toc211261004"/>
      <w:bookmarkStart w:id="40" w:name="_Toc213744525"/>
      <w:bookmarkStart w:id="41" w:name="_Ref39485250"/>
      <w:bookmarkStart w:id="42" w:name="_Ref39485258"/>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5"/>
      <w:bookmarkEnd w:id="36"/>
      <w:bookmarkEnd w:id="37"/>
      <w:bookmarkEnd w:id="38"/>
      <w:bookmarkEnd w:id="39"/>
      <w:bookmarkEnd w:id="40"/>
    </w:p>
    <w:p w14:paraId="0BFDB7B0" w14:textId="18294B68" w:rsidR="00040C0F" w:rsidRPr="00FE241B" w:rsidRDefault="002827E4" w:rsidP="002B5251">
      <w:pPr>
        <w:spacing w:after="0" w:line="240" w:lineRule="auto"/>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43" w:name="_Ref39667303"/>
      <w:bookmarkStart w:id="44" w:name="_Ref39667308"/>
      <w:bookmarkStart w:id="45" w:name="_Toc211261005"/>
      <w:bookmarkStart w:id="46" w:name="_Toc21374452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41"/>
      <w:bookmarkEnd w:id="42"/>
      <w:bookmarkEnd w:id="43"/>
      <w:bookmarkEnd w:id="44"/>
      <w:bookmarkEnd w:id="45"/>
      <w:bookmarkEnd w:id="46"/>
    </w:p>
    <w:p w14:paraId="177BC3EC" w14:textId="56776C88" w:rsidR="00E50623" w:rsidRPr="00E50623" w:rsidRDefault="00E50623" w:rsidP="00E50623">
      <w:pPr>
        <w:spacing w:after="0" w:line="240" w:lineRule="auto"/>
        <w:jc w:val="both"/>
        <w:rPr>
          <w:rFonts w:eastAsia="Calibri" w:cstheme="minorHAnsi"/>
        </w:rPr>
      </w:pPr>
      <w:bookmarkStart w:id="47" w:name="_Ref39425999"/>
      <w:bookmarkStart w:id="48" w:name="_Ref39426005"/>
      <w:bookmarkStart w:id="49" w:name="_Toc211261006"/>
      <w:r w:rsidRPr="00E50623">
        <w:rPr>
          <w:rFonts w:cstheme="minorHAnsi"/>
        </w:rPr>
        <w:t xml:space="preserve">9.1. </w:t>
      </w:r>
      <w:r w:rsidRPr="00E50623">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50" w:name="_Hlk91157291"/>
      <w:r w:rsidRPr="00E50623">
        <w:rPr>
          <w:rFonts w:eastAsia="Calibri" w:cstheme="minorHAnsi"/>
        </w:rPr>
        <w:t xml:space="preserve">specialiųjų pirkimo sąlygų </w:t>
      </w:r>
      <w:bookmarkEnd w:id="50"/>
      <w:r w:rsidR="003A4C9B">
        <w:rPr>
          <w:rFonts w:eastAsia="Calibri" w:cstheme="minorHAnsi"/>
        </w:rPr>
        <w:t>7</w:t>
      </w:r>
      <w:r w:rsidRPr="00E50623">
        <w:rPr>
          <w:rFonts w:eastAsia="Calibri" w:cstheme="minorHAnsi"/>
        </w:rPr>
        <w:t xml:space="preserve"> priede. </w:t>
      </w:r>
    </w:p>
    <w:p w14:paraId="0217FA46" w14:textId="629F2EAE" w:rsidR="00E50623" w:rsidRPr="00E50623" w:rsidRDefault="00E50623" w:rsidP="00E50623">
      <w:pPr>
        <w:spacing w:after="0" w:line="240" w:lineRule="auto"/>
        <w:jc w:val="both"/>
        <w:rPr>
          <w:rFonts w:cstheme="minorHAnsi"/>
        </w:rPr>
      </w:pPr>
      <w:r w:rsidRPr="00E50623">
        <w:rPr>
          <w:rFonts w:eastAsia="Calibri" w:cstheme="minorHAnsi"/>
        </w:rPr>
        <w:t xml:space="preserve">9.2. </w:t>
      </w:r>
      <w:r w:rsidR="0077156C"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77156C" w:rsidRPr="127DD6E8">
        <w:t xml:space="preserve"> Tas pats tiekėjas gali būti nustatomas laimėtoju dėl </w:t>
      </w:r>
      <w:r w:rsidR="0077156C" w:rsidRPr="00053148">
        <w:t>visų pirkimo objekto dalių</w:t>
      </w:r>
      <w:r w:rsidR="00053148">
        <w:t>.</w:t>
      </w:r>
    </w:p>
    <w:p w14:paraId="27CAEFF7" w14:textId="1C769DC9"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51" w:name="_Toc213744527"/>
      <w:r w:rsidRPr="00F065D6">
        <w:rPr>
          <w:rFonts w:asciiTheme="minorHAnsi" w:hAnsiTheme="minorHAnsi" w:cstheme="minorHAnsi"/>
        </w:rPr>
        <w:t>Sutarties sudarymas</w:t>
      </w:r>
      <w:bookmarkEnd w:id="47"/>
      <w:bookmarkEnd w:id="48"/>
      <w:bookmarkEnd w:id="49"/>
      <w:bookmarkEnd w:id="51"/>
    </w:p>
    <w:p w14:paraId="5B3FE17A" w14:textId="1D748F6D" w:rsidR="00651F24" w:rsidRPr="00E36AA2" w:rsidRDefault="00D24929" w:rsidP="00D24929">
      <w:pPr>
        <w:spacing w:after="0" w:line="240" w:lineRule="auto"/>
        <w:ind w:firstLine="444"/>
        <w:jc w:val="both"/>
        <w:rPr>
          <w:rFonts w:cstheme="minorHAnsi"/>
          <w:b/>
          <w:bCs/>
        </w:rPr>
      </w:pPr>
      <w:r w:rsidRPr="00E36AA2">
        <w:rPr>
          <w:rFonts w:cstheme="minorHAnsi"/>
        </w:rPr>
        <w:t>10</w:t>
      </w:r>
      <w:r w:rsidR="00452E66" w:rsidRPr="00E36AA2">
        <w:rPr>
          <w:rFonts w:cstheme="minorHAnsi"/>
        </w:rPr>
        <w:t>.1.</w:t>
      </w:r>
      <w:r w:rsidR="00651F24" w:rsidRPr="00E36AA2">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E36AA2">
        <w:rPr>
          <w:rFonts w:cstheme="minorHAnsi"/>
        </w:rPr>
        <w:t xml:space="preserve"> </w:t>
      </w:r>
      <w:r w:rsidR="00763977">
        <w:rPr>
          <w:rFonts w:cstheme="minorHAnsi"/>
          <w:b/>
          <w:bCs/>
        </w:rPr>
        <w:t>8</w:t>
      </w:r>
      <w:r w:rsidR="00651F24" w:rsidRPr="00E36AA2">
        <w:rPr>
          <w:rFonts w:cstheme="minorHAnsi"/>
          <w:b/>
          <w:bCs/>
        </w:rPr>
        <w:t xml:space="preserve"> priede „Sutarties projektas“.</w:t>
      </w:r>
    </w:p>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bookmarkStart w:id="52" w:name="_Toc211261007"/>
      <w:bookmarkStart w:id="53" w:name="_Toc213744528"/>
      <w:bookmarkEnd w:id="3"/>
      <w:r>
        <w:rPr>
          <w:rFonts w:asciiTheme="minorHAnsi" w:hAnsiTheme="minorHAnsi" w:cstheme="minorHAnsi"/>
          <w:color w:val="auto"/>
        </w:rPr>
        <w:t xml:space="preserve">Asmens duomenų </w:t>
      </w:r>
      <w:r w:rsidR="000378EA">
        <w:rPr>
          <w:rFonts w:asciiTheme="minorHAnsi" w:hAnsiTheme="minorHAnsi" w:cstheme="minorHAnsi"/>
          <w:color w:val="auto"/>
        </w:rPr>
        <w:t>tvarkymas</w:t>
      </w:r>
      <w:bookmarkEnd w:id="52"/>
      <w:bookmarkEnd w:id="53"/>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9770B73" w14:textId="6294E812" w:rsidR="00EF78C6" w:rsidRPr="00577077"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074931A8" w14:textId="77777777" w:rsidR="00EF78C6" w:rsidRDefault="00EF78C6" w:rsidP="0009549D">
      <w:pPr>
        <w:jc w:val="both"/>
        <w:rPr>
          <w:rFonts w:ascii="Times New Roman" w:hAnsi="Times New Roman" w:cs="Times New Roman"/>
        </w:rPr>
      </w:pPr>
    </w:p>
    <w:p w14:paraId="6CDD31A1" w14:textId="77777777" w:rsidR="00A70EF6" w:rsidRDefault="00A70EF6" w:rsidP="0009549D">
      <w:pPr>
        <w:jc w:val="both"/>
        <w:rPr>
          <w:rFonts w:ascii="Times New Roman" w:hAnsi="Times New Roman" w:cs="Times New Roman"/>
        </w:rPr>
      </w:pPr>
    </w:p>
    <w:p w14:paraId="4F2E3D34" w14:textId="77777777" w:rsidR="00A70EF6" w:rsidRDefault="00A70EF6" w:rsidP="0009549D">
      <w:pPr>
        <w:jc w:val="both"/>
        <w:rPr>
          <w:rFonts w:ascii="Times New Roman" w:hAnsi="Times New Roman" w:cs="Times New Roman"/>
        </w:rPr>
      </w:pPr>
    </w:p>
    <w:p w14:paraId="54E3FEC2" w14:textId="77777777" w:rsidR="00A70EF6" w:rsidRDefault="00A70EF6" w:rsidP="0009549D">
      <w:pPr>
        <w:jc w:val="both"/>
        <w:rPr>
          <w:rFonts w:ascii="Times New Roman" w:hAnsi="Times New Roman" w:cs="Times New Roman"/>
        </w:rPr>
      </w:pPr>
    </w:p>
    <w:p w14:paraId="2ED5943C" w14:textId="77777777" w:rsidR="00A70EF6" w:rsidRDefault="00A70EF6" w:rsidP="0009549D">
      <w:pPr>
        <w:jc w:val="both"/>
        <w:rPr>
          <w:rFonts w:ascii="Times New Roman" w:hAnsi="Times New Roman" w:cs="Times New Roman"/>
        </w:rPr>
      </w:pPr>
    </w:p>
    <w:p w14:paraId="0FBFD038" w14:textId="77777777" w:rsidR="00A70EF6" w:rsidRDefault="00A70EF6" w:rsidP="0009549D">
      <w:pPr>
        <w:jc w:val="both"/>
        <w:rPr>
          <w:rFonts w:ascii="Times New Roman" w:hAnsi="Times New Roman" w:cs="Times New Roman"/>
        </w:rPr>
      </w:pPr>
    </w:p>
    <w:p w14:paraId="3CF6FA22" w14:textId="77777777" w:rsidR="00A70EF6" w:rsidRDefault="00A70EF6" w:rsidP="0009549D">
      <w:pPr>
        <w:jc w:val="both"/>
        <w:rPr>
          <w:rFonts w:ascii="Times New Roman" w:hAnsi="Times New Roman" w:cs="Times New Roman"/>
        </w:rPr>
      </w:pPr>
    </w:p>
    <w:p w14:paraId="56A50A97" w14:textId="77777777" w:rsidR="00A70EF6" w:rsidRDefault="00A70EF6" w:rsidP="0009549D">
      <w:pPr>
        <w:jc w:val="both"/>
        <w:rPr>
          <w:rFonts w:ascii="Times New Roman" w:hAnsi="Times New Roman" w:cs="Times New Roman"/>
        </w:rPr>
      </w:pPr>
    </w:p>
    <w:p w14:paraId="12DE162A" w14:textId="77777777" w:rsidR="00A70EF6" w:rsidRDefault="00A70EF6" w:rsidP="0009549D">
      <w:pPr>
        <w:jc w:val="both"/>
        <w:rPr>
          <w:rFonts w:ascii="Times New Roman" w:hAnsi="Times New Roman" w:cs="Times New Roman"/>
        </w:rPr>
      </w:pPr>
    </w:p>
    <w:p w14:paraId="74B3BAB5" w14:textId="77777777" w:rsidR="00A70EF6" w:rsidRDefault="00A70EF6" w:rsidP="0009549D">
      <w:pPr>
        <w:jc w:val="both"/>
        <w:rPr>
          <w:rFonts w:ascii="Times New Roman" w:hAnsi="Times New Roman" w:cs="Times New Roman"/>
        </w:rPr>
      </w:pPr>
    </w:p>
    <w:p w14:paraId="00DA0347" w14:textId="77777777" w:rsidR="00A70EF6" w:rsidRDefault="00A70EF6" w:rsidP="0009549D">
      <w:pPr>
        <w:jc w:val="both"/>
        <w:rPr>
          <w:rFonts w:ascii="Times New Roman" w:hAnsi="Times New Roman" w:cs="Times New Roman"/>
        </w:rPr>
      </w:pPr>
    </w:p>
    <w:p w14:paraId="45C53FE7" w14:textId="77777777" w:rsidR="00A70EF6" w:rsidRDefault="00A70EF6" w:rsidP="0009549D">
      <w:pPr>
        <w:jc w:val="both"/>
        <w:rPr>
          <w:rFonts w:ascii="Times New Roman" w:hAnsi="Times New Roman" w:cs="Times New Roman"/>
        </w:rPr>
      </w:pPr>
    </w:p>
    <w:p w14:paraId="70E94555" w14:textId="77777777" w:rsidR="00A70EF6" w:rsidRDefault="00A70EF6" w:rsidP="0009549D">
      <w:pPr>
        <w:jc w:val="both"/>
        <w:rPr>
          <w:rFonts w:ascii="Times New Roman" w:hAnsi="Times New Roman" w:cs="Times New Roman"/>
        </w:rPr>
      </w:pPr>
    </w:p>
    <w:p w14:paraId="1FB24BD3" w14:textId="77777777" w:rsidR="00A70EF6" w:rsidRDefault="00A70EF6" w:rsidP="0009549D">
      <w:pPr>
        <w:jc w:val="both"/>
        <w:rPr>
          <w:rFonts w:ascii="Times New Roman" w:hAnsi="Times New Roman" w:cs="Times New Roman"/>
        </w:rPr>
      </w:pPr>
    </w:p>
    <w:p w14:paraId="0CC3D656" w14:textId="77777777" w:rsidR="00A70EF6" w:rsidRDefault="00A70EF6" w:rsidP="0009549D">
      <w:pPr>
        <w:jc w:val="both"/>
        <w:rPr>
          <w:rFonts w:ascii="Times New Roman" w:hAnsi="Times New Roman" w:cs="Times New Roman"/>
        </w:rPr>
      </w:pPr>
    </w:p>
    <w:p w14:paraId="079524B2" w14:textId="77777777" w:rsidR="00A70EF6" w:rsidRDefault="00A70EF6" w:rsidP="0009549D">
      <w:pPr>
        <w:jc w:val="both"/>
        <w:rPr>
          <w:rFonts w:ascii="Times New Roman" w:hAnsi="Times New Roman" w:cs="Times New Roman"/>
        </w:rPr>
      </w:pPr>
    </w:p>
    <w:p w14:paraId="3DA36B5C" w14:textId="77777777" w:rsidR="00A70EF6" w:rsidRDefault="00A70EF6" w:rsidP="0009549D">
      <w:pPr>
        <w:jc w:val="both"/>
        <w:rPr>
          <w:rFonts w:ascii="Times New Roman" w:hAnsi="Times New Roman" w:cs="Times New Roman"/>
        </w:rPr>
      </w:pPr>
    </w:p>
    <w:p w14:paraId="4974C84E" w14:textId="77777777" w:rsidR="00A70EF6" w:rsidRDefault="00A70EF6" w:rsidP="0009549D">
      <w:pPr>
        <w:jc w:val="both"/>
        <w:rPr>
          <w:rFonts w:ascii="Times New Roman" w:hAnsi="Times New Roman" w:cs="Times New Roman"/>
        </w:rPr>
      </w:pPr>
    </w:p>
    <w:p w14:paraId="31885467" w14:textId="77777777" w:rsidR="00A70EF6" w:rsidRDefault="00A70EF6" w:rsidP="0009549D">
      <w:pPr>
        <w:jc w:val="both"/>
        <w:rPr>
          <w:rFonts w:ascii="Times New Roman" w:hAnsi="Times New Roman" w:cs="Times New Roman"/>
        </w:rPr>
      </w:pPr>
    </w:p>
    <w:p w14:paraId="5CB1751D" w14:textId="77777777" w:rsidR="00A70EF6" w:rsidRDefault="00A70EF6" w:rsidP="0009549D">
      <w:pPr>
        <w:jc w:val="both"/>
        <w:rPr>
          <w:rFonts w:ascii="Times New Roman" w:hAnsi="Times New Roman" w:cs="Times New Roman"/>
        </w:rPr>
      </w:pPr>
    </w:p>
    <w:p w14:paraId="158D23C1" w14:textId="62A15F21" w:rsidR="00A70EF6" w:rsidRDefault="00A70EF6">
      <w:pPr>
        <w:rPr>
          <w:rFonts w:ascii="Times New Roman" w:hAnsi="Times New Roman" w:cs="Times New Roman"/>
        </w:rPr>
      </w:pPr>
      <w:r>
        <w:rPr>
          <w:rFonts w:ascii="Times New Roman" w:hAnsi="Times New Roman" w:cs="Times New Roman"/>
        </w:rPr>
        <w:br w:type="page"/>
      </w:r>
    </w:p>
    <w:p w14:paraId="0C0151A2" w14:textId="77777777" w:rsidR="00A70EF6" w:rsidRDefault="00A70EF6" w:rsidP="00A70EF6">
      <w:pPr>
        <w:pStyle w:val="Antrat2"/>
        <w:jc w:val="right"/>
        <w:rPr>
          <w:b/>
          <w:color w:val="0070C0"/>
          <w:sz w:val="20"/>
          <w:szCs w:val="20"/>
        </w:rPr>
      </w:pPr>
    </w:p>
    <w:p w14:paraId="29A578A3" w14:textId="77777777" w:rsidR="00A70EF6" w:rsidRDefault="00A70EF6" w:rsidP="00A70EF6">
      <w:pPr>
        <w:pStyle w:val="Antrat2"/>
        <w:jc w:val="right"/>
        <w:rPr>
          <w:b/>
          <w:color w:val="0070C0"/>
          <w:sz w:val="20"/>
          <w:szCs w:val="20"/>
        </w:rPr>
      </w:pPr>
      <w:bookmarkStart w:id="54" w:name="_Toc211261008"/>
      <w:bookmarkStart w:id="55" w:name="_Toc213744529"/>
      <w:r>
        <w:rPr>
          <w:b/>
          <w:color w:val="0070C0"/>
          <w:sz w:val="20"/>
          <w:szCs w:val="20"/>
        </w:rPr>
        <w:t>P</w:t>
      </w:r>
      <w:r w:rsidRPr="000D0FC2">
        <w:rPr>
          <w:b/>
          <w:color w:val="0070C0"/>
          <w:sz w:val="20"/>
          <w:szCs w:val="20"/>
        </w:rPr>
        <w:t>irkimo sąlygų 1 priedas „Terminai“</w:t>
      </w:r>
      <w:bookmarkEnd w:id="54"/>
      <w:bookmarkEnd w:id="55"/>
    </w:p>
    <w:p w14:paraId="4C11D550" w14:textId="77777777" w:rsidR="00A70EF6" w:rsidRPr="003107CC" w:rsidRDefault="00A70EF6" w:rsidP="00A70EF6">
      <w:pPr>
        <w:shd w:val="clear" w:color="auto" w:fill="FFFFFF"/>
        <w:jc w:val="right"/>
        <w:rPr>
          <w:rFonts w:cstheme="minorHAnsi"/>
          <w:color w:val="0070C0"/>
        </w:rPr>
      </w:pPr>
    </w:p>
    <w:p w14:paraId="1581FAC9" w14:textId="77777777" w:rsidR="000A6D82" w:rsidRPr="000A6D82" w:rsidRDefault="000A6D82" w:rsidP="000A6D82">
      <w:pPr>
        <w:pStyle w:val="Antrat2"/>
        <w:jc w:val="right"/>
        <w:rPr>
          <w:rFonts w:asciiTheme="minorHAnsi" w:hAnsiTheme="minorHAnsi" w:cstheme="minorHAnsi"/>
          <w:b/>
          <w:color w:val="0070C0"/>
          <w:sz w:val="21"/>
          <w:szCs w:val="21"/>
        </w:rPr>
      </w:pPr>
    </w:p>
    <w:p w14:paraId="367EABFD" w14:textId="77777777" w:rsidR="000A6D82" w:rsidRPr="000A6D82" w:rsidRDefault="000A6D82" w:rsidP="000A6D82">
      <w:pPr>
        <w:spacing w:after="0" w:line="240" w:lineRule="auto"/>
        <w:jc w:val="center"/>
        <w:rPr>
          <w:rFonts w:eastAsia="Times New Roman" w:cstheme="minorHAnsi"/>
          <w:b/>
          <w:bCs/>
          <w:color w:val="000000"/>
          <w:kern w:val="28"/>
          <w:lang w:eastAsia="en-US"/>
        </w:rPr>
      </w:pPr>
      <w:r w:rsidRPr="000A6D82">
        <w:rPr>
          <w:rFonts w:eastAsia="Times New Roman" w:cstheme="minorHAnsi"/>
          <w:b/>
          <w:bCs/>
          <w:color w:val="000000"/>
          <w:kern w:val="28"/>
          <w:lang w:eastAsia="en-US"/>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2486"/>
        <w:gridCol w:w="3542"/>
        <w:gridCol w:w="2874"/>
      </w:tblGrid>
      <w:tr w:rsidR="000A6D82" w:rsidRPr="000A6D82" w14:paraId="67F7D4A7" w14:textId="77777777" w:rsidTr="00356F9B">
        <w:trPr>
          <w:trHeight w:val="20"/>
        </w:trPr>
        <w:tc>
          <w:tcPr>
            <w:tcW w:w="9746" w:type="dxa"/>
            <w:gridSpan w:val="4"/>
            <w:tcBorders>
              <w:top w:val="nil"/>
              <w:left w:val="nil"/>
              <w:bottom w:val="single" w:sz="4" w:space="0" w:color="auto"/>
              <w:right w:val="nil"/>
            </w:tcBorders>
            <w:shd w:val="clear" w:color="auto" w:fill="FFFFFF"/>
            <w:tcMar>
              <w:top w:w="0" w:type="dxa"/>
              <w:left w:w="108" w:type="dxa"/>
              <w:bottom w:w="0" w:type="dxa"/>
              <w:right w:w="108" w:type="dxa"/>
            </w:tcMar>
          </w:tcPr>
          <w:p w14:paraId="3498E0E1" w14:textId="77777777" w:rsidR="000A6D82" w:rsidRPr="000A6D82" w:rsidRDefault="000A6D82" w:rsidP="00356F9B">
            <w:pPr>
              <w:spacing w:after="0" w:line="240" w:lineRule="auto"/>
              <w:jc w:val="center"/>
              <w:rPr>
                <w:rFonts w:eastAsia="Times New Roman" w:cstheme="minorHAnsi"/>
                <w:b/>
                <w:color w:val="000000"/>
                <w:kern w:val="28"/>
                <w:lang w:eastAsia="en-US"/>
              </w:rPr>
            </w:pPr>
          </w:p>
        </w:tc>
      </w:tr>
      <w:tr w:rsidR="000A6D82" w:rsidRPr="000A6D82" w14:paraId="23EC2415" w14:textId="77777777" w:rsidTr="00356F9B">
        <w:trPr>
          <w:trHeight w:val="20"/>
        </w:trPr>
        <w:tc>
          <w:tcPr>
            <w:tcW w:w="844" w:type="dxa"/>
            <w:tcBorders>
              <w:top w:val="single" w:sz="4" w:space="0" w:color="auto"/>
            </w:tcBorders>
            <w:shd w:val="clear" w:color="auto" w:fill="D9D9D9"/>
            <w:tcMar>
              <w:top w:w="0" w:type="dxa"/>
              <w:left w:w="108" w:type="dxa"/>
              <w:bottom w:w="0" w:type="dxa"/>
              <w:right w:w="108" w:type="dxa"/>
            </w:tcMar>
          </w:tcPr>
          <w:p w14:paraId="29A5FE5C" w14:textId="77777777" w:rsidR="000A6D82" w:rsidRPr="000A6D82" w:rsidRDefault="000A6D82" w:rsidP="00356F9B">
            <w:pPr>
              <w:spacing w:after="0" w:line="240" w:lineRule="auto"/>
              <w:jc w:val="center"/>
              <w:rPr>
                <w:rFonts w:eastAsia="Times New Roman" w:cstheme="minorHAnsi"/>
                <w:b/>
                <w:bCs/>
                <w:color w:val="000000"/>
                <w:kern w:val="28"/>
                <w:lang w:eastAsia="en-US"/>
              </w:rPr>
            </w:pPr>
            <w:r w:rsidRPr="000A6D82">
              <w:rPr>
                <w:rFonts w:eastAsia="Times New Roman" w:cstheme="minorHAnsi"/>
                <w:b/>
                <w:bCs/>
                <w:color w:val="000000"/>
                <w:kern w:val="28"/>
                <w:lang w:eastAsia="en-US"/>
              </w:rPr>
              <w:t>Eil. Nr.</w:t>
            </w:r>
          </w:p>
        </w:tc>
        <w:tc>
          <w:tcPr>
            <w:tcW w:w="2486" w:type="dxa"/>
            <w:tcBorders>
              <w:top w:val="single" w:sz="4" w:space="0" w:color="auto"/>
            </w:tcBorders>
            <w:shd w:val="clear" w:color="auto" w:fill="D9D9D9"/>
            <w:tcMar>
              <w:top w:w="0" w:type="dxa"/>
              <w:left w:w="108" w:type="dxa"/>
              <w:bottom w:w="0" w:type="dxa"/>
              <w:right w:w="108" w:type="dxa"/>
            </w:tcMar>
          </w:tcPr>
          <w:p w14:paraId="601BD448" w14:textId="77777777" w:rsidR="000A6D82" w:rsidRPr="000A6D82" w:rsidRDefault="000A6D82" w:rsidP="00356F9B">
            <w:pPr>
              <w:spacing w:after="0" w:line="240" w:lineRule="auto"/>
              <w:jc w:val="center"/>
              <w:rPr>
                <w:rFonts w:eastAsia="Times New Roman" w:cstheme="minorHAnsi"/>
                <w:b/>
                <w:bCs/>
                <w:color w:val="000000"/>
                <w:kern w:val="28"/>
                <w:lang w:eastAsia="en-US"/>
              </w:rPr>
            </w:pPr>
            <w:r w:rsidRPr="000A6D82">
              <w:rPr>
                <w:rFonts w:eastAsia="Times New Roman" w:cstheme="minorHAnsi"/>
                <w:b/>
                <w:bCs/>
                <w:color w:val="000000"/>
                <w:kern w:val="28"/>
                <w:lang w:eastAsia="en-US"/>
              </w:rPr>
              <w:t>VEIKSMAS</w:t>
            </w:r>
          </w:p>
        </w:tc>
        <w:tc>
          <w:tcPr>
            <w:tcW w:w="3542" w:type="dxa"/>
            <w:tcBorders>
              <w:top w:val="single" w:sz="4" w:space="0" w:color="auto"/>
            </w:tcBorders>
            <w:shd w:val="clear" w:color="auto" w:fill="D9D9D9"/>
            <w:tcMar>
              <w:top w:w="0" w:type="dxa"/>
              <w:left w:w="108" w:type="dxa"/>
              <w:bottom w:w="0" w:type="dxa"/>
              <w:right w:w="108" w:type="dxa"/>
            </w:tcMar>
          </w:tcPr>
          <w:p w14:paraId="26ABA53A" w14:textId="77777777" w:rsidR="000A6D82" w:rsidRPr="000A6D82" w:rsidRDefault="000A6D82" w:rsidP="00356F9B">
            <w:pPr>
              <w:spacing w:after="0" w:line="240" w:lineRule="auto"/>
              <w:jc w:val="center"/>
              <w:rPr>
                <w:rFonts w:eastAsia="Times New Roman" w:cstheme="minorHAnsi"/>
                <w:b/>
                <w:color w:val="000000"/>
                <w:kern w:val="28"/>
                <w:lang w:eastAsia="en-US"/>
              </w:rPr>
            </w:pPr>
            <w:r w:rsidRPr="000A6D82">
              <w:rPr>
                <w:rFonts w:eastAsia="Times New Roman" w:cstheme="minorHAnsi"/>
                <w:b/>
                <w:color w:val="000000"/>
                <w:kern w:val="28"/>
                <w:lang w:eastAsia="en-US"/>
              </w:rPr>
              <w:t>DATA/DIENŲ SKAIČIUS/ LAIKAS</w:t>
            </w:r>
          </w:p>
          <w:p w14:paraId="21EE5819" w14:textId="77777777" w:rsidR="000A6D82" w:rsidRPr="000A6D82" w:rsidRDefault="000A6D82" w:rsidP="00356F9B">
            <w:pPr>
              <w:spacing w:after="0" w:line="240" w:lineRule="auto"/>
              <w:jc w:val="center"/>
              <w:rPr>
                <w:rFonts w:eastAsia="Times New Roman" w:cstheme="minorHAnsi"/>
                <w:color w:val="000000"/>
                <w:kern w:val="28"/>
                <w:lang w:eastAsia="en-US"/>
              </w:rPr>
            </w:pPr>
            <w:r w:rsidRPr="000A6D82">
              <w:rPr>
                <w:rFonts w:eastAsia="Times New Roman" w:cstheme="minorHAnsi"/>
                <w:color w:val="000000"/>
                <w:kern w:val="28"/>
                <w:lang w:eastAsia="en-US"/>
              </w:rPr>
              <w:t>(Lietuvos laiku)</w:t>
            </w:r>
          </w:p>
        </w:tc>
        <w:tc>
          <w:tcPr>
            <w:tcW w:w="2874" w:type="dxa"/>
            <w:tcBorders>
              <w:top w:val="single" w:sz="4" w:space="0" w:color="auto"/>
            </w:tcBorders>
            <w:shd w:val="clear" w:color="auto" w:fill="D9D9D9"/>
            <w:tcMar>
              <w:top w:w="0" w:type="dxa"/>
              <w:left w:w="108" w:type="dxa"/>
              <w:bottom w:w="0" w:type="dxa"/>
              <w:right w:w="108" w:type="dxa"/>
            </w:tcMar>
          </w:tcPr>
          <w:p w14:paraId="4FB66922" w14:textId="77777777" w:rsidR="000A6D82" w:rsidRPr="000A6D82" w:rsidRDefault="000A6D82" w:rsidP="00356F9B">
            <w:pPr>
              <w:spacing w:after="0" w:line="240" w:lineRule="auto"/>
              <w:jc w:val="center"/>
              <w:rPr>
                <w:rFonts w:eastAsia="Times New Roman" w:cstheme="minorHAnsi"/>
                <w:b/>
                <w:color w:val="000000"/>
                <w:kern w:val="28"/>
                <w:lang w:eastAsia="en-US"/>
              </w:rPr>
            </w:pPr>
            <w:r w:rsidRPr="000A6D82">
              <w:rPr>
                <w:rFonts w:eastAsia="Times New Roman" w:cstheme="minorHAnsi"/>
                <w:b/>
                <w:color w:val="000000"/>
                <w:kern w:val="28"/>
                <w:lang w:eastAsia="en-US"/>
              </w:rPr>
              <w:t>PASTABOS</w:t>
            </w:r>
          </w:p>
        </w:tc>
      </w:tr>
      <w:tr w:rsidR="000A6D82" w:rsidRPr="000A6D82" w14:paraId="58F85D46" w14:textId="77777777" w:rsidTr="00356F9B">
        <w:trPr>
          <w:trHeight w:val="20"/>
        </w:trPr>
        <w:tc>
          <w:tcPr>
            <w:tcW w:w="844" w:type="dxa"/>
            <w:tcMar>
              <w:top w:w="0" w:type="dxa"/>
              <w:left w:w="108" w:type="dxa"/>
              <w:bottom w:w="0" w:type="dxa"/>
              <w:right w:w="108" w:type="dxa"/>
            </w:tcMar>
          </w:tcPr>
          <w:p w14:paraId="3530EE3B" w14:textId="77777777" w:rsidR="000A6D82" w:rsidRPr="000A6D82" w:rsidRDefault="000A6D82" w:rsidP="00356F9B">
            <w:pPr>
              <w:keepNext/>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1.</w:t>
            </w:r>
          </w:p>
        </w:tc>
        <w:tc>
          <w:tcPr>
            <w:tcW w:w="2486" w:type="dxa"/>
            <w:tcMar>
              <w:top w:w="0" w:type="dxa"/>
              <w:left w:w="108" w:type="dxa"/>
              <w:bottom w:w="0" w:type="dxa"/>
              <w:right w:w="108" w:type="dxa"/>
            </w:tcMar>
          </w:tcPr>
          <w:p w14:paraId="3130148B" w14:textId="77777777" w:rsidR="000A6D82" w:rsidRPr="000A6D82" w:rsidRDefault="000A6D82" w:rsidP="00356F9B">
            <w:pPr>
              <w:keepNext/>
              <w:spacing w:after="0" w:line="240" w:lineRule="auto"/>
              <w:rPr>
                <w:rFonts w:eastAsia="Times New Roman" w:cstheme="minorHAnsi"/>
                <w:color w:val="000000"/>
                <w:kern w:val="28"/>
                <w:lang w:eastAsia="en-US"/>
              </w:rPr>
            </w:pPr>
            <w:r w:rsidRPr="000A6D82">
              <w:rPr>
                <w:rFonts w:eastAsia="Times New Roman" w:cstheme="minorHAnsi"/>
                <w:bCs/>
                <w:color w:val="000000"/>
                <w:kern w:val="28"/>
                <w:lang w:eastAsia="en-US"/>
              </w:rPr>
              <w:t>Pasiūlymų pateikimo terminas</w:t>
            </w:r>
          </w:p>
        </w:tc>
        <w:tc>
          <w:tcPr>
            <w:tcW w:w="3542" w:type="dxa"/>
            <w:tcMar>
              <w:top w:w="0" w:type="dxa"/>
              <w:left w:w="108" w:type="dxa"/>
              <w:bottom w:w="0" w:type="dxa"/>
              <w:right w:w="108" w:type="dxa"/>
            </w:tcMar>
          </w:tcPr>
          <w:p w14:paraId="1C90DA6F" w14:textId="77777777" w:rsidR="000A6D82" w:rsidRPr="000A6D82" w:rsidRDefault="000A6D82" w:rsidP="00356F9B">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 xml:space="preserve">nurodytas skelbime </w:t>
            </w:r>
          </w:p>
        </w:tc>
        <w:tc>
          <w:tcPr>
            <w:tcW w:w="2874" w:type="dxa"/>
            <w:tcMar>
              <w:top w:w="0" w:type="dxa"/>
              <w:left w:w="108" w:type="dxa"/>
              <w:bottom w:w="0" w:type="dxa"/>
              <w:right w:w="108" w:type="dxa"/>
            </w:tcMar>
          </w:tcPr>
          <w:p w14:paraId="7C18A82A" w14:textId="77777777" w:rsidR="000A6D82" w:rsidRPr="000A6D82" w:rsidRDefault="000A6D82" w:rsidP="00356F9B">
            <w:pPr>
              <w:spacing w:after="0" w:line="240" w:lineRule="auto"/>
              <w:rPr>
                <w:rFonts w:eastAsia="Times New Roman" w:cstheme="minorHAnsi"/>
                <w:iCs/>
                <w:color w:val="000000"/>
                <w:kern w:val="28"/>
                <w:lang w:eastAsia="en-US"/>
              </w:rPr>
            </w:pPr>
            <w:r w:rsidRPr="000A6D82">
              <w:rPr>
                <w:rFonts w:eastAsia="Times New Roman" w:cstheme="minorHAnsi"/>
                <w:color w:val="000000"/>
                <w:kern w:val="28"/>
                <w:lang w:eastAsia="en-US"/>
              </w:rPr>
              <w:t>Perkančioji organizacija turi teisę pratęsti pasiūlymų pateikimo terminą.</w:t>
            </w:r>
          </w:p>
        </w:tc>
      </w:tr>
      <w:tr w:rsidR="000A6D82" w:rsidRPr="000A6D82" w14:paraId="6255CCBA" w14:textId="77777777" w:rsidTr="00356F9B">
        <w:trPr>
          <w:trHeight w:val="20"/>
        </w:trPr>
        <w:tc>
          <w:tcPr>
            <w:tcW w:w="844" w:type="dxa"/>
            <w:tcMar>
              <w:top w:w="0" w:type="dxa"/>
              <w:left w:w="108" w:type="dxa"/>
              <w:bottom w:w="0" w:type="dxa"/>
              <w:right w:w="108" w:type="dxa"/>
            </w:tcMar>
          </w:tcPr>
          <w:p w14:paraId="4B1F36BF" w14:textId="77777777" w:rsidR="000A6D82" w:rsidRPr="000A6D82" w:rsidRDefault="000A6D82" w:rsidP="00356F9B">
            <w:pPr>
              <w:keepNext/>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2.</w:t>
            </w:r>
          </w:p>
        </w:tc>
        <w:tc>
          <w:tcPr>
            <w:tcW w:w="2486" w:type="dxa"/>
            <w:tcMar>
              <w:top w:w="0" w:type="dxa"/>
              <w:left w:w="108" w:type="dxa"/>
              <w:bottom w:w="0" w:type="dxa"/>
              <w:right w:w="108" w:type="dxa"/>
            </w:tcMar>
          </w:tcPr>
          <w:p w14:paraId="078421F2" w14:textId="77777777" w:rsidR="000A6D82" w:rsidRPr="000A6D82" w:rsidRDefault="000A6D82" w:rsidP="00356F9B">
            <w:pPr>
              <w:keepNext/>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Pradinis susipažinimas su CVP IS priemonėmis gautais pasiūlymais</w:t>
            </w:r>
          </w:p>
        </w:tc>
        <w:tc>
          <w:tcPr>
            <w:tcW w:w="3542" w:type="dxa"/>
            <w:tcMar>
              <w:top w:w="0" w:type="dxa"/>
              <w:left w:w="108" w:type="dxa"/>
              <w:bottom w:w="0" w:type="dxa"/>
              <w:right w:w="108" w:type="dxa"/>
            </w:tcMar>
          </w:tcPr>
          <w:p w14:paraId="7316EB3F" w14:textId="77777777" w:rsidR="000A6D82" w:rsidRPr="000A6D82" w:rsidRDefault="000A6D82" w:rsidP="00356F9B">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Pradedamas ne anksčiau nei po 30 minučių po pasiūlymų pateikimo termino pabaigos</w:t>
            </w:r>
          </w:p>
        </w:tc>
        <w:tc>
          <w:tcPr>
            <w:tcW w:w="2874" w:type="dxa"/>
            <w:tcMar>
              <w:top w:w="0" w:type="dxa"/>
              <w:left w:w="108" w:type="dxa"/>
              <w:bottom w:w="0" w:type="dxa"/>
              <w:right w:w="108" w:type="dxa"/>
            </w:tcMar>
          </w:tcPr>
          <w:p w14:paraId="514BC1C7" w14:textId="77777777" w:rsidR="000A6D82" w:rsidRPr="000A6D82" w:rsidRDefault="000A6D82" w:rsidP="00356F9B">
            <w:pPr>
              <w:spacing w:after="0" w:line="240" w:lineRule="auto"/>
              <w:rPr>
                <w:rFonts w:eastAsia="Times New Roman" w:cstheme="minorHAnsi"/>
                <w:iCs/>
                <w:color w:val="000000"/>
                <w:kern w:val="28"/>
                <w:lang w:eastAsia="en-US"/>
              </w:rPr>
            </w:pPr>
          </w:p>
        </w:tc>
      </w:tr>
      <w:tr w:rsidR="000A6D82" w:rsidRPr="000A6D82" w14:paraId="50C4ACFD" w14:textId="77777777" w:rsidTr="00356F9B">
        <w:trPr>
          <w:trHeight w:val="20"/>
        </w:trPr>
        <w:tc>
          <w:tcPr>
            <w:tcW w:w="844" w:type="dxa"/>
            <w:tcMar>
              <w:top w:w="0" w:type="dxa"/>
              <w:left w:w="108" w:type="dxa"/>
              <w:bottom w:w="0" w:type="dxa"/>
              <w:right w:w="108" w:type="dxa"/>
            </w:tcMar>
          </w:tcPr>
          <w:p w14:paraId="109BE8D2" w14:textId="77777777" w:rsidR="000A6D82" w:rsidRPr="000A6D82" w:rsidRDefault="000A6D82" w:rsidP="00356F9B">
            <w:pPr>
              <w:keepNext/>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3.</w:t>
            </w:r>
          </w:p>
        </w:tc>
        <w:tc>
          <w:tcPr>
            <w:tcW w:w="2486" w:type="dxa"/>
            <w:tcMar>
              <w:top w:w="0" w:type="dxa"/>
              <w:left w:w="108" w:type="dxa"/>
              <w:bottom w:w="0" w:type="dxa"/>
              <w:right w:w="108" w:type="dxa"/>
            </w:tcMar>
          </w:tcPr>
          <w:p w14:paraId="483F6D52" w14:textId="77777777" w:rsidR="000A6D82" w:rsidRPr="000A6D82" w:rsidRDefault="000A6D82" w:rsidP="00356F9B">
            <w:pPr>
              <w:keepNext/>
              <w:spacing w:after="0" w:line="240" w:lineRule="auto"/>
              <w:rPr>
                <w:rFonts w:eastAsia="Times New Roman" w:cstheme="minorHAnsi"/>
                <w:bCs/>
                <w:color w:val="000000"/>
                <w:kern w:val="28"/>
                <w:lang w:eastAsia="en-US"/>
              </w:rPr>
            </w:pPr>
            <w:r w:rsidRPr="000A6D82">
              <w:rPr>
                <w:rFonts w:eastAsia="Times New Roman" w:cstheme="minorHAnsi"/>
                <w:color w:val="000000"/>
                <w:kern w:val="28"/>
                <w:lang w:eastAsia="en-US"/>
              </w:rPr>
              <w:t>Prašymą paaiškinti, patikslinti pirkimo sąlygas tiekėjas turi pateikti ne vėliau kaip:</w:t>
            </w:r>
          </w:p>
        </w:tc>
        <w:tc>
          <w:tcPr>
            <w:tcW w:w="3542" w:type="dxa"/>
            <w:tcMar>
              <w:top w:w="0" w:type="dxa"/>
              <w:left w:w="108" w:type="dxa"/>
              <w:bottom w:w="0" w:type="dxa"/>
              <w:right w:w="108" w:type="dxa"/>
            </w:tcMar>
          </w:tcPr>
          <w:p w14:paraId="4451C2FF" w14:textId="77777777" w:rsidR="000A6D82" w:rsidRPr="000A6D82" w:rsidRDefault="000A6D82" w:rsidP="00356F9B">
            <w:pPr>
              <w:spacing w:after="0" w:line="240" w:lineRule="auto"/>
              <w:rPr>
                <w:rFonts w:eastAsia="Times New Roman" w:cstheme="minorHAnsi"/>
                <w:color w:val="000000"/>
                <w:kern w:val="28"/>
                <w:lang w:eastAsia="en-US"/>
              </w:rPr>
            </w:pPr>
            <w:r w:rsidRPr="000A6D82">
              <w:rPr>
                <w:rFonts w:eastAsia="Times New Roman" w:cstheme="minorHAnsi"/>
                <w:kern w:val="28"/>
                <w:lang w:eastAsia="en-US"/>
              </w:rPr>
              <w:t xml:space="preserve">6 </w:t>
            </w:r>
            <w:r w:rsidRPr="000A6D82">
              <w:rPr>
                <w:rFonts w:eastAsia="Times New Roman" w:cstheme="minorHAnsi"/>
                <w:color w:val="000000"/>
                <w:kern w:val="28"/>
                <w:lang w:eastAsia="en-US"/>
              </w:rPr>
              <w:t>dienų iki pasiūlymų pateikimo termino dienos</w:t>
            </w:r>
          </w:p>
        </w:tc>
        <w:tc>
          <w:tcPr>
            <w:tcW w:w="2874" w:type="dxa"/>
            <w:tcMar>
              <w:top w:w="0" w:type="dxa"/>
              <w:left w:w="108" w:type="dxa"/>
              <w:bottom w:w="0" w:type="dxa"/>
              <w:right w:w="108" w:type="dxa"/>
            </w:tcMar>
          </w:tcPr>
          <w:p w14:paraId="0FB2932C" w14:textId="77777777" w:rsidR="000A6D82" w:rsidRPr="000A6D82" w:rsidRDefault="000A6D82" w:rsidP="00356F9B">
            <w:pPr>
              <w:spacing w:after="0" w:line="240" w:lineRule="auto"/>
              <w:rPr>
                <w:rFonts w:eastAsia="Times New Roman" w:cstheme="minorHAnsi"/>
                <w:iCs/>
                <w:color w:val="7030A0"/>
                <w:kern w:val="28"/>
                <w:lang w:eastAsia="en-US"/>
              </w:rPr>
            </w:pPr>
          </w:p>
        </w:tc>
      </w:tr>
      <w:tr w:rsidR="000A6D82" w:rsidRPr="000A6D82" w14:paraId="33919FF3" w14:textId="77777777" w:rsidTr="00356F9B">
        <w:trPr>
          <w:trHeight w:val="20"/>
        </w:trPr>
        <w:tc>
          <w:tcPr>
            <w:tcW w:w="844" w:type="dxa"/>
            <w:tcMar>
              <w:top w:w="0" w:type="dxa"/>
              <w:left w:w="108" w:type="dxa"/>
              <w:bottom w:w="0" w:type="dxa"/>
              <w:right w:w="108" w:type="dxa"/>
            </w:tcMar>
          </w:tcPr>
          <w:p w14:paraId="242D53FB" w14:textId="77777777" w:rsidR="000A6D82" w:rsidRPr="000A6D82" w:rsidRDefault="000A6D82" w:rsidP="00356F9B">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4.</w:t>
            </w:r>
          </w:p>
        </w:tc>
        <w:tc>
          <w:tcPr>
            <w:tcW w:w="2486" w:type="dxa"/>
            <w:tcMar>
              <w:top w:w="0" w:type="dxa"/>
              <w:left w:w="108" w:type="dxa"/>
              <w:bottom w:w="0" w:type="dxa"/>
              <w:right w:w="108" w:type="dxa"/>
            </w:tcMar>
          </w:tcPr>
          <w:p w14:paraId="79FB9780" w14:textId="77777777" w:rsidR="000A6D82" w:rsidRPr="000A6D82" w:rsidRDefault="000A6D82" w:rsidP="00356F9B">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Perkančioji organizacija pirkimo sąlygų paaiškinimą, patikslinimą pateikia visiems tiekėjams ne vėliau kaip:</w:t>
            </w:r>
          </w:p>
        </w:tc>
        <w:tc>
          <w:tcPr>
            <w:tcW w:w="3542" w:type="dxa"/>
            <w:tcMar>
              <w:top w:w="0" w:type="dxa"/>
              <w:left w:w="108" w:type="dxa"/>
              <w:bottom w:w="0" w:type="dxa"/>
              <w:right w:w="108" w:type="dxa"/>
            </w:tcMar>
          </w:tcPr>
          <w:p w14:paraId="43F0091A" w14:textId="77777777" w:rsidR="000A6D82" w:rsidRPr="000A6D82" w:rsidRDefault="000A6D82" w:rsidP="00356F9B">
            <w:pPr>
              <w:spacing w:after="0" w:line="240" w:lineRule="auto"/>
              <w:rPr>
                <w:rFonts w:eastAsia="Times New Roman" w:cstheme="minorHAnsi"/>
                <w:kern w:val="28"/>
                <w:lang w:eastAsia="en-US"/>
              </w:rPr>
            </w:pPr>
            <w:r w:rsidRPr="000A6D82">
              <w:rPr>
                <w:rFonts w:eastAsia="Times New Roman" w:cstheme="minorHAnsi"/>
                <w:kern w:val="28"/>
                <w:lang w:eastAsia="en-US"/>
              </w:rPr>
              <w:t>4 dienos iki pasiūlymų pateikimo termino dienos</w:t>
            </w:r>
          </w:p>
        </w:tc>
        <w:tc>
          <w:tcPr>
            <w:tcW w:w="2874" w:type="dxa"/>
            <w:tcMar>
              <w:top w:w="0" w:type="dxa"/>
              <w:left w:w="108" w:type="dxa"/>
              <w:bottom w:w="0" w:type="dxa"/>
              <w:right w:w="108" w:type="dxa"/>
            </w:tcMar>
          </w:tcPr>
          <w:p w14:paraId="6A9A112B" w14:textId="77777777" w:rsidR="000A6D82" w:rsidRPr="000A6D82" w:rsidRDefault="000A6D82" w:rsidP="00356F9B">
            <w:pPr>
              <w:spacing w:after="0" w:line="240" w:lineRule="auto"/>
              <w:rPr>
                <w:rFonts w:eastAsia="Times New Roman" w:cstheme="minorHAnsi"/>
                <w:color w:val="000000"/>
                <w:kern w:val="28"/>
                <w:lang w:eastAsia="en-US"/>
              </w:rPr>
            </w:pPr>
          </w:p>
        </w:tc>
      </w:tr>
      <w:tr w:rsidR="000A6D82" w:rsidRPr="000A6D82" w14:paraId="5036DDF1" w14:textId="77777777" w:rsidTr="00356F9B">
        <w:trPr>
          <w:trHeight w:val="20"/>
        </w:trPr>
        <w:tc>
          <w:tcPr>
            <w:tcW w:w="844" w:type="dxa"/>
            <w:tcMar>
              <w:top w:w="0" w:type="dxa"/>
              <w:left w:w="108" w:type="dxa"/>
              <w:bottom w:w="0" w:type="dxa"/>
              <w:right w:w="108" w:type="dxa"/>
            </w:tcMar>
          </w:tcPr>
          <w:p w14:paraId="74B1F462" w14:textId="77777777" w:rsidR="000A6D82" w:rsidRPr="000A6D82" w:rsidRDefault="000A6D82" w:rsidP="00356F9B">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5.</w:t>
            </w:r>
          </w:p>
        </w:tc>
        <w:tc>
          <w:tcPr>
            <w:tcW w:w="2486" w:type="dxa"/>
            <w:tcMar>
              <w:top w:w="0" w:type="dxa"/>
              <w:left w:w="108" w:type="dxa"/>
              <w:bottom w:w="0" w:type="dxa"/>
              <w:right w:w="108" w:type="dxa"/>
            </w:tcMar>
          </w:tcPr>
          <w:p w14:paraId="69F93BE6" w14:textId="77777777" w:rsidR="000A6D82" w:rsidRPr="000A6D82" w:rsidRDefault="000A6D82" w:rsidP="00356F9B">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Objekto apžiūra bus vykdoma:</w:t>
            </w:r>
          </w:p>
        </w:tc>
        <w:tc>
          <w:tcPr>
            <w:tcW w:w="3542" w:type="dxa"/>
            <w:tcMar>
              <w:top w:w="0" w:type="dxa"/>
              <w:left w:w="108" w:type="dxa"/>
              <w:bottom w:w="0" w:type="dxa"/>
              <w:right w:w="108" w:type="dxa"/>
            </w:tcMar>
          </w:tcPr>
          <w:p w14:paraId="197BE0C4" w14:textId="77777777" w:rsidR="000A6D82" w:rsidRPr="000A6D82" w:rsidRDefault="000A6D82" w:rsidP="00356F9B">
            <w:pPr>
              <w:spacing w:after="0" w:line="240" w:lineRule="auto"/>
              <w:rPr>
                <w:rFonts w:eastAsia="Times New Roman" w:cstheme="minorHAnsi"/>
                <w:iCs/>
                <w:color w:val="FF0000"/>
                <w:kern w:val="28"/>
                <w:lang w:eastAsia="en-US"/>
              </w:rPr>
            </w:pPr>
            <w:r w:rsidRPr="000A6D82">
              <w:rPr>
                <w:rFonts w:eastAsia="Times New Roman" w:cstheme="minorHAnsi"/>
                <w:iCs/>
                <w:color w:val="000000"/>
                <w:kern w:val="28"/>
                <w:lang w:eastAsia="en-US"/>
              </w:rPr>
              <w:t>NETAIKOMA</w:t>
            </w:r>
          </w:p>
        </w:tc>
        <w:tc>
          <w:tcPr>
            <w:tcW w:w="2874" w:type="dxa"/>
            <w:tcMar>
              <w:top w:w="0" w:type="dxa"/>
              <w:left w:w="108" w:type="dxa"/>
              <w:bottom w:w="0" w:type="dxa"/>
              <w:right w:w="108" w:type="dxa"/>
            </w:tcMar>
          </w:tcPr>
          <w:p w14:paraId="406A7C7F" w14:textId="77777777" w:rsidR="000A6D82" w:rsidRPr="000A6D82" w:rsidRDefault="000A6D82" w:rsidP="00356F9B">
            <w:pPr>
              <w:spacing w:after="0" w:line="240" w:lineRule="auto"/>
              <w:rPr>
                <w:rFonts w:eastAsia="Times New Roman" w:cstheme="minorHAnsi"/>
                <w:color w:val="000000"/>
                <w:kern w:val="28"/>
                <w:lang w:eastAsia="en-US"/>
              </w:rPr>
            </w:pPr>
          </w:p>
        </w:tc>
      </w:tr>
      <w:tr w:rsidR="000A6D82" w:rsidRPr="000A6D82" w14:paraId="2B69EF8C" w14:textId="77777777" w:rsidTr="00356F9B">
        <w:trPr>
          <w:trHeight w:val="20"/>
        </w:trPr>
        <w:tc>
          <w:tcPr>
            <w:tcW w:w="844" w:type="dxa"/>
            <w:tcMar>
              <w:top w:w="0" w:type="dxa"/>
              <w:left w:w="108" w:type="dxa"/>
              <w:bottom w:w="0" w:type="dxa"/>
              <w:right w:w="108" w:type="dxa"/>
            </w:tcMar>
          </w:tcPr>
          <w:p w14:paraId="63ED3D2B" w14:textId="77777777" w:rsidR="000A6D82" w:rsidRPr="000A6D82" w:rsidRDefault="000A6D82" w:rsidP="00356F9B">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6.</w:t>
            </w:r>
          </w:p>
        </w:tc>
        <w:tc>
          <w:tcPr>
            <w:tcW w:w="2486" w:type="dxa"/>
            <w:tcMar>
              <w:top w:w="0" w:type="dxa"/>
              <w:left w:w="108" w:type="dxa"/>
              <w:bottom w:w="0" w:type="dxa"/>
              <w:right w:w="108" w:type="dxa"/>
            </w:tcMar>
          </w:tcPr>
          <w:p w14:paraId="1F507390" w14:textId="77777777" w:rsidR="000A6D82" w:rsidRPr="000A6D82" w:rsidRDefault="000A6D82" w:rsidP="00356F9B">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Perkančioji organizacija rengs susitikimus su tiekėjais dėl pirkimo sąlygų paaiškinimo</w:t>
            </w:r>
          </w:p>
        </w:tc>
        <w:tc>
          <w:tcPr>
            <w:tcW w:w="3542" w:type="dxa"/>
            <w:tcMar>
              <w:top w:w="0" w:type="dxa"/>
              <w:left w:w="108" w:type="dxa"/>
              <w:bottom w:w="0" w:type="dxa"/>
              <w:right w:w="108" w:type="dxa"/>
            </w:tcMar>
          </w:tcPr>
          <w:p w14:paraId="6C6E2617" w14:textId="77777777" w:rsidR="000A6D82" w:rsidRPr="000A6D82" w:rsidRDefault="000A6D82" w:rsidP="00356F9B">
            <w:pPr>
              <w:spacing w:after="0" w:line="240" w:lineRule="auto"/>
              <w:rPr>
                <w:rFonts w:eastAsia="Times New Roman" w:cstheme="minorHAnsi"/>
                <w:iCs/>
                <w:color w:val="000000"/>
                <w:kern w:val="28"/>
                <w:lang w:eastAsia="en-US"/>
              </w:rPr>
            </w:pPr>
            <w:r w:rsidRPr="000A6D82">
              <w:rPr>
                <w:rFonts w:eastAsia="Times New Roman" w:cstheme="minorHAnsi"/>
                <w:iCs/>
                <w:color w:val="000000"/>
                <w:kern w:val="28"/>
                <w:lang w:eastAsia="en-US"/>
              </w:rPr>
              <w:t>NETAIKOMA</w:t>
            </w:r>
          </w:p>
        </w:tc>
        <w:tc>
          <w:tcPr>
            <w:tcW w:w="2874" w:type="dxa"/>
            <w:tcMar>
              <w:top w:w="0" w:type="dxa"/>
              <w:left w:w="108" w:type="dxa"/>
              <w:bottom w:w="0" w:type="dxa"/>
              <w:right w:w="108" w:type="dxa"/>
            </w:tcMar>
          </w:tcPr>
          <w:p w14:paraId="58B824D5" w14:textId="77777777" w:rsidR="000A6D82" w:rsidRPr="000A6D82" w:rsidRDefault="000A6D82" w:rsidP="00356F9B">
            <w:pPr>
              <w:spacing w:after="0" w:line="240" w:lineRule="auto"/>
              <w:rPr>
                <w:rFonts w:eastAsia="Times New Roman" w:cstheme="minorHAnsi"/>
                <w:color w:val="000000"/>
                <w:kern w:val="28"/>
                <w:lang w:eastAsia="en-US"/>
              </w:rPr>
            </w:pPr>
          </w:p>
        </w:tc>
      </w:tr>
      <w:tr w:rsidR="000A6D82" w:rsidRPr="000A6D82" w14:paraId="29E66CBF" w14:textId="77777777" w:rsidTr="00356F9B">
        <w:trPr>
          <w:trHeight w:val="20"/>
        </w:trPr>
        <w:tc>
          <w:tcPr>
            <w:tcW w:w="844" w:type="dxa"/>
            <w:tcMar>
              <w:top w:w="0" w:type="dxa"/>
              <w:left w:w="108" w:type="dxa"/>
              <w:bottom w:w="0" w:type="dxa"/>
              <w:right w:w="108" w:type="dxa"/>
            </w:tcMar>
          </w:tcPr>
          <w:p w14:paraId="1A17A47B" w14:textId="77777777" w:rsidR="000A6D82" w:rsidRPr="000A6D82" w:rsidRDefault="000A6D82" w:rsidP="00356F9B">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7.</w:t>
            </w:r>
          </w:p>
        </w:tc>
        <w:tc>
          <w:tcPr>
            <w:tcW w:w="2486" w:type="dxa"/>
            <w:tcMar>
              <w:top w:w="0" w:type="dxa"/>
              <w:left w:w="108" w:type="dxa"/>
              <w:bottom w:w="0" w:type="dxa"/>
              <w:right w:w="108" w:type="dxa"/>
            </w:tcMar>
          </w:tcPr>
          <w:p w14:paraId="180DB543" w14:textId="77777777" w:rsidR="000A6D82" w:rsidRPr="000A6D82" w:rsidRDefault="000A6D82" w:rsidP="00356F9B">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Tiekėjai turi pateikti prekių pavyzdžius</w:t>
            </w:r>
          </w:p>
        </w:tc>
        <w:tc>
          <w:tcPr>
            <w:tcW w:w="3542" w:type="dxa"/>
            <w:tcMar>
              <w:top w:w="0" w:type="dxa"/>
              <w:left w:w="108" w:type="dxa"/>
              <w:bottom w:w="0" w:type="dxa"/>
              <w:right w:w="108" w:type="dxa"/>
            </w:tcMar>
          </w:tcPr>
          <w:p w14:paraId="60EF961E" w14:textId="77777777" w:rsidR="000A6D82" w:rsidRPr="000A6D82" w:rsidRDefault="000A6D82" w:rsidP="00356F9B">
            <w:pPr>
              <w:suppressAutoHyphens/>
              <w:spacing w:after="0" w:line="240" w:lineRule="auto"/>
              <w:jc w:val="both"/>
              <w:rPr>
                <w:rFonts w:eastAsia="Arial Unicode MS" w:cstheme="minorHAnsi"/>
                <w:lang w:eastAsia="en-US"/>
              </w:rPr>
            </w:pPr>
            <w:r w:rsidRPr="000A6D82">
              <w:rPr>
                <w:rFonts w:eastAsia="Arial Unicode MS" w:cstheme="minorHAnsi"/>
                <w:lang w:eastAsia="en-US"/>
              </w:rPr>
              <w:t>NETAIKOMA</w:t>
            </w:r>
          </w:p>
          <w:p w14:paraId="625EE160" w14:textId="77777777" w:rsidR="000A6D82" w:rsidRPr="000A6D82" w:rsidRDefault="000A6D82" w:rsidP="00356F9B">
            <w:pPr>
              <w:spacing w:after="0" w:line="240" w:lineRule="auto"/>
              <w:rPr>
                <w:rFonts w:eastAsia="Times New Roman" w:cstheme="minorHAnsi"/>
                <w:iCs/>
                <w:color w:val="00B050"/>
                <w:kern w:val="28"/>
                <w:lang w:eastAsia="en-US"/>
              </w:rPr>
            </w:pPr>
            <w:r w:rsidRPr="000A6D82">
              <w:rPr>
                <w:rFonts w:eastAsia="Times New Roman" w:cstheme="minorHAnsi"/>
                <w:i/>
                <w:iCs/>
                <w:color w:val="7030A0"/>
                <w:kern w:val="28"/>
                <w:lang w:eastAsia="en-US"/>
              </w:rPr>
              <w:t xml:space="preserve"> </w:t>
            </w:r>
          </w:p>
        </w:tc>
        <w:tc>
          <w:tcPr>
            <w:tcW w:w="2874" w:type="dxa"/>
            <w:tcMar>
              <w:top w:w="0" w:type="dxa"/>
              <w:left w:w="108" w:type="dxa"/>
              <w:bottom w:w="0" w:type="dxa"/>
              <w:right w:w="108" w:type="dxa"/>
            </w:tcMar>
          </w:tcPr>
          <w:p w14:paraId="6CF90FF7" w14:textId="77777777" w:rsidR="000A6D82" w:rsidRPr="000A6D82" w:rsidRDefault="000A6D82" w:rsidP="00356F9B">
            <w:pPr>
              <w:spacing w:after="0" w:line="240" w:lineRule="auto"/>
              <w:rPr>
                <w:rFonts w:eastAsia="Times New Roman" w:cstheme="minorHAnsi"/>
                <w:color w:val="000000"/>
                <w:kern w:val="28"/>
                <w:lang w:eastAsia="en-US"/>
              </w:rPr>
            </w:pPr>
          </w:p>
        </w:tc>
      </w:tr>
      <w:tr w:rsidR="000A6D82" w:rsidRPr="000A6D82" w14:paraId="7CCEE05B" w14:textId="77777777" w:rsidTr="00356F9B">
        <w:trPr>
          <w:trHeight w:val="20"/>
        </w:trPr>
        <w:tc>
          <w:tcPr>
            <w:tcW w:w="844" w:type="dxa"/>
            <w:tcMar>
              <w:top w:w="0" w:type="dxa"/>
              <w:left w:w="108" w:type="dxa"/>
              <w:bottom w:w="0" w:type="dxa"/>
              <w:right w:w="108" w:type="dxa"/>
            </w:tcMar>
          </w:tcPr>
          <w:p w14:paraId="07E6922A" w14:textId="77777777" w:rsidR="000A6D82" w:rsidRPr="000A6D82" w:rsidRDefault="000A6D82" w:rsidP="00356F9B">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8.</w:t>
            </w:r>
          </w:p>
        </w:tc>
        <w:tc>
          <w:tcPr>
            <w:tcW w:w="2486" w:type="dxa"/>
            <w:tcMar>
              <w:top w:w="0" w:type="dxa"/>
              <w:left w:w="108" w:type="dxa"/>
              <w:bottom w:w="0" w:type="dxa"/>
              <w:right w:w="108" w:type="dxa"/>
            </w:tcMar>
          </w:tcPr>
          <w:p w14:paraId="33820045" w14:textId="77777777" w:rsidR="000A6D82" w:rsidRPr="000A6D82" w:rsidRDefault="000A6D82" w:rsidP="00356F9B">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Pasiūlymo galiojimo ir pasiūlymo galiojimo užtikrinimo (jei taikoma) terminas ne trumpesnis kaip</w:t>
            </w:r>
          </w:p>
        </w:tc>
        <w:tc>
          <w:tcPr>
            <w:tcW w:w="3542" w:type="dxa"/>
            <w:tcMar>
              <w:top w:w="0" w:type="dxa"/>
              <w:left w:w="108" w:type="dxa"/>
              <w:bottom w:w="0" w:type="dxa"/>
              <w:right w:w="108" w:type="dxa"/>
            </w:tcMar>
          </w:tcPr>
          <w:p w14:paraId="1D511496" w14:textId="77777777" w:rsidR="000A6D82" w:rsidRPr="000A6D82" w:rsidRDefault="000A6D82" w:rsidP="00356F9B">
            <w:pPr>
              <w:spacing w:after="0" w:line="240" w:lineRule="auto"/>
              <w:rPr>
                <w:rFonts w:eastAsia="Times New Roman" w:cstheme="minorHAnsi"/>
                <w:iCs/>
                <w:kern w:val="28"/>
                <w:lang w:eastAsia="en-US"/>
              </w:rPr>
            </w:pPr>
            <w:r w:rsidRPr="000A6D82">
              <w:rPr>
                <w:rFonts w:eastAsia="Times New Roman" w:cstheme="minorHAnsi"/>
                <w:iCs/>
                <w:kern w:val="28"/>
                <w:lang w:eastAsia="en-US"/>
              </w:rPr>
              <w:t>90 (devyniasdešimt) dienų nuo pasiūlymų pateikimo galutinio termino pabaigos</w:t>
            </w:r>
          </w:p>
        </w:tc>
        <w:tc>
          <w:tcPr>
            <w:tcW w:w="2874" w:type="dxa"/>
            <w:tcMar>
              <w:top w:w="0" w:type="dxa"/>
              <w:left w:w="108" w:type="dxa"/>
              <w:bottom w:w="0" w:type="dxa"/>
              <w:right w:w="108" w:type="dxa"/>
            </w:tcMar>
          </w:tcPr>
          <w:p w14:paraId="4A8F76D7" w14:textId="77777777" w:rsidR="000A6D82" w:rsidRPr="000A6D82" w:rsidRDefault="000A6D82" w:rsidP="00356F9B">
            <w:pPr>
              <w:spacing w:after="0" w:line="240" w:lineRule="auto"/>
              <w:rPr>
                <w:rFonts w:eastAsia="Times New Roman" w:cstheme="minorHAnsi"/>
                <w:color w:val="000000"/>
                <w:kern w:val="28"/>
                <w:lang w:eastAsia="en-US"/>
              </w:rPr>
            </w:pPr>
          </w:p>
        </w:tc>
      </w:tr>
      <w:tr w:rsidR="000A6D82" w:rsidRPr="000A6D82" w14:paraId="0C1CA57E" w14:textId="77777777" w:rsidTr="00356F9B">
        <w:trPr>
          <w:trHeight w:val="20"/>
        </w:trPr>
        <w:tc>
          <w:tcPr>
            <w:tcW w:w="844" w:type="dxa"/>
            <w:tcMar>
              <w:top w:w="0" w:type="dxa"/>
              <w:left w:w="108" w:type="dxa"/>
              <w:bottom w:w="0" w:type="dxa"/>
              <w:right w:w="108" w:type="dxa"/>
            </w:tcMar>
          </w:tcPr>
          <w:p w14:paraId="2782037D" w14:textId="77777777" w:rsidR="000A6D82" w:rsidRPr="000A6D82" w:rsidRDefault="000A6D82" w:rsidP="00356F9B">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9.</w:t>
            </w:r>
          </w:p>
        </w:tc>
        <w:tc>
          <w:tcPr>
            <w:tcW w:w="2486" w:type="dxa"/>
            <w:tcMar>
              <w:top w:w="0" w:type="dxa"/>
              <w:left w:w="108" w:type="dxa"/>
              <w:bottom w:w="0" w:type="dxa"/>
              <w:right w:w="108" w:type="dxa"/>
            </w:tcMar>
          </w:tcPr>
          <w:p w14:paraId="41CC92C6" w14:textId="77777777" w:rsidR="000A6D82" w:rsidRPr="000A6D82" w:rsidRDefault="000A6D82" w:rsidP="00356F9B">
            <w:pPr>
              <w:spacing w:after="0" w:line="240" w:lineRule="auto"/>
              <w:rPr>
                <w:rFonts w:eastAsia="Times New Roman" w:cstheme="minorHAnsi"/>
                <w:bCs/>
                <w:color w:val="000000"/>
                <w:kern w:val="28"/>
                <w:lang w:eastAsia="en-US"/>
              </w:rPr>
            </w:pPr>
            <w:r w:rsidRPr="000A6D82">
              <w:rPr>
                <w:rFonts w:eastAsia="Times New Roman" w:cstheme="minorHAnsi"/>
                <w:color w:val="000000"/>
                <w:kern w:val="28"/>
                <w:lang w:eastAsia="en-US"/>
              </w:rPr>
              <w:t xml:space="preserve">Perkančioji organizacija atsako tiekėjui, ar ji sutinka priimti tiekėjo siūlomą pasiūlymo galiojimo užtikrinimą patvirtinantį dokumentą ne vėliau kaip per </w:t>
            </w:r>
          </w:p>
        </w:tc>
        <w:tc>
          <w:tcPr>
            <w:tcW w:w="3542" w:type="dxa"/>
            <w:tcMar>
              <w:top w:w="0" w:type="dxa"/>
              <w:left w:w="108" w:type="dxa"/>
              <w:bottom w:w="0" w:type="dxa"/>
              <w:right w:w="108" w:type="dxa"/>
            </w:tcMar>
          </w:tcPr>
          <w:p w14:paraId="68EE684C" w14:textId="6AC0ED8E" w:rsidR="000A6D82" w:rsidRPr="000A6D82" w:rsidRDefault="000E5163" w:rsidP="00C30CF9">
            <w:pPr>
              <w:spacing w:after="0" w:line="240" w:lineRule="auto"/>
              <w:rPr>
                <w:rFonts w:eastAsia="Times New Roman" w:cstheme="minorHAnsi"/>
                <w:iCs/>
                <w:kern w:val="28"/>
                <w:lang w:eastAsia="en-US"/>
              </w:rPr>
            </w:pPr>
            <w:r>
              <w:rPr>
                <w:rFonts w:eastAsia="Times New Roman" w:cstheme="minorHAnsi"/>
                <w:iCs/>
                <w:kern w:val="28"/>
                <w:lang w:eastAsia="en-US"/>
              </w:rPr>
              <w:t>3</w:t>
            </w:r>
            <w:r w:rsidR="00746ADE">
              <w:rPr>
                <w:rFonts w:eastAsia="Times New Roman" w:cstheme="minorHAnsi"/>
                <w:iCs/>
                <w:kern w:val="28"/>
                <w:lang w:eastAsia="en-US"/>
              </w:rPr>
              <w:t xml:space="preserve"> (tris) darbo dienas nuo prašymo gavimo dienos</w:t>
            </w:r>
          </w:p>
        </w:tc>
        <w:tc>
          <w:tcPr>
            <w:tcW w:w="2874" w:type="dxa"/>
            <w:tcMar>
              <w:top w:w="0" w:type="dxa"/>
              <w:left w:w="108" w:type="dxa"/>
              <w:bottom w:w="0" w:type="dxa"/>
              <w:right w:w="108" w:type="dxa"/>
            </w:tcMar>
          </w:tcPr>
          <w:p w14:paraId="1D2413E9" w14:textId="0C011528" w:rsidR="000A6D82" w:rsidRPr="000A6D82" w:rsidRDefault="00511F2C" w:rsidP="00356F9B">
            <w:pPr>
              <w:spacing w:after="0" w:line="240" w:lineRule="auto"/>
              <w:rPr>
                <w:rFonts w:eastAsia="Times New Roman" w:cstheme="minorHAnsi"/>
                <w:color w:val="000000"/>
                <w:kern w:val="28"/>
                <w:lang w:eastAsia="en-US"/>
              </w:rPr>
            </w:pPr>
            <w:r>
              <w:rPr>
                <w:rFonts w:eastAsia="Times New Roman" w:cstheme="minorHAnsi"/>
                <w:color w:val="000000"/>
                <w:kern w:val="28"/>
                <w:lang w:eastAsia="en-US"/>
              </w:rPr>
              <w:t>Netaikoma, jei neprašoma pateikti pasiūlymo galiojimo užtikrinimą patvirtinančio dokumento</w:t>
            </w:r>
          </w:p>
        </w:tc>
      </w:tr>
      <w:tr w:rsidR="00511F2C" w:rsidRPr="000A6D82" w14:paraId="16E47B00" w14:textId="77777777" w:rsidTr="00356F9B">
        <w:trPr>
          <w:trHeight w:val="20"/>
        </w:trPr>
        <w:tc>
          <w:tcPr>
            <w:tcW w:w="844" w:type="dxa"/>
            <w:tcMar>
              <w:top w:w="0" w:type="dxa"/>
              <w:left w:w="108" w:type="dxa"/>
              <w:bottom w:w="0" w:type="dxa"/>
              <w:right w:w="108" w:type="dxa"/>
            </w:tcMar>
          </w:tcPr>
          <w:p w14:paraId="42059011"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10.</w:t>
            </w:r>
          </w:p>
        </w:tc>
        <w:tc>
          <w:tcPr>
            <w:tcW w:w="2486" w:type="dxa"/>
            <w:tcMar>
              <w:top w:w="0" w:type="dxa"/>
              <w:left w:w="108" w:type="dxa"/>
              <w:bottom w:w="0" w:type="dxa"/>
              <w:right w:w="108" w:type="dxa"/>
            </w:tcMar>
          </w:tcPr>
          <w:p w14:paraId="6A74A5FA"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color w:val="000000"/>
                <w:kern w:val="28"/>
                <w:lang w:eastAsia="en-US"/>
              </w:rPr>
              <w:t>Pasiūlymo galiojimo užtikrinimas pirkimo dalyviui grąžinamas (arba atsisakoma teisių į jį) per</w:t>
            </w:r>
          </w:p>
        </w:tc>
        <w:tc>
          <w:tcPr>
            <w:tcW w:w="3542" w:type="dxa"/>
            <w:tcMar>
              <w:top w:w="0" w:type="dxa"/>
              <w:left w:w="108" w:type="dxa"/>
              <w:bottom w:w="0" w:type="dxa"/>
              <w:right w:w="108" w:type="dxa"/>
            </w:tcMar>
          </w:tcPr>
          <w:p w14:paraId="47F7E56A" w14:textId="74685EB3" w:rsidR="00511F2C" w:rsidRPr="000A6D82" w:rsidRDefault="00511F2C" w:rsidP="00511F2C">
            <w:pPr>
              <w:spacing w:after="0" w:line="240" w:lineRule="auto"/>
              <w:jc w:val="both"/>
              <w:rPr>
                <w:rFonts w:eastAsia="Times New Roman" w:cstheme="minorHAnsi"/>
                <w:kern w:val="28"/>
                <w:lang w:eastAsia="en-US"/>
              </w:rPr>
            </w:pPr>
            <w:r>
              <w:rPr>
                <w:rFonts w:eastAsia="Times New Roman" w:cstheme="minorHAnsi"/>
                <w:iCs/>
                <w:kern w:val="28"/>
                <w:lang w:eastAsia="en-US"/>
              </w:rPr>
              <w:t>5 (penkias) darbo dienas nuo prašymo gavimo dienos</w:t>
            </w:r>
          </w:p>
        </w:tc>
        <w:tc>
          <w:tcPr>
            <w:tcW w:w="2874" w:type="dxa"/>
            <w:tcMar>
              <w:top w:w="0" w:type="dxa"/>
              <w:left w:w="108" w:type="dxa"/>
              <w:bottom w:w="0" w:type="dxa"/>
              <w:right w:w="108" w:type="dxa"/>
            </w:tcMar>
          </w:tcPr>
          <w:p w14:paraId="0C28DE4A" w14:textId="140C8293" w:rsidR="00511F2C" w:rsidRPr="000A6D82" w:rsidRDefault="00511F2C" w:rsidP="00511F2C">
            <w:pPr>
              <w:spacing w:after="0" w:line="240" w:lineRule="auto"/>
              <w:rPr>
                <w:rFonts w:eastAsia="Times New Roman" w:cstheme="minorHAnsi"/>
                <w:color w:val="000000"/>
                <w:kern w:val="28"/>
                <w:lang w:eastAsia="en-US"/>
              </w:rPr>
            </w:pPr>
            <w:r>
              <w:rPr>
                <w:rFonts w:eastAsia="Times New Roman" w:cstheme="minorHAnsi"/>
                <w:color w:val="000000"/>
                <w:kern w:val="28"/>
                <w:lang w:eastAsia="en-US"/>
              </w:rPr>
              <w:t>Netaikoma, jei neprašoma pateikti pasiūlymo galiojimo užtikrinimą patvirtinančio dokumento</w:t>
            </w:r>
          </w:p>
        </w:tc>
      </w:tr>
      <w:tr w:rsidR="00511F2C" w:rsidRPr="000A6D82" w14:paraId="349CA6E5" w14:textId="77777777" w:rsidTr="00356F9B">
        <w:trPr>
          <w:trHeight w:val="20"/>
        </w:trPr>
        <w:tc>
          <w:tcPr>
            <w:tcW w:w="844" w:type="dxa"/>
            <w:tcMar>
              <w:top w:w="0" w:type="dxa"/>
              <w:left w:w="108" w:type="dxa"/>
              <w:bottom w:w="0" w:type="dxa"/>
              <w:right w:w="108" w:type="dxa"/>
            </w:tcMar>
          </w:tcPr>
          <w:p w14:paraId="564F78BA"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11.</w:t>
            </w:r>
          </w:p>
        </w:tc>
        <w:tc>
          <w:tcPr>
            <w:tcW w:w="2486" w:type="dxa"/>
            <w:tcMar>
              <w:top w:w="0" w:type="dxa"/>
              <w:left w:w="108" w:type="dxa"/>
              <w:bottom w:w="0" w:type="dxa"/>
              <w:right w:w="108" w:type="dxa"/>
            </w:tcMar>
          </w:tcPr>
          <w:p w14:paraId="41D76D95"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Perkančioji organizacija informuoja pirkimo dalyvius apie EBVPD vertinimo rezultatus ne vėliau kaip per</w:t>
            </w:r>
          </w:p>
        </w:tc>
        <w:tc>
          <w:tcPr>
            <w:tcW w:w="3542" w:type="dxa"/>
            <w:tcMar>
              <w:top w:w="0" w:type="dxa"/>
              <w:left w:w="108" w:type="dxa"/>
              <w:bottom w:w="0" w:type="dxa"/>
              <w:right w:w="108" w:type="dxa"/>
            </w:tcMar>
          </w:tcPr>
          <w:p w14:paraId="0093CA32"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3 (tris) darbo dienas nuo sprendimo priėmimo dienos</w:t>
            </w:r>
          </w:p>
        </w:tc>
        <w:tc>
          <w:tcPr>
            <w:tcW w:w="2874" w:type="dxa"/>
            <w:tcMar>
              <w:top w:w="0" w:type="dxa"/>
              <w:left w:w="108" w:type="dxa"/>
              <w:bottom w:w="0" w:type="dxa"/>
              <w:right w:w="108" w:type="dxa"/>
            </w:tcMar>
          </w:tcPr>
          <w:p w14:paraId="40C08434" w14:textId="77777777" w:rsidR="00511F2C" w:rsidRPr="000A6D82" w:rsidRDefault="00511F2C" w:rsidP="00511F2C">
            <w:pPr>
              <w:spacing w:after="0" w:line="240" w:lineRule="auto"/>
              <w:rPr>
                <w:rFonts w:eastAsia="Times New Roman" w:cstheme="minorHAnsi"/>
                <w:bCs/>
                <w:color w:val="000000"/>
                <w:kern w:val="28"/>
                <w:lang w:eastAsia="en-US"/>
              </w:rPr>
            </w:pPr>
          </w:p>
        </w:tc>
      </w:tr>
      <w:tr w:rsidR="00511F2C" w:rsidRPr="000A6D82" w14:paraId="347F34CB" w14:textId="77777777" w:rsidTr="00356F9B">
        <w:trPr>
          <w:trHeight w:val="20"/>
        </w:trPr>
        <w:tc>
          <w:tcPr>
            <w:tcW w:w="844" w:type="dxa"/>
            <w:tcMar>
              <w:top w:w="0" w:type="dxa"/>
              <w:left w:w="108" w:type="dxa"/>
              <w:bottom w:w="0" w:type="dxa"/>
              <w:right w:w="108" w:type="dxa"/>
            </w:tcMar>
          </w:tcPr>
          <w:p w14:paraId="78BB62A0"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12.</w:t>
            </w:r>
          </w:p>
        </w:tc>
        <w:tc>
          <w:tcPr>
            <w:tcW w:w="2486" w:type="dxa"/>
            <w:tcMar>
              <w:top w:w="0" w:type="dxa"/>
              <w:left w:w="108" w:type="dxa"/>
              <w:bottom w:w="0" w:type="dxa"/>
              <w:right w:w="108" w:type="dxa"/>
            </w:tcMar>
          </w:tcPr>
          <w:p w14:paraId="47C3803F"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 xml:space="preserve">Perkančioji organizacija pirkimo dalyviams praneša apie priimtą sprendimą nustatyti laimėjusį pasiūlymą, </w:t>
            </w:r>
            <w:r w:rsidRPr="000A6D82">
              <w:rPr>
                <w:rFonts w:eastAsia="Times New Roman" w:cstheme="minorHAnsi"/>
                <w:color w:val="000000"/>
                <w:kern w:val="28"/>
                <w:lang w:eastAsia="en-US"/>
              </w:rPr>
              <w:t>dėl kurio bus sudaroma</w:t>
            </w:r>
            <w:r w:rsidRPr="000A6D82">
              <w:rPr>
                <w:rFonts w:eastAsia="Times New Roman" w:cstheme="minorHAnsi"/>
                <w:bCs/>
                <w:color w:val="000000"/>
                <w:kern w:val="28"/>
                <w:lang w:eastAsia="en-US"/>
              </w:rPr>
              <w:t xml:space="preserve"> sutartis ne vėliau kaip per</w:t>
            </w:r>
          </w:p>
        </w:tc>
        <w:tc>
          <w:tcPr>
            <w:tcW w:w="3542" w:type="dxa"/>
            <w:tcMar>
              <w:top w:w="0" w:type="dxa"/>
              <w:left w:w="108" w:type="dxa"/>
              <w:bottom w:w="0" w:type="dxa"/>
              <w:right w:w="108" w:type="dxa"/>
            </w:tcMar>
          </w:tcPr>
          <w:p w14:paraId="321BCEEC"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3 (tris) darbo dienas nuo sprendimo priėmimo dienos</w:t>
            </w:r>
          </w:p>
        </w:tc>
        <w:tc>
          <w:tcPr>
            <w:tcW w:w="2874" w:type="dxa"/>
            <w:tcMar>
              <w:top w:w="0" w:type="dxa"/>
              <w:left w:w="108" w:type="dxa"/>
              <w:bottom w:w="0" w:type="dxa"/>
              <w:right w:w="108" w:type="dxa"/>
            </w:tcMar>
          </w:tcPr>
          <w:p w14:paraId="6FDE0BFF" w14:textId="77777777" w:rsidR="00511F2C" w:rsidRPr="000A6D82" w:rsidRDefault="00511F2C" w:rsidP="00511F2C">
            <w:pPr>
              <w:spacing w:after="0" w:line="240" w:lineRule="auto"/>
              <w:rPr>
                <w:rFonts w:eastAsia="Times New Roman" w:cstheme="minorHAnsi"/>
                <w:color w:val="000000"/>
                <w:kern w:val="28"/>
                <w:lang w:eastAsia="en-US"/>
              </w:rPr>
            </w:pPr>
          </w:p>
        </w:tc>
      </w:tr>
      <w:tr w:rsidR="00511F2C" w:rsidRPr="000A6D82" w14:paraId="22D5DFE1" w14:textId="77777777" w:rsidTr="00356F9B">
        <w:trPr>
          <w:trHeight w:val="20"/>
        </w:trPr>
        <w:tc>
          <w:tcPr>
            <w:tcW w:w="844" w:type="dxa"/>
            <w:tcMar>
              <w:top w:w="0" w:type="dxa"/>
              <w:left w:w="108" w:type="dxa"/>
              <w:bottom w:w="0" w:type="dxa"/>
              <w:right w:w="108" w:type="dxa"/>
            </w:tcMar>
          </w:tcPr>
          <w:p w14:paraId="0F190CAB"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13.</w:t>
            </w:r>
          </w:p>
        </w:tc>
        <w:tc>
          <w:tcPr>
            <w:tcW w:w="2486" w:type="dxa"/>
            <w:tcMar>
              <w:top w:w="0" w:type="dxa"/>
              <w:left w:w="108" w:type="dxa"/>
              <w:bottom w:w="0" w:type="dxa"/>
              <w:right w:w="108" w:type="dxa"/>
            </w:tcMar>
          </w:tcPr>
          <w:p w14:paraId="4F07A315"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Perkančioji organizacija, pirkimo dalyviui raštu paprašius, jam pateikia VPĮ 58 straipsnio 2 dalyje nustatytą informaciją ne vėliau kaip per</w:t>
            </w:r>
          </w:p>
        </w:tc>
        <w:tc>
          <w:tcPr>
            <w:tcW w:w="3542" w:type="dxa"/>
            <w:tcMar>
              <w:top w:w="0" w:type="dxa"/>
              <w:left w:w="108" w:type="dxa"/>
              <w:bottom w:w="0" w:type="dxa"/>
              <w:right w:w="108" w:type="dxa"/>
            </w:tcMar>
          </w:tcPr>
          <w:p w14:paraId="730847D9"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15 (penkiolika) dienų nuo pirkimo dalyvio raštu pateikto prašymo gavimo dienos</w:t>
            </w:r>
          </w:p>
        </w:tc>
        <w:tc>
          <w:tcPr>
            <w:tcW w:w="2874" w:type="dxa"/>
            <w:tcMar>
              <w:top w:w="0" w:type="dxa"/>
              <w:left w:w="108" w:type="dxa"/>
              <w:bottom w:w="0" w:type="dxa"/>
              <w:right w:w="108" w:type="dxa"/>
            </w:tcMar>
          </w:tcPr>
          <w:p w14:paraId="1FB94D44" w14:textId="77777777" w:rsidR="00511F2C" w:rsidRPr="000A6D82" w:rsidRDefault="00511F2C" w:rsidP="00511F2C">
            <w:pPr>
              <w:shd w:val="clear" w:color="auto" w:fill="FFFFFF"/>
              <w:spacing w:after="0" w:line="240" w:lineRule="auto"/>
              <w:ind w:firstLine="313"/>
              <w:rPr>
                <w:rFonts w:eastAsia="Times New Roman" w:cstheme="minorHAnsi"/>
              </w:rPr>
            </w:pPr>
          </w:p>
        </w:tc>
      </w:tr>
      <w:tr w:rsidR="00511F2C" w:rsidRPr="000A6D82" w14:paraId="1DA39DE8" w14:textId="77777777" w:rsidTr="00356F9B">
        <w:trPr>
          <w:trHeight w:val="20"/>
        </w:trPr>
        <w:tc>
          <w:tcPr>
            <w:tcW w:w="844" w:type="dxa"/>
            <w:tcMar>
              <w:top w:w="0" w:type="dxa"/>
              <w:left w:w="108" w:type="dxa"/>
              <w:bottom w:w="0" w:type="dxa"/>
              <w:right w:w="108" w:type="dxa"/>
            </w:tcMar>
          </w:tcPr>
          <w:p w14:paraId="01FA7ABB"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14.</w:t>
            </w:r>
          </w:p>
        </w:tc>
        <w:tc>
          <w:tcPr>
            <w:tcW w:w="2486" w:type="dxa"/>
            <w:tcMar>
              <w:top w:w="0" w:type="dxa"/>
              <w:left w:w="108" w:type="dxa"/>
              <w:bottom w:w="0" w:type="dxa"/>
              <w:right w:w="108" w:type="dxa"/>
            </w:tcMar>
          </w:tcPr>
          <w:p w14:paraId="0143100F"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color w:val="000000"/>
                <w:kern w:val="28"/>
                <w:shd w:val="clear" w:color="auto" w:fill="FFFFFF"/>
                <w:lang w:eastAsia="en-US"/>
              </w:rPr>
              <w:t xml:space="preserve">Tiekėjas turi teisę pateikti pretenziją perkančiajai organizacijai, pateikti prašymą ar pareikšti ieškinį teismui </w:t>
            </w:r>
            <w:r w:rsidRPr="000A6D82">
              <w:rPr>
                <w:rFonts w:eastAsia="Times New Roman" w:cstheme="minorHAnsi"/>
                <w:bCs/>
                <w:color w:val="000000"/>
                <w:kern w:val="28"/>
                <w:lang w:eastAsia="en-US"/>
              </w:rPr>
              <w:t>ne vėliau kaip per</w:t>
            </w:r>
          </w:p>
        </w:tc>
        <w:tc>
          <w:tcPr>
            <w:tcW w:w="3542" w:type="dxa"/>
            <w:tcMar>
              <w:top w:w="0" w:type="dxa"/>
              <w:left w:w="108" w:type="dxa"/>
              <w:bottom w:w="0" w:type="dxa"/>
              <w:right w:w="108" w:type="dxa"/>
            </w:tcMar>
          </w:tcPr>
          <w:p w14:paraId="04CBC4CE" w14:textId="77777777" w:rsidR="00511F2C" w:rsidRPr="000A6D82" w:rsidRDefault="00511F2C" w:rsidP="00511F2C">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5 (penkias) darbo dienas</w:t>
            </w:r>
          </w:p>
          <w:p w14:paraId="1849C389" w14:textId="77777777" w:rsidR="00511F2C" w:rsidRPr="000A6D82" w:rsidRDefault="00511F2C" w:rsidP="00511F2C">
            <w:pPr>
              <w:spacing w:after="0" w:line="240" w:lineRule="auto"/>
              <w:rPr>
                <w:rFonts w:eastAsia="Times New Roman" w:cstheme="minorHAnsi"/>
                <w:color w:val="000000"/>
                <w:kern w:val="28"/>
                <w:lang w:eastAsia="en-US"/>
              </w:rPr>
            </w:pPr>
          </w:p>
          <w:p w14:paraId="60DF2807" w14:textId="77777777" w:rsidR="00511F2C" w:rsidRPr="000A6D82" w:rsidRDefault="00511F2C" w:rsidP="00511F2C">
            <w:pPr>
              <w:spacing w:after="0" w:line="240" w:lineRule="auto"/>
              <w:jc w:val="both"/>
              <w:rPr>
                <w:rFonts w:eastAsia="Times New Roman" w:cstheme="minorHAnsi"/>
                <w:color w:val="000000"/>
                <w:kern w:val="28"/>
                <w:lang w:eastAsia="en-US"/>
              </w:rPr>
            </w:pPr>
            <w:r w:rsidRPr="000A6D82">
              <w:rPr>
                <w:rFonts w:eastAsia="Times New Roman" w:cstheme="minorHAnsi"/>
                <w:color w:val="000000"/>
                <w:kern w:val="28"/>
                <w:lang w:eastAsia="en-US"/>
              </w:rPr>
              <w:t xml:space="preserve">nuo </w:t>
            </w:r>
            <w:r w:rsidRPr="000A6D82">
              <w:rPr>
                <w:rFonts w:eastAsia="Arial" w:cstheme="minorHAnsi"/>
                <w:color w:val="000000"/>
                <w:kern w:val="28"/>
                <w:lang w:eastAsia="en-US"/>
              </w:rPr>
              <w:t>perkančiosios organizacijos</w:t>
            </w:r>
            <w:r w:rsidRPr="000A6D82">
              <w:rPr>
                <w:rFonts w:eastAsia="Times New Roman" w:cstheme="minorHAnsi"/>
                <w:color w:val="000000"/>
                <w:kern w:val="28"/>
                <w:lang w:eastAsia="en-US"/>
              </w:rPr>
              <w:t xml:space="preserve"> pranešimo raštu apie jos priimtą sprendimą išsiuntimo tiekėjams dienos arba nuo paskelbimo apie </w:t>
            </w:r>
            <w:r w:rsidRPr="000A6D82">
              <w:rPr>
                <w:rFonts w:eastAsia="Arial" w:cstheme="minorHAnsi"/>
                <w:color w:val="000000"/>
                <w:kern w:val="28"/>
                <w:lang w:eastAsia="en-US"/>
              </w:rPr>
              <w:t>perkančiosios organizacijos</w:t>
            </w:r>
            <w:r w:rsidRPr="000A6D82">
              <w:rPr>
                <w:rFonts w:eastAsia="Times New Roman" w:cstheme="minorHAnsi"/>
                <w:color w:val="000000"/>
                <w:kern w:val="28"/>
                <w:lang w:eastAsia="en-US"/>
              </w:rPr>
              <w:t xml:space="preserve"> priimtus sprendimus dienos, jei VPĮ nenumato reikalavimo raštu informuoti tiekėjus apie </w:t>
            </w:r>
            <w:r w:rsidRPr="000A6D82">
              <w:rPr>
                <w:rFonts w:eastAsia="Arial" w:cstheme="minorHAnsi"/>
                <w:color w:val="000000"/>
                <w:kern w:val="28"/>
                <w:lang w:eastAsia="en-US"/>
              </w:rPr>
              <w:t xml:space="preserve"> perkančiosios organizacijos</w:t>
            </w:r>
            <w:r w:rsidRPr="000A6D82">
              <w:rPr>
                <w:rFonts w:eastAsia="Times New Roman" w:cstheme="minorHAnsi"/>
                <w:color w:val="000000"/>
                <w:kern w:val="28"/>
                <w:lang w:eastAsia="en-US"/>
              </w:rPr>
              <w:t xml:space="preserve"> priimtus sprendimus;</w:t>
            </w:r>
          </w:p>
          <w:p w14:paraId="6C0F8EF4" w14:textId="77777777" w:rsidR="00511F2C" w:rsidRPr="000A6D82" w:rsidRDefault="00511F2C" w:rsidP="00511F2C">
            <w:pPr>
              <w:spacing w:after="0" w:line="240" w:lineRule="auto"/>
              <w:jc w:val="both"/>
              <w:rPr>
                <w:rFonts w:eastAsia="Times New Roman" w:cstheme="minorHAnsi"/>
                <w:color w:val="000000"/>
                <w:kern w:val="28"/>
                <w:lang w:eastAsia="en-US"/>
              </w:rPr>
            </w:pPr>
            <w:r w:rsidRPr="000A6D82">
              <w:rPr>
                <w:rFonts w:eastAsia="Times New Roman" w:cstheme="minorHAnsi"/>
                <w:color w:val="000000"/>
                <w:kern w:val="28"/>
                <w:lang w:eastAsia="en-US"/>
              </w:rPr>
              <w:t>15 (penkiolika) dienų nuo pranešimo išsiuntimo tiekėjams dienos, jeigu šis pranešimas nebuvo siunčiamas elektroninėmis priemonėmis.</w:t>
            </w:r>
          </w:p>
        </w:tc>
        <w:tc>
          <w:tcPr>
            <w:tcW w:w="2874" w:type="dxa"/>
            <w:tcMar>
              <w:top w:w="0" w:type="dxa"/>
              <w:left w:w="108" w:type="dxa"/>
              <w:bottom w:w="0" w:type="dxa"/>
              <w:right w:w="108" w:type="dxa"/>
            </w:tcMar>
          </w:tcPr>
          <w:p w14:paraId="2BEC2712" w14:textId="77777777" w:rsidR="00511F2C" w:rsidRPr="000A6D82" w:rsidRDefault="00511F2C" w:rsidP="00511F2C">
            <w:pPr>
              <w:spacing w:after="0" w:line="240" w:lineRule="auto"/>
              <w:rPr>
                <w:rFonts w:eastAsia="Times New Roman" w:cstheme="minorHAnsi"/>
                <w:bCs/>
                <w:color w:val="000000"/>
                <w:kern w:val="28"/>
                <w:lang w:eastAsia="en-US"/>
              </w:rPr>
            </w:pPr>
          </w:p>
        </w:tc>
      </w:tr>
      <w:tr w:rsidR="00511F2C" w:rsidRPr="000A6D82" w14:paraId="25B5199E" w14:textId="77777777" w:rsidTr="00356F9B">
        <w:trPr>
          <w:trHeight w:val="20"/>
        </w:trPr>
        <w:tc>
          <w:tcPr>
            <w:tcW w:w="844" w:type="dxa"/>
            <w:tcMar>
              <w:top w:w="0" w:type="dxa"/>
              <w:left w:w="108" w:type="dxa"/>
              <w:bottom w:w="0" w:type="dxa"/>
              <w:right w:w="108" w:type="dxa"/>
            </w:tcMar>
          </w:tcPr>
          <w:p w14:paraId="28ED81E2" w14:textId="77777777" w:rsidR="00511F2C" w:rsidRPr="000A6D82" w:rsidRDefault="00511F2C" w:rsidP="00511F2C">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15.</w:t>
            </w:r>
          </w:p>
        </w:tc>
        <w:tc>
          <w:tcPr>
            <w:tcW w:w="2486" w:type="dxa"/>
            <w:tcMar>
              <w:top w:w="0" w:type="dxa"/>
              <w:left w:w="108" w:type="dxa"/>
              <w:bottom w:w="0" w:type="dxa"/>
              <w:right w:w="108" w:type="dxa"/>
            </w:tcMar>
          </w:tcPr>
          <w:p w14:paraId="3A9C8236" w14:textId="77777777" w:rsidR="00511F2C" w:rsidRPr="000A6D82" w:rsidRDefault="00511F2C" w:rsidP="00511F2C">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2" w:type="dxa"/>
            <w:tcMar>
              <w:top w:w="0" w:type="dxa"/>
              <w:left w:w="108" w:type="dxa"/>
              <w:bottom w:w="0" w:type="dxa"/>
              <w:right w:w="108" w:type="dxa"/>
            </w:tcMar>
          </w:tcPr>
          <w:p w14:paraId="213C138E" w14:textId="77777777" w:rsidR="00511F2C" w:rsidRPr="000A6D82" w:rsidRDefault="00511F2C" w:rsidP="00511F2C">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6 (šešias) darbo dienas nuo pretenzijos gavimo dienos</w:t>
            </w:r>
          </w:p>
        </w:tc>
        <w:tc>
          <w:tcPr>
            <w:tcW w:w="2874" w:type="dxa"/>
            <w:tcMar>
              <w:top w:w="0" w:type="dxa"/>
              <w:left w:w="108" w:type="dxa"/>
              <w:bottom w:w="0" w:type="dxa"/>
              <w:right w:w="108" w:type="dxa"/>
            </w:tcMar>
          </w:tcPr>
          <w:p w14:paraId="18C7026F" w14:textId="77777777" w:rsidR="00511F2C" w:rsidRPr="000A6D82" w:rsidRDefault="00511F2C" w:rsidP="00511F2C">
            <w:pPr>
              <w:spacing w:after="0" w:line="240" w:lineRule="auto"/>
              <w:rPr>
                <w:rFonts w:eastAsia="Times New Roman" w:cstheme="minorHAnsi"/>
                <w:color w:val="000000"/>
                <w:kern w:val="28"/>
                <w:lang w:eastAsia="en-US"/>
              </w:rPr>
            </w:pPr>
          </w:p>
        </w:tc>
      </w:tr>
      <w:tr w:rsidR="00511F2C" w:rsidRPr="000A6D82" w14:paraId="14405E89" w14:textId="77777777" w:rsidTr="00356F9B">
        <w:trPr>
          <w:trHeight w:val="20"/>
        </w:trPr>
        <w:tc>
          <w:tcPr>
            <w:tcW w:w="844" w:type="dxa"/>
            <w:tcMar>
              <w:top w:w="0" w:type="dxa"/>
              <w:left w:w="108" w:type="dxa"/>
              <w:bottom w:w="0" w:type="dxa"/>
              <w:right w:w="108" w:type="dxa"/>
            </w:tcMar>
          </w:tcPr>
          <w:p w14:paraId="2FA48C34"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bCs/>
                <w:color w:val="000000"/>
                <w:kern w:val="28"/>
                <w:lang w:eastAsia="en-US"/>
              </w:rPr>
              <w:t>16.</w:t>
            </w:r>
          </w:p>
        </w:tc>
        <w:tc>
          <w:tcPr>
            <w:tcW w:w="2486" w:type="dxa"/>
            <w:tcMar>
              <w:top w:w="0" w:type="dxa"/>
              <w:left w:w="108" w:type="dxa"/>
              <w:bottom w:w="0" w:type="dxa"/>
              <w:right w:w="108" w:type="dxa"/>
            </w:tcMar>
          </w:tcPr>
          <w:p w14:paraId="56A37D82" w14:textId="77777777" w:rsidR="00511F2C" w:rsidRPr="000A6D82" w:rsidRDefault="00511F2C" w:rsidP="00511F2C">
            <w:pPr>
              <w:spacing w:after="0" w:line="240" w:lineRule="auto"/>
              <w:rPr>
                <w:rFonts w:eastAsia="Times New Roman" w:cstheme="minorHAnsi"/>
                <w:bCs/>
                <w:color w:val="000000"/>
                <w:kern w:val="28"/>
                <w:lang w:eastAsia="en-US"/>
              </w:rPr>
            </w:pPr>
            <w:r w:rsidRPr="000A6D82">
              <w:rPr>
                <w:rFonts w:eastAsia="Times New Roman" w:cstheme="minorHAnsi"/>
                <w:color w:val="000000"/>
                <w:kern w:val="28"/>
                <w:lang w:eastAsia="en-US"/>
              </w:rPr>
              <w:t>Jeigu perkančioji organizacija per nustatytą terminą neišnagrinėja jai pateiktos pretenzijos, tiekėjas turi teisę pateikti prašymą ar pareikšti ieškinį teismui per</w:t>
            </w:r>
            <w:r w:rsidRPr="000A6D82">
              <w:rPr>
                <w:rFonts w:eastAsia="Times New Roman" w:cstheme="minorHAnsi"/>
                <w:bCs/>
                <w:color w:val="000000"/>
                <w:kern w:val="28"/>
                <w:lang w:eastAsia="en-US"/>
              </w:rPr>
              <w:t xml:space="preserve"> (išskyrus ieškinį dėl sutarties pripažinimo negaliojančia) </w:t>
            </w:r>
          </w:p>
        </w:tc>
        <w:tc>
          <w:tcPr>
            <w:tcW w:w="3542" w:type="dxa"/>
            <w:tcMar>
              <w:top w:w="0" w:type="dxa"/>
              <w:left w:w="108" w:type="dxa"/>
              <w:bottom w:w="0" w:type="dxa"/>
              <w:right w:w="108" w:type="dxa"/>
            </w:tcMar>
          </w:tcPr>
          <w:p w14:paraId="5912BD2A" w14:textId="77777777" w:rsidR="00511F2C" w:rsidRPr="000A6D82" w:rsidRDefault="00511F2C" w:rsidP="00511F2C">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per 15 (penkiolika) dienų nuo dienos, kurią perkančioji organizacija turėjo raštu pranešti apie priimtą sprendimą pretenziją pateikusiam tiekėjui,   suinteresuotiems pirkimo dalyviams.</w:t>
            </w:r>
          </w:p>
        </w:tc>
        <w:tc>
          <w:tcPr>
            <w:tcW w:w="2874" w:type="dxa"/>
            <w:tcMar>
              <w:top w:w="0" w:type="dxa"/>
              <w:left w:w="108" w:type="dxa"/>
              <w:bottom w:w="0" w:type="dxa"/>
              <w:right w:w="108" w:type="dxa"/>
            </w:tcMar>
          </w:tcPr>
          <w:p w14:paraId="3EEFE566" w14:textId="77777777" w:rsidR="00511F2C" w:rsidRPr="000A6D82" w:rsidRDefault="00511F2C" w:rsidP="00511F2C">
            <w:pPr>
              <w:spacing w:after="0" w:line="240" w:lineRule="auto"/>
              <w:rPr>
                <w:rFonts w:eastAsia="Times New Roman" w:cstheme="minorHAnsi"/>
                <w:color w:val="000000"/>
                <w:kern w:val="28"/>
                <w:lang w:eastAsia="en-US"/>
              </w:rPr>
            </w:pPr>
          </w:p>
        </w:tc>
      </w:tr>
      <w:tr w:rsidR="00511F2C" w:rsidRPr="000A6D82" w14:paraId="2DEAA877" w14:textId="77777777" w:rsidTr="00356F9B">
        <w:trPr>
          <w:trHeight w:val="20"/>
        </w:trPr>
        <w:tc>
          <w:tcPr>
            <w:tcW w:w="844" w:type="dxa"/>
            <w:tcMar>
              <w:top w:w="0" w:type="dxa"/>
              <w:left w:w="108" w:type="dxa"/>
              <w:bottom w:w="0" w:type="dxa"/>
              <w:right w:w="108" w:type="dxa"/>
            </w:tcMar>
          </w:tcPr>
          <w:p w14:paraId="04777781" w14:textId="77777777" w:rsidR="00511F2C" w:rsidRPr="000A6D82" w:rsidRDefault="00511F2C" w:rsidP="00511F2C">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17.</w:t>
            </w:r>
          </w:p>
        </w:tc>
        <w:tc>
          <w:tcPr>
            <w:tcW w:w="2486" w:type="dxa"/>
            <w:tcMar>
              <w:top w:w="0" w:type="dxa"/>
              <w:left w:w="108" w:type="dxa"/>
              <w:bottom w:w="0" w:type="dxa"/>
              <w:right w:w="108" w:type="dxa"/>
            </w:tcMar>
          </w:tcPr>
          <w:p w14:paraId="76303925" w14:textId="77777777" w:rsidR="00511F2C" w:rsidRPr="000A6D82" w:rsidRDefault="00511F2C" w:rsidP="00511F2C">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Perkančioji organizacija negali sudaryti sutarties anksčiau kaip po</w:t>
            </w:r>
          </w:p>
        </w:tc>
        <w:tc>
          <w:tcPr>
            <w:tcW w:w="3542" w:type="dxa"/>
            <w:tcMar>
              <w:top w:w="0" w:type="dxa"/>
              <w:left w:w="108" w:type="dxa"/>
              <w:bottom w:w="0" w:type="dxa"/>
              <w:right w:w="108" w:type="dxa"/>
            </w:tcMar>
          </w:tcPr>
          <w:p w14:paraId="330D43DE" w14:textId="77777777" w:rsidR="00511F2C" w:rsidRPr="000A6D82" w:rsidRDefault="00511F2C" w:rsidP="00511F2C">
            <w:pPr>
              <w:spacing w:after="0" w:line="240" w:lineRule="auto"/>
              <w:jc w:val="both"/>
              <w:rPr>
                <w:rFonts w:eastAsia="Times New Roman" w:cstheme="minorHAnsi"/>
                <w:color w:val="000000"/>
                <w:kern w:val="28"/>
                <w:lang w:eastAsia="en-US"/>
              </w:rPr>
            </w:pPr>
            <w:r w:rsidRPr="000A6D82">
              <w:rPr>
                <w:rFonts w:eastAsia="Times New Roman" w:cstheme="minorHAnsi"/>
                <w:bCs/>
                <w:color w:val="000000"/>
                <w:kern w:val="28"/>
                <w:lang w:eastAsia="en-US"/>
              </w:rPr>
              <w:t>5 (penkių) darbo dienų,</w:t>
            </w:r>
            <w:r w:rsidRPr="000A6D82">
              <w:rPr>
                <w:rFonts w:eastAsia="Times New Roman" w:cstheme="minorHAnsi"/>
                <w:color w:val="000000"/>
                <w:kern w:val="28"/>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4" w:type="dxa"/>
            <w:tcMar>
              <w:top w:w="0" w:type="dxa"/>
              <w:left w:w="108" w:type="dxa"/>
              <w:bottom w:w="0" w:type="dxa"/>
              <w:right w:w="108" w:type="dxa"/>
            </w:tcMar>
          </w:tcPr>
          <w:p w14:paraId="1EF16634" w14:textId="77777777" w:rsidR="00511F2C" w:rsidRPr="000A6D82" w:rsidRDefault="00511F2C" w:rsidP="00511F2C">
            <w:pPr>
              <w:spacing w:after="0" w:line="240" w:lineRule="auto"/>
              <w:rPr>
                <w:rFonts w:eastAsia="Times New Roman" w:cstheme="minorHAnsi"/>
                <w:color w:val="000000"/>
                <w:kern w:val="28"/>
                <w:lang w:eastAsia="en-US"/>
              </w:rPr>
            </w:pPr>
          </w:p>
        </w:tc>
      </w:tr>
      <w:tr w:rsidR="00511F2C" w:rsidRPr="000A6D82" w14:paraId="7244F1F1" w14:textId="77777777" w:rsidTr="00356F9B">
        <w:trPr>
          <w:trHeight w:val="20"/>
        </w:trPr>
        <w:tc>
          <w:tcPr>
            <w:tcW w:w="844" w:type="dxa"/>
            <w:tcMar>
              <w:top w:w="0" w:type="dxa"/>
              <w:left w:w="108" w:type="dxa"/>
              <w:bottom w:w="0" w:type="dxa"/>
              <w:right w:w="108" w:type="dxa"/>
            </w:tcMar>
          </w:tcPr>
          <w:p w14:paraId="1E4DB353" w14:textId="77777777" w:rsidR="00511F2C" w:rsidRPr="000A6D82" w:rsidRDefault="00511F2C" w:rsidP="00511F2C">
            <w:pPr>
              <w:spacing w:after="0" w:line="240" w:lineRule="auto"/>
              <w:rPr>
                <w:rFonts w:eastAsia="Times New Roman" w:cstheme="minorHAnsi"/>
                <w:color w:val="000000"/>
                <w:kern w:val="28"/>
                <w:lang w:eastAsia="en-US"/>
              </w:rPr>
            </w:pPr>
            <w:r w:rsidRPr="000A6D82">
              <w:rPr>
                <w:rFonts w:eastAsia="Times New Roman" w:cstheme="minorHAnsi"/>
                <w:color w:val="000000"/>
                <w:kern w:val="28"/>
                <w:lang w:eastAsia="en-US"/>
              </w:rPr>
              <w:t>18.</w:t>
            </w:r>
          </w:p>
        </w:tc>
        <w:tc>
          <w:tcPr>
            <w:tcW w:w="2486" w:type="dxa"/>
            <w:tcMar>
              <w:top w:w="0" w:type="dxa"/>
              <w:left w:w="108" w:type="dxa"/>
              <w:bottom w:w="0" w:type="dxa"/>
              <w:right w:w="108" w:type="dxa"/>
            </w:tcMar>
          </w:tcPr>
          <w:p w14:paraId="25E545AE" w14:textId="77777777" w:rsidR="00511F2C" w:rsidRPr="000A6D82" w:rsidRDefault="00511F2C" w:rsidP="00511F2C">
            <w:pPr>
              <w:spacing w:after="0" w:line="240" w:lineRule="auto"/>
              <w:rPr>
                <w:rFonts w:eastAsia="Times New Roman" w:cstheme="minorHAnsi"/>
                <w:kern w:val="28"/>
                <w:lang w:eastAsia="en-US"/>
              </w:rPr>
            </w:pPr>
            <w:r w:rsidRPr="000A6D82">
              <w:rPr>
                <w:rFonts w:eastAsia="Times New Roman" w:cstheme="minorHAnsi"/>
                <w:kern w:val="28"/>
                <w:lang w:eastAsia="en-US"/>
              </w:rPr>
              <w:t xml:space="preserve">Jeigu </w:t>
            </w:r>
            <w:r w:rsidRPr="000A6D82">
              <w:rPr>
                <w:rFonts w:eastAsia="Times New Roman" w:cstheme="minorHAnsi"/>
                <w:iCs/>
                <w:kern w:val="28"/>
                <w:lang w:eastAsia="en-US"/>
              </w:rPr>
              <w:t>suinteresuotas dalyvis paprašys perkančiosios organizacijos pateikti laimėjusį pasiūlymą</w:t>
            </w:r>
          </w:p>
        </w:tc>
        <w:tc>
          <w:tcPr>
            <w:tcW w:w="3542" w:type="dxa"/>
            <w:tcMar>
              <w:top w:w="0" w:type="dxa"/>
              <w:left w:w="108" w:type="dxa"/>
              <w:bottom w:w="0" w:type="dxa"/>
              <w:right w:w="108" w:type="dxa"/>
            </w:tcMar>
          </w:tcPr>
          <w:p w14:paraId="67AEE579" w14:textId="77777777" w:rsidR="00511F2C" w:rsidRPr="000A6D82" w:rsidRDefault="00511F2C" w:rsidP="00511F2C">
            <w:pPr>
              <w:spacing w:after="0" w:line="240" w:lineRule="auto"/>
              <w:jc w:val="both"/>
              <w:rPr>
                <w:rFonts w:eastAsia="Times New Roman" w:cstheme="minorHAnsi"/>
                <w:i/>
                <w:iCs/>
                <w:kern w:val="28"/>
                <w:lang w:eastAsia="en-US"/>
              </w:rPr>
            </w:pPr>
            <w:r w:rsidRPr="000A6D82">
              <w:rPr>
                <w:rFonts w:eastAsia="Times New Roman" w:cstheme="minorHAnsi"/>
                <w:i/>
                <w:iCs/>
                <w:kern w:val="28"/>
                <w:lang w:eastAsia="en-U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74" w:type="dxa"/>
            <w:tcMar>
              <w:top w:w="0" w:type="dxa"/>
              <w:left w:w="108" w:type="dxa"/>
              <w:bottom w:w="0" w:type="dxa"/>
              <w:right w:w="108" w:type="dxa"/>
            </w:tcMar>
          </w:tcPr>
          <w:p w14:paraId="3BA634D0" w14:textId="77777777" w:rsidR="00511F2C" w:rsidRPr="000A6D82" w:rsidRDefault="00511F2C" w:rsidP="00511F2C">
            <w:pPr>
              <w:spacing w:after="0" w:line="240" w:lineRule="auto"/>
              <w:rPr>
                <w:rFonts w:eastAsia="Times New Roman" w:cstheme="minorHAnsi"/>
                <w:color w:val="000000"/>
                <w:kern w:val="28"/>
                <w:lang w:eastAsia="en-US"/>
              </w:rPr>
            </w:pPr>
          </w:p>
        </w:tc>
      </w:tr>
    </w:tbl>
    <w:p w14:paraId="5A029758" w14:textId="77777777" w:rsidR="000A6D82" w:rsidRPr="000A6D82" w:rsidRDefault="000A6D82" w:rsidP="000A6D82">
      <w:pPr>
        <w:spacing w:after="0" w:line="240" w:lineRule="auto"/>
        <w:rPr>
          <w:rFonts w:eastAsia="Times New Roman" w:cstheme="minorHAnsi"/>
          <w:color w:val="000000"/>
          <w:kern w:val="28"/>
          <w:lang w:eastAsia="en-US"/>
        </w:rPr>
      </w:pPr>
    </w:p>
    <w:p w14:paraId="5E61271B" w14:textId="4DBBB7C8" w:rsidR="00B13349" w:rsidRPr="00AF2D75" w:rsidRDefault="00B13349" w:rsidP="00AF2D75">
      <w:pPr>
        <w:rPr>
          <w:rFonts w:cstheme="minorHAnsi"/>
        </w:rPr>
      </w:pPr>
    </w:p>
    <w:p w14:paraId="5F148514" w14:textId="77777777" w:rsidR="00B13349" w:rsidRPr="00E335D5" w:rsidRDefault="00B13349" w:rsidP="0009549D">
      <w:pPr>
        <w:jc w:val="both"/>
        <w:rPr>
          <w:rFonts w:ascii="Times New Roman" w:hAnsi="Times New Roman" w:cs="Times New Roman"/>
        </w:rPr>
      </w:pPr>
    </w:p>
    <w:p w14:paraId="5597B9FA" w14:textId="77777777" w:rsidR="00B13349" w:rsidRPr="00E335D5" w:rsidRDefault="00B13349" w:rsidP="0009549D">
      <w:pPr>
        <w:jc w:val="both"/>
        <w:rPr>
          <w:rFonts w:ascii="Times New Roman" w:hAnsi="Times New Roman" w:cs="Times New Roman"/>
        </w:rPr>
      </w:pPr>
    </w:p>
    <w:p w14:paraId="321100EE" w14:textId="77777777" w:rsidR="00B13349" w:rsidRPr="00E335D5" w:rsidRDefault="00B13349" w:rsidP="0009549D">
      <w:pPr>
        <w:jc w:val="both"/>
        <w:rPr>
          <w:rFonts w:ascii="Times New Roman" w:hAnsi="Times New Roman" w:cs="Times New Roman"/>
        </w:rPr>
      </w:pPr>
    </w:p>
    <w:p w14:paraId="0BBA8EDF" w14:textId="77777777" w:rsidR="00B13349" w:rsidRPr="00E335D5" w:rsidRDefault="00B13349" w:rsidP="0009549D">
      <w:pPr>
        <w:jc w:val="both"/>
        <w:rPr>
          <w:rFonts w:ascii="Times New Roman" w:hAnsi="Times New Roman" w:cs="Times New Roman"/>
        </w:rPr>
      </w:pPr>
    </w:p>
    <w:p w14:paraId="379DDA52" w14:textId="77777777" w:rsidR="00B13349" w:rsidRPr="00E335D5" w:rsidRDefault="00B13349" w:rsidP="0009549D">
      <w:pPr>
        <w:jc w:val="both"/>
        <w:rPr>
          <w:rFonts w:ascii="Times New Roman" w:hAnsi="Times New Roman" w:cs="Times New Roman"/>
        </w:rPr>
      </w:pPr>
    </w:p>
    <w:p w14:paraId="09D38DBB" w14:textId="77777777" w:rsidR="00B13349" w:rsidRPr="00E335D5" w:rsidRDefault="00B13349" w:rsidP="0009549D">
      <w:pPr>
        <w:jc w:val="both"/>
        <w:rPr>
          <w:rFonts w:ascii="Times New Roman" w:hAnsi="Times New Roman" w:cs="Times New Roman"/>
        </w:rPr>
      </w:pPr>
    </w:p>
    <w:p w14:paraId="204DD843" w14:textId="77777777" w:rsidR="00B13349" w:rsidRPr="00E335D5" w:rsidRDefault="00B13349" w:rsidP="0009549D">
      <w:pPr>
        <w:jc w:val="both"/>
        <w:rPr>
          <w:rFonts w:ascii="Times New Roman" w:hAnsi="Times New Roman" w:cs="Times New Roman"/>
        </w:rPr>
      </w:pPr>
    </w:p>
    <w:p w14:paraId="548B7120" w14:textId="77777777" w:rsidR="00B13349" w:rsidRPr="00E335D5" w:rsidRDefault="00B13349" w:rsidP="0009549D">
      <w:pPr>
        <w:jc w:val="both"/>
        <w:rPr>
          <w:rFonts w:ascii="Times New Roman" w:hAnsi="Times New Roman" w:cs="Times New Roman"/>
        </w:rPr>
      </w:pPr>
    </w:p>
    <w:p w14:paraId="33474162" w14:textId="77777777" w:rsidR="00B13349" w:rsidRPr="00E335D5" w:rsidRDefault="00B13349" w:rsidP="0009549D">
      <w:pPr>
        <w:jc w:val="both"/>
        <w:rPr>
          <w:rFonts w:ascii="Times New Roman" w:hAnsi="Times New Roman" w:cs="Times New Roman"/>
        </w:rPr>
      </w:pPr>
    </w:p>
    <w:p w14:paraId="67F34841" w14:textId="77777777" w:rsidR="00B13349" w:rsidRPr="00E335D5" w:rsidRDefault="00B13349" w:rsidP="0009549D">
      <w:pPr>
        <w:jc w:val="both"/>
        <w:rPr>
          <w:rFonts w:ascii="Times New Roman" w:hAnsi="Times New Roman" w:cs="Times New Roman"/>
        </w:rPr>
      </w:pPr>
    </w:p>
    <w:p w14:paraId="4274EDF2" w14:textId="77777777" w:rsidR="00B13349" w:rsidRPr="00E335D5" w:rsidRDefault="00B13349" w:rsidP="0009549D">
      <w:pPr>
        <w:jc w:val="both"/>
        <w:rPr>
          <w:rFonts w:ascii="Times New Roman" w:hAnsi="Times New Roman" w:cs="Times New Roman"/>
        </w:rPr>
      </w:pPr>
    </w:p>
    <w:p w14:paraId="0356D454" w14:textId="54AAAE6C" w:rsidR="00BC52A4" w:rsidRPr="00E335D5" w:rsidRDefault="00BC52A4" w:rsidP="0009549D">
      <w:pPr>
        <w:jc w:val="both"/>
        <w:rPr>
          <w:rFonts w:ascii="Times New Roman" w:hAnsi="Times New Roman" w:cs="Times New Roman"/>
        </w:rPr>
      </w:pPr>
    </w:p>
    <w:p w14:paraId="45C3E3E2" w14:textId="77777777" w:rsidR="00E97742" w:rsidRPr="00F0499F" w:rsidRDefault="00E97742" w:rsidP="00E97742">
      <w:pPr>
        <w:pStyle w:val="Antrat2"/>
        <w:ind w:left="5103"/>
        <w:rPr>
          <w:rFonts w:asciiTheme="minorHAnsi" w:eastAsia="Calibri" w:hAnsiTheme="minorHAnsi" w:cstheme="minorHAnsi"/>
          <w:color w:val="0070C0"/>
          <w:sz w:val="21"/>
          <w:szCs w:val="21"/>
        </w:rPr>
      </w:pPr>
      <w:bookmarkStart w:id="56" w:name="_Ref38539939"/>
      <w:bookmarkStart w:id="57" w:name="_Ref38541068"/>
      <w:bookmarkStart w:id="58" w:name="_Ref38885053"/>
      <w:bookmarkStart w:id="59" w:name="_Ref38899023"/>
      <w:bookmarkStart w:id="60" w:name="_Toc126333940"/>
      <w:bookmarkStart w:id="61" w:name="_Toc211261009"/>
      <w:bookmarkStart w:id="62" w:name="_Toc21374453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6"/>
      <w:bookmarkEnd w:id="57"/>
      <w:bookmarkEnd w:id="58"/>
      <w:bookmarkEnd w:id="59"/>
      <w:bookmarkEnd w:id="60"/>
      <w:bookmarkEnd w:id="61"/>
      <w:bookmarkEnd w:id="62"/>
    </w:p>
    <w:p w14:paraId="4923C0A0" w14:textId="77777777" w:rsidR="00B13349" w:rsidRDefault="00B13349" w:rsidP="0009549D">
      <w:pPr>
        <w:jc w:val="both"/>
        <w:rPr>
          <w:rFonts w:ascii="Times New Roman" w:hAnsi="Times New Roman" w:cs="Times New Roman"/>
        </w:rPr>
      </w:pPr>
    </w:p>
    <w:p w14:paraId="6E6D1FD6" w14:textId="6A5AAAB8" w:rsidR="001962BD" w:rsidRPr="00E87106" w:rsidRDefault="00AF4322" w:rsidP="001962BD">
      <w:pPr>
        <w:spacing w:line="278" w:lineRule="auto"/>
        <w:rPr>
          <w:rFonts w:eastAsia="Aptos" w:cstheme="minorHAnsi"/>
          <w:kern w:val="2"/>
          <w:lang w:eastAsia="en-US"/>
          <w14:ligatures w14:val="standardContextual"/>
        </w:rPr>
      </w:pPr>
      <w:r w:rsidRPr="00E87106">
        <w:rPr>
          <w:rFonts w:eastAsia="Aptos" w:cstheme="minorHAnsi"/>
          <w:kern w:val="2"/>
          <w:lang w:eastAsia="en-US"/>
          <w14:ligatures w14:val="standardContextual"/>
        </w:rPr>
        <w:t>Techninė specifikacija p</w:t>
      </w:r>
      <w:r w:rsidR="001A0CAC" w:rsidRPr="00E87106">
        <w:rPr>
          <w:rFonts w:eastAsia="Aptos" w:cstheme="minorHAnsi"/>
          <w:kern w:val="2"/>
          <w:lang w:eastAsia="en-US"/>
          <w14:ligatures w14:val="standardContextual"/>
        </w:rPr>
        <w:t>ridedama atskiru</w:t>
      </w:r>
      <w:r w:rsidR="00E75E6C" w:rsidRPr="00E87106">
        <w:rPr>
          <w:rFonts w:eastAsia="Aptos" w:cstheme="minorHAnsi"/>
          <w:kern w:val="2"/>
          <w:lang w:eastAsia="en-US"/>
          <w14:ligatures w14:val="standardContextual"/>
        </w:rPr>
        <w:t xml:space="preserve"> </w:t>
      </w:r>
      <w:r w:rsidR="00401F15" w:rsidRPr="00E87106">
        <w:rPr>
          <w:rFonts w:eastAsia="Aptos" w:cstheme="minorHAnsi"/>
          <w:kern w:val="2"/>
          <w:lang w:eastAsia="en-US"/>
          <w14:ligatures w14:val="standardContextual"/>
        </w:rPr>
        <w:t>dokument</w:t>
      </w:r>
      <w:r w:rsidR="001A0CAC" w:rsidRPr="00E87106">
        <w:rPr>
          <w:rFonts w:eastAsia="Aptos" w:cstheme="minorHAnsi"/>
          <w:kern w:val="2"/>
          <w:lang w:eastAsia="en-US"/>
          <w14:ligatures w14:val="standardContextual"/>
        </w:rPr>
        <w:t>u</w:t>
      </w:r>
      <w:r w:rsidR="00401F15" w:rsidRPr="00E87106">
        <w:rPr>
          <w:rFonts w:eastAsia="Aptos" w:cstheme="minorHAnsi"/>
          <w:kern w:val="2"/>
          <w:lang w:eastAsia="en-US"/>
          <w14:ligatures w14:val="standardContextual"/>
        </w:rPr>
        <w:t>.</w:t>
      </w:r>
      <w:r w:rsidRPr="00E87106">
        <w:rPr>
          <w:rFonts w:eastAsia="Aptos" w:cstheme="minorHAnsi"/>
          <w:kern w:val="2"/>
          <w:lang w:eastAsia="en-US"/>
          <w14:ligatures w14:val="standardContextual"/>
        </w:rPr>
        <w:t xml:space="preserve"> </w:t>
      </w:r>
    </w:p>
    <w:p w14:paraId="49690426" w14:textId="77777777" w:rsidR="00247D78" w:rsidRDefault="00247D78">
      <w:pPr>
        <w:rPr>
          <w:rFonts w:ascii="Calibri" w:hAnsi="Calibri" w:cs="Calibri"/>
        </w:rPr>
      </w:pPr>
      <w:r>
        <w:rPr>
          <w:rFonts w:ascii="Calibri" w:hAnsi="Calibri" w:cs="Calibri"/>
        </w:rPr>
        <w:br w:type="page"/>
      </w:r>
    </w:p>
    <w:p w14:paraId="16EE0617" w14:textId="0FDD4CD1" w:rsidR="00247D78" w:rsidRDefault="00247D78" w:rsidP="00247D78">
      <w:pPr>
        <w:jc w:val="right"/>
        <w:rPr>
          <w:rFonts w:eastAsia="Times New Roman" w:cstheme="minorHAnsi"/>
          <w:b/>
          <w:bCs/>
          <w:caps/>
          <w:color w:val="404040"/>
          <w:spacing w:val="20"/>
        </w:rPr>
      </w:pPr>
      <w:bookmarkStart w:id="63" w:name="_Ref38285444"/>
      <w:bookmarkStart w:id="64" w:name="_Ref38291496"/>
      <w:bookmarkStart w:id="65" w:name="_Toc126333941"/>
      <w:r w:rsidRPr="00F0499F">
        <w:rPr>
          <w:rFonts w:eastAsia="Calibri" w:cstheme="minorHAnsi"/>
          <w:color w:val="0070C0"/>
        </w:rPr>
        <w:t xml:space="preserve">Pirkimo sąlygų </w:t>
      </w:r>
      <w:r>
        <w:rPr>
          <w:rFonts w:eastAsia="Calibri" w:cstheme="minorHAnsi"/>
          <w:color w:val="0070C0"/>
        </w:rPr>
        <w:t>3</w:t>
      </w:r>
      <w:r w:rsidRPr="00F0499F">
        <w:rPr>
          <w:rFonts w:eastAsia="Calibri" w:cstheme="minorHAnsi"/>
          <w:color w:val="0070C0"/>
        </w:rPr>
        <w:t xml:space="preserve"> priedas „Tiekėjų pašalinimo pagrindai</w:t>
      </w:r>
      <w:bookmarkEnd w:id="63"/>
      <w:bookmarkEnd w:id="64"/>
      <w:bookmarkEnd w:id="65"/>
      <w:r>
        <w:rPr>
          <w:rFonts w:eastAsia="Times New Roman" w:cstheme="minorHAnsi"/>
          <w:b/>
          <w:bCs/>
          <w:caps/>
          <w:color w:val="404040"/>
          <w:spacing w:val="20"/>
        </w:rPr>
        <w:t>“</w:t>
      </w:r>
    </w:p>
    <w:p w14:paraId="0EE3ABC9" w14:textId="77777777" w:rsidR="00247D78" w:rsidRDefault="00247D78" w:rsidP="00247D78">
      <w:pPr>
        <w:jc w:val="right"/>
        <w:rPr>
          <w:rFonts w:eastAsia="Times New Roman" w:cstheme="minorHAnsi"/>
          <w:b/>
          <w:bCs/>
          <w:caps/>
          <w:color w:val="404040"/>
          <w:spacing w:val="20"/>
        </w:rPr>
      </w:pPr>
    </w:p>
    <w:p w14:paraId="6110F19A" w14:textId="7F972A04" w:rsidR="00C10E7C" w:rsidRPr="00247D78" w:rsidRDefault="00247D78" w:rsidP="00247D78">
      <w:pPr>
        <w:jc w:val="center"/>
        <w:rPr>
          <w:rFonts w:ascii="Calibri" w:hAnsi="Calibri" w:cs="Calibri"/>
        </w:rPr>
      </w:pPr>
      <w:r>
        <w:rPr>
          <w:rFonts w:eastAsia="Times New Roman" w:cstheme="minorHAnsi"/>
          <w:b/>
          <w:bCs/>
          <w:caps/>
          <w:color w:val="404040"/>
          <w:spacing w:val="20"/>
        </w:rPr>
        <w:t xml:space="preserve">tiekėjų </w:t>
      </w:r>
      <w:r w:rsidR="00C10E7C" w:rsidRPr="00247D78">
        <w:rPr>
          <w:rFonts w:eastAsia="Times New Roman" w:cstheme="minorHAnsi"/>
          <w:b/>
          <w:bCs/>
          <w:caps/>
          <w:color w:val="404040"/>
          <w:spacing w:val="20"/>
        </w:rPr>
        <w:t>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0E7C">
        <w:rPr>
          <w:rFonts w:eastAsia="Times New Roman"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3E3B6D" w:rsidRDefault="00C10E7C" w:rsidP="00C10E7C">
      <w:pPr>
        <w:spacing w:after="0" w:line="240" w:lineRule="auto"/>
        <w:ind w:firstLine="851"/>
        <w:jc w:val="both"/>
        <w:rPr>
          <w:rFonts w:eastAsia="Times New Roman" w:cstheme="minorHAnsi"/>
          <w:sz w:val="22"/>
          <w:szCs w:val="22"/>
        </w:rPr>
      </w:pPr>
      <w:r w:rsidRPr="003E3B6D">
        <w:rPr>
          <w:rFonts w:eastAsia="Times New Roman"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6">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7"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8"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20"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21">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2"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3"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2F15D77E" w14:textId="77777777" w:rsidR="00692908" w:rsidRDefault="00692908" w:rsidP="00692908">
      <w:pPr>
        <w:pStyle w:val="Paantrat"/>
        <w:spacing w:line="240" w:lineRule="auto"/>
        <w:rPr>
          <w:rFonts w:ascii="Times New Roman" w:hAnsi="Times New Roman" w:cs="Times New Roman"/>
          <w:smallCaps/>
        </w:rPr>
      </w:pPr>
    </w:p>
    <w:p w14:paraId="2C457719" w14:textId="77777777" w:rsidR="00692908" w:rsidRDefault="00692908" w:rsidP="00692908">
      <w:pPr>
        <w:pStyle w:val="Paantrat"/>
        <w:spacing w:line="240" w:lineRule="auto"/>
        <w:rPr>
          <w:rFonts w:ascii="Times New Roman" w:hAnsi="Times New Roman" w:cs="Times New Roman"/>
          <w:smallCaps/>
        </w:rPr>
      </w:pPr>
    </w:p>
    <w:p w14:paraId="373903EE" w14:textId="77777777" w:rsidR="00692908" w:rsidRDefault="00692908" w:rsidP="00692908">
      <w:pPr>
        <w:pStyle w:val="Paantrat"/>
        <w:spacing w:line="240" w:lineRule="auto"/>
        <w:rPr>
          <w:rFonts w:ascii="Times New Roman" w:hAnsi="Times New Roman" w:cs="Times New Roman"/>
          <w:smallCaps/>
        </w:rPr>
      </w:pPr>
    </w:p>
    <w:p w14:paraId="5E2B3793" w14:textId="77777777" w:rsidR="00692908" w:rsidRDefault="00692908" w:rsidP="00692908">
      <w:pPr>
        <w:pStyle w:val="Paantrat"/>
        <w:spacing w:line="240" w:lineRule="auto"/>
        <w:rPr>
          <w:rFonts w:ascii="Times New Roman" w:hAnsi="Times New Roman" w:cs="Times New Roman"/>
          <w:smallCaps/>
        </w:rPr>
      </w:pPr>
    </w:p>
    <w:p w14:paraId="08E417D5" w14:textId="77777777" w:rsidR="00692908" w:rsidRDefault="00692908" w:rsidP="00692908">
      <w:pPr>
        <w:pStyle w:val="Paantrat"/>
        <w:spacing w:line="240" w:lineRule="auto"/>
        <w:rPr>
          <w:rFonts w:ascii="Times New Roman" w:hAnsi="Times New Roman" w:cs="Times New Roman"/>
          <w:smallCaps/>
        </w:rPr>
      </w:pPr>
    </w:p>
    <w:p w14:paraId="21D424A6" w14:textId="77777777" w:rsidR="00692908" w:rsidRDefault="00692908" w:rsidP="00692908">
      <w:pPr>
        <w:pStyle w:val="Paantrat"/>
        <w:spacing w:line="240" w:lineRule="auto"/>
        <w:rPr>
          <w:rFonts w:ascii="Times New Roman" w:hAnsi="Times New Roman" w:cs="Times New Roman"/>
          <w:smallCaps/>
        </w:rPr>
      </w:pPr>
    </w:p>
    <w:p w14:paraId="1782216A" w14:textId="77777777" w:rsidR="00692908" w:rsidRDefault="00692908" w:rsidP="00692908">
      <w:pPr>
        <w:pStyle w:val="Paantrat"/>
        <w:spacing w:line="240" w:lineRule="auto"/>
        <w:rPr>
          <w:rFonts w:ascii="Times New Roman" w:hAnsi="Times New Roman" w:cs="Times New Roman"/>
          <w:smallCaps/>
        </w:rPr>
      </w:pPr>
    </w:p>
    <w:p w14:paraId="5BCB01BB" w14:textId="77777777" w:rsidR="00692908" w:rsidRDefault="00692908" w:rsidP="00692908">
      <w:pPr>
        <w:pStyle w:val="Paantrat"/>
        <w:spacing w:line="240" w:lineRule="auto"/>
        <w:rPr>
          <w:rFonts w:ascii="Times New Roman" w:hAnsi="Times New Roman" w:cs="Times New Roman"/>
          <w:smallCaps/>
        </w:rPr>
      </w:pPr>
    </w:p>
    <w:p w14:paraId="3E1E287F" w14:textId="77777777" w:rsidR="00692908" w:rsidRDefault="00692908" w:rsidP="00692908">
      <w:pPr>
        <w:pStyle w:val="Paantrat"/>
        <w:spacing w:line="240" w:lineRule="auto"/>
        <w:rPr>
          <w:rFonts w:ascii="Times New Roman" w:hAnsi="Times New Roman" w:cs="Times New Roman"/>
          <w:smallCaps/>
        </w:rPr>
      </w:pPr>
    </w:p>
    <w:p w14:paraId="0F714F61" w14:textId="77777777" w:rsidR="00692908" w:rsidRDefault="00692908" w:rsidP="00692908">
      <w:pPr>
        <w:pStyle w:val="Paantrat"/>
        <w:spacing w:line="240" w:lineRule="auto"/>
        <w:rPr>
          <w:rFonts w:ascii="Times New Roman" w:hAnsi="Times New Roman" w:cs="Times New Roman"/>
          <w:smallCaps/>
        </w:rPr>
      </w:pPr>
    </w:p>
    <w:p w14:paraId="3802885C" w14:textId="77777777" w:rsidR="00692908" w:rsidRDefault="00692908" w:rsidP="00692908">
      <w:pPr>
        <w:pStyle w:val="Paantrat"/>
        <w:spacing w:line="240" w:lineRule="auto"/>
        <w:rPr>
          <w:rFonts w:ascii="Times New Roman" w:hAnsi="Times New Roman" w:cs="Times New Roman"/>
          <w:smallCaps/>
        </w:rPr>
      </w:pPr>
    </w:p>
    <w:p w14:paraId="36892FF7" w14:textId="77777777" w:rsidR="00692908" w:rsidRDefault="00692908" w:rsidP="00692908">
      <w:pPr>
        <w:pStyle w:val="Paantrat"/>
        <w:spacing w:line="240" w:lineRule="auto"/>
        <w:rPr>
          <w:rFonts w:ascii="Times New Roman" w:hAnsi="Times New Roman" w:cs="Times New Roman"/>
          <w:smallCaps/>
        </w:rPr>
      </w:pPr>
    </w:p>
    <w:p w14:paraId="09F60B10" w14:textId="77777777" w:rsidR="00692908" w:rsidRDefault="00692908" w:rsidP="00692908">
      <w:pPr>
        <w:pStyle w:val="Paantrat"/>
        <w:spacing w:line="240" w:lineRule="auto"/>
        <w:rPr>
          <w:rFonts w:ascii="Times New Roman" w:hAnsi="Times New Roman" w:cs="Times New Roman"/>
          <w:smallCaps/>
        </w:rPr>
      </w:pPr>
    </w:p>
    <w:p w14:paraId="5D7D3F30" w14:textId="77777777" w:rsidR="00692908" w:rsidRDefault="00692908" w:rsidP="00692908">
      <w:pPr>
        <w:pStyle w:val="Paantrat"/>
        <w:spacing w:line="240" w:lineRule="auto"/>
        <w:rPr>
          <w:rFonts w:ascii="Times New Roman" w:hAnsi="Times New Roman" w:cs="Times New Roman"/>
          <w:smallCaps/>
        </w:rPr>
      </w:pPr>
    </w:p>
    <w:p w14:paraId="4C6D595C" w14:textId="77777777" w:rsidR="00692908" w:rsidRDefault="00692908" w:rsidP="00692908">
      <w:pPr>
        <w:pStyle w:val="Paantrat"/>
        <w:spacing w:line="240" w:lineRule="auto"/>
        <w:rPr>
          <w:rFonts w:ascii="Times New Roman" w:hAnsi="Times New Roman" w:cs="Times New Roman"/>
          <w:smallCaps/>
        </w:rPr>
      </w:pPr>
    </w:p>
    <w:p w14:paraId="0B3B3761" w14:textId="77777777" w:rsidR="00692908" w:rsidRDefault="00692908" w:rsidP="00692908">
      <w:pPr>
        <w:pStyle w:val="Paantrat"/>
        <w:spacing w:line="240" w:lineRule="auto"/>
        <w:rPr>
          <w:rFonts w:ascii="Times New Roman" w:hAnsi="Times New Roman" w:cs="Times New Roman"/>
          <w:smallCaps/>
        </w:rPr>
      </w:pPr>
    </w:p>
    <w:p w14:paraId="0648BD53" w14:textId="77777777" w:rsidR="00692908" w:rsidRPr="00692908" w:rsidRDefault="00692908" w:rsidP="00233F2E">
      <w:pPr>
        <w:pStyle w:val="Antrat2"/>
        <w:ind w:left="6480" w:firstLine="1296"/>
        <w:jc w:val="both"/>
        <w:rPr>
          <w:rFonts w:asciiTheme="minorHAnsi" w:eastAsia="Calibri" w:hAnsiTheme="minorHAnsi" w:cstheme="minorHAnsi"/>
          <w:color w:val="0070C0"/>
          <w:sz w:val="21"/>
          <w:szCs w:val="21"/>
        </w:rPr>
      </w:pPr>
      <w:bookmarkStart w:id="66" w:name="_Ref38291223"/>
      <w:bookmarkStart w:id="67" w:name="_Ref38291334"/>
      <w:bookmarkStart w:id="68" w:name="_Ref38533412"/>
      <w:bookmarkStart w:id="69" w:name="_Toc126333942"/>
      <w:bookmarkStart w:id="70" w:name="_Toc211261010"/>
      <w:bookmarkStart w:id="71" w:name="_Toc21374453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6"/>
      <w:bookmarkEnd w:id="67"/>
      <w:bookmarkEnd w:id="68"/>
      <w:bookmarkEnd w:id="69"/>
      <w:bookmarkEnd w:id="70"/>
      <w:bookmarkEnd w:id="71"/>
    </w:p>
    <w:p w14:paraId="0FCC47A4" w14:textId="77777777" w:rsidR="00692908" w:rsidRDefault="00692908" w:rsidP="00692908">
      <w:pPr>
        <w:pStyle w:val="Paantrat"/>
        <w:spacing w:line="240" w:lineRule="auto"/>
        <w:rPr>
          <w:rFonts w:ascii="Times New Roman" w:hAnsi="Times New Roman" w:cs="Times New Roman"/>
          <w:smallCaps/>
        </w:rPr>
      </w:pPr>
    </w:p>
    <w:p w14:paraId="086D399A" w14:textId="79C82F52" w:rsidR="00711A4C" w:rsidRDefault="00711A4C" w:rsidP="00525B8C">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5114453B" w14:textId="77777777" w:rsidR="00EC1F5B" w:rsidRPr="009A665B" w:rsidRDefault="00EC1F5B" w:rsidP="00EC1F5B">
      <w:pPr>
        <w:spacing w:after="0" w:line="240" w:lineRule="auto"/>
        <w:jc w:val="center"/>
        <w:rPr>
          <w:rFonts w:eastAsia="Times New Roman" w:cstheme="minorHAnsi"/>
          <w:b/>
        </w:rPr>
      </w:pPr>
    </w:p>
    <w:p w14:paraId="614778BF" w14:textId="77777777" w:rsidR="00711A4C" w:rsidRPr="00BE2AD6" w:rsidRDefault="00711A4C" w:rsidP="00711A4C">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0DF0333F" w14:textId="77777777" w:rsidR="00711A4C" w:rsidRPr="00BE2AD6" w:rsidRDefault="00711A4C" w:rsidP="00711A4C">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52EAB507" w14:textId="77777777" w:rsidR="00711A4C" w:rsidRPr="00BE2AD6" w:rsidRDefault="00711A4C" w:rsidP="00711A4C">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w:t>
      </w:r>
    </w:p>
    <w:p w14:paraId="112FAFC7" w14:textId="77777777" w:rsidR="00711A4C" w:rsidRPr="00BE2AD6" w:rsidRDefault="00711A4C" w:rsidP="00711A4C">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6D771DC9" w14:textId="37F0E635" w:rsidR="00711A4C" w:rsidRDefault="006E3A59" w:rsidP="006E3A59">
      <w:pPr>
        <w:spacing w:after="0" w:line="240" w:lineRule="auto"/>
        <w:jc w:val="right"/>
        <w:rPr>
          <w:rFonts w:cstheme="minorHAnsi"/>
        </w:rPr>
      </w:pPr>
      <w:r>
        <w:rPr>
          <w:rFonts w:cstheme="minorHAnsi"/>
        </w:rPr>
        <w:t>1 lentelė</w:t>
      </w:r>
      <w:r w:rsidR="004F0D98">
        <w:rPr>
          <w:rFonts w:cstheme="minorHAnsi"/>
        </w:rPr>
        <w:t>. Kvalifikacijos reikalavimai</w:t>
      </w:r>
    </w:p>
    <w:tbl>
      <w:tblPr>
        <w:tblStyle w:val="Lentelstinklelis"/>
        <w:tblW w:w="0" w:type="auto"/>
        <w:tblInd w:w="0" w:type="dxa"/>
        <w:tblLook w:val="04A0" w:firstRow="1" w:lastRow="0" w:firstColumn="1" w:lastColumn="0" w:noHBand="0" w:noVBand="1"/>
      </w:tblPr>
      <w:tblGrid>
        <w:gridCol w:w="704"/>
        <w:gridCol w:w="4536"/>
        <w:gridCol w:w="4722"/>
      </w:tblGrid>
      <w:tr w:rsidR="00F64BA3" w14:paraId="0A5E57B5" w14:textId="77777777" w:rsidTr="00934B2A">
        <w:tc>
          <w:tcPr>
            <w:tcW w:w="704" w:type="dxa"/>
          </w:tcPr>
          <w:p w14:paraId="6B54194F" w14:textId="4A04781B" w:rsidR="00F64BA3" w:rsidRDefault="00E83924" w:rsidP="00525B8C">
            <w:pPr>
              <w:jc w:val="center"/>
              <w:rPr>
                <w:rFonts w:cstheme="minorHAnsi"/>
              </w:rPr>
            </w:pPr>
            <w:r w:rsidRPr="002A0B0B">
              <w:rPr>
                <w:rFonts w:ascii="Calibri" w:eastAsia="Calibri" w:hAnsi="Calibri" w:cs="Calibri"/>
                <w:b/>
              </w:rPr>
              <w:t>Eil. nr.</w:t>
            </w:r>
          </w:p>
        </w:tc>
        <w:tc>
          <w:tcPr>
            <w:tcW w:w="4536" w:type="dxa"/>
          </w:tcPr>
          <w:p w14:paraId="145BE3F6" w14:textId="797BB371" w:rsidR="00F64BA3" w:rsidRDefault="002B2641" w:rsidP="00525B8C">
            <w:pPr>
              <w:jc w:val="center"/>
              <w:rPr>
                <w:rFonts w:cstheme="minorHAnsi"/>
              </w:rPr>
            </w:pPr>
            <w:r w:rsidRPr="002B2641">
              <w:rPr>
                <w:rFonts w:ascii="Calibri" w:eastAsia="Calibri" w:hAnsi="Calibri" w:cs="Calibri"/>
                <w:b/>
              </w:rPr>
              <w:t>Kvalifikacijos reikalavimai</w:t>
            </w:r>
          </w:p>
        </w:tc>
        <w:tc>
          <w:tcPr>
            <w:tcW w:w="4722" w:type="dxa"/>
          </w:tcPr>
          <w:p w14:paraId="24451C60" w14:textId="6FB82198" w:rsidR="00F64BA3" w:rsidRDefault="00D97B8F" w:rsidP="00525B8C">
            <w:pPr>
              <w:jc w:val="center"/>
              <w:rPr>
                <w:rFonts w:cstheme="minorHAnsi"/>
              </w:rPr>
            </w:pPr>
            <w:r w:rsidRPr="002A0B0B">
              <w:rPr>
                <w:rFonts w:ascii="Calibri" w:eastAsia="Calibri" w:hAnsi="Calibri" w:cs="Calibri"/>
                <w:b/>
              </w:rPr>
              <w:t>Patvirtinančių dokumentų sąrašas</w:t>
            </w:r>
          </w:p>
        </w:tc>
      </w:tr>
      <w:tr w:rsidR="00343E69" w:rsidRPr="00343E69" w14:paraId="4D4A7456" w14:textId="77777777" w:rsidTr="00CC1827">
        <w:tc>
          <w:tcPr>
            <w:tcW w:w="9962" w:type="dxa"/>
            <w:gridSpan w:val="3"/>
          </w:tcPr>
          <w:p w14:paraId="41FE2126" w14:textId="7741AC8C" w:rsidR="00343E69" w:rsidRPr="00343E69" w:rsidRDefault="00343E69" w:rsidP="00343E69">
            <w:pPr>
              <w:jc w:val="center"/>
              <w:rPr>
                <w:rFonts w:asciiTheme="minorHAnsi" w:cstheme="minorHAnsi"/>
                <w:b/>
                <w:bCs/>
                <w:sz w:val="21"/>
                <w:szCs w:val="21"/>
              </w:rPr>
            </w:pPr>
            <w:r w:rsidRPr="00343E69">
              <w:rPr>
                <w:rFonts w:asciiTheme="minorHAnsi" w:cstheme="minorHAnsi"/>
                <w:b/>
                <w:bCs/>
                <w:sz w:val="21"/>
                <w:szCs w:val="21"/>
              </w:rPr>
              <w:t>Teisė verstis veikla</w:t>
            </w:r>
          </w:p>
        </w:tc>
      </w:tr>
      <w:tr w:rsidR="00F64BA3" w14:paraId="1204437C" w14:textId="77777777" w:rsidTr="00934B2A">
        <w:tc>
          <w:tcPr>
            <w:tcW w:w="704" w:type="dxa"/>
          </w:tcPr>
          <w:p w14:paraId="3C5DF6A9" w14:textId="7BA76E4D" w:rsidR="00F64BA3" w:rsidRDefault="00525B8C" w:rsidP="00525B8C">
            <w:pPr>
              <w:jc w:val="center"/>
              <w:rPr>
                <w:rFonts w:cstheme="minorHAnsi"/>
              </w:rPr>
            </w:pPr>
            <w:r>
              <w:rPr>
                <w:rFonts w:cstheme="minorHAnsi"/>
              </w:rPr>
              <w:t>1.</w:t>
            </w:r>
          </w:p>
        </w:tc>
        <w:tc>
          <w:tcPr>
            <w:tcW w:w="4536" w:type="dxa"/>
          </w:tcPr>
          <w:p w14:paraId="6538F058" w14:textId="77777777" w:rsidR="007C237B" w:rsidRDefault="00237FA8" w:rsidP="007C237B">
            <w:pPr>
              <w:tabs>
                <w:tab w:val="left" w:pos="993"/>
              </w:tabs>
              <w:jc w:val="both"/>
              <w:rPr>
                <w:color w:val="000000"/>
                <w:sz w:val="24"/>
                <w:szCs w:val="24"/>
              </w:rPr>
            </w:pPr>
            <w:r w:rsidRPr="00237FA8">
              <w:rPr>
                <w:rFonts w:asciiTheme="minorHAnsi" w:cstheme="minorHAnsi"/>
                <w:b/>
                <w:bCs/>
                <w:sz w:val="21"/>
                <w:szCs w:val="21"/>
                <w:u w:val="single"/>
                <w:shd w:val="clear" w:color="auto" w:fill="FFFFFF"/>
              </w:rPr>
              <w:t>Visoms pirkimo dalims</w:t>
            </w:r>
            <w:r w:rsidR="007C237B" w:rsidRPr="004D5F5E">
              <w:rPr>
                <w:color w:val="000000"/>
                <w:sz w:val="24"/>
                <w:szCs w:val="24"/>
              </w:rPr>
              <w:t xml:space="preserve"> </w:t>
            </w:r>
          </w:p>
          <w:p w14:paraId="534987D6" w14:textId="1E88FC6F" w:rsidR="007C237B" w:rsidRPr="007C237B" w:rsidRDefault="007C237B" w:rsidP="007C237B">
            <w:pPr>
              <w:tabs>
                <w:tab w:val="left" w:pos="993"/>
              </w:tabs>
              <w:jc w:val="both"/>
              <w:rPr>
                <w:rFonts w:asciiTheme="minorHAnsi" w:cstheme="minorHAnsi"/>
                <w:color w:val="000000"/>
                <w:sz w:val="21"/>
                <w:szCs w:val="21"/>
              </w:rPr>
            </w:pPr>
            <w:r w:rsidRPr="007C237B">
              <w:rPr>
                <w:rFonts w:asciiTheme="minorHAnsi" w:cstheme="minorHAnsi"/>
                <w:color w:val="000000"/>
                <w:sz w:val="21"/>
                <w:szCs w:val="21"/>
              </w:rPr>
              <w:t>Tiekėjas, ūkio subjektų grupės narys (-iai), ūkio subjektas (-ai), kurio (-ių) pajėgumais tiekėjas remiasi, turi turėti teisę verstis statybos darbų veikla</w:t>
            </w:r>
            <w:r w:rsidR="00944AFB">
              <w:rPr>
                <w:rFonts w:asciiTheme="minorHAnsi" w:cstheme="minorHAnsi"/>
                <w:color w:val="000000"/>
                <w:sz w:val="21"/>
                <w:szCs w:val="21"/>
              </w:rPr>
              <w:t>.</w:t>
            </w:r>
          </w:p>
          <w:p w14:paraId="46ED0A10" w14:textId="77777777" w:rsidR="007C237B" w:rsidRPr="007C237B" w:rsidRDefault="007C237B" w:rsidP="007C237B">
            <w:pPr>
              <w:tabs>
                <w:tab w:val="left" w:pos="993"/>
              </w:tabs>
              <w:jc w:val="both"/>
              <w:rPr>
                <w:rFonts w:asciiTheme="minorHAnsi" w:cstheme="minorHAnsi"/>
                <w:color w:val="000000"/>
                <w:sz w:val="21"/>
                <w:szCs w:val="21"/>
              </w:rPr>
            </w:pPr>
          </w:p>
          <w:p w14:paraId="0EA7E22E" w14:textId="77777777" w:rsidR="007C237B" w:rsidRPr="007C237B" w:rsidRDefault="007C237B" w:rsidP="007C237B">
            <w:pPr>
              <w:tabs>
                <w:tab w:val="left" w:pos="993"/>
              </w:tabs>
              <w:jc w:val="both"/>
              <w:rPr>
                <w:rFonts w:asciiTheme="minorHAnsi" w:cstheme="minorHAnsi"/>
                <w:color w:val="000000"/>
                <w:sz w:val="21"/>
                <w:szCs w:val="21"/>
              </w:rPr>
            </w:pPr>
            <w:r w:rsidRPr="007C237B">
              <w:rPr>
                <w:rFonts w:asciiTheme="minorHAnsi" w:cstheme="minorHAnsi"/>
                <w:color w:val="000000"/>
                <w:sz w:val="21"/>
                <w:szCs w:val="21"/>
              </w:rPr>
              <w:t>Reikalavimai:</w:t>
            </w:r>
          </w:p>
          <w:p w14:paraId="599CB46F" w14:textId="77777777" w:rsidR="007C237B" w:rsidRPr="007C237B" w:rsidRDefault="007C237B" w:rsidP="007C237B">
            <w:pPr>
              <w:tabs>
                <w:tab w:val="left" w:pos="993"/>
              </w:tabs>
              <w:jc w:val="both"/>
              <w:rPr>
                <w:rFonts w:asciiTheme="minorHAnsi" w:cstheme="minorHAnsi"/>
                <w:color w:val="000000"/>
                <w:sz w:val="21"/>
                <w:szCs w:val="21"/>
              </w:rPr>
            </w:pPr>
            <w:r w:rsidRPr="007C237B">
              <w:rPr>
                <w:rFonts w:asciiTheme="minorHAnsi" w:cstheme="minorHAnsi"/>
                <w:color w:val="000000"/>
                <w:sz w:val="21"/>
                <w:szCs w:val="21"/>
              </w:rPr>
              <w:t>- Jeigu pasiūlymą teikia ūkio subjektų grupė  reikalavimą turi atitikti kiekvienas ūkio subjektų grupės narys (-iai), pagal jų prisiimamus įsipareigojimus pirkimo sutarčiai vykdyti.</w:t>
            </w:r>
          </w:p>
          <w:p w14:paraId="6BC2E93A" w14:textId="77777777" w:rsidR="007C237B" w:rsidRPr="007C237B" w:rsidRDefault="007C237B" w:rsidP="007C237B">
            <w:pPr>
              <w:tabs>
                <w:tab w:val="left" w:pos="993"/>
              </w:tabs>
              <w:jc w:val="both"/>
              <w:rPr>
                <w:rFonts w:asciiTheme="minorHAnsi" w:cstheme="minorHAnsi"/>
                <w:color w:val="000000"/>
                <w:sz w:val="21"/>
                <w:szCs w:val="21"/>
              </w:rPr>
            </w:pPr>
            <w:r w:rsidRPr="007C237B">
              <w:rPr>
                <w:rFonts w:asciiTheme="minorHAnsi" w:cstheme="minorHAnsi"/>
                <w:color w:val="000000"/>
                <w:sz w:val="21"/>
                <w:szCs w:val="21"/>
              </w:rPr>
              <w:t>- Tiekėjas gali remtis kitų ūkio subjektų pajėgumais tik tuomet, kai tie subjektai, kurių pajėgumais buvo pasiremta, patys atliks darbus, kuriems reikia jų pajėgumų.</w:t>
            </w:r>
          </w:p>
          <w:p w14:paraId="33ABA00B" w14:textId="2F7A4D48" w:rsidR="00237FA8" w:rsidRPr="007C237B" w:rsidRDefault="007C237B" w:rsidP="007C237B">
            <w:pPr>
              <w:jc w:val="both"/>
              <w:rPr>
                <w:rFonts w:asciiTheme="minorHAnsi" w:cstheme="minorHAnsi"/>
                <w:b/>
                <w:bCs/>
                <w:sz w:val="21"/>
                <w:szCs w:val="21"/>
                <w:u w:val="single"/>
                <w:shd w:val="clear" w:color="auto" w:fill="FFFFFF"/>
              </w:rPr>
            </w:pPr>
            <w:r w:rsidRPr="007C237B">
              <w:rPr>
                <w:rFonts w:asciiTheme="minorHAnsi" w:cstheme="minorHAnsi"/>
                <w:color w:val="000000"/>
                <w:sz w:val="21"/>
                <w:szCs w:val="21"/>
              </w:rPr>
              <w:t>- Subtiekėjai, kuriuos tiekėjas pasitelks pirkimo sutarties vykdymui (kurių pajėgumais tiekėjas nesiremia, kad atitiktų pirkimo dokumentuose nustatytus kvalifikacijos reikalavimus), privalo / privalės turėti teisę verstis ta veikla, kuriai jis pasitelkiamas.</w:t>
            </w:r>
          </w:p>
          <w:p w14:paraId="7BCC8F0D" w14:textId="77777777" w:rsidR="00F64BA3" w:rsidRDefault="00F64BA3" w:rsidP="00BF1AAD">
            <w:pPr>
              <w:jc w:val="both"/>
              <w:rPr>
                <w:rFonts w:cstheme="minorHAnsi"/>
              </w:rPr>
            </w:pPr>
          </w:p>
        </w:tc>
        <w:tc>
          <w:tcPr>
            <w:tcW w:w="4722" w:type="dxa"/>
          </w:tcPr>
          <w:p w14:paraId="156BF565" w14:textId="77777777" w:rsidR="00934B2A" w:rsidRDefault="00934B2A" w:rsidP="00934B2A">
            <w:pPr>
              <w:tabs>
                <w:tab w:val="left" w:pos="993"/>
              </w:tabs>
              <w:jc w:val="both"/>
              <w:rPr>
                <w:rFonts w:asciiTheme="minorHAnsi" w:cstheme="minorHAnsi"/>
                <w:color w:val="000000"/>
                <w:sz w:val="21"/>
                <w:szCs w:val="21"/>
              </w:rPr>
            </w:pPr>
            <w:r w:rsidRPr="00934B2A">
              <w:rPr>
                <w:rFonts w:asciiTheme="minorHAnsi" w:cstheme="minorHAnsi"/>
                <w:color w:val="000000"/>
                <w:sz w:val="21"/>
                <w:szCs w:val="21"/>
              </w:rPr>
              <w:t xml:space="preserve">Lietuvos Respublikoje registruotas tiekėjas </w:t>
            </w:r>
            <w:r w:rsidRPr="00934B2A">
              <w:rPr>
                <w:rFonts w:asciiTheme="minorHAnsi" w:cstheme="minorHAnsi"/>
                <w:b/>
                <w:bCs/>
                <w:color w:val="000000"/>
                <w:sz w:val="21"/>
                <w:szCs w:val="21"/>
              </w:rPr>
              <w:t>pateikia</w:t>
            </w:r>
            <w:r w:rsidRPr="00934B2A">
              <w:rPr>
                <w:rFonts w:asciiTheme="minorHAnsi" w:cstheme="minorHAnsi"/>
                <w:color w:val="000000"/>
                <w:sz w:val="21"/>
                <w:szCs w:val="21"/>
              </w:rPr>
              <w:t>: valstybės įmonės Registrų centro išduotą Lietuvos Respublikos juridinių asmenų registro išplėstinio išrašo kopiją ar kitus dokumentus, patvirtinančius tiekėjo teisę verstis reikalaujama veikla. Užsienio šalies tiekėjas – atitinkamos užsienio šalies institucijos (profesinių ar veiklos tvarkytojų, valstybės įgaliotų institucijų pažymos, kaip yra nustatyta toje valstybėje, kurioje tiekėjas registruotas) išduotas dokumentas ar priesaikos deklaracija, liudijanti tiekėjo teisę verstis reikalaujama veikla.</w:t>
            </w:r>
          </w:p>
          <w:p w14:paraId="4EA6D23D" w14:textId="77777777" w:rsidR="00CD7729" w:rsidRPr="00934B2A" w:rsidRDefault="00CD7729" w:rsidP="00934B2A">
            <w:pPr>
              <w:tabs>
                <w:tab w:val="left" w:pos="993"/>
              </w:tabs>
              <w:jc w:val="both"/>
              <w:rPr>
                <w:rFonts w:asciiTheme="minorHAnsi" w:cstheme="minorHAnsi"/>
                <w:color w:val="000000"/>
                <w:sz w:val="21"/>
                <w:szCs w:val="21"/>
              </w:rPr>
            </w:pPr>
          </w:p>
          <w:p w14:paraId="69B1D478" w14:textId="77777777" w:rsidR="00934B2A" w:rsidRPr="00934B2A" w:rsidRDefault="00934B2A" w:rsidP="00934B2A">
            <w:pPr>
              <w:tabs>
                <w:tab w:val="left" w:pos="993"/>
              </w:tabs>
              <w:jc w:val="both"/>
              <w:rPr>
                <w:rFonts w:asciiTheme="minorHAnsi" w:cstheme="minorHAnsi"/>
                <w:color w:val="000000"/>
                <w:sz w:val="21"/>
                <w:szCs w:val="21"/>
              </w:rPr>
            </w:pPr>
          </w:p>
          <w:p w14:paraId="7198E7DF" w14:textId="6630E2F2" w:rsidR="00F64BA3" w:rsidRDefault="00934B2A" w:rsidP="00934B2A">
            <w:pPr>
              <w:jc w:val="both"/>
              <w:rPr>
                <w:rFonts w:cstheme="minorHAnsi"/>
              </w:rPr>
            </w:pPr>
            <w:r w:rsidRPr="00934B2A">
              <w:rPr>
                <w:rFonts w:asciiTheme="minorHAnsi" w:cstheme="minorHAnsi"/>
                <w:i/>
                <w:iCs/>
                <w:color w:val="000000"/>
                <w:sz w:val="21"/>
                <w:szCs w:val="21"/>
              </w:rPr>
              <w:t>Pateikiamos skaitmeninės dokumentų kopijos</w:t>
            </w:r>
            <w:r w:rsidRPr="004D5F5E">
              <w:rPr>
                <w:i/>
                <w:iCs/>
                <w:color w:val="000000"/>
                <w:sz w:val="24"/>
                <w:szCs w:val="24"/>
              </w:rPr>
              <w:t>.</w:t>
            </w:r>
          </w:p>
        </w:tc>
      </w:tr>
      <w:tr w:rsidR="00940DA1" w14:paraId="2D8F4493" w14:textId="77777777" w:rsidTr="006F33A3">
        <w:tc>
          <w:tcPr>
            <w:tcW w:w="9962" w:type="dxa"/>
            <w:gridSpan w:val="3"/>
          </w:tcPr>
          <w:p w14:paraId="093ABDC8" w14:textId="696D8282" w:rsidR="00940DA1" w:rsidRPr="0009540C" w:rsidRDefault="00035F01" w:rsidP="00035F01">
            <w:pPr>
              <w:tabs>
                <w:tab w:val="left" w:pos="993"/>
              </w:tabs>
              <w:jc w:val="center"/>
              <w:rPr>
                <w:rFonts w:asciiTheme="minorHAnsi" w:cstheme="minorHAnsi"/>
                <w:color w:val="000000"/>
                <w:sz w:val="21"/>
                <w:szCs w:val="21"/>
              </w:rPr>
            </w:pPr>
            <w:r w:rsidRPr="0009540C">
              <w:rPr>
                <w:rFonts w:asciiTheme="minorHAnsi" w:cstheme="minorHAnsi"/>
                <w:b/>
                <w:bCs/>
                <w:color w:val="000000"/>
                <w:sz w:val="21"/>
                <w:szCs w:val="21"/>
              </w:rPr>
              <w:t>Techninio ir profesinio pajėgumo reikalavimai</w:t>
            </w:r>
          </w:p>
        </w:tc>
      </w:tr>
      <w:tr w:rsidR="00F64BA3" w14:paraId="2928D08E" w14:textId="77777777" w:rsidTr="00934B2A">
        <w:tc>
          <w:tcPr>
            <w:tcW w:w="704" w:type="dxa"/>
          </w:tcPr>
          <w:p w14:paraId="489DAE0F" w14:textId="72E5680E" w:rsidR="00F64BA3" w:rsidRDefault="00525B8C" w:rsidP="00525B8C">
            <w:pPr>
              <w:jc w:val="center"/>
              <w:rPr>
                <w:rFonts w:cstheme="minorHAnsi"/>
              </w:rPr>
            </w:pPr>
            <w:r>
              <w:rPr>
                <w:rFonts w:cstheme="minorHAnsi"/>
              </w:rPr>
              <w:t>2.</w:t>
            </w:r>
          </w:p>
        </w:tc>
        <w:tc>
          <w:tcPr>
            <w:tcW w:w="4536" w:type="dxa"/>
          </w:tcPr>
          <w:p w14:paraId="07D4715F" w14:textId="77777777" w:rsidR="00BF1AAD" w:rsidRPr="00237FA8" w:rsidRDefault="00BF1AAD" w:rsidP="00BF1AAD">
            <w:pPr>
              <w:jc w:val="both"/>
              <w:rPr>
                <w:rFonts w:asciiTheme="minorHAnsi" w:cstheme="minorHAnsi"/>
                <w:b/>
                <w:bCs/>
                <w:sz w:val="21"/>
                <w:szCs w:val="21"/>
                <w:u w:val="single"/>
                <w:shd w:val="clear" w:color="auto" w:fill="FFFFFF"/>
              </w:rPr>
            </w:pPr>
            <w:r w:rsidRPr="00237FA8">
              <w:rPr>
                <w:rFonts w:asciiTheme="minorHAnsi" w:cstheme="minorHAnsi"/>
                <w:b/>
                <w:bCs/>
                <w:sz w:val="21"/>
                <w:szCs w:val="21"/>
                <w:u w:val="single"/>
                <w:shd w:val="clear" w:color="auto" w:fill="FFFFFF"/>
              </w:rPr>
              <w:t>Visoms pirkimo dalims</w:t>
            </w:r>
          </w:p>
          <w:p w14:paraId="7C0E0FF1" w14:textId="77777777" w:rsidR="00BF1AAD" w:rsidRDefault="00BF1AAD" w:rsidP="00BF1AAD">
            <w:pPr>
              <w:jc w:val="both"/>
              <w:rPr>
                <w:rFonts w:asciiTheme="minorHAnsi" w:cstheme="minorHAnsi"/>
                <w:sz w:val="21"/>
                <w:szCs w:val="21"/>
                <w:shd w:val="clear" w:color="auto" w:fill="FFFFFF"/>
              </w:rPr>
            </w:pPr>
            <w:r w:rsidRPr="00237FA8">
              <w:rPr>
                <w:rFonts w:asciiTheme="minorHAnsi" w:cstheme="minorHAnsi"/>
                <w:sz w:val="21"/>
                <w:szCs w:val="21"/>
                <w:shd w:val="clear" w:color="auto" w:fill="FFFFFF"/>
              </w:rPr>
              <w:t>Tiekėjas pirkimo sutarties vykdymui privalo paskirti bent 1 specialistą (statinio statybos vadovą), kuris per paskutinius 5 metus iki pasiūlymų pateikimo termino pabaigos būtų ėjęs statybos vadovo pareigas (įgijęs patirtį) atliekant bent vieno baigto objekto, priskiriamo kitų inžinerinių statinių grupės, kitos paskirties (aikštelės) pogrupiams, statybos darbus</w:t>
            </w:r>
            <w:r>
              <w:rPr>
                <w:rFonts w:asciiTheme="minorHAnsi" w:cstheme="minorHAnsi"/>
                <w:sz w:val="21"/>
                <w:szCs w:val="21"/>
                <w:shd w:val="clear" w:color="auto" w:fill="FFFFFF"/>
              </w:rPr>
              <w:t>.</w:t>
            </w:r>
          </w:p>
          <w:p w14:paraId="70BC710C" w14:textId="77777777" w:rsidR="00832BBE" w:rsidRDefault="00832BBE" w:rsidP="00BF1AAD">
            <w:pPr>
              <w:jc w:val="both"/>
              <w:rPr>
                <w:rFonts w:asciiTheme="minorHAnsi" w:cstheme="minorHAnsi"/>
                <w:sz w:val="21"/>
                <w:szCs w:val="21"/>
                <w:shd w:val="clear" w:color="auto" w:fill="FFFFFF"/>
              </w:rPr>
            </w:pPr>
          </w:p>
          <w:p w14:paraId="1A618F25" w14:textId="77777777" w:rsidR="00832BBE" w:rsidRPr="00832BBE" w:rsidRDefault="00832BBE" w:rsidP="00832BBE">
            <w:pPr>
              <w:jc w:val="both"/>
              <w:rPr>
                <w:i/>
                <w:iCs/>
                <w:sz w:val="21"/>
                <w:szCs w:val="21"/>
              </w:rPr>
            </w:pPr>
            <w:r w:rsidRPr="00832BBE">
              <w:rPr>
                <w:i/>
                <w:iCs/>
                <w:sz w:val="21"/>
                <w:szCs w:val="21"/>
              </w:rPr>
              <w:t>Pastabos:</w:t>
            </w:r>
          </w:p>
          <w:p w14:paraId="2BBD4673" w14:textId="30A8A703" w:rsidR="00832BBE" w:rsidRDefault="00832BBE" w:rsidP="00832BBE">
            <w:pPr>
              <w:jc w:val="both"/>
              <w:rPr>
                <w:i/>
                <w:iCs/>
                <w:sz w:val="21"/>
                <w:szCs w:val="21"/>
              </w:rPr>
            </w:pPr>
            <w:r w:rsidRPr="00832BBE">
              <w:rPr>
                <w:i/>
                <w:iCs/>
                <w:sz w:val="21"/>
                <w:szCs w:val="21"/>
              </w:rPr>
              <w:t>Tiek</w:t>
            </w:r>
            <w:r w:rsidRPr="00832BBE">
              <w:rPr>
                <w:i/>
                <w:iCs/>
                <w:sz w:val="21"/>
                <w:szCs w:val="21"/>
              </w:rPr>
              <w:t>ė</w:t>
            </w:r>
            <w:r w:rsidRPr="00832BBE">
              <w:rPr>
                <w:i/>
                <w:iCs/>
                <w:sz w:val="21"/>
                <w:szCs w:val="21"/>
              </w:rPr>
              <w:t>jas gali si</w:t>
            </w:r>
            <w:r w:rsidRPr="00832BBE">
              <w:rPr>
                <w:i/>
                <w:iCs/>
                <w:sz w:val="21"/>
                <w:szCs w:val="21"/>
              </w:rPr>
              <w:t>ū</w:t>
            </w:r>
            <w:r w:rsidRPr="00832BBE">
              <w:rPr>
                <w:i/>
                <w:iCs/>
                <w:sz w:val="21"/>
                <w:szCs w:val="21"/>
              </w:rPr>
              <w:t>lyti ir auk</w:t>
            </w:r>
            <w:r w:rsidRPr="00832BBE">
              <w:rPr>
                <w:i/>
                <w:iCs/>
                <w:sz w:val="21"/>
                <w:szCs w:val="21"/>
              </w:rPr>
              <w:t>š</w:t>
            </w:r>
            <w:r w:rsidRPr="00832BBE">
              <w:rPr>
                <w:i/>
                <w:iCs/>
                <w:sz w:val="21"/>
                <w:szCs w:val="21"/>
              </w:rPr>
              <w:t>tesn</w:t>
            </w:r>
            <w:r w:rsidRPr="00832BBE">
              <w:rPr>
                <w:i/>
                <w:iCs/>
                <w:sz w:val="21"/>
                <w:szCs w:val="21"/>
              </w:rPr>
              <w:t>ė</w:t>
            </w:r>
            <w:r w:rsidRPr="00832BBE">
              <w:rPr>
                <w:i/>
                <w:iCs/>
                <w:sz w:val="21"/>
                <w:szCs w:val="21"/>
              </w:rPr>
              <w:t>s kvalifikacijos</w:t>
            </w:r>
            <w:r w:rsidR="00766C02">
              <w:rPr>
                <w:i/>
                <w:iCs/>
                <w:sz w:val="21"/>
                <w:szCs w:val="21"/>
              </w:rPr>
              <w:t xml:space="preserve"> specialist</w:t>
            </w:r>
            <w:r w:rsidR="00766C02">
              <w:rPr>
                <w:i/>
                <w:iCs/>
                <w:sz w:val="21"/>
                <w:szCs w:val="21"/>
              </w:rPr>
              <w:t>ą</w:t>
            </w:r>
            <w:r w:rsidRPr="00832BBE">
              <w:rPr>
                <w:i/>
                <w:iCs/>
                <w:sz w:val="21"/>
                <w:szCs w:val="21"/>
              </w:rPr>
              <w:t xml:space="preserve">, nei nurodyta pirkimo dokumentuose; </w:t>
            </w:r>
          </w:p>
          <w:p w14:paraId="11749A5C" w14:textId="77777777" w:rsidR="00832BBE" w:rsidRPr="00832BBE" w:rsidRDefault="00832BBE" w:rsidP="00832BBE">
            <w:pPr>
              <w:jc w:val="both"/>
              <w:rPr>
                <w:i/>
                <w:iCs/>
                <w:sz w:val="21"/>
                <w:szCs w:val="21"/>
              </w:rPr>
            </w:pPr>
          </w:p>
          <w:p w14:paraId="1C70F39D" w14:textId="1744729C" w:rsidR="00832BBE" w:rsidRPr="00832BBE" w:rsidRDefault="00832BBE" w:rsidP="00832BBE">
            <w:pPr>
              <w:jc w:val="both"/>
              <w:rPr>
                <w:rFonts w:asciiTheme="minorHAnsi" w:cstheme="minorHAnsi"/>
                <w:sz w:val="21"/>
                <w:szCs w:val="21"/>
              </w:rPr>
            </w:pPr>
            <w:r w:rsidRPr="00020985">
              <w:rPr>
                <w:rFonts w:asciiTheme="minorHAnsi" w:cstheme="minorHAnsi"/>
                <w:sz w:val="21"/>
                <w:szCs w:val="21"/>
              </w:rPr>
              <w:t>Siūlomas specialistas gali būti pradėjęs vykdyti statybos vadovo pareigas reikalavimus atitinkančio statinio statybai anksčiau nei per paskutinius 5 metus, tačiau objektas turi būti užbaigtas (statybos darbai tinkamai užbaigti) per paskutinius 5 metus nuo pasiūlymų pateikimo termino pabaigos</w:t>
            </w:r>
            <w:r w:rsidRPr="00832BBE">
              <w:rPr>
                <w:sz w:val="21"/>
                <w:szCs w:val="21"/>
              </w:rPr>
              <w:t>.</w:t>
            </w:r>
          </w:p>
          <w:p w14:paraId="60BB6511" w14:textId="77777777" w:rsidR="00832BBE" w:rsidRPr="00237FA8" w:rsidRDefault="00832BBE" w:rsidP="00BF1AAD">
            <w:pPr>
              <w:jc w:val="both"/>
              <w:rPr>
                <w:rFonts w:asciiTheme="minorHAnsi" w:cstheme="minorHAnsi"/>
                <w:sz w:val="21"/>
                <w:szCs w:val="21"/>
              </w:rPr>
            </w:pPr>
          </w:p>
          <w:p w14:paraId="642B5043" w14:textId="77777777" w:rsidR="00F64BA3" w:rsidRDefault="00F64BA3" w:rsidP="00711A4C">
            <w:pPr>
              <w:jc w:val="both"/>
              <w:rPr>
                <w:rFonts w:cstheme="minorHAnsi"/>
              </w:rPr>
            </w:pPr>
          </w:p>
        </w:tc>
        <w:tc>
          <w:tcPr>
            <w:tcW w:w="4722" w:type="dxa"/>
          </w:tcPr>
          <w:p w14:paraId="7B73F2AD" w14:textId="77777777" w:rsidR="00B8523A" w:rsidRPr="00C92D8C" w:rsidRDefault="00B8523A" w:rsidP="00B8523A">
            <w:pPr>
              <w:tabs>
                <w:tab w:val="left" w:pos="646"/>
              </w:tabs>
              <w:suppressAutoHyphens/>
              <w:ind w:left="28" w:firstLine="284"/>
              <w:jc w:val="both"/>
              <w:rPr>
                <w:rFonts w:asciiTheme="minorHAnsi" w:cstheme="minorHAnsi"/>
                <w:sz w:val="21"/>
                <w:szCs w:val="21"/>
              </w:rPr>
            </w:pPr>
            <w:r w:rsidRPr="00C92D8C">
              <w:rPr>
                <w:rFonts w:asciiTheme="minorHAnsi" w:cstheme="minorHAnsi"/>
                <w:sz w:val="21"/>
                <w:szCs w:val="21"/>
              </w:rPr>
              <w:t>Pateikiama su pasiūlymu: EBVPD.</w:t>
            </w:r>
          </w:p>
          <w:p w14:paraId="15CDFE63" w14:textId="77777777" w:rsidR="00020985" w:rsidRPr="00C92D8C" w:rsidRDefault="00020985" w:rsidP="00B8523A">
            <w:pPr>
              <w:tabs>
                <w:tab w:val="left" w:pos="646"/>
              </w:tabs>
              <w:suppressAutoHyphens/>
              <w:ind w:left="28" w:firstLine="284"/>
              <w:jc w:val="both"/>
              <w:rPr>
                <w:rFonts w:asciiTheme="minorHAnsi" w:cstheme="minorHAnsi"/>
                <w:sz w:val="21"/>
                <w:szCs w:val="21"/>
              </w:rPr>
            </w:pPr>
          </w:p>
          <w:p w14:paraId="1C6611C8" w14:textId="77777777" w:rsidR="00416165" w:rsidRPr="00C92D8C" w:rsidRDefault="00416165" w:rsidP="00416165">
            <w:pPr>
              <w:tabs>
                <w:tab w:val="left" w:pos="646"/>
              </w:tabs>
              <w:suppressAutoHyphens/>
              <w:ind w:left="28" w:firstLine="284"/>
              <w:jc w:val="both"/>
              <w:rPr>
                <w:rFonts w:asciiTheme="minorHAnsi" w:cstheme="minorHAnsi"/>
                <w:sz w:val="21"/>
                <w:szCs w:val="21"/>
              </w:rPr>
            </w:pPr>
            <w:r w:rsidRPr="00C92D8C">
              <w:rPr>
                <w:rFonts w:asciiTheme="minorHAnsi" w:cstheme="minorHAnsi"/>
                <w:sz w:val="21"/>
                <w:szCs w:val="21"/>
              </w:rPr>
              <w:t>Reikalavimo atitikčiai pagrįsti pateikiama:</w:t>
            </w:r>
          </w:p>
          <w:p w14:paraId="7C1326B4" w14:textId="624422E4" w:rsidR="00C92D8C" w:rsidRPr="00C92D8C" w:rsidRDefault="00C92D8C" w:rsidP="00C92D8C">
            <w:pPr>
              <w:tabs>
                <w:tab w:val="left" w:pos="218"/>
                <w:tab w:val="left" w:pos="458"/>
              </w:tabs>
              <w:suppressAutoHyphens/>
              <w:contextualSpacing/>
              <w:jc w:val="both"/>
              <w:rPr>
                <w:rFonts w:asciiTheme="minorHAnsi" w:cstheme="minorHAnsi"/>
                <w:color w:val="000000"/>
                <w:sz w:val="21"/>
                <w:szCs w:val="21"/>
              </w:rPr>
            </w:pPr>
            <w:r w:rsidRPr="00C92D8C">
              <w:rPr>
                <w:rFonts w:asciiTheme="minorHAnsi" w:cstheme="minorHAnsi"/>
                <w:color w:val="000000"/>
                <w:sz w:val="21"/>
                <w:szCs w:val="21"/>
              </w:rPr>
              <w:t xml:space="preserve">Už sutarties vykdymą atsakingų </w:t>
            </w:r>
            <w:r w:rsidRPr="00C92D8C">
              <w:rPr>
                <w:rFonts w:asciiTheme="minorHAnsi" w:cstheme="minorHAnsi"/>
                <w:i/>
                <w:iCs/>
                <w:color w:val="000000"/>
                <w:sz w:val="21"/>
                <w:szCs w:val="21"/>
              </w:rPr>
              <w:t xml:space="preserve">specialistų sąrašas, </w:t>
            </w:r>
            <w:r w:rsidRPr="00C92D8C">
              <w:rPr>
                <w:rFonts w:asciiTheme="minorHAnsi" w:cstheme="minorHAnsi"/>
                <w:color w:val="000000"/>
                <w:sz w:val="21"/>
                <w:szCs w:val="21"/>
              </w:rPr>
              <w:t xml:space="preserve">užpildytas pagal pirkimo specialiųjų sąlygų 4 priedo </w:t>
            </w:r>
            <w:r w:rsidR="003A4C8B">
              <w:rPr>
                <w:rFonts w:asciiTheme="minorHAnsi" w:cstheme="minorHAnsi"/>
                <w:color w:val="000000"/>
                <w:sz w:val="21"/>
                <w:szCs w:val="21"/>
              </w:rPr>
              <w:t xml:space="preserve">1 </w:t>
            </w:r>
            <w:r w:rsidRPr="00C92D8C">
              <w:rPr>
                <w:rFonts w:asciiTheme="minorHAnsi" w:cstheme="minorHAnsi"/>
                <w:color w:val="000000"/>
                <w:sz w:val="21"/>
                <w:szCs w:val="21"/>
              </w:rPr>
              <w:t>priede pateiktą formą, kuriame turi būti nurodyta:</w:t>
            </w:r>
          </w:p>
          <w:p w14:paraId="05C0D1B6" w14:textId="77777777" w:rsidR="00C92D8C" w:rsidRPr="00C92D8C" w:rsidRDefault="00C92D8C" w:rsidP="00C92D8C">
            <w:pPr>
              <w:numPr>
                <w:ilvl w:val="0"/>
                <w:numId w:val="50"/>
              </w:numPr>
              <w:tabs>
                <w:tab w:val="left" w:pos="218"/>
                <w:tab w:val="left" w:pos="601"/>
              </w:tabs>
              <w:suppressAutoHyphens/>
              <w:ind w:left="0" w:firstLine="76"/>
              <w:contextualSpacing/>
              <w:jc w:val="both"/>
              <w:rPr>
                <w:rFonts w:asciiTheme="minorHAnsi" w:cstheme="minorHAnsi"/>
                <w:color w:val="000000"/>
                <w:sz w:val="21"/>
                <w:szCs w:val="21"/>
              </w:rPr>
            </w:pPr>
            <w:r w:rsidRPr="00C92D8C">
              <w:rPr>
                <w:rFonts w:asciiTheme="minorHAnsi" w:cstheme="minorHAnsi"/>
                <w:color w:val="000000"/>
                <w:sz w:val="21"/>
                <w:szCs w:val="21"/>
              </w:rPr>
              <w:t xml:space="preserve">siūlomo specialisto vardas, pavardė, </w:t>
            </w:r>
          </w:p>
          <w:p w14:paraId="5139F295" w14:textId="77777777" w:rsidR="00C92D8C" w:rsidRPr="00C92D8C" w:rsidRDefault="00C92D8C" w:rsidP="00C92D8C">
            <w:pPr>
              <w:numPr>
                <w:ilvl w:val="0"/>
                <w:numId w:val="50"/>
              </w:numPr>
              <w:tabs>
                <w:tab w:val="left" w:pos="218"/>
                <w:tab w:val="left" w:pos="406"/>
                <w:tab w:val="left" w:pos="601"/>
              </w:tabs>
              <w:suppressAutoHyphens/>
              <w:ind w:left="0" w:firstLine="76"/>
              <w:contextualSpacing/>
              <w:jc w:val="both"/>
              <w:rPr>
                <w:rFonts w:asciiTheme="minorHAnsi" w:cstheme="minorHAnsi"/>
                <w:color w:val="000000"/>
                <w:sz w:val="21"/>
                <w:szCs w:val="21"/>
              </w:rPr>
            </w:pPr>
            <w:r w:rsidRPr="00C92D8C">
              <w:rPr>
                <w:rFonts w:asciiTheme="minorHAnsi" w:cstheme="minorHAnsi"/>
                <w:color w:val="000000"/>
                <w:sz w:val="21"/>
                <w:szCs w:val="21"/>
              </w:rPr>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71C1233" w14:textId="4043C96B" w:rsidR="00C92D8C" w:rsidRPr="00C92D8C" w:rsidRDefault="00C92D8C" w:rsidP="00C92D8C">
            <w:pPr>
              <w:numPr>
                <w:ilvl w:val="0"/>
                <w:numId w:val="50"/>
              </w:numPr>
              <w:tabs>
                <w:tab w:val="left" w:pos="218"/>
                <w:tab w:val="left" w:pos="601"/>
              </w:tabs>
              <w:suppressAutoHyphens/>
              <w:ind w:left="0" w:firstLine="76"/>
              <w:contextualSpacing/>
              <w:jc w:val="both"/>
              <w:rPr>
                <w:rFonts w:asciiTheme="minorHAnsi" w:cstheme="minorHAnsi"/>
                <w:color w:val="000000"/>
                <w:sz w:val="21"/>
                <w:szCs w:val="21"/>
              </w:rPr>
            </w:pPr>
            <w:r w:rsidRPr="00C92D8C">
              <w:rPr>
                <w:rFonts w:asciiTheme="minorHAnsi" w:cstheme="minorHAnsi"/>
                <w:color w:val="000000"/>
                <w:sz w:val="21"/>
                <w:szCs w:val="21"/>
              </w:rPr>
              <w:t>Turimą patirtį patvirtinantys duomenys nurodant vykdytą (-us) objektą (-us),</w:t>
            </w:r>
            <w:r w:rsidRPr="00C92D8C">
              <w:rPr>
                <w:rFonts w:asciiTheme="minorHAnsi" w:cstheme="minorHAnsi"/>
                <w:sz w:val="21"/>
                <w:szCs w:val="21"/>
              </w:rPr>
              <w:t xml:space="preserve"> priskiriamus statinių grupei –kiti inžineriniai statiniai,</w:t>
            </w:r>
            <w:r w:rsidRPr="00C92D8C">
              <w:rPr>
                <w:rFonts w:asciiTheme="minorHAnsi" w:cstheme="minorHAnsi"/>
                <w:color w:val="000000"/>
                <w:sz w:val="21"/>
                <w:szCs w:val="21"/>
              </w:rPr>
              <w:t xml:space="preserve"> kuriuose siūlomas specialistas ėjo pareigas, darbų objekte vykdymo pradžios ir pabaigos datas, užsakovus.</w:t>
            </w:r>
          </w:p>
          <w:p w14:paraId="4AF300B9" w14:textId="77777777" w:rsidR="00C92D8C" w:rsidRPr="00C92D8C" w:rsidRDefault="00C92D8C" w:rsidP="00C92D8C">
            <w:pPr>
              <w:suppressAutoHyphens/>
              <w:jc w:val="both"/>
              <w:rPr>
                <w:rFonts w:asciiTheme="minorHAnsi" w:cstheme="minorHAnsi"/>
                <w:bCs/>
                <w:sz w:val="21"/>
                <w:szCs w:val="21"/>
                <w:lang w:eastAsia="ar-SA"/>
              </w:rPr>
            </w:pPr>
          </w:p>
          <w:p w14:paraId="676F9D02" w14:textId="77777777" w:rsidR="00C92D8C" w:rsidRPr="00C92D8C" w:rsidRDefault="00C92D8C" w:rsidP="00C92D8C">
            <w:pPr>
              <w:suppressAutoHyphens/>
              <w:ind w:firstLine="851"/>
              <w:jc w:val="both"/>
              <w:rPr>
                <w:rFonts w:asciiTheme="minorHAnsi" w:cstheme="minorHAnsi"/>
                <w:bCs/>
                <w:sz w:val="21"/>
                <w:szCs w:val="21"/>
                <w:lang w:eastAsia="ar-SA"/>
              </w:rPr>
            </w:pPr>
            <w:r w:rsidRPr="00C92D8C">
              <w:rPr>
                <w:rFonts w:asciiTheme="minorHAnsi" w:cstheme="minorHAnsi"/>
                <w:color w:val="000000"/>
                <w:sz w:val="21"/>
                <w:szCs w:val="21"/>
                <w:lang w:eastAsia="ar-SA"/>
              </w:rPr>
              <w:t xml:space="preserve">Jeigu siūlomas specialistas nėra tiekėjo (pavienio tiekėjo, ūkio subjektų grupės nario, kai pasiūlymą teikia ūkio subjektų grupė), </w:t>
            </w:r>
            <w:r w:rsidRPr="00C92D8C">
              <w:rPr>
                <w:rFonts w:asciiTheme="minorHAnsi" w:cstheme="minorHAnsi"/>
                <w:i/>
                <w:iCs/>
                <w:color w:val="000000"/>
                <w:sz w:val="21"/>
                <w:szCs w:val="21"/>
                <w:u w:val="single"/>
                <w:lang w:eastAsia="ar-SA"/>
              </w:rPr>
              <w:t>pridedama tiekėjo ir specialisto pasirašyta deklaracija,</w:t>
            </w:r>
            <w:r w:rsidRPr="00C92D8C">
              <w:rPr>
                <w:rFonts w:asciiTheme="minorHAnsi" w:cstheme="minorHAnsi"/>
                <w:color w:val="000000"/>
                <w:sz w:val="21"/>
                <w:szCs w:val="21"/>
                <w:lang w:eastAsia="ar-SA"/>
              </w:rPr>
              <w:t xml:space="preserve"> kad tiekėjas, jo pasiūlymą pripažinus laimėjusiu, sudarys darbo sutartį su specialistu, o specialistas vykdys numatytas funkcijas.</w:t>
            </w:r>
          </w:p>
          <w:p w14:paraId="3FE753D5" w14:textId="77777777" w:rsidR="00C92D8C" w:rsidRPr="00C92D8C" w:rsidRDefault="00C92D8C" w:rsidP="00C92D8C">
            <w:pPr>
              <w:suppressAutoHyphens/>
              <w:ind w:firstLine="851"/>
              <w:jc w:val="both"/>
              <w:rPr>
                <w:rFonts w:asciiTheme="minorHAnsi" w:cstheme="minorHAnsi"/>
                <w:bCs/>
                <w:sz w:val="21"/>
                <w:szCs w:val="21"/>
                <w:lang w:eastAsia="ar-SA"/>
              </w:rPr>
            </w:pPr>
          </w:p>
          <w:p w14:paraId="2887E0C1" w14:textId="77777777" w:rsidR="00C92D8C" w:rsidRPr="00C92D8C" w:rsidRDefault="00C92D8C" w:rsidP="00C92D8C">
            <w:pPr>
              <w:tabs>
                <w:tab w:val="left" w:pos="646"/>
              </w:tabs>
              <w:suppressAutoHyphens/>
              <w:ind w:left="28"/>
              <w:jc w:val="both"/>
              <w:rPr>
                <w:rFonts w:asciiTheme="minorHAnsi" w:cstheme="minorHAnsi"/>
                <w:sz w:val="21"/>
                <w:szCs w:val="21"/>
              </w:rPr>
            </w:pPr>
            <w:r w:rsidRPr="00C92D8C">
              <w:rPr>
                <w:rFonts w:asciiTheme="minorHAnsi" w:cstheme="minorHAnsi"/>
                <w:bCs/>
                <w:sz w:val="21"/>
                <w:szCs w:val="21"/>
                <w:lang w:eastAsia="ar-SA"/>
              </w:rPr>
              <w:t>Viešųjų pirkimų komisija, vertindama tiekėjų pateiktą informaciją, gali paprašyti kitų dokumentų, įrodančių pateiktą informaciją.</w:t>
            </w:r>
          </w:p>
          <w:p w14:paraId="6CB2F9DF" w14:textId="0F3A9287" w:rsidR="007C6E8B" w:rsidRPr="00C92D8C" w:rsidRDefault="007C6E8B" w:rsidP="007C6E8B">
            <w:pPr>
              <w:jc w:val="both"/>
              <w:rPr>
                <w:rFonts w:asciiTheme="minorHAnsi" w:cstheme="minorHAnsi"/>
                <w:sz w:val="21"/>
                <w:szCs w:val="21"/>
              </w:rPr>
            </w:pPr>
          </w:p>
        </w:tc>
      </w:tr>
      <w:tr w:rsidR="00F64BA3" w14:paraId="149248E3" w14:textId="77777777" w:rsidTr="00934B2A">
        <w:tc>
          <w:tcPr>
            <w:tcW w:w="704" w:type="dxa"/>
          </w:tcPr>
          <w:p w14:paraId="1DD5AAD5" w14:textId="77777777" w:rsidR="00F64BA3" w:rsidRDefault="00F64BA3" w:rsidP="00711A4C">
            <w:pPr>
              <w:jc w:val="both"/>
              <w:rPr>
                <w:rFonts w:cstheme="minorHAnsi"/>
              </w:rPr>
            </w:pPr>
          </w:p>
        </w:tc>
        <w:tc>
          <w:tcPr>
            <w:tcW w:w="4536" w:type="dxa"/>
          </w:tcPr>
          <w:p w14:paraId="29077FA7" w14:textId="77777777" w:rsidR="00F64BA3" w:rsidRDefault="00F64BA3" w:rsidP="00711A4C">
            <w:pPr>
              <w:jc w:val="both"/>
              <w:rPr>
                <w:rFonts w:cstheme="minorHAnsi"/>
              </w:rPr>
            </w:pPr>
          </w:p>
        </w:tc>
        <w:tc>
          <w:tcPr>
            <w:tcW w:w="4722" w:type="dxa"/>
          </w:tcPr>
          <w:p w14:paraId="1FB8EE14" w14:textId="77777777" w:rsidR="00F64BA3" w:rsidRDefault="00F64BA3" w:rsidP="00711A4C">
            <w:pPr>
              <w:jc w:val="both"/>
              <w:rPr>
                <w:rFonts w:cstheme="minorHAnsi"/>
              </w:rPr>
            </w:pPr>
          </w:p>
        </w:tc>
      </w:tr>
    </w:tbl>
    <w:p w14:paraId="53E3A949" w14:textId="77777777" w:rsidR="00711A4C" w:rsidRPr="00BE2AD6" w:rsidRDefault="00711A4C" w:rsidP="00711A4C">
      <w:pPr>
        <w:spacing w:after="0" w:line="240" w:lineRule="auto"/>
        <w:jc w:val="both"/>
        <w:rPr>
          <w:rFonts w:cstheme="minorHAnsi"/>
        </w:rPr>
      </w:pPr>
    </w:p>
    <w:p w14:paraId="5FE24A7B" w14:textId="77777777" w:rsidR="00711A4C" w:rsidRPr="00BE2AD6" w:rsidRDefault="00711A4C" w:rsidP="00711A4C">
      <w:pPr>
        <w:autoSpaceDN w:val="0"/>
        <w:spacing w:after="0" w:line="20" w:lineRule="atLeast"/>
        <w:jc w:val="both"/>
        <w:rPr>
          <w:rFonts w:cstheme="minorHAnsi"/>
        </w:rPr>
      </w:pPr>
    </w:p>
    <w:p w14:paraId="07503F48" w14:textId="77777777" w:rsidR="00711A4C" w:rsidRDefault="00711A4C" w:rsidP="00711A4C">
      <w:pPr>
        <w:pStyle w:val="Betarp"/>
        <w:numPr>
          <w:ilvl w:val="0"/>
          <w:numId w:val="36"/>
        </w:numPr>
        <w:jc w:val="both"/>
        <w:rPr>
          <w:rFonts w:eastAsia="Times New Roman" w:cstheme="minorHAnsi"/>
          <w:bCs/>
          <w:kern w:val="16"/>
          <w:lang w:eastAsia="ar-SA"/>
        </w:rPr>
      </w:pPr>
      <w:r w:rsidRPr="00653EAD">
        <w:rPr>
          <w:rFonts w:eastAsia="Times New Roman" w:cstheme="minorHAnsi"/>
          <w:bCs/>
          <w:kern w:val="16"/>
          <w:lang w:eastAsia="ar-SA"/>
        </w:rPr>
        <w:t>Tiekėjas turi būti įdiegęs (taikyti) aplinkos apsaugos vadybos sistemą, atitinkančią reikalaujamus standartus:</w:t>
      </w:r>
    </w:p>
    <w:p w14:paraId="1E5ADBFE" w14:textId="77777777" w:rsidR="004F0D98" w:rsidRDefault="004F0D98" w:rsidP="004F0D98">
      <w:pPr>
        <w:pStyle w:val="Betarp"/>
        <w:ind w:left="720"/>
        <w:jc w:val="both"/>
        <w:rPr>
          <w:rFonts w:eastAsia="Times New Roman" w:cstheme="minorHAnsi"/>
          <w:bCs/>
          <w:kern w:val="16"/>
          <w:lang w:eastAsia="ar-SA"/>
        </w:rPr>
      </w:pPr>
    </w:p>
    <w:p w14:paraId="55E09930" w14:textId="77777777" w:rsidR="00896C08" w:rsidRPr="00896C08" w:rsidRDefault="00896C08" w:rsidP="00896C08">
      <w:pPr>
        <w:tabs>
          <w:tab w:val="left" w:pos="1134"/>
        </w:tabs>
        <w:spacing w:after="0" w:line="240" w:lineRule="auto"/>
        <w:jc w:val="right"/>
        <w:rPr>
          <w:rFonts w:cstheme="minorHAnsi"/>
        </w:rPr>
      </w:pPr>
      <w:r w:rsidRPr="00896C08">
        <w:rPr>
          <w:rFonts w:cstheme="minorHAnsi"/>
        </w:rPr>
        <w:t xml:space="preserve">2 lentelė. Kokybės vadybos sistemos ir (arba) </w:t>
      </w:r>
    </w:p>
    <w:p w14:paraId="57D2D068" w14:textId="2461AF44" w:rsidR="004F0D98" w:rsidRPr="00653EAD" w:rsidRDefault="00896C08" w:rsidP="00896C08">
      <w:pPr>
        <w:pStyle w:val="Betarp"/>
        <w:ind w:left="720"/>
        <w:jc w:val="right"/>
        <w:rPr>
          <w:rFonts w:eastAsia="Times New Roman" w:cstheme="minorHAnsi"/>
          <w:bCs/>
          <w:kern w:val="16"/>
          <w:lang w:eastAsia="ar-SA"/>
        </w:rPr>
      </w:pPr>
      <w:r w:rsidRPr="00896C08">
        <w:rPr>
          <w:rFonts w:cstheme="minorHAnsi"/>
        </w:rPr>
        <w:t>aplinkos apsaugos vadybos sistemos standartai</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962"/>
        <w:gridCol w:w="4650"/>
      </w:tblGrid>
      <w:tr w:rsidR="00711A4C" w:rsidRPr="00653EAD" w14:paraId="71836473" w14:textId="77777777" w:rsidTr="00730877">
        <w:tc>
          <w:tcPr>
            <w:tcW w:w="709" w:type="dxa"/>
          </w:tcPr>
          <w:p w14:paraId="2C986488" w14:textId="4848A57A" w:rsidR="00711A4C" w:rsidRPr="00653EAD" w:rsidRDefault="00730877" w:rsidP="00730877">
            <w:pPr>
              <w:suppressLineNumbers/>
              <w:tabs>
                <w:tab w:val="left" w:pos="1134"/>
              </w:tabs>
              <w:suppressAutoHyphens/>
              <w:autoSpaceDE w:val="0"/>
              <w:autoSpaceDN w:val="0"/>
              <w:adjustRightInd w:val="0"/>
              <w:spacing w:after="0" w:line="240" w:lineRule="auto"/>
              <w:jc w:val="center"/>
              <w:outlineLvl w:val="0"/>
              <w:rPr>
                <w:rFonts w:eastAsia="Times New Roman" w:cstheme="minorHAnsi"/>
                <w:bCs/>
                <w:kern w:val="16"/>
                <w:lang w:eastAsia="ar-SA"/>
              </w:rPr>
            </w:pPr>
            <w:bookmarkStart w:id="72" w:name="_Toc213422017"/>
            <w:bookmarkStart w:id="73" w:name="_Toc213744532"/>
            <w:r>
              <w:rPr>
                <w:rFonts w:eastAsia="Times New Roman" w:cstheme="minorHAnsi"/>
                <w:bCs/>
                <w:kern w:val="16"/>
                <w:lang w:eastAsia="ar-SA"/>
              </w:rPr>
              <w:t>1.</w:t>
            </w:r>
            <w:bookmarkEnd w:id="72"/>
            <w:bookmarkEnd w:id="73"/>
          </w:p>
        </w:tc>
        <w:tc>
          <w:tcPr>
            <w:tcW w:w="4962"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14:paraId="111ACEDE" w14:textId="4CD3AF2A" w:rsidR="001F2BB8" w:rsidRPr="001F2BB8" w:rsidRDefault="001F2BB8" w:rsidP="001F2BB8">
            <w:pPr>
              <w:jc w:val="both"/>
              <w:rPr>
                <w:rFonts w:cstheme="minorHAnsi"/>
                <w:b/>
                <w:bCs/>
                <w:u w:val="single"/>
                <w:shd w:val="clear" w:color="auto" w:fill="FFFFFF"/>
              </w:rPr>
            </w:pPr>
            <w:r w:rsidRPr="00237FA8">
              <w:rPr>
                <w:rFonts w:cstheme="minorHAnsi"/>
                <w:b/>
                <w:bCs/>
                <w:u w:val="single"/>
                <w:shd w:val="clear" w:color="auto" w:fill="FFFFFF"/>
              </w:rPr>
              <w:t>Visoms pirkimo dalims</w:t>
            </w:r>
          </w:p>
          <w:p w14:paraId="6D5571CC" w14:textId="6EE98EDE" w:rsidR="00711A4C" w:rsidRPr="00A21E9D" w:rsidRDefault="00711A4C" w:rsidP="00356F9B">
            <w:pPr>
              <w:suppressLineNumbers/>
              <w:suppressAutoHyphens/>
              <w:spacing w:after="0" w:line="240" w:lineRule="auto"/>
              <w:jc w:val="both"/>
              <w:rPr>
                <w:rFonts w:eastAsia="Times New Roman" w:cstheme="minorHAnsi"/>
                <w:bCs/>
              </w:rPr>
            </w:pPr>
            <w:r w:rsidRPr="00A21E9D">
              <w:rPr>
                <w:rFonts w:eastAsia="Calibri" w:cstheme="minorHAnsi"/>
              </w:rPr>
              <w:t xml:space="preserve">Tiekėjas (kiekvienas tiekėjų grupės partneris, atsižvelgiant į prisiimamus įsipareigojimus pirkimo sutarčiai vykdyti, kiti ūkio subjektai, kurių pajėgumais remiasi tiekėjas (kiekvienas toje srityje, kurioje vykdys veiklą) </w:t>
            </w:r>
            <w:r w:rsidRPr="00A21E9D">
              <w:rPr>
                <w:rFonts w:eastAsia="Calibri" w:cstheme="minorHAnsi"/>
                <w:b/>
                <w:bCs/>
              </w:rPr>
              <w:t>atliekamiems statybos darbams</w:t>
            </w:r>
            <w:r w:rsidRPr="00A21E9D">
              <w:rPr>
                <w:rFonts w:cstheme="minorHAnsi"/>
              </w:rPr>
              <w:t xml:space="preserve"> </w:t>
            </w:r>
            <w:r w:rsidRPr="00A21E9D">
              <w:rPr>
                <w:rFonts w:eastAsia="Calibri" w:cstheme="minorHAnsi"/>
              </w:rPr>
              <w:t>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tc>
        <w:tc>
          <w:tcPr>
            <w:tcW w:w="4650"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14:paraId="01FB8863" w14:textId="77777777" w:rsidR="00711A4C" w:rsidRPr="00A21E9D" w:rsidRDefault="00711A4C" w:rsidP="00356F9B">
            <w:pPr>
              <w:spacing w:after="0" w:line="240" w:lineRule="auto"/>
              <w:jc w:val="both"/>
              <w:rPr>
                <w:rFonts w:eastAsia="Calibri" w:cstheme="minorHAnsi"/>
              </w:rPr>
            </w:pPr>
            <w:r w:rsidRPr="00A21E9D">
              <w:rPr>
                <w:rFonts w:eastAsia="Calibri" w:cstheme="minorHAnsi"/>
              </w:rPr>
              <w:t>Pateikiama su pasiūlymu: EBVPD.</w:t>
            </w:r>
          </w:p>
          <w:p w14:paraId="29ABF962" w14:textId="77777777" w:rsidR="00711A4C" w:rsidRPr="00A21E9D" w:rsidRDefault="00711A4C" w:rsidP="00356F9B">
            <w:pPr>
              <w:spacing w:after="0" w:line="240" w:lineRule="auto"/>
              <w:jc w:val="both"/>
              <w:rPr>
                <w:rFonts w:eastAsia="Calibri" w:cstheme="minorHAnsi"/>
              </w:rPr>
            </w:pPr>
          </w:p>
          <w:p w14:paraId="458B0004" w14:textId="77777777" w:rsidR="00711A4C" w:rsidRPr="00A21E9D" w:rsidRDefault="00711A4C" w:rsidP="00356F9B">
            <w:pPr>
              <w:spacing w:after="0" w:line="240" w:lineRule="auto"/>
              <w:ind w:firstLine="321"/>
              <w:jc w:val="both"/>
              <w:rPr>
                <w:rFonts w:eastAsia="Calibri" w:cstheme="minorHAnsi"/>
              </w:rPr>
            </w:pPr>
            <w:r w:rsidRPr="00A21E9D">
              <w:rPr>
                <w:rFonts w:eastAsia="Calibri" w:cstheme="minorHAnsi"/>
              </w:rPr>
              <w:t xml:space="preserve">Reikalavimo atitikčiai pagrįsti pateikiama: </w:t>
            </w:r>
          </w:p>
          <w:p w14:paraId="008C7B04" w14:textId="77777777" w:rsidR="00711A4C" w:rsidRPr="00A21E9D" w:rsidRDefault="00711A4C" w:rsidP="00356F9B">
            <w:pPr>
              <w:spacing w:after="0" w:line="240" w:lineRule="auto"/>
              <w:ind w:firstLine="321"/>
              <w:jc w:val="both"/>
              <w:rPr>
                <w:rFonts w:eastAsia="Calibri" w:cstheme="minorHAnsi"/>
              </w:rPr>
            </w:pPr>
            <w:r w:rsidRPr="00A21E9D">
              <w:rPr>
                <w:rFonts w:eastAsia="Calibri" w:cstheme="minorHAnsi"/>
              </w:rPr>
              <w:t>Nepriklausomos įstaigos išduotas sertifikatas ar kitas lygiavertis</w:t>
            </w:r>
            <w:r w:rsidRPr="00A21E9D">
              <w:rPr>
                <w:rFonts w:eastAsia="Calibri" w:cstheme="minorHAnsi"/>
                <w:vertAlign w:val="superscript"/>
              </w:rPr>
              <w:footnoteReference w:id="5"/>
            </w:r>
            <w:r w:rsidRPr="00A21E9D">
              <w:rPr>
                <w:rFonts w:eastAsia="Calibri" w:cstheme="minorHAnsi"/>
              </w:rPr>
              <w:t xml:space="preserve"> dokumentas, kuriuo įrodoma atitiktis taikomiems standartams.</w:t>
            </w:r>
          </w:p>
          <w:p w14:paraId="2857E899" w14:textId="77777777" w:rsidR="00711A4C" w:rsidRPr="00A21E9D" w:rsidRDefault="00711A4C" w:rsidP="00356F9B">
            <w:pPr>
              <w:spacing w:after="0" w:line="240" w:lineRule="auto"/>
              <w:ind w:firstLine="321"/>
              <w:jc w:val="both"/>
              <w:rPr>
                <w:rFonts w:eastAsia="Calibri" w:cstheme="minorHAnsi"/>
              </w:rPr>
            </w:pPr>
            <w:r w:rsidRPr="00A21E9D">
              <w:rPr>
                <w:rFonts w:eastAsia="Calibri" w:cstheme="minorHAnsi"/>
              </w:rPr>
              <w:t xml:space="preserve">Perkančioji organizacija pripažįsta lygiaverčius sertifikatus, išduotus kitose valstybėse narėse įsteigtų nepriklausomų įstaigų. </w:t>
            </w:r>
          </w:p>
          <w:p w14:paraId="4F830C80" w14:textId="77777777" w:rsidR="00711A4C" w:rsidRPr="00A21E9D" w:rsidRDefault="00711A4C" w:rsidP="00356F9B">
            <w:pPr>
              <w:suppressLineNumbers/>
              <w:suppressAutoHyphens/>
              <w:spacing w:after="0" w:line="240" w:lineRule="auto"/>
              <w:jc w:val="both"/>
              <w:rPr>
                <w:rFonts w:eastAsia="Times New Roman" w:cstheme="minorHAnsi"/>
                <w:b/>
                <w:bCs/>
                <w:i/>
              </w:rPr>
            </w:pPr>
            <w:r w:rsidRPr="00A21E9D">
              <w:rPr>
                <w:rFonts w:eastAsia="Calibri" w:cstheme="minorHAnsi"/>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28EA9A2" w14:textId="77777777" w:rsidR="00BE585F" w:rsidRDefault="00BE585F" w:rsidP="0009549D">
      <w:pPr>
        <w:jc w:val="both"/>
        <w:rPr>
          <w:rFonts w:ascii="Times New Roman" w:hAnsi="Times New Roman" w:cs="Times New Roman"/>
        </w:rPr>
      </w:pPr>
    </w:p>
    <w:p w14:paraId="2458DAB2" w14:textId="77777777" w:rsidR="003B76B8" w:rsidRDefault="003B76B8" w:rsidP="0009549D">
      <w:pPr>
        <w:jc w:val="both"/>
        <w:rPr>
          <w:rFonts w:ascii="Times New Roman" w:hAnsi="Times New Roman" w:cs="Times New Roman"/>
        </w:rPr>
      </w:pPr>
    </w:p>
    <w:p w14:paraId="21DD3D33" w14:textId="77777777" w:rsidR="001E4B40" w:rsidRDefault="001E4B40" w:rsidP="0051731A">
      <w:pPr>
        <w:pStyle w:val="Sraopastraipa"/>
        <w:tabs>
          <w:tab w:val="left" w:pos="851"/>
          <w:tab w:val="left" w:pos="7727"/>
        </w:tabs>
        <w:spacing w:after="0" w:line="240" w:lineRule="auto"/>
        <w:ind w:left="567"/>
        <w:jc w:val="right"/>
        <w:rPr>
          <w:rFonts w:ascii="Calibri" w:eastAsia="Calibri" w:hAnsi="Calibri" w:cs="Calibri"/>
        </w:rPr>
      </w:pPr>
    </w:p>
    <w:p w14:paraId="58275367" w14:textId="77777777" w:rsidR="00FE4E40" w:rsidRPr="0051731A" w:rsidRDefault="00FE4E40" w:rsidP="00FE4E40">
      <w:pPr>
        <w:pStyle w:val="Sraopastraipa"/>
        <w:tabs>
          <w:tab w:val="left" w:pos="851"/>
          <w:tab w:val="left" w:pos="7727"/>
        </w:tabs>
        <w:spacing w:after="0" w:line="240" w:lineRule="auto"/>
        <w:ind w:left="567"/>
        <w:jc w:val="right"/>
        <w:rPr>
          <w:rFonts w:ascii="Calibri" w:eastAsia="Calibri" w:hAnsi="Calibri" w:cs="Calibri"/>
        </w:rPr>
      </w:pPr>
      <w:r w:rsidRPr="0051731A">
        <w:rPr>
          <w:rFonts w:ascii="Calibri" w:eastAsia="Calibri" w:hAnsi="Calibri" w:cs="Calibri"/>
        </w:rPr>
        <w:t xml:space="preserve">Pirkimo sąlygų 4 priedo </w:t>
      </w:r>
    </w:p>
    <w:p w14:paraId="77B76F21" w14:textId="370C771D" w:rsidR="00FE4E40" w:rsidRDefault="00786481" w:rsidP="00FE4E40">
      <w:pPr>
        <w:pStyle w:val="Sraopastraipa"/>
        <w:tabs>
          <w:tab w:val="left" w:pos="851"/>
          <w:tab w:val="left" w:pos="7727"/>
        </w:tabs>
        <w:spacing w:after="0" w:line="240" w:lineRule="auto"/>
        <w:ind w:left="567"/>
        <w:jc w:val="right"/>
        <w:rPr>
          <w:rFonts w:ascii="Calibri" w:eastAsia="Calibri" w:hAnsi="Calibri" w:cs="Calibri"/>
        </w:rPr>
      </w:pPr>
      <w:r>
        <w:rPr>
          <w:rFonts w:ascii="Calibri" w:eastAsia="Calibri" w:hAnsi="Calibri" w:cs="Calibri"/>
        </w:rPr>
        <w:t>1</w:t>
      </w:r>
      <w:r w:rsidR="0051731A" w:rsidRPr="0051731A">
        <w:rPr>
          <w:rFonts w:ascii="Calibri" w:eastAsia="Calibri" w:hAnsi="Calibri" w:cs="Calibri"/>
        </w:rPr>
        <w:t xml:space="preserve"> </w:t>
      </w:r>
      <w:r w:rsidR="00FE4E40" w:rsidRPr="0051731A">
        <w:rPr>
          <w:rFonts w:ascii="Calibri" w:eastAsia="Calibri" w:hAnsi="Calibri" w:cs="Calibri"/>
        </w:rPr>
        <w:t>priedas</w:t>
      </w:r>
    </w:p>
    <w:p w14:paraId="5E4AB3B1" w14:textId="77777777" w:rsidR="00B44F4C" w:rsidRPr="0051731A" w:rsidRDefault="00B44F4C" w:rsidP="00FE4E40">
      <w:pPr>
        <w:pStyle w:val="Sraopastraipa"/>
        <w:tabs>
          <w:tab w:val="left" w:pos="851"/>
          <w:tab w:val="left" w:pos="7727"/>
        </w:tabs>
        <w:spacing w:after="0" w:line="240" w:lineRule="auto"/>
        <w:ind w:left="567"/>
        <w:jc w:val="right"/>
        <w:rPr>
          <w:rFonts w:ascii="Calibri" w:eastAsia="Calibri" w:hAnsi="Calibri" w:cs="Calibri"/>
        </w:rPr>
      </w:pPr>
    </w:p>
    <w:p w14:paraId="1326A64B" w14:textId="77777777" w:rsidR="00B44F4C" w:rsidRPr="00B44F4C" w:rsidRDefault="00B44F4C" w:rsidP="00B44F4C">
      <w:pPr>
        <w:numPr>
          <w:ilvl w:val="1"/>
          <w:numId w:val="0"/>
        </w:numPr>
        <w:spacing w:after="240"/>
        <w:jc w:val="center"/>
        <w:rPr>
          <w:rFonts w:cstheme="minorHAnsi"/>
          <w:caps/>
          <w:color w:val="404040" w:themeColor="text1" w:themeTint="BF"/>
          <w:spacing w:val="20"/>
        </w:rPr>
      </w:pPr>
      <w:r w:rsidRPr="00B44F4C">
        <w:rPr>
          <w:rFonts w:cstheme="minorHAnsi"/>
          <w:caps/>
          <w:color w:val="404040" w:themeColor="text1" w:themeTint="BF"/>
          <w:spacing w:val="20"/>
        </w:rPr>
        <w:t>TIEKĖJO SIŪLOMŲ DARBUOTOJŲ SĄRAŠAS</w:t>
      </w:r>
    </w:p>
    <w:p w14:paraId="4CC649E3" w14:textId="77777777" w:rsidR="00B44F4C" w:rsidRPr="00B44F4C" w:rsidRDefault="00B44F4C" w:rsidP="00B44F4C">
      <w:pPr>
        <w:spacing w:after="0" w:line="240" w:lineRule="auto"/>
        <w:ind w:left="-709" w:firstLine="567"/>
        <w:jc w:val="both"/>
        <w:rPr>
          <w:rFonts w:cstheme="minorHAnsi"/>
        </w:rPr>
      </w:pPr>
      <w:bookmarkStart w:id="74" w:name="_Hlk160705658"/>
      <w:r w:rsidRPr="00B44F4C">
        <w:rPr>
          <w:rFonts w:cstheme="minorHAnsi"/>
          <w:caps/>
          <w:spacing w:val="20"/>
        </w:rPr>
        <w:t>1.</w:t>
      </w:r>
      <w:r w:rsidRPr="00B44F4C">
        <w:rPr>
          <w:rFonts w:cstheme="minorHAnsi"/>
        </w:rPr>
        <w:t xml:space="preserve"> Tiekėjas turi užpildyti pateiktą lentelę apie siūlomus specialistus, kurioje pateikta informacija pagrindžia tiekėjo darbuotojų profesinės patirties atitikimą Pirkimo dokumentuose nustatytiems kvalifikacijos reikalavimams.</w:t>
      </w:r>
    </w:p>
    <w:p w14:paraId="6E0D5D9B" w14:textId="77777777" w:rsidR="00B44F4C" w:rsidRPr="00B44F4C" w:rsidRDefault="00B44F4C" w:rsidP="00B44F4C">
      <w:pPr>
        <w:spacing w:after="0" w:line="240" w:lineRule="auto"/>
        <w:ind w:left="-709" w:firstLine="567"/>
        <w:jc w:val="both"/>
        <w:rPr>
          <w:rFonts w:cstheme="minorHAnsi"/>
        </w:rPr>
      </w:pPr>
    </w:p>
    <w:p w14:paraId="11CD02D7" w14:textId="77777777" w:rsidR="00B44F4C" w:rsidRPr="00B44F4C" w:rsidRDefault="00B44F4C" w:rsidP="00B44F4C">
      <w:pPr>
        <w:spacing w:after="0" w:line="240" w:lineRule="auto"/>
        <w:ind w:left="-709" w:firstLine="567"/>
        <w:rPr>
          <w:rFonts w:cstheme="minorHAnsi"/>
          <w:b/>
          <w:bCs/>
        </w:rPr>
      </w:pPr>
    </w:p>
    <w:tbl>
      <w:tblPr>
        <w:tblStyle w:val="Lentelstinklelis"/>
        <w:tblW w:w="10207" w:type="dxa"/>
        <w:tblInd w:w="-431" w:type="dxa"/>
        <w:tblLook w:val="04A0" w:firstRow="1" w:lastRow="0" w:firstColumn="1" w:lastColumn="0" w:noHBand="0" w:noVBand="1"/>
      </w:tblPr>
      <w:tblGrid>
        <w:gridCol w:w="641"/>
        <w:gridCol w:w="1486"/>
        <w:gridCol w:w="1985"/>
        <w:gridCol w:w="1984"/>
        <w:gridCol w:w="1418"/>
        <w:gridCol w:w="2693"/>
      </w:tblGrid>
      <w:tr w:rsidR="00B44F4C" w:rsidRPr="00B44F4C" w14:paraId="2227DF95" w14:textId="77777777" w:rsidTr="00B44F4C">
        <w:tc>
          <w:tcPr>
            <w:tcW w:w="641" w:type="dxa"/>
          </w:tcPr>
          <w:p w14:paraId="00F2AB94" w14:textId="77777777" w:rsidR="00B44F4C" w:rsidRPr="00B44F4C" w:rsidRDefault="00B44F4C" w:rsidP="00812B0F">
            <w:pPr>
              <w:jc w:val="center"/>
              <w:rPr>
                <w:rFonts w:asciiTheme="minorHAnsi" w:cstheme="minorHAnsi"/>
                <w:b/>
                <w:bCs/>
                <w:sz w:val="21"/>
                <w:szCs w:val="21"/>
              </w:rPr>
            </w:pPr>
            <w:r w:rsidRPr="00B44F4C">
              <w:rPr>
                <w:rFonts w:asciiTheme="minorHAnsi" w:cstheme="minorHAnsi"/>
                <w:b/>
                <w:bCs/>
                <w:sz w:val="21"/>
                <w:szCs w:val="21"/>
              </w:rPr>
              <w:t>Eil. Nr.</w:t>
            </w:r>
          </w:p>
        </w:tc>
        <w:tc>
          <w:tcPr>
            <w:tcW w:w="1486" w:type="dxa"/>
            <w:vAlign w:val="center"/>
          </w:tcPr>
          <w:p w14:paraId="78AD0C74" w14:textId="77777777" w:rsidR="00B44F4C" w:rsidRPr="00B44F4C" w:rsidRDefault="00B44F4C" w:rsidP="00812B0F">
            <w:pPr>
              <w:jc w:val="center"/>
              <w:rPr>
                <w:rFonts w:asciiTheme="minorHAnsi" w:cstheme="minorHAnsi"/>
                <w:b/>
                <w:bCs/>
                <w:sz w:val="21"/>
                <w:szCs w:val="21"/>
              </w:rPr>
            </w:pPr>
            <w:r w:rsidRPr="00B44F4C">
              <w:rPr>
                <w:rFonts w:asciiTheme="minorHAnsi" w:cstheme="minorHAnsi"/>
                <w:b/>
                <w:bCs/>
                <w:sz w:val="21"/>
                <w:szCs w:val="21"/>
              </w:rPr>
              <w:t>Specialisto vardas pavardė</w:t>
            </w:r>
          </w:p>
        </w:tc>
        <w:tc>
          <w:tcPr>
            <w:tcW w:w="1985" w:type="dxa"/>
          </w:tcPr>
          <w:p w14:paraId="21C3A71E" w14:textId="77777777" w:rsidR="00B44F4C" w:rsidRPr="00B44F4C" w:rsidRDefault="00B44F4C" w:rsidP="00812B0F">
            <w:pPr>
              <w:jc w:val="center"/>
              <w:rPr>
                <w:rFonts w:asciiTheme="minorHAnsi" w:cstheme="minorHAnsi"/>
                <w:b/>
                <w:bCs/>
                <w:sz w:val="21"/>
                <w:szCs w:val="21"/>
              </w:rPr>
            </w:pPr>
            <w:r w:rsidRPr="00B44F4C">
              <w:rPr>
                <w:rFonts w:asciiTheme="minorHAnsi" w:cstheme="minorHAnsi"/>
                <w:b/>
                <w:bCs/>
                <w:sz w:val="21"/>
                <w:szCs w:val="21"/>
              </w:rPr>
              <w:t>Numatytos pareigos įgyvendinant Sutartį</w:t>
            </w:r>
          </w:p>
        </w:tc>
        <w:tc>
          <w:tcPr>
            <w:tcW w:w="1984" w:type="dxa"/>
            <w:vAlign w:val="center"/>
          </w:tcPr>
          <w:p w14:paraId="69EEFB58" w14:textId="77777777" w:rsidR="00B44F4C" w:rsidRPr="00B44F4C" w:rsidRDefault="00B44F4C" w:rsidP="00812B0F">
            <w:pPr>
              <w:jc w:val="center"/>
              <w:rPr>
                <w:rFonts w:asciiTheme="minorHAnsi" w:cstheme="minorHAnsi"/>
                <w:b/>
                <w:bCs/>
                <w:sz w:val="21"/>
                <w:szCs w:val="21"/>
              </w:rPr>
            </w:pPr>
            <w:r w:rsidRPr="00B44F4C">
              <w:rPr>
                <w:rFonts w:asciiTheme="minorHAnsi" w:cstheme="minorHAnsi"/>
                <w:b/>
                <w:bCs/>
                <w:sz w:val="21"/>
                <w:szCs w:val="21"/>
              </w:rPr>
              <w:t>Dabartinė specialisto darbovietė</w:t>
            </w:r>
          </w:p>
        </w:tc>
        <w:tc>
          <w:tcPr>
            <w:tcW w:w="1418" w:type="dxa"/>
            <w:vAlign w:val="center"/>
          </w:tcPr>
          <w:p w14:paraId="102D49D2" w14:textId="77777777" w:rsidR="00B44F4C" w:rsidRPr="00B44F4C" w:rsidRDefault="00B44F4C" w:rsidP="00812B0F">
            <w:pPr>
              <w:jc w:val="center"/>
              <w:rPr>
                <w:rFonts w:asciiTheme="minorHAnsi" w:cstheme="minorHAnsi"/>
                <w:b/>
                <w:bCs/>
                <w:sz w:val="21"/>
                <w:szCs w:val="21"/>
              </w:rPr>
            </w:pPr>
            <w:r w:rsidRPr="00B44F4C">
              <w:rPr>
                <w:rFonts w:asciiTheme="minorHAnsi" w:cstheme="minorHAnsi"/>
                <w:b/>
                <w:bCs/>
                <w:sz w:val="21"/>
                <w:szCs w:val="21"/>
              </w:rPr>
              <w:t>Informacija apie kvalifikaciją</w:t>
            </w:r>
          </w:p>
        </w:tc>
        <w:tc>
          <w:tcPr>
            <w:tcW w:w="2693" w:type="dxa"/>
          </w:tcPr>
          <w:p w14:paraId="3475B184" w14:textId="77777777" w:rsidR="00B44F4C" w:rsidRPr="00B44F4C" w:rsidRDefault="00B44F4C" w:rsidP="00812B0F">
            <w:pPr>
              <w:jc w:val="center"/>
              <w:rPr>
                <w:rFonts w:asciiTheme="minorHAnsi" w:cstheme="minorHAnsi"/>
                <w:b/>
                <w:bCs/>
                <w:sz w:val="21"/>
                <w:szCs w:val="21"/>
              </w:rPr>
            </w:pPr>
            <w:r w:rsidRPr="00B44F4C">
              <w:rPr>
                <w:rFonts w:asciiTheme="minorHAnsi" w:cstheme="minorHAnsi"/>
                <w:b/>
                <w:bCs/>
                <w:sz w:val="21"/>
                <w:szCs w:val="21"/>
              </w:rPr>
              <w:t>Specialisto patirties aprašymas bent viename baigtame objekte ar atliktuose darbuose atitinkamoje sityje.</w:t>
            </w:r>
          </w:p>
        </w:tc>
      </w:tr>
      <w:tr w:rsidR="00B44F4C" w:rsidRPr="00B44F4C" w14:paraId="46C7CC30" w14:textId="77777777" w:rsidTr="00B44F4C">
        <w:tc>
          <w:tcPr>
            <w:tcW w:w="641" w:type="dxa"/>
          </w:tcPr>
          <w:p w14:paraId="6EB92DAB" w14:textId="77777777" w:rsidR="00B44F4C" w:rsidRPr="00B44F4C" w:rsidRDefault="00B44F4C" w:rsidP="00812B0F">
            <w:pPr>
              <w:rPr>
                <w:rFonts w:asciiTheme="minorHAnsi" w:cstheme="minorHAnsi"/>
                <w:sz w:val="21"/>
                <w:szCs w:val="21"/>
              </w:rPr>
            </w:pPr>
            <w:r w:rsidRPr="00B44F4C">
              <w:rPr>
                <w:rFonts w:asciiTheme="minorHAnsi" w:cstheme="minorHAnsi"/>
                <w:sz w:val="21"/>
                <w:szCs w:val="21"/>
              </w:rPr>
              <w:t>1.</w:t>
            </w:r>
          </w:p>
        </w:tc>
        <w:tc>
          <w:tcPr>
            <w:tcW w:w="1486" w:type="dxa"/>
          </w:tcPr>
          <w:p w14:paraId="5119F175" w14:textId="77777777" w:rsidR="00B44F4C" w:rsidRPr="00B44F4C" w:rsidRDefault="00B44F4C" w:rsidP="00812B0F">
            <w:pPr>
              <w:rPr>
                <w:rFonts w:asciiTheme="minorHAnsi" w:cstheme="minorHAnsi"/>
                <w:sz w:val="21"/>
                <w:szCs w:val="21"/>
              </w:rPr>
            </w:pPr>
          </w:p>
        </w:tc>
        <w:tc>
          <w:tcPr>
            <w:tcW w:w="1985" w:type="dxa"/>
          </w:tcPr>
          <w:p w14:paraId="6B50E48D" w14:textId="77777777" w:rsidR="00B44F4C" w:rsidRPr="00B44F4C" w:rsidRDefault="00B44F4C" w:rsidP="00812B0F">
            <w:pPr>
              <w:rPr>
                <w:rFonts w:asciiTheme="minorHAnsi" w:cstheme="minorHAnsi"/>
                <w:sz w:val="21"/>
                <w:szCs w:val="21"/>
              </w:rPr>
            </w:pPr>
          </w:p>
        </w:tc>
        <w:tc>
          <w:tcPr>
            <w:tcW w:w="1984" w:type="dxa"/>
          </w:tcPr>
          <w:p w14:paraId="195CE744" w14:textId="77777777" w:rsidR="00B44F4C" w:rsidRPr="00B44F4C" w:rsidRDefault="00B44F4C" w:rsidP="00812B0F">
            <w:pPr>
              <w:rPr>
                <w:rFonts w:asciiTheme="minorHAnsi" w:cstheme="minorHAnsi"/>
                <w:sz w:val="21"/>
                <w:szCs w:val="21"/>
              </w:rPr>
            </w:pPr>
          </w:p>
        </w:tc>
        <w:tc>
          <w:tcPr>
            <w:tcW w:w="1418" w:type="dxa"/>
          </w:tcPr>
          <w:p w14:paraId="1C20E0DD" w14:textId="77777777" w:rsidR="00B44F4C" w:rsidRPr="00B44F4C" w:rsidRDefault="00B44F4C" w:rsidP="00812B0F">
            <w:pPr>
              <w:rPr>
                <w:rFonts w:asciiTheme="minorHAnsi" w:cstheme="minorHAnsi"/>
                <w:sz w:val="21"/>
                <w:szCs w:val="21"/>
              </w:rPr>
            </w:pPr>
          </w:p>
        </w:tc>
        <w:tc>
          <w:tcPr>
            <w:tcW w:w="2693" w:type="dxa"/>
          </w:tcPr>
          <w:p w14:paraId="345F4ADD" w14:textId="77777777" w:rsidR="00B44F4C" w:rsidRPr="00B44F4C" w:rsidRDefault="00B44F4C" w:rsidP="00812B0F">
            <w:pPr>
              <w:rPr>
                <w:rFonts w:asciiTheme="minorHAnsi" w:cstheme="minorHAnsi"/>
                <w:sz w:val="21"/>
                <w:szCs w:val="21"/>
              </w:rPr>
            </w:pPr>
          </w:p>
        </w:tc>
      </w:tr>
      <w:tr w:rsidR="00B44F4C" w:rsidRPr="00B44F4C" w14:paraId="01E225B5" w14:textId="77777777" w:rsidTr="00B44F4C">
        <w:tc>
          <w:tcPr>
            <w:tcW w:w="641" w:type="dxa"/>
          </w:tcPr>
          <w:p w14:paraId="79F12759" w14:textId="77777777" w:rsidR="00B44F4C" w:rsidRPr="00B44F4C" w:rsidRDefault="00B44F4C" w:rsidP="00812B0F">
            <w:pPr>
              <w:rPr>
                <w:rFonts w:asciiTheme="minorHAnsi" w:cstheme="minorHAnsi"/>
                <w:sz w:val="21"/>
                <w:szCs w:val="21"/>
              </w:rPr>
            </w:pPr>
            <w:r w:rsidRPr="00B44F4C">
              <w:rPr>
                <w:rFonts w:asciiTheme="minorHAnsi" w:cstheme="minorHAnsi"/>
                <w:sz w:val="21"/>
                <w:szCs w:val="21"/>
              </w:rPr>
              <w:t>2.</w:t>
            </w:r>
          </w:p>
        </w:tc>
        <w:tc>
          <w:tcPr>
            <w:tcW w:w="1486" w:type="dxa"/>
          </w:tcPr>
          <w:p w14:paraId="337F8056" w14:textId="77777777" w:rsidR="00B44F4C" w:rsidRPr="00B44F4C" w:rsidRDefault="00B44F4C" w:rsidP="00812B0F">
            <w:pPr>
              <w:rPr>
                <w:rFonts w:asciiTheme="minorHAnsi" w:cstheme="minorHAnsi"/>
                <w:sz w:val="21"/>
                <w:szCs w:val="21"/>
              </w:rPr>
            </w:pPr>
          </w:p>
        </w:tc>
        <w:tc>
          <w:tcPr>
            <w:tcW w:w="1985" w:type="dxa"/>
          </w:tcPr>
          <w:p w14:paraId="3D6B3896" w14:textId="77777777" w:rsidR="00B44F4C" w:rsidRPr="00B44F4C" w:rsidRDefault="00B44F4C" w:rsidP="00812B0F">
            <w:pPr>
              <w:rPr>
                <w:rFonts w:asciiTheme="minorHAnsi" w:cstheme="minorHAnsi"/>
                <w:sz w:val="21"/>
                <w:szCs w:val="21"/>
              </w:rPr>
            </w:pPr>
          </w:p>
        </w:tc>
        <w:tc>
          <w:tcPr>
            <w:tcW w:w="1984" w:type="dxa"/>
          </w:tcPr>
          <w:p w14:paraId="5566A80F" w14:textId="77777777" w:rsidR="00B44F4C" w:rsidRPr="00B44F4C" w:rsidRDefault="00B44F4C" w:rsidP="00812B0F">
            <w:pPr>
              <w:rPr>
                <w:rFonts w:asciiTheme="minorHAnsi" w:cstheme="minorHAnsi"/>
                <w:sz w:val="21"/>
                <w:szCs w:val="21"/>
              </w:rPr>
            </w:pPr>
          </w:p>
        </w:tc>
        <w:tc>
          <w:tcPr>
            <w:tcW w:w="1418" w:type="dxa"/>
          </w:tcPr>
          <w:p w14:paraId="5E4A31EC" w14:textId="77777777" w:rsidR="00B44F4C" w:rsidRPr="00B44F4C" w:rsidRDefault="00B44F4C" w:rsidP="00812B0F">
            <w:pPr>
              <w:rPr>
                <w:rFonts w:asciiTheme="minorHAnsi" w:cstheme="minorHAnsi"/>
                <w:sz w:val="21"/>
                <w:szCs w:val="21"/>
              </w:rPr>
            </w:pPr>
          </w:p>
        </w:tc>
        <w:tc>
          <w:tcPr>
            <w:tcW w:w="2693" w:type="dxa"/>
          </w:tcPr>
          <w:p w14:paraId="5F6A08D8" w14:textId="77777777" w:rsidR="00B44F4C" w:rsidRPr="00B44F4C" w:rsidRDefault="00B44F4C" w:rsidP="00812B0F">
            <w:pPr>
              <w:rPr>
                <w:rFonts w:asciiTheme="minorHAnsi" w:cstheme="minorHAnsi"/>
                <w:sz w:val="21"/>
                <w:szCs w:val="21"/>
              </w:rPr>
            </w:pPr>
          </w:p>
        </w:tc>
      </w:tr>
      <w:tr w:rsidR="00B44F4C" w:rsidRPr="00B44F4C" w14:paraId="2A8C6DD6" w14:textId="77777777" w:rsidTr="00B44F4C">
        <w:tc>
          <w:tcPr>
            <w:tcW w:w="641" w:type="dxa"/>
          </w:tcPr>
          <w:p w14:paraId="5BCD3F0F" w14:textId="77777777" w:rsidR="00B44F4C" w:rsidRPr="00B44F4C" w:rsidRDefault="00B44F4C" w:rsidP="00812B0F">
            <w:pPr>
              <w:rPr>
                <w:rFonts w:asciiTheme="minorHAnsi" w:cstheme="minorHAnsi"/>
                <w:sz w:val="21"/>
                <w:szCs w:val="21"/>
              </w:rPr>
            </w:pPr>
            <w:r w:rsidRPr="00B44F4C">
              <w:rPr>
                <w:rFonts w:asciiTheme="minorHAnsi" w:cstheme="minorHAnsi"/>
                <w:sz w:val="21"/>
                <w:szCs w:val="21"/>
              </w:rPr>
              <w:t>3.</w:t>
            </w:r>
          </w:p>
        </w:tc>
        <w:tc>
          <w:tcPr>
            <w:tcW w:w="1486" w:type="dxa"/>
          </w:tcPr>
          <w:p w14:paraId="6BF90607" w14:textId="77777777" w:rsidR="00B44F4C" w:rsidRPr="00B44F4C" w:rsidRDefault="00B44F4C" w:rsidP="00812B0F">
            <w:pPr>
              <w:rPr>
                <w:rFonts w:asciiTheme="minorHAnsi" w:cstheme="minorHAnsi"/>
                <w:sz w:val="21"/>
                <w:szCs w:val="21"/>
              </w:rPr>
            </w:pPr>
          </w:p>
        </w:tc>
        <w:tc>
          <w:tcPr>
            <w:tcW w:w="1985" w:type="dxa"/>
          </w:tcPr>
          <w:p w14:paraId="4B693ABF" w14:textId="77777777" w:rsidR="00B44F4C" w:rsidRPr="00B44F4C" w:rsidRDefault="00B44F4C" w:rsidP="00812B0F">
            <w:pPr>
              <w:rPr>
                <w:rFonts w:asciiTheme="minorHAnsi" w:cstheme="minorHAnsi"/>
                <w:sz w:val="21"/>
                <w:szCs w:val="21"/>
              </w:rPr>
            </w:pPr>
          </w:p>
        </w:tc>
        <w:tc>
          <w:tcPr>
            <w:tcW w:w="1984" w:type="dxa"/>
          </w:tcPr>
          <w:p w14:paraId="1EFF8323" w14:textId="77777777" w:rsidR="00B44F4C" w:rsidRPr="00B44F4C" w:rsidRDefault="00B44F4C" w:rsidP="00812B0F">
            <w:pPr>
              <w:rPr>
                <w:rFonts w:asciiTheme="minorHAnsi" w:cstheme="minorHAnsi"/>
                <w:sz w:val="21"/>
                <w:szCs w:val="21"/>
              </w:rPr>
            </w:pPr>
          </w:p>
        </w:tc>
        <w:tc>
          <w:tcPr>
            <w:tcW w:w="1418" w:type="dxa"/>
          </w:tcPr>
          <w:p w14:paraId="4B568FB5" w14:textId="77777777" w:rsidR="00B44F4C" w:rsidRPr="00B44F4C" w:rsidRDefault="00B44F4C" w:rsidP="00812B0F">
            <w:pPr>
              <w:rPr>
                <w:rFonts w:asciiTheme="minorHAnsi" w:cstheme="minorHAnsi"/>
                <w:sz w:val="21"/>
                <w:szCs w:val="21"/>
              </w:rPr>
            </w:pPr>
          </w:p>
        </w:tc>
        <w:tc>
          <w:tcPr>
            <w:tcW w:w="2693" w:type="dxa"/>
          </w:tcPr>
          <w:p w14:paraId="52D40338" w14:textId="77777777" w:rsidR="00B44F4C" w:rsidRPr="00B44F4C" w:rsidRDefault="00B44F4C" w:rsidP="00812B0F">
            <w:pPr>
              <w:rPr>
                <w:rFonts w:asciiTheme="minorHAnsi" w:cstheme="minorHAnsi"/>
                <w:sz w:val="21"/>
                <w:szCs w:val="21"/>
              </w:rPr>
            </w:pPr>
          </w:p>
        </w:tc>
      </w:tr>
      <w:tr w:rsidR="00B44F4C" w:rsidRPr="00B44F4C" w14:paraId="3B64C6D5" w14:textId="77777777" w:rsidTr="00B44F4C">
        <w:tc>
          <w:tcPr>
            <w:tcW w:w="641" w:type="dxa"/>
          </w:tcPr>
          <w:p w14:paraId="685E7332" w14:textId="77777777" w:rsidR="00B44F4C" w:rsidRPr="00B44F4C" w:rsidRDefault="00B44F4C" w:rsidP="00812B0F">
            <w:pPr>
              <w:rPr>
                <w:rFonts w:asciiTheme="minorHAnsi" w:cstheme="minorHAnsi"/>
                <w:sz w:val="21"/>
                <w:szCs w:val="21"/>
              </w:rPr>
            </w:pPr>
            <w:r w:rsidRPr="00B44F4C">
              <w:rPr>
                <w:rFonts w:asciiTheme="minorHAnsi" w:cstheme="minorHAnsi"/>
                <w:sz w:val="21"/>
                <w:szCs w:val="21"/>
              </w:rPr>
              <w:t>...</w:t>
            </w:r>
          </w:p>
        </w:tc>
        <w:tc>
          <w:tcPr>
            <w:tcW w:w="1486" w:type="dxa"/>
          </w:tcPr>
          <w:p w14:paraId="0A7637CF" w14:textId="77777777" w:rsidR="00B44F4C" w:rsidRPr="00B44F4C" w:rsidRDefault="00B44F4C" w:rsidP="00812B0F">
            <w:pPr>
              <w:rPr>
                <w:rFonts w:asciiTheme="minorHAnsi" w:cstheme="minorHAnsi"/>
                <w:sz w:val="21"/>
                <w:szCs w:val="21"/>
              </w:rPr>
            </w:pPr>
          </w:p>
        </w:tc>
        <w:tc>
          <w:tcPr>
            <w:tcW w:w="1985" w:type="dxa"/>
          </w:tcPr>
          <w:p w14:paraId="7447B03A" w14:textId="77777777" w:rsidR="00B44F4C" w:rsidRPr="00B44F4C" w:rsidRDefault="00B44F4C" w:rsidP="00812B0F">
            <w:pPr>
              <w:rPr>
                <w:rFonts w:asciiTheme="minorHAnsi" w:cstheme="minorHAnsi"/>
                <w:sz w:val="21"/>
                <w:szCs w:val="21"/>
              </w:rPr>
            </w:pPr>
          </w:p>
        </w:tc>
        <w:tc>
          <w:tcPr>
            <w:tcW w:w="1984" w:type="dxa"/>
          </w:tcPr>
          <w:p w14:paraId="7D408B77" w14:textId="77777777" w:rsidR="00B44F4C" w:rsidRPr="00B44F4C" w:rsidRDefault="00B44F4C" w:rsidP="00812B0F">
            <w:pPr>
              <w:rPr>
                <w:rFonts w:asciiTheme="minorHAnsi" w:cstheme="minorHAnsi"/>
                <w:sz w:val="21"/>
                <w:szCs w:val="21"/>
              </w:rPr>
            </w:pPr>
          </w:p>
        </w:tc>
        <w:tc>
          <w:tcPr>
            <w:tcW w:w="1418" w:type="dxa"/>
          </w:tcPr>
          <w:p w14:paraId="303351BD" w14:textId="77777777" w:rsidR="00B44F4C" w:rsidRPr="00B44F4C" w:rsidRDefault="00B44F4C" w:rsidP="00812B0F">
            <w:pPr>
              <w:rPr>
                <w:rFonts w:asciiTheme="minorHAnsi" w:cstheme="minorHAnsi"/>
                <w:sz w:val="21"/>
                <w:szCs w:val="21"/>
              </w:rPr>
            </w:pPr>
          </w:p>
        </w:tc>
        <w:tc>
          <w:tcPr>
            <w:tcW w:w="2693" w:type="dxa"/>
          </w:tcPr>
          <w:p w14:paraId="3BD37CBA" w14:textId="77777777" w:rsidR="00B44F4C" w:rsidRPr="00B44F4C" w:rsidRDefault="00B44F4C" w:rsidP="00812B0F">
            <w:pPr>
              <w:rPr>
                <w:rFonts w:asciiTheme="minorHAnsi" w:cstheme="minorHAnsi"/>
                <w:sz w:val="21"/>
                <w:szCs w:val="21"/>
              </w:rPr>
            </w:pPr>
          </w:p>
        </w:tc>
      </w:tr>
      <w:tr w:rsidR="00B44F4C" w:rsidRPr="00B44F4C" w14:paraId="69C99B8E" w14:textId="77777777" w:rsidTr="00B44F4C">
        <w:tc>
          <w:tcPr>
            <w:tcW w:w="641" w:type="dxa"/>
          </w:tcPr>
          <w:p w14:paraId="242CBC5C" w14:textId="77777777" w:rsidR="00B44F4C" w:rsidRPr="00B44F4C" w:rsidRDefault="00B44F4C" w:rsidP="00812B0F">
            <w:pPr>
              <w:rPr>
                <w:rFonts w:asciiTheme="minorHAnsi" w:cstheme="minorHAnsi"/>
                <w:sz w:val="21"/>
                <w:szCs w:val="21"/>
              </w:rPr>
            </w:pPr>
          </w:p>
        </w:tc>
        <w:tc>
          <w:tcPr>
            <w:tcW w:w="1486" w:type="dxa"/>
          </w:tcPr>
          <w:p w14:paraId="6342ED3C" w14:textId="77777777" w:rsidR="00B44F4C" w:rsidRPr="00B44F4C" w:rsidRDefault="00B44F4C" w:rsidP="00812B0F">
            <w:pPr>
              <w:rPr>
                <w:rFonts w:asciiTheme="minorHAnsi" w:cstheme="minorHAnsi"/>
                <w:sz w:val="21"/>
                <w:szCs w:val="21"/>
              </w:rPr>
            </w:pPr>
          </w:p>
        </w:tc>
        <w:tc>
          <w:tcPr>
            <w:tcW w:w="1985" w:type="dxa"/>
          </w:tcPr>
          <w:p w14:paraId="19941282" w14:textId="77777777" w:rsidR="00B44F4C" w:rsidRPr="00B44F4C" w:rsidRDefault="00B44F4C" w:rsidP="00812B0F">
            <w:pPr>
              <w:rPr>
                <w:rFonts w:asciiTheme="minorHAnsi" w:cstheme="minorHAnsi"/>
                <w:sz w:val="21"/>
                <w:szCs w:val="21"/>
              </w:rPr>
            </w:pPr>
          </w:p>
        </w:tc>
        <w:tc>
          <w:tcPr>
            <w:tcW w:w="1984" w:type="dxa"/>
          </w:tcPr>
          <w:p w14:paraId="6096B46E" w14:textId="77777777" w:rsidR="00B44F4C" w:rsidRPr="00B44F4C" w:rsidRDefault="00B44F4C" w:rsidP="00812B0F">
            <w:pPr>
              <w:rPr>
                <w:rFonts w:asciiTheme="minorHAnsi" w:cstheme="minorHAnsi"/>
                <w:sz w:val="21"/>
                <w:szCs w:val="21"/>
              </w:rPr>
            </w:pPr>
          </w:p>
        </w:tc>
        <w:tc>
          <w:tcPr>
            <w:tcW w:w="1418" w:type="dxa"/>
          </w:tcPr>
          <w:p w14:paraId="1094CA70" w14:textId="77777777" w:rsidR="00B44F4C" w:rsidRPr="00B44F4C" w:rsidRDefault="00B44F4C" w:rsidP="00812B0F">
            <w:pPr>
              <w:rPr>
                <w:rFonts w:asciiTheme="minorHAnsi" w:cstheme="minorHAnsi"/>
                <w:sz w:val="21"/>
                <w:szCs w:val="21"/>
              </w:rPr>
            </w:pPr>
          </w:p>
        </w:tc>
        <w:tc>
          <w:tcPr>
            <w:tcW w:w="2693" w:type="dxa"/>
          </w:tcPr>
          <w:p w14:paraId="3726E26F" w14:textId="77777777" w:rsidR="00B44F4C" w:rsidRPr="00B44F4C" w:rsidRDefault="00B44F4C" w:rsidP="00812B0F">
            <w:pPr>
              <w:rPr>
                <w:rFonts w:asciiTheme="minorHAnsi" w:cstheme="minorHAnsi"/>
                <w:sz w:val="21"/>
                <w:szCs w:val="21"/>
              </w:rPr>
            </w:pPr>
          </w:p>
        </w:tc>
      </w:tr>
      <w:bookmarkEnd w:id="74"/>
    </w:tbl>
    <w:p w14:paraId="7661919D" w14:textId="77777777" w:rsidR="00B44F4C" w:rsidRPr="00B44F4C" w:rsidRDefault="00B44F4C" w:rsidP="00B44F4C">
      <w:pPr>
        <w:spacing w:after="0" w:line="240" w:lineRule="auto"/>
        <w:ind w:left="-709" w:firstLine="567"/>
        <w:rPr>
          <w:rFonts w:cstheme="minorHAnsi"/>
        </w:rPr>
      </w:pPr>
    </w:p>
    <w:p w14:paraId="181C3DFB" w14:textId="77777777" w:rsidR="00B44F4C" w:rsidRPr="00B44F4C" w:rsidRDefault="00B44F4C" w:rsidP="00B44F4C">
      <w:pPr>
        <w:rPr>
          <w:rFonts w:cstheme="minorHAnsi"/>
        </w:rPr>
      </w:pPr>
    </w:p>
    <w:p w14:paraId="0E828919" w14:textId="77777777" w:rsidR="00B44F4C" w:rsidRPr="00B44F4C" w:rsidRDefault="00B44F4C" w:rsidP="00B44F4C">
      <w:pPr>
        <w:pStyle w:val="Sraopastraipa"/>
        <w:spacing w:after="0" w:line="240" w:lineRule="auto"/>
        <w:ind w:left="567"/>
        <w:jc w:val="both"/>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44F4C" w:rsidRPr="00B44F4C" w14:paraId="04E9D992" w14:textId="77777777" w:rsidTr="00812B0F">
        <w:trPr>
          <w:trHeight w:val="186"/>
        </w:trPr>
        <w:tc>
          <w:tcPr>
            <w:tcW w:w="3888" w:type="dxa"/>
            <w:tcBorders>
              <w:top w:val="single" w:sz="4" w:space="0" w:color="auto"/>
              <w:left w:val="nil"/>
              <w:bottom w:val="nil"/>
              <w:right w:val="nil"/>
            </w:tcBorders>
          </w:tcPr>
          <w:p w14:paraId="40D23F6D" w14:textId="77777777" w:rsidR="00B44F4C" w:rsidRPr="00B44F4C" w:rsidRDefault="00B44F4C" w:rsidP="00812B0F">
            <w:pPr>
              <w:spacing w:after="0" w:line="240" w:lineRule="auto"/>
              <w:jc w:val="center"/>
              <w:rPr>
                <w:rFonts w:cstheme="minorHAnsi"/>
                <w:color w:val="808080" w:themeColor="background1" w:themeShade="80"/>
                <w:vertAlign w:val="superscript"/>
              </w:rPr>
            </w:pPr>
            <w:r w:rsidRPr="00B44F4C">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CD80D0A" w14:textId="77777777" w:rsidR="00B44F4C" w:rsidRPr="00B44F4C" w:rsidRDefault="00B44F4C" w:rsidP="00812B0F">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67792DAB" w14:textId="77777777" w:rsidR="00B44F4C" w:rsidRPr="00B44F4C" w:rsidRDefault="00B44F4C" w:rsidP="00812B0F">
            <w:pPr>
              <w:spacing w:after="0" w:line="240" w:lineRule="auto"/>
              <w:jc w:val="center"/>
              <w:rPr>
                <w:rFonts w:cstheme="minorHAnsi"/>
                <w:color w:val="808080" w:themeColor="background1" w:themeShade="80"/>
                <w:vertAlign w:val="superscript"/>
              </w:rPr>
            </w:pPr>
            <w:r w:rsidRPr="00B44F4C">
              <w:rPr>
                <w:rFonts w:cstheme="minorHAnsi"/>
                <w:i/>
                <w:color w:val="808080" w:themeColor="background1" w:themeShade="80"/>
                <w:vertAlign w:val="superscript"/>
              </w:rPr>
              <w:t>(Parašas)</w:t>
            </w:r>
          </w:p>
        </w:tc>
        <w:tc>
          <w:tcPr>
            <w:tcW w:w="704" w:type="dxa"/>
            <w:tcBorders>
              <w:top w:val="nil"/>
              <w:left w:val="nil"/>
              <w:bottom w:val="nil"/>
              <w:right w:val="nil"/>
            </w:tcBorders>
          </w:tcPr>
          <w:p w14:paraId="2ED9EEAF" w14:textId="77777777" w:rsidR="00B44F4C" w:rsidRPr="00B44F4C" w:rsidRDefault="00B44F4C" w:rsidP="00812B0F">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79A6892F" w14:textId="77777777" w:rsidR="00B44F4C" w:rsidRPr="00B44F4C" w:rsidRDefault="00B44F4C" w:rsidP="00812B0F">
            <w:pPr>
              <w:spacing w:after="0" w:line="240" w:lineRule="auto"/>
              <w:jc w:val="center"/>
              <w:rPr>
                <w:rFonts w:cstheme="minorHAnsi"/>
                <w:color w:val="808080" w:themeColor="background1" w:themeShade="80"/>
                <w:vertAlign w:val="superscript"/>
              </w:rPr>
            </w:pPr>
            <w:r w:rsidRPr="00B44F4C">
              <w:rPr>
                <w:rFonts w:cstheme="minorHAnsi"/>
                <w:i/>
                <w:color w:val="808080" w:themeColor="background1" w:themeShade="80"/>
                <w:vertAlign w:val="superscript"/>
              </w:rPr>
              <w:t>(Vardas, pavardė)</w:t>
            </w:r>
          </w:p>
        </w:tc>
      </w:tr>
    </w:tbl>
    <w:p w14:paraId="1A4C7582" w14:textId="77777777" w:rsidR="00B44F4C" w:rsidRPr="00B44F4C" w:rsidRDefault="00B44F4C" w:rsidP="00B44F4C">
      <w:pPr>
        <w:rPr>
          <w:rFonts w:cstheme="minorHAnsi"/>
        </w:rPr>
      </w:pPr>
    </w:p>
    <w:p w14:paraId="0244A9F0" w14:textId="77777777" w:rsidR="00B44F4C" w:rsidRDefault="00B44F4C" w:rsidP="00B44F4C"/>
    <w:p w14:paraId="09354657" w14:textId="77777777" w:rsidR="00FA5954" w:rsidRPr="0051731A" w:rsidRDefault="00FA5954" w:rsidP="00FA5954">
      <w:pPr>
        <w:jc w:val="center"/>
        <w:rPr>
          <w:rFonts w:ascii="Calibri" w:hAnsi="Calibri" w:cs="Calibri"/>
          <w:smallCaps/>
        </w:rPr>
      </w:pPr>
    </w:p>
    <w:p w14:paraId="7E66D0F7" w14:textId="77777777" w:rsidR="00FA5954" w:rsidRPr="0051731A" w:rsidRDefault="00FA5954" w:rsidP="00FA5954">
      <w:pPr>
        <w:jc w:val="center"/>
        <w:rPr>
          <w:rFonts w:ascii="Calibri" w:hAnsi="Calibri" w:cs="Calibri"/>
          <w:smallCaps/>
        </w:rPr>
      </w:pPr>
    </w:p>
    <w:p w14:paraId="64A67612" w14:textId="7AB6C9CD" w:rsidR="00FA5954" w:rsidRDefault="00A54335" w:rsidP="00233F2E">
      <w:pPr>
        <w:rPr>
          <w:rFonts w:ascii="Arial" w:hAnsi="Arial" w:cs="Arial"/>
          <w:smallCaps/>
          <w:sz w:val="24"/>
          <w:szCs w:val="24"/>
        </w:rPr>
      </w:pPr>
      <w:r>
        <w:rPr>
          <w:rFonts w:ascii="Arial" w:hAnsi="Arial" w:cs="Arial"/>
          <w:smallCaps/>
          <w:sz w:val="24"/>
          <w:szCs w:val="24"/>
        </w:rPr>
        <w:br w:type="page"/>
      </w:r>
    </w:p>
    <w:p w14:paraId="75D10F52" w14:textId="77777777" w:rsidR="00BE585F" w:rsidRPr="00F0499F" w:rsidRDefault="00BE585F" w:rsidP="00BE585F">
      <w:pPr>
        <w:pStyle w:val="Antrat2"/>
        <w:ind w:left="5103"/>
        <w:rPr>
          <w:rFonts w:asciiTheme="minorHAnsi" w:hAnsiTheme="minorHAnsi" w:cstheme="minorHAnsi"/>
          <w:color w:val="0070C0"/>
          <w:sz w:val="21"/>
          <w:szCs w:val="21"/>
        </w:rPr>
      </w:pPr>
      <w:bookmarkStart w:id="75" w:name="_Ref38291379"/>
      <w:bookmarkStart w:id="76" w:name="_Ref38291394"/>
      <w:bookmarkStart w:id="77" w:name="_Ref38898251"/>
      <w:bookmarkStart w:id="78" w:name="_Toc126333943"/>
      <w:bookmarkStart w:id="79" w:name="_Toc211261011"/>
      <w:bookmarkStart w:id="80" w:name="_Toc21374453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75"/>
      <w:bookmarkEnd w:id="76"/>
      <w:bookmarkEnd w:id="77"/>
      <w:bookmarkEnd w:id="78"/>
      <w:bookmarkEnd w:id="79"/>
      <w:bookmarkEnd w:id="80"/>
    </w:p>
    <w:p w14:paraId="7045C3BB" w14:textId="77777777" w:rsidR="00BE585F" w:rsidRPr="00F0499F" w:rsidRDefault="00BE585F" w:rsidP="00BE585F">
      <w:pPr>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.xml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25616B4F" w14:textId="77777777" w:rsidR="004856C0" w:rsidRPr="00F0499F" w:rsidRDefault="004856C0" w:rsidP="004856C0">
      <w:pPr>
        <w:pStyle w:val="Antrat2"/>
        <w:ind w:left="5103"/>
        <w:rPr>
          <w:rFonts w:asciiTheme="minorHAnsi" w:eastAsia="Calibri" w:hAnsiTheme="minorHAnsi" w:cstheme="minorHAnsi"/>
          <w:color w:val="0070C0"/>
          <w:sz w:val="21"/>
          <w:szCs w:val="21"/>
        </w:rPr>
      </w:pPr>
      <w:bookmarkStart w:id="81" w:name="_Toc21374453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81"/>
    </w:p>
    <w:p w14:paraId="255E8AE5" w14:textId="77777777" w:rsidR="004856C0" w:rsidRDefault="004856C0" w:rsidP="004856C0"/>
    <w:p w14:paraId="37033AD3" w14:textId="77777777" w:rsidR="004856C0" w:rsidRPr="009A665B" w:rsidRDefault="004856C0" w:rsidP="004856C0">
      <w:pPr>
        <w:jc w:val="center"/>
        <w:rPr>
          <w:rFonts w:cstheme="minorHAnsi"/>
        </w:rPr>
      </w:pPr>
      <w:r w:rsidRPr="009A665B">
        <w:rPr>
          <w:rFonts w:cstheme="minorHAnsi"/>
        </w:rPr>
        <w:t>(Tiekėjo pavadinimas)</w:t>
      </w:r>
    </w:p>
    <w:p w14:paraId="11F47D02" w14:textId="77777777" w:rsidR="004856C0" w:rsidRPr="009A665B" w:rsidRDefault="004856C0" w:rsidP="004856C0">
      <w:pPr>
        <w:rPr>
          <w:rFonts w:cstheme="minorHAnsi"/>
        </w:rPr>
      </w:pPr>
    </w:p>
    <w:p w14:paraId="6B6C6CB9"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_______________________</w:t>
      </w:r>
    </w:p>
    <w:p w14:paraId="3993DB7C" w14:textId="77777777" w:rsidR="004856C0" w:rsidRPr="009A665B" w:rsidRDefault="004856C0" w:rsidP="004856C0">
      <w:pPr>
        <w:tabs>
          <w:tab w:val="center" w:pos="2520"/>
        </w:tabs>
        <w:spacing w:after="0" w:line="240" w:lineRule="auto"/>
        <w:ind w:firstLine="720"/>
        <w:jc w:val="both"/>
        <w:rPr>
          <w:rFonts w:eastAsia="Times New Roman" w:cstheme="minorHAnsi"/>
        </w:rPr>
      </w:pPr>
      <w:r w:rsidRPr="009A665B">
        <w:rPr>
          <w:rFonts w:eastAsia="Times New Roman" w:cstheme="minorHAnsi"/>
        </w:rPr>
        <w:t>(Adresatas (perkančioji organizacija))</w:t>
      </w:r>
    </w:p>
    <w:p w14:paraId="7857FBA3" w14:textId="77777777" w:rsidR="004856C0" w:rsidRPr="009A665B" w:rsidRDefault="004856C0" w:rsidP="004856C0">
      <w:pPr>
        <w:spacing w:after="0" w:line="240" w:lineRule="auto"/>
        <w:ind w:firstLine="720"/>
        <w:jc w:val="both"/>
        <w:rPr>
          <w:rFonts w:eastAsia="Times New Roman" w:cstheme="minorHAnsi"/>
          <w:b/>
        </w:rPr>
      </w:pPr>
    </w:p>
    <w:p w14:paraId="625D8304" w14:textId="77777777" w:rsidR="004856C0" w:rsidRPr="009A665B" w:rsidRDefault="004856C0" w:rsidP="004856C0">
      <w:pPr>
        <w:widowControl w:val="0"/>
        <w:autoSpaceDE w:val="0"/>
        <w:autoSpaceDN w:val="0"/>
        <w:adjustRightInd w:val="0"/>
        <w:spacing w:after="0" w:line="240" w:lineRule="auto"/>
        <w:ind w:firstLine="720"/>
        <w:jc w:val="center"/>
        <w:rPr>
          <w:rFonts w:eastAsia="Times New Roman" w:cstheme="minorHAnsi"/>
          <w:b/>
        </w:rPr>
      </w:pPr>
      <w:r w:rsidRPr="009A665B">
        <w:rPr>
          <w:rFonts w:eastAsia="Times New Roman" w:cstheme="minorHAnsi"/>
          <w:b/>
        </w:rPr>
        <w:t xml:space="preserve">I PIRKIMO DALIS. </w:t>
      </w:r>
    </w:p>
    <w:p w14:paraId="38781263" w14:textId="77777777" w:rsidR="004856C0" w:rsidRPr="009A665B" w:rsidRDefault="004856C0" w:rsidP="004856C0">
      <w:pPr>
        <w:widowControl w:val="0"/>
        <w:autoSpaceDE w:val="0"/>
        <w:autoSpaceDN w:val="0"/>
        <w:adjustRightInd w:val="0"/>
        <w:spacing w:after="0" w:line="240" w:lineRule="auto"/>
        <w:ind w:firstLine="720"/>
        <w:jc w:val="center"/>
        <w:rPr>
          <w:rFonts w:eastAsia="Times New Roman" w:cstheme="minorHAnsi"/>
          <w:b/>
        </w:rPr>
      </w:pPr>
      <w:r w:rsidRPr="009A665B">
        <w:rPr>
          <w:rFonts w:eastAsia="Times New Roman" w:cstheme="minorHAnsi"/>
          <w:b/>
        </w:rPr>
        <w:t>PASIŪLYMAS</w:t>
      </w:r>
      <w:bookmarkStart w:id="82" w:name="_Toc108323702"/>
      <w:bookmarkEnd w:id="82"/>
      <w:r w:rsidRPr="009A665B">
        <w:rPr>
          <w:rFonts w:eastAsia="Times New Roman" w:cstheme="minorHAnsi"/>
          <w:b/>
        </w:rPr>
        <w:t xml:space="preserve"> PIRKIMUI</w:t>
      </w:r>
    </w:p>
    <w:p w14:paraId="716622F3" w14:textId="01A516A6" w:rsidR="004856C0" w:rsidRPr="009A665B" w:rsidRDefault="004856C0" w:rsidP="004856C0">
      <w:pPr>
        <w:widowControl w:val="0"/>
        <w:autoSpaceDE w:val="0"/>
        <w:autoSpaceDN w:val="0"/>
        <w:adjustRightInd w:val="0"/>
        <w:spacing w:after="0" w:line="240" w:lineRule="auto"/>
        <w:ind w:firstLine="720"/>
        <w:jc w:val="center"/>
        <w:rPr>
          <w:rFonts w:eastAsia="Times New Roman" w:cstheme="minorHAnsi"/>
          <w:b/>
        </w:rPr>
      </w:pPr>
      <w:r w:rsidRPr="009A665B">
        <w:rPr>
          <w:rFonts w:eastAsia="Times New Roman" w:cstheme="minorHAnsi"/>
          <w:b/>
        </w:rPr>
        <w:t xml:space="preserve">ANTŽEMINIŲ KONTEINERIŲ AIKŠTELIŲ ĮRENGIMO/PRAPLĖTIMO DARBAI </w:t>
      </w:r>
      <w:r>
        <w:rPr>
          <w:rFonts w:eastAsia="Times New Roman" w:cstheme="minorHAnsi"/>
          <w:b/>
        </w:rPr>
        <w:t>JURBARKO</w:t>
      </w:r>
      <w:r w:rsidR="00AC5922">
        <w:rPr>
          <w:rFonts w:eastAsia="Times New Roman" w:cstheme="minorHAnsi"/>
          <w:b/>
        </w:rPr>
        <w:t xml:space="preserve"> RAJONO</w:t>
      </w:r>
      <w:r w:rsidRPr="009A665B">
        <w:rPr>
          <w:rFonts w:eastAsia="Times New Roman" w:cstheme="minorHAnsi"/>
          <w:b/>
        </w:rPr>
        <w:t xml:space="preserve"> SAVIVALDYBĖ</w:t>
      </w:r>
      <w:r>
        <w:rPr>
          <w:rFonts w:eastAsia="Times New Roman" w:cstheme="minorHAnsi"/>
          <w:b/>
        </w:rPr>
        <w:t>JE</w:t>
      </w:r>
    </w:p>
    <w:p w14:paraId="7657ACF3" w14:textId="77777777" w:rsidR="004856C0" w:rsidRPr="009A665B" w:rsidRDefault="004856C0" w:rsidP="004856C0">
      <w:pPr>
        <w:spacing w:after="0" w:line="240" w:lineRule="auto"/>
        <w:jc w:val="center"/>
        <w:rPr>
          <w:rFonts w:eastAsia="Times New Roman" w:cstheme="minorHAnsi"/>
          <w:b/>
        </w:rPr>
      </w:pPr>
    </w:p>
    <w:p w14:paraId="1C92DD0B" w14:textId="77777777" w:rsidR="004856C0" w:rsidRPr="009A665B" w:rsidRDefault="004856C0" w:rsidP="004856C0">
      <w:pPr>
        <w:spacing w:after="0" w:line="240" w:lineRule="auto"/>
        <w:jc w:val="center"/>
        <w:rPr>
          <w:rFonts w:eastAsia="Times New Roman" w:cstheme="minorHAnsi"/>
        </w:rPr>
      </w:pPr>
    </w:p>
    <w:p w14:paraId="49369EBA" w14:textId="77777777" w:rsidR="004856C0" w:rsidRPr="009A665B" w:rsidRDefault="004856C0" w:rsidP="004856C0">
      <w:pPr>
        <w:shd w:val="clear" w:color="auto" w:fill="FFFFFF"/>
        <w:spacing w:after="0" w:line="240" w:lineRule="auto"/>
        <w:jc w:val="center"/>
        <w:rPr>
          <w:rFonts w:eastAsia="Times New Roman" w:cstheme="minorHAnsi"/>
          <w:b/>
          <w:bCs/>
          <w:color w:val="000000"/>
        </w:rPr>
      </w:pPr>
      <w:r w:rsidRPr="009A665B">
        <w:rPr>
          <w:rFonts w:eastAsia="Times New Roman" w:cstheme="minorHAnsi"/>
        </w:rPr>
        <w:t>_____________</w:t>
      </w:r>
      <w:r w:rsidRPr="009A665B">
        <w:rPr>
          <w:rFonts w:eastAsia="Times New Roman" w:cstheme="minorHAnsi"/>
          <w:b/>
          <w:bCs/>
          <w:color w:val="000000"/>
        </w:rPr>
        <w:t xml:space="preserve"> Nr.</w:t>
      </w:r>
      <w:r w:rsidRPr="009A665B">
        <w:rPr>
          <w:rFonts w:eastAsia="Times New Roman" w:cstheme="minorHAnsi"/>
        </w:rPr>
        <w:t xml:space="preserve"> ______</w:t>
      </w:r>
    </w:p>
    <w:p w14:paraId="4F741418" w14:textId="77777777" w:rsidR="004856C0" w:rsidRPr="009A665B" w:rsidRDefault="004856C0" w:rsidP="004856C0">
      <w:pPr>
        <w:shd w:val="clear" w:color="auto" w:fill="FFFFFF"/>
        <w:spacing w:after="0" w:line="240" w:lineRule="auto"/>
        <w:jc w:val="center"/>
        <w:rPr>
          <w:rFonts w:eastAsia="Times New Roman" w:cstheme="minorHAnsi"/>
          <w:bCs/>
          <w:color w:val="000000"/>
        </w:rPr>
      </w:pPr>
      <w:r w:rsidRPr="009A665B">
        <w:rPr>
          <w:rFonts w:eastAsia="Times New Roman" w:cstheme="minorHAnsi"/>
          <w:bCs/>
          <w:color w:val="000000"/>
        </w:rPr>
        <w:t>(Data)</w:t>
      </w:r>
    </w:p>
    <w:p w14:paraId="3333C458" w14:textId="77777777" w:rsidR="004856C0" w:rsidRPr="009A665B" w:rsidRDefault="004856C0" w:rsidP="004856C0">
      <w:pPr>
        <w:shd w:val="clear" w:color="auto" w:fill="FFFFFF"/>
        <w:spacing w:after="0" w:line="240" w:lineRule="auto"/>
        <w:jc w:val="center"/>
        <w:rPr>
          <w:rFonts w:eastAsia="Times New Roman" w:cstheme="minorHAnsi"/>
          <w:bCs/>
          <w:color w:val="000000"/>
        </w:rPr>
      </w:pPr>
      <w:r w:rsidRPr="009A665B">
        <w:rPr>
          <w:rFonts w:eastAsia="Times New Roman" w:cstheme="minorHAnsi"/>
          <w:bCs/>
          <w:color w:val="000000"/>
        </w:rPr>
        <w:t>_____________</w:t>
      </w:r>
    </w:p>
    <w:p w14:paraId="640045D3" w14:textId="77777777" w:rsidR="004856C0" w:rsidRPr="009A665B" w:rsidRDefault="004856C0" w:rsidP="004856C0">
      <w:pPr>
        <w:shd w:val="clear" w:color="auto" w:fill="FFFFFF"/>
        <w:spacing w:after="0" w:line="240" w:lineRule="auto"/>
        <w:jc w:val="center"/>
        <w:rPr>
          <w:rFonts w:eastAsia="Times New Roman" w:cstheme="minorHAnsi"/>
          <w:bCs/>
          <w:color w:val="000000"/>
        </w:rPr>
      </w:pPr>
      <w:r w:rsidRPr="009A665B">
        <w:rPr>
          <w:rFonts w:eastAsia="Times New Roman" w:cstheme="minorHAnsi"/>
          <w:bCs/>
          <w:color w:val="000000"/>
        </w:rPr>
        <w:t>(Sudarymo vieta)</w:t>
      </w:r>
    </w:p>
    <w:p w14:paraId="79839208" w14:textId="77777777" w:rsidR="004856C0" w:rsidRPr="009A665B" w:rsidRDefault="004856C0" w:rsidP="004856C0">
      <w:pPr>
        <w:spacing w:after="0" w:line="240" w:lineRule="auto"/>
        <w:ind w:firstLine="720"/>
        <w:jc w:val="both"/>
        <w:rPr>
          <w:rFonts w:eastAsia="Times New Roman"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4856C0" w:rsidRPr="009A665B" w14:paraId="2BFF122E" w14:textId="77777777" w:rsidTr="00356F9B">
        <w:tc>
          <w:tcPr>
            <w:tcW w:w="4941" w:type="dxa"/>
            <w:tcBorders>
              <w:top w:val="single" w:sz="4" w:space="0" w:color="auto"/>
              <w:left w:val="single" w:sz="4" w:space="0" w:color="auto"/>
              <w:bottom w:val="single" w:sz="4" w:space="0" w:color="auto"/>
              <w:right w:val="single" w:sz="4" w:space="0" w:color="auto"/>
            </w:tcBorders>
          </w:tcPr>
          <w:p w14:paraId="478629B4" w14:textId="77777777" w:rsidR="004856C0" w:rsidRPr="009A665B" w:rsidRDefault="004856C0" w:rsidP="00356F9B">
            <w:pPr>
              <w:spacing w:after="0" w:line="240" w:lineRule="auto"/>
              <w:rPr>
                <w:rFonts w:eastAsia="Times New Roman" w:cstheme="minorHAnsi"/>
              </w:rPr>
            </w:pPr>
            <w:bookmarkStart w:id="83" w:name="_Hlk78895683"/>
            <w:r w:rsidRPr="009A665B">
              <w:rPr>
                <w:rFonts w:eastAsia="Times New Roman" w:cstheme="minorHAnsi"/>
              </w:rPr>
              <w:t>Tiekėjo pavadinimas/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00FAAE58" w14:textId="77777777" w:rsidR="004856C0" w:rsidRPr="009A665B" w:rsidRDefault="004856C0" w:rsidP="00356F9B">
            <w:pPr>
              <w:spacing w:after="0" w:line="240" w:lineRule="auto"/>
              <w:jc w:val="both"/>
              <w:rPr>
                <w:rFonts w:eastAsia="Times New Roman" w:cstheme="minorHAnsi"/>
              </w:rPr>
            </w:pPr>
          </w:p>
        </w:tc>
      </w:tr>
      <w:tr w:rsidR="004856C0" w:rsidRPr="009A665B" w14:paraId="10CEA359" w14:textId="77777777" w:rsidTr="00356F9B">
        <w:tc>
          <w:tcPr>
            <w:tcW w:w="4941" w:type="dxa"/>
            <w:tcBorders>
              <w:top w:val="single" w:sz="4" w:space="0" w:color="auto"/>
              <w:left w:val="single" w:sz="4" w:space="0" w:color="auto"/>
              <w:bottom w:val="single" w:sz="4" w:space="0" w:color="auto"/>
              <w:right w:val="single" w:sz="4" w:space="0" w:color="auto"/>
            </w:tcBorders>
          </w:tcPr>
          <w:p w14:paraId="736928A1"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kodas:</w:t>
            </w:r>
          </w:p>
        </w:tc>
        <w:tc>
          <w:tcPr>
            <w:tcW w:w="4696" w:type="dxa"/>
            <w:tcBorders>
              <w:top w:val="single" w:sz="4" w:space="0" w:color="auto"/>
              <w:left w:val="single" w:sz="4" w:space="0" w:color="auto"/>
              <w:bottom w:val="single" w:sz="4" w:space="0" w:color="auto"/>
              <w:right w:val="single" w:sz="4" w:space="0" w:color="auto"/>
            </w:tcBorders>
          </w:tcPr>
          <w:p w14:paraId="24489D7E" w14:textId="77777777" w:rsidR="004856C0" w:rsidRPr="009A665B" w:rsidRDefault="004856C0" w:rsidP="00356F9B">
            <w:pPr>
              <w:spacing w:after="0" w:line="240" w:lineRule="auto"/>
              <w:jc w:val="both"/>
              <w:rPr>
                <w:rFonts w:eastAsia="Times New Roman" w:cstheme="minorHAnsi"/>
              </w:rPr>
            </w:pPr>
          </w:p>
        </w:tc>
      </w:tr>
      <w:tr w:rsidR="004856C0" w:rsidRPr="009A665B" w14:paraId="64DDA0A3" w14:textId="77777777" w:rsidTr="00356F9B">
        <w:tc>
          <w:tcPr>
            <w:tcW w:w="4941" w:type="dxa"/>
            <w:tcBorders>
              <w:top w:val="single" w:sz="4" w:space="0" w:color="auto"/>
              <w:left w:val="single" w:sz="4" w:space="0" w:color="auto"/>
              <w:bottom w:val="single" w:sz="4" w:space="0" w:color="auto"/>
              <w:right w:val="single" w:sz="4" w:space="0" w:color="auto"/>
            </w:tcBorders>
          </w:tcPr>
          <w:p w14:paraId="625D4620"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2F582DB1" w14:textId="77777777" w:rsidR="004856C0" w:rsidRPr="009A665B" w:rsidRDefault="004856C0" w:rsidP="00356F9B">
            <w:pPr>
              <w:spacing w:after="0" w:line="240" w:lineRule="auto"/>
              <w:jc w:val="both"/>
              <w:rPr>
                <w:rFonts w:eastAsia="Times New Roman" w:cstheme="minorHAnsi"/>
              </w:rPr>
            </w:pPr>
          </w:p>
        </w:tc>
      </w:tr>
      <w:tr w:rsidR="004856C0" w:rsidRPr="009A665B" w14:paraId="19578700" w14:textId="77777777" w:rsidTr="00356F9B">
        <w:tc>
          <w:tcPr>
            <w:tcW w:w="4941" w:type="dxa"/>
            <w:tcBorders>
              <w:top w:val="single" w:sz="4" w:space="0" w:color="auto"/>
              <w:left w:val="single" w:sz="4" w:space="0" w:color="auto"/>
              <w:bottom w:val="single" w:sz="4" w:space="0" w:color="auto"/>
              <w:right w:val="single" w:sz="4" w:space="0" w:color="auto"/>
            </w:tcBorders>
          </w:tcPr>
          <w:p w14:paraId="2568760B"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33853BE5" w14:textId="77777777" w:rsidR="004856C0" w:rsidRPr="009A665B" w:rsidRDefault="004856C0" w:rsidP="00356F9B">
            <w:pPr>
              <w:spacing w:after="0" w:line="240" w:lineRule="auto"/>
              <w:jc w:val="both"/>
              <w:rPr>
                <w:rFonts w:eastAsia="Times New Roman" w:cstheme="minorHAnsi"/>
              </w:rPr>
            </w:pPr>
          </w:p>
        </w:tc>
      </w:tr>
      <w:tr w:rsidR="004856C0" w:rsidRPr="009A665B" w14:paraId="5419EA41" w14:textId="77777777" w:rsidTr="00356F9B">
        <w:tc>
          <w:tcPr>
            <w:tcW w:w="4941" w:type="dxa"/>
            <w:tcBorders>
              <w:top w:val="single" w:sz="4" w:space="0" w:color="auto"/>
              <w:left w:val="single" w:sz="4" w:space="0" w:color="auto"/>
              <w:bottom w:val="single" w:sz="4" w:space="0" w:color="auto"/>
              <w:right w:val="single" w:sz="4" w:space="0" w:color="auto"/>
            </w:tcBorders>
          </w:tcPr>
          <w:p w14:paraId="4DE2D76D"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126F54EE" w14:textId="77777777" w:rsidR="004856C0" w:rsidRPr="009A665B" w:rsidRDefault="004856C0" w:rsidP="00356F9B">
            <w:pPr>
              <w:spacing w:after="0" w:line="240" w:lineRule="auto"/>
              <w:jc w:val="both"/>
              <w:rPr>
                <w:rFonts w:eastAsia="Times New Roman" w:cstheme="minorHAnsi"/>
              </w:rPr>
            </w:pPr>
          </w:p>
        </w:tc>
      </w:tr>
      <w:tr w:rsidR="004856C0" w:rsidRPr="009A665B" w14:paraId="1A18EBCC" w14:textId="77777777" w:rsidTr="00356F9B">
        <w:tc>
          <w:tcPr>
            <w:tcW w:w="4941" w:type="dxa"/>
            <w:tcBorders>
              <w:top w:val="single" w:sz="4" w:space="0" w:color="auto"/>
              <w:left w:val="single" w:sz="4" w:space="0" w:color="auto"/>
              <w:bottom w:val="single" w:sz="4" w:space="0" w:color="auto"/>
              <w:right w:val="single" w:sz="4" w:space="0" w:color="auto"/>
            </w:tcBorders>
          </w:tcPr>
          <w:p w14:paraId="013C9782"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0C8D0C2E" w14:textId="77777777" w:rsidR="004856C0" w:rsidRPr="009A665B" w:rsidRDefault="004856C0" w:rsidP="00356F9B">
            <w:pPr>
              <w:spacing w:after="0" w:line="240" w:lineRule="auto"/>
              <w:jc w:val="both"/>
              <w:rPr>
                <w:rFonts w:eastAsia="Times New Roman" w:cstheme="minorHAnsi"/>
              </w:rPr>
            </w:pPr>
          </w:p>
        </w:tc>
      </w:tr>
      <w:bookmarkEnd w:id="83"/>
      <w:tr w:rsidR="004856C0" w:rsidRPr="009A665B" w14:paraId="08D4E816" w14:textId="77777777" w:rsidTr="00356F9B">
        <w:tc>
          <w:tcPr>
            <w:tcW w:w="4941" w:type="dxa"/>
            <w:tcBorders>
              <w:top w:val="single" w:sz="4" w:space="0" w:color="auto"/>
              <w:left w:val="single" w:sz="4" w:space="0" w:color="auto"/>
              <w:bottom w:val="single" w:sz="4" w:space="0" w:color="auto"/>
              <w:right w:val="single" w:sz="4" w:space="0" w:color="auto"/>
            </w:tcBorders>
          </w:tcPr>
          <w:p w14:paraId="491AC118"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 Ūkio subjektų grupės, laimėjimo atveju, pasirašančio sutartį asmens vardas, pavardė, pareigos</w:t>
            </w:r>
          </w:p>
        </w:tc>
        <w:tc>
          <w:tcPr>
            <w:tcW w:w="4696" w:type="dxa"/>
            <w:tcBorders>
              <w:top w:val="single" w:sz="4" w:space="0" w:color="auto"/>
              <w:left w:val="single" w:sz="4" w:space="0" w:color="auto"/>
              <w:bottom w:val="single" w:sz="4" w:space="0" w:color="auto"/>
              <w:right w:val="single" w:sz="4" w:space="0" w:color="auto"/>
            </w:tcBorders>
          </w:tcPr>
          <w:p w14:paraId="226E9EF5" w14:textId="77777777" w:rsidR="004856C0" w:rsidRPr="009A665B" w:rsidRDefault="004856C0" w:rsidP="00356F9B">
            <w:pPr>
              <w:spacing w:after="0" w:line="240" w:lineRule="auto"/>
              <w:jc w:val="both"/>
              <w:rPr>
                <w:rFonts w:eastAsia="Times New Roman" w:cstheme="minorHAnsi"/>
              </w:rPr>
            </w:pPr>
          </w:p>
        </w:tc>
      </w:tr>
      <w:tr w:rsidR="004856C0" w:rsidRPr="009A665B" w14:paraId="6D7D15DF" w14:textId="77777777" w:rsidTr="00356F9B">
        <w:tc>
          <w:tcPr>
            <w:tcW w:w="4941" w:type="dxa"/>
            <w:tcBorders>
              <w:top w:val="single" w:sz="4" w:space="0" w:color="auto"/>
              <w:left w:val="single" w:sz="4" w:space="0" w:color="auto"/>
              <w:bottom w:val="single" w:sz="4" w:space="0" w:color="auto"/>
              <w:right w:val="single" w:sz="4" w:space="0" w:color="auto"/>
            </w:tcBorders>
          </w:tcPr>
          <w:p w14:paraId="6AD8479E"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 Ūkio subjektų grupės, laimėjimo atveju, už sutarties vykdymą atsakingo asmens vardas, 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06405803" w14:textId="77777777" w:rsidR="004856C0" w:rsidRPr="009A665B" w:rsidRDefault="004856C0" w:rsidP="00356F9B">
            <w:pPr>
              <w:spacing w:after="0" w:line="240" w:lineRule="auto"/>
              <w:jc w:val="both"/>
              <w:rPr>
                <w:rFonts w:eastAsia="Times New Roman" w:cstheme="minorHAnsi"/>
              </w:rPr>
            </w:pPr>
          </w:p>
        </w:tc>
      </w:tr>
    </w:tbl>
    <w:p w14:paraId="72BD0159" w14:textId="77777777" w:rsidR="004856C0" w:rsidRPr="009A665B" w:rsidRDefault="004856C0" w:rsidP="004856C0">
      <w:pPr>
        <w:spacing w:after="0" w:line="240" w:lineRule="auto"/>
        <w:ind w:firstLine="720"/>
        <w:jc w:val="both"/>
        <w:rPr>
          <w:rFonts w:eastAsia="Times New Roman" w:cstheme="minorHAnsi"/>
        </w:rPr>
      </w:pPr>
    </w:p>
    <w:p w14:paraId="57E99E8E"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spacing w:val="-4"/>
        </w:rPr>
      </w:pPr>
      <w:r w:rsidRPr="009A665B">
        <w:rPr>
          <w:rFonts w:eastAsia="Times New Roman" w:cstheme="minorHAnsi"/>
          <w:b/>
          <w:color w:val="000000"/>
          <w:spacing w:val="-4"/>
        </w:rPr>
        <w:t>Privaloma užpildyti</w:t>
      </w:r>
      <w:r w:rsidRPr="009A665B">
        <w:rPr>
          <w:rFonts w:eastAsia="Times New Roman" w:cstheme="minorHAnsi"/>
          <w:spacing w:val="-4"/>
        </w:rPr>
        <w:t>, jei tiekėjas ketina pasitelkti 1) suteikėjus; 2) ūkio subjektus, kurių pajėgumais remiasi); 3) kvazisubtiekėjus:</w:t>
      </w:r>
    </w:p>
    <w:p w14:paraId="387484BA" w14:textId="77777777" w:rsidR="004856C0" w:rsidRPr="009A665B" w:rsidRDefault="004856C0" w:rsidP="004856C0">
      <w:pPr>
        <w:widowControl w:val="0"/>
        <w:autoSpaceDE w:val="0"/>
        <w:autoSpaceDN w:val="0"/>
        <w:adjustRightInd w:val="0"/>
        <w:spacing w:after="0" w:line="240" w:lineRule="auto"/>
        <w:ind w:firstLine="720"/>
        <w:jc w:val="both"/>
        <w:rPr>
          <w:rFonts w:eastAsia="Times New Roman" w:cstheme="minorHAnsi"/>
          <w:color w:val="00000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62"/>
        <w:gridCol w:w="4677"/>
      </w:tblGrid>
      <w:tr w:rsidR="004856C0" w:rsidRPr="009A665B" w14:paraId="3E5CC16E" w14:textId="77777777" w:rsidTr="00356F9B">
        <w:tc>
          <w:tcPr>
            <w:tcW w:w="4962" w:type="dxa"/>
            <w:shd w:val="clear" w:color="auto" w:fill="FFFFFF"/>
            <w:tcMar>
              <w:top w:w="0" w:type="dxa"/>
              <w:left w:w="108" w:type="dxa"/>
              <w:bottom w:w="0" w:type="dxa"/>
              <w:right w:w="108" w:type="dxa"/>
            </w:tcMar>
            <w:hideMark/>
          </w:tcPr>
          <w:p w14:paraId="6914B6EC"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i/>
                <w:iCs/>
                <w:lang w:eastAsia="en-GB"/>
              </w:rPr>
            </w:pPr>
            <w:r w:rsidRPr="009A665B">
              <w:rPr>
                <w:rFonts w:eastAsia="Times New Roman" w:cstheme="minorHAnsi"/>
                <w:b/>
                <w:bCs/>
                <w:lang w:eastAsia="en-GB"/>
              </w:rPr>
              <w:t>Kito ūkio subjekto (subtiekėjo), kurio pajėgumais (t. y. kvalifikacija) remiamasi,</w:t>
            </w:r>
            <w:r w:rsidRPr="009A665B">
              <w:rPr>
                <w:rFonts w:eastAsia="Times New Roman" w:cstheme="minorHAnsi"/>
                <w:lang w:eastAsia="en-GB"/>
              </w:rPr>
              <w:t xml:space="preserve"> </w:t>
            </w:r>
            <w:r w:rsidRPr="009A665B">
              <w:rPr>
                <w:rFonts w:eastAsia="Times New Roman" w:cstheme="minorHAnsi"/>
                <w:b/>
                <w:lang w:eastAsia="en-GB"/>
              </w:rPr>
              <w:t>pavadinimas</w:t>
            </w:r>
          </w:p>
        </w:tc>
        <w:tc>
          <w:tcPr>
            <w:tcW w:w="4677" w:type="dxa"/>
            <w:shd w:val="clear" w:color="auto" w:fill="FFFFFF"/>
            <w:tcMar>
              <w:top w:w="0" w:type="dxa"/>
              <w:left w:w="108" w:type="dxa"/>
              <w:bottom w:w="0" w:type="dxa"/>
              <w:right w:w="108" w:type="dxa"/>
            </w:tcMar>
          </w:tcPr>
          <w:p w14:paraId="5ABA7664"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45F2CC54" w14:textId="77777777" w:rsidTr="00356F9B">
        <w:tc>
          <w:tcPr>
            <w:tcW w:w="4962" w:type="dxa"/>
            <w:shd w:val="clear" w:color="auto" w:fill="FFFFFF"/>
            <w:tcMar>
              <w:top w:w="0" w:type="dxa"/>
              <w:left w:w="108" w:type="dxa"/>
              <w:bottom w:w="0" w:type="dxa"/>
              <w:right w:w="108" w:type="dxa"/>
            </w:tcMar>
            <w:hideMark/>
          </w:tcPr>
          <w:p w14:paraId="07757068"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 xml:space="preserve">Kito ūkio subjekto adresas </w:t>
            </w:r>
          </w:p>
        </w:tc>
        <w:tc>
          <w:tcPr>
            <w:tcW w:w="4677" w:type="dxa"/>
            <w:shd w:val="clear" w:color="auto" w:fill="FFFFFF"/>
            <w:tcMar>
              <w:top w:w="0" w:type="dxa"/>
              <w:left w:w="108" w:type="dxa"/>
              <w:bottom w:w="0" w:type="dxa"/>
              <w:right w:w="108" w:type="dxa"/>
            </w:tcMar>
          </w:tcPr>
          <w:p w14:paraId="3F65F849"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0CF36BCA" w14:textId="77777777" w:rsidTr="00356F9B">
        <w:tc>
          <w:tcPr>
            <w:tcW w:w="4962" w:type="dxa"/>
            <w:shd w:val="clear" w:color="auto" w:fill="FFFFFF"/>
            <w:tcMar>
              <w:top w:w="0" w:type="dxa"/>
              <w:left w:w="108" w:type="dxa"/>
              <w:bottom w:w="0" w:type="dxa"/>
              <w:right w:w="108" w:type="dxa"/>
            </w:tcMar>
            <w:hideMark/>
          </w:tcPr>
          <w:p w14:paraId="0E959B1E"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1C6C9741"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686D35D1" w14:textId="77777777" w:rsidTr="00356F9B">
        <w:tc>
          <w:tcPr>
            <w:tcW w:w="4962" w:type="dxa"/>
            <w:shd w:val="clear" w:color="auto" w:fill="FFFFFF"/>
            <w:tcMar>
              <w:top w:w="0" w:type="dxa"/>
              <w:left w:w="108" w:type="dxa"/>
              <w:bottom w:w="0" w:type="dxa"/>
              <w:right w:w="108" w:type="dxa"/>
            </w:tcMar>
            <w:hideMark/>
          </w:tcPr>
          <w:p w14:paraId="717AC952"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0E8A3DB0"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58A4A7D3" w14:textId="77777777" w:rsidTr="00356F9B">
        <w:trPr>
          <w:trHeight w:val="199"/>
        </w:trPr>
        <w:tc>
          <w:tcPr>
            <w:tcW w:w="4962" w:type="dxa"/>
            <w:shd w:val="clear" w:color="auto" w:fill="FFFFFF"/>
            <w:tcMar>
              <w:top w:w="0" w:type="dxa"/>
              <w:left w:w="108" w:type="dxa"/>
              <w:bottom w:w="0" w:type="dxa"/>
              <w:right w:w="108" w:type="dxa"/>
            </w:tcMar>
            <w:hideMark/>
          </w:tcPr>
          <w:p w14:paraId="40B68B90"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b/>
                <w:bCs/>
                <w:lang w:eastAsia="en-GB"/>
              </w:rPr>
              <w:t>Specialistas, kurio kvalifikacija tiekėjas remiasi,</w:t>
            </w:r>
            <w:r w:rsidRPr="009A665B">
              <w:rPr>
                <w:rFonts w:eastAsia="Times New Roman" w:cstheme="minorHAnsi"/>
                <w:lang w:eastAsia="en-GB"/>
              </w:rPr>
              <w:t xml:space="preserve"> ir kuris pasiūlymo teikimo metu dar nėra tiekėjo, jungtinės veiklos partnerio, kito ūkio subjekto, kurio pajėgumais remiamasi, ar subtiekėjo darbuotojas, tačiau </w:t>
            </w:r>
            <w:r w:rsidRPr="009A665B">
              <w:rPr>
                <w:rFonts w:eastAsia="Times New Roman" w:cstheme="minorHAnsi"/>
                <w:b/>
                <w:bCs/>
                <w:lang w:eastAsia="en-GB"/>
              </w:rPr>
              <w:t xml:space="preserve">yra ketinamas įdarbinti </w:t>
            </w:r>
            <w:r w:rsidRPr="009A665B">
              <w:rPr>
                <w:rFonts w:eastAsia="Times New Roman" w:cstheme="minorHAnsi"/>
                <w:lang w:eastAsia="en-GB"/>
              </w:rPr>
              <w:t>konkurso laimėjimo ir sutarties sudarymo atveju:</w:t>
            </w:r>
          </w:p>
        </w:tc>
        <w:tc>
          <w:tcPr>
            <w:tcW w:w="4677" w:type="dxa"/>
            <w:shd w:val="clear" w:color="auto" w:fill="FFFFFF"/>
          </w:tcPr>
          <w:p w14:paraId="3614D7B9" w14:textId="77777777" w:rsidR="004856C0" w:rsidRPr="009A665B" w:rsidRDefault="004856C0" w:rsidP="00356F9B">
            <w:pPr>
              <w:widowControl w:val="0"/>
              <w:autoSpaceDE w:val="0"/>
              <w:autoSpaceDN w:val="0"/>
              <w:adjustRightInd w:val="0"/>
              <w:spacing w:after="0" w:line="240" w:lineRule="auto"/>
              <w:ind w:firstLine="720"/>
              <w:jc w:val="both"/>
              <w:rPr>
                <w:rFonts w:eastAsia="Times New Roman" w:cstheme="minorHAnsi"/>
                <w:lang w:eastAsia="en-GB"/>
              </w:rPr>
            </w:pPr>
          </w:p>
        </w:tc>
      </w:tr>
      <w:tr w:rsidR="004856C0" w:rsidRPr="009A665B" w14:paraId="2B840102" w14:textId="77777777" w:rsidTr="00356F9B">
        <w:tc>
          <w:tcPr>
            <w:tcW w:w="4962" w:type="dxa"/>
            <w:shd w:val="clear" w:color="auto" w:fill="FFFFFF"/>
            <w:tcMar>
              <w:top w:w="0" w:type="dxa"/>
              <w:left w:w="108" w:type="dxa"/>
              <w:bottom w:w="0" w:type="dxa"/>
              <w:right w:w="108" w:type="dxa"/>
            </w:tcMar>
            <w:hideMark/>
          </w:tcPr>
          <w:p w14:paraId="3FC73EC4"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i/>
                <w:iCs/>
                <w:lang w:eastAsia="en-GB"/>
              </w:rPr>
            </w:pPr>
            <w:r w:rsidRPr="009A665B">
              <w:rPr>
                <w:rFonts w:eastAsia="Times New Roman" w:cstheme="minorHAnsi"/>
                <w:b/>
                <w:bCs/>
                <w:lang w:eastAsia="en-GB"/>
              </w:rPr>
              <w:t>Kito ūkio subjekto (subtiekėjo), kurio pajėgumais (t. y. kvalifikacija) nesiremiama,</w:t>
            </w:r>
            <w:r w:rsidRPr="009A665B">
              <w:rPr>
                <w:rFonts w:eastAsia="Times New Roman" w:cstheme="minorHAnsi"/>
                <w:lang w:eastAsia="en-GB"/>
              </w:rPr>
              <w:t xml:space="preserve"> </w:t>
            </w:r>
            <w:r w:rsidRPr="009A665B">
              <w:rPr>
                <w:rFonts w:eastAsia="Times New Roman" w:cstheme="minorHAnsi"/>
                <w:b/>
                <w:lang w:eastAsia="en-GB"/>
              </w:rPr>
              <w:t>pavadinimas</w:t>
            </w:r>
          </w:p>
        </w:tc>
        <w:tc>
          <w:tcPr>
            <w:tcW w:w="4677" w:type="dxa"/>
            <w:shd w:val="clear" w:color="auto" w:fill="FFFFFF"/>
            <w:tcMar>
              <w:top w:w="0" w:type="dxa"/>
              <w:left w:w="108" w:type="dxa"/>
              <w:bottom w:w="0" w:type="dxa"/>
              <w:right w:w="108" w:type="dxa"/>
            </w:tcMar>
          </w:tcPr>
          <w:p w14:paraId="59BFBB5F"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35D37A9A" w14:textId="77777777" w:rsidTr="00356F9B">
        <w:tc>
          <w:tcPr>
            <w:tcW w:w="4962" w:type="dxa"/>
            <w:shd w:val="clear" w:color="auto" w:fill="FFFFFF"/>
            <w:tcMar>
              <w:top w:w="0" w:type="dxa"/>
              <w:left w:w="108" w:type="dxa"/>
              <w:bottom w:w="0" w:type="dxa"/>
              <w:right w:w="108" w:type="dxa"/>
            </w:tcMar>
            <w:hideMark/>
          </w:tcPr>
          <w:p w14:paraId="022766DF"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 xml:space="preserve">Kito ūkio subjekto adresas </w:t>
            </w:r>
          </w:p>
        </w:tc>
        <w:tc>
          <w:tcPr>
            <w:tcW w:w="4677" w:type="dxa"/>
            <w:shd w:val="clear" w:color="auto" w:fill="FFFFFF"/>
            <w:tcMar>
              <w:top w:w="0" w:type="dxa"/>
              <w:left w:w="108" w:type="dxa"/>
              <w:bottom w:w="0" w:type="dxa"/>
              <w:right w:w="108" w:type="dxa"/>
            </w:tcMar>
          </w:tcPr>
          <w:p w14:paraId="3CA234E1"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0B902183" w14:textId="77777777" w:rsidTr="00356F9B">
        <w:tc>
          <w:tcPr>
            <w:tcW w:w="4962" w:type="dxa"/>
            <w:shd w:val="clear" w:color="auto" w:fill="FFFFFF"/>
            <w:tcMar>
              <w:top w:w="0" w:type="dxa"/>
              <w:left w:w="108" w:type="dxa"/>
              <w:bottom w:w="0" w:type="dxa"/>
              <w:right w:w="108" w:type="dxa"/>
            </w:tcMar>
            <w:hideMark/>
          </w:tcPr>
          <w:p w14:paraId="0D132EC7"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33F6510D"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4BF64A53" w14:textId="77777777" w:rsidTr="00356F9B">
        <w:tc>
          <w:tcPr>
            <w:tcW w:w="4962" w:type="dxa"/>
            <w:shd w:val="clear" w:color="auto" w:fill="FFFFFF"/>
            <w:tcMar>
              <w:top w:w="0" w:type="dxa"/>
              <w:left w:w="108" w:type="dxa"/>
              <w:bottom w:w="0" w:type="dxa"/>
              <w:right w:w="108" w:type="dxa"/>
            </w:tcMar>
            <w:hideMark/>
          </w:tcPr>
          <w:p w14:paraId="33626480"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60B64808"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bl>
    <w:p w14:paraId="428E2FD0" w14:textId="77777777" w:rsidR="004856C0" w:rsidRPr="009A665B" w:rsidRDefault="004856C0" w:rsidP="004856C0">
      <w:pPr>
        <w:spacing w:after="0" w:line="240" w:lineRule="auto"/>
        <w:ind w:firstLine="720"/>
        <w:jc w:val="both"/>
        <w:rPr>
          <w:rFonts w:eastAsia="Times New Roman" w:cstheme="minorHAnsi"/>
        </w:rPr>
      </w:pPr>
    </w:p>
    <w:p w14:paraId="63CD1A59"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1. Šiuo pasiūlymu pažymime, kad sutinkame su visomis pirkimo sąlygomis, nustatytomis:</w:t>
      </w:r>
    </w:p>
    <w:p w14:paraId="4E78B5BA"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1) skelbime apie pirkimą, paskelbtame Lietuvos Respublikos viešųjų pirkimų įstatymo nustatyta tvarka;</w:t>
      </w:r>
    </w:p>
    <w:p w14:paraId="07E081E8"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2) šiose pirkimo sąlygose;</w:t>
      </w:r>
    </w:p>
    <w:p w14:paraId="4AE452E2"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3) kituose pirkimo dokumentuose (jų paaiškinimuose, papildymuose).</w:t>
      </w:r>
    </w:p>
    <w:p w14:paraId="344C8B62" w14:textId="77777777" w:rsidR="004856C0" w:rsidRPr="009A665B" w:rsidRDefault="004856C0" w:rsidP="004856C0">
      <w:pPr>
        <w:spacing w:after="0" w:line="240" w:lineRule="auto"/>
        <w:ind w:firstLine="720"/>
        <w:jc w:val="both"/>
        <w:rPr>
          <w:rFonts w:eastAsia="Times New Roman" w:cstheme="minorHAnsi"/>
        </w:rPr>
      </w:pPr>
    </w:p>
    <w:p w14:paraId="778BFBED"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Atsižvelgdami į pirkimo dokumentuose išdėstytas sąlygas, teikiame savo pasiūlymą.</w:t>
      </w:r>
    </w:p>
    <w:p w14:paraId="504C9E52" w14:textId="77777777" w:rsidR="004856C0" w:rsidRPr="009A665B" w:rsidRDefault="004856C0" w:rsidP="004856C0">
      <w:pPr>
        <w:widowControl w:val="0"/>
        <w:autoSpaceDE w:val="0"/>
        <w:autoSpaceDN w:val="0"/>
        <w:adjustRightInd w:val="0"/>
        <w:spacing w:after="0" w:line="240" w:lineRule="auto"/>
        <w:ind w:firstLine="720"/>
        <w:jc w:val="both"/>
        <w:rPr>
          <w:rFonts w:eastAsia="Times New Roman" w:cstheme="minorHAnsi"/>
          <w:bCs/>
        </w:rPr>
      </w:pPr>
    </w:p>
    <w:p w14:paraId="266286EF" w14:textId="77777777" w:rsidR="004856C0" w:rsidRPr="00F95967" w:rsidRDefault="004856C0" w:rsidP="004856C0">
      <w:pPr>
        <w:spacing w:after="0" w:line="240" w:lineRule="auto"/>
        <w:ind w:firstLine="720"/>
        <w:jc w:val="both"/>
        <w:rPr>
          <w:rFonts w:eastAsia="Times New Roman" w:cstheme="minorHAnsi"/>
          <w:b/>
          <w:bCs/>
        </w:rPr>
      </w:pPr>
      <w:r w:rsidRPr="00F95967">
        <w:rPr>
          <w:rFonts w:eastAsia="Times New Roman" w:cstheme="minorHAnsi"/>
          <w:b/>
          <w:bCs/>
        </w:rPr>
        <w:t>2. Mes siūlome:</w:t>
      </w:r>
    </w:p>
    <w:p w14:paraId="2CDF3BD1" w14:textId="77777777" w:rsidR="004856C0" w:rsidRPr="009A665B" w:rsidRDefault="004856C0" w:rsidP="004856C0">
      <w:pPr>
        <w:spacing w:after="0" w:line="240" w:lineRule="auto"/>
        <w:ind w:firstLine="720"/>
        <w:jc w:val="both"/>
        <w:rPr>
          <w:rFonts w:eastAsia="Arial Unicode MS" w:cstheme="minorHAnsi"/>
          <w:b/>
          <w:bCs/>
          <w:bdr w:val="nil"/>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79"/>
        <w:gridCol w:w="7480"/>
        <w:gridCol w:w="1903"/>
      </w:tblGrid>
      <w:tr w:rsidR="004856C0" w:rsidRPr="009A665B" w14:paraId="78FF4368" w14:textId="77777777" w:rsidTr="00356F9B">
        <w:trPr>
          <w:cantSplit/>
          <w:trHeight w:val="917"/>
          <w:tblHeader/>
        </w:trPr>
        <w:tc>
          <w:tcPr>
            <w:tcW w:w="579" w:type="dxa"/>
            <w:vMerge w:val="restart"/>
            <w:vAlign w:val="center"/>
          </w:tcPr>
          <w:p w14:paraId="0B069539" w14:textId="77777777" w:rsidR="004856C0" w:rsidRPr="009A665B" w:rsidRDefault="004856C0" w:rsidP="00356F9B">
            <w:pPr>
              <w:spacing w:after="0" w:line="240" w:lineRule="auto"/>
              <w:ind w:right="-113"/>
              <w:jc w:val="center"/>
              <w:rPr>
                <w:rFonts w:cstheme="minorHAnsi"/>
                <w:b/>
              </w:rPr>
            </w:pPr>
            <w:r w:rsidRPr="009A665B">
              <w:rPr>
                <w:rFonts w:cstheme="minorHAnsi"/>
                <w:b/>
              </w:rPr>
              <w:t>Eil. Nr.</w:t>
            </w:r>
          </w:p>
        </w:tc>
        <w:tc>
          <w:tcPr>
            <w:tcW w:w="7480" w:type="dxa"/>
            <w:vMerge w:val="restart"/>
            <w:vAlign w:val="center"/>
          </w:tcPr>
          <w:p w14:paraId="16976C73" w14:textId="77777777" w:rsidR="004856C0" w:rsidRPr="009A665B" w:rsidRDefault="004856C0" w:rsidP="00356F9B">
            <w:pPr>
              <w:spacing w:after="0" w:line="240" w:lineRule="auto"/>
              <w:ind w:left="73"/>
              <w:jc w:val="center"/>
              <w:outlineLvl w:val="4"/>
              <w:rPr>
                <w:rFonts w:cstheme="minorHAnsi"/>
                <w:b/>
                <w:bCs/>
                <w:iCs/>
              </w:rPr>
            </w:pPr>
            <w:r w:rsidRPr="009A665B">
              <w:rPr>
                <w:rFonts w:cstheme="minorHAnsi"/>
                <w:b/>
                <w:bCs/>
                <w:iCs/>
              </w:rPr>
              <w:t>Darbų grupių (etapų) pavadinimai</w:t>
            </w:r>
          </w:p>
        </w:tc>
        <w:tc>
          <w:tcPr>
            <w:tcW w:w="1903" w:type="dxa"/>
            <w:vMerge w:val="restart"/>
            <w:tcBorders>
              <w:left w:val="single" w:sz="4" w:space="0" w:color="auto"/>
            </w:tcBorders>
            <w:vAlign w:val="center"/>
          </w:tcPr>
          <w:p w14:paraId="4A2828DB" w14:textId="77777777" w:rsidR="004856C0" w:rsidRPr="009A665B" w:rsidRDefault="004856C0" w:rsidP="00356F9B">
            <w:pPr>
              <w:spacing w:after="0" w:line="240" w:lineRule="auto"/>
              <w:ind w:hanging="20"/>
              <w:jc w:val="center"/>
              <w:rPr>
                <w:rFonts w:cstheme="minorHAnsi"/>
                <w:b/>
                <w:bCs/>
                <w:iCs/>
              </w:rPr>
            </w:pPr>
            <w:r w:rsidRPr="009A665B">
              <w:rPr>
                <w:rFonts w:cstheme="minorHAnsi"/>
                <w:b/>
                <w:bCs/>
                <w:iCs/>
              </w:rPr>
              <w:t>Darbų grupės (etapo)</w:t>
            </w:r>
          </w:p>
          <w:p w14:paraId="01B4326D" w14:textId="77777777" w:rsidR="004856C0" w:rsidRPr="009A665B" w:rsidRDefault="004856C0" w:rsidP="00356F9B">
            <w:pPr>
              <w:spacing w:after="0" w:line="240" w:lineRule="auto"/>
              <w:ind w:hanging="20"/>
              <w:jc w:val="center"/>
              <w:rPr>
                <w:rFonts w:cstheme="minorHAnsi"/>
                <w:iCs/>
              </w:rPr>
            </w:pPr>
            <w:r w:rsidRPr="009A665B">
              <w:rPr>
                <w:rFonts w:cstheme="minorHAnsi"/>
                <w:b/>
                <w:bCs/>
                <w:iCs/>
              </w:rPr>
              <w:t>kaina Eur be PVM</w:t>
            </w:r>
          </w:p>
        </w:tc>
      </w:tr>
      <w:tr w:rsidR="004856C0" w:rsidRPr="009A665B" w14:paraId="1BCB52D9" w14:textId="77777777" w:rsidTr="00356F9B">
        <w:trPr>
          <w:cantSplit/>
          <w:trHeight w:val="293"/>
          <w:tblHeader/>
        </w:trPr>
        <w:tc>
          <w:tcPr>
            <w:tcW w:w="579" w:type="dxa"/>
            <w:vMerge/>
            <w:vAlign w:val="center"/>
          </w:tcPr>
          <w:p w14:paraId="73C9D561" w14:textId="77777777" w:rsidR="004856C0" w:rsidRPr="009A665B" w:rsidRDefault="004856C0" w:rsidP="00356F9B">
            <w:pPr>
              <w:spacing w:after="0" w:line="240" w:lineRule="auto"/>
              <w:ind w:right="-113"/>
              <w:rPr>
                <w:rFonts w:cstheme="minorHAnsi"/>
              </w:rPr>
            </w:pPr>
          </w:p>
        </w:tc>
        <w:tc>
          <w:tcPr>
            <w:tcW w:w="7480" w:type="dxa"/>
            <w:vMerge/>
            <w:vAlign w:val="center"/>
          </w:tcPr>
          <w:p w14:paraId="210BF109" w14:textId="77777777" w:rsidR="004856C0" w:rsidRPr="009A665B" w:rsidRDefault="004856C0" w:rsidP="00356F9B">
            <w:pPr>
              <w:spacing w:after="0" w:line="240" w:lineRule="auto"/>
              <w:rPr>
                <w:rFonts w:cstheme="minorHAnsi"/>
              </w:rPr>
            </w:pPr>
          </w:p>
        </w:tc>
        <w:tc>
          <w:tcPr>
            <w:tcW w:w="1903" w:type="dxa"/>
            <w:vMerge/>
            <w:tcBorders>
              <w:left w:val="single" w:sz="4" w:space="0" w:color="auto"/>
            </w:tcBorders>
            <w:vAlign w:val="center"/>
          </w:tcPr>
          <w:p w14:paraId="622AB76A" w14:textId="77777777" w:rsidR="004856C0" w:rsidRPr="009A665B" w:rsidRDefault="004856C0" w:rsidP="00356F9B">
            <w:pPr>
              <w:spacing w:after="0" w:line="240" w:lineRule="auto"/>
              <w:rPr>
                <w:rFonts w:cstheme="minorHAnsi"/>
              </w:rPr>
            </w:pPr>
          </w:p>
        </w:tc>
      </w:tr>
      <w:tr w:rsidR="004856C0" w:rsidRPr="009A665B" w14:paraId="04B60DC9" w14:textId="77777777" w:rsidTr="00356F9B">
        <w:trPr>
          <w:trHeight w:val="58"/>
        </w:trPr>
        <w:tc>
          <w:tcPr>
            <w:tcW w:w="579" w:type="dxa"/>
            <w:vAlign w:val="center"/>
          </w:tcPr>
          <w:p w14:paraId="6236138A" w14:textId="77777777" w:rsidR="004856C0" w:rsidRPr="009A665B" w:rsidRDefault="004856C0" w:rsidP="004856C0">
            <w:pPr>
              <w:pStyle w:val="Sraopastraipa"/>
              <w:numPr>
                <w:ilvl w:val="0"/>
                <w:numId w:val="45"/>
              </w:numPr>
              <w:overflowPunct w:val="0"/>
              <w:autoSpaceDE w:val="0"/>
              <w:autoSpaceDN w:val="0"/>
              <w:adjustRightInd w:val="0"/>
              <w:spacing w:after="0" w:line="240" w:lineRule="auto"/>
              <w:jc w:val="center"/>
              <w:textAlignment w:val="baseline"/>
              <w:rPr>
                <w:rFonts w:cstheme="minorHAnsi"/>
                <w:color w:val="000000" w:themeColor="text1"/>
              </w:rPr>
            </w:pPr>
          </w:p>
        </w:tc>
        <w:tc>
          <w:tcPr>
            <w:tcW w:w="7480" w:type="dxa"/>
            <w:tcBorders>
              <w:right w:val="single" w:sz="4" w:space="0" w:color="auto"/>
            </w:tcBorders>
          </w:tcPr>
          <w:p w14:paraId="4F9884A0" w14:textId="77777777" w:rsidR="004856C0" w:rsidRPr="009A665B" w:rsidRDefault="004856C0" w:rsidP="008C045A">
            <w:pPr>
              <w:spacing w:after="0" w:line="240" w:lineRule="auto"/>
              <w:rPr>
                <w:rFonts w:eastAsia="Times New Roman" w:cstheme="minorHAnsi"/>
                <w:color w:val="000000" w:themeColor="text1"/>
                <w:lang w:eastAsia="ar-SA"/>
              </w:rPr>
            </w:pPr>
            <w:r>
              <w:rPr>
                <w:rFonts w:eastAsia="Times New Roman" w:cstheme="minorHAnsi"/>
                <w:color w:val="000000" w:themeColor="text1"/>
                <w:lang w:eastAsia="ar-SA"/>
              </w:rPr>
              <w:t>Maisto/virtuvės atliekų aikštelių</w:t>
            </w:r>
            <w:r w:rsidRPr="009A665B">
              <w:rPr>
                <w:rFonts w:eastAsia="Times New Roman" w:cstheme="minorHAnsi"/>
                <w:color w:val="000000" w:themeColor="text1"/>
                <w:lang w:eastAsia="ar-SA"/>
              </w:rPr>
              <w:t xml:space="preserve"> įrengimo/praplėtimo darbai </w:t>
            </w:r>
            <w:r>
              <w:rPr>
                <w:rFonts w:eastAsia="Times New Roman" w:cstheme="minorHAnsi"/>
                <w:color w:val="000000" w:themeColor="text1"/>
                <w:lang w:eastAsia="ar-SA"/>
              </w:rPr>
              <w:t xml:space="preserve">Jurbarko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2924D2C1" w14:textId="77777777" w:rsidR="004856C0" w:rsidRPr="009A665B" w:rsidRDefault="004856C0" w:rsidP="00356F9B">
            <w:pPr>
              <w:spacing w:after="0" w:line="240" w:lineRule="auto"/>
              <w:jc w:val="center"/>
              <w:rPr>
                <w:rFonts w:cstheme="minorHAnsi"/>
                <w:color w:val="000000" w:themeColor="text1"/>
              </w:rPr>
            </w:pPr>
          </w:p>
        </w:tc>
      </w:tr>
      <w:tr w:rsidR="004856C0" w:rsidRPr="009A665B" w14:paraId="51AA1B33" w14:textId="77777777" w:rsidTr="00356F9B">
        <w:trPr>
          <w:trHeight w:val="58"/>
        </w:trPr>
        <w:tc>
          <w:tcPr>
            <w:tcW w:w="579" w:type="dxa"/>
            <w:vAlign w:val="center"/>
          </w:tcPr>
          <w:p w14:paraId="573B7910" w14:textId="77777777" w:rsidR="004856C0" w:rsidRPr="009A665B" w:rsidRDefault="004856C0" w:rsidP="004856C0">
            <w:pPr>
              <w:pStyle w:val="Sraopastraipa"/>
              <w:numPr>
                <w:ilvl w:val="0"/>
                <w:numId w:val="45"/>
              </w:numPr>
              <w:overflowPunct w:val="0"/>
              <w:autoSpaceDE w:val="0"/>
              <w:autoSpaceDN w:val="0"/>
              <w:adjustRightInd w:val="0"/>
              <w:spacing w:after="0" w:line="240" w:lineRule="auto"/>
              <w:jc w:val="center"/>
              <w:textAlignment w:val="baseline"/>
              <w:rPr>
                <w:rFonts w:cstheme="minorHAnsi"/>
                <w:color w:val="000000" w:themeColor="text1"/>
              </w:rPr>
            </w:pPr>
          </w:p>
        </w:tc>
        <w:tc>
          <w:tcPr>
            <w:tcW w:w="7480" w:type="dxa"/>
            <w:tcBorders>
              <w:right w:val="single" w:sz="4" w:space="0" w:color="auto"/>
            </w:tcBorders>
          </w:tcPr>
          <w:p w14:paraId="1FA038A0" w14:textId="77777777" w:rsidR="004856C0" w:rsidRPr="009A665B" w:rsidRDefault="004856C0" w:rsidP="008C045A">
            <w:pPr>
              <w:spacing w:after="0" w:line="240" w:lineRule="auto"/>
              <w:rPr>
                <w:rFonts w:eastAsia="Times New Roman" w:cstheme="minorHAnsi"/>
                <w:color w:val="000000" w:themeColor="text1"/>
                <w:lang w:eastAsia="ar-SA"/>
              </w:rPr>
            </w:pPr>
            <w:r>
              <w:rPr>
                <w:rFonts w:eastAsia="Times New Roman" w:cstheme="minorHAnsi"/>
                <w:color w:val="000000" w:themeColor="text1"/>
                <w:lang w:eastAsia="ar-SA"/>
              </w:rPr>
              <w:t>Tekstilės atliekų aikštelių</w:t>
            </w:r>
            <w:r w:rsidRPr="009A665B">
              <w:rPr>
                <w:rFonts w:eastAsia="Times New Roman" w:cstheme="minorHAnsi"/>
                <w:color w:val="000000" w:themeColor="text1"/>
                <w:lang w:eastAsia="ar-SA"/>
              </w:rPr>
              <w:t xml:space="preserve"> įrengimo/praplėtimo darbai </w:t>
            </w:r>
            <w:r>
              <w:rPr>
                <w:rFonts w:eastAsia="Times New Roman" w:cstheme="minorHAnsi"/>
                <w:color w:val="000000" w:themeColor="text1"/>
                <w:lang w:eastAsia="ar-SA"/>
              </w:rPr>
              <w:t xml:space="preserve">Jurbarko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60A9157C" w14:textId="77777777" w:rsidR="004856C0" w:rsidRPr="009A665B" w:rsidRDefault="004856C0" w:rsidP="00356F9B">
            <w:pPr>
              <w:spacing w:after="0" w:line="240" w:lineRule="auto"/>
              <w:jc w:val="center"/>
              <w:rPr>
                <w:rFonts w:cstheme="minorHAnsi"/>
                <w:color w:val="000000" w:themeColor="text1"/>
              </w:rPr>
            </w:pPr>
          </w:p>
        </w:tc>
      </w:tr>
      <w:tr w:rsidR="004856C0" w:rsidRPr="009A665B" w14:paraId="574EA4BD" w14:textId="77777777" w:rsidTr="00356F9B">
        <w:trPr>
          <w:trHeight w:val="58"/>
        </w:trPr>
        <w:tc>
          <w:tcPr>
            <w:tcW w:w="579" w:type="dxa"/>
            <w:vAlign w:val="center"/>
          </w:tcPr>
          <w:p w14:paraId="05E2559D" w14:textId="77777777" w:rsidR="004856C0" w:rsidRPr="009A665B" w:rsidRDefault="004856C0" w:rsidP="004856C0">
            <w:pPr>
              <w:pStyle w:val="Sraopastraipa"/>
              <w:numPr>
                <w:ilvl w:val="0"/>
                <w:numId w:val="45"/>
              </w:numPr>
              <w:overflowPunct w:val="0"/>
              <w:autoSpaceDE w:val="0"/>
              <w:autoSpaceDN w:val="0"/>
              <w:adjustRightInd w:val="0"/>
              <w:spacing w:after="0" w:line="240" w:lineRule="auto"/>
              <w:jc w:val="center"/>
              <w:textAlignment w:val="baseline"/>
              <w:rPr>
                <w:rFonts w:cstheme="minorHAnsi"/>
                <w:color w:val="000000" w:themeColor="text1"/>
              </w:rPr>
            </w:pPr>
          </w:p>
        </w:tc>
        <w:tc>
          <w:tcPr>
            <w:tcW w:w="7480" w:type="dxa"/>
            <w:tcBorders>
              <w:right w:val="single" w:sz="4" w:space="0" w:color="auto"/>
            </w:tcBorders>
          </w:tcPr>
          <w:p w14:paraId="56FB1298" w14:textId="49BDA20C" w:rsidR="004856C0" w:rsidRPr="009A665B" w:rsidRDefault="004856C0" w:rsidP="008C045A">
            <w:pPr>
              <w:spacing w:after="0" w:line="240" w:lineRule="auto"/>
              <w:rPr>
                <w:rFonts w:eastAsia="Times New Roman" w:cstheme="minorHAnsi"/>
                <w:color w:val="000000" w:themeColor="text1"/>
                <w:lang w:eastAsia="ar-SA"/>
              </w:rPr>
            </w:pPr>
            <w:r w:rsidRPr="009A665B">
              <w:rPr>
                <w:rFonts w:eastAsia="Times New Roman" w:cstheme="minorHAnsi"/>
                <w:color w:val="000000" w:themeColor="text1"/>
                <w:lang w:eastAsia="ar-SA"/>
              </w:rPr>
              <w:t>Informacini</w:t>
            </w:r>
            <w:r w:rsidR="00C87E0F">
              <w:rPr>
                <w:rFonts w:eastAsia="Times New Roman" w:cstheme="minorHAnsi"/>
                <w:color w:val="000000" w:themeColor="text1"/>
                <w:lang w:eastAsia="ar-SA"/>
              </w:rPr>
              <w:t>ų</w:t>
            </w:r>
            <w:r w:rsidRPr="009A665B">
              <w:rPr>
                <w:rFonts w:eastAsia="Times New Roman" w:cstheme="minorHAnsi"/>
                <w:color w:val="000000" w:themeColor="text1"/>
                <w:lang w:eastAsia="ar-SA"/>
              </w:rPr>
              <w:t xml:space="preserve"> stend</w:t>
            </w:r>
            <w:r w:rsidR="00C87E0F">
              <w:rPr>
                <w:rFonts w:eastAsia="Times New Roman" w:cstheme="minorHAnsi"/>
                <w:color w:val="000000" w:themeColor="text1"/>
                <w:lang w:eastAsia="ar-SA"/>
              </w:rPr>
              <w:t>ų</w:t>
            </w:r>
            <w:r w:rsidRPr="009A665B">
              <w:rPr>
                <w:rFonts w:eastAsia="Times New Roman" w:cstheme="minorHAnsi"/>
                <w:color w:val="000000" w:themeColor="text1"/>
                <w:lang w:eastAsia="ar-SA"/>
              </w:rPr>
              <w:t xml:space="preserve"> įrengimas</w:t>
            </w:r>
            <w:r w:rsidR="00A32789">
              <w:rPr>
                <w:rFonts w:eastAsia="Times New Roman" w:cstheme="minorHAnsi"/>
                <w:color w:val="000000" w:themeColor="text1"/>
                <w:lang w:eastAsia="ar-SA"/>
              </w:rPr>
              <w:t xml:space="preserve"> Jurbarko rajono </w:t>
            </w:r>
            <w:r w:rsidR="00A32789" w:rsidRPr="009A665B">
              <w:rPr>
                <w:rFonts w:eastAsia="Times New Roman" w:cstheme="minorHAnsi"/>
                <w:color w:val="000000" w:themeColor="text1"/>
                <w:lang w:eastAsia="ar-SA"/>
              </w:rPr>
              <w:t>savivaldybė</w:t>
            </w:r>
            <w:r w:rsidR="00A32789">
              <w:rPr>
                <w:rFonts w:eastAsia="Times New Roman" w:cstheme="minorHAnsi"/>
                <w:color w:val="000000" w:themeColor="text1"/>
                <w:lang w:eastAsia="ar-SA"/>
              </w:rPr>
              <w:t>je</w:t>
            </w:r>
          </w:p>
        </w:tc>
        <w:tc>
          <w:tcPr>
            <w:tcW w:w="1903" w:type="dxa"/>
            <w:tcBorders>
              <w:left w:val="single" w:sz="4" w:space="0" w:color="auto"/>
            </w:tcBorders>
            <w:vAlign w:val="center"/>
          </w:tcPr>
          <w:p w14:paraId="790531A6" w14:textId="77777777" w:rsidR="004856C0" w:rsidRPr="009A665B" w:rsidRDefault="004856C0" w:rsidP="00356F9B">
            <w:pPr>
              <w:spacing w:after="0" w:line="240" w:lineRule="auto"/>
              <w:jc w:val="center"/>
              <w:rPr>
                <w:rFonts w:cstheme="minorHAnsi"/>
                <w:color w:val="000000" w:themeColor="text1"/>
              </w:rPr>
            </w:pPr>
          </w:p>
        </w:tc>
      </w:tr>
      <w:tr w:rsidR="004856C0" w:rsidRPr="009A665B" w14:paraId="77165B58" w14:textId="77777777" w:rsidTr="00356F9B">
        <w:trPr>
          <w:trHeight w:val="147"/>
        </w:trPr>
        <w:tc>
          <w:tcPr>
            <w:tcW w:w="8059" w:type="dxa"/>
            <w:gridSpan w:val="2"/>
          </w:tcPr>
          <w:p w14:paraId="7F12D52D" w14:textId="77777777" w:rsidR="004856C0" w:rsidRPr="009A665B" w:rsidRDefault="004856C0" w:rsidP="00356F9B">
            <w:pPr>
              <w:spacing w:after="0" w:line="240" w:lineRule="auto"/>
              <w:ind w:left="175"/>
              <w:jc w:val="right"/>
              <w:rPr>
                <w:rFonts w:cstheme="minorHAnsi"/>
              </w:rPr>
            </w:pPr>
            <w:r w:rsidRPr="009A665B">
              <w:rPr>
                <w:rFonts w:eastAsia="Calibri" w:cstheme="minorHAnsi"/>
              </w:rPr>
              <w:t>IŠ VISO (bendra pasiūlymo Eur kaina be PVM)</w:t>
            </w:r>
          </w:p>
        </w:tc>
        <w:tc>
          <w:tcPr>
            <w:tcW w:w="1903" w:type="dxa"/>
            <w:vAlign w:val="center"/>
          </w:tcPr>
          <w:p w14:paraId="10891C7B" w14:textId="77777777" w:rsidR="004856C0" w:rsidRPr="009A665B" w:rsidRDefault="004856C0" w:rsidP="00356F9B">
            <w:pPr>
              <w:spacing w:after="0" w:line="240" w:lineRule="auto"/>
              <w:jc w:val="center"/>
              <w:rPr>
                <w:rFonts w:cstheme="minorHAnsi"/>
              </w:rPr>
            </w:pPr>
          </w:p>
        </w:tc>
      </w:tr>
      <w:tr w:rsidR="004856C0" w:rsidRPr="009A665B" w14:paraId="32F4ADD5" w14:textId="77777777" w:rsidTr="00356F9B">
        <w:trPr>
          <w:trHeight w:val="147"/>
        </w:trPr>
        <w:tc>
          <w:tcPr>
            <w:tcW w:w="8059" w:type="dxa"/>
            <w:gridSpan w:val="2"/>
          </w:tcPr>
          <w:p w14:paraId="2FBB35CE" w14:textId="77777777" w:rsidR="004856C0" w:rsidRPr="009A665B" w:rsidRDefault="004856C0" w:rsidP="00356F9B">
            <w:pPr>
              <w:spacing w:after="0" w:line="240" w:lineRule="auto"/>
              <w:ind w:left="175"/>
              <w:jc w:val="right"/>
              <w:rPr>
                <w:rFonts w:cstheme="minorHAnsi"/>
              </w:rPr>
            </w:pPr>
            <w:r w:rsidRPr="009A665B">
              <w:rPr>
                <w:rFonts w:cstheme="minorHAnsi"/>
              </w:rPr>
              <w:t>PVM</w:t>
            </w:r>
            <w:r w:rsidRPr="009A665B">
              <w:rPr>
                <w:rFonts w:cstheme="minorHAnsi"/>
                <w:i/>
                <w:iCs/>
              </w:rPr>
              <w:t xml:space="preserve"> </w:t>
            </w:r>
            <w:r w:rsidRPr="009A665B">
              <w:rPr>
                <w:rFonts w:cstheme="minorHAnsi"/>
                <w:i/>
                <w:iCs/>
                <w:color w:val="FF0000"/>
              </w:rPr>
              <w:t>[įrašyti]</w:t>
            </w:r>
            <w:r w:rsidRPr="009A665B">
              <w:rPr>
                <w:rFonts w:cstheme="minorHAnsi"/>
              </w:rPr>
              <w:t xml:space="preserve"> % (Eur)</w:t>
            </w:r>
          </w:p>
        </w:tc>
        <w:tc>
          <w:tcPr>
            <w:tcW w:w="1903" w:type="dxa"/>
            <w:vAlign w:val="center"/>
          </w:tcPr>
          <w:p w14:paraId="3C0BFCF9" w14:textId="77777777" w:rsidR="004856C0" w:rsidRPr="009A665B" w:rsidRDefault="004856C0" w:rsidP="00356F9B">
            <w:pPr>
              <w:spacing w:after="0" w:line="240" w:lineRule="auto"/>
              <w:jc w:val="center"/>
              <w:rPr>
                <w:rFonts w:cstheme="minorHAnsi"/>
              </w:rPr>
            </w:pPr>
          </w:p>
        </w:tc>
      </w:tr>
      <w:tr w:rsidR="004856C0" w:rsidRPr="009A665B" w14:paraId="5F54C42C" w14:textId="77777777" w:rsidTr="00356F9B">
        <w:trPr>
          <w:trHeight w:val="147"/>
        </w:trPr>
        <w:tc>
          <w:tcPr>
            <w:tcW w:w="8059" w:type="dxa"/>
            <w:gridSpan w:val="2"/>
          </w:tcPr>
          <w:p w14:paraId="6FBD81E4" w14:textId="77777777" w:rsidR="004856C0" w:rsidRPr="009A665B" w:rsidRDefault="004856C0" w:rsidP="00356F9B">
            <w:pPr>
              <w:spacing w:after="0" w:line="240" w:lineRule="auto"/>
              <w:ind w:left="175"/>
              <w:jc w:val="right"/>
              <w:rPr>
                <w:rFonts w:cstheme="minorHAnsi"/>
                <w:b/>
                <w:bCs/>
              </w:rPr>
            </w:pPr>
            <w:r w:rsidRPr="009A665B">
              <w:rPr>
                <w:rFonts w:cstheme="minorHAnsi"/>
                <w:b/>
                <w:bCs/>
              </w:rPr>
              <w:t>IŠ VISO (bendra pasiūlymo Eur kaina su PVM)</w:t>
            </w:r>
          </w:p>
        </w:tc>
        <w:tc>
          <w:tcPr>
            <w:tcW w:w="1903" w:type="dxa"/>
            <w:vAlign w:val="center"/>
          </w:tcPr>
          <w:p w14:paraId="542D0CE6" w14:textId="77777777" w:rsidR="004856C0" w:rsidRPr="009A665B" w:rsidRDefault="004856C0" w:rsidP="00356F9B">
            <w:pPr>
              <w:spacing w:after="0" w:line="240" w:lineRule="auto"/>
              <w:jc w:val="center"/>
              <w:rPr>
                <w:rFonts w:cstheme="minorHAnsi"/>
                <w:b/>
                <w:bCs/>
              </w:rPr>
            </w:pPr>
          </w:p>
        </w:tc>
      </w:tr>
    </w:tbl>
    <w:p w14:paraId="51F6A60C" w14:textId="77777777" w:rsidR="004856C0" w:rsidRDefault="004856C0" w:rsidP="004856C0">
      <w:pPr>
        <w:pStyle w:val="Sraopastraipa"/>
        <w:tabs>
          <w:tab w:val="left" w:pos="993"/>
        </w:tabs>
        <w:spacing w:after="0" w:line="240" w:lineRule="auto"/>
        <w:ind w:left="1080"/>
        <w:jc w:val="both"/>
        <w:rPr>
          <w:rFonts w:eastAsia="Calibri" w:cstheme="minorHAnsi"/>
          <w:sz w:val="22"/>
          <w:szCs w:val="22"/>
          <w:lang w:eastAsia="en-US"/>
        </w:rPr>
      </w:pPr>
    </w:p>
    <w:p w14:paraId="7E4D00EF" w14:textId="77777777" w:rsidR="004856C0" w:rsidRDefault="004856C0" w:rsidP="004856C0">
      <w:pPr>
        <w:tabs>
          <w:tab w:val="left" w:pos="567"/>
        </w:tabs>
        <w:spacing w:after="0" w:line="240" w:lineRule="auto"/>
        <w:jc w:val="both"/>
        <w:rPr>
          <w:rFonts w:eastAsia="Calibri" w:cstheme="minorHAnsi"/>
          <w:sz w:val="22"/>
          <w:szCs w:val="22"/>
          <w:lang w:eastAsia="en-US"/>
        </w:rPr>
      </w:pPr>
      <w:r>
        <w:rPr>
          <w:rFonts w:eastAsia="Calibri" w:cstheme="minorHAnsi"/>
          <w:sz w:val="22"/>
          <w:szCs w:val="22"/>
          <w:lang w:eastAsia="en-US"/>
        </w:rPr>
        <w:tab/>
        <w:t>3.</w:t>
      </w:r>
      <w:r w:rsidRPr="00E558E7">
        <w:rPr>
          <w:rFonts w:eastAsia="Calibri" w:cstheme="minorHAnsi"/>
          <w:sz w:val="22"/>
          <w:szCs w:val="22"/>
          <w:lang w:eastAsia="en-US"/>
        </w:rPr>
        <w:t>Jeigu tiekėjas nėra PVM mokėtojas, jis privalo nurodyti savo siūlomą kainą tik be PVM ir priežastis, dėl kurių PVM nemokamas: _______</w:t>
      </w:r>
      <w:r>
        <w:rPr>
          <w:rFonts w:eastAsia="Calibri" w:cstheme="minorHAnsi"/>
          <w:sz w:val="22"/>
          <w:szCs w:val="22"/>
          <w:lang w:eastAsia="en-US"/>
        </w:rPr>
        <w:t>.</w:t>
      </w:r>
    </w:p>
    <w:p w14:paraId="6B29C436" w14:textId="1DCF07CA" w:rsidR="004856C0" w:rsidRPr="00F146D0" w:rsidRDefault="004856C0" w:rsidP="004856C0">
      <w:pPr>
        <w:tabs>
          <w:tab w:val="left" w:pos="567"/>
        </w:tabs>
        <w:spacing w:after="0" w:line="240" w:lineRule="auto"/>
        <w:jc w:val="both"/>
        <w:rPr>
          <w:rFonts w:eastAsia="Calibri" w:cstheme="minorHAnsi"/>
          <w:sz w:val="22"/>
          <w:szCs w:val="22"/>
          <w:lang w:eastAsia="en-US"/>
        </w:rPr>
      </w:pPr>
      <w:r>
        <w:rPr>
          <w:rFonts w:eastAsia="Calibri" w:cstheme="minorHAnsi"/>
          <w:sz w:val="22"/>
          <w:szCs w:val="22"/>
          <w:lang w:eastAsia="en-US"/>
        </w:rPr>
        <w:tab/>
        <w:t>4</w:t>
      </w:r>
      <w:r w:rsidRPr="00652F46">
        <w:rPr>
          <w:rFonts w:eastAsia="Calibri" w:cstheme="minorHAnsi"/>
          <w:b/>
          <w:bCs/>
          <w:sz w:val="22"/>
          <w:szCs w:val="22"/>
          <w:u w:val="single"/>
          <w:lang w:eastAsia="en-US"/>
        </w:rPr>
        <w:t xml:space="preserve">. </w:t>
      </w:r>
      <w:r w:rsidRPr="00652F46">
        <w:rPr>
          <w:rFonts w:eastAsia="Times New Roman" w:cstheme="minorHAnsi"/>
          <w:b/>
          <w:bCs/>
          <w:u w:val="single"/>
          <w:lang w:eastAsia="en-US"/>
        </w:rPr>
        <w:t>Tiekėjo bendra pasiūlymo kaina turi sutapti su kaina</w:t>
      </w:r>
      <w:r w:rsidRPr="00652F46">
        <w:rPr>
          <w:rFonts w:eastAsia="Times New Roman" w:cstheme="minorHAnsi"/>
          <w:b/>
          <w:bCs/>
          <w:iCs/>
          <w:u w:val="single"/>
          <w:lang w:eastAsia="en-US"/>
        </w:rPr>
        <w:t xml:space="preserve">, pagal pateiktą darbų kiekių žiniaraštį </w:t>
      </w:r>
      <w:r w:rsidR="004C3159" w:rsidRPr="00652F46">
        <w:rPr>
          <w:rFonts w:eastAsia="Times New Roman" w:cstheme="minorHAnsi"/>
          <w:b/>
          <w:bCs/>
          <w:u w:val="single"/>
          <w:lang w:eastAsia="en-US"/>
        </w:rPr>
        <w:t>(</w:t>
      </w:r>
      <w:r w:rsidRPr="00652F46">
        <w:rPr>
          <w:rFonts w:eastAsia="Times New Roman" w:cstheme="minorHAnsi"/>
          <w:b/>
          <w:bCs/>
          <w:u w:val="single"/>
          <w:lang w:eastAsia="en-US"/>
        </w:rPr>
        <w:t>specialiųjų pirkimo sąlygų</w:t>
      </w:r>
      <w:r w:rsidR="00F146D0" w:rsidRPr="00652F46">
        <w:rPr>
          <w:rFonts w:eastAsia="Times New Roman" w:cstheme="minorHAnsi"/>
          <w:b/>
          <w:bCs/>
          <w:u w:val="single"/>
          <w:lang w:eastAsia="en-US"/>
        </w:rPr>
        <w:t xml:space="preserve"> </w:t>
      </w:r>
      <w:r w:rsidR="00494643" w:rsidRPr="00652F46">
        <w:rPr>
          <w:rFonts w:eastAsia="Times New Roman" w:cstheme="minorHAnsi"/>
          <w:b/>
          <w:bCs/>
          <w:u w:val="single"/>
          <w:lang w:eastAsia="en-US"/>
        </w:rPr>
        <w:t>9</w:t>
      </w:r>
      <w:r w:rsidRPr="00652F46">
        <w:rPr>
          <w:rFonts w:eastAsia="Times New Roman" w:cstheme="minorHAnsi"/>
          <w:b/>
          <w:bCs/>
          <w:u w:val="single"/>
          <w:lang w:eastAsia="en-US"/>
        </w:rPr>
        <w:t xml:space="preserve"> priedas</w:t>
      </w:r>
      <w:r w:rsidRPr="00652F46">
        <w:rPr>
          <w:rFonts w:eastAsia="Times New Roman" w:cstheme="minorHAnsi"/>
          <w:b/>
          <w:bCs/>
          <w:lang w:eastAsia="en-US"/>
        </w:rPr>
        <w:t>).</w:t>
      </w:r>
    </w:p>
    <w:p w14:paraId="3C594155" w14:textId="77777777" w:rsidR="004856C0" w:rsidRPr="009A665B" w:rsidRDefault="004856C0" w:rsidP="004856C0">
      <w:pPr>
        <w:spacing w:after="0" w:line="240" w:lineRule="auto"/>
        <w:ind w:firstLine="720"/>
        <w:jc w:val="both"/>
        <w:rPr>
          <w:rFonts w:eastAsia="Arial Unicode MS" w:cstheme="minorHAnsi"/>
          <w:b/>
          <w:bCs/>
          <w:bdr w:val="nil"/>
        </w:rPr>
      </w:pPr>
      <w:r w:rsidRPr="009A665B">
        <w:rPr>
          <w:rFonts w:eastAsia="Times New Roman" w:cstheme="minorHAnsi"/>
          <w:iCs/>
        </w:rPr>
        <w:t>Tiekėjo, tiekėjų grupės partnerių ir subtiekėjų bendra darbų vertė turi atitikti pasiūlymo kainą.</w:t>
      </w:r>
    </w:p>
    <w:p w14:paraId="472C1B24" w14:textId="77777777" w:rsidR="004856C0" w:rsidRPr="009A665B" w:rsidRDefault="004856C0" w:rsidP="004856C0">
      <w:pPr>
        <w:spacing w:after="0" w:line="240" w:lineRule="auto"/>
        <w:jc w:val="both"/>
        <w:rPr>
          <w:rFonts w:eastAsia="Arial Unicode MS" w:cstheme="minorHAnsi"/>
          <w:b/>
          <w:bCs/>
          <w:bdr w:val="nil"/>
        </w:rPr>
      </w:pPr>
    </w:p>
    <w:p w14:paraId="021A15F0"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rPr>
      </w:pPr>
      <w:r w:rsidRPr="009A665B">
        <w:rPr>
          <w:rFonts w:eastAsia="Times New Roman" w:cstheme="minorHAnsi"/>
        </w:rPr>
        <w:t>Į šią sumą įeina visos išlaidos ir visi mokesčiai.</w:t>
      </w:r>
    </w:p>
    <w:p w14:paraId="3DC85435"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rPr>
      </w:pPr>
    </w:p>
    <w:p w14:paraId="49533BB0"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b/>
          <w:iCs/>
        </w:rPr>
      </w:pPr>
      <w:r w:rsidRPr="009A665B">
        <w:rPr>
          <w:rFonts w:eastAsia="Times New Roman" w:cstheme="minorHAnsi"/>
          <w:b/>
          <w:iCs/>
        </w:rPr>
        <w:t>Pastabos:</w:t>
      </w:r>
    </w:p>
    <w:p w14:paraId="1925B5E4"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iCs/>
        </w:rPr>
      </w:pPr>
      <w:r w:rsidRPr="009A665B">
        <w:rPr>
          <w:rFonts w:eastAsia="Times New Roman" w:cstheme="minorHAnsi"/>
          <w:iCs/>
        </w:rPr>
        <w:t>1) kainos pasiūlyme nurodomos suapvalintos, paliekant du skaitmenis po kablelio;</w:t>
      </w:r>
    </w:p>
    <w:p w14:paraId="56BFB555" w14:textId="77777777" w:rsidR="004856C0" w:rsidRPr="009A665B" w:rsidRDefault="004856C0" w:rsidP="004856C0">
      <w:pPr>
        <w:spacing w:after="0" w:line="240" w:lineRule="auto"/>
        <w:ind w:firstLine="720"/>
        <w:jc w:val="both"/>
        <w:rPr>
          <w:rFonts w:eastAsia="Times New Roman" w:cstheme="minorHAnsi"/>
        </w:rPr>
      </w:pPr>
    </w:p>
    <w:p w14:paraId="139C5EFD" w14:textId="77777777" w:rsidR="004856C0" w:rsidRPr="009A665B" w:rsidRDefault="004856C0" w:rsidP="004856C0">
      <w:pPr>
        <w:widowControl w:val="0"/>
        <w:autoSpaceDE w:val="0"/>
        <w:autoSpaceDN w:val="0"/>
        <w:adjustRightInd w:val="0"/>
        <w:spacing w:after="0" w:line="240" w:lineRule="auto"/>
        <w:ind w:right="-314" w:firstLine="720"/>
        <w:jc w:val="both"/>
        <w:rPr>
          <w:rFonts w:eastAsia="Times New Roman" w:cstheme="minorHAnsi"/>
          <w:color w:val="000000"/>
          <w:lang w:eastAsia="en-US"/>
        </w:rPr>
      </w:pPr>
      <w:r>
        <w:rPr>
          <w:rFonts w:eastAsia="Times New Roman" w:cstheme="minorHAnsi"/>
        </w:rPr>
        <w:t>4</w:t>
      </w:r>
      <w:r w:rsidRPr="009A665B">
        <w:rPr>
          <w:rFonts w:eastAsia="Times New Roman" w:cstheme="minorHAnsi"/>
        </w:rPr>
        <w:t xml:space="preserve">. </w:t>
      </w:r>
      <w:r w:rsidRPr="009A665B">
        <w:rPr>
          <w:rFonts w:eastAsia="Times New Roman" w:cstheme="minorHAnsi"/>
          <w:color w:val="000000"/>
          <w:lang w:eastAsia="en-US"/>
        </w:rPr>
        <w:t>Kartu su pasiūlymu pateikiami šie dokumentai:</w:t>
      </w:r>
    </w:p>
    <w:p w14:paraId="70F4D2F8" w14:textId="77777777" w:rsidR="004856C0" w:rsidRPr="009A665B" w:rsidRDefault="004856C0" w:rsidP="004856C0">
      <w:pPr>
        <w:spacing w:after="0" w:line="240" w:lineRule="auto"/>
        <w:ind w:right="-314" w:firstLine="720"/>
        <w:jc w:val="both"/>
        <w:rPr>
          <w:rFonts w:eastAsia="Times New Roman" w:cstheme="minorHAnsi"/>
          <w:color w:val="000000"/>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4856C0" w:rsidRPr="009A665B" w14:paraId="46FC7E96" w14:textId="77777777" w:rsidTr="00356F9B">
        <w:tc>
          <w:tcPr>
            <w:tcW w:w="567" w:type="dxa"/>
          </w:tcPr>
          <w:p w14:paraId="7B4E63BC"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Eil. Nr.</w:t>
            </w:r>
          </w:p>
        </w:tc>
        <w:tc>
          <w:tcPr>
            <w:tcW w:w="4677" w:type="dxa"/>
          </w:tcPr>
          <w:p w14:paraId="09551604"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Pateikto dokumento pavadinimas</w:t>
            </w:r>
          </w:p>
        </w:tc>
        <w:tc>
          <w:tcPr>
            <w:tcW w:w="2551" w:type="dxa"/>
          </w:tcPr>
          <w:p w14:paraId="203A4E87"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Dokumento puslapių</w:t>
            </w:r>
          </w:p>
          <w:p w14:paraId="77E357EC"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skaičius</w:t>
            </w:r>
          </w:p>
        </w:tc>
        <w:tc>
          <w:tcPr>
            <w:tcW w:w="2126" w:type="dxa"/>
          </w:tcPr>
          <w:p w14:paraId="67B0F27E"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Dokumento konfidencialumas</w:t>
            </w:r>
          </w:p>
          <w:p w14:paraId="0A53AC0F"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i/>
                <w:color w:val="000000"/>
                <w:lang w:eastAsia="en-US"/>
              </w:rPr>
              <w:t>(taip / ne)</w:t>
            </w:r>
          </w:p>
        </w:tc>
      </w:tr>
      <w:tr w:rsidR="004856C0" w:rsidRPr="009A665B" w14:paraId="241751DD" w14:textId="77777777" w:rsidTr="00356F9B">
        <w:trPr>
          <w:trHeight w:val="268"/>
        </w:trPr>
        <w:tc>
          <w:tcPr>
            <w:tcW w:w="567" w:type="dxa"/>
          </w:tcPr>
          <w:p w14:paraId="5F9110BD"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1</w:t>
            </w:r>
          </w:p>
        </w:tc>
        <w:tc>
          <w:tcPr>
            <w:tcW w:w="4677" w:type="dxa"/>
          </w:tcPr>
          <w:p w14:paraId="5B3C111A" w14:textId="77777777" w:rsidR="004856C0" w:rsidRPr="009A665B" w:rsidRDefault="004856C0" w:rsidP="00356F9B">
            <w:pPr>
              <w:spacing w:after="0" w:line="240" w:lineRule="auto"/>
              <w:ind w:right="312"/>
              <w:rPr>
                <w:rFonts w:eastAsia="Times New Roman" w:cstheme="minorHAnsi"/>
                <w:color w:val="000000"/>
                <w:lang w:eastAsia="en-US"/>
              </w:rPr>
            </w:pPr>
            <w:r w:rsidRPr="009A665B">
              <w:rPr>
                <w:rFonts w:eastAsia="Times New Roman" w:cstheme="minorHAnsi"/>
                <w:i/>
                <w:iCs/>
                <w:color w:val="FF0000"/>
                <w:lang w:eastAsia="en-US"/>
              </w:rPr>
              <w:t>nurodomi pateikiami dokumentai</w:t>
            </w:r>
          </w:p>
        </w:tc>
        <w:tc>
          <w:tcPr>
            <w:tcW w:w="2551" w:type="dxa"/>
          </w:tcPr>
          <w:p w14:paraId="2A69089C"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1A7C0D4F"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601B6B53" w14:textId="77777777" w:rsidTr="00356F9B">
        <w:trPr>
          <w:trHeight w:val="451"/>
        </w:trPr>
        <w:tc>
          <w:tcPr>
            <w:tcW w:w="567" w:type="dxa"/>
          </w:tcPr>
          <w:p w14:paraId="2DAC4DAC"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2</w:t>
            </w:r>
          </w:p>
        </w:tc>
        <w:tc>
          <w:tcPr>
            <w:tcW w:w="4677" w:type="dxa"/>
          </w:tcPr>
          <w:p w14:paraId="462C96C7" w14:textId="77777777" w:rsidR="004856C0" w:rsidRPr="009A665B" w:rsidRDefault="004856C0" w:rsidP="00356F9B">
            <w:pPr>
              <w:spacing w:after="0" w:line="240" w:lineRule="auto"/>
              <w:ind w:right="312"/>
              <w:rPr>
                <w:rFonts w:eastAsia="Times New Roman" w:cstheme="minorHAnsi"/>
                <w:lang w:eastAsia="en-US"/>
              </w:rPr>
            </w:pPr>
          </w:p>
        </w:tc>
        <w:tc>
          <w:tcPr>
            <w:tcW w:w="2551" w:type="dxa"/>
          </w:tcPr>
          <w:p w14:paraId="37A11B39"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3A9E25C3"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4FF9B47F" w14:textId="77777777" w:rsidTr="00356F9B">
        <w:trPr>
          <w:trHeight w:val="230"/>
        </w:trPr>
        <w:tc>
          <w:tcPr>
            <w:tcW w:w="567" w:type="dxa"/>
          </w:tcPr>
          <w:p w14:paraId="16F145EB"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3</w:t>
            </w:r>
          </w:p>
        </w:tc>
        <w:tc>
          <w:tcPr>
            <w:tcW w:w="4677" w:type="dxa"/>
          </w:tcPr>
          <w:p w14:paraId="4113F807" w14:textId="77777777" w:rsidR="004856C0" w:rsidRPr="009A665B" w:rsidRDefault="004856C0" w:rsidP="00356F9B">
            <w:pPr>
              <w:tabs>
                <w:tab w:val="left" w:pos="1296"/>
                <w:tab w:val="center" w:pos="4153"/>
                <w:tab w:val="right" w:pos="8306"/>
              </w:tabs>
              <w:overflowPunct w:val="0"/>
              <w:autoSpaceDE w:val="0"/>
              <w:autoSpaceDN w:val="0"/>
              <w:adjustRightInd w:val="0"/>
              <w:spacing w:after="0" w:line="240" w:lineRule="auto"/>
              <w:ind w:right="-314"/>
              <w:textAlignment w:val="baseline"/>
              <w:rPr>
                <w:rFonts w:eastAsia="Times New Roman" w:cstheme="minorHAnsi"/>
                <w:color w:val="000000"/>
                <w:lang w:eastAsia="en-US"/>
              </w:rPr>
            </w:pPr>
          </w:p>
        </w:tc>
        <w:tc>
          <w:tcPr>
            <w:tcW w:w="2551" w:type="dxa"/>
          </w:tcPr>
          <w:p w14:paraId="361EEC1A"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5B5466D4"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330A7836" w14:textId="77777777" w:rsidTr="00356F9B">
        <w:trPr>
          <w:trHeight w:val="144"/>
        </w:trPr>
        <w:tc>
          <w:tcPr>
            <w:tcW w:w="567" w:type="dxa"/>
          </w:tcPr>
          <w:p w14:paraId="398E520A"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4</w:t>
            </w:r>
          </w:p>
        </w:tc>
        <w:tc>
          <w:tcPr>
            <w:tcW w:w="4677" w:type="dxa"/>
          </w:tcPr>
          <w:p w14:paraId="23EE24AC" w14:textId="77777777" w:rsidR="004856C0" w:rsidRPr="009A665B" w:rsidRDefault="004856C0" w:rsidP="00356F9B">
            <w:pPr>
              <w:tabs>
                <w:tab w:val="left" w:pos="1296"/>
                <w:tab w:val="center" w:pos="4153"/>
                <w:tab w:val="right" w:pos="8306"/>
              </w:tabs>
              <w:overflowPunct w:val="0"/>
              <w:autoSpaceDE w:val="0"/>
              <w:autoSpaceDN w:val="0"/>
              <w:adjustRightInd w:val="0"/>
              <w:spacing w:after="0" w:line="240" w:lineRule="auto"/>
              <w:ind w:right="-314"/>
              <w:textAlignment w:val="baseline"/>
              <w:rPr>
                <w:rFonts w:eastAsia="Times New Roman" w:cstheme="minorHAnsi"/>
                <w:i/>
                <w:iCs/>
                <w:color w:val="FF0000"/>
                <w:lang w:eastAsia="en-US"/>
              </w:rPr>
            </w:pPr>
          </w:p>
        </w:tc>
        <w:tc>
          <w:tcPr>
            <w:tcW w:w="2551" w:type="dxa"/>
          </w:tcPr>
          <w:p w14:paraId="0201A890"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14AC5A22"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697ECEA4" w14:textId="77777777" w:rsidTr="00356F9B">
        <w:trPr>
          <w:trHeight w:val="115"/>
        </w:trPr>
        <w:tc>
          <w:tcPr>
            <w:tcW w:w="567" w:type="dxa"/>
          </w:tcPr>
          <w:p w14:paraId="33B28064"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5</w:t>
            </w:r>
          </w:p>
        </w:tc>
        <w:tc>
          <w:tcPr>
            <w:tcW w:w="4677" w:type="dxa"/>
          </w:tcPr>
          <w:p w14:paraId="61F44ED3" w14:textId="77777777" w:rsidR="004856C0" w:rsidRPr="009A665B" w:rsidRDefault="004856C0" w:rsidP="00356F9B">
            <w:pPr>
              <w:tabs>
                <w:tab w:val="left" w:pos="1296"/>
                <w:tab w:val="center" w:pos="4153"/>
                <w:tab w:val="right" w:pos="8306"/>
              </w:tabs>
              <w:overflowPunct w:val="0"/>
              <w:autoSpaceDE w:val="0"/>
              <w:autoSpaceDN w:val="0"/>
              <w:adjustRightInd w:val="0"/>
              <w:spacing w:after="0" w:line="240" w:lineRule="auto"/>
              <w:ind w:right="-314"/>
              <w:textAlignment w:val="baseline"/>
              <w:rPr>
                <w:rFonts w:eastAsia="Times New Roman" w:cstheme="minorHAnsi"/>
                <w:i/>
                <w:iCs/>
                <w:color w:val="FF0000"/>
                <w:lang w:eastAsia="en-US"/>
              </w:rPr>
            </w:pPr>
          </w:p>
        </w:tc>
        <w:tc>
          <w:tcPr>
            <w:tcW w:w="2551" w:type="dxa"/>
          </w:tcPr>
          <w:p w14:paraId="7480CDF7"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0C6A6A5B" w14:textId="77777777" w:rsidR="004856C0" w:rsidRPr="009A665B" w:rsidRDefault="004856C0" w:rsidP="00356F9B">
            <w:pPr>
              <w:spacing w:after="0" w:line="240" w:lineRule="auto"/>
              <w:ind w:right="-314"/>
              <w:jc w:val="both"/>
              <w:rPr>
                <w:rFonts w:eastAsia="Times New Roman" w:cstheme="minorHAnsi"/>
                <w:color w:val="000000"/>
                <w:lang w:eastAsia="en-US"/>
              </w:rPr>
            </w:pPr>
          </w:p>
        </w:tc>
      </w:tr>
    </w:tbl>
    <w:p w14:paraId="40CA6283" w14:textId="77777777" w:rsidR="004856C0" w:rsidRPr="009A665B" w:rsidRDefault="004856C0" w:rsidP="004856C0">
      <w:pPr>
        <w:spacing w:after="0" w:line="240" w:lineRule="auto"/>
        <w:ind w:right="-314" w:firstLine="851"/>
        <w:jc w:val="both"/>
        <w:rPr>
          <w:rFonts w:eastAsia="Times New Roman" w:cstheme="minorHAnsi"/>
          <w:color w:val="000000"/>
          <w:lang w:eastAsia="en-US"/>
        </w:rPr>
      </w:pPr>
    </w:p>
    <w:p w14:paraId="2F321BE0" w14:textId="77777777" w:rsidR="004856C0" w:rsidRPr="009A665B" w:rsidRDefault="004856C0" w:rsidP="004856C0">
      <w:pPr>
        <w:spacing w:after="0" w:line="240" w:lineRule="auto"/>
        <w:ind w:right="-314"/>
        <w:jc w:val="both"/>
        <w:rPr>
          <w:rFonts w:eastAsia="Times New Roman" w:cstheme="minorHAnsi"/>
          <w:color w:val="000000"/>
          <w:lang w:eastAsia="en-US"/>
        </w:rPr>
      </w:pPr>
      <w:r w:rsidRPr="009A665B">
        <w:rPr>
          <w:rFonts w:eastAsia="Times New Roman" w:cstheme="minorHAnsi"/>
          <w:b/>
          <w:color w:val="000000"/>
          <w:lang w:eastAsia="en-US"/>
        </w:rPr>
        <w:t>Pastaba</w:t>
      </w:r>
      <w:r w:rsidRPr="009A665B">
        <w:rPr>
          <w:rFonts w:eastAsia="Times New Roman" w:cstheme="minorHAnsi"/>
          <w:color w:val="000000"/>
          <w:lang w:eastAsia="en-US"/>
        </w:rPr>
        <w:t>. Tiekėjui nenurodžius, kokia informacija yra konfidenciali, laikoma, kad konfidencialios informacijos pasiūlyme nėra.</w:t>
      </w:r>
    </w:p>
    <w:p w14:paraId="30642383" w14:textId="77777777" w:rsidR="004856C0" w:rsidRPr="009A665B" w:rsidRDefault="004856C0" w:rsidP="004856C0">
      <w:pPr>
        <w:spacing w:after="0" w:line="240" w:lineRule="auto"/>
        <w:ind w:right="-314"/>
        <w:jc w:val="both"/>
        <w:rPr>
          <w:rFonts w:eastAsia="Times New Roman" w:cstheme="minorHAnsi"/>
          <w:strike/>
          <w:color w:val="000000"/>
          <w:lang w:eastAsia="en-US"/>
        </w:rPr>
      </w:pPr>
    </w:p>
    <w:p w14:paraId="0CB328D7" w14:textId="77777777" w:rsidR="004856C0" w:rsidRPr="009A665B" w:rsidRDefault="004856C0" w:rsidP="004856C0">
      <w:pPr>
        <w:tabs>
          <w:tab w:val="left" w:pos="851"/>
        </w:tabs>
        <w:spacing w:after="0" w:line="240" w:lineRule="auto"/>
        <w:ind w:right="-314"/>
        <w:jc w:val="both"/>
        <w:rPr>
          <w:rFonts w:eastAsia="Times New Roman" w:cstheme="minorHAnsi"/>
          <w:color w:val="000000"/>
          <w:lang w:eastAsia="en-US"/>
        </w:rPr>
      </w:pPr>
      <w:r w:rsidRPr="009A665B">
        <w:rPr>
          <w:rFonts w:eastAsia="Times New Roman" w:cstheme="minorHAnsi"/>
          <w:color w:val="000000"/>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50328830" w14:textId="77777777" w:rsidR="004856C0" w:rsidRPr="009A665B" w:rsidRDefault="004856C0" w:rsidP="004856C0">
      <w:pPr>
        <w:spacing w:after="0" w:line="240" w:lineRule="auto"/>
        <w:ind w:firstLine="720"/>
        <w:jc w:val="both"/>
        <w:rPr>
          <w:rFonts w:eastAsia="Times New Roman" w:cstheme="minorHAnsi"/>
        </w:rPr>
      </w:pPr>
    </w:p>
    <w:p w14:paraId="3D9F693D" w14:textId="77777777" w:rsidR="004856C0" w:rsidRPr="009A665B" w:rsidRDefault="004856C0" w:rsidP="004856C0">
      <w:pPr>
        <w:spacing w:after="0" w:line="240" w:lineRule="auto"/>
        <w:jc w:val="both"/>
        <w:rPr>
          <w:rFonts w:eastAsia="Times New Roman" w:cstheme="minorHAnsi"/>
        </w:rPr>
      </w:pPr>
      <w:r w:rsidRPr="009A665B">
        <w:rPr>
          <w:rFonts w:eastAsia="Times New Roman" w:cstheme="minorHAnsi"/>
        </w:rPr>
        <w:t>Pasiūlymas galioja laikotarpį, nurodytą pirkimo dokumentuose.</w:t>
      </w:r>
    </w:p>
    <w:p w14:paraId="27950DCC" w14:textId="77777777" w:rsidR="004856C0" w:rsidRPr="009A665B" w:rsidRDefault="004856C0" w:rsidP="004856C0">
      <w:pPr>
        <w:tabs>
          <w:tab w:val="left" w:pos="9460"/>
        </w:tabs>
        <w:spacing w:after="0" w:line="240" w:lineRule="auto"/>
        <w:ind w:firstLine="720"/>
        <w:jc w:val="both"/>
        <w:rPr>
          <w:rFonts w:eastAsia="Times New Roman" w:cstheme="minorHAnsi"/>
        </w:rPr>
      </w:pPr>
    </w:p>
    <w:tbl>
      <w:tblPr>
        <w:tblW w:w="9637" w:type="dxa"/>
        <w:tblLayout w:type="fixed"/>
        <w:tblLook w:val="01E0" w:firstRow="1" w:lastRow="1" w:firstColumn="1" w:lastColumn="1" w:noHBand="0" w:noVBand="0"/>
      </w:tblPr>
      <w:tblGrid>
        <w:gridCol w:w="4082"/>
        <w:gridCol w:w="2814"/>
        <w:gridCol w:w="2741"/>
      </w:tblGrid>
      <w:tr w:rsidR="004856C0" w:rsidRPr="009A665B" w14:paraId="24A7C30A" w14:textId="77777777" w:rsidTr="00356F9B">
        <w:trPr>
          <w:trHeight w:val="186"/>
        </w:trPr>
        <w:tc>
          <w:tcPr>
            <w:tcW w:w="3888" w:type="dxa"/>
          </w:tcPr>
          <w:p w14:paraId="1C3F0D46" w14:textId="77777777" w:rsidR="004856C0" w:rsidRPr="009A665B" w:rsidRDefault="004856C0" w:rsidP="00356F9B">
            <w:pPr>
              <w:spacing w:after="0" w:line="240" w:lineRule="auto"/>
              <w:ind w:right="-1"/>
              <w:rPr>
                <w:rFonts w:eastAsia="Times New Roman" w:cstheme="minorHAnsi"/>
                <w:position w:val="6"/>
              </w:rPr>
            </w:pPr>
            <w:r w:rsidRPr="009A665B">
              <w:rPr>
                <w:rFonts w:eastAsia="Times New Roman" w:cstheme="minorHAnsi"/>
                <w:position w:val="6"/>
              </w:rPr>
              <w:t>_________________</w:t>
            </w:r>
          </w:p>
          <w:p w14:paraId="39ECF8D1" w14:textId="77777777" w:rsidR="004856C0" w:rsidRPr="009A665B" w:rsidRDefault="004856C0" w:rsidP="00356F9B">
            <w:pPr>
              <w:spacing w:after="0" w:line="240" w:lineRule="auto"/>
              <w:ind w:right="-1"/>
              <w:rPr>
                <w:rFonts w:eastAsia="Times New Roman" w:cstheme="minorHAnsi"/>
              </w:rPr>
            </w:pPr>
            <w:r w:rsidRPr="009A665B">
              <w:rPr>
                <w:rFonts w:eastAsia="Times New Roman" w:cstheme="minorHAnsi"/>
                <w:position w:val="6"/>
              </w:rPr>
              <w:t>(Tiekėjo arba jo įgalioto asmens pareigų pavadinimas)</w:t>
            </w:r>
          </w:p>
        </w:tc>
        <w:tc>
          <w:tcPr>
            <w:tcW w:w="2681" w:type="dxa"/>
          </w:tcPr>
          <w:p w14:paraId="53124137" w14:textId="77777777" w:rsidR="004856C0" w:rsidRPr="009A665B" w:rsidRDefault="004856C0" w:rsidP="00356F9B">
            <w:pPr>
              <w:spacing w:after="0" w:line="240" w:lineRule="auto"/>
              <w:jc w:val="center"/>
              <w:rPr>
                <w:rFonts w:eastAsia="Times New Roman" w:cstheme="minorHAnsi"/>
                <w:position w:val="6"/>
              </w:rPr>
            </w:pPr>
            <w:r w:rsidRPr="009A665B">
              <w:rPr>
                <w:rFonts w:eastAsia="Times New Roman" w:cstheme="minorHAnsi"/>
                <w:position w:val="6"/>
              </w:rPr>
              <w:t>____________</w:t>
            </w:r>
          </w:p>
          <w:p w14:paraId="7E5CCC45" w14:textId="77777777" w:rsidR="004856C0" w:rsidRPr="009A665B" w:rsidRDefault="004856C0" w:rsidP="00356F9B">
            <w:pPr>
              <w:spacing w:after="0" w:line="240" w:lineRule="auto"/>
              <w:jc w:val="center"/>
              <w:rPr>
                <w:rFonts w:eastAsia="Times New Roman" w:cstheme="minorHAnsi"/>
              </w:rPr>
            </w:pPr>
            <w:r w:rsidRPr="009A665B">
              <w:rPr>
                <w:rFonts w:eastAsia="Times New Roman" w:cstheme="minorHAnsi"/>
                <w:position w:val="6"/>
              </w:rPr>
              <w:t>(Parašas)</w:t>
            </w:r>
          </w:p>
        </w:tc>
        <w:tc>
          <w:tcPr>
            <w:tcW w:w="2611" w:type="dxa"/>
          </w:tcPr>
          <w:p w14:paraId="4915657B" w14:textId="77777777" w:rsidR="004856C0" w:rsidRPr="009A665B" w:rsidRDefault="004856C0" w:rsidP="00356F9B">
            <w:pPr>
              <w:spacing w:after="0" w:line="240" w:lineRule="auto"/>
              <w:jc w:val="center"/>
              <w:rPr>
                <w:rFonts w:eastAsia="Times New Roman" w:cstheme="minorHAnsi"/>
                <w:position w:val="6"/>
              </w:rPr>
            </w:pPr>
            <w:r w:rsidRPr="009A665B">
              <w:rPr>
                <w:rFonts w:eastAsia="Times New Roman" w:cstheme="minorHAnsi"/>
                <w:position w:val="6"/>
              </w:rPr>
              <w:t>____________</w:t>
            </w:r>
          </w:p>
          <w:p w14:paraId="54E3079C" w14:textId="77777777" w:rsidR="004856C0" w:rsidRPr="009A665B" w:rsidRDefault="004856C0" w:rsidP="00356F9B">
            <w:pPr>
              <w:spacing w:after="0" w:line="240" w:lineRule="auto"/>
              <w:jc w:val="center"/>
              <w:rPr>
                <w:rFonts w:eastAsia="Times New Roman" w:cstheme="minorHAnsi"/>
              </w:rPr>
            </w:pPr>
            <w:r w:rsidRPr="009A665B">
              <w:rPr>
                <w:rFonts w:eastAsia="Times New Roman" w:cstheme="minorHAnsi"/>
                <w:position w:val="6"/>
              </w:rPr>
              <w:t>(Vardas ir pavardė)</w:t>
            </w:r>
          </w:p>
        </w:tc>
      </w:tr>
    </w:tbl>
    <w:p w14:paraId="52F22887" w14:textId="77777777" w:rsidR="004856C0" w:rsidRPr="009A665B" w:rsidRDefault="004856C0" w:rsidP="004856C0">
      <w:pPr>
        <w:spacing w:after="0" w:line="240" w:lineRule="auto"/>
        <w:ind w:firstLine="720"/>
        <w:jc w:val="both"/>
        <w:rPr>
          <w:rFonts w:eastAsia="Times New Roman" w:cstheme="minorHAnsi"/>
        </w:rPr>
      </w:pPr>
    </w:p>
    <w:p w14:paraId="2F09B157" w14:textId="77777777" w:rsidR="004856C0" w:rsidRPr="009A665B" w:rsidRDefault="004856C0" w:rsidP="004856C0">
      <w:pPr>
        <w:widowControl w:val="0"/>
        <w:autoSpaceDE w:val="0"/>
        <w:autoSpaceDN w:val="0"/>
        <w:adjustRightInd w:val="0"/>
        <w:spacing w:after="0" w:line="240" w:lineRule="auto"/>
        <w:ind w:firstLine="720"/>
        <w:rPr>
          <w:rFonts w:eastAsia="Times New Roman" w:cstheme="minorHAnsi"/>
        </w:rPr>
      </w:pPr>
    </w:p>
    <w:p w14:paraId="21E51878" w14:textId="77777777" w:rsidR="004856C0" w:rsidRPr="009A665B" w:rsidRDefault="004856C0" w:rsidP="004856C0">
      <w:pPr>
        <w:widowControl w:val="0"/>
        <w:autoSpaceDE w:val="0"/>
        <w:autoSpaceDN w:val="0"/>
        <w:adjustRightInd w:val="0"/>
        <w:spacing w:after="0" w:line="240" w:lineRule="auto"/>
        <w:ind w:firstLine="720"/>
        <w:rPr>
          <w:rFonts w:eastAsia="Times New Roman" w:cstheme="minorHAnsi"/>
        </w:rPr>
      </w:pPr>
    </w:p>
    <w:p w14:paraId="6CE88078" w14:textId="77777777" w:rsidR="004856C0" w:rsidRPr="009A665B" w:rsidRDefault="004856C0" w:rsidP="004856C0">
      <w:pPr>
        <w:rPr>
          <w:rFonts w:cstheme="minorHAnsi"/>
        </w:rPr>
      </w:pPr>
    </w:p>
    <w:p w14:paraId="2E95635F" w14:textId="77777777" w:rsidR="004856C0" w:rsidRPr="009A665B" w:rsidRDefault="004856C0" w:rsidP="004856C0">
      <w:pPr>
        <w:widowControl w:val="0"/>
        <w:suppressAutoHyphens/>
        <w:overflowPunct w:val="0"/>
        <w:adjustRightInd w:val="0"/>
        <w:spacing w:after="0" w:line="240" w:lineRule="auto"/>
        <w:jc w:val="right"/>
        <w:rPr>
          <w:rFonts w:eastAsia="Times New Roman" w:cstheme="minorHAnsi"/>
          <w:color w:val="000000"/>
          <w:kern w:val="28"/>
        </w:rPr>
      </w:pPr>
    </w:p>
    <w:p w14:paraId="3411FD04" w14:textId="77777777" w:rsidR="004856C0" w:rsidRDefault="004856C0" w:rsidP="004856C0">
      <w:pPr>
        <w:rPr>
          <w:rFonts w:eastAsia="Times New Roman" w:cstheme="minorHAnsi"/>
          <w:color w:val="000000"/>
          <w:kern w:val="28"/>
        </w:rPr>
      </w:pPr>
      <w:r>
        <w:rPr>
          <w:rFonts w:eastAsia="Times New Roman" w:cstheme="minorHAnsi"/>
          <w:color w:val="000000"/>
          <w:kern w:val="28"/>
        </w:rPr>
        <w:br w:type="page"/>
      </w:r>
    </w:p>
    <w:p w14:paraId="31246390" w14:textId="77777777" w:rsidR="004856C0" w:rsidRPr="000D6A1A" w:rsidRDefault="004856C0" w:rsidP="004856C0">
      <w:pPr>
        <w:spacing w:after="0" w:line="240" w:lineRule="auto"/>
        <w:rPr>
          <w:rFonts w:eastAsia="Times New Roman" w:cstheme="minorHAnsi"/>
          <w:color w:val="000000"/>
          <w:kern w:val="28"/>
        </w:rPr>
      </w:pPr>
    </w:p>
    <w:p w14:paraId="5C0C4E5F" w14:textId="77777777" w:rsidR="004856C0" w:rsidRPr="009A665B" w:rsidRDefault="004856C0" w:rsidP="004856C0">
      <w:pPr>
        <w:jc w:val="center"/>
        <w:rPr>
          <w:rFonts w:cstheme="minorHAnsi"/>
        </w:rPr>
      </w:pPr>
      <w:r w:rsidRPr="009A665B">
        <w:rPr>
          <w:rFonts w:cstheme="minorHAnsi"/>
        </w:rPr>
        <w:t>(Tiekėjo pavadinimas)</w:t>
      </w:r>
    </w:p>
    <w:p w14:paraId="5F278227" w14:textId="77777777" w:rsidR="004856C0" w:rsidRPr="009A665B" w:rsidRDefault="004856C0" w:rsidP="004856C0">
      <w:pPr>
        <w:rPr>
          <w:rFonts w:cstheme="minorHAnsi"/>
        </w:rPr>
      </w:pPr>
    </w:p>
    <w:p w14:paraId="09B904BD"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_______________________</w:t>
      </w:r>
    </w:p>
    <w:p w14:paraId="19F76FB9" w14:textId="77777777" w:rsidR="004856C0" w:rsidRPr="009A665B" w:rsidRDefault="004856C0" w:rsidP="004856C0">
      <w:pPr>
        <w:tabs>
          <w:tab w:val="center" w:pos="2520"/>
        </w:tabs>
        <w:spacing w:after="0" w:line="240" w:lineRule="auto"/>
        <w:ind w:firstLine="720"/>
        <w:jc w:val="both"/>
        <w:rPr>
          <w:rFonts w:eastAsia="Times New Roman" w:cstheme="minorHAnsi"/>
        </w:rPr>
      </w:pPr>
      <w:r w:rsidRPr="009A665B">
        <w:rPr>
          <w:rFonts w:eastAsia="Times New Roman" w:cstheme="minorHAnsi"/>
        </w:rPr>
        <w:t>(Adresatas (perkančioji organizacija))</w:t>
      </w:r>
    </w:p>
    <w:p w14:paraId="4485D45D" w14:textId="77777777" w:rsidR="004856C0" w:rsidRPr="009A665B" w:rsidRDefault="004856C0" w:rsidP="004856C0">
      <w:pPr>
        <w:spacing w:after="0" w:line="240" w:lineRule="auto"/>
        <w:ind w:firstLine="720"/>
        <w:jc w:val="both"/>
        <w:rPr>
          <w:rFonts w:eastAsia="Times New Roman" w:cstheme="minorHAnsi"/>
          <w:b/>
        </w:rPr>
      </w:pPr>
    </w:p>
    <w:p w14:paraId="5D30CA8D" w14:textId="2C5BDF97" w:rsidR="004856C0" w:rsidRPr="009A665B" w:rsidRDefault="004856C0" w:rsidP="004856C0">
      <w:pPr>
        <w:widowControl w:val="0"/>
        <w:autoSpaceDE w:val="0"/>
        <w:autoSpaceDN w:val="0"/>
        <w:adjustRightInd w:val="0"/>
        <w:spacing w:after="0" w:line="240" w:lineRule="auto"/>
        <w:ind w:firstLine="720"/>
        <w:jc w:val="center"/>
        <w:rPr>
          <w:rFonts w:eastAsia="Times New Roman" w:cstheme="minorHAnsi"/>
          <w:b/>
        </w:rPr>
      </w:pPr>
      <w:r w:rsidRPr="009A665B">
        <w:rPr>
          <w:rFonts w:eastAsia="Times New Roman" w:cstheme="minorHAnsi"/>
          <w:b/>
        </w:rPr>
        <w:t>I</w:t>
      </w:r>
      <w:r w:rsidR="00F603FD">
        <w:rPr>
          <w:rFonts w:eastAsia="Times New Roman" w:cstheme="minorHAnsi"/>
          <w:b/>
        </w:rPr>
        <w:t>I</w:t>
      </w:r>
      <w:r w:rsidRPr="009A665B">
        <w:rPr>
          <w:rFonts w:eastAsia="Times New Roman" w:cstheme="minorHAnsi"/>
          <w:b/>
        </w:rPr>
        <w:t xml:space="preserve"> PIRKIMO DALIS. </w:t>
      </w:r>
    </w:p>
    <w:p w14:paraId="33D76A1A" w14:textId="77777777" w:rsidR="004856C0" w:rsidRPr="009A665B" w:rsidRDefault="004856C0" w:rsidP="004856C0">
      <w:pPr>
        <w:widowControl w:val="0"/>
        <w:autoSpaceDE w:val="0"/>
        <w:autoSpaceDN w:val="0"/>
        <w:adjustRightInd w:val="0"/>
        <w:spacing w:after="0" w:line="240" w:lineRule="auto"/>
        <w:ind w:firstLine="720"/>
        <w:jc w:val="center"/>
        <w:rPr>
          <w:rFonts w:eastAsia="Times New Roman" w:cstheme="minorHAnsi"/>
          <w:b/>
        </w:rPr>
      </w:pPr>
      <w:r w:rsidRPr="009A665B">
        <w:rPr>
          <w:rFonts w:eastAsia="Times New Roman" w:cstheme="minorHAnsi"/>
          <w:b/>
        </w:rPr>
        <w:t>PASIŪLYMAS PIRKIMUI</w:t>
      </w:r>
    </w:p>
    <w:p w14:paraId="6A0E29FB" w14:textId="6EF73569" w:rsidR="004856C0" w:rsidRPr="009A665B" w:rsidRDefault="004856C0" w:rsidP="004856C0">
      <w:pPr>
        <w:widowControl w:val="0"/>
        <w:autoSpaceDE w:val="0"/>
        <w:autoSpaceDN w:val="0"/>
        <w:adjustRightInd w:val="0"/>
        <w:spacing w:after="0" w:line="240" w:lineRule="auto"/>
        <w:ind w:firstLine="720"/>
        <w:jc w:val="center"/>
        <w:rPr>
          <w:rFonts w:eastAsia="Times New Roman" w:cstheme="minorHAnsi"/>
          <w:b/>
        </w:rPr>
      </w:pPr>
      <w:r w:rsidRPr="009A665B">
        <w:rPr>
          <w:rFonts w:eastAsia="Times New Roman" w:cstheme="minorHAnsi"/>
          <w:b/>
        </w:rPr>
        <w:t xml:space="preserve">ANTŽEMINIŲ KONTEINERIŲ AIKŠTELIŲ ĮRENGIMO/PRAPLĖTIMO DARBAI </w:t>
      </w:r>
      <w:r w:rsidR="00C23AA0">
        <w:rPr>
          <w:rFonts w:eastAsia="Times New Roman" w:cstheme="minorHAnsi"/>
          <w:b/>
        </w:rPr>
        <w:t>ŠILALĖS</w:t>
      </w:r>
      <w:r w:rsidR="001F2FA4">
        <w:rPr>
          <w:rFonts w:eastAsia="Times New Roman" w:cstheme="minorHAnsi"/>
          <w:b/>
        </w:rPr>
        <w:t xml:space="preserve"> RAJONO</w:t>
      </w:r>
      <w:r w:rsidRPr="009A665B">
        <w:rPr>
          <w:rFonts w:eastAsia="Times New Roman" w:cstheme="minorHAnsi"/>
          <w:b/>
        </w:rPr>
        <w:t xml:space="preserve"> SAVIVALDYBĖ</w:t>
      </w:r>
      <w:r w:rsidR="00330F50">
        <w:rPr>
          <w:rFonts w:eastAsia="Times New Roman" w:cstheme="minorHAnsi"/>
          <w:b/>
        </w:rPr>
        <w:t>J</w:t>
      </w:r>
      <w:r w:rsidRPr="009A665B">
        <w:rPr>
          <w:rFonts w:eastAsia="Times New Roman" w:cstheme="minorHAnsi"/>
          <w:b/>
        </w:rPr>
        <w:t>E</w:t>
      </w:r>
    </w:p>
    <w:p w14:paraId="3C6D676A" w14:textId="77777777" w:rsidR="004856C0" w:rsidRPr="009A665B" w:rsidRDefault="004856C0" w:rsidP="004856C0">
      <w:pPr>
        <w:spacing w:after="0" w:line="240" w:lineRule="auto"/>
        <w:jc w:val="center"/>
        <w:rPr>
          <w:rFonts w:eastAsia="Times New Roman" w:cstheme="minorHAnsi"/>
          <w:b/>
        </w:rPr>
      </w:pPr>
    </w:p>
    <w:p w14:paraId="4C251032" w14:textId="77777777" w:rsidR="004856C0" w:rsidRPr="009A665B" w:rsidRDefault="004856C0" w:rsidP="004856C0">
      <w:pPr>
        <w:spacing w:after="0" w:line="240" w:lineRule="auto"/>
        <w:jc w:val="center"/>
        <w:rPr>
          <w:rFonts w:eastAsia="Times New Roman" w:cstheme="minorHAnsi"/>
        </w:rPr>
      </w:pPr>
    </w:p>
    <w:p w14:paraId="44EB1AF7" w14:textId="77777777" w:rsidR="004856C0" w:rsidRPr="009A665B" w:rsidRDefault="004856C0" w:rsidP="004856C0">
      <w:pPr>
        <w:shd w:val="clear" w:color="auto" w:fill="FFFFFF"/>
        <w:spacing w:after="0" w:line="240" w:lineRule="auto"/>
        <w:jc w:val="center"/>
        <w:rPr>
          <w:rFonts w:eastAsia="Times New Roman" w:cstheme="minorHAnsi"/>
          <w:b/>
          <w:bCs/>
          <w:color w:val="000000"/>
        </w:rPr>
      </w:pPr>
      <w:r w:rsidRPr="009A665B">
        <w:rPr>
          <w:rFonts w:eastAsia="Times New Roman" w:cstheme="minorHAnsi"/>
        </w:rPr>
        <w:t>_____________</w:t>
      </w:r>
      <w:r w:rsidRPr="009A665B">
        <w:rPr>
          <w:rFonts w:eastAsia="Times New Roman" w:cstheme="minorHAnsi"/>
          <w:b/>
          <w:bCs/>
          <w:color w:val="000000"/>
        </w:rPr>
        <w:t xml:space="preserve"> Nr.</w:t>
      </w:r>
      <w:r w:rsidRPr="009A665B">
        <w:rPr>
          <w:rFonts w:eastAsia="Times New Roman" w:cstheme="minorHAnsi"/>
        </w:rPr>
        <w:t xml:space="preserve"> ______</w:t>
      </w:r>
    </w:p>
    <w:p w14:paraId="0A76568B" w14:textId="77777777" w:rsidR="004856C0" w:rsidRPr="009A665B" w:rsidRDefault="004856C0" w:rsidP="004856C0">
      <w:pPr>
        <w:shd w:val="clear" w:color="auto" w:fill="FFFFFF"/>
        <w:spacing w:after="0" w:line="240" w:lineRule="auto"/>
        <w:jc w:val="center"/>
        <w:rPr>
          <w:rFonts w:eastAsia="Times New Roman" w:cstheme="minorHAnsi"/>
          <w:bCs/>
          <w:color w:val="000000"/>
        </w:rPr>
      </w:pPr>
      <w:r w:rsidRPr="009A665B">
        <w:rPr>
          <w:rFonts w:eastAsia="Times New Roman" w:cstheme="minorHAnsi"/>
          <w:bCs/>
          <w:color w:val="000000"/>
        </w:rPr>
        <w:t>(Data)</w:t>
      </w:r>
    </w:p>
    <w:p w14:paraId="78E2B9AE" w14:textId="77777777" w:rsidR="004856C0" w:rsidRPr="009A665B" w:rsidRDefault="004856C0" w:rsidP="004856C0">
      <w:pPr>
        <w:shd w:val="clear" w:color="auto" w:fill="FFFFFF"/>
        <w:spacing w:after="0" w:line="240" w:lineRule="auto"/>
        <w:jc w:val="center"/>
        <w:rPr>
          <w:rFonts w:eastAsia="Times New Roman" w:cstheme="minorHAnsi"/>
          <w:bCs/>
          <w:color w:val="000000"/>
        </w:rPr>
      </w:pPr>
      <w:r w:rsidRPr="009A665B">
        <w:rPr>
          <w:rFonts w:eastAsia="Times New Roman" w:cstheme="minorHAnsi"/>
          <w:bCs/>
          <w:color w:val="000000"/>
        </w:rPr>
        <w:t>_____________</w:t>
      </w:r>
    </w:p>
    <w:p w14:paraId="2CFA4857" w14:textId="77777777" w:rsidR="004856C0" w:rsidRPr="009A665B" w:rsidRDefault="004856C0" w:rsidP="004856C0">
      <w:pPr>
        <w:shd w:val="clear" w:color="auto" w:fill="FFFFFF"/>
        <w:spacing w:after="0" w:line="240" w:lineRule="auto"/>
        <w:jc w:val="center"/>
        <w:rPr>
          <w:rFonts w:eastAsia="Times New Roman" w:cstheme="minorHAnsi"/>
          <w:bCs/>
          <w:color w:val="000000"/>
        </w:rPr>
      </w:pPr>
      <w:r w:rsidRPr="009A665B">
        <w:rPr>
          <w:rFonts w:eastAsia="Times New Roman" w:cstheme="minorHAnsi"/>
          <w:bCs/>
          <w:color w:val="000000"/>
        </w:rPr>
        <w:t>(Sudarymo vieta)</w:t>
      </w:r>
    </w:p>
    <w:p w14:paraId="18B5FC76" w14:textId="77777777" w:rsidR="004856C0" w:rsidRPr="009A665B" w:rsidRDefault="004856C0" w:rsidP="004856C0">
      <w:pPr>
        <w:spacing w:after="0" w:line="240" w:lineRule="auto"/>
        <w:ind w:firstLine="720"/>
        <w:jc w:val="both"/>
        <w:rPr>
          <w:rFonts w:eastAsia="Times New Roman"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4856C0" w:rsidRPr="009A665B" w14:paraId="3E03DC46" w14:textId="77777777" w:rsidTr="00356F9B">
        <w:tc>
          <w:tcPr>
            <w:tcW w:w="4941" w:type="dxa"/>
            <w:tcBorders>
              <w:top w:val="single" w:sz="4" w:space="0" w:color="auto"/>
              <w:left w:val="single" w:sz="4" w:space="0" w:color="auto"/>
              <w:bottom w:val="single" w:sz="4" w:space="0" w:color="auto"/>
              <w:right w:val="single" w:sz="4" w:space="0" w:color="auto"/>
            </w:tcBorders>
          </w:tcPr>
          <w:p w14:paraId="18A2FFF4"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pavadinimas/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4041F940" w14:textId="77777777" w:rsidR="004856C0" w:rsidRPr="009A665B" w:rsidRDefault="004856C0" w:rsidP="00356F9B">
            <w:pPr>
              <w:spacing w:after="0" w:line="240" w:lineRule="auto"/>
              <w:jc w:val="both"/>
              <w:rPr>
                <w:rFonts w:eastAsia="Times New Roman" w:cstheme="minorHAnsi"/>
              </w:rPr>
            </w:pPr>
          </w:p>
        </w:tc>
      </w:tr>
      <w:tr w:rsidR="004856C0" w:rsidRPr="009A665B" w14:paraId="20EAA77D" w14:textId="77777777" w:rsidTr="00356F9B">
        <w:tc>
          <w:tcPr>
            <w:tcW w:w="4941" w:type="dxa"/>
            <w:tcBorders>
              <w:top w:val="single" w:sz="4" w:space="0" w:color="auto"/>
              <w:left w:val="single" w:sz="4" w:space="0" w:color="auto"/>
              <w:bottom w:val="single" w:sz="4" w:space="0" w:color="auto"/>
              <w:right w:val="single" w:sz="4" w:space="0" w:color="auto"/>
            </w:tcBorders>
          </w:tcPr>
          <w:p w14:paraId="352642F8"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kodas:</w:t>
            </w:r>
          </w:p>
        </w:tc>
        <w:tc>
          <w:tcPr>
            <w:tcW w:w="4696" w:type="dxa"/>
            <w:tcBorders>
              <w:top w:val="single" w:sz="4" w:space="0" w:color="auto"/>
              <w:left w:val="single" w:sz="4" w:space="0" w:color="auto"/>
              <w:bottom w:val="single" w:sz="4" w:space="0" w:color="auto"/>
              <w:right w:val="single" w:sz="4" w:space="0" w:color="auto"/>
            </w:tcBorders>
          </w:tcPr>
          <w:p w14:paraId="17E40042" w14:textId="77777777" w:rsidR="004856C0" w:rsidRPr="009A665B" w:rsidRDefault="004856C0" w:rsidP="00356F9B">
            <w:pPr>
              <w:spacing w:after="0" w:line="240" w:lineRule="auto"/>
              <w:jc w:val="both"/>
              <w:rPr>
                <w:rFonts w:eastAsia="Times New Roman" w:cstheme="minorHAnsi"/>
              </w:rPr>
            </w:pPr>
          </w:p>
        </w:tc>
      </w:tr>
      <w:tr w:rsidR="004856C0" w:rsidRPr="009A665B" w14:paraId="477BDC42" w14:textId="77777777" w:rsidTr="00356F9B">
        <w:tc>
          <w:tcPr>
            <w:tcW w:w="4941" w:type="dxa"/>
            <w:tcBorders>
              <w:top w:val="single" w:sz="4" w:space="0" w:color="auto"/>
              <w:left w:val="single" w:sz="4" w:space="0" w:color="auto"/>
              <w:bottom w:val="single" w:sz="4" w:space="0" w:color="auto"/>
              <w:right w:val="single" w:sz="4" w:space="0" w:color="auto"/>
            </w:tcBorders>
          </w:tcPr>
          <w:p w14:paraId="65283323"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523E9F8E" w14:textId="77777777" w:rsidR="004856C0" w:rsidRPr="009A665B" w:rsidRDefault="004856C0" w:rsidP="00356F9B">
            <w:pPr>
              <w:spacing w:after="0" w:line="240" w:lineRule="auto"/>
              <w:jc w:val="both"/>
              <w:rPr>
                <w:rFonts w:eastAsia="Times New Roman" w:cstheme="minorHAnsi"/>
              </w:rPr>
            </w:pPr>
          </w:p>
        </w:tc>
      </w:tr>
      <w:tr w:rsidR="004856C0" w:rsidRPr="009A665B" w14:paraId="0066B3A2" w14:textId="77777777" w:rsidTr="00356F9B">
        <w:tc>
          <w:tcPr>
            <w:tcW w:w="4941" w:type="dxa"/>
            <w:tcBorders>
              <w:top w:val="single" w:sz="4" w:space="0" w:color="auto"/>
              <w:left w:val="single" w:sz="4" w:space="0" w:color="auto"/>
              <w:bottom w:val="single" w:sz="4" w:space="0" w:color="auto"/>
              <w:right w:val="single" w:sz="4" w:space="0" w:color="auto"/>
            </w:tcBorders>
          </w:tcPr>
          <w:p w14:paraId="75BDA95D"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08174961" w14:textId="77777777" w:rsidR="004856C0" w:rsidRPr="009A665B" w:rsidRDefault="004856C0" w:rsidP="00356F9B">
            <w:pPr>
              <w:spacing w:after="0" w:line="240" w:lineRule="auto"/>
              <w:jc w:val="both"/>
              <w:rPr>
                <w:rFonts w:eastAsia="Times New Roman" w:cstheme="minorHAnsi"/>
              </w:rPr>
            </w:pPr>
          </w:p>
        </w:tc>
      </w:tr>
      <w:tr w:rsidR="004856C0" w:rsidRPr="009A665B" w14:paraId="71502483" w14:textId="77777777" w:rsidTr="00356F9B">
        <w:tc>
          <w:tcPr>
            <w:tcW w:w="4941" w:type="dxa"/>
            <w:tcBorders>
              <w:top w:val="single" w:sz="4" w:space="0" w:color="auto"/>
              <w:left w:val="single" w:sz="4" w:space="0" w:color="auto"/>
              <w:bottom w:val="single" w:sz="4" w:space="0" w:color="auto"/>
              <w:right w:val="single" w:sz="4" w:space="0" w:color="auto"/>
            </w:tcBorders>
          </w:tcPr>
          <w:p w14:paraId="7F05F376"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2259FD1E" w14:textId="77777777" w:rsidR="004856C0" w:rsidRPr="009A665B" w:rsidRDefault="004856C0" w:rsidP="00356F9B">
            <w:pPr>
              <w:spacing w:after="0" w:line="240" w:lineRule="auto"/>
              <w:jc w:val="both"/>
              <w:rPr>
                <w:rFonts w:eastAsia="Times New Roman" w:cstheme="minorHAnsi"/>
              </w:rPr>
            </w:pPr>
          </w:p>
        </w:tc>
      </w:tr>
      <w:tr w:rsidR="004856C0" w:rsidRPr="009A665B" w14:paraId="449EFD36" w14:textId="77777777" w:rsidTr="00356F9B">
        <w:tc>
          <w:tcPr>
            <w:tcW w:w="4941" w:type="dxa"/>
            <w:tcBorders>
              <w:top w:val="single" w:sz="4" w:space="0" w:color="auto"/>
              <w:left w:val="single" w:sz="4" w:space="0" w:color="auto"/>
              <w:bottom w:val="single" w:sz="4" w:space="0" w:color="auto"/>
              <w:right w:val="single" w:sz="4" w:space="0" w:color="auto"/>
            </w:tcBorders>
          </w:tcPr>
          <w:p w14:paraId="2A95B3C5"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4C1E61E9" w14:textId="77777777" w:rsidR="004856C0" w:rsidRPr="009A665B" w:rsidRDefault="004856C0" w:rsidP="00356F9B">
            <w:pPr>
              <w:spacing w:after="0" w:line="240" w:lineRule="auto"/>
              <w:jc w:val="both"/>
              <w:rPr>
                <w:rFonts w:eastAsia="Times New Roman" w:cstheme="minorHAnsi"/>
              </w:rPr>
            </w:pPr>
          </w:p>
        </w:tc>
      </w:tr>
      <w:tr w:rsidR="004856C0" w:rsidRPr="009A665B" w14:paraId="33A74777" w14:textId="77777777" w:rsidTr="00356F9B">
        <w:tc>
          <w:tcPr>
            <w:tcW w:w="4941" w:type="dxa"/>
            <w:tcBorders>
              <w:top w:val="single" w:sz="4" w:space="0" w:color="auto"/>
              <w:left w:val="single" w:sz="4" w:space="0" w:color="auto"/>
              <w:bottom w:val="single" w:sz="4" w:space="0" w:color="auto"/>
              <w:right w:val="single" w:sz="4" w:space="0" w:color="auto"/>
            </w:tcBorders>
          </w:tcPr>
          <w:p w14:paraId="2264EB18"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 Ūkio subjektų grupės, laimėjimo atveju, pasirašančio sutartį asmens vardas, pavardė, pareigos</w:t>
            </w:r>
          </w:p>
        </w:tc>
        <w:tc>
          <w:tcPr>
            <w:tcW w:w="4696" w:type="dxa"/>
            <w:tcBorders>
              <w:top w:val="single" w:sz="4" w:space="0" w:color="auto"/>
              <w:left w:val="single" w:sz="4" w:space="0" w:color="auto"/>
              <w:bottom w:val="single" w:sz="4" w:space="0" w:color="auto"/>
              <w:right w:val="single" w:sz="4" w:space="0" w:color="auto"/>
            </w:tcBorders>
          </w:tcPr>
          <w:p w14:paraId="149BAF78" w14:textId="77777777" w:rsidR="004856C0" w:rsidRPr="009A665B" w:rsidRDefault="004856C0" w:rsidP="00356F9B">
            <w:pPr>
              <w:spacing w:after="0" w:line="240" w:lineRule="auto"/>
              <w:jc w:val="both"/>
              <w:rPr>
                <w:rFonts w:eastAsia="Times New Roman" w:cstheme="minorHAnsi"/>
              </w:rPr>
            </w:pPr>
          </w:p>
        </w:tc>
      </w:tr>
      <w:tr w:rsidR="004856C0" w:rsidRPr="009A665B" w14:paraId="3E5C248D" w14:textId="77777777" w:rsidTr="00356F9B">
        <w:tc>
          <w:tcPr>
            <w:tcW w:w="4941" w:type="dxa"/>
            <w:tcBorders>
              <w:top w:val="single" w:sz="4" w:space="0" w:color="auto"/>
              <w:left w:val="single" w:sz="4" w:space="0" w:color="auto"/>
              <w:bottom w:val="single" w:sz="4" w:space="0" w:color="auto"/>
              <w:right w:val="single" w:sz="4" w:space="0" w:color="auto"/>
            </w:tcBorders>
          </w:tcPr>
          <w:p w14:paraId="336D74E7"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 Ūkio subjektų grupės, laimėjimo atveju, už sutarties vykdymą atsakingo asmens vardas, 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092A7F23" w14:textId="77777777" w:rsidR="004856C0" w:rsidRPr="009A665B" w:rsidRDefault="004856C0" w:rsidP="00356F9B">
            <w:pPr>
              <w:spacing w:after="0" w:line="240" w:lineRule="auto"/>
              <w:jc w:val="both"/>
              <w:rPr>
                <w:rFonts w:eastAsia="Times New Roman" w:cstheme="minorHAnsi"/>
              </w:rPr>
            </w:pPr>
          </w:p>
        </w:tc>
      </w:tr>
    </w:tbl>
    <w:p w14:paraId="6FF30FF5" w14:textId="77777777" w:rsidR="004856C0" w:rsidRPr="009A665B" w:rsidRDefault="004856C0" w:rsidP="004856C0">
      <w:pPr>
        <w:spacing w:after="0" w:line="240" w:lineRule="auto"/>
        <w:ind w:firstLine="720"/>
        <w:jc w:val="both"/>
        <w:rPr>
          <w:rFonts w:eastAsia="Times New Roman" w:cstheme="minorHAnsi"/>
        </w:rPr>
      </w:pPr>
    </w:p>
    <w:p w14:paraId="5AB828EE"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spacing w:val="-4"/>
        </w:rPr>
      </w:pPr>
      <w:r w:rsidRPr="009A665B">
        <w:rPr>
          <w:rFonts w:eastAsia="Times New Roman" w:cstheme="minorHAnsi"/>
          <w:b/>
          <w:color w:val="000000"/>
          <w:spacing w:val="-4"/>
        </w:rPr>
        <w:t>Privaloma užpildyti</w:t>
      </w:r>
      <w:r w:rsidRPr="009A665B">
        <w:rPr>
          <w:rFonts w:eastAsia="Times New Roman" w:cstheme="minorHAnsi"/>
          <w:spacing w:val="-4"/>
        </w:rPr>
        <w:t>, jei tiekėjas ketina pasitelkti 1) suteikėjus; 2) ūkio subjektus, kurių pajėgumais remiasi); 3) kvazisubtiekėjus:</w:t>
      </w:r>
    </w:p>
    <w:p w14:paraId="66072746" w14:textId="77777777" w:rsidR="004856C0" w:rsidRPr="009A665B" w:rsidRDefault="004856C0" w:rsidP="004856C0">
      <w:pPr>
        <w:widowControl w:val="0"/>
        <w:autoSpaceDE w:val="0"/>
        <w:autoSpaceDN w:val="0"/>
        <w:adjustRightInd w:val="0"/>
        <w:spacing w:after="0" w:line="240" w:lineRule="auto"/>
        <w:ind w:firstLine="720"/>
        <w:jc w:val="both"/>
        <w:rPr>
          <w:rFonts w:eastAsia="Times New Roman" w:cstheme="minorHAnsi"/>
          <w:color w:val="00000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62"/>
        <w:gridCol w:w="4677"/>
      </w:tblGrid>
      <w:tr w:rsidR="004856C0" w:rsidRPr="009A665B" w14:paraId="38B46A1A" w14:textId="77777777" w:rsidTr="00356F9B">
        <w:tc>
          <w:tcPr>
            <w:tcW w:w="4962" w:type="dxa"/>
            <w:shd w:val="clear" w:color="auto" w:fill="FFFFFF"/>
            <w:tcMar>
              <w:top w:w="0" w:type="dxa"/>
              <w:left w:w="108" w:type="dxa"/>
              <w:bottom w:w="0" w:type="dxa"/>
              <w:right w:w="108" w:type="dxa"/>
            </w:tcMar>
            <w:hideMark/>
          </w:tcPr>
          <w:p w14:paraId="3B7A8916"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i/>
                <w:iCs/>
                <w:lang w:eastAsia="en-GB"/>
              </w:rPr>
            </w:pPr>
            <w:r w:rsidRPr="009A665B">
              <w:rPr>
                <w:rFonts w:eastAsia="Times New Roman" w:cstheme="minorHAnsi"/>
                <w:b/>
                <w:bCs/>
                <w:lang w:eastAsia="en-GB"/>
              </w:rPr>
              <w:t>Kito ūkio subjekto (subtiekėjo), kurio pajėgumais (t. y. kvalifikacija) remiamasi,</w:t>
            </w:r>
            <w:r w:rsidRPr="009A665B">
              <w:rPr>
                <w:rFonts w:eastAsia="Times New Roman" w:cstheme="minorHAnsi"/>
                <w:lang w:eastAsia="en-GB"/>
              </w:rPr>
              <w:t xml:space="preserve"> </w:t>
            </w:r>
            <w:r w:rsidRPr="009A665B">
              <w:rPr>
                <w:rFonts w:eastAsia="Times New Roman" w:cstheme="minorHAnsi"/>
                <w:b/>
                <w:lang w:eastAsia="en-GB"/>
              </w:rPr>
              <w:t>pavadinimas</w:t>
            </w:r>
          </w:p>
        </w:tc>
        <w:tc>
          <w:tcPr>
            <w:tcW w:w="4677" w:type="dxa"/>
            <w:shd w:val="clear" w:color="auto" w:fill="FFFFFF"/>
            <w:tcMar>
              <w:top w:w="0" w:type="dxa"/>
              <w:left w:w="108" w:type="dxa"/>
              <w:bottom w:w="0" w:type="dxa"/>
              <w:right w:w="108" w:type="dxa"/>
            </w:tcMar>
          </w:tcPr>
          <w:p w14:paraId="66E9F6F8"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31B10385" w14:textId="77777777" w:rsidTr="00356F9B">
        <w:tc>
          <w:tcPr>
            <w:tcW w:w="4962" w:type="dxa"/>
            <w:shd w:val="clear" w:color="auto" w:fill="FFFFFF"/>
            <w:tcMar>
              <w:top w:w="0" w:type="dxa"/>
              <w:left w:w="108" w:type="dxa"/>
              <w:bottom w:w="0" w:type="dxa"/>
              <w:right w:w="108" w:type="dxa"/>
            </w:tcMar>
            <w:hideMark/>
          </w:tcPr>
          <w:p w14:paraId="7C573165"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 xml:space="preserve">Kito ūkio subjekto adresas </w:t>
            </w:r>
          </w:p>
        </w:tc>
        <w:tc>
          <w:tcPr>
            <w:tcW w:w="4677" w:type="dxa"/>
            <w:shd w:val="clear" w:color="auto" w:fill="FFFFFF"/>
            <w:tcMar>
              <w:top w:w="0" w:type="dxa"/>
              <w:left w:w="108" w:type="dxa"/>
              <w:bottom w:w="0" w:type="dxa"/>
              <w:right w:w="108" w:type="dxa"/>
            </w:tcMar>
          </w:tcPr>
          <w:p w14:paraId="380EFA9C"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089C39E8" w14:textId="77777777" w:rsidTr="00356F9B">
        <w:tc>
          <w:tcPr>
            <w:tcW w:w="4962" w:type="dxa"/>
            <w:shd w:val="clear" w:color="auto" w:fill="FFFFFF"/>
            <w:tcMar>
              <w:top w:w="0" w:type="dxa"/>
              <w:left w:w="108" w:type="dxa"/>
              <w:bottom w:w="0" w:type="dxa"/>
              <w:right w:w="108" w:type="dxa"/>
            </w:tcMar>
            <w:hideMark/>
          </w:tcPr>
          <w:p w14:paraId="6EE0DEC7"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43CF73DA"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15E8EEC9" w14:textId="77777777" w:rsidTr="00356F9B">
        <w:tc>
          <w:tcPr>
            <w:tcW w:w="4962" w:type="dxa"/>
            <w:shd w:val="clear" w:color="auto" w:fill="FFFFFF"/>
            <w:tcMar>
              <w:top w:w="0" w:type="dxa"/>
              <w:left w:w="108" w:type="dxa"/>
              <w:bottom w:w="0" w:type="dxa"/>
              <w:right w:w="108" w:type="dxa"/>
            </w:tcMar>
            <w:hideMark/>
          </w:tcPr>
          <w:p w14:paraId="6C66263C"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25D5CB67"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57396FF3" w14:textId="77777777" w:rsidTr="00356F9B">
        <w:trPr>
          <w:trHeight w:val="199"/>
        </w:trPr>
        <w:tc>
          <w:tcPr>
            <w:tcW w:w="4962" w:type="dxa"/>
            <w:shd w:val="clear" w:color="auto" w:fill="FFFFFF"/>
            <w:tcMar>
              <w:top w:w="0" w:type="dxa"/>
              <w:left w:w="108" w:type="dxa"/>
              <w:bottom w:w="0" w:type="dxa"/>
              <w:right w:w="108" w:type="dxa"/>
            </w:tcMar>
            <w:hideMark/>
          </w:tcPr>
          <w:p w14:paraId="241D499F"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b/>
                <w:bCs/>
                <w:lang w:eastAsia="en-GB"/>
              </w:rPr>
              <w:t>Specialistas, kurio kvalifikacija tiekėjas remiasi,</w:t>
            </w:r>
            <w:r w:rsidRPr="009A665B">
              <w:rPr>
                <w:rFonts w:eastAsia="Times New Roman" w:cstheme="minorHAnsi"/>
                <w:lang w:eastAsia="en-GB"/>
              </w:rPr>
              <w:t xml:space="preserve"> ir kuris pasiūlymo teikimo metu dar nėra tiekėjo, jungtinės veiklos partnerio, kito ūkio subjekto, kurio pajėgumais remiamasi, ar subtiekėjo darbuotojas, tačiau </w:t>
            </w:r>
            <w:r w:rsidRPr="009A665B">
              <w:rPr>
                <w:rFonts w:eastAsia="Times New Roman" w:cstheme="minorHAnsi"/>
                <w:b/>
                <w:bCs/>
                <w:lang w:eastAsia="en-GB"/>
              </w:rPr>
              <w:t xml:space="preserve">yra ketinamas įdarbinti </w:t>
            </w:r>
            <w:r w:rsidRPr="009A665B">
              <w:rPr>
                <w:rFonts w:eastAsia="Times New Roman" w:cstheme="minorHAnsi"/>
                <w:lang w:eastAsia="en-GB"/>
              </w:rPr>
              <w:t>konkurso laimėjimo ir sutarties sudarymo atveju:</w:t>
            </w:r>
          </w:p>
        </w:tc>
        <w:tc>
          <w:tcPr>
            <w:tcW w:w="4677" w:type="dxa"/>
            <w:shd w:val="clear" w:color="auto" w:fill="FFFFFF"/>
          </w:tcPr>
          <w:p w14:paraId="129E1FDF" w14:textId="77777777" w:rsidR="004856C0" w:rsidRPr="009A665B" w:rsidRDefault="004856C0" w:rsidP="00356F9B">
            <w:pPr>
              <w:widowControl w:val="0"/>
              <w:autoSpaceDE w:val="0"/>
              <w:autoSpaceDN w:val="0"/>
              <w:adjustRightInd w:val="0"/>
              <w:spacing w:after="0" w:line="240" w:lineRule="auto"/>
              <w:ind w:firstLine="720"/>
              <w:jc w:val="both"/>
              <w:rPr>
                <w:rFonts w:eastAsia="Times New Roman" w:cstheme="minorHAnsi"/>
                <w:lang w:eastAsia="en-GB"/>
              </w:rPr>
            </w:pPr>
          </w:p>
        </w:tc>
      </w:tr>
      <w:tr w:rsidR="004856C0" w:rsidRPr="009A665B" w14:paraId="1105422E" w14:textId="77777777" w:rsidTr="00356F9B">
        <w:tc>
          <w:tcPr>
            <w:tcW w:w="4962" w:type="dxa"/>
            <w:shd w:val="clear" w:color="auto" w:fill="FFFFFF"/>
            <w:tcMar>
              <w:top w:w="0" w:type="dxa"/>
              <w:left w:w="108" w:type="dxa"/>
              <w:bottom w:w="0" w:type="dxa"/>
              <w:right w:w="108" w:type="dxa"/>
            </w:tcMar>
            <w:hideMark/>
          </w:tcPr>
          <w:p w14:paraId="5188911F"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i/>
                <w:iCs/>
                <w:lang w:eastAsia="en-GB"/>
              </w:rPr>
            </w:pPr>
            <w:r w:rsidRPr="009A665B">
              <w:rPr>
                <w:rFonts w:eastAsia="Times New Roman" w:cstheme="minorHAnsi"/>
                <w:b/>
                <w:bCs/>
                <w:lang w:eastAsia="en-GB"/>
              </w:rPr>
              <w:t>Kito ūkio subjekto (subtiekėjo), kurio pajėgumais (t. y. kvalifikacija) nesiremiama,</w:t>
            </w:r>
            <w:r w:rsidRPr="009A665B">
              <w:rPr>
                <w:rFonts w:eastAsia="Times New Roman" w:cstheme="minorHAnsi"/>
                <w:lang w:eastAsia="en-GB"/>
              </w:rPr>
              <w:t xml:space="preserve"> </w:t>
            </w:r>
            <w:r w:rsidRPr="009A665B">
              <w:rPr>
                <w:rFonts w:eastAsia="Times New Roman" w:cstheme="minorHAnsi"/>
                <w:b/>
                <w:lang w:eastAsia="en-GB"/>
              </w:rPr>
              <w:t>pavadinimas</w:t>
            </w:r>
          </w:p>
        </w:tc>
        <w:tc>
          <w:tcPr>
            <w:tcW w:w="4677" w:type="dxa"/>
            <w:shd w:val="clear" w:color="auto" w:fill="FFFFFF"/>
            <w:tcMar>
              <w:top w:w="0" w:type="dxa"/>
              <w:left w:w="108" w:type="dxa"/>
              <w:bottom w:w="0" w:type="dxa"/>
              <w:right w:w="108" w:type="dxa"/>
            </w:tcMar>
          </w:tcPr>
          <w:p w14:paraId="7F3435EA"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4A7F6527" w14:textId="77777777" w:rsidTr="00356F9B">
        <w:tc>
          <w:tcPr>
            <w:tcW w:w="4962" w:type="dxa"/>
            <w:shd w:val="clear" w:color="auto" w:fill="FFFFFF"/>
            <w:tcMar>
              <w:top w:w="0" w:type="dxa"/>
              <w:left w:w="108" w:type="dxa"/>
              <w:bottom w:w="0" w:type="dxa"/>
              <w:right w:w="108" w:type="dxa"/>
            </w:tcMar>
            <w:hideMark/>
          </w:tcPr>
          <w:p w14:paraId="11C88F0B"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 xml:space="preserve">Kito ūkio subjekto adresas </w:t>
            </w:r>
          </w:p>
        </w:tc>
        <w:tc>
          <w:tcPr>
            <w:tcW w:w="4677" w:type="dxa"/>
            <w:shd w:val="clear" w:color="auto" w:fill="FFFFFF"/>
            <w:tcMar>
              <w:top w:w="0" w:type="dxa"/>
              <w:left w:w="108" w:type="dxa"/>
              <w:bottom w:w="0" w:type="dxa"/>
              <w:right w:w="108" w:type="dxa"/>
            </w:tcMar>
          </w:tcPr>
          <w:p w14:paraId="5624528A"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4B3F915F" w14:textId="77777777" w:rsidTr="00356F9B">
        <w:tc>
          <w:tcPr>
            <w:tcW w:w="4962" w:type="dxa"/>
            <w:shd w:val="clear" w:color="auto" w:fill="FFFFFF"/>
            <w:tcMar>
              <w:top w:w="0" w:type="dxa"/>
              <w:left w:w="108" w:type="dxa"/>
              <w:bottom w:w="0" w:type="dxa"/>
              <w:right w:w="108" w:type="dxa"/>
            </w:tcMar>
            <w:hideMark/>
          </w:tcPr>
          <w:p w14:paraId="14586E06"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1F81A264"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7BF9811A" w14:textId="77777777" w:rsidTr="00356F9B">
        <w:tc>
          <w:tcPr>
            <w:tcW w:w="4962" w:type="dxa"/>
            <w:shd w:val="clear" w:color="auto" w:fill="FFFFFF"/>
            <w:tcMar>
              <w:top w:w="0" w:type="dxa"/>
              <w:left w:w="108" w:type="dxa"/>
              <w:bottom w:w="0" w:type="dxa"/>
              <w:right w:w="108" w:type="dxa"/>
            </w:tcMar>
            <w:hideMark/>
          </w:tcPr>
          <w:p w14:paraId="60B8C872"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2BEE9C93"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bl>
    <w:p w14:paraId="2DDAAA26" w14:textId="77777777" w:rsidR="004856C0" w:rsidRPr="009A665B" w:rsidRDefault="004856C0" w:rsidP="004856C0">
      <w:pPr>
        <w:spacing w:after="0" w:line="240" w:lineRule="auto"/>
        <w:ind w:firstLine="720"/>
        <w:jc w:val="both"/>
        <w:rPr>
          <w:rFonts w:eastAsia="Times New Roman" w:cstheme="minorHAnsi"/>
        </w:rPr>
      </w:pPr>
    </w:p>
    <w:p w14:paraId="38BE3644"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1. Šiuo pasiūlymu pažymime, kad sutinkame su visomis pirkimo sąlygomis, nustatytomis:</w:t>
      </w:r>
    </w:p>
    <w:p w14:paraId="7434ACF6"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1) skelbime apie pirkimą, paskelbtame Lietuvos Respublikos viešųjų pirkimų įstatymo nustatyta tvarka;</w:t>
      </w:r>
    </w:p>
    <w:p w14:paraId="23DC468A"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2) šiose pirkimo sąlygose;</w:t>
      </w:r>
    </w:p>
    <w:p w14:paraId="548AE8A2"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3) kituose pirkimo dokumentuose (jų paaiškinimuose, papildymuose).</w:t>
      </w:r>
    </w:p>
    <w:p w14:paraId="700B7A25" w14:textId="77777777" w:rsidR="004856C0" w:rsidRPr="009A665B" w:rsidRDefault="004856C0" w:rsidP="004856C0">
      <w:pPr>
        <w:spacing w:after="0" w:line="240" w:lineRule="auto"/>
        <w:ind w:firstLine="720"/>
        <w:jc w:val="both"/>
        <w:rPr>
          <w:rFonts w:eastAsia="Times New Roman" w:cstheme="minorHAnsi"/>
        </w:rPr>
      </w:pPr>
    </w:p>
    <w:p w14:paraId="0359E1D8"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Atsižvelgdami į pirkimo dokumentuose išdėstytas sąlygas, teikiame savo pasiūlymą.</w:t>
      </w:r>
    </w:p>
    <w:p w14:paraId="2A39CD73" w14:textId="77777777" w:rsidR="004856C0" w:rsidRPr="009A665B" w:rsidRDefault="004856C0" w:rsidP="004856C0">
      <w:pPr>
        <w:widowControl w:val="0"/>
        <w:autoSpaceDE w:val="0"/>
        <w:autoSpaceDN w:val="0"/>
        <w:adjustRightInd w:val="0"/>
        <w:spacing w:after="0" w:line="240" w:lineRule="auto"/>
        <w:ind w:firstLine="720"/>
        <w:jc w:val="both"/>
        <w:rPr>
          <w:rFonts w:eastAsia="Times New Roman" w:cstheme="minorHAnsi"/>
          <w:bCs/>
        </w:rPr>
      </w:pPr>
    </w:p>
    <w:p w14:paraId="068B6E2D" w14:textId="77777777" w:rsidR="004856C0" w:rsidRPr="00F95967" w:rsidRDefault="004856C0" w:rsidP="004856C0">
      <w:pPr>
        <w:spacing w:after="0" w:line="240" w:lineRule="auto"/>
        <w:ind w:firstLine="720"/>
        <w:jc w:val="both"/>
        <w:rPr>
          <w:rFonts w:eastAsia="Times New Roman" w:cstheme="minorHAnsi"/>
          <w:b/>
          <w:bCs/>
        </w:rPr>
      </w:pPr>
      <w:r w:rsidRPr="00F95967">
        <w:rPr>
          <w:rFonts w:eastAsia="Times New Roman" w:cstheme="minorHAnsi"/>
          <w:b/>
          <w:bCs/>
        </w:rPr>
        <w:t>2. Mes siūlome:</w:t>
      </w:r>
    </w:p>
    <w:p w14:paraId="2E0E6D12" w14:textId="77777777" w:rsidR="004856C0" w:rsidRPr="009A665B" w:rsidRDefault="004856C0" w:rsidP="004856C0">
      <w:pPr>
        <w:spacing w:after="0" w:line="240" w:lineRule="auto"/>
        <w:ind w:firstLine="720"/>
        <w:jc w:val="both"/>
        <w:rPr>
          <w:rFonts w:eastAsia="Arial Unicode MS" w:cstheme="minorHAnsi"/>
          <w:b/>
          <w:bCs/>
          <w:bdr w:val="nil"/>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79"/>
        <w:gridCol w:w="7480"/>
        <w:gridCol w:w="1903"/>
      </w:tblGrid>
      <w:tr w:rsidR="004856C0" w:rsidRPr="009A665B" w14:paraId="7397BCAF" w14:textId="77777777" w:rsidTr="00356F9B">
        <w:trPr>
          <w:cantSplit/>
          <w:trHeight w:val="917"/>
          <w:tblHeader/>
        </w:trPr>
        <w:tc>
          <w:tcPr>
            <w:tcW w:w="579" w:type="dxa"/>
            <w:vMerge w:val="restart"/>
            <w:vAlign w:val="center"/>
          </w:tcPr>
          <w:p w14:paraId="7A7B1245" w14:textId="77777777" w:rsidR="004856C0" w:rsidRPr="009A665B" w:rsidRDefault="004856C0" w:rsidP="00356F9B">
            <w:pPr>
              <w:spacing w:after="0" w:line="240" w:lineRule="auto"/>
              <w:ind w:right="-113"/>
              <w:jc w:val="center"/>
              <w:rPr>
                <w:rFonts w:cstheme="minorHAnsi"/>
                <w:b/>
              </w:rPr>
            </w:pPr>
            <w:r w:rsidRPr="009A665B">
              <w:rPr>
                <w:rFonts w:cstheme="minorHAnsi"/>
                <w:b/>
              </w:rPr>
              <w:t>Eil. Nr.</w:t>
            </w:r>
          </w:p>
        </w:tc>
        <w:tc>
          <w:tcPr>
            <w:tcW w:w="7480" w:type="dxa"/>
            <w:vMerge w:val="restart"/>
            <w:vAlign w:val="center"/>
          </w:tcPr>
          <w:p w14:paraId="5E78CCE3" w14:textId="77777777" w:rsidR="004856C0" w:rsidRPr="009A665B" w:rsidRDefault="004856C0" w:rsidP="00356F9B">
            <w:pPr>
              <w:spacing w:after="0" w:line="240" w:lineRule="auto"/>
              <w:ind w:left="73"/>
              <w:jc w:val="center"/>
              <w:outlineLvl w:val="4"/>
              <w:rPr>
                <w:rFonts w:cstheme="minorHAnsi"/>
                <w:b/>
                <w:bCs/>
                <w:iCs/>
              </w:rPr>
            </w:pPr>
            <w:r w:rsidRPr="009A665B">
              <w:rPr>
                <w:rFonts w:cstheme="minorHAnsi"/>
                <w:b/>
                <w:bCs/>
                <w:iCs/>
              </w:rPr>
              <w:t>Darbų grupių (etapų) pavadinimai</w:t>
            </w:r>
          </w:p>
        </w:tc>
        <w:tc>
          <w:tcPr>
            <w:tcW w:w="1903" w:type="dxa"/>
            <w:vMerge w:val="restart"/>
            <w:tcBorders>
              <w:left w:val="single" w:sz="4" w:space="0" w:color="auto"/>
            </w:tcBorders>
            <w:vAlign w:val="center"/>
          </w:tcPr>
          <w:p w14:paraId="5B5908FD" w14:textId="77777777" w:rsidR="004856C0" w:rsidRPr="009A665B" w:rsidRDefault="004856C0" w:rsidP="00356F9B">
            <w:pPr>
              <w:spacing w:after="0" w:line="240" w:lineRule="auto"/>
              <w:ind w:hanging="20"/>
              <w:jc w:val="center"/>
              <w:rPr>
                <w:rFonts w:cstheme="minorHAnsi"/>
                <w:b/>
                <w:bCs/>
                <w:iCs/>
              </w:rPr>
            </w:pPr>
            <w:r w:rsidRPr="009A665B">
              <w:rPr>
                <w:rFonts w:cstheme="minorHAnsi"/>
                <w:b/>
                <w:bCs/>
                <w:iCs/>
              </w:rPr>
              <w:t>Darbų grupės (etapo)</w:t>
            </w:r>
          </w:p>
          <w:p w14:paraId="01BABAAA" w14:textId="77777777" w:rsidR="004856C0" w:rsidRPr="009A665B" w:rsidRDefault="004856C0" w:rsidP="00356F9B">
            <w:pPr>
              <w:spacing w:after="0" w:line="240" w:lineRule="auto"/>
              <w:ind w:hanging="20"/>
              <w:jc w:val="center"/>
              <w:rPr>
                <w:rFonts w:cstheme="minorHAnsi"/>
                <w:iCs/>
              </w:rPr>
            </w:pPr>
            <w:r w:rsidRPr="009A665B">
              <w:rPr>
                <w:rFonts w:cstheme="minorHAnsi"/>
                <w:b/>
                <w:bCs/>
                <w:iCs/>
              </w:rPr>
              <w:t>kaina Eur be PVM</w:t>
            </w:r>
          </w:p>
        </w:tc>
      </w:tr>
      <w:tr w:rsidR="004856C0" w:rsidRPr="009A665B" w14:paraId="7E035E75" w14:textId="77777777" w:rsidTr="00356F9B">
        <w:trPr>
          <w:cantSplit/>
          <w:trHeight w:val="293"/>
          <w:tblHeader/>
        </w:trPr>
        <w:tc>
          <w:tcPr>
            <w:tcW w:w="579" w:type="dxa"/>
            <w:vMerge/>
            <w:vAlign w:val="center"/>
          </w:tcPr>
          <w:p w14:paraId="1F2E76DF" w14:textId="77777777" w:rsidR="004856C0" w:rsidRPr="009A665B" w:rsidRDefault="004856C0" w:rsidP="00356F9B">
            <w:pPr>
              <w:spacing w:after="0" w:line="240" w:lineRule="auto"/>
              <w:ind w:right="-113"/>
              <w:rPr>
                <w:rFonts w:cstheme="minorHAnsi"/>
              </w:rPr>
            </w:pPr>
          </w:p>
        </w:tc>
        <w:tc>
          <w:tcPr>
            <w:tcW w:w="7480" w:type="dxa"/>
            <w:vMerge/>
            <w:vAlign w:val="center"/>
          </w:tcPr>
          <w:p w14:paraId="549305C7" w14:textId="77777777" w:rsidR="004856C0" w:rsidRPr="009A665B" w:rsidRDefault="004856C0" w:rsidP="00356F9B">
            <w:pPr>
              <w:spacing w:after="0" w:line="240" w:lineRule="auto"/>
              <w:rPr>
                <w:rFonts w:cstheme="minorHAnsi"/>
              </w:rPr>
            </w:pPr>
          </w:p>
        </w:tc>
        <w:tc>
          <w:tcPr>
            <w:tcW w:w="1903" w:type="dxa"/>
            <w:vMerge/>
            <w:tcBorders>
              <w:left w:val="single" w:sz="4" w:space="0" w:color="auto"/>
            </w:tcBorders>
            <w:vAlign w:val="center"/>
          </w:tcPr>
          <w:p w14:paraId="2751890C" w14:textId="77777777" w:rsidR="004856C0" w:rsidRPr="009A665B" w:rsidRDefault="004856C0" w:rsidP="00356F9B">
            <w:pPr>
              <w:spacing w:after="0" w:line="240" w:lineRule="auto"/>
              <w:rPr>
                <w:rFonts w:cstheme="minorHAnsi"/>
              </w:rPr>
            </w:pPr>
          </w:p>
        </w:tc>
      </w:tr>
      <w:tr w:rsidR="00330F50" w:rsidRPr="009A665B" w14:paraId="4251539B" w14:textId="77777777" w:rsidTr="00356F9B">
        <w:trPr>
          <w:trHeight w:val="58"/>
        </w:trPr>
        <w:tc>
          <w:tcPr>
            <w:tcW w:w="579" w:type="dxa"/>
            <w:vAlign w:val="center"/>
          </w:tcPr>
          <w:p w14:paraId="624BAB2F" w14:textId="77777777" w:rsidR="00330F50" w:rsidRPr="009A665B" w:rsidRDefault="00330F50" w:rsidP="00330F50">
            <w:pPr>
              <w:pStyle w:val="Sraopastraipa"/>
              <w:numPr>
                <w:ilvl w:val="0"/>
                <w:numId w:val="46"/>
              </w:numPr>
              <w:overflowPunct w:val="0"/>
              <w:autoSpaceDE w:val="0"/>
              <w:autoSpaceDN w:val="0"/>
              <w:adjustRightInd w:val="0"/>
              <w:spacing w:after="0" w:line="240" w:lineRule="auto"/>
              <w:jc w:val="center"/>
              <w:textAlignment w:val="baseline"/>
              <w:rPr>
                <w:rFonts w:cstheme="minorHAnsi"/>
                <w:color w:val="000000" w:themeColor="text1"/>
              </w:rPr>
            </w:pPr>
          </w:p>
        </w:tc>
        <w:tc>
          <w:tcPr>
            <w:tcW w:w="7480" w:type="dxa"/>
            <w:tcBorders>
              <w:right w:val="single" w:sz="4" w:space="0" w:color="auto"/>
            </w:tcBorders>
          </w:tcPr>
          <w:p w14:paraId="0BF30D82" w14:textId="27141CE6" w:rsidR="00330F50" w:rsidRPr="009A665B" w:rsidRDefault="00330F50" w:rsidP="00330F50">
            <w:pPr>
              <w:spacing w:after="0" w:line="240" w:lineRule="auto"/>
              <w:rPr>
                <w:rFonts w:eastAsia="Times New Roman" w:cstheme="minorHAnsi"/>
                <w:color w:val="000000" w:themeColor="text1"/>
                <w:lang w:eastAsia="ar-SA"/>
              </w:rPr>
            </w:pPr>
            <w:r>
              <w:rPr>
                <w:rFonts w:eastAsia="Times New Roman" w:cstheme="minorHAnsi"/>
                <w:color w:val="000000" w:themeColor="text1"/>
                <w:lang w:eastAsia="ar-SA"/>
              </w:rPr>
              <w:t>Maisto/virtuvės atliekų aikštelių</w:t>
            </w:r>
            <w:r w:rsidRPr="009A665B">
              <w:rPr>
                <w:rFonts w:eastAsia="Times New Roman" w:cstheme="minorHAnsi"/>
                <w:color w:val="000000" w:themeColor="text1"/>
                <w:lang w:eastAsia="ar-SA"/>
              </w:rPr>
              <w:t xml:space="preserve"> įrengimo/praplėtimo darbai </w:t>
            </w:r>
            <w:r w:rsidR="00677523">
              <w:rPr>
                <w:rFonts w:eastAsia="Times New Roman" w:cstheme="minorHAnsi"/>
                <w:color w:val="000000" w:themeColor="text1"/>
                <w:lang w:eastAsia="ar-SA"/>
              </w:rPr>
              <w:t>Šilalės</w:t>
            </w:r>
            <w:r>
              <w:rPr>
                <w:rFonts w:eastAsia="Times New Roman" w:cstheme="minorHAnsi"/>
                <w:color w:val="000000" w:themeColor="text1"/>
                <w:lang w:eastAsia="ar-SA"/>
              </w:rPr>
              <w:t xml:space="preserve">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0659E921" w14:textId="77777777" w:rsidR="00330F50" w:rsidRPr="009A665B" w:rsidRDefault="00330F50" w:rsidP="00330F50">
            <w:pPr>
              <w:spacing w:after="0" w:line="240" w:lineRule="auto"/>
              <w:jc w:val="center"/>
              <w:rPr>
                <w:rFonts w:cstheme="minorHAnsi"/>
                <w:color w:val="000000" w:themeColor="text1"/>
              </w:rPr>
            </w:pPr>
          </w:p>
        </w:tc>
      </w:tr>
      <w:tr w:rsidR="00330F50" w:rsidRPr="009A665B" w14:paraId="154A9C06" w14:textId="77777777" w:rsidTr="00356F9B">
        <w:trPr>
          <w:trHeight w:val="58"/>
        </w:trPr>
        <w:tc>
          <w:tcPr>
            <w:tcW w:w="579" w:type="dxa"/>
            <w:vAlign w:val="center"/>
          </w:tcPr>
          <w:p w14:paraId="562ACEC4" w14:textId="77777777" w:rsidR="00330F50" w:rsidRPr="009A665B" w:rsidRDefault="00330F50" w:rsidP="00330F50">
            <w:pPr>
              <w:pStyle w:val="Sraopastraipa"/>
              <w:numPr>
                <w:ilvl w:val="0"/>
                <w:numId w:val="46"/>
              </w:numPr>
              <w:overflowPunct w:val="0"/>
              <w:autoSpaceDE w:val="0"/>
              <w:autoSpaceDN w:val="0"/>
              <w:adjustRightInd w:val="0"/>
              <w:spacing w:after="0" w:line="240" w:lineRule="auto"/>
              <w:jc w:val="center"/>
              <w:textAlignment w:val="baseline"/>
              <w:rPr>
                <w:rFonts w:cstheme="minorHAnsi"/>
                <w:color w:val="000000" w:themeColor="text1"/>
              </w:rPr>
            </w:pPr>
          </w:p>
        </w:tc>
        <w:tc>
          <w:tcPr>
            <w:tcW w:w="7480" w:type="dxa"/>
            <w:tcBorders>
              <w:right w:val="single" w:sz="4" w:space="0" w:color="auto"/>
            </w:tcBorders>
          </w:tcPr>
          <w:p w14:paraId="434B249F" w14:textId="0CF6F531" w:rsidR="00330F50" w:rsidRPr="009A665B" w:rsidRDefault="00330F50" w:rsidP="00330F50">
            <w:pPr>
              <w:spacing w:after="0" w:line="240" w:lineRule="auto"/>
              <w:rPr>
                <w:rFonts w:eastAsia="Times New Roman" w:cstheme="minorHAnsi"/>
                <w:color w:val="000000" w:themeColor="text1"/>
                <w:lang w:eastAsia="ar-SA"/>
              </w:rPr>
            </w:pPr>
            <w:r>
              <w:rPr>
                <w:rFonts w:eastAsia="Times New Roman" w:cstheme="minorHAnsi"/>
                <w:color w:val="000000" w:themeColor="text1"/>
                <w:lang w:eastAsia="ar-SA"/>
              </w:rPr>
              <w:t>Tekstilės atliekų aikštelių</w:t>
            </w:r>
            <w:r w:rsidRPr="009A665B">
              <w:rPr>
                <w:rFonts w:eastAsia="Times New Roman" w:cstheme="minorHAnsi"/>
                <w:color w:val="000000" w:themeColor="text1"/>
                <w:lang w:eastAsia="ar-SA"/>
              </w:rPr>
              <w:t xml:space="preserve"> įrengimo/praplėtimo darbai </w:t>
            </w:r>
            <w:r w:rsidR="00677523">
              <w:rPr>
                <w:rFonts w:eastAsia="Times New Roman" w:cstheme="minorHAnsi"/>
                <w:color w:val="000000" w:themeColor="text1"/>
                <w:lang w:eastAsia="ar-SA"/>
              </w:rPr>
              <w:t>Šilalės</w:t>
            </w:r>
            <w:r>
              <w:rPr>
                <w:rFonts w:eastAsia="Times New Roman" w:cstheme="minorHAnsi"/>
                <w:color w:val="000000" w:themeColor="text1"/>
                <w:lang w:eastAsia="ar-SA"/>
              </w:rPr>
              <w:t xml:space="preserve">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34C8C56C" w14:textId="77777777" w:rsidR="00330F50" w:rsidRPr="009A665B" w:rsidRDefault="00330F50" w:rsidP="00330F50">
            <w:pPr>
              <w:spacing w:after="0" w:line="240" w:lineRule="auto"/>
              <w:jc w:val="center"/>
              <w:rPr>
                <w:rFonts w:cstheme="minorHAnsi"/>
                <w:color w:val="000000" w:themeColor="text1"/>
              </w:rPr>
            </w:pPr>
          </w:p>
        </w:tc>
      </w:tr>
      <w:tr w:rsidR="009F773B" w:rsidRPr="009A665B" w14:paraId="52B23DF7" w14:textId="77777777" w:rsidTr="00356F9B">
        <w:trPr>
          <w:trHeight w:val="58"/>
        </w:trPr>
        <w:tc>
          <w:tcPr>
            <w:tcW w:w="579" w:type="dxa"/>
            <w:vAlign w:val="center"/>
          </w:tcPr>
          <w:p w14:paraId="466F9CCE" w14:textId="77777777" w:rsidR="009F773B" w:rsidRPr="009A665B" w:rsidRDefault="009F773B" w:rsidP="009F773B">
            <w:pPr>
              <w:pStyle w:val="Sraopastraipa"/>
              <w:numPr>
                <w:ilvl w:val="0"/>
                <w:numId w:val="46"/>
              </w:numPr>
              <w:overflowPunct w:val="0"/>
              <w:autoSpaceDE w:val="0"/>
              <w:autoSpaceDN w:val="0"/>
              <w:adjustRightInd w:val="0"/>
              <w:spacing w:after="0" w:line="240" w:lineRule="auto"/>
              <w:jc w:val="center"/>
              <w:textAlignment w:val="baseline"/>
              <w:rPr>
                <w:rFonts w:cstheme="minorHAnsi"/>
                <w:color w:val="000000" w:themeColor="text1"/>
              </w:rPr>
            </w:pPr>
          </w:p>
        </w:tc>
        <w:tc>
          <w:tcPr>
            <w:tcW w:w="7480" w:type="dxa"/>
            <w:tcBorders>
              <w:right w:val="single" w:sz="4" w:space="0" w:color="auto"/>
            </w:tcBorders>
          </w:tcPr>
          <w:p w14:paraId="42DF5829" w14:textId="425D214F" w:rsidR="009F773B" w:rsidRPr="009A665B" w:rsidRDefault="009F773B" w:rsidP="009F773B">
            <w:pPr>
              <w:spacing w:after="0" w:line="240" w:lineRule="auto"/>
              <w:rPr>
                <w:rFonts w:eastAsia="Times New Roman" w:cstheme="minorHAnsi"/>
                <w:color w:val="000000" w:themeColor="text1"/>
                <w:lang w:eastAsia="ar-SA"/>
              </w:rPr>
            </w:pPr>
            <w:r w:rsidRPr="009A665B">
              <w:rPr>
                <w:rFonts w:eastAsia="Times New Roman" w:cstheme="minorHAnsi"/>
                <w:color w:val="000000" w:themeColor="text1"/>
                <w:lang w:eastAsia="ar-SA"/>
              </w:rPr>
              <w:t>Informacini</w:t>
            </w:r>
            <w:r>
              <w:rPr>
                <w:rFonts w:eastAsia="Times New Roman" w:cstheme="minorHAnsi"/>
                <w:color w:val="000000" w:themeColor="text1"/>
                <w:lang w:eastAsia="ar-SA"/>
              </w:rPr>
              <w:t>ų</w:t>
            </w:r>
            <w:r w:rsidRPr="009A665B">
              <w:rPr>
                <w:rFonts w:eastAsia="Times New Roman" w:cstheme="minorHAnsi"/>
                <w:color w:val="000000" w:themeColor="text1"/>
                <w:lang w:eastAsia="ar-SA"/>
              </w:rPr>
              <w:t xml:space="preserve"> stend</w:t>
            </w:r>
            <w:r>
              <w:rPr>
                <w:rFonts w:eastAsia="Times New Roman" w:cstheme="minorHAnsi"/>
                <w:color w:val="000000" w:themeColor="text1"/>
                <w:lang w:eastAsia="ar-SA"/>
              </w:rPr>
              <w:t>ų</w:t>
            </w:r>
            <w:r w:rsidRPr="009A665B">
              <w:rPr>
                <w:rFonts w:eastAsia="Times New Roman" w:cstheme="minorHAnsi"/>
                <w:color w:val="000000" w:themeColor="text1"/>
                <w:lang w:eastAsia="ar-SA"/>
              </w:rPr>
              <w:t xml:space="preserve"> įrengimas</w:t>
            </w:r>
            <w:r>
              <w:rPr>
                <w:rFonts w:eastAsia="Times New Roman" w:cstheme="minorHAnsi"/>
                <w:color w:val="000000" w:themeColor="text1"/>
                <w:lang w:eastAsia="ar-SA"/>
              </w:rPr>
              <w:t xml:space="preserve"> </w:t>
            </w:r>
            <w:r w:rsidR="001202EB">
              <w:rPr>
                <w:rFonts w:eastAsia="Times New Roman" w:cstheme="minorHAnsi"/>
                <w:color w:val="000000" w:themeColor="text1"/>
                <w:lang w:eastAsia="ar-SA"/>
              </w:rPr>
              <w:t>Šilalės</w:t>
            </w:r>
            <w:r>
              <w:rPr>
                <w:rFonts w:eastAsia="Times New Roman" w:cstheme="minorHAnsi"/>
                <w:color w:val="000000" w:themeColor="text1"/>
                <w:lang w:eastAsia="ar-SA"/>
              </w:rPr>
              <w:t xml:space="preserve">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0D46081F" w14:textId="77777777" w:rsidR="009F773B" w:rsidRPr="009A665B" w:rsidRDefault="009F773B" w:rsidP="009F773B">
            <w:pPr>
              <w:spacing w:after="0" w:line="240" w:lineRule="auto"/>
              <w:jc w:val="center"/>
              <w:rPr>
                <w:rFonts w:cstheme="minorHAnsi"/>
                <w:color w:val="000000" w:themeColor="text1"/>
              </w:rPr>
            </w:pPr>
          </w:p>
        </w:tc>
      </w:tr>
      <w:tr w:rsidR="009F773B" w:rsidRPr="009A665B" w14:paraId="54AE9DDE" w14:textId="77777777" w:rsidTr="00356F9B">
        <w:trPr>
          <w:trHeight w:val="58"/>
        </w:trPr>
        <w:tc>
          <w:tcPr>
            <w:tcW w:w="579" w:type="dxa"/>
            <w:vAlign w:val="center"/>
          </w:tcPr>
          <w:p w14:paraId="45013920" w14:textId="77777777" w:rsidR="009F773B" w:rsidRPr="009A665B" w:rsidRDefault="009F773B" w:rsidP="009F773B">
            <w:pPr>
              <w:pStyle w:val="Sraopastraipa"/>
              <w:numPr>
                <w:ilvl w:val="0"/>
                <w:numId w:val="46"/>
              </w:numPr>
              <w:overflowPunct w:val="0"/>
              <w:autoSpaceDE w:val="0"/>
              <w:autoSpaceDN w:val="0"/>
              <w:adjustRightInd w:val="0"/>
              <w:spacing w:after="0" w:line="240" w:lineRule="auto"/>
              <w:jc w:val="center"/>
              <w:textAlignment w:val="baseline"/>
              <w:rPr>
                <w:rFonts w:cstheme="minorHAnsi"/>
                <w:color w:val="000000" w:themeColor="text1"/>
              </w:rPr>
            </w:pPr>
          </w:p>
        </w:tc>
        <w:tc>
          <w:tcPr>
            <w:tcW w:w="7480" w:type="dxa"/>
            <w:tcBorders>
              <w:right w:val="single" w:sz="4" w:space="0" w:color="auto"/>
            </w:tcBorders>
          </w:tcPr>
          <w:p w14:paraId="5AF955F8" w14:textId="38C484E8" w:rsidR="009F773B" w:rsidRPr="009A665B" w:rsidRDefault="009F773B" w:rsidP="009F773B">
            <w:pPr>
              <w:spacing w:after="0" w:line="240" w:lineRule="auto"/>
              <w:rPr>
                <w:rFonts w:eastAsia="Times New Roman" w:cstheme="minorHAnsi"/>
                <w:color w:val="000000" w:themeColor="text1"/>
                <w:lang w:eastAsia="ar-SA"/>
              </w:rPr>
            </w:pPr>
          </w:p>
        </w:tc>
        <w:tc>
          <w:tcPr>
            <w:tcW w:w="1903" w:type="dxa"/>
            <w:tcBorders>
              <w:left w:val="single" w:sz="4" w:space="0" w:color="auto"/>
            </w:tcBorders>
            <w:vAlign w:val="center"/>
          </w:tcPr>
          <w:p w14:paraId="2A63E0AA" w14:textId="77777777" w:rsidR="009F773B" w:rsidRPr="009A665B" w:rsidRDefault="009F773B" w:rsidP="009F773B">
            <w:pPr>
              <w:spacing w:after="0" w:line="240" w:lineRule="auto"/>
              <w:jc w:val="center"/>
              <w:rPr>
                <w:rFonts w:cstheme="minorHAnsi"/>
                <w:color w:val="000000" w:themeColor="text1"/>
              </w:rPr>
            </w:pPr>
          </w:p>
        </w:tc>
      </w:tr>
      <w:tr w:rsidR="009F773B" w:rsidRPr="009A665B" w14:paraId="708E6AC9" w14:textId="77777777" w:rsidTr="00356F9B">
        <w:trPr>
          <w:trHeight w:val="147"/>
        </w:trPr>
        <w:tc>
          <w:tcPr>
            <w:tcW w:w="8059" w:type="dxa"/>
            <w:gridSpan w:val="2"/>
          </w:tcPr>
          <w:p w14:paraId="49EB2BC2" w14:textId="77777777" w:rsidR="009F773B" w:rsidRPr="009A665B" w:rsidRDefault="009F773B" w:rsidP="009F773B">
            <w:pPr>
              <w:spacing w:after="0" w:line="240" w:lineRule="auto"/>
              <w:ind w:left="175"/>
              <w:jc w:val="right"/>
              <w:rPr>
                <w:rFonts w:cstheme="minorHAnsi"/>
              </w:rPr>
            </w:pPr>
            <w:r w:rsidRPr="009A665B">
              <w:rPr>
                <w:rFonts w:eastAsia="Calibri" w:cstheme="minorHAnsi"/>
              </w:rPr>
              <w:t>IŠ VISO (bendra pasiūlymo Eur kaina be PVM)</w:t>
            </w:r>
          </w:p>
        </w:tc>
        <w:tc>
          <w:tcPr>
            <w:tcW w:w="1903" w:type="dxa"/>
            <w:vAlign w:val="center"/>
          </w:tcPr>
          <w:p w14:paraId="5DFA90B5" w14:textId="77777777" w:rsidR="009F773B" w:rsidRPr="009A665B" w:rsidRDefault="009F773B" w:rsidP="009F773B">
            <w:pPr>
              <w:spacing w:after="0" w:line="240" w:lineRule="auto"/>
              <w:jc w:val="center"/>
              <w:rPr>
                <w:rFonts w:cstheme="minorHAnsi"/>
              </w:rPr>
            </w:pPr>
          </w:p>
        </w:tc>
      </w:tr>
      <w:tr w:rsidR="009F773B" w:rsidRPr="009A665B" w14:paraId="2FCD1544" w14:textId="77777777" w:rsidTr="00356F9B">
        <w:trPr>
          <w:trHeight w:val="147"/>
        </w:trPr>
        <w:tc>
          <w:tcPr>
            <w:tcW w:w="8059" w:type="dxa"/>
            <w:gridSpan w:val="2"/>
          </w:tcPr>
          <w:p w14:paraId="22A3849A" w14:textId="77777777" w:rsidR="009F773B" w:rsidRPr="009A665B" w:rsidRDefault="009F773B" w:rsidP="009F773B">
            <w:pPr>
              <w:spacing w:after="0" w:line="240" w:lineRule="auto"/>
              <w:ind w:left="175"/>
              <w:jc w:val="right"/>
              <w:rPr>
                <w:rFonts w:cstheme="minorHAnsi"/>
              </w:rPr>
            </w:pPr>
            <w:r w:rsidRPr="009A665B">
              <w:rPr>
                <w:rFonts w:cstheme="minorHAnsi"/>
              </w:rPr>
              <w:t>PVM</w:t>
            </w:r>
            <w:r w:rsidRPr="009A665B">
              <w:rPr>
                <w:rFonts w:cstheme="minorHAnsi"/>
                <w:i/>
                <w:iCs/>
              </w:rPr>
              <w:t xml:space="preserve"> </w:t>
            </w:r>
            <w:r w:rsidRPr="009A665B">
              <w:rPr>
                <w:rFonts w:cstheme="minorHAnsi"/>
                <w:i/>
                <w:iCs/>
                <w:color w:val="FF0000"/>
              </w:rPr>
              <w:t>[įrašyti]</w:t>
            </w:r>
            <w:r w:rsidRPr="009A665B">
              <w:rPr>
                <w:rFonts w:cstheme="minorHAnsi"/>
              </w:rPr>
              <w:t xml:space="preserve"> % (Eur)</w:t>
            </w:r>
          </w:p>
        </w:tc>
        <w:tc>
          <w:tcPr>
            <w:tcW w:w="1903" w:type="dxa"/>
            <w:vAlign w:val="center"/>
          </w:tcPr>
          <w:p w14:paraId="7622CADA" w14:textId="77777777" w:rsidR="009F773B" w:rsidRPr="009A665B" w:rsidRDefault="009F773B" w:rsidP="009F773B">
            <w:pPr>
              <w:spacing w:after="0" w:line="240" w:lineRule="auto"/>
              <w:jc w:val="center"/>
              <w:rPr>
                <w:rFonts w:cstheme="minorHAnsi"/>
              </w:rPr>
            </w:pPr>
          </w:p>
        </w:tc>
      </w:tr>
      <w:tr w:rsidR="009F773B" w:rsidRPr="009A665B" w14:paraId="250513E3" w14:textId="77777777" w:rsidTr="00356F9B">
        <w:trPr>
          <w:trHeight w:val="147"/>
        </w:trPr>
        <w:tc>
          <w:tcPr>
            <w:tcW w:w="8059" w:type="dxa"/>
            <w:gridSpan w:val="2"/>
          </w:tcPr>
          <w:p w14:paraId="69B5A625" w14:textId="77777777" w:rsidR="009F773B" w:rsidRPr="009A665B" w:rsidRDefault="009F773B" w:rsidP="009F773B">
            <w:pPr>
              <w:spacing w:after="0" w:line="240" w:lineRule="auto"/>
              <w:ind w:left="175"/>
              <w:jc w:val="right"/>
              <w:rPr>
                <w:rFonts w:cstheme="minorHAnsi"/>
                <w:b/>
                <w:bCs/>
              </w:rPr>
            </w:pPr>
            <w:r w:rsidRPr="009A665B">
              <w:rPr>
                <w:rFonts w:cstheme="minorHAnsi"/>
                <w:b/>
                <w:bCs/>
              </w:rPr>
              <w:t>IŠ VISO (bendra pasiūlymo Eur kaina su PVM)</w:t>
            </w:r>
          </w:p>
        </w:tc>
        <w:tc>
          <w:tcPr>
            <w:tcW w:w="1903" w:type="dxa"/>
            <w:vAlign w:val="center"/>
          </w:tcPr>
          <w:p w14:paraId="78B3CE7A" w14:textId="77777777" w:rsidR="009F773B" w:rsidRPr="009A665B" w:rsidRDefault="009F773B" w:rsidP="009F773B">
            <w:pPr>
              <w:spacing w:after="0" w:line="240" w:lineRule="auto"/>
              <w:jc w:val="center"/>
              <w:rPr>
                <w:rFonts w:cstheme="minorHAnsi"/>
                <w:b/>
                <w:bCs/>
              </w:rPr>
            </w:pPr>
          </w:p>
        </w:tc>
      </w:tr>
    </w:tbl>
    <w:p w14:paraId="4ED89ECA" w14:textId="77777777" w:rsidR="004856C0" w:rsidRDefault="004856C0" w:rsidP="004856C0">
      <w:pPr>
        <w:pStyle w:val="Sraopastraipa"/>
        <w:tabs>
          <w:tab w:val="left" w:pos="993"/>
        </w:tabs>
        <w:spacing w:after="0" w:line="240" w:lineRule="auto"/>
        <w:ind w:left="1080"/>
        <w:jc w:val="both"/>
        <w:rPr>
          <w:rFonts w:eastAsia="Calibri" w:cstheme="minorHAnsi"/>
          <w:sz w:val="22"/>
          <w:szCs w:val="22"/>
          <w:lang w:eastAsia="en-US"/>
        </w:rPr>
      </w:pPr>
    </w:p>
    <w:p w14:paraId="6750957B" w14:textId="77777777" w:rsidR="004856C0" w:rsidRDefault="004856C0" w:rsidP="004856C0">
      <w:pPr>
        <w:tabs>
          <w:tab w:val="left" w:pos="567"/>
        </w:tabs>
        <w:spacing w:after="0" w:line="240" w:lineRule="auto"/>
        <w:jc w:val="both"/>
        <w:rPr>
          <w:rFonts w:eastAsia="Calibri" w:cstheme="minorHAnsi"/>
          <w:sz w:val="22"/>
          <w:szCs w:val="22"/>
          <w:lang w:eastAsia="en-US"/>
        </w:rPr>
      </w:pPr>
      <w:r>
        <w:rPr>
          <w:rFonts w:eastAsia="Calibri" w:cstheme="minorHAnsi"/>
          <w:sz w:val="22"/>
          <w:szCs w:val="22"/>
          <w:lang w:eastAsia="en-US"/>
        </w:rPr>
        <w:tab/>
        <w:t>3.</w:t>
      </w:r>
      <w:r w:rsidRPr="00E558E7">
        <w:rPr>
          <w:rFonts w:eastAsia="Calibri" w:cstheme="minorHAnsi"/>
          <w:sz w:val="22"/>
          <w:szCs w:val="22"/>
          <w:lang w:eastAsia="en-US"/>
        </w:rPr>
        <w:t>Jeigu tiekėjas nėra PVM mokėtojas, jis privalo nurodyti savo siūlomą kainą tik be PVM ir priežastis, dėl kurių PVM nemokamas: _______</w:t>
      </w:r>
      <w:r>
        <w:rPr>
          <w:rFonts w:eastAsia="Calibri" w:cstheme="minorHAnsi"/>
          <w:sz w:val="22"/>
          <w:szCs w:val="22"/>
          <w:lang w:eastAsia="en-US"/>
        </w:rPr>
        <w:t>.</w:t>
      </w:r>
    </w:p>
    <w:p w14:paraId="19837151" w14:textId="33AD3325" w:rsidR="004856C0" w:rsidRPr="009A3589" w:rsidRDefault="004856C0" w:rsidP="004856C0">
      <w:pPr>
        <w:tabs>
          <w:tab w:val="left" w:pos="567"/>
        </w:tabs>
        <w:spacing w:after="0" w:line="240" w:lineRule="auto"/>
        <w:jc w:val="both"/>
        <w:rPr>
          <w:rFonts w:eastAsia="Calibri" w:cstheme="minorHAnsi"/>
          <w:sz w:val="22"/>
          <w:szCs w:val="22"/>
          <w:lang w:eastAsia="en-US"/>
        </w:rPr>
      </w:pPr>
      <w:r>
        <w:rPr>
          <w:rFonts w:eastAsia="Calibri" w:cstheme="minorHAnsi"/>
          <w:sz w:val="22"/>
          <w:szCs w:val="22"/>
          <w:lang w:eastAsia="en-US"/>
        </w:rPr>
        <w:tab/>
        <w:t>4</w:t>
      </w:r>
      <w:r w:rsidRPr="007F58B9">
        <w:rPr>
          <w:rFonts w:eastAsia="Calibri" w:cstheme="minorHAnsi"/>
          <w:sz w:val="22"/>
          <w:szCs w:val="22"/>
          <w:u w:val="single"/>
          <w:lang w:eastAsia="en-US"/>
        </w:rPr>
        <w:t xml:space="preserve">. </w:t>
      </w:r>
      <w:r w:rsidRPr="007F58B9">
        <w:rPr>
          <w:rFonts w:eastAsia="Times New Roman" w:cstheme="minorHAnsi"/>
          <w:b/>
          <w:bCs/>
          <w:u w:val="single"/>
          <w:lang w:eastAsia="en-US"/>
        </w:rPr>
        <w:t>Tiekėjo bendra pasiūlymo kaina turi sutapti su kaina</w:t>
      </w:r>
      <w:r w:rsidRPr="007F58B9">
        <w:rPr>
          <w:rFonts w:eastAsia="Times New Roman" w:cstheme="minorHAnsi"/>
          <w:b/>
          <w:bCs/>
          <w:iCs/>
          <w:u w:val="single"/>
          <w:lang w:eastAsia="en-US"/>
        </w:rPr>
        <w:t xml:space="preserve">, pagal pateiktą darbų kiekių žiniaraštį </w:t>
      </w:r>
      <w:r w:rsidRPr="007F58B9">
        <w:rPr>
          <w:rFonts w:eastAsia="Times New Roman" w:cstheme="minorHAnsi"/>
          <w:b/>
          <w:bCs/>
          <w:u w:val="single"/>
          <w:lang w:eastAsia="en-US"/>
        </w:rPr>
        <w:t>(specialiųjų pirkimo sąlygų</w:t>
      </w:r>
      <w:r w:rsidR="004C3159" w:rsidRPr="007F58B9">
        <w:rPr>
          <w:rFonts w:eastAsia="Times New Roman" w:cstheme="minorHAnsi"/>
          <w:b/>
          <w:bCs/>
          <w:u w:val="single"/>
          <w:lang w:eastAsia="en-US"/>
        </w:rPr>
        <w:t xml:space="preserve"> </w:t>
      </w:r>
      <w:r w:rsidR="00A21147" w:rsidRPr="007F58B9">
        <w:rPr>
          <w:rFonts w:eastAsia="Times New Roman" w:cstheme="minorHAnsi"/>
          <w:b/>
          <w:bCs/>
          <w:u w:val="single"/>
          <w:lang w:eastAsia="en-US"/>
        </w:rPr>
        <w:t>9</w:t>
      </w:r>
      <w:r w:rsidRPr="007F58B9">
        <w:rPr>
          <w:rFonts w:eastAsia="Times New Roman" w:cstheme="minorHAnsi"/>
          <w:b/>
          <w:bCs/>
          <w:u w:val="single"/>
          <w:lang w:eastAsia="en-US"/>
        </w:rPr>
        <w:t xml:space="preserve"> priedas</w:t>
      </w:r>
      <w:r w:rsidRPr="0065216B">
        <w:rPr>
          <w:rFonts w:eastAsia="Times New Roman" w:cstheme="minorHAnsi"/>
          <w:color w:val="EE0000"/>
          <w:lang w:eastAsia="en-US"/>
        </w:rPr>
        <w:t>).</w:t>
      </w:r>
    </w:p>
    <w:p w14:paraId="629EFDE6" w14:textId="77777777" w:rsidR="004856C0" w:rsidRPr="009A665B" w:rsidRDefault="004856C0" w:rsidP="004856C0">
      <w:pPr>
        <w:spacing w:after="0" w:line="240" w:lineRule="auto"/>
        <w:ind w:firstLine="720"/>
        <w:jc w:val="both"/>
        <w:rPr>
          <w:rFonts w:eastAsia="Arial Unicode MS" w:cstheme="minorHAnsi"/>
          <w:b/>
          <w:bCs/>
          <w:bdr w:val="nil"/>
        </w:rPr>
      </w:pPr>
      <w:r w:rsidRPr="009A665B">
        <w:rPr>
          <w:rFonts w:eastAsia="Times New Roman" w:cstheme="minorHAnsi"/>
          <w:iCs/>
        </w:rPr>
        <w:t>Tiekėjo, tiekėjų grupės partnerių ir subtiekėjų bendra darbų vertė turi atitikti pasiūlymo kainą.</w:t>
      </w:r>
    </w:p>
    <w:p w14:paraId="087F59B8" w14:textId="77777777" w:rsidR="004856C0" w:rsidRPr="009A665B" w:rsidRDefault="004856C0" w:rsidP="004856C0">
      <w:pPr>
        <w:spacing w:after="0" w:line="240" w:lineRule="auto"/>
        <w:jc w:val="both"/>
        <w:rPr>
          <w:rFonts w:eastAsia="Arial Unicode MS" w:cstheme="minorHAnsi"/>
          <w:b/>
          <w:bCs/>
          <w:bdr w:val="nil"/>
        </w:rPr>
      </w:pPr>
    </w:p>
    <w:p w14:paraId="18A1904F"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rPr>
      </w:pPr>
      <w:r w:rsidRPr="009A665B">
        <w:rPr>
          <w:rFonts w:eastAsia="Times New Roman" w:cstheme="minorHAnsi"/>
        </w:rPr>
        <w:t>Į šią sumą įeina visos išlaidos ir visi mokesčiai.</w:t>
      </w:r>
    </w:p>
    <w:p w14:paraId="0929DD7A"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rPr>
      </w:pPr>
    </w:p>
    <w:p w14:paraId="26223C55"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b/>
          <w:iCs/>
        </w:rPr>
      </w:pPr>
      <w:r w:rsidRPr="009A665B">
        <w:rPr>
          <w:rFonts w:eastAsia="Times New Roman" w:cstheme="minorHAnsi"/>
          <w:b/>
          <w:iCs/>
        </w:rPr>
        <w:t>Pastabos:</w:t>
      </w:r>
    </w:p>
    <w:p w14:paraId="0A714666"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iCs/>
        </w:rPr>
      </w:pPr>
      <w:r w:rsidRPr="009A665B">
        <w:rPr>
          <w:rFonts w:eastAsia="Times New Roman" w:cstheme="minorHAnsi"/>
          <w:iCs/>
        </w:rPr>
        <w:t>1) kainos pasiūlyme nurodomos suapvalintos, paliekant du skaitmenis po kablelio;</w:t>
      </w:r>
    </w:p>
    <w:p w14:paraId="36A66F67" w14:textId="77777777" w:rsidR="004856C0" w:rsidRPr="009A665B" w:rsidRDefault="004856C0" w:rsidP="004856C0">
      <w:pPr>
        <w:spacing w:after="0" w:line="240" w:lineRule="auto"/>
        <w:ind w:firstLine="720"/>
        <w:jc w:val="both"/>
        <w:rPr>
          <w:rFonts w:eastAsia="Times New Roman" w:cstheme="minorHAnsi"/>
        </w:rPr>
      </w:pPr>
    </w:p>
    <w:p w14:paraId="2A0C8CAC" w14:textId="77777777" w:rsidR="004856C0" w:rsidRPr="009A665B" w:rsidRDefault="004856C0" w:rsidP="004856C0">
      <w:pPr>
        <w:widowControl w:val="0"/>
        <w:autoSpaceDE w:val="0"/>
        <w:autoSpaceDN w:val="0"/>
        <w:adjustRightInd w:val="0"/>
        <w:spacing w:after="0" w:line="240" w:lineRule="auto"/>
        <w:ind w:right="-314" w:firstLine="720"/>
        <w:jc w:val="both"/>
        <w:rPr>
          <w:rFonts w:eastAsia="Times New Roman" w:cstheme="minorHAnsi"/>
          <w:color w:val="000000"/>
          <w:lang w:eastAsia="en-US"/>
        </w:rPr>
      </w:pPr>
      <w:r>
        <w:rPr>
          <w:rFonts w:eastAsia="Times New Roman" w:cstheme="minorHAnsi"/>
        </w:rPr>
        <w:t>4</w:t>
      </w:r>
      <w:r w:rsidRPr="009A665B">
        <w:rPr>
          <w:rFonts w:eastAsia="Times New Roman" w:cstheme="minorHAnsi"/>
        </w:rPr>
        <w:t xml:space="preserve">. </w:t>
      </w:r>
      <w:r w:rsidRPr="009A665B">
        <w:rPr>
          <w:rFonts w:eastAsia="Times New Roman" w:cstheme="minorHAnsi"/>
          <w:color w:val="000000"/>
          <w:lang w:eastAsia="en-US"/>
        </w:rPr>
        <w:t>Kartu su pasiūlymu pateikiami šie dokumentai:</w:t>
      </w:r>
    </w:p>
    <w:p w14:paraId="3E7D7C8C" w14:textId="77777777" w:rsidR="004856C0" w:rsidRPr="009A665B" w:rsidRDefault="004856C0" w:rsidP="004856C0">
      <w:pPr>
        <w:spacing w:after="0" w:line="240" w:lineRule="auto"/>
        <w:ind w:right="-314" w:firstLine="720"/>
        <w:jc w:val="both"/>
        <w:rPr>
          <w:rFonts w:eastAsia="Times New Roman" w:cstheme="minorHAnsi"/>
          <w:color w:val="000000"/>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4856C0" w:rsidRPr="009A665B" w14:paraId="65D4D7C3" w14:textId="77777777" w:rsidTr="00356F9B">
        <w:tc>
          <w:tcPr>
            <w:tcW w:w="567" w:type="dxa"/>
          </w:tcPr>
          <w:p w14:paraId="6F1FED6F"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Eil. Nr.</w:t>
            </w:r>
          </w:p>
        </w:tc>
        <w:tc>
          <w:tcPr>
            <w:tcW w:w="4677" w:type="dxa"/>
          </w:tcPr>
          <w:p w14:paraId="36E4AEB7"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Pateikto dokumento pavadinimas</w:t>
            </w:r>
          </w:p>
        </w:tc>
        <w:tc>
          <w:tcPr>
            <w:tcW w:w="2551" w:type="dxa"/>
          </w:tcPr>
          <w:p w14:paraId="7E0F71D3"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Dokumento puslapių</w:t>
            </w:r>
          </w:p>
          <w:p w14:paraId="318EB991"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skaičius</w:t>
            </w:r>
          </w:p>
        </w:tc>
        <w:tc>
          <w:tcPr>
            <w:tcW w:w="2126" w:type="dxa"/>
          </w:tcPr>
          <w:p w14:paraId="4B71CAB7"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Dokumento konfidencialumas</w:t>
            </w:r>
          </w:p>
          <w:p w14:paraId="677A9C8E"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i/>
                <w:color w:val="000000"/>
                <w:lang w:eastAsia="en-US"/>
              </w:rPr>
              <w:t>(taip / ne)</w:t>
            </w:r>
          </w:p>
        </w:tc>
      </w:tr>
      <w:tr w:rsidR="004856C0" w:rsidRPr="009A665B" w14:paraId="3E704001" w14:textId="77777777" w:rsidTr="00356F9B">
        <w:trPr>
          <w:trHeight w:val="268"/>
        </w:trPr>
        <w:tc>
          <w:tcPr>
            <w:tcW w:w="567" w:type="dxa"/>
          </w:tcPr>
          <w:p w14:paraId="31664E6C"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1</w:t>
            </w:r>
          </w:p>
        </w:tc>
        <w:tc>
          <w:tcPr>
            <w:tcW w:w="4677" w:type="dxa"/>
          </w:tcPr>
          <w:p w14:paraId="3CDB655E" w14:textId="77777777" w:rsidR="004856C0" w:rsidRPr="009A665B" w:rsidRDefault="004856C0" w:rsidP="00356F9B">
            <w:pPr>
              <w:spacing w:after="0" w:line="240" w:lineRule="auto"/>
              <w:ind w:right="312"/>
              <w:rPr>
                <w:rFonts w:eastAsia="Times New Roman" w:cstheme="minorHAnsi"/>
                <w:color w:val="000000"/>
                <w:lang w:eastAsia="en-US"/>
              </w:rPr>
            </w:pPr>
            <w:r w:rsidRPr="009A665B">
              <w:rPr>
                <w:rFonts w:eastAsia="Times New Roman" w:cstheme="minorHAnsi"/>
                <w:i/>
                <w:iCs/>
                <w:color w:val="FF0000"/>
                <w:lang w:eastAsia="en-US"/>
              </w:rPr>
              <w:t>nurodomi pateikiami dokumentai</w:t>
            </w:r>
          </w:p>
        </w:tc>
        <w:tc>
          <w:tcPr>
            <w:tcW w:w="2551" w:type="dxa"/>
          </w:tcPr>
          <w:p w14:paraId="47CCA2B6"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108AF89C"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01DCE92E" w14:textId="77777777" w:rsidTr="00356F9B">
        <w:trPr>
          <w:trHeight w:val="451"/>
        </w:trPr>
        <w:tc>
          <w:tcPr>
            <w:tcW w:w="567" w:type="dxa"/>
          </w:tcPr>
          <w:p w14:paraId="73543D34"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2</w:t>
            </w:r>
          </w:p>
        </w:tc>
        <w:tc>
          <w:tcPr>
            <w:tcW w:w="4677" w:type="dxa"/>
          </w:tcPr>
          <w:p w14:paraId="01BCE1BD" w14:textId="77777777" w:rsidR="004856C0" w:rsidRPr="009A665B" w:rsidRDefault="004856C0" w:rsidP="00356F9B">
            <w:pPr>
              <w:spacing w:after="0" w:line="240" w:lineRule="auto"/>
              <w:ind w:right="312"/>
              <w:rPr>
                <w:rFonts w:eastAsia="Times New Roman" w:cstheme="minorHAnsi"/>
                <w:lang w:eastAsia="en-US"/>
              </w:rPr>
            </w:pPr>
          </w:p>
        </w:tc>
        <w:tc>
          <w:tcPr>
            <w:tcW w:w="2551" w:type="dxa"/>
          </w:tcPr>
          <w:p w14:paraId="462CCE3A"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3FF05440"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0E772D9C" w14:textId="77777777" w:rsidTr="00356F9B">
        <w:trPr>
          <w:trHeight w:val="230"/>
        </w:trPr>
        <w:tc>
          <w:tcPr>
            <w:tcW w:w="567" w:type="dxa"/>
          </w:tcPr>
          <w:p w14:paraId="12EA3998"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3</w:t>
            </w:r>
          </w:p>
        </w:tc>
        <w:tc>
          <w:tcPr>
            <w:tcW w:w="4677" w:type="dxa"/>
          </w:tcPr>
          <w:p w14:paraId="3EB03252" w14:textId="77777777" w:rsidR="004856C0" w:rsidRPr="009A665B" w:rsidRDefault="004856C0" w:rsidP="00356F9B">
            <w:pPr>
              <w:tabs>
                <w:tab w:val="left" w:pos="1296"/>
                <w:tab w:val="center" w:pos="4153"/>
                <w:tab w:val="right" w:pos="8306"/>
              </w:tabs>
              <w:overflowPunct w:val="0"/>
              <w:autoSpaceDE w:val="0"/>
              <w:autoSpaceDN w:val="0"/>
              <w:adjustRightInd w:val="0"/>
              <w:spacing w:after="0" w:line="240" w:lineRule="auto"/>
              <w:ind w:right="-314"/>
              <w:textAlignment w:val="baseline"/>
              <w:rPr>
                <w:rFonts w:eastAsia="Times New Roman" w:cstheme="minorHAnsi"/>
                <w:color w:val="000000"/>
                <w:lang w:eastAsia="en-US"/>
              </w:rPr>
            </w:pPr>
          </w:p>
        </w:tc>
        <w:tc>
          <w:tcPr>
            <w:tcW w:w="2551" w:type="dxa"/>
          </w:tcPr>
          <w:p w14:paraId="088743D1"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48415C1A"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7E78BDAF" w14:textId="77777777" w:rsidTr="00356F9B">
        <w:trPr>
          <w:trHeight w:val="144"/>
        </w:trPr>
        <w:tc>
          <w:tcPr>
            <w:tcW w:w="567" w:type="dxa"/>
          </w:tcPr>
          <w:p w14:paraId="0D1D7D30"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4</w:t>
            </w:r>
          </w:p>
        </w:tc>
        <w:tc>
          <w:tcPr>
            <w:tcW w:w="4677" w:type="dxa"/>
          </w:tcPr>
          <w:p w14:paraId="3F5840CD" w14:textId="77777777" w:rsidR="004856C0" w:rsidRPr="009A665B" w:rsidRDefault="004856C0" w:rsidP="00356F9B">
            <w:pPr>
              <w:tabs>
                <w:tab w:val="left" w:pos="1296"/>
                <w:tab w:val="center" w:pos="4153"/>
                <w:tab w:val="right" w:pos="8306"/>
              </w:tabs>
              <w:overflowPunct w:val="0"/>
              <w:autoSpaceDE w:val="0"/>
              <w:autoSpaceDN w:val="0"/>
              <w:adjustRightInd w:val="0"/>
              <w:spacing w:after="0" w:line="240" w:lineRule="auto"/>
              <w:ind w:right="-314"/>
              <w:textAlignment w:val="baseline"/>
              <w:rPr>
                <w:rFonts w:eastAsia="Times New Roman" w:cstheme="minorHAnsi"/>
                <w:i/>
                <w:iCs/>
                <w:color w:val="FF0000"/>
                <w:lang w:eastAsia="en-US"/>
              </w:rPr>
            </w:pPr>
          </w:p>
        </w:tc>
        <w:tc>
          <w:tcPr>
            <w:tcW w:w="2551" w:type="dxa"/>
          </w:tcPr>
          <w:p w14:paraId="37BAD250"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152318BD"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797087DB" w14:textId="77777777" w:rsidTr="00356F9B">
        <w:trPr>
          <w:trHeight w:val="115"/>
        </w:trPr>
        <w:tc>
          <w:tcPr>
            <w:tcW w:w="567" w:type="dxa"/>
          </w:tcPr>
          <w:p w14:paraId="7911D729"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5</w:t>
            </w:r>
          </w:p>
        </w:tc>
        <w:tc>
          <w:tcPr>
            <w:tcW w:w="4677" w:type="dxa"/>
          </w:tcPr>
          <w:p w14:paraId="3C783203" w14:textId="77777777" w:rsidR="004856C0" w:rsidRPr="009A665B" w:rsidRDefault="004856C0" w:rsidP="00356F9B">
            <w:pPr>
              <w:tabs>
                <w:tab w:val="left" w:pos="1296"/>
                <w:tab w:val="center" w:pos="4153"/>
                <w:tab w:val="right" w:pos="8306"/>
              </w:tabs>
              <w:overflowPunct w:val="0"/>
              <w:autoSpaceDE w:val="0"/>
              <w:autoSpaceDN w:val="0"/>
              <w:adjustRightInd w:val="0"/>
              <w:spacing w:after="0" w:line="240" w:lineRule="auto"/>
              <w:ind w:right="-314"/>
              <w:textAlignment w:val="baseline"/>
              <w:rPr>
                <w:rFonts w:eastAsia="Times New Roman" w:cstheme="minorHAnsi"/>
                <w:i/>
                <w:iCs/>
                <w:color w:val="FF0000"/>
                <w:lang w:eastAsia="en-US"/>
              </w:rPr>
            </w:pPr>
          </w:p>
        </w:tc>
        <w:tc>
          <w:tcPr>
            <w:tcW w:w="2551" w:type="dxa"/>
          </w:tcPr>
          <w:p w14:paraId="6A236924"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6B8571ED" w14:textId="77777777" w:rsidR="004856C0" w:rsidRPr="009A665B" w:rsidRDefault="004856C0" w:rsidP="00356F9B">
            <w:pPr>
              <w:spacing w:after="0" w:line="240" w:lineRule="auto"/>
              <w:ind w:right="-314"/>
              <w:jc w:val="both"/>
              <w:rPr>
                <w:rFonts w:eastAsia="Times New Roman" w:cstheme="minorHAnsi"/>
                <w:color w:val="000000"/>
                <w:lang w:eastAsia="en-US"/>
              </w:rPr>
            </w:pPr>
          </w:p>
        </w:tc>
      </w:tr>
    </w:tbl>
    <w:p w14:paraId="6D18D903" w14:textId="77777777" w:rsidR="004856C0" w:rsidRPr="009A665B" w:rsidRDefault="004856C0" w:rsidP="004856C0">
      <w:pPr>
        <w:spacing w:after="0" w:line="240" w:lineRule="auto"/>
        <w:ind w:right="-314" w:firstLine="851"/>
        <w:jc w:val="both"/>
        <w:rPr>
          <w:rFonts w:eastAsia="Times New Roman" w:cstheme="minorHAnsi"/>
          <w:color w:val="000000"/>
          <w:lang w:eastAsia="en-US"/>
        </w:rPr>
      </w:pPr>
    </w:p>
    <w:p w14:paraId="6D4A3D0D" w14:textId="77777777" w:rsidR="004856C0" w:rsidRPr="009A665B" w:rsidRDefault="004856C0" w:rsidP="004856C0">
      <w:pPr>
        <w:spacing w:after="0" w:line="240" w:lineRule="auto"/>
        <w:ind w:right="-314"/>
        <w:jc w:val="both"/>
        <w:rPr>
          <w:rFonts w:eastAsia="Times New Roman" w:cstheme="minorHAnsi"/>
          <w:color w:val="000000"/>
          <w:lang w:eastAsia="en-US"/>
        </w:rPr>
      </w:pPr>
      <w:r w:rsidRPr="009A665B">
        <w:rPr>
          <w:rFonts w:eastAsia="Times New Roman" w:cstheme="minorHAnsi"/>
          <w:b/>
          <w:color w:val="000000"/>
          <w:lang w:eastAsia="en-US"/>
        </w:rPr>
        <w:t>Pastaba</w:t>
      </w:r>
      <w:r w:rsidRPr="009A665B">
        <w:rPr>
          <w:rFonts w:eastAsia="Times New Roman" w:cstheme="minorHAnsi"/>
          <w:color w:val="000000"/>
          <w:lang w:eastAsia="en-US"/>
        </w:rPr>
        <w:t>. Tiekėjui nenurodžius, kokia informacija yra konfidenciali, laikoma, kad konfidencialios informacijos pasiūlyme nėra.</w:t>
      </w:r>
    </w:p>
    <w:p w14:paraId="54150A64" w14:textId="77777777" w:rsidR="004856C0" w:rsidRPr="009A665B" w:rsidRDefault="004856C0" w:rsidP="004856C0">
      <w:pPr>
        <w:spacing w:after="0" w:line="240" w:lineRule="auto"/>
        <w:ind w:right="-314"/>
        <w:jc w:val="both"/>
        <w:rPr>
          <w:rFonts w:eastAsia="Times New Roman" w:cstheme="minorHAnsi"/>
          <w:strike/>
          <w:color w:val="000000"/>
          <w:lang w:eastAsia="en-US"/>
        </w:rPr>
      </w:pPr>
    </w:p>
    <w:p w14:paraId="463C831B" w14:textId="77777777" w:rsidR="004856C0" w:rsidRPr="009A665B" w:rsidRDefault="004856C0" w:rsidP="004856C0">
      <w:pPr>
        <w:tabs>
          <w:tab w:val="left" w:pos="851"/>
        </w:tabs>
        <w:spacing w:after="0" w:line="240" w:lineRule="auto"/>
        <w:ind w:right="-314"/>
        <w:jc w:val="both"/>
        <w:rPr>
          <w:rFonts w:eastAsia="Times New Roman" w:cstheme="minorHAnsi"/>
          <w:color w:val="000000"/>
          <w:lang w:eastAsia="en-US"/>
        </w:rPr>
      </w:pPr>
      <w:r w:rsidRPr="009A665B">
        <w:rPr>
          <w:rFonts w:eastAsia="Times New Roman" w:cstheme="minorHAnsi"/>
          <w:color w:val="000000"/>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A7E886A" w14:textId="77777777" w:rsidR="004856C0" w:rsidRPr="009A665B" w:rsidRDefault="004856C0" w:rsidP="004856C0">
      <w:pPr>
        <w:spacing w:after="0" w:line="240" w:lineRule="auto"/>
        <w:ind w:firstLine="720"/>
        <w:jc w:val="both"/>
        <w:rPr>
          <w:rFonts w:eastAsia="Times New Roman" w:cstheme="minorHAnsi"/>
        </w:rPr>
      </w:pPr>
    </w:p>
    <w:p w14:paraId="034409AD" w14:textId="77777777" w:rsidR="004856C0" w:rsidRPr="009A665B" w:rsidRDefault="004856C0" w:rsidP="004856C0">
      <w:pPr>
        <w:spacing w:after="0" w:line="240" w:lineRule="auto"/>
        <w:jc w:val="both"/>
        <w:rPr>
          <w:rFonts w:eastAsia="Times New Roman" w:cstheme="minorHAnsi"/>
        </w:rPr>
      </w:pPr>
      <w:r w:rsidRPr="009A665B">
        <w:rPr>
          <w:rFonts w:eastAsia="Times New Roman" w:cstheme="minorHAnsi"/>
        </w:rPr>
        <w:t>Pasiūlymas galioja laikotarpį, nurodytą pirkimo dokumentuose.</w:t>
      </w:r>
    </w:p>
    <w:p w14:paraId="6433EA0B" w14:textId="77777777" w:rsidR="004856C0" w:rsidRPr="009A665B" w:rsidRDefault="004856C0" w:rsidP="004856C0">
      <w:pPr>
        <w:tabs>
          <w:tab w:val="left" w:pos="9460"/>
        </w:tabs>
        <w:spacing w:after="0" w:line="240" w:lineRule="auto"/>
        <w:ind w:firstLine="720"/>
        <w:jc w:val="both"/>
        <w:rPr>
          <w:rFonts w:eastAsia="Times New Roman" w:cstheme="minorHAnsi"/>
        </w:rPr>
      </w:pPr>
    </w:p>
    <w:tbl>
      <w:tblPr>
        <w:tblW w:w="9637" w:type="dxa"/>
        <w:tblLayout w:type="fixed"/>
        <w:tblLook w:val="01E0" w:firstRow="1" w:lastRow="1" w:firstColumn="1" w:lastColumn="1" w:noHBand="0" w:noVBand="0"/>
      </w:tblPr>
      <w:tblGrid>
        <w:gridCol w:w="4082"/>
        <w:gridCol w:w="2814"/>
        <w:gridCol w:w="2741"/>
      </w:tblGrid>
      <w:tr w:rsidR="004856C0" w:rsidRPr="009A665B" w14:paraId="55F464B9" w14:textId="77777777" w:rsidTr="00356F9B">
        <w:trPr>
          <w:trHeight w:val="186"/>
        </w:trPr>
        <w:tc>
          <w:tcPr>
            <w:tcW w:w="3888" w:type="dxa"/>
          </w:tcPr>
          <w:p w14:paraId="36A68AAE" w14:textId="77777777" w:rsidR="004856C0" w:rsidRPr="009A665B" w:rsidRDefault="004856C0" w:rsidP="00356F9B">
            <w:pPr>
              <w:spacing w:after="0" w:line="240" w:lineRule="auto"/>
              <w:ind w:right="-1"/>
              <w:rPr>
                <w:rFonts w:eastAsia="Times New Roman" w:cstheme="minorHAnsi"/>
                <w:position w:val="6"/>
              </w:rPr>
            </w:pPr>
            <w:r w:rsidRPr="009A665B">
              <w:rPr>
                <w:rFonts w:eastAsia="Times New Roman" w:cstheme="minorHAnsi"/>
                <w:position w:val="6"/>
              </w:rPr>
              <w:t>_________________</w:t>
            </w:r>
          </w:p>
          <w:p w14:paraId="2E230828" w14:textId="77777777" w:rsidR="004856C0" w:rsidRPr="009A665B" w:rsidRDefault="004856C0" w:rsidP="00356F9B">
            <w:pPr>
              <w:spacing w:after="0" w:line="240" w:lineRule="auto"/>
              <w:ind w:right="-1"/>
              <w:rPr>
                <w:rFonts w:eastAsia="Times New Roman" w:cstheme="minorHAnsi"/>
              </w:rPr>
            </w:pPr>
            <w:r w:rsidRPr="009A665B">
              <w:rPr>
                <w:rFonts w:eastAsia="Times New Roman" w:cstheme="minorHAnsi"/>
                <w:position w:val="6"/>
              </w:rPr>
              <w:t>(Tiekėjo arba jo įgalioto asmens pareigų pavadinimas)</w:t>
            </w:r>
          </w:p>
        </w:tc>
        <w:tc>
          <w:tcPr>
            <w:tcW w:w="2681" w:type="dxa"/>
          </w:tcPr>
          <w:p w14:paraId="10FCC34C" w14:textId="77777777" w:rsidR="004856C0" w:rsidRPr="009A665B" w:rsidRDefault="004856C0" w:rsidP="00356F9B">
            <w:pPr>
              <w:spacing w:after="0" w:line="240" w:lineRule="auto"/>
              <w:jc w:val="center"/>
              <w:rPr>
                <w:rFonts w:eastAsia="Times New Roman" w:cstheme="minorHAnsi"/>
                <w:position w:val="6"/>
              </w:rPr>
            </w:pPr>
            <w:r w:rsidRPr="009A665B">
              <w:rPr>
                <w:rFonts w:eastAsia="Times New Roman" w:cstheme="minorHAnsi"/>
                <w:position w:val="6"/>
              </w:rPr>
              <w:t>____________</w:t>
            </w:r>
          </w:p>
          <w:p w14:paraId="4BDCE924" w14:textId="77777777" w:rsidR="004856C0" w:rsidRPr="009A665B" w:rsidRDefault="004856C0" w:rsidP="00356F9B">
            <w:pPr>
              <w:spacing w:after="0" w:line="240" w:lineRule="auto"/>
              <w:jc w:val="center"/>
              <w:rPr>
                <w:rFonts w:eastAsia="Times New Roman" w:cstheme="minorHAnsi"/>
              </w:rPr>
            </w:pPr>
            <w:r w:rsidRPr="009A665B">
              <w:rPr>
                <w:rFonts w:eastAsia="Times New Roman" w:cstheme="minorHAnsi"/>
                <w:position w:val="6"/>
              </w:rPr>
              <w:t>(Parašas)</w:t>
            </w:r>
          </w:p>
        </w:tc>
        <w:tc>
          <w:tcPr>
            <w:tcW w:w="2611" w:type="dxa"/>
          </w:tcPr>
          <w:p w14:paraId="74E8DC32" w14:textId="77777777" w:rsidR="004856C0" w:rsidRPr="009A665B" w:rsidRDefault="004856C0" w:rsidP="00356F9B">
            <w:pPr>
              <w:spacing w:after="0" w:line="240" w:lineRule="auto"/>
              <w:jc w:val="center"/>
              <w:rPr>
                <w:rFonts w:eastAsia="Times New Roman" w:cstheme="minorHAnsi"/>
                <w:position w:val="6"/>
              </w:rPr>
            </w:pPr>
            <w:r w:rsidRPr="009A665B">
              <w:rPr>
                <w:rFonts w:eastAsia="Times New Roman" w:cstheme="minorHAnsi"/>
                <w:position w:val="6"/>
              </w:rPr>
              <w:t>____________</w:t>
            </w:r>
          </w:p>
          <w:p w14:paraId="24546D5E" w14:textId="77777777" w:rsidR="004856C0" w:rsidRPr="009A665B" w:rsidRDefault="004856C0" w:rsidP="00356F9B">
            <w:pPr>
              <w:spacing w:after="0" w:line="240" w:lineRule="auto"/>
              <w:jc w:val="center"/>
              <w:rPr>
                <w:rFonts w:eastAsia="Times New Roman" w:cstheme="minorHAnsi"/>
              </w:rPr>
            </w:pPr>
            <w:r w:rsidRPr="009A665B">
              <w:rPr>
                <w:rFonts w:eastAsia="Times New Roman" w:cstheme="minorHAnsi"/>
                <w:position w:val="6"/>
              </w:rPr>
              <w:t>(Vardas ir pavardė)</w:t>
            </w:r>
          </w:p>
        </w:tc>
      </w:tr>
    </w:tbl>
    <w:p w14:paraId="1BC8E22E" w14:textId="77777777" w:rsidR="004856C0" w:rsidRPr="009A665B" w:rsidRDefault="004856C0" w:rsidP="004856C0">
      <w:pPr>
        <w:spacing w:after="0" w:line="240" w:lineRule="auto"/>
        <w:ind w:firstLine="720"/>
        <w:jc w:val="both"/>
        <w:rPr>
          <w:rFonts w:eastAsia="Times New Roman" w:cstheme="minorHAnsi"/>
        </w:rPr>
      </w:pPr>
    </w:p>
    <w:p w14:paraId="0499B171" w14:textId="77777777" w:rsidR="004856C0" w:rsidRPr="009A665B" w:rsidRDefault="004856C0" w:rsidP="004856C0">
      <w:pPr>
        <w:widowControl w:val="0"/>
        <w:autoSpaceDE w:val="0"/>
        <w:autoSpaceDN w:val="0"/>
        <w:adjustRightInd w:val="0"/>
        <w:spacing w:after="0" w:line="240" w:lineRule="auto"/>
        <w:ind w:firstLine="720"/>
        <w:rPr>
          <w:rFonts w:eastAsia="Times New Roman" w:cstheme="minorHAnsi"/>
        </w:rPr>
      </w:pPr>
    </w:p>
    <w:p w14:paraId="1738EE68" w14:textId="77777777" w:rsidR="004856C0" w:rsidRPr="009A665B" w:rsidRDefault="004856C0" w:rsidP="004856C0">
      <w:pPr>
        <w:widowControl w:val="0"/>
        <w:autoSpaceDE w:val="0"/>
        <w:autoSpaceDN w:val="0"/>
        <w:adjustRightInd w:val="0"/>
        <w:spacing w:after="0" w:line="240" w:lineRule="auto"/>
        <w:ind w:firstLine="720"/>
        <w:rPr>
          <w:rFonts w:eastAsia="Times New Roman" w:cstheme="minorHAnsi"/>
        </w:rPr>
      </w:pPr>
    </w:p>
    <w:p w14:paraId="7E1EC1A7" w14:textId="77777777" w:rsidR="004856C0" w:rsidRPr="009A665B" w:rsidRDefault="004856C0" w:rsidP="004856C0">
      <w:pPr>
        <w:rPr>
          <w:rFonts w:cstheme="minorHAnsi"/>
        </w:rPr>
      </w:pPr>
    </w:p>
    <w:p w14:paraId="7CF81482" w14:textId="77777777" w:rsidR="004856C0" w:rsidRPr="009A665B" w:rsidRDefault="004856C0" w:rsidP="004856C0">
      <w:pPr>
        <w:widowControl w:val="0"/>
        <w:suppressAutoHyphens/>
        <w:overflowPunct w:val="0"/>
        <w:adjustRightInd w:val="0"/>
        <w:spacing w:after="0" w:line="240" w:lineRule="auto"/>
        <w:jc w:val="right"/>
        <w:rPr>
          <w:rFonts w:eastAsia="Times New Roman" w:cstheme="minorHAnsi"/>
          <w:color w:val="000000"/>
          <w:kern w:val="28"/>
        </w:rPr>
      </w:pPr>
    </w:p>
    <w:p w14:paraId="5437AE58" w14:textId="77777777" w:rsidR="004856C0" w:rsidRPr="009A665B" w:rsidRDefault="004856C0" w:rsidP="004856C0">
      <w:pPr>
        <w:spacing w:after="0" w:line="240" w:lineRule="auto"/>
        <w:rPr>
          <w:rFonts w:eastAsia="Times New Roman" w:cstheme="minorHAnsi"/>
          <w:color w:val="000000"/>
          <w:kern w:val="28"/>
        </w:rPr>
      </w:pPr>
      <w:r w:rsidRPr="009A665B">
        <w:rPr>
          <w:rFonts w:eastAsia="Times New Roman" w:cstheme="minorHAnsi"/>
          <w:color w:val="000000"/>
          <w:kern w:val="28"/>
        </w:rPr>
        <w:br w:type="page"/>
      </w:r>
    </w:p>
    <w:p w14:paraId="77284E31" w14:textId="77777777" w:rsidR="004856C0" w:rsidRPr="009A665B" w:rsidRDefault="004856C0" w:rsidP="004856C0">
      <w:pPr>
        <w:jc w:val="center"/>
        <w:rPr>
          <w:rFonts w:cstheme="minorHAnsi"/>
        </w:rPr>
      </w:pPr>
      <w:r w:rsidRPr="009A665B">
        <w:rPr>
          <w:rFonts w:cstheme="minorHAnsi"/>
        </w:rPr>
        <w:t>(Tiekėjo pavadinimas)</w:t>
      </w:r>
    </w:p>
    <w:p w14:paraId="604CA10A" w14:textId="77777777" w:rsidR="004856C0" w:rsidRPr="009A665B" w:rsidRDefault="004856C0" w:rsidP="004856C0">
      <w:pPr>
        <w:rPr>
          <w:rFonts w:cstheme="minorHAnsi"/>
        </w:rPr>
      </w:pPr>
    </w:p>
    <w:p w14:paraId="76CAE48E"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_______________________</w:t>
      </w:r>
    </w:p>
    <w:p w14:paraId="60AF1950" w14:textId="77777777" w:rsidR="004856C0" w:rsidRPr="009A665B" w:rsidRDefault="004856C0" w:rsidP="004856C0">
      <w:pPr>
        <w:tabs>
          <w:tab w:val="center" w:pos="2520"/>
        </w:tabs>
        <w:spacing w:after="0" w:line="240" w:lineRule="auto"/>
        <w:ind w:firstLine="720"/>
        <w:jc w:val="both"/>
        <w:rPr>
          <w:rFonts w:eastAsia="Times New Roman" w:cstheme="minorHAnsi"/>
        </w:rPr>
      </w:pPr>
      <w:r w:rsidRPr="009A665B">
        <w:rPr>
          <w:rFonts w:eastAsia="Times New Roman" w:cstheme="minorHAnsi"/>
        </w:rPr>
        <w:t>(Adresatas (perkančioji organizacija))</w:t>
      </w:r>
    </w:p>
    <w:p w14:paraId="386B0A79" w14:textId="77777777" w:rsidR="004856C0" w:rsidRPr="009A665B" w:rsidRDefault="004856C0" w:rsidP="004856C0">
      <w:pPr>
        <w:spacing w:after="0" w:line="240" w:lineRule="auto"/>
        <w:ind w:firstLine="720"/>
        <w:jc w:val="both"/>
        <w:rPr>
          <w:rFonts w:eastAsia="Times New Roman" w:cstheme="minorHAnsi"/>
          <w:b/>
        </w:rPr>
      </w:pPr>
    </w:p>
    <w:p w14:paraId="7D7D99D2" w14:textId="69B1FA29" w:rsidR="004856C0" w:rsidRPr="009A665B" w:rsidRDefault="004856C0" w:rsidP="004856C0">
      <w:pPr>
        <w:widowControl w:val="0"/>
        <w:autoSpaceDE w:val="0"/>
        <w:autoSpaceDN w:val="0"/>
        <w:adjustRightInd w:val="0"/>
        <w:spacing w:after="0" w:line="240" w:lineRule="auto"/>
        <w:ind w:firstLine="720"/>
        <w:jc w:val="center"/>
        <w:rPr>
          <w:rFonts w:eastAsia="Times New Roman" w:cstheme="minorHAnsi"/>
          <w:b/>
        </w:rPr>
      </w:pPr>
      <w:r w:rsidRPr="009A665B">
        <w:rPr>
          <w:rFonts w:eastAsia="Times New Roman" w:cstheme="minorHAnsi"/>
          <w:b/>
        </w:rPr>
        <w:t>I</w:t>
      </w:r>
      <w:r w:rsidR="00C83BD0">
        <w:rPr>
          <w:rFonts w:eastAsia="Times New Roman" w:cstheme="minorHAnsi"/>
          <w:b/>
        </w:rPr>
        <w:t>II</w:t>
      </w:r>
      <w:r w:rsidRPr="009A665B">
        <w:rPr>
          <w:rFonts w:eastAsia="Times New Roman" w:cstheme="minorHAnsi"/>
          <w:b/>
        </w:rPr>
        <w:t xml:space="preserve"> PIRKIMO DALIS. </w:t>
      </w:r>
    </w:p>
    <w:p w14:paraId="568313A2" w14:textId="77777777" w:rsidR="004856C0" w:rsidRPr="009A665B" w:rsidRDefault="004856C0" w:rsidP="004856C0">
      <w:pPr>
        <w:widowControl w:val="0"/>
        <w:autoSpaceDE w:val="0"/>
        <w:autoSpaceDN w:val="0"/>
        <w:adjustRightInd w:val="0"/>
        <w:spacing w:after="0" w:line="240" w:lineRule="auto"/>
        <w:ind w:firstLine="720"/>
        <w:jc w:val="center"/>
        <w:rPr>
          <w:rFonts w:eastAsia="Times New Roman" w:cstheme="minorHAnsi"/>
          <w:b/>
        </w:rPr>
      </w:pPr>
      <w:r w:rsidRPr="009A665B">
        <w:rPr>
          <w:rFonts w:eastAsia="Times New Roman" w:cstheme="minorHAnsi"/>
          <w:b/>
        </w:rPr>
        <w:t>PASIŪLYMAS PIRKIMUI</w:t>
      </w:r>
    </w:p>
    <w:p w14:paraId="7D9521E9" w14:textId="670C94D6" w:rsidR="004856C0" w:rsidRPr="009A665B" w:rsidRDefault="004856C0" w:rsidP="004856C0">
      <w:pPr>
        <w:widowControl w:val="0"/>
        <w:autoSpaceDE w:val="0"/>
        <w:autoSpaceDN w:val="0"/>
        <w:adjustRightInd w:val="0"/>
        <w:spacing w:after="0" w:line="240" w:lineRule="auto"/>
        <w:ind w:firstLine="720"/>
        <w:jc w:val="center"/>
        <w:rPr>
          <w:rFonts w:eastAsia="Times New Roman" w:cstheme="minorHAnsi"/>
          <w:b/>
        </w:rPr>
      </w:pPr>
      <w:r w:rsidRPr="009A665B">
        <w:rPr>
          <w:rFonts w:eastAsia="Times New Roman" w:cstheme="minorHAnsi"/>
          <w:b/>
        </w:rPr>
        <w:t xml:space="preserve">ANTŽEMINIŲ KONTEINERIŲ AIKŠTELIŲ ĮRENGIMO/PRAPLĖTIMO DARBAI TAURAGĖS IR PAGĖGIŲ </w:t>
      </w:r>
      <w:r w:rsidR="00C83BD0">
        <w:rPr>
          <w:rFonts w:eastAsia="Times New Roman" w:cstheme="minorHAnsi"/>
          <w:b/>
        </w:rPr>
        <w:t xml:space="preserve">RAJONŲ </w:t>
      </w:r>
      <w:r w:rsidRPr="009A665B">
        <w:rPr>
          <w:rFonts w:eastAsia="Times New Roman" w:cstheme="minorHAnsi"/>
          <w:b/>
        </w:rPr>
        <w:t>SAVIVALDYBĖSE</w:t>
      </w:r>
    </w:p>
    <w:p w14:paraId="5D42F5B5" w14:textId="77777777" w:rsidR="004856C0" w:rsidRPr="009A665B" w:rsidRDefault="004856C0" w:rsidP="004856C0">
      <w:pPr>
        <w:spacing w:after="0" w:line="240" w:lineRule="auto"/>
        <w:jc w:val="center"/>
        <w:rPr>
          <w:rFonts w:eastAsia="Times New Roman" w:cstheme="minorHAnsi"/>
          <w:b/>
        </w:rPr>
      </w:pPr>
    </w:p>
    <w:p w14:paraId="6CD90994" w14:textId="77777777" w:rsidR="004856C0" w:rsidRPr="009A665B" w:rsidRDefault="004856C0" w:rsidP="004856C0">
      <w:pPr>
        <w:spacing w:after="0" w:line="240" w:lineRule="auto"/>
        <w:jc w:val="center"/>
        <w:rPr>
          <w:rFonts w:eastAsia="Times New Roman" w:cstheme="minorHAnsi"/>
        </w:rPr>
      </w:pPr>
    </w:p>
    <w:p w14:paraId="5D515106" w14:textId="77777777" w:rsidR="004856C0" w:rsidRPr="009A665B" w:rsidRDefault="004856C0" w:rsidP="004856C0">
      <w:pPr>
        <w:shd w:val="clear" w:color="auto" w:fill="FFFFFF"/>
        <w:spacing w:after="0" w:line="240" w:lineRule="auto"/>
        <w:jc w:val="center"/>
        <w:rPr>
          <w:rFonts w:eastAsia="Times New Roman" w:cstheme="minorHAnsi"/>
          <w:b/>
          <w:bCs/>
          <w:color w:val="000000"/>
        </w:rPr>
      </w:pPr>
      <w:r w:rsidRPr="009A665B">
        <w:rPr>
          <w:rFonts w:eastAsia="Times New Roman" w:cstheme="minorHAnsi"/>
        </w:rPr>
        <w:t>_____________</w:t>
      </w:r>
      <w:r w:rsidRPr="009A665B">
        <w:rPr>
          <w:rFonts w:eastAsia="Times New Roman" w:cstheme="minorHAnsi"/>
          <w:b/>
          <w:bCs/>
          <w:color w:val="000000"/>
        </w:rPr>
        <w:t xml:space="preserve"> Nr.</w:t>
      </w:r>
      <w:r w:rsidRPr="009A665B">
        <w:rPr>
          <w:rFonts w:eastAsia="Times New Roman" w:cstheme="minorHAnsi"/>
        </w:rPr>
        <w:t xml:space="preserve"> ______</w:t>
      </w:r>
    </w:p>
    <w:p w14:paraId="139E4081" w14:textId="77777777" w:rsidR="004856C0" w:rsidRPr="009A665B" w:rsidRDefault="004856C0" w:rsidP="004856C0">
      <w:pPr>
        <w:shd w:val="clear" w:color="auto" w:fill="FFFFFF"/>
        <w:spacing w:after="0" w:line="240" w:lineRule="auto"/>
        <w:jc w:val="center"/>
        <w:rPr>
          <w:rFonts w:eastAsia="Times New Roman" w:cstheme="minorHAnsi"/>
          <w:bCs/>
          <w:color w:val="000000"/>
        </w:rPr>
      </w:pPr>
      <w:r w:rsidRPr="009A665B">
        <w:rPr>
          <w:rFonts w:eastAsia="Times New Roman" w:cstheme="minorHAnsi"/>
          <w:bCs/>
          <w:color w:val="000000"/>
        </w:rPr>
        <w:t>(Data)</w:t>
      </w:r>
    </w:p>
    <w:p w14:paraId="391D48DD" w14:textId="77777777" w:rsidR="004856C0" w:rsidRPr="009A665B" w:rsidRDefault="004856C0" w:rsidP="004856C0">
      <w:pPr>
        <w:shd w:val="clear" w:color="auto" w:fill="FFFFFF"/>
        <w:spacing w:after="0" w:line="240" w:lineRule="auto"/>
        <w:jc w:val="center"/>
        <w:rPr>
          <w:rFonts w:eastAsia="Times New Roman" w:cstheme="minorHAnsi"/>
          <w:bCs/>
          <w:color w:val="000000"/>
        </w:rPr>
      </w:pPr>
      <w:r w:rsidRPr="009A665B">
        <w:rPr>
          <w:rFonts w:eastAsia="Times New Roman" w:cstheme="minorHAnsi"/>
          <w:bCs/>
          <w:color w:val="000000"/>
        </w:rPr>
        <w:t>_____________</w:t>
      </w:r>
    </w:p>
    <w:p w14:paraId="33812260" w14:textId="77777777" w:rsidR="004856C0" w:rsidRPr="009A665B" w:rsidRDefault="004856C0" w:rsidP="004856C0">
      <w:pPr>
        <w:shd w:val="clear" w:color="auto" w:fill="FFFFFF"/>
        <w:spacing w:after="0" w:line="240" w:lineRule="auto"/>
        <w:jc w:val="center"/>
        <w:rPr>
          <w:rFonts w:eastAsia="Times New Roman" w:cstheme="minorHAnsi"/>
          <w:bCs/>
          <w:color w:val="000000"/>
        </w:rPr>
      </w:pPr>
      <w:r w:rsidRPr="009A665B">
        <w:rPr>
          <w:rFonts w:eastAsia="Times New Roman" w:cstheme="minorHAnsi"/>
          <w:bCs/>
          <w:color w:val="000000"/>
        </w:rPr>
        <w:t>(Sudarymo vieta)</w:t>
      </w:r>
    </w:p>
    <w:p w14:paraId="7C10796A" w14:textId="77777777" w:rsidR="004856C0" w:rsidRPr="009A665B" w:rsidRDefault="004856C0" w:rsidP="004856C0">
      <w:pPr>
        <w:spacing w:after="0" w:line="240" w:lineRule="auto"/>
        <w:ind w:firstLine="720"/>
        <w:jc w:val="both"/>
        <w:rPr>
          <w:rFonts w:eastAsia="Times New Roman"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4856C0" w:rsidRPr="009A665B" w14:paraId="7B8885C3" w14:textId="77777777" w:rsidTr="00356F9B">
        <w:tc>
          <w:tcPr>
            <w:tcW w:w="4941" w:type="dxa"/>
            <w:tcBorders>
              <w:top w:val="single" w:sz="4" w:space="0" w:color="auto"/>
              <w:left w:val="single" w:sz="4" w:space="0" w:color="auto"/>
              <w:bottom w:val="single" w:sz="4" w:space="0" w:color="auto"/>
              <w:right w:val="single" w:sz="4" w:space="0" w:color="auto"/>
            </w:tcBorders>
          </w:tcPr>
          <w:p w14:paraId="1F0ECEB9"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pavadinimas/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161D4263" w14:textId="77777777" w:rsidR="004856C0" w:rsidRPr="009A665B" w:rsidRDefault="004856C0" w:rsidP="00356F9B">
            <w:pPr>
              <w:spacing w:after="0" w:line="240" w:lineRule="auto"/>
              <w:jc w:val="both"/>
              <w:rPr>
                <w:rFonts w:eastAsia="Times New Roman" w:cstheme="minorHAnsi"/>
              </w:rPr>
            </w:pPr>
          </w:p>
        </w:tc>
      </w:tr>
      <w:tr w:rsidR="004856C0" w:rsidRPr="009A665B" w14:paraId="6EEBAAF6" w14:textId="77777777" w:rsidTr="00356F9B">
        <w:tc>
          <w:tcPr>
            <w:tcW w:w="4941" w:type="dxa"/>
            <w:tcBorders>
              <w:top w:val="single" w:sz="4" w:space="0" w:color="auto"/>
              <w:left w:val="single" w:sz="4" w:space="0" w:color="auto"/>
              <w:bottom w:val="single" w:sz="4" w:space="0" w:color="auto"/>
              <w:right w:val="single" w:sz="4" w:space="0" w:color="auto"/>
            </w:tcBorders>
          </w:tcPr>
          <w:p w14:paraId="3F8073B7"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kodas:</w:t>
            </w:r>
          </w:p>
        </w:tc>
        <w:tc>
          <w:tcPr>
            <w:tcW w:w="4696" w:type="dxa"/>
            <w:tcBorders>
              <w:top w:val="single" w:sz="4" w:space="0" w:color="auto"/>
              <w:left w:val="single" w:sz="4" w:space="0" w:color="auto"/>
              <w:bottom w:val="single" w:sz="4" w:space="0" w:color="auto"/>
              <w:right w:val="single" w:sz="4" w:space="0" w:color="auto"/>
            </w:tcBorders>
          </w:tcPr>
          <w:p w14:paraId="3DE40048" w14:textId="77777777" w:rsidR="004856C0" w:rsidRPr="009A665B" w:rsidRDefault="004856C0" w:rsidP="00356F9B">
            <w:pPr>
              <w:spacing w:after="0" w:line="240" w:lineRule="auto"/>
              <w:jc w:val="both"/>
              <w:rPr>
                <w:rFonts w:eastAsia="Times New Roman" w:cstheme="minorHAnsi"/>
              </w:rPr>
            </w:pPr>
          </w:p>
        </w:tc>
      </w:tr>
      <w:tr w:rsidR="004856C0" w:rsidRPr="009A665B" w14:paraId="6ACFAA4E" w14:textId="77777777" w:rsidTr="00356F9B">
        <w:tc>
          <w:tcPr>
            <w:tcW w:w="4941" w:type="dxa"/>
            <w:tcBorders>
              <w:top w:val="single" w:sz="4" w:space="0" w:color="auto"/>
              <w:left w:val="single" w:sz="4" w:space="0" w:color="auto"/>
              <w:bottom w:val="single" w:sz="4" w:space="0" w:color="auto"/>
              <w:right w:val="single" w:sz="4" w:space="0" w:color="auto"/>
            </w:tcBorders>
          </w:tcPr>
          <w:p w14:paraId="620A9348"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4AC10AFF" w14:textId="77777777" w:rsidR="004856C0" w:rsidRPr="009A665B" w:rsidRDefault="004856C0" w:rsidP="00356F9B">
            <w:pPr>
              <w:spacing w:after="0" w:line="240" w:lineRule="auto"/>
              <w:jc w:val="both"/>
              <w:rPr>
                <w:rFonts w:eastAsia="Times New Roman" w:cstheme="minorHAnsi"/>
              </w:rPr>
            </w:pPr>
          </w:p>
        </w:tc>
      </w:tr>
      <w:tr w:rsidR="004856C0" w:rsidRPr="009A665B" w14:paraId="1ABDC1C1" w14:textId="77777777" w:rsidTr="00356F9B">
        <w:tc>
          <w:tcPr>
            <w:tcW w:w="4941" w:type="dxa"/>
            <w:tcBorders>
              <w:top w:val="single" w:sz="4" w:space="0" w:color="auto"/>
              <w:left w:val="single" w:sz="4" w:space="0" w:color="auto"/>
              <w:bottom w:val="single" w:sz="4" w:space="0" w:color="auto"/>
              <w:right w:val="single" w:sz="4" w:space="0" w:color="auto"/>
            </w:tcBorders>
          </w:tcPr>
          <w:p w14:paraId="3BC57217"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20B6AAA8" w14:textId="77777777" w:rsidR="004856C0" w:rsidRPr="009A665B" w:rsidRDefault="004856C0" w:rsidP="00356F9B">
            <w:pPr>
              <w:spacing w:after="0" w:line="240" w:lineRule="auto"/>
              <w:jc w:val="both"/>
              <w:rPr>
                <w:rFonts w:eastAsia="Times New Roman" w:cstheme="minorHAnsi"/>
              </w:rPr>
            </w:pPr>
          </w:p>
        </w:tc>
      </w:tr>
      <w:tr w:rsidR="004856C0" w:rsidRPr="009A665B" w14:paraId="6B4B9CD7" w14:textId="77777777" w:rsidTr="00356F9B">
        <w:tc>
          <w:tcPr>
            <w:tcW w:w="4941" w:type="dxa"/>
            <w:tcBorders>
              <w:top w:val="single" w:sz="4" w:space="0" w:color="auto"/>
              <w:left w:val="single" w:sz="4" w:space="0" w:color="auto"/>
              <w:bottom w:val="single" w:sz="4" w:space="0" w:color="auto"/>
              <w:right w:val="single" w:sz="4" w:space="0" w:color="auto"/>
            </w:tcBorders>
          </w:tcPr>
          <w:p w14:paraId="7CBED0F7"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3F639B5A" w14:textId="77777777" w:rsidR="004856C0" w:rsidRPr="009A665B" w:rsidRDefault="004856C0" w:rsidP="00356F9B">
            <w:pPr>
              <w:spacing w:after="0" w:line="240" w:lineRule="auto"/>
              <w:jc w:val="both"/>
              <w:rPr>
                <w:rFonts w:eastAsia="Times New Roman" w:cstheme="minorHAnsi"/>
              </w:rPr>
            </w:pPr>
          </w:p>
        </w:tc>
      </w:tr>
      <w:tr w:rsidR="004856C0" w:rsidRPr="009A665B" w14:paraId="6556E77F" w14:textId="77777777" w:rsidTr="00356F9B">
        <w:tc>
          <w:tcPr>
            <w:tcW w:w="4941" w:type="dxa"/>
            <w:tcBorders>
              <w:top w:val="single" w:sz="4" w:space="0" w:color="auto"/>
              <w:left w:val="single" w:sz="4" w:space="0" w:color="auto"/>
              <w:bottom w:val="single" w:sz="4" w:space="0" w:color="auto"/>
              <w:right w:val="single" w:sz="4" w:space="0" w:color="auto"/>
            </w:tcBorders>
          </w:tcPr>
          <w:p w14:paraId="4ECCD971"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23BEAF46" w14:textId="77777777" w:rsidR="004856C0" w:rsidRPr="009A665B" w:rsidRDefault="004856C0" w:rsidP="00356F9B">
            <w:pPr>
              <w:spacing w:after="0" w:line="240" w:lineRule="auto"/>
              <w:jc w:val="both"/>
              <w:rPr>
                <w:rFonts w:eastAsia="Times New Roman" w:cstheme="minorHAnsi"/>
              </w:rPr>
            </w:pPr>
          </w:p>
        </w:tc>
      </w:tr>
      <w:tr w:rsidR="004856C0" w:rsidRPr="009A665B" w14:paraId="10BD1F73" w14:textId="77777777" w:rsidTr="00356F9B">
        <w:tc>
          <w:tcPr>
            <w:tcW w:w="4941" w:type="dxa"/>
            <w:tcBorders>
              <w:top w:val="single" w:sz="4" w:space="0" w:color="auto"/>
              <w:left w:val="single" w:sz="4" w:space="0" w:color="auto"/>
              <w:bottom w:val="single" w:sz="4" w:space="0" w:color="auto"/>
              <w:right w:val="single" w:sz="4" w:space="0" w:color="auto"/>
            </w:tcBorders>
          </w:tcPr>
          <w:p w14:paraId="51FBCF86"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 Ūkio subjektų grupės, laimėjimo atveju, pasirašančio sutartį asmens vardas, pavardė, pareigos</w:t>
            </w:r>
          </w:p>
        </w:tc>
        <w:tc>
          <w:tcPr>
            <w:tcW w:w="4696" w:type="dxa"/>
            <w:tcBorders>
              <w:top w:val="single" w:sz="4" w:space="0" w:color="auto"/>
              <w:left w:val="single" w:sz="4" w:space="0" w:color="auto"/>
              <w:bottom w:val="single" w:sz="4" w:space="0" w:color="auto"/>
              <w:right w:val="single" w:sz="4" w:space="0" w:color="auto"/>
            </w:tcBorders>
          </w:tcPr>
          <w:p w14:paraId="44552018" w14:textId="77777777" w:rsidR="004856C0" w:rsidRPr="009A665B" w:rsidRDefault="004856C0" w:rsidP="00356F9B">
            <w:pPr>
              <w:spacing w:after="0" w:line="240" w:lineRule="auto"/>
              <w:jc w:val="both"/>
              <w:rPr>
                <w:rFonts w:eastAsia="Times New Roman" w:cstheme="minorHAnsi"/>
              </w:rPr>
            </w:pPr>
          </w:p>
        </w:tc>
      </w:tr>
      <w:tr w:rsidR="004856C0" w:rsidRPr="009A665B" w14:paraId="17813346" w14:textId="77777777" w:rsidTr="00356F9B">
        <w:tc>
          <w:tcPr>
            <w:tcW w:w="4941" w:type="dxa"/>
            <w:tcBorders>
              <w:top w:val="single" w:sz="4" w:space="0" w:color="auto"/>
              <w:left w:val="single" w:sz="4" w:space="0" w:color="auto"/>
              <w:bottom w:val="single" w:sz="4" w:space="0" w:color="auto"/>
              <w:right w:val="single" w:sz="4" w:space="0" w:color="auto"/>
            </w:tcBorders>
          </w:tcPr>
          <w:p w14:paraId="426C3361" w14:textId="77777777" w:rsidR="004856C0" w:rsidRPr="009A665B" w:rsidRDefault="004856C0" w:rsidP="00356F9B">
            <w:pPr>
              <w:spacing w:after="0" w:line="240" w:lineRule="auto"/>
              <w:rPr>
                <w:rFonts w:eastAsia="Times New Roman" w:cstheme="minorHAnsi"/>
              </w:rPr>
            </w:pPr>
            <w:r w:rsidRPr="009A665B">
              <w:rPr>
                <w:rFonts w:eastAsia="Times New Roman" w:cstheme="minorHAnsi"/>
              </w:rPr>
              <w:t>Tiekėjo / Ūkio subjektų grupės, laimėjimo atveju, už sutarties vykdymą atsakingo asmens vardas, 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4BFBD758" w14:textId="77777777" w:rsidR="004856C0" w:rsidRPr="009A665B" w:rsidRDefault="004856C0" w:rsidP="00356F9B">
            <w:pPr>
              <w:spacing w:after="0" w:line="240" w:lineRule="auto"/>
              <w:jc w:val="both"/>
              <w:rPr>
                <w:rFonts w:eastAsia="Times New Roman" w:cstheme="minorHAnsi"/>
              </w:rPr>
            </w:pPr>
          </w:p>
        </w:tc>
      </w:tr>
    </w:tbl>
    <w:p w14:paraId="5298B1E9" w14:textId="77777777" w:rsidR="004856C0" w:rsidRPr="009A665B" w:rsidRDefault="004856C0" w:rsidP="004856C0">
      <w:pPr>
        <w:spacing w:after="0" w:line="240" w:lineRule="auto"/>
        <w:ind w:firstLine="720"/>
        <w:jc w:val="both"/>
        <w:rPr>
          <w:rFonts w:eastAsia="Times New Roman" w:cstheme="minorHAnsi"/>
        </w:rPr>
      </w:pPr>
    </w:p>
    <w:p w14:paraId="46EE1B4D"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spacing w:val="-4"/>
        </w:rPr>
      </w:pPr>
      <w:r w:rsidRPr="009A665B">
        <w:rPr>
          <w:rFonts w:eastAsia="Times New Roman" w:cstheme="minorHAnsi"/>
          <w:b/>
          <w:color w:val="000000"/>
          <w:spacing w:val="-4"/>
        </w:rPr>
        <w:t>Privaloma užpildyti</w:t>
      </w:r>
      <w:r w:rsidRPr="009A665B">
        <w:rPr>
          <w:rFonts w:eastAsia="Times New Roman" w:cstheme="minorHAnsi"/>
          <w:spacing w:val="-4"/>
        </w:rPr>
        <w:t>, jei tiekėjas ketina pasitelkti 1) suteikėjus; 2) ūkio subjektus, kurių pajėgumais remiasi); 3) kvazisubtiekėjus:</w:t>
      </w:r>
    </w:p>
    <w:p w14:paraId="379A22C7" w14:textId="77777777" w:rsidR="004856C0" w:rsidRPr="009A665B" w:rsidRDefault="004856C0" w:rsidP="004856C0">
      <w:pPr>
        <w:widowControl w:val="0"/>
        <w:autoSpaceDE w:val="0"/>
        <w:autoSpaceDN w:val="0"/>
        <w:adjustRightInd w:val="0"/>
        <w:spacing w:after="0" w:line="240" w:lineRule="auto"/>
        <w:ind w:firstLine="720"/>
        <w:jc w:val="both"/>
        <w:rPr>
          <w:rFonts w:eastAsia="Times New Roman" w:cstheme="minorHAnsi"/>
          <w:color w:val="00000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62"/>
        <w:gridCol w:w="4677"/>
      </w:tblGrid>
      <w:tr w:rsidR="004856C0" w:rsidRPr="009A665B" w14:paraId="4387AE45" w14:textId="77777777" w:rsidTr="00356F9B">
        <w:tc>
          <w:tcPr>
            <w:tcW w:w="4962" w:type="dxa"/>
            <w:shd w:val="clear" w:color="auto" w:fill="FFFFFF"/>
            <w:tcMar>
              <w:top w:w="0" w:type="dxa"/>
              <w:left w:w="108" w:type="dxa"/>
              <w:bottom w:w="0" w:type="dxa"/>
              <w:right w:w="108" w:type="dxa"/>
            </w:tcMar>
            <w:hideMark/>
          </w:tcPr>
          <w:p w14:paraId="2F3502E9"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i/>
                <w:iCs/>
                <w:lang w:eastAsia="en-GB"/>
              </w:rPr>
            </w:pPr>
            <w:r w:rsidRPr="009A665B">
              <w:rPr>
                <w:rFonts w:eastAsia="Times New Roman" w:cstheme="minorHAnsi"/>
                <w:b/>
                <w:bCs/>
                <w:lang w:eastAsia="en-GB"/>
              </w:rPr>
              <w:t>Kito ūkio subjekto (subtiekėjo), kurio pajėgumais (t. y. kvalifikacija) remiamasi,</w:t>
            </w:r>
            <w:r w:rsidRPr="009A665B">
              <w:rPr>
                <w:rFonts w:eastAsia="Times New Roman" w:cstheme="minorHAnsi"/>
                <w:lang w:eastAsia="en-GB"/>
              </w:rPr>
              <w:t xml:space="preserve"> </w:t>
            </w:r>
            <w:r w:rsidRPr="009A665B">
              <w:rPr>
                <w:rFonts w:eastAsia="Times New Roman" w:cstheme="minorHAnsi"/>
                <w:b/>
                <w:lang w:eastAsia="en-GB"/>
              </w:rPr>
              <w:t>pavadinimas</w:t>
            </w:r>
          </w:p>
        </w:tc>
        <w:tc>
          <w:tcPr>
            <w:tcW w:w="4677" w:type="dxa"/>
            <w:shd w:val="clear" w:color="auto" w:fill="FFFFFF"/>
            <w:tcMar>
              <w:top w:w="0" w:type="dxa"/>
              <w:left w:w="108" w:type="dxa"/>
              <w:bottom w:w="0" w:type="dxa"/>
              <w:right w:w="108" w:type="dxa"/>
            </w:tcMar>
          </w:tcPr>
          <w:p w14:paraId="1FBD7D96"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25E25D82" w14:textId="77777777" w:rsidTr="00356F9B">
        <w:tc>
          <w:tcPr>
            <w:tcW w:w="4962" w:type="dxa"/>
            <w:shd w:val="clear" w:color="auto" w:fill="FFFFFF"/>
            <w:tcMar>
              <w:top w:w="0" w:type="dxa"/>
              <w:left w:w="108" w:type="dxa"/>
              <w:bottom w:w="0" w:type="dxa"/>
              <w:right w:w="108" w:type="dxa"/>
            </w:tcMar>
            <w:hideMark/>
          </w:tcPr>
          <w:p w14:paraId="4735718C"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 xml:space="preserve">Kito ūkio subjekto adresas </w:t>
            </w:r>
          </w:p>
        </w:tc>
        <w:tc>
          <w:tcPr>
            <w:tcW w:w="4677" w:type="dxa"/>
            <w:shd w:val="clear" w:color="auto" w:fill="FFFFFF"/>
            <w:tcMar>
              <w:top w:w="0" w:type="dxa"/>
              <w:left w:w="108" w:type="dxa"/>
              <w:bottom w:w="0" w:type="dxa"/>
              <w:right w:w="108" w:type="dxa"/>
            </w:tcMar>
          </w:tcPr>
          <w:p w14:paraId="6851D196"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03C7B694" w14:textId="77777777" w:rsidTr="00356F9B">
        <w:tc>
          <w:tcPr>
            <w:tcW w:w="4962" w:type="dxa"/>
            <w:shd w:val="clear" w:color="auto" w:fill="FFFFFF"/>
            <w:tcMar>
              <w:top w:w="0" w:type="dxa"/>
              <w:left w:w="108" w:type="dxa"/>
              <w:bottom w:w="0" w:type="dxa"/>
              <w:right w:w="108" w:type="dxa"/>
            </w:tcMar>
            <w:hideMark/>
          </w:tcPr>
          <w:p w14:paraId="7829FAEC"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7D8C207F"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19366DB8" w14:textId="77777777" w:rsidTr="00356F9B">
        <w:tc>
          <w:tcPr>
            <w:tcW w:w="4962" w:type="dxa"/>
            <w:shd w:val="clear" w:color="auto" w:fill="FFFFFF"/>
            <w:tcMar>
              <w:top w:w="0" w:type="dxa"/>
              <w:left w:w="108" w:type="dxa"/>
              <w:bottom w:w="0" w:type="dxa"/>
              <w:right w:w="108" w:type="dxa"/>
            </w:tcMar>
            <w:hideMark/>
          </w:tcPr>
          <w:p w14:paraId="1FB40AC8"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590E6B47"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2E1908FF" w14:textId="77777777" w:rsidTr="00356F9B">
        <w:trPr>
          <w:trHeight w:val="199"/>
        </w:trPr>
        <w:tc>
          <w:tcPr>
            <w:tcW w:w="4962" w:type="dxa"/>
            <w:shd w:val="clear" w:color="auto" w:fill="FFFFFF"/>
            <w:tcMar>
              <w:top w:w="0" w:type="dxa"/>
              <w:left w:w="108" w:type="dxa"/>
              <w:bottom w:w="0" w:type="dxa"/>
              <w:right w:w="108" w:type="dxa"/>
            </w:tcMar>
            <w:hideMark/>
          </w:tcPr>
          <w:p w14:paraId="581BE709"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b/>
                <w:bCs/>
                <w:lang w:eastAsia="en-GB"/>
              </w:rPr>
              <w:t>Specialistas, kurio kvalifikacija tiekėjas remiasi,</w:t>
            </w:r>
            <w:r w:rsidRPr="009A665B">
              <w:rPr>
                <w:rFonts w:eastAsia="Times New Roman" w:cstheme="minorHAnsi"/>
                <w:lang w:eastAsia="en-GB"/>
              </w:rPr>
              <w:t xml:space="preserve"> ir kuris pasiūlymo teikimo metu dar nėra tiekėjo, jungtinės veiklos partnerio, kito ūkio subjekto, kurio pajėgumais remiamasi, ar subtiekėjo darbuotojas, tačiau </w:t>
            </w:r>
            <w:r w:rsidRPr="009A665B">
              <w:rPr>
                <w:rFonts w:eastAsia="Times New Roman" w:cstheme="minorHAnsi"/>
                <w:b/>
                <w:bCs/>
                <w:lang w:eastAsia="en-GB"/>
              </w:rPr>
              <w:t xml:space="preserve">yra ketinamas įdarbinti </w:t>
            </w:r>
            <w:r w:rsidRPr="009A665B">
              <w:rPr>
                <w:rFonts w:eastAsia="Times New Roman" w:cstheme="minorHAnsi"/>
                <w:lang w:eastAsia="en-GB"/>
              </w:rPr>
              <w:t>konkurso laimėjimo ir sutarties sudarymo atveju:</w:t>
            </w:r>
          </w:p>
        </w:tc>
        <w:tc>
          <w:tcPr>
            <w:tcW w:w="4677" w:type="dxa"/>
            <w:shd w:val="clear" w:color="auto" w:fill="FFFFFF"/>
          </w:tcPr>
          <w:p w14:paraId="417B3124" w14:textId="77777777" w:rsidR="004856C0" w:rsidRPr="009A665B" w:rsidRDefault="004856C0" w:rsidP="00356F9B">
            <w:pPr>
              <w:widowControl w:val="0"/>
              <w:autoSpaceDE w:val="0"/>
              <w:autoSpaceDN w:val="0"/>
              <w:adjustRightInd w:val="0"/>
              <w:spacing w:after="0" w:line="240" w:lineRule="auto"/>
              <w:ind w:firstLine="720"/>
              <w:jc w:val="both"/>
              <w:rPr>
                <w:rFonts w:eastAsia="Times New Roman" w:cstheme="minorHAnsi"/>
                <w:lang w:eastAsia="en-GB"/>
              </w:rPr>
            </w:pPr>
          </w:p>
        </w:tc>
      </w:tr>
      <w:tr w:rsidR="004856C0" w:rsidRPr="009A665B" w14:paraId="240AD749" w14:textId="77777777" w:rsidTr="00356F9B">
        <w:tc>
          <w:tcPr>
            <w:tcW w:w="4962" w:type="dxa"/>
            <w:shd w:val="clear" w:color="auto" w:fill="FFFFFF"/>
            <w:tcMar>
              <w:top w:w="0" w:type="dxa"/>
              <w:left w:w="108" w:type="dxa"/>
              <w:bottom w:w="0" w:type="dxa"/>
              <w:right w:w="108" w:type="dxa"/>
            </w:tcMar>
            <w:hideMark/>
          </w:tcPr>
          <w:p w14:paraId="117AED17"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i/>
                <w:iCs/>
                <w:lang w:eastAsia="en-GB"/>
              </w:rPr>
            </w:pPr>
            <w:r w:rsidRPr="009A665B">
              <w:rPr>
                <w:rFonts w:eastAsia="Times New Roman" w:cstheme="minorHAnsi"/>
                <w:b/>
                <w:bCs/>
                <w:lang w:eastAsia="en-GB"/>
              </w:rPr>
              <w:t>Kito ūkio subjekto (subtiekėjo), kurio pajėgumais (t. y. kvalifikacija) nesiremiama,</w:t>
            </w:r>
            <w:r w:rsidRPr="009A665B">
              <w:rPr>
                <w:rFonts w:eastAsia="Times New Roman" w:cstheme="minorHAnsi"/>
                <w:lang w:eastAsia="en-GB"/>
              </w:rPr>
              <w:t xml:space="preserve"> </w:t>
            </w:r>
            <w:r w:rsidRPr="009A665B">
              <w:rPr>
                <w:rFonts w:eastAsia="Times New Roman" w:cstheme="minorHAnsi"/>
                <w:b/>
                <w:lang w:eastAsia="en-GB"/>
              </w:rPr>
              <w:t>pavadinimas</w:t>
            </w:r>
          </w:p>
        </w:tc>
        <w:tc>
          <w:tcPr>
            <w:tcW w:w="4677" w:type="dxa"/>
            <w:shd w:val="clear" w:color="auto" w:fill="FFFFFF"/>
            <w:tcMar>
              <w:top w:w="0" w:type="dxa"/>
              <w:left w:w="108" w:type="dxa"/>
              <w:bottom w:w="0" w:type="dxa"/>
              <w:right w:w="108" w:type="dxa"/>
            </w:tcMar>
          </w:tcPr>
          <w:p w14:paraId="33E645A7"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3AE1DC2C" w14:textId="77777777" w:rsidTr="00356F9B">
        <w:tc>
          <w:tcPr>
            <w:tcW w:w="4962" w:type="dxa"/>
            <w:shd w:val="clear" w:color="auto" w:fill="FFFFFF"/>
            <w:tcMar>
              <w:top w:w="0" w:type="dxa"/>
              <w:left w:w="108" w:type="dxa"/>
              <w:bottom w:w="0" w:type="dxa"/>
              <w:right w:w="108" w:type="dxa"/>
            </w:tcMar>
            <w:hideMark/>
          </w:tcPr>
          <w:p w14:paraId="4EF1C729"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 xml:space="preserve">Kito ūkio subjekto adresas </w:t>
            </w:r>
          </w:p>
        </w:tc>
        <w:tc>
          <w:tcPr>
            <w:tcW w:w="4677" w:type="dxa"/>
            <w:shd w:val="clear" w:color="auto" w:fill="FFFFFF"/>
            <w:tcMar>
              <w:top w:w="0" w:type="dxa"/>
              <w:left w:w="108" w:type="dxa"/>
              <w:bottom w:w="0" w:type="dxa"/>
              <w:right w:w="108" w:type="dxa"/>
            </w:tcMar>
          </w:tcPr>
          <w:p w14:paraId="2C726037"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5F4987E1" w14:textId="77777777" w:rsidTr="00356F9B">
        <w:tc>
          <w:tcPr>
            <w:tcW w:w="4962" w:type="dxa"/>
            <w:shd w:val="clear" w:color="auto" w:fill="FFFFFF"/>
            <w:tcMar>
              <w:top w:w="0" w:type="dxa"/>
              <w:left w:w="108" w:type="dxa"/>
              <w:bottom w:w="0" w:type="dxa"/>
              <w:right w:w="108" w:type="dxa"/>
            </w:tcMar>
            <w:hideMark/>
          </w:tcPr>
          <w:p w14:paraId="05C854B0"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71658919"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r w:rsidR="004856C0" w:rsidRPr="009A665B" w14:paraId="22B64CA7" w14:textId="77777777" w:rsidTr="00356F9B">
        <w:tc>
          <w:tcPr>
            <w:tcW w:w="4962" w:type="dxa"/>
            <w:shd w:val="clear" w:color="auto" w:fill="FFFFFF"/>
            <w:tcMar>
              <w:top w:w="0" w:type="dxa"/>
              <w:left w:w="108" w:type="dxa"/>
              <w:bottom w:w="0" w:type="dxa"/>
              <w:right w:w="108" w:type="dxa"/>
            </w:tcMar>
            <w:hideMark/>
          </w:tcPr>
          <w:p w14:paraId="22EEB010" w14:textId="77777777" w:rsidR="004856C0" w:rsidRPr="009A665B" w:rsidRDefault="004856C0" w:rsidP="00356F9B">
            <w:pPr>
              <w:widowControl w:val="0"/>
              <w:autoSpaceDE w:val="0"/>
              <w:autoSpaceDN w:val="0"/>
              <w:adjustRightInd w:val="0"/>
              <w:spacing w:after="0" w:line="240" w:lineRule="auto"/>
              <w:jc w:val="both"/>
              <w:rPr>
                <w:rFonts w:eastAsia="Times New Roman" w:cstheme="minorHAnsi"/>
                <w:lang w:eastAsia="en-GB"/>
              </w:rPr>
            </w:pPr>
            <w:r w:rsidRPr="009A665B">
              <w:rPr>
                <w:rFonts w:eastAsia="Times New Roman" w:cstheme="minorHAnsi"/>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39E509D0" w14:textId="77777777" w:rsidR="004856C0" w:rsidRPr="009A665B" w:rsidRDefault="004856C0" w:rsidP="00356F9B">
            <w:pPr>
              <w:widowControl w:val="0"/>
              <w:autoSpaceDE w:val="0"/>
              <w:autoSpaceDN w:val="0"/>
              <w:adjustRightInd w:val="0"/>
              <w:spacing w:after="0" w:line="240" w:lineRule="auto"/>
              <w:ind w:left="-142" w:firstLine="720"/>
              <w:jc w:val="both"/>
              <w:rPr>
                <w:rFonts w:eastAsia="Times New Roman" w:cstheme="minorHAnsi"/>
                <w:lang w:eastAsia="en-GB"/>
              </w:rPr>
            </w:pPr>
          </w:p>
        </w:tc>
      </w:tr>
    </w:tbl>
    <w:p w14:paraId="46A75F36" w14:textId="77777777" w:rsidR="004856C0" w:rsidRPr="009A665B" w:rsidRDefault="004856C0" w:rsidP="004856C0">
      <w:pPr>
        <w:spacing w:after="0" w:line="240" w:lineRule="auto"/>
        <w:ind w:firstLine="720"/>
        <w:jc w:val="both"/>
        <w:rPr>
          <w:rFonts w:eastAsia="Times New Roman" w:cstheme="minorHAnsi"/>
        </w:rPr>
      </w:pPr>
    </w:p>
    <w:p w14:paraId="1DFC6B78"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1. Šiuo pasiūlymu pažymime, kad sutinkame su visomis pirkimo sąlygomis, nustatytomis:</w:t>
      </w:r>
    </w:p>
    <w:p w14:paraId="77B38DB1"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1) skelbime apie pirkimą, paskelbtame Lietuvos Respublikos viešųjų pirkimų įstatymo nustatyta tvarka;</w:t>
      </w:r>
    </w:p>
    <w:p w14:paraId="3E4FBADC"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2) šiose pirkimo sąlygose;</w:t>
      </w:r>
    </w:p>
    <w:p w14:paraId="13C051A2"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3) kituose pirkimo dokumentuose (jų paaiškinimuose, papildymuose).</w:t>
      </w:r>
    </w:p>
    <w:p w14:paraId="540860CF" w14:textId="77777777" w:rsidR="004856C0" w:rsidRPr="009A665B" w:rsidRDefault="004856C0" w:rsidP="004856C0">
      <w:pPr>
        <w:spacing w:after="0" w:line="240" w:lineRule="auto"/>
        <w:ind w:firstLine="720"/>
        <w:jc w:val="both"/>
        <w:rPr>
          <w:rFonts w:eastAsia="Times New Roman" w:cstheme="minorHAnsi"/>
        </w:rPr>
      </w:pPr>
    </w:p>
    <w:p w14:paraId="6076BE70" w14:textId="77777777" w:rsidR="004856C0" w:rsidRPr="009A665B" w:rsidRDefault="004856C0" w:rsidP="004856C0">
      <w:pPr>
        <w:spacing w:after="0" w:line="240" w:lineRule="auto"/>
        <w:ind w:firstLine="720"/>
        <w:jc w:val="both"/>
        <w:rPr>
          <w:rFonts w:eastAsia="Times New Roman" w:cstheme="minorHAnsi"/>
        </w:rPr>
      </w:pPr>
      <w:r w:rsidRPr="009A665B">
        <w:rPr>
          <w:rFonts w:eastAsia="Times New Roman" w:cstheme="minorHAnsi"/>
        </w:rPr>
        <w:t>Atsižvelgdami į pirkimo dokumentuose išdėstytas sąlygas, teikiame savo pasiūlymą.</w:t>
      </w:r>
    </w:p>
    <w:p w14:paraId="4674B557" w14:textId="77777777" w:rsidR="004856C0" w:rsidRPr="009A665B" w:rsidRDefault="004856C0" w:rsidP="004856C0">
      <w:pPr>
        <w:widowControl w:val="0"/>
        <w:autoSpaceDE w:val="0"/>
        <w:autoSpaceDN w:val="0"/>
        <w:adjustRightInd w:val="0"/>
        <w:spacing w:after="0" w:line="240" w:lineRule="auto"/>
        <w:ind w:firstLine="720"/>
        <w:jc w:val="both"/>
        <w:rPr>
          <w:rFonts w:eastAsia="Times New Roman" w:cstheme="minorHAnsi"/>
          <w:bCs/>
        </w:rPr>
      </w:pPr>
    </w:p>
    <w:p w14:paraId="065D9E9B" w14:textId="77777777" w:rsidR="004856C0" w:rsidRPr="00F95967" w:rsidRDefault="004856C0" w:rsidP="004856C0">
      <w:pPr>
        <w:spacing w:after="0" w:line="240" w:lineRule="auto"/>
        <w:ind w:firstLine="720"/>
        <w:jc w:val="both"/>
        <w:rPr>
          <w:rFonts w:eastAsia="Times New Roman" w:cstheme="minorHAnsi"/>
          <w:b/>
          <w:bCs/>
        </w:rPr>
      </w:pPr>
      <w:r w:rsidRPr="00F95967">
        <w:rPr>
          <w:rFonts w:eastAsia="Times New Roman" w:cstheme="minorHAnsi"/>
          <w:b/>
          <w:bCs/>
        </w:rPr>
        <w:t>2. Mes siūlome:</w:t>
      </w:r>
    </w:p>
    <w:p w14:paraId="509A452C" w14:textId="77777777" w:rsidR="004856C0" w:rsidRPr="009A665B" w:rsidRDefault="004856C0" w:rsidP="004856C0">
      <w:pPr>
        <w:spacing w:after="0" w:line="240" w:lineRule="auto"/>
        <w:ind w:firstLine="720"/>
        <w:jc w:val="both"/>
        <w:rPr>
          <w:rFonts w:eastAsia="Arial Unicode MS" w:cstheme="minorHAnsi"/>
          <w:b/>
          <w:bCs/>
          <w:bdr w:val="nil"/>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79"/>
        <w:gridCol w:w="7480"/>
        <w:gridCol w:w="1903"/>
      </w:tblGrid>
      <w:tr w:rsidR="004856C0" w:rsidRPr="009A665B" w14:paraId="277F0B47" w14:textId="77777777" w:rsidTr="00356F9B">
        <w:trPr>
          <w:cantSplit/>
          <w:trHeight w:val="917"/>
          <w:tblHeader/>
        </w:trPr>
        <w:tc>
          <w:tcPr>
            <w:tcW w:w="579" w:type="dxa"/>
            <w:vMerge w:val="restart"/>
            <w:vAlign w:val="center"/>
          </w:tcPr>
          <w:p w14:paraId="495C90E9" w14:textId="77777777" w:rsidR="004856C0" w:rsidRPr="009A665B" w:rsidRDefault="004856C0" w:rsidP="00356F9B">
            <w:pPr>
              <w:spacing w:after="0" w:line="240" w:lineRule="auto"/>
              <w:ind w:right="-113"/>
              <w:jc w:val="center"/>
              <w:rPr>
                <w:rFonts w:cstheme="minorHAnsi"/>
                <w:b/>
              </w:rPr>
            </w:pPr>
            <w:r w:rsidRPr="009A665B">
              <w:rPr>
                <w:rFonts w:cstheme="minorHAnsi"/>
                <w:b/>
              </w:rPr>
              <w:t>Eil. Nr.</w:t>
            </w:r>
          </w:p>
        </w:tc>
        <w:tc>
          <w:tcPr>
            <w:tcW w:w="7480" w:type="dxa"/>
            <w:vMerge w:val="restart"/>
            <w:vAlign w:val="center"/>
          </w:tcPr>
          <w:p w14:paraId="7F301202" w14:textId="77777777" w:rsidR="004856C0" w:rsidRPr="009A665B" w:rsidRDefault="004856C0" w:rsidP="00356F9B">
            <w:pPr>
              <w:spacing w:after="0" w:line="240" w:lineRule="auto"/>
              <w:ind w:left="73"/>
              <w:jc w:val="center"/>
              <w:outlineLvl w:val="4"/>
              <w:rPr>
                <w:rFonts w:cstheme="minorHAnsi"/>
                <w:b/>
                <w:bCs/>
                <w:iCs/>
              </w:rPr>
            </w:pPr>
            <w:r w:rsidRPr="009A665B">
              <w:rPr>
                <w:rFonts w:cstheme="minorHAnsi"/>
                <w:b/>
                <w:bCs/>
                <w:iCs/>
              </w:rPr>
              <w:t>Darbų grupių (etapų) pavadinimai</w:t>
            </w:r>
          </w:p>
        </w:tc>
        <w:tc>
          <w:tcPr>
            <w:tcW w:w="1903" w:type="dxa"/>
            <w:vMerge w:val="restart"/>
            <w:tcBorders>
              <w:left w:val="single" w:sz="4" w:space="0" w:color="auto"/>
            </w:tcBorders>
            <w:vAlign w:val="center"/>
          </w:tcPr>
          <w:p w14:paraId="722FCEFC" w14:textId="77777777" w:rsidR="004856C0" w:rsidRPr="009A665B" w:rsidRDefault="004856C0" w:rsidP="00356F9B">
            <w:pPr>
              <w:spacing w:after="0" w:line="240" w:lineRule="auto"/>
              <w:ind w:hanging="20"/>
              <w:jc w:val="center"/>
              <w:rPr>
                <w:rFonts w:cstheme="minorHAnsi"/>
                <w:b/>
                <w:bCs/>
                <w:iCs/>
              </w:rPr>
            </w:pPr>
            <w:r w:rsidRPr="009A665B">
              <w:rPr>
                <w:rFonts w:cstheme="minorHAnsi"/>
                <w:b/>
                <w:bCs/>
                <w:iCs/>
              </w:rPr>
              <w:t>Darbų grupės (etapo)</w:t>
            </w:r>
          </w:p>
          <w:p w14:paraId="2F2487EB" w14:textId="77777777" w:rsidR="004856C0" w:rsidRPr="009A665B" w:rsidRDefault="004856C0" w:rsidP="00356F9B">
            <w:pPr>
              <w:spacing w:after="0" w:line="240" w:lineRule="auto"/>
              <w:ind w:hanging="20"/>
              <w:jc w:val="center"/>
              <w:rPr>
                <w:rFonts w:cstheme="minorHAnsi"/>
                <w:iCs/>
              </w:rPr>
            </w:pPr>
            <w:r w:rsidRPr="009A665B">
              <w:rPr>
                <w:rFonts w:cstheme="minorHAnsi"/>
                <w:b/>
                <w:bCs/>
                <w:iCs/>
              </w:rPr>
              <w:t>kaina Eur be PVM</w:t>
            </w:r>
          </w:p>
        </w:tc>
      </w:tr>
      <w:tr w:rsidR="004856C0" w:rsidRPr="009A665B" w14:paraId="5B35EF8A" w14:textId="77777777" w:rsidTr="00356F9B">
        <w:trPr>
          <w:cantSplit/>
          <w:trHeight w:val="293"/>
          <w:tblHeader/>
        </w:trPr>
        <w:tc>
          <w:tcPr>
            <w:tcW w:w="579" w:type="dxa"/>
            <w:vMerge/>
            <w:vAlign w:val="center"/>
          </w:tcPr>
          <w:p w14:paraId="4FE07284" w14:textId="77777777" w:rsidR="004856C0" w:rsidRPr="009A665B" w:rsidRDefault="004856C0" w:rsidP="00356F9B">
            <w:pPr>
              <w:spacing w:after="0" w:line="240" w:lineRule="auto"/>
              <w:ind w:right="-113"/>
              <w:rPr>
                <w:rFonts w:cstheme="minorHAnsi"/>
              </w:rPr>
            </w:pPr>
          </w:p>
        </w:tc>
        <w:tc>
          <w:tcPr>
            <w:tcW w:w="7480" w:type="dxa"/>
            <w:vMerge/>
            <w:vAlign w:val="center"/>
          </w:tcPr>
          <w:p w14:paraId="709615FB" w14:textId="77777777" w:rsidR="004856C0" w:rsidRPr="009A665B" w:rsidRDefault="004856C0" w:rsidP="00356F9B">
            <w:pPr>
              <w:spacing w:after="0" w:line="240" w:lineRule="auto"/>
              <w:rPr>
                <w:rFonts w:cstheme="minorHAnsi"/>
              </w:rPr>
            </w:pPr>
          </w:p>
        </w:tc>
        <w:tc>
          <w:tcPr>
            <w:tcW w:w="1903" w:type="dxa"/>
            <w:vMerge/>
            <w:tcBorders>
              <w:left w:val="single" w:sz="4" w:space="0" w:color="auto"/>
            </w:tcBorders>
            <w:vAlign w:val="center"/>
          </w:tcPr>
          <w:p w14:paraId="48D62AD4" w14:textId="77777777" w:rsidR="004856C0" w:rsidRPr="009A665B" w:rsidRDefault="004856C0" w:rsidP="00356F9B">
            <w:pPr>
              <w:spacing w:after="0" w:line="240" w:lineRule="auto"/>
              <w:rPr>
                <w:rFonts w:cstheme="minorHAnsi"/>
              </w:rPr>
            </w:pPr>
          </w:p>
        </w:tc>
      </w:tr>
      <w:tr w:rsidR="00C83BD0" w:rsidRPr="009A665B" w14:paraId="68CDE2D0" w14:textId="77777777" w:rsidTr="00356F9B">
        <w:trPr>
          <w:trHeight w:val="58"/>
        </w:trPr>
        <w:tc>
          <w:tcPr>
            <w:tcW w:w="579" w:type="dxa"/>
            <w:vAlign w:val="center"/>
          </w:tcPr>
          <w:p w14:paraId="3F3369E2" w14:textId="59B9DECE" w:rsidR="00C83BD0" w:rsidRPr="00C83BD0" w:rsidRDefault="00594C20" w:rsidP="00594C20">
            <w:pPr>
              <w:overflowPunct w:val="0"/>
              <w:autoSpaceDE w:val="0"/>
              <w:autoSpaceDN w:val="0"/>
              <w:adjustRightInd w:val="0"/>
              <w:spacing w:after="0" w:line="240" w:lineRule="auto"/>
              <w:jc w:val="center"/>
              <w:textAlignment w:val="baseline"/>
              <w:rPr>
                <w:rFonts w:cstheme="minorHAnsi"/>
                <w:color w:val="000000" w:themeColor="text1"/>
              </w:rPr>
            </w:pPr>
            <w:r>
              <w:rPr>
                <w:rFonts w:cstheme="minorHAnsi"/>
                <w:color w:val="000000" w:themeColor="text1"/>
              </w:rPr>
              <w:t>1.</w:t>
            </w:r>
          </w:p>
        </w:tc>
        <w:tc>
          <w:tcPr>
            <w:tcW w:w="7480" w:type="dxa"/>
            <w:tcBorders>
              <w:right w:val="single" w:sz="4" w:space="0" w:color="auto"/>
            </w:tcBorders>
          </w:tcPr>
          <w:p w14:paraId="3271DA65" w14:textId="1AAE8D58" w:rsidR="00C83BD0" w:rsidRPr="009A665B" w:rsidRDefault="00C83BD0" w:rsidP="00C83BD0">
            <w:pPr>
              <w:spacing w:after="0" w:line="240" w:lineRule="auto"/>
              <w:rPr>
                <w:rFonts w:eastAsia="Times New Roman" w:cstheme="minorHAnsi"/>
                <w:color w:val="000000" w:themeColor="text1"/>
                <w:lang w:eastAsia="ar-SA"/>
              </w:rPr>
            </w:pPr>
            <w:r>
              <w:rPr>
                <w:rFonts w:eastAsia="Times New Roman" w:cstheme="minorHAnsi"/>
                <w:color w:val="000000" w:themeColor="text1"/>
                <w:lang w:eastAsia="ar-SA"/>
              </w:rPr>
              <w:t>Maisto/virtuvės atliekų aikštelių</w:t>
            </w:r>
            <w:r w:rsidRPr="009A665B">
              <w:rPr>
                <w:rFonts w:eastAsia="Times New Roman" w:cstheme="minorHAnsi"/>
                <w:color w:val="000000" w:themeColor="text1"/>
                <w:lang w:eastAsia="ar-SA"/>
              </w:rPr>
              <w:t xml:space="preserve"> įrengimo/praplėtimo darbai </w:t>
            </w:r>
            <w:r w:rsidR="00594C20">
              <w:rPr>
                <w:rFonts w:eastAsia="Times New Roman" w:cstheme="minorHAnsi"/>
                <w:color w:val="000000" w:themeColor="text1"/>
                <w:lang w:eastAsia="ar-SA"/>
              </w:rPr>
              <w:t>Tauragės</w:t>
            </w:r>
            <w:r>
              <w:rPr>
                <w:rFonts w:eastAsia="Times New Roman" w:cstheme="minorHAnsi"/>
                <w:color w:val="000000" w:themeColor="text1"/>
                <w:lang w:eastAsia="ar-SA"/>
              </w:rPr>
              <w:t xml:space="preserve">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54D41F9E" w14:textId="77777777" w:rsidR="00C83BD0" w:rsidRPr="009A665B" w:rsidRDefault="00C83BD0" w:rsidP="00C83BD0">
            <w:pPr>
              <w:spacing w:after="0" w:line="240" w:lineRule="auto"/>
              <w:jc w:val="center"/>
              <w:rPr>
                <w:rFonts w:cstheme="minorHAnsi"/>
                <w:color w:val="000000" w:themeColor="text1"/>
              </w:rPr>
            </w:pPr>
          </w:p>
        </w:tc>
      </w:tr>
      <w:tr w:rsidR="00C83BD0" w:rsidRPr="009A665B" w14:paraId="18E8E688" w14:textId="77777777" w:rsidTr="00356F9B">
        <w:trPr>
          <w:trHeight w:val="58"/>
        </w:trPr>
        <w:tc>
          <w:tcPr>
            <w:tcW w:w="579" w:type="dxa"/>
            <w:vAlign w:val="center"/>
          </w:tcPr>
          <w:p w14:paraId="3D832D6A" w14:textId="44FFE697" w:rsidR="00C83BD0" w:rsidRPr="009A665B" w:rsidRDefault="00594C20" w:rsidP="00594C20">
            <w:pPr>
              <w:pStyle w:val="Sraopastraipa"/>
              <w:overflowPunct w:val="0"/>
              <w:autoSpaceDE w:val="0"/>
              <w:autoSpaceDN w:val="0"/>
              <w:adjustRightInd w:val="0"/>
              <w:spacing w:after="0" w:line="240" w:lineRule="auto"/>
              <w:ind w:left="0"/>
              <w:jc w:val="center"/>
              <w:textAlignment w:val="baseline"/>
              <w:rPr>
                <w:rFonts w:cstheme="minorHAnsi"/>
                <w:color w:val="000000" w:themeColor="text1"/>
              </w:rPr>
            </w:pPr>
            <w:r>
              <w:rPr>
                <w:rFonts w:cstheme="minorHAnsi"/>
                <w:color w:val="000000" w:themeColor="text1"/>
              </w:rPr>
              <w:t>2.</w:t>
            </w:r>
          </w:p>
        </w:tc>
        <w:tc>
          <w:tcPr>
            <w:tcW w:w="7480" w:type="dxa"/>
            <w:tcBorders>
              <w:right w:val="single" w:sz="4" w:space="0" w:color="auto"/>
            </w:tcBorders>
          </w:tcPr>
          <w:p w14:paraId="6C720BE7" w14:textId="602F8B97" w:rsidR="00C83BD0" w:rsidRPr="009A665B" w:rsidRDefault="00C83BD0" w:rsidP="00C83BD0">
            <w:pPr>
              <w:spacing w:after="0" w:line="240" w:lineRule="auto"/>
              <w:rPr>
                <w:rFonts w:eastAsia="Times New Roman" w:cstheme="minorHAnsi"/>
                <w:color w:val="000000" w:themeColor="text1"/>
                <w:lang w:eastAsia="ar-SA"/>
              </w:rPr>
            </w:pPr>
            <w:r>
              <w:rPr>
                <w:rFonts w:eastAsia="Times New Roman" w:cstheme="minorHAnsi"/>
                <w:color w:val="000000" w:themeColor="text1"/>
                <w:lang w:eastAsia="ar-SA"/>
              </w:rPr>
              <w:t>Tekstilės atliekų aikštelių</w:t>
            </w:r>
            <w:r w:rsidRPr="009A665B">
              <w:rPr>
                <w:rFonts w:eastAsia="Times New Roman" w:cstheme="minorHAnsi"/>
                <w:color w:val="000000" w:themeColor="text1"/>
                <w:lang w:eastAsia="ar-SA"/>
              </w:rPr>
              <w:t xml:space="preserve"> įrengimo/praplėtimo darbai </w:t>
            </w:r>
            <w:r w:rsidR="00594C20">
              <w:rPr>
                <w:rFonts w:eastAsia="Times New Roman" w:cstheme="minorHAnsi"/>
                <w:color w:val="000000" w:themeColor="text1"/>
                <w:lang w:eastAsia="ar-SA"/>
              </w:rPr>
              <w:t>Tauragės</w:t>
            </w:r>
            <w:r>
              <w:rPr>
                <w:rFonts w:eastAsia="Times New Roman" w:cstheme="minorHAnsi"/>
                <w:color w:val="000000" w:themeColor="text1"/>
                <w:lang w:eastAsia="ar-SA"/>
              </w:rPr>
              <w:t xml:space="preserve">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6E3F994C" w14:textId="77777777" w:rsidR="00C83BD0" w:rsidRPr="009A665B" w:rsidRDefault="00C83BD0" w:rsidP="00C83BD0">
            <w:pPr>
              <w:spacing w:after="0" w:line="240" w:lineRule="auto"/>
              <w:jc w:val="center"/>
              <w:rPr>
                <w:rFonts w:cstheme="minorHAnsi"/>
                <w:color w:val="000000" w:themeColor="text1"/>
              </w:rPr>
            </w:pPr>
          </w:p>
        </w:tc>
      </w:tr>
      <w:tr w:rsidR="00C83BD0" w:rsidRPr="009A665B" w14:paraId="2D02256B" w14:textId="77777777" w:rsidTr="00356F9B">
        <w:trPr>
          <w:trHeight w:val="58"/>
        </w:trPr>
        <w:tc>
          <w:tcPr>
            <w:tcW w:w="579" w:type="dxa"/>
            <w:vAlign w:val="center"/>
          </w:tcPr>
          <w:p w14:paraId="7FB88C36" w14:textId="6D3139BB" w:rsidR="00C83BD0" w:rsidRPr="009A665B" w:rsidRDefault="00594C20" w:rsidP="00594C20">
            <w:pPr>
              <w:pStyle w:val="Sraopastraipa"/>
              <w:overflowPunct w:val="0"/>
              <w:autoSpaceDE w:val="0"/>
              <w:autoSpaceDN w:val="0"/>
              <w:adjustRightInd w:val="0"/>
              <w:spacing w:after="0" w:line="240" w:lineRule="auto"/>
              <w:ind w:left="0"/>
              <w:jc w:val="center"/>
              <w:textAlignment w:val="baseline"/>
              <w:rPr>
                <w:rFonts w:cstheme="minorHAnsi"/>
                <w:color w:val="000000" w:themeColor="text1"/>
              </w:rPr>
            </w:pPr>
            <w:r>
              <w:rPr>
                <w:rFonts w:cstheme="minorHAnsi"/>
                <w:color w:val="000000" w:themeColor="text1"/>
              </w:rPr>
              <w:t>3.</w:t>
            </w:r>
          </w:p>
        </w:tc>
        <w:tc>
          <w:tcPr>
            <w:tcW w:w="7480" w:type="dxa"/>
            <w:tcBorders>
              <w:right w:val="single" w:sz="4" w:space="0" w:color="auto"/>
            </w:tcBorders>
          </w:tcPr>
          <w:p w14:paraId="65E8025B" w14:textId="20E25031" w:rsidR="00C83BD0" w:rsidRPr="009A665B" w:rsidRDefault="00C83BD0" w:rsidP="00C83BD0">
            <w:pPr>
              <w:spacing w:after="0" w:line="240" w:lineRule="auto"/>
              <w:rPr>
                <w:rFonts w:eastAsia="Times New Roman" w:cstheme="minorHAnsi"/>
                <w:color w:val="000000" w:themeColor="text1"/>
                <w:lang w:eastAsia="ar-SA"/>
              </w:rPr>
            </w:pPr>
            <w:r w:rsidRPr="009A665B">
              <w:rPr>
                <w:rFonts w:eastAsia="Times New Roman" w:cstheme="minorHAnsi"/>
                <w:color w:val="000000" w:themeColor="text1"/>
                <w:lang w:eastAsia="ar-SA"/>
              </w:rPr>
              <w:t>Informacini</w:t>
            </w:r>
            <w:r>
              <w:rPr>
                <w:rFonts w:eastAsia="Times New Roman" w:cstheme="minorHAnsi"/>
                <w:color w:val="000000" w:themeColor="text1"/>
                <w:lang w:eastAsia="ar-SA"/>
              </w:rPr>
              <w:t>ų</w:t>
            </w:r>
            <w:r w:rsidRPr="009A665B">
              <w:rPr>
                <w:rFonts w:eastAsia="Times New Roman" w:cstheme="minorHAnsi"/>
                <w:color w:val="000000" w:themeColor="text1"/>
                <w:lang w:eastAsia="ar-SA"/>
              </w:rPr>
              <w:t xml:space="preserve"> stend</w:t>
            </w:r>
            <w:r>
              <w:rPr>
                <w:rFonts w:eastAsia="Times New Roman" w:cstheme="minorHAnsi"/>
                <w:color w:val="000000" w:themeColor="text1"/>
                <w:lang w:eastAsia="ar-SA"/>
              </w:rPr>
              <w:t>ų</w:t>
            </w:r>
            <w:r w:rsidRPr="009A665B">
              <w:rPr>
                <w:rFonts w:eastAsia="Times New Roman" w:cstheme="minorHAnsi"/>
                <w:color w:val="000000" w:themeColor="text1"/>
                <w:lang w:eastAsia="ar-SA"/>
              </w:rPr>
              <w:t xml:space="preserve"> įrengimas</w:t>
            </w:r>
            <w:r>
              <w:rPr>
                <w:rFonts w:eastAsia="Times New Roman" w:cstheme="minorHAnsi"/>
                <w:color w:val="000000" w:themeColor="text1"/>
                <w:lang w:eastAsia="ar-SA"/>
              </w:rPr>
              <w:t xml:space="preserve"> </w:t>
            </w:r>
            <w:r w:rsidR="00594C20">
              <w:rPr>
                <w:rFonts w:eastAsia="Times New Roman" w:cstheme="minorHAnsi"/>
                <w:color w:val="000000" w:themeColor="text1"/>
                <w:lang w:eastAsia="ar-SA"/>
              </w:rPr>
              <w:t>Tauragės</w:t>
            </w:r>
            <w:r>
              <w:rPr>
                <w:rFonts w:eastAsia="Times New Roman" w:cstheme="minorHAnsi"/>
                <w:color w:val="000000" w:themeColor="text1"/>
                <w:lang w:eastAsia="ar-SA"/>
              </w:rPr>
              <w:t xml:space="preserve">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10AF37F3" w14:textId="77777777" w:rsidR="00C83BD0" w:rsidRPr="009A665B" w:rsidRDefault="00C83BD0" w:rsidP="00C83BD0">
            <w:pPr>
              <w:spacing w:after="0" w:line="240" w:lineRule="auto"/>
              <w:jc w:val="center"/>
              <w:rPr>
                <w:rFonts w:cstheme="minorHAnsi"/>
                <w:color w:val="000000" w:themeColor="text1"/>
              </w:rPr>
            </w:pPr>
          </w:p>
        </w:tc>
      </w:tr>
      <w:tr w:rsidR="00594C20" w:rsidRPr="009A665B" w14:paraId="1C272157" w14:textId="77777777" w:rsidTr="00356F9B">
        <w:trPr>
          <w:trHeight w:val="58"/>
        </w:trPr>
        <w:tc>
          <w:tcPr>
            <w:tcW w:w="579" w:type="dxa"/>
            <w:vAlign w:val="center"/>
          </w:tcPr>
          <w:p w14:paraId="08C7F844" w14:textId="2A2D78BD" w:rsidR="00594C20" w:rsidRPr="009A665B" w:rsidRDefault="00594C20" w:rsidP="00594C20">
            <w:pPr>
              <w:pStyle w:val="Sraopastraipa"/>
              <w:overflowPunct w:val="0"/>
              <w:autoSpaceDE w:val="0"/>
              <w:autoSpaceDN w:val="0"/>
              <w:adjustRightInd w:val="0"/>
              <w:spacing w:after="0" w:line="240" w:lineRule="auto"/>
              <w:ind w:left="0"/>
              <w:jc w:val="center"/>
              <w:textAlignment w:val="baseline"/>
              <w:rPr>
                <w:rFonts w:cstheme="minorHAnsi"/>
                <w:color w:val="000000" w:themeColor="text1"/>
              </w:rPr>
            </w:pPr>
            <w:r>
              <w:rPr>
                <w:rFonts w:cstheme="minorHAnsi"/>
                <w:color w:val="000000" w:themeColor="text1"/>
              </w:rPr>
              <w:t>4.</w:t>
            </w:r>
          </w:p>
        </w:tc>
        <w:tc>
          <w:tcPr>
            <w:tcW w:w="7480" w:type="dxa"/>
            <w:tcBorders>
              <w:right w:val="single" w:sz="4" w:space="0" w:color="auto"/>
            </w:tcBorders>
          </w:tcPr>
          <w:p w14:paraId="7A8C0DDC" w14:textId="7A1008AE" w:rsidR="00594C20" w:rsidRPr="009A665B" w:rsidRDefault="00594C20" w:rsidP="00594C20">
            <w:pPr>
              <w:spacing w:after="0" w:line="240" w:lineRule="auto"/>
              <w:rPr>
                <w:rFonts w:eastAsia="Times New Roman" w:cstheme="minorHAnsi"/>
                <w:color w:val="000000" w:themeColor="text1"/>
                <w:lang w:eastAsia="ar-SA"/>
              </w:rPr>
            </w:pPr>
            <w:r>
              <w:rPr>
                <w:rFonts w:eastAsia="Times New Roman" w:cstheme="minorHAnsi"/>
                <w:color w:val="000000" w:themeColor="text1"/>
                <w:lang w:eastAsia="ar-SA"/>
              </w:rPr>
              <w:t>Maisto/virtuvės atliekų aikštelių</w:t>
            </w:r>
            <w:r w:rsidRPr="009A665B">
              <w:rPr>
                <w:rFonts w:eastAsia="Times New Roman" w:cstheme="minorHAnsi"/>
                <w:color w:val="000000" w:themeColor="text1"/>
                <w:lang w:eastAsia="ar-SA"/>
              </w:rPr>
              <w:t xml:space="preserve"> įrengimo/praplėtimo darbai </w:t>
            </w:r>
            <w:r w:rsidR="00490442">
              <w:rPr>
                <w:rFonts w:eastAsia="Times New Roman" w:cstheme="minorHAnsi"/>
                <w:color w:val="000000" w:themeColor="text1"/>
                <w:lang w:eastAsia="ar-SA"/>
              </w:rPr>
              <w:t>Pagėgių</w:t>
            </w:r>
            <w:r>
              <w:rPr>
                <w:rFonts w:eastAsia="Times New Roman" w:cstheme="minorHAnsi"/>
                <w:color w:val="000000" w:themeColor="text1"/>
                <w:lang w:eastAsia="ar-SA"/>
              </w:rPr>
              <w:t xml:space="preserve">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69FCA3DC" w14:textId="77777777" w:rsidR="00594C20" w:rsidRPr="009A665B" w:rsidRDefault="00594C20" w:rsidP="00594C20">
            <w:pPr>
              <w:spacing w:after="0" w:line="240" w:lineRule="auto"/>
              <w:jc w:val="center"/>
              <w:rPr>
                <w:rFonts w:cstheme="minorHAnsi"/>
                <w:color w:val="000000" w:themeColor="text1"/>
              </w:rPr>
            </w:pPr>
          </w:p>
        </w:tc>
      </w:tr>
      <w:tr w:rsidR="00594C20" w:rsidRPr="009A665B" w14:paraId="12CF3ED3" w14:textId="77777777" w:rsidTr="00356F9B">
        <w:trPr>
          <w:trHeight w:val="58"/>
        </w:trPr>
        <w:tc>
          <w:tcPr>
            <w:tcW w:w="579" w:type="dxa"/>
            <w:vAlign w:val="center"/>
          </w:tcPr>
          <w:p w14:paraId="23C55E1D" w14:textId="4A83EFB8" w:rsidR="00594C20" w:rsidRPr="009A665B" w:rsidRDefault="00594C20" w:rsidP="00594C20">
            <w:pPr>
              <w:pStyle w:val="Sraopastraipa"/>
              <w:overflowPunct w:val="0"/>
              <w:autoSpaceDE w:val="0"/>
              <w:autoSpaceDN w:val="0"/>
              <w:adjustRightInd w:val="0"/>
              <w:spacing w:after="0" w:line="240" w:lineRule="auto"/>
              <w:ind w:left="0"/>
              <w:jc w:val="center"/>
              <w:textAlignment w:val="baseline"/>
              <w:rPr>
                <w:rFonts w:cstheme="minorHAnsi"/>
                <w:color w:val="000000" w:themeColor="text1"/>
              </w:rPr>
            </w:pPr>
            <w:r>
              <w:rPr>
                <w:rFonts w:cstheme="minorHAnsi"/>
                <w:color w:val="000000" w:themeColor="text1"/>
              </w:rPr>
              <w:t>5.</w:t>
            </w:r>
          </w:p>
        </w:tc>
        <w:tc>
          <w:tcPr>
            <w:tcW w:w="7480" w:type="dxa"/>
            <w:tcBorders>
              <w:right w:val="single" w:sz="4" w:space="0" w:color="auto"/>
            </w:tcBorders>
          </w:tcPr>
          <w:p w14:paraId="65B84FC1" w14:textId="12E2D120" w:rsidR="00594C20" w:rsidRPr="009A665B" w:rsidRDefault="00594C20" w:rsidP="00594C20">
            <w:pPr>
              <w:spacing w:after="0" w:line="240" w:lineRule="auto"/>
              <w:rPr>
                <w:rFonts w:eastAsia="Times New Roman" w:cstheme="minorHAnsi"/>
                <w:color w:val="000000" w:themeColor="text1"/>
                <w:lang w:eastAsia="ar-SA"/>
              </w:rPr>
            </w:pPr>
            <w:r>
              <w:rPr>
                <w:rFonts w:eastAsia="Times New Roman" w:cstheme="minorHAnsi"/>
                <w:color w:val="000000" w:themeColor="text1"/>
                <w:lang w:eastAsia="ar-SA"/>
              </w:rPr>
              <w:t>Tekstilės atliekų aikštelių</w:t>
            </w:r>
            <w:r w:rsidRPr="009A665B">
              <w:rPr>
                <w:rFonts w:eastAsia="Times New Roman" w:cstheme="minorHAnsi"/>
                <w:color w:val="000000" w:themeColor="text1"/>
                <w:lang w:eastAsia="ar-SA"/>
              </w:rPr>
              <w:t xml:space="preserve"> įrengimo/praplėtimo darbai </w:t>
            </w:r>
            <w:r w:rsidR="00490442">
              <w:rPr>
                <w:rFonts w:eastAsia="Times New Roman" w:cstheme="minorHAnsi"/>
                <w:color w:val="000000" w:themeColor="text1"/>
                <w:lang w:eastAsia="ar-SA"/>
              </w:rPr>
              <w:t>Pagėgių</w:t>
            </w:r>
            <w:r>
              <w:rPr>
                <w:rFonts w:eastAsia="Times New Roman" w:cstheme="minorHAnsi"/>
                <w:color w:val="000000" w:themeColor="text1"/>
                <w:lang w:eastAsia="ar-SA"/>
              </w:rPr>
              <w:t xml:space="preserve">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6AD89B6B" w14:textId="77777777" w:rsidR="00594C20" w:rsidRPr="009A665B" w:rsidRDefault="00594C20" w:rsidP="00594C20">
            <w:pPr>
              <w:spacing w:after="0" w:line="240" w:lineRule="auto"/>
              <w:jc w:val="center"/>
              <w:rPr>
                <w:rFonts w:cstheme="minorHAnsi"/>
                <w:color w:val="000000" w:themeColor="text1"/>
              </w:rPr>
            </w:pPr>
          </w:p>
        </w:tc>
      </w:tr>
      <w:tr w:rsidR="00594C20" w:rsidRPr="009A665B" w14:paraId="31E5F164" w14:textId="77777777" w:rsidTr="00356F9B">
        <w:trPr>
          <w:trHeight w:val="58"/>
        </w:trPr>
        <w:tc>
          <w:tcPr>
            <w:tcW w:w="579" w:type="dxa"/>
            <w:vAlign w:val="center"/>
          </w:tcPr>
          <w:p w14:paraId="7E111A08" w14:textId="322756E9" w:rsidR="00594C20" w:rsidRPr="009A665B" w:rsidRDefault="00594C20" w:rsidP="00594C20">
            <w:pPr>
              <w:pStyle w:val="Sraopastraipa"/>
              <w:overflowPunct w:val="0"/>
              <w:autoSpaceDE w:val="0"/>
              <w:autoSpaceDN w:val="0"/>
              <w:adjustRightInd w:val="0"/>
              <w:spacing w:after="0" w:line="240" w:lineRule="auto"/>
              <w:ind w:left="0"/>
              <w:jc w:val="center"/>
              <w:textAlignment w:val="baseline"/>
              <w:rPr>
                <w:rFonts w:cstheme="minorHAnsi"/>
                <w:color w:val="000000" w:themeColor="text1"/>
              </w:rPr>
            </w:pPr>
            <w:r>
              <w:rPr>
                <w:rFonts w:cstheme="minorHAnsi"/>
                <w:color w:val="000000" w:themeColor="text1"/>
              </w:rPr>
              <w:t>6.</w:t>
            </w:r>
          </w:p>
        </w:tc>
        <w:tc>
          <w:tcPr>
            <w:tcW w:w="7480" w:type="dxa"/>
            <w:tcBorders>
              <w:right w:val="single" w:sz="4" w:space="0" w:color="auto"/>
            </w:tcBorders>
          </w:tcPr>
          <w:p w14:paraId="71209393" w14:textId="429CACDB" w:rsidR="00594C20" w:rsidRPr="009A665B" w:rsidRDefault="00594C20" w:rsidP="00594C20">
            <w:pPr>
              <w:spacing w:after="0" w:line="240" w:lineRule="auto"/>
              <w:rPr>
                <w:rFonts w:eastAsia="Times New Roman" w:cstheme="minorHAnsi"/>
                <w:color w:val="000000" w:themeColor="text1"/>
                <w:lang w:eastAsia="ar-SA"/>
              </w:rPr>
            </w:pPr>
            <w:r w:rsidRPr="009A665B">
              <w:rPr>
                <w:rFonts w:eastAsia="Times New Roman" w:cstheme="minorHAnsi"/>
                <w:color w:val="000000" w:themeColor="text1"/>
                <w:lang w:eastAsia="ar-SA"/>
              </w:rPr>
              <w:t>Informacini</w:t>
            </w:r>
            <w:r>
              <w:rPr>
                <w:rFonts w:eastAsia="Times New Roman" w:cstheme="minorHAnsi"/>
                <w:color w:val="000000" w:themeColor="text1"/>
                <w:lang w:eastAsia="ar-SA"/>
              </w:rPr>
              <w:t>ų</w:t>
            </w:r>
            <w:r w:rsidRPr="009A665B">
              <w:rPr>
                <w:rFonts w:eastAsia="Times New Roman" w:cstheme="minorHAnsi"/>
                <w:color w:val="000000" w:themeColor="text1"/>
                <w:lang w:eastAsia="ar-SA"/>
              </w:rPr>
              <w:t xml:space="preserve"> stend</w:t>
            </w:r>
            <w:r>
              <w:rPr>
                <w:rFonts w:eastAsia="Times New Roman" w:cstheme="minorHAnsi"/>
                <w:color w:val="000000" w:themeColor="text1"/>
                <w:lang w:eastAsia="ar-SA"/>
              </w:rPr>
              <w:t>ų</w:t>
            </w:r>
            <w:r w:rsidRPr="009A665B">
              <w:rPr>
                <w:rFonts w:eastAsia="Times New Roman" w:cstheme="minorHAnsi"/>
                <w:color w:val="000000" w:themeColor="text1"/>
                <w:lang w:eastAsia="ar-SA"/>
              </w:rPr>
              <w:t xml:space="preserve"> įrengimas</w:t>
            </w:r>
            <w:r>
              <w:rPr>
                <w:rFonts w:eastAsia="Times New Roman" w:cstheme="minorHAnsi"/>
                <w:color w:val="000000" w:themeColor="text1"/>
                <w:lang w:eastAsia="ar-SA"/>
              </w:rPr>
              <w:t xml:space="preserve"> </w:t>
            </w:r>
            <w:r w:rsidR="00B43C13">
              <w:rPr>
                <w:rFonts w:eastAsia="Times New Roman" w:cstheme="minorHAnsi"/>
                <w:color w:val="000000" w:themeColor="text1"/>
                <w:lang w:eastAsia="ar-SA"/>
              </w:rPr>
              <w:t>Pagėgių</w:t>
            </w:r>
            <w:r>
              <w:rPr>
                <w:rFonts w:eastAsia="Times New Roman" w:cstheme="minorHAnsi"/>
                <w:color w:val="000000" w:themeColor="text1"/>
                <w:lang w:eastAsia="ar-SA"/>
              </w:rPr>
              <w:t xml:space="preserve"> rajono </w:t>
            </w:r>
            <w:r w:rsidRPr="009A665B">
              <w:rPr>
                <w:rFonts w:eastAsia="Times New Roman" w:cstheme="minorHAnsi"/>
                <w:color w:val="000000" w:themeColor="text1"/>
                <w:lang w:eastAsia="ar-SA"/>
              </w:rPr>
              <w:t>savivaldybė</w:t>
            </w:r>
            <w:r>
              <w:rPr>
                <w:rFonts w:eastAsia="Times New Roman" w:cstheme="minorHAnsi"/>
                <w:color w:val="000000" w:themeColor="text1"/>
                <w:lang w:eastAsia="ar-SA"/>
              </w:rPr>
              <w:t>je</w:t>
            </w:r>
          </w:p>
        </w:tc>
        <w:tc>
          <w:tcPr>
            <w:tcW w:w="1903" w:type="dxa"/>
            <w:tcBorders>
              <w:left w:val="single" w:sz="4" w:space="0" w:color="auto"/>
            </w:tcBorders>
            <w:vAlign w:val="center"/>
          </w:tcPr>
          <w:p w14:paraId="09CA532F" w14:textId="77777777" w:rsidR="00594C20" w:rsidRPr="009A665B" w:rsidRDefault="00594C20" w:rsidP="00594C20">
            <w:pPr>
              <w:spacing w:after="0" w:line="240" w:lineRule="auto"/>
              <w:jc w:val="center"/>
              <w:rPr>
                <w:rFonts w:cstheme="minorHAnsi"/>
                <w:color w:val="000000" w:themeColor="text1"/>
              </w:rPr>
            </w:pPr>
          </w:p>
        </w:tc>
      </w:tr>
      <w:tr w:rsidR="004856C0" w:rsidRPr="009A665B" w14:paraId="72169013" w14:textId="77777777" w:rsidTr="00356F9B">
        <w:trPr>
          <w:trHeight w:val="147"/>
        </w:trPr>
        <w:tc>
          <w:tcPr>
            <w:tcW w:w="8059" w:type="dxa"/>
            <w:gridSpan w:val="2"/>
          </w:tcPr>
          <w:p w14:paraId="39E0B4DE" w14:textId="77777777" w:rsidR="004856C0" w:rsidRPr="009A665B" w:rsidRDefault="004856C0" w:rsidP="00356F9B">
            <w:pPr>
              <w:spacing w:after="0" w:line="240" w:lineRule="auto"/>
              <w:ind w:left="175"/>
              <w:jc w:val="right"/>
              <w:rPr>
                <w:rFonts w:cstheme="minorHAnsi"/>
              </w:rPr>
            </w:pPr>
            <w:r w:rsidRPr="009A665B">
              <w:rPr>
                <w:rFonts w:eastAsia="Calibri" w:cstheme="minorHAnsi"/>
              </w:rPr>
              <w:t>IŠ VISO (bendra pasiūlymo Eur kaina be PVM)</w:t>
            </w:r>
          </w:p>
        </w:tc>
        <w:tc>
          <w:tcPr>
            <w:tcW w:w="1903" w:type="dxa"/>
            <w:vAlign w:val="center"/>
          </w:tcPr>
          <w:p w14:paraId="7C876ABB" w14:textId="77777777" w:rsidR="004856C0" w:rsidRPr="009A665B" w:rsidRDefault="004856C0" w:rsidP="00356F9B">
            <w:pPr>
              <w:spacing w:after="0" w:line="240" w:lineRule="auto"/>
              <w:jc w:val="center"/>
              <w:rPr>
                <w:rFonts w:cstheme="minorHAnsi"/>
              </w:rPr>
            </w:pPr>
          </w:p>
        </w:tc>
      </w:tr>
      <w:tr w:rsidR="004856C0" w:rsidRPr="009A665B" w14:paraId="4FB4BB8A" w14:textId="77777777" w:rsidTr="00356F9B">
        <w:trPr>
          <w:trHeight w:val="147"/>
        </w:trPr>
        <w:tc>
          <w:tcPr>
            <w:tcW w:w="8059" w:type="dxa"/>
            <w:gridSpan w:val="2"/>
          </w:tcPr>
          <w:p w14:paraId="66A22AC0" w14:textId="77777777" w:rsidR="004856C0" w:rsidRPr="009A665B" w:rsidRDefault="004856C0" w:rsidP="00356F9B">
            <w:pPr>
              <w:spacing w:after="0" w:line="240" w:lineRule="auto"/>
              <w:ind w:left="175"/>
              <w:jc w:val="right"/>
              <w:rPr>
                <w:rFonts w:cstheme="minorHAnsi"/>
              </w:rPr>
            </w:pPr>
            <w:r w:rsidRPr="009A665B">
              <w:rPr>
                <w:rFonts w:cstheme="minorHAnsi"/>
              </w:rPr>
              <w:t>PVM</w:t>
            </w:r>
            <w:r w:rsidRPr="009A665B">
              <w:rPr>
                <w:rFonts w:cstheme="minorHAnsi"/>
                <w:i/>
                <w:iCs/>
              </w:rPr>
              <w:t xml:space="preserve"> </w:t>
            </w:r>
            <w:r w:rsidRPr="009A665B">
              <w:rPr>
                <w:rFonts w:cstheme="minorHAnsi"/>
                <w:i/>
                <w:iCs/>
                <w:color w:val="FF0000"/>
              </w:rPr>
              <w:t>[įrašyti]</w:t>
            </w:r>
            <w:r w:rsidRPr="009A665B">
              <w:rPr>
                <w:rFonts w:cstheme="minorHAnsi"/>
              </w:rPr>
              <w:t xml:space="preserve"> % (Eur)</w:t>
            </w:r>
          </w:p>
        </w:tc>
        <w:tc>
          <w:tcPr>
            <w:tcW w:w="1903" w:type="dxa"/>
            <w:vAlign w:val="center"/>
          </w:tcPr>
          <w:p w14:paraId="764EFFB5" w14:textId="77777777" w:rsidR="004856C0" w:rsidRPr="009A665B" w:rsidRDefault="004856C0" w:rsidP="00356F9B">
            <w:pPr>
              <w:spacing w:after="0" w:line="240" w:lineRule="auto"/>
              <w:jc w:val="center"/>
              <w:rPr>
                <w:rFonts w:cstheme="minorHAnsi"/>
              </w:rPr>
            </w:pPr>
          </w:p>
        </w:tc>
      </w:tr>
      <w:tr w:rsidR="004856C0" w:rsidRPr="009A665B" w14:paraId="02706E51" w14:textId="77777777" w:rsidTr="00356F9B">
        <w:trPr>
          <w:trHeight w:val="147"/>
        </w:trPr>
        <w:tc>
          <w:tcPr>
            <w:tcW w:w="8059" w:type="dxa"/>
            <w:gridSpan w:val="2"/>
          </w:tcPr>
          <w:p w14:paraId="638B6F7A" w14:textId="77777777" w:rsidR="004856C0" w:rsidRPr="009A665B" w:rsidRDefault="004856C0" w:rsidP="00356F9B">
            <w:pPr>
              <w:spacing w:after="0" w:line="240" w:lineRule="auto"/>
              <w:ind w:left="175"/>
              <w:jc w:val="right"/>
              <w:rPr>
                <w:rFonts w:cstheme="minorHAnsi"/>
                <w:b/>
                <w:bCs/>
              </w:rPr>
            </w:pPr>
            <w:r w:rsidRPr="009A665B">
              <w:rPr>
                <w:rFonts w:cstheme="minorHAnsi"/>
                <w:b/>
                <w:bCs/>
              </w:rPr>
              <w:t>IŠ VISO (bendra pasiūlymo Eur kaina su PVM)</w:t>
            </w:r>
          </w:p>
        </w:tc>
        <w:tc>
          <w:tcPr>
            <w:tcW w:w="1903" w:type="dxa"/>
            <w:vAlign w:val="center"/>
          </w:tcPr>
          <w:p w14:paraId="77408D0F" w14:textId="77777777" w:rsidR="004856C0" w:rsidRPr="009A665B" w:rsidRDefault="004856C0" w:rsidP="00356F9B">
            <w:pPr>
              <w:spacing w:after="0" w:line="240" w:lineRule="auto"/>
              <w:jc w:val="center"/>
              <w:rPr>
                <w:rFonts w:cstheme="minorHAnsi"/>
                <w:b/>
                <w:bCs/>
              </w:rPr>
            </w:pPr>
          </w:p>
        </w:tc>
      </w:tr>
    </w:tbl>
    <w:p w14:paraId="2E44C243" w14:textId="77777777" w:rsidR="004856C0" w:rsidRDefault="004856C0" w:rsidP="004856C0">
      <w:pPr>
        <w:pStyle w:val="Sraopastraipa"/>
        <w:tabs>
          <w:tab w:val="left" w:pos="993"/>
        </w:tabs>
        <w:spacing w:after="0" w:line="240" w:lineRule="auto"/>
        <w:ind w:left="1080"/>
        <w:jc w:val="both"/>
        <w:rPr>
          <w:rFonts w:eastAsia="Calibri" w:cstheme="minorHAnsi"/>
          <w:sz w:val="22"/>
          <w:szCs w:val="22"/>
          <w:lang w:eastAsia="en-US"/>
        </w:rPr>
      </w:pPr>
    </w:p>
    <w:p w14:paraId="1EDD5DF5" w14:textId="77777777" w:rsidR="004856C0" w:rsidRDefault="004856C0" w:rsidP="004856C0">
      <w:pPr>
        <w:tabs>
          <w:tab w:val="left" w:pos="567"/>
        </w:tabs>
        <w:spacing w:after="0" w:line="240" w:lineRule="auto"/>
        <w:jc w:val="both"/>
        <w:rPr>
          <w:rFonts w:eastAsia="Calibri" w:cstheme="minorHAnsi"/>
          <w:sz w:val="22"/>
          <w:szCs w:val="22"/>
          <w:lang w:eastAsia="en-US"/>
        </w:rPr>
      </w:pPr>
      <w:r>
        <w:rPr>
          <w:rFonts w:eastAsia="Calibri" w:cstheme="minorHAnsi"/>
          <w:sz w:val="22"/>
          <w:szCs w:val="22"/>
          <w:lang w:eastAsia="en-US"/>
        </w:rPr>
        <w:tab/>
        <w:t>3.</w:t>
      </w:r>
      <w:r w:rsidRPr="00E558E7">
        <w:rPr>
          <w:rFonts w:eastAsia="Calibri" w:cstheme="minorHAnsi"/>
          <w:sz w:val="22"/>
          <w:szCs w:val="22"/>
          <w:lang w:eastAsia="en-US"/>
        </w:rPr>
        <w:t>Jeigu tiekėjas nėra PVM mokėtojas, jis privalo nurodyti savo siūlomą kainą tik be PVM ir priežastis, dėl kurių PVM nemokamas: _______</w:t>
      </w:r>
      <w:r>
        <w:rPr>
          <w:rFonts w:eastAsia="Calibri" w:cstheme="minorHAnsi"/>
          <w:sz w:val="22"/>
          <w:szCs w:val="22"/>
          <w:lang w:eastAsia="en-US"/>
        </w:rPr>
        <w:t>.</w:t>
      </w:r>
    </w:p>
    <w:p w14:paraId="2D6A53C6" w14:textId="04F527F1" w:rsidR="004856C0" w:rsidRPr="00B52B25" w:rsidRDefault="004856C0" w:rsidP="004856C0">
      <w:pPr>
        <w:tabs>
          <w:tab w:val="left" w:pos="567"/>
        </w:tabs>
        <w:spacing w:after="0" w:line="240" w:lineRule="auto"/>
        <w:jc w:val="both"/>
        <w:rPr>
          <w:rFonts w:eastAsia="Calibri" w:cstheme="minorHAnsi"/>
          <w:b/>
          <w:bCs/>
          <w:sz w:val="22"/>
          <w:szCs w:val="22"/>
          <w:lang w:eastAsia="en-US"/>
        </w:rPr>
      </w:pPr>
      <w:r>
        <w:rPr>
          <w:rFonts w:eastAsia="Calibri" w:cstheme="minorHAnsi"/>
          <w:sz w:val="22"/>
          <w:szCs w:val="22"/>
          <w:lang w:eastAsia="en-US"/>
        </w:rPr>
        <w:tab/>
        <w:t xml:space="preserve">4. </w:t>
      </w:r>
      <w:r w:rsidRPr="00B52B25">
        <w:rPr>
          <w:rFonts w:eastAsia="Times New Roman" w:cstheme="minorHAnsi"/>
          <w:b/>
          <w:bCs/>
          <w:u w:val="single"/>
          <w:lang w:eastAsia="en-US"/>
        </w:rPr>
        <w:t>Tiekėjo bendra pasiūlymo kaina turi sutapti su kaina</w:t>
      </w:r>
      <w:r w:rsidRPr="00B52B25">
        <w:rPr>
          <w:rFonts w:eastAsia="Times New Roman" w:cstheme="minorHAnsi"/>
          <w:b/>
          <w:bCs/>
          <w:iCs/>
          <w:u w:val="single"/>
          <w:lang w:eastAsia="en-US"/>
        </w:rPr>
        <w:t xml:space="preserve">, pagal pateiktą darbų kiekių žiniaraštį </w:t>
      </w:r>
      <w:r w:rsidRPr="00B52B25">
        <w:rPr>
          <w:rFonts w:eastAsia="Times New Roman" w:cstheme="minorHAnsi"/>
          <w:b/>
          <w:bCs/>
          <w:u w:val="single"/>
          <w:lang w:eastAsia="en-US"/>
        </w:rPr>
        <w:t xml:space="preserve">(specialiųjų pirkimo sąlygų </w:t>
      </w:r>
      <w:r w:rsidR="00B52B25" w:rsidRPr="00B52B25">
        <w:rPr>
          <w:rFonts w:eastAsia="Times New Roman" w:cstheme="minorHAnsi"/>
          <w:b/>
          <w:bCs/>
          <w:u w:val="single"/>
          <w:lang w:eastAsia="en-US"/>
        </w:rPr>
        <w:t>9</w:t>
      </w:r>
      <w:r w:rsidR="00564163" w:rsidRPr="00B52B25">
        <w:rPr>
          <w:rFonts w:eastAsia="Times New Roman" w:cstheme="minorHAnsi"/>
          <w:b/>
          <w:bCs/>
          <w:u w:val="single"/>
          <w:lang w:eastAsia="en-US"/>
        </w:rPr>
        <w:t xml:space="preserve"> </w:t>
      </w:r>
      <w:r w:rsidRPr="00B52B25">
        <w:rPr>
          <w:rFonts w:eastAsia="Times New Roman" w:cstheme="minorHAnsi"/>
          <w:b/>
          <w:bCs/>
          <w:u w:val="single"/>
          <w:lang w:eastAsia="en-US"/>
        </w:rPr>
        <w:t>priedas).</w:t>
      </w:r>
    </w:p>
    <w:p w14:paraId="631CAF9D" w14:textId="77777777" w:rsidR="004856C0" w:rsidRPr="009A665B" w:rsidRDefault="004856C0" w:rsidP="004856C0">
      <w:pPr>
        <w:spacing w:after="0" w:line="240" w:lineRule="auto"/>
        <w:ind w:firstLine="720"/>
        <w:jc w:val="both"/>
        <w:rPr>
          <w:rFonts w:eastAsia="Arial Unicode MS" w:cstheme="minorHAnsi"/>
          <w:b/>
          <w:bCs/>
          <w:bdr w:val="nil"/>
        </w:rPr>
      </w:pPr>
      <w:r w:rsidRPr="009A665B">
        <w:rPr>
          <w:rFonts w:eastAsia="Times New Roman" w:cstheme="minorHAnsi"/>
          <w:iCs/>
        </w:rPr>
        <w:t>Tiekėjo, tiekėjų grupės partnerių ir subtiekėjų bendra darbų vertė turi atitikti pasiūlymo kainą.</w:t>
      </w:r>
    </w:p>
    <w:p w14:paraId="5E8A0E53" w14:textId="77777777" w:rsidR="004856C0" w:rsidRPr="009A665B" w:rsidRDefault="004856C0" w:rsidP="004856C0">
      <w:pPr>
        <w:spacing w:after="0" w:line="240" w:lineRule="auto"/>
        <w:jc w:val="both"/>
        <w:rPr>
          <w:rFonts w:eastAsia="Arial Unicode MS" w:cstheme="minorHAnsi"/>
          <w:b/>
          <w:bCs/>
          <w:bdr w:val="nil"/>
        </w:rPr>
      </w:pPr>
    </w:p>
    <w:p w14:paraId="71545C64"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rPr>
      </w:pPr>
      <w:r w:rsidRPr="009A665B">
        <w:rPr>
          <w:rFonts w:eastAsia="Times New Roman" w:cstheme="minorHAnsi"/>
        </w:rPr>
        <w:t>Į šią sumą įeina visos išlaidos ir visi mokesčiai.</w:t>
      </w:r>
    </w:p>
    <w:p w14:paraId="4C696B27"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rPr>
      </w:pPr>
    </w:p>
    <w:p w14:paraId="034096B5"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b/>
          <w:iCs/>
        </w:rPr>
      </w:pPr>
      <w:r w:rsidRPr="009A665B">
        <w:rPr>
          <w:rFonts w:eastAsia="Times New Roman" w:cstheme="minorHAnsi"/>
          <w:b/>
          <w:iCs/>
        </w:rPr>
        <w:t>Pastabos:</w:t>
      </w:r>
    </w:p>
    <w:p w14:paraId="5FE24191" w14:textId="77777777" w:rsidR="004856C0" w:rsidRPr="009A665B" w:rsidRDefault="004856C0" w:rsidP="004856C0">
      <w:pPr>
        <w:widowControl w:val="0"/>
        <w:autoSpaceDE w:val="0"/>
        <w:autoSpaceDN w:val="0"/>
        <w:adjustRightInd w:val="0"/>
        <w:spacing w:after="0" w:line="240" w:lineRule="auto"/>
        <w:jc w:val="both"/>
        <w:rPr>
          <w:rFonts w:eastAsia="Times New Roman" w:cstheme="minorHAnsi"/>
          <w:iCs/>
        </w:rPr>
      </w:pPr>
      <w:r w:rsidRPr="009A665B">
        <w:rPr>
          <w:rFonts w:eastAsia="Times New Roman" w:cstheme="minorHAnsi"/>
          <w:iCs/>
        </w:rPr>
        <w:t>1) kainos pasiūlyme nurodomos suapvalintos, paliekant du skaitmenis po kablelio;</w:t>
      </w:r>
    </w:p>
    <w:p w14:paraId="05FA5124" w14:textId="77777777" w:rsidR="004856C0" w:rsidRPr="009A665B" w:rsidRDefault="004856C0" w:rsidP="004856C0">
      <w:pPr>
        <w:spacing w:after="0" w:line="240" w:lineRule="auto"/>
        <w:ind w:firstLine="720"/>
        <w:jc w:val="both"/>
        <w:rPr>
          <w:rFonts w:eastAsia="Times New Roman" w:cstheme="minorHAnsi"/>
        </w:rPr>
      </w:pPr>
    </w:p>
    <w:p w14:paraId="6F07870D" w14:textId="77777777" w:rsidR="004856C0" w:rsidRPr="009A665B" w:rsidRDefault="004856C0" w:rsidP="004856C0">
      <w:pPr>
        <w:widowControl w:val="0"/>
        <w:autoSpaceDE w:val="0"/>
        <w:autoSpaceDN w:val="0"/>
        <w:adjustRightInd w:val="0"/>
        <w:spacing w:after="0" w:line="240" w:lineRule="auto"/>
        <w:ind w:right="-314" w:firstLine="720"/>
        <w:jc w:val="both"/>
        <w:rPr>
          <w:rFonts w:eastAsia="Times New Roman" w:cstheme="minorHAnsi"/>
          <w:color w:val="000000"/>
          <w:lang w:eastAsia="en-US"/>
        </w:rPr>
      </w:pPr>
      <w:r>
        <w:rPr>
          <w:rFonts w:eastAsia="Times New Roman" w:cstheme="minorHAnsi"/>
        </w:rPr>
        <w:t>4</w:t>
      </w:r>
      <w:r w:rsidRPr="009A665B">
        <w:rPr>
          <w:rFonts w:eastAsia="Times New Roman" w:cstheme="minorHAnsi"/>
        </w:rPr>
        <w:t xml:space="preserve">. </w:t>
      </w:r>
      <w:r w:rsidRPr="009A665B">
        <w:rPr>
          <w:rFonts w:eastAsia="Times New Roman" w:cstheme="minorHAnsi"/>
          <w:color w:val="000000"/>
          <w:lang w:eastAsia="en-US"/>
        </w:rPr>
        <w:t>Kartu su pasiūlymu pateikiami šie dokumentai:</w:t>
      </w:r>
    </w:p>
    <w:p w14:paraId="0ED4E7AD" w14:textId="77777777" w:rsidR="004856C0" w:rsidRPr="009A665B" w:rsidRDefault="004856C0" w:rsidP="004856C0">
      <w:pPr>
        <w:spacing w:after="0" w:line="240" w:lineRule="auto"/>
        <w:ind w:right="-314" w:firstLine="720"/>
        <w:jc w:val="both"/>
        <w:rPr>
          <w:rFonts w:eastAsia="Times New Roman" w:cstheme="minorHAnsi"/>
          <w:color w:val="000000"/>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4856C0" w:rsidRPr="009A665B" w14:paraId="183F06FF" w14:textId="77777777" w:rsidTr="00356F9B">
        <w:tc>
          <w:tcPr>
            <w:tcW w:w="567" w:type="dxa"/>
          </w:tcPr>
          <w:p w14:paraId="18C88555"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Eil. Nr.</w:t>
            </w:r>
          </w:p>
        </w:tc>
        <w:tc>
          <w:tcPr>
            <w:tcW w:w="4677" w:type="dxa"/>
          </w:tcPr>
          <w:p w14:paraId="5FAFCB2B"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Pateikto dokumento pavadinimas</w:t>
            </w:r>
          </w:p>
        </w:tc>
        <w:tc>
          <w:tcPr>
            <w:tcW w:w="2551" w:type="dxa"/>
          </w:tcPr>
          <w:p w14:paraId="761220C9"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Dokumento puslapių</w:t>
            </w:r>
          </w:p>
          <w:p w14:paraId="3080BC00"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skaičius</w:t>
            </w:r>
          </w:p>
        </w:tc>
        <w:tc>
          <w:tcPr>
            <w:tcW w:w="2126" w:type="dxa"/>
          </w:tcPr>
          <w:p w14:paraId="55B924F0"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color w:val="000000"/>
                <w:lang w:eastAsia="en-US"/>
              </w:rPr>
              <w:t>Dokumento konfidencialumas</w:t>
            </w:r>
          </w:p>
          <w:p w14:paraId="3ACAFC54" w14:textId="77777777" w:rsidR="004856C0" w:rsidRPr="009A665B" w:rsidRDefault="004856C0" w:rsidP="00356F9B">
            <w:pPr>
              <w:spacing w:after="0" w:line="240" w:lineRule="auto"/>
              <w:ind w:right="-314"/>
              <w:jc w:val="center"/>
              <w:rPr>
                <w:rFonts w:eastAsia="Times New Roman" w:cstheme="minorHAnsi"/>
                <w:color w:val="000000"/>
                <w:lang w:eastAsia="en-US"/>
              </w:rPr>
            </w:pPr>
            <w:r w:rsidRPr="009A665B">
              <w:rPr>
                <w:rFonts w:eastAsia="Times New Roman" w:cstheme="minorHAnsi"/>
                <w:i/>
                <w:color w:val="000000"/>
                <w:lang w:eastAsia="en-US"/>
              </w:rPr>
              <w:t>(taip / ne)</w:t>
            </w:r>
          </w:p>
        </w:tc>
      </w:tr>
      <w:tr w:rsidR="004856C0" w:rsidRPr="009A665B" w14:paraId="5A9185F7" w14:textId="77777777" w:rsidTr="00356F9B">
        <w:trPr>
          <w:trHeight w:val="268"/>
        </w:trPr>
        <w:tc>
          <w:tcPr>
            <w:tcW w:w="567" w:type="dxa"/>
          </w:tcPr>
          <w:p w14:paraId="44FC2E5E"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1</w:t>
            </w:r>
          </w:p>
        </w:tc>
        <w:tc>
          <w:tcPr>
            <w:tcW w:w="4677" w:type="dxa"/>
          </w:tcPr>
          <w:p w14:paraId="198B9BCD" w14:textId="77777777" w:rsidR="004856C0" w:rsidRPr="009A665B" w:rsidRDefault="004856C0" w:rsidP="00356F9B">
            <w:pPr>
              <w:spacing w:after="0" w:line="240" w:lineRule="auto"/>
              <w:ind w:right="312"/>
              <w:rPr>
                <w:rFonts w:eastAsia="Times New Roman" w:cstheme="minorHAnsi"/>
                <w:color w:val="000000"/>
                <w:lang w:eastAsia="en-US"/>
              </w:rPr>
            </w:pPr>
            <w:r w:rsidRPr="009A665B">
              <w:rPr>
                <w:rFonts w:eastAsia="Times New Roman" w:cstheme="minorHAnsi"/>
                <w:i/>
                <w:iCs/>
                <w:color w:val="FF0000"/>
                <w:lang w:eastAsia="en-US"/>
              </w:rPr>
              <w:t>nurodomi pateikiami dokumentai</w:t>
            </w:r>
          </w:p>
        </w:tc>
        <w:tc>
          <w:tcPr>
            <w:tcW w:w="2551" w:type="dxa"/>
          </w:tcPr>
          <w:p w14:paraId="1BE4BE2C"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31606864"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39868C09" w14:textId="77777777" w:rsidTr="00356F9B">
        <w:trPr>
          <w:trHeight w:val="451"/>
        </w:trPr>
        <w:tc>
          <w:tcPr>
            <w:tcW w:w="567" w:type="dxa"/>
          </w:tcPr>
          <w:p w14:paraId="1BCD3311"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2</w:t>
            </w:r>
          </w:p>
        </w:tc>
        <w:tc>
          <w:tcPr>
            <w:tcW w:w="4677" w:type="dxa"/>
          </w:tcPr>
          <w:p w14:paraId="2A2CE0F4" w14:textId="77777777" w:rsidR="004856C0" w:rsidRPr="009A665B" w:rsidRDefault="004856C0" w:rsidP="00356F9B">
            <w:pPr>
              <w:spacing w:after="0" w:line="240" w:lineRule="auto"/>
              <w:ind w:right="312"/>
              <w:rPr>
                <w:rFonts w:eastAsia="Times New Roman" w:cstheme="minorHAnsi"/>
                <w:lang w:eastAsia="en-US"/>
              </w:rPr>
            </w:pPr>
          </w:p>
        </w:tc>
        <w:tc>
          <w:tcPr>
            <w:tcW w:w="2551" w:type="dxa"/>
          </w:tcPr>
          <w:p w14:paraId="16BEB8F3"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2DCA009E"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5A87F840" w14:textId="77777777" w:rsidTr="00356F9B">
        <w:trPr>
          <w:trHeight w:val="230"/>
        </w:trPr>
        <w:tc>
          <w:tcPr>
            <w:tcW w:w="567" w:type="dxa"/>
          </w:tcPr>
          <w:p w14:paraId="79B6F88D"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3</w:t>
            </w:r>
          </w:p>
        </w:tc>
        <w:tc>
          <w:tcPr>
            <w:tcW w:w="4677" w:type="dxa"/>
          </w:tcPr>
          <w:p w14:paraId="7B6A3DC4" w14:textId="77777777" w:rsidR="004856C0" w:rsidRPr="009A665B" w:rsidRDefault="004856C0" w:rsidP="00356F9B">
            <w:pPr>
              <w:tabs>
                <w:tab w:val="left" w:pos="1296"/>
                <w:tab w:val="center" w:pos="4153"/>
                <w:tab w:val="right" w:pos="8306"/>
              </w:tabs>
              <w:overflowPunct w:val="0"/>
              <w:autoSpaceDE w:val="0"/>
              <w:autoSpaceDN w:val="0"/>
              <w:adjustRightInd w:val="0"/>
              <w:spacing w:after="0" w:line="240" w:lineRule="auto"/>
              <w:ind w:right="-314"/>
              <w:textAlignment w:val="baseline"/>
              <w:rPr>
                <w:rFonts w:eastAsia="Times New Roman" w:cstheme="minorHAnsi"/>
                <w:color w:val="000000"/>
                <w:lang w:eastAsia="en-US"/>
              </w:rPr>
            </w:pPr>
          </w:p>
        </w:tc>
        <w:tc>
          <w:tcPr>
            <w:tcW w:w="2551" w:type="dxa"/>
          </w:tcPr>
          <w:p w14:paraId="35D094D8"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1DEAFA10"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21625754" w14:textId="77777777" w:rsidTr="00356F9B">
        <w:trPr>
          <w:trHeight w:val="144"/>
        </w:trPr>
        <w:tc>
          <w:tcPr>
            <w:tcW w:w="567" w:type="dxa"/>
          </w:tcPr>
          <w:p w14:paraId="2D4B912F"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4</w:t>
            </w:r>
          </w:p>
        </w:tc>
        <w:tc>
          <w:tcPr>
            <w:tcW w:w="4677" w:type="dxa"/>
          </w:tcPr>
          <w:p w14:paraId="470D7B0F" w14:textId="77777777" w:rsidR="004856C0" w:rsidRPr="009A665B" w:rsidRDefault="004856C0" w:rsidP="00356F9B">
            <w:pPr>
              <w:tabs>
                <w:tab w:val="left" w:pos="1296"/>
                <w:tab w:val="center" w:pos="4153"/>
                <w:tab w:val="right" w:pos="8306"/>
              </w:tabs>
              <w:overflowPunct w:val="0"/>
              <w:autoSpaceDE w:val="0"/>
              <w:autoSpaceDN w:val="0"/>
              <w:adjustRightInd w:val="0"/>
              <w:spacing w:after="0" w:line="240" w:lineRule="auto"/>
              <w:ind w:right="-314"/>
              <w:textAlignment w:val="baseline"/>
              <w:rPr>
                <w:rFonts w:eastAsia="Times New Roman" w:cstheme="minorHAnsi"/>
                <w:i/>
                <w:iCs/>
                <w:color w:val="FF0000"/>
                <w:lang w:eastAsia="en-US"/>
              </w:rPr>
            </w:pPr>
          </w:p>
        </w:tc>
        <w:tc>
          <w:tcPr>
            <w:tcW w:w="2551" w:type="dxa"/>
          </w:tcPr>
          <w:p w14:paraId="6B36D71F"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31E7B6F3" w14:textId="77777777" w:rsidR="004856C0" w:rsidRPr="009A665B" w:rsidRDefault="004856C0" w:rsidP="00356F9B">
            <w:pPr>
              <w:spacing w:after="0" w:line="240" w:lineRule="auto"/>
              <w:ind w:right="-314"/>
              <w:jc w:val="both"/>
              <w:rPr>
                <w:rFonts w:eastAsia="Times New Roman" w:cstheme="minorHAnsi"/>
                <w:color w:val="000000"/>
                <w:lang w:eastAsia="en-US"/>
              </w:rPr>
            </w:pPr>
          </w:p>
        </w:tc>
      </w:tr>
      <w:tr w:rsidR="004856C0" w:rsidRPr="009A665B" w14:paraId="1A5D3041" w14:textId="77777777" w:rsidTr="00356F9B">
        <w:trPr>
          <w:trHeight w:val="115"/>
        </w:trPr>
        <w:tc>
          <w:tcPr>
            <w:tcW w:w="567" w:type="dxa"/>
          </w:tcPr>
          <w:p w14:paraId="54BCFD31" w14:textId="77777777" w:rsidR="004856C0" w:rsidRPr="009A665B" w:rsidRDefault="004856C0" w:rsidP="00356F9B">
            <w:pPr>
              <w:spacing w:after="0" w:line="240" w:lineRule="auto"/>
              <w:ind w:right="-314"/>
              <w:rPr>
                <w:rFonts w:eastAsia="Times New Roman" w:cstheme="minorHAnsi"/>
                <w:color w:val="000000"/>
                <w:lang w:eastAsia="en-US"/>
              </w:rPr>
            </w:pPr>
            <w:r w:rsidRPr="009A665B">
              <w:rPr>
                <w:rFonts w:eastAsia="Times New Roman" w:cstheme="minorHAnsi"/>
                <w:color w:val="000000"/>
                <w:lang w:eastAsia="en-US"/>
              </w:rPr>
              <w:t>5</w:t>
            </w:r>
          </w:p>
        </w:tc>
        <w:tc>
          <w:tcPr>
            <w:tcW w:w="4677" w:type="dxa"/>
          </w:tcPr>
          <w:p w14:paraId="714A2C2C" w14:textId="77777777" w:rsidR="004856C0" w:rsidRPr="009A665B" w:rsidRDefault="004856C0" w:rsidP="00356F9B">
            <w:pPr>
              <w:tabs>
                <w:tab w:val="left" w:pos="1296"/>
                <w:tab w:val="center" w:pos="4153"/>
                <w:tab w:val="right" w:pos="8306"/>
              </w:tabs>
              <w:overflowPunct w:val="0"/>
              <w:autoSpaceDE w:val="0"/>
              <w:autoSpaceDN w:val="0"/>
              <w:adjustRightInd w:val="0"/>
              <w:spacing w:after="0" w:line="240" w:lineRule="auto"/>
              <w:ind w:right="-314"/>
              <w:textAlignment w:val="baseline"/>
              <w:rPr>
                <w:rFonts w:eastAsia="Times New Roman" w:cstheme="minorHAnsi"/>
                <w:i/>
                <w:iCs/>
                <w:color w:val="FF0000"/>
                <w:lang w:eastAsia="en-US"/>
              </w:rPr>
            </w:pPr>
          </w:p>
        </w:tc>
        <w:tc>
          <w:tcPr>
            <w:tcW w:w="2551" w:type="dxa"/>
          </w:tcPr>
          <w:p w14:paraId="458D78FD" w14:textId="77777777" w:rsidR="004856C0" w:rsidRPr="009A665B" w:rsidRDefault="004856C0" w:rsidP="00356F9B">
            <w:pPr>
              <w:spacing w:after="0" w:line="240" w:lineRule="auto"/>
              <w:ind w:right="-314"/>
              <w:jc w:val="both"/>
              <w:rPr>
                <w:rFonts w:eastAsia="Times New Roman" w:cstheme="minorHAnsi"/>
                <w:color w:val="000000"/>
                <w:lang w:eastAsia="en-US"/>
              </w:rPr>
            </w:pPr>
          </w:p>
        </w:tc>
        <w:tc>
          <w:tcPr>
            <w:tcW w:w="2126" w:type="dxa"/>
          </w:tcPr>
          <w:p w14:paraId="5F67560E" w14:textId="77777777" w:rsidR="004856C0" w:rsidRPr="009A665B" w:rsidRDefault="004856C0" w:rsidP="00356F9B">
            <w:pPr>
              <w:spacing w:after="0" w:line="240" w:lineRule="auto"/>
              <w:ind w:right="-314"/>
              <w:jc w:val="both"/>
              <w:rPr>
                <w:rFonts w:eastAsia="Times New Roman" w:cstheme="minorHAnsi"/>
                <w:color w:val="000000"/>
                <w:lang w:eastAsia="en-US"/>
              </w:rPr>
            </w:pPr>
          </w:p>
        </w:tc>
      </w:tr>
    </w:tbl>
    <w:p w14:paraId="0410E6F0" w14:textId="77777777" w:rsidR="004856C0" w:rsidRPr="009A665B" w:rsidRDefault="004856C0" w:rsidP="004856C0">
      <w:pPr>
        <w:spacing w:after="0" w:line="240" w:lineRule="auto"/>
        <w:ind w:right="-314" w:firstLine="851"/>
        <w:jc w:val="both"/>
        <w:rPr>
          <w:rFonts w:eastAsia="Times New Roman" w:cstheme="minorHAnsi"/>
          <w:color w:val="000000"/>
          <w:lang w:eastAsia="en-US"/>
        </w:rPr>
      </w:pPr>
    </w:p>
    <w:p w14:paraId="177836F1" w14:textId="77777777" w:rsidR="004856C0" w:rsidRPr="009A665B" w:rsidRDefault="004856C0" w:rsidP="004856C0">
      <w:pPr>
        <w:spacing w:after="0" w:line="240" w:lineRule="auto"/>
        <w:ind w:right="-314"/>
        <w:jc w:val="both"/>
        <w:rPr>
          <w:rFonts w:eastAsia="Times New Roman" w:cstheme="minorHAnsi"/>
          <w:color w:val="000000"/>
          <w:lang w:eastAsia="en-US"/>
        </w:rPr>
      </w:pPr>
      <w:r w:rsidRPr="009A665B">
        <w:rPr>
          <w:rFonts w:eastAsia="Times New Roman" w:cstheme="minorHAnsi"/>
          <w:b/>
          <w:color w:val="000000"/>
          <w:lang w:eastAsia="en-US"/>
        </w:rPr>
        <w:t>Pastaba</w:t>
      </w:r>
      <w:r w:rsidRPr="009A665B">
        <w:rPr>
          <w:rFonts w:eastAsia="Times New Roman" w:cstheme="minorHAnsi"/>
          <w:color w:val="000000"/>
          <w:lang w:eastAsia="en-US"/>
        </w:rPr>
        <w:t>. Tiekėjui nenurodžius, kokia informacija yra konfidenciali, laikoma, kad konfidencialios informacijos pasiūlyme nėra.</w:t>
      </w:r>
    </w:p>
    <w:p w14:paraId="79E08667" w14:textId="77777777" w:rsidR="004856C0" w:rsidRPr="009A665B" w:rsidRDefault="004856C0" w:rsidP="004856C0">
      <w:pPr>
        <w:spacing w:after="0" w:line="240" w:lineRule="auto"/>
        <w:ind w:right="-314"/>
        <w:jc w:val="both"/>
        <w:rPr>
          <w:rFonts w:eastAsia="Times New Roman" w:cstheme="minorHAnsi"/>
          <w:strike/>
          <w:color w:val="000000"/>
          <w:lang w:eastAsia="en-US"/>
        </w:rPr>
      </w:pPr>
    </w:p>
    <w:p w14:paraId="359108DE" w14:textId="77777777" w:rsidR="004856C0" w:rsidRPr="009A665B" w:rsidRDefault="004856C0" w:rsidP="004856C0">
      <w:pPr>
        <w:tabs>
          <w:tab w:val="left" w:pos="851"/>
        </w:tabs>
        <w:spacing w:after="0" w:line="240" w:lineRule="auto"/>
        <w:ind w:right="-314"/>
        <w:jc w:val="both"/>
        <w:rPr>
          <w:rFonts w:eastAsia="Times New Roman" w:cstheme="minorHAnsi"/>
          <w:color w:val="000000"/>
          <w:lang w:eastAsia="en-US"/>
        </w:rPr>
      </w:pPr>
      <w:r w:rsidRPr="009A665B">
        <w:rPr>
          <w:rFonts w:eastAsia="Times New Roman" w:cstheme="minorHAnsi"/>
          <w:color w:val="000000"/>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80DF269" w14:textId="77777777" w:rsidR="004856C0" w:rsidRPr="009A665B" w:rsidRDefault="004856C0" w:rsidP="004856C0">
      <w:pPr>
        <w:spacing w:after="0" w:line="240" w:lineRule="auto"/>
        <w:ind w:firstLine="720"/>
        <w:jc w:val="both"/>
        <w:rPr>
          <w:rFonts w:eastAsia="Times New Roman" w:cstheme="minorHAnsi"/>
        </w:rPr>
      </w:pPr>
    </w:p>
    <w:p w14:paraId="6A195DBD" w14:textId="77777777" w:rsidR="004856C0" w:rsidRPr="009A665B" w:rsidRDefault="004856C0" w:rsidP="004856C0">
      <w:pPr>
        <w:spacing w:after="0" w:line="240" w:lineRule="auto"/>
        <w:jc w:val="both"/>
        <w:rPr>
          <w:rFonts w:eastAsia="Times New Roman" w:cstheme="minorHAnsi"/>
        </w:rPr>
      </w:pPr>
      <w:r w:rsidRPr="009A665B">
        <w:rPr>
          <w:rFonts w:eastAsia="Times New Roman" w:cstheme="minorHAnsi"/>
        </w:rPr>
        <w:t>Pasiūlymas galioja laikotarpį, nurodytą pirkimo dokumentuose.</w:t>
      </w:r>
    </w:p>
    <w:p w14:paraId="6A2E1352" w14:textId="77777777" w:rsidR="004856C0" w:rsidRPr="009A665B" w:rsidRDefault="004856C0" w:rsidP="004856C0">
      <w:pPr>
        <w:tabs>
          <w:tab w:val="left" w:pos="9460"/>
        </w:tabs>
        <w:spacing w:after="0" w:line="240" w:lineRule="auto"/>
        <w:ind w:firstLine="720"/>
        <w:jc w:val="both"/>
        <w:rPr>
          <w:rFonts w:eastAsia="Times New Roman" w:cstheme="minorHAnsi"/>
        </w:rPr>
      </w:pPr>
    </w:p>
    <w:tbl>
      <w:tblPr>
        <w:tblW w:w="9637" w:type="dxa"/>
        <w:tblLayout w:type="fixed"/>
        <w:tblLook w:val="01E0" w:firstRow="1" w:lastRow="1" w:firstColumn="1" w:lastColumn="1" w:noHBand="0" w:noVBand="0"/>
      </w:tblPr>
      <w:tblGrid>
        <w:gridCol w:w="4082"/>
        <w:gridCol w:w="2814"/>
        <w:gridCol w:w="2741"/>
      </w:tblGrid>
      <w:tr w:rsidR="004856C0" w:rsidRPr="009A665B" w14:paraId="30D6A84D" w14:textId="77777777" w:rsidTr="00356F9B">
        <w:trPr>
          <w:trHeight w:val="186"/>
        </w:trPr>
        <w:tc>
          <w:tcPr>
            <w:tcW w:w="3888" w:type="dxa"/>
          </w:tcPr>
          <w:p w14:paraId="04A80DB4" w14:textId="77777777" w:rsidR="004856C0" w:rsidRPr="009A665B" w:rsidRDefault="004856C0" w:rsidP="00356F9B">
            <w:pPr>
              <w:spacing w:after="0" w:line="240" w:lineRule="auto"/>
              <w:ind w:right="-1"/>
              <w:rPr>
                <w:rFonts w:eastAsia="Times New Roman" w:cstheme="minorHAnsi"/>
                <w:position w:val="6"/>
              </w:rPr>
            </w:pPr>
            <w:r w:rsidRPr="009A665B">
              <w:rPr>
                <w:rFonts w:eastAsia="Times New Roman" w:cstheme="minorHAnsi"/>
                <w:position w:val="6"/>
              </w:rPr>
              <w:t>_________________</w:t>
            </w:r>
          </w:p>
          <w:p w14:paraId="3E226EDC" w14:textId="77777777" w:rsidR="004856C0" w:rsidRPr="009A665B" w:rsidRDefault="004856C0" w:rsidP="00356F9B">
            <w:pPr>
              <w:spacing w:after="0" w:line="240" w:lineRule="auto"/>
              <w:ind w:right="-1"/>
              <w:rPr>
                <w:rFonts w:eastAsia="Times New Roman" w:cstheme="minorHAnsi"/>
              </w:rPr>
            </w:pPr>
            <w:r w:rsidRPr="009A665B">
              <w:rPr>
                <w:rFonts w:eastAsia="Times New Roman" w:cstheme="minorHAnsi"/>
                <w:position w:val="6"/>
              </w:rPr>
              <w:t>(Tiekėjo arba jo įgalioto asmens pareigų pavadinimas)</w:t>
            </w:r>
          </w:p>
        </w:tc>
        <w:tc>
          <w:tcPr>
            <w:tcW w:w="2681" w:type="dxa"/>
          </w:tcPr>
          <w:p w14:paraId="4A03B7CD" w14:textId="77777777" w:rsidR="004856C0" w:rsidRPr="009A665B" w:rsidRDefault="004856C0" w:rsidP="00356F9B">
            <w:pPr>
              <w:spacing w:after="0" w:line="240" w:lineRule="auto"/>
              <w:jc w:val="center"/>
              <w:rPr>
                <w:rFonts w:eastAsia="Times New Roman" w:cstheme="minorHAnsi"/>
                <w:position w:val="6"/>
              </w:rPr>
            </w:pPr>
            <w:r w:rsidRPr="009A665B">
              <w:rPr>
                <w:rFonts w:eastAsia="Times New Roman" w:cstheme="minorHAnsi"/>
                <w:position w:val="6"/>
              </w:rPr>
              <w:t>____________</w:t>
            </w:r>
          </w:p>
          <w:p w14:paraId="0BAF1110" w14:textId="77777777" w:rsidR="004856C0" w:rsidRPr="009A665B" w:rsidRDefault="004856C0" w:rsidP="00356F9B">
            <w:pPr>
              <w:spacing w:after="0" w:line="240" w:lineRule="auto"/>
              <w:jc w:val="center"/>
              <w:rPr>
                <w:rFonts w:eastAsia="Times New Roman" w:cstheme="minorHAnsi"/>
              </w:rPr>
            </w:pPr>
            <w:r w:rsidRPr="009A665B">
              <w:rPr>
                <w:rFonts w:eastAsia="Times New Roman" w:cstheme="minorHAnsi"/>
                <w:position w:val="6"/>
              </w:rPr>
              <w:t>(Parašas)</w:t>
            </w:r>
          </w:p>
        </w:tc>
        <w:tc>
          <w:tcPr>
            <w:tcW w:w="2611" w:type="dxa"/>
          </w:tcPr>
          <w:p w14:paraId="562E4144" w14:textId="77777777" w:rsidR="004856C0" w:rsidRPr="009A665B" w:rsidRDefault="004856C0" w:rsidP="00356F9B">
            <w:pPr>
              <w:spacing w:after="0" w:line="240" w:lineRule="auto"/>
              <w:jc w:val="center"/>
              <w:rPr>
                <w:rFonts w:eastAsia="Times New Roman" w:cstheme="minorHAnsi"/>
                <w:position w:val="6"/>
              </w:rPr>
            </w:pPr>
            <w:r w:rsidRPr="009A665B">
              <w:rPr>
                <w:rFonts w:eastAsia="Times New Roman" w:cstheme="minorHAnsi"/>
                <w:position w:val="6"/>
              </w:rPr>
              <w:t>____________</w:t>
            </w:r>
          </w:p>
          <w:p w14:paraId="478ABF38" w14:textId="77777777" w:rsidR="004856C0" w:rsidRPr="009A665B" w:rsidRDefault="004856C0" w:rsidP="00356F9B">
            <w:pPr>
              <w:spacing w:after="0" w:line="240" w:lineRule="auto"/>
              <w:jc w:val="center"/>
              <w:rPr>
                <w:rFonts w:eastAsia="Times New Roman" w:cstheme="minorHAnsi"/>
              </w:rPr>
            </w:pPr>
            <w:r w:rsidRPr="009A665B">
              <w:rPr>
                <w:rFonts w:eastAsia="Times New Roman" w:cstheme="minorHAnsi"/>
                <w:position w:val="6"/>
              </w:rPr>
              <w:t>(Vardas ir pavardė)</w:t>
            </w:r>
          </w:p>
        </w:tc>
      </w:tr>
    </w:tbl>
    <w:p w14:paraId="36036D76" w14:textId="77777777" w:rsidR="004856C0" w:rsidRPr="009A665B" w:rsidRDefault="004856C0" w:rsidP="004856C0">
      <w:pPr>
        <w:spacing w:after="0" w:line="240" w:lineRule="auto"/>
        <w:ind w:firstLine="720"/>
        <w:jc w:val="both"/>
        <w:rPr>
          <w:rFonts w:eastAsia="Times New Roman" w:cstheme="minorHAnsi"/>
        </w:rPr>
      </w:pPr>
    </w:p>
    <w:p w14:paraId="3C8B1964" w14:textId="77777777" w:rsidR="004856C0" w:rsidRPr="009A665B" w:rsidRDefault="004856C0" w:rsidP="004856C0">
      <w:pPr>
        <w:widowControl w:val="0"/>
        <w:autoSpaceDE w:val="0"/>
        <w:autoSpaceDN w:val="0"/>
        <w:adjustRightInd w:val="0"/>
        <w:spacing w:after="0" w:line="240" w:lineRule="auto"/>
        <w:ind w:firstLine="720"/>
        <w:rPr>
          <w:rFonts w:eastAsia="Times New Roman" w:cstheme="minorHAnsi"/>
        </w:rPr>
      </w:pPr>
    </w:p>
    <w:p w14:paraId="3F59DCC8" w14:textId="77777777" w:rsidR="004856C0" w:rsidRPr="009A665B" w:rsidRDefault="004856C0" w:rsidP="004856C0">
      <w:pPr>
        <w:widowControl w:val="0"/>
        <w:autoSpaceDE w:val="0"/>
        <w:autoSpaceDN w:val="0"/>
        <w:adjustRightInd w:val="0"/>
        <w:spacing w:after="0" w:line="240" w:lineRule="auto"/>
        <w:ind w:firstLine="720"/>
        <w:rPr>
          <w:rFonts w:eastAsia="Times New Roman" w:cstheme="minorHAnsi"/>
        </w:rPr>
      </w:pPr>
    </w:p>
    <w:p w14:paraId="7577BB1F" w14:textId="77777777" w:rsidR="004856C0" w:rsidRDefault="004856C0" w:rsidP="004856C0">
      <w:pPr>
        <w:rPr>
          <w:rFonts w:cstheme="minorHAnsi"/>
        </w:rPr>
      </w:pPr>
    </w:p>
    <w:p w14:paraId="6B0CDA2E" w14:textId="77777777" w:rsidR="006056BB" w:rsidRDefault="006056BB" w:rsidP="004856C0">
      <w:pPr>
        <w:rPr>
          <w:rFonts w:cstheme="minorHAnsi"/>
        </w:rPr>
      </w:pPr>
    </w:p>
    <w:p w14:paraId="13EC3089" w14:textId="77777777" w:rsidR="006056BB" w:rsidRDefault="006056BB" w:rsidP="004856C0">
      <w:pPr>
        <w:rPr>
          <w:rFonts w:cstheme="minorHAnsi"/>
        </w:rPr>
      </w:pPr>
    </w:p>
    <w:p w14:paraId="3A61AF53" w14:textId="77777777" w:rsidR="006056BB" w:rsidRDefault="006056BB" w:rsidP="004856C0">
      <w:pPr>
        <w:rPr>
          <w:rFonts w:cstheme="minorHAnsi"/>
        </w:rPr>
      </w:pPr>
    </w:p>
    <w:p w14:paraId="3934F86C" w14:textId="77777777" w:rsidR="006056BB" w:rsidRDefault="006056BB" w:rsidP="004856C0">
      <w:pPr>
        <w:rPr>
          <w:rFonts w:cstheme="minorHAnsi"/>
        </w:rPr>
      </w:pPr>
    </w:p>
    <w:p w14:paraId="4FD79C23" w14:textId="77777777" w:rsidR="006056BB" w:rsidRDefault="006056BB" w:rsidP="004856C0">
      <w:pPr>
        <w:rPr>
          <w:rFonts w:cstheme="minorHAnsi"/>
        </w:rPr>
      </w:pPr>
    </w:p>
    <w:p w14:paraId="631EE8BB" w14:textId="77777777" w:rsidR="006056BB" w:rsidRDefault="006056BB" w:rsidP="004856C0">
      <w:pPr>
        <w:rPr>
          <w:rFonts w:cstheme="minorHAnsi"/>
        </w:rPr>
      </w:pPr>
    </w:p>
    <w:p w14:paraId="47F9F978" w14:textId="77777777" w:rsidR="006056BB" w:rsidRDefault="006056BB" w:rsidP="004856C0">
      <w:pPr>
        <w:rPr>
          <w:rFonts w:cstheme="minorHAnsi"/>
        </w:rPr>
      </w:pPr>
    </w:p>
    <w:p w14:paraId="62725A30" w14:textId="77777777" w:rsidR="006056BB" w:rsidRDefault="006056BB" w:rsidP="004856C0">
      <w:pPr>
        <w:rPr>
          <w:rFonts w:cstheme="minorHAnsi"/>
        </w:rPr>
      </w:pPr>
    </w:p>
    <w:p w14:paraId="4E5DC35D" w14:textId="77777777" w:rsidR="006056BB" w:rsidRDefault="006056BB" w:rsidP="004856C0">
      <w:pPr>
        <w:rPr>
          <w:rFonts w:cstheme="minorHAnsi"/>
        </w:rPr>
      </w:pPr>
    </w:p>
    <w:p w14:paraId="2AB292A7" w14:textId="77777777" w:rsidR="006056BB" w:rsidRDefault="006056BB" w:rsidP="004856C0">
      <w:pPr>
        <w:rPr>
          <w:rFonts w:cstheme="minorHAnsi"/>
        </w:rPr>
      </w:pPr>
    </w:p>
    <w:p w14:paraId="5F4FA3D9" w14:textId="77777777" w:rsidR="006056BB" w:rsidRDefault="006056BB" w:rsidP="004856C0">
      <w:pPr>
        <w:rPr>
          <w:rFonts w:cstheme="minorHAnsi"/>
        </w:rPr>
      </w:pPr>
    </w:p>
    <w:p w14:paraId="76B29F4A" w14:textId="77777777" w:rsidR="006056BB" w:rsidRDefault="006056BB" w:rsidP="004856C0">
      <w:pPr>
        <w:rPr>
          <w:rFonts w:cstheme="minorHAnsi"/>
        </w:rPr>
      </w:pPr>
    </w:p>
    <w:p w14:paraId="2FD75DE6" w14:textId="009D30CC" w:rsidR="00F12C45" w:rsidRPr="006056BB" w:rsidRDefault="006056BB" w:rsidP="006056BB">
      <w:pPr>
        <w:rPr>
          <w:rFonts w:cstheme="minorHAnsi"/>
        </w:rPr>
      </w:pPr>
      <w:r>
        <w:rPr>
          <w:rFonts w:cstheme="minorHAnsi"/>
        </w:rPr>
        <w:br w:type="page"/>
      </w:r>
    </w:p>
    <w:p w14:paraId="45916818" w14:textId="77777777" w:rsidR="00A04B34" w:rsidRPr="00A04B34" w:rsidRDefault="00A04B34" w:rsidP="00A04B34"/>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84" w:name="_Ref39484039"/>
      <w:bookmarkStart w:id="85" w:name="_Ref40278562"/>
      <w:bookmarkStart w:id="86" w:name="_Toc126333945"/>
      <w:bookmarkStart w:id="87" w:name="_Toc211261013"/>
      <w:bookmarkStart w:id="88" w:name="_Toc21374453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84"/>
      <w:bookmarkEnd w:id="85"/>
      <w:bookmarkEnd w:id="86"/>
      <w:bookmarkEnd w:id="87"/>
      <w:bookmarkEnd w:id="88"/>
    </w:p>
    <w:p w14:paraId="625D7059" w14:textId="77777777" w:rsidR="00C424E1" w:rsidRDefault="00C424E1" w:rsidP="00C424E1">
      <w:pPr>
        <w:jc w:val="center"/>
        <w:rPr>
          <w:b/>
          <w:szCs w:val="24"/>
        </w:rPr>
      </w:pPr>
    </w:p>
    <w:p w14:paraId="35ABF201" w14:textId="77777777" w:rsidR="00C424E1" w:rsidRPr="00472570" w:rsidRDefault="00C424E1" w:rsidP="00C424E1">
      <w:pPr>
        <w:numPr>
          <w:ilvl w:val="0"/>
          <w:numId w:val="47"/>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 xml:space="preserve">Perkančioji </w:t>
      </w:r>
      <w:bookmarkStart w:id="89" w:name="_Hlk148700554"/>
      <w:r w:rsidRPr="00472570">
        <w:rPr>
          <w:rFonts w:ascii="Times New Roman" w:eastAsia="Times New Roman" w:hAnsi="Times New Roman" w:cs="Times New Roman"/>
          <w:sz w:val="24"/>
          <w:szCs w:val="24"/>
          <w:lang w:eastAsia="en-GB"/>
        </w:rPr>
        <w:t>organizacija ekonomiškai naudingiausią pasiūlymą išrenka pagal kainą.</w:t>
      </w:r>
    </w:p>
    <w:p w14:paraId="206FEAE1" w14:textId="77777777" w:rsidR="00C424E1" w:rsidRPr="00472570" w:rsidRDefault="00C424E1" w:rsidP="00C424E1">
      <w:pPr>
        <w:numPr>
          <w:ilvl w:val="0"/>
          <w:numId w:val="47"/>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Ekonomiškai naudingiausiu pasiūlymu laikomas mažiausios kainos pasiūlymas.</w:t>
      </w:r>
      <w:bookmarkEnd w:id="89"/>
    </w:p>
    <w:p w14:paraId="4A06338D" w14:textId="13AAA8ED" w:rsidR="00C424E1" w:rsidRDefault="00C424E1" w:rsidP="00354FF2">
      <w:pPr>
        <w:pStyle w:val="Turinioantrat"/>
      </w:pPr>
      <w:r>
        <w:br w:type="page"/>
      </w:r>
    </w:p>
    <w:p w14:paraId="3B285A4A" w14:textId="08EEB69E" w:rsidR="007F689E" w:rsidRPr="00F46B73" w:rsidRDefault="007F689E" w:rsidP="007F689E">
      <w:pPr>
        <w:spacing w:after="0" w:line="240" w:lineRule="auto"/>
        <w:rPr>
          <w:rFonts w:ascii="Calibri" w:hAnsi="Calibri" w:cs="Calibri"/>
        </w:rPr>
      </w:pPr>
    </w:p>
    <w:p w14:paraId="3BEDD5D8" w14:textId="77777777" w:rsidR="00873AF0" w:rsidRDefault="00873AF0" w:rsidP="00873AF0"/>
    <w:p w14:paraId="5BF4CDCF" w14:textId="77777777" w:rsidR="00757FE0" w:rsidRPr="00757FE0" w:rsidRDefault="00757FE0" w:rsidP="00757FE0">
      <w:bookmarkStart w:id="90" w:name="_Toc126333948"/>
    </w:p>
    <w:p w14:paraId="355399B1" w14:textId="67DD6421" w:rsidR="00FF61C1" w:rsidRPr="00F0499F" w:rsidRDefault="00FF61C1" w:rsidP="00FF61C1">
      <w:pPr>
        <w:pStyle w:val="Antrat2"/>
        <w:ind w:left="5103"/>
        <w:rPr>
          <w:rFonts w:asciiTheme="minorHAnsi" w:hAnsiTheme="minorHAnsi"/>
          <w:color w:val="0070C0"/>
          <w:sz w:val="21"/>
          <w:szCs w:val="21"/>
        </w:rPr>
      </w:pPr>
      <w:bookmarkStart w:id="91" w:name="_Toc211261015"/>
      <w:bookmarkStart w:id="92" w:name="_Toc213744536"/>
      <w:r w:rsidRPr="00F0499F">
        <w:rPr>
          <w:rFonts w:asciiTheme="minorHAnsi" w:hAnsiTheme="minorHAnsi"/>
          <w:color w:val="0070C0"/>
          <w:sz w:val="21"/>
          <w:szCs w:val="21"/>
        </w:rPr>
        <w:t xml:space="preserve">Pirkimo sąlygų </w:t>
      </w:r>
      <w:r w:rsidR="00944814">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90"/>
      <w:bookmarkEnd w:id="91"/>
      <w:bookmarkEnd w:id="92"/>
    </w:p>
    <w:p w14:paraId="1E35524D" w14:textId="438FFDEF" w:rsidR="007900B0" w:rsidRDefault="007900B0" w:rsidP="00A811F5">
      <w:pPr>
        <w:rPr>
          <w:rFonts w:cstheme="minorHAnsi"/>
          <w:color w:val="7030A0"/>
        </w:rPr>
      </w:pPr>
    </w:p>
    <w:p w14:paraId="47E8E763" w14:textId="4EACE6B7" w:rsidR="00F9752E" w:rsidRPr="00F46B73" w:rsidRDefault="00C11B81" w:rsidP="00F46B73">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635C051" w14:textId="5A1BCD5A" w:rsidR="00F9752E" w:rsidRDefault="00F9752E">
      <w:pPr>
        <w:rPr>
          <w:rFonts w:cstheme="minorHAnsi"/>
          <w:color w:val="7030A0"/>
        </w:rPr>
      </w:pPr>
    </w:p>
    <w:p w14:paraId="5A480D89" w14:textId="77777777" w:rsidR="006106AC" w:rsidRDefault="006106AC">
      <w:pPr>
        <w:rPr>
          <w:rFonts w:cstheme="minorHAnsi"/>
          <w:color w:val="7030A0"/>
        </w:rPr>
      </w:pPr>
    </w:p>
    <w:p w14:paraId="35173ED7" w14:textId="77777777" w:rsidR="006106AC" w:rsidRDefault="006106AC">
      <w:pPr>
        <w:rPr>
          <w:rFonts w:cstheme="minorHAnsi"/>
          <w:color w:val="7030A0"/>
        </w:rPr>
      </w:pPr>
    </w:p>
    <w:p w14:paraId="442A7B73" w14:textId="77777777" w:rsidR="006106AC" w:rsidRDefault="006106AC">
      <w:pPr>
        <w:rPr>
          <w:rFonts w:cstheme="minorHAnsi"/>
          <w:color w:val="7030A0"/>
        </w:rPr>
      </w:pPr>
    </w:p>
    <w:p w14:paraId="136AF24C" w14:textId="77777777" w:rsidR="006106AC" w:rsidRDefault="006106AC">
      <w:pPr>
        <w:rPr>
          <w:rFonts w:cstheme="minorHAnsi"/>
          <w:color w:val="7030A0"/>
        </w:rPr>
      </w:pPr>
    </w:p>
    <w:p w14:paraId="49D663E7" w14:textId="77777777" w:rsidR="006106AC" w:rsidRDefault="006106AC">
      <w:pPr>
        <w:rPr>
          <w:rFonts w:cstheme="minorHAnsi"/>
          <w:color w:val="7030A0"/>
        </w:rPr>
      </w:pPr>
    </w:p>
    <w:p w14:paraId="24F594B8" w14:textId="77777777" w:rsidR="006106AC" w:rsidRDefault="006106AC">
      <w:pPr>
        <w:rPr>
          <w:rFonts w:cstheme="minorHAnsi"/>
          <w:color w:val="7030A0"/>
        </w:rPr>
      </w:pPr>
    </w:p>
    <w:p w14:paraId="34F11DE8" w14:textId="77777777" w:rsidR="006106AC" w:rsidRDefault="006106AC">
      <w:pPr>
        <w:rPr>
          <w:rFonts w:cstheme="minorHAnsi"/>
          <w:color w:val="7030A0"/>
        </w:rPr>
      </w:pPr>
    </w:p>
    <w:p w14:paraId="4248B06B" w14:textId="77777777" w:rsidR="006106AC" w:rsidRDefault="006106AC">
      <w:pPr>
        <w:rPr>
          <w:rFonts w:cstheme="minorHAnsi"/>
          <w:color w:val="7030A0"/>
        </w:rPr>
      </w:pPr>
    </w:p>
    <w:p w14:paraId="4351207F" w14:textId="77777777" w:rsidR="006106AC" w:rsidRDefault="006106AC">
      <w:pPr>
        <w:rPr>
          <w:rFonts w:cstheme="minorHAnsi"/>
          <w:color w:val="7030A0"/>
        </w:rPr>
      </w:pPr>
    </w:p>
    <w:p w14:paraId="5000AB2F" w14:textId="77777777" w:rsidR="006106AC" w:rsidRDefault="006106AC">
      <w:pPr>
        <w:rPr>
          <w:rFonts w:cstheme="minorHAnsi"/>
          <w:color w:val="7030A0"/>
        </w:rPr>
      </w:pPr>
    </w:p>
    <w:p w14:paraId="47634C90" w14:textId="77777777" w:rsidR="006106AC" w:rsidRDefault="006106AC">
      <w:pPr>
        <w:rPr>
          <w:rFonts w:cstheme="minorHAnsi"/>
          <w:color w:val="7030A0"/>
        </w:rPr>
      </w:pPr>
    </w:p>
    <w:p w14:paraId="21186192" w14:textId="77777777" w:rsidR="006106AC" w:rsidRDefault="006106AC">
      <w:pPr>
        <w:rPr>
          <w:rFonts w:cstheme="minorHAnsi"/>
          <w:color w:val="7030A0"/>
        </w:rPr>
      </w:pPr>
    </w:p>
    <w:p w14:paraId="739D444B" w14:textId="77777777" w:rsidR="006106AC" w:rsidRDefault="006106AC">
      <w:pPr>
        <w:rPr>
          <w:rFonts w:cstheme="minorHAnsi"/>
          <w:color w:val="7030A0"/>
        </w:rPr>
      </w:pPr>
    </w:p>
    <w:p w14:paraId="29F916E8" w14:textId="77777777" w:rsidR="006106AC" w:rsidRDefault="006106AC">
      <w:pPr>
        <w:rPr>
          <w:rFonts w:cstheme="minorHAnsi"/>
          <w:color w:val="7030A0"/>
        </w:rPr>
      </w:pPr>
    </w:p>
    <w:p w14:paraId="4BD3DA49" w14:textId="77777777" w:rsidR="006106AC" w:rsidRDefault="006106AC">
      <w:pPr>
        <w:rPr>
          <w:rFonts w:cstheme="minorHAnsi"/>
          <w:color w:val="7030A0"/>
        </w:rPr>
      </w:pPr>
    </w:p>
    <w:p w14:paraId="11CF696D" w14:textId="77777777" w:rsidR="006106AC" w:rsidRDefault="006106AC">
      <w:pPr>
        <w:rPr>
          <w:rFonts w:cstheme="minorHAnsi"/>
          <w:color w:val="7030A0"/>
        </w:rPr>
      </w:pPr>
    </w:p>
    <w:p w14:paraId="36DD65C0" w14:textId="77777777" w:rsidR="006106AC" w:rsidRDefault="006106AC">
      <w:pPr>
        <w:rPr>
          <w:rFonts w:cstheme="minorHAnsi"/>
          <w:color w:val="7030A0"/>
        </w:rPr>
      </w:pPr>
    </w:p>
    <w:p w14:paraId="052571DD" w14:textId="77777777" w:rsidR="006106AC" w:rsidRDefault="006106AC">
      <w:pPr>
        <w:rPr>
          <w:rFonts w:cstheme="minorHAnsi"/>
          <w:color w:val="7030A0"/>
        </w:rPr>
      </w:pPr>
    </w:p>
    <w:p w14:paraId="47681C56" w14:textId="77777777" w:rsidR="006106AC" w:rsidRDefault="006106AC">
      <w:pPr>
        <w:rPr>
          <w:rFonts w:cstheme="minorHAnsi"/>
          <w:color w:val="7030A0"/>
        </w:rPr>
      </w:pPr>
    </w:p>
    <w:p w14:paraId="1834CD0B" w14:textId="77777777" w:rsidR="006106AC" w:rsidRDefault="006106AC">
      <w:pPr>
        <w:rPr>
          <w:rFonts w:cstheme="minorHAnsi"/>
          <w:color w:val="7030A0"/>
        </w:rPr>
      </w:pPr>
    </w:p>
    <w:p w14:paraId="48220302" w14:textId="3A87FB98" w:rsidR="006106AC" w:rsidRPr="00F0499F" w:rsidRDefault="006106AC" w:rsidP="006106AC">
      <w:pPr>
        <w:pStyle w:val="Antrat2"/>
        <w:ind w:left="5103"/>
        <w:rPr>
          <w:rFonts w:asciiTheme="minorHAnsi" w:hAnsiTheme="minorHAnsi"/>
          <w:color w:val="0070C0"/>
          <w:sz w:val="21"/>
          <w:szCs w:val="21"/>
        </w:rPr>
      </w:pPr>
      <w:bookmarkStart w:id="93" w:name="_Toc213744537"/>
      <w:r w:rsidRPr="00F0499F">
        <w:rPr>
          <w:rFonts w:asciiTheme="minorHAnsi" w:hAnsiTheme="minorHAnsi"/>
          <w:color w:val="0070C0"/>
          <w:sz w:val="21"/>
          <w:szCs w:val="21"/>
        </w:rPr>
        <w:t xml:space="preserve">Pirkimo sąlygų </w:t>
      </w:r>
      <w:r w:rsidR="00944814">
        <w:rPr>
          <w:rFonts w:asciiTheme="minorHAnsi" w:hAnsiTheme="minorHAnsi"/>
          <w:color w:val="0070C0"/>
          <w:sz w:val="21"/>
          <w:szCs w:val="21"/>
        </w:rPr>
        <w:t>9</w:t>
      </w:r>
      <w:r w:rsidRPr="00F0499F">
        <w:rPr>
          <w:rFonts w:asciiTheme="minorHAnsi" w:hAnsiTheme="minorHAnsi"/>
          <w:color w:val="0070C0"/>
          <w:sz w:val="21"/>
          <w:szCs w:val="21"/>
        </w:rPr>
        <w:t xml:space="preserve"> priedas „</w:t>
      </w:r>
      <w:r>
        <w:rPr>
          <w:rFonts w:asciiTheme="minorHAnsi" w:hAnsiTheme="minorHAnsi"/>
          <w:color w:val="0070C0"/>
          <w:sz w:val="21"/>
          <w:szCs w:val="21"/>
        </w:rPr>
        <w:t>Darbų kiekių žiniaraštis</w:t>
      </w:r>
      <w:r w:rsidRPr="00F0499F">
        <w:rPr>
          <w:rFonts w:asciiTheme="minorHAnsi" w:hAnsiTheme="minorHAnsi"/>
          <w:color w:val="0070C0"/>
          <w:sz w:val="21"/>
          <w:szCs w:val="21"/>
        </w:rPr>
        <w:t>“</w:t>
      </w:r>
      <w:bookmarkEnd w:id="93"/>
    </w:p>
    <w:p w14:paraId="5BDA334D" w14:textId="77777777" w:rsidR="006106AC" w:rsidRDefault="006106AC" w:rsidP="006106AC">
      <w:pPr>
        <w:rPr>
          <w:rFonts w:cstheme="minorHAnsi"/>
          <w:color w:val="7030A0"/>
        </w:rPr>
      </w:pPr>
    </w:p>
    <w:p w14:paraId="15D26447" w14:textId="5AB679C3" w:rsidR="006106AC" w:rsidRPr="00F46B73" w:rsidRDefault="0089518B" w:rsidP="006106AC">
      <w:pPr>
        <w:pStyle w:val="paragrafesrasas2lygis"/>
        <w:ind w:firstLine="397"/>
        <w:jc w:val="left"/>
        <w:rPr>
          <w:rFonts w:asciiTheme="minorHAnsi" w:hAnsiTheme="minorHAnsi" w:cstheme="minorHAnsi"/>
          <w:color w:val="7030A0"/>
          <w:sz w:val="21"/>
          <w:szCs w:val="21"/>
        </w:rPr>
      </w:pPr>
      <w:r>
        <w:rPr>
          <w:rFonts w:asciiTheme="minorHAnsi" w:hAnsiTheme="minorHAnsi" w:cstheme="minorHAnsi"/>
          <w:sz w:val="21"/>
          <w:szCs w:val="21"/>
        </w:rPr>
        <w:t>Darbų kiekių žiniaraštis</w:t>
      </w:r>
      <w:r w:rsidR="006106AC">
        <w:rPr>
          <w:rFonts w:asciiTheme="minorHAnsi" w:hAnsiTheme="minorHAnsi" w:cstheme="minorHAnsi"/>
          <w:sz w:val="21"/>
          <w:szCs w:val="21"/>
        </w:rPr>
        <w:t xml:space="preserve"> </w:t>
      </w:r>
      <w:r w:rsidR="006106AC" w:rsidRPr="00456CC7" w:rsidDel="008153A6">
        <w:rPr>
          <w:rFonts w:asciiTheme="minorHAnsi" w:hAnsiTheme="minorHAnsi" w:cstheme="minorHAnsi"/>
          <w:sz w:val="21"/>
          <w:szCs w:val="21"/>
        </w:rPr>
        <w:t xml:space="preserve"> </w:t>
      </w:r>
      <w:r w:rsidR="006106AC" w:rsidRPr="00456CC7">
        <w:rPr>
          <w:rFonts w:asciiTheme="minorHAnsi" w:hAnsiTheme="minorHAnsi" w:cstheme="minorHAnsi"/>
          <w:sz w:val="21"/>
          <w:szCs w:val="21"/>
        </w:rPr>
        <w:t>pridedamas atskiru dokumentu</w:t>
      </w:r>
      <w:r w:rsidR="00A9746A">
        <w:rPr>
          <w:rFonts w:asciiTheme="minorHAnsi" w:hAnsiTheme="minorHAnsi" w:cstheme="minorHAnsi"/>
          <w:sz w:val="21"/>
          <w:szCs w:val="21"/>
        </w:rPr>
        <w:t>.</w:t>
      </w:r>
    </w:p>
    <w:p w14:paraId="02253699" w14:textId="77777777" w:rsidR="006106AC" w:rsidRDefault="006106AC">
      <w:pPr>
        <w:rPr>
          <w:rFonts w:cstheme="minorHAnsi"/>
          <w:color w:val="7030A0"/>
        </w:rPr>
      </w:pPr>
    </w:p>
    <w:sectPr w:rsidR="006106AC" w:rsidSect="00745BC3">
      <w:footerReference w:type="default" r:id="rId2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A857" w14:textId="77777777" w:rsidR="003A23B9" w:rsidRDefault="003A23B9" w:rsidP="00D05666">
      <w:r>
        <w:separator/>
      </w:r>
    </w:p>
  </w:endnote>
  <w:endnote w:type="continuationSeparator" w:id="0">
    <w:p w14:paraId="09622E3D" w14:textId="77777777" w:rsidR="003A23B9" w:rsidRDefault="003A23B9" w:rsidP="00D05666">
      <w:r>
        <w:continuationSeparator/>
      </w:r>
    </w:p>
  </w:endnote>
  <w:endnote w:type="continuationNotice" w:id="1">
    <w:p w14:paraId="5AA607EC" w14:textId="77777777" w:rsidR="003A23B9" w:rsidRDefault="003A2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813334"/>
      <w:docPartObj>
        <w:docPartGallery w:val="Page Numbers (Bottom of Page)"/>
        <w:docPartUnique/>
      </w:docPartObj>
    </w:sdtPr>
    <w:sdtEndPr/>
    <w:sdtContent>
      <w:p w14:paraId="087128AA" w14:textId="2A204336" w:rsidR="001B3646" w:rsidRDefault="001B3646">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CA27" w14:textId="77777777" w:rsidR="003A23B9" w:rsidRDefault="003A23B9" w:rsidP="00D05666">
      <w:r>
        <w:separator/>
      </w:r>
    </w:p>
  </w:footnote>
  <w:footnote w:type="continuationSeparator" w:id="0">
    <w:p w14:paraId="5D2A58F9" w14:textId="77777777" w:rsidR="003A23B9" w:rsidRDefault="003A23B9" w:rsidP="00D05666">
      <w:r>
        <w:continuationSeparator/>
      </w:r>
    </w:p>
  </w:footnote>
  <w:footnote w:type="continuationNotice" w:id="1">
    <w:p w14:paraId="019BFA13" w14:textId="77777777" w:rsidR="003A23B9" w:rsidRDefault="003A23B9">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8B17F1F" w14:textId="77777777" w:rsidR="00711A4C" w:rsidRPr="002B7E0F" w:rsidRDefault="00711A4C" w:rsidP="00711A4C">
      <w:pPr>
        <w:pStyle w:val="Puslapioinaostekstas"/>
        <w:spacing w:after="0" w:line="240" w:lineRule="auto"/>
        <w:jc w:val="both"/>
        <w:rPr>
          <w:rFonts w:ascii="Arial" w:hAnsi="Arial" w:cs="Arial"/>
          <w:i/>
          <w:iCs/>
          <w:sz w:val="18"/>
          <w:szCs w:val="18"/>
        </w:rPr>
      </w:pPr>
      <w:r w:rsidRPr="002B7E0F">
        <w:rPr>
          <w:rStyle w:val="Puslapioinaosnuoroda"/>
        </w:rPr>
        <w:footnoteRef/>
      </w:r>
      <w:r w:rsidRPr="002B7E0F">
        <w:t xml:space="preserve"> </w:t>
      </w:r>
      <w:r w:rsidRPr="002B7E0F">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C669F1B" w14:textId="77777777" w:rsidR="00711A4C" w:rsidRPr="002B7E0F" w:rsidRDefault="00711A4C" w:rsidP="00711A4C">
      <w:pPr>
        <w:pStyle w:val="Puslapioinaostekstas"/>
        <w:spacing w:after="0" w:line="240" w:lineRule="auto"/>
        <w:jc w:val="both"/>
        <w:rPr>
          <w:rFonts w:ascii="Arial" w:hAnsi="Arial" w:cs="Arial"/>
          <w:i/>
          <w:iCs/>
          <w:sz w:val="18"/>
          <w:szCs w:val="18"/>
        </w:rPr>
      </w:pPr>
      <w:r w:rsidRPr="002B7E0F">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77F29649" w14:textId="77777777" w:rsidR="00711A4C" w:rsidRPr="002B7E0F" w:rsidRDefault="00711A4C" w:rsidP="00711A4C">
      <w:pPr>
        <w:pStyle w:val="Puslapioinaostekstas"/>
        <w:spacing w:after="0" w:line="240" w:lineRule="auto"/>
        <w:jc w:val="both"/>
        <w:rPr>
          <w:rFonts w:ascii="Arial" w:hAnsi="Arial" w:cs="Arial"/>
          <w:i/>
          <w:iCs/>
          <w:sz w:val="18"/>
          <w:szCs w:val="18"/>
        </w:rPr>
      </w:pPr>
      <w:r w:rsidRPr="002B7E0F">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7C79AA" w14:textId="77777777" w:rsidR="00711A4C" w:rsidRPr="002B7E0F" w:rsidRDefault="00711A4C" w:rsidP="00711A4C">
      <w:pPr>
        <w:pStyle w:val="Puslapioinaostekstas"/>
        <w:spacing w:after="0" w:line="240" w:lineRule="auto"/>
        <w:jc w:val="both"/>
        <w:rPr>
          <w:rFonts w:ascii="Arial" w:hAnsi="Arial" w:cs="Arial"/>
          <w:i/>
          <w:iCs/>
          <w:sz w:val="18"/>
          <w:szCs w:val="18"/>
        </w:rPr>
      </w:pPr>
      <w:r w:rsidRPr="002B7E0F">
        <w:rPr>
          <w:rFonts w:ascii="Arial" w:hAnsi="Arial" w:cs="Arial"/>
          <w:i/>
          <w:iCs/>
          <w:sz w:val="18"/>
          <w:szCs w:val="18"/>
        </w:rPr>
        <w:t>3. nustatyti aplinkosauginiai tikslai, uždaviniai ir priemonės šiems tikslams pasiekti;</w:t>
      </w:r>
    </w:p>
    <w:p w14:paraId="32542E13" w14:textId="77777777" w:rsidR="00711A4C" w:rsidRPr="002B7E0F" w:rsidRDefault="00711A4C" w:rsidP="00711A4C">
      <w:pPr>
        <w:pStyle w:val="Puslapioinaostekstas"/>
        <w:spacing w:after="0" w:line="240" w:lineRule="auto"/>
        <w:jc w:val="both"/>
        <w:rPr>
          <w:rFonts w:ascii="Arial" w:hAnsi="Arial" w:cs="Arial"/>
          <w:i/>
          <w:iCs/>
          <w:sz w:val="18"/>
          <w:szCs w:val="18"/>
        </w:rPr>
      </w:pPr>
      <w:r w:rsidRPr="002B7E0F">
        <w:rPr>
          <w:rFonts w:ascii="Arial" w:hAnsi="Arial" w:cs="Arial"/>
          <w:i/>
          <w:iCs/>
          <w:sz w:val="18"/>
          <w:szCs w:val="18"/>
        </w:rPr>
        <w:t>4. numatyta aplinkosauginių tikslų įgyvendinimo stebėsena – paskirti atsakingi asmenys, nustatyta jų atsakomybė, pareigos ir priemonių įgyvendinimo terminai;</w:t>
      </w:r>
    </w:p>
    <w:p w14:paraId="62785509" w14:textId="77777777" w:rsidR="00711A4C" w:rsidRPr="002B7E0F" w:rsidRDefault="00711A4C" w:rsidP="00711A4C">
      <w:pPr>
        <w:pStyle w:val="Puslapioinaostekstas"/>
        <w:spacing w:after="0" w:line="240" w:lineRule="auto"/>
        <w:jc w:val="both"/>
        <w:rPr>
          <w:rFonts w:ascii="Arial" w:hAnsi="Arial" w:cs="Arial"/>
          <w:i/>
          <w:iCs/>
          <w:sz w:val="16"/>
          <w:szCs w:val="16"/>
        </w:rPr>
      </w:pPr>
      <w:r w:rsidRPr="002B7E0F">
        <w:rPr>
          <w:rFonts w:ascii="Arial" w:hAnsi="Arial" w:cs="Arial"/>
          <w:i/>
          <w:iCs/>
          <w:sz w:val="18"/>
          <w:szCs w:val="18"/>
        </w:rPr>
        <w:t xml:space="preserve">5. parengtas </w:t>
      </w:r>
      <w:r w:rsidRPr="002B7E0F">
        <w:rPr>
          <w:rFonts w:ascii="Arial" w:hAnsi="Arial" w:cs="Arial"/>
          <w:i/>
          <w:iCs/>
          <w:sz w:val="16"/>
          <w:szCs w:val="16"/>
        </w:rPr>
        <w:t>aplinkosauginių ir avarinių situacijų valdymo planas;</w:t>
      </w:r>
    </w:p>
    <w:p w14:paraId="3D6314B5" w14:textId="77777777" w:rsidR="00711A4C" w:rsidRPr="002B7E0F" w:rsidRDefault="00711A4C" w:rsidP="00711A4C">
      <w:pPr>
        <w:pStyle w:val="Puslapioinaostekstas"/>
        <w:spacing w:after="0" w:line="240" w:lineRule="auto"/>
        <w:jc w:val="both"/>
        <w:rPr>
          <w:rFonts w:ascii="Times New Roman" w:hAnsi="Times New Roman"/>
          <w:i/>
          <w:iCs/>
          <w:sz w:val="18"/>
          <w:szCs w:val="18"/>
        </w:rPr>
      </w:pPr>
      <w:r w:rsidRPr="002B7E0F">
        <w:rPr>
          <w:rFonts w:ascii="Arial" w:hAnsi="Arial" w:cs="Arial"/>
          <w:i/>
          <w:iCs/>
          <w:sz w:val="18"/>
          <w:szCs w:val="18"/>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3E62A372"/>
    <w:lvl w:ilvl="0">
      <w:start w:val="1"/>
      <w:numFmt w:val="decimal"/>
      <w:lvlText w:val="%1."/>
      <w:lvlJc w:val="left"/>
      <w:pPr>
        <w:ind w:left="720" w:hanging="360"/>
      </w:pPr>
      <w:rPr>
        <w:b w:val="0"/>
        <w:bCs w:val="0"/>
        <w:i w:val="0"/>
        <w:iCs w:val="0"/>
        <w:color w:val="auto"/>
      </w:rPr>
    </w:lvl>
    <w:lvl w:ilvl="1">
      <w:start w:val="1"/>
      <w:numFmt w:val="decimal"/>
      <w:isLgl/>
      <w:lvlText w:val="%1.%2."/>
      <w:lvlJc w:val="left"/>
      <w:pPr>
        <w:ind w:left="2204" w:hanging="360"/>
      </w:pPr>
      <w:rPr>
        <w:b w:val="0"/>
        <w:bCs/>
        <w:i w:val="0"/>
        <w:i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0"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2"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3315AB"/>
    <w:multiLevelType w:val="multilevel"/>
    <w:tmpl w:val="EAF0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8"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5"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26"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47292D"/>
    <w:multiLevelType w:val="multilevel"/>
    <w:tmpl w:val="638ECBB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0D0FB1"/>
    <w:multiLevelType w:val="multilevel"/>
    <w:tmpl w:val="4C82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45" w15:restartNumberingAfterBreak="0">
    <w:nsid w:val="767C3ABA"/>
    <w:multiLevelType w:val="hybridMultilevel"/>
    <w:tmpl w:val="810E6318"/>
    <w:lvl w:ilvl="0" w:tplc="4C3059FC">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D0447C8"/>
    <w:multiLevelType w:val="hybridMultilevel"/>
    <w:tmpl w:val="1EC60F40"/>
    <w:lvl w:ilvl="0" w:tplc="FFFFFFFF">
      <w:start w:val="1"/>
      <w:numFmt w:val="decimal"/>
      <w:lvlText w:val="%1."/>
      <w:lvlJc w:val="left"/>
      <w:pPr>
        <w:tabs>
          <w:tab w:val="num" w:pos="284"/>
        </w:tabs>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4106696">
    <w:abstractNumId w:val="13"/>
  </w:num>
  <w:num w:numId="2" w16cid:durableId="1836416288">
    <w:abstractNumId w:val="6"/>
  </w:num>
  <w:num w:numId="3" w16cid:durableId="1689990146">
    <w:abstractNumId w:val="36"/>
  </w:num>
  <w:num w:numId="4" w16cid:durableId="775251366">
    <w:abstractNumId w:val="23"/>
  </w:num>
  <w:num w:numId="5" w16cid:durableId="1753231845">
    <w:abstractNumId w:val="20"/>
  </w:num>
  <w:num w:numId="6" w16cid:durableId="1432168918">
    <w:abstractNumId w:val="39"/>
  </w:num>
  <w:num w:numId="7" w16cid:durableId="394085911">
    <w:abstractNumId w:val="46"/>
  </w:num>
  <w:num w:numId="8" w16cid:durableId="772825885">
    <w:abstractNumId w:val="5"/>
  </w:num>
  <w:num w:numId="9" w16cid:durableId="1394816688">
    <w:abstractNumId w:val="31"/>
  </w:num>
  <w:num w:numId="10" w16cid:durableId="341249877">
    <w:abstractNumId w:val="21"/>
  </w:num>
  <w:num w:numId="11" w16cid:durableId="518204390">
    <w:abstractNumId w:val="2"/>
  </w:num>
  <w:num w:numId="12" w16cid:durableId="412043720">
    <w:abstractNumId w:val="44"/>
  </w:num>
  <w:num w:numId="13" w16cid:durableId="463961274">
    <w:abstractNumId w:val="18"/>
  </w:num>
  <w:num w:numId="14" w16cid:durableId="288557178">
    <w:abstractNumId w:val="24"/>
  </w:num>
  <w:num w:numId="15" w16cid:durableId="200559194">
    <w:abstractNumId w:val="22"/>
  </w:num>
  <w:num w:numId="16" w16cid:durableId="914900721">
    <w:abstractNumId w:val="27"/>
  </w:num>
  <w:num w:numId="17" w16cid:durableId="1599604278">
    <w:abstractNumId w:val="38"/>
  </w:num>
  <w:num w:numId="18" w16cid:durableId="1028675951">
    <w:abstractNumId w:val="17"/>
  </w:num>
  <w:num w:numId="19" w16cid:durableId="917833483">
    <w:abstractNumId w:val="1"/>
  </w:num>
  <w:num w:numId="20" w16cid:durableId="1882478278">
    <w:abstractNumId w:val="15"/>
  </w:num>
  <w:num w:numId="21" w16cid:durableId="1293633276">
    <w:abstractNumId w:val="12"/>
  </w:num>
  <w:num w:numId="22" w16cid:durableId="2039500310">
    <w:abstractNumId w:val="34"/>
  </w:num>
  <w:num w:numId="23" w16cid:durableId="1917978667">
    <w:abstractNumId w:val="9"/>
  </w:num>
  <w:num w:numId="24" w16cid:durableId="1458448821">
    <w:abstractNumId w:val="4"/>
  </w:num>
  <w:num w:numId="25" w16cid:durableId="1596397886">
    <w:abstractNumId w:val="7"/>
  </w:num>
  <w:num w:numId="26" w16cid:durableId="723792571">
    <w:abstractNumId w:val="26"/>
  </w:num>
  <w:num w:numId="27" w16cid:durableId="1981880093">
    <w:abstractNumId w:val="8"/>
  </w:num>
  <w:num w:numId="28" w16cid:durableId="835805365">
    <w:abstractNumId w:val="29"/>
  </w:num>
  <w:num w:numId="29" w16cid:durableId="1177885587">
    <w:abstractNumId w:val="35"/>
  </w:num>
  <w:num w:numId="30" w16cid:durableId="913902553">
    <w:abstractNumId w:val="16"/>
  </w:num>
  <w:num w:numId="31" w16cid:durableId="1789858266">
    <w:abstractNumId w:val="40"/>
  </w:num>
  <w:num w:numId="32" w16cid:durableId="1884630571">
    <w:abstractNumId w:val="19"/>
  </w:num>
  <w:num w:numId="33" w16cid:durableId="494614562">
    <w:abstractNumId w:val="33"/>
  </w:num>
  <w:num w:numId="34" w16cid:durableId="1473055655">
    <w:abstractNumId w:val="37"/>
  </w:num>
  <w:num w:numId="35" w16cid:durableId="510532351">
    <w:abstractNumId w:val="0"/>
  </w:num>
  <w:num w:numId="36" w16cid:durableId="163128702">
    <w:abstractNumId w:val="30"/>
  </w:num>
  <w:num w:numId="37" w16cid:durableId="1496719989">
    <w:abstractNumId w:val="10"/>
  </w:num>
  <w:num w:numId="38" w16cid:durableId="152769735">
    <w:abstractNumId w:val="47"/>
  </w:num>
  <w:num w:numId="39" w16cid:durableId="237785834">
    <w:abstractNumId w:val="48"/>
  </w:num>
  <w:num w:numId="40" w16cid:durableId="691883796">
    <w:abstractNumId w:val="28"/>
  </w:num>
  <w:num w:numId="41" w16cid:durableId="1910190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0077035">
    <w:abstractNumId w:val="32"/>
  </w:num>
  <w:num w:numId="43" w16cid:durableId="1955944940">
    <w:abstractNumId w:val="14"/>
  </w:num>
  <w:num w:numId="44" w16cid:durableId="640690111">
    <w:abstractNumId w:val="42"/>
  </w:num>
  <w:num w:numId="45" w16cid:durableId="1062751501">
    <w:abstractNumId w:val="41"/>
  </w:num>
  <w:num w:numId="46" w16cid:durableId="2039116557">
    <w:abstractNumId w:val="49"/>
  </w:num>
  <w:num w:numId="47" w16cid:durableId="308638494">
    <w:abstractNumId w:val="11"/>
  </w:num>
  <w:num w:numId="48" w16cid:durableId="621692999">
    <w:abstractNumId w:val="25"/>
  </w:num>
  <w:num w:numId="49" w16cid:durableId="554512727">
    <w:abstractNumId w:val="45"/>
  </w:num>
  <w:num w:numId="50" w16cid:durableId="688414564">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D23"/>
    <w:rsid w:val="00007EC9"/>
    <w:rsid w:val="00007F36"/>
    <w:rsid w:val="0001089B"/>
    <w:rsid w:val="00010B64"/>
    <w:rsid w:val="00010EAD"/>
    <w:rsid w:val="00010FA6"/>
    <w:rsid w:val="00011887"/>
    <w:rsid w:val="00011A8D"/>
    <w:rsid w:val="00011B40"/>
    <w:rsid w:val="00012892"/>
    <w:rsid w:val="00012BE7"/>
    <w:rsid w:val="000133D6"/>
    <w:rsid w:val="000137D8"/>
    <w:rsid w:val="00013DF0"/>
    <w:rsid w:val="00013EF1"/>
    <w:rsid w:val="00013FF6"/>
    <w:rsid w:val="000140ED"/>
    <w:rsid w:val="00014A61"/>
    <w:rsid w:val="0001506C"/>
    <w:rsid w:val="00015C75"/>
    <w:rsid w:val="00015FC9"/>
    <w:rsid w:val="0001618D"/>
    <w:rsid w:val="0001658B"/>
    <w:rsid w:val="0001670E"/>
    <w:rsid w:val="00016FDD"/>
    <w:rsid w:val="00017009"/>
    <w:rsid w:val="000206C9"/>
    <w:rsid w:val="00020985"/>
    <w:rsid w:val="00020A24"/>
    <w:rsid w:val="00020FD4"/>
    <w:rsid w:val="00021574"/>
    <w:rsid w:val="00021ECC"/>
    <w:rsid w:val="00021EFA"/>
    <w:rsid w:val="000221F4"/>
    <w:rsid w:val="00022DEB"/>
    <w:rsid w:val="00022E0C"/>
    <w:rsid w:val="000231B5"/>
    <w:rsid w:val="00023641"/>
    <w:rsid w:val="000236C9"/>
    <w:rsid w:val="000244B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01"/>
    <w:rsid w:val="00034A4A"/>
    <w:rsid w:val="00035221"/>
    <w:rsid w:val="000356C7"/>
    <w:rsid w:val="0003587B"/>
    <w:rsid w:val="00035DE6"/>
    <w:rsid w:val="00035F01"/>
    <w:rsid w:val="0003638B"/>
    <w:rsid w:val="00036984"/>
    <w:rsid w:val="00037125"/>
    <w:rsid w:val="000372C8"/>
    <w:rsid w:val="000372F4"/>
    <w:rsid w:val="000373E5"/>
    <w:rsid w:val="00037649"/>
    <w:rsid w:val="000378EA"/>
    <w:rsid w:val="00040233"/>
    <w:rsid w:val="00040C0F"/>
    <w:rsid w:val="000415F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471"/>
    <w:rsid w:val="0005295E"/>
    <w:rsid w:val="00053139"/>
    <w:rsid w:val="00053148"/>
    <w:rsid w:val="0005338E"/>
    <w:rsid w:val="0005396D"/>
    <w:rsid w:val="00053ABC"/>
    <w:rsid w:val="000543B5"/>
    <w:rsid w:val="00055235"/>
    <w:rsid w:val="000561CC"/>
    <w:rsid w:val="000571AD"/>
    <w:rsid w:val="00057346"/>
    <w:rsid w:val="00057738"/>
    <w:rsid w:val="000578C9"/>
    <w:rsid w:val="0006040C"/>
    <w:rsid w:val="000605C5"/>
    <w:rsid w:val="000608EF"/>
    <w:rsid w:val="00061084"/>
    <w:rsid w:val="00061466"/>
    <w:rsid w:val="00061E86"/>
    <w:rsid w:val="0006300C"/>
    <w:rsid w:val="000631F1"/>
    <w:rsid w:val="00064868"/>
    <w:rsid w:val="0006575D"/>
    <w:rsid w:val="000659E9"/>
    <w:rsid w:val="000662F3"/>
    <w:rsid w:val="00066802"/>
    <w:rsid w:val="00066BB9"/>
    <w:rsid w:val="00066D29"/>
    <w:rsid w:val="00067A88"/>
    <w:rsid w:val="00067DCC"/>
    <w:rsid w:val="00067EAF"/>
    <w:rsid w:val="00070369"/>
    <w:rsid w:val="0007051B"/>
    <w:rsid w:val="000714BF"/>
    <w:rsid w:val="00071548"/>
    <w:rsid w:val="000716B1"/>
    <w:rsid w:val="00072F31"/>
    <w:rsid w:val="00072FE6"/>
    <w:rsid w:val="000738C7"/>
    <w:rsid w:val="0007391D"/>
    <w:rsid w:val="000749D7"/>
    <w:rsid w:val="00074A01"/>
    <w:rsid w:val="00074DEB"/>
    <w:rsid w:val="00074E9E"/>
    <w:rsid w:val="0007511C"/>
    <w:rsid w:val="00075511"/>
    <w:rsid w:val="000758A7"/>
    <w:rsid w:val="00075D27"/>
    <w:rsid w:val="000769B2"/>
    <w:rsid w:val="00076FB7"/>
    <w:rsid w:val="00077583"/>
    <w:rsid w:val="000775B4"/>
    <w:rsid w:val="00077FF5"/>
    <w:rsid w:val="00080396"/>
    <w:rsid w:val="0008040C"/>
    <w:rsid w:val="0008043E"/>
    <w:rsid w:val="00080EE8"/>
    <w:rsid w:val="00080F53"/>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037"/>
    <w:rsid w:val="00087107"/>
    <w:rsid w:val="00087211"/>
    <w:rsid w:val="000873A9"/>
    <w:rsid w:val="000876C6"/>
    <w:rsid w:val="00087EFE"/>
    <w:rsid w:val="00090235"/>
    <w:rsid w:val="000903D5"/>
    <w:rsid w:val="000904B3"/>
    <w:rsid w:val="00090916"/>
    <w:rsid w:val="00090F6F"/>
    <w:rsid w:val="00090F9B"/>
    <w:rsid w:val="00091346"/>
    <w:rsid w:val="00091640"/>
    <w:rsid w:val="00091721"/>
    <w:rsid w:val="000917F2"/>
    <w:rsid w:val="00091C9D"/>
    <w:rsid w:val="000922CE"/>
    <w:rsid w:val="0009303D"/>
    <w:rsid w:val="00094604"/>
    <w:rsid w:val="0009540C"/>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D82"/>
    <w:rsid w:val="000A6E58"/>
    <w:rsid w:val="000A710E"/>
    <w:rsid w:val="000A76C1"/>
    <w:rsid w:val="000A77EF"/>
    <w:rsid w:val="000A7BF8"/>
    <w:rsid w:val="000A7E99"/>
    <w:rsid w:val="000B049C"/>
    <w:rsid w:val="000B0611"/>
    <w:rsid w:val="000B0CED"/>
    <w:rsid w:val="000B2E23"/>
    <w:rsid w:val="000B2E4E"/>
    <w:rsid w:val="000B359C"/>
    <w:rsid w:val="000B36CB"/>
    <w:rsid w:val="000B3F63"/>
    <w:rsid w:val="000B4E01"/>
    <w:rsid w:val="000B4E6D"/>
    <w:rsid w:val="000B4E90"/>
    <w:rsid w:val="000B51DF"/>
    <w:rsid w:val="000B5255"/>
    <w:rsid w:val="000B5933"/>
    <w:rsid w:val="000B6280"/>
    <w:rsid w:val="000B685D"/>
    <w:rsid w:val="000B6910"/>
    <w:rsid w:val="000B70C7"/>
    <w:rsid w:val="000B7223"/>
    <w:rsid w:val="000C006A"/>
    <w:rsid w:val="000C00ED"/>
    <w:rsid w:val="000C02F3"/>
    <w:rsid w:val="000C04D1"/>
    <w:rsid w:val="000C1AE5"/>
    <w:rsid w:val="000C1D86"/>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31D3"/>
    <w:rsid w:val="000D412D"/>
    <w:rsid w:val="000D4406"/>
    <w:rsid w:val="000D4B9C"/>
    <w:rsid w:val="000D4E2B"/>
    <w:rsid w:val="000D5103"/>
    <w:rsid w:val="000D5C58"/>
    <w:rsid w:val="000D638A"/>
    <w:rsid w:val="000D71C2"/>
    <w:rsid w:val="000D7494"/>
    <w:rsid w:val="000D7AD2"/>
    <w:rsid w:val="000E083B"/>
    <w:rsid w:val="000E0B20"/>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4C5A"/>
    <w:rsid w:val="000E5163"/>
    <w:rsid w:val="000E591E"/>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2EB"/>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4C3"/>
    <w:rsid w:val="00131BA4"/>
    <w:rsid w:val="001329A7"/>
    <w:rsid w:val="00132BAE"/>
    <w:rsid w:val="00132C73"/>
    <w:rsid w:val="00132FC0"/>
    <w:rsid w:val="001334FA"/>
    <w:rsid w:val="00133529"/>
    <w:rsid w:val="0013353A"/>
    <w:rsid w:val="00134825"/>
    <w:rsid w:val="0013485F"/>
    <w:rsid w:val="00135122"/>
    <w:rsid w:val="001351A4"/>
    <w:rsid w:val="00135B56"/>
    <w:rsid w:val="00135C04"/>
    <w:rsid w:val="00135EEE"/>
    <w:rsid w:val="0013610E"/>
    <w:rsid w:val="001365CA"/>
    <w:rsid w:val="00136624"/>
    <w:rsid w:val="001369AB"/>
    <w:rsid w:val="00137D31"/>
    <w:rsid w:val="0014092A"/>
    <w:rsid w:val="00140D50"/>
    <w:rsid w:val="00141292"/>
    <w:rsid w:val="00141BF1"/>
    <w:rsid w:val="00142031"/>
    <w:rsid w:val="00142352"/>
    <w:rsid w:val="00142759"/>
    <w:rsid w:val="0014277F"/>
    <w:rsid w:val="001427AB"/>
    <w:rsid w:val="001429E3"/>
    <w:rsid w:val="00142AB7"/>
    <w:rsid w:val="00143338"/>
    <w:rsid w:val="00143940"/>
    <w:rsid w:val="0014414A"/>
    <w:rsid w:val="00144EDE"/>
    <w:rsid w:val="001451F7"/>
    <w:rsid w:val="001455B2"/>
    <w:rsid w:val="0014578C"/>
    <w:rsid w:val="00145B8E"/>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487"/>
    <w:rsid w:val="0015529C"/>
    <w:rsid w:val="00155354"/>
    <w:rsid w:val="00156148"/>
    <w:rsid w:val="00156AC9"/>
    <w:rsid w:val="001578F5"/>
    <w:rsid w:val="001607EC"/>
    <w:rsid w:val="0016087B"/>
    <w:rsid w:val="001609D9"/>
    <w:rsid w:val="00160A4A"/>
    <w:rsid w:val="001640AF"/>
    <w:rsid w:val="00164443"/>
    <w:rsid w:val="001647BD"/>
    <w:rsid w:val="00166073"/>
    <w:rsid w:val="0016665C"/>
    <w:rsid w:val="00166EB7"/>
    <w:rsid w:val="00167192"/>
    <w:rsid w:val="00167555"/>
    <w:rsid w:val="00167E09"/>
    <w:rsid w:val="0017025B"/>
    <w:rsid w:val="00170676"/>
    <w:rsid w:val="0017154D"/>
    <w:rsid w:val="00171B58"/>
    <w:rsid w:val="00171C73"/>
    <w:rsid w:val="00171FE7"/>
    <w:rsid w:val="001721CB"/>
    <w:rsid w:val="0017251D"/>
    <w:rsid w:val="0017277D"/>
    <w:rsid w:val="00172D53"/>
    <w:rsid w:val="00173ACB"/>
    <w:rsid w:val="00173E9D"/>
    <w:rsid w:val="001741F9"/>
    <w:rsid w:val="00174A4C"/>
    <w:rsid w:val="00174EE0"/>
    <w:rsid w:val="0017506F"/>
    <w:rsid w:val="0017533E"/>
    <w:rsid w:val="00175839"/>
    <w:rsid w:val="00176FD3"/>
    <w:rsid w:val="00177EC6"/>
    <w:rsid w:val="001801B7"/>
    <w:rsid w:val="00180340"/>
    <w:rsid w:val="00180466"/>
    <w:rsid w:val="001808FD"/>
    <w:rsid w:val="001809FD"/>
    <w:rsid w:val="00180AC1"/>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49C"/>
    <w:rsid w:val="00197943"/>
    <w:rsid w:val="00197EF6"/>
    <w:rsid w:val="001A0B73"/>
    <w:rsid w:val="001A0CAC"/>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1F42"/>
    <w:rsid w:val="001B2074"/>
    <w:rsid w:val="001B2226"/>
    <w:rsid w:val="001B273B"/>
    <w:rsid w:val="001B2905"/>
    <w:rsid w:val="001B2E84"/>
    <w:rsid w:val="001B3250"/>
    <w:rsid w:val="001B33A4"/>
    <w:rsid w:val="001B3646"/>
    <w:rsid w:val="001B370C"/>
    <w:rsid w:val="001B3C7D"/>
    <w:rsid w:val="001B3F4C"/>
    <w:rsid w:val="001B4266"/>
    <w:rsid w:val="001B50F3"/>
    <w:rsid w:val="001B53D6"/>
    <w:rsid w:val="001B59DE"/>
    <w:rsid w:val="001B77FA"/>
    <w:rsid w:val="001C1AD0"/>
    <w:rsid w:val="001C1CC5"/>
    <w:rsid w:val="001C24BC"/>
    <w:rsid w:val="001C305A"/>
    <w:rsid w:val="001C37BD"/>
    <w:rsid w:val="001C382F"/>
    <w:rsid w:val="001C45C1"/>
    <w:rsid w:val="001C468D"/>
    <w:rsid w:val="001C4F12"/>
    <w:rsid w:val="001C545C"/>
    <w:rsid w:val="001C635E"/>
    <w:rsid w:val="001C6757"/>
    <w:rsid w:val="001C6A4C"/>
    <w:rsid w:val="001C6A8E"/>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2C5E"/>
    <w:rsid w:val="001E3801"/>
    <w:rsid w:val="001E3D5A"/>
    <w:rsid w:val="001E4891"/>
    <w:rsid w:val="001E4B40"/>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BB8"/>
    <w:rsid w:val="001F2E11"/>
    <w:rsid w:val="001F2EB6"/>
    <w:rsid w:val="001F2FA4"/>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A6"/>
    <w:rsid w:val="00221CC0"/>
    <w:rsid w:val="0022234B"/>
    <w:rsid w:val="00223614"/>
    <w:rsid w:val="00223D79"/>
    <w:rsid w:val="00224331"/>
    <w:rsid w:val="00224F0F"/>
    <w:rsid w:val="002256CF"/>
    <w:rsid w:val="002257D8"/>
    <w:rsid w:val="00225BEF"/>
    <w:rsid w:val="0022659E"/>
    <w:rsid w:val="002267DE"/>
    <w:rsid w:val="00226AD0"/>
    <w:rsid w:val="002279BC"/>
    <w:rsid w:val="002306AB"/>
    <w:rsid w:val="00231166"/>
    <w:rsid w:val="0023232F"/>
    <w:rsid w:val="00233169"/>
    <w:rsid w:val="0023335E"/>
    <w:rsid w:val="002338C0"/>
    <w:rsid w:val="00233F2E"/>
    <w:rsid w:val="002342E3"/>
    <w:rsid w:val="00234717"/>
    <w:rsid w:val="00234920"/>
    <w:rsid w:val="0023505D"/>
    <w:rsid w:val="002358F1"/>
    <w:rsid w:val="00235A99"/>
    <w:rsid w:val="002374F8"/>
    <w:rsid w:val="00237EA0"/>
    <w:rsid w:val="00237FA8"/>
    <w:rsid w:val="002411C2"/>
    <w:rsid w:val="002415C7"/>
    <w:rsid w:val="0024180E"/>
    <w:rsid w:val="00241D43"/>
    <w:rsid w:val="00241F39"/>
    <w:rsid w:val="00242459"/>
    <w:rsid w:val="002425E8"/>
    <w:rsid w:val="00242CEB"/>
    <w:rsid w:val="002430AE"/>
    <w:rsid w:val="00243AB2"/>
    <w:rsid w:val="00244688"/>
    <w:rsid w:val="0024504A"/>
    <w:rsid w:val="00245655"/>
    <w:rsid w:val="00245DD5"/>
    <w:rsid w:val="00245E8F"/>
    <w:rsid w:val="0024735B"/>
    <w:rsid w:val="002476D5"/>
    <w:rsid w:val="00247D78"/>
    <w:rsid w:val="002510C4"/>
    <w:rsid w:val="0025176F"/>
    <w:rsid w:val="00251D4A"/>
    <w:rsid w:val="00252A35"/>
    <w:rsid w:val="00253090"/>
    <w:rsid w:val="00253C3C"/>
    <w:rsid w:val="002544AC"/>
    <w:rsid w:val="00254895"/>
    <w:rsid w:val="00254B13"/>
    <w:rsid w:val="00255225"/>
    <w:rsid w:val="0025607C"/>
    <w:rsid w:val="002576BB"/>
    <w:rsid w:val="00257DA9"/>
    <w:rsid w:val="002601F1"/>
    <w:rsid w:val="002602D9"/>
    <w:rsid w:val="002603C7"/>
    <w:rsid w:val="002609DE"/>
    <w:rsid w:val="0026159D"/>
    <w:rsid w:val="002615E7"/>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2C73"/>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C6E"/>
    <w:rsid w:val="00283D6A"/>
    <w:rsid w:val="00283F0C"/>
    <w:rsid w:val="00284221"/>
    <w:rsid w:val="002847F1"/>
    <w:rsid w:val="00285B02"/>
    <w:rsid w:val="00285E5E"/>
    <w:rsid w:val="00286537"/>
    <w:rsid w:val="002907D9"/>
    <w:rsid w:val="00290850"/>
    <w:rsid w:val="00290E7C"/>
    <w:rsid w:val="00290F12"/>
    <w:rsid w:val="00291DCB"/>
    <w:rsid w:val="0029216D"/>
    <w:rsid w:val="002926A1"/>
    <w:rsid w:val="00292FB0"/>
    <w:rsid w:val="00293285"/>
    <w:rsid w:val="00294257"/>
    <w:rsid w:val="00294B97"/>
    <w:rsid w:val="00294BE3"/>
    <w:rsid w:val="00294D18"/>
    <w:rsid w:val="002950CC"/>
    <w:rsid w:val="002955C5"/>
    <w:rsid w:val="002960E2"/>
    <w:rsid w:val="002970CF"/>
    <w:rsid w:val="00297490"/>
    <w:rsid w:val="002974D4"/>
    <w:rsid w:val="002A00F8"/>
    <w:rsid w:val="002A1834"/>
    <w:rsid w:val="002A1EB6"/>
    <w:rsid w:val="002A25D9"/>
    <w:rsid w:val="002A3B3E"/>
    <w:rsid w:val="002A3C89"/>
    <w:rsid w:val="002A43AA"/>
    <w:rsid w:val="002A4AC9"/>
    <w:rsid w:val="002A5143"/>
    <w:rsid w:val="002A567E"/>
    <w:rsid w:val="002A62B6"/>
    <w:rsid w:val="002A637A"/>
    <w:rsid w:val="002A6658"/>
    <w:rsid w:val="002A6E0B"/>
    <w:rsid w:val="002A70E6"/>
    <w:rsid w:val="002A71C8"/>
    <w:rsid w:val="002A7447"/>
    <w:rsid w:val="002A7A35"/>
    <w:rsid w:val="002B0002"/>
    <w:rsid w:val="002B062F"/>
    <w:rsid w:val="002B12BE"/>
    <w:rsid w:val="002B144C"/>
    <w:rsid w:val="002B165D"/>
    <w:rsid w:val="002B189A"/>
    <w:rsid w:val="002B19CD"/>
    <w:rsid w:val="002B1AD3"/>
    <w:rsid w:val="002B2641"/>
    <w:rsid w:val="002B2FCD"/>
    <w:rsid w:val="002B32CA"/>
    <w:rsid w:val="002B3F04"/>
    <w:rsid w:val="002B42DA"/>
    <w:rsid w:val="002B49CA"/>
    <w:rsid w:val="002B4DFD"/>
    <w:rsid w:val="002B5251"/>
    <w:rsid w:val="002B60D1"/>
    <w:rsid w:val="002B6251"/>
    <w:rsid w:val="002B660C"/>
    <w:rsid w:val="002B6B9E"/>
    <w:rsid w:val="002B6FF7"/>
    <w:rsid w:val="002B75F7"/>
    <w:rsid w:val="002C14FC"/>
    <w:rsid w:val="002C17A0"/>
    <w:rsid w:val="002C1E4A"/>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C743B"/>
    <w:rsid w:val="002D0AD1"/>
    <w:rsid w:val="002D1083"/>
    <w:rsid w:val="002D1C99"/>
    <w:rsid w:val="002D1EFA"/>
    <w:rsid w:val="002D236C"/>
    <w:rsid w:val="002D24A6"/>
    <w:rsid w:val="002D28EF"/>
    <w:rsid w:val="002D32B0"/>
    <w:rsid w:val="002D3712"/>
    <w:rsid w:val="002D470F"/>
    <w:rsid w:val="002D48BB"/>
    <w:rsid w:val="002D4BFA"/>
    <w:rsid w:val="002D51D8"/>
    <w:rsid w:val="002D54D5"/>
    <w:rsid w:val="002D5ABC"/>
    <w:rsid w:val="002D61AE"/>
    <w:rsid w:val="002D6348"/>
    <w:rsid w:val="002D6D51"/>
    <w:rsid w:val="002D6E52"/>
    <w:rsid w:val="002D6F74"/>
    <w:rsid w:val="002D7056"/>
    <w:rsid w:val="002D71B6"/>
    <w:rsid w:val="002D7913"/>
    <w:rsid w:val="002D7F06"/>
    <w:rsid w:val="002E00F1"/>
    <w:rsid w:val="002E067F"/>
    <w:rsid w:val="002E0E8A"/>
    <w:rsid w:val="002E115D"/>
    <w:rsid w:val="002E120E"/>
    <w:rsid w:val="002E1612"/>
    <w:rsid w:val="002E1796"/>
    <w:rsid w:val="002E1B77"/>
    <w:rsid w:val="002E259F"/>
    <w:rsid w:val="002E2B93"/>
    <w:rsid w:val="002E2CD8"/>
    <w:rsid w:val="002E2CDA"/>
    <w:rsid w:val="002E348F"/>
    <w:rsid w:val="002E3C32"/>
    <w:rsid w:val="002E4A5A"/>
    <w:rsid w:val="002E5C9B"/>
    <w:rsid w:val="002E5EA9"/>
    <w:rsid w:val="002E6BA3"/>
    <w:rsid w:val="002E6BB6"/>
    <w:rsid w:val="002E7793"/>
    <w:rsid w:val="002F05C1"/>
    <w:rsid w:val="002F0663"/>
    <w:rsid w:val="002F0FBA"/>
    <w:rsid w:val="002F12E7"/>
    <w:rsid w:val="002F148F"/>
    <w:rsid w:val="002F14CB"/>
    <w:rsid w:val="002F1998"/>
    <w:rsid w:val="002F1CD9"/>
    <w:rsid w:val="002F1D5C"/>
    <w:rsid w:val="002F396F"/>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5EF"/>
    <w:rsid w:val="00301753"/>
    <w:rsid w:val="00301B49"/>
    <w:rsid w:val="0030230C"/>
    <w:rsid w:val="0030230E"/>
    <w:rsid w:val="00302ED6"/>
    <w:rsid w:val="0030313E"/>
    <w:rsid w:val="00303C2A"/>
    <w:rsid w:val="00303D02"/>
    <w:rsid w:val="003044DF"/>
    <w:rsid w:val="003049FC"/>
    <w:rsid w:val="00304E45"/>
    <w:rsid w:val="00306737"/>
    <w:rsid w:val="00306D9F"/>
    <w:rsid w:val="00306F87"/>
    <w:rsid w:val="003074D1"/>
    <w:rsid w:val="00307836"/>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7AC3"/>
    <w:rsid w:val="00320115"/>
    <w:rsid w:val="00321802"/>
    <w:rsid w:val="00321A4C"/>
    <w:rsid w:val="00321A79"/>
    <w:rsid w:val="00321B1F"/>
    <w:rsid w:val="0032266C"/>
    <w:rsid w:val="003232C3"/>
    <w:rsid w:val="00324073"/>
    <w:rsid w:val="003241B0"/>
    <w:rsid w:val="003241B4"/>
    <w:rsid w:val="00324578"/>
    <w:rsid w:val="0032494C"/>
    <w:rsid w:val="00325243"/>
    <w:rsid w:val="00325A84"/>
    <w:rsid w:val="00325BB7"/>
    <w:rsid w:val="00325D58"/>
    <w:rsid w:val="00325F1F"/>
    <w:rsid w:val="00326357"/>
    <w:rsid w:val="00326CB7"/>
    <w:rsid w:val="00326F19"/>
    <w:rsid w:val="00326F9E"/>
    <w:rsid w:val="003300F2"/>
    <w:rsid w:val="00330F50"/>
    <w:rsid w:val="00331673"/>
    <w:rsid w:val="00331687"/>
    <w:rsid w:val="00331ED1"/>
    <w:rsid w:val="003321C4"/>
    <w:rsid w:val="0033251B"/>
    <w:rsid w:val="003328D9"/>
    <w:rsid w:val="0033328D"/>
    <w:rsid w:val="00333BFA"/>
    <w:rsid w:val="00334116"/>
    <w:rsid w:val="00334D33"/>
    <w:rsid w:val="00334E75"/>
    <w:rsid w:val="00334EB8"/>
    <w:rsid w:val="00335A01"/>
    <w:rsid w:val="00335DA5"/>
    <w:rsid w:val="0033642E"/>
    <w:rsid w:val="003406FD"/>
    <w:rsid w:val="00340F7A"/>
    <w:rsid w:val="003418B1"/>
    <w:rsid w:val="00341929"/>
    <w:rsid w:val="00341D9A"/>
    <w:rsid w:val="00342EA4"/>
    <w:rsid w:val="00343586"/>
    <w:rsid w:val="003436A3"/>
    <w:rsid w:val="00343AFE"/>
    <w:rsid w:val="00343E69"/>
    <w:rsid w:val="0034460F"/>
    <w:rsid w:val="00344C55"/>
    <w:rsid w:val="00344F46"/>
    <w:rsid w:val="00345141"/>
    <w:rsid w:val="003451F8"/>
    <w:rsid w:val="003453C2"/>
    <w:rsid w:val="00346410"/>
    <w:rsid w:val="003468BF"/>
    <w:rsid w:val="00350286"/>
    <w:rsid w:val="0035041E"/>
    <w:rsid w:val="003504D6"/>
    <w:rsid w:val="00350730"/>
    <w:rsid w:val="003507D3"/>
    <w:rsid w:val="00351D68"/>
    <w:rsid w:val="00352626"/>
    <w:rsid w:val="00352C78"/>
    <w:rsid w:val="003536CF"/>
    <w:rsid w:val="00353A48"/>
    <w:rsid w:val="00353D1B"/>
    <w:rsid w:val="00354057"/>
    <w:rsid w:val="003542F7"/>
    <w:rsid w:val="00354AB4"/>
    <w:rsid w:val="00354FF2"/>
    <w:rsid w:val="00355501"/>
    <w:rsid w:val="00355743"/>
    <w:rsid w:val="00355846"/>
    <w:rsid w:val="00355927"/>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71C3"/>
    <w:rsid w:val="00370489"/>
    <w:rsid w:val="00370682"/>
    <w:rsid w:val="0037093C"/>
    <w:rsid w:val="003713E4"/>
    <w:rsid w:val="00371433"/>
    <w:rsid w:val="00373245"/>
    <w:rsid w:val="0037370D"/>
    <w:rsid w:val="00373C8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21B2"/>
    <w:rsid w:val="00382939"/>
    <w:rsid w:val="00382A83"/>
    <w:rsid w:val="003833CD"/>
    <w:rsid w:val="003835F5"/>
    <w:rsid w:val="003847B6"/>
    <w:rsid w:val="00384F5A"/>
    <w:rsid w:val="00385D49"/>
    <w:rsid w:val="00386E76"/>
    <w:rsid w:val="00386EFD"/>
    <w:rsid w:val="003903FB"/>
    <w:rsid w:val="00390B20"/>
    <w:rsid w:val="0039114B"/>
    <w:rsid w:val="0039183A"/>
    <w:rsid w:val="00391FE7"/>
    <w:rsid w:val="0039299B"/>
    <w:rsid w:val="00393698"/>
    <w:rsid w:val="0039371E"/>
    <w:rsid w:val="00394C27"/>
    <w:rsid w:val="00396CB4"/>
    <w:rsid w:val="003977B1"/>
    <w:rsid w:val="003977D0"/>
    <w:rsid w:val="003A00F1"/>
    <w:rsid w:val="003A050E"/>
    <w:rsid w:val="003A050F"/>
    <w:rsid w:val="003A0CAA"/>
    <w:rsid w:val="003A0EC0"/>
    <w:rsid w:val="003A1229"/>
    <w:rsid w:val="003A16DC"/>
    <w:rsid w:val="003A1F9F"/>
    <w:rsid w:val="003A23B9"/>
    <w:rsid w:val="003A2C4D"/>
    <w:rsid w:val="003A2F4F"/>
    <w:rsid w:val="003A30C5"/>
    <w:rsid w:val="003A3B84"/>
    <w:rsid w:val="003A3C99"/>
    <w:rsid w:val="003A43DD"/>
    <w:rsid w:val="003A441C"/>
    <w:rsid w:val="003A4559"/>
    <w:rsid w:val="003A4C8B"/>
    <w:rsid w:val="003A4C9B"/>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3B7"/>
    <w:rsid w:val="003B7634"/>
    <w:rsid w:val="003B76B8"/>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48"/>
    <w:rsid w:val="003D4196"/>
    <w:rsid w:val="003D490C"/>
    <w:rsid w:val="003D4F69"/>
    <w:rsid w:val="003D517C"/>
    <w:rsid w:val="003D5A05"/>
    <w:rsid w:val="003D5EC9"/>
    <w:rsid w:val="003D6258"/>
    <w:rsid w:val="003D6501"/>
    <w:rsid w:val="003D6BCA"/>
    <w:rsid w:val="003D6DF2"/>
    <w:rsid w:val="003D74E8"/>
    <w:rsid w:val="003D7714"/>
    <w:rsid w:val="003D7DD9"/>
    <w:rsid w:val="003E04D9"/>
    <w:rsid w:val="003E0A08"/>
    <w:rsid w:val="003E0AF4"/>
    <w:rsid w:val="003E0FEA"/>
    <w:rsid w:val="003E1160"/>
    <w:rsid w:val="003E1371"/>
    <w:rsid w:val="003E1484"/>
    <w:rsid w:val="003E1D80"/>
    <w:rsid w:val="003E2280"/>
    <w:rsid w:val="003E233F"/>
    <w:rsid w:val="003E23F7"/>
    <w:rsid w:val="003E2796"/>
    <w:rsid w:val="003E3B6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3FEB"/>
    <w:rsid w:val="003F4245"/>
    <w:rsid w:val="003F5489"/>
    <w:rsid w:val="003F54D8"/>
    <w:rsid w:val="003F5913"/>
    <w:rsid w:val="003F740A"/>
    <w:rsid w:val="003F78CB"/>
    <w:rsid w:val="003F7FE3"/>
    <w:rsid w:val="00400269"/>
    <w:rsid w:val="004017E7"/>
    <w:rsid w:val="00401CAD"/>
    <w:rsid w:val="00401F15"/>
    <w:rsid w:val="004022F2"/>
    <w:rsid w:val="0040276A"/>
    <w:rsid w:val="004038D3"/>
    <w:rsid w:val="00403C4D"/>
    <w:rsid w:val="0040427C"/>
    <w:rsid w:val="004042BD"/>
    <w:rsid w:val="004042E5"/>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2AF4"/>
    <w:rsid w:val="004132EE"/>
    <w:rsid w:val="0041341A"/>
    <w:rsid w:val="0041361C"/>
    <w:rsid w:val="00413D2E"/>
    <w:rsid w:val="00413FA7"/>
    <w:rsid w:val="0041467C"/>
    <w:rsid w:val="004147BD"/>
    <w:rsid w:val="004148AA"/>
    <w:rsid w:val="00414B89"/>
    <w:rsid w:val="00414F2B"/>
    <w:rsid w:val="004157B6"/>
    <w:rsid w:val="00415ED4"/>
    <w:rsid w:val="00416165"/>
    <w:rsid w:val="00416588"/>
    <w:rsid w:val="0041685F"/>
    <w:rsid w:val="00416CD6"/>
    <w:rsid w:val="00416D08"/>
    <w:rsid w:val="004170BC"/>
    <w:rsid w:val="00417604"/>
    <w:rsid w:val="00420C91"/>
    <w:rsid w:val="004214E7"/>
    <w:rsid w:val="00421D7D"/>
    <w:rsid w:val="004227C4"/>
    <w:rsid w:val="00424668"/>
    <w:rsid w:val="0042470D"/>
    <w:rsid w:val="00424B94"/>
    <w:rsid w:val="00424C4C"/>
    <w:rsid w:val="004252AF"/>
    <w:rsid w:val="0042578B"/>
    <w:rsid w:val="004257A5"/>
    <w:rsid w:val="00425CFB"/>
    <w:rsid w:val="004261C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12"/>
    <w:rsid w:val="00442E06"/>
    <w:rsid w:val="00442F8D"/>
    <w:rsid w:val="004432C7"/>
    <w:rsid w:val="00443DE5"/>
    <w:rsid w:val="00443EE6"/>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C79"/>
    <w:rsid w:val="00455C7C"/>
    <w:rsid w:val="00455D76"/>
    <w:rsid w:val="00456067"/>
    <w:rsid w:val="00456A2D"/>
    <w:rsid w:val="00457163"/>
    <w:rsid w:val="0045773D"/>
    <w:rsid w:val="00457F5A"/>
    <w:rsid w:val="00460069"/>
    <w:rsid w:val="00460244"/>
    <w:rsid w:val="00460401"/>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910"/>
    <w:rsid w:val="00472CC4"/>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196C"/>
    <w:rsid w:val="00481F39"/>
    <w:rsid w:val="00482647"/>
    <w:rsid w:val="00482BC0"/>
    <w:rsid w:val="00483066"/>
    <w:rsid w:val="00483462"/>
    <w:rsid w:val="00483DB2"/>
    <w:rsid w:val="00483E10"/>
    <w:rsid w:val="004847DE"/>
    <w:rsid w:val="00484906"/>
    <w:rsid w:val="00484E76"/>
    <w:rsid w:val="004856C0"/>
    <w:rsid w:val="0048587E"/>
    <w:rsid w:val="00485E23"/>
    <w:rsid w:val="00485FC9"/>
    <w:rsid w:val="0048654D"/>
    <w:rsid w:val="004865C6"/>
    <w:rsid w:val="004867B9"/>
    <w:rsid w:val="00486B0D"/>
    <w:rsid w:val="00486DCD"/>
    <w:rsid w:val="004873D5"/>
    <w:rsid w:val="00490442"/>
    <w:rsid w:val="004905CE"/>
    <w:rsid w:val="004909FF"/>
    <w:rsid w:val="00491B04"/>
    <w:rsid w:val="00491FAF"/>
    <w:rsid w:val="004923AA"/>
    <w:rsid w:val="00493391"/>
    <w:rsid w:val="00493926"/>
    <w:rsid w:val="004944AC"/>
    <w:rsid w:val="00494643"/>
    <w:rsid w:val="004948EF"/>
    <w:rsid w:val="0049538A"/>
    <w:rsid w:val="00495F71"/>
    <w:rsid w:val="00496EFB"/>
    <w:rsid w:val="00496F9C"/>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E74"/>
    <w:rsid w:val="004B2A5F"/>
    <w:rsid w:val="004B2DE0"/>
    <w:rsid w:val="004B2DE4"/>
    <w:rsid w:val="004B3551"/>
    <w:rsid w:val="004B42DF"/>
    <w:rsid w:val="004B4756"/>
    <w:rsid w:val="004B4807"/>
    <w:rsid w:val="004B5982"/>
    <w:rsid w:val="004B5CB5"/>
    <w:rsid w:val="004B685B"/>
    <w:rsid w:val="004B6BCA"/>
    <w:rsid w:val="004B6FBD"/>
    <w:rsid w:val="004B7455"/>
    <w:rsid w:val="004B78C7"/>
    <w:rsid w:val="004B7E66"/>
    <w:rsid w:val="004B7FBC"/>
    <w:rsid w:val="004C010A"/>
    <w:rsid w:val="004C076A"/>
    <w:rsid w:val="004C0B12"/>
    <w:rsid w:val="004C0BB9"/>
    <w:rsid w:val="004C1141"/>
    <w:rsid w:val="004C11AA"/>
    <w:rsid w:val="004C173C"/>
    <w:rsid w:val="004C24F7"/>
    <w:rsid w:val="004C29F1"/>
    <w:rsid w:val="004C2BAA"/>
    <w:rsid w:val="004C2C41"/>
    <w:rsid w:val="004C3159"/>
    <w:rsid w:val="004C3894"/>
    <w:rsid w:val="004C3C5E"/>
    <w:rsid w:val="004C40E5"/>
    <w:rsid w:val="004C428D"/>
    <w:rsid w:val="004C42C3"/>
    <w:rsid w:val="004C42C8"/>
    <w:rsid w:val="004C432C"/>
    <w:rsid w:val="004C4413"/>
    <w:rsid w:val="004C4ADF"/>
    <w:rsid w:val="004C4FDA"/>
    <w:rsid w:val="004C5089"/>
    <w:rsid w:val="004C53C3"/>
    <w:rsid w:val="004C600F"/>
    <w:rsid w:val="004C606C"/>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83D"/>
    <w:rsid w:val="004E1E30"/>
    <w:rsid w:val="004E1FB0"/>
    <w:rsid w:val="004E2034"/>
    <w:rsid w:val="004E2171"/>
    <w:rsid w:val="004E2550"/>
    <w:rsid w:val="004E3243"/>
    <w:rsid w:val="004E341E"/>
    <w:rsid w:val="004E4023"/>
    <w:rsid w:val="004E442B"/>
    <w:rsid w:val="004E4612"/>
    <w:rsid w:val="004E47F9"/>
    <w:rsid w:val="004E4DB4"/>
    <w:rsid w:val="004E5340"/>
    <w:rsid w:val="004E5ECE"/>
    <w:rsid w:val="004E63B6"/>
    <w:rsid w:val="004E6400"/>
    <w:rsid w:val="004E6AD3"/>
    <w:rsid w:val="004E6F7E"/>
    <w:rsid w:val="004E71CB"/>
    <w:rsid w:val="004E776B"/>
    <w:rsid w:val="004E7D39"/>
    <w:rsid w:val="004F0107"/>
    <w:rsid w:val="004F0C1D"/>
    <w:rsid w:val="004F0D98"/>
    <w:rsid w:val="004F1077"/>
    <w:rsid w:val="004F10C3"/>
    <w:rsid w:val="004F133D"/>
    <w:rsid w:val="004F1635"/>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1F2C"/>
    <w:rsid w:val="005122FE"/>
    <w:rsid w:val="0051270F"/>
    <w:rsid w:val="00512760"/>
    <w:rsid w:val="00512B1D"/>
    <w:rsid w:val="00512C9F"/>
    <w:rsid w:val="00512D6B"/>
    <w:rsid w:val="00512E53"/>
    <w:rsid w:val="00512F3C"/>
    <w:rsid w:val="0051329C"/>
    <w:rsid w:val="00513635"/>
    <w:rsid w:val="00513924"/>
    <w:rsid w:val="00513D2A"/>
    <w:rsid w:val="0051416C"/>
    <w:rsid w:val="0051508F"/>
    <w:rsid w:val="005154DD"/>
    <w:rsid w:val="00515C55"/>
    <w:rsid w:val="00515CBD"/>
    <w:rsid w:val="00515ED0"/>
    <w:rsid w:val="00516043"/>
    <w:rsid w:val="0051611C"/>
    <w:rsid w:val="00516768"/>
    <w:rsid w:val="0051688D"/>
    <w:rsid w:val="0051731A"/>
    <w:rsid w:val="00517A42"/>
    <w:rsid w:val="00517E71"/>
    <w:rsid w:val="005209A8"/>
    <w:rsid w:val="005212AF"/>
    <w:rsid w:val="0052161F"/>
    <w:rsid w:val="00522200"/>
    <w:rsid w:val="00522C57"/>
    <w:rsid w:val="00522E11"/>
    <w:rsid w:val="005233E1"/>
    <w:rsid w:val="0052352E"/>
    <w:rsid w:val="00523DED"/>
    <w:rsid w:val="0052470F"/>
    <w:rsid w:val="00524AB3"/>
    <w:rsid w:val="00525A62"/>
    <w:rsid w:val="00525B54"/>
    <w:rsid w:val="00525B8C"/>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3F8"/>
    <w:rsid w:val="005315A7"/>
    <w:rsid w:val="005321FB"/>
    <w:rsid w:val="0053254A"/>
    <w:rsid w:val="005326A6"/>
    <w:rsid w:val="005332CF"/>
    <w:rsid w:val="005334CF"/>
    <w:rsid w:val="005334D8"/>
    <w:rsid w:val="00533865"/>
    <w:rsid w:val="00533C4A"/>
    <w:rsid w:val="005346BB"/>
    <w:rsid w:val="005353EA"/>
    <w:rsid w:val="00535763"/>
    <w:rsid w:val="005357BB"/>
    <w:rsid w:val="005377B5"/>
    <w:rsid w:val="005379E7"/>
    <w:rsid w:val="00537A4A"/>
    <w:rsid w:val="00537CFC"/>
    <w:rsid w:val="00540094"/>
    <w:rsid w:val="005404A6"/>
    <w:rsid w:val="00540743"/>
    <w:rsid w:val="00540B91"/>
    <w:rsid w:val="00540C9A"/>
    <w:rsid w:val="0054132A"/>
    <w:rsid w:val="005415E4"/>
    <w:rsid w:val="00541BC4"/>
    <w:rsid w:val="005420ED"/>
    <w:rsid w:val="00542A74"/>
    <w:rsid w:val="00543458"/>
    <w:rsid w:val="005439FE"/>
    <w:rsid w:val="00543AE0"/>
    <w:rsid w:val="005448A6"/>
    <w:rsid w:val="00544F15"/>
    <w:rsid w:val="005464B7"/>
    <w:rsid w:val="00546582"/>
    <w:rsid w:val="00547265"/>
    <w:rsid w:val="00547443"/>
    <w:rsid w:val="00547F92"/>
    <w:rsid w:val="005505A6"/>
    <w:rsid w:val="005505BF"/>
    <w:rsid w:val="00551B0D"/>
    <w:rsid w:val="00551B6A"/>
    <w:rsid w:val="00551FA7"/>
    <w:rsid w:val="0055295B"/>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163"/>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470"/>
    <w:rsid w:val="00572AF3"/>
    <w:rsid w:val="00574529"/>
    <w:rsid w:val="005753B6"/>
    <w:rsid w:val="00575DFE"/>
    <w:rsid w:val="005769FF"/>
    <w:rsid w:val="00577077"/>
    <w:rsid w:val="0057745D"/>
    <w:rsid w:val="00577925"/>
    <w:rsid w:val="00577A72"/>
    <w:rsid w:val="005806D2"/>
    <w:rsid w:val="00581051"/>
    <w:rsid w:val="00582CE9"/>
    <w:rsid w:val="00583195"/>
    <w:rsid w:val="0058377F"/>
    <w:rsid w:val="00583982"/>
    <w:rsid w:val="00583B84"/>
    <w:rsid w:val="00583CA7"/>
    <w:rsid w:val="00584C8E"/>
    <w:rsid w:val="00584DCA"/>
    <w:rsid w:val="0058525D"/>
    <w:rsid w:val="00585A64"/>
    <w:rsid w:val="00585C84"/>
    <w:rsid w:val="0058726C"/>
    <w:rsid w:val="005872C9"/>
    <w:rsid w:val="00587BAC"/>
    <w:rsid w:val="00590030"/>
    <w:rsid w:val="00590232"/>
    <w:rsid w:val="00591617"/>
    <w:rsid w:val="00591C2E"/>
    <w:rsid w:val="00591D38"/>
    <w:rsid w:val="00593111"/>
    <w:rsid w:val="00593816"/>
    <w:rsid w:val="00593D67"/>
    <w:rsid w:val="00593F3E"/>
    <w:rsid w:val="00594C20"/>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74E8"/>
    <w:rsid w:val="005B0018"/>
    <w:rsid w:val="005B0449"/>
    <w:rsid w:val="005B0749"/>
    <w:rsid w:val="005B19E4"/>
    <w:rsid w:val="005B1D8D"/>
    <w:rsid w:val="005B24C3"/>
    <w:rsid w:val="005B2A1D"/>
    <w:rsid w:val="005B2C82"/>
    <w:rsid w:val="005B2D9B"/>
    <w:rsid w:val="005B2FD0"/>
    <w:rsid w:val="005B34A6"/>
    <w:rsid w:val="005B383F"/>
    <w:rsid w:val="005B3918"/>
    <w:rsid w:val="005B3D70"/>
    <w:rsid w:val="005B46C1"/>
    <w:rsid w:val="005B484F"/>
    <w:rsid w:val="005B537C"/>
    <w:rsid w:val="005B5576"/>
    <w:rsid w:val="005B5793"/>
    <w:rsid w:val="005B5ED5"/>
    <w:rsid w:val="005C0258"/>
    <w:rsid w:val="005C0B37"/>
    <w:rsid w:val="005C17C2"/>
    <w:rsid w:val="005C1E12"/>
    <w:rsid w:val="005C20C1"/>
    <w:rsid w:val="005C3238"/>
    <w:rsid w:val="005C3278"/>
    <w:rsid w:val="005C3315"/>
    <w:rsid w:val="005C3F18"/>
    <w:rsid w:val="005C46E1"/>
    <w:rsid w:val="005C50BC"/>
    <w:rsid w:val="005C5BD5"/>
    <w:rsid w:val="005C6C2A"/>
    <w:rsid w:val="005C6D8F"/>
    <w:rsid w:val="005D08AD"/>
    <w:rsid w:val="005D0CD2"/>
    <w:rsid w:val="005D1328"/>
    <w:rsid w:val="005D1747"/>
    <w:rsid w:val="005D1EC0"/>
    <w:rsid w:val="005D24F3"/>
    <w:rsid w:val="005D2CDD"/>
    <w:rsid w:val="005D342B"/>
    <w:rsid w:val="005D393D"/>
    <w:rsid w:val="005D445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DEF"/>
    <w:rsid w:val="005F3FEB"/>
    <w:rsid w:val="005F45F5"/>
    <w:rsid w:val="005F4815"/>
    <w:rsid w:val="005F5663"/>
    <w:rsid w:val="005F5849"/>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CBE"/>
    <w:rsid w:val="00603ADD"/>
    <w:rsid w:val="00603E31"/>
    <w:rsid w:val="006041B7"/>
    <w:rsid w:val="0060451D"/>
    <w:rsid w:val="00605629"/>
    <w:rsid w:val="006056BB"/>
    <w:rsid w:val="006059FB"/>
    <w:rsid w:val="00605D03"/>
    <w:rsid w:val="00606FD4"/>
    <w:rsid w:val="00607C46"/>
    <w:rsid w:val="006102F3"/>
    <w:rsid w:val="006106AC"/>
    <w:rsid w:val="0061093E"/>
    <w:rsid w:val="00610984"/>
    <w:rsid w:val="00611343"/>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6B6"/>
    <w:rsid w:val="00635C8D"/>
    <w:rsid w:val="00635E7D"/>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BA"/>
    <w:rsid w:val="00651026"/>
    <w:rsid w:val="0065109E"/>
    <w:rsid w:val="006512AF"/>
    <w:rsid w:val="00651301"/>
    <w:rsid w:val="0065132D"/>
    <w:rsid w:val="0065168A"/>
    <w:rsid w:val="00651E2B"/>
    <w:rsid w:val="00651F24"/>
    <w:rsid w:val="006524E0"/>
    <w:rsid w:val="006524E3"/>
    <w:rsid w:val="00652A2E"/>
    <w:rsid w:val="00652F46"/>
    <w:rsid w:val="00653069"/>
    <w:rsid w:val="0065335A"/>
    <w:rsid w:val="00653A37"/>
    <w:rsid w:val="00653BA2"/>
    <w:rsid w:val="00653C2C"/>
    <w:rsid w:val="00653C49"/>
    <w:rsid w:val="006541EB"/>
    <w:rsid w:val="00654366"/>
    <w:rsid w:val="006545F9"/>
    <w:rsid w:val="006553A2"/>
    <w:rsid w:val="006553EF"/>
    <w:rsid w:val="00655F17"/>
    <w:rsid w:val="0065608D"/>
    <w:rsid w:val="006562F2"/>
    <w:rsid w:val="00660F6D"/>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6654E"/>
    <w:rsid w:val="00670121"/>
    <w:rsid w:val="00670373"/>
    <w:rsid w:val="006715F4"/>
    <w:rsid w:val="00671B2B"/>
    <w:rsid w:val="00671DB5"/>
    <w:rsid w:val="0067281B"/>
    <w:rsid w:val="0067282A"/>
    <w:rsid w:val="00672B71"/>
    <w:rsid w:val="006731B2"/>
    <w:rsid w:val="00673538"/>
    <w:rsid w:val="006752D5"/>
    <w:rsid w:val="00675AFC"/>
    <w:rsid w:val="00676607"/>
    <w:rsid w:val="006773B6"/>
    <w:rsid w:val="00677523"/>
    <w:rsid w:val="00677704"/>
    <w:rsid w:val="00680281"/>
    <w:rsid w:val="00681CDE"/>
    <w:rsid w:val="00681E77"/>
    <w:rsid w:val="006824FC"/>
    <w:rsid w:val="0068328B"/>
    <w:rsid w:val="00683774"/>
    <w:rsid w:val="006837D6"/>
    <w:rsid w:val="0068448B"/>
    <w:rsid w:val="00684A39"/>
    <w:rsid w:val="00684B42"/>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908"/>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1107"/>
    <w:rsid w:val="006B257C"/>
    <w:rsid w:val="006B2F5A"/>
    <w:rsid w:val="006B30B8"/>
    <w:rsid w:val="006B328B"/>
    <w:rsid w:val="006B34E1"/>
    <w:rsid w:val="006B35FA"/>
    <w:rsid w:val="006B3B0C"/>
    <w:rsid w:val="006B3FBF"/>
    <w:rsid w:val="006B42EE"/>
    <w:rsid w:val="006B4773"/>
    <w:rsid w:val="006B4B0E"/>
    <w:rsid w:val="006B5492"/>
    <w:rsid w:val="006B5692"/>
    <w:rsid w:val="006B56F2"/>
    <w:rsid w:val="006B5973"/>
    <w:rsid w:val="006B5A2F"/>
    <w:rsid w:val="006B5A70"/>
    <w:rsid w:val="006B7276"/>
    <w:rsid w:val="006B746E"/>
    <w:rsid w:val="006B7F6F"/>
    <w:rsid w:val="006C0723"/>
    <w:rsid w:val="006C0B42"/>
    <w:rsid w:val="006C0F06"/>
    <w:rsid w:val="006C11C1"/>
    <w:rsid w:val="006C176F"/>
    <w:rsid w:val="006C1CEA"/>
    <w:rsid w:val="006C2ED7"/>
    <w:rsid w:val="006C3696"/>
    <w:rsid w:val="006C3ABC"/>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2A8F"/>
    <w:rsid w:val="006D3202"/>
    <w:rsid w:val="006D325F"/>
    <w:rsid w:val="006D36B6"/>
    <w:rsid w:val="006D3C8B"/>
    <w:rsid w:val="006D463E"/>
    <w:rsid w:val="006D5E06"/>
    <w:rsid w:val="006D6399"/>
    <w:rsid w:val="006D65C1"/>
    <w:rsid w:val="006D6694"/>
    <w:rsid w:val="006D675E"/>
    <w:rsid w:val="006D6C0E"/>
    <w:rsid w:val="006D7ABA"/>
    <w:rsid w:val="006E04DD"/>
    <w:rsid w:val="006E0DEA"/>
    <w:rsid w:val="006E1496"/>
    <w:rsid w:val="006E1CFB"/>
    <w:rsid w:val="006E202E"/>
    <w:rsid w:val="006E28D7"/>
    <w:rsid w:val="006E2957"/>
    <w:rsid w:val="006E2A14"/>
    <w:rsid w:val="006E2F05"/>
    <w:rsid w:val="006E3394"/>
    <w:rsid w:val="006E39CF"/>
    <w:rsid w:val="006E3A59"/>
    <w:rsid w:val="006E5188"/>
    <w:rsid w:val="006E533D"/>
    <w:rsid w:val="006E6883"/>
    <w:rsid w:val="006E75C7"/>
    <w:rsid w:val="006E767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1A4C"/>
    <w:rsid w:val="007128D8"/>
    <w:rsid w:val="007128DA"/>
    <w:rsid w:val="00712D41"/>
    <w:rsid w:val="0071379D"/>
    <w:rsid w:val="00713C6F"/>
    <w:rsid w:val="00714305"/>
    <w:rsid w:val="007152B7"/>
    <w:rsid w:val="00715915"/>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877"/>
    <w:rsid w:val="00730BD6"/>
    <w:rsid w:val="007317B5"/>
    <w:rsid w:val="0073210C"/>
    <w:rsid w:val="007321DE"/>
    <w:rsid w:val="0073238A"/>
    <w:rsid w:val="00733758"/>
    <w:rsid w:val="00734265"/>
    <w:rsid w:val="00734737"/>
    <w:rsid w:val="007349E0"/>
    <w:rsid w:val="00734BBA"/>
    <w:rsid w:val="00735C77"/>
    <w:rsid w:val="00735E40"/>
    <w:rsid w:val="0073602A"/>
    <w:rsid w:val="0073676A"/>
    <w:rsid w:val="007367F6"/>
    <w:rsid w:val="00736EA4"/>
    <w:rsid w:val="0073711D"/>
    <w:rsid w:val="0073778F"/>
    <w:rsid w:val="0074169C"/>
    <w:rsid w:val="007420B2"/>
    <w:rsid w:val="007422EF"/>
    <w:rsid w:val="00742B71"/>
    <w:rsid w:val="00742F8F"/>
    <w:rsid w:val="00743205"/>
    <w:rsid w:val="0074375D"/>
    <w:rsid w:val="0074401D"/>
    <w:rsid w:val="0074429A"/>
    <w:rsid w:val="0074475B"/>
    <w:rsid w:val="007449CC"/>
    <w:rsid w:val="00744D22"/>
    <w:rsid w:val="00744E44"/>
    <w:rsid w:val="00745110"/>
    <w:rsid w:val="00745BC3"/>
    <w:rsid w:val="00746011"/>
    <w:rsid w:val="007461B1"/>
    <w:rsid w:val="00746422"/>
    <w:rsid w:val="007466F8"/>
    <w:rsid w:val="00746ADE"/>
    <w:rsid w:val="00747175"/>
    <w:rsid w:val="0074743B"/>
    <w:rsid w:val="00747663"/>
    <w:rsid w:val="00747A97"/>
    <w:rsid w:val="00750BFE"/>
    <w:rsid w:val="00751799"/>
    <w:rsid w:val="007520CD"/>
    <w:rsid w:val="00752160"/>
    <w:rsid w:val="0075257E"/>
    <w:rsid w:val="00752758"/>
    <w:rsid w:val="00752BFC"/>
    <w:rsid w:val="00752DE9"/>
    <w:rsid w:val="00752E01"/>
    <w:rsid w:val="00752FCB"/>
    <w:rsid w:val="007538D2"/>
    <w:rsid w:val="00753948"/>
    <w:rsid w:val="00754259"/>
    <w:rsid w:val="007545D6"/>
    <w:rsid w:val="00754733"/>
    <w:rsid w:val="00754ABA"/>
    <w:rsid w:val="00754F0F"/>
    <w:rsid w:val="007552F1"/>
    <w:rsid w:val="007554D6"/>
    <w:rsid w:val="00755ABF"/>
    <w:rsid w:val="00755F3B"/>
    <w:rsid w:val="007560A1"/>
    <w:rsid w:val="007566CB"/>
    <w:rsid w:val="0075678B"/>
    <w:rsid w:val="00756945"/>
    <w:rsid w:val="00756F0A"/>
    <w:rsid w:val="00757947"/>
    <w:rsid w:val="00757968"/>
    <w:rsid w:val="00757FE0"/>
    <w:rsid w:val="007620BE"/>
    <w:rsid w:val="0076216E"/>
    <w:rsid w:val="0076284D"/>
    <w:rsid w:val="00762B52"/>
    <w:rsid w:val="007630D9"/>
    <w:rsid w:val="007630E3"/>
    <w:rsid w:val="00763977"/>
    <w:rsid w:val="00764CFF"/>
    <w:rsid w:val="00764FD6"/>
    <w:rsid w:val="00765189"/>
    <w:rsid w:val="007654C6"/>
    <w:rsid w:val="00766211"/>
    <w:rsid w:val="00766C02"/>
    <w:rsid w:val="00767410"/>
    <w:rsid w:val="00767D66"/>
    <w:rsid w:val="00767E88"/>
    <w:rsid w:val="0077156C"/>
    <w:rsid w:val="00771A43"/>
    <w:rsid w:val="00771D7A"/>
    <w:rsid w:val="00771EC8"/>
    <w:rsid w:val="00771FD4"/>
    <w:rsid w:val="007720C2"/>
    <w:rsid w:val="00772DBB"/>
    <w:rsid w:val="007731F0"/>
    <w:rsid w:val="007740AD"/>
    <w:rsid w:val="00774AA5"/>
    <w:rsid w:val="00775132"/>
    <w:rsid w:val="0077554C"/>
    <w:rsid w:val="007759AB"/>
    <w:rsid w:val="00775B59"/>
    <w:rsid w:val="00775FC3"/>
    <w:rsid w:val="007763E1"/>
    <w:rsid w:val="00777670"/>
    <w:rsid w:val="00777DC5"/>
    <w:rsid w:val="00780F8E"/>
    <w:rsid w:val="00781C71"/>
    <w:rsid w:val="00782B3B"/>
    <w:rsid w:val="00782BF8"/>
    <w:rsid w:val="00782DCD"/>
    <w:rsid w:val="007834AA"/>
    <w:rsid w:val="00783536"/>
    <w:rsid w:val="00783C19"/>
    <w:rsid w:val="00783DAE"/>
    <w:rsid w:val="0078453C"/>
    <w:rsid w:val="00784730"/>
    <w:rsid w:val="00785C73"/>
    <w:rsid w:val="00785F17"/>
    <w:rsid w:val="007860B6"/>
    <w:rsid w:val="0078642B"/>
    <w:rsid w:val="0078644C"/>
    <w:rsid w:val="00786481"/>
    <w:rsid w:val="007869D1"/>
    <w:rsid w:val="00786D50"/>
    <w:rsid w:val="007872CB"/>
    <w:rsid w:val="007872CE"/>
    <w:rsid w:val="00787508"/>
    <w:rsid w:val="007875FE"/>
    <w:rsid w:val="00787DC2"/>
    <w:rsid w:val="00787EB6"/>
    <w:rsid w:val="0079007C"/>
    <w:rsid w:val="007900B0"/>
    <w:rsid w:val="007909D9"/>
    <w:rsid w:val="00790D67"/>
    <w:rsid w:val="00790FAD"/>
    <w:rsid w:val="00791021"/>
    <w:rsid w:val="007912DE"/>
    <w:rsid w:val="007913A1"/>
    <w:rsid w:val="00791E5B"/>
    <w:rsid w:val="00791FC9"/>
    <w:rsid w:val="0079224F"/>
    <w:rsid w:val="007926DF"/>
    <w:rsid w:val="0079367F"/>
    <w:rsid w:val="00793A26"/>
    <w:rsid w:val="007946E8"/>
    <w:rsid w:val="0079488E"/>
    <w:rsid w:val="007948D0"/>
    <w:rsid w:val="00794F1E"/>
    <w:rsid w:val="00796861"/>
    <w:rsid w:val="00796EB0"/>
    <w:rsid w:val="007976F5"/>
    <w:rsid w:val="007A059A"/>
    <w:rsid w:val="007A130B"/>
    <w:rsid w:val="007A15EC"/>
    <w:rsid w:val="007A1DCF"/>
    <w:rsid w:val="007A1E23"/>
    <w:rsid w:val="007A2F2E"/>
    <w:rsid w:val="007A3B49"/>
    <w:rsid w:val="007A524A"/>
    <w:rsid w:val="007A55C8"/>
    <w:rsid w:val="007A5905"/>
    <w:rsid w:val="007A5BDA"/>
    <w:rsid w:val="007A5D9C"/>
    <w:rsid w:val="007A68AD"/>
    <w:rsid w:val="007A739D"/>
    <w:rsid w:val="007A7490"/>
    <w:rsid w:val="007A7C73"/>
    <w:rsid w:val="007A7D55"/>
    <w:rsid w:val="007A7E8A"/>
    <w:rsid w:val="007B0F0F"/>
    <w:rsid w:val="007B12FF"/>
    <w:rsid w:val="007B1366"/>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1C57"/>
    <w:rsid w:val="007C237B"/>
    <w:rsid w:val="007C2D2D"/>
    <w:rsid w:val="007C348D"/>
    <w:rsid w:val="007C3B9B"/>
    <w:rsid w:val="007C410B"/>
    <w:rsid w:val="007C4A8E"/>
    <w:rsid w:val="007C4EA7"/>
    <w:rsid w:val="007C4F49"/>
    <w:rsid w:val="007C4FA1"/>
    <w:rsid w:val="007C50E5"/>
    <w:rsid w:val="007C5376"/>
    <w:rsid w:val="007C5954"/>
    <w:rsid w:val="007C5D14"/>
    <w:rsid w:val="007C65CC"/>
    <w:rsid w:val="007C6E8B"/>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857"/>
    <w:rsid w:val="007D6D19"/>
    <w:rsid w:val="007D7122"/>
    <w:rsid w:val="007D7326"/>
    <w:rsid w:val="007D7364"/>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41FF"/>
    <w:rsid w:val="007E4807"/>
    <w:rsid w:val="007E4895"/>
    <w:rsid w:val="007E50FE"/>
    <w:rsid w:val="007E5F3B"/>
    <w:rsid w:val="007E5F55"/>
    <w:rsid w:val="007E625C"/>
    <w:rsid w:val="007E6857"/>
    <w:rsid w:val="007E7010"/>
    <w:rsid w:val="007E7231"/>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7E7"/>
    <w:rsid w:val="007F4AFC"/>
    <w:rsid w:val="007F4F75"/>
    <w:rsid w:val="007F50FF"/>
    <w:rsid w:val="007F58B9"/>
    <w:rsid w:val="007F6402"/>
    <w:rsid w:val="007F689E"/>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102"/>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5A1"/>
    <w:rsid w:val="008176D9"/>
    <w:rsid w:val="00817D5A"/>
    <w:rsid w:val="00817DA1"/>
    <w:rsid w:val="008216CF"/>
    <w:rsid w:val="00821BB1"/>
    <w:rsid w:val="00822FE2"/>
    <w:rsid w:val="00823BF2"/>
    <w:rsid w:val="00824A6D"/>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2BBE"/>
    <w:rsid w:val="0083310A"/>
    <w:rsid w:val="008335C6"/>
    <w:rsid w:val="00833AB8"/>
    <w:rsid w:val="00834CBF"/>
    <w:rsid w:val="00835378"/>
    <w:rsid w:val="008358C9"/>
    <w:rsid w:val="00835AA5"/>
    <w:rsid w:val="00835FE7"/>
    <w:rsid w:val="00836628"/>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46D6"/>
    <w:rsid w:val="00855F05"/>
    <w:rsid w:val="008562DE"/>
    <w:rsid w:val="008563C3"/>
    <w:rsid w:val="0085681A"/>
    <w:rsid w:val="00856832"/>
    <w:rsid w:val="00856CFA"/>
    <w:rsid w:val="008576A8"/>
    <w:rsid w:val="00857DE3"/>
    <w:rsid w:val="008601A5"/>
    <w:rsid w:val="0086022C"/>
    <w:rsid w:val="008603F9"/>
    <w:rsid w:val="0086054D"/>
    <w:rsid w:val="00860B9D"/>
    <w:rsid w:val="00860F5E"/>
    <w:rsid w:val="00861205"/>
    <w:rsid w:val="00861C17"/>
    <w:rsid w:val="00861F49"/>
    <w:rsid w:val="0086202D"/>
    <w:rsid w:val="00862DB8"/>
    <w:rsid w:val="0086303D"/>
    <w:rsid w:val="008638DF"/>
    <w:rsid w:val="00863A13"/>
    <w:rsid w:val="00864390"/>
    <w:rsid w:val="008643DD"/>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0FFD"/>
    <w:rsid w:val="008919DA"/>
    <w:rsid w:val="00891A20"/>
    <w:rsid w:val="008930CD"/>
    <w:rsid w:val="008931B4"/>
    <w:rsid w:val="0089331B"/>
    <w:rsid w:val="008933BC"/>
    <w:rsid w:val="008936BE"/>
    <w:rsid w:val="00893707"/>
    <w:rsid w:val="008937C8"/>
    <w:rsid w:val="00893C2B"/>
    <w:rsid w:val="00894EF3"/>
    <w:rsid w:val="0089518B"/>
    <w:rsid w:val="00895F31"/>
    <w:rsid w:val="00896357"/>
    <w:rsid w:val="008969D4"/>
    <w:rsid w:val="00896C08"/>
    <w:rsid w:val="008978C5"/>
    <w:rsid w:val="008A00D5"/>
    <w:rsid w:val="008A0157"/>
    <w:rsid w:val="008A1365"/>
    <w:rsid w:val="008A1AB1"/>
    <w:rsid w:val="008A1D5F"/>
    <w:rsid w:val="008A1E29"/>
    <w:rsid w:val="008A216D"/>
    <w:rsid w:val="008A25D9"/>
    <w:rsid w:val="008A275B"/>
    <w:rsid w:val="008A2970"/>
    <w:rsid w:val="008A2E29"/>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FB2"/>
    <w:rsid w:val="008B2A01"/>
    <w:rsid w:val="008B31B9"/>
    <w:rsid w:val="008B47EE"/>
    <w:rsid w:val="008B4851"/>
    <w:rsid w:val="008B5444"/>
    <w:rsid w:val="008B5670"/>
    <w:rsid w:val="008B5DF1"/>
    <w:rsid w:val="008B6115"/>
    <w:rsid w:val="008B6309"/>
    <w:rsid w:val="008B6A96"/>
    <w:rsid w:val="008B6B87"/>
    <w:rsid w:val="008B6C07"/>
    <w:rsid w:val="008B7377"/>
    <w:rsid w:val="008B786C"/>
    <w:rsid w:val="008C0424"/>
    <w:rsid w:val="008C045A"/>
    <w:rsid w:val="008C07E7"/>
    <w:rsid w:val="008C0807"/>
    <w:rsid w:val="008C0A0F"/>
    <w:rsid w:val="008C0CD5"/>
    <w:rsid w:val="008C172F"/>
    <w:rsid w:val="008C1A22"/>
    <w:rsid w:val="008C1D31"/>
    <w:rsid w:val="008C1E31"/>
    <w:rsid w:val="008C230B"/>
    <w:rsid w:val="008C23CE"/>
    <w:rsid w:val="008C2A3F"/>
    <w:rsid w:val="008C3569"/>
    <w:rsid w:val="008C39ED"/>
    <w:rsid w:val="008C3D60"/>
    <w:rsid w:val="008C3FB4"/>
    <w:rsid w:val="008C4071"/>
    <w:rsid w:val="008C4E3D"/>
    <w:rsid w:val="008C5210"/>
    <w:rsid w:val="008C5433"/>
    <w:rsid w:val="008C5658"/>
    <w:rsid w:val="008C5F5E"/>
    <w:rsid w:val="008C6767"/>
    <w:rsid w:val="008C6D60"/>
    <w:rsid w:val="008C6FC9"/>
    <w:rsid w:val="008C71F0"/>
    <w:rsid w:val="008C7B15"/>
    <w:rsid w:val="008C7C8C"/>
    <w:rsid w:val="008C7F4C"/>
    <w:rsid w:val="008D03B2"/>
    <w:rsid w:val="008D0531"/>
    <w:rsid w:val="008D06F4"/>
    <w:rsid w:val="008D07EC"/>
    <w:rsid w:val="008D0A7E"/>
    <w:rsid w:val="008D10F7"/>
    <w:rsid w:val="008D114E"/>
    <w:rsid w:val="008D1798"/>
    <w:rsid w:val="008D181A"/>
    <w:rsid w:val="008D2C3D"/>
    <w:rsid w:val="008D2D3D"/>
    <w:rsid w:val="008D2D94"/>
    <w:rsid w:val="008D2EE4"/>
    <w:rsid w:val="008D3187"/>
    <w:rsid w:val="008D3752"/>
    <w:rsid w:val="008D37FD"/>
    <w:rsid w:val="008D3AE8"/>
    <w:rsid w:val="008D3D8E"/>
    <w:rsid w:val="008D454C"/>
    <w:rsid w:val="008D64F3"/>
    <w:rsid w:val="008D6DD2"/>
    <w:rsid w:val="008D6F67"/>
    <w:rsid w:val="008D6FCC"/>
    <w:rsid w:val="008D704D"/>
    <w:rsid w:val="008E02DE"/>
    <w:rsid w:val="008E1835"/>
    <w:rsid w:val="008E1BD3"/>
    <w:rsid w:val="008E1EC0"/>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58"/>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2A61"/>
    <w:rsid w:val="009032AE"/>
    <w:rsid w:val="009032BE"/>
    <w:rsid w:val="009034DF"/>
    <w:rsid w:val="00903F2F"/>
    <w:rsid w:val="009043AE"/>
    <w:rsid w:val="00904BC4"/>
    <w:rsid w:val="00905C8B"/>
    <w:rsid w:val="00906B79"/>
    <w:rsid w:val="009079D3"/>
    <w:rsid w:val="00910C39"/>
    <w:rsid w:val="0091141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098"/>
    <w:rsid w:val="009216C5"/>
    <w:rsid w:val="00922326"/>
    <w:rsid w:val="0092253E"/>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B2A"/>
    <w:rsid w:val="00935371"/>
    <w:rsid w:val="00935826"/>
    <w:rsid w:val="0093767A"/>
    <w:rsid w:val="009400B9"/>
    <w:rsid w:val="00940DA1"/>
    <w:rsid w:val="00940EF8"/>
    <w:rsid w:val="00942030"/>
    <w:rsid w:val="00942226"/>
    <w:rsid w:val="00942379"/>
    <w:rsid w:val="009425A7"/>
    <w:rsid w:val="00942662"/>
    <w:rsid w:val="00942B80"/>
    <w:rsid w:val="00942BCA"/>
    <w:rsid w:val="00942C81"/>
    <w:rsid w:val="00944154"/>
    <w:rsid w:val="0094429A"/>
    <w:rsid w:val="009444E9"/>
    <w:rsid w:val="00944814"/>
    <w:rsid w:val="00944AFB"/>
    <w:rsid w:val="00944BD7"/>
    <w:rsid w:val="00945504"/>
    <w:rsid w:val="00945650"/>
    <w:rsid w:val="00945D8E"/>
    <w:rsid w:val="009465A0"/>
    <w:rsid w:val="009465EF"/>
    <w:rsid w:val="0094664B"/>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2E2"/>
    <w:rsid w:val="0096353F"/>
    <w:rsid w:val="009639C8"/>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23"/>
    <w:rsid w:val="009773F1"/>
    <w:rsid w:val="009774CC"/>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879"/>
    <w:rsid w:val="0099297C"/>
    <w:rsid w:val="00992DE4"/>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201E"/>
    <w:rsid w:val="009A2D7C"/>
    <w:rsid w:val="009A3252"/>
    <w:rsid w:val="009A3A73"/>
    <w:rsid w:val="009A3B36"/>
    <w:rsid w:val="009A43BF"/>
    <w:rsid w:val="009A50B5"/>
    <w:rsid w:val="009A5F24"/>
    <w:rsid w:val="009A61DC"/>
    <w:rsid w:val="009A6678"/>
    <w:rsid w:val="009A6807"/>
    <w:rsid w:val="009A71BC"/>
    <w:rsid w:val="009A7D11"/>
    <w:rsid w:val="009B0D88"/>
    <w:rsid w:val="009B1258"/>
    <w:rsid w:val="009B2302"/>
    <w:rsid w:val="009B2D7A"/>
    <w:rsid w:val="009B3266"/>
    <w:rsid w:val="009B338B"/>
    <w:rsid w:val="009B3AF8"/>
    <w:rsid w:val="009B3D97"/>
    <w:rsid w:val="009B3EE7"/>
    <w:rsid w:val="009B3F3E"/>
    <w:rsid w:val="009B3FDD"/>
    <w:rsid w:val="009B423A"/>
    <w:rsid w:val="009B490F"/>
    <w:rsid w:val="009B50B8"/>
    <w:rsid w:val="009B56C7"/>
    <w:rsid w:val="009B62AA"/>
    <w:rsid w:val="009B654D"/>
    <w:rsid w:val="009B6595"/>
    <w:rsid w:val="009B6E32"/>
    <w:rsid w:val="009B6F95"/>
    <w:rsid w:val="009B711D"/>
    <w:rsid w:val="009C00DC"/>
    <w:rsid w:val="009C06DA"/>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DBA"/>
    <w:rsid w:val="009D2F13"/>
    <w:rsid w:val="009D2F4F"/>
    <w:rsid w:val="009D5909"/>
    <w:rsid w:val="009D5942"/>
    <w:rsid w:val="009D5D9E"/>
    <w:rsid w:val="009D61CE"/>
    <w:rsid w:val="009D62CF"/>
    <w:rsid w:val="009D6598"/>
    <w:rsid w:val="009D7294"/>
    <w:rsid w:val="009D73D9"/>
    <w:rsid w:val="009D779F"/>
    <w:rsid w:val="009E064A"/>
    <w:rsid w:val="009E1FFB"/>
    <w:rsid w:val="009E20B7"/>
    <w:rsid w:val="009E20FF"/>
    <w:rsid w:val="009E2403"/>
    <w:rsid w:val="009E2B80"/>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73B"/>
    <w:rsid w:val="009F7959"/>
    <w:rsid w:val="009F7C63"/>
    <w:rsid w:val="009F7D62"/>
    <w:rsid w:val="009F7E68"/>
    <w:rsid w:val="009F7F79"/>
    <w:rsid w:val="00A000BE"/>
    <w:rsid w:val="00A000F5"/>
    <w:rsid w:val="00A00765"/>
    <w:rsid w:val="00A0085D"/>
    <w:rsid w:val="00A019AE"/>
    <w:rsid w:val="00A01A8E"/>
    <w:rsid w:val="00A01B3A"/>
    <w:rsid w:val="00A0216C"/>
    <w:rsid w:val="00A021C2"/>
    <w:rsid w:val="00A02524"/>
    <w:rsid w:val="00A028CC"/>
    <w:rsid w:val="00A02DD4"/>
    <w:rsid w:val="00A03422"/>
    <w:rsid w:val="00A03B2D"/>
    <w:rsid w:val="00A0430F"/>
    <w:rsid w:val="00A045BC"/>
    <w:rsid w:val="00A0494F"/>
    <w:rsid w:val="00A04ACA"/>
    <w:rsid w:val="00A04B34"/>
    <w:rsid w:val="00A054B9"/>
    <w:rsid w:val="00A05B5C"/>
    <w:rsid w:val="00A05E37"/>
    <w:rsid w:val="00A060E3"/>
    <w:rsid w:val="00A06455"/>
    <w:rsid w:val="00A065A2"/>
    <w:rsid w:val="00A06925"/>
    <w:rsid w:val="00A06AC2"/>
    <w:rsid w:val="00A06CBB"/>
    <w:rsid w:val="00A07631"/>
    <w:rsid w:val="00A07CC8"/>
    <w:rsid w:val="00A07E13"/>
    <w:rsid w:val="00A07E54"/>
    <w:rsid w:val="00A10572"/>
    <w:rsid w:val="00A109FD"/>
    <w:rsid w:val="00A10FCA"/>
    <w:rsid w:val="00A113C1"/>
    <w:rsid w:val="00A130D3"/>
    <w:rsid w:val="00A13EAF"/>
    <w:rsid w:val="00A147C9"/>
    <w:rsid w:val="00A14833"/>
    <w:rsid w:val="00A16772"/>
    <w:rsid w:val="00A176D5"/>
    <w:rsid w:val="00A1780C"/>
    <w:rsid w:val="00A21147"/>
    <w:rsid w:val="00A215B6"/>
    <w:rsid w:val="00A217B2"/>
    <w:rsid w:val="00A21F3E"/>
    <w:rsid w:val="00A222A1"/>
    <w:rsid w:val="00A23042"/>
    <w:rsid w:val="00A231C0"/>
    <w:rsid w:val="00A23B71"/>
    <w:rsid w:val="00A23C2A"/>
    <w:rsid w:val="00A23D50"/>
    <w:rsid w:val="00A2480E"/>
    <w:rsid w:val="00A24EBE"/>
    <w:rsid w:val="00A24FBA"/>
    <w:rsid w:val="00A25168"/>
    <w:rsid w:val="00A25311"/>
    <w:rsid w:val="00A2534E"/>
    <w:rsid w:val="00A25672"/>
    <w:rsid w:val="00A25751"/>
    <w:rsid w:val="00A25893"/>
    <w:rsid w:val="00A25D08"/>
    <w:rsid w:val="00A265D8"/>
    <w:rsid w:val="00A26794"/>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789"/>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1D"/>
    <w:rsid w:val="00A44C01"/>
    <w:rsid w:val="00A453AC"/>
    <w:rsid w:val="00A45433"/>
    <w:rsid w:val="00A4580A"/>
    <w:rsid w:val="00A4599F"/>
    <w:rsid w:val="00A4619E"/>
    <w:rsid w:val="00A466F1"/>
    <w:rsid w:val="00A47241"/>
    <w:rsid w:val="00A478DF"/>
    <w:rsid w:val="00A47A85"/>
    <w:rsid w:val="00A47F84"/>
    <w:rsid w:val="00A507A9"/>
    <w:rsid w:val="00A510B9"/>
    <w:rsid w:val="00A51E81"/>
    <w:rsid w:val="00A52316"/>
    <w:rsid w:val="00A524F1"/>
    <w:rsid w:val="00A5253F"/>
    <w:rsid w:val="00A52B08"/>
    <w:rsid w:val="00A53041"/>
    <w:rsid w:val="00A53BAE"/>
    <w:rsid w:val="00A54335"/>
    <w:rsid w:val="00A54FCF"/>
    <w:rsid w:val="00A5552B"/>
    <w:rsid w:val="00A55891"/>
    <w:rsid w:val="00A55AA5"/>
    <w:rsid w:val="00A560A2"/>
    <w:rsid w:val="00A57036"/>
    <w:rsid w:val="00A571AB"/>
    <w:rsid w:val="00A5749C"/>
    <w:rsid w:val="00A5751B"/>
    <w:rsid w:val="00A57911"/>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8CC"/>
    <w:rsid w:val="00A668E1"/>
    <w:rsid w:val="00A67567"/>
    <w:rsid w:val="00A702CB"/>
    <w:rsid w:val="00A704CD"/>
    <w:rsid w:val="00A70D62"/>
    <w:rsid w:val="00A70DAE"/>
    <w:rsid w:val="00A70DC3"/>
    <w:rsid w:val="00A70E68"/>
    <w:rsid w:val="00A70EF6"/>
    <w:rsid w:val="00A7115A"/>
    <w:rsid w:val="00A71BA0"/>
    <w:rsid w:val="00A728AD"/>
    <w:rsid w:val="00A73257"/>
    <w:rsid w:val="00A73AA9"/>
    <w:rsid w:val="00A73BF7"/>
    <w:rsid w:val="00A741A9"/>
    <w:rsid w:val="00A744AD"/>
    <w:rsid w:val="00A747AC"/>
    <w:rsid w:val="00A74B22"/>
    <w:rsid w:val="00A74B37"/>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224"/>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46A"/>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95E"/>
    <w:rsid w:val="00AA7970"/>
    <w:rsid w:val="00AA7C0D"/>
    <w:rsid w:val="00AA7DD1"/>
    <w:rsid w:val="00AB1754"/>
    <w:rsid w:val="00AB1EF3"/>
    <w:rsid w:val="00AB2046"/>
    <w:rsid w:val="00AB219B"/>
    <w:rsid w:val="00AB2DB9"/>
    <w:rsid w:val="00AB2E78"/>
    <w:rsid w:val="00AB2FA0"/>
    <w:rsid w:val="00AB36E9"/>
    <w:rsid w:val="00AB3B35"/>
    <w:rsid w:val="00AB3B5E"/>
    <w:rsid w:val="00AB3EA4"/>
    <w:rsid w:val="00AB5541"/>
    <w:rsid w:val="00AB5657"/>
    <w:rsid w:val="00AB5FFA"/>
    <w:rsid w:val="00AB6922"/>
    <w:rsid w:val="00AB69B0"/>
    <w:rsid w:val="00AB7367"/>
    <w:rsid w:val="00AB7576"/>
    <w:rsid w:val="00AB7730"/>
    <w:rsid w:val="00AC086D"/>
    <w:rsid w:val="00AC0E56"/>
    <w:rsid w:val="00AC1757"/>
    <w:rsid w:val="00AC1D95"/>
    <w:rsid w:val="00AC2788"/>
    <w:rsid w:val="00AC2801"/>
    <w:rsid w:val="00AC2A50"/>
    <w:rsid w:val="00AC2A6E"/>
    <w:rsid w:val="00AC2AD3"/>
    <w:rsid w:val="00AC2C15"/>
    <w:rsid w:val="00AC32A3"/>
    <w:rsid w:val="00AC4350"/>
    <w:rsid w:val="00AC4934"/>
    <w:rsid w:val="00AC5922"/>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411"/>
    <w:rsid w:val="00AE55E5"/>
    <w:rsid w:val="00AE60D1"/>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2D75"/>
    <w:rsid w:val="00AF417F"/>
    <w:rsid w:val="00AF42F9"/>
    <w:rsid w:val="00AF4322"/>
    <w:rsid w:val="00AF4EF5"/>
    <w:rsid w:val="00AF5513"/>
    <w:rsid w:val="00AF551E"/>
    <w:rsid w:val="00AF58B1"/>
    <w:rsid w:val="00AF5CF4"/>
    <w:rsid w:val="00AF6074"/>
    <w:rsid w:val="00AF62E6"/>
    <w:rsid w:val="00AF6775"/>
    <w:rsid w:val="00AF6844"/>
    <w:rsid w:val="00AF724D"/>
    <w:rsid w:val="00AF76C1"/>
    <w:rsid w:val="00AF7CB0"/>
    <w:rsid w:val="00AF7F98"/>
    <w:rsid w:val="00AF7FB3"/>
    <w:rsid w:val="00B004F2"/>
    <w:rsid w:val="00B00C12"/>
    <w:rsid w:val="00B012CF"/>
    <w:rsid w:val="00B015FC"/>
    <w:rsid w:val="00B01A92"/>
    <w:rsid w:val="00B01C30"/>
    <w:rsid w:val="00B03833"/>
    <w:rsid w:val="00B03CE0"/>
    <w:rsid w:val="00B05043"/>
    <w:rsid w:val="00B05A03"/>
    <w:rsid w:val="00B06A47"/>
    <w:rsid w:val="00B06EA0"/>
    <w:rsid w:val="00B07665"/>
    <w:rsid w:val="00B1096B"/>
    <w:rsid w:val="00B1123C"/>
    <w:rsid w:val="00B123E4"/>
    <w:rsid w:val="00B12512"/>
    <w:rsid w:val="00B12BF6"/>
    <w:rsid w:val="00B13349"/>
    <w:rsid w:val="00B1373F"/>
    <w:rsid w:val="00B1388F"/>
    <w:rsid w:val="00B142A2"/>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B7"/>
    <w:rsid w:val="00B24214"/>
    <w:rsid w:val="00B24222"/>
    <w:rsid w:val="00B2459A"/>
    <w:rsid w:val="00B24708"/>
    <w:rsid w:val="00B249C5"/>
    <w:rsid w:val="00B24AD4"/>
    <w:rsid w:val="00B24BB7"/>
    <w:rsid w:val="00B24D95"/>
    <w:rsid w:val="00B252D4"/>
    <w:rsid w:val="00B26C7C"/>
    <w:rsid w:val="00B26FA2"/>
    <w:rsid w:val="00B27703"/>
    <w:rsid w:val="00B27C1B"/>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3C13"/>
    <w:rsid w:val="00B44939"/>
    <w:rsid w:val="00B44C07"/>
    <w:rsid w:val="00B44DAE"/>
    <w:rsid w:val="00B44F4C"/>
    <w:rsid w:val="00B45411"/>
    <w:rsid w:val="00B4694C"/>
    <w:rsid w:val="00B4698A"/>
    <w:rsid w:val="00B46BD1"/>
    <w:rsid w:val="00B46C90"/>
    <w:rsid w:val="00B47415"/>
    <w:rsid w:val="00B47535"/>
    <w:rsid w:val="00B477F1"/>
    <w:rsid w:val="00B4792F"/>
    <w:rsid w:val="00B47C05"/>
    <w:rsid w:val="00B47DBE"/>
    <w:rsid w:val="00B50760"/>
    <w:rsid w:val="00B5221E"/>
    <w:rsid w:val="00B522AC"/>
    <w:rsid w:val="00B52729"/>
    <w:rsid w:val="00B52B25"/>
    <w:rsid w:val="00B5429E"/>
    <w:rsid w:val="00B54910"/>
    <w:rsid w:val="00B54C37"/>
    <w:rsid w:val="00B54DAB"/>
    <w:rsid w:val="00B5521E"/>
    <w:rsid w:val="00B55A65"/>
    <w:rsid w:val="00B55FAF"/>
    <w:rsid w:val="00B56D81"/>
    <w:rsid w:val="00B57190"/>
    <w:rsid w:val="00B57D98"/>
    <w:rsid w:val="00B600AE"/>
    <w:rsid w:val="00B606C9"/>
    <w:rsid w:val="00B60CB8"/>
    <w:rsid w:val="00B61355"/>
    <w:rsid w:val="00B6199B"/>
    <w:rsid w:val="00B61E41"/>
    <w:rsid w:val="00B61F68"/>
    <w:rsid w:val="00B62973"/>
    <w:rsid w:val="00B62C56"/>
    <w:rsid w:val="00B62D48"/>
    <w:rsid w:val="00B62E99"/>
    <w:rsid w:val="00B64F95"/>
    <w:rsid w:val="00B6522C"/>
    <w:rsid w:val="00B65F97"/>
    <w:rsid w:val="00B669F2"/>
    <w:rsid w:val="00B66E67"/>
    <w:rsid w:val="00B67D76"/>
    <w:rsid w:val="00B70104"/>
    <w:rsid w:val="00B709A3"/>
    <w:rsid w:val="00B712C7"/>
    <w:rsid w:val="00B71986"/>
    <w:rsid w:val="00B71B06"/>
    <w:rsid w:val="00B72BAC"/>
    <w:rsid w:val="00B73A00"/>
    <w:rsid w:val="00B741D0"/>
    <w:rsid w:val="00B7494D"/>
    <w:rsid w:val="00B7498E"/>
    <w:rsid w:val="00B7560A"/>
    <w:rsid w:val="00B75AF1"/>
    <w:rsid w:val="00B75F6D"/>
    <w:rsid w:val="00B7632D"/>
    <w:rsid w:val="00B76501"/>
    <w:rsid w:val="00B76FA2"/>
    <w:rsid w:val="00B772DE"/>
    <w:rsid w:val="00B77EDC"/>
    <w:rsid w:val="00B80303"/>
    <w:rsid w:val="00B80E8A"/>
    <w:rsid w:val="00B81936"/>
    <w:rsid w:val="00B81E4A"/>
    <w:rsid w:val="00B82BAC"/>
    <w:rsid w:val="00B83109"/>
    <w:rsid w:val="00B8383C"/>
    <w:rsid w:val="00B83AF3"/>
    <w:rsid w:val="00B849E8"/>
    <w:rsid w:val="00B84D7D"/>
    <w:rsid w:val="00B8523A"/>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4AF"/>
    <w:rsid w:val="00BA1D8F"/>
    <w:rsid w:val="00BA1FDF"/>
    <w:rsid w:val="00BA28D7"/>
    <w:rsid w:val="00BA31F7"/>
    <w:rsid w:val="00BA341F"/>
    <w:rsid w:val="00BA38A5"/>
    <w:rsid w:val="00BA3D62"/>
    <w:rsid w:val="00BA3D88"/>
    <w:rsid w:val="00BA4ACB"/>
    <w:rsid w:val="00BA4D6B"/>
    <w:rsid w:val="00BA4D96"/>
    <w:rsid w:val="00BA5539"/>
    <w:rsid w:val="00BA5947"/>
    <w:rsid w:val="00BA5C6D"/>
    <w:rsid w:val="00BA5D95"/>
    <w:rsid w:val="00BA6063"/>
    <w:rsid w:val="00BA69FA"/>
    <w:rsid w:val="00BA6AB3"/>
    <w:rsid w:val="00BA6EE1"/>
    <w:rsid w:val="00BA733E"/>
    <w:rsid w:val="00BA74D7"/>
    <w:rsid w:val="00BB0514"/>
    <w:rsid w:val="00BB0C43"/>
    <w:rsid w:val="00BB0FC8"/>
    <w:rsid w:val="00BB174C"/>
    <w:rsid w:val="00BB18DB"/>
    <w:rsid w:val="00BB1ED5"/>
    <w:rsid w:val="00BB2538"/>
    <w:rsid w:val="00BB2F46"/>
    <w:rsid w:val="00BB3B0E"/>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78"/>
    <w:rsid w:val="00BC1792"/>
    <w:rsid w:val="00BC1975"/>
    <w:rsid w:val="00BC1CD4"/>
    <w:rsid w:val="00BC1DBB"/>
    <w:rsid w:val="00BC22EF"/>
    <w:rsid w:val="00BC2907"/>
    <w:rsid w:val="00BC2E44"/>
    <w:rsid w:val="00BC2E6B"/>
    <w:rsid w:val="00BC3440"/>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2AD6"/>
    <w:rsid w:val="00BE3B73"/>
    <w:rsid w:val="00BE3C0E"/>
    <w:rsid w:val="00BE585F"/>
    <w:rsid w:val="00BE598F"/>
    <w:rsid w:val="00BE5B7A"/>
    <w:rsid w:val="00BE5EFF"/>
    <w:rsid w:val="00BE60C0"/>
    <w:rsid w:val="00BE6552"/>
    <w:rsid w:val="00BE7462"/>
    <w:rsid w:val="00BE7C72"/>
    <w:rsid w:val="00BF073D"/>
    <w:rsid w:val="00BF129F"/>
    <w:rsid w:val="00BF1959"/>
    <w:rsid w:val="00BF1AAD"/>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1B70"/>
    <w:rsid w:val="00C02966"/>
    <w:rsid w:val="00C02B55"/>
    <w:rsid w:val="00C03EB7"/>
    <w:rsid w:val="00C04406"/>
    <w:rsid w:val="00C046A1"/>
    <w:rsid w:val="00C0495E"/>
    <w:rsid w:val="00C04FFE"/>
    <w:rsid w:val="00C0533D"/>
    <w:rsid w:val="00C066D3"/>
    <w:rsid w:val="00C06CA3"/>
    <w:rsid w:val="00C06E4E"/>
    <w:rsid w:val="00C06F50"/>
    <w:rsid w:val="00C07161"/>
    <w:rsid w:val="00C075EF"/>
    <w:rsid w:val="00C07985"/>
    <w:rsid w:val="00C07B07"/>
    <w:rsid w:val="00C07F25"/>
    <w:rsid w:val="00C10509"/>
    <w:rsid w:val="00C10E7C"/>
    <w:rsid w:val="00C1117B"/>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2C"/>
    <w:rsid w:val="00C21A30"/>
    <w:rsid w:val="00C22DB0"/>
    <w:rsid w:val="00C231D1"/>
    <w:rsid w:val="00C23AA0"/>
    <w:rsid w:val="00C23DFD"/>
    <w:rsid w:val="00C23E06"/>
    <w:rsid w:val="00C241B7"/>
    <w:rsid w:val="00C25FC8"/>
    <w:rsid w:val="00C26588"/>
    <w:rsid w:val="00C265EA"/>
    <w:rsid w:val="00C271D1"/>
    <w:rsid w:val="00C3061F"/>
    <w:rsid w:val="00C30CF9"/>
    <w:rsid w:val="00C30D8B"/>
    <w:rsid w:val="00C31457"/>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B55"/>
    <w:rsid w:val="00C37C99"/>
    <w:rsid w:val="00C37CB5"/>
    <w:rsid w:val="00C37E50"/>
    <w:rsid w:val="00C4066F"/>
    <w:rsid w:val="00C408B7"/>
    <w:rsid w:val="00C41505"/>
    <w:rsid w:val="00C415FA"/>
    <w:rsid w:val="00C424E1"/>
    <w:rsid w:val="00C42A0E"/>
    <w:rsid w:val="00C438F5"/>
    <w:rsid w:val="00C441D7"/>
    <w:rsid w:val="00C4463D"/>
    <w:rsid w:val="00C447D2"/>
    <w:rsid w:val="00C455F5"/>
    <w:rsid w:val="00C46663"/>
    <w:rsid w:val="00C468E9"/>
    <w:rsid w:val="00C46DF3"/>
    <w:rsid w:val="00C47599"/>
    <w:rsid w:val="00C476FC"/>
    <w:rsid w:val="00C477E1"/>
    <w:rsid w:val="00C47CE7"/>
    <w:rsid w:val="00C504F9"/>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2EFA"/>
    <w:rsid w:val="00C8357B"/>
    <w:rsid w:val="00C83859"/>
    <w:rsid w:val="00C83BD0"/>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0F"/>
    <w:rsid w:val="00C87E49"/>
    <w:rsid w:val="00C906F5"/>
    <w:rsid w:val="00C90917"/>
    <w:rsid w:val="00C90AA6"/>
    <w:rsid w:val="00C90E94"/>
    <w:rsid w:val="00C9114B"/>
    <w:rsid w:val="00C91381"/>
    <w:rsid w:val="00C91952"/>
    <w:rsid w:val="00C91C33"/>
    <w:rsid w:val="00C91D8B"/>
    <w:rsid w:val="00C924CD"/>
    <w:rsid w:val="00C926AE"/>
    <w:rsid w:val="00C92D8C"/>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977CA"/>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3770"/>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AF6"/>
    <w:rsid w:val="00CC1BED"/>
    <w:rsid w:val="00CC1BF5"/>
    <w:rsid w:val="00CC1DE9"/>
    <w:rsid w:val="00CC1E27"/>
    <w:rsid w:val="00CC3078"/>
    <w:rsid w:val="00CC3925"/>
    <w:rsid w:val="00CC45EE"/>
    <w:rsid w:val="00CC4E78"/>
    <w:rsid w:val="00CC4EEC"/>
    <w:rsid w:val="00CC4F9F"/>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D7729"/>
    <w:rsid w:val="00CE07F5"/>
    <w:rsid w:val="00CE0A3E"/>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6B44"/>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4B6A"/>
    <w:rsid w:val="00CF5053"/>
    <w:rsid w:val="00CF63E5"/>
    <w:rsid w:val="00CF66FF"/>
    <w:rsid w:val="00CF705D"/>
    <w:rsid w:val="00CF72E1"/>
    <w:rsid w:val="00CF7B33"/>
    <w:rsid w:val="00D00392"/>
    <w:rsid w:val="00D00B14"/>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1C3"/>
    <w:rsid w:val="00D06478"/>
    <w:rsid w:val="00D068C1"/>
    <w:rsid w:val="00D0760D"/>
    <w:rsid w:val="00D07AEB"/>
    <w:rsid w:val="00D10344"/>
    <w:rsid w:val="00D1062D"/>
    <w:rsid w:val="00D10723"/>
    <w:rsid w:val="00D10ED2"/>
    <w:rsid w:val="00D10FA6"/>
    <w:rsid w:val="00D11917"/>
    <w:rsid w:val="00D11E3A"/>
    <w:rsid w:val="00D1249F"/>
    <w:rsid w:val="00D134FE"/>
    <w:rsid w:val="00D137B6"/>
    <w:rsid w:val="00D14BB3"/>
    <w:rsid w:val="00D14F77"/>
    <w:rsid w:val="00D1501C"/>
    <w:rsid w:val="00D1581F"/>
    <w:rsid w:val="00D159D2"/>
    <w:rsid w:val="00D15ADF"/>
    <w:rsid w:val="00D1609F"/>
    <w:rsid w:val="00D176FC"/>
    <w:rsid w:val="00D17945"/>
    <w:rsid w:val="00D17972"/>
    <w:rsid w:val="00D17BE9"/>
    <w:rsid w:val="00D202BA"/>
    <w:rsid w:val="00D20B5F"/>
    <w:rsid w:val="00D212EE"/>
    <w:rsid w:val="00D22226"/>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2A69"/>
    <w:rsid w:val="00D331C2"/>
    <w:rsid w:val="00D3330B"/>
    <w:rsid w:val="00D33F7A"/>
    <w:rsid w:val="00D347A1"/>
    <w:rsid w:val="00D3495E"/>
    <w:rsid w:val="00D354EB"/>
    <w:rsid w:val="00D35747"/>
    <w:rsid w:val="00D365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A0"/>
    <w:rsid w:val="00D47251"/>
    <w:rsid w:val="00D4785E"/>
    <w:rsid w:val="00D5003D"/>
    <w:rsid w:val="00D5020B"/>
    <w:rsid w:val="00D502AC"/>
    <w:rsid w:val="00D50778"/>
    <w:rsid w:val="00D50D63"/>
    <w:rsid w:val="00D51C5E"/>
    <w:rsid w:val="00D520C7"/>
    <w:rsid w:val="00D52566"/>
    <w:rsid w:val="00D526C8"/>
    <w:rsid w:val="00D53427"/>
    <w:rsid w:val="00D53BF4"/>
    <w:rsid w:val="00D53F09"/>
    <w:rsid w:val="00D5428E"/>
    <w:rsid w:val="00D54741"/>
    <w:rsid w:val="00D551E2"/>
    <w:rsid w:val="00D5597D"/>
    <w:rsid w:val="00D56B13"/>
    <w:rsid w:val="00D56E36"/>
    <w:rsid w:val="00D56F01"/>
    <w:rsid w:val="00D5753E"/>
    <w:rsid w:val="00D5779B"/>
    <w:rsid w:val="00D57D85"/>
    <w:rsid w:val="00D601B3"/>
    <w:rsid w:val="00D60217"/>
    <w:rsid w:val="00D60271"/>
    <w:rsid w:val="00D60623"/>
    <w:rsid w:val="00D60E01"/>
    <w:rsid w:val="00D611AB"/>
    <w:rsid w:val="00D61620"/>
    <w:rsid w:val="00D61638"/>
    <w:rsid w:val="00D62793"/>
    <w:rsid w:val="00D62B64"/>
    <w:rsid w:val="00D65B43"/>
    <w:rsid w:val="00D65C16"/>
    <w:rsid w:val="00D6652F"/>
    <w:rsid w:val="00D6654D"/>
    <w:rsid w:val="00D66697"/>
    <w:rsid w:val="00D668C3"/>
    <w:rsid w:val="00D66A43"/>
    <w:rsid w:val="00D66F4C"/>
    <w:rsid w:val="00D67710"/>
    <w:rsid w:val="00D67D52"/>
    <w:rsid w:val="00D70555"/>
    <w:rsid w:val="00D70759"/>
    <w:rsid w:val="00D707AB"/>
    <w:rsid w:val="00D7155A"/>
    <w:rsid w:val="00D71AE0"/>
    <w:rsid w:val="00D71F06"/>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17"/>
    <w:rsid w:val="00D95F57"/>
    <w:rsid w:val="00D96083"/>
    <w:rsid w:val="00D9669E"/>
    <w:rsid w:val="00D96767"/>
    <w:rsid w:val="00D96A3A"/>
    <w:rsid w:val="00D974EE"/>
    <w:rsid w:val="00D97A86"/>
    <w:rsid w:val="00D97B8F"/>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2134"/>
    <w:rsid w:val="00DB27C4"/>
    <w:rsid w:val="00DB2857"/>
    <w:rsid w:val="00DB28F4"/>
    <w:rsid w:val="00DB374C"/>
    <w:rsid w:val="00DB3ADC"/>
    <w:rsid w:val="00DB48B9"/>
    <w:rsid w:val="00DB4B5C"/>
    <w:rsid w:val="00DB4CE3"/>
    <w:rsid w:val="00DB4CEF"/>
    <w:rsid w:val="00DB58DD"/>
    <w:rsid w:val="00DB65D6"/>
    <w:rsid w:val="00DB693A"/>
    <w:rsid w:val="00DB6BB0"/>
    <w:rsid w:val="00DB6D53"/>
    <w:rsid w:val="00DB7E29"/>
    <w:rsid w:val="00DB7F65"/>
    <w:rsid w:val="00DB7F9E"/>
    <w:rsid w:val="00DC0084"/>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215"/>
    <w:rsid w:val="00DC6585"/>
    <w:rsid w:val="00DC6D15"/>
    <w:rsid w:val="00DC6E53"/>
    <w:rsid w:val="00DC70C8"/>
    <w:rsid w:val="00DC7145"/>
    <w:rsid w:val="00DC71E2"/>
    <w:rsid w:val="00DC736E"/>
    <w:rsid w:val="00DC7576"/>
    <w:rsid w:val="00DC7872"/>
    <w:rsid w:val="00DC7CE8"/>
    <w:rsid w:val="00DD0085"/>
    <w:rsid w:val="00DD008C"/>
    <w:rsid w:val="00DD1114"/>
    <w:rsid w:val="00DD138F"/>
    <w:rsid w:val="00DD13C0"/>
    <w:rsid w:val="00DD1477"/>
    <w:rsid w:val="00DD1B69"/>
    <w:rsid w:val="00DD1C9F"/>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791D"/>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7CC"/>
    <w:rsid w:val="00DF4D30"/>
    <w:rsid w:val="00DF5388"/>
    <w:rsid w:val="00DF5705"/>
    <w:rsid w:val="00DF58E2"/>
    <w:rsid w:val="00DF641C"/>
    <w:rsid w:val="00DF6558"/>
    <w:rsid w:val="00DF690E"/>
    <w:rsid w:val="00DF6958"/>
    <w:rsid w:val="00DF6A09"/>
    <w:rsid w:val="00DF6C8C"/>
    <w:rsid w:val="00DF75AC"/>
    <w:rsid w:val="00DF7D38"/>
    <w:rsid w:val="00DF7FC3"/>
    <w:rsid w:val="00E011D6"/>
    <w:rsid w:val="00E0152E"/>
    <w:rsid w:val="00E01549"/>
    <w:rsid w:val="00E01599"/>
    <w:rsid w:val="00E0179C"/>
    <w:rsid w:val="00E02773"/>
    <w:rsid w:val="00E02812"/>
    <w:rsid w:val="00E0288C"/>
    <w:rsid w:val="00E02E87"/>
    <w:rsid w:val="00E042BB"/>
    <w:rsid w:val="00E04697"/>
    <w:rsid w:val="00E04919"/>
    <w:rsid w:val="00E05E2D"/>
    <w:rsid w:val="00E06188"/>
    <w:rsid w:val="00E069E3"/>
    <w:rsid w:val="00E076BB"/>
    <w:rsid w:val="00E101B8"/>
    <w:rsid w:val="00E10741"/>
    <w:rsid w:val="00E110DE"/>
    <w:rsid w:val="00E113C6"/>
    <w:rsid w:val="00E1204F"/>
    <w:rsid w:val="00E121DF"/>
    <w:rsid w:val="00E123CC"/>
    <w:rsid w:val="00E12D6A"/>
    <w:rsid w:val="00E12FBA"/>
    <w:rsid w:val="00E1304E"/>
    <w:rsid w:val="00E1329C"/>
    <w:rsid w:val="00E13E63"/>
    <w:rsid w:val="00E14179"/>
    <w:rsid w:val="00E146F6"/>
    <w:rsid w:val="00E146F8"/>
    <w:rsid w:val="00E15E62"/>
    <w:rsid w:val="00E16072"/>
    <w:rsid w:val="00E160F5"/>
    <w:rsid w:val="00E16240"/>
    <w:rsid w:val="00E16397"/>
    <w:rsid w:val="00E16616"/>
    <w:rsid w:val="00E20832"/>
    <w:rsid w:val="00E20941"/>
    <w:rsid w:val="00E20B63"/>
    <w:rsid w:val="00E21018"/>
    <w:rsid w:val="00E213D4"/>
    <w:rsid w:val="00E217CA"/>
    <w:rsid w:val="00E2216E"/>
    <w:rsid w:val="00E2272C"/>
    <w:rsid w:val="00E22C92"/>
    <w:rsid w:val="00E22FEC"/>
    <w:rsid w:val="00E23403"/>
    <w:rsid w:val="00E2369D"/>
    <w:rsid w:val="00E239D0"/>
    <w:rsid w:val="00E24B5E"/>
    <w:rsid w:val="00E24BA1"/>
    <w:rsid w:val="00E2520F"/>
    <w:rsid w:val="00E2534F"/>
    <w:rsid w:val="00E25A55"/>
    <w:rsid w:val="00E25B02"/>
    <w:rsid w:val="00E25CFD"/>
    <w:rsid w:val="00E25D98"/>
    <w:rsid w:val="00E25F25"/>
    <w:rsid w:val="00E261C3"/>
    <w:rsid w:val="00E262E0"/>
    <w:rsid w:val="00E2694C"/>
    <w:rsid w:val="00E26F90"/>
    <w:rsid w:val="00E270AB"/>
    <w:rsid w:val="00E27A96"/>
    <w:rsid w:val="00E30A51"/>
    <w:rsid w:val="00E30EE4"/>
    <w:rsid w:val="00E30F82"/>
    <w:rsid w:val="00E312C2"/>
    <w:rsid w:val="00E314D7"/>
    <w:rsid w:val="00E31F1C"/>
    <w:rsid w:val="00E32664"/>
    <w:rsid w:val="00E32C8E"/>
    <w:rsid w:val="00E33261"/>
    <w:rsid w:val="00E335D5"/>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587"/>
    <w:rsid w:val="00E42A6B"/>
    <w:rsid w:val="00E42AB8"/>
    <w:rsid w:val="00E42B7C"/>
    <w:rsid w:val="00E43E42"/>
    <w:rsid w:val="00E43FBD"/>
    <w:rsid w:val="00E448B7"/>
    <w:rsid w:val="00E50623"/>
    <w:rsid w:val="00E50D81"/>
    <w:rsid w:val="00E50F51"/>
    <w:rsid w:val="00E50F94"/>
    <w:rsid w:val="00E52B67"/>
    <w:rsid w:val="00E53CA2"/>
    <w:rsid w:val="00E53E12"/>
    <w:rsid w:val="00E5400F"/>
    <w:rsid w:val="00E54362"/>
    <w:rsid w:val="00E54469"/>
    <w:rsid w:val="00E54BE2"/>
    <w:rsid w:val="00E55E1A"/>
    <w:rsid w:val="00E56811"/>
    <w:rsid w:val="00E56BA8"/>
    <w:rsid w:val="00E57702"/>
    <w:rsid w:val="00E577C7"/>
    <w:rsid w:val="00E6008D"/>
    <w:rsid w:val="00E6084D"/>
    <w:rsid w:val="00E60B06"/>
    <w:rsid w:val="00E60C92"/>
    <w:rsid w:val="00E60EAF"/>
    <w:rsid w:val="00E61B9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040"/>
    <w:rsid w:val="00E72227"/>
    <w:rsid w:val="00E729B9"/>
    <w:rsid w:val="00E73A01"/>
    <w:rsid w:val="00E75068"/>
    <w:rsid w:val="00E75E6C"/>
    <w:rsid w:val="00E76292"/>
    <w:rsid w:val="00E76434"/>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3924"/>
    <w:rsid w:val="00E8432A"/>
    <w:rsid w:val="00E85013"/>
    <w:rsid w:val="00E855AD"/>
    <w:rsid w:val="00E85E8B"/>
    <w:rsid w:val="00E865C4"/>
    <w:rsid w:val="00E865CE"/>
    <w:rsid w:val="00E86BCE"/>
    <w:rsid w:val="00E87106"/>
    <w:rsid w:val="00E871A9"/>
    <w:rsid w:val="00E87545"/>
    <w:rsid w:val="00E8766A"/>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967"/>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C2"/>
    <w:rsid w:val="00EB03BA"/>
    <w:rsid w:val="00EB0868"/>
    <w:rsid w:val="00EB164F"/>
    <w:rsid w:val="00EB230B"/>
    <w:rsid w:val="00EB23E7"/>
    <w:rsid w:val="00EB3122"/>
    <w:rsid w:val="00EB3280"/>
    <w:rsid w:val="00EB33BE"/>
    <w:rsid w:val="00EB35C1"/>
    <w:rsid w:val="00EB3686"/>
    <w:rsid w:val="00EB381D"/>
    <w:rsid w:val="00EB444B"/>
    <w:rsid w:val="00EB4CA8"/>
    <w:rsid w:val="00EB4E31"/>
    <w:rsid w:val="00EB5160"/>
    <w:rsid w:val="00EB58C7"/>
    <w:rsid w:val="00EB5A03"/>
    <w:rsid w:val="00EB5C85"/>
    <w:rsid w:val="00EB5DC1"/>
    <w:rsid w:val="00EB695D"/>
    <w:rsid w:val="00EB6D85"/>
    <w:rsid w:val="00EB6E93"/>
    <w:rsid w:val="00EB74FC"/>
    <w:rsid w:val="00EB79EA"/>
    <w:rsid w:val="00EB7FCE"/>
    <w:rsid w:val="00EC0799"/>
    <w:rsid w:val="00EC121F"/>
    <w:rsid w:val="00EC1554"/>
    <w:rsid w:val="00EC1B6F"/>
    <w:rsid w:val="00EC1F5B"/>
    <w:rsid w:val="00EC3339"/>
    <w:rsid w:val="00EC3E8D"/>
    <w:rsid w:val="00EC42B1"/>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49"/>
    <w:rsid w:val="00EE6920"/>
    <w:rsid w:val="00EE6E84"/>
    <w:rsid w:val="00EE7654"/>
    <w:rsid w:val="00EE793F"/>
    <w:rsid w:val="00EF01AA"/>
    <w:rsid w:val="00EF0F13"/>
    <w:rsid w:val="00EF13E9"/>
    <w:rsid w:val="00EF22B7"/>
    <w:rsid w:val="00EF2AC2"/>
    <w:rsid w:val="00EF2C7C"/>
    <w:rsid w:val="00EF393F"/>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30"/>
    <w:rsid w:val="00F032A4"/>
    <w:rsid w:val="00F03537"/>
    <w:rsid w:val="00F039D5"/>
    <w:rsid w:val="00F03EE0"/>
    <w:rsid w:val="00F0480A"/>
    <w:rsid w:val="00F0499F"/>
    <w:rsid w:val="00F05C24"/>
    <w:rsid w:val="00F05F84"/>
    <w:rsid w:val="00F065D6"/>
    <w:rsid w:val="00F06EEF"/>
    <w:rsid w:val="00F07198"/>
    <w:rsid w:val="00F07575"/>
    <w:rsid w:val="00F0779F"/>
    <w:rsid w:val="00F10EB1"/>
    <w:rsid w:val="00F11188"/>
    <w:rsid w:val="00F1174E"/>
    <w:rsid w:val="00F126A8"/>
    <w:rsid w:val="00F12C45"/>
    <w:rsid w:val="00F12C89"/>
    <w:rsid w:val="00F1334C"/>
    <w:rsid w:val="00F133E3"/>
    <w:rsid w:val="00F13921"/>
    <w:rsid w:val="00F146D0"/>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3AB5"/>
    <w:rsid w:val="00F2421D"/>
    <w:rsid w:val="00F251B3"/>
    <w:rsid w:val="00F25241"/>
    <w:rsid w:val="00F2687E"/>
    <w:rsid w:val="00F27AAC"/>
    <w:rsid w:val="00F302A5"/>
    <w:rsid w:val="00F308B9"/>
    <w:rsid w:val="00F30AA8"/>
    <w:rsid w:val="00F31B00"/>
    <w:rsid w:val="00F32018"/>
    <w:rsid w:val="00F326A4"/>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577"/>
    <w:rsid w:val="00F43C74"/>
    <w:rsid w:val="00F43D84"/>
    <w:rsid w:val="00F44527"/>
    <w:rsid w:val="00F44EB4"/>
    <w:rsid w:val="00F44F39"/>
    <w:rsid w:val="00F4541C"/>
    <w:rsid w:val="00F45ADC"/>
    <w:rsid w:val="00F45EB2"/>
    <w:rsid w:val="00F46943"/>
    <w:rsid w:val="00F46984"/>
    <w:rsid w:val="00F46B73"/>
    <w:rsid w:val="00F46CA3"/>
    <w:rsid w:val="00F46CDF"/>
    <w:rsid w:val="00F46E88"/>
    <w:rsid w:val="00F472AA"/>
    <w:rsid w:val="00F500F9"/>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03FD"/>
    <w:rsid w:val="00F610E0"/>
    <w:rsid w:val="00F611D1"/>
    <w:rsid w:val="00F61A15"/>
    <w:rsid w:val="00F6347F"/>
    <w:rsid w:val="00F636E5"/>
    <w:rsid w:val="00F638A8"/>
    <w:rsid w:val="00F63BE9"/>
    <w:rsid w:val="00F644F1"/>
    <w:rsid w:val="00F649D3"/>
    <w:rsid w:val="00F64BA3"/>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5592"/>
    <w:rsid w:val="00F75848"/>
    <w:rsid w:val="00F7599F"/>
    <w:rsid w:val="00F75FB4"/>
    <w:rsid w:val="00F7680D"/>
    <w:rsid w:val="00F76C42"/>
    <w:rsid w:val="00F7725C"/>
    <w:rsid w:val="00F7728A"/>
    <w:rsid w:val="00F7789D"/>
    <w:rsid w:val="00F80241"/>
    <w:rsid w:val="00F802FB"/>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CB"/>
    <w:rsid w:val="00F9576C"/>
    <w:rsid w:val="00F958AE"/>
    <w:rsid w:val="00F95F14"/>
    <w:rsid w:val="00F96714"/>
    <w:rsid w:val="00F96785"/>
    <w:rsid w:val="00F9752E"/>
    <w:rsid w:val="00FA0E33"/>
    <w:rsid w:val="00FA144D"/>
    <w:rsid w:val="00FA19B4"/>
    <w:rsid w:val="00FA1F49"/>
    <w:rsid w:val="00FA263B"/>
    <w:rsid w:val="00FA36EB"/>
    <w:rsid w:val="00FA56CE"/>
    <w:rsid w:val="00FA5954"/>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4E"/>
    <w:rsid w:val="00FB4C59"/>
    <w:rsid w:val="00FB5700"/>
    <w:rsid w:val="00FB5D95"/>
    <w:rsid w:val="00FB633B"/>
    <w:rsid w:val="00FB66D2"/>
    <w:rsid w:val="00FB6A6A"/>
    <w:rsid w:val="00FB7757"/>
    <w:rsid w:val="00FB78A1"/>
    <w:rsid w:val="00FB7BCA"/>
    <w:rsid w:val="00FC0256"/>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40"/>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5B9"/>
    <w:rsid w:val="00FF30AE"/>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A14AF"/>
    <w:pPr>
      <w:tabs>
        <w:tab w:val="right" w:leader="dot" w:pos="9962"/>
      </w:tabs>
      <w:spacing w:after="0"/>
    </w:pPr>
    <w:rPr>
      <w:rFonts w:eastAsia="Calibri" w:cstheme="minorHAnsi"/>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412AF4"/>
  </w:style>
  <w:style w:type="character" w:styleId="Neapdorotaspaminjimas">
    <w:name w:val="Unresolved Mention"/>
    <w:basedOn w:val="Numatytasispastraiposriftas"/>
    <w:uiPriority w:val="99"/>
    <w:semiHidden/>
    <w:unhideWhenUsed/>
    <w:rsid w:val="00611343"/>
    <w:rPr>
      <w:color w:val="605E5C"/>
      <w:shd w:val="clear" w:color="auto" w:fill="E1DFDD"/>
    </w:rPr>
  </w:style>
  <w:style w:type="table" w:customStyle="1" w:styleId="Lentelstinklelis8">
    <w:name w:val="Lentelės tinklelis8"/>
    <w:basedOn w:val="prastojilentel"/>
    <w:uiPriority w:val="39"/>
    <w:rsid w:val="00FE4E4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esiejipirkimai@uabtratc.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projektai@uabtratc.lt"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6823</TotalTime>
  <Pages>37</Pages>
  <Words>9560</Words>
  <Characters>54497</Characters>
  <Application>Microsoft Office Word</Application>
  <DocSecurity>0</DocSecurity>
  <Lines>454</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670</cp:revision>
  <cp:lastPrinted>2025-10-31T08:18:00Z</cp:lastPrinted>
  <dcterms:created xsi:type="dcterms:W3CDTF">2024-09-23T12:08:00Z</dcterms:created>
  <dcterms:modified xsi:type="dcterms:W3CDTF">2025-11-13T07:24:00Z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