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7CA08724" w:rsidR="00027B83" w:rsidRPr="009E1EEC" w:rsidRDefault="005176EB" w:rsidP="005176EB">
      <w:pPr>
        <w:widowControl w:val="0"/>
        <w:pBdr>
          <w:top w:val="nil"/>
          <w:left w:val="nil"/>
          <w:bottom w:val="nil"/>
          <w:right w:val="nil"/>
          <w:between w:val="nil"/>
        </w:pBdr>
        <w:tabs>
          <w:tab w:val="left" w:pos="567"/>
          <w:tab w:val="left" w:pos="851"/>
        </w:tabs>
        <w:jc w:val="center"/>
        <w:rPr>
          <w:b/>
          <w:bCs/>
          <w:caps/>
          <w:color w:val="000000" w:themeColor="text1"/>
          <w:szCs w:val="24"/>
        </w:rPr>
      </w:pPr>
      <w:r w:rsidRPr="005176EB">
        <w:rPr>
          <w:b/>
          <w:bCs/>
          <w:caps/>
          <w:color w:val="000000" w:themeColor="text1"/>
        </w:rPr>
        <w:t xml:space="preserve">PROJEKTO „VISUOMENINIO PASTATO, SPORTO PASKIRTIES (SPORTO SALĖS) TRAKŲ R. SAV., SENŲJŲ TRAKŲ SEN., SENŲJŲ TRAKŲ K., TRAKŲ G. 39A, STATYBOS PROJEKTAS“ PARENGIMO IR PROJEKTO VYKDYMO PRIEŽIŪROS PASLAUGŲ TEIKIMO </w:t>
      </w:r>
      <w:r w:rsidRPr="005176EB">
        <w:rPr>
          <w:b/>
          <w:caps/>
          <w:color w:val="000000" w:themeColor="text1"/>
        </w:rPr>
        <w:t xml:space="preserve">sutarties </w:t>
      </w:r>
      <w:r>
        <w:rPr>
          <w:b/>
          <w:bCs/>
          <w:caps/>
          <w:color w:val="000000" w:themeColor="text1"/>
          <w:szCs w:val="24"/>
        </w:rPr>
        <w:t xml:space="preserve"> </w:t>
      </w:r>
      <w:r w:rsidR="000B0897" w:rsidRPr="009E1EEC">
        <w:rPr>
          <w:b/>
          <w:bCs/>
          <w:caps/>
          <w:color w:val="000000" w:themeColor="text1"/>
          <w:szCs w:val="24"/>
        </w:rPr>
        <w:t>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149E1AA7" w:rsidR="00027B83" w:rsidRPr="005176EB" w:rsidRDefault="00E50C31" w:rsidP="005176EB">
            <w:pPr>
              <w:jc w:val="center"/>
              <w:rPr>
                <w:b/>
                <w:bCs/>
                <w:color w:val="000000" w:themeColor="text1"/>
                <w:kern w:val="2"/>
                <w:szCs w:val="24"/>
              </w:rPr>
            </w:pPr>
            <w:r w:rsidRPr="005176EB">
              <w:rPr>
                <w:b/>
                <w:bCs/>
                <w:szCs w:val="24"/>
                <w:lang w:val="lt" w:eastAsia="lt-LT"/>
              </w:rPr>
              <w:t>Visuomeninio pastato, sporto paskirties (sporto salės) Trakų r. sav., Senųjų Trakų sen., Senųjų Trakų k., Trakų g. 39A, statybos projekto, projektinių pasiūlymų ir techninio darbo 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5176EB">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141" w:type="dxa"/>
          </w:tcPr>
          <w:p w14:paraId="1D4D11A1" w14:textId="77777777" w:rsidR="00027B83" w:rsidRDefault="000B0897">
            <w:pPr>
              <w:rPr>
                <w:kern w:val="2"/>
                <w:szCs w:val="24"/>
              </w:rPr>
            </w:pPr>
            <w:r>
              <w:rPr>
                <w:kern w:val="2"/>
                <w:szCs w:val="24"/>
              </w:rPr>
              <w:t>1.1.1. Pavadinimas</w:t>
            </w:r>
          </w:p>
        </w:tc>
        <w:tc>
          <w:tcPr>
            <w:tcW w:w="3609"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rsidTr="005176EB">
        <w:tc>
          <w:tcPr>
            <w:tcW w:w="2808" w:type="dxa"/>
            <w:vMerge/>
          </w:tcPr>
          <w:p w14:paraId="5C481D02" w14:textId="77777777" w:rsidR="00027B83" w:rsidRDefault="00027B83">
            <w:pPr>
              <w:rPr>
                <w:kern w:val="2"/>
                <w:szCs w:val="24"/>
              </w:rPr>
            </w:pPr>
          </w:p>
        </w:tc>
        <w:tc>
          <w:tcPr>
            <w:tcW w:w="3141" w:type="dxa"/>
          </w:tcPr>
          <w:p w14:paraId="558DC631" w14:textId="77777777" w:rsidR="00027B83" w:rsidRDefault="000B0897">
            <w:pPr>
              <w:rPr>
                <w:kern w:val="2"/>
                <w:szCs w:val="24"/>
              </w:rPr>
            </w:pPr>
            <w:r>
              <w:rPr>
                <w:kern w:val="2"/>
                <w:szCs w:val="24"/>
              </w:rPr>
              <w:t>1.1.2. Juridinio asmens kodas</w:t>
            </w:r>
          </w:p>
        </w:tc>
        <w:tc>
          <w:tcPr>
            <w:tcW w:w="3609"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rsidTr="005176EB">
        <w:tc>
          <w:tcPr>
            <w:tcW w:w="2808" w:type="dxa"/>
            <w:vMerge/>
          </w:tcPr>
          <w:p w14:paraId="17A48EAC" w14:textId="77777777" w:rsidR="00027B83" w:rsidRDefault="00027B83">
            <w:pPr>
              <w:rPr>
                <w:kern w:val="2"/>
                <w:szCs w:val="24"/>
              </w:rPr>
            </w:pPr>
          </w:p>
        </w:tc>
        <w:tc>
          <w:tcPr>
            <w:tcW w:w="3141" w:type="dxa"/>
          </w:tcPr>
          <w:p w14:paraId="1F020C84" w14:textId="77777777" w:rsidR="00027B83" w:rsidRDefault="000B0897">
            <w:pPr>
              <w:rPr>
                <w:kern w:val="2"/>
                <w:szCs w:val="24"/>
              </w:rPr>
            </w:pPr>
            <w:r>
              <w:rPr>
                <w:kern w:val="2"/>
                <w:szCs w:val="24"/>
              </w:rPr>
              <w:t>1.1.3. Adresas</w:t>
            </w:r>
          </w:p>
        </w:tc>
        <w:tc>
          <w:tcPr>
            <w:tcW w:w="3609"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rsidTr="005176EB">
        <w:tc>
          <w:tcPr>
            <w:tcW w:w="2808" w:type="dxa"/>
            <w:vMerge/>
          </w:tcPr>
          <w:p w14:paraId="25BB5214" w14:textId="77777777" w:rsidR="00027B83" w:rsidRDefault="00027B83">
            <w:pPr>
              <w:rPr>
                <w:kern w:val="2"/>
                <w:szCs w:val="24"/>
              </w:rPr>
            </w:pPr>
          </w:p>
        </w:tc>
        <w:tc>
          <w:tcPr>
            <w:tcW w:w="3141" w:type="dxa"/>
          </w:tcPr>
          <w:p w14:paraId="1E489D90" w14:textId="77777777" w:rsidR="00027B83" w:rsidRDefault="000B0897">
            <w:pPr>
              <w:rPr>
                <w:kern w:val="2"/>
                <w:szCs w:val="24"/>
              </w:rPr>
            </w:pPr>
            <w:r>
              <w:rPr>
                <w:kern w:val="2"/>
                <w:szCs w:val="24"/>
              </w:rPr>
              <w:t>1.1.4. PVM mokėtojo kodas</w:t>
            </w:r>
          </w:p>
        </w:tc>
        <w:tc>
          <w:tcPr>
            <w:tcW w:w="3609"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rsidTr="005176EB">
        <w:tc>
          <w:tcPr>
            <w:tcW w:w="2808" w:type="dxa"/>
            <w:vMerge/>
          </w:tcPr>
          <w:p w14:paraId="6C37541F" w14:textId="77777777" w:rsidR="00782003" w:rsidRDefault="00782003" w:rsidP="00782003">
            <w:pPr>
              <w:rPr>
                <w:kern w:val="2"/>
                <w:szCs w:val="24"/>
              </w:rPr>
            </w:pPr>
          </w:p>
        </w:tc>
        <w:tc>
          <w:tcPr>
            <w:tcW w:w="3141" w:type="dxa"/>
          </w:tcPr>
          <w:p w14:paraId="21A31370" w14:textId="77777777" w:rsidR="00782003" w:rsidRDefault="00782003" w:rsidP="00782003">
            <w:pPr>
              <w:rPr>
                <w:kern w:val="2"/>
                <w:szCs w:val="24"/>
              </w:rPr>
            </w:pPr>
            <w:r>
              <w:rPr>
                <w:kern w:val="2"/>
                <w:szCs w:val="24"/>
              </w:rPr>
              <w:t>1.1.5. Atsiskaitomoji sąskaita</w:t>
            </w:r>
          </w:p>
        </w:tc>
        <w:tc>
          <w:tcPr>
            <w:tcW w:w="3609"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rsidTr="005176EB">
        <w:tc>
          <w:tcPr>
            <w:tcW w:w="2808" w:type="dxa"/>
            <w:vMerge/>
          </w:tcPr>
          <w:p w14:paraId="5C795133" w14:textId="77777777" w:rsidR="00782003" w:rsidRDefault="00782003" w:rsidP="00782003">
            <w:pPr>
              <w:rPr>
                <w:kern w:val="2"/>
                <w:szCs w:val="24"/>
              </w:rPr>
            </w:pPr>
          </w:p>
        </w:tc>
        <w:tc>
          <w:tcPr>
            <w:tcW w:w="3141" w:type="dxa"/>
          </w:tcPr>
          <w:p w14:paraId="352D0392" w14:textId="77777777" w:rsidR="00782003" w:rsidRDefault="00782003" w:rsidP="00782003">
            <w:pPr>
              <w:rPr>
                <w:kern w:val="2"/>
                <w:szCs w:val="24"/>
              </w:rPr>
            </w:pPr>
            <w:r>
              <w:rPr>
                <w:kern w:val="2"/>
                <w:szCs w:val="24"/>
              </w:rPr>
              <w:t>1.1.6. Bankas, banko kodas</w:t>
            </w:r>
          </w:p>
        </w:tc>
        <w:tc>
          <w:tcPr>
            <w:tcW w:w="3609"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rsidTr="005176EB">
        <w:tc>
          <w:tcPr>
            <w:tcW w:w="2808" w:type="dxa"/>
            <w:vMerge/>
          </w:tcPr>
          <w:p w14:paraId="07B275EF" w14:textId="77777777" w:rsidR="00782003" w:rsidRDefault="00782003" w:rsidP="00782003">
            <w:pPr>
              <w:rPr>
                <w:kern w:val="2"/>
                <w:szCs w:val="24"/>
              </w:rPr>
            </w:pPr>
          </w:p>
        </w:tc>
        <w:tc>
          <w:tcPr>
            <w:tcW w:w="3141" w:type="dxa"/>
          </w:tcPr>
          <w:p w14:paraId="646304A0" w14:textId="77777777" w:rsidR="00782003" w:rsidRDefault="00782003" w:rsidP="00782003">
            <w:pPr>
              <w:rPr>
                <w:kern w:val="2"/>
                <w:szCs w:val="24"/>
              </w:rPr>
            </w:pPr>
            <w:r>
              <w:rPr>
                <w:kern w:val="2"/>
                <w:szCs w:val="24"/>
              </w:rPr>
              <w:t>1.1.7. Telefonas</w:t>
            </w:r>
          </w:p>
        </w:tc>
        <w:tc>
          <w:tcPr>
            <w:tcW w:w="3609"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rsidTr="005176EB">
        <w:tc>
          <w:tcPr>
            <w:tcW w:w="2808" w:type="dxa"/>
            <w:vMerge/>
          </w:tcPr>
          <w:p w14:paraId="0508AC48" w14:textId="77777777" w:rsidR="00782003" w:rsidRDefault="00782003" w:rsidP="00782003">
            <w:pPr>
              <w:rPr>
                <w:kern w:val="2"/>
                <w:szCs w:val="24"/>
              </w:rPr>
            </w:pPr>
          </w:p>
        </w:tc>
        <w:tc>
          <w:tcPr>
            <w:tcW w:w="3141" w:type="dxa"/>
          </w:tcPr>
          <w:p w14:paraId="38C60B3E" w14:textId="77777777" w:rsidR="00782003" w:rsidRDefault="00782003" w:rsidP="00782003">
            <w:pPr>
              <w:rPr>
                <w:kern w:val="2"/>
                <w:szCs w:val="24"/>
              </w:rPr>
            </w:pPr>
            <w:r>
              <w:rPr>
                <w:kern w:val="2"/>
                <w:szCs w:val="24"/>
              </w:rPr>
              <w:t>1.1.8. El. paštas</w:t>
            </w:r>
          </w:p>
        </w:tc>
        <w:tc>
          <w:tcPr>
            <w:tcW w:w="3609"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rsidTr="005176EB">
        <w:tc>
          <w:tcPr>
            <w:tcW w:w="2808" w:type="dxa"/>
            <w:vMerge/>
          </w:tcPr>
          <w:p w14:paraId="7CA54B69" w14:textId="77777777" w:rsidR="00782003" w:rsidRDefault="00782003" w:rsidP="00782003">
            <w:pPr>
              <w:rPr>
                <w:kern w:val="2"/>
                <w:szCs w:val="24"/>
              </w:rPr>
            </w:pPr>
          </w:p>
        </w:tc>
        <w:tc>
          <w:tcPr>
            <w:tcW w:w="3141" w:type="dxa"/>
          </w:tcPr>
          <w:p w14:paraId="6C4AFDAB" w14:textId="77777777" w:rsidR="00782003" w:rsidRDefault="00782003" w:rsidP="00782003">
            <w:pPr>
              <w:rPr>
                <w:kern w:val="2"/>
                <w:szCs w:val="24"/>
              </w:rPr>
            </w:pPr>
            <w:r>
              <w:rPr>
                <w:kern w:val="2"/>
                <w:szCs w:val="24"/>
              </w:rPr>
              <w:t>1.1.9. Šalies atstovas</w:t>
            </w:r>
          </w:p>
        </w:tc>
        <w:tc>
          <w:tcPr>
            <w:tcW w:w="3609"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rsidTr="005176EB">
        <w:tc>
          <w:tcPr>
            <w:tcW w:w="2808" w:type="dxa"/>
            <w:vMerge/>
          </w:tcPr>
          <w:p w14:paraId="212A1647" w14:textId="77777777" w:rsidR="00782003" w:rsidRDefault="00782003" w:rsidP="00782003">
            <w:pPr>
              <w:rPr>
                <w:kern w:val="2"/>
                <w:szCs w:val="24"/>
              </w:rPr>
            </w:pPr>
          </w:p>
        </w:tc>
        <w:tc>
          <w:tcPr>
            <w:tcW w:w="3141" w:type="dxa"/>
          </w:tcPr>
          <w:p w14:paraId="66A57017" w14:textId="77777777" w:rsidR="00782003" w:rsidRDefault="00782003" w:rsidP="00782003">
            <w:pPr>
              <w:rPr>
                <w:kern w:val="2"/>
                <w:szCs w:val="24"/>
              </w:rPr>
            </w:pPr>
            <w:r>
              <w:rPr>
                <w:kern w:val="2"/>
                <w:szCs w:val="24"/>
              </w:rPr>
              <w:t>1.1.10. Atstovavimo pagrindas</w:t>
            </w:r>
          </w:p>
        </w:tc>
        <w:tc>
          <w:tcPr>
            <w:tcW w:w="3609"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rsidTr="005176EB">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141" w:type="dxa"/>
          </w:tcPr>
          <w:p w14:paraId="6F705997" w14:textId="77777777" w:rsidR="00782003" w:rsidRDefault="00782003" w:rsidP="00782003">
            <w:pPr>
              <w:rPr>
                <w:kern w:val="2"/>
                <w:szCs w:val="24"/>
              </w:rPr>
            </w:pPr>
            <w:r>
              <w:rPr>
                <w:kern w:val="2"/>
                <w:szCs w:val="24"/>
              </w:rPr>
              <w:t>1.2.1. Pavadinimas</w:t>
            </w:r>
          </w:p>
        </w:tc>
        <w:tc>
          <w:tcPr>
            <w:tcW w:w="3609" w:type="dxa"/>
          </w:tcPr>
          <w:p w14:paraId="4429E712" w14:textId="77777777" w:rsidR="00782003" w:rsidRDefault="00782003" w:rsidP="00782003">
            <w:pPr>
              <w:jc w:val="center"/>
              <w:rPr>
                <w:kern w:val="2"/>
                <w:szCs w:val="24"/>
              </w:rPr>
            </w:pPr>
          </w:p>
        </w:tc>
      </w:tr>
      <w:tr w:rsidR="00782003" w14:paraId="4CD656F9" w14:textId="77777777" w:rsidTr="005176EB">
        <w:tc>
          <w:tcPr>
            <w:tcW w:w="2808" w:type="dxa"/>
            <w:vMerge/>
          </w:tcPr>
          <w:p w14:paraId="0EA0F764" w14:textId="77777777" w:rsidR="00782003" w:rsidRDefault="00782003" w:rsidP="00782003">
            <w:pPr>
              <w:rPr>
                <w:b/>
                <w:kern w:val="2"/>
                <w:szCs w:val="24"/>
              </w:rPr>
            </w:pPr>
          </w:p>
        </w:tc>
        <w:tc>
          <w:tcPr>
            <w:tcW w:w="3141" w:type="dxa"/>
          </w:tcPr>
          <w:p w14:paraId="503F833B" w14:textId="77777777" w:rsidR="00782003" w:rsidRDefault="00782003" w:rsidP="00782003">
            <w:pPr>
              <w:rPr>
                <w:kern w:val="2"/>
                <w:szCs w:val="24"/>
              </w:rPr>
            </w:pPr>
            <w:r>
              <w:rPr>
                <w:kern w:val="2"/>
                <w:szCs w:val="24"/>
              </w:rPr>
              <w:t>1.2.2. Juridinio asmens kodas</w:t>
            </w:r>
          </w:p>
        </w:tc>
        <w:tc>
          <w:tcPr>
            <w:tcW w:w="3609" w:type="dxa"/>
          </w:tcPr>
          <w:p w14:paraId="2F9A4859" w14:textId="77777777" w:rsidR="00782003" w:rsidRDefault="00782003" w:rsidP="00782003">
            <w:pPr>
              <w:jc w:val="center"/>
              <w:rPr>
                <w:kern w:val="2"/>
                <w:szCs w:val="24"/>
              </w:rPr>
            </w:pPr>
          </w:p>
        </w:tc>
      </w:tr>
      <w:tr w:rsidR="00782003" w14:paraId="6A3E88B7" w14:textId="77777777" w:rsidTr="005176EB">
        <w:tc>
          <w:tcPr>
            <w:tcW w:w="2808" w:type="dxa"/>
            <w:vMerge/>
          </w:tcPr>
          <w:p w14:paraId="55D363B9" w14:textId="77777777" w:rsidR="00782003" w:rsidRDefault="00782003" w:rsidP="00782003">
            <w:pPr>
              <w:rPr>
                <w:b/>
                <w:kern w:val="2"/>
                <w:szCs w:val="24"/>
              </w:rPr>
            </w:pPr>
          </w:p>
        </w:tc>
        <w:tc>
          <w:tcPr>
            <w:tcW w:w="3141" w:type="dxa"/>
          </w:tcPr>
          <w:p w14:paraId="29A5A52C" w14:textId="77777777" w:rsidR="00782003" w:rsidRDefault="00782003" w:rsidP="00782003">
            <w:pPr>
              <w:rPr>
                <w:kern w:val="2"/>
                <w:szCs w:val="24"/>
              </w:rPr>
            </w:pPr>
            <w:r>
              <w:rPr>
                <w:kern w:val="2"/>
                <w:szCs w:val="24"/>
              </w:rPr>
              <w:t>1.2.3. Adresas</w:t>
            </w:r>
          </w:p>
        </w:tc>
        <w:tc>
          <w:tcPr>
            <w:tcW w:w="3609" w:type="dxa"/>
          </w:tcPr>
          <w:p w14:paraId="52BE5137" w14:textId="77777777" w:rsidR="00782003" w:rsidRDefault="00782003" w:rsidP="00782003">
            <w:pPr>
              <w:jc w:val="center"/>
              <w:rPr>
                <w:kern w:val="2"/>
                <w:szCs w:val="24"/>
              </w:rPr>
            </w:pPr>
          </w:p>
        </w:tc>
      </w:tr>
      <w:tr w:rsidR="00782003" w14:paraId="10BDDB35" w14:textId="77777777" w:rsidTr="005176EB">
        <w:tc>
          <w:tcPr>
            <w:tcW w:w="2808" w:type="dxa"/>
            <w:vMerge/>
          </w:tcPr>
          <w:p w14:paraId="7C0FB73C" w14:textId="77777777" w:rsidR="00782003" w:rsidRDefault="00782003" w:rsidP="00782003">
            <w:pPr>
              <w:rPr>
                <w:b/>
                <w:kern w:val="2"/>
                <w:szCs w:val="24"/>
              </w:rPr>
            </w:pPr>
          </w:p>
        </w:tc>
        <w:tc>
          <w:tcPr>
            <w:tcW w:w="3141" w:type="dxa"/>
          </w:tcPr>
          <w:p w14:paraId="01F56213" w14:textId="77777777" w:rsidR="00782003" w:rsidRDefault="00782003" w:rsidP="00782003">
            <w:pPr>
              <w:rPr>
                <w:kern w:val="2"/>
                <w:szCs w:val="24"/>
              </w:rPr>
            </w:pPr>
            <w:r>
              <w:rPr>
                <w:kern w:val="2"/>
                <w:szCs w:val="24"/>
              </w:rPr>
              <w:t>1.2.4. PVM mokėtojo kodas</w:t>
            </w:r>
          </w:p>
        </w:tc>
        <w:tc>
          <w:tcPr>
            <w:tcW w:w="3609" w:type="dxa"/>
          </w:tcPr>
          <w:p w14:paraId="3DC02E52" w14:textId="77777777" w:rsidR="00782003" w:rsidRDefault="00782003" w:rsidP="00782003">
            <w:pPr>
              <w:jc w:val="center"/>
              <w:rPr>
                <w:kern w:val="2"/>
                <w:szCs w:val="24"/>
              </w:rPr>
            </w:pPr>
          </w:p>
        </w:tc>
      </w:tr>
      <w:tr w:rsidR="00782003" w14:paraId="4A389B23" w14:textId="77777777" w:rsidTr="005176EB">
        <w:tc>
          <w:tcPr>
            <w:tcW w:w="2808" w:type="dxa"/>
            <w:vMerge/>
          </w:tcPr>
          <w:p w14:paraId="5E8F3B72" w14:textId="77777777" w:rsidR="00782003" w:rsidRDefault="00782003" w:rsidP="00782003">
            <w:pPr>
              <w:rPr>
                <w:b/>
                <w:kern w:val="2"/>
                <w:szCs w:val="24"/>
              </w:rPr>
            </w:pPr>
          </w:p>
        </w:tc>
        <w:tc>
          <w:tcPr>
            <w:tcW w:w="3141" w:type="dxa"/>
          </w:tcPr>
          <w:p w14:paraId="37E87149" w14:textId="77777777" w:rsidR="00782003" w:rsidRDefault="00782003" w:rsidP="00782003">
            <w:pPr>
              <w:rPr>
                <w:kern w:val="2"/>
                <w:szCs w:val="24"/>
              </w:rPr>
            </w:pPr>
            <w:r>
              <w:rPr>
                <w:kern w:val="2"/>
                <w:szCs w:val="24"/>
              </w:rPr>
              <w:t>1.2.5. Atsiskaitomoji sąskaita</w:t>
            </w:r>
          </w:p>
        </w:tc>
        <w:tc>
          <w:tcPr>
            <w:tcW w:w="3609" w:type="dxa"/>
          </w:tcPr>
          <w:p w14:paraId="6B4ED46F" w14:textId="77777777" w:rsidR="00782003" w:rsidRDefault="00782003" w:rsidP="00782003">
            <w:pPr>
              <w:jc w:val="center"/>
              <w:rPr>
                <w:kern w:val="2"/>
                <w:szCs w:val="24"/>
              </w:rPr>
            </w:pPr>
          </w:p>
        </w:tc>
      </w:tr>
      <w:tr w:rsidR="00782003" w14:paraId="53C6C3C5" w14:textId="77777777" w:rsidTr="005176EB">
        <w:tc>
          <w:tcPr>
            <w:tcW w:w="2808" w:type="dxa"/>
            <w:vMerge/>
          </w:tcPr>
          <w:p w14:paraId="78A46E72" w14:textId="77777777" w:rsidR="00782003" w:rsidRDefault="00782003" w:rsidP="00782003">
            <w:pPr>
              <w:rPr>
                <w:b/>
                <w:kern w:val="2"/>
                <w:szCs w:val="24"/>
              </w:rPr>
            </w:pPr>
          </w:p>
        </w:tc>
        <w:tc>
          <w:tcPr>
            <w:tcW w:w="3141" w:type="dxa"/>
          </w:tcPr>
          <w:p w14:paraId="572DF85C" w14:textId="77777777" w:rsidR="00782003" w:rsidRDefault="00782003" w:rsidP="00782003">
            <w:pPr>
              <w:rPr>
                <w:kern w:val="2"/>
                <w:szCs w:val="24"/>
              </w:rPr>
            </w:pPr>
            <w:r>
              <w:rPr>
                <w:kern w:val="2"/>
                <w:szCs w:val="24"/>
              </w:rPr>
              <w:t>1.2.6. Bankas, banko kodas</w:t>
            </w:r>
          </w:p>
        </w:tc>
        <w:tc>
          <w:tcPr>
            <w:tcW w:w="3609" w:type="dxa"/>
          </w:tcPr>
          <w:p w14:paraId="199DBF76" w14:textId="77777777" w:rsidR="00782003" w:rsidRDefault="00782003" w:rsidP="00782003">
            <w:pPr>
              <w:jc w:val="center"/>
              <w:rPr>
                <w:kern w:val="2"/>
                <w:szCs w:val="24"/>
              </w:rPr>
            </w:pPr>
          </w:p>
        </w:tc>
      </w:tr>
      <w:tr w:rsidR="00782003" w14:paraId="0AD028CC" w14:textId="77777777" w:rsidTr="005176EB">
        <w:tc>
          <w:tcPr>
            <w:tcW w:w="2808" w:type="dxa"/>
            <w:vMerge/>
          </w:tcPr>
          <w:p w14:paraId="0B51355C" w14:textId="77777777" w:rsidR="00782003" w:rsidRDefault="00782003" w:rsidP="00782003">
            <w:pPr>
              <w:rPr>
                <w:b/>
                <w:kern w:val="2"/>
                <w:szCs w:val="24"/>
              </w:rPr>
            </w:pPr>
          </w:p>
        </w:tc>
        <w:tc>
          <w:tcPr>
            <w:tcW w:w="3141" w:type="dxa"/>
          </w:tcPr>
          <w:p w14:paraId="4578C743" w14:textId="77777777" w:rsidR="00782003" w:rsidRDefault="00782003" w:rsidP="00782003">
            <w:pPr>
              <w:rPr>
                <w:kern w:val="2"/>
                <w:szCs w:val="24"/>
              </w:rPr>
            </w:pPr>
            <w:r>
              <w:rPr>
                <w:kern w:val="2"/>
                <w:szCs w:val="24"/>
              </w:rPr>
              <w:t>1.2.7. Telefonas</w:t>
            </w:r>
          </w:p>
        </w:tc>
        <w:tc>
          <w:tcPr>
            <w:tcW w:w="3609" w:type="dxa"/>
          </w:tcPr>
          <w:p w14:paraId="45814210" w14:textId="77777777" w:rsidR="00782003" w:rsidRDefault="00782003" w:rsidP="00782003">
            <w:pPr>
              <w:jc w:val="center"/>
              <w:rPr>
                <w:kern w:val="2"/>
                <w:szCs w:val="24"/>
              </w:rPr>
            </w:pPr>
          </w:p>
        </w:tc>
      </w:tr>
      <w:tr w:rsidR="00782003" w14:paraId="18884704" w14:textId="77777777" w:rsidTr="005176EB">
        <w:tc>
          <w:tcPr>
            <w:tcW w:w="2808" w:type="dxa"/>
            <w:vMerge/>
          </w:tcPr>
          <w:p w14:paraId="6EB9CA70" w14:textId="77777777" w:rsidR="00782003" w:rsidRDefault="00782003" w:rsidP="00782003">
            <w:pPr>
              <w:rPr>
                <w:b/>
                <w:kern w:val="2"/>
                <w:szCs w:val="24"/>
              </w:rPr>
            </w:pPr>
          </w:p>
        </w:tc>
        <w:tc>
          <w:tcPr>
            <w:tcW w:w="3141" w:type="dxa"/>
          </w:tcPr>
          <w:p w14:paraId="68980A98" w14:textId="77777777" w:rsidR="00782003" w:rsidRDefault="00782003" w:rsidP="00782003">
            <w:pPr>
              <w:rPr>
                <w:kern w:val="2"/>
                <w:szCs w:val="24"/>
              </w:rPr>
            </w:pPr>
            <w:r>
              <w:rPr>
                <w:kern w:val="2"/>
                <w:szCs w:val="24"/>
              </w:rPr>
              <w:t>1.2.8. El. paštas</w:t>
            </w:r>
          </w:p>
        </w:tc>
        <w:tc>
          <w:tcPr>
            <w:tcW w:w="3609" w:type="dxa"/>
          </w:tcPr>
          <w:p w14:paraId="2BDB563E" w14:textId="77777777" w:rsidR="00782003" w:rsidRDefault="00782003" w:rsidP="00782003">
            <w:pPr>
              <w:jc w:val="center"/>
              <w:rPr>
                <w:kern w:val="2"/>
                <w:szCs w:val="24"/>
              </w:rPr>
            </w:pPr>
          </w:p>
        </w:tc>
      </w:tr>
      <w:tr w:rsidR="00782003" w14:paraId="460CF5F1" w14:textId="77777777" w:rsidTr="005176EB">
        <w:tc>
          <w:tcPr>
            <w:tcW w:w="2808" w:type="dxa"/>
            <w:vMerge/>
          </w:tcPr>
          <w:p w14:paraId="3F192AA9" w14:textId="77777777" w:rsidR="00782003" w:rsidRDefault="00782003" w:rsidP="00782003">
            <w:pPr>
              <w:rPr>
                <w:b/>
                <w:kern w:val="2"/>
                <w:szCs w:val="24"/>
              </w:rPr>
            </w:pPr>
          </w:p>
        </w:tc>
        <w:tc>
          <w:tcPr>
            <w:tcW w:w="3141" w:type="dxa"/>
          </w:tcPr>
          <w:p w14:paraId="438676CD" w14:textId="77777777" w:rsidR="00782003" w:rsidRDefault="00782003" w:rsidP="00782003">
            <w:pPr>
              <w:rPr>
                <w:kern w:val="2"/>
                <w:szCs w:val="24"/>
              </w:rPr>
            </w:pPr>
            <w:r>
              <w:rPr>
                <w:kern w:val="2"/>
                <w:szCs w:val="24"/>
              </w:rPr>
              <w:t>1.2.9. Šalies atstovas</w:t>
            </w:r>
          </w:p>
        </w:tc>
        <w:tc>
          <w:tcPr>
            <w:tcW w:w="3609" w:type="dxa"/>
          </w:tcPr>
          <w:p w14:paraId="18887569" w14:textId="77777777" w:rsidR="00782003" w:rsidRDefault="00782003" w:rsidP="00782003">
            <w:pPr>
              <w:jc w:val="center"/>
              <w:rPr>
                <w:kern w:val="2"/>
                <w:szCs w:val="24"/>
              </w:rPr>
            </w:pPr>
          </w:p>
        </w:tc>
      </w:tr>
      <w:tr w:rsidR="00782003" w14:paraId="27B074B5" w14:textId="77777777" w:rsidTr="005176EB">
        <w:tc>
          <w:tcPr>
            <w:tcW w:w="2808" w:type="dxa"/>
            <w:vMerge/>
          </w:tcPr>
          <w:p w14:paraId="7A43EC40" w14:textId="77777777" w:rsidR="00782003" w:rsidRDefault="00782003" w:rsidP="00782003">
            <w:pPr>
              <w:rPr>
                <w:b/>
                <w:kern w:val="2"/>
                <w:szCs w:val="24"/>
              </w:rPr>
            </w:pPr>
          </w:p>
        </w:tc>
        <w:tc>
          <w:tcPr>
            <w:tcW w:w="3141" w:type="dxa"/>
          </w:tcPr>
          <w:p w14:paraId="1ACB3AF4" w14:textId="77777777" w:rsidR="00782003" w:rsidRDefault="00782003" w:rsidP="00782003">
            <w:pPr>
              <w:rPr>
                <w:kern w:val="2"/>
                <w:szCs w:val="24"/>
              </w:rPr>
            </w:pPr>
            <w:r>
              <w:rPr>
                <w:kern w:val="2"/>
                <w:szCs w:val="24"/>
              </w:rPr>
              <w:t>1.2.10. Atstovavimo pagrindas</w:t>
            </w:r>
          </w:p>
        </w:tc>
        <w:tc>
          <w:tcPr>
            <w:tcW w:w="3609"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5EF76FEC"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240D98E7" w14:textId="04E55354"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0BFA3D37" w14:textId="740965B9" w:rsidR="00027B83" w:rsidRDefault="00893F59" w:rsidP="00CA2437">
            <w:pPr>
              <w:rPr>
                <w:color w:val="4472C4"/>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A97B570" w:rsidR="00027B83" w:rsidRDefault="000B0897" w:rsidP="005176EB">
            <w:pPr>
              <w:jc w:val="both"/>
              <w:rPr>
                <w:color w:val="000000"/>
                <w:kern w:val="2"/>
                <w:szCs w:val="24"/>
              </w:rPr>
            </w:pPr>
            <w:r>
              <w:rPr>
                <w:kern w:val="2"/>
                <w:szCs w:val="24"/>
              </w:rPr>
              <w:t xml:space="preserve">Tiekėjas įsipareigoja Sutartyje numatytomis sąlygomis suteikti Pirkėjui </w:t>
            </w:r>
            <w:r w:rsidR="00191897" w:rsidRPr="00191897">
              <w:rPr>
                <w:lang w:val="lt"/>
              </w:rPr>
              <w:t xml:space="preserve">Visuomeninio pastato, sporto paskirties (sporto salės) Trakų r. sav., Senųjų Trakų sen., Senųjų Trakų k., Trakų g. 39A, statybos projekto, projektinių pasiūlymų ir techninio darbo projekto parengimo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ir projekto vykdymo priežiūros</w:t>
            </w:r>
            <w:r w:rsidR="00AD103B" w:rsidRPr="008D4124">
              <w:rPr>
                <w:kern w:val="2"/>
                <w:szCs w:val="24"/>
              </w:rPr>
              <w:t xml:space="preserve"> </w:t>
            </w:r>
            <w:r w:rsidR="00CA2437" w:rsidRPr="00CA2437">
              <w:rPr>
                <w:kern w:val="2"/>
                <w:szCs w:val="24"/>
              </w:rPr>
              <w:t>paslaug</w:t>
            </w:r>
            <w:r w:rsidR="00CA2437">
              <w:rPr>
                <w:kern w:val="2"/>
                <w:szCs w:val="24"/>
              </w:rPr>
              <w:t>a</w:t>
            </w:r>
            <w:r w:rsidR="00CA2437" w:rsidRPr="00CA2437">
              <w:rPr>
                <w:kern w:val="2"/>
                <w:szCs w:val="24"/>
              </w:rPr>
              <w:t>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Pr="00E817AB" w:rsidRDefault="00AD103B" w:rsidP="005176EB">
            <w:pPr>
              <w:jc w:val="both"/>
              <w:rPr>
                <w:kern w:val="2"/>
                <w:szCs w:val="24"/>
              </w:rPr>
            </w:pPr>
            <w:r>
              <w:rPr>
                <w:color w:val="000000"/>
                <w:kern w:val="2"/>
                <w:szCs w:val="24"/>
              </w:rPr>
              <w:t xml:space="preserve"> </w:t>
            </w:r>
          </w:p>
          <w:p w14:paraId="0B57BE31" w14:textId="77777777" w:rsidR="00782003" w:rsidRPr="00E817AB" w:rsidRDefault="00782003" w:rsidP="005176EB">
            <w:pPr>
              <w:jc w:val="both"/>
              <w:rPr>
                <w:bCs/>
                <w:iCs/>
                <w:szCs w:val="24"/>
              </w:rPr>
            </w:pPr>
            <w:r w:rsidRPr="00E817AB">
              <w:rPr>
                <w:bCs/>
                <w:iCs/>
                <w:szCs w:val="24"/>
              </w:rPr>
              <w:t>Statinio projektas rengiamas dviem etapais: pirma rengiami projektiniai pasiūlymai, pagal kuriuos išduodamas statybą leidžiantis dokumentas, vėliau – techninis darbo projektas, teigiamos ekspertizės išvados gavimas  ir statybos metu vykdoma projekto priežiūra bei teikiamos kitos paslaugos, reikalingos Projektui parengti bei PVP atlikti.</w:t>
            </w:r>
          </w:p>
          <w:p w14:paraId="30E71B66" w14:textId="77777777" w:rsidR="00782003" w:rsidRPr="008176A1" w:rsidRDefault="00782003" w:rsidP="005176EB">
            <w:pPr>
              <w:jc w:val="both"/>
              <w:rPr>
                <w:bCs/>
                <w:iCs/>
                <w:szCs w:val="24"/>
              </w:rPr>
            </w:pPr>
          </w:p>
          <w:p w14:paraId="6B5360F1" w14:textId="25D6F5E1" w:rsidR="00782003" w:rsidRPr="00E07FEA" w:rsidRDefault="00782003" w:rsidP="005176EB">
            <w:pPr>
              <w:jc w:val="both"/>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6D29E2E4" w14:textId="787CD269" w:rsidR="00AD103B" w:rsidRDefault="00E836F0" w:rsidP="005176EB">
            <w:pPr>
              <w:jc w:val="both"/>
              <w:rPr>
                <w:kern w:val="2"/>
                <w:szCs w:val="24"/>
              </w:rPr>
            </w:pPr>
            <w:r w:rsidRPr="00E836F0">
              <w:rPr>
                <w:lang w:val="lt"/>
              </w:rPr>
              <w:t>Visuomeninio pastato, sporto paskirties (sporto salės) Trakų r. sav., Senųjų Trakų sen., Senųjų Trakų k., Trakų g. 39A, statybos projekto, projektinių pasiūlymų ir techninio darbo projekto</w:t>
            </w:r>
            <w:r>
              <w:rPr>
                <w:lang w:val="lt"/>
              </w:rPr>
              <w:t xml:space="preserve"> </w:t>
            </w:r>
            <w:r w:rsidR="00AD103B" w:rsidRPr="009E1EEC">
              <w:rPr>
                <w:color w:val="000000" w:themeColor="text1"/>
                <w:lang w:val="lt"/>
              </w:rPr>
              <w:t>parengimo ir projekto vykdymo priežiūros</w:t>
            </w:r>
            <w:r w:rsidR="00AD103B" w:rsidRPr="009E1EEC">
              <w:rPr>
                <w:lang w:val="lt"/>
              </w:rPr>
              <w:t xml:space="preserve"> paslaugos</w:t>
            </w:r>
            <w:r w:rsidR="00AD103B" w:rsidRPr="00BA7312">
              <w:rPr>
                <w:kern w:val="2"/>
                <w:szCs w:val="24"/>
              </w:rPr>
              <w:t xml:space="preserve"> </w:t>
            </w:r>
          </w:p>
          <w:p w14:paraId="1CD74DF2" w14:textId="5B55299A" w:rsidR="00096A1D" w:rsidRDefault="00096A1D" w:rsidP="005176EB">
            <w:pPr>
              <w:jc w:val="both"/>
              <w:rPr>
                <w:kern w:val="2"/>
                <w:szCs w:val="24"/>
              </w:rPr>
            </w:pPr>
            <w:r w:rsidRPr="00BA7312">
              <w:rPr>
                <w:kern w:val="2"/>
                <w:szCs w:val="24"/>
              </w:rPr>
              <w:t>ID</w:t>
            </w:r>
            <w:r w:rsidRPr="00E836F0">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115AAB5" w:rsidR="00027B83" w:rsidRPr="00E07FEA" w:rsidRDefault="00F53B05" w:rsidP="00E07FEA">
            <w:pPr>
              <w:jc w:val="both"/>
              <w:rPr>
                <w:iCs/>
                <w:szCs w:val="24"/>
                <w:lang w:eastAsia="lt-LT"/>
              </w:rPr>
            </w:pPr>
            <w:r>
              <w:rPr>
                <w:iCs/>
                <w:szCs w:val="24"/>
                <w:lang w:eastAsia="lt-LT"/>
              </w:rPr>
              <w:t>Savivaldybės biudžeto lėšos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14FA4548"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00F53B05">
              <w:rPr>
                <w:b/>
                <w:bCs/>
                <w:szCs w:val="24"/>
              </w:rPr>
              <w:t>9</w:t>
            </w:r>
            <w:r w:rsidRPr="008176A1">
              <w:rPr>
                <w:b/>
                <w:bCs/>
                <w:szCs w:val="24"/>
              </w:rPr>
              <w:t xml:space="preserve"> (</w:t>
            </w:r>
            <w:r w:rsidR="00F53B05">
              <w:rPr>
                <w:b/>
                <w:bCs/>
                <w:szCs w:val="24"/>
              </w:rPr>
              <w:t>devynis</w:t>
            </w:r>
            <w:r w:rsidRPr="008176A1">
              <w:rPr>
                <w:b/>
                <w:bCs/>
                <w:szCs w:val="24"/>
              </w:rPr>
              <w:t>) mėnesi</w:t>
            </w:r>
            <w:r w:rsidR="00F53B05">
              <w:rPr>
                <w:b/>
                <w:bCs/>
                <w:szCs w:val="24"/>
              </w:rPr>
              <w:t>us</w:t>
            </w:r>
            <w:r w:rsidRPr="008176A1">
              <w:rPr>
                <w:szCs w:val="24"/>
              </w:rPr>
              <w:t xml:space="preserve"> nuo Sutarties įsigaliojimo dienos ir  </w:t>
            </w:r>
            <w:r w:rsidRPr="008176A1">
              <w:rPr>
                <w:b/>
                <w:bCs/>
                <w:szCs w:val="24"/>
              </w:rPr>
              <w:t xml:space="preserve">nurodytais periodais: </w:t>
            </w:r>
          </w:p>
          <w:p w14:paraId="031682A8" w14:textId="080DE083" w:rsidR="00782003" w:rsidRPr="008176A1" w:rsidRDefault="00782003" w:rsidP="00A37E3D">
            <w:pPr>
              <w:jc w:val="both"/>
              <w:rPr>
                <w:szCs w:val="24"/>
              </w:rPr>
            </w:pPr>
            <w:r w:rsidRPr="008176A1">
              <w:rPr>
                <w:szCs w:val="24"/>
              </w:rPr>
              <w:t>6 mėnesių terminas numatytas - statybą leidžiančio dokumento gavimui, įskaitant statybą leidžiančio dokumento gavimą, už kurio gavimą sumoka Užsakovas;</w:t>
            </w:r>
            <w:r w:rsidR="00104874" w:rsidRPr="008176A1">
              <w:rPr>
                <w:szCs w:val="24"/>
              </w:rPr>
              <w:t xml:space="preserve"> </w:t>
            </w:r>
          </w:p>
          <w:p w14:paraId="119F0D2C" w14:textId="46694968" w:rsidR="00782003" w:rsidRPr="008176A1" w:rsidRDefault="00782003" w:rsidP="00A37E3D">
            <w:pPr>
              <w:jc w:val="both"/>
              <w:rPr>
                <w:szCs w:val="24"/>
              </w:rPr>
            </w:pPr>
            <w:r w:rsidRPr="008176A1">
              <w:rPr>
                <w:szCs w:val="24"/>
              </w:rPr>
              <w:t xml:space="preserve">techniniam darbo projektui </w:t>
            </w:r>
            <w:r w:rsidR="001031AC">
              <w:rPr>
                <w:szCs w:val="24"/>
              </w:rPr>
              <w:t xml:space="preserve">parengti </w:t>
            </w:r>
            <w:r w:rsidRPr="008176A1">
              <w:rPr>
                <w:szCs w:val="24"/>
              </w:rPr>
              <w:t xml:space="preserve">numatomas - </w:t>
            </w:r>
            <w:r w:rsidR="00F53B05">
              <w:rPr>
                <w:szCs w:val="24"/>
              </w:rPr>
              <w:t>3</w:t>
            </w:r>
            <w:r w:rsidRPr="008176A1">
              <w:rPr>
                <w:szCs w:val="24"/>
              </w:rPr>
              <w:t xml:space="preserve"> mėnesių terminas. </w:t>
            </w:r>
          </w:p>
          <w:p w14:paraId="1DC915EC" w14:textId="77777777"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09DAC335" w:rsidR="00C57473" w:rsidRPr="005D0773" w:rsidRDefault="00782003" w:rsidP="00A37E3D">
            <w:pPr>
              <w:jc w:val="both"/>
            </w:pPr>
            <w:r w:rsidRPr="008176A1">
              <w:rPr>
                <w:szCs w:val="24"/>
              </w:rPr>
              <w:t>PVP atliekama per visą statybos darbų vykdymo laikotarpį iki objekto atidavimo naudojimui. Darbų atlikimo terminas planuojamas 1</w:t>
            </w:r>
            <w:r>
              <w:rPr>
                <w:szCs w:val="24"/>
              </w:rPr>
              <w:t>8</w:t>
            </w:r>
            <w:r w:rsidRPr="008176A1">
              <w:rPr>
                <w:szCs w:val="24"/>
              </w:rPr>
              <w:t xml:space="preserve"> mėnesių nuo rangos darbų pradžios.</w:t>
            </w:r>
            <w:r w:rsidR="002864DF">
              <w:t xml:space="preserve"> </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5A20794" w14:textId="795AAF2D" w:rsidR="00027B83" w:rsidRPr="00C020E9" w:rsidRDefault="0060185F" w:rsidP="00A37E3D">
            <w:pPr>
              <w:jc w:val="both"/>
              <w:rPr>
                <w:color w:val="000000" w:themeColor="text1"/>
                <w:szCs w:val="24"/>
              </w:rPr>
            </w:pPr>
            <w:r>
              <w:rPr>
                <w:kern w:val="2"/>
                <w:szCs w:val="24"/>
              </w:rPr>
              <w:t>Netaikoma</w:t>
            </w:r>
            <w:r w:rsidR="00C57473" w:rsidRPr="00C57473">
              <w:rPr>
                <w:color w:val="000000" w:themeColor="text1"/>
                <w:szCs w:val="24"/>
              </w:rPr>
              <w:t xml:space="preserve">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34480BFF"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Pr="008176A1"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498C1F4E" w14:textId="0C205EDB" w:rsidR="00E91E82" w:rsidRPr="009E1EEC" w:rsidRDefault="00644EB4" w:rsidP="00E91E82">
            <w:pPr>
              <w:jc w:val="both"/>
              <w:rPr>
                <w:color w:val="000000" w:themeColor="text1"/>
                <w:kern w:val="2"/>
                <w:szCs w:val="24"/>
              </w:rPr>
            </w:pPr>
            <w:r>
              <w:rPr>
                <w:color w:val="000000" w:themeColor="text1"/>
                <w:kern w:val="2"/>
                <w:szCs w:val="24"/>
              </w:rPr>
              <w:t>V</w:t>
            </w:r>
            <w:r w:rsidRPr="00644EB4">
              <w:rPr>
                <w:color w:val="000000" w:themeColor="text1"/>
                <w:kern w:val="2"/>
                <w:szCs w:val="24"/>
              </w:rPr>
              <w:t xml:space="preserve">isuomeninio pastato, sporto paskirties (sporto salės) </w:t>
            </w:r>
            <w:r w:rsidR="007D1E17">
              <w:rPr>
                <w:color w:val="000000" w:themeColor="text1"/>
                <w:kern w:val="2"/>
                <w:szCs w:val="24"/>
              </w:rPr>
              <w:t>T</w:t>
            </w:r>
            <w:r w:rsidRPr="00644EB4">
              <w:rPr>
                <w:color w:val="000000" w:themeColor="text1"/>
                <w:kern w:val="2"/>
                <w:szCs w:val="24"/>
              </w:rPr>
              <w:t xml:space="preserve">rakų r. sav., </w:t>
            </w:r>
            <w:r w:rsidR="007D1E17">
              <w:rPr>
                <w:color w:val="000000" w:themeColor="text1"/>
                <w:kern w:val="2"/>
                <w:szCs w:val="24"/>
              </w:rPr>
              <w:t>S</w:t>
            </w:r>
            <w:r w:rsidRPr="00644EB4">
              <w:rPr>
                <w:color w:val="000000" w:themeColor="text1"/>
                <w:kern w:val="2"/>
                <w:szCs w:val="24"/>
              </w:rPr>
              <w:t xml:space="preserve">enųjų </w:t>
            </w:r>
            <w:r w:rsidR="007D1E17">
              <w:rPr>
                <w:color w:val="000000" w:themeColor="text1"/>
                <w:kern w:val="2"/>
                <w:szCs w:val="24"/>
              </w:rPr>
              <w:t>T</w:t>
            </w:r>
            <w:r w:rsidRPr="00644EB4">
              <w:rPr>
                <w:color w:val="000000" w:themeColor="text1"/>
                <w:kern w:val="2"/>
                <w:szCs w:val="24"/>
              </w:rPr>
              <w:t xml:space="preserve">rakų sen., </w:t>
            </w:r>
            <w:r w:rsidR="007D1E17">
              <w:rPr>
                <w:color w:val="000000" w:themeColor="text1"/>
                <w:kern w:val="2"/>
                <w:szCs w:val="24"/>
              </w:rPr>
              <w:t>S</w:t>
            </w:r>
            <w:r w:rsidRPr="00644EB4">
              <w:rPr>
                <w:color w:val="000000" w:themeColor="text1"/>
                <w:kern w:val="2"/>
                <w:szCs w:val="24"/>
              </w:rPr>
              <w:t xml:space="preserve">enųjų </w:t>
            </w:r>
            <w:r w:rsidR="007D1E17">
              <w:rPr>
                <w:color w:val="000000" w:themeColor="text1"/>
                <w:kern w:val="2"/>
                <w:szCs w:val="24"/>
              </w:rPr>
              <w:t>T</w:t>
            </w:r>
            <w:r w:rsidRPr="00644EB4">
              <w:rPr>
                <w:color w:val="000000" w:themeColor="text1"/>
                <w:kern w:val="2"/>
                <w:szCs w:val="24"/>
              </w:rPr>
              <w:t xml:space="preserve">rakų k., </w:t>
            </w:r>
            <w:r w:rsidR="007D1E17">
              <w:rPr>
                <w:color w:val="000000" w:themeColor="text1"/>
                <w:kern w:val="2"/>
                <w:szCs w:val="24"/>
              </w:rPr>
              <w:t>T</w:t>
            </w:r>
            <w:r w:rsidRPr="00644EB4">
              <w:rPr>
                <w:color w:val="000000" w:themeColor="text1"/>
                <w:kern w:val="2"/>
                <w:szCs w:val="24"/>
              </w:rPr>
              <w:t>rakų g. 39a, statybos projekto, projektinių pasiūlymų ir techninio darbo projekto parengim</w:t>
            </w:r>
            <w:r w:rsidR="009E1573">
              <w:rPr>
                <w:color w:val="000000" w:themeColor="text1"/>
                <w:kern w:val="2"/>
                <w:szCs w:val="24"/>
              </w:rPr>
              <w:t>as</w:t>
            </w:r>
            <w:r w:rsidRPr="00644EB4">
              <w:rPr>
                <w:color w:val="000000" w:themeColor="text1"/>
                <w:kern w:val="2"/>
                <w:szCs w:val="24"/>
              </w:rPr>
              <w:t xml:space="preserve"> </w:t>
            </w:r>
            <w:r w:rsidR="00E91E82" w:rsidRPr="009E1EEC">
              <w:rPr>
                <w:color w:val="000000" w:themeColor="text1"/>
                <w:kern w:val="2"/>
                <w:szCs w:val="24"/>
              </w:rPr>
              <w:t>(Projektas):</w:t>
            </w:r>
          </w:p>
          <w:p w14:paraId="1F99DA4A" w14:textId="77777777" w:rsidR="00E91E82" w:rsidRPr="009E1EEC" w:rsidRDefault="00E91E82" w:rsidP="00E91E82">
            <w:pPr>
              <w:jc w:val="both"/>
              <w:rPr>
                <w:color w:val="000000" w:themeColor="text1"/>
                <w:szCs w:val="24"/>
              </w:rPr>
            </w:pPr>
            <w:r w:rsidRPr="009E1EEC">
              <w:rPr>
                <w:color w:val="000000" w:themeColor="text1"/>
                <w:kern w:val="2"/>
                <w:szCs w:val="24"/>
              </w:rPr>
              <w:t>(</w:t>
            </w:r>
            <w:r w:rsidRPr="009E1573">
              <w:rPr>
                <w:color w:val="0070C0"/>
                <w:kern w:val="2"/>
                <w:szCs w:val="24"/>
              </w:rPr>
              <w:t>nurodyti sumą skaičiais</w:t>
            </w:r>
            <w:r w:rsidRPr="009E1EEC">
              <w:rPr>
                <w:color w:val="000000" w:themeColor="text1"/>
                <w:kern w:val="2"/>
                <w:szCs w:val="24"/>
              </w:rPr>
              <w:t>) Eur (</w:t>
            </w:r>
            <w:r w:rsidRPr="009E1573">
              <w:rPr>
                <w:color w:val="0070C0"/>
                <w:kern w:val="2"/>
                <w:szCs w:val="24"/>
              </w:rPr>
              <w:t>nurodyti sumą žodžiais</w:t>
            </w:r>
            <w:r w:rsidRPr="009E1EEC">
              <w:rPr>
                <w:color w:val="000000" w:themeColor="text1"/>
                <w:kern w:val="2"/>
                <w:szCs w:val="24"/>
              </w:rPr>
              <w:t>) be PVM.</w:t>
            </w:r>
          </w:p>
          <w:p w14:paraId="6C581263" w14:textId="77777777" w:rsidR="00E91E82" w:rsidRPr="009E1EEC" w:rsidRDefault="00E91E82" w:rsidP="00E91E82">
            <w:pPr>
              <w:jc w:val="both"/>
              <w:rPr>
                <w:color w:val="000000" w:themeColor="text1"/>
                <w:szCs w:val="24"/>
              </w:rPr>
            </w:pPr>
            <w:r w:rsidRPr="009E1EEC">
              <w:rPr>
                <w:color w:val="000000" w:themeColor="text1"/>
                <w:kern w:val="2"/>
                <w:szCs w:val="24"/>
              </w:rPr>
              <w:t>PVM sudaro (</w:t>
            </w:r>
            <w:r w:rsidRPr="009E1573">
              <w:rPr>
                <w:color w:val="0070C0"/>
                <w:kern w:val="2"/>
                <w:szCs w:val="24"/>
              </w:rPr>
              <w:t>nurodyti sumą skaičiais</w:t>
            </w:r>
            <w:r w:rsidRPr="009E1EEC">
              <w:rPr>
                <w:color w:val="000000" w:themeColor="text1"/>
                <w:kern w:val="2"/>
                <w:szCs w:val="24"/>
              </w:rPr>
              <w:t>) Eur (</w:t>
            </w:r>
            <w:r w:rsidRPr="009E1573">
              <w:rPr>
                <w:color w:val="0070C0"/>
                <w:kern w:val="2"/>
                <w:szCs w:val="24"/>
              </w:rPr>
              <w:t>nurodyti sumą žodžiais</w:t>
            </w:r>
            <w:r w:rsidRPr="009E1EEC">
              <w:rPr>
                <w:color w:val="000000" w:themeColor="text1"/>
                <w:kern w:val="2"/>
                <w:szCs w:val="24"/>
              </w:rPr>
              <w:t>), kaina yra (</w:t>
            </w:r>
            <w:r w:rsidRPr="009E1573">
              <w:rPr>
                <w:color w:val="0070C0"/>
                <w:kern w:val="2"/>
                <w:szCs w:val="24"/>
              </w:rPr>
              <w:t>nurodyti sumą skaičiais</w:t>
            </w:r>
            <w:r w:rsidRPr="009E1EEC">
              <w:rPr>
                <w:color w:val="000000" w:themeColor="text1"/>
                <w:kern w:val="2"/>
                <w:szCs w:val="24"/>
              </w:rPr>
              <w:t>) Eur (</w:t>
            </w:r>
            <w:r w:rsidRPr="009E1573">
              <w:rPr>
                <w:color w:val="0070C0"/>
                <w:kern w:val="2"/>
                <w:szCs w:val="24"/>
              </w:rPr>
              <w:t>nurodyti sumą žodžiais</w:t>
            </w:r>
            <w:r w:rsidRPr="009E1EEC">
              <w:rPr>
                <w:color w:val="000000" w:themeColor="text1"/>
                <w:kern w:val="2"/>
                <w:szCs w:val="24"/>
              </w:rPr>
              <w:t>) su PVM.</w:t>
            </w:r>
          </w:p>
          <w:p w14:paraId="09C64113" w14:textId="77777777" w:rsidR="00E91E82" w:rsidRPr="009E1EEC" w:rsidRDefault="00E91E82" w:rsidP="00E91E82">
            <w:pPr>
              <w:jc w:val="both"/>
              <w:rPr>
                <w:color w:val="000000" w:themeColor="text1"/>
                <w:kern w:val="2"/>
                <w:szCs w:val="24"/>
              </w:rPr>
            </w:pPr>
            <w:r w:rsidRPr="009E1EEC">
              <w:rPr>
                <w:color w:val="000000" w:themeColor="text1"/>
                <w:kern w:val="2"/>
                <w:szCs w:val="24"/>
              </w:rPr>
              <w:t xml:space="preserve"> ir </w:t>
            </w:r>
          </w:p>
          <w:p w14:paraId="15BB38F7" w14:textId="1581F609" w:rsidR="00E91E82" w:rsidRPr="009E1EEC" w:rsidRDefault="007D1E17" w:rsidP="00E91E82">
            <w:pPr>
              <w:jc w:val="both"/>
              <w:rPr>
                <w:color w:val="000000" w:themeColor="text1"/>
                <w:kern w:val="2"/>
                <w:szCs w:val="24"/>
              </w:rPr>
            </w:pPr>
            <w:r w:rsidRPr="007D1E17">
              <w:rPr>
                <w:color w:val="000000" w:themeColor="text1"/>
                <w:kern w:val="2"/>
                <w:szCs w:val="24"/>
              </w:rPr>
              <w:lastRenderedPageBreak/>
              <w:t>Visuomeninio pastato, sporto paskirties (sporto salės) Trakų r. sav., Senųjų Trakų sen., Senųjų Trakų k., Trakų g. 39a</w:t>
            </w:r>
            <w:r w:rsidR="00644EB4" w:rsidRPr="00644EB4">
              <w:rPr>
                <w:color w:val="000000" w:themeColor="text1"/>
                <w:kern w:val="2"/>
                <w:szCs w:val="24"/>
              </w:rPr>
              <w:t xml:space="preserve">, statybos </w:t>
            </w:r>
            <w:r w:rsidR="00E91E82" w:rsidRPr="009E1EEC">
              <w:rPr>
                <w:color w:val="000000" w:themeColor="text1"/>
                <w:kern w:val="2"/>
                <w:szCs w:val="24"/>
              </w:rPr>
              <w:t>projekto vykdymo priežiūros paslaug</w:t>
            </w:r>
            <w:r w:rsidR="009E1573">
              <w:rPr>
                <w:color w:val="000000" w:themeColor="text1"/>
                <w:kern w:val="2"/>
                <w:szCs w:val="24"/>
              </w:rPr>
              <w:t xml:space="preserve">os </w:t>
            </w:r>
            <w:r w:rsidR="00E91E82" w:rsidRPr="009E1EEC">
              <w:rPr>
                <w:color w:val="000000" w:themeColor="text1"/>
                <w:kern w:val="2"/>
                <w:szCs w:val="24"/>
              </w:rPr>
              <w:t>(PVP):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5D0773">
            <w:pPr>
              <w:jc w:val="both"/>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 xml:space="preserve">5.3.3.5. Šalys privalo Susitarime nurodyti vartojimo prekių ir paslaugų indekso reikšmę laikotarpio pradžioje ir jo nustatymo datą, indekso reikšmę laikotarpio pabaigoje ir jo nustatymo datą, </w:t>
            </w:r>
            <w:r w:rsidRPr="00642EF3">
              <w:rPr>
                <w:kern w:val="2"/>
                <w:szCs w:val="24"/>
              </w:rPr>
              <w:lastRenderedPageBreak/>
              <w:t>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0" w:name="_Hlk200358290"/>
            <w:r>
              <w:rPr>
                <w:b/>
                <w:kern w:val="2"/>
                <w:szCs w:val="24"/>
              </w:rPr>
              <w:t>5.5. Atsiskaitymo su Tiekėju terminas ir tvarka</w:t>
            </w:r>
          </w:p>
        </w:tc>
        <w:tc>
          <w:tcPr>
            <w:tcW w:w="6441" w:type="dxa"/>
            <w:gridSpan w:val="2"/>
          </w:tcPr>
          <w:p w14:paraId="6CF82B44" w14:textId="7660CBBD" w:rsidR="00AE74A5" w:rsidRPr="00104874" w:rsidRDefault="00AE74A5" w:rsidP="00AE74A5">
            <w:pPr>
              <w:jc w:val="both"/>
              <w:rPr>
                <w:kern w:val="2"/>
                <w:szCs w:val="24"/>
              </w:rPr>
            </w:pPr>
            <w:r w:rsidRPr="00104874">
              <w:rPr>
                <w:kern w:val="2"/>
                <w:szCs w:val="24"/>
              </w:rPr>
              <w:t>5.5.1. Projektuotojui, parengus projektinius pasiūlymus, atlikus ir užbaigus visuomenės informavimą</w:t>
            </w:r>
            <w:r w:rsidR="00A37E3D" w:rsidRPr="00104874">
              <w:rPr>
                <w:kern w:val="2"/>
                <w:szCs w:val="24"/>
              </w:rPr>
              <w:t xml:space="preserve"> (pateikia ataskaitą ir protokolą)</w:t>
            </w:r>
            <w:r w:rsidRPr="00104874">
              <w:rPr>
                <w:kern w:val="2"/>
                <w:szCs w:val="24"/>
              </w:rPr>
              <w:t xml:space="preserve"> teisės aktų nustatyta tvarka, Užsakovas sumoka </w:t>
            </w:r>
            <w:r w:rsidRPr="00971FEF">
              <w:rPr>
                <w:b/>
                <w:bCs/>
                <w:kern w:val="2"/>
                <w:szCs w:val="24"/>
              </w:rPr>
              <w:t>20 (dvidešimt) proc.</w:t>
            </w:r>
            <w:r w:rsidRPr="00104874">
              <w:rPr>
                <w:kern w:val="2"/>
                <w:szCs w:val="24"/>
              </w:rPr>
              <w:t xml:space="preserve"> Sutarties kainos už </w:t>
            </w:r>
            <w:r w:rsidR="00A37E3D" w:rsidRPr="00104874">
              <w:rPr>
                <w:kern w:val="2"/>
                <w:szCs w:val="24"/>
              </w:rPr>
              <w:t xml:space="preserve">atliktą projektavimo etapą </w:t>
            </w:r>
            <w:r w:rsidRPr="00104874">
              <w:rPr>
                <w:kern w:val="2"/>
                <w:szCs w:val="24"/>
              </w:rPr>
              <w:lastRenderedPageBreak/>
              <w:t>per 30 (trisdešimt) kalendorinių dienų pagal Užsakovo ir Projektuotojo pasirašytas suteiktų Paslaugų pažymas (F–3), suteiktų Paslaugų aktus, ir sąskaitas - faktūras;</w:t>
            </w:r>
          </w:p>
          <w:p w14:paraId="07A0AEA4" w14:textId="073C76CE" w:rsidR="00AE74A5" w:rsidRPr="00104874" w:rsidRDefault="00AE74A5" w:rsidP="00AE74A5">
            <w:pPr>
              <w:jc w:val="both"/>
              <w:rPr>
                <w:kern w:val="2"/>
                <w:szCs w:val="24"/>
              </w:rPr>
            </w:pPr>
            <w:r w:rsidRPr="00104874">
              <w:rPr>
                <w:kern w:val="2"/>
                <w:szCs w:val="24"/>
              </w:rPr>
              <w:t xml:space="preserve">5.5.2. Projektuotojui gavus statybą leidžiantį dokumentą (įmoką už jį sumoka Užsakovas), Užsakovas sumoka </w:t>
            </w:r>
            <w:r w:rsidRPr="00971FEF">
              <w:rPr>
                <w:b/>
                <w:bCs/>
                <w:kern w:val="2"/>
                <w:szCs w:val="24"/>
              </w:rPr>
              <w:t>30 (trisdešimt) proc.</w:t>
            </w:r>
            <w:r w:rsidRPr="00104874">
              <w:rPr>
                <w:kern w:val="2"/>
                <w:szCs w:val="24"/>
              </w:rPr>
              <w:t xml:space="preserve"> Sutarties kainos </w:t>
            </w:r>
            <w:r w:rsidR="00A37E3D" w:rsidRPr="00104874">
              <w:rPr>
                <w:kern w:val="2"/>
                <w:szCs w:val="24"/>
              </w:rPr>
              <w:t xml:space="preserve">už atliktą projektavimo etapą </w:t>
            </w:r>
            <w:r w:rsidRPr="00104874">
              <w:rPr>
                <w:kern w:val="2"/>
                <w:szCs w:val="24"/>
              </w:rPr>
              <w:t>per 30 (trisdešimt) kalendorinių dienų pagal Užsakovo ir Projektuotojo pasirašytas suteiktų Paslaugų pažymas (F–3), suteiktų paslaugų aktus, ir sąskaitas faktūras;</w:t>
            </w:r>
          </w:p>
          <w:p w14:paraId="3A588273" w14:textId="0ED9B365" w:rsidR="00AE74A5" w:rsidRPr="00104874" w:rsidRDefault="00AE74A5" w:rsidP="00AE74A5">
            <w:pPr>
              <w:jc w:val="both"/>
              <w:rPr>
                <w:kern w:val="2"/>
                <w:szCs w:val="24"/>
              </w:rPr>
            </w:pPr>
            <w:r w:rsidRPr="00104874">
              <w:rPr>
                <w:kern w:val="2"/>
                <w:szCs w:val="24"/>
              </w:rPr>
              <w:t xml:space="preserve">5.5.3. Techniniam darbo projektui gavus teigiamą privalomosios Projekto ekspertizės išvadą (ekspertizę atliks Užsakovo viešojo pirkimo būdu parinkta įmonė, už ekspertizės paslaugas moka Užsakovas), Užsakovas sumoka </w:t>
            </w:r>
            <w:r w:rsidRPr="00971FEF">
              <w:rPr>
                <w:b/>
                <w:bCs/>
                <w:kern w:val="2"/>
                <w:szCs w:val="24"/>
              </w:rPr>
              <w:t>50 (penkiasdešimt) proc</w:t>
            </w:r>
            <w:r w:rsidRPr="00104874">
              <w:rPr>
                <w:kern w:val="2"/>
                <w:szCs w:val="24"/>
              </w:rPr>
              <w:t>.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Default="00AE74A5" w:rsidP="00104874">
            <w:pPr>
              <w:jc w:val="both"/>
              <w:rPr>
                <w:color w:val="4472C4"/>
                <w:kern w:val="2"/>
                <w:szCs w:val="24"/>
                <w:shd w:val="clear" w:color="auto" w:fill="FFFFFF"/>
              </w:rPr>
            </w:pPr>
            <w:r w:rsidRPr="00104874">
              <w:rPr>
                <w:kern w:val="2"/>
                <w:szCs w:val="24"/>
              </w:rPr>
              <w:t>5.5.4. Atliekant projekto vykdymo priežiūros paslaugas Užsakovas sumoka proporcingai suteiktų paslaugų apimčiai Sutarties kainos už PVP</w:t>
            </w:r>
            <w:r w:rsidR="00104874">
              <w:rPr>
                <w:kern w:val="2"/>
                <w:szCs w:val="24"/>
              </w:rPr>
              <w:t>.</w:t>
            </w:r>
          </w:p>
        </w:tc>
      </w:tr>
      <w:bookmarkEnd w:id="0"/>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lastRenderedPageBreak/>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1F5B0FE4" w:rsidR="00E91E82" w:rsidRPr="00FE652B" w:rsidRDefault="00627F01" w:rsidP="00E91E82">
            <w:pPr>
              <w:rPr>
                <w:strike/>
                <w:kern w:val="2"/>
                <w:szCs w:val="24"/>
              </w:rPr>
            </w:pPr>
            <w:r>
              <w:rPr>
                <w:kern w:val="2"/>
                <w:szCs w:val="24"/>
              </w:rPr>
              <w:t>Vadovaujantis teisės aktais, ekspertizės akte nurodytais terminais.</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5D0773">
              <w:rPr>
                <w:b/>
                <w:kern w:val="2"/>
                <w:szCs w:val="24"/>
              </w:rPr>
              <w:t>Sutarties įvykdymo užtikrinimo galiojimo terminas turi būti ne trumpesnis nei</w:t>
            </w:r>
            <w:r w:rsidRPr="008176A1">
              <w:rPr>
                <w:bCs/>
                <w:kern w:val="2"/>
                <w:szCs w:val="24"/>
              </w:rPr>
              <w:t>:</w:t>
            </w:r>
          </w:p>
          <w:p w14:paraId="1FE715FF" w14:textId="32A148AE" w:rsidR="007833A7" w:rsidRPr="008176A1" w:rsidRDefault="005D0773" w:rsidP="007833A7">
            <w:pPr>
              <w:jc w:val="both"/>
              <w:rPr>
                <w:bCs/>
                <w:kern w:val="2"/>
                <w:szCs w:val="24"/>
              </w:rPr>
            </w:pPr>
            <w:r>
              <w:rPr>
                <w:bCs/>
                <w:kern w:val="2"/>
                <w:szCs w:val="24"/>
              </w:rPr>
              <w:t>10</w:t>
            </w:r>
            <w:r w:rsidR="007833A7" w:rsidRPr="008176A1">
              <w:rPr>
                <w:bCs/>
                <w:kern w:val="2"/>
                <w:szCs w:val="24"/>
              </w:rPr>
              <w:t xml:space="preserve"> mėnesi</w:t>
            </w:r>
            <w:r>
              <w:rPr>
                <w:bCs/>
                <w:kern w:val="2"/>
                <w:szCs w:val="24"/>
              </w:rPr>
              <w:t>ų</w:t>
            </w:r>
            <w:r w:rsidR="007833A7" w:rsidRPr="008176A1">
              <w:rPr>
                <w:bCs/>
                <w:kern w:val="2"/>
                <w:szCs w:val="24"/>
              </w:rPr>
              <w:t xml:space="preserve"> Projekto rengimo laikotarpiui;</w:t>
            </w:r>
          </w:p>
          <w:p w14:paraId="49273A25" w14:textId="40106BB5" w:rsidR="009E1573" w:rsidRPr="009E1573" w:rsidRDefault="007833A7" w:rsidP="007833A7">
            <w:pPr>
              <w:rPr>
                <w:bCs/>
                <w:kern w:val="2"/>
                <w:szCs w:val="24"/>
              </w:rPr>
            </w:pPr>
            <w:r w:rsidRPr="008176A1">
              <w:rPr>
                <w:bCs/>
                <w:kern w:val="2"/>
                <w:szCs w:val="24"/>
              </w:rPr>
              <w:t>1</w:t>
            </w:r>
            <w:r w:rsidR="005D0773">
              <w:rPr>
                <w:bCs/>
                <w:kern w:val="2"/>
                <w:szCs w:val="24"/>
              </w:rPr>
              <w:t>9</w:t>
            </w:r>
            <w:r w:rsidR="00CA4D7C">
              <w:rPr>
                <w:bCs/>
                <w:kern w:val="2"/>
                <w:szCs w:val="24"/>
              </w:rPr>
              <w:t xml:space="preserve"> </w:t>
            </w:r>
            <w:r w:rsidRPr="008176A1">
              <w:rPr>
                <w:bCs/>
                <w:kern w:val="2"/>
                <w:szCs w:val="24"/>
              </w:rPr>
              <w:t>mėnesių rangos darbų atlikimo metu, vykdant PVP</w:t>
            </w:r>
            <w:r w:rsidR="009E1573">
              <w:rPr>
                <w:bCs/>
                <w:kern w:val="2"/>
                <w:szCs w:val="24"/>
              </w:rPr>
              <w:t>.</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9E1573">
              <w:rPr>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lastRenderedPageBreak/>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5D0773">
            <w:pPr>
              <w:spacing w:line="259" w:lineRule="auto"/>
              <w:jc w:val="both"/>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5D0773">
            <w:pPr>
              <w:jc w:val="both"/>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5D5E0194" w:rsidR="007833A7" w:rsidRPr="003B082F" w:rsidRDefault="007833A7" w:rsidP="005D0773">
            <w:pPr>
              <w:jc w:val="both"/>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 xml:space="preserve">Sutarties Specialiosiose sąlygose, mokama 20 procentų dydžio bauda </w:t>
            </w:r>
            <w:r w:rsidR="005D0773">
              <w:rPr>
                <w:color w:val="000000" w:themeColor="text1"/>
                <w:kern w:val="2"/>
                <w:szCs w:val="24"/>
              </w:rPr>
              <w:t xml:space="preserve">Pirkėjui </w:t>
            </w:r>
            <w:r w:rsidRPr="003B082F">
              <w:rPr>
                <w:color w:val="000000" w:themeColor="text1"/>
                <w:kern w:val="2"/>
                <w:szCs w:val="24"/>
              </w:rPr>
              <w:t>nuo Pradinės Sutarties vertės, nurodytos Specialiųjų sąlygų 5.2 punkte.</w:t>
            </w:r>
          </w:p>
          <w:p w14:paraId="54EE418B" w14:textId="5EE529B4" w:rsidR="007833A7" w:rsidRDefault="007833A7" w:rsidP="005D0773">
            <w:pPr>
              <w:jc w:val="both"/>
              <w:rPr>
                <w:kern w:val="2"/>
                <w:szCs w:val="24"/>
              </w:rPr>
            </w:pPr>
            <w:r w:rsidRPr="003B082F">
              <w:rPr>
                <w:color w:val="000000" w:themeColor="text1"/>
                <w:szCs w:val="24"/>
              </w:rPr>
              <w:t xml:space="preserve">9.3.2. Nepagrįstai nutraukus Sutarties vykdymą ne Sutartyje nustatyta tvarka, </w:t>
            </w:r>
            <w:r w:rsidR="005D0773">
              <w:rPr>
                <w:color w:val="000000" w:themeColor="text1"/>
                <w:szCs w:val="24"/>
              </w:rPr>
              <w:t xml:space="preserve">Pirkėjui </w:t>
            </w:r>
            <w:r w:rsidRPr="003B082F">
              <w:rPr>
                <w:color w:val="000000" w:themeColor="text1"/>
                <w:szCs w:val="24"/>
              </w:rPr>
              <w:t xml:space="preserve">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1051D271" w:rsidR="007833A7" w:rsidRPr="00CA3A38" w:rsidRDefault="005D0773" w:rsidP="007833A7">
            <w:pPr>
              <w:rPr>
                <w:kern w:val="2"/>
                <w:szCs w:val="24"/>
              </w:rPr>
            </w:pPr>
            <w:r>
              <w:rPr>
                <w:kern w:val="2"/>
                <w:szCs w:val="24"/>
              </w:rPr>
              <w:t>5</w:t>
            </w:r>
            <w:r w:rsidR="007833A7" w:rsidRPr="00CA3A38">
              <w:rPr>
                <w:kern w:val="2"/>
                <w:szCs w:val="24"/>
              </w:rPr>
              <w:t xml:space="preserve">00,00 </w:t>
            </w:r>
            <w:r w:rsidRPr="00ED3B4E">
              <w:rPr>
                <w:kern w:val="2"/>
                <w:szCs w:val="24"/>
              </w:rPr>
              <w:t xml:space="preserve">(penki šimtai eurų) </w:t>
            </w:r>
            <w:r>
              <w:rPr>
                <w:kern w:val="2"/>
                <w:szCs w:val="24"/>
              </w:rPr>
              <w:t>Eur</w:t>
            </w:r>
            <w:r w:rsidR="007833A7" w:rsidRPr="00CA3A38">
              <w:rPr>
                <w:kern w:val="2"/>
                <w:szCs w:val="24"/>
              </w:rPr>
              <w:t xml:space="preserve">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rsidTr="005D0773">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29BA4C9E" w:rsidR="007833A7" w:rsidRDefault="005D0773" w:rsidP="007833A7">
            <w:pPr>
              <w:rPr>
                <w:kern w:val="2"/>
                <w:szCs w:val="24"/>
              </w:rPr>
            </w:pPr>
            <w:r>
              <w:rPr>
                <w:kern w:val="2"/>
                <w:szCs w:val="24"/>
              </w:rPr>
              <w:t>5</w:t>
            </w:r>
            <w:r w:rsidR="007833A7" w:rsidRPr="00ED3B4E">
              <w:rPr>
                <w:kern w:val="2"/>
                <w:szCs w:val="24"/>
              </w:rPr>
              <w:t>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822B14C" w:rsidR="007833A7" w:rsidRDefault="00627F01" w:rsidP="007833A7">
            <w:pPr>
              <w:rPr>
                <w:color w:val="4472C4"/>
                <w:kern w:val="2"/>
                <w:szCs w:val="24"/>
              </w:rPr>
            </w:pPr>
            <w:r w:rsidRPr="004F5C1C">
              <w:rPr>
                <w:b/>
                <w:bCs/>
              </w:rPr>
              <w:t xml:space="preserve">Tiekėjui, </w:t>
            </w:r>
            <w:r>
              <w:rPr>
                <w:b/>
                <w:bCs/>
              </w:rPr>
              <w:t xml:space="preserve">per nurodytą terminą </w:t>
            </w:r>
            <w:r w:rsidRPr="004F5C1C">
              <w:rPr>
                <w:b/>
                <w:bCs/>
              </w:rPr>
              <w:t>atsisakius pasirašyti sutartį, skiriama bauda</w:t>
            </w:r>
            <w:r>
              <w:rPr>
                <w:b/>
                <w:bCs/>
              </w:rPr>
              <w:t xml:space="preserve"> </w:t>
            </w:r>
            <w:r w:rsidRPr="004F5C1C">
              <w:rPr>
                <w:b/>
                <w:bCs/>
              </w:rPr>
              <w:t>– 500 Eurų</w:t>
            </w:r>
            <w:r>
              <w:rPr>
                <w:b/>
                <w:bCs/>
              </w:rPr>
              <w:t xml:space="preserve">, </w:t>
            </w:r>
            <w:r w:rsidRPr="004F5C1C">
              <w:t xml:space="preserve">kuri turėtų būti pervesta į Perkančiosios organizacijos sąskaitą per 5 dienas nuo pranešimo </w:t>
            </w:r>
            <w:r>
              <w:t xml:space="preserve"> iš Perkančiosios organizacijos </w:t>
            </w:r>
            <w:r w:rsidRPr="004F5C1C">
              <w:t>gavimo dienos.</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22D6C0C" w:rsidR="007833A7" w:rsidRDefault="007833A7" w:rsidP="007833A7">
            <w:pPr>
              <w:rPr>
                <w:color w:val="4472C4"/>
                <w:kern w:val="2"/>
                <w:szCs w:val="24"/>
              </w:rPr>
            </w:pPr>
            <w:r w:rsidRPr="008176A1">
              <w:rPr>
                <w:szCs w:val="24"/>
              </w:rPr>
              <w:t>10.1.7. Bendradarbiavimas vykdant rangos darbų pirkimo procedūras, atsakant į tiekėjų užklausas</w:t>
            </w:r>
            <w:r w:rsidR="005D0773">
              <w:rPr>
                <w:szCs w:val="24"/>
              </w:rPr>
              <w:t>, sprendžiant TDP klausimus.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3ABF8C1E" w14:textId="77777777" w:rsidR="005D0773" w:rsidRDefault="007833A7" w:rsidP="00E07FEA">
            <w:pPr>
              <w:jc w:val="both"/>
              <w:rPr>
                <w:kern w:val="2"/>
                <w:szCs w:val="24"/>
              </w:rPr>
            </w:pPr>
            <w:r w:rsidRPr="008176A1">
              <w:rPr>
                <w:kern w:val="2"/>
                <w:szCs w:val="24"/>
              </w:rPr>
              <w:t xml:space="preserve">Sutartis galioja iki visiško prievolių įvykdymo. </w:t>
            </w:r>
          </w:p>
          <w:p w14:paraId="04094D45" w14:textId="2676E86E" w:rsidR="007833A7" w:rsidRPr="00E07FEA" w:rsidRDefault="005D0773" w:rsidP="00E07FEA">
            <w:pPr>
              <w:jc w:val="both"/>
              <w:rPr>
                <w:kern w:val="2"/>
                <w:szCs w:val="24"/>
              </w:rPr>
            </w:pPr>
            <w:r w:rsidRPr="005D0773">
              <w:rPr>
                <w:b/>
                <w:bCs/>
                <w:szCs w:val="24"/>
              </w:rPr>
              <w:t>Bendras sutarties terminas, įskaitant rangos darbų organizavimą –  36 mėnesiai</w:t>
            </w:r>
            <w:r w:rsidRPr="002864DF">
              <w:rPr>
                <w:szCs w:val="24"/>
              </w:rPr>
              <w:t>.</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3E949CC4" w:rsidR="007833A7" w:rsidRDefault="00627F01" w:rsidP="007833A7">
            <w:pPr>
              <w:rPr>
                <w:kern w:val="2"/>
                <w:szCs w:val="24"/>
              </w:rPr>
            </w:pPr>
            <w:r>
              <w:rPr>
                <w:kern w:val="2"/>
                <w:szCs w:val="24"/>
              </w:rPr>
              <w:t>Nenumatomas</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5D0773">
            <w:pPr>
              <w:jc w:val="both"/>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5D0773">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5D0773">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5D0773">
            <w:pPr>
              <w:jc w:val="both"/>
              <w:rPr>
                <w:kern w:val="2"/>
                <w:szCs w:val="24"/>
              </w:rPr>
            </w:pPr>
            <w:r w:rsidRPr="00647235">
              <w:rPr>
                <w:kern w:val="2"/>
                <w:szCs w:val="24"/>
              </w:rPr>
              <w:lastRenderedPageBreak/>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5D0773">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5D0773">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5D0773">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5D0773">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5D0773">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5D0773">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5D0773">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5D0773">
            <w:pPr>
              <w:spacing w:line="257" w:lineRule="auto"/>
              <w:jc w:val="both"/>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lastRenderedPageBreak/>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7A42B929" w14:textId="77777777" w:rsidR="00202BEC" w:rsidRPr="00774BF5" w:rsidRDefault="00202BEC" w:rsidP="00202BEC">
            <w:pPr>
              <w:pStyle w:val="Pagrindinistekstas"/>
              <w:rPr>
                <w:rFonts w:asciiTheme="majorBidi" w:hAnsiTheme="majorBidi" w:cstheme="majorBidi"/>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4.1 p.: </w:t>
            </w:r>
          </w:p>
          <w:p w14:paraId="6CC64ABC" w14:textId="77777777" w:rsidR="00202BEC" w:rsidRPr="00774BF5" w:rsidRDefault="00202BEC" w:rsidP="00202BEC">
            <w:pPr>
              <w:pStyle w:val="Pagrindinistekstas"/>
              <w:rPr>
                <w:rFonts w:asciiTheme="majorBidi" w:hAnsiTheme="majorBidi" w:cstheme="majorBidi"/>
              </w:rPr>
            </w:pPr>
            <w:r w:rsidRPr="00774BF5">
              <w:rPr>
                <w:rFonts w:asciiTheme="majorBidi" w:hAnsiTheme="majorBidi" w:cstheme="majorBidi"/>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0E2DFD6B" w14:textId="77777777" w:rsidR="00202BEC" w:rsidRPr="00774BF5" w:rsidRDefault="00202BEC" w:rsidP="00202BEC">
            <w:pPr>
              <w:pStyle w:val="Pagrindinistekstas"/>
              <w:rPr>
                <w:rFonts w:asciiTheme="majorBidi" w:hAnsiTheme="majorBidi" w:cstheme="majorBidi"/>
                <w:strike/>
              </w:rPr>
            </w:pPr>
            <w:r w:rsidRPr="00774BF5">
              <w:rPr>
                <w:rFonts w:asciiTheme="majorBidi" w:hAnsiTheme="majorBidi" w:cstheme="majorBidi"/>
              </w:rPr>
              <w:t xml:space="preserve"> ,,15. Pastatų projektavimo paslaugos ir jų statybos darbai:</w:t>
            </w:r>
          </w:p>
          <w:p w14:paraId="155FB3BC" w14:textId="77777777" w:rsidR="00202BEC" w:rsidRPr="00774BF5" w:rsidRDefault="00202BEC" w:rsidP="00202BEC">
            <w:pPr>
              <w:pStyle w:val="Pagrindinistekstas"/>
              <w:rPr>
                <w:rFonts w:asciiTheme="majorBidi" w:hAnsiTheme="majorBidi" w:cstheme="majorBidi"/>
                <w:u w:val="single"/>
              </w:rPr>
            </w:pPr>
            <w:r w:rsidRPr="00774BF5">
              <w:rPr>
                <w:rFonts w:asciiTheme="majorBidi" w:hAnsiTheme="majorBidi" w:cstheme="majorBidi"/>
              </w:rPr>
              <w:t xml:space="preserve"> 15.1. kai perkamos pastatų projektavimo paslaugos, </w:t>
            </w:r>
            <w:r w:rsidRPr="00774BF5">
              <w:rPr>
                <w:rFonts w:asciiTheme="majorBidi" w:hAnsiTheme="majorBidi" w:cstheme="majorBidi"/>
                <w:u w:val="single"/>
              </w:rPr>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w:t>
            </w:r>
            <w:r w:rsidRPr="00774BF5">
              <w:rPr>
                <w:rFonts w:asciiTheme="majorBidi" w:hAnsiTheme="majorBidi" w:cstheme="majorBidi"/>
                <w:u w:val="single"/>
              </w:rPr>
              <w:lastRenderedPageBreak/>
              <w:t>„Vandens maišytuvai ir dušai“; XVI skyrius „Vandens šildytuvai“);</w:t>
            </w:r>
          </w:p>
          <w:p w14:paraId="53C9F569" w14:textId="137F002D" w:rsidR="007833A7" w:rsidRDefault="00202BEC" w:rsidP="005D0773">
            <w:pPr>
              <w:jc w:val="both"/>
              <w:rPr>
                <w:kern w:val="2"/>
                <w:szCs w:val="24"/>
              </w:rPr>
            </w:pPr>
            <w:r>
              <w:rPr>
                <w:rFonts w:asciiTheme="majorBidi" w:hAnsiTheme="majorBidi" w:cstheme="majorBidi"/>
                <w:spacing w:val="2"/>
                <w:shd w:val="clear" w:color="auto" w:fill="FFFFFF"/>
              </w:rPr>
              <w:t>13.1.2.</w:t>
            </w:r>
            <w:r w:rsidRPr="00774BF5">
              <w:rPr>
                <w:rFonts w:asciiTheme="majorBidi" w:hAnsiTheme="majorBidi" w:cstheme="majorBidi"/>
                <w:spacing w:val="2"/>
                <w:shd w:val="clear" w:color="auto" w:fill="FFFFFF"/>
              </w:rPr>
              <w:t xml:space="preserve"> Vadovaujantis </w:t>
            </w:r>
            <w:r w:rsidRPr="00774BF5">
              <w:rPr>
                <w:rFonts w:asciiTheme="majorBidi" w:hAnsiTheme="majorBidi" w:cstheme="majorBidi"/>
              </w:rPr>
              <w:t xml:space="preserve">Aplinkos apsaugos kriterijų taikymo, vykdant žaliuosius pirkimus, tvarkos aprašo (toliau – Tvarkos aprašas), patvirtinto </w:t>
            </w:r>
            <w:r w:rsidRPr="00774BF5">
              <w:rPr>
                <w:rFonts w:asciiTheme="majorBidi" w:hAnsiTheme="majorBidi" w:cstheme="majorBidi"/>
                <w:iCs/>
              </w:rPr>
              <w:t>Lietuvos Respublikos aplinkos ministro 2011 birželio 28 d. įsakymu Nr. D1-508 (</w:t>
            </w:r>
            <w:r w:rsidRPr="00774BF5">
              <w:rPr>
                <w:rFonts w:asciiTheme="majorBidi" w:hAnsiTheme="majorBidi" w:cstheme="majorBidi"/>
              </w:rPr>
              <w:t xml:space="preserve">Lietuvos Respublikos aplinkos ministro 2022 m. gruodžio 13 d. įsakymo Nr. D1-401 redakcija) </w:t>
            </w:r>
            <w:r w:rsidRPr="00774BF5">
              <w:rPr>
                <w:iCs/>
                <w:lang w:eastAsia="ar-SA"/>
              </w:rPr>
              <w:t xml:space="preserve">4.4.3 </w:t>
            </w:r>
            <w:r w:rsidRPr="00774BF5">
              <w:rPr>
                <w:rFonts w:asciiTheme="majorBidi" w:hAnsiTheme="majorBidi" w:cstheme="majorBidi"/>
              </w:rPr>
              <w:t xml:space="preserve">p.: </w:t>
            </w:r>
            <w:r w:rsidRPr="005D0773">
              <w:rPr>
                <w:lang w:eastAsia="ar-SA"/>
              </w:rPr>
              <w:t>perkama statinio projekto vykdymo priežiūros paslauga yra nematerialaus pobūdžio (intelektinė) paslauga.</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5D0773">
            <w:pPr>
              <w:jc w:val="both"/>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517D300F" w:rsidR="00202BEC" w:rsidRDefault="00202BEC" w:rsidP="009767FC">
            <w:pPr>
              <w:rPr>
                <w:b/>
                <w:kern w:val="2"/>
                <w:szCs w:val="24"/>
              </w:rPr>
            </w:pPr>
            <w:r w:rsidRPr="00647235">
              <w:rPr>
                <w:bCs/>
                <w:kern w:val="2"/>
                <w:szCs w:val="24"/>
              </w:rPr>
              <w:t xml:space="preserve">Projektavimo </w:t>
            </w:r>
            <w:r w:rsidR="005D0773">
              <w:rPr>
                <w:bCs/>
                <w:kern w:val="2"/>
                <w:szCs w:val="24"/>
              </w:rPr>
              <w:t xml:space="preserve">techninė </w:t>
            </w:r>
            <w:r w:rsidRPr="00647235">
              <w:rPr>
                <w:bCs/>
                <w:kern w:val="2"/>
                <w:szCs w:val="24"/>
              </w:rPr>
              <w:t>užduotis</w:t>
            </w:r>
            <w:r>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37187CC2" w:rsidR="00202BEC" w:rsidRDefault="00532B0E" w:rsidP="00A6299B">
            <w:pPr>
              <w:rPr>
                <w:b/>
                <w:kern w:val="2"/>
                <w:szCs w:val="24"/>
              </w:rPr>
            </w:pPr>
            <w:r>
              <w:rPr>
                <w:bCs/>
                <w:kern w:val="2"/>
                <w:szCs w:val="24"/>
              </w:rPr>
              <w:t xml:space="preserve">Tiekėjo </w:t>
            </w:r>
            <w:r w:rsidR="00202BEC" w:rsidRPr="00B44737">
              <w:rPr>
                <w:bCs/>
                <w:kern w:val="2"/>
                <w:szCs w:val="24"/>
              </w:rPr>
              <w:t>pasiūlym</w:t>
            </w:r>
            <w:r w:rsidR="009E1573">
              <w:rPr>
                <w:bCs/>
                <w:kern w:val="2"/>
                <w:szCs w:val="24"/>
              </w:rPr>
              <w:t>as</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532B0E">
            <w:pPr>
              <w:jc w:val="both"/>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D715DF8" w14:textId="77777777" w:rsidR="00532B0E" w:rsidRDefault="00532B0E">
      <w:pPr>
        <w:tabs>
          <w:tab w:val="left" w:pos="5400"/>
        </w:tabs>
        <w:jc w:val="center"/>
        <w:textAlignment w:val="center"/>
      </w:pPr>
    </w:p>
    <w:p w14:paraId="082304E9" w14:textId="77777777" w:rsidR="00532B0E" w:rsidRDefault="00532B0E">
      <w:pPr>
        <w:tabs>
          <w:tab w:val="left" w:pos="5400"/>
        </w:tabs>
        <w:jc w:val="center"/>
        <w:textAlignment w:val="center"/>
      </w:pPr>
    </w:p>
    <w:p w14:paraId="45A5E80C" w14:textId="77777777" w:rsidR="00532B0E" w:rsidRDefault="00532B0E">
      <w:pPr>
        <w:tabs>
          <w:tab w:val="left" w:pos="5400"/>
        </w:tabs>
        <w:jc w:val="center"/>
        <w:textAlignment w:val="center"/>
      </w:pPr>
    </w:p>
    <w:p w14:paraId="5EFD930D" w14:textId="77777777" w:rsidR="00532B0E" w:rsidRDefault="00532B0E">
      <w:pPr>
        <w:tabs>
          <w:tab w:val="left" w:pos="5400"/>
        </w:tabs>
        <w:jc w:val="center"/>
        <w:textAlignment w:val="center"/>
      </w:pPr>
    </w:p>
    <w:p w14:paraId="1D551FDA" w14:textId="77777777" w:rsidR="00532B0E" w:rsidRDefault="00532B0E">
      <w:pPr>
        <w:tabs>
          <w:tab w:val="left" w:pos="5400"/>
        </w:tabs>
        <w:jc w:val="center"/>
        <w:textAlignment w:val="center"/>
      </w:pPr>
    </w:p>
    <w:p w14:paraId="3A2B142E" w14:textId="77777777" w:rsidR="00532B0E" w:rsidRDefault="00532B0E">
      <w:pPr>
        <w:tabs>
          <w:tab w:val="left" w:pos="5400"/>
        </w:tabs>
        <w:jc w:val="center"/>
        <w:textAlignment w:val="center"/>
      </w:pPr>
    </w:p>
    <w:p w14:paraId="42C5A7AA" w14:textId="77777777" w:rsidR="00532B0E" w:rsidRDefault="00532B0E">
      <w:pPr>
        <w:tabs>
          <w:tab w:val="left" w:pos="5400"/>
        </w:tabs>
        <w:jc w:val="center"/>
        <w:textAlignment w:val="center"/>
      </w:pPr>
    </w:p>
    <w:p w14:paraId="049621E4" w14:textId="77777777" w:rsidR="00202BEC" w:rsidRDefault="00202BEC" w:rsidP="00202BEC">
      <w:pPr>
        <w:jc w:val="right"/>
        <w:rPr>
          <w:szCs w:val="24"/>
        </w:rPr>
      </w:pPr>
      <w:r w:rsidRPr="00774BF5">
        <w:rPr>
          <w:szCs w:val="24"/>
        </w:rPr>
        <w:lastRenderedPageBreak/>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lastRenderedPageBreak/>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lastRenderedPageBreak/>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lastRenderedPageBreak/>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lastRenderedPageBreak/>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lastRenderedPageBreak/>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lastRenderedPageBreak/>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lastRenderedPageBreak/>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257B" w14:textId="77777777" w:rsidR="00CF5B90" w:rsidRDefault="00CF5B90">
      <w:pPr>
        <w:rPr>
          <w:sz w:val="20"/>
        </w:rPr>
      </w:pPr>
      <w:r>
        <w:rPr>
          <w:sz w:val="20"/>
        </w:rPr>
        <w:separator/>
      </w:r>
    </w:p>
  </w:endnote>
  <w:endnote w:type="continuationSeparator" w:id="0">
    <w:p w14:paraId="6C95A127" w14:textId="77777777" w:rsidR="00CF5B90" w:rsidRDefault="00CF5B90">
      <w:pPr>
        <w:rPr>
          <w:sz w:val="20"/>
        </w:rPr>
      </w:pPr>
      <w:r>
        <w:rPr>
          <w:sz w:val="20"/>
        </w:rPr>
        <w:continuationSeparator/>
      </w:r>
    </w:p>
  </w:endnote>
  <w:endnote w:type="continuationNotice" w:id="1">
    <w:p w14:paraId="1356868A" w14:textId="77777777" w:rsidR="00CF5B90" w:rsidRDefault="00CF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D0D6" w14:textId="77777777" w:rsidR="00CF5B90" w:rsidRDefault="00CF5B90">
      <w:pPr>
        <w:rPr>
          <w:sz w:val="20"/>
        </w:rPr>
      </w:pPr>
      <w:r>
        <w:rPr>
          <w:sz w:val="20"/>
        </w:rPr>
        <w:separator/>
      </w:r>
    </w:p>
  </w:footnote>
  <w:footnote w:type="continuationSeparator" w:id="0">
    <w:p w14:paraId="59BF017A" w14:textId="77777777" w:rsidR="00CF5B90" w:rsidRDefault="00CF5B90">
      <w:pPr>
        <w:rPr>
          <w:sz w:val="20"/>
        </w:rPr>
      </w:pPr>
      <w:r>
        <w:rPr>
          <w:sz w:val="20"/>
        </w:rPr>
        <w:continuationSeparator/>
      </w:r>
    </w:p>
  </w:footnote>
  <w:footnote w:type="continuationNotice" w:id="1">
    <w:p w14:paraId="4E7955B0" w14:textId="77777777" w:rsidR="00CF5B90" w:rsidRDefault="00CF5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369"/>
    <w:rsid w:val="00085DE6"/>
    <w:rsid w:val="00085FBC"/>
    <w:rsid w:val="00096A1D"/>
    <w:rsid w:val="000B0897"/>
    <w:rsid w:val="000B3CB1"/>
    <w:rsid w:val="000B3E38"/>
    <w:rsid w:val="001031AC"/>
    <w:rsid w:val="001035FE"/>
    <w:rsid w:val="00104874"/>
    <w:rsid w:val="001461B6"/>
    <w:rsid w:val="00156D12"/>
    <w:rsid w:val="00156DFE"/>
    <w:rsid w:val="00191897"/>
    <w:rsid w:val="001E7061"/>
    <w:rsid w:val="00202BEC"/>
    <w:rsid w:val="002353A6"/>
    <w:rsid w:val="00252CC6"/>
    <w:rsid w:val="002864DF"/>
    <w:rsid w:val="002A1056"/>
    <w:rsid w:val="002A6B73"/>
    <w:rsid w:val="00305B85"/>
    <w:rsid w:val="0033606B"/>
    <w:rsid w:val="004537D7"/>
    <w:rsid w:val="00453C8F"/>
    <w:rsid w:val="004905A9"/>
    <w:rsid w:val="004D10F6"/>
    <w:rsid w:val="004D1BA0"/>
    <w:rsid w:val="004D2D09"/>
    <w:rsid w:val="005007FC"/>
    <w:rsid w:val="005142BC"/>
    <w:rsid w:val="005176EB"/>
    <w:rsid w:val="00532B0E"/>
    <w:rsid w:val="00544958"/>
    <w:rsid w:val="005624D1"/>
    <w:rsid w:val="00586EEE"/>
    <w:rsid w:val="005D0773"/>
    <w:rsid w:val="0060185F"/>
    <w:rsid w:val="006031A2"/>
    <w:rsid w:val="00611B07"/>
    <w:rsid w:val="00627F01"/>
    <w:rsid w:val="00644EB4"/>
    <w:rsid w:val="00744894"/>
    <w:rsid w:val="0075072F"/>
    <w:rsid w:val="00782003"/>
    <w:rsid w:val="007833A7"/>
    <w:rsid w:val="007C5808"/>
    <w:rsid w:val="007D1E17"/>
    <w:rsid w:val="007D693E"/>
    <w:rsid w:val="00812707"/>
    <w:rsid w:val="00835AAA"/>
    <w:rsid w:val="00870719"/>
    <w:rsid w:val="00893F59"/>
    <w:rsid w:val="008A1BCA"/>
    <w:rsid w:val="008D4124"/>
    <w:rsid w:val="0091413E"/>
    <w:rsid w:val="00947ED2"/>
    <w:rsid w:val="00971FEF"/>
    <w:rsid w:val="009728BC"/>
    <w:rsid w:val="009767FC"/>
    <w:rsid w:val="009C47FA"/>
    <w:rsid w:val="009D6EB9"/>
    <w:rsid w:val="009E1573"/>
    <w:rsid w:val="009E1EEC"/>
    <w:rsid w:val="009F1B26"/>
    <w:rsid w:val="009F36BC"/>
    <w:rsid w:val="00A37E3D"/>
    <w:rsid w:val="00A440E5"/>
    <w:rsid w:val="00A6299B"/>
    <w:rsid w:val="00A72765"/>
    <w:rsid w:val="00A93C40"/>
    <w:rsid w:val="00AC2573"/>
    <w:rsid w:val="00AD103B"/>
    <w:rsid w:val="00AD2D46"/>
    <w:rsid w:val="00AE2459"/>
    <w:rsid w:val="00AE74A5"/>
    <w:rsid w:val="00AF538F"/>
    <w:rsid w:val="00AF549E"/>
    <w:rsid w:val="00B125ED"/>
    <w:rsid w:val="00B13128"/>
    <w:rsid w:val="00B76489"/>
    <w:rsid w:val="00B8407C"/>
    <w:rsid w:val="00BA6437"/>
    <w:rsid w:val="00BA7312"/>
    <w:rsid w:val="00BB6203"/>
    <w:rsid w:val="00BC00F8"/>
    <w:rsid w:val="00BE6EAE"/>
    <w:rsid w:val="00C020E9"/>
    <w:rsid w:val="00C02FEB"/>
    <w:rsid w:val="00C047E9"/>
    <w:rsid w:val="00C35F77"/>
    <w:rsid w:val="00C420A9"/>
    <w:rsid w:val="00C57473"/>
    <w:rsid w:val="00C91946"/>
    <w:rsid w:val="00CA2437"/>
    <w:rsid w:val="00CA4D7C"/>
    <w:rsid w:val="00CB192F"/>
    <w:rsid w:val="00CD321E"/>
    <w:rsid w:val="00CF5B90"/>
    <w:rsid w:val="00D02322"/>
    <w:rsid w:val="00D0419E"/>
    <w:rsid w:val="00D135F5"/>
    <w:rsid w:val="00D85A84"/>
    <w:rsid w:val="00DA4E0C"/>
    <w:rsid w:val="00DB6054"/>
    <w:rsid w:val="00E07FEA"/>
    <w:rsid w:val="00E14C54"/>
    <w:rsid w:val="00E2557D"/>
    <w:rsid w:val="00E50C31"/>
    <w:rsid w:val="00E817AB"/>
    <w:rsid w:val="00E836F0"/>
    <w:rsid w:val="00E91E82"/>
    <w:rsid w:val="00E93A97"/>
    <w:rsid w:val="00EB2FA9"/>
    <w:rsid w:val="00EC01F1"/>
    <w:rsid w:val="00ED0F8B"/>
    <w:rsid w:val="00ED35E6"/>
    <w:rsid w:val="00EF7EE1"/>
    <w:rsid w:val="00F001ED"/>
    <w:rsid w:val="00F211E4"/>
    <w:rsid w:val="00F53B05"/>
    <w:rsid w:val="00F559AD"/>
    <w:rsid w:val="00F60BD9"/>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85FBC"/>
    <w:rsid w:val="000F10B3"/>
    <w:rsid w:val="00156D12"/>
    <w:rsid w:val="001B2BD6"/>
    <w:rsid w:val="001E7061"/>
    <w:rsid w:val="002021AD"/>
    <w:rsid w:val="0020596B"/>
    <w:rsid w:val="002179EB"/>
    <w:rsid w:val="00252CC6"/>
    <w:rsid w:val="002A3C25"/>
    <w:rsid w:val="002D468D"/>
    <w:rsid w:val="0040245D"/>
    <w:rsid w:val="004D2D09"/>
    <w:rsid w:val="004D6CB3"/>
    <w:rsid w:val="004E7E2A"/>
    <w:rsid w:val="00657ECF"/>
    <w:rsid w:val="00666187"/>
    <w:rsid w:val="006B71FE"/>
    <w:rsid w:val="006E7EDF"/>
    <w:rsid w:val="007420B2"/>
    <w:rsid w:val="00744894"/>
    <w:rsid w:val="007F7B44"/>
    <w:rsid w:val="008204ED"/>
    <w:rsid w:val="00830C77"/>
    <w:rsid w:val="00835AAA"/>
    <w:rsid w:val="008D6EEB"/>
    <w:rsid w:val="0095656F"/>
    <w:rsid w:val="00974C95"/>
    <w:rsid w:val="009C6ABF"/>
    <w:rsid w:val="00AD340E"/>
    <w:rsid w:val="00B07845"/>
    <w:rsid w:val="00B125ED"/>
    <w:rsid w:val="00B13128"/>
    <w:rsid w:val="00BA6437"/>
    <w:rsid w:val="00BB6203"/>
    <w:rsid w:val="00C420A9"/>
    <w:rsid w:val="00C460B4"/>
    <w:rsid w:val="00C91946"/>
    <w:rsid w:val="00CB09A5"/>
    <w:rsid w:val="00CD321E"/>
    <w:rsid w:val="00CD487C"/>
    <w:rsid w:val="00D0419E"/>
    <w:rsid w:val="00D135F5"/>
    <w:rsid w:val="00DB6054"/>
    <w:rsid w:val="00E93A97"/>
    <w:rsid w:val="00F211E4"/>
    <w:rsid w:val="00F559AD"/>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23007</Words>
  <Characters>13114</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26</cp:revision>
  <cp:lastPrinted>2017-06-29T23:42:00Z</cp:lastPrinted>
  <dcterms:created xsi:type="dcterms:W3CDTF">2025-06-10T06:40:00Z</dcterms:created>
  <dcterms:modified xsi:type="dcterms:W3CDTF">2025-11-11T08:12:00Z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