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"/>
        <w:gridCol w:w="2158"/>
        <w:gridCol w:w="5166"/>
        <w:gridCol w:w="4707"/>
      </w:tblGrid>
      <w:tr w:rsidR="007A4FA0" w:rsidRPr="00D07DA9" w14:paraId="46312088" w14:textId="77777777" w:rsidTr="006D1C7B">
        <w:tc>
          <w:tcPr>
            <w:tcW w:w="12950" w:type="dxa"/>
            <w:gridSpan w:val="4"/>
          </w:tcPr>
          <w:p w14:paraId="7BF6CD5B" w14:textId="4499E15C" w:rsidR="007A4FA0" w:rsidRPr="007A4FA0" w:rsidRDefault="007A4FA0" w:rsidP="007A4FA0">
            <w:pPr>
              <w:jc w:val="center"/>
              <w:rPr>
                <w:b/>
                <w:bCs/>
                <w:sz w:val="28"/>
                <w:szCs w:val="28"/>
                <w:lang w:val="lt-LT"/>
              </w:rPr>
            </w:pPr>
            <w:r w:rsidRPr="007A4FA0">
              <w:rPr>
                <w:b/>
                <w:bCs/>
                <w:sz w:val="28"/>
                <w:szCs w:val="28"/>
                <w:lang w:val="lt-LT"/>
              </w:rPr>
              <w:t>Techninė specifikacija</w:t>
            </w:r>
          </w:p>
        </w:tc>
      </w:tr>
      <w:tr w:rsidR="00D53980" w:rsidRPr="00D07DA9" w14:paraId="2DE74364" w14:textId="45B3D435" w:rsidTr="00D53980">
        <w:tc>
          <w:tcPr>
            <w:tcW w:w="919" w:type="dxa"/>
          </w:tcPr>
          <w:p w14:paraId="22BAB437" w14:textId="48962D0E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Eil. Nr.:</w:t>
            </w:r>
          </w:p>
        </w:tc>
        <w:tc>
          <w:tcPr>
            <w:tcW w:w="2158" w:type="dxa"/>
          </w:tcPr>
          <w:p w14:paraId="6FA057DA" w14:textId="6AB8849B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Sistemos parametras:</w:t>
            </w:r>
          </w:p>
        </w:tc>
        <w:tc>
          <w:tcPr>
            <w:tcW w:w="5166" w:type="dxa"/>
          </w:tcPr>
          <w:p w14:paraId="75573709" w14:textId="6BA8DA27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Parametro reikšmė:</w:t>
            </w:r>
          </w:p>
        </w:tc>
        <w:tc>
          <w:tcPr>
            <w:tcW w:w="4707" w:type="dxa"/>
          </w:tcPr>
          <w:p w14:paraId="3C2F2475" w14:textId="77777777" w:rsidR="00D53980" w:rsidRDefault="00D53980" w:rsidP="00D53980">
            <w:pPr>
              <w:rPr>
                <w:lang w:val="lt-LT"/>
              </w:rPr>
            </w:pPr>
            <w:r w:rsidRPr="5D44CB2F">
              <w:rPr>
                <w:lang w:val="lt-LT"/>
              </w:rPr>
              <w:t>Siūloma specifikacija</w:t>
            </w:r>
          </w:p>
          <w:p w14:paraId="1EE0CF52" w14:textId="779673B8" w:rsidR="00D53980" w:rsidRPr="00D07DA9" w:rsidRDefault="00D53980" w:rsidP="00D53980">
            <w:pPr>
              <w:ind w:firstLine="0"/>
              <w:rPr>
                <w:lang w:val="lt-LT"/>
              </w:rPr>
            </w:pPr>
            <w:r w:rsidRPr="5D44CB2F">
              <w:rPr>
                <w:color w:val="FF0000"/>
                <w:lang w:val="lt-LT"/>
              </w:rPr>
              <w:t>(Tiekėjas privalo užpildyti nurodydamas konkrečius siūlomų prekių parametrus)</w:t>
            </w:r>
          </w:p>
        </w:tc>
      </w:tr>
      <w:tr w:rsidR="00FA5774" w:rsidRPr="00D07DA9" w14:paraId="1AD95643" w14:textId="77777777" w:rsidTr="00BE4FC4">
        <w:tc>
          <w:tcPr>
            <w:tcW w:w="8243" w:type="dxa"/>
            <w:gridSpan w:val="3"/>
          </w:tcPr>
          <w:p w14:paraId="64B1BF84" w14:textId="40C63BBF" w:rsidR="00FA5774" w:rsidRPr="00D07DA9" w:rsidRDefault="00FA5774" w:rsidP="005B318A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 xml:space="preserve">Aukšto slėgio skysčių </w:t>
            </w:r>
            <w:proofErr w:type="spellStart"/>
            <w:r w:rsidRPr="00D07DA9">
              <w:rPr>
                <w:lang w:val="lt-LT"/>
              </w:rPr>
              <w:t>chromatografinė</w:t>
            </w:r>
            <w:proofErr w:type="spellEnd"/>
            <w:r w:rsidRPr="00D07DA9">
              <w:rPr>
                <w:lang w:val="lt-LT"/>
              </w:rPr>
              <w:t xml:space="preserve"> sistema</w:t>
            </w:r>
          </w:p>
        </w:tc>
        <w:tc>
          <w:tcPr>
            <w:tcW w:w="4707" w:type="dxa"/>
          </w:tcPr>
          <w:p w14:paraId="753DE4E5" w14:textId="496FF810" w:rsidR="00FA5774" w:rsidRDefault="00FA5774" w:rsidP="005B318A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Gamintojas ...........</w:t>
            </w:r>
          </w:p>
          <w:p w14:paraId="120D1488" w14:textId="3FF56927" w:rsidR="00FA5774" w:rsidRPr="00D07DA9" w:rsidRDefault="00FA5774" w:rsidP="005B318A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Modelis ...............</w:t>
            </w:r>
          </w:p>
        </w:tc>
      </w:tr>
      <w:tr w:rsidR="00D53980" w:rsidRPr="00D07DA9" w14:paraId="6CD9748D" w14:textId="317E3D01" w:rsidTr="00D53980">
        <w:tc>
          <w:tcPr>
            <w:tcW w:w="919" w:type="dxa"/>
          </w:tcPr>
          <w:p w14:paraId="1C111531" w14:textId="653D5E89" w:rsidR="00D53980" w:rsidRPr="00D07DA9" w:rsidRDefault="00D53980">
            <w:pPr>
              <w:ind w:firstLine="0"/>
              <w:rPr>
                <w:lang w:val="lt-LT"/>
              </w:rPr>
            </w:pPr>
          </w:p>
        </w:tc>
        <w:tc>
          <w:tcPr>
            <w:tcW w:w="2158" w:type="dxa"/>
          </w:tcPr>
          <w:p w14:paraId="5666C5AD" w14:textId="58ECA8B3" w:rsidR="00D53980" w:rsidRPr="00D07DA9" w:rsidRDefault="00D53980" w:rsidP="007A4FA0">
            <w:pPr>
              <w:ind w:firstLine="0"/>
              <w:jc w:val="left"/>
              <w:rPr>
                <w:lang w:val="lt-LT"/>
              </w:rPr>
            </w:pPr>
            <w:r w:rsidRPr="00D07DA9">
              <w:rPr>
                <w:lang w:val="lt-LT"/>
              </w:rPr>
              <w:t xml:space="preserve">Aukšto slėgio skysčių </w:t>
            </w:r>
            <w:proofErr w:type="spellStart"/>
            <w:r w:rsidRPr="00D07DA9">
              <w:rPr>
                <w:lang w:val="lt-LT"/>
              </w:rPr>
              <w:t>chromatografinė</w:t>
            </w:r>
            <w:proofErr w:type="spellEnd"/>
            <w:r w:rsidRPr="00D07DA9">
              <w:rPr>
                <w:lang w:val="lt-LT"/>
              </w:rPr>
              <w:t xml:space="preserve"> sistema</w:t>
            </w:r>
          </w:p>
        </w:tc>
        <w:tc>
          <w:tcPr>
            <w:tcW w:w="5166" w:type="dxa"/>
          </w:tcPr>
          <w:p w14:paraId="1B9C8A3E" w14:textId="77777777" w:rsidR="00D53980" w:rsidRPr="00D07DA9" w:rsidRDefault="00D53980" w:rsidP="005B318A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Sistema susidedanti iš:</w:t>
            </w:r>
          </w:p>
          <w:p w14:paraId="586B76AF" w14:textId="07EE8734" w:rsidR="00D53980" w:rsidRPr="00D07DA9" w:rsidRDefault="00D53980" w:rsidP="005B318A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>
              <w:rPr>
                <w:lang w:val="lt-LT"/>
              </w:rPr>
              <w:t xml:space="preserve">Mobilios fazės </w:t>
            </w:r>
            <w:r w:rsidRPr="00D07DA9">
              <w:rPr>
                <w:lang w:val="lt-LT"/>
              </w:rPr>
              <w:t>nudujinimo sistemos</w:t>
            </w:r>
          </w:p>
          <w:p w14:paraId="0AD3E628" w14:textId="77777777" w:rsidR="00D53980" w:rsidRPr="00D07DA9" w:rsidRDefault="00D53980" w:rsidP="005B318A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D07DA9">
              <w:rPr>
                <w:lang w:val="lt-LT"/>
              </w:rPr>
              <w:t>Binarinės mobilios fazės tiekimo pompos</w:t>
            </w:r>
          </w:p>
          <w:p w14:paraId="32A70EF8" w14:textId="77777777" w:rsidR="00D53980" w:rsidRPr="00D07DA9" w:rsidRDefault="00D53980" w:rsidP="005B318A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D07DA9">
              <w:rPr>
                <w:lang w:val="lt-LT"/>
              </w:rPr>
              <w:t>Automatinės mėginių įvedimo sistemos</w:t>
            </w:r>
          </w:p>
          <w:p w14:paraId="4AD9A936" w14:textId="77777777" w:rsidR="00D53980" w:rsidRPr="00D07DA9" w:rsidRDefault="00D53980" w:rsidP="005B318A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r w:rsidRPr="00D07DA9">
              <w:rPr>
                <w:lang w:val="lt-LT"/>
              </w:rPr>
              <w:t>Analitinių kolonėlių termostato</w:t>
            </w:r>
          </w:p>
          <w:p w14:paraId="3FBA65A0" w14:textId="7AA2D1D6" w:rsidR="00D53980" w:rsidRPr="00D07DA9" w:rsidRDefault="00D53980" w:rsidP="005B318A">
            <w:pPr>
              <w:pStyle w:val="ListParagraph"/>
              <w:numPr>
                <w:ilvl w:val="0"/>
                <w:numId w:val="2"/>
              </w:numPr>
              <w:rPr>
                <w:lang w:val="lt-LT"/>
              </w:rPr>
            </w:pPr>
            <w:proofErr w:type="spellStart"/>
            <w:r w:rsidRPr="00D07DA9">
              <w:rPr>
                <w:lang w:val="lt-LT"/>
              </w:rPr>
              <w:t>Diodinės</w:t>
            </w:r>
            <w:proofErr w:type="spellEnd"/>
            <w:r w:rsidRPr="00D07DA9">
              <w:rPr>
                <w:lang w:val="lt-LT"/>
              </w:rPr>
              <w:t xml:space="preserve"> matricos detektoriaus</w:t>
            </w:r>
          </w:p>
        </w:tc>
        <w:tc>
          <w:tcPr>
            <w:tcW w:w="4707" w:type="dxa"/>
          </w:tcPr>
          <w:p w14:paraId="52F71C64" w14:textId="77777777" w:rsidR="00D53980" w:rsidRPr="00D07DA9" w:rsidRDefault="00D53980" w:rsidP="005B318A">
            <w:pPr>
              <w:ind w:firstLine="0"/>
              <w:rPr>
                <w:lang w:val="lt-LT"/>
              </w:rPr>
            </w:pPr>
          </w:p>
        </w:tc>
      </w:tr>
      <w:tr w:rsidR="00D53980" w:rsidRPr="00D07DA9" w14:paraId="077A494E" w14:textId="6D08F7AD" w:rsidTr="00D53980">
        <w:tc>
          <w:tcPr>
            <w:tcW w:w="919" w:type="dxa"/>
          </w:tcPr>
          <w:p w14:paraId="6D5945B9" w14:textId="5C5E2DE1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1</w:t>
            </w:r>
          </w:p>
        </w:tc>
        <w:tc>
          <w:tcPr>
            <w:tcW w:w="2158" w:type="dxa"/>
          </w:tcPr>
          <w:p w14:paraId="14D4B7D5" w14:textId="243082DE" w:rsidR="00D53980" w:rsidRPr="00D07DA9" w:rsidRDefault="00D53980">
            <w:pPr>
              <w:ind w:firstLine="0"/>
              <w:rPr>
                <w:lang w:val="lt-LT"/>
              </w:rPr>
            </w:pPr>
            <w:r w:rsidRPr="00011122">
              <w:rPr>
                <w:lang w:val="lt-LT"/>
              </w:rPr>
              <w:t>Mobilios fazės nudujinimo sistem</w:t>
            </w:r>
            <w:r>
              <w:rPr>
                <w:lang w:val="lt-LT"/>
              </w:rPr>
              <w:t>a</w:t>
            </w:r>
          </w:p>
        </w:tc>
        <w:tc>
          <w:tcPr>
            <w:tcW w:w="5166" w:type="dxa"/>
          </w:tcPr>
          <w:p w14:paraId="3F9D0FF7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  <w:tc>
          <w:tcPr>
            <w:tcW w:w="4707" w:type="dxa"/>
          </w:tcPr>
          <w:p w14:paraId="0C128F67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9E93919" w14:textId="3F141718" w:rsidTr="00D53980">
        <w:tc>
          <w:tcPr>
            <w:tcW w:w="919" w:type="dxa"/>
          </w:tcPr>
          <w:p w14:paraId="795AEF41" w14:textId="07FF9BF0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1.1.</w:t>
            </w:r>
          </w:p>
        </w:tc>
        <w:tc>
          <w:tcPr>
            <w:tcW w:w="2158" w:type="dxa"/>
          </w:tcPr>
          <w:p w14:paraId="30997A1D" w14:textId="764F3367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Kanalai</w:t>
            </w:r>
          </w:p>
        </w:tc>
        <w:tc>
          <w:tcPr>
            <w:tcW w:w="5166" w:type="dxa"/>
          </w:tcPr>
          <w:p w14:paraId="0AEE7AC9" w14:textId="676D692F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mažiau 4 nudujinami kanalai</w:t>
            </w:r>
          </w:p>
        </w:tc>
        <w:tc>
          <w:tcPr>
            <w:tcW w:w="4707" w:type="dxa"/>
          </w:tcPr>
          <w:p w14:paraId="00C6C1CC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39C80EC0" w14:textId="64056CEC" w:rsidTr="00D53980">
        <w:tc>
          <w:tcPr>
            <w:tcW w:w="919" w:type="dxa"/>
          </w:tcPr>
          <w:p w14:paraId="03406A3F" w14:textId="563E4B4B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1.2.</w:t>
            </w:r>
          </w:p>
        </w:tc>
        <w:tc>
          <w:tcPr>
            <w:tcW w:w="2158" w:type="dxa"/>
          </w:tcPr>
          <w:p w14:paraId="5938B798" w14:textId="6138B957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Maksimalus srautas</w:t>
            </w:r>
          </w:p>
        </w:tc>
        <w:tc>
          <w:tcPr>
            <w:tcW w:w="5166" w:type="dxa"/>
          </w:tcPr>
          <w:p w14:paraId="6FE831B6" w14:textId="26F3C577" w:rsidR="00D53980" w:rsidRPr="00011122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mažesnis nei 10 </w:t>
            </w:r>
            <w:proofErr w:type="spellStart"/>
            <w:r>
              <w:rPr>
                <w:lang w:val="lt-LT"/>
              </w:rPr>
              <w:t>mL</w:t>
            </w:r>
            <w:proofErr w:type="spellEnd"/>
            <w:r>
              <w:rPr>
                <w:lang w:val="lt-LT"/>
              </w:rPr>
              <w:t>/min kiekviename kanale</w:t>
            </w:r>
          </w:p>
        </w:tc>
        <w:tc>
          <w:tcPr>
            <w:tcW w:w="4707" w:type="dxa"/>
          </w:tcPr>
          <w:p w14:paraId="3F309452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01F7618B" w14:textId="45B6D306" w:rsidTr="00D53980">
        <w:tc>
          <w:tcPr>
            <w:tcW w:w="919" w:type="dxa"/>
          </w:tcPr>
          <w:p w14:paraId="4AEAAA80" w14:textId="2F995AA1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1.3.</w:t>
            </w:r>
          </w:p>
        </w:tc>
        <w:tc>
          <w:tcPr>
            <w:tcW w:w="2158" w:type="dxa"/>
          </w:tcPr>
          <w:p w14:paraId="279BC6AB" w14:textId="690599E2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Tūris</w:t>
            </w:r>
          </w:p>
        </w:tc>
        <w:tc>
          <w:tcPr>
            <w:tcW w:w="5166" w:type="dxa"/>
          </w:tcPr>
          <w:p w14:paraId="1E21639E" w14:textId="4773DA0A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mažesnis nei 10 </w:t>
            </w:r>
            <w:proofErr w:type="spellStart"/>
            <w:r>
              <w:rPr>
                <w:lang w:val="lt-LT"/>
              </w:rPr>
              <w:t>mL</w:t>
            </w:r>
            <w:proofErr w:type="spellEnd"/>
            <w:r>
              <w:rPr>
                <w:lang w:val="lt-LT"/>
              </w:rPr>
              <w:t xml:space="preserve"> tūris kiekviename kanale</w:t>
            </w:r>
          </w:p>
        </w:tc>
        <w:tc>
          <w:tcPr>
            <w:tcW w:w="4707" w:type="dxa"/>
          </w:tcPr>
          <w:p w14:paraId="11CA60BA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3517F2AC" w14:textId="1BED875B" w:rsidTr="00D53980">
        <w:tc>
          <w:tcPr>
            <w:tcW w:w="919" w:type="dxa"/>
          </w:tcPr>
          <w:p w14:paraId="25E0AC5A" w14:textId="323B9BA7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1.4.</w:t>
            </w:r>
          </w:p>
        </w:tc>
        <w:tc>
          <w:tcPr>
            <w:tcW w:w="2158" w:type="dxa"/>
          </w:tcPr>
          <w:p w14:paraId="3740C978" w14:textId="3E360A66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pH intervalas</w:t>
            </w:r>
          </w:p>
        </w:tc>
        <w:tc>
          <w:tcPr>
            <w:tcW w:w="5166" w:type="dxa"/>
          </w:tcPr>
          <w:p w14:paraId="4B7DD317" w14:textId="4D0CD258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siauresnis nei nuo 1 iki 14</w:t>
            </w:r>
          </w:p>
        </w:tc>
        <w:tc>
          <w:tcPr>
            <w:tcW w:w="4707" w:type="dxa"/>
          </w:tcPr>
          <w:p w14:paraId="026E61FD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9952E1D" w14:textId="5FB1D5AA" w:rsidTr="00D53980">
        <w:tc>
          <w:tcPr>
            <w:tcW w:w="919" w:type="dxa"/>
          </w:tcPr>
          <w:p w14:paraId="70796E09" w14:textId="2DC8E6A0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1.5.</w:t>
            </w:r>
          </w:p>
        </w:tc>
        <w:tc>
          <w:tcPr>
            <w:tcW w:w="2158" w:type="dxa"/>
          </w:tcPr>
          <w:p w14:paraId="7D7F49B3" w14:textId="43FFF861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Su mobilia faze kontaktuojanti medžiaga</w:t>
            </w:r>
          </w:p>
        </w:tc>
        <w:tc>
          <w:tcPr>
            <w:tcW w:w="5166" w:type="dxa"/>
          </w:tcPr>
          <w:p w14:paraId="173B50BD" w14:textId="0E81F246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prasčiau nei PTFE ar PEEK</w:t>
            </w:r>
          </w:p>
        </w:tc>
        <w:tc>
          <w:tcPr>
            <w:tcW w:w="4707" w:type="dxa"/>
          </w:tcPr>
          <w:p w14:paraId="445EC1C9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250E72B7" w14:textId="023D2380" w:rsidTr="00D53980">
        <w:tc>
          <w:tcPr>
            <w:tcW w:w="919" w:type="dxa"/>
          </w:tcPr>
          <w:p w14:paraId="57A554CE" w14:textId="12A4D139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2.</w:t>
            </w:r>
          </w:p>
        </w:tc>
        <w:tc>
          <w:tcPr>
            <w:tcW w:w="2158" w:type="dxa"/>
          </w:tcPr>
          <w:p w14:paraId="7CB3375A" w14:textId="39C83785" w:rsidR="00D53980" w:rsidRPr="00D07DA9" w:rsidRDefault="00D53980">
            <w:pPr>
              <w:ind w:firstLine="0"/>
              <w:rPr>
                <w:lang w:val="lt-LT"/>
              </w:rPr>
            </w:pPr>
            <w:r w:rsidRPr="00E22282">
              <w:rPr>
                <w:lang w:val="lt-LT"/>
              </w:rPr>
              <w:t>Binarinė mobilios fazės tiekimo pomp</w:t>
            </w:r>
            <w:r>
              <w:rPr>
                <w:lang w:val="lt-LT"/>
              </w:rPr>
              <w:t>a</w:t>
            </w:r>
          </w:p>
        </w:tc>
        <w:tc>
          <w:tcPr>
            <w:tcW w:w="5166" w:type="dxa"/>
          </w:tcPr>
          <w:p w14:paraId="025F8218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  <w:tc>
          <w:tcPr>
            <w:tcW w:w="4707" w:type="dxa"/>
          </w:tcPr>
          <w:p w14:paraId="7E87930E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1A79160" w14:textId="32216AB6" w:rsidTr="00D53980">
        <w:tc>
          <w:tcPr>
            <w:tcW w:w="919" w:type="dxa"/>
          </w:tcPr>
          <w:p w14:paraId="04531D00" w14:textId="023390F9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2.1.</w:t>
            </w:r>
          </w:p>
        </w:tc>
        <w:tc>
          <w:tcPr>
            <w:tcW w:w="2158" w:type="dxa"/>
          </w:tcPr>
          <w:p w14:paraId="038C3523" w14:textId="36FA9508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Nustatomas srautas</w:t>
            </w:r>
          </w:p>
        </w:tc>
        <w:tc>
          <w:tcPr>
            <w:tcW w:w="5166" w:type="dxa"/>
          </w:tcPr>
          <w:p w14:paraId="34DF32AB" w14:textId="2167A9ED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siauresnis nei nuo 0,001 iki 5,000 </w:t>
            </w:r>
            <w:proofErr w:type="spellStart"/>
            <w:r>
              <w:rPr>
                <w:lang w:val="lt-LT"/>
              </w:rPr>
              <w:t>mL</w:t>
            </w:r>
            <w:proofErr w:type="spellEnd"/>
            <w:r>
              <w:rPr>
                <w:lang w:val="lt-LT"/>
              </w:rPr>
              <w:t>/min</w:t>
            </w:r>
          </w:p>
        </w:tc>
        <w:tc>
          <w:tcPr>
            <w:tcW w:w="4707" w:type="dxa"/>
          </w:tcPr>
          <w:p w14:paraId="4707A4CE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99B98D7" w14:textId="0B4A40C4" w:rsidTr="00D53980">
        <w:tc>
          <w:tcPr>
            <w:tcW w:w="919" w:type="dxa"/>
          </w:tcPr>
          <w:p w14:paraId="4A46B8EB" w14:textId="2B3D5308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2.2.</w:t>
            </w:r>
          </w:p>
        </w:tc>
        <w:tc>
          <w:tcPr>
            <w:tcW w:w="2158" w:type="dxa"/>
          </w:tcPr>
          <w:p w14:paraId="1630F7E6" w14:textId="580013D8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Srauto preciziškumas</w:t>
            </w:r>
          </w:p>
        </w:tc>
        <w:tc>
          <w:tcPr>
            <w:tcW w:w="5166" w:type="dxa"/>
          </w:tcPr>
          <w:p w14:paraId="6FA2F4F0" w14:textId="17546E24" w:rsidR="00D53980" w:rsidRPr="004E0FE4" w:rsidRDefault="00D53980">
            <w:pPr>
              <w:ind w:firstLine="0"/>
            </w:pPr>
            <w:r>
              <w:rPr>
                <w:lang w:val="lt-LT"/>
              </w:rPr>
              <w:t>Ne prastesnis nei 0,1</w:t>
            </w:r>
            <w:r>
              <w:t>% RSD</w:t>
            </w:r>
          </w:p>
        </w:tc>
        <w:tc>
          <w:tcPr>
            <w:tcW w:w="4707" w:type="dxa"/>
          </w:tcPr>
          <w:p w14:paraId="3AA34F15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2CEB04A3" w14:textId="261DB518" w:rsidTr="00D53980">
        <w:tc>
          <w:tcPr>
            <w:tcW w:w="919" w:type="dxa"/>
          </w:tcPr>
          <w:p w14:paraId="6BD3A455" w14:textId="6B801A36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2.3.</w:t>
            </w:r>
          </w:p>
        </w:tc>
        <w:tc>
          <w:tcPr>
            <w:tcW w:w="2158" w:type="dxa"/>
          </w:tcPr>
          <w:p w14:paraId="31544AA3" w14:textId="170F1876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Srauto tikslumas</w:t>
            </w:r>
          </w:p>
        </w:tc>
        <w:tc>
          <w:tcPr>
            <w:tcW w:w="5166" w:type="dxa"/>
          </w:tcPr>
          <w:p w14:paraId="09C02F80" w14:textId="7B1B040B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prastesnis nei </w:t>
            </w:r>
            <w:r>
              <w:rPr>
                <w:rFonts w:cs="Times New Roman"/>
                <w:lang w:val="lt-LT"/>
              </w:rPr>
              <w:t>±</w:t>
            </w:r>
            <w:r>
              <w:rPr>
                <w:lang w:val="lt-LT"/>
              </w:rPr>
              <w:t>1%</w:t>
            </w:r>
          </w:p>
        </w:tc>
        <w:tc>
          <w:tcPr>
            <w:tcW w:w="4707" w:type="dxa"/>
          </w:tcPr>
          <w:p w14:paraId="5CB912BD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85BAC11" w14:textId="4310BF44" w:rsidTr="00D53980">
        <w:tc>
          <w:tcPr>
            <w:tcW w:w="919" w:type="dxa"/>
          </w:tcPr>
          <w:p w14:paraId="6011B2E8" w14:textId="037915EE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2.4.</w:t>
            </w:r>
          </w:p>
        </w:tc>
        <w:tc>
          <w:tcPr>
            <w:tcW w:w="2158" w:type="dxa"/>
          </w:tcPr>
          <w:p w14:paraId="22095E27" w14:textId="49986FAC" w:rsidR="00D53980" w:rsidRPr="00AD73D1" w:rsidRDefault="00D53980">
            <w:pPr>
              <w:ind w:firstLine="0"/>
            </w:pPr>
            <w:proofErr w:type="spellStart"/>
            <w:r>
              <w:rPr>
                <w:lang w:val="lt-LT"/>
              </w:rPr>
              <w:t>Sl</w:t>
            </w:r>
            <w:r>
              <w:t>ėgis</w:t>
            </w:r>
            <w:proofErr w:type="spellEnd"/>
            <w:r>
              <w:t xml:space="preserve"> </w:t>
            </w:r>
          </w:p>
        </w:tc>
        <w:tc>
          <w:tcPr>
            <w:tcW w:w="5166" w:type="dxa"/>
          </w:tcPr>
          <w:p w14:paraId="5C6DB8E9" w14:textId="5F32B26E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prastesnis nei 600 bar visame srauto intervale</w:t>
            </w:r>
          </w:p>
        </w:tc>
        <w:tc>
          <w:tcPr>
            <w:tcW w:w="4707" w:type="dxa"/>
          </w:tcPr>
          <w:p w14:paraId="74866F0A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3BAE42E" w14:textId="645EBC94" w:rsidTr="00D53980">
        <w:tc>
          <w:tcPr>
            <w:tcW w:w="919" w:type="dxa"/>
          </w:tcPr>
          <w:p w14:paraId="0ECB84EB" w14:textId="7DD8C904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2.5.</w:t>
            </w:r>
          </w:p>
        </w:tc>
        <w:tc>
          <w:tcPr>
            <w:tcW w:w="2158" w:type="dxa"/>
          </w:tcPr>
          <w:p w14:paraId="30B6D28F" w14:textId="5E8A3244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Slėgio pulsacija</w:t>
            </w:r>
          </w:p>
        </w:tc>
        <w:tc>
          <w:tcPr>
            <w:tcW w:w="5166" w:type="dxa"/>
          </w:tcPr>
          <w:p w14:paraId="70B891B6" w14:textId="6CD26D90" w:rsidR="00D53980" w:rsidRPr="00324E11" w:rsidRDefault="00D53980">
            <w:pPr>
              <w:ind w:firstLine="0"/>
            </w:pPr>
            <w:r>
              <w:rPr>
                <w:lang w:val="lt-LT"/>
              </w:rPr>
              <w:t>Ne didesnė nei 2</w:t>
            </w:r>
            <w:r>
              <w:t xml:space="preserve">% </w:t>
            </w:r>
            <w:proofErr w:type="spellStart"/>
            <w:r>
              <w:t>srautui</w:t>
            </w:r>
            <w:proofErr w:type="spellEnd"/>
            <w:r>
              <w:t xml:space="preserve"> </w:t>
            </w:r>
            <w:proofErr w:type="spellStart"/>
            <w:r>
              <w:t>esant</w:t>
            </w:r>
            <w:proofErr w:type="spellEnd"/>
            <w:r>
              <w:t xml:space="preserve"> 1 mL/min kai </w:t>
            </w:r>
            <w:proofErr w:type="spellStart"/>
            <w:r>
              <w:t>slėgis</w:t>
            </w:r>
            <w:proofErr w:type="spellEnd"/>
            <w:r>
              <w:t xml:space="preserve"> </w:t>
            </w:r>
            <w:proofErr w:type="spellStart"/>
            <w:r>
              <w:t>didensis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100 bar</w:t>
            </w:r>
          </w:p>
        </w:tc>
        <w:tc>
          <w:tcPr>
            <w:tcW w:w="4707" w:type="dxa"/>
          </w:tcPr>
          <w:p w14:paraId="217573FA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1D286A5C" w14:textId="31EEFB1D" w:rsidTr="00D53980">
        <w:tc>
          <w:tcPr>
            <w:tcW w:w="919" w:type="dxa"/>
          </w:tcPr>
          <w:p w14:paraId="2234E13D" w14:textId="6DAA3987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lastRenderedPageBreak/>
              <w:t>2.6.</w:t>
            </w:r>
          </w:p>
        </w:tc>
        <w:tc>
          <w:tcPr>
            <w:tcW w:w="2158" w:type="dxa"/>
          </w:tcPr>
          <w:p w14:paraId="61B1B7ED" w14:textId="2CE76D53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Kompensacija</w:t>
            </w:r>
          </w:p>
        </w:tc>
        <w:tc>
          <w:tcPr>
            <w:tcW w:w="5166" w:type="dxa"/>
          </w:tcPr>
          <w:p w14:paraId="79E9E5F9" w14:textId="14072B79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prasčiau nei automatinė, pasirenkama pagal mobilią fazę, spūdumo kompensacija</w:t>
            </w:r>
          </w:p>
        </w:tc>
        <w:tc>
          <w:tcPr>
            <w:tcW w:w="4707" w:type="dxa"/>
          </w:tcPr>
          <w:p w14:paraId="38245157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1DEEF6E8" w14:textId="64514D38" w:rsidTr="00D53980">
        <w:tc>
          <w:tcPr>
            <w:tcW w:w="919" w:type="dxa"/>
          </w:tcPr>
          <w:p w14:paraId="2F050A82" w14:textId="2A360361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2.7.</w:t>
            </w:r>
          </w:p>
        </w:tc>
        <w:tc>
          <w:tcPr>
            <w:tcW w:w="2158" w:type="dxa"/>
          </w:tcPr>
          <w:p w14:paraId="6F70EFCC" w14:textId="0C93706A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Gradientas</w:t>
            </w:r>
          </w:p>
        </w:tc>
        <w:tc>
          <w:tcPr>
            <w:tcW w:w="5166" w:type="dxa"/>
          </w:tcPr>
          <w:p w14:paraId="5AAC4564" w14:textId="4E35C3A5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prasčiau nei aukšto slėgio gradientas</w:t>
            </w:r>
          </w:p>
        </w:tc>
        <w:tc>
          <w:tcPr>
            <w:tcW w:w="4707" w:type="dxa"/>
          </w:tcPr>
          <w:p w14:paraId="1E0C5CA6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0BEBE2B2" w14:textId="5B4B1715" w:rsidTr="00D53980">
        <w:tc>
          <w:tcPr>
            <w:tcW w:w="919" w:type="dxa"/>
          </w:tcPr>
          <w:p w14:paraId="7827F902" w14:textId="5810C1A7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2.8.</w:t>
            </w:r>
          </w:p>
        </w:tc>
        <w:tc>
          <w:tcPr>
            <w:tcW w:w="2158" w:type="dxa"/>
          </w:tcPr>
          <w:p w14:paraId="3088BB1D" w14:textId="19CE3644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Atidėjimo tūris</w:t>
            </w:r>
          </w:p>
        </w:tc>
        <w:tc>
          <w:tcPr>
            <w:tcW w:w="5166" w:type="dxa"/>
          </w:tcPr>
          <w:p w14:paraId="087F04E8" w14:textId="5F20FC8A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didesnis nei 800 </w:t>
            </w:r>
            <w:proofErr w:type="spellStart"/>
            <w:r>
              <w:rPr>
                <w:lang w:val="lt-LT"/>
              </w:rPr>
              <w:t>uL</w:t>
            </w:r>
            <w:proofErr w:type="spellEnd"/>
            <w:r>
              <w:rPr>
                <w:lang w:val="lt-LT"/>
              </w:rPr>
              <w:t xml:space="preserve"> įskaitant maišytuvą</w:t>
            </w:r>
          </w:p>
        </w:tc>
        <w:tc>
          <w:tcPr>
            <w:tcW w:w="4707" w:type="dxa"/>
          </w:tcPr>
          <w:p w14:paraId="6AC1651B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6E868537" w14:textId="1850ACE7" w:rsidTr="00D53980">
        <w:tc>
          <w:tcPr>
            <w:tcW w:w="919" w:type="dxa"/>
          </w:tcPr>
          <w:p w14:paraId="1D374229" w14:textId="6FFC9FC4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2.9.</w:t>
            </w:r>
          </w:p>
        </w:tc>
        <w:tc>
          <w:tcPr>
            <w:tcW w:w="2158" w:type="dxa"/>
          </w:tcPr>
          <w:p w14:paraId="6BF1E0FB" w14:textId="1B661E2C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Gradiento preciziškumas</w:t>
            </w:r>
          </w:p>
        </w:tc>
        <w:tc>
          <w:tcPr>
            <w:tcW w:w="5166" w:type="dxa"/>
          </w:tcPr>
          <w:p w14:paraId="3950DEF7" w14:textId="7A997BFB" w:rsidR="00D53980" w:rsidRPr="00D40DFA" w:rsidRDefault="00D53980">
            <w:pPr>
              <w:ind w:firstLine="0"/>
            </w:pPr>
            <w:r>
              <w:rPr>
                <w:lang w:val="lt-LT"/>
              </w:rPr>
              <w:t>Ne prastesnis nei 0,15</w:t>
            </w:r>
            <w:r>
              <w:t xml:space="preserve">% RSD </w:t>
            </w:r>
            <w:proofErr w:type="spellStart"/>
            <w:r>
              <w:t>srautui</w:t>
            </w:r>
            <w:proofErr w:type="spellEnd"/>
            <w:r>
              <w:t xml:space="preserve"> </w:t>
            </w:r>
            <w:proofErr w:type="spellStart"/>
            <w:r>
              <w:t>esant</w:t>
            </w:r>
            <w:proofErr w:type="spellEnd"/>
            <w:r>
              <w:t xml:space="preserve"> 1 mL/min</w:t>
            </w:r>
          </w:p>
        </w:tc>
        <w:tc>
          <w:tcPr>
            <w:tcW w:w="4707" w:type="dxa"/>
          </w:tcPr>
          <w:p w14:paraId="6A05E991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16E23B7" w14:textId="7FDE3CBC" w:rsidTr="00D53980">
        <w:tc>
          <w:tcPr>
            <w:tcW w:w="919" w:type="dxa"/>
          </w:tcPr>
          <w:p w14:paraId="7CE68DE0" w14:textId="6B4E1C9E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2.10.</w:t>
            </w:r>
          </w:p>
        </w:tc>
        <w:tc>
          <w:tcPr>
            <w:tcW w:w="2158" w:type="dxa"/>
          </w:tcPr>
          <w:p w14:paraId="33DDCE40" w14:textId="31EDEEFB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Gradiento tikslumas</w:t>
            </w:r>
          </w:p>
        </w:tc>
        <w:tc>
          <w:tcPr>
            <w:tcW w:w="5166" w:type="dxa"/>
          </w:tcPr>
          <w:p w14:paraId="5F3E3B19" w14:textId="75C61DE3" w:rsidR="00D53980" w:rsidRPr="00E03444" w:rsidRDefault="00D53980">
            <w:pPr>
              <w:ind w:firstLine="0"/>
            </w:pPr>
            <w:r>
              <w:rPr>
                <w:lang w:val="lt-LT"/>
              </w:rPr>
              <w:t xml:space="preserve">Ne prastesnis nei </w:t>
            </w:r>
            <w:r>
              <w:rPr>
                <w:rFonts w:cs="Times New Roman"/>
                <w:lang w:val="lt-LT"/>
              </w:rPr>
              <w:t>±</w:t>
            </w:r>
            <w:r>
              <w:rPr>
                <w:lang w:val="lt-LT"/>
              </w:rPr>
              <w:t>0,4</w:t>
            </w:r>
            <w:r>
              <w:t>%</w:t>
            </w:r>
          </w:p>
        </w:tc>
        <w:tc>
          <w:tcPr>
            <w:tcW w:w="4707" w:type="dxa"/>
          </w:tcPr>
          <w:p w14:paraId="0BCCE911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53F72AD" w14:textId="4F15F2E3" w:rsidTr="00D53980">
        <w:tc>
          <w:tcPr>
            <w:tcW w:w="919" w:type="dxa"/>
          </w:tcPr>
          <w:p w14:paraId="46FEF5A1" w14:textId="2A6BB55C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3.</w:t>
            </w:r>
          </w:p>
        </w:tc>
        <w:tc>
          <w:tcPr>
            <w:tcW w:w="2158" w:type="dxa"/>
          </w:tcPr>
          <w:p w14:paraId="3E21EBAB" w14:textId="4E5CC3F0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Automatinė</w:t>
            </w:r>
            <w:r>
              <w:rPr>
                <w:lang w:val="lt-LT"/>
              </w:rPr>
              <w:t xml:space="preserve"> </w:t>
            </w:r>
            <w:r w:rsidRPr="00D07DA9">
              <w:rPr>
                <w:lang w:val="lt-LT"/>
              </w:rPr>
              <w:t>mėginių įvedimo sistem</w:t>
            </w:r>
            <w:r>
              <w:rPr>
                <w:lang w:val="lt-LT"/>
              </w:rPr>
              <w:t>a</w:t>
            </w:r>
          </w:p>
        </w:tc>
        <w:tc>
          <w:tcPr>
            <w:tcW w:w="5166" w:type="dxa"/>
          </w:tcPr>
          <w:p w14:paraId="365AD238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  <w:tc>
          <w:tcPr>
            <w:tcW w:w="4707" w:type="dxa"/>
          </w:tcPr>
          <w:p w14:paraId="1813D3C5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1C3919C0" w14:textId="4BAFF638" w:rsidTr="00D53980">
        <w:tc>
          <w:tcPr>
            <w:tcW w:w="919" w:type="dxa"/>
          </w:tcPr>
          <w:p w14:paraId="54549BDE" w14:textId="02D3A54E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3.1.</w:t>
            </w:r>
          </w:p>
        </w:tc>
        <w:tc>
          <w:tcPr>
            <w:tcW w:w="2158" w:type="dxa"/>
          </w:tcPr>
          <w:p w14:paraId="4CEC82EB" w14:textId="17573566" w:rsidR="00D53980" w:rsidRPr="00B10F70" w:rsidRDefault="00D53980">
            <w:pPr>
              <w:ind w:firstLine="0"/>
            </w:pPr>
            <w:r>
              <w:rPr>
                <w:lang w:val="lt-LT"/>
              </w:rPr>
              <w:t>Injekcijos tūris</w:t>
            </w:r>
          </w:p>
        </w:tc>
        <w:tc>
          <w:tcPr>
            <w:tcW w:w="5166" w:type="dxa"/>
          </w:tcPr>
          <w:p w14:paraId="28674119" w14:textId="2B3A8A8E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siauresnis nei nuo 0,1 iki 40 </w:t>
            </w:r>
            <w:r>
              <w:rPr>
                <w:rFonts w:cs="Times New Roman"/>
                <w:lang w:val="lt-LT"/>
              </w:rPr>
              <w:t>µ</w:t>
            </w:r>
            <w:r>
              <w:rPr>
                <w:lang w:val="lt-LT"/>
              </w:rPr>
              <w:t>L</w:t>
            </w:r>
          </w:p>
        </w:tc>
        <w:tc>
          <w:tcPr>
            <w:tcW w:w="4707" w:type="dxa"/>
          </w:tcPr>
          <w:p w14:paraId="3885B163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0EA1D280" w14:textId="7BF30425" w:rsidTr="00D53980">
        <w:tc>
          <w:tcPr>
            <w:tcW w:w="919" w:type="dxa"/>
          </w:tcPr>
          <w:p w14:paraId="03D21E1F" w14:textId="60C6E3DB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3.2.</w:t>
            </w:r>
          </w:p>
        </w:tc>
        <w:tc>
          <w:tcPr>
            <w:tcW w:w="2158" w:type="dxa"/>
          </w:tcPr>
          <w:p w14:paraId="2EDA30E1" w14:textId="2EB0485C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Injekcijos tikslumas</w:t>
            </w:r>
          </w:p>
        </w:tc>
        <w:tc>
          <w:tcPr>
            <w:tcW w:w="5166" w:type="dxa"/>
          </w:tcPr>
          <w:p w14:paraId="0391E243" w14:textId="6B8C5DD5" w:rsidR="00D53980" w:rsidRPr="009D2D2C" w:rsidRDefault="00D53980">
            <w:pPr>
              <w:ind w:firstLine="0"/>
            </w:pPr>
            <w:r>
              <w:rPr>
                <w:lang w:val="lt-LT"/>
              </w:rPr>
              <w:t>Ne prastesnis nei 0,3</w:t>
            </w:r>
            <w:r>
              <w:t xml:space="preserve">% RSD </w:t>
            </w:r>
            <w:proofErr w:type="spellStart"/>
            <w:r>
              <w:t>injekcijos</w:t>
            </w:r>
            <w:proofErr w:type="spellEnd"/>
            <w:r>
              <w:t xml:space="preserve"> </w:t>
            </w:r>
            <w:proofErr w:type="spellStart"/>
            <w:r>
              <w:t>intervale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5 </w:t>
            </w:r>
            <w:proofErr w:type="spellStart"/>
            <w:r>
              <w:t>iki</w:t>
            </w:r>
            <w:proofErr w:type="spellEnd"/>
            <w:r>
              <w:t xml:space="preserve"> 40 </w:t>
            </w:r>
            <w:r>
              <w:rPr>
                <w:rFonts w:cs="Times New Roman"/>
              </w:rPr>
              <w:t>µ</w:t>
            </w:r>
            <w:r>
              <w:t>L</w:t>
            </w:r>
          </w:p>
        </w:tc>
        <w:tc>
          <w:tcPr>
            <w:tcW w:w="4707" w:type="dxa"/>
          </w:tcPr>
          <w:p w14:paraId="34F2EFD6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32F68E7B" w14:textId="66E7A9E6" w:rsidTr="00D53980">
        <w:tc>
          <w:tcPr>
            <w:tcW w:w="919" w:type="dxa"/>
          </w:tcPr>
          <w:p w14:paraId="3448C80B" w14:textId="70BEE7A5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3.3.</w:t>
            </w:r>
          </w:p>
        </w:tc>
        <w:tc>
          <w:tcPr>
            <w:tcW w:w="2158" w:type="dxa"/>
          </w:tcPr>
          <w:p w14:paraId="672F1181" w14:textId="2D308CE9" w:rsidR="00D53980" w:rsidRPr="00EE2AE6" w:rsidRDefault="00D53980">
            <w:pPr>
              <w:ind w:firstLine="0"/>
            </w:pPr>
            <w:proofErr w:type="spellStart"/>
            <w:r>
              <w:rPr>
                <w:lang w:val="lt-LT"/>
              </w:rPr>
              <w:t>Sl</w:t>
            </w:r>
            <w:r>
              <w:t>ėgis</w:t>
            </w:r>
            <w:proofErr w:type="spellEnd"/>
          </w:p>
        </w:tc>
        <w:tc>
          <w:tcPr>
            <w:tcW w:w="5166" w:type="dxa"/>
          </w:tcPr>
          <w:p w14:paraId="13BF74F5" w14:textId="73B5BF2B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Turi gebėti išlaikyti ne mažesnį nei 600 bar slėgį</w:t>
            </w:r>
          </w:p>
        </w:tc>
        <w:tc>
          <w:tcPr>
            <w:tcW w:w="4707" w:type="dxa"/>
          </w:tcPr>
          <w:p w14:paraId="606DCF7E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482239D" w14:textId="6FBE0709" w:rsidTr="00D53980">
        <w:tc>
          <w:tcPr>
            <w:tcW w:w="919" w:type="dxa"/>
          </w:tcPr>
          <w:p w14:paraId="51E22CD1" w14:textId="04FDEACD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3.4.</w:t>
            </w:r>
          </w:p>
        </w:tc>
        <w:tc>
          <w:tcPr>
            <w:tcW w:w="2158" w:type="dxa"/>
          </w:tcPr>
          <w:p w14:paraId="6CDE3433" w14:textId="7D4B9482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Mėginio klampos intervalas</w:t>
            </w:r>
          </w:p>
        </w:tc>
        <w:tc>
          <w:tcPr>
            <w:tcW w:w="5166" w:type="dxa"/>
          </w:tcPr>
          <w:p w14:paraId="23858669" w14:textId="32DA30E2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siauresnis nei 0,5-5 </w:t>
            </w:r>
            <w:proofErr w:type="spellStart"/>
            <w:r>
              <w:rPr>
                <w:lang w:val="lt-LT"/>
              </w:rPr>
              <w:t>cp</w:t>
            </w:r>
            <w:proofErr w:type="spellEnd"/>
          </w:p>
        </w:tc>
        <w:tc>
          <w:tcPr>
            <w:tcW w:w="4707" w:type="dxa"/>
          </w:tcPr>
          <w:p w14:paraId="6820E48B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2B33ACFB" w14:textId="50ECA780" w:rsidTr="00D53980">
        <w:tc>
          <w:tcPr>
            <w:tcW w:w="919" w:type="dxa"/>
          </w:tcPr>
          <w:p w14:paraId="77873727" w14:textId="1BB658F5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3.5.</w:t>
            </w:r>
          </w:p>
        </w:tc>
        <w:tc>
          <w:tcPr>
            <w:tcW w:w="2158" w:type="dxa"/>
          </w:tcPr>
          <w:p w14:paraId="195BBAF2" w14:textId="6A5DD4E8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Mėginių talpa</w:t>
            </w:r>
          </w:p>
        </w:tc>
        <w:tc>
          <w:tcPr>
            <w:tcW w:w="5166" w:type="dxa"/>
          </w:tcPr>
          <w:p w14:paraId="6F1F9F6B" w14:textId="187353DA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mažesnė nei 100 vnt. standartinių 2 </w:t>
            </w:r>
            <w:proofErr w:type="spellStart"/>
            <w:r>
              <w:rPr>
                <w:lang w:val="lt-LT"/>
              </w:rPr>
              <w:t>mL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chromatografinių</w:t>
            </w:r>
            <w:proofErr w:type="spellEnd"/>
            <w:r>
              <w:rPr>
                <w:lang w:val="lt-LT"/>
              </w:rPr>
              <w:t xml:space="preserve"> buteliukų</w:t>
            </w:r>
          </w:p>
        </w:tc>
        <w:tc>
          <w:tcPr>
            <w:tcW w:w="4707" w:type="dxa"/>
          </w:tcPr>
          <w:p w14:paraId="21E2AEC5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C559B23" w14:textId="10578A2B" w:rsidTr="00D53980">
        <w:tc>
          <w:tcPr>
            <w:tcW w:w="919" w:type="dxa"/>
          </w:tcPr>
          <w:p w14:paraId="0D8A6FDD" w14:textId="0B200ED1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3.6.</w:t>
            </w:r>
          </w:p>
        </w:tc>
        <w:tc>
          <w:tcPr>
            <w:tcW w:w="2158" w:type="dxa"/>
          </w:tcPr>
          <w:p w14:paraId="12F22B82" w14:textId="4051E5E9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Injekcijos greitis</w:t>
            </w:r>
          </w:p>
        </w:tc>
        <w:tc>
          <w:tcPr>
            <w:tcW w:w="5166" w:type="dxa"/>
          </w:tcPr>
          <w:p w14:paraId="6F7BD2DF" w14:textId="257407EC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lėtesnis nei 20 s </w:t>
            </w:r>
            <w:proofErr w:type="spellStart"/>
            <w:r>
              <w:rPr>
                <w:lang w:val="lt-LT"/>
              </w:rPr>
              <w:t>injektuojant</w:t>
            </w:r>
            <w:proofErr w:type="spellEnd"/>
            <w:r>
              <w:rPr>
                <w:lang w:val="lt-LT"/>
              </w:rPr>
              <w:t xml:space="preserve"> standartinėmis sąlygomis 5 </w:t>
            </w:r>
            <w:r>
              <w:rPr>
                <w:rFonts w:cs="Times New Roman"/>
                <w:lang w:val="lt-LT"/>
              </w:rPr>
              <w:t>µ</w:t>
            </w:r>
            <w:r>
              <w:rPr>
                <w:lang w:val="lt-LT"/>
              </w:rPr>
              <w:t>L mėginio kiekį</w:t>
            </w:r>
          </w:p>
        </w:tc>
        <w:tc>
          <w:tcPr>
            <w:tcW w:w="4707" w:type="dxa"/>
          </w:tcPr>
          <w:p w14:paraId="095C5BDB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226099F5" w14:textId="373C97EE" w:rsidTr="00D53980">
        <w:tc>
          <w:tcPr>
            <w:tcW w:w="919" w:type="dxa"/>
          </w:tcPr>
          <w:p w14:paraId="21874D9B" w14:textId="33B61F09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3.7.</w:t>
            </w:r>
          </w:p>
        </w:tc>
        <w:tc>
          <w:tcPr>
            <w:tcW w:w="2158" w:type="dxa"/>
          </w:tcPr>
          <w:p w14:paraId="5EB904C1" w14:textId="2CC559FA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Mėginio pernaša</w:t>
            </w:r>
          </w:p>
        </w:tc>
        <w:tc>
          <w:tcPr>
            <w:tcW w:w="5166" w:type="dxa"/>
          </w:tcPr>
          <w:p w14:paraId="7AF84AF5" w14:textId="19C36D90" w:rsidR="00D53980" w:rsidRPr="00231E86" w:rsidRDefault="00D53980">
            <w:pPr>
              <w:ind w:firstLine="0"/>
            </w:pPr>
            <w:r>
              <w:rPr>
                <w:lang w:val="lt-LT"/>
              </w:rPr>
              <w:t>Ne didesnė nei 0,005</w:t>
            </w:r>
            <w:r>
              <w:t>%</w:t>
            </w:r>
          </w:p>
        </w:tc>
        <w:tc>
          <w:tcPr>
            <w:tcW w:w="4707" w:type="dxa"/>
          </w:tcPr>
          <w:p w14:paraId="2A9D6838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31B48F6" w14:textId="73B3EF40" w:rsidTr="00D53980">
        <w:tc>
          <w:tcPr>
            <w:tcW w:w="919" w:type="dxa"/>
          </w:tcPr>
          <w:p w14:paraId="61A4D3F1" w14:textId="4BFA8833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4.</w:t>
            </w:r>
          </w:p>
        </w:tc>
        <w:tc>
          <w:tcPr>
            <w:tcW w:w="2158" w:type="dxa"/>
          </w:tcPr>
          <w:p w14:paraId="0B63B1E0" w14:textId="26059D67" w:rsidR="00D53980" w:rsidRPr="00D07DA9" w:rsidRDefault="00D53980">
            <w:pPr>
              <w:ind w:firstLine="0"/>
              <w:rPr>
                <w:lang w:val="lt-LT"/>
              </w:rPr>
            </w:pPr>
            <w:r w:rsidRPr="008E565C">
              <w:rPr>
                <w:lang w:val="lt-LT"/>
              </w:rPr>
              <w:t>Analitinių kolonėlių termostat</w:t>
            </w:r>
            <w:r>
              <w:rPr>
                <w:lang w:val="lt-LT"/>
              </w:rPr>
              <w:t>as</w:t>
            </w:r>
          </w:p>
        </w:tc>
        <w:tc>
          <w:tcPr>
            <w:tcW w:w="5166" w:type="dxa"/>
          </w:tcPr>
          <w:p w14:paraId="0AAB9261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  <w:tc>
          <w:tcPr>
            <w:tcW w:w="4707" w:type="dxa"/>
          </w:tcPr>
          <w:p w14:paraId="58EE7252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4B49F379" w14:textId="4EA4883C" w:rsidTr="00D53980">
        <w:tc>
          <w:tcPr>
            <w:tcW w:w="919" w:type="dxa"/>
          </w:tcPr>
          <w:p w14:paraId="4FD348D6" w14:textId="44DEF7AC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4.1.</w:t>
            </w:r>
          </w:p>
        </w:tc>
        <w:tc>
          <w:tcPr>
            <w:tcW w:w="2158" w:type="dxa"/>
          </w:tcPr>
          <w:p w14:paraId="779E1497" w14:textId="150EA650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Temperatūros intervalas</w:t>
            </w:r>
          </w:p>
        </w:tc>
        <w:tc>
          <w:tcPr>
            <w:tcW w:w="5166" w:type="dxa"/>
          </w:tcPr>
          <w:p w14:paraId="0688DB19" w14:textId="5769EEF8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siauresnis nei nuo 10 </w:t>
            </w:r>
            <w:r>
              <w:rPr>
                <w:rFonts w:cs="Times New Roman"/>
                <w:lang w:val="lt-LT"/>
              </w:rPr>
              <w:t>°</w:t>
            </w:r>
            <w:r>
              <w:rPr>
                <w:lang w:val="lt-LT"/>
              </w:rPr>
              <w:t xml:space="preserve">C žemiau kambario temperatūros iki 100 </w:t>
            </w:r>
            <w:r>
              <w:rPr>
                <w:rFonts w:cs="Times New Roman"/>
                <w:lang w:val="lt-LT"/>
              </w:rPr>
              <w:t>°</w:t>
            </w:r>
            <w:r>
              <w:rPr>
                <w:lang w:val="lt-LT"/>
              </w:rPr>
              <w:t>C</w:t>
            </w:r>
          </w:p>
        </w:tc>
        <w:tc>
          <w:tcPr>
            <w:tcW w:w="4707" w:type="dxa"/>
          </w:tcPr>
          <w:p w14:paraId="190B3479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316EBF8B" w14:textId="5DE8D528" w:rsidTr="00D53980">
        <w:tc>
          <w:tcPr>
            <w:tcW w:w="919" w:type="dxa"/>
          </w:tcPr>
          <w:p w14:paraId="701EB4A0" w14:textId="3279BBD7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4.2.</w:t>
            </w:r>
          </w:p>
        </w:tc>
        <w:tc>
          <w:tcPr>
            <w:tcW w:w="2158" w:type="dxa"/>
          </w:tcPr>
          <w:p w14:paraId="65045C61" w14:textId="4D891AB1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Temperatūros stabilumas</w:t>
            </w:r>
          </w:p>
        </w:tc>
        <w:tc>
          <w:tcPr>
            <w:tcW w:w="5166" w:type="dxa"/>
          </w:tcPr>
          <w:p w14:paraId="7358D19F" w14:textId="37F2FCCB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prastesnis nei </w:t>
            </w:r>
            <w:r>
              <w:rPr>
                <w:rFonts w:cs="Times New Roman"/>
                <w:lang w:val="lt-LT"/>
              </w:rPr>
              <w:t>±</w:t>
            </w:r>
            <w:r>
              <w:rPr>
                <w:lang w:val="lt-LT"/>
              </w:rPr>
              <w:t xml:space="preserve">0,05 </w:t>
            </w:r>
            <w:r>
              <w:rPr>
                <w:rFonts w:cs="Times New Roman"/>
                <w:lang w:val="lt-LT"/>
              </w:rPr>
              <w:t>°</w:t>
            </w:r>
            <w:r>
              <w:rPr>
                <w:lang w:val="lt-LT"/>
              </w:rPr>
              <w:t>C</w:t>
            </w:r>
          </w:p>
        </w:tc>
        <w:tc>
          <w:tcPr>
            <w:tcW w:w="4707" w:type="dxa"/>
          </w:tcPr>
          <w:p w14:paraId="48463925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3985844" w14:textId="490B2392" w:rsidTr="00D53980">
        <w:tc>
          <w:tcPr>
            <w:tcW w:w="919" w:type="dxa"/>
          </w:tcPr>
          <w:p w14:paraId="6E6B84B2" w14:textId="56C01D68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4.3.</w:t>
            </w:r>
          </w:p>
        </w:tc>
        <w:tc>
          <w:tcPr>
            <w:tcW w:w="2158" w:type="dxa"/>
          </w:tcPr>
          <w:p w14:paraId="2DCE8A04" w14:textId="1DC65C33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Kolonėlių talpa</w:t>
            </w:r>
          </w:p>
        </w:tc>
        <w:tc>
          <w:tcPr>
            <w:tcW w:w="5166" w:type="dxa"/>
          </w:tcPr>
          <w:p w14:paraId="67917DEA" w14:textId="6A502ADE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mažiau nei dvi 30 cm ilgio analitinės kolonėlė</w:t>
            </w:r>
          </w:p>
        </w:tc>
        <w:tc>
          <w:tcPr>
            <w:tcW w:w="4707" w:type="dxa"/>
          </w:tcPr>
          <w:p w14:paraId="4B607DCB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6D209E09" w14:textId="4FC6A1D9" w:rsidTr="00D53980">
        <w:tc>
          <w:tcPr>
            <w:tcW w:w="919" w:type="dxa"/>
          </w:tcPr>
          <w:p w14:paraId="77676616" w14:textId="43465719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4.4.</w:t>
            </w:r>
          </w:p>
        </w:tc>
        <w:tc>
          <w:tcPr>
            <w:tcW w:w="2158" w:type="dxa"/>
          </w:tcPr>
          <w:p w14:paraId="54C449A2" w14:textId="2E4E071C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Šildymo greitis</w:t>
            </w:r>
          </w:p>
        </w:tc>
        <w:tc>
          <w:tcPr>
            <w:tcW w:w="5166" w:type="dxa"/>
          </w:tcPr>
          <w:p w14:paraId="0949BE92" w14:textId="6C7E79FD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lėtesnis nei 5 minutės nuo kambario temperatūros iki 40 </w:t>
            </w:r>
            <w:r>
              <w:rPr>
                <w:rFonts w:cs="Times New Roman"/>
                <w:lang w:val="lt-LT"/>
              </w:rPr>
              <w:t>°</w:t>
            </w:r>
            <w:r>
              <w:rPr>
                <w:lang w:val="lt-LT"/>
              </w:rPr>
              <w:t>C</w:t>
            </w:r>
          </w:p>
        </w:tc>
        <w:tc>
          <w:tcPr>
            <w:tcW w:w="4707" w:type="dxa"/>
          </w:tcPr>
          <w:p w14:paraId="123BD827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4073FACD" w14:textId="1CE00D3D" w:rsidTr="00D53980">
        <w:tc>
          <w:tcPr>
            <w:tcW w:w="919" w:type="dxa"/>
          </w:tcPr>
          <w:p w14:paraId="50E2268A" w14:textId="125A0571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4.5.</w:t>
            </w:r>
          </w:p>
        </w:tc>
        <w:tc>
          <w:tcPr>
            <w:tcW w:w="2158" w:type="dxa"/>
          </w:tcPr>
          <w:p w14:paraId="0EED59CC" w14:textId="60904528" w:rsidR="00D53980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Aušinimo greitis</w:t>
            </w:r>
          </w:p>
        </w:tc>
        <w:tc>
          <w:tcPr>
            <w:tcW w:w="5166" w:type="dxa"/>
          </w:tcPr>
          <w:p w14:paraId="429A9C89" w14:textId="2D39B695" w:rsidR="00D53980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lėtesnis nei 10 minučių nuo 40 iki 20 </w:t>
            </w:r>
            <w:r>
              <w:rPr>
                <w:rFonts w:cs="Times New Roman"/>
                <w:lang w:val="lt-LT"/>
              </w:rPr>
              <w:t>°</w:t>
            </w:r>
            <w:r>
              <w:rPr>
                <w:lang w:val="lt-LT"/>
              </w:rPr>
              <w:t>C</w:t>
            </w:r>
          </w:p>
        </w:tc>
        <w:tc>
          <w:tcPr>
            <w:tcW w:w="4707" w:type="dxa"/>
          </w:tcPr>
          <w:p w14:paraId="5A68920F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311B9EBE" w14:textId="78B82C6D" w:rsidTr="00D53980">
        <w:tc>
          <w:tcPr>
            <w:tcW w:w="919" w:type="dxa"/>
          </w:tcPr>
          <w:p w14:paraId="6061FAE7" w14:textId="71551B7E" w:rsidR="00D53980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lastRenderedPageBreak/>
              <w:t>4.6.</w:t>
            </w:r>
          </w:p>
        </w:tc>
        <w:tc>
          <w:tcPr>
            <w:tcW w:w="2158" w:type="dxa"/>
          </w:tcPr>
          <w:p w14:paraId="29E34962" w14:textId="4A48E998" w:rsidR="00D53980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Mobilios fazės pašildymas</w:t>
            </w:r>
          </w:p>
        </w:tc>
        <w:tc>
          <w:tcPr>
            <w:tcW w:w="5166" w:type="dxa"/>
          </w:tcPr>
          <w:p w14:paraId="0F8309CC" w14:textId="119541D8" w:rsidR="00D53980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Turi būti integruoti ne prasčiau nei du šilumokaičiai mobilios fazės pašildymui ne mažesni nei 3 </w:t>
            </w:r>
            <w:r>
              <w:rPr>
                <w:rFonts w:cs="Times New Roman"/>
                <w:lang w:val="lt-LT"/>
              </w:rPr>
              <w:t>µ</w:t>
            </w:r>
            <w:r>
              <w:rPr>
                <w:lang w:val="lt-LT"/>
              </w:rPr>
              <w:t>L</w:t>
            </w:r>
          </w:p>
        </w:tc>
        <w:tc>
          <w:tcPr>
            <w:tcW w:w="4707" w:type="dxa"/>
          </w:tcPr>
          <w:p w14:paraId="4C8D4FC7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9FDF17F" w14:textId="643A5AA2" w:rsidTr="00D53980">
        <w:tc>
          <w:tcPr>
            <w:tcW w:w="919" w:type="dxa"/>
          </w:tcPr>
          <w:p w14:paraId="6E6E0722" w14:textId="659C80F6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</w:t>
            </w:r>
          </w:p>
        </w:tc>
        <w:tc>
          <w:tcPr>
            <w:tcW w:w="2158" w:type="dxa"/>
          </w:tcPr>
          <w:p w14:paraId="0E1491A6" w14:textId="1B7AA838" w:rsidR="00D53980" w:rsidRPr="00D07DA9" w:rsidRDefault="00D53980">
            <w:pPr>
              <w:ind w:firstLine="0"/>
              <w:rPr>
                <w:lang w:val="lt-LT"/>
              </w:rPr>
            </w:pPr>
            <w:proofErr w:type="spellStart"/>
            <w:r w:rsidRPr="00D07DA9">
              <w:rPr>
                <w:lang w:val="lt-LT"/>
              </w:rPr>
              <w:t>Diodinės</w:t>
            </w:r>
            <w:proofErr w:type="spellEnd"/>
            <w:r w:rsidRPr="00D07DA9">
              <w:rPr>
                <w:lang w:val="lt-LT"/>
              </w:rPr>
              <w:t xml:space="preserve"> matricos detektorius</w:t>
            </w:r>
          </w:p>
        </w:tc>
        <w:tc>
          <w:tcPr>
            <w:tcW w:w="5166" w:type="dxa"/>
          </w:tcPr>
          <w:p w14:paraId="46244F2B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  <w:tc>
          <w:tcPr>
            <w:tcW w:w="4707" w:type="dxa"/>
          </w:tcPr>
          <w:p w14:paraId="2DB3F4C9" w14:textId="77777777" w:rsidR="00D53980" w:rsidRPr="00D07DA9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4E8E42FD" w14:textId="6BC28721" w:rsidTr="00D53980">
        <w:tc>
          <w:tcPr>
            <w:tcW w:w="919" w:type="dxa"/>
          </w:tcPr>
          <w:p w14:paraId="368C3F97" w14:textId="543BAD41" w:rsidR="00D53980" w:rsidRPr="00D07DA9" w:rsidRDefault="00D53980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5.1.</w:t>
            </w:r>
          </w:p>
        </w:tc>
        <w:tc>
          <w:tcPr>
            <w:tcW w:w="2158" w:type="dxa"/>
          </w:tcPr>
          <w:p w14:paraId="3D705A06" w14:textId="2471AA2C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Detektoriaus tipas</w:t>
            </w:r>
          </w:p>
        </w:tc>
        <w:tc>
          <w:tcPr>
            <w:tcW w:w="5166" w:type="dxa"/>
          </w:tcPr>
          <w:p w14:paraId="1A3A6DAD" w14:textId="4F76578B" w:rsidR="00D53980" w:rsidRPr="00D07DA9" w:rsidRDefault="00D53980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mažiau nei 1024 </w:t>
            </w:r>
            <w:proofErr w:type="spellStart"/>
            <w:r>
              <w:rPr>
                <w:lang w:val="lt-LT"/>
              </w:rPr>
              <w:t>fotodiodiniai</w:t>
            </w:r>
            <w:proofErr w:type="spellEnd"/>
            <w:r>
              <w:rPr>
                <w:lang w:val="lt-LT"/>
              </w:rPr>
              <w:t xml:space="preserve"> elementai</w:t>
            </w:r>
          </w:p>
        </w:tc>
        <w:tc>
          <w:tcPr>
            <w:tcW w:w="4707" w:type="dxa"/>
          </w:tcPr>
          <w:p w14:paraId="20C6DB1A" w14:textId="77777777" w:rsidR="00D53980" w:rsidRDefault="00D53980">
            <w:pPr>
              <w:ind w:firstLine="0"/>
              <w:rPr>
                <w:lang w:val="lt-LT"/>
              </w:rPr>
            </w:pPr>
          </w:p>
        </w:tc>
      </w:tr>
      <w:tr w:rsidR="00D53980" w:rsidRPr="00D07DA9" w14:paraId="4EDE2135" w14:textId="07D02D52" w:rsidTr="00D53980">
        <w:tc>
          <w:tcPr>
            <w:tcW w:w="919" w:type="dxa"/>
          </w:tcPr>
          <w:p w14:paraId="61BAB60F" w14:textId="07EC05A5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5.2.</w:t>
            </w:r>
          </w:p>
        </w:tc>
        <w:tc>
          <w:tcPr>
            <w:tcW w:w="2158" w:type="dxa"/>
          </w:tcPr>
          <w:p w14:paraId="52E74F1D" w14:textId="5A63E7E6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Bangos ilgio intervalas</w:t>
            </w:r>
          </w:p>
        </w:tc>
        <w:tc>
          <w:tcPr>
            <w:tcW w:w="5166" w:type="dxa"/>
          </w:tcPr>
          <w:p w14:paraId="0ED2FA6F" w14:textId="5FD5DEFF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siauresnis nei nuo 190 iki 900 </w:t>
            </w:r>
            <w:proofErr w:type="spellStart"/>
            <w:r>
              <w:rPr>
                <w:lang w:val="lt-LT"/>
              </w:rPr>
              <w:t>nm</w:t>
            </w:r>
            <w:proofErr w:type="spellEnd"/>
          </w:p>
        </w:tc>
        <w:tc>
          <w:tcPr>
            <w:tcW w:w="4707" w:type="dxa"/>
          </w:tcPr>
          <w:p w14:paraId="58675118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2DE0A6E0" w14:textId="0E9EE94D" w:rsidTr="00D53980">
        <w:tc>
          <w:tcPr>
            <w:tcW w:w="919" w:type="dxa"/>
          </w:tcPr>
          <w:p w14:paraId="42A932F7" w14:textId="7CD68C47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5.3.</w:t>
            </w:r>
          </w:p>
        </w:tc>
        <w:tc>
          <w:tcPr>
            <w:tcW w:w="2158" w:type="dxa"/>
          </w:tcPr>
          <w:p w14:paraId="7014FC67" w14:textId="6EAB0A57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Trumpalaikis triukšmas</w:t>
            </w:r>
          </w:p>
        </w:tc>
        <w:tc>
          <w:tcPr>
            <w:tcW w:w="5166" w:type="dxa"/>
          </w:tcPr>
          <w:p w14:paraId="7023F0FA" w14:textId="4C9244E6" w:rsidR="00D53980" w:rsidRPr="00EE7C11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prastesnis nei </w:t>
            </w:r>
            <w:r>
              <w:rPr>
                <w:rFonts w:cs="Times New Roman"/>
                <w:lang w:val="lt-LT"/>
              </w:rPr>
              <w:t>±</w:t>
            </w:r>
            <w:r>
              <w:rPr>
                <w:lang w:val="lt-LT"/>
              </w:rPr>
              <w:t>1 x 10</w:t>
            </w:r>
            <w:r>
              <w:rPr>
                <w:vertAlign w:val="superscript"/>
                <w:lang w:val="lt-LT"/>
              </w:rPr>
              <w:t>-5</w:t>
            </w:r>
            <w:r>
              <w:rPr>
                <w:lang w:val="lt-LT"/>
              </w:rPr>
              <w:t xml:space="preserve"> AU matuojant ties 254 ir 750 </w:t>
            </w:r>
            <w:proofErr w:type="spellStart"/>
            <w:r>
              <w:rPr>
                <w:lang w:val="lt-LT"/>
              </w:rPr>
              <w:t>nm</w:t>
            </w:r>
            <w:proofErr w:type="spellEnd"/>
          </w:p>
        </w:tc>
        <w:tc>
          <w:tcPr>
            <w:tcW w:w="4707" w:type="dxa"/>
          </w:tcPr>
          <w:p w14:paraId="0168F1D0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E2D7FC9" w14:textId="32116CF0" w:rsidTr="00D53980">
        <w:tc>
          <w:tcPr>
            <w:tcW w:w="919" w:type="dxa"/>
          </w:tcPr>
          <w:p w14:paraId="741451CC" w14:textId="79A482FF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5.4.</w:t>
            </w:r>
          </w:p>
        </w:tc>
        <w:tc>
          <w:tcPr>
            <w:tcW w:w="2158" w:type="dxa"/>
          </w:tcPr>
          <w:p w14:paraId="4A93053B" w14:textId="1DE250FB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Nuokrypis</w:t>
            </w:r>
          </w:p>
        </w:tc>
        <w:tc>
          <w:tcPr>
            <w:tcW w:w="5166" w:type="dxa"/>
          </w:tcPr>
          <w:p w14:paraId="053C87AC" w14:textId="55E907DE" w:rsidR="00D53980" w:rsidRPr="00140282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Ne didesnis nei 2 x 10</w:t>
            </w:r>
            <w:r>
              <w:rPr>
                <w:vertAlign w:val="superscript"/>
                <w:lang w:val="lt-LT"/>
              </w:rPr>
              <w:t>-3</w:t>
            </w:r>
            <w:r>
              <w:rPr>
                <w:lang w:val="lt-LT"/>
              </w:rPr>
              <w:t xml:space="preserve"> AU/</w:t>
            </w:r>
            <w:proofErr w:type="spellStart"/>
            <w:r>
              <w:rPr>
                <w:lang w:val="lt-LT"/>
              </w:rPr>
              <w:t>hr</w:t>
            </w:r>
            <w:proofErr w:type="spellEnd"/>
            <w:r>
              <w:rPr>
                <w:lang w:val="lt-LT"/>
              </w:rPr>
              <w:t xml:space="preserve"> ties 254 </w:t>
            </w:r>
            <w:proofErr w:type="spellStart"/>
            <w:r>
              <w:rPr>
                <w:lang w:val="lt-LT"/>
              </w:rPr>
              <w:t>nm</w:t>
            </w:r>
            <w:proofErr w:type="spellEnd"/>
          </w:p>
        </w:tc>
        <w:tc>
          <w:tcPr>
            <w:tcW w:w="4707" w:type="dxa"/>
          </w:tcPr>
          <w:p w14:paraId="618D0BC1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73E9F7A0" w14:textId="7B08C4E9" w:rsidTr="00D53980">
        <w:tc>
          <w:tcPr>
            <w:tcW w:w="919" w:type="dxa"/>
          </w:tcPr>
          <w:p w14:paraId="194E63F9" w14:textId="447C1603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5.6.</w:t>
            </w:r>
          </w:p>
        </w:tc>
        <w:tc>
          <w:tcPr>
            <w:tcW w:w="2158" w:type="dxa"/>
          </w:tcPr>
          <w:p w14:paraId="6F5E1501" w14:textId="7B37076E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Bangos ilgio tikslumas</w:t>
            </w:r>
          </w:p>
        </w:tc>
        <w:tc>
          <w:tcPr>
            <w:tcW w:w="5166" w:type="dxa"/>
          </w:tcPr>
          <w:p w14:paraId="0758C77F" w14:textId="0546FA16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rFonts w:cs="Times New Roman"/>
                <w:lang w:val="lt-LT"/>
              </w:rPr>
              <w:t>Ne prastesnis nei ±1</w:t>
            </w:r>
          </w:p>
        </w:tc>
        <w:tc>
          <w:tcPr>
            <w:tcW w:w="4707" w:type="dxa"/>
          </w:tcPr>
          <w:p w14:paraId="1A77266B" w14:textId="77777777" w:rsidR="00D53980" w:rsidRDefault="00D53980" w:rsidP="00416B78">
            <w:pPr>
              <w:ind w:firstLine="0"/>
              <w:rPr>
                <w:rFonts w:cs="Times New Roman"/>
                <w:lang w:val="lt-LT"/>
              </w:rPr>
            </w:pPr>
          </w:p>
        </w:tc>
      </w:tr>
      <w:tr w:rsidR="00D53980" w:rsidRPr="00D07DA9" w14:paraId="34F5DB3B" w14:textId="68098F71" w:rsidTr="00D53980">
        <w:tc>
          <w:tcPr>
            <w:tcW w:w="919" w:type="dxa"/>
          </w:tcPr>
          <w:p w14:paraId="0029C641" w14:textId="5D4452FA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5.7.</w:t>
            </w:r>
          </w:p>
        </w:tc>
        <w:tc>
          <w:tcPr>
            <w:tcW w:w="2158" w:type="dxa"/>
          </w:tcPr>
          <w:p w14:paraId="5DA764A2" w14:textId="7EB660EC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Plyšio programavimas</w:t>
            </w:r>
          </w:p>
        </w:tc>
        <w:tc>
          <w:tcPr>
            <w:tcW w:w="5166" w:type="dxa"/>
          </w:tcPr>
          <w:p w14:paraId="79CC7D75" w14:textId="42B71940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blogiau nei pasirinkimas iš 1, 2, 4, 8 </w:t>
            </w:r>
            <w:proofErr w:type="spellStart"/>
            <w:r>
              <w:rPr>
                <w:lang w:val="lt-LT"/>
              </w:rPr>
              <w:t>nm</w:t>
            </w:r>
            <w:proofErr w:type="spellEnd"/>
          </w:p>
        </w:tc>
        <w:tc>
          <w:tcPr>
            <w:tcW w:w="4707" w:type="dxa"/>
          </w:tcPr>
          <w:p w14:paraId="51D0C135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04F541DB" w14:textId="50910251" w:rsidTr="00D53980">
        <w:tc>
          <w:tcPr>
            <w:tcW w:w="919" w:type="dxa"/>
          </w:tcPr>
          <w:p w14:paraId="0A367B39" w14:textId="7E4CC7FF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5.8.</w:t>
            </w:r>
          </w:p>
        </w:tc>
        <w:tc>
          <w:tcPr>
            <w:tcW w:w="2158" w:type="dxa"/>
          </w:tcPr>
          <w:p w14:paraId="6722030F" w14:textId="6A5276AD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Matricos diodo plotis</w:t>
            </w:r>
          </w:p>
        </w:tc>
        <w:tc>
          <w:tcPr>
            <w:tcW w:w="5166" w:type="dxa"/>
          </w:tcPr>
          <w:p w14:paraId="1EDC4FFC" w14:textId="6589699C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didesnis nei 1 </w:t>
            </w:r>
            <w:proofErr w:type="spellStart"/>
            <w:r>
              <w:rPr>
                <w:lang w:val="lt-LT"/>
              </w:rPr>
              <w:t>nm</w:t>
            </w:r>
            <w:proofErr w:type="spellEnd"/>
          </w:p>
        </w:tc>
        <w:tc>
          <w:tcPr>
            <w:tcW w:w="4707" w:type="dxa"/>
          </w:tcPr>
          <w:p w14:paraId="6612C520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31602E48" w14:textId="79214572" w:rsidTr="00D53980">
        <w:tc>
          <w:tcPr>
            <w:tcW w:w="919" w:type="dxa"/>
          </w:tcPr>
          <w:p w14:paraId="71671EC2" w14:textId="64BC9CB8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5.9.</w:t>
            </w:r>
          </w:p>
        </w:tc>
        <w:tc>
          <w:tcPr>
            <w:tcW w:w="2158" w:type="dxa"/>
          </w:tcPr>
          <w:p w14:paraId="1C13FAB4" w14:textId="79337E7E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Celė</w:t>
            </w:r>
          </w:p>
        </w:tc>
        <w:tc>
          <w:tcPr>
            <w:tcW w:w="5166" w:type="dxa"/>
          </w:tcPr>
          <w:p w14:paraId="4585998A" w14:textId="73DCE2E7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Ne didesnio tūrio nei 15 </w:t>
            </w:r>
            <w:r>
              <w:rPr>
                <w:rFonts w:cs="Times New Roman"/>
                <w:lang w:val="lt-LT"/>
              </w:rPr>
              <w:t>µ</w:t>
            </w:r>
            <w:r>
              <w:rPr>
                <w:lang w:val="lt-LT"/>
              </w:rPr>
              <w:t xml:space="preserve">L, optinis kelias ne ilgesnis nei 10 mm </w:t>
            </w:r>
          </w:p>
        </w:tc>
        <w:tc>
          <w:tcPr>
            <w:tcW w:w="4707" w:type="dxa"/>
          </w:tcPr>
          <w:p w14:paraId="0C722B0A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30A42AE" w14:textId="12E9E598" w:rsidTr="00D53980">
        <w:tc>
          <w:tcPr>
            <w:tcW w:w="919" w:type="dxa"/>
          </w:tcPr>
          <w:p w14:paraId="5CA523C4" w14:textId="691B16FA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5.10.</w:t>
            </w:r>
          </w:p>
        </w:tc>
        <w:tc>
          <w:tcPr>
            <w:tcW w:w="2158" w:type="dxa"/>
          </w:tcPr>
          <w:p w14:paraId="465A09F8" w14:textId="5DB47F20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Celės patvarumas</w:t>
            </w:r>
          </w:p>
        </w:tc>
        <w:tc>
          <w:tcPr>
            <w:tcW w:w="5166" w:type="dxa"/>
          </w:tcPr>
          <w:p w14:paraId="073D3AED" w14:textId="437FB608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Turi gebėti atlaikyti ne prastesnį nei 100 bar slėgį</w:t>
            </w:r>
          </w:p>
        </w:tc>
        <w:tc>
          <w:tcPr>
            <w:tcW w:w="4707" w:type="dxa"/>
          </w:tcPr>
          <w:p w14:paraId="3219AC38" w14:textId="77777777" w:rsidR="00D53980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0CDBFF0A" w14:textId="1DF0BC6F" w:rsidTr="00D53980">
        <w:tc>
          <w:tcPr>
            <w:tcW w:w="919" w:type="dxa"/>
          </w:tcPr>
          <w:p w14:paraId="1AC27BE3" w14:textId="4EF94544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6.</w:t>
            </w:r>
          </w:p>
        </w:tc>
        <w:tc>
          <w:tcPr>
            <w:tcW w:w="2158" w:type="dxa"/>
          </w:tcPr>
          <w:p w14:paraId="32178523" w14:textId="5732F2E8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Programinė įranga</w:t>
            </w:r>
          </w:p>
        </w:tc>
        <w:tc>
          <w:tcPr>
            <w:tcW w:w="5166" w:type="dxa"/>
          </w:tcPr>
          <w:p w14:paraId="4B5B691B" w14:textId="36BC43A3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Sistema pateikiama su kompiuteriu atitinkančiu minimalius programinės įrangos reikalavimus ir dedikuota programine įranga sistemos valdymui ir duomenų apdorojimui, automatinei paieškai duomenų bazėje.</w:t>
            </w:r>
          </w:p>
        </w:tc>
        <w:tc>
          <w:tcPr>
            <w:tcW w:w="4707" w:type="dxa"/>
          </w:tcPr>
          <w:p w14:paraId="3779AADE" w14:textId="77777777" w:rsidR="00D53980" w:rsidRPr="00D07DA9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54FB5B20" w14:textId="77777777" w:rsidTr="00D53980">
        <w:tc>
          <w:tcPr>
            <w:tcW w:w="919" w:type="dxa"/>
          </w:tcPr>
          <w:p w14:paraId="09444725" w14:textId="41CD60A5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2158" w:type="dxa"/>
          </w:tcPr>
          <w:p w14:paraId="1B6A1DDA" w14:textId="132EBA8F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Įrangos instaliacija</w:t>
            </w:r>
          </w:p>
        </w:tc>
        <w:tc>
          <w:tcPr>
            <w:tcW w:w="5166" w:type="dxa"/>
          </w:tcPr>
          <w:p w14:paraId="5107EBA4" w14:textId="512973BD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Būtina</w:t>
            </w:r>
          </w:p>
        </w:tc>
        <w:tc>
          <w:tcPr>
            <w:tcW w:w="4707" w:type="dxa"/>
          </w:tcPr>
          <w:p w14:paraId="37E7DC4E" w14:textId="77777777" w:rsidR="00D53980" w:rsidRPr="00D07DA9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601F36E7" w14:textId="519CD77F" w:rsidTr="00D53980">
        <w:tc>
          <w:tcPr>
            <w:tcW w:w="919" w:type="dxa"/>
          </w:tcPr>
          <w:p w14:paraId="0F285BE8" w14:textId="733C2FC5" w:rsidR="00D53980" w:rsidRPr="00D07DA9" w:rsidRDefault="00D53980" w:rsidP="00416B78">
            <w:pPr>
              <w:ind w:firstLine="0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D07DA9">
              <w:rPr>
                <w:lang w:val="lt-LT"/>
              </w:rPr>
              <w:t>.</w:t>
            </w:r>
          </w:p>
        </w:tc>
        <w:tc>
          <w:tcPr>
            <w:tcW w:w="2158" w:type="dxa"/>
          </w:tcPr>
          <w:p w14:paraId="1A5A91ED" w14:textId="2836FEE5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Garantija</w:t>
            </w:r>
          </w:p>
        </w:tc>
        <w:tc>
          <w:tcPr>
            <w:tcW w:w="5166" w:type="dxa"/>
          </w:tcPr>
          <w:p w14:paraId="1F9CDEE2" w14:textId="19E9F546" w:rsidR="00D53980" w:rsidRPr="00D07DA9" w:rsidRDefault="00D53980" w:rsidP="00416B78">
            <w:pPr>
              <w:ind w:firstLine="0"/>
              <w:rPr>
                <w:lang w:val="lt-LT"/>
              </w:rPr>
            </w:pPr>
            <w:r w:rsidRPr="00D07DA9">
              <w:rPr>
                <w:lang w:val="lt-LT"/>
              </w:rPr>
              <w:t>Sistemai suteikiama ne mažiau nei 3 mėnesių garantija</w:t>
            </w:r>
          </w:p>
        </w:tc>
        <w:tc>
          <w:tcPr>
            <w:tcW w:w="4707" w:type="dxa"/>
          </w:tcPr>
          <w:p w14:paraId="0903FC9B" w14:textId="77777777" w:rsidR="00D53980" w:rsidRPr="00D07DA9" w:rsidRDefault="00D53980" w:rsidP="00416B78">
            <w:pPr>
              <w:ind w:firstLine="0"/>
              <w:rPr>
                <w:lang w:val="lt-LT"/>
              </w:rPr>
            </w:pPr>
          </w:p>
        </w:tc>
      </w:tr>
      <w:tr w:rsidR="00D53980" w:rsidRPr="00D07DA9" w14:paraId="275227F5" w14:textId="77777777" w:rsidTr="005209EB">
        <w:tc>
          <w:tcPr>
            <w:tcW w:w="12950" w:type="dxa"/>
            <w:gridSpan w:val="4"/>
          </w:tcPr>
          <w:p w14:paraId="3D2DF664" w14:textId="2B501736" w:rsidR="00D53980" w:rsidRPr="00345045" w:rsidRDefault="00D53980" w:rsidP="00416B78">
            <w:pPr>
              <w:ind w:firstLine="0"/>
              <w:rPr>
                <w:b/>
                <w:bCs/>
                <w:lang w:val="lt-LT"/>
              </w:rPr>
            </w:pPr>
            <w:r w:rsidRPr="00345045">
              <w:rPr>
                <w:b/>
                <w:bCs/>
                <w:lang w:val="lt-LT"/>
              </w:rPr>
              <w:t>Perkančioji organizacija perka naudotą, techniškai tvarkingą, veikiantį prietaisą.</w:t>
            </w:r>
          </w:p>
        </w:tc>
      </w:tr>
    </w:tbl>
    <w:p w14:paraId="68AB5DA4" w14:textId="352278AF" w:rsidR="00D53980" w:rsidRDefault="00D53980" w:rsidP="00FA5774">
      <w:pPr>
        <w:spacing w:line="240" w:lineRule="auto"/>
        <w:rPr>
          <w:lang w:val="lt-LT"/>
        </w:rPr>
      </w:pPr>
      <w:r>
        <w:rPr>
          <w:lang w:val="lt-LT"/>
        </w:rPr>
        <w:t>Pristatymo terminas: iki 2025-12-1</w:t>
      </w:r>
      <w:r w:rsidR="00FA5774">
        <w:rPr>
          <w:lang w:val="lt-LT"/>
        </w:rPr>
        <w:t>2</w:t>
      </w:r>
      <w:r>
        <w:rPr>
          <w:lang w:val="lt-LT"/>
        </w:rPr>
        <w:t xml:space="preserve"> (imtinai).</w:t>
      </w:r>
    </w:p>
    <w:p w14:paraId="37E21BDA" w14:textId="3F35E343" w:rsidR="007A4FA0" w:rsidRDefault="007A4FA0" w:rsidP="00FA5774">
      <w:pPr>
        <w:spacing w:line="240" w:lineRule="auto"/>
        <w:rPr>
          <w:lang w:val="lt-LT"/>
        </w:rPr>
      </w:pPr>
      <w:r>
        <w:rPr>
          <w:lang w:val="lt-LT"/>
        </w:rPr>
        <w:t>Apmokėjimas : per 10 k. d. nuo įrangos gavimo.</w:t>
      </w:r>
    </w:p>
    <w:p w14:paraId="11344961" w14:textId="3C4EC4B0" w:rsidR="00D53980" w:rsidRDefault="007A4FA0" w:rsidP="00FA5774">
      <w:pPr>
        <w:spacing w:line="240" w:lineRule="auto"/>
        <w:rPr>
          <w:lang w:val="lt-LT"/>
        </w:rPr>
      </w:pPr>
      <w:r>
        <w:rPr>
          <w:lang w:val="lt-LT"/>
        </w:rPr>
        <w:t>Pristatymo adresas</w:t>
      </w:r>
      <w:r w:rsidR="00D53980">
        <w:rPr>
          <w:lang w:val="lt-LT"/>
        </w:rPr>
        <w:t>: Saulėtekio al. 3</w:t>
      </w:r>
      <w:r>
        <w:rPr>
          <w:lang w:val="lt-LT"/>
        </w:rPr>
        <w:t>,</w:t>
      </w:r>
      <w:r w:rsidR="00D53980">
        <w:rPr>
          <w:lang w:val="lt-LT"/>
        </w:rPr>
        <w:t xml:space="preserve"> Vilnius.</w:t>
      </w:r>
    </w:p>
    <w:sectPr w:rsidR="00D53980" w:rsidSect="00D53980">
      <w:pgSz w:w="15840" w:h="12240" w:orient="landscape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B088" w14:textId="77777777" w:rsidR="00746372" w:rsidRDefault="00746372" w:rsidP="00E92444">
      <w:pPr>
        <w:spacing w:line="240" w:lineRule="auto"/>
      </w:pPr>
      <w:r>
        <w:separator/>
      </w:r>
    </w:p>
  </w:endnote>
  <w:endnote w:type="continuationSeparator" w:id="0">
    <w:p w14:paraId="270A2A03" w14:textId="77777777" w:rsidR="00746372" w:rsidRDefault="00746372" w:rsidP="00E92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7195" w14:textId="77777777" w:rsidR="00746372" w:rsidRDefault="00746372" w:rsidP="00E92444">
      <w:pPr>
        <w:spacing w:line="240" w:lineRule="auto"/>
      </w:pPr>
      <w:r>
        <w:separator/>
      </w:r>
    </w:p>
  </w:footnote>
  <w:footnote w:type="continuationSeparator" w:id="0">
    <w:p w14:paraId="006E5A80" w14:textId="77777777" w:rsidR="00746372" w:rsidRDefault="00746372" w:rsidP="00E924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385D"/>
    <w:multiLevelType w:val="hybridMultilevel"/>
    <w:tmpl w:val="DB4E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571E"/>
    <w:multiLevelType w:val="hybridMultilevel"/>
    <w:tmpl w:val="2C2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B1"/>
    <w:rsid w:val="00011122"/>
    <w:rsid w:val="000167A3"/>
    <w:rsid w:val="00042CAC"/>
    <w:rsid w:val="00090894"/>
    <w:rsid w:val="000A1AE0"/>
    <w:rsid w:val="000E28B1"/>
    <w:rsid w:val="000E395D"/>
    <w:rsid w:val="001375A5"/>
    <w:rsid w:val="00140282"/>
    <w:rsid w:val="001934E0"/>
    <w:rsid w:val="001D260E"/>
    <w:rsid w:val="002224DD"/>
    <w:rsid w:val="00231E86"/>
    <w:rsid w:val="00265A20"/>
    <w:rsid w:val="00276748"/>
    <w:rsid w:val="00290C28"/>
    <w:rsid w:val="002E59B3"/>
    <w:rsid w:val="002F6765"/>
    <w:rsid w:val="00324E11"/>
    <w:rsid w:val="00345045"/>
    <w:rsid w:val="00367B09"/>
    <w:rsid w:val="0037309A"/>
    <w:rsid w:val="00376BAF"/>
    <w:rsid w:val="003A5357"/>
    <w:rsid w:val="003E562D"/>
    <w:rsid w:val="003F60AE"/>
    <w:rsid w:val="00416B78"/>
    <w:rsid w:val="00462DAF"/>
    <w:rsid w:val="00494A55"/>
    <w:rsid w:val="004E0FE4"/>
    <w:rsid w:val="00500105"/>
    <w:rsid w:val="0051116D"/>
    <w:rsid w:val="00571C55"/>
    <w:rsid w:val="005B318A"/>
    <w:rsid w:val="005D4E5A"/>
    <w:rsid w:val="005F5429"/>
    <w:rsid w:val="00650553"/>
    <w:rsid w:val="006A328C"/>
    <w:rsid w:val="006A3390"/>
    <w:rsid w:val="00713BF6"/>
    <w:rsid w:val="0071635F"/>
    <w:rsid w:val="00741D1B"/>
    <w:rsid w:val="00746372"/>
    <w:rsid w:val="00754D3D"/>
    <w:rsid w:val="007A4FA0"/>
    <w:rsid w:val="0081334C"/>
    <w:rsid w:val="00817F41"/>
    <w:rsid w:val="0082052D"/>
    <w:rsid w:val="008344D2"/>
    <w:rsid w:val="00870A7E"/>
    <w:rsid w:val="00886F82"/>
    <w:rsid w:val="008A4B4E"/>
    <w:rsid w:val="008C5FF8"/>
    <w:rsid w:val="008D2137"/>
    <w:rsid w:val="008E39CD"/>
    <w:rsid w:val="008E565C"/>
    <w:rsid w:val="00900327"/>
    <w:rsid w:val="009379B8"/>
    <w:rsid w:val="00954834"/>
    <w:rsid w:val="00963E2B"/>
    <w:rsid w:val="009718F8"/>
    <w:rsid w:val="00981990"/>
    <w:rsid w:val="009A140F"/>
    <w:rsid w:val="009A22A2"/>
    <w:rsid w:val="009A7D92"/>
    <w:rsid w:val="009B1BA3"/>
    <w:rsid w:val="009D2D2C"/>
    <w:rsid w:val="009D7773"/>
    <w:rsid w:val="00A33A0A"/>
    <w:rsid w:val="00AD73D1"/>
    <w:rsid w:val="00AF3865"/>
    <w:rsid w:val="00B046F5"/>
    <w:rsid w:val="00B10F70"/>
    <w:rsid w:val="00B304EA"/>
    <w:rsid w:val="00B43E86"/>
    <w:rsid w:val="00B8304E"/>
    <w:rsid w:val="00BB3270"/>
    <w:rsid w:val="00BD699F"/>
    <w:rsid w:val="00BE7A6A"/>
    <w:rsid w:val="00C21303"/>
    <w:rsid w:val="00CD1DC2"/>
    <w:rsid w:val="00D054A6"/>
    <w:rsid w:val="00D07DA9"/>
    <w:rsid w:val="00D3494B"/>
    <w:rsid w:val="00D40DFA"/>
    <w:rsid w:val="00D53980"/>
    <w:rsid w:val="00D97D68"/>
    <w:rsid w:val="00DE2DAE"/>
    <w:rsid w:val="00DF595B"/>
    <w:rsid w:val="00E00C07"/>
    <w:rsid w:val="00E03444"/>
    <w:rsid w:val="00E072F8"/>
    <w:rsid w:val="00E22282"/>
    <w:rsid w:val="00E577CB"/>
    <w:rsid w:val="00E92444"/>
    <w:rsid w:val="00ED7A0A"/>
    <w:rsid w:val="00EE2AE6"/>
    <w:rsid w:val="00EE7C11"/>
    <w:rsid w:val="00EF61D7"/>
    <w:rsid w:val="00F05A3D"/>
    <w:rsid w:val="00F801E1"/>
    <w:rsid w:val="00F82B69"/>
    <w:rsid w:val="00FA2DC2"/>
    <w:rsid w:val="00FA49AE"/>
    <w:rsid w:val="00FA5774"/>
    <w:rsid w:val="00FE13D7"/>
    <w:rsid w:val="00F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D74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8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8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8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8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8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8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8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8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8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8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8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8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8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8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8B1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8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8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4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444"/>
  </w:style>
  <w:style w:type="paragraph" w:styleId="Footer">
    <w:name w:val="footer"/>
    <w:basedOn w:val="Normal"/>
    <w:link w:val="FooterChar"/>
    <w:uiPriority w:val="99"/>
    <w:unhideWhenUsed/>
    <w:rsid w:val="00E924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444"/>
  </w:style>
  <w:style w:type="table" w:styleId="TableGrid">
    <w:name w:val="Table Grid"/>
    <w:basedOn w:val="TableNormal"/>
    <w:uiPriority w:val="39"/>
    <w:rsid w:val="00713B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2025-06-19T06:05:00Z</dcterms:created>
  <dcterms:modified xsi:type="dcterms:W3CDTF">2025-11-14T13:28:00Z</dcterms:modified>
</cp:coreProperties>
</file>