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9007" w14:textId="11CFDE3F" w:rsidR="002A0FC4" w:rsidRDefault="002A0FC4" w:rsidP="002A0FC4">
      <w:pPr>
        <w:pStyle w:val="Antrat2"/>
        <w:numPr>
          <w:ilvl w:val="0"/>
          <w:numId w:val="0"/>
        </w:numPr>
        <w:ind w:firstLine="568"/>
        <w:rPr>
          <w:color w:val="0070C0"/>
          <w:sz w:val="21"/>
          <w:szCs w:val="21"/>
        </w:rPr>
      </w:pPr>
      <w:bookmarkStart w:id="0" w:name="_Ref39586171"/>
      <w:bookmarkStart w:id="1" w:name="_Ref39673580"/>
      <w:bookmarkStart w:id="2" w:name="_Ref39674283"/>
      <w:bookmarkStart w:id="3" w:name="_Toc185177420"/>
      <w:r>
        <w:rPr>
          <w:color w:val="0070C0"/>
          <w:sz w:val="21"/>
          <w:szCs w:val="21"/>
        </w:rPr>
        <w:t xml:space="preserve">                                                                              </w:t>
      </w:r>
      <w:r w:rsidRPr="00036B48">
        <w:rPr>
          <w:color w:val="0070C0"/>
          <w:sz w:val="21"/>
          <w:szCs w:val="21"/>
        </w:rPr>
        <w:t xml:space="preserve">Pirkimo sąlygų </w:t>
      </w:r>
      <w:r>
        <w:rPr>
          <w:color w:val="0070C0"/>
          <w:sz w:val="21"/>
          <w:szCs w:val="21"/>
        </w:rPr>
        <w:t>9</w:t>
      </w:r>
      <w:r w:rsidRPr="00036B48">
        <w:rPr>
          <w:color w:val="0070C0"/>
          <w:sz w:val="21"/>
          <w:szCs w:val="21"/>
        </w:rPr>
        <w:t xml:space="preserve"> priedas „S</w:t>
      </w:r>
      <w:r>
        <w:rPr>
          <w:color w:val="0070C0"/>
          <w:sz w:val="21"/>
          <w:szCs w:val="21"/>
        </w:rPr>
        <w:t>iūlomų specialistų sąrašas</w:t>
      </w:r>
      <w:r w:rsidRPr="00036B48">
        <w:rPr>
          <w:color w:val="0070C0"/>
          <w:sz w:val="21"/>
          <w:szCs w:val="21"/>
        </w:rPr>
        <w:t>“</w:t>
      </w:r>
      <w:bookmarkEnd w:id="0"/>
      <w:bookmarkEnd w:id="1"/>
      <w:bookmarkEnd w:id="2"/>
      <w:bookmarkEnd w:id="3"/>
    </w:p>
    <w:p w14:paraId="174A9E38" w14:textId="77777777" w:rsidR="002A0FC4" w:rsidRDefault="002A0FC4" w:rsidP="0003698F">
      <w:pPr>
        <w:tabs>
          <w:tab w:val="left" w:pos="567"/>
        </w:tabs>
        <w:ind w:right="-144"/>
        <w:jc w:val="right"/>
        <w:rPr>
          <w:rFonts w:eastAsia="Calibri"/>
          <w:sz w:val="22"/>
          <w:szCs w:val="22"/>
          <w:lang w:eastAsia="en-US"/>
        </w:rPr>
      </w:pP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A" w14:textId="1685F6BA" w:rsidR="007F0C57" w:rsidRPr="005177E2" w:rsidRDefault="00665D97" w:rsidP="00A479C5">
      <w:pPr>
        <w:widowControl w:val="0"/>
        <w:jc w:val="center"/>
        <w:rPr>
          <w:b/>
        </w:rPr>
      </w:pPr>
      <w:r w:rsidRPr="00145524">
        <w:rPr>
          <w:b/>
          <w:szCs w:val="24"/>
        </w:rPr>
        <w:t xml:space="preserve">SIŪLOMŲ </w:t>
      </w:r>
      <w:r w:rsidR="00F027B1">
        <w:rPr>
          <w:b/>
        </w:rPr>
        <w:t>SPECIALISTŲ</w:t>
      </w:r>
      <w:r w:rsidR="00F9689C" w:rsidRPr="000069E4">
        <w:rPr>
          <w:b/>
        </w:rPr>
        <w:t xml:space="preserve"> S</w:t>
      </w:r>
      <w:r w:rsidR="002A0FC4">
        <w:rPr>
          <w:b/>
        </w:rPr>
        <w:t>Ą</w:t>
      </w:r>
      <w:r w:rsidR="00F9689C" w:rsidRPr="000069E4">
        <w:rPr>
          <w:b/>
        </w:rPr>
        <w:t>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560"/>
        <w:gridCol w:w="2693"/>
        <w:gridCol w:w="2097"/>
      </w:tblGrid>
      <w:tr w:rsidR="00D469E7" w:rsidRPr="005B2A90" w14:paraId="2C4E2A37" w14:textId="77777777" w:rsidTr="005F4BE3">
        <w:trPr>
          <w:trHeight w:val="1508"/>
        </w:trPr>
        <w:tc>
          <w:tcPr>
            <w:tcW w:w="568" w:type="dxa"/>
            <w:shd w:val="clear" w:color="auto" w:fill="FFFFFF"/>
            <w:vAlign w:val="center"/>
          </w:tcPr>
          <w:p w14:paraId="2C4E2A2C" w14:textId="77777777" w:rsidR="00D469E7" w:rsidRPr="005F4BE3" w:rsidRDefault="00D469E7" w:rsidP="00D469E7">
            <w:pPr>
              <w:widowControl w:val="0"/>
              <w:ind w:right="-108"/>
              <w:jc w:val="center"/>
              <w:rPr>
                <w:b/>
                <w:bCs/>
                <w:szCs w:val="24"/>
              </w:rPr>
            </w:pPr>
          </w:p>
          <w:p w14:paraId="2C4E2A2D" w14:textId="77777777" w:rsidR="00D469E7" w:rsidRPr="005F4BE3" w:rsidRDefault="00D469E7" w:rsidP="00D469E7">
            <w:pPr>
              <w:widowControl w:val="0"/>
              <w:ind w:right="-108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Eil.</w:t>
            </w:r>
          </w:p>
          <w:p w14:paraId="2C4E2A2E" w14:textId="77777777" w:rsidR="00D469E7" w:rsidRPr="005F4BE3" w:rsidRDefault="00D469E7" w:rsidP="00D469E7">
            <w:pPr>
              <w:widowControl w:val="0"/>
              <w:ind w:right="-108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Nr.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C4E2A2F" w14:textId="77777777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</w:p>
          <w:p w14:paraId="2C4E2A30" w14:textId="77777777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Specialisto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C4E2A32" w14:textId="4CFA0F2C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 xml:space="preserve">Siūloma pozicija </w:t>
            </w:r>
          </w:p>
        </w:tc>
        <w:tc>
          <w:tcPr>
            <w:tcW w:w="2693" w:type="dxa"/>
            <w:vAlign w:val="center"/>
          </w:tcPr>
          <w:p w14:paraId="6171EF0A" w14:textId="77777777" w:rsidR="00C06160" w:rsidRPr="005F4BE3" w:rsidRDefault="00C06160" w:rsidP="00C06160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5F4BE3">
              <w:rPr>
                <w:rFonts w:eastAsia="Calibri"/>
                <w:b/>
                <w:bCs/>
                <w:szCs w:val="24"/>
              </w:rPr>
              <w:t>Specialisto teisiniai santykiai su tiekėju</w:t>
            </w:r>
          </w:p>
          <w:p w14:paraId="6AEC4FFC" w14:textId="77777777" w:rsidR="00C06160" w:rsidRPr="005F4BE3" w:rsidRDefault="00C06160" w:rsidP="00C06160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5F4BE3">
              <w:rPr>
                <w:rFonts w:eastAsia="Calibri"/>
                <w:b/>
                <w:bCs/>
                <w:szCs w:val="24"/>
              </w:rPr>
              <w:t>(</w:t>
            </w:r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 xml:space="preserve">darbuotojas, dirbantis darbo sutarties pagrindu; ūkio subjektas,  kurio pajėgumais remiamas; ūkio subjekto,  kurio pajėgumais remiamasi, darbuotojas; </w:t>
            </w:r>
            <w:proofErr w:type="spellStart"/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>kvazisubtiekėjas</w:t>
            </w:r>
            <w:proofErr w:type="spellEnd"/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 xml:space="preserve"> ar kt.</w:t>
            </w:r>
            <w:r w:rsidRPr="005F4BE3">
              <w:rPr>
                <w:rFonts w:eastAsia="Calibri"/>
                <w:b/>
                <w:bCs/>
                <w:szCs w:val="24"/>
              </w:rPr>
              <w:t>)</w:t>
            </w:r>
          </w:p>
          <w:p w14:paraId="2C4E2A33" w14:textId="2DE770F0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97" w:type="dxa"/>
            <w:shd w:val="clear" w:color="auto" w:fill="FFFFFF"/>
            <w:vAlign w:val="center"/>
          </w:tcPr>
          <w:p w14:paraId="2C4E2A36" w14:textId="043D29C0" w:rsidR="00D469E7" w:rsidRPr="005F4BE3" w:rsidRDefault="005F4BE3" w:rsidP="00C06160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Paaiškinimai</w:t>
            </w:r>
          </w:p>
        </w:tc>
      </w:tr>
      <w:tr w:rsidR="00D469E7" w:rsidRPr="005B2A90" w14:paraId="2C4E2A3D" w14:textId="77777777" w:rsidTr="005F4BE3">
        <w:trPr>
          <w:trHeight w:val="428"/>
        </w:trPr>
        <w:tc>
          <w:tcPr>
            <w:tcW w:w="568" w:type="dxa"/>
          </w:tcPr>
          <w:p w14:paraId="2C4E2A38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C4E2A39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2A3A" w14:textId="3024E892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</w:t>
            </w:r>
          </w:p>
        </w:tc>
        <w:tc>
          <w:tcPr>
            <w:tcW w:w="2693" w:type="dxa"/>
          </w:tcPr>
          <w:p w14:paraId="2C4E2A3B" w14:textId="22E47A96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C4E2A3C" w14:textId="07D8A895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603E167D" w14:textId="77777777" w:rsidTr="005F4BE3">
        <w:trPr>
          <w:trHeight w:val="428"/>
        </w:trPr>
        <w:tc>
          <w:tcPr>
            <w:tcW w:w="568" w:type="dxa"/>
          </w:tcPr>
          <w:p w14:paraId="4EC71E60" w14:textId="67056E9A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47E525A3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E1B31C" w14:textId="12FAFDDC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</w:t>
            </w:r>
          </w:p>
        </w:tc>
        <w:tc>
          <w:tcPr>
            <w:tcW w:w="2693" w:type="dxa"/>
          </w:tcPr>
          <w:p w14:paraId="39A10B4B" w14:textId="323F8657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723B1914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004D001F" w14:textId="77777777" w:rsidTr="005F4BE3">
        <w:trPr>
          <w:trHeight w:val="428"/>
        </w:trPr>
        <w:tc>
          <w:tcPr>
            <w:tcW w:w="568" w:type="dxa"/>
          </w:tcPr>
          <w:p w14:paraId="0BF0C52D" w14:textId="443E436C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2EC8FF3A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F43087" w14:textId="41E9AC13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4.3.3</w:t>
            </w:r>
          </w:p>
        </w:tc>
        <w:tc>
          <w:tcPr>
            <w:tcW w:w="2693" w:type="dxa"/>
          </w:tcPr>
          <w:p w14:paraId="05F6B0CB" w14:textId="4A1173C6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63E91810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711BF164" w14:textId="77777777" w:rsidTr="005F4BE3">
        <w:trPr>
          <w:trHeight w:val="428"/>
        </w:trPr>
        <w:tc>
          <w:tcPr>
            <w:tcW w:w="568" w:type="dxa"/>
          </w:tcPr>
          <w:p w14:paraId="47B6DFF0" w14:textId="4FD80D3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4DB9E243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2A09A4" w14:textId="3C7B35DC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4.3.4</w:t>
            </w:r>
          </w:p>
        </w:tc>
        <w:tc>
          <w:tcPr>
            <w:tcW w:w="2693" w:type="dxa"/>
          </w:tcPr>
          <w:p w14:paraId="3AC0C899" w14:textId="1A93474D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0DC5E57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2604BFEE" w14:textId="77777777" w:rsidTr="005F4BE3">
        <w:trPr>
          <w:trHeight w:val="428"/>
        </w:trPr>
        <w:tc>
          <w:tcPr>
            <w:tcW w:w="568" w:type="dxa"/>
          </w:tcPr>
          <w:p w14:paraId="71155A1C" w14:textId="7BF311FF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5B2EDA1C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723A6A" w14:textId="5DCE1468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4.3.5</w:t>
            </w:r>
          </w:p>
        </w:tc>
        <w:tc>
          <w:tcPr>
            <w:tcW w:w="2693" w:type="dxa"/>
          </w:tcPr>
          <w:p w14:paraId="4C37D0F8" w14:textId="1F231CAE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458997B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2E143166" w14:textId="77777777" w:rsidTr="005F4BE3">
        <w:trPr>
          <w:trHeight w:val="428"/>
        </w:trPr>
        <w:tc>
          <w:tcPr>
            <w:tcW w:w="568" w:type="dxa"/>
          </w:tcPr>
          <w:p w14:paraId="4BE30D52" w14:textId="0A032E83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60" w:type="dxa"/>
          </w:tcPr>
          <w:p w14:paraId="6082E2C5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42938F" w14:textId="45F1D1AB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4.3.6</w:t>
            </w:r>
          </w:p>
        </w:tc>
        <w:tc>
          <w:tcPr>
            <w:tcW w:w="2693" w:type="dxa"/>
          </w:tcPr>
          <w:p w14:paraId="4D238F51" w14:textId="21101289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683E035F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2A0FC4" w:rsidRPr="005B2A90" w14:paraId="6146B722" w14:textId="77777777" w:rsidTr="005F4BE3">
        <w:trPr>
          <w:trHeight w:val="428"/>
        </w:trPr>
        <w:tc>
          <w:tcPr>
            <w:tcW w:w="568" w:type="dxa"/>
          </w:tcPr>
          <w:p w14:paraId="6C41ECE9" w14:textId="0E41C07B" w:rsidR="002A0FC4" w:rsidRDefault="002A0FC4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60" w:type="dxa"/>
          </w:tcPr>
          <w:p w14:paraId="382AA2CD" w14:textId="77777777" w:rsidR="002A0FC4" w:rsidRPr="005B2A90" w:rsidRDefault="002A0FC4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6B46B90" w14:textId="77777777" w:rsidR="002A0FC4" w:rsidRPr="005B2A90" w:rsidRDefault="002A0FC4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8F4C07" w14:textId="77777777" w:rsidR="002A0FC4" w:rsidRPr="005B2A90" w:rsidRDefault="002A0FC4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E6484C8" w14:textId="77777777" w:rsidR="002A0FC4" w:rsidRPr="00585964" w:rsidRDefault="002A0FC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2A0FC4" w:rsidRPr="005B2A90" w14:paraId="71D2731D" w14:textId="77777777" w:rsidTr="005F4BE3">
        <w:trPr>
          <w:trHeight w:val="428"/>
        </w:trPr>
        <w:tc>
          <w:tcPr>
            <w:tcW w:w="568" w:type="dxa"/>
          </w:tcPr>
          <w:p w14:paraId="037F015F" w14:textId="0B81ED7A" w:rsidR="002A0FC4" w:rsidRDefault="002A0FC4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60" w:type="dxa"/>
          </w:tcPr>
          <w:p w14:paraId="3A645E39" w14:textId="77777777" w:rsidR="002A0FC4" w:rsidRPr="005B2A90" w:rsidRDefault="002A0FC4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7F79D7" w14:textId="77777777" w:rsidR="002A0FC4" w:rsidRPr="005B2A90" w:rsidRDefault="002A0FC4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71EB5F" w14:textId="77777777" w:rsidR="002A0FC4" w:rsidRPr="005B2A90" w:rsidRDefault="002A0FC4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D5F732E" w14:textId="77777777" w:rsidR="002A0FC4" w:rsidRPr="00585964" w:rsidRDefault="002A0FC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C4E2A49" w14:textId="77777777" w:rsidR="005B2A90" w:rsidRDefault="005B2A90" w:rsidP="005B2A90">
      <w:pPr>
        <w:widowControl w:val="0"/>
        <w:ind w:firstLine="180"/>
        <w:rPr>
          <w:sz w:val="20"/>
        </w:rPr>
      </w:pPr>
    </w:p>
    <w:p w14:paraId="52ED0339" w14:textId="77777777" w:rsidR="00380A4E" w:rsidRDefault="00380A4E" w:rsidP="005B2A90">
      <w:pPr>
        <w:widowControl w:val="0"/>
        <w:ind w:firstLine="180"/>
        <w:rPr>
          <w:sz w:val="20"/>
        </w:rPr>
      </w:pPr>
    </w:p>
    <w:p w14:paraId="759CDE0B" w14:textId="77777777" w:rsidR="00380A4E" w:rsidRPr="005B2A90" w:rsidRDefault="00380A4E" w:rsidP="005B2A90">
      <w:pPr>
        <w:widowControl w:val="0"/>
        <w:ind w:firstLine="180"/>
        <w:rPr>
          <w:sz w:val="20"/>
        </w:rPr>
      </w:pPr>
    </w:p>
    <w:tbl>
      <w:tblPr>
        <w:tblW w:w="10298" w:type="dxa"/>
        <w:jc w:val="center"/>
        <w:tblLayout w:type="fixed"/>
        <w:tblLook w:val="00A0" w:firstRow="1" w:lastRow="0" w:firstColumn="1" w:lastColumn="0" w:noHBand="0" w:noVBand="0"/>
      </w:tblPr>
      <w:tblGrid>
        <w:gridCol w:w="4135"/>
        <w:gridCol w:w="604"/>
        <w:gridCol w:w="1980"/>
        <w:gridCol w:w="701"/>
        <w:gridCol w:w="1798"/>
        <w:gridCol w:w="1080"/>
      </w:tblGrid>
      <w:tr w:rsidR="00254643" w14:paraId="58BE8FCC" w14:textId="77777777" w:rsidTr="00E514FE">
        <w:trPr>
          <w:trHeight w:val="285"/>
          <w:jc w:val="center"/>
        </w:trPr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3F81E" w14:textId="77777777" w:rsidR="00254643" w:rsidRDefault="00254643" w:rsidP="00E514FE">
            <w:pPr>
              <w:ind w:right="-1"/>
              <w:rPr>
                <w:szCs w:val="24"/>
              </w:rPr>
            </w:pPr>
          </w:p>
        </w:tc>
        <w:tc>
          <w:tcPr>
            <w:tcW w:w="604" w:type="dxa"/>
          </w:tcPr>
          <w:p w14:paraId="04E26D98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319C3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0F503ADD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EEEDA" w14:textId="77777777" w:rsidR="00254643" w:rsidRDefault="00254643" w:rsidP="00E514FE">
            <w:pPr>
              <w:ind w:right="-1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504DEE5F" w14:textId="77777777" w:rsidR="00254643" w:rsidRDefault="00254643" w:rsidP="00E514FE">
            <w:pPr>
              <w:ind w:right="-1"/>
              <w:jc w:val="right"/>
              <w:rPr>
                <w:szCs w:val="24"/>
              </w:rPr>
            </w:pPr>
          </w:p>
        </w:tc>
      </w:tr>
      <w:tr w:rsidR="00254643" w14:paraId="26D642AB" w14:textId="77777777" w:rsidTr="00E514FE">
        <w:trPr>
          <w:trHeight w:val="186"/>
          <w:jc w:val="center"/>
        </w:trPr>
        <w:tc>
          <w:tcPr>
            <w:tcW w:w="4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F646C" w14:textId="77777777" w:rsidR="00254643" w:rsidRDefault="00254643" w:rsidP="00E514FE">
            <w:pPr>
              <w:snapToGrid w:val="0"/>
              <w:jc w:val="center"/>
              <w:rPr>
                <w:rFonts w:eastAsia="Calibri"/>
                <w:position w:val="6"/>
                <w:szCs w:val="24"/>
              </w:rPr>
            </w:pPr>
            <w:r>
              <w:rPr>
                <w:rFonts w:eastAsia="Calibri"/>
                <w:position w:val="6"/>
                <w:szCs w:val="24"/>
              </w:rPr>
              <w:t>(Tiekėjo arba jo įgalioto asmens pareigų pavadinimas)</w:t>
            </w:r>
          </w:p>
          <w:p w14:paraId="7ADC3881" w14:textId="77777777" w:rsidR="00254643" w:rsidRDefault="00254643" w:rsidP="00E514FE">
            <w:pPr>
              <w:snapToGrid w:val="0"/>
              <w:jc w:val="center"/>
              <w:rPr>
                <w:rFonts w:eastAsia="Calibri"/>
                <w:position w:val="6"/>
                <w:szCs w:val="24"/>
              </w:rPr>
            </w:pPr>
          </w:p>
        </w:tc>
        <w:tc>
          <w:tcPr>
            <w:tcW w:w="604" w:type="dxa"/>
          </w:tcPr>
          <w:p w14:paraId="6D70B2AF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83CD4D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</w:p>
        </w:tc>
        <w:tc>
          <w:tcPr>
            <w:tcW w:w="701" w:type="dxa"/>
          </w:tcPr>
          <w:p w14:paraId="3667C1D7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8417CB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 ir pavardė)</w:t>
            </w:r>
          </w:p>
        </w:tc>
        <w:tc>
          <w:tcPr>
            <w:tcW w:w="1080" w:type="dxa"/>
          </w:tcPr>
          <w:p w14:paraId="7791938B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sectPr w:rsidR="005B2A90" w:rsidRP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2A50" w14:textId="77777777" w:rsidR="007E41D9" w:rsidRDefault="007E41D9">
      <w:r>
        <w:separator/>
      </w:r>
    </w:p>
  </w:endnote>
  <w:endnote w:type="continuationSeparator" w:id="0">
    <w:p w14:paraId="2C4E2A51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2A4E" w14:textId="77777777" w:rsidR="007E41D9" w:rsidRDefault="007E41D9">
      <w:r>
        <w:separator/>
      </w:r>
    </w:p>
  </w:footnote>
  <w:footnote w:type="continuationSeparator" w:id="0">
    <w:p w14:paraId="2C4E2A4F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EndPr/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7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2198047">
    <w:abstractNumId w:val="2"/>
  </w:num>
  <w:num w:numId="2" w16cid:durableId="1033388459">
    <w:abstractNumId w:val="0"/>
  </w:num>
  <w:num w:numId="3" w16cid:durableId="1227836940">
    <w:abstractNumId w:val="7"/>
  </w:num>
  <w:num w:numId="4" w16cid:durableId="16391365">
    <w:abstractNumId w:val="8"/>
  </w:num>
  <w:num w:numId="5" w16cid:durableId="268120161">
    <w:abstractNumId w:val="6"/>
  </w:num>
  <w:num w:numId="6" w16cid:durableId="1983191688">
    <w:abstractNumId w:val="3"/>
  </w:num>
  <w:num w:numId="7" w16cid:durableId="2091732656">
    <w:abstractNumId w:val="8"/>
    <w:lvlOverride w:ilvl="0">
      <w:startOverride w:val="19"/>
    </w:lvlOverride>
  </w:num>
  <w:num w:numId="8" w16cid:durableId="670523725">
    <w:abstractNumId w:val="5"/>
  </w:num>
  <w:num w:numId="9" w16cid:durableId="1965111507">
    <w:abstractNumId w:val="1"/>
  </w:num>
  <w:num w:numId="10" w16cid:durableId="1342899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698F"/>
    <w:rsid w:val="00075AE5"/>
    <w:rsid w:val="00090920"/>
    <w:rsid w:val="000A073A"/>
    <w:rsid w:val="000D3DD7"/>
    <w:rsid w:val="0010337A"/>
    <w:rsid w:val="00103B98"/>
    <w:rsid w:val="0010444E"/>
    <w:rsid w:val="0010573F"/>
    <w:rsid w:val="00130F6E"/>
    <w:rsid w:val="00166EA2"/>
    <w:rsid w:val="00172634"/>
    <w:rsid w:val="001B446F"/>
    <w:rsid w:val="001D6CB5"/>
    <w:rsid w:val="001F2E1F"/>
    <w:rsid w:val="00236EC9"/>
    <w:rsid w:val="002501B0"/>
    <w:rsid w:val="0025030E"/>
    <w:rsid w:val="00254643"/>
    <w:rsid w:val="00266408"/>
    <w:rsid w:val="0026649F"/>
    <w:rsid w:val="00281A10"/>
    <w:rsid w:val="00295950"/>
    <w:rsid w:val="002A0FC4"/>
    <w:rsid w:val="002B7441"/>
    <w:rsid w:val="00305424"/>
    <w:rsid w:val="00312C05"/>
    <w:rsid w:val="003542A9"/>
    <w:rsid w:val="00355026"/>
    <w:rsid w:val="00361923"/>
    <w:rsid w:val="00371707"/>
    <w:rsid w:val="00373666"/>
    <w:rsid w:val="00380A4E"/>
    <w:rsid w:val="00382C3F"/>
    <w:rsid w:val="003A0922"/>
    <w:rsid w:val="003B5C15"/>
    <w:rsid w:val="003C2B5F"/>
    <w:rsid w:val="003F72D8"/>
    <w:rsid w:val="00436355"/>
    <w:rsid w:val="00456509"/>
    <w:rsid w:val="00457C37"/>
    <w:rsid w:val="004700F3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4BE3"/>
    <w:rsid w:val="005F7EBD"/>
    <w:rsid w:val="0062462F"/>
    <w:rsid w:val="00632C9D"/>
    <w:rsid w:val="00647F11"/>
    <w:rsid w:val="00665D97"/>
    <w:rsid w:val="006708C5"/>
    <w:rsid w:val="006B210A"/>
    <w:rsid w:val="006F0F9B"/>
    <w:rsid w:val="006F481E"/>
    <w:rsid w:val="0070048A"/>
    <w:rsid w:val="0070665B"/>
    <w:rsid w:val="00717A05"/>
    <w:rsid w:val="00727246"/>
    <w:rsid w:val="00730DD6"/>
    <w:rsid w:val="007565D9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95F8A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B5FCD"/>
    <w:rsid w:val="00BE1C31"/>
    <w:rsid w:val="00BF6939"/>
    <w:rsid w:val="00C06160"/>
    <w:rsid w:val="00C157A5"/>
    <w:rsid w:val="00C273B4"/>
    <w:rsid w:val="00C7006E"/>
    <w:rsid w:val="00C85449"/>
    <w:rsid w:val="00C9137F"/>
    <w:rsid w:val="00CD77C9"/>
    <w:rsid w:val="00D26C12"/>
    <w:rsid w:val="00D3389B"/>
    <w:rsid w:val="00D353EE"/>
    <w:rsid w:val="00D361C6"/>
    <w:rsid w:val="00D469E7"/>
    <w:rsid w:val="00D56376"/>
    <w:rsid w:val="00D63D5F"/>
    <w:rsid w:val="00DB7D75"/>
    <w:rsid w:val="00DE229B"/>
    <w:rsid w:val="00E163D4"/>
    <w:rsid w:val="00E20B20"/>
    <w:rsid w:val="00E20BEF"/>
    <w:rsid w:val="00E21B47"/>
    <w:rsid w:val="00E32D96"/>
    <w:rsid w:val="00EA3915"/>
    <w:rsid w:val="00EC0EA5"/>
    <w:rsid w:val="00EC15A4"/>
    <w:rsid w:val="00EE5FA3"/>
    <w:rsid w:val="00F027B1"/>
    <w:rsid w:val="00F11F80"/>
    <w:rsid w:val="00F57FA7"/>
    <w:rsid w:val="00F916E9"/>
    <w:rsid w:val="00F9222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7" ma:contentTypeDescription="Kurkite naują dokumentą." ma:contentTypeScope="" ma:versionID="7ea0c96ba3eac6548c3ad3cb73dd83f2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3d816cedbddb221517970b84913efeff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Props1.xml><?xml version="1.0" encoding="utf-8"?>
<ds:datastoreItem xmlns:ds="http://schemas.openxmlformats.org/officeDocument/2006/customXml" ds:itemID="{121F936B-E5A8-4ADA-B1D2-5BBABBA53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61FBF-E810-4D57-828E-376EB7C21C5F}">
  <ds:schemaRefs>
    <ds:schemaRef ds:uri="http://purl.org/dc/terms/"/>
    <ds:schemaRef ds:uri="http://schemas.microsoft.com/office/2006/documentManagement/types"/>
    <ds:schemaRef ds:uri="70e84bf1-8243-4edb-bbec-32ed2d0750cb"/>
    <ds:schemaRef ds:uri="http://www.w3.org/XML/1998/namespace"/>
    <ds:schemaRef ds:uri="ef442c5f-0610-4720-baae-1016e527973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Žydrė Jucevičienė</cp:lastModifiedBy>
  <cp:revision>13</cp:revision>
  <dcterms:created xsi:type="dcterms:W3CDTF">2025-03-26T07:23:00Z</dcterms:created>
  <dcterms:modified xsi:type="dcterms:W3CDTF">2025-11-13T10:56:00Z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