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047D" w14:textId="795A5A93" w:rsidR="00DA0C1D" w:rsidRPr="00457436" w:rsidRDefault="007B3E1C" w:rsidP="00DA0C1D">
      <w:pPr>
        <w:spacing w:before="60" w:after="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7436">
        <w:rPr>
          <w:rFonts w:ascii="Times New Roman" w:hAnsi="Times New Roman" w:cs="Times New Roman"/>
          <w:bCs/>
          <w:sz w:val="24"/>
          <w:szCs w:val="24"/>
        </w:rPr>
        <w:t>P</w:t>
      </w:r>
      <w:r w:rsidR="00D1450A" w:rsidRPr="00457436">
        <w:rPr>
          <w:rFonts w:ascii="Times New Roman" w:hAnsi="Times New Roman" w:cs="Times New Roman"/>
          <w:bCs/>
          <w:sz w:val="24"/>
          <w:szCs w:val="24"/>
        </w:rPr>
        <w:t>irkimo sąlygų priedas</w:t>
      </w:r>
    </w:p>
    <w:p w14:paraId="31F7E8AF" w14:textId="77777777" w:rsidR="00DA0C1D" w:rsidRPr="004F31B9" w:rsidRDefault="00DA0C1D" w:rsidP="00DA0C1D">
      <w:pPr>
        <w:spacing w:before="60" w:after="6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A7EB0A" w14:textId="7D0F1BA5" w:rsidR="009A5956" w:rsidRPr="004F31B9" w:rsidRDefault="009A5956" w:rsidP="00104DE6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1B9">
        <w:rPr>
          <w:rFonts w:ascii="Times New Roman" w:hAnsi="Times New Roman" w:cs="Times New Roman"/>
          <w:b/>
          <w:sz w:val="24"/>
          <w:szCs w:val="24"/>
        </w:rPr>
        <w:t>PASIŪLYMŲ VERTINIMO KRITERIJAI IR LYGINAMIEJI SVORIAI</w:t>
      </w:r>
    </w:p>
    <w:p w14:paraId="10394AA7" w14:textId="77777777" w:rsidR="00104DE6" w:rsidRPr="004F31B9" w:rsidRDefault="00104DE6" w:rsidP="00104DE6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F0A18A" w14:textId="615BF878" w:rsidR="009A5956" w:rsidRPr="00381FEB" w:rsidRDefault="001429EB" w:rsidP="007C480B">
      <w:pPr>
        <w:ind w:left="-540" w:firstLine="828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81FE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Neatmesti pasiūlymai bus vertinami pagal ekonominio naudingumo kriterijus</w:t>
      </w:r>
      <w:r w:rsidRPr="00381FEB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. Ekonomiškai naudingiausias pasiūlymas išrenkamas pagal kainos ir kokybės santykį. Pirkimo sutartis bus sudaroma su dalyviu, pateikusiu Perkančiajai organizacijai ekonomiškai naudingiausią pasiūlymą, išrinktą pagal jos nustatytus kriterijus. </w:t>
      </w:r>
    </w:p>
    <w:p w14:paraId="2A8CDEF9" w14:textId="59B384CB" w:rsidR="00381FEB" w:rsidRPr="00381FEB" w:rsidRDefault="00381FEB" w:rsidP="00381FEB">
      <w:pPr>
        <w:widowControl w:val="0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FEB">
        <w:rPr>
          <w:rFonts w:ascii="Times New Roman" w:hAnsi="Times New Roman" w:cs="Times New Roman"/>
          <w:color w:val="000000"/>
          <w:sz w:val="24"/>
          <w:szCs w:val="24"/>
        </w:rPr>
        <w:t xml:space="preserve">   Vertinimo kriterijai ir jų parametrų lyginamieji svoriai:</w:t>
      </w:r>
    </w:p>
    <w:tbl>
      <w:tblPr>
        <w:tblW w:w="5276" w:type="pct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5068"/>
        <w:gridCol w:w="1670"/>
        <w:gridCol w:w="1417"/>
        <w:gridCol w:w="1510"/>
      </w:tblGrid>
      <w:tr w:rsidR="00381FEB" w:rsidRPr="00381FEB" w14:paraId="67A50F44" w14:textId="77777777" w:rsidTr="00381FEB">
        <w:trPr>
          <w:cantSplit/>
          <w:tblHeader/>
        </w:trPr>
        <w:tc>
          <w:tcPr>
            <w:tcW w:w="3620" w:type="pct"/>
            <w:gridSpan w:val="3"/>
            <w:shd w:val="clear" w:color="auto" w:fill="FFFFFF" w:themeFill="background1"/>
            <w:vAlign w:val="center"/>
          </w:tcPr>
          <w:p w14:paraId="1C804404" w14:textId="77777777" w:rsidR="00381FEB" w:rsidRPr="00381FEB" w:rsidRDefault="00381FEB" w:rsidP="00856172">
            <w:pPr>
              <w:ind w:right="-456"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67" w:type="pct"/>
            <w:shd w:val="clear" w:color="auto" w:fill="FFFFFF" w:themeFill="background1"/>
            <w:vAlign w:val="center"/>
          </w:tcPr>
          <w:p w14:paraId="7FBE014D" w14:textId="77777777" w:rsidR="00381FEB" w:rsidRPr="00381FEB" w:rsidRDefault="00381FEB" w:rsidP="00856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b/>
                <w:sz w:val="24"/>
                <w:szCs w:val="24"/>
              </w:rPr>
              <w:t>Parametro lyginamasis svoris</w:t>
            </w:r>
          </w:p>
        </w:tc>
        <w:tc>
          <w:tcPr>
            <w:tcW w:w="713" w:type="pct"/>
            <w:shd w:val="clear" w:color="auto" w:fill="FFFFFF" w:themeFill="background1"/>
            <w:vAlign w:val="center"/>
          </w:tcPr>
          <w:p w14:paraId="3744DB7D" w14:textId="77777777" w:rsidR="00381FEB" w:rsidRPr="00381FEB" w:rsidRDefault="00381FEB" w:rsidP="00856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b/>
                <w:sz w:val="24"/>
                <w:szCs w:val="24"/>
              </w:rPr>
              <w:t>Lyginamasis svoris ekonominio naudingumo įvertinime</w:t>
            </w:r>
          </w:p>
        </w:tc>
      </w:tr>
      <w:tr w:rsidR="00381FEB" w:rsidRPr="00381FEB" w14:paraId="26013814" w14:textId="77777777" w:rsidTr="00381FEB">
        <w:trPr>
          <w:cantSplit/>
          <w:trHeight w:val="374"/>
        </w:trPr>
        <w:tc>
          <w:tcPr>
            <w:tcW w:w="4287" w:type="pct"/>
            <w:gridSpan w:val="4"/>
            <w:shd w:val="clear" w:color="auto" w:fill="FFFFFF" w:themeFill="background1"/>
            <w:vAlign w:val="center"/>
          </w:tcPr>
          <w:p w14:paraId="4247A122" w14:textId="3A937211" w:rsidR="00381FEB" w:rsidRPr="00381FEB" w:rsidRDefault="00381FEB" w:rsidP="00856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Pirmas kriterijus: </w:t>
            </w:r>
            <w:r w:rsidRPr="00381FEB">
              <w:rPr>
                <w:rFonts w:ascii="Times New Roman" w:hAnsi="Times New Roman" w:cs="Times New Roman"/>
                <w:b/>
                <w:sz w:val="24"/>
                <w:szCs w:val="24"/>
              </w:rPr>
              <w:t>Kaina (C)</w:t>
            </w:r>
          </w:p>
        </w:tc>
        <w:tc>
          <w:tcPr>
            <w:tcW w:w="713" w:type="pct"/>
            <w:shd w:val="clear" w:color="auto" w:fill="FFFFFF" w:themeFill="background1"/>
            <w:vAlign w:val="center"/>
          </w:tcPr>
          <w:p w14:paraId="50FD71BD" w14:textId="77777777" w:rsidR="00381FEB" w:rsidRPr="00381FEB" w:rsidRDefault="00381FEB" w:rsidP="00856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b/>
                <w:sz w:val="24"/>
                <w:szCs w:val="24"/>
              </w:rPr>
              <w:t>X=50</w:t>
            </w:r>
          </w:p>
        </w:tc>
      </w:tr>
      <w:tr w:rsidR="00381FEB" w:rsidRPr="00381FEB" w14:paraId="2EF56740" w14:textId="77777777" w:rsidTr="00381FEB">
        <w:trPr>
          <w:cantSplit/>
          <w:trHeight w:val="472"/>
        </w:trPr>
        <w:tc>
          <w:tcPr>
            <w:tcW w:w="4287" w:type="pct"/>
            <w:gridSpan w:val="4"/>
            <w:shd w:val="clear" w:color="auto" w:fill="FFFFFF" w:themeFill="background1"/>
            <w:vAlign w:val="center"/>
          </w:tcPr>
          <w:p w14:paraId="17D117A2" w14:textId="74741091" w:rsidR="00381FEB" w:rsidRPr="00381FEB" w:rsidRDefault="00381FEB" w:rsidP="00856172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Antras kriterijus: </w:t>
            </w:r>
            <w:r w:rsidRPr="0038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Mobilaus skaitmeninio rentgeno aparato techniniai pranašumai </w:t>
            </w:r>
            <w:r w:rsidRPr="00381FEB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(T)</w:t>
            </w:r>
          </w:p>
        </w:tc>
        <w:tc>
          <w:tcPr>
            <w:tcW w:w="713" w:type="pct"/>
            <w:shd w:val="clear" w:color="auto" w:fill="FFFFFF" w:themeFill="background1"/>
            <w:vAlign w:val="center"/>
          </w:tcPr>
          <w:p w14:paraId="4B845673" w14:textId="77777777" w:rsidR="00381FEB" w:rsidRPr="00381FEB" w:rsidRDefault="00000000" w:rsidP="00856172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t</m:t>
                  </m:r>
                </m:sub>
              </m:sSub>
            </m:oMath>
            <w:r w:rsidR="00381FEB" w:rsidRPr="00381FEB">
              <w:rPr>
                <w:rFonts w:ascii="Times New Roman" w:hAnsi="Times New Roman" w:cs="Times New Roman"/>
                <w:b/>
                <w:sz w:val="24"/>
                <w:szCs w:val="24"/>
              </w:rPr>
              <w:t>=50</w:t>
            </w:r>
          </w:p>
        </w:tc>
      </w:tr>
      <w:tr w:rsidR="00381FEB" w:rsidRPr="00381FEB" w14:paraId="660B3B24" w14:textId="77777777" w:rsidTr="00381FEB">
        <w:trPr>
          <w:trHeight w:val="552"/>
        </w:trPr>
        <w:tc>
          <w:tcPr>
            <w:tcW w:w="388" w:type="pct"/>
            <w:shd w:val="clear" w:color="auto" w:fill="FFFFFF" w:themeFill="background1"/>
            <w:vAlign w:val="center"/>
          </w:tcPr>
          <w:p w14:paraId="1786C431" w14:textId="77777777" w:rsidR="00381FEB" w:rsidRPr="00381FEB" w:rsidRDefault="00381FEB" w:rsidP="00856172">
            <w:pPr>
              <w:ind w:left="-851"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447" w:type="pct"/>
            <w:shd w:val="clear" w:color="auto" w:fill="FFFFFF" w:themeFill="background1"/>
            <w:vAlign w:val="center"/>
          </w:tcPr>
          <w:p w14:paraId="28213949" w14:textId="77777777" w:rsidR="00381FEB" w:rsidRPr="00381FEB" w:rsidRDefault="00381FEB" w:rsidP="00856172">
            <w:pPr>
              <w:tabs>
                <w:tab w:val="center" w:pos="2656"/>
              </w:tabs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b/>
                <w:sz w:val="24"/>
                <w:szCs w:val="24"/>
              </w:rPr>
              <w:t>Parametras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14:paraId="1D9F62D0" w14:textId="77777777" w:rsidR="00381FEB" w:rsidRPr="00381FEB" w:rsidRDefault="00381FEB" w:rsidP="00856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b/>
                <w:sz w:val="24"/>
                <w:szCs w:val="24"/>
              </w:rPr>
              <w:t>YRA/NĖRA</w:t>
            </w:r>
          </w:p>
        </w:tc>
        <w:tc>
          <w:tcPr>
            <w:tcW w:w="667" w:type="pct"/>
            <w:shd w:val="clear" w:color="auto" w:fill="FFFFFF" w:themeFill="background1"/>
            <w:vAlign w:val="center"/>
          </w:tcPr>
          <w:p w14:paraId="069E8F5F" w14:textId="77777777" w:rsidR="00381FEB" w:rsidRPr="00381FEB" w:rsidRDefault="00381FEB" w:rsidP="00856172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FFFFFF" w:themeFill="background1"/>
            <w:vAlign w:val="center"/>
          </w:tcPr>
          <w:p w14:paraId="0BEEDFC5" w14:textId="77777777" w:rsidR="00381FEB" w:rsidRPr="00381FEB" w:rsidRDefault="00381FEB" w:rsidP="0085617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FEB" w:rsidRPr="00381FEB" w14:paraId="7475B356" w14:textId="77777777" w:rsidTr="00381FEB">
        <w:tc>
          <w:tcPr>
            <w:tcW w:w="388" w:type="pct"/>
          </w:tcPr>
          <w:p w14:paraId="57E8C538" w14:textId="77777777" w:rsidR="00381FEB" w:rsidRPr="00381FEB" w:rsidRDefault="00381FEB" w:rsidP="00856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>T1.</w:t>
            </w:r>
          </w:p>
        </w:tc>
        <w:tc>
          <w:tcPr>
            <w:tcW w:w="2447" w:type="pct"/>
          </w:tcPr>
          <w:p w14:paraId="731AEF25" w14:textId="6B8659F5" w:rsidR="00381FEB" w:rsidRDefault="00381FEB" w:rsidP="0085617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 xml:space="preserve">Komplektuojamo skaitmeninio detektoriaus pikselio dydis (µm) ( TS p </w:t>
            </w:r>
            <w:r w:rsidR="00AA4CD3">
              <w:rPr>
                <w:rFonts w:ascii="Times New Roman" w:hAnsi="Times New Roman" w:cs="Times New Roman"/>
                <w:sz w:val="24"/>
                <w:szCs w:val="24"/>
              </w:rPr>
              <w:t>1.1.24</w:t>
            </w: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A4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E2D9D3" w14:textId="04F5BB2B" w:rsidR="00AA4CD3" w:rsidRPr="00381FEB" w:rsidRDefault="00AA4CD3" w:rsidP="0085617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(Kuo mažesnis pikselio dydis, tuo daugiau balų suteikiama)</w:t>
            </w:r>
          </w:p>
        </w:tc>
        <w:tc>
          <w:tcPr>
            <w:tcW w:w="785" w:type="pct"/>
          </w:tcPr>
          <w:p w14:paraId="74CB3D61" w14:textId="77777777" w:rsidR="00381FEB" w:rsidRPr="00381FEB" w:rsidRDefault="00381FEB" w:rsidP="00856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>Palyginamasis: interpoliacinis</w:t>
            </w:r>
          </w:p>
        </w:tc>
        <w:tc>
          <w:tcPr>
            <w:tcW w:w="667" w:type="pct"/>
            <w:vAlign w:val="center"/>
          </w:tcPr>
          <w:p w14:paraId="33FEA840" w14:textId="77777777" w:rsidR="00381FEB" w:rsidRPr="00381FEB" w:rsidRDefault="00381FEB" w:rsidP="0085617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381FE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 xml:space="preserve"> =0-0,2</w:t>
            </w:r>
          </w:p>
        </w:tc>
        <w:tc>
          <w:tcPr>
            <w:tcW w:w="713" w:type="pct"/>
            <w:shd w:val="clear" w:color="auto" w:fill="FFFFFF" w:themeFill="background1"/>
            <w:vAlign w:val="center"/>
          </w:tcPr>
          <w:p w14:paraId="4B897C63" w14:textId="77777777" w:rsidR="00381FEB" w:rsidRPr="00381FEB" w:rsidRDefault="00381FEB" w:rsidP="0085617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FEB" w:rsidRPr="00381FEB" w14:paraId="2067C548" w14:textId="77777777" w:rsidTr="00381FEB">
        <w:tc>
          <w:tcPr>
            <w:tcW w:w="388" w:type="pct"/>
          </w:tcPr>
          <w:p w14:paraId="626DCE1F" w14:textId="77777777" w:rsidR="00381FEB" w:rsidRPr="00381FEB" w:rsidRDefault="00381FEB" w:rsidP="00856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>T2.</w:t>
            </w:r>
          </w:p>
        </w:tc>
        <w:tc>
          <w:tcPr>
            <w:tcW w:w="2447" w:type="pct"/>
          </w:tcPr>
          <w:p w14:paraId="30617345" w14:textId="0F1C882C" w:rsidR="00381FEB" w:rsidRDefault="00381FEB" w:rsidP="0085617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 xml:space="preserve">Komplektuojamo skaitmeninio detektoriaus su baterija svoris (kg) ( TS p </w:t>
            </w:r>
            <w:r w:rsidR="008209BF">
              <w:rPr>
                <w:rFonts w:ascii="Times New Roman" w:hAnsi="Times New Roman" w:cs="Times New Roman"/>
                <w:sz w:val="24"/>
                <w:szCs w:val="24"/>
              </w:rPr>
              <w:t>1.1.31.</w:t>
            </w: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895A0C" w14:textId="4457152D" w:rsidR="008209BF" w:rsidRPr="00381FEB" w:rsidRDefault="008209BF" w:rsidP="00856172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(kuo mažesnis svoris,daugiau balų gauna)</w:t>
            </w:r>
          </w:p>
        </w:tc>
        <w:tc>
          <w:tcPr>
            <w:tcW w:w="785" w:type="pct"/>
          </w:tcPr>
          <w:p w14:paraId="15504F96" w14:textId="77777777" w:rsidR="00381FEB" w:rsidRPr="00381FEB" w:rsidRDefault="00381FEB" w:rsidP="00856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>Palyginamasis: interpoliacinis</w:t>
            </w:r>
          </w:p>
        </w:tc>
        <w:tc>
          <w:tcPr>
            <w:tcW w:w="667" w:type="pct"/>
          </w:tcPr>
          <w:p w14:paraId="4509DD12" w14:textId="77777777" w:rsidR="00381FEB" w:rsidRPr="00381FEB" w:rsidRDefault="00381FEB" w:rsidP="00856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381FE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 xml:space="preserve"> = 0-0,4</w:t>
            </w:r>
          </w:p>
        </w:tc>
        <w:tc>
          <w:tcPr>
            <w:tcW w:w="713" w:type="pct"/>
            <w:shd w:val="clear" w:color="auto" w:fill="FFFFFF" w:themeFill="background1"/>
            <w:vAlign w:val="center"/>
          </w:tcPr>
          <w:p w14:paraId="2672E27E" w14:textId="77777777" w:rsidR="00381FEB" w:rsidRPr="00381FEB" w:rsidRDefault="00381FEB" w:rsidP="0085617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FEB" w:rsidRPr="00381FEB" w14:paraId="56F8A6D6" w14:textId="77777777" w:rsidTr="00381FEB">
        <w:tc>
          <w:tcPr>
            <w:tcW w:w="388" w:type="pct"/>
          </w:tcPr>
          <w:p w14:paraId="480815E6" w14:textId="77777777" w:rsidR="00381FEB" w:rsidRPr="00381FEB" w:rsidRDefault="00381FEB" w:rsidP="0085617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>T3.</w:t>
            </w:r>
          </w:p>
        </w:tc>
        <w:tc>
          <w:tcPr>
            <w:tcW w:w="2447" w:type="pct"/>
          </w:tcPr>
          <w:p w14:paraId="793D01FA" w14:textId="72714175" w:rsidR="00381FEB" w:rsidRPr="00381FEB" w:rsidRDefault="00381FEB" w:rsidP="00856172">
            <w:pPr>
              <w:ind w:lef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 xml:space="preserve">Atstumas nuo grindų iki fokuso ne didesnis nei 630 mm ( TS p </w:t>
            </w:r>
            <w:r w:rsidR="008209BF">
              <w:rPr>
                <w:rFonts w:ascii="Times New Roman" w:hAnsi="Times New Roman" w:cs="Times New Roman"/>
                <w:sz w:val="24"/>
                <w:szCs w:val="24"/>
              </w:rPr>
              <w:t>1.1.16</w:t>
            </w: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5" w:type="pct"/>
          </w:tcPr>
          <w:p w14:paraId="3481C377" w14:textId="77777777" w:rsidR="00381FEB" w:rsidRPr="00381FEB" w:rsidRDefault="00381FEB" w:rsidP="0085617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>Statinis: (taip/ne)</w:t>
            </w:r>
          </w:p>
        </w:tc>
        <w:tc>
          <w:tcPr>
            <w:tcW w:w="667" w:type="pct"/>
          </w:tcPr>
          <w:p w14:paraId="71347894" w14:textId="77777777" w:rsidR="00381FEB" w:rsidRPr="00381FEB" w:rsidRDefault="00381FEB" w:rsidP="008561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381FE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 xml:space="preserve"> =0,1</w:t>
            </w:r>
          </w:p>
        </w:tc>
        <w:tc>
          <w:tcPr>
            <w:tcW w:w="713" w:type="pct"/>
            <w:shd w:val="clear" w:color="auto" w:fill="FFFFFF" w:themeFill="background1"/>
            <w:vAlign w:val="center"/>
          </w:tcPr>
          <w:p w14:paraId="0502C97E" w14:textId="77777777" w:rsidR="00381FEB" w:rsidRPr="00381FEB" w:rsidRDefault="00381FEB" w:rsidP="0085617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FEB" w:rsidRPr="00381FEB" w14:paraId="104C3273" w14:textId="77777777" w:rsidTr="00381FEB">
        <w:tc>
          <w:tcPr>
            <w:tcW w:w="388" w:type="pct"/>
          </w:tcPr>
          <w:p w14:paraId="1C254533" w14:textId="77777777" w:rsidR="00381FEB" w:rsidRPr="00381FEB" w:rsidRDefault="00381FEB" w:rsidP="00856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>T4.</w:t>
            </w:r>
          </w:p>
        </w:tc>
        <w:tc>
          <w:tcPr>
            <w:tcW w:w="2447" w:type="pct"/>
          </w:tcPr>
          <w:p w14:paraId="5CDC66C1" w14:textId="1FD4C5B9" w:rsidR="00381FEB" w:rsidRPr="00381FEB" w:rsidRDefault="00381FEB" w:rsidP="0085617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>Komple</w:t>
            </w:r>
            <w:r w:rsidR="006606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 xml:space="preserve">tuojamo detektoriaus apsaugos nuo skysčių įsiskverbimo klasė ne mažesnė nei IP6 (TS p. </w:t>
            </w:r>
            <w:r w:rsidR="008209BF">
              <w:rPr>
                <w:rFonts w:ascii="Times New Roman" w:hAnsi="Times New Roman" w:cs="Times New Roman"/>
                <w:sz w:val="24"/>
                <w:szCs w:val="24"/>
              </w:rPr>
              <w:t>1.1.30</w:t>
            </w: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5" w:type="pct"/>
          </w:tcPr>
          <w:p w14:paraId="0E5EE0EB" w14:textId="77777777" w:rsidR="00381FEB" w:rsidRPr="00381FEB" w:rsidRDefault="00381FEB" w:rsidP="00856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>Statinis: (taip/ne)</w:t>
            </w:r>
          </w:p>
        </w:tc>
        <w:tc>
          <w:tcPr>
            <w:tcW w:w="667" w:type="pct"/>
          </w:tcPr>
          <w:p w14:paraId="68E752F0" w14:textId="77777777" w:rsidR="00381FEB" w:rsidRPr="00381FEB" w:rsidRDefault="00381FEB" w:rsidP="00856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381FE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 xml:space="preserve"> = 0,2</w:t>
            </w:r>
          </w:p>
        </w:tc>
        <w:tc>
          <w:tcPr>
            <w:tcW w:w="713" w:type="pct"/>
            <w:shd w:val="clear" w:color="auto" w:fill="FFFFFF" w:themeFill="background1"/>
            <w:vAlign w:val="center"/>
          </w:tcPr>
          <w:p w14:paraId="0D65AA8A" w14:textId="77777777" w:rsidR="00381FEB" w:rsidRPr="00381FEB" w:rsidRDefault="00381FEB" w:rsidP="0085617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FEB" w:rsidRPr="00381FEB" w14:paraId="2249E111" w14:textId="77777777" w:rsidTr="00381FEB">
        <w:tc>
          <w:tcPr>
            <w:tcW w:w="388" w:type="pct"/>
          </w:tcPr>
          <w:p w14:paraId="56380FBC" w14:textId="77777777" w:rsidR="00381FEB" w:rsidRPr="00381FEB" w:rsidRDefault="00381FEB" w:rsidP="00856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>T5.</w:t>
            </w:r>
          </w:p>
        </w:tc>
        <w:tc>
          <w:tcPr>
            <w:tcW w:w="2447" w:type="pct"/>
          </w:tcPr>
          <w:p w14:paraId="3FC094B6" w14:textId="77777777" w:rsidR="00381FEB" w:rsidRPr="00381FEB" w:rsidRDefault="00381FEB" w:rsidP="0085617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>Galimybė atlikti rentgeno ekspozicijas aparatui esant prijungtam prie gydymo įstaigos el. tinklo</w:t>
            </w:r>
          </w:p>
        </w:tc>
        <w:tc>
          <w:tcPr>
            <w:tcW w:w="785" w:type="pct"/>
          </w:tcPr>
          <w:p w14:paraId="5A15D5CB" w14:textId="77777777" w:rsidR="00381FEB" w:rsidRPr="00381FEB" w:rsidRDefault="00381FEB" w:rsidP="00856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>Statinis: (taip/ne)</w:t>
            </w:r>
          </w:p>
        </w:tc>
        <w:tc>
          <w:tcPr>
            <w:tcW w:w="667" w:type="pct"/>
          </w:tcPr>
          <w:p w14:paraId="12B7B81F" w14:textId="77777777" w:rsidR="00381FEB" w:rsidRPr="00381FEB" w:rsidRDefault="00381FEB" w:rsidP="00856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381FE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381FEB">
              <w:rPr>
                <w:rFonts w:ascii="Times New Roman" w:hAnsi="Times New Roman" w:cs="Times New Roman"/>
                <w:sz w:val="24"/>
                <w:szCs w:val="24"/>
              </w:rPr>
              <w:t xml:space="preserve"> = 0,1</w:t>
            </w:r>
          </w:p>
        </w:tc>
        <w:tc>
          <w:tcPr>
            <w:tcW w:w="713" w:type="pct"/>
            <w:shd w:val="clear" w:color="auto" w:fill="FFFFFF" w:themeFill="background1"/>
            <w:vAlign w:val="center"/>
          </w:tcPr>
          <w:p w14:paraId="2D1F3BE7" w14:textId="77777777" w:rsidR="00381FEB" w:rsidRPr="00381FEB" w:rsidRDefault="00381FEB" w:rsidP="0085617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6FC48B" w14:textId="77777777" w:rsidR="00381FEB" w:rsidRDefault="00381FEB" w:rsidP="00381FEB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1439E4F5" w14:textId="6A69585C" w:rsidR="00381FEB" w:rsidRPr="00381FEB" w:rsidRDefault="00381FEB" w:rsidP="00381FEB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81FEB">
        <w:rPr>
          <w:rFonts w:ascii="Times New Roman" w:hAnsi="Times New Roman" w:cs="Times New Roman"/>
          <w:sz w:val="24"/>
          <w:szCs w:val="24"/>
        </w:rPr>
        <w:t>Pasiūlymo ekonominio naudingumo (kainos ir kokybės santykio) apskaičiavimo tvarka (formulė) yra pateikiama žemiau:</w:t>
      </w:r>
    </w:p>
    <w:p w14:paraId="0C11400E" w14:textId="77777777" w:rsidR="00381FEB" w:rsidRPr="00381FEB" w:rsidRDefault="00381FEB" w:rsidP="00381FEB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81FEB">
        <w:rPr>
          <w:rFonts w:ascii="Times New Roman" w:hAnsi="Times New Roman" w:cs="Times New Roman"/>
          <w:sz w:val="24"/>
          <w:szCs w:val="24"/>
        </w:rPr>
        <w:t>1. Pasiūlymo ekonominis naudingumas (S) apskaičiuojamas sudedant tiekėjo pasiūlymo kainos (C) ir techninių pranašumų (T) balus:</w:t>
      </w:r>
    </w:p>
    <w:p w14:paraId="0CD323A5" w14:textId="77777777" w:rsidR="00381FEB" w:rsidRPr="00381FEB" w:rsidRDefault="00381FEB" w:rsidP="00381FEB">
      <w:pPr>
        <w:widowControl w:val="0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81FEB"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Pr="00381FEB">
        <w:rPr>
          <w:rFonts w:ascii="Times New Roman" w:hAnsi="Times New Roman" w:cs="Times New Roman"/>
          <w:sz w:val="24"/>
          <w:szCs w:val="24"/>
        </w:rPr>
        <w:t xml:space="preserve">= </w:t>
      </w:r>
      <w:r w:rsidRPr="00381FEB">
        <w:rPr>
          <w:rFonts w:ascii="Times New Roman" w:hAnsi="Times New Roman" w:cs="Times New Roman"/>
          <w:i/>
          <w:sz w:val="24"/>
          <w:szCs w:val="24"/>
        </w:rPr>
        <w:t>C</w:t>
      </w:r>
      <w:r w:rsidRPr="00381FEB">
        <w:rPr>
          <w:rFonts w:ascii="Times New Roman" w:hAnsi="Times New Roman" w:cs="Times New Roman"/>
          <w:sz w:val="24"/>
          <w:szCs w:val="24"/>
        </w:rPr>
        <w:t xml:space="preserve"> </w:t>
      </w:r>
      <w:r w:rsidRPr="00381FEB">
        <w:rPr>
          <w:rFonts w:ascii="Times New Roman" w:hAnsi="Times New Roman" w:cs="Times New Roman"/>
          <w:i/>
          <w:iCs/>
          <w:sz w:val="24"/>
          <w:szCs w:val="24"/>
        </w:rPr>
        <w:t>+ T</w:t>
      </w:r>
    </w:p>
    <w:p w14:paraId="1B0B1A28" w14:textId="77777777" w:rsidR="00381FEB" w:rsidRPr="00381FEB" w:rsidRDefault="00381FEB" w:rsidP="00381FEB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81FEB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381FEB">
        <w:rPr>
          <w:rFonts w:ascii="Times New Roman" w:hAnsi="Times New Roman" w:cs="Times New Roman"/>
          <w:sz w:val="24"/>
          <w:szCs w:val="24"/>
        </w:rPr>
        <w:t>Pasiūlymo kainos (C) balai apskaičiuojami mažiausios pasiūlytos kainos (C</w:t>
      </w:r>
      <w:r w:rsidRPr="00381FEB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Pr="00381FEB">
        <w:rPr>
          <w:rFonts w:ascii="Times New Roman" w:hAnsi="Times New Roman" w:cs="Times New Roman"/>
          <w:sz w:val="24"/>
          <w:szCs w:val="24"/>
        </w:rPr>
        <w:t>) ir vertinamo pasiūlymo kainos (C</w:t>
      </w:r>
      <w:r w:rsidRPr="00381FEB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 w:rsidRPr="00381FEB">
        <w:rPr>
          <w:rFonts w:ascii="Times New Roman" w:hAnsi="Times New Roman" w:cs="Times New Roman"/>
          <w:sz w:val="24"/>
          <w:szCs w:val="24"/>
        </w:rPr>
        <w:t>) santykį padauginant iš kainos lyginamojo svorio (X):</w:t>
      </w:r>
    </w:p>
    <w:p w14:paraId="13F72043" w14:textId="77777777" w:rsidR="00381FEB" w:rsidRPr="00381FEB" w:rsidRDefault="00381FEB" w:rsidP="00381FEB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w:lastRenderedPageBreak/>
            <m:t>C=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×X</m:t>
          </m:r>
        </m:oMath>
      </m:oMathPara>
    </w:p>
    <w:p w14:paraId="0A9D78DE" w14:textId="77777777" w:rsidR="00381FEB" w:rsidRPr="00381FEB" w:rsidRDefault="00381FEB" w:rsidP="00381FEB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81FEB">
        <w:rPr>
          <w:rFonts w:ascii="Times New Roman" w:hAnsi="Times New Roman" w:cs="Times New Roman"/>
          <w:sz w:val="24"/>
          <w:szCs w:val="24"/>
        </w:rPr>
        <w:t>Kadangi siūlomo objekto techniniai pranašumai įvertinami dviem skirtingais vertinimo būdais, todėl parametrų įvertinimas apskaičiuojamas skirtingais metodais:</w:t>
      </w:r>
    </w:p>
    <w:p w14:paraId="56329DE9" w14:textId="77777777" w:rsidR="00381FEB" w:rsidRPr="00381FEB" w:rsidRDefault="00381FEB" w:rsidP="00381FEB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81FEB">
        <w:rPr>
          <w:rFonts w:ascii="Times New Roman" w:hAnsi="Times New Roman" w:cs="Times New Roman"/>
          <w:sz w:val="24"/>
          <w:szCs w:val="24"/>
        </w:rPr>
        <w:t>a. Siūlomo objekto T1 techniniai parametrai aprašomi palyginamuoju interpoliaciniu vertinimo būdu, todėl parametro įvertinimas apskaičiuojamas pagal metodiką:</w:t>
      </w:r>
    </w:p>
    <w:p w14:paraId="6EE0D580" w14:textId="77777777" w:rsidR="00381FEB" w:rsidRPr="00381FEB" w:rsidRDefault="00381FEB" w:rsidP="00381FEB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81FEB">
        <w:rPr>
          <w:rFonts w:ascii="Times New Roman" w:hAnsi="Times New Roman" w:cs="Times New Roman"/>
          <w:sz w:val="24"/>
          <w:szCs w:val="24"/>
        </w:rPr>
        <w:t>Jei siūlomas objektas turi parametro T1, T2 mažiausią skaitinę vertę (T</w:t>
      </w:r>
      <w:r w:rsidRPr="00381FEB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Pr="00381FEB">
        <w:rPr>
          <w:rFonts w:ascii="Times New Roman" w:hAnsi="Times New Roman" w:cs="Times New Roman"/>
          <w:sz w:val="24"/>
          <w:szCs w:val="24"/>
        </w:rPr>
        <w:t xml:space="preserve">) gauna maksimalų balų skaičių pagal lyginamąjį svorį: </w:t>
      </w:r>
      <w:r w:rsidRPr="00381FEB">
        <w:rPr>
          <w:rFonts w:ascii="Times New Roman" w:hAnsi="Times New Roman" w:cs="Times New Roman"/>
          <w:i/>
          <w:sz w:val="24"/>
          <w:szCs w:val="24"/>
        </w:rPr>
        <w:t>T</w:t>
      </w:r>
      <w:r w:rsidRPr="00381FEB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381FEB">
        <w:rPr>
          <w:rFonts w:ascii="Times New Roman" w:hAnsi="Times New Roman" w:cs="Times New Roman"/>
          <w:i/>
          <w:sz w:val="24"/>
          <w:szCs w:val="24"/>
        </w:rPr>
        <w:t xml:space="preserve"> = L</w:t>
      </w:r>
      <w:r w:rsidRPr="00381FEB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381FEB">
        <w:rPr>
          <w:rFonts w:ascii="Times New Roman" w:hAnsi="Times New Roman" w:cs="Times New Roman"/>
          <w:i/>
          <w:sz w:val="24"/>
          <w:szCs w:val="24"/>
        </w:rPr>
        <w:t xml:space="preserve"> = 0.2, T</w:t>
      </w:r>
      <w:r w:rsidRPr="00381FEB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381FEB">
        <w:rPr>
          <w:rFonts w:ascii="Times New Roman" w:hAnsi="Times New Roman" w:cs="Times New Roman"/>
          <w:i/>
          <w:sz w:val="24"/>
          <w:szCs w:val="24"/>
        </w:rPr>
        <w:t xml:space="preserve"> = L</w:t>
      </w:r>
      <w:r w:rsidRPr="00381FEB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381FEB">
        <w:rPr>
          <w:rFonts w:ascii="Times New Roman" w:hAnsi="Times New Roman" w:cs="Times New Roman"/>
          <w:i/>
          <w:sz w:val="24"/>
          <w:szCs w:val="24"/>
        </w:rPr>
        <w:t xml:space="preserve"> = 0.4,  </w:t>
      </w:r>
      <w:r w:rsidRPr="00381FEB">
        <w:rPr>
          <w:rFonts w:ascii="Times New Roman" w:hAnsi="Times New Roman" w:cs="Times New Roman"/>
          <w:sz w:val="24"/>
          <w:szCs w:val="24"/>
        </w:rPr>
        <w:t>Didžiausią parametro T1, T2 skaitinę vertę (T</w:t>
      </w:r>
      <w:r w:rsidRPr="00381FEB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Pr="00381FEB">
        <w:rPr>
          <w:rFonts w:ascii="Times New Roman" w:hAnsi="Times New Roman" w:cs="Times New Roman"/>
          <w:sz w:val="24"/>
          <w:szCs w:val="24"/>
        </w:rPr>
        <w:t>) turintis objektas gauna 0 balų:</w:t>
      </w:r>
      <w:r w:rsidRPr="00381FEB"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Pr="00381FEB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381FEB">
        <w:rPr>
          <w:rFonts w:ascii="Times New Roman" w:hAnsi="Times New Roman" w:cs="Times New Roman"/>
          <w:i/>
          <w:sz w:val="24"/>
          <w:szCs w:val="24"/>
        </w:rPr>
        <w:t xml:space="preserve"> = L</w:t>
      </w:r>
      <w:r w:rsidRPr="00381FEB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381FEB">
        <w:rPr>
          <w:rFonts w:ascii="Times New Roman" w:hAnsi="Times New Roman" w:cs="Times New Roman"/>
          <w:i/>
          <w:sz w:val="24"/>
          <w:szCs w:val="24"/>
        </w:rPr>
        <w:t xml:space="preserve"> = 0, T</w:t>
      </w:r>
      <w:r w:rsidRPr="00381FEB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381FEB">
        <w:rPr>
          <w:rFonts w:ascii="Times New Roman" w:hAnsi="Times New Roman" w:cs="Times New Roman"/>
          <w:i/>
          <w:sz w:val="24"/>
          <w:szCs w:val="24"/>
        </w:rPr>
        <w:t xml:space="preserve"> = L</w:t>
      </w:r>
      <w:r w:rsidRPr="00381FEB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381FEB">
        <w:rPr>
          <w:rFonts w:ascii="Times New Roman" w:hAnsi="Times New Roman" w:cs="Times New Roman"/>
          <w:i/>
          <w:sz w:val="24"/>
          <w:szCs w:val="24"/>
        </w:rPr>
        <w:t xml:space="preserve"> = 0.</w:t>
      </w:r>
      <w:r w:rsidRPr="00381FEB">
        <w:rPr>
          <w:rFonts w:ascii="Times New Roman" w:hAnsi="Times New Roman" w:cs="Times New Roman"/>
          <w:sz w:val="24"/>
          <w:szCs w:val="24"/>
        </w:rPr>
        <w:t>Visais kitais atvejais vertinamo objekto (Tv) parametro įvertinimas skaičiuojamas pagal formulę:</w:t>
      </w:r>
    </w:p>
    <w:p w14:paraId="426B71E2" w14:textId="77777777" w:rsidR="00381FEB" w:rsidRPr="00381FEB" w:rsidRDefault="00000000" w:rsidP="00381FEB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max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max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min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×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</m:oMath>
      </m:oMathPara>
    </w:p>
    <w:p w14:paraId="2EFCB19C" w14:textId="77777777" w:rsidR="00381FEB" w:rsidRPr="00381FEB" w:rsidRDefault="00381FEB" w:rsidP="00381FEB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81FEB">
        <w:rPr>
          <w:rFonts w:ascii="Times New Roman" w:hAnsi="Times New Roman" w:cs="Times New Roman"/>
          <w:sz w:val="24"/>
          <w:szCs w:val="24"/>
        </w:rPr>
        <w:t>b. Siūlomo objekto T3, T4, T5 techniniai parametras aprašomas statiniu vertinimo būdu ir neturi skaitinių išraiškų (taip arba ne), todėl parametrų įvertinimas apskaičiuojamas pagal formulę:</w:t>
      </w:r>
    </w:p>
    <w:p w14:paraId="2F368497" w14:textId="77777777" w:rsidR="00381FEB" w:rsidRPr="00381FEB" w:rsidRDefault="00381FEB" w:rsidP="00381FEB">
      <w:pPr>
        <w:widowControl w:val="0"/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1FEB">
        <w:rPr>
          <w:rFonts w:ascii="Times New Roman" w:hAnsi="Times New Roman" w:cs="Times New Roman"/>
          <w:sz w:val="24"/>
          <w:szCs w:val="24"/>
        </w:rPr>
        <w:t xml:space="preserve">Jei siūlomas objektas turi nurodytą pranašumą: </w:t>
      </w:r>
      <w:r w:rsidRPr="00381FEB">
        <w:rPr>
          <w:rFonts w:ascii="Times New Roman" w:hAnsi="Times New Roman" w:cs="Times New Roman"/>
          <w:i/>
          <w:sz w:val="24"/>
          <w:szCs w:val="24"/>
        </w:rPr>
        <w:t>T</w:t>
      </w:r>
      <w:r w:rsidRPr="00381FEB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381FEB">
        <w:rPr>
          <w:rFonts w:ascii="Times New Roman" w:hAnsi="Times New Roman" w:cs="Times New Roman"/>
          <w:i/>
          <w:sz w:val="24"/>
          <w:szCs w:val="24"/>
        </w:rPr>
        <w:t xml:space="preserve"> = L</w:t>
      </w:r>
      <w:r w:rsidRPr="00381FEB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381FEB">
        <w:rPr>
          <w:rFonts w:ascii="Times New Roman" w:hAnsi="Times New Roman" w:cs="Times New Roman"/>
          <w:i/>
          <w:sz w:val="24"/>
          <w:szCs w:val="24"/>
        </w:rPr>
        <w:t xml:space="preserve"> = 0.1, T</w:t>
      </w:r>
      <w:r w:rsidRPr="00381FEB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r w:rsidRPr="00381FEB">
        <w:rPr>
          <w:rFonts w:ascii="Times New Roman" w:hAnsi="Times New Roman" w:cs="Times New Roman"/>
          <w:i/>
          <w:sz w:val="24"/>
          <w:szCs w:val="24"/>
        </w:rPr>
        <w:t xml:space="preserve"> = L</w:t>
      </w:r>
      <w:r w:rsidRPr="00381FEB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r w:rsidRPr="00381FEB">
        <w:rPr>
          <w:rFonts w:ascii="Times New Roman" w:hAnsi="Times New Roman" w:cs="Times New Roman"/>
          <w:i/>
          <w:sz w:val="24"/>
          <w:szCs w:val="24"/>
        </w:rPr>
        <w:t xml:space="preserve"> = 0.2, T</w:t>
      </w:r>
      <w:r w:rsidRPr="00381FEB">
        <w:rPr>
          <w:rFonts w:ascii="Times New Roman" w:hAnsi="Times New Roman" w:cs="Times New Roman"/>
          <w:i/>
          <w:sz w:val="24"/>
          <w:szCs w:val="24"/>
          <w:vertAlign w:val="subscript"/>
        </w:rPr>
        <w:t>5</w:t>
      </w:r>
      <w:r w:rsidRPr="00381FEB">
        <w:rPr>
          <w:rFonts w:ascii="Times New Roman" w:hAnsi="Times New Roman" w:cs="Times New Roman"/>
          <w:i/>
          <w:sz w:val="24"/>
          <w:szCs w:val="24"/>
        </w:rPr>
        <w:t xml:space="preserve"> = L</w:t>
      </w:r>
      <w:r w:rsidRPr="00381FEB">
        <w:rPr>
          <w:rFonts w:ascii="Times New Roman" w:hAnsi="Times New Roman" w:cs="Times New Roman"/>
          <w:i/>
          <w:sz w:val="24"/>
          <w:szCs w:val="24"/>
          <w:vertAlign w:val="subscript"/>
        </w:rPr>
        <w:t>5</w:t>
      </w:r>
      <w:r w:rsidRPr="00381FEB">
        <w:rPr>
          <w:rFonts w:ascii="Times New Roman" w:hAnsi="Times New Roman" w:cs="Times New Roman"/>
          <w:i/>
          <w:sz w:val="24"/>
          <w:szCs w:val="24"/>
        </w:rPr>
        <w:t xml:space="preserve"> = 0.1.</w:t>
      </w:r>
    </w:p>
    <w:p w14:paraId="5989634E" w14:textId="77777777" w:rsidR="00381FEB" w:rsidRPr="00381FEB" w:rsidRDefault="00381FEB" w:rsidP="00381FEB">
      <w:pPr>
        <w:widowControl w:val="0"/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381FEB">
        <w:rPr>
          <w:rFonts w:ascii="Times New Roman" w:hAnsi="Times New Roman" w:cs="Times New Roman"/>
          <w:sz w:val="24"/>
          <w:szCs w:val="24"/>
        </w:rPr>
        <w:t xml:space="preserve">Jei siūlomas objektas neturi nurodyto pranašumo: </w:t>
      </w:r>
      <w:r w:rsidRPr="00381FEB">
        <w:rPr>
          <w:rFonts w:ascii="Times New Roman" w:hAnsi="Times New Roman" w:cs="Times New Roman"/>
          <w:i/>
          <w:sz w:val="24"/>
          <w:szCs w:val="24"/>
        </w:rPr>
        <w:t>T</w:t>
      </w:r>
      <w:r w:rsidRPr="00381FEB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381FEB">
        <w:rPr>
          <w:rFonts w:ascii="Times New Roman" w:hAnsi="Times New Roman" w:cs="Times New Roman"/>
          <w:i/>
          <w:sz w:val="24"/>
          <w:szCs w:val="24"/>
        </w:rPr>
        <w:t xml:space="preserve"> = L</w:t>
      </w:r>
      <w:r w:rsidRPr="00381FEB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381FEB">
        <w:rPr>
          <w:rFonts w:ascii="Times New Roman" w:hAnsi="Times New Roman" w:cs="Times New Roman"/>
          <w:i/>
          <w:sz w:val="24"/>
          <w:szCs w:val="24"/>
        </w:rPr>
        <w:t xml:space="preserve"> = 0, T</w:t>
      </w:r>
      <w:r w:rsidRPr="00381FEB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r w:rsidRPr="00381FEB">
        <w:rPr>
          <w:rFonts w:ascii="Times New Roman" w:hAnsi="Times New Roman" w:cs="Times New Roman"/>
          <w:i/>
          <w:sz w:val="24"/>
          <w:szCs w:val="24"/>
        </w:rPr>
        <w:t xml:space="preserve"> = L</w:t>
      </w:r>
      <w:r w:rsidRPr="00381FEB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r w:rsidRPr="00381FEB">
        <w:rPr>
          <w:rFonts w:ascii="Times New Roman" w:hAnsi="Times New Roman" w:cs="Times New Roman"/>
          <w:i/>
          <w:sz w:val="24"/>
          <w:szCs w:val="24"/>
        </w:rPr>
        <w:t xml:space="preserve"> = 0, T</w:t>
      </w:r>
      <w:r w:rsidRPr="00381FEB">
        <w:rPr>
          <w:rFonts w:ascii="Times New Roman" w:hAnsi="Times New Roman" w:cs="Times New Roman"/>
          <w:i/>
          <w:sz w:val="24"/>
          <w:szCs w:val="24"/>
          <w:vertAlign w:val="subscript"/>
        </w:rPr>
        <w:t>5</w:t>
      </w:r>
      <w:r w:rsidRPr="00381FEB">
        <w:rPr>
          <w:rFonts w:ascii="Times New Roman" w:hAnsi="Times New Roman" w:cs="Times New Roman"/>
          <w:i/>
          <w:sz w:val="24"/>
          <w:szCs w:val="24"/>
        </w:rPr>
        <w:t xml:space="preserve"> = L</w:t>
      </w:r>
      <w:r w:rsidRPr="00381FEB">
        <w:rPr>
          <w:rFonts w:ascii="Times New Roman" w:hAnsi="Times New Roman" w:cs="Times New Roman"/>
          <w:i/>
          <w:sz w:val="24"/>
          <w:szCs w:val="24"/>
          <w:vertAlign w:val="subscript"/>
        </w:rPr>
        <w:t>5</w:t>
      </w:r>
      <w:r w:rsidRPr="00381FEB">
        <w:rPr>
          <w:rFonts w:ascii="Times New Roman" w:hAnsi="Times New Roman" w:cs="Times New Roman"/>
          <w:i/>
          <w:sz w:val="24"/>
          <w:szCs w:val="24"/>
        </w:rPr>
        <w:t xml:space="preserve"> = 0.</w:t>
      </w:r>
    </w:p>
    <w:p w14:paraId="06B387FF" w14:textId="77777777" w:rsidR="00381FEB" w:rsidRPr="00381FEB" w:rsidRDefault="00381FEB" w:rsidP="00381FEB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81FEB">
        <w:rPr>
          <w:rFonts w:ascii="Times New Roman" w:hAnsi="Times New Roman" w:cs="Times New Roman"/>
          <w:sz w:val="24"/>
          <w:szCs w:val="24"/>
        </w:rPr>
        <w:t>Techninių pranašumų (T) balai apskaičiuojami visų techninių kriterijų parametrų įvertinimų sumą padauginant iš techninių pranašumų lyginamojo svorio (Y):</w:t>
      </w:r>
    </w:p>
    <w:p w14:paraId="30750141" w14:textId="77777777" w:rsidR="00381FEB" w:rsidRPr="00381FEB" w:rsidRDefault="00381FEB" w:rsidP="00381FEB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T= 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nary>
                <m:naryPr>
                  <m:chr m:val="∑"/>
                  <m:grow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4"/>
              <w:szCs w:val="24"/>
            </w:rPr>
            <m:t>×Y</m:t>
          </m:r>
        </m:oMath>
      </m:oMathPara>
    </w:p>
    <w:p w14:paraId="617D051C" w14:textId="77777777" w:rsidR="00381FEB" w:rsidRPr="004F31B9" w:rsidRDefault="00381FEB" w:rsidP="006A7B62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2C0D420A" w14:textId="77777777" w:rsidR="009A5956" w:rsidRDefault="009A5956" w:rsidP="009D7D5C">
      <w:pPr>
        <w:rPr>
          <w:rFonts w:ascii="Times New Roman" w:hAnsi="Times New Roman" w:cs="Times New Roman"/>
          <w:sz w:val="24"/>
          <w:szCs w:val="24"/>
        </w:rPr>
      </w:pPr>
    </w:p>
    <w:p w14:paraId="6CECA931" w14:textId="7C4D19D5" w:rsidR="00104DE6" w:rsidRPr="00107659" w:rsidRDefault="00104DE6" w:rsidP="00104D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104DE6" w:rsidRPr="00107659" w:rsidSect="007C480B">
      <w:footerReference w:type="default" r:id="rId10"/>
      <w:pgSz w:w="11906" w:h="16838"/>
      <w:pgMar w:top="540" w:right="566" w:bottom="108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E72C" w14:textId="77777777" w:rsidR="00B25D00" w:rsidRDefault="00B25D00" w:rsidP="00B25795">
      <w:pPr>
        <w:spacing w:after="0" w:line="240" w:lineRule="auto"/>
      </w:pPr>
      <w:r>
        <w:separator/>
      </w:r>
    </w:p>
  </w:endnote>
  <w:endnote w:type="continuationSeparator" w:id="0">
    <w:p w14:paraId="24FA8562" w14:textId="77777777" w:rsidR="00B25D00" w:rsidRDefault="00B25D00" w:rsidP="00B2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76873"/>
      <w:docPartObj>
        <w:docPartGallery w:val="Page Numbers (Bottom of Page)"/>
        <w:docPartUnique/>
      </w:docPartObj>
    </w:sdtPr>
    <w:sdtContent>
      <w:p w14:paraId="5F2AF9C2" w14:textId="025CAD26" w:rsidR="00781E10" w:rsidRDefault="00781E1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2523A" w14:textId="77777777" w:rsidR="00B25D00" w:rsidRDefault="00B25D00" w:rsidP="00B25795">
      <w:pPr>
        <w:spacing w:after="0" w:line="240" w:lineRule="auto"/>
      </w:pPr>
      <w:r>
        <w:separator/>
      </w:r>
    </w:p>
  </w:footnote>
  <w:footnote w:type="continuationSeparator" w:id="0">
    <w:p w14:paraId="50A3C0B8" w14:textId="77777777" w:rsidR="00B25D00" w:rsidRDefault="00B25D00" w:rsidP="00B25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2BD"/>
    <w:multiLevelType w:val="hybridMultilevel"/>
    <w:tmpl w:val="006C9F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2D20"/>
    <w:multiLevelType w:val="hybridMultilevel"/>
    <w:tmpl w:val="DD4AF4B8"/>
    <w:lvl w:ilvl="0" w:tplc="1FDEF378">
      <w:numFmt w:val="bullet"/>
      <w:lvlText w:val="-"/>
      <w:lvlJc w:val="left"/>
      <w:pPr>
        <w:ind w:left="751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1D0B60AD"/>
    <w:multiLevelType w:val="multilevel"/>
    <w:tmpl w:val="274E34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E3972"/>
    <w:multiLevelType w:val="multilevel"/>
    <w:tmpl w:val="F8FA3C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295EE1"/>
    <w:multiLevelType w:val="multilevel"/>
    <w:tmpl w:val="702CBA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01F8B"/>
    <w:multiLevelType w:val="hybridMultilevel"/>
    <w:tmpl w:val="A94C7B9A"/>
    <w:lvl w:ilvl="0" w:tplc="9D2E79F0">
      <w:start w:val="1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86ED0"/>
    <w:multiLevelType w:val="hybridMultilevel"/>
    <w:tmpl w:val="0A42D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D1A3A"/>
    <w:multiLevelType w:val="hybridMultilevel"/>
    <w:tmpl w:val="EB4EB756"/>
    <w:lvl w:ilvl="0" w:tplc="20C80C22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6722D1D"/>
    <w:multiLevelType w:val="multilevel"/>
    <w:tmpl w:val="F954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A2356F"/>
    <w:multiLevelType w:val="hybridMultilevel"/>
    <w:tmpl w:val="D86401FC"/>
    <w:lvl w:ilvl="0" w:tplc="1FDEF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44560"/>
    <w:multiLevelType w:val="multilevel"/>
    <w:tmpl w:val="75F49A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0D49F3"/>
    <w:multiLevelType w:val="hybridMultilevel"/>
    <w:tmpl w:val="2E8E6166"/>
    <w:lvl w:ilvl="0" w:tplc="1F1AA4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C5527"/>
    <w:multiLevelType w:val="hybridMultilevel"/>
    <w:tmpl w:val="F52E71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22B5E"/>
    <w:multiLevelType w:val="multilevel"/>
    <w:tmpl w:val="E90866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460256"/>
    <w:multiLevelType w:val="hybridMultilevel"/>
    <w:tmpl w:val="92BC9AA4"/>
    <w:lvl w:ilvl="0" w:tplc="1F1AA478">
      <w:start w:val="1"/>
      <w:numFmt w:val="upperRoman"/>
      <w:lvlText w:val="%1."/>
      <w:lvlJc w:val="left"/>
      <w:pPr>
        <w:ind w:left="1117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53F11C3A"/>
    <w:multiLevelType w:val="hybridMultilevel"/>
    <w:tmpl w:val="D01E84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A091F"/>
    <w:multiLevelType w:val="hybridMultilevel"/>
    <w:tmpl w:val="7D245BAE"/>
    <w:lvl w:ilvl="0" w:tplc="0427000F">
      <w:start w:val="1"/>
      <w:numFmt w:val="decimal"/>
      <w:lvlText w:val="%1."/>
      <w:lvlJc w:val="left"/>
      <w:pPr>
        <w:ind w:left="1117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5A9964F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257207"/>
    <w:multiLevelType w:val="multilevel"/>
    <w:tmpl w:val="82F0B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8057D6"/>
    <w:multiLevelType w:val="hybridMultilevel"/>
    <w:tmpl w:val="F0825424"/>
    <w:lvl w:ilvl="0" w:tplc="1FDEF378"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5D6250E6"/>
    <w:multiLevelType w:val="multilevel"/>
    <w:tmpl w:val="96A01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7978FD"/>
    <w:multiLevelType w:val="hybridMultilevel"/>
    <w:tmpl w:val="A20C36D2"/>
    <w:lvl w:ilvl="0" w:tplc="C6C6255C">
      <w:start w:val="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 w15:restartNumberingAfterBreak="0">
    <w:nsid w:val="63D41443"/>
    <w:multiLevelType w:val="hybridMultilevel"/>
    <w:tmpl w:val="F684B1B0"/>
    <w:lvl w:ilvl="0" w:tplc="1FDEF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F74C3"/>
    <w:multiLevelType w:val="hybridMultilevel"/>
    <w:tmpl w:val="79DC7142"/>
    <w:lvl w:ilvl="0" w:tplc="1F1AA478">
      <w:start w:val="1"/>
      <w:numFmt w:val="upperRoman"/>
      <w:lvlText w:val="%1."/>
      <w:lvlJc w:val="left"/>
      <w:pPr>
        <w:ind w:left="79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717E3659"/>
    <w:multiLevelType w:val="hybridMultilevel"/>
    <w:tmpl w:val="56FA3B4A"/>
    <w:lvl w:ilvl="0" w:tplc="D4CE7B8E">
      <w:start w:val="1"/>
      <w:numFmt w:val="upperRoman"/>
      <w:lvlText w:val="%1."/>
      <w:lvlJc w:val="left"/>
      <w:pPr>
        <w:ind w:left="751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111" w:hanging="360"/>
      </w:pPr>
    </w:lvl>
    <w:lvl w:ilvl="2" w:tplc="0427001B" w:tentative="1">
      <w:start w:val="1"/>
      <w:numFmt w:val="lowerRoman"/>
      <w:lvlText w:val="%3."/>
      <w:lvlJc w:val="right"/>
      <w:pPr>
        <w:ind w:left="1831" w:hanging="180"/>
      </w:pPr>
    </w:lvl>
    <w:lvl w:ilvl="3" w:tplc="0427000F" w:tentative="1">
      <w:start w:val="1"/>
      <w:numFmt w:val="decimal"/>
      <w:lvlText w:val="%4."/>
      <w:lvlJc w:val="left"/>
      <w:pPr>
        <w:ind w:left="2551" w:hanging="360"/>
      </w:pPr>
    </w:lvl>
    <w:lvl w:ilvl="4" w:tplc="04270019" w:tentative="1">
      <w:start w:val="1"/>
      <w:numFmt w:val="lowerLetter"/>
      <w:lvlText w:val="%5."/>
      <w:lvlJc w:val="left"/>
      <w:pPr>
        <w:ind w:left="3271" w:hanging="360"/>
      </w:pPr>
    </w:lvl>
    <w:lvl w:ilvl="5" w:tplc="0427001B" w:tentative="1">
      <w:start w:val="1"/>
      <w:numFmt w:val="lowerRoman"/>
      <w:lvlText w:val="%6."/>
      <w:lvlJc w:val="right"/>
      <w:pPr>
        <w:ind w:left="3991" w:hanging="180"/>
      </w:pPr>
    </w:lvl>
    <w:lvl w:ilvl="6" w:tplc="0427000F" w:tentative="1">
      <w:start w:val="1"/>
      <w:numFmt w:val="decimal"/>
      <w:lvlText w:val="%7."/>
      <w:lvlJc w:val="left"/>
      <w:pPr>
        <w:ind w:left="4711" w:hanging="360"/>
      </w:pPr>
    </w:lvl>
    <w:lvl w:ilvl="7" w:tplc="04270019" w:tentative="1">
      <w:start w:val="1"/>
      <w:numFmt w:val="lowerLetter"/>
      <w:lvlText w:val="%8."/>
      <w:lvlJc w:val="left"/>
      <w:pPr>
        <w:ind w:left="5431" w:hanging="360"/>
      </w:pPr>
    </w:lvl>
    <w:lvl w:ilvl="8" w:tplc="0427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5" w15:restartNumberingAfterBreak="0">
    <w:nsid w:val="72A85F36"/>
    <w:multiLevelType w:val="hybridMultilevel"/>
    <w:tmpl w:val="CD8293EE"/>
    <w:lvl w:ilvl="0" w:tplc="63AAD9E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1" w:hanging="360"/>
      </w:pPr>
    </w:lvl>
    <w:lvl w:ilvl="2" w:tplc="0427001B" w:tentative="1">
      <w:start w:val="1"/>
      <w:numFmt w:val="lowerRoman"/>
      <w:lvlText w:val="%3."/>
      <w:lvlJc w:val="right"/>
      <w:pPr>
        <w:ind w:left="1831" w:hanging="180"/>
      </w:pPr>
    </w:lvl>
    <w:lvl w:ilvl="3" w:tplc="0427000F" w:tentative="1">
      <w:start w:val="1"/>
      <w:numFmt w:val="decimal"/>
      <w:lvlText w:val="%4."/>
      <w:lvlJc w:val="left"/>
      <w:pPr>
        <w:ind w:left="2551" w:hanging="360"/>
      </w:pPr>
    </w:lvl>
    <w:lvl w:ilvl="4" w:tplc="04270019" w:tentative="1">
      <w:start w:val="1"/>
      <w:numFmt w:val="lowerLetter"/>
      <w:lvlText w:val="%5."/>
      <w:lvlJc w:val="left"/>
      <w:pPr>
        <w:ind w:left="3271" w:hanging="360"/>
      </w:pPr>
    </w:lvl>
    <w:lvl w:ilvl="5" w:tplc="0427001B" w:tentative="1">
      <w:start w:val="1"/>
      <w:numFmt w:val="lowerRoman"/>
      <w:lvlText w:val="%6."/>
      <w:lvlJc w:val="right"/>
      <w:pPr>
        <w:ind w:left="3991" w:hanging="180"/>
      </w:pPr>
    </w:lvl>
    <w:lvl w:ilvl="6" w:tplc="0427000F" w:tentative="1">
      <w:start w:val="1"/>
      <w:numFmt w:val="decimal"/>
      <w:lvlText w:val="%7."/>
      <w:lvlJc w:val="left"/>
      <w:pPr>
        <w:ind w:left="4711" w:hanging="360"/>
      </w:pPr>
    </w:lvl>
    <w:lvl w:ilvl="7" w:tplc="04270019" w:tentative="1">
      <w:start w:val="1"/>
      <w:numFmt w:val="lowerLetter"/>
      <w:lvlText w:val="%8."/>
      <w:lvlJc w:val="left"/>
      <w:pPr>
        <w:ind w:left="5431" w:hanging="360"/>
      </w:pPr>
    </w:lvl>
    <w:lvl w:ilvl="8" w:tplc="0427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6" w15:restartNumberingAfterBreak="0">
    <w:nsid w:val="73722099"/>
    <w:multiLevelType w:val="hybridMultilevel"/>
    <w:tmpl w:val="602E36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3180C"/>
    <w:multiLevelType w:val="hybridMultilevel"/>
    <w:tmpl w:val="E39EC510"/>
    <w:lvl w:ilvl="0" w:tplc="9156FD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881398">
    <w:abstractNumId w:val="17"/>
  </w:num>
  <w:num w:numId="2" w16cid:durableId="668142554">
    <w:abstractNumId w:val="2"/>
  </w:num>
  <w:num w:numId="3" w16cid:durableId="1238396031">
    <w:abstractNumId w:val="8"/>
  </w:num>
  <w:num w:numId="4" w16cid:durableId="57559051">
    <w:abstractNumId w:val="18"/>
  </w:num>
  <w:num w:numId="5" w16cid:durableId="198861454">
    <w:abstractNumId w:val="4"/>
  </w:num>
  <w:num w:numId="6" w16cid:durableId="619847506">
    <w:abstractNumId w:val="20"/>
  </w:num>
  <w:num w:numId="7" w16cid:durableId="1438405466">
    <w:abstractNumId w:val="10"/>
  </w:num>
  <w:num w:numId="8" w16cid:durableId="1589390903">
    <w:abstractNumId w:val="13"/>
  </w:num>
  <w:num w:numId="9" w16cid:durableId="988241551">
    <w:abstractNumId w:val="3"/>
  </w:num>
  <w:num w:numId="10" w16cid:durableId="1940063978">
    <w:abstractNumId w:val="15"/>
  </w:num>
  <w:num w:numId="11" w16cid:durableId="184637281">
    <w:abstractNumId w:val="21"/>
  </w:num>
  <w:num w:numId="12" w16cid:durableId="822161678">
    <w:abstractNumId w:val="7"/>
  </w:num>
  <w:num w:numId="13" w16cid:durableId="69350194">
    <w:abstractNumId w:val="25"/>
  </w:num>
  <w:num w:numId="14" w16cid:durableId="1489009238">
    <w:abstractNumId w:val="6"/>
  </w:num>
  <w:num w:numId="15" w16cid:durableId="72240659">
    <w:abstractNumId w:val="24"/>
  </w:num>
  <w:num w:numId="16" w16cid:durableId="1460147496">
    <w:abstractNumId w:val="27"/>
  </w:num>
  <w:num w:numId="17" w16cid:durableId="440535183">
    <w:abstractNumId w:val="9"/>
  </w:num>
  <w:num w:numId="18" w16cid:durableId="911506737">
    <w:abstractNumId w:val="11"/>
  </w:num>
  <w:num w:numId="19" w16cid:durableId="426772238">
    <w:abstractNumId w:val="19"/>
  </w:num>
  <w:num w:numId="20" w16cid:durableId="1205873077">
    <w:abstractNumId w:val="14"/>
  </w:num>
  <w:num w:numId="21" w16cid:durableId="729159715">
    <w:abstractNumId w:val="16"/>
  </w:num>
  <w:num w:numId="22" w16cid:durableId="452024239">
    <w:abstractNumId w:val="1"/>
  </w:num>
  <w:num w:numId="23" w16cid:durableId="1009143749">
    <w:abstractNumId w:val="23"/>
  </w:num>
  <w:num w:numId="24" w16cid:durableId="37048100">
    <w:abstractNumId w:val="22"/>
  </w:num>
  <w:num w:numId="25" w16cid:durableId="762920274">
    <w:abstractNumId w:val="5"/>
  </w:num>
  <w:num w:numId="26" w16cid:durableId="1728649360">
    <w:abstractNumId w:val="0"/>
  </w:num>
  <w:num w:numId="27" w16cid:durableId="8218420">
    <w:abstractNumId w:val="12"/>
  </w:num>
  <w:num w:numId="28" w16cid:durableId="5201694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A4"/>
    <w:rsid w:val="00002F84"/>
    <w:rsid w:val="00011628"/>
    <w:rsid w:val="00022A93"/>
    <w:rsid w:val="0002368C"/>
    <w:rsid w:val="00025061"/>
    <w:rsid w:val="00025581"/>
    <w:rsid w:val="0003237B"/>
    <w:rsid w:val="00032CAD"/>
    <w:rsid w:val="00035A17"/>
    <w:rsid w:val="00036C65"/>
    <w:rsid w:val="000413A5"/>
    <w:rsid w:val="00044F6B"/>
    <w:rsid w:val="0004542E"/>
    <w:rsid w:val="0004691A"/>
    <w:rsid w:val="00046E4E"/>
    <w:rsid w:val="00053AC6"/>
    <w:rsid w:val="00056FF6"/>
    <w:rsid w:val="0006287B"/>
    <w:rsid w:val="00062BFC"/>
    <w:rsid w:val="00065FCF"/>
    <w:rsid w:val="000705E5"/>
    <w:rsid w:val="000706D1"/>
    <w:rsid w:val="0007503E"/>
    <w:rsid w:val="00083840"/>
    <w:rsid w:val="00083F3F"/>
    <w:rsid w:val="000856C1"/>
    <w:rsid w:val="000913D6"/>
    <w:rsid w:val="000921BD"/>
    <w:rsid w:val="00096EA9"/>
    <w:rsid w:val="000A468B"/>
    <w:rsid w:val="000A4B82"/>
    <w:rsid w:val="000A6AB8"/>
    <w:rsid w:val="000A7DE5"/>
    <w:rsid w:val="000A7E9F"/>
    <w:rsid w:val="000C0373"/>
    <w:rsid w:val="000C480C"/>
    <w:rsid w:val="000C4C88"/>
    <w:rsid w:val="000C6586"/>
    <w:rsid w:val="000C7E5E"/>
    <w:rsid w:val="000D31C4"/>
    <w:rsid w:val="000D7202"/>
    <w:rsid w:val="000E40C4"/>
    <w:rsid w:val="000E4DDD"/>
    <w:rsid w:val="000F27F2"/>
    <w:rsid w:val="00100951"/>
    <w:rsid w:val="00104DE6"/>
    <w:rsid w:val="00105751"/>
    <w:rsid w:val="00107659"/>
    <w:rsid w:val="00107BF0"/>
    <w:rsid w:val="001153B3"/>
    <w:rsid w:val="001161C0"/>
    <w:rsid w:val="0012007C"/>
    <w:rsid w:val="00121603"/>
    <w:rsid w:val="001236D4"/>
    <w:rsid w:val="0012459D"/>
    <w:rsid w:val="00124CC4"/>
    <w:rsid w:val="00124F8B"/>
    <w:rsid w:val="00131046"/>
    <w:rsid w:val="0013197C"/>
    <w:rsid w:val="00135014"/>
    <w:rsid w:val="00140682"/>
    <w:rsid w:val="001429EB"/>
    <w:rsid w:val="00152217"/>
    <w:rsid w:val="00153BC0"/>
    <w:rsid w:val="001540FE"/>
    <w:rsid w:val="0015510A"/>
    <w:rsid w:val="0016467C"/>
    <w:rsid w:val="00166DA6"/>
    <w:rsid w:val="00166DAD"/>
    <w:rsid w:val="00166F30"/>
    <w:rsid w:val="00170B98"/>
    <w:rsid w:val="00173111"/>
    <w:rsid w:val="001762A4"/>
    <w:rsid w:val="00180BF1"/>
    <w:rsid w:val="0018588C"/>
    <w:rsid w:val="00187067"/>
    <w:rsid w:val="001912E6"/>
    <w:rsid w:val="001936D9"/>
    <w:rsid w:val="001A27E3"/>
    <w:rsid w:val="001A336D"/>
    <w:rsid w:val="001B7FA9"/>
    <w:rsid w:val="001C1BA0"/>
    <w:rsid w:val="001C7505"/>
    <w:rsid w:val="001D5718"/>
    <w:rsid w:val="001E09CE"/>
    <w:rsid w:val="001E0DFF"/>
    <w:rsid w:val="001E1C32"/>
    <w:rsid w:val="001E3C95"/>
    <w:rsid w:val="001E46F2"/>
    <w:rsid w:val="001E59EC"/>
    <w:rsid w:val="001F277E"/>
    <w:rsid w:val="00201BE4"/>
    <w:rsid w:val="00201D36"/>
    <w:rsid w:val="0021069F"/>
    <w:rsid w:val="00212658"/>
    <w:rsid w:val="0021622E"/>
    <w:rsid w:val="00217894"/>
    <w:rsid w:val="0022059A"/>
    <w:rsid w:val="00221ADF"/>
    <w:rsid w:val="00222574"/>
    <w:rsid w:val="00225069"/>
    <w:rsid w:val="00226DCC"/>
    <w:rsid w:val="00230B3B"/>
    <w:rsid w:val="0023604D"/>
    <w:rsid w:val="00242BC9"/>
    <w:rsid w:val="00242C2F"/>
    <w:rsid w:val="002433D9"/>
    <w:rsid w:val="00243D76"/>
    <w:rsid w:val="00243EE9"/>
    <w:rsid w:val="0024608F"/>
    <w:rsid w:val="00246110"/>
    <w:rsid w:val="002505B2"/>
    <w:rsid w:val="00257938"/>
    <w:rsid w:val="0026054B"/>
    <w:rsid w:val="00270330"/>
    <w:rsid w:val="0027350A"/>
    <w:rsid w:val="00276A37"/>
    <w:rsid w:val="00277711"/>
    <w:rsid w:val="00281A5B"/>
    <w:rsid w:val="0028248A"/>
    <w:rsid w:val="00286537"/>
    <w:rsid w:val="00293A9B"/>
    <w:rsid w:val="00296532"/>
    <w:rsid w:val="002A1E5E"/>
    <w:rsid w:val="002A3CAC"/>
    <w:rsid w:val="002C26C3"/>
    <w:rsid w:val="002C3685"/>
    <w:rsid w:val="002C40EE"/>
    <w:rsid w:val="002C6FB0"/>
    <w:rsid w:val="002D196A"/>
    <w:rsid w:val="002D1DB2"/>
    <w:rsid w:val="002E005D"/>
    <w:rsid w:val="002E4CCF"/>
    <w:rsid w:val="002E51D1"/>
    <w:rsid w:val="002F0717"/>
    <w:rsid w:val="002F1A62"/>
    <w:rsid w:val="002F5976"/>
    <w:rsid w:val="002F624A"/>
    <w:rsid w:val="00301D10"/>
    <w:rsid w:val="0030384D"/>
    <w:rsid w:val="00305648"/>
    <w:rsid w:val="00307901"/>
    <w:rsid w:val="00312589"/>
    <w:rsid w:val="00312E82"/>
    <w:rsid w:val="003163C9"/>
    <w:rsid w:val="00317CC3"/>
    <w:rsid w:val="00320597"/>
    <w:rsid w:val="00322818"/>
    <w:rsid w:val="00322F32"/>
    <w:rsid w:val="0033508A"/>
    <w:rsid w:val="0033539F"/>
    <w:rsid w:val="00350403"/>
    <w:rsid w:val="003518AE"/>
    <w:rsid w:val="00360CD4"/>
    <w:rsid w:val="00364843"/>
    <w:rsid w:val="00365F12"/>
    <w:rsid w:val="00377D74"/>
    <w:rsid w:val="00381B4E"/>
    <w:rsid w:val="00381FEB"/>
    <w:rsid w:val="00392686"/>
    <w:rsid w:val="003953B0"/>
    <w:rsid w:val="00397AE2"/>
    <w:rsid w:val="003A0EE9"/>
    <w:rsid w:val="003A1B50"/>
    <w:rsid w:val="003A40B4"/>
    <w:rsid w:val="003A47D1"/>
    <w:rsid w:val="003A780C"/>
    <w:rsid w:val="003B0C03"/>
    <w:rsid w:val="003B2B32"/>
    <w:rsid w:val="003B45AF"/>
    <w:rsid w:val="003B4FA5"/>
    <w:rsid w:val="003B7AE1"/>
    <w:rsid w:val="003C0DF9"/>
    <w:rsid w:val="003C115F"/>
    <w:rsid w:val="003D0642"/>
    <w:rsid w:val="003D3715"/>
    <w:rsid w:val="003D75A3"/>
    <w:rsid w:val="003E3019"/>
    <w:rsid w:val="003F09B0"/>
    <w:rsid w:val="003F20C8"/>
    <w:rsid w:val="003F3572"/>
    <w:rsid w:val="003F6C47"/>
    <w:rsid w:val="00401F83"/>
    <w:rsid w:val="00402BE2"/>
    <w:rsid w:val="00403D59"/>
    <w:rsid w:val="004061A7"/>
    <w:rsid w:val="00406575"/>
    <w:rsid w:val="00407605"/>
    <w:rsid w:val="00411C63"/>
    <w:rsid w:val="00416447"/>
    <w:rsid w:val="0042022D"/>
    <w:rsid w:val="004203F5"/>
    <w:rsid w:val="004264D6"/>
    <w:rsid w:val="004312B0"/>
    <w:rsid w:val="004421D0"/>
    <w:rsid w:val="004427D7"/>
    <w:rsid w:val="00444E31"/>
    <w:rsid w:val="00452A6B"/>
    <w:rsid w:val="00454C6D"/>
    <w:rsid w:val="00454E52"/>
    <w:rsid w:val="00454EC8"/>
    <w:rsid w:val="00455D5F"/>
    <w:rsid w:val="00457436"/>
    <w:rsid w:val="00460E29"/>
    <w:rsid w:val="00461A8B"/>
    <w:rsid w:val="00461B08"/>
    <w:rsid w:val="00466921"/>
    <w:rsid w:val="00470279"/>
    <w:rsid w:val="00473508"/>
    <w:rsid w:val="0048435C"/>
    <w:rsid w:val="00487EEE"/>
    <w:rsid w:val="004947E9"/>
    <w:rsid w:val="00495F23"/>
    <w:rsid w:val="004A730C"/>
    <w:rsid w:val="004B238B"/>
    <w:rsid w:val="004B33F3"/>
    <w:rsid w:val="004B60B8"/>
    <w:rsid w:val="004B61F2"/>
    <w:rsid w:val="004B689B"/>
    <w:rsid w:val="004C639F"/>
    <w:rsid w:val="004C6C42"/>
    <w:rsid w:val="004D3B28"/>
    <w:rsid w:val="004D40C8"/>
    <w:rsid w:val="004D66D9"/>
    <w:rsid w:val="004E198D"/>
    <w:rsid w:val="004E2830"/>
    <w:rsid w:val="004F0DF2"/>
    <w:rsid w:val="004F31B9"/>
    <w:rsid w:val="004F4F84"/>
    <w:rsid w:val="004F70B8"/>
    <w:rsid w:val="004F71BA"/>
    <w:rsid w:val="00510129"/>
    <w:rsid w:val="005152A1"/>
    <w:rsid w:val="00516461"/>
    <w:rsid w:val="00521E02"/>
    <w:rsid w:val="00532058"/>
    <w:rsid w:val="00535E2B"/>
    <w:rsid w:val="005373C6"/>
    <w:rsid w:val="00542F7C"/>
    <w:rsid w:val="00543656"/>
    <w:rsid w:val="0054546D"/>
    <w:rsid w:val="00550B67"/>
    <w:rsid w:val="00552E07"/>
    <w:rsid w:val="005546E7"/>
    <w:rsid w:val="00556067"/>
    <w:rsid w:val="005610A6"/>
    <w:rsid w:val="00563B18"/>
    <w:rsid w:val="00565D60"/>
    <w:rsid w:val="00566419"/>
    <w:rsid w:val="0057066A"/>
    <w:rsid w:val="005751A4"/>
    <w:rsid w:val="00576B0B"/>
    <w:rsid w:val="00590588"/>
    <w:rsid w:val="005934D1"/>
    <w:rsid w:val="00594DA9"/>
    <w:rsid w:val="005A0BC1"/>
    <w:rsid w:val="005A163A"/>
    <w:rsid w:val="005A23BA"/>
    <w:rsid w:val="005A4431"/>
    <w:rsid w:val="005A4A3C"/>
    <w:rsid w:val="005D252B"/>
    <w:rsid w:val="005D6F52"/>
    <w:rsid w:val="005E012A"/>
    <w:rsid w:val="005E1D5E"/>
    <w:rsid w:val="005F4B0A"/>
    <w:rsid w:val="005F7F8E"/>
    <w:rsid w:val="00601B0B"/>
    <w:rsid w:val="006040B9"/>
    <w:rsid w:val="0060729D"/>
    <w:rsid w:val="00607EA5"/>
    <w:rsid w:val="0061215B"/>
    <w:rsid w:val="00626DAA"/>
    <w:rsid w:val="00630625"/>
    <w:rsid w:val="00643024"/>
    <w:rsid w:val="00657513"/>
    <w:rsid w:val="0066068C"/>
    <w:rsid w:val="0066350A"/>
    <w:rsid w:val="00664466"/>
    <w:rsid w:val="0066461B"/>
    <w:rsid w:val="006665E6"/>
    <w:rsid w:val="00666C4D"/>
    <w:rsid w:val="00671ACF"/>
    <w:rsid w:val="00672CD3"/>
    <w:rsid w:val="00675069"/>
    <w:rsid w:val="00675401"/>
    <w:rsid w:val="00676E1E"/>
    <w:rsid w:val="00685D10"/>
    <w:rsid w:val="00686C38"/>
    <w:rsid w:val="00687A6F"/>
    <w:rsid w:val="00690C93"/>
    <w:rsid w:val="00691A90"/>
    <w:rsid w:val="00692D7A"/>
    <w:rsid w:val="006A7B62"/>
    <w:rsid w:val="006B21D0"/>
    <w:rsid w:val="006B6721"/>
    <w:rsid w:val="006C1A7C"/>
    <w:rsid w:val="006C63E8"/>
    <w:rsid w:val="006C7EE1"/>
    <w:rsid w:val="006E06F3"/>
    <w:rsid w:val="006E227F"/>
    <w:rsid w:val="006E6EC5"/>
    <w:rsid w:val="006F04ED"/>
    <w:rsid w:val="006F53BC"/>
    <w:rsid w:val="006F63C3"/>
    <w:rsid w:val="006F6F4B"/>
    <w:rsid w:val="006F7576"/>
    <w:rsid w:val="0071309E"/>
    <w:rsid w:val="00714C3D"/>
    <w:rsid w:val="00716537"/>
    <w:rsid w:val="00716F44"/>
    <w:rsid w:val="00717CBB"/>
    <w:rsid w:val="00721029"/>
    <w:rsid w:val="00727DF8"/>
    <w:rsid w:val="00734A51"/>
    <w:rsid w:val="00737AC7"/>
    <w:rsid w:val="007409B6"/>
    <w:rsid w:val="00741544"/>
    <w:rsid w:val="0074755E"/>
    <w:rsid w:val="00750F87"/>
    <w:rsid w:val="00755F22"/>
    <w:rsid w:val="00756FBD"/>
    <w:rsid w:val="007625AB"/>
    <w:rsid w:val="00770249"/>
    <w:rsid w:val="007812C8"/>
    <w:rsid w:val="00781E10"/>
    <w:rsid w:val="00782340"/>
    <w:rsid w:val="00786453"/>
    <w:rsid w:val="0079443D"/>
    <w:rsid w:val="00794460"/>
    <w:rsid w:val="007A0818"/>
    <w:rsid w:val="007A1667"/>
    <w:rsid w:val="007A6A2D"/>
    <w:rsid w:val="007B3B9E"/>
    <w:rsid w:val="007B3E1C"/>
    <w:rsid w:val="007B7CD1"/>
    <w:rsid w:val="007C422A"/>
    <w:rsid w:val="007C480B"/>
    <w:rsid w:val="007D2428"/>
    <w:rsid w:val="007D3DA9"/>
    <w:rsid w:val="007D46D0"/>
    <w:rsid w:val="007D48EE"/>
    <w:rsid w:val="007E6360"/>
    <w:rsid w:val="007E75AC"/>
    <w:rsid w:val="007F3608"/>
    <w:rsid w:val="00803846"/>
    <w:rsid w:val="008049AF"/>
    <w:rsid w:val="008061E7"/>
    <w:rsid w:val="00812AD2"/>
    <w:rsid w:val="00816517"/>
    <w:rsid w:val="008209BF"/>
    <w:rsid w:val="00822681"/>
    <w:rsid w:val="00824741"/>
    <w:rsid w:val="00834167"/>
    <w:rsid w:val="00834ED7"/>
    <w:rsid w:val="00841E99"/>
    <w:rsid w:val="00843198"/>
    <w:rsid w:val="00843CB2"/>
    <w:rsid w:val="0084447B"/>
    <w:rsid w:val="008554E3"/>
    <w:rsid w:val="00855F96"/>
    <w:rsid w:val="0085629A"/>
    <w:rsid w:val="008619DB"/>
    <w:rsid w:val="00862D43"/>
    <w:rsid w:val="0086435E"/>
    <w:rsid w:val="00865482"/>
    <w:rsid w:val="00872212"/>
    <w:rsid w:val="008736E2"/>
    <w:rsid w:val="00873DB8"/>
    <w:rsid w:val="0087591A"/>
    <w:rsid w:val="00880894"/>
    <w:rsid w:val="00880DBD"/>
    <w:rsid w:val="008854B0"/>
    <w:rsid w:val="008904C4"/>
    <w:rsid w:val="008963C0"/>
    <w:rsid w:val="00896FC7"/>
    <w:rsid w:val="008A31E8"/>
    <w:rsid w:val="008A347C"/>
    <w:rsid w:val="008B5384"/>
    <w:rsid w:val="008C28F3"/>
    <w:rsid w:val="008D34A2"/>
    <w:rsid w:val="008D5C49"/>
    <w:rsid w:val="008E014E"/>
    <w:rsid w:val="008E5995"/>
    <w:rsid w:val="008F164C"/>
    <w:rsid w:val="008F2259"/>
    <w:rsid w:val="0090007C"/>
    <w:rsid w:val="00900E26"/>
    <w:rsid w:val="00902E37"/>
    <w:rsid w:val="009045F2"/>
    <w:rsid w:val="009100CF"/>
    <w:rsid w:val="009100FA"/>
    <w:rsid w:val="00911A58"/>
    <w:rsid w:val="009175D2"/>
    <w:rsid w:val="00920728"/>
    <w:rsid w:val="00921219"/>
    <w:rsid w:val="0092383F"/>
    <w:rsid w:val="00926E41"/>
    <w:rsid w:val="00946906"/>
    <w:rsid w:val="00951670"/>
    <w:rsid w:val="00952EE9"/>
    <w:rsid w:val="009536F0"/>
    <w:rsid w:val="00956AAA"/>
    <w:rsid w:val="00957309"/>
    <w:rsid w:val="00960662"/>
    <w:rsid w:val="00961A99"/>
    <w:rsid w:val="00963207"/>
    <w:rsid w:val="00971740"/>
    <w:rsid w:val="00976AA6"/>
    <w:rsid w:val="00981783"/>
    <w:rsid w:val="00981A6F"/>
    <w:rsid w:val="00986B3A"/>
    <w:rsid w:val="00987569"/>
    <w:rsid w:val="00996ADA"/>
    <w:rsid w:val="009A51E5"/>
    <w:rsid w:val="009A5956"/>
    <w:rsid w:val="009A6199"/>
    <w:rsid w:val="009A76D7"/>
    <w:rsid w:val="009C0606"/>
    <w:rsid w:val="009C1307"/>
    <w:rsid w:val="009C2056"/>
    <w:rsid w:val="009C65C2"/>
    <w:rsid w:val="009D0CF8"/>
    <w:rsid w:val="009D597C"/>
    <w:rsid w:val="009D5C2E"/>
    <w:rsid w:val="009D7D5C"/>
    <w:rsid w:val="009E3869"/>
    <w:rsid w:val="009E69B3"/>
    <w:rsid w:val="009F0B22"/>
    <w:rsid w:val="009F4D21"/>
    <w:rsid w:val="009F577D"/>
    <w:rsid w:val="009F64A9"/>
    <w:rsid w:val="009F676F"/>
    <w:rsid w:val="00A01743"/>
    <w:rsid w:val="00A0261E"/>
    <w:rsid w:val="00A06BE6"/>
    <w:rsid w:val="00A10B40"/>
    <w:rsid w:val="00A210D2"/>
    <w:rsid w:val="00A27A52"/>
    <w:rsid w:val="00A30F6F"/>
    <w:rsid w:val="00A315B1"/>
    <w:rsid w:val="00A51C17"/>
    <w:rsid w:val="00A53EFE"/>
    <w:rsid w:val="00A642EB"/>
    <w:rsid w:val="00A72C0F"/>
    <w:rsid w:val="00A75EFC"/>
    <w:rsid w:val="00A768D3"/>
    <w:rsid w:val="00A80F72"/>
    <w:rsid w:val="00A837DB"/>
    <w:rsid w:val="00A84271"/>
    <w:rsid w:val="00A910E0"/>
    <w:rsid w:val="00A93437"/>
    <w:rsid w:val="00AA02F1"/>
    <w:rsid w:val="00AA0595"/>
    <w:rsid w:val="00AA4CD3"/>
    <w:rsid w:val="00AA5C8B"/>
    <w:rsid w:val="00AA73C2"/>
    <w:rsid w:val="00AB4C9B"/>
    <w:rsid w:val="00AC1ACF"/>
    <w:rsid w:val="00AC792D"/>
    <w:rsid w:val="00AD4C2F"/>
    <w:rsid w:val="00AE1023"/>
    <w:rsid w:val="00AE1561"/>
    <w:rsid w:val="00AE1FF5"/>
    <w:rsid w:val="00AE6A91"/>
    <w:rsid w:val="00AF0630"/>
    <w:rsid w:val="00AF1227"/>
    <w:rsid w:val="00AF3572"/>
    <w:rsid w:val="00AF4E97"/>
    <w:rsid w:val="00AF7D07"/>
    <w:rsid w:val="00B00B00"/>
    <w:rsid w:val="00B02D5E"/>
    <w:rsid w:val="00B05C4B"/>
    <w:rsid w:val="00B079D0"/>
    <w:rsid w:val="00B124FD"/>
    <w:rsid w:val="00B12E72"/>
    <w:rsid w:val="00B13574"/>
    <w:rsid w:val="00B221C9"/>
    <w:rsid w:val="00B22858"/>
    <w:rsid w:val="00B25795"/>
    <w:rsid w:val="00B25D00"/>
    <w:rsid w:val="00B27D5B"/>
    <w:rsid w:val="00B3204E"/>
    <w:rsid w:val="00B40574"/>
    <w:rsid w:val="00B425FD"/>
    <w:rsid w:val="00B426E0"/>
    <w:rsid w:val="00B47AF6"/>
    <w:rsid w:val="00B50003"/>
    <w:rsid w:val="00B537FC"/>
    <w:rsid w:val="00B53CD5"/>
    <w:rsid w:val="00B60CE6"/>
    <w:rsid w:val="00B71726"/>
    <w:rsid w:val="00B809F2"/>
    <w:rsid w:val="00B82BB6"/>
    <w:rsid w:val="00B91E6D"/>
    <w:rsid w:val="00B92EA2"/>
    <w:rsid w:val="00BA1666"/>
    <w:rsid w:val="00BA2BCF"/>
    <w:rsid w:val="00BB1180"/>
    <w:rsid w:val="00BB29BE"/>
    <w:rsid w:val="00BB42EA"/>
    <w:rsid w:val="00BB520E"/>
    <w:rsid w:val="00BB6135"/>
    <w:rsid w:val="00BC12AA"/>
    <w:rsid w:val="00BC6AB2"/>
    <w:rsid w:val="00BD2CAC"/>
    <w:rsid w:val="00BD5695"/>
    <w:rsid w:val="00BE1B17"/>
    <w:rsid w:val="00BF2852"/>
    <w:rsid w:val="00BF671F"/>
    <w:rsid w:val="00C02786"/>
    <w:rsid w:val="00C03CE9"/>
    <w:rsid w:val="00C0440B"/>
    <w:rsid w:val="00C11CE8"/>
    <w:rsid w:val="00C172B1"/>
    <w:rsid w:val="00C21385"/>
    <w:rsid w:val="00C238F3"/>
    <w:rsid w:val="00C30E8B"/>
    <w:rsid w:val="00C31BFC"/>
    <w:rsid w:val="00C3434E"/>
    <w:rsid w:val="00C3490A"/>
    <w:rsid w:val="00C41A4F"/>
    <w:rsid w:val="00C44AB9"/>
    <w:rsid w:val="00C53393"/>
    <w:rsid w:val="00C63433"/>
    <w:rsid w:val="00C66352"/>
    <w:rsid w:val="00C700E0"/>
    <w:rsid w:val="00C7714F"/>
    <w:rsid w:val="00C804B5"/>
    <w:rsid w:val="00C820E3"/>
    <w:rsid w:val="00C95513"/>
    <w:rsid w:val="00CA0396"/>
    <w:rsid w:val="00CA06DC"/>
    <w:rsid w:val="00CA305F"/>
    <w:rsid w:val="00CB17D9"/>
    <w:rsid w:val="00CB30C2"/>
    <w:rsid w:val="00CB48E5"/>
    <w:rsid w:val="00CC2F6B"/>
    <w:rsid w:val="00CC3B33"/>
    <w:rsid w:val="00CC68D8"/>
    <w:rsid w:val="00CC6914"/>
    <w:rsid w:val="00CD086C"/>
    <w:rsid w:val="00CD19B5"/>
    <w:rsid w:val="00CD394A"/>
    <w:rsid w:val="00CD3D99"/>
    <w:rsid w:val="00CD719E"/>
    <w:rsid w:val="00CD737A"/>
    <w:rsid w:val="00CE1888"/>
    <w:rsid w:val="00CE234C"/>
    <w:rsid w:val="00CE2C76"/>
    <w:rsid w:val="00CE3C9A"/>
    <w:rsid w:val="00CE4172"/>
    <w:rsid w:val="00CF195E"/>
    <w:rsid w:val="00D010B9"/>
    <w:rsid w:val="00D03946"/>
    <w:rsid w:val="00D12223"/>
    <w:rsid w:val="00D1450A"/>
    <w:rsid w:val="00D258F1"/>
    <w:rsid w:val="00D26519"/>
    <w:rsid w:val="00D324AF"/>
    <w:rsid w:val="00D3271F"/>
    <w:rsid w:val="00D327A8"/>
    <w:rsid w:val="00D360C7"/>
    <w:rsid w:val="00D4153C"/>
    <w:rsid w:val="00D424C9"/>
    <w:rsid w:val="00D43531"/>
    <w:rsid w:val="00D45A3F"/>
    <w:rsid w:val="00D468C6"/>
    <w:rsid w:val="00D47365"/>
    <w:rsid w:val="00D47795"/>
    <w:rsid w:val="00D5434B"/>
    <w:rsid w:val="00D62DB8"/>
    <w:rsid w:val="00D6403A"/>
    <w:rsid w:val="00D64687"/>
    <w:rsid w:val="00D75D65"/>
    <w:rsid w:val="00D7725E"/>
    <w:rsid w:val="00D857B9"/>
    <w:rsid w:val="00D90BDE"/>
    <w:rsid w:val="00D91122"/>
    <w:rsid w:val="00D94BFD"/>
    <w:rsid w:val="00DA0C1D"/>
    <w:rsid w:val="00DB42AF"/>
    <w:rsid w:val="00DB539B"/>
    <w:rsid w:val="00DC04AF"/>
    <w:rsid w:val="00DC16AF"/>
    <w:rsid w:val="00DC1EAA"/>
    <w:rsid w:val="00DC589C"/>
    <w:rsid w:val="00DD3636"/>
    <w:rsid w:val="00DD4ED5"/>
    <w:rsid w:val="00DD72A8"/>
    <w:rsid w:val="00DE6F78"/>
    <w:rsid w:val="00E057D3"/>
    <w:rsid w:val="00E10AF1"/>
    <w:rsid w:val="00E1266A"/>
    <w:rsid w:val="00E12A16"/>
    <w:rsid w:val="00E13739"/>
    <w:rsid w:val="00E148B5"/>
    <w:rsid w:val="00E319A0"/>
    <w:rsid w:val="00E3699C"/>
    <w:rsid w:val="00E40376"/>
    <w:rsid w:val="00E570D5"/>
    <w:rsid w:val="00E66176"/>
    <w:rsid w:val="00E71D9D"/>
    <w:rsid w:val="00E773F2"/>
    <w:rsid w:val="00E8436B"/>
    <w:rsid w:val="00E9195D"/>
    <w:rsid w:val="00E920B6"/>
    <w:rsid w:val="00EA04A4"/>
    <w:rsid w:val="00EA2676"/>
    <w:rsid w:val="00EA26C8"/>
    <w:rsid w:val="00EB2928"/>
    <w:rsid w:val="00EC6E13"/>
    <w:rsid w:val="00EC7618"/>
    <w:rsid w:val="00EE166F"/>
    <w:rsid w:val="00EE232B"/>
    <w:rsid w:val="00EF21EB"/>
    <w:rsid w:val="00EF56BD"/>
    <w:rsid w:val="00EF745F"/>
    <w:rsid w:val="00EF7DAE"/>
    <w:rsid w:val="00F02F4B"/>
    <w:rsid w:val="00F0662F"/>
    <w:rsid w:val="00F070BB"/>
    <w:rsid w:val="00F10954"/>
    <w:rsid w:val="00F15B23"/>
    <w:rsid w:val="00F16F10"/>
    <w:rsid w:val="00F20BAF"/>
    <w:rsid w:val="00F26B78"/>
    <w:rsid w:val="00F30D7D"/>
    <w:rsid w:val="00F332FE"/>
    <w:rsid w:val="00F33983"/>
    <w:rsid w:val="00F3438B"/>
    <w:rsid w:val="00F34895"/>
    <w:rsid w:val="00F378EF"/>
    <w:rsid w:val="00F414FA"/>
    <w:rsid w:val="00F4287D"/>
    <w:rsid w:val="00F439F7"/>
    <w:rsid w:val="00F43CB3"/>
    <w:rsid w:val="00F45787"/>
    <w:rsid w:val="00F47A5B"/>
    <w:rsid w:val="00F51119"/>
    <w:rsid w:val="00F527E6"/>
    <w:rsid w:val="00F54F27"/>
    <w:rsid w:val="00F57049"/>
    <w:rsid w:val="00F65D99"/>
    <w:rsid w:val="00F662AB"/>
    <w:rsid w:val="00F75F63"/>
    <w:rsid w:val="00F82212"/>
    <w:rsid w:val="00FA24C4"/>
    <w:rsid w:val="00FA4BA1"/>
    <w:rsid w:val="00FA5057"/>
    <w:rsid w:val="00FB6563"/>
    <w:rsid w:val="00FC1580"/>
    <w:rsid w:val="00FC52CD"/>
    <w:rsid w:val="00FC5830"/>
    <w:rsid w:val="00FC704B"/>
    <w:rsid w:val="00FC79CC"/>
    <w:rsid w:val="00FD1BE5"/>
    <w:rsid w:val="00FD4CA4"/>
    <w:rsid w:val="00FD65DB"/>
    <w:rsid w:val="00FD6E22"/>
    <w:rsid w:val="00FD6F27"/>
    <w:rsid w:val="00FD7B66"/>
    <w:rsid w:val="00FE050F"/>
    <w:rsid w:val="00FE3397"/>
    <w:rsid w:val="00FF1738"/>
    <w:rsid w:val="00FF1856"/>
    <w:rsid w:val="00FF1DB8"/>
    <w:rsid w:val="00FF37E4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993F6"/>
  <w15:chartTrackingRefBased/>
  <w15:docId w15:val="{2F59C2DE-A94A-4B8E-8A50-A896E5D1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99"/>
    <w:qFormat/>
    <w:rsid w:val="006665E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,l Char"/>
    <w:link w:val="ListParagraph"/>
    <w:uiPriority w:val="99"/>
    <w:qFormat/>
    <w:locked/>
    <w:rsid w:val="006665E6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semiHidden/>
    <w:unhideWhenUsed/>
    <w:rsid w:val="006665E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66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65E6"/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">
    <w:name w:val="paragraph"/>
    <w:basedOn w:val="Normal"/>
    <w:rsid w:val="00AE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AE1023"/>
  </w:style>
  <w:style w:type="character" w:customStyle="1" w:styleId="eop">
    <w:name w:val="eop"/>
    <w:basedOn w:val="DefaultParagraphFont"/>
    <w:rsid w:val="00AE1023"/>
  </w:style>
  <w:style w:type="character" w:customStyle="1" w:styleId="spellingerror">
    <w:name w:val="spellingerror"/>
    <w:basedOn w:val="DefaultParagraphFont"/>
    <w:rsid w:val="00AE1023"/>
  </w:style>
  <w:style w:type="paragraph" w:styleId="FootnoteText">
    <w:name w:val="footnote text"/>
    <w:basedOn w:val="Normal"/>
    <w:link w:val="FootnoteTextChar"/>
    <w:uiPriority w:val="99"/>
    <w:rsid w:val="00B2579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5795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uiPriority w:val="99"/>
    <w:rsid w:val="00B25795"/>
    <w:rPr>
      <w:vertAlign w:val="superscript"/>
    </w:rPr>
  </w:style>
  <w:style w:type="table" w:styleId="TableGrid">
    <w:name w:val="Table Grid"/>
    <w:basedOn w:val="TableNormal"/>
    <w:uiPriority w:val="39"/>
    <w:rsid w:val="0012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62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62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30625"/>
  </w:style>
  <w:style w:type="paragraph" w:styleId="NormalWeb">
    <w:name w:val="Normal (Web)"/>
    <w:basedOn w:val="Normal"/>
    <w:uiPriority w:val="99"/>
    <w:semiHidden/>
    <w:unhideWhenUsed/>
    <w:rsid w:val="0022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516461"/>
    <w:pPr>
      <w:spacing w:after="0" w:line="240" w:lineRule="auto"/>
    </w:pPr>
  </w:style>
  <w:style w:type="paragraph" w:customStyle="1" w:styleId="BodyA">
    <w:name w:val="Body A"/>
    <w:basedOn w:val="Normal"/>
    <w:rsid w:val="003B2B32"/>
    <w:pPr>
      <w:spacing w:after="0" w:line="312" w:lineRule="auto"/>
    </w:pPr>
    <w:rPr>
      <w:rFonts w:ascii="Helvetica Neue Light" w:hAnsi="Helvetica Neue Light" w:cs="Calibri"/>
      <w:color w:val="000000"/>
      <w:sz w:val="20"/>
      <w:szCs w:val="20"/>
      <w:lang w:eastAsia="en-GB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pf0">
    <w:name w:val="pf0"/>
    <w:basedOn w:val="Normal"/>
    <w:rsid w:val="005D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81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E10"/>
  </w:style>
  <w:style w:type="paragraph" w:styleId="Footer">
    <w:name w:val="footer"/>
    <w:basedOn w:val="Normal"/>
    <w:link w:val="FooterChar"/>
    <w:uiPriority w:val="99"/>
    <w:unhideWhenUsed/>
    <w:rsid w:val="00781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E10"/>
  </w:style>
  <w:style w:type="character" w:styleId="PlaceholderText">
    <w:name w:val="Placeholder Text"/>
    <w:basedOn w:val="DefaultParagraphFont"/>
    <w:uiPriority w:val="99"/>
    <w:semiHidden/>
    <w:rsid w:val="00F43CB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A73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skyrius|5908eca3-6d57-464f-8cbe-536f81c5e307;Bendrųjų reikalų skyrius|98e1b560-c021-41d6-9632-b7f5b05ae6e9</a14285f26a0b45bfa54ed9a05aaa3ab1>
    <DmsRegDoc xmlns="4b2e9d09-07c5-42d4-ad0a-92e216c40b99">250021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76705823-A37E-4674-9F91-ACB7E1F31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8AB422-1D8A-4F7C-AE61-C318DE777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056FE-3921-4084-940A-E28FE3591418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PRIEDAS NR. 5. PASIŪLYMŲ VERTINIMO KRITERIJAI</vt:lpstr>
      <vt:lpstr>PRIEDAS NR. 5. PASIŪLYMŲ VERTINIMO KRITERIJAI</vt:lpstr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NR. 5. PASIŪLYMŲ VERTINIMO KRITERIJAI</dc:title>
  <dc:subject/>
  <dc:creator>Gintarė Narakienė</dc:creator>
  <cp:keywords/>
  <dc:description/>
  <cp:lastModifiedBy>Aušra Miliūnaitė</cp:lastModifiedBy>
  <cp:revision>24</cp:revision>
  <dcterms:created xsi:type="dcterms:W3CDTF">2025-08-01T10:54:00Z</dcterms:created>
  <dcterms:modified xsi:type="dcterms:W3CDTF">2025-11-13T06:43:00Z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skyrius|910dd03e-a0db-46f4-af07-603a3c0d6728;#244;#Sveikatos projektų skyrius|5908eca3-6d57-464f-8cbe-536f81c5e307;#47;#Bendrųjų reikalų skyrius|98e1b560-c021-41d6-9632-b7f5b05ae6e9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Artisiuk;#752;#Vaida Tvarijonienė;#790;#Lina Christoforovienė;#803;#i:0#.w|cpma\neringa-sa</vt:lpwstr>
  </property>
  <property fmtid="{D5CDD505-2E9C-101B-9397-08002B2CF9AE}" pid="7" name="DmsDocPrepDocSendRegReal">
    <vt:bool>false</vt:bool>
  </property>
  <property fmtid="{D5CDD505-2E9C-101B-9397-08002B2CF9AE}" pid="8" name="DmsWaitingForSign">
    <vt:bool>false</vt:bool>
  </property>
  <property fmtid="{D5CDD505-2E9C-101B-9397-08002B2CF9AE}" pid="9" name="DmsSendingDocType">
    <vt:lpwstr/>
  </property>
  <property fmtid="{D5CDD505-2E9C-101B-9397-08002B2CF9AE}" pid="10" name="DmsCPVADocSubtype">
    <vt:lpwstr/>
  </property>
  <property fmtid="{D5CDD505-2E9C-101B-9397-08002B2CF9AE}" pid="11" name="DmsCPVADocProgram">
    <vt:lpwstr/>
  </property>
  <property fmtid="{D5CDD505-2E9C-101B-9397-08002B2CF9AE}" pid="12" name="DmsVisers">
    <vt:lpwstr/>
  </property>
  <property fmtid="{D5CDD505-2E9C-101B-9397-08002B2CF9AE}" pid="13" name="DmsOrganizer">
    <vt:lpwstr/>
  </property>
  <property fmtid="{D5CDD505-2E9C-101B-9397-08002B2CF9AE}" pid="14" name="DmsCPVAOtherResponsiblePersons">
    <vt:lpwstr/>
  </property>
  <property fmtid="{D5CDD505-2E9C-101B-9397-08002B2CF9AE}" pid="15" name="DmsRegState">
    <vt:lpwstr>Naujas</vt:lpwstr>
  </property>
  <property fmtid="{D5CDD505-2E9C-101B-9397-08002B2CF9AE}" pid="16" name="DmsApprovers">
    <vt:lpwstr/>
  </property>
  <property fmtid="{D5CDD505-2E9C-101B-9397-08002B2CF9AE}" pid="17" name="DmsSendingType">
    <vt:lpwstr>8</vt:lpwstr>
  </property>
  <property fmtid="{D5CDD505-2E9C-101B-9397-08002B2CF9AE}" pid="18" name="DmsResponsiblePerson">
    <vt:lpwstr/>
  </property>
  <property fmtid="{D5CDD505-2E9C-101B-9397-08002B2CF9AE}" pid="19" name="DmsDocPrepAdocType">
    <vt:lpwstr>-</vt:lpwstr>
  </property>
  <property fmtid="{D5CDD505-2E9C-101B-9397-08002B2CF9AE}" pid="20" name="DmsSigners">
    <vt:lpwstr/>
  </property>
  <property fmtid="{D5CDD505-2E9C-101B-9397-08002B2CF9AE}" pid="21" name="DmsRegPerson">
    <vt:lpwstr/>
  </property>
  <property fmtid="{D5CDD505-2E9C-101B-9397-08002B2CF9AE}" pid="22" name="DmsCoordinators">
    <vt:lpwstr/>
  </property>
  <property fmtid="{D5CDD505-2E9C-101B-9397-08002B2CF9AE}" pid="23" name="DmsRegister">
    <vt:lpwstr>99370</vt:lpwstr>
  </property>
  <property fmtid="{D5CDD505-2E9C-101B-9397-08002B2CF9AE}" pid="24" name="e60ee4271ca74d28a1640aed29de29ee">
    <vt:lpwstr/>
  </property>
  <property fmtid="{D5CDD505-2E9C-101B-9397-08002B2CF9AE}" pid="25" name="h5d7dfff98a247c1954587ec9b17d55b">
    <vt:lpwstr/>
  </property>
  <property fmtid="{D5CDD505-2E9C-101B-9397-08002B2CF9AE}" pid="26" name="bef85333021544dbbbb8b847b70284cc">
    <vt:lpwstr/>
  </property>
  <property fmtid="{D5CDD505-2E9C-101B-9397-08002B2CF9AE}" pid="27" name="DmsCase">
    <vt:lpwstr>98006</vt:lpwstr>
  </property>
  <property fmtid="{D5CDD505-2E9C-101B-9397-08002B2CF9AE}" pid="28" name="o3cb2451d6904553a72e202c291dd6d8">
    <vt:lpwstr/>
  </property>
  <property fmtid="{D5CDD505-2E9C-101B-9397-08002B2CF9AE}" pid="29" name="b1f23dead1274c488d632b6cb8d4aba0">
    <vt:lpwstr/>
  </property>
</Properties>
</file>