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27C8ACA" w:rsidR="00D53BF4" w:rsidRPr="008D3D9F" w:rsidRDefault="00D53BF4" w:rsidP="00020CAE">
          <w:pPr>
            <w:spacing w:after="0" w:line="240" w:lineRule="auto"/>
            <w:ind w:left="5245"/>
            <w:contextualSpacing/>
            <w:rPr>
              <w:sz w:val="22"/>
              <w:szCs w:val="22"/>
            </w:rPr>
          </w:pP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346C14F9" w14:textId="43972D01" w:rsidR="00650BA7" w:rsidRPr="00F02FBC" w:rsidRDefault="00326402" w:rsidP="00650BA7">
          <w:pPr>
            <w:spacing w:after="0" w:line="240" w:lineRule="auto"/>
            <w:contextualSpacing/>
            <w:jc w:val="center"/>
            <w:rPr>
              <w:rFonts w:cstheme="minorHAnsi"/>
              <w:b/>
              <w:bCs/>
              <w:caps/>
              <w:sz w:val="22"/>
              <w:szCs w:val="22"/>
            </w:rPr>
          </w:pPr>
          <w:r w:rsidRPr="00F02FBC">
            <w:rPr>
              <w:rFonts w:cstheme="minorHAnsi"/>
              <w:b/>
              <w:bCs/>
              <w:caps/>
              <w:sz w:val="22"/>
              <w:szCs w:val="22"/>
            </w:rPr>
            <w:t>TARPTAUTINĖS VERTĖS</w:t>
          </w:r>
          <w:r w:rsidR="007A130B" w:rsidRPr="00F02FBC">
            <w:rPr>
              <w:rFonts w:cstheme="minorHAnsi"/>
              <w:b/>
              <w:bCs/>
              <w:caps/>
              <w:sz w:val="22"/>
              <w:szCs w:val="22"/>
            </w:rPr>
            <w:t xml:space="preserve"> </w:t>
          </w:r>
          <w:r w:rsidR="00D526C8" w:rsidRPr="00F02FBC">
            <w:rPr>
              <w:rFonts w:cstheme="minorHAnsi"/>
              <w:b/>
              <w:bCs/>
              <w:caps/>
              <w:sz w:val="22"/>
              <w:szCs w:val="22"/>
            </w:rPr>
            <w:t>VIEŠOJO PIRKIMO „</w:t>
          </w:r>
          <w:r w:rsidR="004102D6" w:rsidRPr="00F02FBC">
            <w:rPr>
              <w:rFonts w:cstheme="minorHAnsi"/>
              <w:b/>
              <w:bCs/>
              <w:caps/>
              <w:sz w:val="22"/>
              <w:szCs w:val="22"/>
            </w:rPr>
            <w:t>VMKL-</w:t>
          </w:r>
          <w:r w:rsidR="004102D6" w:rsidRPr="00F02FBC">
            <w:rPr>
              <w:caps/>
            </w:rPr>
            <w:t xml:space="preserve"> </w:t>
          </w:r>
          <w:r w:rsidR="004102D6" w:rsidRPr="00F02FBC">
            <w:rPr>
              <w:rFonts w:cstheme="minorHAnsi"/>
              <w:b/>
              <w:bCs/>
              <w:caps/>
              <w:sz w:val="22"/>
              <w:szCs w:val="22"/>
            </w:rPr>
            <w:t>55735-</w:t>
          </w:r>
          <w:r w:rsidR="0051257D" w:rsidRPr="00F02FBC">
            <w:rPr>
              <w:rFonts w:cstheme="minorHAnsi"/>
              <w:b/>
              <w:bCs/>
              <w:caps/>
              <w:sz w:val="22"/>
              <w:szCs w:val="22"/>
            </w:rPr>
            <w:t>1</w:t>
          </w:r>
          <w:r w:rsidR="0027584A" w:rsidRPr="00F02FBC">
            <w:rPr>
              <w:rFonts w:cstheme="minorHAnsi"/>
              <w:b/>
              <w:bCs/>
              <w:caps/>
              <w:sz w:val="22"/>
              <w:szCs w:val="22"/>
            </w:rPr>
            <w:t>2</w:t>
          </w:r>
          <w:r w:rsidR="00D84BF3" w:rsidRPr="00F02FBC">
            <w:rPr>
              <w:rFonts w:cstheme="minorHAnsi"/>
              <w:b/>
              <w:bCs/>
              <w:caps/>
              <w:sz w:val="22"/>
              <w:szCs w:val="22"/>
            </w:rPr>
            <w:t xml:space="preserve"> </w:t>
          </w:r>
          <w:r w:rsidR="00692F79" w:rsidRPr="00F02FBC">
            <w:rPr>
              <w:rFonts w:cstheme="minorHAnsi"/>
              <w:b/>
              <w:bCs/>
              <w:caps/>
              <w:sz w:val="22"/>
              <w:szCs w:val="22"/>
            </w:rPr>
            <w:t>MEDICININĖ ĮRANGA NAUJAM OPERACINĖS BLOKUI</w:t>
          </w:r>
          <w:r w:rsidR="009C1D51" w:rsidRPr="00F02FBC">
            <w:rPr>
              <w:rFonts w:cstheme="minorHAnsi"/>
              <w:b/>
              <w:bCs/>
              <w:caps/>
              <w:sz w:val="22"/>
              <w:szCs w:val="22"/>
            </w:rPr>
            <w:t xml:space="preserve"> (</w:t>
          </w:r>
          <w:r w:rsidR="006F1650" w:rsidRPr="00F02FBC">
            <w:rPr>
              <w:rFonts w:cstheme="minorHAnsi"/>
              <w:b/>
              <w:bCs/>
              <w:caps/>
              <w:sz w:val="22"/>
              <w:szCs w:val="22"/>
            </w:rPr>
            <w:t>h</w:t>
          </w:r>
          <w:r w:rsidR="00650BA7" w:rsidRPr="00F02FBC">
            <w:rPr>
              <w:rFonts w:cstheme="minorHAnsi"/>
              <w:b/>
              <w:bCs/>
              <w:caps/>
              <w:sz w:val="22"/>
              <w:szCs w:val="22"/>
            </w:rPr>
            <w:t>idrauliniai vėžimėliai ir peties sąnario</w:t>
          </w:r>
        </w:p>
        <w:p w14:paraId="1D1BF965" w14:textId="7120C982" w:rsidR="00D526C8" w:rsidRPr="00F02FBC" w:rsidRDefault="00650BA7" w:rsidP="00650BA7">
          <w:pPr>
            <w:spacing w:after="0" w:line="240" w:lineRule="auto"/>
            <w:contextualSpacing/>
            <w:jc w:val="center"/>
            <w:rPr>
              <w:rFonts w:cstheme="minorHAnsi"/>
              <w:b/>
              <w:bCs/>
              <w:caps/>
              <w:sz w:val="22"/>
              <w:szCs w:val="22"/>
            </w:rPr>
          </w:pPr>
          <w:r w:rsidRPr="00F02FBC">
            <w:rPr>
              <w:rFonts w:cstheme="minorHAnsi"/>
              <w:b/>
              <w:bCs/>
              <w:caps/>
              <w:sz w:val="22"/>
              <w:szCs w:val="22"/>
            </w:rPr>
            <w:t>pozicionavimo sistem</w:t>
          </w:r>
          <w:r w:rsidR="006F1650" w:rsidRPr="00F02FBC">
            <w:rPr>
              <w:rFonts w:cstheme="minorHAnsi"/>
              <w:b/>
              <w:bCs/>
              <w:caps/>
              <w:sz w:val="22"/>
              <w:szCs w:val="22"/>
            </w:rPr>
            <w:t>a</w:t>
          </w:r>
          <w:r w:rsidRPr="00F02FBC">
            <w:rPr>
              <w:rFonts w:cstheme="minorHAnsi"/>
              <w:b/>
              <w:bCs/>
              <w:caps/>
              <w:sz w:val="22"/>
              <w:szCs w:val="22"/>
            </w:rPr>
            <w:t xml:space="preserve"> su galvos laikikliu</w:t>
          </w:r>
          <w:r w:rsidR="009C1D51" w:rsidRPr="00F02FBC">
            <w:rPr>
              <w:rFonts w:cstheme="minorHAnsi"/>
              <w:b/>
              <w:bCs/>
              <w:caps/>
              <w:sz w:val="22"/>
              <w:szCs w:val="22"/>
            </w:rPr>
            <w:t>)</w:t>
          </w:r>
          <w:r w:rsidR="00D526C8" w:rsidRPr="00F02FBC">
            <w:rPr>
              <w:rFonts w:cstheme="minorHAnsi"/>
              <w:b/>
              <w:bCs/>
              <w:caps/>
              <w:sz w:val="22"/>
              <w:szCs w:val="22"/>
            </w:rPr>
            <w:t>“</w:t>
          </w:r>
        </w:p>
        <w:p w14:paraId="18ACC6AD" w14:textId="7EF7CA9B" w:rsidR="00D526C8" w:rsidRPr="00F02FBC" w:rsidRDefault="00D526C8" w:rsidP="00020CAE">
          <w:pPr>
            <w:spacing w:after="0" w:line="240" w:lineRule="auto"/>
            <w:contextualSpacing/>
            <w:jc w:val="center"/>
            <w:rPr>
              <w:rFonts w:cstheme="minorHAnsi"/>
              <w:b/>
              <w:bCs/>
              <w:caps/>
              <w:sz w:val="22"/>
              <w:szCs w:val="22"/>
            </w:rPr>
          </w:pPr>
          <w:r w:rsidRPr="00F02FBC">
            <w:rPr>
              <w:rFonts w:cstheme="minorHAnsi"/>
              <w:b/>
              <w:bCs/>
              <w:caps/>
              <w:sz w:val="22"/>
              <w:szCs w:val="22"/>
            </w:rPr>
            <w:t xml:space="preserve">ATVIRO KONKURSO </w:t>
          </w:r>
          <w:r w:rsidR="00EB164F" w:rsidRPr="00F02FBC">
            <w:rPr>
              <w:rFonts w:cstheme="minorHAnsi"/>
              <w:b/>
              <w:bCs/>
              <w:caps/>
              <w:sz w:val="22"/>
              <w:szCs w:val="22"/>
            </w:rPr>
            <w:t xml:space="preserve">SPECIALIOSIOS </w:t>
          </w:r>
          <w:r w:rsidRPr="00F02FBC">
            <w:rPr>
              <w:rFonts w:cstheme="minorHAnsi"/>
              <w:b/>
              <w:bCs/>
              <w:caps/>
              <w:sz w:val="22"/>
              <w:szCs w:val="22"/>
            </w:rPr>
            <w:t>SĄLYGOS</w:t>
          </w:r>
          <w:r w:rsidR="00EC4CB7" w:rsidRPr="00F02FBC">
            <w:rPr>
              <w:rFonts w:cstheme="minorHAnsi"/>
              <w:b/>
              <w:bCs/>
              <w:cap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52E842BC" w:rsidR="001F3EC3" w:rsidRDefault="001F3EC3" w:rsidP="001F3EC3">
      <w:pPr>
        <w:pStyle w:val="Turinys2"/>
        <w:spacing w:line="240" w:lineRule="auto"/>
      </w:pPr>
      <w:hyperlink w:anchor="_Toc195618405" w:history="1">
        <w:r w:rsidRPr="008D3D9F">
          <w:rPr>
            <w:rStyle w:val="Hipersaitas"/>
            <w:rFonts w:eastAsia="Calibri" w:cstheme="minorHAnsi"/>
            <w:noProof/>
          </w:rPr>
          <w:t>Pirkimo sąlygų 2 priedas „Techninė specifikacija“</w:t>
        </w:r>
      </w:hyperlink>
      <w:r w:rsidR="00B836D9">
        <w:t>:</w:t>
      </w:r>
    </w:p>
    <w:p w14:paraId="01C39FC3" w14:textId="77777777" w:rsidR="00B836D9" w:rsidRPr="008D3D9F" w:rsidRDefault="00B836D9" w:rsidP="00B836D9">
      <w:pPr>
        <w:spacing w:after="0" w:line="240" w:lineRule="auto"/>
        <w:ind w:left="284"/>
      </w:pPr>
      <w:r w:rsidRPr="008D3D9F">
        <w:t>2.1 priedas „1 p. o. d. techninė specifikacija“;</w:t>
      </w:r>
    </w:p>
    <w:p w14:paraId="48D49A8F" w14:textId="77777777" w:rsidR="00B836D9" w:rsidRDefault="00B836D9" w:rsidP="00B836D9">
      <w:pPr>
        <w:spacing w:after="0" w:line="240" w:lineRule="auto"/>
        <w:ind w:left="284"/>
      </w:pPr>
      <w:r w:rsidRPr="008D3D9F">
        <w:t>2.2 priedas „2 p. o. d. techninė specifikacija“</w:t>
      </w:r>
      <w:r>
        <w:t>;</w:t>
      </w:r>
    </w:p>
    <w:p w14:paraId="0BAB84EC" w14:textId="53924D37"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2EA92B7F"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35C3E201" w14:textId="7ECE9E14" w:rsidR="00E94367" w:rsidRPr="00650BA7" w:rsidRDefault="00E94367" w:rsidP="00F02FBC">
      <w:pPr>
        <w:pStyle w:val="Betarp"/>
        <w:numPr>
          <w:ilvl w:val="1"/>
          <w:numId w:val="5"/>
        </w:numPr>
        <w:ind w:left="0" w:firstLine="567"/>
        <w:contextualSpacing/>
        <w:jc w:val="both"/>
        <w:rPr>
          <w:rFonts w:cstheme="minorHAnsi"/>
          <w:sz w:val="22"/>
          <w:szCs w:val="22"/>
        </w:rPr>
      </w:pPr>
      <w:r w:rsidRPr="00650BA7">
        <w:rPr>
          <w:rFonts w:eastAsia="Calibri" w:cstheme="minorHAnsi"/>
          <w:color w:val="000000" w:themeColor="text1"/>
          <w:sz w:val="22"/>
          <w:szCs w:val="22"/>
        </w:rPr>
        <w:t xml:space="preserve">Perkančioji organizacija numato įsigyti </w:t>
      </w:r>
      <w:r w:rsidRPr="00650BA7">
        <w:rPr>
          <w:rFonts w:eastAsia="Calibri" w:cstheme="minorHAnsi"/>
          <w:i/>
          <w:iCs/>
          <w:sz w:val="22"/>
          <w:szCs w:val="22"/>
        </w:rPr>
        <w:t xml:space="preserve">medicininę įrangą, naujam operacinės blokui </w:t>
      </w:r>
      <w:r w:rsidR="00F0302E">
        <w:rPr>
          <w:rFonts w:eastAsia="Calibri" w:cstheme="minorHAnsi"/>
          <w:i/>
          <w:iCs/>
          <w:sz w:val="22"/>
          <w:szCs w:val="22"/>
        </w:rPr>
        <w:t>(</w:t>
      </w:r>
      <w:r w:rsidR="006F1650">
        <w:rPr>
          <w:rFonts w:eastAsia="Calibri" w:cstheme="minorHAnsi"/>
          <w:i/>
          <w:iCs/>
          <w:sz w:val="22"/>
          <w:szCs w:val="22"/>
        </w:rPr>
        <w:t>h</w:t>
      </w:r>
      <w:r w:rsidR="00650BA7" w:rsidRPr="00650BA7">
        <w:rPr>
          <w:rFonts w:eastAsia="Calibri" w:cstheme="minorHAnsi"/>
          <w:i/>
          <w:iCs/>
          <w:sz w:val="22"/>
          <w:szCs w:val="22"/>
        </w:rPr>
        <w:t>idrauliniai vėžimėliai ir peties sąnario</w:t>
      </w:r>
      <w:r w:rsidR="00650BA7">
        <w:rPr>
          <w:rFonts w:eastAsia="Calibri" w:cstheme="minorHAnsi"/>
          <w:i/>
          <w:iCs/>
          <w:sz w:val="22"/>
          <w:szCs w:val="22"/>
        </w:rPr>
        <w:t xml:space="preserve"> </w:t>
      </w:r>
      <w:r w:rsidR="00650BA7" w:rsidRPr="00650BA7">
        <w:rPr>
          <w:rFonts w:eastAsia="Calibri" w:cstheme="minorHAnsi"/>
          <w:i/>
          <w:iCs/>
          <w:sz w:val="22"/>
          <w:szCs w:val="22"/>
        </w:rPr>
        <w:t>pozicionavimo sistem</w:t>
      </w:r>
      <w:r w:rsidR="00650BA7">
        <w:rPr>
          <w:rFonts w:eastAsia="Calibri" w:cstheme="minorHAnsi"/>
          <w:i/>
          <w:iCs/>
          <w:sz w:val="22"/>
          <w:szCs w:val="22"/>
        </w:rPr>
        <w:t>a</w:t>
      </w:r>
      <w:r w:rsidR="00650BA7" w:rsidRPr="00650BA7">
        <w:rPr>
          <w:rFonts w:eastAsia="Calibri" w:cstheme="minorHAnsi"/>
          <w:i/>
          <w:iCs/>
          <w:sz w:val="22"/>
          <w:szCs w:val="22"/>
        </w:rPr>
        <w:t xml:space="preserve"> su galvos laikikliu</w:t>
      </w:r>
      <w:r w:rsidRPr="00650BA7">
        <w:rPr>
          <w:rFonts w:eastAsia="Calibri" w:cstheme="minorHAnsi"/>
          <w:i/>
          <w:iCs/>
          <w:sz w:val="22"/>
          <w:szCs w:val="22"/>
        </w:rPr>
        <w:t xml:space="preserve">) </w:t>
      </w:r>
      <w:r w:rsidRPr="00650BA7">
        <w:rPr>
          <w:rFonts w:eastAsia="Times New Roman" w:cstheme="minorHAnsi"/>
          <w:sz w:val="22"/>
          <w:szCs w:val="22"/>
          <w:lang w:eastAsia="en-US"/>
        </w:rPr>
        <w:t>(toliau – prekės, pirkimo objektas)</w:t>
      </w:r>
      <w:r w:rsidRPr="00650BA7">
        <w:rPr>
          <w:rFonts w:eastAsia="Calibri" w:cstheme="minorHAnsi"/>
          <w:color w:val="00B050"/>
          <w:sz w:val="22"/>
          <w:szCs w:val="22"/>
        </w:rPr>
        <w:t>.</w:t>
      </w:r>
    </w:p>
    <w:p w14:paraId="36C20872" w14:textId="61F65FC9" w:rsidR="00E94367" w:rsidRPr="008D3D9F" w:rsidRDefault="00E94367" w:rsidP="00E94367">
      <w:pPr>
        <w:pStyle w:val="Betarp"/>
        <w:ind w:firstLine="567"/>
        <w:contextualSpacing/>
        <w:jc w:val="both"/>
        <w:rPr>
          <w:rFonts w:cstheme="minorHAnsi"/>
          <w:sz w:val="22"/>
          <w:szCs w:val="22"/>
        </w:rPr>
      </w:pPr>
      <w:r w:rsidRPr="008D3D9F">
        <w:rPr>
          <w:rFonts w:cstheme="minorHAnsi"/>
          <w:sz w:val="22"/>
          <w:szCs w:val="22"/>
        </w:rPr>
        <w:t xml:space="preserve">2.2 </w:t>
      </w:r>
      <w:r w:rsidRPr="008D3D9F">
        <w:rPr>
          <w:rFonts w:eastAsia="Times New Roman" w:cstheme="minorHAnsi"/>
          <w:iCs/>
          <w:sz w:val="22"/>
          <w:szCs w:val="22"/>
          <w:lang w:eastAsia="en-US"/>
        </w:rPr>
        <w:t xml:space="preserve">Pirkimo objektas yra skaidomas į </w:t>
      </w:r>
      <w:r w:rsidR="00650BA7">
        <w:rPr>
          <w:rFonts w:eastAsia="Times New Roman" w:cstheme="minorHAnsi"/>
          <w:iCs/>
          <w:sz w:val="22"/>
          <w:szCs w:val="22"/>
          <w:lang w:eastAsia="en-US"/>
        </w:rPr>
        <w:t>2</w:t>
      </w:r>
      <w:r w:rsidRPr="008D3D9F">
        <w:rPr>
          <w:rFonts w:eastAsia="Times New Roman" w:cstheme="minorHAnsi"/>
          <w:iCs/>
          <w:sz w:val="22"/>
          <w:szCs w:val="22"/>
          <w:lang w:eastAsia="en-US"/>
        </w:rPr>
        <w:t xml:space="preserve"> (</w:t>
      </w:r>
      <w:r w:rsidR="00650BA7">
        <w:rPr>
          <w:rFonts w:eastAsia="Times New Roman" w:cstheme="minorHAnsi"/>
          <w:iCs/>
          <w:sz w:val="22"/>
          <w:szCs w:val="22"/>
          <w:lang w:eastAsia="en-US"/>
        </w:rPr>
        <w:t>dvi</w:t>
      </w:r>
      <w:r w:rsidRPr="008D3D9F">
        <w:rPr>
          <w:rFonts w:eastAsia="Times New Roman" w:cstheme="minorHAnsi"/>
          <w:iCs/>
          <w:sz w:val="22"/>
          <w:szCs w:val="22"/>
          <w:lang w:eastAsia="en-US"/>
        </w:rPr>
        <w:t>) dalis.</w:t>
      </w:r>
      <w:r w:rsidRPr="008D3D9F">
        <w:rPr>
          <w:rFonts w:eastAsia="Times New Roman" w:cstheme="minorHAnsi"/>
          <w:iCs/>
          <w:color w:val="FF0000"/>
          <w:sz w:val="22"/>
          <w:szCs w:val="22"/>
          <w:lang w:eastAsia="en-US"/>
        </w:rPr>
        <w:t xml:space="preserve"> </w:t>
      </w:r>
      <w:r w:rsidRPr="008D3D9F">
        <w:rPr>
          <w:rFonts w:eastAsia="Times New Roman" w:cstheme="minorHAnsi"/>
          <w:iCs/>
          <w:sz w:val="22"/>
          <w:szCs w:val="22"/>
          <w:lang w:eastAsia="en-US"/>
        </w:rPr>
        <w:t xml:space="preserve">Pirkimo objekto dalys: </w:t>
      </w:r>
    </w:p>
    <w:p w14:paraId="2D23F977" w14:textId="602FA329" w:rsidR="00650BA7" w:rsidRPr="00650BA7" w:rsidRDefault="0058453B" w:rsidP="00650BA7">
      <w:pPr>
        <w:pStyle w:val="Sraopastraipa"/>
        <w:numPr>
          <w:ilvl w:val="0"/>
          <w:numId w:val="1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h</w:t>
      </w:r>
      <w:r w:rsidR="00650BA7" w:rsidRPr="00650BA7">
        <w:rPr>
          <w:rFonts w:eastAsia="Times New Roman" w:cstheme="minorHAnsi"/>
          <w:iCs/>
          <w:sz w:val="22"/>
          <w:szCs w:val="22"/>
          <w:lang w:eastAsia="en-US"/>
        </w:rPr>
        <w:t>idrauliniai vėžimėliai</w:t>
      </w:r>
      <w:r w:rsidR="00650BA7">
        <w:rPr>
          <w:rFonts w:eastAsia="Times New Roman" w:cstheme="minorHAnsi"/>
          <w:iCs/>
          <w:sz w:val="22"/>
          <w:szCs w:val="22"/>
          <w:lang w:eastAsia="en-US"/>
        </w:rPr>
        <w:t>, 2 vnt.</w:t>
      </w:r>
    </w:p>
    <w:p w14:paraId="4CCACD36" w14:textId="4641E1C9" w:rsidR="00E94367" w:rsidRPr="00BB4ACD" w:rsidRDefault="00103755" w:rsidP="00650BA7">
      <w:pPr>
        <w:pStyle w:val="Sraopastraipa"/>
        <w:numPr>
          <w:ilvl w:val="0"/>
          <w:numId w:val="1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peties sąnario </w:t>
      </w:r>
      <w:r w:rsidR="00650BA7" w:rsidRPr="00650BA7">
        <w:rPr>
          <w:rFonts w:eastAsia="Times New Roman" w:cstheme="minorHAnsi"/>
          <w:iCs/>
          <w:sz w:val="22"/>
          <w:szCs w:val="22"/>
          <w:lang w:eastAsia="en-US"/>
        </w:rPr>
        <w:t>pozicionavimo sistem</w:t>
      </w:r>
      <w:r w:rsidR="00650BA7">
        <w:rPr>
          <w:rFonts w:eastAsia="Times New Roman" w:cstheme="minorHAnsi"/>
          <w:iCs/>
          <w:sz w:val="22"/>
          <w:szCs w:val="22"/>
          <w:lang w:eastAsia="en-US"/>
        </w:rPr>
        <w:t>a</w:t>
      </w:r>
      <w:r w:rsidR="00650BA7" w:rsidRPr="00650BA7">
        <w:rPr>
          <w:rFonts w:eastAsia="Times New Roman" w:cstheme="minorHAnsi"/>
          <w:iCs/>
          <w:sz w:val="22"/>
          <w:szCs w:val="22"/>
          <w:lang w:eastAsia="en-US"/>
        </w:rPr>
        <w:t xml:space="preserve"> su galvos laikikliu</w:t>
      </w:r>
      <w:r w:rsidR="00F908E6">
        <w:rPr>
          <w:rFonts w:eastAsia="Times New Roman" w:cstheme="minorHAnsi"/>
          <w:iCs/>
          <w:sz w:val="22"/>
          <w:szCs w:val="22"/>
          <w:lang w:eastAsia="en-US"/>
        </w:rPr>
        <w:t xml:space="preserve">, 1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8D3D9F">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16D17048"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64116">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08A34ED2"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34FB787B"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 xml:space="preserve">sąlygų </w:t>
      </w:r>
      <w:r w:rsidR="00390585" w:rsidRPr="00390585">
        <w:rPr>
          <w:rFonts w:cstheme="minorHAnsi"/>
          <w:sz w:val="22"/>
          <w:szCs w:val="22"/>
        </w:rPr>
        <w:t>2.1 (taikoma 1 p. o. d.), 2.2 (taikoma 2 p. o. d.)</w:t>
      </w:r>
      <w:r w:rsidR="00E433C0">
        <w:rPr>
          <w:rFonts w:cstheme="minorHAnsi"/>
          <w:sz w:val="22"/>
          <w:szCs w:val="22"/>
        </w:rPr>
        <w:t xml:space="preserve"> </w:t>
      </w:r>
      <w:r w:rsidR="00390585" w:rsidRPr="00390585">
        <w:rPr>
          <w:rFonts w:cstheme="minorHAnsi"/>
          <w:sz w:val="22"/>
          <w:szCs w:val="22"/>
        </w:rPr>
        <w:t>priedą</w:t>
      </w:r>
      <w:r w:rsidR="00D54680" w:rsidRPr="00173EC7">
        <w:rPr>
          <w:rFonts w:cstheme="minorHAnsi"/>
          <w:sz w:val="22"/>
          <w:szCs w:val="22"/>
        </w:rPr>
        <w:t>;</w:t>
      </w:r>
    </w:p>
    <w:p w14:paraId="7D3AD558" w14:textId="2D4EEEF8" w:rsidR="008F3AB8" w:rsidRPr="00162890"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sidR="00B34633" w:rsidRPr="00045920">
        <w:rPr>
          <w:rFonts w:cstheme="minorHAnsi"/>
          <w:b/>
          <w:bCs/>
          <w:sz w:val="22"/>
          <w:szCs w:val="22"/>
        </w:rPr>
        <w:t xml:space="preserve">Kiekvienai </w:t>
      </w:r>
      <w:r w:rsidR="00B34633" w:rsidRPr="00162890">
        <w:rPr>
          <w:rFonts w:cstheme="minorHAnsi"/>
          <w:b/>
          <w:bCs/>
          <w:sz w:val="22"/>
          <w:szCs w:val="22"/>
        </w:rPr>
        <w:t>pirkimo objekto daliai dokumentai turi būti pateikiami atskirame aiškiai užvadintame faile</w:t>
      </w:r>
      <w:r w:rsidR="00CF7921" w:rsidRPr="00162890">
        <w:rPr>
          <w:rFonts w:cstheme="minorHAnsi"/>
          <w:sz w:val="22"/>
          <w:szCs w:val="22"/>
        </w:rPr>
        <w:t>;</w:t>
      </w:r>
    </w:p>
    <w:bookmarkEnd w:id="31"/>
    <w:p w14:paraId="2B8D829C" w14:textId="104BF187" w:rsidR="00827B65" w:rsidRPr="00162890" w:rsidRDefault="00EC3C7D" w:rsidP="007823FC">
      <w:pPr>
        <w:pStyle w:val="Sraopastraipa"/>
        <w:numPr>
          <w:ilvl w:val="2"/>
          <w:numId w:val="6"/>
        </w:numPr>
        <w:ind w:left="0" w:firstLine="567"/>
        <w:jc w:val="both"/>
        <w:rPr>
          <w:rFonts w:cstheme="minorHAnsi"/>
          <w:b/>
          <w:bCs/>
          <w:sz w:val="22"/>
          <w:szCs w:val="22"/>
        </w:rPr>
      </w:pPr>
      <w:r w:rsidRPr="00162890">
        <w:rPr>
          <w:sz w:val="22"/>
          <w:szCs w:val="22"/>
        </w:rPr>
        <w:t>d</w:t>
      </w:r>
      <w:r w:rsidRPr="00162890">
        <w:rPr>
          <w:rFonts w:ascii="Calibri" w:hAnsi="Calibri" w:cs="Calibri"/>
          <w:sz w:val="22"/>
          <w:szCs w:val="22"/>
        </w:rPr>
        <w:t>okumentas, įrodantis, kad Tiekėjas yra siūlom</w:t>
      </w:r>
      <w:r w:rsidR="00DE6993" w:rsidRPr="00162890">
        <w:rPr>
          <w:rFonts w:ascii="Calibri" w:hAnsi="Calibri" w:cs="Calibri"/>
          <w:sz w:val="22"/>
          <w:szCs w:val="22"/>
        </w:rPr>
        <w:t>ų</w:t>
      </w:r>
      <w:r w:rsidRPr="00162890">
        <w:rPr>
          <w:rFonts w:ascii="Calibri" w:hAnsi="Calibri" w:cs="Calibri"/>
          <w:sz w:val="22"/>
          <w:szCs w:val="22"/>
        </w:rPr>
        <w:t xml:space="preserve"> </w:t>
      </w:r>
      <w:r w:rsidR="00DE6993" w:rsidRPr="00162890">
        <w:rPr>
          <w:rFonts w:ascii="Calibri" w:hAnsi="Calibri" w:cs="Calibri"/>
          <w:sz w:val="22"/>
          <w:szCs w:val="22"/>
        </w:rPr>
        <w:t>prekių</w:t>
      </w:r>
      <w:r w:rsidRPr="00162890">
        <w:rPr>
          <w:rFonts w:ascii="Calibri" w:hAnsi="Calibri" w:cs="Calibri"/>
          <w:sz w:val="22"/>
          <w:szCs w:val="22"/>
        </w:rPr>
        <w:t xml:space="preserve"> gamintojas arba oficialus siūlom</w:t>
      </w:r>
      <w:r w:rsidR="00DE6993" w:rsidRPr="00162890">
        <w:rPr>
          <w:rFonts w:ascii="Calibri" w:hAnsi="Calibri" w:cs="Calibri"/>
          <w:sz w:val="22"/>
          <w:szCs w:val="22"/>
        </w:rPr>
        <w:t xml:space="preserve">ų prekių </w:t>
      </w:r>
      <w:r w:rsidRPr="00162890">
        <w:rPr>
          <w:rFonts w:ascii="Calibri" w:hAnsi="Calibri" w:cs="Calibri"/>
          <w:sz w:val="22"/>
          <w:szCs w:val="22"/>
        </w:rPr>
        <w:t xml:space="preserve"> gamintojo įgaliotasis atstovas, arba turi rašytinį susitarimą su tokiu įgaliotuoju atstovu dėl prekybos </w:t>
      </w:r>
      <w:r w:rsidR="007823FC" w:rsidRPr="00162890">
        <w:rPr>
          <w:rFonts w:ascii="Calibri" w:hAnsi="Calibri" w:cs="Calibri"/>
          <w:sz w:val="22"/>
          <w:szCs w:val="22"/>
        </w:rPr>
        <w:t>šiomis prekėmis</w:t>
      </w:r>
      <w:r w:rsidR="00BD3C4A" w:rsidRPr="00162890">
        <w:rPr>
          <w:rFonts w:cstheme="minorHAnsi"/>
          <w:i/>
          <w:iCs/>
          <w:sz w:val="22"/>
          <w:szCs w:val="22"/>
        </w:rPr>
        <w:t xml:space="preserve">. </w:t>
      </w:r>
      <w:r w:rsidR="00065EB2" w:rsidRPr="00162890">
        <w:rPr>
          <w:rFonts w:cstheme="minorHAnsi"/>
          <w:b/>
          <w:bCs/>
          <w:sz w:val="22"/>
          <w:szCs w:val="22"/>
        </w:rPr>
        <w:t>Kiekvienai pirkimo objekto daliai dokumentai turi būti pateikiami atskirame aiškiai užvadintame faile</w:t>
      </w:r>
      <w:r w:rsidR="00827B65" w:rsidRPr="00162890">
        <w:rPr>
          <w:rFonts w:cstheme="minorHAnsi"/>
          <w:b/>
          <w:bCs/>
          <w:sz w:val="22"/>
          <w:szCs w:val="22"/>
        </w:rPr>
        <w:t>;</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 xml:space="preserve">Perkančiajai organizacijai turint įtarimų dėl pasiūlyme </w:t>
      </w:r>
      <w:r w:rsidRPr="008D3D9F">
        <w:rPr>
          <w:rFonts w:cstheme="minorHAnsi"/>
          <w:sz w:val="22"/>
          <w:szCs w:val="22"/>
        </w:rPr>
        <w:lastRenderedPageBreak/>
        <w:t>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51FBFD84" w14:textId="4C7D906C" w:rsidR="0009262D" w:rsidRPr="00FF75BE" w:rsidRDefault="0009262D" w:rsidP="0009262D">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w:t>
      </w:r>
      <w:r w:rsidR="00822B52" w:rsidRPr="00682B25">
        <w:rPr>
          <w:rFonts w:eastAsia="Calibri" w:cstheme="minorHAnsi"/>
          <w:sz w:val="22"/>
          <w:szCs w:val="22"/>
        </w:rPr>
        <w:t>galioji</w:t>
      </w:r>
      <w:r w:rsidR="00822B52">
        <w:rPr>
          <w:rFonts w:eastAsia="Calibri" w:cstheme="minorHAnsi"/>
          <w:sz w:val="22"/>
          <w:szCs w:val="22"/>
        </w:rPr>
        <w:t>mo</w:t>
      </w:r>
      <w:r w:rsidR="00E53489" w:rsidRPr="00682B25">
        <w:rPr>
          <w:rFonts w:eastAsia="Calibri" w:cstheme="minorHAnsi"/>
          <w:sz w:val="22"/>
          <w:szCs w:val="22"/>
        </w:rPr>
        <w:t xml:space="preserve">, tačiau </w:t>
      </w:r>
      <w:r w:rsidR="00E53489">
        <w:rPr>
          <w:rFonts w:eastAsia="Calibri" w:cstheme="minorHAnsi"/>
          <w:sz w:val="22"/>
          <w:szCs w:val="22"/>
        </w:rPr>
        <w:t>j</w:t>
      </w:r>
      <w:r w:rsidR="00E53489">
        <w:rPr>
          <w:rFonts w:cstheme="minorHAnsi"/>
          <w:sz w:val="22"/>
          <w:szCs w:val="22"/>
        </w:rPr>
        <w:t>eigu tiekėjas</w:t>
      </w:r>
      <w:r w:rsidR="00E53489" w:rsidRPr="00100678">
        <w:rPr>
          <w:rFonts w:cstheme="minorHAnsi"/>
          <w:sz w:val="22"/>
          <w:szCs w:val="22"/>
        </w:rPr>
        <w:t>, kurio pasiūlymas bus nustatytas laimėjusiu, atšauks savo pasiūlymą arba atsisakys  sudaryti sutartį</w:t>
      </w:r>
      <w:r w:rsidR="00E53489" w:rsidRPr="006462DF">
        <w:rPr>
          <w:rFonts w:cstheme="minorHAnsi"/>
          <w:sz w:val="22"/>
          <w:szCs w:val="22"/>
        </w:rPr>
        <w:t>, arba nepateiks sutarties įvykdymo užtikrinimo (kai taikoma),</w:t>
      </w:r>
      <w:r w:rsidR="00E53489" w:rsidRPr="00100678">
        <w:rPr>
          <w:rFonts w:cstheme="minorHAnsi"/>
          <w:sz w:val="22"/>
          <w:szCs w:val="22"/>
        </w:rPr>
        <w:t xml:space="preserve"> </w:t>
      </w:r>
      <w:r w:rsidR="00E53489">
        <w:rPr>
          <w:rFonts w:cstheme="minorHAnsi"/>
          <w:sz w:val="22"/>
          <w:szCs w:val="22"/>
        </w:rPr>
        <w:t>p</w:t>
      </w:r>
      <w:r w:rsidR="00E53489" w:rsidRPr="00910DFB">
        <w:rPr>
          <w:rFonts w:cstheme="minorHAnsi"/>
          <w:sz w:val="22"/>
          <w:szCs w:val="22"/>
        </w:rPr>
        <w:t>erkančio</w:t>
      </w:r>
      <w:r w:rsidR="00E53489">
        <w:rPr>
          <w:rFonts w:cstheme="minorHAnsi"/>
          <w:sz w:val="22"/>
          <w:szCs w:val="22"/>
        </w:rPr>
        <w:t xml:space="preserve">ji organizacija </w:t>
      </w:r>
      <w:r w:rsidR="00E53489" w:rsidRPr="00682B25">
        <w:rPr>
          <w:rFonts w:eastAsia="Calibri" w:cstheme="minorHAnsi"/>
          <w:sz w:val="22"/>
          <w:szCs w:val="22"/>
        </w:rPr>
        <w:t xml:space="preserve">pasilieka teisę </w:t>
      </w:r>
      <w:r w:rsidR="00E53489">
        <w:rPr>
          <w:rFonts w:eastAsia="Calibri" w:cstheme="minorHAnsi"/>
          <w:sz w:val="22"/>
          <w:szCs w:val="22"/>
        </w:rPr>
        <w:t>reikalauti atlyginti žalą (</w:t>
      </w:r>
      <w:r w:rsidR="00E53489" w:rsidRPr="00CD300A">
        <w:rPr>
          <w:rFonts w:eastAsia="Calibri" w:cstheme="minorHAnsi"/>
          <w:sz w:val="22"/>
          <w:szCs w:val="22"/>
        </w:rPr>
        <w:t>padengti perkančiosios organizacijos patirtus tiesioginius nuostolius</w:t>
      </w:r>
      <w:r w:rsidR="00E53489">
        <w:rPr>
          <w:rFonts w:eastAsia="Calibri" w:cstheme="minorHAnsi"/>
          <w:sz w:val="22"/>
          <w:szCs w:val="22"/>
        </w:rPr>
        <w:t>)</w:t>
      </w:r>
      <w:r w:rsidR="00E53489" w:rsidRPr="00910DFB">
        <w:rPr>
          <w:rFonts w:cstheme="minorHAnsi"/>
          <w:sz w:val="22"/>
          <w:szCs w:val="22"/>
        </w:rPr>
        <w:t xml:space="preserve">. Tiesioginiais nuostoliais bus laikomas kainos skirtumas tarp atšaukusio savo pasiūlymą arba </w:t>
      </w:r>
      <w:r w:rsidR="00E53489">
        <w:rPr>
          <w:rFonts w:cstheme="minorHAnsi"/>
          <w:sz w:val="22"/>
          <w:szCs w:val="22"/>
        </w:rPr>
        <w:t>S</w:t>
      </w:r>
      <w:r w:rsidR="00E53489" w:rsidRPr="00910DFB">
        <w:rPr>
          <w:rFonts w:cstheme="minorHAnsi"/>
          <w:sz w:val="22"/>
          <w:szCs w:val="22"/>
        </w:rPr>
        <w:t>utartį atsisakiusio pasirašyti</w:t>
      </w:r>
      <w:r w:rsidR="00E53489">
        <w:rPr>
          <w:rFonts w:cstheme="minorHAnsi"/>
          <w:sz w:val="22"/>
          <w:szCs w:val="22"/>
        </w:rPr>
        <w:t>, arba nepateikusio sutarties įvykdymo užtikrinimo (kai taikoma)</w:t>
      </w:r>
      <w:r w:rsidR="00E53489" w:rsidRPr="00910DFB">
        <w:rPr>
          <w:rFonts w:cstheme="minorHAnsi"/>
          <w:sz w:val="22"/>
          <w:szCs w:val="22"/>
        </w:rPr>
        <w:t xml:space="preserve"> </w:t>
      </w:r>
      <w:r w:rsidR="00E53489">
        <w:rPr>
          <w:rFonts w:cstheme="minorHAnsi"/>
          <w:sz w:val="22"/>
          <w:szCs w:val="22"/>
        </w:rPr>
        <w:t>tiekėjo</w:t>
      </w:r>
      <w:r w:rsidR="00E53489" w:rsidRPr="00910DFB">
        <w:rPr>
          <w:rFonts w:cstheme="minorHAnsi"/>
          <w:sz w:val="22"/>
          <w:szCs w:val="22"/>
        </w:rPr>
        <w:t xml:space="preserve"> pasiūlymo kainos EUR be PVM ir kito </w:t>
      </w:r>
      <w:r w:rsidR="00E53489">
        <w:rPr>
          <w:rFonts w:cstheme="minorHAnsi"/>
          <w:sz w:val="22"/>
          <w:szCs w:val="22"/>
        </w:rPr>
        <w:t>tiekėjo</w:t>
      </w:r>
      <w:r w:rsidR="00E53489" w:rsidRPr="00910DFB">
        <w:rPr>
          <w:rFonts w:cstheme="minorHAnsi"/>
          <w:sz w:val="22"/>
          <w:szCs w:val="22"/>
        </w:rPr>
        <w:t xml:space="preserve">, pasiūlymų eilėje esančio po atsisakiusio sudaryti sutartį </w:t>
      </w:r>
      <w:r w:rsidR="00E53489">
        <w:rPr>
          <w:rFonts w:cstheme="minorHAnsi"/>
          <w:sz w:val="22"/>
          <w:szCs w:val="22"/>
        </w:rPr>
        <w:t>tiekėjo</w:t>
      </w:r>
      <w:r w:rsidR="00E53489" w:rsidRPr="00910DFB">
        <w:rPr>
          <w:rFonts w:cstheme="minorHAnsi"/>
          <w:sz w:val="22"/>
          <w:szCs w:val="22"/>
        </w:rPr>
        <w:t>,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3"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3"/>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0"/>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6" w:name="_Ref39484039"/>
      <w:bookmarkStart w:id="67" w:name="_Ref40278562"/>
      <w:bookmarkStart w:id="68" w:name="_Toc190416450"/>
      <w:bookmarkStart w:id="69" w:name="_Toc195618407"/>
      <w:bookmarkStart w:id="70" w:name="_Ref38285444"/>
      <w:bookmarkStart w:id="71" w:name="_Ref38291496"/>
      <w:bookmarkStart w:id="72"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6"/>
      <w:bookmarkEnd w:id="67"/>
      <w:bookmarkEnd w:id="68"/>
      <w:bookmarkEnd w:id="69"/>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0"/>
      <w:bookmarkEnd w:id="71"/>
      <w:bookmarkEnd w:id="72"/>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3" w:name="_Pirkimo_sąlygų_2"/>
      <w:bookmarkStart w:id="74" w:name="_Ref38291223"/>
      <w:bookmarkStart w:id="75" w:name="_Ref38291334"/>
      <w:bookmarkStart w:id="76" w:name="_Ref38533412"/>
      <w:bookmarkStart w:id="77" w:name="_Toc190416446"/>
      <w:bookmarkEnd w:id="73"/>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4"/>
      <w:bookmarkEnd w:id="75"/>
      <w:bookmarkEnd w:id="76"/>
      <w:bookmarkEnd w:id="77"/>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CF93" w14:textId="77777777" w:rsidR="006C0D51" w:rsidRDefault="006C0D51" w:rsidP="00D05666">
      <w:r>
        <w:separator/>
      </w:r>
    </w:p>
  </w:endnote>
  <w:endnote w:type="continuationSeparator" w:id="0">
    <w:p w14:paraId="46FE1ED7" w14:textId="77777777" w:rsidR="006C0D51" w:rsidRDefault="006C0D51" w:rsidP="00D05666">
      <w:r>
        <w:continuationSeparator/>
      </w:r>
    </w:p>
  </w:endnote>
  <w:endnote w:type="continuationNotice" w:id="1">
    <w:p w14:paraId="65B0BCDF" w14:textId="77777777" w:rsidR="006C0D51" w:rsidRDefault="006C0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4602" w14:textId="77777777" w:rsidR="006C0D51" w:rsidRDefault="006C0D51" w:rsidP="00D05666">
      <w:r>
        <w:separator/>
      </w:r>
    </w:p>
  </w:footnote>
  <w:footnote w:type="continuationSeparator" w:id="0">
    <w:p w14:paraId="49872BF7" w14:textId="77777777" w:rsidR="006C0D51" w:rsidRDefault="006C0D51" w:rsidP="00D05666">
      <w:r>
        <w:continuationSeparator/>
      </w:r>
    </w:p>
  </w:footnote>
  <w:footnote w:type="continuationNotice" w:id="1">
    <w:p w14:paraId="00DEDCD5" w14:textId="77777777" w:rsidR="006C0D51" w:rsidRDefault="006C0D51">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2D"/>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A4A"/>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55"/>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2890"/>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354"/>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14B"/>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498"/>
    <w:rsid w:val="00210594"/>
    <w:rsid w:val="00210870"/>
    <w:rsid w:val="00210905"/>
    <w:rsid w:val="00210D1E"/>
    <w:rsid w:val="002113A8"/>
    <w:rsid w:val="002115A1"/>
    <w:rsid w:val="00211CE3"/>
    <w:rsid w:val="00212C25"/>
    <w:rsid w:val="00212F61"/>
    <w:rsid w:val="00212F68"/>
    <w:rsid w:val="00213162"/>
    <w:rsid w:val="002135C6"/>
    <w:rsid w:val="00213871"/>
    <w:rsid w:val="00213F92"/>
    <w:rsid w:val="002140C5"/>
    <w:rsid w:val="00214B9D"/>
    <w:rsid w:val="00214D4B"/>
    <w:rsid w:val="00214DEF"/>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D04"/>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116"/>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84A"/>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27E"/>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7A1"/>
    <w:rsid w:val="003F5913"/>
    <w:rsid w:val="003F740A"/>
    <w:rsid w:val="003F7FE3"/>
    <w:rsid w:val="00400269"/>
    <w:rsid w:val="00400F7D"/>
    <w:rsid w:val="00401232"/>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0FE"/>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71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08D"/>
    <w:rsid w:val="00572AF3"/>
    <w:rsid w:val="00573273"/>
    <w:rsid w:val="00574529"/>
    <w:rsid w:val="00574C19"/>
    <w:rsid w:val="005750B8"/>
    <w:rsid w:val="0057518A"/>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53B"/>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4B4"/>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B84"/>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663"/>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DF"/>
    <w:rsid w:val="00646974"/>
    <w:rsid w:val="0064751F"/>
    <w:rsid w:val="0064778F"/>
    <w:rsid w:val="00650BA7"/>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1F21"/>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51"/>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1650"/>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1A2"/>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21D"/>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5E35"/>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318"/>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B52"/>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DD0"/>
    <w:rsid w:val="00922FC0"/>
    <w:rsid w:val="009234D7"/>
    <w:rsid w:val="00923A02"/>
    <w:rsid w:val="00924445"/>
    <w:rsid w:val="00925348"/>
    <w:rsid w:val="00925B02"/>
    <w:rsid w:val="00925B89"/>
    <w:rsid w:val="009262B9"/>
    <w:rsid w:val="009265B6"/>
    <w:rsid w:val="009274B7"/>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4C9"/>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333"/>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B24"/>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CFB"/>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633"/>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C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5E30"/>
    <w:rsid w:val="00BB5E38"/>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98"/>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56B"/>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A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AF7"/>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D07"/>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3C0"/>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489"/>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2FBC"/>
    <w:rsid w:val="00F030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E65C-A308-4601-B344-6A893D013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4711</Words>
  <Characters>34586</Characters>
  <Application>Microsoft Office Word</Application>
  <DocSecurity>0</DocSecurity>
  <Lines>934</Lines>
  <Paragraphs>316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10</cp:revision>
  <cp:lastPrinted>2025-02-28T19:45:00Z</cp:lastPrinted>
  <dcterms:created xsi:type="dcterms:W3CDTF">2025-11-14T12:44:00Z</dcterms:created>
  <dcterms:modified xsi:type="dcterms:W3CDTF">2025-11-17T09:04:00Z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