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9B83"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BB3C90" w14:textId="45E35126" w:rsidR="00BE0A8E" w:rsidRPr="001017CE" w:rsidRDefault="008358AA" w:rsidP="001017CE">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A461CC">
        <w:rPr>
          <w:rFonts w:eastAsia="Calibri"/>
          <w:sz w:val="22"/>
          <w:szCs w:val="22"/>
          <w:bdr w:val="none" w:sz="0" w:space="0" w:color="auto" w:frame="1"/>
          <w:lang w:val="lt-LT"/>
        </w:rPr>
        <w:t>protokolu</w:t>
      </w:r>
    </w:p>
    <w:p w14:paraId="150F562D" w14:textId="77777777" w:rsidR="009C5D91" w:rsidRPr="007E49AE"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VILNIAUS UNIVERSITE</w:t>
      </w:r>
      <w:r w:rsidR="00F63F6A" w:rsidRPr="007E49AE">
        <w:rPr>
          <w:rFonts w:ascii="Times New Roman" w:hAnsi="Times New Roman"/>
          <w:b/>
          <w:bCs/>
          <w:color w:val="000000" w:themeColor="text1"/>
          <w:spacing w:val="0"/>
          <w:sz w:val="24"/>
          <w:szCs w:val="24"/>
          <w:lang w:val="lt-LT"/>
        </w:rPr>
        <w:t>TO LIGONINĖ SANTAROS KLINIKOS</w:t>
      </w:r>
    </w:p>
    <w:p w14:paraId="0869CB7A" w14:textId="77777777" w:rsidR="009C5D91" w:rsidRPr="007E49AE"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SPECIALIOSIOS</w:t>
      </w:r>
      <w:r w:rsidR="00F63F6A" w:rsidRPr="007E49AE">
        <w:rPr>
          <w:rFonts w:ascii="Times New Roman" w:hAnsi="Times New Roman"/>
          <w:b/>
          <w:bCs/>
          <w:color w:val="000000" w:themeColor="text1"/>
          <w:spacing w:val="0"/>
          <w:sz w:val="24"/>
          <w:szCs w:val="24"/>
          <w:lang w:val="lt-LT"/>
        </w:rPr>
        <w:t xml:space="preserve"> PIRKIM</w:t>
      </w:r>
      <w:r w:rsidRPr="007E49AE">
        <w:rPr>
          <w:rFonts w:ascii="Times New Roman" w:hAnsi="Times New Roman"/>
          <w:b/>
          <w:bCs/>
          <w:color w:val="000000" w:themeColor="text1"/>
          <w:spacing w:val="0"/>
          <w:sz w:val="24"/>
          <w:szCs w:val="24"/>
          <w:lang w:val="lt-LT"/>
        </w:rPr>
        <w:t>O</w:t>
      </w:r>
      <w:r w:rsidR="00F63F6A" w:rsidRPr="007E49AE">
        <w:rPr>
          <w:rFonts w:ascii="Times New Roman" w:hAnsi="Times New Roman"/>
          <w:b/>
          <w:bCs/>
          <w:color w:val="000000" w:themeColor="text1"/>
          <w:spacing w:val="0"/>
          <w:sz w:val="24"/>
          <w:szCs w:val="24"/>
          <w:lang w:val="lt-LT"/>
        </w:rPr>
        <w:t xml:space="preserve"> SĄLYGOS</w:t>
      </w:r>
    </w:p>
    <w:p w14:paraId="27989125" w14:textId="77777777" w:rsidR="009A43F6" w:rsidRPr="0038125A" w:rsidRDefault="009A43F6" w:rsidP="00E20D4F">
      <w:pPr>
        <w:pStyle w:val="Body2"/>
        <w:jc w:val="center"/>
        <w:rPr>
          <w:rFonts w:eastAsia="Times New Roman" w:cs="Times New Roman"/>
          <w:b/>
          <w:color w:val="auto"/>
          <w:sz w:val="24"/>
          <w:szCs w:val="24"/>
          <w:lang w:val="lt-LT"/>
        </w:rPr>
      </w:pPr>
    </w:p>
    <w:p w14:paraId="049100DA" w14:textId="610771B3" w:rsidR="0038125A" w:rsidRPr="00797EF5" w:rsidRDefault="004F59EA" w:rsidP="0038125A">
      <w:pPr>
        <w:pStyle w:val="Body2"/>
        <w:jc w:val="center"/>
        <w:rPr>
          <w:rFonts w:eastAsia="TimesNewRomanPS-BoldMT" w:cs="Times New Roman"/>
          <w:b/>
          <w:color w:val="auto"/>
          <w:sz w:val="24"/>
          <w:szCs w:val="24"/>
          <w:lang w:val="lt-LT"/>
        </w:rPr>
      </w:pPr>
      <w:r w:rsidRPr="004F59EA">
        <w:rPr>
          <w:rFonts w:eastAsia="TimesNewRomanPS-BoldMT" w:cs="Times New Roman"/>
          <w:b/>
          <w:color w:val="auto"/>
          <w:sz w:val="24"/>
          <w:szCs w:val="24"/>
          <w:lang w:val="lt-LT"/>
        </w:rPr>
        <w:t>PERKATETERINIU BŪDU IMPLANTUOJAMI BIOLOGINIAI VOŽTUVAI 11405</w:t>
      </w:r>
    </w:p>
    <w:p w14:paraId="5B4B9BD6" w14:textId="77777777" w:rsidR="008831F3" w:rsidRPr="0038125A" w:rsidRDefault="008831F3" w:rsidP="0038125A">
      <w:pPr>
        <w:pStyle w:val="Body2"/>
        <w:jc w:val="center"/>
        <w:rPr>
          <w:rFonts w:cs="Times New Roman"/>
          <w:sz w:val="24"/>
          <w:szCs w:val="24"/>
          <w:lang w:val="lt-LT"/>
        </w:rPr>
      </w:pPr>
    </w:p>
    <w:p w14:paraId="21831D8B" w14:textId="0978F649" w:rsidR="009C5D91" w:rsidRPr="00797EF5" w:rsidRDefault="004D35E3" w:rsidP="003812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themeColor="text1"/>
          <w:lang w:val="lt-LT"/>
        </w:rPr>
      </w:pPr>
      <w:r w:rsidRPr="00797EF5">
        <w:rPr>
          <w:color w:val="000000" w:themeColor="text1"/>
          <w:lang w:val="lt-LT"/>
        </w:rPr>
        <w:tab/>
        <w:t>1.</w:t>
      </w:r>
      <w:r w:rsidR="006D4DF7" w:rsidRPr="00797EF5">
        <w:rPr>
          <w:color w:val="000000" w:themeColor="text1"/>
          <w:lang w:val="lt-LT"/>
        </w:rPr>
        <w:t xml:space="preserve"> </w:t>
      </w:r>
      <w:r w:rsidR="00F63F6A" w:rsidRPr="00797EF5">
        <w:rPr>
          <w:color w:val="000000" w:themeColor="text1"/>
          <w:lang w:val="lt-LT"/>
        </w:rPr>
        <w:t xml:space="preserve">VšĮ Vilniaus universiteto ligoninė Santaros klinikos (toliau - </w:t>
      </w:r>
      <w:r w:rsidR="006D4DF7" w:rsidRPr="00797EF5">
        <w:rPr>
          <w:color w:val="000000" w:themeColor="text1"/>
          <w:lang w:val="lt-LT"/>
        </w:rPr>
        <w:t>PO</w:t>
      </w:r>
      <w:r w:rsidR="00F63F6A" w:rsidRPr="00797EF5">
        <w:rPr>
          <w:color w:val="000000" w:themeColor="text1"/>
          <w:lang w:val="lt-LT"/>
        </w:rPr>
        <w:t>), vykdydama viešąjį pirkimą numato įsigyti</w:t>
      </w:r>
      <w:r w:rsidRPr="00797EF5">
        <w:rPr>
          <w:color w:val="000000" w:themeColor="text1"/>
          <w:lang w:val="lt-LT"/>
        </w:rPr>
        <w:t xml:space="preserve"> </w:t>
      </w:r>
      <w:r w:rsidR="00BE7255" w:rsidRPr="00BE7255">
        <w:rPr>
          <w:color w:val="000000" w:themeColor="text1"/>
          <w:lang w:val="lt-LT"/>
        </w:rPr>
        <w:t>Rankų ir odos dezinfekcinės priemonės</w:t>
      </w:r>
      <w:r w:rsidR="00797EF5" w:rsidRPr="00797EF5">
        <w:rPr>
          <w:lang w:val="lt-LT"/>
        </w:rPr>
        <w:t xml:space="preserve"> </w:t>
      </w:r>
      <w:r w:rsidRPr="00797EF5">
        <w:rPr>
          <w:color w:val="000000" w:themeColor="text1"/>
          <w:lang w:val="lt-LT"/>
        </w:rPr>
        <w:t>(toliau - prekės)</w:t>
      </w:r>
      <w:r w:rsidR="00116B0B" w:rsidRPr="00797EF5">
        <w:rPr>
          <w:color w:val="000000" w:themeColor="text1"/>
          <w:lang w:val="lt-LT"/>
        </w:rPr>
        <w:t>.</w:t>
      </w:r>
      <w:r w:rsidR="004302F8">
        <w:rPr>
          <w:color w:val="000000" w:themeColor="text1"/>
          <w:lang w:val="lt-LT"/>
        </w:rPr>
        <w:t xml:space="preserve"> </w:t>
      </w:r>
    </w:p>
    <w:p w14:paraId="3E112E1F" w14:textId="41E4F0D1" w:rsidR="009C5D91" w:rsidRPr="00797EF5" w:rsidRDefault="004D35E3" w:rsidP="0038125A">
      <w:pPr>
        <w:pStyle w:val="Body2"/>
        <w:rPr>
          <w:rFonts w:cs="Times New Roman"/>
          <w:color w:val="000000" w:themeColor="text1"/>
          <w:sz w:val="24"/>
          <w:szCs w:val="24"/>
          <w:lang w:val="lt-LT"/>
        </w:rPr>
      </w:pPr>
      <w:r w:rsidRPr="00797EF5">
        <w:rPr>
          <w:rFonts w:cs="Times New Roman"/>
          <w:color w:val="000000" w:themeColor="text1"/>
          <w:sz w:val="24"/>
          <w:szCs w:val="24"/>
          <w:lang w:val="lt-LT"/>
        </w:rPr>
        <w:tab/>
        <w:t xml:space="preserve">2. </w:t>
      </w:r>
      <w:r w:rsidR="006D4DF7" w:rsidRPr="00797EF5">
        <w:rPr>
          <w:rFonts w:cs="Times New Roman"/>
          <w:color w:val="000000" w:themeColor="text1"/>
          <w:sz w:val="24"/>
          <w:szCs w:val="24"/>
          <w:lang w:val="lt-LT"/>
        </w:rPr>
        <w:t xml:space="preserve">PO vykdo </w:t>
      </w:r>
      <w:r w:rsidR="00406638">
        <w:rPr>
          <w:rFonts w:cs="Times New Roman"/>
          <w:color w:val="000000" w:themeColor="text1"/>
          <w:sz w:val="24"/>
          <w:szCs w:val="24"/>
          <w:lang w:val="lt-LT"/>
        </w:rPr>
        <w:t>ta</w:t>
      </w:r>
      <w:r w:rsidR="00631D1F">
        <w:rPr>
          <w:rFonts w:cs="Times New Roman"/>
          <w:color w:val="000000" w:themeColor="text1"/>
          <w:sz w:val="24"/>
          <w:szCs w:val="24"/>
          <w:lang w:val="lt-LT"/>
        </w:rPr>
        <w:t>rptautinį</w:t>
      </w:r>
      <w:r w:rsidR="00036A04" w:rsidRPr="00797EF5">
        <w:rPr>
          <w:rFonts w:cs="Times New Roman"/>
          <w:color w:val="auto"/>
          <w:sz w:val="24"/>
          <w:szCs w:val="24"/>
          <w:lang w:val="lt-LT"/>
        </w:rPr>
        <w:t xml:space="preserve"> pi</w:t>
      </w:r>
      <w:r w:rsidRPr="00797EF5">
        <w:rPr>
          <w:rFonts w:cs="Times New Roman"/>
          <w:color w:val="000000" w:themeColor="text1"/>
          <w:sz w:val="24"/>
          <w:szCs w:val="24"/>
          <w:lang w:val="lt-LT"/>
        </w:rPr>
        <w:t>rkim</w:t>
      </w:r>
      <w:r w:rsidR="007D4B46" w:rsidRPr="00797EF5">
        <w:rPr>
          <w:rFonts w:cs="Times New Roman"/>
          <w:color w:val="000000" w:themeColor="text1"/>
          <w:sz w:val="24"/>
          <w:szCs w:val="24"/>
          <w:lang w:val="lt-LT"/>
        </w:rPr>
        <w:t>ą</w:t>
      </w:r>
      <w:r w:rsidRPr="00797EF5">
        <w:rPr>
          <w:rFonts w:cs="Times New Roman"/>
          <w:color w:val="000000" w:themeColor="text1"/>
          <w:sz w:val="24"/>
          <w:szCs w:val="24"/>
          <w:lang w:val="lt-LT"/>
        </w:rPr>
        <w:t xml:space="preserve"> atviro konkurso būdu.</w:t>
      </w:r>
    </w:p>
    <w:p w14:paraId="34231FD2" w14:textId="77777777" w:rsidR="009C5D91" w:rsidRPr="00797EF5" w:rsidRDefault="004D35E3" w:rsidP="0038125A">
      <w:pPr>
        <w:pStyle w:val="Body2"/>
        <w:rPr>
          <w:rFonts w:cs="Times New Roman"/>
          <w:color w:val="000000" w:themeColor="text1"/>
          <w:sz w:val="24"/>
          <w:szCs w:val="24"/>
          <w:lang w:val="lt-LT"/>
        </w:rPr>
      </w:pPr>
      <w:r w:rsidRPr="00797EF5">
        <w:rPr>
          <w:rFonts w:cs="Times New Roman"/>
          <w:color w:val="000000" w:themeColor="text1"/>
          <w:sz w:val="24"/>
          <w:szCs w:val="24"/>
          <w:lang w:val="lt-LT"/>
        </w:rPr>
        <w:tab/>
      </w:r>
      <w:r w:rsidR="007D4B46" w:rsidRPr="00797EF5">
        <w:rPr>
          <w:rFonts w:cs="Times New Roman"/>
          <w:color w:val="000000" w:themeColor="text1"/>
          <w:sz w:val="24"/>
          <w:szCs w:val="24"/>
          <w:lang w:val="lt-LT"/>
        </w:rPr>
        <w:t>3</w:t>
      </w:r>
      <w:r w:rsidRPr="00797EF5">
        <w:rPr>
          <w:rFonts w:cs="Times New Roman"/>
          <w:color w:val="000000" w:themeColor="text1"/>
          <w:sz w:val="24"/>
          <w:szCs w:val="24"/>
          <w:lang w:val="lt-LT"/>
        </w:rPr>
        <w:t xml:space="preserve">. </w:t>
      </w:r>
      <w:r w:rsidR="007D4B46" w:rsidRPr="00797EF5">
        <w:rPr>
          <w:rFonts w:cs="Times New Roman"/>
          <w:color w:val="000000" w:themeColor="text1"/>
          <w:sz w:val="24"/>
          <w:szCs w:val="24"/>
          <w:lang w:val="lt-LT"/>
        </w:rPr>
        <w:t>I</w:t>
      </w:r>
      <w:r w:rsidRPr="00797EF5">
        <w:rPr>
          <w:rFonts w:cs="Times New Roman"/>
          <w:color w:val="000000" w:themeColor="text1"/>
          <w:sz w:val="24"/>
          <w:szCs w:val="24"/>
          <w:lang w:val="lt-LT"/>
        </w:rPr>
        <w:t>šankstinis skelbimas apie pirkimą</w:t>
      </w:r>
      <w:r w:rsidR="00116B0B" w:rsidRPr="00797EF5">
        <w:rPr>
          <w:rFonts w:cs="Times New Roman"/>
          <w:color w:val="000000" w:themeColor="text1"/>
          <w:sz w:val="24"/>
          <w:szCs w:val="24"/>
          <w:lang w:val="lt-LT"/>
        </w:rPr>
        <w:t xml:space="preserve"> nebuvo</w:t>
      </w:r>
      <w:r w:rsidR="007D4B46" w:rsidRPr="00797EF5">
        <w:rPr>
          <w:rFonts w:cs="Times New Roman"/>
          <w:color w:val="000000" w:themeColor="text1"/>
          <w:sz w:val="24"/>
          <w:szCs w:val="24"/>
          <w:lang w:val="lt-LT"/>
        </w:rPr>
        <w:t xml:space="preserve"> paskelbtas.</w:t>
      </w:r>
    </w:p>
    <w:p w14:paraId="567ED40D" w14:textId="5C5E94D5" w:rsidR="00B576ED" w:rsidRPr="00797EF5" w:rsidRDefault="004D35E3" w:rsidP="0038125A">
      <w:pPr>
        <w:pStyle w:val="Body2"/>
        <w:rPr>
          <w:rFonts w:cs="Times New Roman"/>
          <w:color w:val="000000" w:themeColor="text1"/>
          <w:sz w:val="24"/>
          <w:szCs w:val="24"/>
          <w:lang w:val="lt-LT"/>
        </w:rPr>
      </w:pPr>
      <w:r w:rsidRPr="00797EF5">
        <w:rPr>
          <w:rFonts w:cs="Times New Roman"/>
          <w:color w:val="000000" w:themeColor="text1"/>
          <w:sz w:val="24"/>
          <w:szCs w:val="24"/>
          <w:lang w:val="lt-LT"/>
        </w:rPr>
        <w:tab/>
      </w:r>
      <w:r w:rsidR="00B576ED" w:rsidRPr="00797EF5">
        <w:rPr>
          <w:rFonts w:cs="Times New Roman"/>
          <w:color w:val="000000" w:themeColor="text1"/>
          <w:sz w:val="24"/>
          <w:szCs w:val="24"/>
          <w:lang w:val="lt-LT"/>
        </w:rPr>
        <w:t xml:space="preserve">4. Tiesioginį ryšį su tiekėjais įgaliotas palaikyti perkančiosios organizacijos atstovas: </w:t>
      </w:r>
      <w:r w:rsidR="004302F8">
        <w:rPr>
          <w:rFonts w:cs="Times New Roman"/>
          <w:color w:val="000000" w:themeColor="text1"/>
          <w:sz w:val="24"/>
          <w:szCs w:val="24"/>
          <w:lang w:val="lt-LT"/>
        </w:rPr>
        <w:t>Egidijus Taliejūnas</w:t>
      </w:r>
      <w:r w:rsidR="00B576ED" w:rsidRPr="00797EF5">
        <w:rPr>
          <w:rFonts w:cs="Times New Roman"/>
          <w:color w:val="000000" w:themeColor="text1"/>
          <w:sz w:val="24"/>
          <w:szCs w:val="24"/>
          <w:lang w:val="lt-LT"/>
        </w:rPr>
        <w:t>, vyr</w:t>
      </w:r>
      <w:r w:rsidR="00C401C5">
        <w:rPr>
          <w:rFonts w:cs="Times New Roman"/>
          <w:color w:val="000000" w:themeColor="text1"/>
          <w:sz w:val="24"/>
          <w:szCs w:val="24"/>
          <w:lang w:val="lt-LT"/>
        </w:rPr>
        <w:t xml:space="preserve">. </w:t>
      </w:r>
      <w:r w:rsidR="00B576ED" w:rsidRPr="00797EF5">
        <w:rPr>
          <w:rFonts w:cs="Times New Roman"/>
          <w:color w:val="000000" w:themeColor="text1"/>
          <w:sz w:val="24"/>
          <w:szCs w:val="24"/>
          <w:lang w:val="lt-LT"/>
        </w:rPr>
        <w:t>viešųjų pirkimų specialist</w:t>
      </w:r>
      <w:r w:rsidR="00C401C5">
        <w:rPr>
          <w:rFonts w:cs="Times New Roman"/>
          <w:color w:val="000000" w:themeColor="text1"/>
          <w:sz w:val="24"/>
          <w:szCs w:val="24"/>
          <w:lang w:val="lt-LT"/>
        </w:rPr>
        <w:t>as</w:t>
      </w:r>
      <w:r w:rsidR="00B576ED" w:rsidRPr="00797EF5">
        <w:rPr>
          <w:rFonts w:cs="Times New Roman"/>
          <w:color w:val="000000" w:themeColor="text1"/>
          <w:sz w:val="24"/>
          <w:szCs w:val="24"/>
          <w:lang w:val="lt-LT"/>
        </w:rPr>
        <w:t xml:space="preserve">, tel. +370 </w:t>
      </w:r>
      <w:r w:rsidR="00C401C5">
        <w:rPr>
          <w:rFonts w:cs="Times New Roman"/>
          <w:color w:val="000000" w:themeColor="text1"/>
          <w:sz w:val="24"/>
          <w:szCs w:val="24"/>
          <w:lang w:val="lt-LT"/>
        </w:rPr>
        <w:t>69779038</w:t>
      </w:r>
      <w:r w:rsidR="00B576ED" w:rsidRPr="00797EF5">
        <w:rPr>
          <w:rFonts w:cs="Times New Roman"/>
          <w:color w:val="000000" w:themeColor="text1"/>
          <w:sz w:val="24"/>
          <w:szCs w:val="24"/>
          <w:lang w:val="lt-LT"/>
        </w:rPr>
        <w:t xml:space="preserve">, el. p. </w:t>
      </w:r>
      <w:hyperlink r:id="rId8" w:history="1">
        <w:r w:rsidR="00C401C5" w:rsidRPr="008B45EC">
          <w:rPr>
            <w:rStyle w:val="Hyperlink"/>
            <w:rFonts w:cs="Times New Roman"/>
            <w:sz w:val="24"/>
            <w:szCs w:val="24"/>
            <w:lang w:val="lt-LT"/>
          </w:rPr>
          <w:t>egidijus.taliejunas@santa.lt</w:t>
        </w:r>
      </w:hyperlink>
      <w:r w:rsidR="000E404E">
        <w:rPr>
          <w:rFonts w:cs="Times New Roman"/>
          <w:color w:val="000000" w:themeColor="text1"/>
          <w:sz w:val="24"/>
          <w:szCs w:val="24"/>
          <w:lang w:val="lt-LT"/>
        </w:rPr>
        <w:t>.</w:t>
      </w:r>
      <w:r w:rsidR="00B576ED" w:rsidRPr="00797EF5">
        <w:rPr>
          <w:rFonts w:cs="Times New Roman"/>
          <w:color w:val="000000" w:themeColor="text1"/>
          <w:sz w:val="24"/>
          <w:szCs w:val="24"/>
          <w:lang w:val="lt-LT"/>
        </w:rPr>
        <w:t xml:space="preserve"> </w:t>
      </w:r>
    </w:p>
    <w:p w14:paraId="134AFE6B" w14:textId="52AE0774" w:rsidR="00C75145" w:rsidRPr="00797EF5" w:rsidRDefault="004D35E3" w:rsidP="0038125A">
      <w:pPr>
        <w:pStyle w:val="Body2"/>
        <w:rPr>
          <w:rFonts w:cs="Times New Roman"/>
          <w:color w:val="000000" w:themeColor="text1"/>
          <w:sz w:val="24"/>
          <w:szCs w:val="24"/>
          <w:lang w:val="lt-LT"/>
        </w:rPr>
      </w:pPr>
      <w:r w:rsidRPr="00797EF5">
        <w:rPr>
          <w:rFonts w:cs="Times New Roman"/>
          <w:color w:val="000000" w:themeColor="text1"/>
          <w:sz w:val="24"/>
          <w:szCs w:val="24"/>
          <w:lang w:val="lt-LT"/>
        </w:rPr>
        <w:tab/>
      </w:r>
      <w:r w:rsidR="007D4B46" w:rsidRPr="00797EF5">
        <w:rPr>
          <w:rFonts w:cs="Times New Roman"/>
          <w:color w:val="000000" w:themeColor="text1"/>
          <w:sz w:val="24"/>
          <w:szCs w:val="24"/>
          <w:lang w:val="lt-LT"/>
        </w:rPr>
        <w:t>5.</w:t>
      </w:r>
      <w:r w:rsidRPr="00797EF5">
        <w:rPr>
          <w:rFonts w:cs="Times New Roman"/>
          <w:color w:val="000000" w:themeColor="text1"/>
          <w:sz w:val="24"/>
          <w:szCs w:val="24"/>
          <w:lang w:val="lt-LT"/>
        </w:rPr>
        <w:t> </w:t>
      </w:r>
      <w:r w:rsidR="00116B0B" w:rsidRPr="00797EF5">
        <w:rPr>
          <w:rFonts w:cs="Times New Roman"/>
          <w:color w:val="000000" w:themeColor="text1"/>
          <w:sz w:val="24"/>
          <w:szCs w:val="24"/>
          <w:lang w:val="lt-LT"/>
        </w:rPr>
        <w:t>Pirkimo ob</w:t>
      </w:r>
      <w:r w:rsidR="00D65203" w:rsidRPr="00797EF5">
        <w:rPr>
          <w:rFonts w:cs="Times New Roman"/>
          <w:color w:val="000000" w:themeColor="text1"/>
          <w:sz w:val="24"/>
          <w:szCs w:val="24"/>
          <w:lang w:val="lt-LT"/>
        </w:rPr>
        <w:t xml:space="preserve">jektas yra </w:t>
      </w:r>
      <w:proofErr w:type="spellStart"/>
      <w:r w:rsidR="004F59EA" w:rsidRPr="004F59EA">
        <w:rPr>
          <w:rFonts w:cs="Times New Roman"/>
          <w:color w:val="000000" w:themeColor="text1"/>
          <w:sz w:val="24"/>
          <w:szCs w:val="24"/>
          <w:lang w:val="lt-LT"/>
        </w:rPr>
        <w:t>perkateteriniu</w:t>
      </w:r>
      <w:proofErr w:type="spellEnd"/>
      <w:r w:rsidR="004F59EA" w:rsidRPr="004F59EA">
        <w:rPr>
          <w:rFonts w:cs="Times New Roman"/>
          <w:color w:val="000000" w:themeColor="text1"/>
          <w:sz w:val="24"/>
          <w:szCs w:val="24"/>
          <w:lang w:val="lt-LT"/>
        </w:rPr>
        <w:t xml:space="preserve"> būdu implantuojami biologiniai vožtuvai</w:t>
      </w:r>
      <w:r w:rsidR="004F59EA">
        <w:rPr>
          <w:rFonts w:cs="Times New Roman"/>
          <w:color w:val="000000" w:themeColor="text1"/>
          <w:sz w:val="24"/>
          <w:szCs w:val="24"/>
          <w:lang w:val="lt-LT"/>
        </w:rPr>
        <w:t>.</w:t>
      </w:r>
    </w:p>
    <w:p w14:paraId="7C202A3A" w14:textId="06D3988A" w:rsidR="007C0DBE" w:rsidRPr="00F05800" w:rsidRDefault="00B00ADE" w:rsidP="002062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TimesNewRomanPSMT" w:hAnsi="TimesNewRomanPSMT" w:cs="TimesNewRomanPSMT"/>
          <w:lang w:val="lt-LT"/>
        </w:rPr>
      </w:pPr>
      <w:r w:rsidRPr="00AD0580">
        <w:rPr>
          <w:color w:val="000000" w:themeColor="text1"/>
          <w:lang w:val="lt-LT"/>
        </w:rPr>
        <w:t>6</w:t>
      </w:r>
      <w:r w:rsidR="00E87DAD" w:rsidRPr="00AD0580">
        <w:rPr>
          <w:color w:val="000000" w:themeColor="text1"/>
          <w:lang w:val="lt-LT"/>
        </w:rPr>
        <w:t xml:space="preserve">. </w:t>
      </w:r>
      <w:r w:rsidR="00D65203" w:rsidRPr="00AD0580">
        <w:rPr>
          <w:color w:val="000000" w:themeColor="text1"/>
          <w:lang w:val="lt-LT"/>
        </w:rPr>
        <w:t>Pirkimas</w:t>
      </w:r>
      <w:r w:rsidR="00A678D6" w:rsidRPr="00AD0580">
        <w:rPr>
          <w:color w:val="000000" w:themeColor="text1"/>
          <w:lang w:val="lt-LT"/>
        </w:rPr>
        <w:t xml:space="preserve"> </w:t>
      </w:r>
      <w:r w:rsidR="0055376A" w:rsidRPr="00AD0580">
        <w:rPr>
          <w:color w:val="000000" w:themeColor="text1"/>
          <w:lang w:val="lt-LT"/>
        </w:rPr>
        <w:t xml:space="preserve">skaidomas į </w:t>
      </w:r>
      <w:r w:rsidR="004F59EA">
        <w:rPr>
          <w:color w:val="000000" w:themeColor="text1"/>
          <w:lang w:val="lt-LT"/>
        </w:rPr>
        <w:t>2</w:t>
      </w:r>
      <w:r w:rsidR="007152B1">
        <w:rPr>
          <w:color w:val="000000" w:themeColor="text1"/>
          <w:lang w:val="lt-LT"/>
        </w:rPr>
        <w:t xml:space="preserve"> (</w:t>
      </w:r>
      <w:r w:rsidR="004F59EA">
        <w:rPr>
          <w:color w:val="000000" w:themeColor="text1"/>
          <w:lang w:val="lt-LT"/>
        </w:rPr>
        <w:t>dvi</w:t>
      </w:r>
      <w:r w:rsidR="007152B1">
        <w:rPr>
          <w:color w:val="000000" w:themeColor="text1"/>
          <w:lang w:val="lt-LT"/>
        </w:rPr>
        <w:t>)</w:t>
      </w:r>
      <w:r w:rsidR="0075209E" w:rsidRPr="00AD0580">
        <w:rPr>
          <w:color w:val="000000" w:themeColor="text1"/>
          <w:lang w:val="lt-LT"/>
        </w:rPr>
        <w:t xml:space="preserve"> </w:t>
      </w:r>
      <w:r w:rsidR="005A2609" w:rsidRPr="00AD0580">
        <w:rPr>
          <w:color w:val="000000" w:themeColor="text1"/>
          <w:lang w:val="lt-LT"/>
        </w:rPr>
        <w:t>pirkimo dali</w:t>
      </w:r>
      <w:r w:rsidR="00475AEB" w:rsidRPr="00AD0580">
        <w:rPr>
          <w:color w:val="000000" w:themeColor="text1"/>
          <w:lang w:val="lt-LT"/>
        </w:rPr>
        <w:t>s</w:t>
      </w:r>
      <w:r w:rsidR="00F05800" w:rsidRPr="00EB6E4C">
        <w:rPr>
          <w:color w:val="000000" w:themeColor="text1"/>
          <w:lang w:val="lt-LT"/>
        </w:rPr>
        <w:t xml:space="preserve">. </w:t>
      </w:r>
    </w:p>
    <w:p w14:paraId="6481403C" w14:textId="3F7D8718" w:rsidR="002819B8" w:rsidRPr="00503B1B" w:rsidRDefault="00AA2E12" w:rsidP="002819B8">
      <w:pPr>
        <w:pStyle w:val="Body2"/>
        <w:ind w:firstLine="720"/>
        <w:rPr>
          <w:color w:val="000000" w:themeColor="text1"/>
          <w:sz w:val="24"/>
          <w:szCs w:val="24"/>
          <w:lang w:val="lt-LT"/>
        </w:rPr>
      </w:pPr>
      <w:r w:rsidRPr="007E49AE">
        <w:rPr>
          <w:sz w:val="24"/>
          <w:szCs w:val="24"/>
          <w:lang w:val="lt-LT"/>
        </w:rPr>
        <w:t>7. Reikalavimai pirkimo objektui (p</w:t>
      </w:r>
      <w:r w:rsidRPr="007E49AE">
        <w:rPr>
          <w:color w:val="auto"/>
          <w:sz w:val="24"/>
          <w:szCs w:val="24"/>
          <w:lang w:val="lt-LT"/>
        </w:rPr>
        <w:t xml:space="preserve">erkamų prekių sąrašas, kiekiai) </w:t>
      </w:r>
      <w:r w:rsidRPr="007E49AE">
        <w:rPr>
          <w:sz w:val="24"/>
          <w:szCs w:val="24"/>
          <w:lang w:val="lt-LT"/>
        </w:rPr>
        <w:t xml:space="preserve">nurodyti SPS 1 priede </w:t>
      </w:r>
      <w:r w:rsidR="006C6AC3" w:rsidRPr="006C6AC3">
        <w:rPr>
          <w:sz w:val="24"/>
          <w:szCs w:val="24"/>
          <w:lang w:val="lt-LT"/>
        </w:rPr>
        <w:t>,,Techninė specifikacija”</w:t>
      </w:r>
      <w:r w:rsidRPr="006C6AC3">
        <w:rPr>
          <w:sz w:val="24"/>
          <w:szCs w:val="24"/>
          <w:lang w:val="lt-LT"/>
        </w:rPr>
        <w:t xml:space="preserve"> ir </w:t>
      </w:r>
      <w:r w:rsidR="002819B8" w:rsidRPr="006C6AC3">
        <w:rPr>
          <w:color w:val="000000" w:themeColor="text1"/>
          <w:sz w:val="24"/>
          <w:szCs w:val="24"/>
          <w:lang w:val="lt-LT"/>
        </w:rPr>
        <w:t>SPS 2 priede „</w:t>
      </w:r>
      <w:r w:rsidR="00AF655E" w:rsidRPr="006C6AC3">
        <w:rPr>
          <w:sz w:val="24"/>
          <w:szCs w:val="24"/>
          <w:lang w:val="lt-LT"/>
        </w:rPr>
        <w:t>P</w:t>
      </w:r>
      <w:r w:rsidR="007B73B2" w:rsidRPr="006C6AC3">
        <w:rPr>
          <w:sz w:val="24"/>
          <w:szCs w:val="24"/>
          <w:lang w:val="lt-LT"/>
        </w:rPr>
        <w:t>r</w:t>
      </w:r>
      <w:r w:rsidR="00AF655E" w:rsidRPr="006C6AC3">
        <w:rPr>
          <w:sz w:val="24"/>
          <w:szCs w:val="24"/>
          <w:lang w:val="lt-LT"/>
        </w:rPr>
        <w:t>ekių pirkimo – pardavimo sutartis</w:t>
      </w:r>
      <w:r w:rsidR="002819B8" w:rsidRPr="006C6AC3">
        <w:rPr>
          <w:color w:val="000000" w:themeColor="text1"/>
          <w:sz w:val="24"/>
          <w:szCs w:val="24"/>
          <w:lang w:val="lt-LT"/>
        </w:rPr>
        <w:t xml:space="preserve">“. </w:t>
      </w:r>
    </w:p>
    <w:p w14:paraId="5D2CFCA5" w14:textId="68454F96" w:rsidR="00116B0B" w:rsidRPr="00C164F5" w:rsidRDefault="00B00ADE" w:rsidP="002819B8">
      <w:pPr>
        <w:pStyle w:val="Body2"/>
        <w:ind w:firstLine="720"/>
        <w:rPr>
          <w:color w:val="000000" w:themeColor="text1"/>
          <w:sz w:val="24"/>
          <w:szCs w:val="24"/>
          <w:lang w:val="lt-LT"/>
        </w:rPr>
      </w:pPr>
      <w:r w:rsidRPr="007E49AE">
        <w:rPr>
          <w:color w:val="000000" w:themeColor="text1"/>
          <w:sz w:val="24"/>
          <w:szCs w:val="24"/>
          <w:lang w:val="lt-LT"/>
        </w:rPr>
        <w:t xml:space="preserve">8. </w:t>
      </w:r>
      <w:r w:rsidR="004D35E3" w:rsidRPr="007E49AE">
        <w:rPr>
          <w:color w:val="000000" w:themeColor="text1"/>
          <w:sz w:val="24"/>
          <w:szCs w:val="24"/>
          <w:lang w:val="lt-LT"/>
        </w:rPr>
        <w:t>Tiekėjo įsipareigojimų įvykdymo vieta yra</w:t>
      </w:r>
      <w:r w:rsidR="00116B0B" w:rsidRPr="007E49AE">
        <w:rPr>
          <w:color w:val="000000" w:themeColor="text1"/>
          <w:sz w:val="24"/>
          <w:szCs w:val="24"/>
          <w:lang w:val="lt-LT"/>
        </w:rPr>
        <w:t xml:space="preserve">: VšĮ Vilniaus universiteto ligoninė Santaros </w:t>
      </w:r>
      <w:r w:rsidR="00116B0B" w:rsidRPr="00C164F5">
        <w:rPr>
          <w:color w:val="000000" w:themeColor="text1"/>
          <w:sz w:val="24"/>
          <w:szCs w:val="24"/>
          <w:lang w:val="lt-LT"/>
        </w:rPr>
        <w:t>klin</w:t>
      </w:r>
      <w:r w:rsidR="0055376A" w:rsidRPr="00C164F5">
        <w:rPr>
          <w:color w:val="000000" w:themeColor="text1"/>
          <w:sz w:val="24"/>
          <w:szCs w:val="24"/>
          <w:lang w:val="lt-LT"/>
        </w:rPr>
        <w:t xml:space="preserve">ikos, </w:t>
      </w:r>
      <w:r w:rsidR="00EA7AEC" w:rsidRPr="00C164F5">
        <w:rPr>
          <w:rFonts w:cs="Times New Roman"/>
          <w:sz w:val="24"/>
          <w:szCs w:val="24"/>
          <w:lang w:val="lt-LT"/>
        </w:rPr>
        <w:t xml:space="preserve">Santariškių g. </w:t>
      </w:r>
      <w:r w:rsidR="00FE1226">
        <w:rPr>
          <w:rFonts w:cs="Times New Roman"/>
          <w:sz w:val="24"/>
          <w:szCs w:val="24"/>
          <w:lang w:val="lt-LT"/>
        </w:rPr>
        <w:t>2</w:t>
      </w:r>
      <w:r w:rsidR="00EA7AEC" w:rsidRPr="00C164F5">
        <w:rPr>
          <w:rFonts w:cs="Times New Roman"/>
          <w:sz w:val="24"/>
          <w:szCs w:val="24"/>
          <w:lang w:val="lt-LT"/>
        </w:rPr>
        <w:t>,</w:t>
      </w:r>
      <w:r w:rsidR="007152B1" w:rsidRPr="007152B1">
        <w:t xml:space="preserve"> </w:t>
      </w:r>
      <w:r w:rsidR="00116B0B" w:rsidRPr="00C164F5">
        <w:rPr>
          <w:color w:val="000000" w:themeColor="text1"/>
          <w:sz w:val="24"/>
          <w:szCs w:val="24"/>
          <w:lang w:val="lt-LT"/>
        </w:rPr>
        <w:t>Vilnius</w:t>
      </w:r>
      <w:r w:rsidR="00776ADC" w:rsidRPr="00C164F5">
        <w:rPr>
          <w:color w:val="000000" w:themeColor="text1"/>
          <w:sz w:val="24"/>
          <w:szCs w:val="24"/>
          <w:lang w:val="lt-LT"/>
        </w:rPr>
        <w:t>.</w:t>
      </w:r>
      <w:r w:rsidR="004D35E3" w:rsidRPr="00C164F5">
        <w:rPr>
          <w:color w:val="000000" w:themeColor="text1"/>
          <w:sz w:val="24"/>
          <w:szCs w:val="24"/>
          <w:lang w:val="lt-LT"/>
        </w:rPr>
        <w:tab/>
      </w:r>
    </w:p>
    <w:p w14:paraId="4465051B" w14:textId="77777777" w:rsidR="006B648A" w:rsidRPr="00D33B5F" w:rsidRDefault="006B648A" w:rsidP="0027559A">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6FD2B860" w14:textId="04477968"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10. </w:t>
      </w:r>
      <w:r w:rsidRPr="007E49AE">
        <w:rPr>
          <w:color w:val="000000" w:themeColor="text1"/>
          <w:sz w:val="24"/>
          <w:szCs w:val="24"/>
          <w:lang w:val="lt-LT"/>
        </w:rPr>
        <w:t>Tiekėjo pašalinimo pagrindai ir jų nebuvimą patvirtinantys dokumentai</w:t>
      </w:r>
      <w:r w:rsidR="00FF707A" w:rsidRPr="007E49AE">
        <w:rPr>
          <w:color w:val="000000" w:themeColor="text1"/>
          <w:sz w:val="24"/>
          <w:szCs w:val="24"/>
          <w:lang w:val="lt-LT"/>
        </w:rPr>
        <w:t xml:space="preserve"> </w:t>
      </w:r>
      <w:r w:rsidR="00B00ADE" w:rsidRPr="007E49AE">
        <w:rPr>
          <w:color w:val="000000" w:themeColor="text1"/>
          <w:sz w:val="24"/>
          <w:szCs w:val="24"/>
          <w:lang w:val="lt-LT"/>
        </w:rPr>
        <w:t xml:space="preserve">nurodyti </w:t>
      </w:r>
      <w:r w:rsidR="002C4556" w:rsidRPr="007E49AE">
        <w:rPr>
          <w:color w:val="000000" w:themeColor="text1"/>
          <w:sz w:val="24"/>
          <w:szCs w:val="24"/>
          <w:lang w:val="lt-LT"/>
        </w:rPr>
        <w:t>BPS 3.</w:t>
      </w:r>
      <w:r w:rsidR="009A43F6" w:rsidRPr="007E49AE">
        <w:rPr>
          <w:color w:val="000000" w:themeColor="text1"/>
          <w:sz w:val="24"/>
          <w:szCs w:val="24"/>
          <w:lang w:val="lt-LT"/>
        </w:rPr>
        <w:t>10</w:t>
      </w:r>
      <w:r w:rsidR="002C4556" w:rsidRPr="007E49AE">
        <w:rPr>
          <w:color w:val="000000" w:themeColor="text1"/>
          <w:sz w:val="24"/>
          <w:szCs w:val="24"/>
          <w:lang w:val="lt-LT"/>
        </w:rPr>
        <w:t>.p.</w:t>
      </w:r>
    </w:p>
    <w:p w14:paraId="52064B11" w14:textId="77777777" w:rsidR="00BD49F9" w:rsidRPr="00A459A9" w:rsidRDefault="00BD49F9" w:rsidP="00BD49F9">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648968" w14:textId="77777777" w:rsidR="00DD671A" w:rsidRPr="007E49AE" w:rsidRDefault="002C4556" w:rsidP="00DD671A">
      <w:pPr>
        <w:pStyle w:val="Body2"/>
        <w:ind w:firstLine="720"/>
        <w:rPr>
          <w:color w:val="000000" w:themeColor="text1"/>
          <w:sz w:val="24"/>
          <w:szCs w:val="24"/>
          <w:lang w:val="lt-LT"/>
        </w:rPr>
      </w:pPr>
      <w:r w:rsidRPr="007E49AE">
        <w:rPr>
          <w:color w:val="000000" w:themeColor="text1"/>
          <w:sz w:val="24"/>
          <w:szCs w:val="24"/>
          <w:lang w:val="lt-LT"/>
        </w:rPr>
        <w:t>12. Kitų atrankos reikalavimų tiekėjams nenustatoma.</w:t>
      </w:r>
    </w:p>
    <w:p w14:paraId="60F82B67" w14:textId="77777777" w:rsidR="00DD671A" w:rsidRPr="007E49AE" w:rsidRDefault="00DD671A" w:rsidP="00DD671A">
      <w:pPr>
        <w:pStyle w:val="Body2"/>
        <w:rPr>
          <w:color w:val="000000" w:themeColor="text1"/>
          <w:sz w:val="24"/>
          <w:szCs w:val="24"/>
          <w:lang w:val="lt-LT"/>
        </w:rPr>
      </w:pPr>
      <w:r w:rsidRPr="007E49AE">
        <w:rPr>
          <w:color w:val="000000" w:themeColor="text1"/>
          <w:sz w:val="24"/>
          <w:szCs w:val="24"/>
          <w:lang w:val="lt-LT"/>
        </w:rPr>
        <w:tab/>
        <w:t>13. Pasiūlymo galiojimo užtikrinimas nereikalaujamas.</w:t>
      </w:r>
    </w:p>
    <w:p w14:paraId="4C816255" w14:textId="02B89794" w:rsidR="00864281" w:rsidRDefault="00E02886" w:rsidP="00D36B41">
      <w:pPr>
        <w:pStyle w:val="Body2"/>
        <w:tabs>
          <w:tab w:val="left" w:pos="709"/>
        </w:tabs>
        <w:rPr>
          <w:color w:val="000000" w:themeColor="text1"/>
          <w:sz w:val="24"/>
          <w:szCs w:val="24"/>
          <w:lang w:val="lt-LT"/>
        </w:rPr>
      </w:pPr>
      <w:r w:rsidRPr="00FA1753">
        <w:rPr>
          <w:color w:val="000000" w:themeColor="text1"/>
          <w:sz w:val="24"/>
          <w:szCs w:val="24"/>
          <w:lang w:val="lt-LT"/>
        </w:rPr>
        <w:tab/>
        <w:t>14.</w:t>
      </w:r>
      <w:r w:rsidR="003D150F">
        <w:rPr>
          <w:color w:val="000000" w:themeColor="text1"/>
          <w:sz w:val="24"/>
          <w:szCs w:val="24"/>
          <w:lang w:val="lt-LT"/>
        </w:rPr>
        <w:t xml:space="preserve"> </w:t>
      </w:r>
      <w:r w:rsidR="000D0074">
        <w:rPr>
          <w:color w:val="000000" w:themeColor="text1"/>
          <w:sz w:val="24"/>
          <w:szCs w:val="24"/>
          <w:lang w:val="lt-LT"/>
        </w:rPr>
        <w:t>P</w:t>
      </w:r>
      <w:r w:rsidR="00907EAD" w:rsidRPr="00907EAD">
        <w:rPr>
          <w:color w:val="000000" w:themeColor="text1"/>
          <w:sz w:val="24"/>
          <w:szCs w:val="24"/>
          <w:lang w:val="lt-LT"/>
        </w:rPr>
        <w:t>rekių pavyzdži</w:t>
      </w:r>
      <w:r w:rsidR="000D0074">
        <w:rPr>
          <w:color w:val="000000" w:themeColor="text1"/>
          <w:sz w:val="24"/>
          <w:szCs w:val="24"/>
          <w:lang w:val="lt-LT"/>
        </w:rPr>
        <w:t xml:space="preserve">ų neprašoma. </w:t>
      </w:r>
    </w:p>
    <w:p w14:paraId="71E6E8BB" w14:textId="5E24E686" w:rsidR="00D84ED3" w:rsidRPr="007E49AE" w:rsidRDefault="00DD671A" w:rsidP="006E2860">
      <w:pPr>
        <w:pStyle w:val="Body2"/>
        <w:tabs>
          <w:tab w:val="left" w:pos="709"/>
        </w:tabs>
        <w:rPr>
          <w:color w:val="000000" w:themeColor="text1"/>
          <w:sz w:val="24"/>
          <w:szCs w:val="24"/>
          <w:lang w:val="lt-LT"/>
        </w:rPr>
      </w:pPr>
      <w:r w:rsidRPr="007E49AE">
        <w:rPr>
          <w:color w:val="000000" w:themeColor="text1"/>
          <w:sz w:val="24"/>
          <w:szCs w:val="24"/>
          <w:lang w:val="lt-LT"/>
        </w:rPr>
        <w:tab/>
      </w:r>
      <w:r w:rsidR="00D36B41">
        <w:rPr>
          <w:color w:val="000000" w:themeColor="text1"/>
          <w:sz w:val="24"/>
          <w:szCs w:val="24"/>
          <w:lang w:val="lt-LT"/>
        </w:rPr>
        <w:tab/>
      </w:r>
      <w:r w:rsidR="00D84ED3" w:rsidRPr="007E49AE">
        <w:rPr>
          <w:color w:val="000000" w:themeColor="text1"/>
          <w:sz w:val="24"/>
          <w:szCs w:val="24"/>
          <w:lang w:val="lt-LT"/>
        </w:rPr>
        <w:t>15. PO atsako į CVPIS prašymą dėl pirkimo dokumentų, jei prašymas yra pateiktas likus 9 kalendorinėms dienoms iki pasiūlymų pateikimo termino pabaigos.</w:t>
      </w:r>
    </w:p>
    <w:p w14:paraId="427B4811" w14:textId="77777777" w:rsidR="00D84ED3" w:rsidRDefault="00D84ED3" w:rsidP="00D84ED3">
      <w:pPr>
        <w:pStyle w:val="Body2"/>
        <w:rPr>
          <w:color w:val="000000" w:themeColor="text1"/>
          <w:sz w:val="24"/>
          <w:szCs w:val="24"/>
          <w:lang w:val="lt-LT"/>
        </w:rPr>
      </w:pPr>
      <w:r w:rsidRPr="007E49AE">
        <w:rPr>
          <w:color w:val="000000" w:themeColor="text1"/>
          <w:sz w:val="24"/>
          <w:szCs w:val="24"/>
          <w:lang w:val="lt-LT"/>
        </w:rPr>
        <w:tab/>
        <w:t xml:space="preserve">16. Tiekėjo CVPIS prašymu papildomi pirkimo dokumentai (paaiškinimai ar pataisymai) pateikiami ne vėliau kaip likus </w:t>
      </w:r>
      <w:r w:rsidRPr="007E49AE">
        <w:rPr>
          <w:color w:val="auto"/>
          <w:sz w:val="24"/>
          <w:szCs w:val="24"/>
          <w:lang w:val="lt-LT"/>
        </w:rPr>
        <w:t>6</w:t>
      </w:r>
      <w:r w:rsidRPr="007E49AE">
        <w:rPr>
          <w:color w:val="000000" w:themeColor="text1"/>
          <w:sz w:val="24"/>
          <w:szCs w:val="24"/>
          <w:lang w:val="lt-LT"/>
        </w:rPr>
        <w:t xml:space="preserve"> kalendorinėms dienoms iki pasiūlymų pateikimo termino pabaigos, jei jų paprašyta laiku.</w:t>
      </w:r>
      <w:r w:rsidRPr="007E49AE">
        <w:rPr>
          <w:color w:val="000000" w:themeColor="text1"/>
          <w:sz w:val="24"/>
          <w:szCs w:val="24"/>
          <w:lang w:val="lt-LT"/>
        </w:rPr>
        <w:tab/>
      </w:r>
    </w:p>
    <w:p w14:paraId="6184F1C3" w14:textId="3389FAF6" w:rsidR="00DD671A" w:rsidRPr="007E49AE" w:rsidRDefault="00DD671A" w:rsidP="00A32871">
      <w:pPr>
        <w:pStyle w:val="Body2"/>
        <w:ind w:firstLine="720"/>
        <w:rPr>
          <w:color w:val="000000" w:themeColor="text1"/>
          <w:sz w:val="24"/>
          <w:szCs w:val="24"/>
          <w:lang w:val="lt-LT"/>
        </w:rPr>
      </w:pPr>
      <w:r w:rsidRPr="007E49AE">
        <w:rPr>
          <w:color w:val="000000" w:themeColor="text1"/>
          <w:sz w:val="24"/>
          <w:szCs w:val="24"/>
          <w:lang w:val="lt-LT"/>
        </w:rPr>
        <w:t>17. PO rengti susitikimų su tiekėjais  neketina.</w:t>
      </w:r>
    </w:p>
    <w:p w14:paraId="3EC1B387" w14:textId="2CEFDF6D" w:rsidR="00AF14C1" w:rsidRPr="00BF0FCC" w:rsidRDefault="00973B4D" w:rsidP="00136926">
      <w:pPr>
        <w:jc w:val="both"/>
        <w:rPr>
          <w:rFonts w:eastAsia="Times New Roman"/>
          <w:bdr w:val="none" w:sz="0" w:space="0" w:color="auto"/>
          <w:lang w:val="lt-LT"/>
        </w:rPr>
      </w:pPr>
      <w:r w:rsidRPr="00E94FEB">
        <w:rPr>
          <w:color w:val="000000"/>
          <w:lang w:val="lt-LT"/>
        </w:rPr>
        <w:t xml:space="preserve">           </w:t>
      </w:r>
      <w:r>
        <w:rPr>
          <w:color w:val="000000"/>
          <w:lang w:val="lt-LT"/>
        </w:rPr>
        <w:t xml:space="preserve"> </w:t>
      </w:r>
      <w:r w:rsidR="00136926" w:rsidRPr="002D3818">
        <w:rPr>
          <w:color w:val="000000" w:themeColor="text1"/>
          <w:lang w:val="lt-LT"/>
        </w:rPr>
        <w:t xml:space="preserve">18. </w:t>
      </w:r>
      <w:r w:rsidR="004E6B08" w:rsidRPr="002D3818">
        <w:rPr>
          <w:rFonts w:eastAsia="Times New Roman"/>
          <w:color w:val="000000"/>
          <w:bdr w:val="none" w:sz="0" w:space="0" w:color="auto"/>
          <w:lang w:val="lt-LT" w:eastAsia="lt-LT"/>
        </w:rPr>
        <w:t xml:space="preserve">PO ekonomiškai naudingiausią pasiūlymą išrenka pagal </w:t>
      </w:r>
      <w:r w:rsidR="004E6B08" w:rsidRPr="002D3818">
        <w:rPr>
          <w:rFonts w:eastAsia="Times New Roman"/>
          <w:b/>
          <w:color w:val="000000"/>
          <w:bdr w:val="none" w:sz="0" w:space="0" w:color="auto"/>
          <w:lang w:val="lt-LT" w:eastAsia="lt-LT"/>
        </w:rPr>
        <w:t>mažiausią kainą</w:t>
      </w:r>
      <w:r w:rsidR="004E6B08" w:rsidRPr="002D3818">
        <w:rPr>
          <w:rFonts w:eastAsia="Times New Roman"/>
          <w:color w:val="000000"/>
          <w:bdr w:val="none" w:sz="0" w:space="0" w:color="auto"/>
          <w:lang w:val="lt-LT" w:eastAsia="lt-LT"/>
        </w:rPr>
        <w:t xml:space="preserve">. </w:t>
      </w:r>
      <w:r w:rsidR="004E6B08" w:rsidRPr="003B18F6">
        <w:rPr>
          <w:lang w:val="lt-LT"/>
        </w:rPr>
        <w:t xml:space="preserve">Pasiūlymo (vertinamoji) kaina negali būti didesnė nei </w:t>
      </w:r>
      <w:r w:rsidR="004E6B08">
        <w:rPr>
          <w:lang w:val="lt-LT"/>
        </w:rPr>
        <w:t>PO</w:t>
      </w:r>
      <w:r w:rsidR="004E6B08" w:rsidRPr="003B18F6">
        <w:rPr>
          <w:lang w:val="lt-LT"/>
        </w:rPr>
        <w:t xml:space="preserve"> numatyta pirkimo vertė</w:t>
      </w:r>
      <w:r w:rsidR="004E6B08">
        <w:rPr>
          <w:lang w:val="lt-LT"/>
        </w:rPr>
        <w:t>. Ją v</w:t>
      </w:r>
      <w:r w:rsidR="004E6B08" w:rsidRPr="003B18F6">
        <w:rPr>
          <w:lang w:val="lt-LT"/>
        </w:rPr>
        <w:t xml:space="preserve">iršijus, pasiūlymas bus atmestas dėl siūlomos per didelės, perkančiajai organizacijai nepriimtinos, kainos </w:t>
      </w:r>
      <w:r w:rsidR="004E6B08" w:rsidRPr="003B18F6">
        <w:rPr>
          <w:i/>
          <w:lang w:val="lt-LT"/>
        </w:rPr>
        <w:t>(BPS 13.1.5 p</w:t>
      </w:r>
      <w:r w:rsidR="004E6B08">
        <w:rPr>
          <w:i/>
          <w:lang w:val="lt-LT"/>
        </w:rPr>
        <w:t xml:space="preserve">). </w:t>
      </w:r>
      <w:r w:rsidR="004E6B08" w:rsidRPr="00F5339F">
        <w:rPr>
          <w:lang w:val="lt-LT"/>
        </w:rPr>
        <w:t xml:space="preserve">Atmesdama pasiūlymus dėl per didelės pasiūlymo kainos, </w:t>
      </w:r>
      <w:r w:rsidR="004E6B08">
        <w:rPr>
          <w:lang w:val="lt-LT"/>
        </w:rPr>
        <w:t>PO</w:t>
      </w:r>
      <w:r w:rsidR="004E6B08" w:rsidRPr="00F5339F">
        <w:rPr>
          <w:lang w:val="lt-LT"/>
        </w:rPr>
        <w:t xml:space="preserve"> vertins galutines pasiūlymų kainas su visais mokesčiai, t. y., įskaitant tiekėjo nurodytą PVM bei dėl sutarties sudarymo su viešojo pirkimo laimėtoju </w:t>
      </w:r>
      <w:r w:rsidR="004E6B08">
        <w:rPr>
          <w:lang w:val="lt-LT"/>
        </w:rPr>
        <w:t>PO</w:t>
      </w:r>
      <w:r w:rsidR="004E6B08" w:rsidRPr="00F5339F">
        <w:rPr>
          <w:lang w:val="lt-LT"/>
        </w:rPr>
        <w:t xml:space="preserve"> įgyjamas mokestines prievoles (ar teises).</w:t>
      </w:r>
      <w:r w:rsidR="004E6B08">
        <w:rPr>
          <w:lang w:val="lt-LT"/>
        </w:rPr>
        <w:t xml:space="preserve"> </w:t>
      </w:r>
      <w:r w:rsidR="00136926" w:rsidRPr="00BF0FCC">
        <w:rPr>
          <w:rFonts w:eastAsia="Times New Roman"/>
          <w:bdr w:val="none" w:sz="0" w:space="0" w:color="auto"/>
          <w:lang w:val="lt-LT"/>
        </w:rPr>
        <w:t xml:space="preserve">Maksimali pasiūlymo (vertinamoji) kaina </w:t>
      </w:r>
      <w:r w:rsidR="00984846">
        <w:rPr>
          <w:rFonts w:eastAsia="Times New Roman"/>
          <w:bdr w:val="none" w:sz="0" w:space="0" w:color="auto"/>
          <w:lang w:val="lt-LT"/>
        </w:rPr>
        <w:t>nurodyta techninėje specifikacijoje</w:t>
      </w:r>
      <w:r w:rsidR="007F077F">
        <w:rPr>
          <w:rFonts w:eastAsia="Times New Roman"/>
          <w:bdr w:val="none" w:sz="0" w:space="0" w:color="auto"/>
          <w:lang w:val="lt-LT"/>
        </w:rPr>
        <w:t>.</w:t>
      </w:r>
    </w:p>
    <w:p w14:paraId="5257FED0" w14:textId="373DAD83" w:rsidR="00243460" w:rsidRDefault="00243460" w:rsidP="00243460">
      <w:pPr>
        <w:jc w:val="both"/>
        <w:rPr>
          <w:rFonts w:cs="Arial Unicode MS"/>
          <w:i/>
          <w:color w:val="000000"/>
          <w:lang w:val="lt-LT" w:eastAsia="lt-LT"/>
        </w:rPr>
      </w:pPr>
      <w:r w:rsidRPr="002D3818">
        <w:rPr>
          <w:rFonts w:cs="Arial Unicode MS"/>
          <w:b/>
          <w:i/>
          <w:color w:val="000000"/>
          <w:lang w:val="lt-LT" w:eastAsia="lt-LT"/>
        </w:rPr>
        <w:t>Pastaba.</w:t>
      </w:r>
      <w:r w:rsidRPr="002D3818">
        <w:rPr>
          <w:rFonts w:cs="Arial Unicode MS"/>
          <w:i/>
          <w:color w:val="000000"/>
          <w:lang w:val="lt-LT" w:eastAsia="lt-LT"/>
        </w:rPr>
        <w:t xml:space="preserve"> </w:t>
      </w:r>
      <w:r w:rsidRPr="002D3818">
        <w:rPr>
          <w:rFonts w:cs="Arial Unicode MS"/>
          <w:i/>
          <w:color w:val="000000"/>
          <w:u w:val="single"/>
          <w:lang w:val="lt-LT" w:eastAsia="lt-LT"/>
        </w:rPr>
        <w:t xml:space="preserve">PO kaina suplanuota taikant </w:t>
      </w:r>
      <w:r w:rsidR="00FE5B93">
        <w:rPr>
          <w:rFonts w:cs="Arial Unicode MS"/>
          <w:i/>
          <w:color w:val="000000"/>
          <w:u w:val="single"/>
          <w:lang w:val="lt-LT" w:eastAsia="lt-LT"/>
        </w:rPr>
        <w:t>5</w:t>
      </w:r>
      <w:r w:rsidR="00085361">
        <w:rPr>
          <w:rFonts w:cs="Arial Unicode MS"/>
          <w:i/>
          <w:color w:val="000000"/>
          <w:u w:val="single"/>
          <w:lang w:val="lt-LT" w:eastAsia="lt-LT"/>
        </w:rPr>
        <w:t xml:space="preserve"> </w:t>
      </w:r>
      <w:r w:rsidRPr="002D3818">
        <w:rPr>
          <w:rFonts w:cs="Arial Unicode MS"/>
          <w:i/>
          <w:color w:val="000000"/>
          <w:u w:val="single"/>
          <w:lang w:val="lt-LT" w:eastAsia="lt-LT"/>
        </w:rPr>
        <w:t>% PVM tarifą</w:t>
      </w:r>
      <w:r>
        <w:rPr>
          <w:rFonts w:cs="Arial Unicode MS"/>
          <w:i/>
          <w:color w:val="000000"/>
          <w:u w:val="single"/>
          <w:lang w:val="lt-LT" w:eastAsia="lt-LT"/>
        </w:rPr>
        <w:t>.</w:t>
      </w:r>
      <w:r w:rsidRPr="002D3818">
        <w:rPr>
          <w:rFonts w:cs="Arial Unicode MS"/>
          <w:i/>
          <w:color w:val="000000"/>
          <w:u w:val="single"/>
          <w:lang w:val="lt-LT" w:eastAsia="lt-LT"/>
        </w:rPr>
        <w:t xml:space="preserve"> </w:t>
      </w:r>
      <w:r w:rsidRPr="002D3818">
        <w:rPr>
          <w:rFonts w:cs="Arial Unicode MS"/>
          <w:i/>
          <w:color w:val="000000"/>
          <w:lang w:val="lt-LT" w:eastAsia="lt-LT"/>
        </w:rPr>
        <w:t xml:space="preserve">Tais atvejais, kai tiekėjas teikia pasiūlymą ir taiko kitokį nei PO suplanuotas PVM tarifas, tiekėjas kartu su pasiūlymu pateikia laisvos formos dokumentą, kuriame nurodo priežastis, dėl kurių taikomas jo pasirinktas PVM tarifas. </w:t>
      </w:r>
    </w:p>
    <w:p w14:paraId="682BFFFB" w14:textId="77777777" w:rsidR="00491B1E" w:rsidRPr="002D3818" w:rsidRDefault="00491B1E" w:rsidP="00491B1E">
      <w:pPr>
        <w:jc w:val="both"/>
        <w:rPr>
          <w:lang w:val="lt-LT" w:eastAsia="lt-LT"/>
        </w:rPr>
      </w:pPr>
      <w:r w:rsidRPr="00DA661C">
        <w:rPr>
          <w:i/>
          <w:iCs/>
          <w:color w:val="000000" w:themeColor="text1"/>
          <w:bdr w:val="none" w:sz="0" w:space="0" w:color="auto" w:frame="1"/>
          <w:shd w:val="clear" w:color="auto" w:fill="FFFFFF"/>
          <w:lang w:val="lt-LT"/>
        </w:rPr>
        <w:t>Tais atvejais, kai pasiūlymą teikia užsienio tiekėjas, kuriam pagal Pridėtinės vertės mokesčio  įstatymo 19 str. 5 d. taikomas 0 proc. </w:t>
      </w:r>
      <w:r w:rsidRPr="00B12133">
        <w:rPr>
          <w:i/>
          <w:iCs/>
          <w:color w:val="000000" w:themeColor="text1"/>
          <w:bdr w:val="none" w:sz="0" w:space="0" w:color="auto" w:frame="1"/>
          <w:lang w:val="lt-LT"/>
        </w:rPr>
        <w:t>PVM tarifas, arba pasiūlymą teikia PVM mokėtoju neįsiregistravęs Lietuvos Respublikos apmokestinamasis asmuo (ne PVM mokėtojas)</w:t>
      </w:r>
      <w:r w:rsidRPr="00B12133">
        <w:rPr>
          <w:i/>
          <w:iCs/>
          <w:color w:val="000000" w:themeColor="text1"/>
          <w:bdr w:val="none" w:sz="0" w:space="0" w:color="auto" w:frame="1"/>
          <w:shd w:val="clear" w:color="auto" w:fill="FFFFFF"/>
          <w:lang w:val="lt-LT"/>
        </w:rPr>
        <w:t>, tiekėjas kartu su pasiūlymu </w:t>
      </w:r>
      <w:r w:rsidRPr="00F97A6C">
        <w:rPr>
          <w:i/>
          <w:iCs/>
          <w:color w:val="000000" w:themeColor="text1"/>
          <w:bdr w:val="none" w:sz="0" w:space="0" w:color="auto" w:frame="1"/>
          <w:shd w:val="clear" w:color="auto" w:fill="FFFFFF"/>
          <w:lang w:val="lt-LT"/>
        </w:rPr>
        <w:t>pateikia laisvos formos dokumentą, kuriame nurodo priežastis, dėl kurių pasiūlyme taikomas 0 proc. PVM tarifas arba PVM netaikomas.</w:t>
      </w:r>
    </w:p>
    <w:p w14:paraId="11E580A4" w14:textId="77777777" w:rsidR="002B2319" w:rsidRPr="002D3818" w:rsidRDefault="002B2319" w:rsidP="00243460">
      <w:pPr>
        <w:jc w:val="both"/>
        <w:rPr>
          <w:lang w:val="lt-LT" w:eastAsia="lt-LT"/>
        </w:rPr>
      </w:pPr>
    </w:p>
    <w:p w14:paraId="5CC66CAA" w14:textId="77777777" w:rsidR="00DD671A" w:rsidRPr="007E49AE" w:rsidRDefault="00DD671A" w:rsidP="00156C23">
      <w:pPr>
        <w:pStyle w:val="Body2"/>
        <w:ind w:firstLine="720"/>
        <w:rPr>
          <w:color w:val="000000" w:themeColor="text1"/>
          <w:sz w:val="24"/>
          <w:szCs w:val="24"/>
          <w:lang w:val="lt-LT"/>
        </w:rPr>
      </w:pPr>
      <w:r w:rsidRPr="007E49AE">
        <w:rPr>
          <w:color w:val="000000" w:themeColor="text1"/>
          <w:sz w:val="24"/>
          <w:szCs w:val="24"/>
          <w:lang w:val="lt-LT"/>
        </w:rPr>
        <w:lastRenderedPageBreak/>
        <w:t>19. Elektroninis aukcionas pirkime nebus rengiamas.</w:t>
      </w:r>
    </w:p>
    <w:p w14:paraId="4343AACC" w14:textId="76672680" w:rsidR="00D004D5" w:rsidRPr="007E49AE" w:rsidRDefault="00DD671A" w:rsidP="00F12B3B">
      <w:pPr>
        <w:pStyle w:val="NormalWeb"/>
        <w:shd w:val="clear" w:color="auto" w:fill="FFFFFF" w:themeFill="background1"/>
        <w:spacing w:before="0" w:beforeAutospacing="0" w:after="40" w:afterAutospacing="0"/>
        <w:jc w:val="both"/>
        <w:rPr>
          <w:color w:val="000000"/>
        </w:rPr>
      </w:pPr>
      <w:r w:rsidRPr="007E49AE">
        <w:rPr>
          <w:color w:val="000000" w:themeColor="text1"/>
        </w:rPr>
        <w:tab/>
      </w:r>
      <w:r w:rsidRPr="007E49AE">
        <w:rPr>
          <w:color w:val="000000"/>
        </w:rPr>
        <w:t xml:space="preserve">20. Tiekėjo pasiūlymo forma pateikta SPS </w:t>
      </w:r>
      <w:r w:rsidR="00FC6BC8">
        <w:rPr>
          <w:color w:val="000000"/>
        </w:rPr>
        <w:t>4</w:t>
      </w:r>
      <w:r w:rsidRPr="007E49AE">
        <w:rPr>
          <w:color w:val="000000"/>
        </w:rPr>
        <w:t xml:space="preserve"> priede </w:t>
      </w:r>
      <w:r w:rsidR="004F5638" w:rsidRPr="007E49AE">
        <w:rPr>
          <w:color w:val="000000"/>
        </w:rPr>
        <w:t>,,</w:t>
      </w:r>
      <w:r w:rsidRPr="007E49AE">
        <w:rPr>
          <w:color w:val="000000"/>
        </w:rPr>
        <w:t>Pasiūlymo forma”.</w:t>
      </w:r>
    </w:p>
    <w:p w14:paraId="3CB53E07" w14:textId="72C40272" w:rsidR="004E7351" w:rsidRPr="002D3818" w:rsidRDefault="004E7351" w:rsidP="004E7351">
      <w:pPr>
        <w:pStyle w:val="NormalWeb"/>
        <w:spacing w:before="0" w:beforeAutospacing="0" w:after="0" w:afterAutospacing="0"/>
        <w:ind w:firstLine="720"/>
        <w:jc w:val="both"/>
        <w:rPr>
          <w:color w:val="000000"/>
        </w:rPr>
      </w:pPr>
      <w:r w:rsidRPr="002D3818">
        <w:rPr>
          <w:color w:val="000000"/>
        </w:rPr>
        <w:t>2</w:t>
      </w:r>
      <w:r w:rsidR="00401383">
        <w:rPr>
          <w:color w:val="000000"/>
        </w:rPr>
        <w:t>1</w:t>
      </w:r>
      <w:r w:rsidRPr="002D3818">
        <w:rPr>
          <w:color w:val="000000"/>
        </w:rPr>
        <w:t xml:space="preserve">. Šiame pirkime taikomi aplinkos apsaugos kriterijai (žaliųjų pirkimų reikalavimai). </w:t>
      </w:r>
      <w:r w:rsidRPr="00B41745">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2D3818">
        <w:rPr>
          <w:color w:val="000000"/>
        </w:rPr>
        <w:t xml:space="preserve"> Aplinkos apsaugos kriterijai nustatyti pirkimo sąlygų </w:t>
      </w:r>
      <w:r>
        <w:rPr>
          <w:color w:val="000000"/>
        </w:rPr>
        <w:t xml:space="preserve">prekių </w:t>
      </w:r>
      <w:r w:rsidRPr="002D3818">
        <w:rPr>
          <w:color w:val="000000"/>
        </w:rPr>
        <w:t>pirkimo – pardavimo sutarties projekte kaip tiekėjo įsipareigojimas.</w:t>
      </w:r>
    </w:p>
    <w:p w14:paraId="57754F06" w14:textId="10FB45CC" w:rsidR="00BD3B68" w:rsidRPr="00B60A22" w:rsidRDefault="00401383" w:rsidP="00A42E94">
      <w:pPr>
        <w:pStyle w:val="NormalWeb"/>
        <w:spacing w:before="0" w:beforeAutospacing="0" w:after="0" w:afterAutospacing="0"/>
        <w:jc w:val="both"/>
        <w:rPr>
          <w:color w:val="000000"/>
        </w:rPr>
      </w:pPr>
      <w:r w:rsidRPr="002D3818">
        <w:rPr>
          <w:color w:val="000000"/>
        </w:rPr>
        <w:tab/>
        <w:t>2</w:t>
      </w:r>
      <w:r>
        <w:rPr>
          <w:color w:val="000000"/>
        </w:rPr>
        <w:t>2</w:t>
      </w:r>
      <w:r w:rsidRPr="002D3818">
        <w:rPr>
          <w:color w:val="000000"/>
        </w:rPr>
        <w:t>. Įsigyti prekių naudojantis Centrinės perkančiosios organizacijos (toliau – CPO LT) elektroniniu katalogu galimybės nėra</w:t>
      </w:r>
      <w:r w:rsidR="00A42E94">
        <w:rPr>
          <w:color w:val="000000"/>
        </w:rPr>
        <w:t>.</w:t>
      </w:r>
    </w:p>
    <w:p w14:paraId="3D866E79" w14:textId="1C94DDFC" w:rsidR="00E12C33" w:rsidRDefault="006600B3" w:rsidP="006600B3">
      <w:pPr>
        <w:pStyle w:val="NormalWeb"/>
        <w:spacing w:before="0" w:beforeAutospacing="0" w:after="0" w:afterAutospacing="0"/>
        <w:ind w:firstLine="731"/>
        <w:jc w:val="both"/>
      </w:pPr>
      <w:r w:rsidRPr="00FD2E80">
        <w:t>2</w:t>
      </w:r>
      <w:r w:rsidR="002B3F09">
        <w:t>3</w:t>
      </w:r>
      <w:r w:rsidRPr="00FD2E80">
        <w:t>. Dėl šio pirkimo CVP IS priemonėmis buvo vykdoma rinkos konsultacija</w:t>
      </w:r>
      <w:r w:rsidR="00013BFB">
        <w:t>.</w:t>
      </w:r>
    </w:p>
    <w:p w14:paraId="479C8596" w14:textId="75F079B3" w:rsidR="00FD2E80" w:rsidRDefault="006600B3" w:rsidP="006600B3">
      <w:pPr>
        <w:pStyle w:val="NormalWeb"/>
        <w:spacing w:before="0" w:beforeAutospacing="0" w:after="0" w:afterAutospacing="0"/>
        <w:ind w:firstLine="731"/>
        <w:jc w:val="both"/>
      </w:pPr>
      <w:r w:rsidRPr="00FD2E80">
        <w:t>CVP IS Nr.</w:t>
      </w:r>
      <w:r w:rsidR="00013BFB">
        <w:t>-</w:t>
      </w:r>
      <w:r w:rsidR="00C55763" w:rsidRPr="00C55763">
        <w:t xml:space="preserve"> </w:t>
      </w:r>
      <w:r w:rsidR="00C55763" w:rsidRPr="00C55763">
        <w:t>5029501</w:t>
      </w:r>
    </w:p>
    <w:p w14:paraId="5BE925C5" w14:textId="120E3F3B" w:rsidR="006600B3" w:rsidRPr="00FD2E80" w:rsidRDefault="006600B3" w:rsidP="006600B3">
      <w:pPr>
        <w:pStyle w:val="NormalWeb"/>
        <w:spacing w:before="0" w:beforeAutospacing="0" w:after="0" w:afterAutospacing="0"/>
        <w:ind w:firstLine="731"/>
        <w:jc w:val="both"/>
      </w:pPr>
      <w:r w:rsidRPr="00FD2E80">
        <w:t xml:space="preserve">Rinkos konsultacijos dalyvis laikomas padėjusiu pasirengti pirkimui ir apie tai teikdamas pasiūlymą privalo nurodyti Europos bendrajame viešųjų pirkimų dokumente (EBVPD) (III dalies „Pašalinimo pagrindai” C13 skiltis). </w:t>
      </w:r>
    </w:p>
    <w:p w14:paraId="617DDA2E" w14:textId="77777777" w:rsidR="001F47FA" w:rsidRPr="00FD2E80" w:rsidRDefault="001F47FA" w:rsidP="00FA62A0">
      <w:pPr>
        <w:pStyle w:val="NormalWeb"/>
        <w:spacing w:before="0" w:beforeAutospacing="0" w:after="0" w:afterAutospacing="0"/>
        <w:ind w:firstLine="720"/>
        <w:jc w:val="both"/>
        <w:rPr>
          <w:color w:val="000000"/>
        </w:rPr>
      </w:pPr>
    </w:p>
    <w:p w14:paraId="5EEEE974" w14:textId="76E8F14C" w:rsidR="00FA62A0" w:rsidRPr="002D3818" w:rsidRDefault="00FA62A0" w:rsidP="00FA62A0">
      <w:pPr>
        <w:pStyle w:val="NormalWeb"/>
        <w:spacing w:before="0" w:beforeAutospacing="0" w:after="0" w:afterAutospacing="0"/>
        <w:ind w:firstLine="720"/>
        <w:jc w:val="both"/>
        <w:rPr>
          <w:color w:val="000000"/>
        </w:rPr>
      </w:pPr>
      <w:r w:rsidRPr="002D3818">
        <w:rPr>
          <w:color w:val="000000"/>
        </w:rPr>
        <w:t>SPS priedai:</w:t>
      </w:r>
    </w:p>
    <w:p w14:paraId="616A27A2" w14:textId="77777777" w:rsidR="00FC6BC8" w:rsidRPr="00D33B5F" w:rsidRDefault="00FC6BC8" w:rsidP="00FC6BC8">
      <w:pPr>
        <w:pStyle w:val="NormalWeb"/>
        <w:spacing w:before="0" w:beforeAutospacing="0" w:after="40" w:afterAutospacing="0"/>
        <w:ind w:firstLine="720"/>
        <w:jc w:val="both"/>
      </w:pPr>
      <w:r w:rsidRPr="00D33B5F">
        <w:rPr>
          <w:color w:val="000000"/>
        </w:rPr>
        <w:t>1.</w:t>
      </w:r>
      <w:r>
        <w:rPr>
          <w:color w:val="000000"/>
        </w:rPr>
        <w:t xml:space="preserve"> </w:t>
      </w:r>
      <w:r w:rsidRPr="00D33B5F">
        <w:rPr>
          <w:color w:val="000000"/>
        </w:rPr>
        <w:t xml:space="preserve">Techninė specifikacija. </w:t>
      </w:r>
    </w:p>
    <w:p w14:paraId="407F4A58" w14:textId="2439ABD4" w:rsidR="00FC6BC8" w:rsidRPr="00D33B5F" w:rsidRDefault="00FC6BC8" w:rsidP="00FC6BC8">
      <w:pPr>
        <w:pStyle w:val="NormalWeb"/>
        <w:spacing w:before="0" w:beforeAutospacing="0" w:after="40" w:afterAutospacing="0"/>
        <w:ind w:firstLine="720"/>
        <w:jc w:val="both"/>
      </w:pPr>
      <w:r w:rsidRPr="00D33B5F">
        <w:rPr>
          <w:color w:val="000000"/>
        </w:rPr>
        <w:t xml:space="preserve">2. </w:t>
      </w:r>
      <w:r w:rsidR="00180744">
        <w:rPr>
          <w:color w:val="000000"/>
        </w:rPr>
        <w:t>Prekių</w:t>
      </w:r>
      <w:r w:rsidRPr="00604E2A">
        <w:rPr>
          <w:color w:val="000000"/>
        </w:rPr>
        <w:t xml:space="preserve"> pirkimo-pardavimo sutarties projektas</w:t>
      </w:r>
      <w:r>
        <w:rPr>
          <w:color w:val="000000"/>
        </w:rPr>
        <w:t>.</w:t>
      </w:r>
    </w:p>
    <w:p w14:paraId="6E53D94C" w14:textId="77777777" w:rsidR="00FC6BC8" w:rsidRPr="00D33B5F" w:rsidRDefault="00FC6BC8" w:rsidP="00FC6BC8">
      <w:pPr>
        <w:pStyle w:val="NormalWeb"/>
        <w:spacing w:before="0" w:beforeAutospacing="0" w:after="40" w:afterAutospacing="0"/>
        <w:ind w:firstLine="720"/>
        <w:jc w:val="both"/>
      </w:pPr>
      <w:r w:rsidRPr="00D33B5F">
        <w:rPr>
          <w:color w:val="000000"/>
        </w:rPr>
        <w:t>3.</w:t>
      </w:r>
      <w:r>
        <w:rPr>
          <w:color w:val="000000"/>
        </w:rPr>
        <w:t xml:space="preserve"> </w:t>
      </w:r>
      <w:r w:rsidRPr="00D33B5F">
        <w:rPr>
          <w:color w:val="000000"/>
        </w:rPr>
        <w:t>EBVPD failas/šablonas.</w:t>
      </w:r>
    </w:p>
    <w:p w14:paraId="21C435D1" w14:textId="77777777" w:rsidR="00FC6BC8" w:rsidRDefault="00FC6BC8" w:rsidP="00FC6BC8">
      <w:pPr>
        <w:pStyle w:val="NormalWeb"/>
        <w:spacing w:before="0" w:beforeAutospacing="0" w:after="40" w:afterAutospacing="0"/>
        <w:ind w:firstLine="720"/>
        <w:jc w:val="both"/>
        <w:rPr>
          <w:color w:val="000000"/>
        </w:rPr>
      </w:pPr>
      <w:r w:rsidRPr="00D33B5F">
        <w:rPr>
          <w:color w:val="000000"/>
        </w:rPr>
        <w:t>4. Pasiūlymo forma</w:t>
      </w:r>
      <w:r>
        <w:rPr>
          <w:color w:val="000000"/>
        </w:rPr>
        <w:t>.</w:t>
      </w:r>
    </w:p>
    <w:p w14:paraId="3B9C0442" w14:textId="49FD98F8" w:rsidR="00417E46" w:rsidRPr="00E52C9C" w:rsidRDefault="00417E46" w:rsidP="00BD3B68">
      <w:pPr>
        <w:pStyle w:val="NormalWeb"/>
        <w:spacing w:before="0" w:beforeAutospacing="0" w:after="0" w:afterAutospacing="0"/>
        <w:jc w:val="both"/>
        <w:rPr>
          <w:color w:val="000000"/>
          <w:sz w:val="22"/>
          <w:szCs w:val="22"/>
        </w:rPr>
      </w:pPr>
    </w:p>
    <w:sectPr w:rsidR="00417E46" w:rsidRPr="00E52C9C" w:rsidSect="009A43F6">
      <w:footerReference w:type="default" r:id="rId9"/>
      <w:pgSz w:w="11900" w:h="16840"/>
      <w:pgMar w:top="993"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55A78" w14:textId="77777777" w:rsidR="00FD3725" w:rsidRDefault="00FD3725">
      <w:r>
        <w:separator/>
      </w:r>
    </w:p>
  </w:endnote>
  <w:endnote w:type="continuationSeparator" w:id="0">
    <w:p w14:paraId="417A6A3F" w14:textId="77777777" w:rsidR="00FD3725" w:rsidRDefault="00FD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20E31FFA" w14:textId="77777777" w:rsidR="0085744B" w:rsidRDefault="0085744B">
        <w:pPr>
          <w:pStyle w:val="Footer"/>
          <w:jc w:val="center"/>
        </w:pPr>
        <w:r>
          <w:fldChar w:fldCharType="begin"/>
        </w:r>
        <w:r>
          <w:instrText xml:space="preserve"> PAGE   \* MERGEFORMAT </w:instrText>
        </w:r>
        <w:r>
          <w:fldChar w:fldCharType="separate"/>
        </w:r>
        <w:r w:rsidR="001A161E">
          <w:rPr>
            <w:noProof/>
          </w:rPr>
          <w:t>3</w:t>
        </w:r>
        <w:r>
          <w:rPr>
            <w:noProof/>
          </w:rPr>
          <w:fldChar w:fldCharType="end"/>
        </w:r>
      </w:p>
    </w:sdtContent>
  </w:sdt>
  <w:p w14:paraId="444E8E6A"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D383F" w14:textId="77777777" w:rsidR="00FD3725" w:rsidRDefault="00FD3725">
      <w:r>
        <w:separator/>
      </w:r>
    </w:p>
  </w:footnote>
  <w:footnote w:type="continuationSeparator" w:id="0">
    <w:p w14:paraId="285AE040" w14:textId="77777777" w:rsidR="00FD3725" w:rsidRDefault="00FD3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B2"/>
    <w:multiLevelType w:val="hybridMultilevel"/>
    <w:tmpl w:val="A994FC14"/>
    <w:lvl w:ilvl="0" w:tplc="BE72B78A">
      <w:start w:val="1"/>
      <w:numFmt w:val="decimal"/>
      <w:lvlText w:val="%1."/>
      <w:lvlJc w:val="left"/>
      <w:pPr>
        <w:ind w:left="-63" w:hanging="360"/>
      </w:pPr>
    </w:lvl>
    <w:lvl w:ilvl="1" w:tplc="04270019">
      <w:start w:val="1"/>
      <w:numFmt w:val="lowerLetter"/>
      <w:lvlText w:val="%2."/>
      <w:lvlJc w:val="left"/>
      <w:pPr>
        <w:ind w:left="657" w:hanging="360"/>
      </w:pPr>
    </w:lvl>
    <w:lvl w:ilvl="2" w:tplc="0427001B">
      <w:start w:val="1"/>
      <w:numFmt w:val="lowerRoman"/>
      <w:lvlText w:val="%3."/>
      <w:lvlJc w:val="right"/>
      <w:pPr>
        <w:ind w:left="1377" w:hanging="180"/>
      </w:pPr>
    </w:lvl>
    <w:lvl w:ilvl="3" w:tplc="0427000F">
      <w:start w:val="1"/>
      <w:numFmt w:val="decimal"/>
      <w:lvlText w:val="%4."/>
      <w:lvlJc w:val="left"/>
      <w:pPr>
        <w:ind w:left="2097" w:hanging="360"/>
      </w:pPr>
    </w:lvl>
    <w:lvl w:ilvl="4" w:tplc="04270019">
      <w:start w:val="1"/>
      <w:numFmt w:val="lowerLetter"/>
      <w:lvlText w:val="%5."/>
      <w:lvlJc w:val="left"/>
      <w:pPr>
        <w:ind w:left="2817" w:hanging="360"/>
      </w:pPr>
    </w:lvl>
    <w:lvl w:ilvl="5" w:tplc="0427001B">
      <w:start w:val="1"/>
      <w:numFmt w:val="lowerRoman"/>
      <w:lvlText w:val="%6."/>
      <w:lvlJc w:val="right"/>
      <w:pPr>
        <w:ind w:left="3537" w:hanging="180"/>
      </w:pPr>
    </w:lvl>
    <w:lvl w:ilvl="6" w:tplc="0427000F">
      <w:start w:val="1"/>
      <w:numFmt w:val="decimal"/>
      <w:lvlText w:val="%7."/>
      <w:lvlJc w:val="left"/>
      <w:pPr>
        <w:ind w:left="4257" w:hanging="360"/>
      </w:pPr>
    </w:lvl>
    <w:lvl w:ilvl="7" w:tplc="04270019">
      <w:start w:val="1"/>
      <w:numFmt w:val="lowerLetter"/>
      <w:lvlText w:val="%8."/>
      <w:lvlJc w:val="left"/>
      <w:pPr>
        <w:ind w:left="4977" w:hanging="360"/>
      </w:pPr>
    </w:lvl>
    <w:lvl w:ilvl="8" w:tplc="0427001B">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0051953">
    <w:abstractNumId w:val="1"/>
  </w:num>
  <w:num w:numId="2" w16cid:durableId="152902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02A7"/>
    <w:rsid w:val="00012D86"/>
    <w:rsid w:val="00013BFB"/>
    <w:rsid w:val="00025453"/>
    <w:rsid w:val="00036A04"/>
    <w:rsid w:val="000439F4"/>
    <w:rsid w:val="00045FF5"/>
    <w:rsid w:val="00056119"/>
    <w:rsid w:val="00080014"/>
    <w:rsid w:val="0008148D"/>
    <w:rsid w:val="00085361"/>
    <w:rsid w:val="000942B6"/>
    <w:rsid w:val="000958EE"/>
    <w:rsid w:val="000B6C72"/>
    <w:rsid w:val="000C085F"/>
    <w:rsid w:val="000D0074"/>
    <w:rsid w:val="000D0227"/>
    <w:rsid w:val="000E028C"/>
    <w:rsid w:val="000E0D87"/>
    <w:rsid w:val="000E2526"/>
    <w:rsid w:val="000E3752"/>
    <w:rsid w:val="000E404E"/>
    <w:rsid w:val="000E4515"/>
    <w:rsid w:val="000F0BAD"/>
    <w:rsid w:val="000F6DC7"/>
    <w:rsid w:val="000F7EA2"/>
    <w:rsid w:val="001017CE"/>
    <w:rsid w:val="00110952"/>
    <w:rsid w:val="00112F1A"/>
    <w:rsid w:val="00116B0B"/>
    <w:rsid w:val="00127DF1"/>
    <w:rsid w:val="00131C18"/>
    <w:rsid w:val="00133E2B"/>
    <w:rsid w:val="00136926"/>
    <w:rsid w:val="0013742C"/>
    <w:rsid w:val="001405C7"/>
    <w:rsid w:val="001406FD"/>
    <w:rsid w:val="00141BB9"/>
    <w:rsid w:val="00156C23"/>
    <w:rsid w:val="001577FC"/>
    <w:rsid w:val="001603A9"/>
    <w:rsid w:val="001740E9"/>
    <w:rsid w:val="00180744"/>
    <w:rsid w:val="001829EE"/>
    <w:rsid w:val="00187BF7"/>
    <w:rsid w:val="001912A2"/>
    <w:rsid w:val="001942B9"/>
    <w:rsid w:val="001A161E"/>
    <w:rsid w:val="001A2036"/>
    <w:rsid w:val="001C27FE"/>
    <w:rsid w:val="001C74BA"/>
    <w:rsid w:val="001C795D"/>
    <w:rsid w:val="001D3D01"/>
    <w:rsid w:val="001D54F8"/>
    <w:rsid w:val="001D7A16"/>
    <w:rsid w:val="001E0538"/>
    <w:rsid w:val="001E3C92"/>
    <w:rsid w:val="001E44BB"/>
    <w:rsid w:val="001F47FA"/>
    <w:rsid w:val="001F5A47"/>
    <w:rsid w:val="0020073A"/>
    <w:rsid w:val="0020629F"/>
    <w:rsid w:val="00214BEF"/>
    <w:rsid w:val="00220E1E"/>
    <w:rsid w:val="0022150C"/>
    <w:rsid w:val="00243460"/>
    <w:rsid w:val="00256216"/>
    <w:rsid w:val="002617E9"/>
    <w:rsid w:val="002713AB"/>
    <w:rsid w:val="0027244C"/>
    <w:rsid w:val="00272888"/>
    <w:rsid w:val="0027559A"/>
    <w:rsid w:val="002819B8"/>
    <w:rsid w:val="00287403"/>
    <w:rsid w:val="002A03B5"/>
    <w:rsid w:val="002A1F97"/>
    <w:rsid w:val="002A4C83"/>
    <w:rsid w:val="002A7CF2"/>
    <w:rsid w:val="002B07D0"/>
    <w:rsid w:val="002B2319"/>
    <w:rsid w:val="002B3F09"/>
    <w:rsid w:val="002B4C14"/>
    <w:rsid w:val="002B7BE9"/>
    <w:rsid w:val="002C4556"/>
    <w:rsid w:val="002D0B86"/>
    <w:rsid w:val="002D0FA2"/>
    <w:rsid w:val="002D5179"/>
    <w:rsid w:val="002E4ACB"/>
    <w:rsid w:val="002F107B"/>
    <w:rsid w:val="002F455F"/>
    <w:rsid w:val="003037C4"/>
    <w:rsid w:val="003101FC"/>
    <w:rsid w:val="0031335B"/>
    <w:rsid w:val="00314035"/>
    <w:rsid w:val="00320FBE"/>
    <w:rsid w:val="00331E8A"/>
    <w:rsid w:val="00335B15"/>
    <w:rsid w:val="00347E44"/>
    <w:rsid w:val="00351DB8"/>
    <w:rsid w:val="00353EBE"/>
    <w:rsid w:val="00357350"/>
    <w:rsid w:val="003672B1"/>
    <w:rsid w:val="00373793"/>
    <w:rsid w:val="0037386C"/>
    <w:rsid w:val="003761E5"/>
    <w:rsid w:val="00377BDB"/>
    <w:rsid w:val="0038125A"/>
    <w:rsid w:val="00382B06"/>
    <w:rsid w:val="00384B55"/>
    <w:rsid w:val="00390579"/>
    <w:rsid w:val="003C7703"/>
    <w:rsid w:val="003D150F"/>
    <w:rsid w:val="003D5F09"/>
    <w:rsid w:val="003E4E2D"/>
    <w:rsid w:val="003E5822"/>
    <w:rsid w:val="003F1878"/>
    <w:rsid w:val="003F7207"/>
    <w:rsid w:val="003F77BF"/>
    <w:rsid w:val="00401383"/>
    <w:rsid w:val="00406638"/>
    <w:rsid w:val="0040663D"/>
    <w:rsid w:val="0040759E"/>
    <w:rsid w:val="00412C92"/>
    <w:rsid w:val="00413CD9"/>
    <w:rsid w:val="00417E46"/>
    <w:rsid w:val="004208D8"/>
    <w:rsid w:val="0042342D"/>
    <w:rsid w:val="004245A8"/>
    <w:rsid w:val="004302F8"/>
    <w:rsid w:val="00436A81"/>
    <w:rsid w:val="004405B8"/>
    <w:rsid w:val="004420F2"/>
    <w:rsid w:val="00446FA4"/>
    <w:rsid w:val="0045220C"/>
    <w:rsid w:val="00453693"/>
    <w:rsid w:val="00454FA3"/>
    <w:rsid w:val="00466648"/>
    <w:rsid w:val="00467A31"/>
    <w:rsid w:val="0047045B"/>
    <w:rsid w:val="0047219E"/>
    <w:rsid w:val="00475AEB"/>
    <w:rsid w:val="0048623D"/>
    <w:rsid w:val="00491B1E"/>
    <w:rsid w:val="004B7C0A"/>
    <w:rsid w:val="004D2AE6"/>
    <w:rsid w:val="004D35E3"/>
    <w:rsid w:val="004E4A85"/>
    <w:rsid w:val="004E6B08"/>
    <w:rsid w:val="004E7351"/>
    <w:rsid w:val="004F0EB7"/>
    <w:rsid w:val="004F4283"/>
    <w:rsid w:val="004F5045"/>
    <w:rsid w:val="004F5638"/>
    <w:rsid w:val="004F59EA"/>
    <w:rsid w:val="004F5AF3"/>
    <w:rsid w:val="0050068E"/>
    <w:rsid w:val="00503B1B"/>
    <w:rsid w:val="00503E10"/>
    <w:rsid w:val="00515164"/>
    <w:rsid w:val="00516D35"/>
    <w:rsid w:val="00517278"/>
    <w:rsid w:val="00517C19"/>
    <w:rsid w:val="0052361B"/>
    <w:rsid w:val="005253C8"/>
    <w:rsid w:val="00537719"/>
    <w:rsid w:val="00537E3C"/>
    <w:rsid w:val="005423E1"/>
    <w:rsid w:val="00545253"/>
    <w:rsid w:val="00545904"/>
    <w:rsid w:val="0054740D"/>
    <w:rsid w:val="0055376A"/>
    <w:rsid w:val="00553B2C"/>
    <w:rsid w:val="0057380B"/>
    <w:rsid w:val="00573E00"/>
    <w:rsid w:val="00580C72"/>
    <w:rsid w:val="00580F1C"/>
    <w:rsid w:val="00586074"/>
    <w:rsid w:val="0058621E"/>
    <w:rsid w:val="00595819"/>
    <w:rsid w:val="00595F4F"/>
    <w:rsid w:val="005A2609"/>
    <w:rsid w:val="005A5407"/>
    <w:rsid w:val="005B1B4D"/>
    <w:rsid w:val="005B1EC4"/>
    <w:rsid w:val="005C2DBD"/>
    <w:rsid w:val="005C583C"/>
    <w:rsid w:val="005E28D6"/>
    <w:rsid w:val="005F0277"/>
    <w:rsid w:val="005F0439"/>
    <w:rsid w:val="005F0FBC"/>
    <w:rsid w:val="005F1D03"/>
    <w:rsid w:val="00601B14"/>
    <w:rsid w:val="006108E2"/>
    <w:rsid w:val="006124AA"/>
    <w:rsid w:val="006164EC"/>
    <w:rsid w:val="00621098"/>
    <w:rsid w:val="00627213"/>
    <w:rsid w:val="006301B2"/>
    <w:rsid w:val="00631D1F"/>
    <w:rsid w:val="00632F9A"/>
    <w:rsid w:val="00640B8A"/>
    <w:rsid w:val="006538A5"/>
    <w:rsid w:val="00654A85"/>
    <w:rsid w:val="006572F3"/>
    <w:rsid w:val="006574F3"/>
    <w:rsid w:val="006600B3"/>
    <w:rsid w:val="00661473"/>
    <w:rsid w:val="006631D2"/>
    <w:rsid w:val="00667602"/>
    <w:rsid w:val="00667801"/>
    <w:rsid w:val="00671D55"/>
    <w:rsid w:val="006769C0"/>
    <w:rsid w:val="00677A72"/>
    <w:rsid w:val="00681E55"/>
    <w:rsid w:val="00682ABC"/>
    <w:rsid w:val="006B03C4"/>
    <w:rsid w:val="006B648A"/>
    <w:rsid w:val="006B7707"/>
    <w:rsid w:val="006C06A7"/>
    <w:rsid w:val="006C6465"/>
    <w:rsid w:val="006C6AC3"/>
    <w:rsid w:val="006D18B0"/>
    <w:rsid w:val="006D274A"/>
    <w:rsid w:val="006D4DF7"/>
    <w:rsid w:val="006D6A2E"/>
    <w:rsid w:val="006E2860"/>
    <w:rsid w:val="006E4D01"/>
    <w:rsid w:val="006F122D"/>
    <w:rsid w:val="006F7E9C"/>
    <w:rsid w:val="007074B0"/>
    <w:rsid w:val="00713BDD"/>
    <w:rsid w:val="007152B1"/>
    <w:rsid w:val="00722410"/>
    <w:rsid w:val="007236BF"/>
    <w:rsid w:val="0072416C"/>
    <w:rsid w:val="00724FCB"/>
    <w:rsid w:val="0075209E"/>
    <w:rsid w:val="00753A55"/>
    <w:rsid w:val="007605AB"/>
    <w:rsid w:val="007675FA"/>
    <w:rsid w:val="007708E5"/>
    <w:rsid w:val="007756DF"/>
    <w:rsid w:val="00775890"/>
    <w:rsid w:val="00776ADC"/>
    <w:rsid w:val="00786CE7"/>
    <w:rsid w:val="007926DD"/>
    <w:rsid w:val="00797EF5"/>
    <w:rsid w:val="007B73B2"/>
    <w:rsid w:val="007C0DBE"/>
    <w:rsid w:val="007D0829"/>
    <w:rsid w:val="007D2299"/>
    <w:rsid w:val="007D4B46"/>
    <w:rsid w:val="007D700D"/>
    <w:rsid w:val="007E49AE"/>
    <w:rsid w:val="007F077F"/>
    <w:rsid w:val="008167AE"/>
    <w:rsid w:val="0082227C"/>
    <w:rsid w:val="00832987"/>
    <w:rsid w:val="008358AA"/>
    <w:rsid w:val="00851EA1"/>
    <w:rsid w:val="0085744B"/>
    <w:rsid w:val="00860B6C"/>
    <w:rsid w:val="00861445"/>
    <w:rsid w:val="00864281"/>
    <w:rsid w:val="00871D93"/>
    <w:rsid w:val="00880F7D"/>
    <w:rsid w:val="0088254A"/>
    <w:rsid w:val="008831F3"/>
    <w:rsid w:val="00886469"/>
    <w:rsid w:val="00896F95"/>
    <w:rsid w:val="008A4FBD"/>
    <w:rsid w:val="008B3D56"/>
    <w:rsid w:val="008B51F0"/>
    <w:rsid w:val="008C1E0B"/>
    <w:rsid w:val="008C45A8"/>
    <w:rsid w:val="008C4EF9"/>
    <w:rsid w:val="008D7AF7"/>
    <w:rsid w:val="008E21AD"/>
    <w:rsid w:val="008E4CA7"/>
    <w:rsid w:val="008F0B64"/>
    <w:rsid w:val="008F6CC3"/>
    <w:rsid w:val="009054BD"/>
    <w:rsid w:val="00907C5F"/>
    <w:rsid w:val="00907EAD"/>
    <w:rsid w:val="0091467F"/>
    <w:rsid w:val="009262FF"/>
    <w:rsid w:val="00940807"/>
    <w:rsid w:val="009456DC"/>
    <w:rsid w:val="00946743"/>
    <w:rsid w:val="00966EF0"/>
    <w:rsid w:val="00970B38"/>
    <w:rsid w:val="00971B56"/>
    <w:rsid w:val="00973B4D"/>
    <w:rsid w:val="009761EC"/>
    <w:rsid w:val="00980117"/>
    <w:rsid w:val="00984846"/>
    <w:rsid w:val="00985CE7"/>
    <w:rsid w:val="00994E71"/>
    <w:rsid w:val="00997E32"/>
    <w:rsid w:val="009A43F6"/>
    <w:rsid w:val="009B20DB"/>
    <w:rsid w:val="009B2664"/>
    <w:rsid w:val="009B72F1"/>
    <w:rsid w:val="009B7B84"/>
    <w:rsid w:val="009C11C9"/>
    <w:rsid w:val="009C1299"/>
    <w:rsid w:val="009C1BB8"/>
    <w:rsid w:val="009C3350"/>
    <w:rsid w:val="009C36FE"/>
    <w:rsid w:val="009C5D91"/>
    <w:rsid w:val="009C6CCB"/>
    <w:rsid w:val="009D1D95"/>
    <w:rsid w:val="009D2630"/>
    <w:rsid w:val="009D602E"/>
    <w:rsid w:val="009E3181"/>
    <w:rsid w:val="00A01F15"/>
    <w:rsid w:val="00A07BE7"/>
    <w:rsid w:val="00A113B6"/>
    <w:rsid w:val="00A14CE2"/>
    <w:rsid w:val="00A21CEB"/>
    <w:rsid w:val="00A21E0A"/>
    <w:rsid w:val="00A22B40"/>
    <w:rsid w:val="00A32871"/>
    <w:rsid w:val="00A42E94"/>
    <w:rsid w:val="00A461CC"/>
    <w:rsid w:val="00A54290"/>
    <w:rsid w:val="00A5504C"/>
    <w:rsid w:val="00A57580"/>
    <w:rsid w:val="00A66DA9"/>
    <w:rsid w:val="00A678D6"/>
    <w:rsid w:val="00A70CC4"/>
    <w:rsid w:val="00A71EB8"/>
    <w:rsid w:val="00A76C06"/>
    <w:rsid w:val="00A81E15"/>
    <w:rsid w:val="00A86B80"/>
    <w:rsid w:val="00A876E2"/>
    <w:rsid w:val="00AA2E12"/>
    <w:rsid w:val="00AA3126"/>
    <w:rsid w:val="00AA44AE"/>
    <w:rsid w:val="00AB2094"/>
    <w:rsid w:val="00AC4912"/>
    <w:rsid w:val="00AC615D"/>
    <w:rsid w:val="00AD0580"/>
    <w:rsid w:val="00AD43B7"/>
    <w:rsid w:val="00AE2039"/>
    <w:rsid w:val="00AE20AB"/>
    <w:rsid w:val="00AE3B96"/>
    <w:rsid w:val="00AF09A3"/>
    <w:rsid w:val="00AF14C1"/>
    <w:rsid w:val="00AF5BBF"/>
    <w:rsid w:val="00AF655E"/>
    <w:rsid w:val="00B00ADE"/>
    <w:rsid w:val="00B01011"/>
    <w:rsid w:val="00B12EE9"/>
    <w:rsid w:val="00B33266"/>
    <w:rsid w:val="00B343C9"/>
    <w:rsid w:val="00B353D9"/>
    <w:rsid w:val="00B37754"/>
    <w:rsid w:val="00B40AEA"/>
    <w:rsid w:val="00B576ED"/>
    <w:rsid w:val="00B65B18"/>
    <w:rsid w:val="00B708EE"/>
    <w:rsid w:val="00B70CAC"/>
    <w:rsid w:val="00B72716"/>
    <w:rsid w:val="00B866E4"/>
    <w:rsid w:val="00B929A8"/>
    <w:rsid w:val="00B97B40"/>
    <w:rsid w:val="00BC2384"/>
    <w:rsid w:val="00BC3AFF"/>
    <w:rsid w:val="00BC5379"/>
    <w:rsid w:val="00BC6DE0"/>
    <w:rsid w:val="00BD0585"/>
    <w:rsid w:val="00BD0B3D"/>
    <w:rsid w:val="00BD3B68"/>
    <w:rsid w:val="00BD49F9"/>
    <w:rsid w:val="00BE0A8E"/>
    <w:rsid w:val="00BE5828"/>
    <w:rsid w:val="00BE7255"/>
    <w:rsid w:val="00BF0FCC"/>
    <w:rsid w:val="00BF6D01"/>
    <w:rsid w:val="00C0256E"/>
    <w:rsid w:val="00C06762"/>
    <w:rsid w:val="00C164F5"/>
    <w:rsid w:val="00C2028B"/>
    <w:rsid w:val="00C206ED"/>
    <w:rsid w:val="00C2377E"/>
    <w:rsid w:val="00C37F03"/>
    <w:rsid w:val="00C401C5"/>
    <w:rsid w:val="00C40D73"/>
    <w:rsid w:val="00C42546"/>
    <w:rsid w:val="00C429A4"/>
    <w:rsid w:val="00C54CB2"/>
    <w:rsid w:val="00C55763"/>
    <w:rsid w:val="00C632FD"/>
    <w:rsid w:val="00C75145"/>
    <w:rsid w:val="00C77E09"/>
    <w:rsid w:val="00C9529E"/>
    <w:rsid w:val="00CA406C"/>
    <w:rsid w:val="00CB2544"/>
    <w:rsid w:val="00CC53AA"/>
    <w:rsid w:val="00CD5394"/>
    <w:rsid w:val="00CD7763"/>
    <w:rsid w:val="00CE1224"/>
    <w:rsid w:val="00CE4E42"/>
    <w:rsid w:val="00CF205C"/>
    <w:rsid w:val="00D004D5"/>
    <w:rsid w:val="00D02676"/>
    <w:rsid w:val="00D22B53"/>
    <w:rsid w:val="00D25CA3"/>
    <w:rsid w:val="00D36B41"/>
    <w:rsid w:val="00D46587"/>
    <w:rsid w:val="00D50D3F"/>
    <w:rsid w:val="00D65203"/>
    <w:rsid w:val="00D825C9"/>
    <w:rsid w:val="00D8458F"/>
    <w:rsid w:val="00D84ED3"/>
    <w:rsid w:val="00D94D84"/>
    <w:rsid w:val="00D9602E"/>
    <w:rsid w:val="00DA14FB"/>
    <w:rsid w:val="00DA779F"/>
    <w:rsid w:val="00DB1EB7"/>
    <w:rsid w:val="00DB4EB3"/>
    <w:rsid w:val="00DC25B6"/>
    <w:rsid w:val="00DC7CA3"/>
    <w:rsid w:val="00DD19C5"/>
    <w:rsid w:val="00DD2355"/>
    <w:rsid w:val="00DD2784"/>
    <w:rsid w:val="00DD50CD"/>
    <w:rsid w:val="00DD671A"/>
    <w:rsid w:val="00DE5DF4"/>
    <w:rsid w:val="00DF71E7"/>
    <w:rsid w:val="00DF7FD0"/>
    <w:rsid w:val="00E02886"/>
    <w:rsid w:val="00E044F2"/>
    <w:rsid w:val="00E066E0"/>
    <w:rsid w:val="00E10750"/>
    <w:rsid w:val="00E12C33"/>
    <w:rsid w:val="00E17092"/>
    <w:rsid w:val="00E20D4F"/>
    <w:rsid w:val="00E24FCE"/>
    <w:rsid w:val="00E31F46"/>
    <w:rsid w:val="00E32FD2"/>
    <w:rsid w:val="00E33E38"/>
    <w:rsid w:val="00E36164"/>
    <w:rsid w:val="00E42AA5"/>
    <w:rsid w:val="00E437CF"/>
    <w:rsid w:val="00E45DD7"/>
    <w:rsid w:val="00E47006"/>
    <w:rsid w:val="00E52C9C"/>
    <w:rsid w:val="00E62263"/>
    <w:rsid w:val="00E851AB"/>
    <w:rsid w:val="00E85857"/>
    <w:rsid w:val="00E87DAD"/>
    <w:rsid w:val="00E92A86"/>
    <w:rsid w:val="00EA3630"/>
    <w:rsid w:val="00EA7AEC"/>
    <w:rsid w:val="00EB1182"/>
    <w:rsid w:val="00EB4F9B"/>
    <w:rsid w:val="00EB6E4C"/>
    <w:rsid w:val="00EC2237"/>
    <w:rsid w:val="00EC28FA"/>
    <w:rsid w:val="00EC77DC"/>
    <w:rsid w:val="00ED2D6B"/>
    <w:rsid w:val="00ED5F7C"/>
    <w:rsid w:val="00ED60C2"/>
    <w:rsid w:val="00EE48FC"/>
    <w:rsid w:val="00EE4984"/>
    <w:rsid w:val="00EF05F4"/>
    <w:rsid w:val="00EF43BC"/>
    <w:rsid w:val="00F03852"/>
    <w:rsid w:val="00F05800"/>
    <w:rsid w:val="00F12B3B"/>
    <w:rsid w:val="00F1560A"/>
    <w:rsid w:val="00F15D88"/>
    <w:rsid w:val="00F30977"/>
    <w:rsid w:val="00F54100"/>
    <w:rsid w:val="00F55203"/>
    <w:rsid w:val="00F55DA1"/>
    <w:rsid w:val="00F63E59"/>
    <w:rsid w:val="00F63F6A"/>
    <w:rsid w:val="00F67EBC"/>
    <w:rsid w:val="00F93837"/>
    <w:rsid w:val="00FA073F"/>
    <w:rsid w:val="00FA2D22"/>
    <w:rsid w:val="00FA62A0"/>
    <w:rsid w:val="00FB65CA"/>
    <w:rsid w:val="00FC49B9"/>
    <w:rsid w:val="00FC6BC8"/>
    <w:rsid w:val="00FC7DA9"/>
    <w:rsid w:val="00FD2BF1"/>
    <w:rsid w:val="00FD2D3E"/>
    <w:rsid w:val="00FD2E80"/>
    <w:rsid w:val="00FD3725"/>
    <w:rsid w:val="00FD4126"/>
    <w:rsid w:val="00FD48EC"/>
    <w:rsid w:val="00FD618F"/>
    <w:rsid w:val="00FE1226"/>
    <w:rsid w:val="00FE5B93"/>
    <w:rsid w:val="00FF0BE2"/>
    <w:rsid w:val="00FF1EF9"/>
    <w:rsid w:val="00FF42F9"/>
    <w:rsid w:val="00FF45C8"/>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F6D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203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6ED"/>
    <w:rPr>
      <w:color w:val="605E5C"/>
      <w:shd w:val="clear" w:color="auto" w:fill="E1DFDD"/>
    </w:rPr>
  </w:style>
  <w:style w:type="character" w:customStyle="1" w:styleId="cf01">
    <w:name w:val="cf01"/>
    <w:rsid w:val="00BD3B68"/>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8262">
      <w:bodyDiv w:val="1"/>
      <w:marLeft w:val="0"/>
      <w:marRight w:val="0"/>
      <w:marTop w:val="0"/>
      <w:marBottom w:val="0"/>
      <w:divBdr>
        <w:top w:val="none" w:sz="0" w:space="0" w:color="auto"/>
        <w:left w:val="none" w:sz="0" w:space="0" w:color="auto"/>
        <w:bottom w:val="none" w:sz="0" w:space="0" w:color="auto"/>
        <w:right w:val="none" w:sz="0" w:space="0" w:color="auto"/>
      </w:divBdr>
    </w:div>
    <w:div w:id="7559087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82400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dijus.taliejunas@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D0E-604E-4529-941E-1FA921E7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3078</Words>
  <Characters>1756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Egidijus Taliejūnas</cp:lastModifiedBy>
  <cp:revision>7</cp:revision>
  <dcterms:created xsi:type="dcterms:W3CDTF">2025-10-16T10:57:00Z</dcterms:created>
  <dcterms:modified xsi:type="dcterms:W3CDTF">2025-11-17T07:15:00Z</dcterms:modified>
</cp:coreProperties>
</file>