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CDD0" w14:textId="329101CC" w:rsidR="00B676B5" w:rsidRPr="00345360" w:rsidRDefault="000E1F72" w:rsidP="003C183E">
      <w:pPr>
        <w:tabs>
          <w:tab w:val="left" w:pos="567"/>
        </w:tabs>
        <w:spacing w:after="0" w:line="240" w:lineRule="auto"/>
        <w:ind w:right="-144"/>
        <w:jc w:val="center"/>
        <w:rPr>
          <w:rFonts w:ascii="Times New Roman" w:hAnsi="Times New Roman"/>
          <w:b/>
          <w:color w:val="000000" w:themeColor="text1"/>
          <w:sz w:val="24"/>
          <w:szCs w:val="24"/>
        </w:rPr>
      </w:pPr>
      <w:r w:rsidRPr="00345360">
        <w:rPr>
          <w:rFonts w:ascii="Times New Roman" w:hAnsi="Times New Roman"/>
          <w:b/>
          <w:color w:val="000000" w:themeColor="text1"/>
          <w:sz w:val="24"/>
          <w:szCs w:val="24"/>
        </w:rPr>
        <w:t xml:space="preserve">RENGINIŲ ORGANIZAVIMO PASLAUGŲ </w:t>
      </w:r>
    </w:p>
    <w:p w14:paraId="6423933B" w14:textId="77777777" w:rsidR="00932B9F" w:rsidRPr="00345360" w:rsidRDefault="00932B9F" w:rsidP="003C183E">
      <w:pPr>
        <w:tabs>
          <w:tab w:val="left" w:pos="567"/>
        </w:tabs>
        <w:spacing w:after="0" w:line="240" w:lineRule="auto"/>
        <w:ind w:right="-144"/>
        <w:jc w:val="center"/>
        <w:rPr>
          <w:rFonts w:ascii="Times New Roman" w:hAnsi="Times New Roman"/>
          <w:b/>
          <w:color w:val="000000" w:themeColor="text1"/>
          <w:sz w:val="24"/>
          <w:szCs w:val="24"/>
        </w:rPr>
      </w:pPr>
      <w:r w:rsidRPr="00345360">
        <w:rPr>
          <w:rFonts w:ascii="Times New Roman" w:hAnsi="Times New Roman"/>
          <w:b/>
          <w:color w:val="000000" w:themeColor="text1"/>
          <w:sz w:val="24"/>
          <w:szCs w:val="24"/>
        </w:rPr>
        <w:t>TECHNINĖ SPECIFIKACIJA</w:t>
      </w:r>
    </w:p>
    <w:p w14:paraId="43D42323" w14:textId="77777777" w:rsidR="005C6C9C" w:rsidRPr="00345360" w:rsidRDefault="005C6C9C" w:rsidP="003C183E">
      <w:pPr>
        <w:tabs>
          <w:tab w:val="left" w:pos="567"/>
        </w:tabs>
        <w:spacing w:after="0" w:line="240" w:lineRule="auto"/>
        <w:ind w:right="-144"/>
        <w:jc w:val="center"/>
        <w:rPr>
          <w:rFonts w:ascii="Times New Roman" w:hAnsi="Times New Roman"/>
          <w:b/>
          <w:color w:val="000000" w:themeColor="text1"/>
          <w:sz w:val="24"/>
          <w:szCs w:val="24"/>
        </w:rPr>
      </w:pPr>
    </w:p>
    <w:p w14:paraId="3C54D45A" w14:textId="77777777" w:rsidR="003C4C15" w:rsidRPr="00345360" w:rsidRDefault="003C4C15" w:rsidP="003C4C15">
      <w:pPr>
        <w:tabs>
          <w:tab w:val="left" w:pos="900"/>
        </w:tabs>
        <w:spacing w:after="0" w:line="240" w:lineRule="auto"/>
        <w:jc w:val="center"/>
        <w:rPr>
          <w:rFonts w:ascii="Times New Roman" w:eastAsia="Times New Roman" w:hAnsi="Times New Roman"/>
          <w:b/>
          <w:bCs/>
          <w:color w:val="000000" w:themeColor="text1"/>
          <w:sz w:val="24"/>
          <w:szCs w:val="24"/>
          <w:lang w:eastAsia="lt-LT"/>
        </w:rPr>
      </w:pPr>
      <w:r w:rsidRPr="00345360">
        <w:rPr>
          <w:rFonts w:ascii="Times New Roman" w:eastAsia="Times New Roman" w:hAnsi="Times New Roman"/>
          <w:b/>
          <w:bCs/>
          <w:color w:val="000000" w:themeColor="text1"/>
          <w:sz w:val="24"/>
          <w:szCs w:val="24"/>
          <w:lang w:eastAsia="lt-LT"/>
        </w:rPr>
        <w:t>I. BENDRA INFORMACIJA</w:t>
      </w:r>
    </w:p>
    <w:p w14:paraId="1D6343FC" w14:textId="77777777" w:rsidR="003C4C15" w:rsidRPr="00345360" w:rsidRDefault="003C4C15" w:rsidP="003C4C15">
      <w:pPr>
        <w:tabs>
          <w:tab w:val="left" w:pos="900"/>
        </w:tabs>
        <w:spacing w:after="0" w:line="240" w:lineRule="auto"/>
        <w:ind w:firstLine="540"/>
        <w:rPr>
          <w:rFonts w:ascii="Times New Roman" w:eastAsia="Times New Roman" w:hAnsi="Times New Roman"/>
          <w:color w:val="000000" w:themeColor="text1"/>
          <w:sz w:val="24"/>
          <w:szCs w:val="24"/>
          <w:lang w:eastAsia="lt-LT"/>
        </w:rPr>
      </w:pPr>
    </w:p>
    <w:p w14:paraId="0433D25F" w14:textId="0510AABB" w:rsidR="003C4C15" w:rsidRPr="00345360" w:rsidRDefault="003C4C15" w:rsidP="264CF62A">
      <w:pPr>
        <w:numPr>
          <w:ilvl w:val="1"/>
          <w:numId w:val="30"/>
        </w:numPr>
        <w:tabs>
          <w:tab w:val="left" w:pos="900"/>
          <w:tab w:val="left" w:pos="993"/>
        </w:tabs>
        <w:spacing w:after="0" w:line="240" w:lineRule="auto"/>
        <w:ind w:left="0" w:firstLine="567"/>
        <w:jc w:val="both"/>
        <w:rPr>
          <w:rFonts w:ascii="Times New Roman" w:eastAsia="Times New Roman" w:hAnsi="Times New Roman"/>
          <w:color w:val="000000" w:themeColor="text1"/>
          <w:sz w:val="24"/>
          <w:szCs w:val="24"/>
          <w:lang w:eastAsia="lt-LT"/>
        </w:rPr>
      </w:pPr>
      <w:r w:rsidRPr="264CF62A">
        <w:rPr>
          <w:rFonts w:ascii="Times New Roman" w:eastAsia="Times New Roman" w:hAnsi="Times New Roman"/>
          <w:color w:val="000000" w:themeColor="text1"/>
          <w:sz w:val="24"/>
          <w:szCs w:val="24"/>
          <w:lang w:eastAsia="lt-LT"/>
        </w:rPr>
        <w:t xml:space="preserve">Perkančioji organizacija – </w:t>
      </w:r>
      <w:r w:rsidR="00705AFF" w:rsidRPr="264CF62A">
        <w:rPr>
          <w:rFonts w:ascii="Times New Roman" w:eastAsia="Times New Roman" w:hAnsi="Times New Roman"/>
          <w:color w:val="000000" w:themeColor="text1"/>
          <w:sz w:val="24"/>
          <w:szCs w:val="24"/>
          <w:lang w:eastAsia="lt-LT"/>
        </w:rPr>
        <w:t>Valstybės skaitmeninių sprendimų agentūra</w:t>
      </w:r>
      <w:r w:rsidRPr="264CF62A">
        <w:rPr>
          <w:rFonts w:ascii="Times New Roman" w:eastAsia="Times New Roman" w:hAnsi="Times New Roman"/>
          <w:color w:val="000000" w:themeColor="text1"/>
          <w:sz w:val="24"/>
          <w:szCs w:val="24"/>
          <w:lang w:eastAsia="lt-LT"/>
        </w:rPr>
        <w:t xml:space="preserve"> (toliau – </w:t>
      </w:r>
      <w:r w:rsidR="00705AFF" w:rsidRPr="264CF62A">
        <w:rPr>
          <w:rFonts w:ascii="Times New Roman" w:eastAsia="Times New Roman" w:hAnsi="Times New Roman"/>
          <w:color w:val="000000" w:themeColor="text1"/>
          <w:sz w:val="24"/>
          <w:szCs w:val="24"/>
          <w:lang w:eastAsia="lt-LT"/>
        </w:rPr>
        <w:t>VSSA</w:t>
      </w:r>
      <w:r w:rsidR="00492172" w:rsidRPr="264CF62A">
        <w:rPr>
          <w:rFonts w:ascii="Times New Roman" w:eastAsia="Times New Roman" w:hAnsi="Times New Roman"/>
          <w:color w:val="000000" w:themeColor="text1"/>
          <w:sz w:val="24"/>
          <w:szCs w:val="24"/>
          <w:lang w:eastAsia="lt-LT"/>
        </w:rPr>
        <w:t xml:space="preserve"> arba perkančioji organizacija</w:t>
      </w:r>
      <w:r w:rsidRPr="264CF62A">
        <w:rPr>
          <w:rFonts w:ascii="Times New Roman" w:eastAsia="Times New Roman" w:hAnsi="Times New Roman"/>
          <w:color w:val="000000" w:themeColor="text1"/>
          <w:sz w:val="24"/>
          <w:szCs w:val="24"/>
          <w:lang w:eastAsia="lt-LT"/>
        </w:rPr>
        <w:t>)</w:t>
      </w:r>
      <w:r w:rsidR="4CB43020" w:rsidRPr="264CF62A">
        <w:rPr>
          <w:rFonts w:ascii="Times New Roman" w:eastAsia="Times New Roman" w:hAnsi="Times New Roman"/>
          <w:color w:val="000000" w:themeColor="text1"/>
          <w:sz w:val="24"/>
          <w:szCs w:val="24"/>
          <w:lang w:eastAsia="lt-LT"/>
        </w:rPr>
        <w:t>,</w:t>
      </w:r>
      <w:r w:rsidR="009F193D" w:rsidRPr="264CF62A">
        <w:rPr>
          <w:rFonts w:ascii="Times New Roman" w:eastAsia="Times New Roman" w:hAnsi="Times New Roman"/>
          <w:color w:val="000000" w:themeColor="text1"/>
          <w:sz w:val="24"/>
          <w:szCs w:val="24"/>
          <w:lang w:eastAsia="lt-LT"/>
        </w:rPr>
        <w:t xml:space="preserve"> įgyvendindama Europos Sąjungos (toliau – ES) struktūrinių fondų finansuojamą projektą „Valstybės informacinių technologijų valdymo pertvarka“ (toliau – Projektas), projekto Nr. 02-097-P-0001, kuriam vykdyti skirtos 2021‒2027 metų Europos Sąjungos (toliau – ES) fondų ir (arba) Ekonomikos gaivinimo ir atsparumo didinimo priemonės (toliau – EGADP, angl. – RRF) lėšos ir Lietuvos Respublikos valstybės biudžeto lėšos, numato pirkti rengini</w:t>
      </w:r>
      <w:r w:rsidR="00A14E8C" w:rsidRPr="264CF62A">
        <w:rPr>
          <w:rFonts w:ascii="Times New Roman" w:eastAsia="Times New Roman" w:hAnsi="Times New Roman"/>
          <w:color w:val="000000" w:themeColor="text1"/>
          <w:sz w:val="24"/>
          <w:szCs w:val="24"/>
          <w:lang w:eastAsia="lt-LT"/>
        </w:rPr>
        <w:t>ų, skirtų Projekto viešinimui,</w:t>
      </w:r>
      <w:r w:rsidR="009F193D" w:rsidRPr="264CF62A">
        <w:rPr>
          <w:rFonts w:ascii="Times New Roman" w:eastAsia="Times New Roman" w:hAnsi="Times New Roman"/>
          <w:color w:val="000000" w:themeColor="text1"/>
          <w:sz w:val="24"/>
          <w:szCs w:val="24"/>
          <w:lang w:eastAsia="lt-LT"/>
        </w:rPr>
        <w:t xml:space="preserve"> organizavimo paslaugas.</w:t>
      </w:r>
    </w:p>
    <w:p w14:paraId="3209BB3F" w14:textId="2961D622" w:rsidR="003C4C15" w:rsidRDefault="003C4C15" w:rsidP="00A2415C">
      <w:pPr>
        <w:numPr>
          <w:ilvl w:val="1"/>
          <w:numId w:val="30"/>
        </w:numPr>
        <w:tabs>
          <w:tab w:val="left" w:pos="0"/>
          <w:tab w:val="left" w:pos="900"/>
          <w:tab w:val="left" w:pos="993"/>
        </w:tabs>
        <w:spacing w:after="0" w:line="240" w:lineRule="auto"/>
        <w:ind w:left="0" w:firstLine="567"/>
        <w:jc w:val="both"/>
        <w:rPr>
          <w:rFonts w:ascii="Times New Roman" w:eastAsia="Times New Roman" w:hAnsi="Times New Roman"/>
          <w:color w:val="000000" w:themeColor="text1"/>
          <w:sz w:val="24"/>
          <w:szCs w:val="24"/>
          <w:lang w:eastAsia="lt-LT"/>
        </w:rPr>
      </w:pPr>
      <w:r w:rsidRPr="003912ED">
        <w:rPr>
          <w:rFonts w:ascii="Times New Roman" w:eastAsia="Times New Roman" w:hAnsi="Times New Roman"/>
          <w:color w:val="000000" w:themeColor="text1"/>
          <w:sz w:val="24"/>
          <w:szCs w:val="24"/>
          <w:lang w:eastAsia="lt-LT"/>
        </w:rPr>
        <w:t>Pirkimo objektas –</w:t>
      </w:r>
      <w:r w:rsidR="00705AFF">
        <w:rPr>
          <w:rFonts w:ascii="Times New Roman" w:eastAsia="Times New Roman" w:hAnsi="Times New Roman"/>
          <w:color w:val="000000" w:themeColor="text1"/>
          <w:sz w:val="24"/>
          <w:szCs w:val="24"/>
          <w:lang w:eastAsia="lt-LT"/>
        </w:rPr>
        <w:t xml:space="preserve"> </w:t>
      </w:r>
      <w:r w:rsidRPr="003912ED">
        <w:rPr>
          <w:rFonts w:ascii="Times New Roman" w:eastAsia="Times New Roman" w:hAnsi="Times New Roman"/>
          <w:color w:val="000000" w:themeColor="text1"/>
          <w:sz w:val="24"/>
          <w:szCs w:val="24"/>
          <w:lang w:eastAsia="lt-LT"/>
        </w:rPr>
        <w:t>renginių organizavimo paslaugos</w:t>
      </w:r>
      <w:r w:rsidR="00DC2D24" w:rsidRPr="003912ED">
        <w:rPr>
          <w:rFonts w:ascii="Times New Roman" w:eastAsia="Times New Roman" w:hAnsi="Times New Roman"/>
          <w:color w:val="000000" w:themeColor="text1"/>
          <w:sz w:val="24"/>
          <w:szCs w:val="24"/>
          <w:lang w:eastAsia="lt-LT"/>
        </w:rPr>
        <w:t xml:space="preserve"> (toliau – paslaugos</w:t>
      </w:r>
      <w:r w:rsidR="00DC2D24" w:rsidRPr="00345360">
        <w:rPr>
          <w:rFonts w:ascii="Times New Roman" w:eastAsia="Times New Roman" w:hAnsi="Times New Roman"/>
          <w:color w:val="000000" w:themeColor="text1"/>
          <w:sz w:val="24"/>
          <w:szCs w:val="24"/>
          <w:lang w:eastAsia="lt-LT"/>
        </w:rPr>
        <w:t>)</w:t>
      </w:r>
      <w:r w:rsidRPr="00345360">
        <w:rPr>
          <w:rFonts w:ascii="Times New Roman" w:eastAsia="Times New Roman" w:hAnsi="Times New Roman"/>
          <w:color w:val="000000" w:themeColor="text1"/>
          <w:sz w:val="24"/>
          <w:szCs w:val="24"/>
          <w:lang w:eastAsia="lt-LT"/>
        </w:rPr>
        <w:t xml:space="preserve">, kurias sudaro </w:t>
      </w:r>
      <w:r w:rsidR="00481203">
        <w:rPr>
          <w:rFonts w:ascii="Times New Roman" w:eastAsia="Times New Roman" w:hAnsi="Times New Roman"/>
          <w:color w:val="000000" w:themeColor="text1"/>
          <w:sz w:val="24"/>
          <w:szCs w:val="24"/>
          <w:lang w:eastAsia="lt-LT"/>
        </w:rPr>
        <w:t>perkančiosios organizacijos</w:t>
      </w:r>
      <w:r w:rsidR="00BA3DDC" w:rsidRPr="00345360">
        <w:rPr>
          <w:rFonts w:ascii="Times New Roman" w:eastAsia="Times New Roman" w:hAnsi="Times New Roman"/>
          <w:color w:val="000000" w:themeColor="text1"/>
          <w:sz w:val="24"/>
          <w:szCs w:val="24"/>
          <w:lang w:eastAsia="lt-LT"/>
        </w:rPr>
        <w:t xml:space="preserve"> </w:t>
      </w:r>
      <w:r w:rsidR="00BA3DDC" w:rsidRPr="00B53BA8">
        <w:rPr>
          <w:rFonts w:ascii="Times New Roman" w:eastAsia="Times New Roman" w:hAnsi="Times New Roman"/>
          <w:color w:val="000000" w:themeColor="text1"/>
          <w:sz w:val="24"/>
          <w:szCs w:val="24"/>
          <w:lang w:eastAsia="lt-LT"/>
        </w:rPr>
        <w:t>susitikimai, posėdžiai, konferencij</w:t>
      </w:r>
      <w:r w:rsidR="00D0378D" w:rsidRPr="00B53BA8">
        <w:rPr>
          <w:rFonts w:ascii="Times New Roman" w:eastAsia="Times New Roman" w:hAnsi="Times New Roman"/>
          <w:color w:val="000000" w:themeColor="text1"/>
          <w:sz w:val="24"/>
          <w:szCs w:val="24"/>
          <w:lang w:eastAsia="lt-LT"/>
        </w:rPr>
        <w:t>os</w:t>
      </w:r>
      <w:r w:rsidR="00BA3DDC" w:rsidRPr="00F33D41">
        <w:rPr>
          <w:rFonts w:ascii="Times New Roman" w:eastAsia="Times New Roman" w:hAnsi="Times New Roman"/>
          <w:color w:val="000000" w:themeColor="text1"/>
          <w:sz w:val="24"/>
          <w:szCs w:val="24"/>
          <w:lang w:eastAsia="lt-LT"/>
        </w:rPr>
        <w:t xml:space="preserve">, kuriuose </w:t>
      </w:r>
      <w:r w:rsidR="00BA3DDC" w:rsidRPr="00B53BA8">
        <w:rPr>
          <w:rFonts w:ascii="Times New Roman" w:eastAsia="Times New Roman" w:hAnsi="Times New Roman"/>
          <w:color w:val="000000" w:themeColor="text1"/>
          <w:sz w:val="24"/>
          <w:szCs w:val="24"/>
          <w:lang w:eastAsia="lt-LT"/>
        </w:rPr>
        <w:t>dalyvauja Lietuvos Respublikos institucijų atstovai</w:t>
      </w:r>
      <w:r w:rsidR="00615B93" w:rsidRPr="00B53BA8">
        <w:rPr>
          <w:rFonts w:ascii="Times New Roman" w:eastAsia="Times New Roman" w:hAnsi="Times New Roman"/>
          <w:color w:val="000000" w:themeColor="text1"/>
          <w:sz w:val="24"/>
          <w:szCs w:val="24"/>
          <w:lang w:eastAsia="lt-LT"/>
        </w:rPr>
        <w:t>, tarptautinių institucijų ar jų padalinių atstovai</w:t>
      </w:r>
      <w:r w:rsidR="00BA3DDC" w:rsidRPr="00B53BA8">
        <w:rPr>
          <w:rFonts w:ascii="Times New Roman" w:eastAsia="Times New Roman" w:hAnsi="Times New Roman"/>
          <w:color w:val="000000" w:themeColor="text1"/>
          <w:sz w:val="24"/>
          <w:szCs w:val="24"/>
          <w:lang w:eastAsia="lt-LT"/>
        </w:rPr>
        <w:t xml:space="preserve"> ar jiems prilyginami renginiai. Taip pat renginiai, kai suteikiamos tik konkrečios paslaugos, pvz. salių nuomos, </w:t>
      </w:r>
      <w:r w:rsidR="00E91154" w:rsidRPr="00B53BA8">
        <w:rPr>
          <w:rFonts w:ascii="Times New Roman" w:eastAsia="Times New Roman" w:hAnsi="Times New Roman"/>
          <w:color w:val="000000" w:themeColor="text1"/>
          <w:sz w:val="24"/>
          <w:szCs w:val="24"/>
          <w:lang w:eastAsia="lt-LT"/>
        </w:rPr>
        <w:t>maitinimo paslaugos</w:t>
      </w:r>
      <w:r w:rsidR="00BA3DDC" w:rsidRPr="00B53BA8">
        <w:rPr>
          <w:rFonts w:ascii="Times New Roman" w:eastAsia="Times New Roman" w:hAnsi="Times New Roman"/>
          <w:color w:val="000000" w:themeColor="text1"/>
          <w:sz w:val="24"/>
          <w:szCs w:val="24"/>
          <w:lang w:eastAsia="lt-LT"/>
        </w:rPr>
        <w:t xml:space="preserve">, </w:t>
      </w:r>
      <w:r w:rsidR="00543467" w:rsidRPr="00B53BA8">
        <w:rPr>
          <w:rFonts w:ascii="Times New Roman" w:eastAsia="Times New Roman" w:hAnsi="Times New Roman"/>
          <w:color w:val="000000" w:themeColor="text1"/>
          <w:sz w:val="24"/>
          <w:szCs w:val="24"/>
          <w:lang w:eastAsia="lt-LT"/>
        </w:rPr>
        <w:t>vie</w:t>
      </w:r>
      <w:r w:rsidR="004B7DDD" w:rsidRPr="00B53BA8">
        <w:rPr>
          <w:rFonts w:ascii="Times New Roman" w:eastAsia="Times New Roman" w:hAnsi="Times New Roman"/>
          <w:color w:val="000000" w:themeColor="text1"/>
          <w:sz w:val="24"/>
          <w:szCs w:val="24"/>
          <w:lang w:eastAsia="lt-LT"/>
        </w:rPr>
        <w:t>šinimo straipsnių rengimas</w:t>
      </w:r>
      <w:r w:rsidR="00BA3DDC" w:rsidRPr="00B53BA8">
        <w:rPr>
          <w:rFonts w:ascii="Times New Roman" w:eastAsia="Times New Roman" w:hAnsi="Times New Roman"/>
          <w:color w:val="000000" w:themeColor="text1"/>
          <w:sz w:val="24"/>
          <w:szCs w:val="24"/>
          <w:lang w:eastAsia="lt-LT"/>
        </w:rPr>
        <w:t>, viešinimo atributikos pristatymo organizavimas perkančiosios organizacijos organizuojamuose renginiuose  ar panašios paslaugos</w:t>
      </w:r>
      <w:r w:rsidRPr="00F33D41">
        <w:rPr>
          <w:rFonts w:ascii="Times New Roman" w:eastAsia="Times New Roman" w:hAnsi="Times New Roman"/>
          <w:color w:val="000000" w:themeColor="text1"/>
          <w:sz w:val="24"/>
          <w:szCs w:val="24"/>
          <w:lang w:eastAsia="lt-LT"/>
        </w:rPr>
        <w:t xml:space="preserve">. </w:t>
      </w:r>
    </w:p>
    <w:p w14:paraId="3A611D7A" w14:textId="799DF626" w:rsidR="00BA3DDC" w:rsidRPr="00001AAE" w:rsidRDefault="009D520C" w:rsidP="00805AFB">
      <w:pPr>
        <w:numPr>
          <w:ilvl w:val="1"/>
          <w:numId w:val="30"/>
        </w:numPr>
        <w:tabs>
          <w:tab w:val="left" w:pos="0"/>
          <w:tab w:val="left" w:pos="900"/>
          <w:tab w:val="left" w:pos="993"/>
        </w:tabs>
        <w:spacing w:after="0" w:line="240" w:lineRule="auto"/>
        <w:ind w:left="0" w:firstLine="567"/>
        <w:jc w:val="both"/>
        <w:rPr>
          <w:rFonts w:ascii="Times New Roman" w:hAnsi="Times New Roman"/>
          <w:color w:val="000000" w:themeColor="text1"/>
          <w:sz w:val="24"/>
          <w:szCs w:val="24"/>
        </w:rPr>
      </w:pPr>
      <w:r w:rsidRPr="00001AAE">
        <w:rPr>
          <w:rFonts w:ascii="Times New Roman" w:eastAsia="Times New Roman" w:hAnsi="Times New Roman"/>
          <w:color w:val="000000" w:themeColor="text1"/>
          <w:sz w:val="24"/>
          <w:szCs w:val="24"/>
          <w:lang w:eastAsia="lt-LT"/>
        </w:rPr>
        <w:t xml:space="preserve">Paslaugos turi būti </w:t>
      </w:r>
      <w:r w:rsidRPr="00F33D41">
        <w:rPr>
          <w:rFonts w:ascii="Times New Roman" w:eastAsia="Times New Roman" w:hAnsi="Times New Roman"/>
          <w:color w:val="000000" w:themeColor="text1"/>
          <w:sz w:val="24"/>
          <w:szCs w:val="24"/>
          <w:lang w:eastAsia="lt-LT"/>
        </w:rPr>
        <w:t xml:space="preserve">teikiamos </w:t>
      </w:r>
      <w:r w:rsidR="00705AFF" w:rsidRPr="00805AFB">
        <w:rPr>
          <w:rFonts w:ascii="Times New Roman" w:eastAsia="Times New Roman" w:hAnsi="Times New Roman"/>
          <w:color w:val="000000" w:themeColor="text1"/>
          <w:sz w:val="24"/>
          <w:szCs w:val="24"/>
          <w:lang w:eastAsia="lt-LT"/>
        </w:rPr>
        <w:t>12</w:t>
      </w:r>
      <w:r w:rsidRPr="00805AFB">
        <w:rPr>
          <w:rFonts w:ascii="Times New Roman" w:eastAsia="Times New Roman" w:hAnsi="Times New Roman"/>
          <w:color w:val="000000" w:themeColor="text1"/>
          <w:sz w:val="24"/>
          <w:szCs w:val="24"/>
          <w:lang w:eastAsia="lt-LT"/>
        </w:rPr>
        <w:t xml:space="preserve"> (</w:t>
      </w:r>
      <w:r w:rsidR="00705AFF" w:rsidRPr="00805AFB">
        <w:rPr>
          <w:rFonts w:ascii="Times New Roman" w:eastAsia="Times New Roman" w:hAnsi="Times New Roman"/>
          <w:color w:val="000000" w:themeColor="text1"/>
          <w:sz w:val="24"/>
          <w:szCs w:val="24"/>
          <w:lang w:eastAsia="lt-LT"/>
        </w:rPr>
        <w:t>dvylika</w:t>
      </w:r>
      <w:r w:rsidRPr="00805AFB">
        <w:rPr>
          <w:rFonts w:ascii="Times New Roman" w:eastAsia="Times New Roman" w:hAnsi="Times New Roman"/>
          <w:color w:val="000000" w:themeColor="text1"/>
          <w:sz w:val="24"/>
          <w:szCs w:val="24"/>
          <w:lang w:eastAsia="lt-LT"/>
        </w:rPr>
        <w:t xml:space="preserve">) </w:t>
      </w:r>
      <w:r w:rsidRPr="00001AAE">
        <w:rPr>
          <w:rFonts w:ascii="Times New Roman" w:eastAsia="Times New Roman" w:hAnsi="Times New Roman"/>
          <w:color w:val="000000" w:themeColor="text1"/>
          <w:sz w:val="24"/>
          <w:szCs w:val="24"/>
          <w:lang w:eastAsia="lt-LT"/>
        </w:rPr>
        <w:t>mėnesi</w:t>
      </w:r>
      <w:r w:rsidR="00705AFF">
        <w:rPr>
          <w:rFonts w:ascii="Times New Roman" w:eastAsia="Times New Roman" w:hAnsi="Times New Roman"/>
          <w:color w:val="000000" w:themeColor="text1"/>
          <w:sz w:val="24"/>
          <w:szCs w:val="24"/>
          <w:lang w:eastAsia="lt-LT"/>
        </w:rPr>
        <w:t>ų</w:t>
      </w:r>
      <w:r w:rsidRPr="00001AAE">
        <w:rPr>
          <w:rFonts w:ascii="Times New Roman" w:eastAsia="Times New Roman" w:hAnsi="Times New Roman"/>
          <w:color w:val="000000" w:themeColor="text1"/>
          <w:sz w:val="24"/>
          <w:szCs w:val="24"/>
          <w:lang w:eastAsia="lt-LT"/>
        </w:rPr>
        <w:t xml:space="preserve"> nuo </w:t>
      </w:r>
      <w:r w:rsidR="002A0C87">
        <w:rPr>
          <w:rFonts w:ascii="Times New Roman" w:eastAsia="Times New Roman" w:hAnsi="Times New Roman"/>
          <w:color w:val="000000" w:themeColor="text1"/>
          <w:sz w:val="24"/>
          <w:szCs w:val="24"/>
          <w:lang w:eastAsia="lt-LT"/>
        </w:rPr>
        <w:t>s</w:t>
      </w:r>
      <w:r w:rsidRPr="00001AAE">
        <w:rPr>
          <w:rFonts w:ascii="Times New Roman" w:eastAsia="Times New Roman" w:hAnsi="Times New Roman"/>
          <w:color w:val="000000" w:themeColor="text1"/>
          <w:sz w:val="24"/>
          <w:szCs w:val="24"/>
          <w:lang w:eastAsia="lt-LT"/>
        </w:rPr>
        <w:t>utarties įsigaliojimo dienos</w:t>
      </w:r>
      <w:r w:rsidR="00BA3DDC" w:rsidRPr="00001AAE">
        <w:rPr>
          <w:rFonts w:ascii="Times New Roman" w:hAnsi="Times New Roman"/>
          <w:color w:val="000000" w:themeColor="text1"/>
          <w:sz w:val="24"/>
          <w:szCs w:val="24"/>
        </w:rPr>
        <w:t>.</w:t>
      </w:r>
    </w:p>
    <w:p w14:paraId="3AB4B700" w14:textId="4BE70BB5" w:rsidR="00BA3DDC" w:rsidRPr="00F05482" w:rsidRDefault="00BA3DDC" w:rsidP="00BA3DDC">
      <w:pPr>
        <w:tabs>
          <w:tab w:val="left" w:pos="567"/>
          <w:tab w:val="left" w:pos="1134"/>
        </w:tabs>
        <w:spacing w:after="0" w:line="240" w:lineRule="auto"/>
        <w:ind w:right="-144" w:firstLine="567"/>
        <w:contextualSpacing/>
        <w:jc w:val="both"/>
        <w:rPr>
          <w:rFonts w:ascii="Times New Roman" w:hAnsi="Times New Roman"/>
          <w:color w:val="000000" w:themeColor="text1"/>
          <w:sz w:val="24"/>
          <w:szCs w:val="24"/>
        </w:rPr>
      </w:pPr>
      <w:r w:rsidRPr="00001AAE">
        <w:rPr>
          <w:rFonts w:ascii="Times New Roman" w:hAnsi="Times New Roman"/>
          <w:color w:val="000000" w:themeColor="text1"/>
          <w:sz w:val="24"/>
          <w:szCs w:val="24"/>
        </w:rPr>
        <w:t xml:space="preserve">1.5. Maksimali lėšų suma, kurią planuojama per </w:t>
      </w:r>
      <w:r w:rsidR="00705AFF">
        <w:rPr>
          <w:rFonts w:ascii="Times New Roman" w:hAnsi="Times New Roman"/>
          <w:color w:val="000000" w:themeColor="text1"/>
          <w:sz w:val="24"/>
          <w:szCs w:val="24"/>
        </w:rPr>
        <w:t>12</w:t>
      </w:r>
      <w:r w:rsidRPr="00001AAE">
        <w:rPr>
          <w:rFonts w:ascii="Times New Roman" w:hAnsi="Times New Roman"/>
          <w:color w:val="000000" w:themeColor="text1"/>
          <w:sz w:val="24"/>
          <w:szCs w:val="24"/>
        </w:rPr>
        <w:t xml:space="preserve"> (</w:t>
      </w:r>
      <w:r w:rsidR="00705AFF">
        <w:rPr>
          <w:rFonts w:ascii="Times New Roman" w:hAnsi="Times New Roman"/>
          <w:color w:val="000000" w:themeColor="text1"/>
          <w:sz w:val="24"/>
          <w:szCs w:val="24"/>
        </w:rPr>
        <w:t>dvylika</w:t>
      </w:r>
      <w:r w:rsidRPr="00001AAE">
        <w:rPr>
          <w:rFonts w:ascii="Times New Roman" w:hAnsi="Times New Roman"/>
          <w:color w:val="000000" w:themeColor="text1"/>
          <w:sz w:val="24"/>
          <w:szCs w:val="24"/>
        </w:rPr>
        <w:t>) mėnesi</w:t>
      </w:r>
      <w:r w:rsidR="00705AFF">
        <w:rPr>
          <w:rFonts w:ascii="Times New Roman" w:hAnsi="Times New Roman"/>
          <w:color w:val="000000" w:themeColor="text1"/>
          <w:sz w:val="24"/>
          <w:szCs w:val="24"/>
        </w:rPr>
        <w:t>ų</w:t>
      </w:r>
      <w:r w:rsidRPr="00001AAE">
        <w:rPr>
          <w:rFonts w:ascii="Times New Roman" w:hAnsi="Times New Roman"/>
          <w:color w:val="000000" w:themeColor="text1"/>
          <w:sz w:val="24"/>
          <w:szCs w:val="24"/>
        </w:rPr>
        <w:t xml:space="preserve"> (maksimalų paslaugų teikimo terminą) skirti paslaugų įsigijimui, </w:t>
      </w:r>
      <w:r w:rsidRPr="00F05482">
        <w:rPr>
          <w:rFonts w:ascii="Times New Roman" w:hAnsi="Times New Roman"/>
          <w:color w:val="000000" w:themeColor="text1"/>
          <w:sz w:val="24"/>
          <w:szCs w:val="24"/>
        </w:rPr>
        <w:t xml:space="preserve">yra </w:t>
      </w:r>
      <w:r w:rsidR="00705AFF" w:rsidRPr="00F05482">
        <w:rPr>
          <w:rFonts w:ascii="Times New Roman" w:hAnsi="Times New Roman"/>
          <w:color w:val="000000" w:themeColor="text1"/>
          <w:sz w:val="24"/>
          <w:szCs w:val="24"/>
        </w:rPr>
        <w:t>22</w:t>
      </w:r>
      <w:r w:rsidRPr="00F05482">
        <w:rPr>
          <w:rFonts w:ascii="Times New Roman" w:hAnsi="Times New Roman"/>
          <w:color w:val="000000" w:themeColor="text1"/>
          <w:sz w:val="24"/>
          <w:szCs w:val="24"/>
        </w:rPr>
        <w:t>.000,00 (</w:t>
      </w:r>
      <w:r w:rsidR="00705AFF" w:rsidRPr="00F05482">
        <w:rPr>
          <w:rFonts w:ascii="Times New Roman" w:hAnsi="Times New Roman"/>
          <w:color w:val="000000" w:themeColor="text1"/>
          <w:sz w:val="24"/>
          <w:szCs w:val="24"/>
        </w:rPr>
        <w:t xml:space="preserve">dvidešimt </w:t>
      </w:r>
      <w:r w:rsidR="001F7069">
        <w:rPr>
          <w:rFonts w:ascii="Times New Roman" w:hAnsi="Times New Roman"/>
          <w:color w:val="000000" w:themeColor="text1"/>
          <w:sz w:val="24"/>
          <w:szCs w:val="24"/>
        </w:rPr>
        <w:t xml:space="preserve">du </w:t>
      </w:r>
      <w:r w:rsidR="00705AFF" w:rsidRPr="00F05482">
        <w:rPr>
          <w:rFonts w:ascii="Times New Roman" w:hAnsi="Times New Roman"/>
          <w:color w:val="000000" w:themeColor="text1"/>
          <w:sz w:val="24"/>
          <w:szCs w:val="24"/>
        </w:rPr>
        <w:t>tūkstanči</w:t>
      </w:r>
      <w:r w:rsidR="001F7069">
        <w:rPr>
          <w:rFonts w:ascii="Times New Roman" w:hAnsi="Times New Roman"/>
          <w:color w:val="000000" w:themeColor="text1"/>
          <w:sz w:val="24"/>
          <w:szCs w:val="24"/>
        </w:rPr>
        <w:t>ai</w:t>
      </w:r>
      <w:r w:rsidR="00186DFA" w:rsidRPr="00F05482">
        <w:rPr>
          <w:rFonts w:ascii="Times New Roman" w:hAnsi="Times New Roman"/>
          <w:color w:val="000000" w:themeColor="text1"/>
          <w:sz w:val="24"/>
          <w:szCs w:val="24"/>
        </w:rPr>
        <w:t>)</w:t>
      </w:r>
      <w:r w:rsidR="00481203" w:rsidRPr="00F05482">
        <w:rPr>
          <w:rFonts w:ascii="Times New Roman" w:hAnsi="Times New Roman"/>
          <w:color w:val="000000" w:themeColor="text1"/>
          <w:sz w:val="24"/>
          <w:szCs w:val="24"/>
        </w:rPr>
        <w:t xml:space="preserve"> </w:t>
      </w:r>
      <w:r w:rsidRPr="00F05482">
        <w:rPr>
          <w:rFonts w:ascii="Times New Roman" w:hAnsi="Times New Roman"/>
          <w:color w:val="000000" w:themeColor="text1"/>
          <w:sz w:val="24"/>
          <w:szCs w:val="24"/>
        </w:rPr>
        <w:t xml:space="preserve">eurų </w:t>
      </w:r>
      <w:r w:rsidR="00705AFF" w:rsidRPr="00F05482">
        <w:rPr>
          <w:rFonts w:ascii="Times New Roman" w:hAnsi="Times New Roman"/>
          <w:color w:val="000000" w:themeColor="text1"/>
          <w:sz w:val="24"/>
          <w:szCs w:val="24"/>
        </w:rPr>
        <w:t>be</w:t>
      </w:r>
      <w:r w:rsidRPr="00F05482">
        <w:rPr>
          <w:rFonts w:ascii="Times New Roman" w:hAnsi="Times New Roman"/>
          <w:color w:val="000000" w:themeColor="text1"/>
          <w:sz w:val="24"/>
          <w:szCs w:val="24"/>
        </w:rPr>
        <w:t xml:space="preserve"> pridėtinės vertės mokesči</w:t>
      </w:r>
      <w:r w:rsidR="00705AFF" w:rsidRPr="00F05482">
        <w:rPr>
          <w:rFonts w:ascii="Times New Roman" w:hAnsi="Times New Roman"/>
          <w:color w:val="000000" w:themeColor="text1"/>
          <w:sz w:val="24"/>
          <w:szCs w:val="24"/>
        </w:rPr>
        <w:t>o</w:t>
      </w:r>
      <w:r w:rsidRPr="00F05482">
        <w:rPr>
          <w:rFonts w:ascii="Times New Roman" w:hAnsi="Times New Roman"/>
          <w:color w:val="000000" w:themeColor="text1"/>
          <w:sz w:val="24"/>
          <w:szCs w:val="24"/>
        </w:rPr>
        <w:t xml:space="preserve"> (toliau – PVM)</w:t>
      </w:r>
      <w:r w:rsidR="004A7F99" w:rsidRPr="00F05482">
        <w:rPr>
          <w:rFonts w:ascii="Times New Roman" w:hAnsi="Times New Roman"/>
          <w:color w:val="000000" w:themeColor="text1"/>
          <w:sz w:val="24"/>
          <w:szCs w:val="24"/>
        </w:rPr>
        <w:t xml:space="preserve"> arba </w:t>
      </w:r>
      <w:r w:rsidR="00705AFF" w:rsidRPr="00F05482">
        <w:rPr>
          <w:rFonts w:ascii="Times New Roman" w:hAnsi="Times New Roman"/>
          <w:color w:val="000000" w:themeColor="text1"/>
          <w:sz w:val="24"/>
          <w:szCs w:val="24"/>
        </w:rPr>
        <w:t xml:space="preserve">26.620,00 (dvidešimt šeši </w:t>
      </w:r>
      <w:r w:rsidR="001D07A0" w:rsidRPr="00F05482">
        <w:rPr>
          <w:rFonts w:ascii="Times New Roman" w:hAnsi="Times New Roman"/>
          <w:color w:val="000000" w:themeColor="text1"/>
          <w:sz w:val="24"/>
          <w:szCs w:val="24"/>
        </w:rPr>
        <w:t>tūkstanči</w:t>
      </w:r>
      <w:r w:rsidR="001D07A0">
        <w:rPr>
          <w:rFonts w:ascii="Times New Roman" w:hAnsi="Times New Roman"/>
          <w:color w:val="000000" w:themeColor="text1"/>
          <w:sz w:val="24"/>
          <w:szCs w:val="24"/>
        </w:rPr>
        <w:t>ai</w:t>
      </w:r>
      <w:r w:rsidR="001D07A0" w:rsidRPr="00F05482">
        <w:rPr>
          <w:rFonts w:ascii="Times New Roman" w:hAnsi="Times New Roman"/>
          <w:color w:val="000000" w:themeColor="text1"/>
          <w:sz w:val="24"/>
          <w:szCs w:val="24"/>
        </w:rPr>
        <w:t xml:space="preserve"> </w:t>
      </w:r>
      <w:r w:rsidR="00705AFF" w:rsidRPr="00F05482">
        <w:rPr>
          <w:rFonts w:ascii="Times New Roman" w:hAnsi="Times New Roman"/>
          <w:color w:val="000000" w:themeColor="text1"/>
          <w:sz w:val="24"/>
          <w:szCs w:val="24"/>
        </w:rPr>
        <w:t xml:space="preserve">šeši šimtai dvidešimt) </w:t>
      </w:r>
      <w:r w:rsidR="004A7F99" w:rsidRPr="00F05482">
        <w:rPr>
          <w:rFonts w:ascii="Times New Roman" w:hAnsi="Times New Roman"/>
          <w:color w:val="000000" w:themeColor="text1"/>
          <w:sz w:val="24"/>
          <w:szCs w:val="24"/>
        </w:rPr>
        <w:t xml:space="preserve">eurų </w:t>
      </w:r>
      <w:r w:rsidR="002949E9">
        <w:rPr>
          <w:rFonts w:ascii="Times New Roman" w:hAnsi="Times New Roman"/>
          <w:color w:val="000000" w:themeColor="text1"/>
          <w:sz w:val="24"/>
          <w:szCs w:val="24"/>
        </w:rPr>
        <w:t>su</w:t>
      </w:r>
      <w:r w:rsidR="004A7F99" w:rsidRPr="00F05482">
        <w:rPr>
          <w:rFonts w:ascii="Times New Roman" w:hAnsi="Times New Roman"/>
          <w:color w:val="000000" w:themeColor="text1"/>
          <w:sz w:val="24"/>
          <w:szCs w:val="24"/>
        </w:rPr>
        <w:t xml:space="preserve"> PVM.</w:t>
      </w:r>
    </w:p>
    <w:p w14:paraId="41DD4122" w14:textId="77777777" w:rsidR="00BA3DDC" w:rsidRPr="00001AAE" w:rsidRDefault="00BA3DDC" w:rsidP="00BA3DDC">
      <w:pPr>
        <w:tabs>
          <w:tab w:val="left" w:pos="567"/>
          <w:tab w:val="left" w:pos="1134"/>
        </w:tabs>
        <w:spacing w:after="0" w:line="240" w:lineRule="auto"/>
        <w:ind w:right="-144" w:firstLine="567"/>
        <w:contextualSpacing/>
        <w:jc w:val="both"/>
        <w:rPr>
          <w:rFonts w:ascii="Times New Roman" w:hAnsi="Times New Roman"/>
          <w:color w:val="000000" w:themeColor="text1"/>
          <w:sz w:val="24"/>
          <w:szCs w:val="24"/>
        </w:rPr>
      </w:pPr>
      <w:r w:rsidRPr="00001AAE">
        <w:rPr>
          <w:rFonts w:ascii="Times New Roman" w:hAnsi="Times New Roman"/>
          <w:color w:val="000000" w:themeColor="text1"/>
          <w:sz w:val="24"/>
          <w:szCs w:val="24"/>
        </w:rPr>
        <w:t>1.6. Paslaugos bus užsakomos pagal faktinį poreikį kiekvienam renginiui atskirai.</w:t>
      </w:r>
    </w:p>
    <w:p w14:paraId="29511B71" w14:textId="083AA0AF" w:rsidR="00BA3DDC" w:rsidRPr="00001AAE" w:rsidRDefault="00BA3DDC" w:rsidP="0099530C">
      <w:pPr>
        <w:tabs>
          <w:tab w:val="left" w:pos="0"/>
          <w:tab w:val="left" w:pos="900"/>
          <w:tab w:val="left" w:pos="993"/>
        </w:tabs>
        <w:spacing w:after="0" w:line="240" w:lineRule="auto"/>
        <w:ind w:firstLine="567"/>
        <w:jc w:val="both"/>
        <w:rPr>
          <w:rFonts w:ascii="Times New Roman" w:hAnsi="Times New Roman"/>
          <w:color w:val="000000" w:themeColor="text1"/>
          <w:sz w:val="24"/>
          <w:szCs w:val="24"/>
        </w:rPr>
      </w:pPr>
      <w:r w:rsidRPr="00001AAE">
        <w:rPr>
          <w:rFonts w:ascii="Times New Roman" w:hAnsi="Times New Roman"/>
          <w:color w:val="000000" w:themeColor="text1"/>
          <w:sz w:val="24"/>
          <w:szCs w:val="24"/>
        </w:rPr>
        <w:t>1.</w:t>
      </w:r>
      <w:r w:rsidR="00D90554" w:rsidRPr="00001AAE">
        <w:rPr>
          <w:rFonts w:ascii="Times New Roman" w:hAnsi="Times New Roman"/>
          <w:color w:val="000000" w:themeColor="text1"/>
          <w:sz w:val="24"/>
          <w:szCs w:val="24"/>
        </w:rPr>
        <w:t>8</w:t>
      </w:r>
      <w:r w:rsidRPr="00001AAE">
        <w:rPr>
          <w:rFonts w:ascii="Times New Roman" w:hAnsi="Times New Roman"/>
          <w:color w:val="000000" w:themeColor="text1"/>
          <w:sz w:val="24"/>
          <w:szCs w:val="24"/>
        </w:rPr>
        <w:t xml:space="preserve">. Paslaugų teikimo vieta – </w:t>
      </w:r>
      <w:r w:rsidR="00705AFF" w:rsidRPr="00805AFB">
        <w:rPr>
          <w:rFonts w:ascii="Times New Roman" w:hAnsi="Times New Roman"/>
          <w:color w:val="000000" w:themeColor="text1"/>
          <w:sz w:val="24"/>
          <w:szCs w:val="24"/>
        </w:rPr>
        <w:t>Vilnius</w:t>
      </w:r>
      <w:r w:rsidR="0099530C" w:rsidRPr="00F33D41">
        <w:rPr>
          <w:rFonts w:ascii="Times New Roman" w:hAnsi="Times New Roman"/>
          <w:color w:val="000000" w:themeColor="text1"/>
          <w:sz w:val="24"/>
          <w:szCs w:val="24"/>
        </w:rPr>
        <w:t>.</w:t>
      </w:r>
    </w:p>
    <w:p w14:paraId="6AE0CAD9" w14:textId="77777777" w:rsidR="00983449" w:rsidRPr="00001AAE" w:rsidRDefault="00983449" w:rsidP="003C4C15">
      <w:pPr>
        <w:tabs>
          <w:tab w:val="left" w:pos="567"/>
          <w:tab w:val="left" w:pos="1134"/>
        </w:tabs>
        <w:spacing w:after="0" w:line="240" w:lineRule="auto"/>
        <w:ind w:right="-144"/>
        <w:contextualSpacing/>
        <w:jc w:val="both"/>
        <w:rPr>
          <w:rFonts w:ascii="Times New Roman" w:hAnsi="Times New Roman"/>
          <w:color w:val="000000" w:themeColor="text1"/>
          <w:sz w:val="24"/>
          <w:szCs w:val="24"/>
        </w:rPr>
      </w:pPr>
    </w:p>
    <w:p w14:paraId="27967679" w14:textId="77777777" w:rsidR="003C4C15" w:rsidRPr="00001AAE" w:rsidRDefault="003C4C15" w:rsidP="003C4C15">
      <w:pPr>
        <w:numPr>
          <w:ilvl w:val="0"/>
          <w:numId w:val="31"/>
        </w:numPr>
        <w:spacing w:after="0" w:line="240" w:lineRule="auto"/>
        <w:jc w:val="center"/>
        <w:rPr>
          <w:rFonts w:ascii="Times New Roman" w:eastAsia="Times New Roman" w:hAnsi="Times New Roman"/>
          <w:b/>
          <w:bCs/>
          <w:color w:val="000000" w:themeColor="text1"/>
          <w:sz w:val="24"/>
          <w:szCs w:val="24"/>
          <w:lang w:eastAsia="lt-LT"/>
        </w:rPr>
      </w:pPr>
      <w:r w:rsidRPr="00001AAE">
        <w:rPr>
          <w:rFonts w:ascii="Times New Roman" w:eastAsia="Times New Roman" w:hAnsi="Times New Roman"/>
          <w:b/>
          <w:bCs/>
          <w:color w:val="000000" w:themeColor="text1"/>
          <w:sz w:val="24"/>
          <w:szCs w:val="24"/>
          <w:lang w:eastAsia="lt-LT"/>
        </w:rPr>
        <w:t xml:space="preserve">PASLAUGŲ SUTEIKIMO VIETA, APIMTYS IR POBŪDIS </w:t>
      </w:r>
    </w:p>
    <w:p w14:paraId="524BD12E" w14:textId="77777777" w:rsidR="003C4C15" w:rsidRPr="00001AAE" w:rsidRDefault="003C4C15" w:rsidP="003C4C15">
      <w:pPr>
        <w:tabs>
          <w:tab w:val="left" w:pos="567"/>
          <w:tab w:val="left" w:pos="1134"/>
        </w:tabs>
        <w:spacing w:after="0" w:line="240" w:lineRule="auto"/>
        <w:ind w:right="-144"/>
        <w:contextualSpacing/>
        <w:jc w:val="both"/>
        <w:rPr>
          <w:rFonts w:ascii="Times New Roman" w:hAnsi="Times New Roman"/>
          <w:color w:val="000000" w:themeColor="text1"/>
          <w:sz w:val="24"/>
          <w:szCs w:val="24"/>
        </w:rPr>
      </w:pPr>
    </w:p>
    <w:p w14:paraId="41A4A7A7" w14:textId="4F929E01" w:rsidR="003C4C15" w:rsidRPr="00001AAE" w:rsidRDefault="003C4C15" w:rsidP="003653D5">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2.1. Perkančioji organizacija sutarties galiojimo laikotarpiu preliminariai planuoja organizuoti apie</w:t>
      </w:r>
      <w:r w:rsidR="00F0767A" w:rsidRPr="00001AAE">
        <w:rPr>
          <w:rFonts w:ascii="Times New Roman" w:eastAsia="Times New Roman" w:hAnsi="Times New Roman"/>
          <w:color w:val="000000" w:themeColor="text1"/>
          <w:sz w:val="24"/>
          <w:szCs w:val="24"/>
          <w:lang w:eastAsia="lt-LT"/>
        </w:rPr>
        <w:t xml:space="preserve"> </w:t>
      </w:r>
      <w:r w:rsidR="00705AFF">
        <w:rPr>
          <w:rFonts w:ascii="Times New Roman" w:eastAsia="Times New Roman" w:hAnsi="Times New Roman"/>
          <w:color w:val="000000" w:themeColor="text1"/>
          <w:sz w:val="24"/>
          <w:szCs w:val="24"/>
          <w:lang w:eastAsia="lt-LT"/>
        </w:rPr>
        <w:t>3</w:t>
      </w:r>
      <w:r w:rsidR="00F0767A" w:rsidRPr="00001AAE">
        <w:rPr>
          <w:rFonts w:ascii="Times New Roman" w:eastAsia="Times New Roman" w:hAnsi="Times New Roman"/>
          <w:color w:val="000000" w:themeColor="text1"/>
          <w:sz w:val="24"/>
          <w:szCs w:val="24"/>
          <w:lang w:eastAsia="lt-LT"/>
        </w:rPr>
        <w:t xml:space="preserve"> </w:t>
      </w:r>
      <w:r w:rsidRPr="00001AAE">
        <w:rPr>
          <w:rFonts w:ascii="Times New Roman" w:eastAsia="Times New Roman" w:hAnsi="Times New Roman"/>
          <w:color w:val="000000" w:themeColor="text1"/>
          <w:sz w:val="24"/>
          <w:szCs w:val="24"/>
          <w:lang w:eastAsia="lt-LT"/>
        </w:rPr>
        <w:t>rengini</w:t>
      </w:r>
      <w:r w:rsidR="00705AFF">
        <w:rPr>
          <w:rFonts w:ascii="Times New Roman" w:eastAsia="Times New Roman" w:hAnsi="Times New Roman"/>
          <w:color w:val="000000" w:themeColor="text1"/>
          <w:sz w:val="24"/>
          <w:szCs w:val="24"/>
          <w:lang w:eastAsia="lt-LT"/>
        </w:rPr>
        <w:t>us</w:t>
      </w:r>
      <w:r w:rsidRPr="00001AAE">
        <w:rPr>
          <w:rFonts w:ascii="Times New Roman" w:eastAsia="Times New Roman" w:hAnsi="Times New Roman"/>
          <w:color w:val="000000" w:themeColor="text1"/>
          <w:sz w:val="24"/>
          <w:szCs w:val="24"/>
          <w:lang w:eastAsia="lt-LT"/>
        </w:rPr>
        <w:t xml:space="preserve"> </w:t>
      </w:r>
      <w:r w:rsidR="00705AFF">
        <w:rPr>
          <w:rFonts w:ascii="Times New Roman" w:eastAsia="Times New Roman" w:hAnsi="Times New Roman"/>
          <w:color w:val="000000" w:themeColor="text1"/>
          <w:sz w:val="24"/>
          <w:szCs w:val="24"/>
          <w:lang w:eastAsia="lt-LT"/>
        </w:rPr>
        <w:t>Vilniaus mieste</w:t>
      </w:r>
      <w:r w:rsidRPr="00001AAE">
        <w:rPr>
          <w:rFonts w:ascii="Times New Roman" w:eastAsia="Times New Roman" w:hAnsi="Times New Roman"/>
          <w:color w:val="000000" w:themeColor="text1"/>
          <w:sz w:val="24"/>
          <w:szCs w:val="24"/>
          <w:lang w:eastAsia="lt-LT"/>
        </w:rPr>
        <w:t>.</w:t>
      </w:r>
      <w:r w:rsidR="003653D5" w:rsidRPr="00001AAE">
        <w:rPr>
          <w:rFonts w:ascii="Times New Roman" w:eastAsia="Times New Roman" w:hAnsi="Times New Roman"/>
          <w:color w:val="000000" w:themeColor="text1"/>
          <w:sz w:val="24"/>
          <w:szCs w:val="24"/>
          <w:lang w:eastAsia="lt-LT"/>
        </w:rPr>
        <w:t xml:space="preserve"> </w:t>
      </w:r>
    </w:p>
    <w:p w14:paraId="64C0989E" w14:textId="12B3D2EB" w:rsidR="003C4C15" w:rsidRPr="00001AAE" w:rsidRDefault="003C4C15" w:rsidP="003C4C15">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2.2. Renginių kiekiai, nurodyti paslaugų techninės specifikacijos </w:t>
      </w:r>
      <w:r w:rsidR="00CA1FA1" w:rsidRPr="00001AAE">
        <w:rPr>
          <w:rFonts w:ascii="Times New Roman" w:eastAsia="Times New Roman" w:hAnsi="Times New Roman"/>
          <w:color w:val="000000" w:themeColor="text1"/>
          <w:sz w:val="24"/>
          <w:szCs w:val="24"/>
          <w:lang w:eastAsia="lt-LT"/>
        </w:rPr>
        <w:t>2.1</w:t>
      </w:r>
      <w:r w:rsidRPr="00001AAE">
        <w:rPr>
          <w:rFonts w:ascii="Times New Roman" w:eastAsia="Times New Roman" w:hAnsi="Times New Roman"/>
          <w:color w:val="000000" w:themeColor="text1"/>
          <w:sz w:val="24"/>
          <w:szCs w:val="24"/>
          <w:lang w:eastAsia="lt-LT"/>
        </w:rPr>
        <w:t xml:space="preserve"> </w:t>
      </w:r>
      <w:r w:rsidR="00D0378D">
        <w:rPr>
          <w:rFonts w:ascii="Times New Roman" w:eastAsia="Times New Roman" w:hAnsi="Times New Roman"/>
          <w:color w:val="000000" w:themeColor="text1"/>
          <w:sz w:val="24"/>
          <w:szCs w:val="24"/>
          <w:lang w:eastAsia="lt-LT"/>
        </w:rPr>
        <w:t>papunktyje</w:t>
      </w:r>
      <w:r w:rsidRPr="00001AAE">
        <w:rPr>
          <w:rFonts w:ascii="Times New Roman" w:eastAsia="Times New Roman" w:hAnsi="Times New Roman"/>
          <w:color w:val="000000" w:themeColor="text1"/>
          <w:sz w:val="24"/>
          <w:szCs w:val="24"/>
          <w:lang w:eastAsia="lt-LT"/>
        </w:rPr>
        <w:t>, yra preliminarūs ir gali būti keičiami bei užsakomi priklausomai nuo perkančiosios organizacijos poreikio.</w:t>
      </w:r>
    </w:p>
    <w:p w14:paraId="4BABD544" w14:textId="7777777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 Perkančiajai organizacijai reikalingos renginių organizavimo ir aptarnavimo paslaugos, atsižvelgiant į konkretų renginį, gali apimti:</w:t>
      </w:r>
    </w:p>
    <w:p w14:paraId="1A2172D0" w14:textId="11D16094"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2.3.1. renginio planavimo ir aptarnavimo paslaugas</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IV skyriuje;</w:t>
      </w:r>
    </w:p>
    <w:p w14:paraId="103E58A0" w14:textId="0512360B"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2.3.2. renginio vietos parinkimo paslaugas ir nuomą</w:t>
      </w:r>
      <w:r w:rsidR="00F4718F" w:rsidRPr="00001AAE">
        <w:rPr>
          <w:rFonts w:ascii="Times New Roman" w:eastAsia="Times New Roman" w:hAnsi="Times New Roman"/>
          <w:color w:val="000000" w:themeColor="text1"/>
          <w:sz w:val="24"/>
          <w:szCs w:val="24"/>
          <w:lang w:eastAsia="lt-LT"/>
        </w:rPr>
        <w:t>,</w:t>
      </w:r>
      <w:r w:rsidR="00F4718F" w:rsidRPr="00001AAE">
        <w:rPr>
          <w:color w:val="000000" w:themeColor="text1"/>
        </w:rPr>
        <w:t xml:space="preserve"> </w:t>
      </w:r>
      <w:r w:rsidR="00F4718F" w:rsidRPr="00001AAE">
        <w:rPr>
          <w:rFonts w:ascii="Times New Roman" w:eastAsia="Times New Roman" w:hAnsi="Times New Roman"/>
          <w:color w:val="000000" w:themeColor="text1"/>
          <w:sz w:val="24"/>
          <w:szCs w:val="24"/>
          <w:lang w:eastAsia="lt-LT"/>
        </w:rPr>
        <w:t xml:space="preserve">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V skyriuje;</w:t>
      </w:r>
    </w:p>
    <w:p w14:paraId="42DABB68" w14:textId="69AEC04B" w:rsidR="000612E5" w:rsidRPr="005945D8"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5945D8">
        <w:rPr>
          <w:rFonts w:ascii="Times New Roman" w:eastAsia="Times New Roman" w:hAnsi="Times New Roman"/>
          <w:color w:val="000000" w:themeColor="text1"/>
          <w:sz w:val="24"/>
          <w:szCs w:val="24"/>
          <w:lang w:eastAsia="lt-LT"/>
        </w:rPr>
        <w:t>2.3.3. renginio vietos apipavidalinimo, dekoravimo paslaugas</w:t>
      </w:r>
      <w:r w:rsidR="00F4718F" w:rsidRPr="005945D8">
        <w:rPr>
          <w:rFonts w:ascii="Times New Roman" w:eastAsia="Times New Roman" w:hAnsi="Times New Roman"/>
          <w:color w:val="000000" w:themeColor="text1"/>
          <w:sz w:val="24"/>
          <w:szCs w:val="24"/>
          <w:lang w:eastAsia="lt-LT"/>
        </w:rPr>
        <w:t>,</w:t>
      </w:r>
      <w:r w:rsidR="00F4718F" w:rsidRPr="005945D8">
        <w:rPr>
          <w:color w:val="000000" w:themeColor="text1"/>
        </w:rPr>
        <w:t xml:space="preserve"> </w:t>
      </w:r>
      <w:r w:rsidR="00F4718F" w:rsidRPr="005945D8">
        <w:rPr>
          <w:rFonts w:ascii="Times New Roman" w:eastAsia="Times New Roman" w:hAnsi="Times New Roman"/>
          <w:color w:val="000000" w:themeColor="text1"/>
          <w:sz w:val="24"/>
          <w:szCs w:val="24"/>
          <w:lang w:eastAsia="lt-LT"/>
        </w:rPr>
        <w:t xml:space="preserve">nurodytas </w:t>
      </w:r>
      <w:r w:rsidR="00D327FE" w:rsidRPr="005945D8">
        <w:rPr>
          <w:rFonts w:ascii="Times New Roman" w:eastAsia="Times New Roman" w:hAnsi="Times New Roman"/>
          <w:color w:val="000000" w:themeColor="text1"/>
          <w:sz w:val="24"/>
          <w:szCs w:val="24"/>
          <w:lang w:eastAsia="lt-LT"/>
        </w:rPr>
        <w:t xml:space="preserve">techninės specifikacijos </w:t>
      </w:r>
      <w:r w:rsidR="00F4718F" w:rsidRPr="005945D8">
        <w:rPr>
          <w:rFonts w:ascii="Times New Roman" w:eastAsia="Times New Roman" w:hAnsi="Times New Roman"/>
          <w:color w:val="000000" w:themeColor="text1"/>
          <w:sz w:val="24"/>
          <w:szCs w:val="24"/>
          <w:lang w:eastAsia="lt-LT"/>
        </w:rPr>
        <w:t>VI skyriuje</w:t>
      </w:r>
      <w:r w:rsidRPr="005945D8">
        <w:rPr>
          <w:rFonts w:ascii="Times New Roman" w:eastAsia="Times New Roman" w:hAnsi="Times New Roman"/>
          <w:color w:val="000000" w:themeColor="text1"/>
          <w:sz w:val="24"/>
          <w:szCs w:val="24"/>
          <w:lang w:eastAsia="lt-LT"/>
        </w:rPr>
        <w:t>;</w:t>
      </w:r>
    </w:p>
    <w:p w14:paraId="5C5450FB" w14:textId="1F9B57CF"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2.3.4. renginio įrangos nuomą ir aptarnavimo paslaugas</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VI</w:t>
      </w:r>
      <w:r w:rsidR="00B832AA">
        <w:rPr>
          <w:rFonts w:ascii="Times New Roman" w:eastAsia="Times New Roman" w:hAnsi="Times New Roman"/>
          <w:color w:val="000000" w:themeColor="text1"/>
          <w:sz w:val="24"/>
          <w:szCs w:val="24"/>
          <w:lang w:eastAsia="lt-LT"/>
        </w:rPr>
        <w:t>I</w:t>
      </w:r>
      <w:r w:rsidR="00F4718F" w:rsidRPr="00001AAE">
        <w:rPr>
          <w:rFonts w:ascii="Times New Roman" w:eastAsia="Times New Roman" w:hAnsi="Times New Roman"/>
          <w:color w:val="000000" w:themeColor="text1"/>
          <w:sz w:val="24"/>
          <w:szCs w:val="24"/>
          <w:lang w:eastAsia="lt-LT"/>
        </w:rPr>
        <w:t xml:space="preserve"> skyriuje;</w:t>
      </w:r>
    </w:p>
    <w:p w14:paraId="29B3A2F9" w14:textId="1B7958D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w:t>
      </w:r>
      <w:r w:rsidR="00152E10" w:rsidRPr="00001AAE">
        <w:rPr>
          <w:rFonts w:ascii="Times New Roman" w:eastAsia="Times New Roman" w:hAnsi="Times New Roman"/>
          <w:color w:val="000000" w:themeColor="text1"/>
          <w:sz w:val="24"/>
          <w:szCs w:val="24"/>
          <w:lang w:eastAsia="lt-LT"/>
        </w:rPr>
        <w:t>5</w:t>
      </w:r>
      <w:r w:rsidRPr="00001AAE">
        <w:rPr>
          <w:rFonts w:ascii="Times New Roman" w:eastAsia="Times New Roman" w:hAnsi="Times New Roman"/>
          <w:color w:val="000000" w:themeColor="text1"/>
          <w:sz w:val="24"/>
          <w:szCs w:val="24"/>
          <w:lang w:eastAsia="lt-LT"/>
        </w:rPr>
        <w:t>. renginio dalyvių maitinimo paslaugas</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VII</w:t>
      </w:r>
      <w:r w:rsidR="00B832AA">
        <w:rPr>
          <w:rFonts w:ascii="Times New Roman" w:eastAsia="Times New Roman" w:hAnsi="Times New Roman"/>
          <w:color w:val="000000" w:themeColor="text1"/>
          <w:sz w:val="24"/>
          <w:szCs w:val="24"/>
          <w:lang w:eastAsia="lt-LT"/>
        </w:rPr>
        <w:t>I</w:t>
      </w:r>
      <w:r w:rsidR="00F4718F" w:rsidRPr="00001AAE">
        <w:rPr>
          <w:rFonts w:ascii="Times New Roman" w:eastAsia="Times New Roman" w:hAnsi="Times New Roman"/>
          <w:color w:val="000000" w:themeColor="text1"/>
          <w:sz w:val="24"/>
          <w:szCs w:val="24"/>
          <w:lang w:eastAsia="lt-LT"/>
        </w:rPr>
        <w:t xml:space="preserve"> skyriuje</w:t>
      </w:r>
      <w:r w:rsidRPr="00001AAE">
        <w:rPr>
          <w:rFonts w:ascii="Times New Roman" w:eastAsia="Times New Roman" w:hAnsi="Times New Roman"/>
          <w:color w:val="000000" w:themeColor="text1"/>
          <w:sz w:val="24"/>
          <w:szCs w:val="24"/>
          <w:lang w:eastAsia="lt-LT"/>
        </w:rPr>
        <w:t>;</w:t>
      </w:r>
    </w:p>
    <w:p w14:paraId="268B47CE" w14:textId="0F1F66B8"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w:t>
      </w:r>
      <w:r w:rsidR="00492172">
        <w:rPr>
          <w:rFonts w:ascii="Times New Roman" w:eastAsia="Times New Roman" w:hAnsi="Times New Roman"/>
          <w:color w:val="000000" w:themeColor="text1"/>
          <w:sz w:val="24"/>
          <w:szCs w:val="24"/>
          <w:lang w:eastAsia="lt-LT"/>
        </w:rPr>
        <w:t>6</w:t>
      </w:r>
      <w:r w:rsidRPr="00001AAE">
        <w:rPr>
          <w:rFonts w:ascii="Times New Roman" w:eastAsia="Times New Roman" w:hAnsi="Times New Roman"/>
          <w:color w:val="000000" w:themeColor="text1"/>
          <w:sz w:val="24"/>
          <w:szCs w:val="24"/>
          <w:lang w:eastAsia="lt-LT"/>
        </w:rPr>
        <w:t>. renginio fotografavimo paslaugas</w:t>
      </w:r>
      <w:r w:rsidR="00F4718F" w:rsidRPr="00001AAE">
        <w:rPr>
          <w:rFonts w:ascii="Times New Roman" w:eastAsia="Times New Roman" w:hAnsi="Times New Roman"/>
          <w:color w:val="000000" w:themeColor="text1"/>
          <w:sz w:val="24"/>
          <w:szCs w:val="24"/>
          <w:lang w:eastAsia="lt-LT"/>
        </w:rPr>
        <w:t>,</w:t>
      </w:r>
      <w:r w:rsidR="00F4718F" w:rsidRPr="00001AAE">
        <w:rPr>
          <w:color w:val="000000" w:themeColor="text1"/>
        </w:rPr>
        <w:t xml:space="preserve"> </w:t>
      </w:r>
      <w:r w:rsidR="00F4718F" w:rsidRPr="00001AAE">
        <w:rPr>
          <w:rFonts w:ascii="Times New Roman" w:eastAsia="Times New Roman" w:hAnsi="Times New Roman"/>
          <w:color w:val="000000" w:themeColor="text1"/>
          <w:sz w:val="24"/>
          <w:szCs w:val="24"/>
          <w:lang w:eastAsia="lt-LT"/>
        </w:rPr>
        <w:t xml:space="preserve">nurodytas </w:t>
      </w:r>
      <w:r w:rsidR="00D327FE" w:rsidRPr="00D327FE">
        <w:rPr>
          <w:rFonts w:ascii="Times New Roman" w:eastAsia="Times New Roman" w:hAnsi="Times New Roman"/>
          <w:color w:val="000000" w:themeColor="text1"/>
          <w:sz w:val="24"/>
          <w:szCs w:val="24"/>
          <w:lang w:eastAsia="lt-LT"/>
        </w:rPr>
        <w:t xml:space="preserve">techninės specifikacijos </w:t>
      </w:r>
      <w:r w:rsidR="00B832AA">
        <w:rPr>
          <w:rFonts w:ascii="Times New Roman" w:eastAsia="Times New Roman" w:hAnsi="Times New Roman"/>
          <w:color w:val="000000" w:themeColor="text1"/>
          <w:sz w:val="24"/>
          <w:szCs w:val="24"/>
          <w:lang w:eastAsia="lt-LT"/>
        </w:rPr>
        <w:t>IX</w:t>
      </w:r>
      <w:r w:rsidR="00F41807">
        <w:rPr>
          <w:rFonts w:ascii="Times New Roman" w:eastAsia="Times New Roman" w:hAnsi="Times New Roman"/>
          <w:color w:val="000000" w:themeColor="text1"/>
          <w:sz w:val="24"/>
          <w:szCs w:val="24"/>
          <w:lang w:eastAsia="lt-LT"/>
        </w:rPr>
        <w:t xml:space="preserve"> </w:t>
      </w:r>
      <w:r w:rsidR="00F4718F" w:rsidRPr="00001AAE">
        <w:rPr>
          <w:rFonts w:ascii="Times New Roman" w:eastAsia="Times New Roman" w:hAnsi="Times New Roman"/>
          <w:color w:val="000000" w:themeColor="text1"/>
          <w:sz w:val="24"/>
          <w:szCs w:val="24"/>
          <w:lang w:eastAsia="lt-LT"/>
        </w:rPr>
        <w:t>skyriuje</w:t>
      </w:r>
      <w:r w:rsidRPr="00001AAE">
        <w:rPr>
          <w:rFonts w:ascii="Times New Roman" w:eastAsia="Times New Roman" w:hAnsi="Times New Roman"/>
          <w:color w:val="000000" w:themeColor="text1"/>
          <w:sz w:val="24"/>
          <w:szCs w:val="24"/>
          <w:lang w:eastAsia="lt-LT"/>
        </w:rPr>
        <w:t>;</w:t>
      </w:r>
    </w:p>
    <w:p w14:paraId="035880FA" w14:textId="4FCFBC66"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w:t>
      </w:r>
      <w:r w:rsidR="005F69BF">
        <w:rPr>
          <w:rFonts w:ascii="Times New Roman" w:eastAsia="Times New Roman" w:hAnsi="Times New Roman"/>
          <w:color w:val="000000" w:themeColor="text1"/>
          <w:sz w:val="24"/>
          <w:szCs w:val="24"/>
          <w:lang w:eastAsia="lt-LT"/>
        </w:rPr>
        <w:t>7</w:t>
      </w:r>
      <w:r w:rsidRPr="00001AAE">
        <w:rPr>
          <w:rFonts w:ascii="Times New Roman" w:eastAsia="Times New Roman" w:hAnsi="Times New Roman"/>
          <w:color w:val="000000" w:themeColor="text1"/>
          <w:sz w:val="24"/>
          <w:szCs w:val="24"/>
          <w:lang w:eastAsia="lt-LT"/>
        </w:rPr>
        <w:t>. renginiams skirtas kanceliarin</w:t>
      </w:r>
      <w:r w:rsidR="00A40B70" w:rsidRPr="00001AAE">
        <w:rPr>
          <w:rFonts w:ascii="Times New Roman" w:eastAsia="Times New Roman" w:hAnsi="Times New Roman"/>
          <w:color w:val="000000" w:themeColor="text1"/>
          <w:sz w:val="24"/>
          <w:szCs w:val="24"/>
          <w:lang w:eastAsia="lt-LT"/>
        </w:rPr>
        <w:t>e</w:t>
      </w:r>
      <w:r w:rsidRPr="00001AAE">
        <w:rPr>
          <w:rFonts w:ascii="Times New Roman" w:eastAsia="Times New Roman" w:hAnsi="Times New Roman"/>
          <w:color w:val="000000" w:themeColor="text1"/>
          <w:sz w:val="24"/>
          <w:szCs w:val="24"/>
          <w:lang w:eastAsia="lt-LT"/>
        </w:rPr>
        <w:t>s priemones</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X skyriuje</w:t>
      </w:r>
      <w:r w:rsidRPr="00001AAE">
        <w:rPr>
          <w:rFonts w:ascii="Times New Roman" w:eastAsia="Times New Roman" w:hAnsi="Times New Roman"/>
          <w:color w:val="000000" w:themeColor="text1"/>
          <w:sz w:val="24"/>
          <w:szCs w:val="24"/>
          <w:lang w:eastAsia="lt-LT"/>
        </w:rPr>
        <w:t>;</w:t>
      </w:r>
    </w:p>
    <w:p w14:paraId="2C67DF86" w14:textId="5B3D2F98" w:rsidR="00F25893" w:rsidRPr="00001AAE" w:rsidRDefault="00F25893"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w:t>
      </w:r>
      <w:r w:rsidR="005F69BF">
        <w:rPr>
          <w:rFonts w:ascii="Times New Roman" w:eastAsia="Times New Roman" w:hAnsi="Times New Roman"/>
          <w:color w:val="000000" w:themeColor="text1"/>
          <w:sz w:val="24"/>
          <w:szCs w:val="24"/>
          <w:lang w:eastAsia="lt-LT"/>
        </w:rPr>
        <w:t>8</w:t>
      </w:r>
      <w:r w:rsidRPr="00001AAE">
        <w:rPr>
          <w:rFonts w:ascii="Times New Roman" w:eastAsia="Times New Roman" w:hAnsi="Times New Roman"/>
          <w:color w:val="000000" w:themeColor="text1"/>
          <w:sz w:val="24"/>
          <w:szCs w:val="24"/>
          <w:lang w:eastAsia="lt-LT"/>
        </w:rPr>
        <w:t>. renginiams reikalingų viešųjų ryšių plano ir priemonių parengimą ir įgyvendinimą</w:t>
      </w:r>
      <w:r w:rsidR="00F4718F" w:rsidRPr="00001AAE">
        <w:rPr>
          <w:rFonts w:ascii="Times New Roman" w:eastAsia="Times New Roman" w:hAnsi="Times New Roman"/>
          <w:color w:val="000000" w:themeColor="text1"/>
          <w:sz w:val="24"/>
          <w:szCs w:val="24"/>
          <w:lang w:eastAsia="lt-LT"/>
        </w:rPr>
        <w:t>,</w:t>
      </w:r>
      <w:r w:rsidR="00F4718F" w:rsidRPr="00001AAE">
        <w:rPr>
          <w:color w:val="000000" w:themeColor="text1"/>
        </w:rPr>
        <w:t xml:space="preserve"> </w:t>
      </w:r>
      <w:r w:rsidR="00F4718F" w:rsidRPr="00001AAE">
        <w:rPr>
          <w:rFonts w:ascii="Times New Roman" w:eastAsia="Times New Roman" w:hAnsi="Times New Roman"/>
          <w:color w:val="000000" w:themeColor="text1"/>
          <w:sz w:val="24"/>
          <w:szCs w:val="24"/>
          <w:lang w:eastAsia="lt-LT"/>
        </w:rPr>
        <w:t xml:space="preserve">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XI skyriuje</w:t>
      </w:r>
      <w:r w:rsidRPr="00001AAE">
        <w:rPr>
          <w:rFonts w:ascii="Times New Roman" w:eastAsia="Times New Roman" w:hAnsi="Times New Roman"/>
          <w:color w:val="000000" w:themeColor="text1"/>
          <w:sz w:val="24"/>
          <w:szCs w:val="24"/>
          <w:lang w:eastAsia="lt-LT"/>
        </w:rPr>
        <w:t>;</w:t>
      </w:r>
    </w:p>
    <w:p w14:paraId="6602B1D9" w14:textId="1DFFEFC9"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2.3.</w:t>
      </w:r>
      <w:r w:rsidR="005F69BF">
        <w:rPr>
          <w:rFonts w:ascii="Times New Roman" w:eastAsia="Times New Roman" w:hAnsi="Times New Roman"/>
          <w:color w:val="000000" w:themeColor="text1"/>
          <w:sz w:val="24"/>
          <w:szCs w:val="24"/>
          <w:lang w:eastAsia="lt-LT"/>
        </w:rPr>
        <w:t>9</w:t>
      </w:r>
      <w:r w:rsidRPr="00001AAE">
        <w:rPr>
          <w:rFonts w:ascii="Times New Roman" w:eastAsia="Times New Roman" w:hAnsi="Times New Roman"/>
          <w:color w:val="000000" w:themeColor="text1"/>
          <w:sz w:val="24"/>
          <w:szCs w:val="24"/>
          <w:lang w:eastAsia="lt-LT"/>
        </w:rPr>
        <w:t>. renginiams reikalingų reklaminių/viešinimo priemonių parengimą ir/ar gamybą</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F4718F" w:rsidRPr="00001AAE">
        <w:rPr>
          <w:rFonts w:ascii="Times New Roman" w:eastAsia="Times New Roman" w:hAnsi="Times New Roman"/>
          <w:color w:val="000000" w:themeColor="text1"/>
          <w:sz w:val="24"/>
          <w:szCs w:val="24"/>
          <w:lang w:eastAsia="lt-LT"/>
        </w:rPr>
        <w:t>X</w:t>
      </w:r>
      <w:r w:rsidR="00902C5A">
        <w:rPr>
          <w:rFonts w:ascii="Times New Roman" w:eastAsia="Times New Roman" w:hAnsi="Times New Roman"/>
          <w:color w:val="000000" w:themeColor="text1"/>
          <w:sz w:val="24"/>
          <w:szCs w:val="24"/>
          <w:lang w:eastAsia="lt-LT"/>
        </w:rPr>
        <w:t>II</w:t>
      </w:r>
      <w:r w:rsidR="00F4718F" w:rsidRPr="00001AAE">
        <w:rPr>
          <w:rFonts w:ascii="Times New Roman" w:eastAsia="Times New Roman" w:hAnsi="Times New Roman"/>
          <w:color w:val="000000" w:themeColor="text1"/>
          <w:sz w:val="24"/>
          <w:szCs w:val="24"/>
          <w:lang w:eastAsia="lt-LT"/>
        </w:rPr>
        <w:t xml:space="preserve"> skyriuje</w:t>
      </w:r>
      <w:r w:rsidRPr="00001AAE">
        <w:rPr>
          <w:rFonts w:ascii="Times New Roman" w:eastAsia="Times New Roman" w:hAnsi="Times New Roman"/>
          <w:color w:val="000000" w:themeColor="text1"/>
          <w:sz w:val="24"/>
          <w:szCs w:val="24"/>
          <w:lang w:eastAsia="lt-LT"/>
        </w:rPr>
        <w:t>;</w:t>
      </w:r>
    </w:p>
    <w:p w14:paraId="03A528A0" w14:textId="3502C68C" w:rsidR="00165782" w:rsidRPr="00001AAE" w:rsidRDefault="00165782" w:rsidP="002E1C5A">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0" w:name="_Hlk158113011"/>
      <w:r w:rsidRPr="00001AAE">
        <w:rPr>
          <w:rFonts w:ascii="Times New Roman" w:eastAsia="Times New Roman" w:hAnsi="Times New Roman"/>
          <w:color w:val="000000" w:themeColor="text1"/>
          <w:sz w:val="24"/>
          <w:szCs w:val="24"/>
          <w:lang w:eastAsia="lt-LT"/>
        </w:rPr>
        <w:lastRenderedPageBreak/>
        <w:t>2.3.1</w:t>
      </w:r>
      <w:r w:rsidR="005F69BF">
        <w:rPr>
          <w:rFonts w:ascii="Times New Roman" w:eastAsia="Times New Roman" w:hAnsi="Times New Roman"/>
          <w:color w:val="000000" w:themeColor="text1"/>
          <w:sz w:val="24"/>
          <w:szCs w:val="24"/>
          <w:lang w:eastAsia="lt-LT"/>
        </w:rPr>
        <w:t>0</w:t>
      </w:r>
      <w:r w:rsidRPr="00001AAE">
        <w:rPr>
          <w:rFonts w:ascii="Times New Roman" w:eastAsia="Times New Roman" w:hAnsi="Times New Roman"/>
          <w:color w:val="000000" w:themeColor="text1"/>
          <w:sz w:val="24"/>
          <w:szCs w:val="24"/>
          <w:lang w:eastAsia="lt-LT"/>
        </w:rPr>
        <w:t xml:space="preserve">. </w:t>
      </w:r>
      <w:r w:rsidR="007640FD" w:rsidRPr="00001AAE">
        <w:rPr>
          <w:rFonts w:ascii="Times New Roman" w:eastAsia="Times New Roman" w:hAnsi="Times New Roman"/>
          <w:color w:val="000000" w:themeColor="text1"/>
          <w:sz w:val="24"/>
          <w:szCs w:val="24"/>
          <w:lang w:eastAsia="lt-LT"/>
        </w:rPr>
        <w:t>kitos su renginiais susijusios</w:t>
      </w:r>
      <w:r w:rsidRPr="00001AAE">
        <w:rPr>
          <w:rFonts w:ascii="Times New Roman" w:eastAsia="Times New Roman" w:hAnsi="Times New Roman"/>
          <w:color w:val="000000" w:themeColor="text1"/>
          <w:sz w:val="24"/>
          <w:szCs w:val="24"/>
          <w:lang w:eastAsia="lt-LT"/>
        </w:rPr>
        <w:t xml:space="preserve"> paslaug</w:t>
      </w:r>
      <w:r w:rsidR="007640FD" w:rsidRPr="00001AAE">
        <w:rPr>
          <w:rFonts w:ascii="Times New Roman" w:eastAsia="Times New Roman" w:hAnsi="Times New Roman"/>
          <w:color w:val="000000" w:themeColor="text1"/>
          <w:sz w:val="24"/>
          <w:szCs w:val="24"/>
          <w:lang w:eastAsia="lt-LT"/>
        </w:rPr>
        <w:t>a</w:t>
      </w:r>
      <w:r w:rsidRPr="00001AAE">
        <w:rPr>
          <w:rFonts w:ascii="Times New Roman" w:eastAsia="Times New Roman" w:hAnsi="Times New Roman"/>
          <w:color w:val="000000" w:themeColor="text1"/>
          <w:sz w:val="24"/>
          <w:szCs w:val="24"/>
          <w:lang w:eastAsia="lt-LT"/>
        </w:rPr>
        <w:t>s</w:t>
      </w:r>
      <w:r w:rsidR="00F4718F" w:rsidRPr="00001AAE">
        <w:rPr>
          <w:rFonts w:ascii="Times New Roman" w:eastAsia="Times New Roman" w:hAnsi="Times New Roman"/>
          <w:color w:val="000000" w:themeColor="text1"/>
          <w:sz w:val="24"/>
          <w:szCs w:val="24"/>
          <w:lang w:eastAsia="lt-LT"/>
        </w:rPr>
        <w:t xml:space="preserve">, nurodytas </w:t>
      </w:r>
      <w:r w:rsidR="00D327FE" w:rsidRPr="00D327FE">
        <w:rPr>
          <w:rFonts w:ascii="Times New Roman" w:eastAsia="Times New Roman" w:hAnsi="Times New Roman"/>
          <w:color w:val="000000" w:themeColor="text1"/>
          <w:sz w:val="24"/>
          <w:szCs w:val="24"/>
          <w:lang w:eastAsia="lt-LT"/>
        </w:rPr>
        <w:t xml:space="preserve">techninės specifikacijos </w:t>
      </w:r>
      <w:r w:rsidR="003523CD" w:rsidRPr="00001AAE">
        <w:rPr>
          <w:rFonts w:ascii="Times New Roman" w:eastAsia="Times New Roman" w:hAnsi="Times New Roman"/>
          <w:color w:val="000000" w:themeColor="text1"/>
          <w:sz w:val="24"/>
          <w:szCs w:val="24"/>
          <w:lang w:eastAsia="lt-LT"/>
        </w:rPr>
        <w:t>X</w:t>
      </w:r>
      <w:r w:rsidR="003523CD">
        <w:rPr>
          <w:rFonts w:ascii="Times New Roman" w:eastAsia="Times New Roman" w:hAnsi="Times New Roman"/>
          <w:color w:val="000000" w:themeColor="text1"/>
          <w:sz w:val="24"/>
          <w:szCs w:val="24"/>
          <w:lang w:eastAsia="lt-LT"/>
        </w:rPr>
        <w:t>III</w:t>
      </w:r>
      <w:r w:rsidR="003523CD" w:rsidRPr="00001AAE">
        <w:rPr>
          <w:rFonts w:ascii="Times New Roman" w:eastAsia="Times New Roman" w:hAnsi="Times New Roman"/>
          <w:color w:val="000000" w:themeColor="text1"/>
          <w:sz w:val="24"/>
          <w:szCs w:val="24"/>
          <w:lang w:eastAsia="lt-LT"/>
        </w:rPr>
        <w:t xml:space="preserve"> </w:t>
      </w:r>
      <w:r w:rsidR="00F4718F" w:rsidRPr="00001AAE">
        <w:rPr>
          <w:rFonts w:ascii="Times New Roman" w:eastAsia="Times New Roman" w:hAnsi="Times New Roman"/>
          <w:color w:val="000000" w:themeColor="text1"/>
          <w:sz w:val="24"/>
          <w:szCs w:val="24"/>
          <w:lang w:eastAsia="lt-LT"/>
        </w:rPr>
        <w:t>skyriuje</w:t>
      </w:r>
      <w:r w:rsidRPr="00001AAE">
        <w:rPr>
          <w:rFonts w:ascii="Times New Roman" w:eastAsia="Times New Roman" w:hAnsi="Times New Roman"/>
          <w:color w:val="000000" w:themeColor="text1"/>
          <w:sz w:val="24"/>
          <w:szCs w:val="24"/>
          <w:lang w:eastAsia="lt-LT"/>
        </w:rPr>
        <w:t>.</w:t>
      </w:r>
    </w:p>
    <w:bookmarkEnd w:id="0"/>
    <w:p w14:paraId="401F403E" w14:textId="77777777" w:rsidR="009D520C" w:rsidRPr="00001AAE" w:rsidRDefault="009D520C"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09F06770" w14:textId="77777777" w:rsidR="000612E5" w:rsidRPr="00001AAE"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001AAE">
        <w:rPr>
          <w:rFonts w:ascii="Times New Roman" w:eastAsia="Times New Roman" w:hAnsi="Times New Roman"/>
          <w:b/>
          <w:color w:val="000000" w:themeColor="text1"/>
          <w:sz w:val="24"/>
          <w:szCs w:val="24"/>
          <w:lang w:eastAsia="lt-LT"/>
        </w:rPr>
        <w:t>III. BENDRIEJI REIKALAVIMAI PIRKIMO OBJEKTUI</w:t>
      </w:r>
    </w:p>
    <w:p w14:paraId="66BCF027" w14:textId="77777777" w:rsidR="00DC2D24" w:rsidRPr="00001AAE" w:rsidRDefault="00DC2D24"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7955F868" w14:textId="200257E6"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3.1. Paslaugų teikėjas turi teikti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aslaugas, atitinkančias konkretaus renginio lygį, pobūdį, specifiką, tinkamai reprezentuojant </w:t>
      </w:r>
      <w:r w:rsidR="008D1618">
        <w:rPr>
          <w:rFonts w:ascii="Times New Roman" w:eastAsia="Times New Roman" w:hAnsi="Times New Roman"/>
          <w:color w:val="000000" w:themeColor="text1"/>
          <w:sz w:val="24"/>
          <w:szCs w:val="24"/>
          <w:lang w:eastAsia="lt-LT"/>
        </w:rPr>
        <w:t>Projektą</w:t>
      </w:r>
      <w:r w:rsidRPr="00001AAE">
        <w:rPr>
          <w:rFonts w:ascii="Times New Roman" w:eastAsia="Times New Roman" w:hAnsi="Times New Roman"/>
          <w:color w:val="000000" w:themeColor="text1"/>
          <w:sz w:val="24"/>
          <w:szCs w:val="24"/>
          <w:lang w:eastAsia="lt-LT"/>
        </w:rPr>
        <w:t xml:space="preserve">. Renginio metu turi būti naudojama </w:t>
      </w:r>
      <w:r w:rsidR="00CB1447">
        <w:rPr>
          <w:rFonts w:ascii="Times New Roman" w:eastAsia="Times New Roman" w:hAnsi="Times New Roman"/>
          <w:color w:val="000000" w:themeColor="text1"/>
          <w:sz w:val="24"/>
          <w:szCs w:val="24"/>
          <w:lang w:eastAsia="lt-LT"/>
        </w:rPr>
        <w:t>veikianti</w:t>
      </w:r>
      <w:r w:rsidRPr="00001AAE">
        <w:rPr>
          <w:rFonts w:ascii="Times New Roman" w:eastAsia="Times New Roman" w:hAnsi="Times New Roman"/>
          <w:color w:val="000000" w:themeColor="text1"/>
          <w:sz w:val="24"/>
          <w:szCs w:val="24"/>
          <w:lang w:eastAsia="lt-LT"/>
        </w:rPr>
        <w:t xml:space="preserve"> ir pažangi organizacinė technika, informacinės technologijos, kita įranga, konstrukcijos, priemonės ir inventorius, užtikrinama saugi ir sveika aplinka renginių dalyviams ir organizatoriams.</w:t>
      </w:r>
    </w:p>
    <w:p w14:paraId="7227B1BA" w14:textId="76B0B208"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3.2. Paslaugų teikėjas privalo paskirti tiesiogiai už </w:t>
      </w:r>
      <w:r w:rsidR="00F66D99">
        <w:rPr>
          <w:rFonts w:ascii="Times New Roman" w:eastAsia="Times New Roman" w:hAnsi="Times New Roman"/>
          <w:color w:val="000000" w:themeColor="text1"/>
          <w:sz w:val="24"/>
          <w:szCs w:val="24"/>
          <w:lang w:eastAsia="lt-LT"/>
        </w:rPr>
        <w:t>s</w:t>
      </w:r>
      <w:r w:rsidRPr="00001AAE">
        <w:rPr>
          <w:rFonts w:ascii="Times New Roman" w:eastAsia="Times New Roman" w:hAnsi="Times New Roman"/>
          <w:color w:val="000000" w:themeColor="text1"/>
          <w:sz w:val="24"/>
          <w:szCs w:val="24"/>
          <w:lang w:eastAsia="lt-LT"/>
        </w:rPr>
        <w:t xml:space="preserve">utarties vykdymą atsakingą (įskaitant, bet neapsiribojant, už su renginių organizavimu ir aptarnavimu susijusių paslaugų teikimo koordinavimą) specialistą ir turi užtikrinti pakankamą personalo skaičių šioje techninėje specifikacijoje nustatytoms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aslaugoms teikti laiku ir kokybiškai.</w:t>
      </w:r>
    </w:p>
    <w:p w14:paraId="77DA27D3" w14:textId="5483D13A"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3.3. Paslaugų teikėjas, teikdamas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0736C237" w14:textId="16C30C85"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3.4. Kai perkančiajai organizacijai užsakant šios techninės specifikacijos </w:t>
      </w:r>
      <w:r w:rsidR="003653D5" w:rsidRPr="00001AAE">
        <w:rPr>
          <w:rFonts w:ascii="Times New Roman" w:hAnsi="Times New Roman"/>
          <w:color w:val="000000" w:themeColor="text1"/>
          <w:sz w:val="24"/>
          <w:szCs w:val="24"/>
        </w:rPr>
        <w:t xml:space="preserve">2.3 </w:t>
      </w:r>
      <w:r w:rsidR="00D0378D">
        <w:rPr>
          <w:rFonts w:ascii="Times New Roman" w:hAnsi="Times New Roman"/>
          <w:color w:val="000000" w:themeColor="text1"/>
          <w:sz w:val="24"/>
          <w:szCs w:val="24"/>
        </w:rPr>
        <w:t>papunktyje</w:t>
      </w:r>
      <w:r w:rsidR="003653D5" w:rsidRPr="00001AAE">
        <w:rPr>
          <w:rFonts w:ascii="Times New Roman" w:hAnsi="Times New Roman"/>
          <w:color w:val="000000" w:themeColor="text1"/>
          <w:sz w:val="24"/>
          <w:szCs w:val="24"/>
        </w:rPr>
        <w:t xml:space="preserve"> </w:t>
      </w:r>
      <w:r w:rsidRPr="00001AAE">
        <w:rPr>
          <w:rFonts w:ascii="Times New Roman" w:eastAsia="Times New Roman" w:hAnsi="Times New Roman"/>
          <w:color w:val="000000" w:themeColor="text1"/>
          <w:sz w:val="24"/>
          <w:szCs w:val="24"/>
          <w:lang w:eastAsia="lt-LT"/>
        </w:rPr>
        <w:t xml:space="preserve">nurodytas paslaugas ir (ar) prekes, ir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aslaugų teikėjui šių paslaugų teikimui ir (ar) prekių tiekimui reikalinga pasitelkti kitus ūkio subjektus (toliau šiame punkte – ūkio subjektas) ar pasinaudoti jų ištekliais:</w:t>
      </w:r>
    </w:p>
    <w:p w14:paraId="5AC5757F" w14:textId="4E96682C"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3.4.1. </w:t>
      </w:r>
      <w:r w:rsidR="00D14AD6">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aslaugų teikėjas, atlikdamas ūkio subjekto paiešką, apklausą, parinkimą privalo:</w:t>
      </w:r>
    </w:p>
    <w:p w14:paraId="643967D8" w14:textId="7777777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3.4.1.1. siekti, kad įsigyjant perkančiajai organizacijai reikalingas paslaugas ir prekes būtų racionaliai naudojamos tam skirtos perkančiosios organizacijos lėšos;</w:t>
      </w:r>
    </w:p>
    <w:p w14:paraId="0951BA17" w14:textId="7777777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3.4.1.2. įsitikinti, kad ūkio subjektai turi teisę verstis atitinkama veikla (turi būtinus galiojančius leidimus, licencijas, kitus administracinius dokumentus);</w:t>
      </w:r>
    </w:p>
    <w:p w14:paraId="1F5CB80F" w14:textId="466567E2" w:rsidR="000612E5" w:rsidRPr="00D17A62"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D17A62">
        <w:rPr>
          <w:rFonts w:ascii="Times New Roman" w:eastAsia="Times New Roman" w:hAnsi="Times New Roman"/>
          <w:color w:val="000000" w:themeColor="text1"/>
          <w:sz w:val="24"/>
          <w:szCs w:val="24"/>
          <w:lang w:eastAsia="lt-LT"/>
        </w:rPr>
        <w:t>3.4.1.3. atsižvelgti į šios techninės specifikacijos X</w:t>
      </w:r>
      <w:r w:rsidR="001A50CF" w:rsidRPr="00D17A62">
        <w:rPr>
          <w:rFonts w:ascii="Times New Roman" w:eastAsia="Times New Roman" w:hAnsi="Times New Roman"/>
          <w:color w:val="000000" w:themeColor="text1"/>
          <w:sz w:val="24"/>
          <w:szCs w:val="24"/>
          <w:lang w:eastAsia="lt-LT"/>
        </w:rPr>
        <w:t>IV</w:t>
      </w:r>
      <w:r w:rsidRPr="00D17A62">
        <w:rPr>
          <w:rFonts w:ascii="Times New Roman" w:eastAsia="Times New Roman" w:hAnsi="Times New Roman"/>
          <w:color w:val="000000" w:themeColor="text1"/>
          <w:sz w:val="24"/>
          <w:szCs w:val="24"/>
          <w:lang w:eastAsia="lt-LT"/>
        </w:rPr>
        <w:t xml:space="preserve"> dalyje nustatytus minimalius aplinkos apsaugos kriterijus</w:t>
      </w:r>
      <w:r w:rsidR="00D36C91" w:rsidRPr="00D17A62">
        <w:rPr>
          <w:rFonts w:ascii="Times New Roman" w:eastAsia="Times New Roman" w:hAnsi="Times New Roman"/>
          <w:color w:val="000000" w:themeColor="text1"/>
          <w:sz w:val="24"/>
          <w:szCs w:val="24"/>
          <w:lang w:eastAsia="lt-LT"/>
        </w:rPr>
        <w:t>;</w:t>
      </w:r>
    </w:p>
    <w:p w14:paraId="430DD7AA" w14:textId="4196E3DE"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3.4.2. </w:t>
      </w:r>
      <w:r w:rsidR="00D36C91">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aslaugų ir prekių kainos turi atitikti rinkos kainas ir turi būti derinamos su perkančiąja organizacija, pateikiant kainą pagrindžiančius dokumentus, o perkančiajai organizacijai reikalaujant – mažiausiai 3 (trijų) (kai įmanoma) ūkio subjektų pasiūlymus ir kitą informaciją</w:t>
      </w:r>
      <w:r w:rsidR="00D36C91">
        <w:rPr>
          <w:rFonts w:ascii="Times New Roman" w:eastAsia="Times New Roman" w:hAnsi="Times New Roman"/>
          <w:color w:val="000000" w:themeColor="text1"/>
          <w:sz w:val="24"/>
          <w:szCs w:val="24"/>
          <w:lang w:eastAsia="lt-LT"/>
        </w:rPr>
        <w:t>;</w:t>
      </w:r>
    </w:p>
    <w:p w14:paraId="051761CA" w14:textId="4A5184C0"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3.4.3. </w:t>
      </w:r>
      <w:r w:rsidR="00D36C91">
        <w:rPr>
          <w:rFonts w:ascii="Times New Roman" w:eastAsia="Times New Roman" w:hAnsi="Times New Roman"/>
          <w:color w:val="000000" w:themeColor="text1"/>
          <w:sz w:val="24"/>
          <w:szCs w:val="24"/>
          <w:lang w:eastAsia="lt-LT"/>
        </w:rPr>
        <w:t>s</w:t>
      </w:r>
      <w:r w:rsidRPr="00001AAE">
        <w:rPr>
          <w:rFonts w:ascii="Times New Roman" w:eastAsia="Times New Roman" w:hAnsi="Times New Roman"/>
          <w:color w:val="000000" w:themeColor="text1"/>
          <w:sz w:val="24"/>
          <w:szCs w:val="24"/>
          <w:lang w:eastAsia="lt-LT"/>
        </w:rPr>
        <w:t xml:space="preserve">iekiant racionaliai naudoti lėšas, perkančiosios organizacijos prašymu,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teikėjas privalo organizuoti trišales perkančiosios organizacijos,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aslaugų teikėjo ir ūkio subjekto derybas dėl paslaugų teikimo ir (ar) prekių tiekimo sąlygų, kainų, nuolaidų ar paramos taikymo galimybės ir pan.</w:t>
      </w:r>
    </w:p>
    <w:p w14:paraId="6D0F2B5E" w14:textId="7777777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3.5. Siekiant užtikrinti sėkmingą ir sklandų renginių organizavimą ir vykdymą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teikėjas, teikdamas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aslaugas turi bendradarbiauti su kitais perkančiosios organizacijos tiekėjais, tiekiančiais prekes, teikiančiais paslaugas ir atliekančiais darbus, reikalingus konkrečiam renginiui organizuoti pagal kitas perkančiosios organizacijos viešojo pirkimo–pardavimo sutartis.</w:t>
      </w:r>
    </w:p>
    <w:p w14:paraId="79FF9CB2" w14:textId="77777777" w:rsidR="000612E5" w:rsidRPr="00001AAE"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3.6. Paslaugų užsakymo terminai:</w:t>
      </w:r>
    </w:p>
    <w:p w14:paraId="5E2B5A10" w14:textId="3C5D2F07" w:rsidR="000612E5" w:rsidRPr="00D17A62"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 xml:space="preserve">3.6.1. perkančioji organizacija atsižvelgdama į renginio pobūdį, mastą ir kitas aplinkybes, siekdama nustatyti pakankamą pasirengimo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teikimui ir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teikimo terminą,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užsakymą pateikia nedelsiant, kai tik paaiškėja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 xml:space="preserve">aslaugų poreikis, bet ne vėliau nei </w:t>
      </w:r>
      <w:r w:rsidRPr="00D17A62">
        <w:rPr>
          <w:rFonts w:ascii="Times New Roman" w:eastAsia="Times New Roman" w:hAnsi="Times New Roman"/>
          <w:color w:val="000000" w:themeColor="text1"/>
          <w:sz w:val="24"/>
          <w:szCs w:val="24"/>
          <w:lang w:eastAsia="lt-LT"/>
        </w:rPr>
        <w:t xml:space="preserve">likus </w:t>
      </w:r>
      <w:r w:rsidR="009E0E0E" w:rsidRPr="00D17A62">
        <w:rPr>
          <w:rFonts w:ascii="Times New Roman" w:eastAsia="Times New Roman" w:hAnsi="Times New Roman"/>
          <w:color w:val="000000" w:themeColor="text1"/>
          <w:sz w:val="24"/>
          <w:szCs w:val="24"/>
          <w:lang w:eastAsia="lt-LT"/>
        </w:rPr>
        <w:t xml:space="preserve">10 </w:t>
      </w:r>
      <w:r w:rsidRPr="00D17A62">
        <w:rPr>
          <w:rFonts w:ascii="Times New Roman" w:eastAsia="Times New Roman" w:hAnsi="Times New Roman"/>
          <w:color w:val="000000" w:themeColor="text1"/>
          <w:sz w:val="24"/>
          <w:szCs w:val="24"/>
          <w:lang w:eastAsia="lt-LT"/>
        </w:rPr>
        <w:t>(</w:t>
      </w:r>
      <w:r w:rsidR="009E0E0E" w:rsidRPr="00D17A62">
        <w:rPr>
          <w:rFonts w:ascii="Times New Roman" w:eastAsia="Times New Roman" w:hAnsi="Times New Roman"/>
          <w:color w:val="000000" w:themeColor="text1"/>
          <w:sz w:val="24"/>
          <w:szCs w:val="24"/>
          <w:lang w:eastAsia="lt-LT"/>
        </w:rPr>
        <w:t>dešimt</w:t>
      </w:r>
      <w:r w:rsidRPr="00D17A62">
        <w:rPr>
          <w:rFonts w:ascii="Times New Roman" w:eastAsia="Times New Roman" w:hAnsi="Times New Roman"/>
          <w:color w:val="000000" w:themeColor="text1"/>
          <w:sz w:val="24"/>
          <w:szCs w:val="24"/>
          <w:lang w:eastAsia="lt-LT"/>
        </w:rPr>
        <w:t>) darbo dien</w:t>
      </w:r>
      <w:r w:rsidR="009E0E0E" w:rsidRPr="00D17A62">
        <w:rPr>
          <w:rFonts w:ascii="Times New Roman" w:eastAsia="Times New Roman" w:hAnsi="Times New Roman"/>
          <w:color w:val="000000" w:themeColor="text1"/>
          <w:sz w:val="24"/>
          <w:szCs w:val="24"/>
          <w:lang w:eastAsia="lt-LT"/>
        </w:rPr>
        <w:t>ų</w:t>
      </w:r>
      <w:r w:rsidRPr="00D17A62">
        <w:rPr>
          <w:rFonts w:ascii="Times New Roman" w:eastAsia="Times New Roman" w:hAnsi="Times New Roman"/>
          <w:color w:val="000000" w:themeColor="text1"/>
          <w:sz w:val="24"/>
          <w:szCs w:val="24"/>
          <w:lang w:eastAsia="lt-LT"/>
        </w:rPr>
        <w:t xml:space="preserve"> iki </w:t>
      </w:r>
      <w:r w:rsidR="00DC2D24" w:rsidRPr="00D17A62">
        <w:rPr>
          <w:rFonts w:ascii="Times New Roman" w:eastAsia="Times New Roman" w:hAnsi="Times New Roman"/>
          <w:color w:val="000000" w:themeColor="text1"/>
          <w:sz w:val="24"/>
          <w:szCs w:val="24"/>
          <w:lang w:eastAsia="lt-LT"/>
        </w:rPr>
        <w:t>p</w:t>
      </w:r>
      <w:r w:rsidRPr="00D17A62">
        <w:rPr>
          <w:rFonts w:ascii="Times New Roman" w:eastAsia="Times New Roman" w:hAnsi="Times New Roman"/>
          <w:color w:val="000000" w:themeColor="text1"/>
          <w:sz w:val="24"/>
          <w:szCs w:val="24"/>
          <w:lang w:eastAsia="lt-LT"/>
        </w:rPr>
        <w:t>aslaugų teikimo;</w:t>
      </w:r>
    </w:p>
    <w:p w14:paraId="4E84B74D" w14:textId="77777777" w:rsidR="00F0767A" w:rsidRPr="00001AAE" w:rsidRDefault="00F0767A" w:rsidP="00F0767A">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3.7. Perkamos paslaugos apima šias renginio masto (dalyvių skaičiaus) kategorijas:</w:t>
      </w:r>
    </w:p>
    <w:p w14:paraId="5478D512" w14:textId="5DE33AC4" w:rsidR="00F0767A" w:rsidRPr="00653E8F" w:rsidRDefault="00F0767A" w:rsidP="00F0767A">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653E8F">
        <w:rPr>
          <w:rFonts w:ascii="Times New Roman" w:eastAsia="Times New Roman" w:hAnsi="Times New Roman"/>
          <w:color w:val="000000" w:themeColor="text1"/>
          <w:sz w:val="24"/>
          <w:szCs w:val="24"/>
          <w:lang w:eastAsia="lt-LT"/>
        </w:rPr>
        <w:t xml:space="preserve">3.7.1. </w:t>
      </w:r>
      <w:r w:rsidR="00D36C91" w:rsidRPr="00653E8F">
        <w:rPr>
          <w:rFonts w:ascii="Times New Roman" w:eastAsia="Times New Roman" w:hAnsi="Times New Roman"/>
          <w:color w:val="000000" w:themeColor="text1"/>
          <w:sz w:val="24"/>
          <w:szCs w:val="24"/>
          <w:lang w:eastAsia="lt-LT"/>
        </w:rPr>
        <w:t>r</w:t>
      </w:r>
      <w:r w:rsidRPr="00653E8F">
        <w:rPr>
          <w:rFonts w:ascii="Times New Roman" w:eastAsia="Times New Roman" w:hAnsi="Times New Roman"/>
          <w:color w:val="000000" w:themeColor="text1"/>
          <w:sz w:val="24"/>
          <w:szCs w:val="24"/>
          <w:lang w:eastAsia="lt-LT"/>
        </w:rPr>
        <w:t xml:space="preserve">enginio masto kategorija (A) – iki </w:t>
      </w:r>
      <w:r w:rsidR="006262F7">
        <w:rPr>
          <w:rFonts w:ascii="Times New Roman" w:eastAsia="Times New Roman" w:hAnsi="Times New Roman"/>
          <w:color w:val="000000" w:themeColor="text1"/>
          <w:sz w:val="24"/>
          <w:szCs w:val="24"/>
          <w:lang w:eastAsia="lt-LT"/>
        </w:rPr>
        <w:t>30</w:t>
      </w:r>
      <w:r w:rsidR="006262F7" w:rsidRPr="00653E8F">
        <w:rPr>
          <w:rFonts w:ascii="Times New Roman" w:eastAsia="Times New Roman" w:hAnsi="Times New Roman"/>
          <w:color w:val="000000" w:themeColor="text1"/>
          <w:sz w:val="24"/>
          <w:szCs w:val="24"/>
          <w:lang w:eastAsia="lt-LT"/>
        </w:rPr>
        <w:t xml:space="preserve"> </w:t>
      </w:r>
      <w:r w:rsidRPr="00653E8F">
        <w:rPr>
          <w:rFonts w:ascii="Times New Roman" w:eastAsia="Times New Roman" w:hAnsi="Times New Roman"/>
          <w:color w:val="000000" w:themeColor="text1"/>
          <w:sz w:val="24"/>
          <w:szCs w:val="24"/>
          <w:lang w:eastAsia="lt-LT"/>
        </w:rPr>
        <w:t>dalyvių;</w:t>
      </w:r>
    </w:p>
    <w:p w14:paraId="32A94867" w14:textId="321A6625" w:rsidR="00F0767A" w:rsidRPr="00653E8F" w:rsidRDefault="00F0767A" w:rsidP="00F0767A">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653E8F">
        <w:rPr>
          <w:rFonts w:ascii="Times New Roman" w:eastAsia="Times New Roman" w:hAnsi="Times New Roman"/>
          <w:color w:val="000000" w:themeColor="text1"/>
          <w:sz w:val="24"/>
          <w:szCs w:val="24"/>
          <w:lang w:eastAsia="lt-LT"/>
        </w:rPr>
        <w:t>3.7.</w:t>
      </w:r>
      <w:r w:rsidR="00492172" w:rsidRPr="00653E8F">
        <w:rPr>
          <w:rFonts w:ascii="Times New Roman" w:eastAsia="Times New Roman" w:hAnsi="Times New Roman"/>
          <w:color w:val="000000" w:themeColor="text1"/>
          <w:sz w:val="24"/>
          <w:szCs w:val="24"/>
          <w:lang w:eastAsia="lt-LT"/>
        </w:rPr>
        <w:t>2</w:t>
      </w:r>
      <w:r w:rsidRPr="00653E8F">
        <w:rPr>
          <w:rFonts w:ascii="Times New Roman" w:eastAsia="Times New Roman" w:hAnsi="Times New Roman"/>
          <w:color w:val="000000" w:themeColor="text1"/>
          <w:sz w:val="24"/>
          <w:szCs w:val="24"/>
          <w:lang w:eastAsia="lt-LT"/>
        </w:rPr>
        <w:t xml:space="preserve">. </w:t>
      </w:r>
      <w:r w:rsidR="00D36C91" w:rsidRPr="00653E8F">
        <w:rPr>
          <w:rFonts w:ascii="Times New Roman" w:eastAsia="Times New Roman" w:hAnsi="Times New Roman"/>
          <w:color w:val="000000" w:themeColor="text1"/>
          <w:sz w:val="24"/>
          <w:szCs w:val="24"/>
          <w:lang w:eastAsia="lt-LT"/>
        </w:rPr>
        <w:t>r</w:t>
      </w:r>
      <w:r w:rsidRPr="00653E8F">
        <w:rPr>
          <w:rFonts w:ascii="Times New Roman" w:eastAsia="Times New Roman" w:hAnsi="Times New Roman"/>
          <w:color w:val="000000" w:themeColor="text1"/>
          <w:sz w:val="24"/>
          <w:szCs w:val="24"/>
          <w:lang w:eastAsia="lt-LT"/>
        </w:rPr>
        <w:t>enginio masto kategorija (</w:t>
      </w:r>
      <w:r w:rsidR="00492172" w:rsidRPr="00653E8F">
        <w:rPr>
          <w:rFonts w:ascii="Times New Roman" w:eastAsia="Times New Roman" w:hAnsi="Times New Roman"/>
          <w:color w:val="000000" w:themeColor="text1"/>
          <w:sz w:val="24"/>
          <w:szCs w:val="24"/>
          <w:lang w:eastAsia="lt-LT"/>
        </w:rPr>
        <w:t>B</w:t>
      </w:r>
      <w:r w:rsidRPr="00653E8F">
        <w:rPr>
          <w:rFonts w:ascii="Times New Roman" w:eastAsia="Times New Roman" w:hAnsi="Times New Roman"/>
          <w:color w:val="000000" w:themeColor="text1"/>
          <w:sz w:val="24"/>
          <w:szCs w:val="24"/>
          <w:lang w:eastAsia="lt-LT"/>
        </w:rPr>
        <w:t xml:space="preserve">) – nuo </w:t>
      </w:r>
      <w:r w:rsidR="00134C38">
        <w:rPr>
          <w:rFonts w:ascii="Times New Roman" w:eastAsia="Times New Roman" w:hAnsi="Times New Roman"/>
          <w:color w:val="000000" w:themeColor="text1"/>
          <w:sz w:val="24"/>
          <w:szCs w:val="24"/>
          <w:lang w:eastAsia="lt-LT"/>
        </w:rPr>
        <w:t>31</w:t>
      </w:r>
      <w:r w:rsidR="00134C38" w:rsidRPr="00653E8F">
        <w:rPr>
          <w:rFonts w:ascii="Times New Roman" w:eastAsia="Times New Roman" w:hAnsi="Times New Roman"/>
          <w:color w:val="000000" w:themeColor="text1"/>
          <w:sz w:val="24"/>
          <w:szCs w:val="24"/>
          <w:lang w:eastAsia="lt-LT"/>
        </w:rPr>
        <w:t xml:space="preserve"> </w:t>
      </w:r>
      <w:r w:rsidRPr="00653E8F">
        <w:rPr>
          <w:rFonts w:ascii="Times New Roman" w:eastAsia="Times New Roman" w:hAnsi="Times New Roman"/>
          <w:color w:val="000000" w:themeColor="text1"/>
          <w:sz w:val="24"/>
          <w:szCs w:val="24"/>
          <w:lang w:eastAsia="lt-LT"/>
        </w:rPr>
        <w:t>iki 100 dalyvių</w:t>
      </w:r>
      <w:r w:rsidR="00342344">
        <w:rPr>
          <w:rFonts w:ascii="Times New Roman" w:eastAsia="Times New Roman" w:hAnsi="Times New Roman"/>
          <w:color w:val="000000" w:themeColor="text1"/>
          <w:sz w:val="24"/>
          <w:szCs w:val="24"/>
          <w:lang w:eastAsia="lt-LT"/>
        </w:rPr>
        <w:t>.</w:t>
      </w:r>
    </w:p>
    <w:p w14:paraId="525501BB" w14:textId="6FD74181" w:rsidR="000612E5"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3.</w:t>
      </w:r>
      <w:r w:rsidR="00A33DDA">
        <w:rPr>
          <w:rFonts w:ascii="Times New Roman" w:eastAsia="Times New Roman" w:hAnsi="Times New Roman"/>
          <w:color w:val="000000" w:themeColor="text1"/>
          <w:sz w:val="24"/>
          <w:szCs w:val="24"/>
          <w:lang w:eastAsia="lt-LT"/>
        </w:rPr>
        <w:t>8</w:t>
      </w:r>
      <w:r w:rsidRPr="00001AAE">
        <w:rPr>
          <w:rFonts w:ascii="Times New Roman" w:eastAsia="Times New Roman" w:hAnsi="Times New Roman"/>
          <w:color w:val="000000" w:themeColor="text1"/>
          <w:sz w:val="24"/>
          <w:szCs w:val="24"/>
          <w:lang w:eastAsia="lt-LT"/>
        </w:rPr>
        <w:t xml:space="preserve">. Paslaugų teikėjas privalo kaupti bei sisteminti išsamius duomenis apie suteiktas </w:t>
      </w:r>
      <w:r w:rsidR="00DC2D24" w:rsidRPr="00001AAE">
        <w:rPr>
          <w:rFonts w:ascii="Times New Roman" w:eastAsia="Times New Roman" w:hAnsi="Times New Roman"/>
          <w:color w:val="000000" w:themeColor="text1"/>
          <w:sz w:val="24"/>
          <w:szCs w:val="24"/>
          <w:lang w:eastAsia="lt-LT"/>
        </w:rPr>
        <w:t>p</w:t>
      </w:r>
      <w:r w:rsidRPr="00001AAE">
        <w:rPr>
          <w:rFonts w:ascii="Times New Roman" w:eastAsia="Times New Roman" w:hAnsi="Times New Roman"/>
          <w:color w:val="000000" w:themeColor="text1"/>
          <w:sz w:val="24"/>
          <w:szCs w:val="24"/>
          <w:lang w:eastAsia="lt-LT"/>
        </w:rPr>
        <w:t>aslaug</w:t>
      </w:r>
      <w:r w:rsidRPr="00345360">
        <w:rPr>
          <w:rFonts w:ascii="Times New Roman" w:eastAsia="Times New Roman" w:hAnsi="Times New Roman"/>
          <w:color w:val="000000" w:themeColor="text1"/>
          <w:sz w:val="24"/>
          <w:szCs w:val="24"/>
          <w:lang w:eastAsia="lt-LT"/>
        </w:rPr>
        <w:t>as pagal suteiktų paslaugų rūšis, renginio vykimo vietą, dalyvių skaičių, apimtis, sumokėtas sumas ir pan., juos teikti perkančiajai organizacijai paprašius ne vėliau kaip per 5 (penkias) darbo dienas nuo prašymo pateikimo dienos.</w:t>
      </w:r>
    </w:p>
    <w:p w14:paraId="5E44F8A7" w14:textId="77777777" w:rsidR="00DB469F" w:rsidRPr="00DB469F" w:rsidRDefault="00DB469F" w:rsidP="00DB469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val="en-US" w:eastAsia="lt-LT"/>
        </w:rPr>
        <w:lastRenderedPageBreak/>
        <w:t xml:space="preserve">3.9. </w:t>
      </w:r>
      <w:r w:rsidRPr="00DB469F">
        <w:rPr>
          <w:rFonts w:ascii="Times New Roman" w:eastAsia="Times New Roman" w:hAnsi="Times New Roman"/>
          <w:color w:val="000000" w:themeColor="text1"/>
          <w:sz w:val="24"/>
          <w:szCs w:val="24"/>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1E6A790" w14:textId="17040DB7" w:rsidR="00DB469F" w:rsidRPr="00CA1B51" w:rsidRDefault="00DB469F"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val="en-US" w:eastAsia="lt-LT"/>
        </w:rPr>
      </w:pPr>
    </w:p>
    <w:p w14:paraId="2EA6D477" w14:textId="77777777"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IV. RENGINIO PLANAVIMO IR APTARNAVIMO PASLAUGOS</w:t>
      </w:r>
    </w:p>
    <w:p w14:paraId="5131B385"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5011E318" w14:textId="61A69C3C"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4.1. Renginio planavimo, organizavimo</w:t>
      </w:r>
      <w:r w:rsidR="00CE3FA8">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 xml:space="preserve"> aptarnavimo</w:t>
      </w:r>
      <w:r w:rsidR="00CE3FA8">
        <w:rPr>
          <w:rFonts w:ascii="Times New Roman" w:eastAsia="Times New Roman" w:hAnsi="Times New Roman"/>
          <w:color w:val="000000" w:themeColor="text1"/>
          <w:sz w:val="24"/>
          <w:szCs w:val="24"/>
          <w:lang w:eastAsia="lt-LT"/>
        </w:rPr>
        <w:t xml:space="preserve"> ir viešinimo</w:t>
      </w:r>
      <w:r w:rsidRPr="00803E84">
        <w:rPr>
          <w:rFonts w:ascii="Times New Roman" w:eastAsia="Times New Roman" w:hAnsi="Times New Roman"/>
          <w:color w:val="000000" w:themeColor="text1"/>
          <w:sz w:val="24"/>
          <w:szCs w:val="24"/>
          <w:lang w:eastAsia="lt-LT"/>
        </w:rPr>
        <w:t xml:space="preserve"> paslaugas perkančioji organizacija užsako pagal poreikį. Tiksl</w:t>
      </w:r>
      <w:r w:rsidR="00D36C91">
        <w:rPr>
          <w:rFonts w:ascii="Times New Roman" w:eastAsia="Times New Roman" w:hAnsi="Times New Roman"/>
          <w:color w:val="000000" w:themeColor="text1"/>
          <w:sz w:val="24"/>
          <w:szCs w:val="24"/>
          <w:lang w:eastAsia="lt-LT"/>
        </w:rPr>
        <w:t>i</w:t>
      </w:r>
      <w:r w:rsidRPr="00803E84">
        <w:rPr>
          <w:rFonts w:ascii="Times New Roman" w:eastAsia="Times New Roman" w:hAnsi="Times New Roman"/>
          <w:color w:val="000000" w:themeColor="text1"/>
          <w:sz w:val="24"/>
          <w:szCs w:val="24"/>
          <w:lang w:eastAsia="lt-LT"/>
        </w:rPr>
        <w:t xml:space="preserve"> informacija apie renginio planavimo ir aptarnavimo paslaugas, joms keliamus atlikimo terminų, vietos, turinio, techninius, reikalingo paslaugų teikėjo personalo skaičiaus ir </w:t>
      </w:r>
      <w:r w:rsidRPr="00001AAE">
        <w:rPr>
          <w:rFonts w:ascii="Times New Roman" w:eastAsia="Times New Roman" w:hAnsi="Times New Roman"/>
          <w:color w:val="000000" w:themeColor="text1"/>
          <w:sz w:val="24"/>
          <w:szCs w:val="24"/>
          <w:lang w:eastAsia="lt-LT"/>
        </w:rPr>
        <w:t>kitus reikalavimus bus pateikiama paslaugų užsakymo metu.</w:t>
      </w:r>
    </w:p>
    <w:p w14:paraId="5941F5FF" w14:textId="1267891B" w:rsidR="00C74438" w:rsidRPr="00001AAE" w:rsidRDefault="00C74438" w:rsidP="00C74438">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001AAE">
        <w:rPr>
          <w:rFonts w:ascii="Times New Roman" w:eastAsia="Times New Roman" w:hAnsi="Times New Roman"/>
          <w:color w:val="000000" w:themeColor="text1"/>
          <w:sz w:val="24"/>
          <w:szCs w:val="24"/>
          <w:lang w:eastAsia="lt-LT"/>
        </w:rPr>
        <w:t>. Renginio planavimo, organizavimo</w:t>
      </w:r>
      <w:r w:rsidR="00CE3FA8">
        <w:rPr>
          <w:rFonts w:ascii="Times New Roman" w:eastAsia="Times New Roman" w:hAnsi="Times New Roman"/>
          <w:color w:val="000000" w:themeColor="text1"/>
          <w:sz w:val="24"/>
          <w:szCs w:val="24"/>
          <w:lang w:eastAsia="lt-LT"/>
        </w:rPr>
        <w:t>,</w:t>
      </w:r>
      <w:r w:rsidRPr="00001AAE">
        <w:rPr>
          <w:rFonts w:ascii="Times New Roman" w:eastAsia="Times New Roman" w:hAnsi="Times New Roman"/>
          <w:color w:val="000000" w:themeColor="text1"/>
          <w:sz w:val="24"/>
          <w:szCs w:val="24"/>
          <w:lang w:eastAsia="lt-LT"/>
        </w:rPr>
        <w:t xml:space="preserve"> aptarnavimo </w:t>
      </w:r>
      <w:r w:rsidR="00CE3FA8">
        <w:rPr>
          <w:rFonts w:ascii="Times New Roman" w:eastAsia="Times New Roman" w:hAnsi="Times New Roman"/>
          <w:color w:val="000000" w:themeColor="text1"/>
          <w:sz w:val="24"/>
          <w:szCs w:val="24"/>
          <w:lang w:eastAsia="lt-LT"/>
        </w:rPr>
        <w:t xml:space="preserve">ir viešinimo </w:t>
      </w:r>
      <w:r w:rsidRPr="00001AAE">
        <w:rPr>
          <w:rFonts w:ascii="Times New Roman" w:eastAsia="Times New Roman" w:hAnsi="Times New Roman"/>
          <w:color w:val="000000" w:themeColor="text1"/>
          <w:sz w:val="24"/>
          <w:szCs w:val="24"/>
          <w:lang w:eastAsia="lt-LT"/>
        </w:rPr>
        <w:t>paslaugų reikalavimai:</w:t>
      </w:r>
    </w:p>
    <w:p w14:paraId="52870F27" w14:textId="7CCCD982"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001AAE">
        <w:rPr>
          <w:rFonts w:ascii="Times New Roman" w:eastAsia="Times New Roman" w:hAnsi="Times New Roman"/>
          <w:color w:val="000000" w:themeColor="text1"/>
          <w:sz w:val="24"/>
          <w:szCs w:val="24"/>
          <w:lang w:eastAsia="lt-LT"/>
        </w:rPr>
        <w:t xml:space="preserve">.1. </w:t>
      </w:r>
      <w:r w:rsidR="00D36C91">
        <w:rPr>
          <w:rFonts w:ascii="Times New Roman" w:eastAsia="Times New Roman" w:hAnsi="Times New Roman"/>
          <w:color w:val="000000" w:themeColor="text1"/>
          <w:sz w:val="24"/>
          <w:szCs w:val="24"/>
          <w:lang w:eastAsia="lt-LT"/>
        </w:rPr>
        <w:t>r</w:t>
      </w:r>
      <w:r w:rsidRPr="00001AAE">
        <w:rPr>
          <w:rFonts w:ascii="Times New Roman" w:eastAsia="Times New Roman" w:hAnsi="Times New Roman"/>
          <w:color w:val="000000" w:themeColor="text1"/>
          <w:sz w:val="24"/>
          <w:szCs w:val="24"/>
          <w:lang w:eastAsia="lt-LT"/>
        </w:rPr>
        <w:t>enginio planavimo konsultacinės paslaugos, kurios apima renginio koncepcijos, renginio idėjos sukūrimą, jos pristatymą ir koregavimą, renginio scenarijaus ir programos (plano, tvarkaraščio) parengimą, renginio vedėjo scenarijaus parengimą,</w:t>
      </w:r>
      <w:r w:rsidR="00E47B96" w:rsidRPr="00001AAE">
        <w:rPr>
          <w:color w:val="000000" w:themeColor="text1"/>
        </w:rPr>
        <w:t xml:space="preserve"> </w:t>
      </w:r>
      <w:r w:rsidR="00E47B96" w:rsidRPr="00001AAE">
        <w:rPr>
          <w:rFonts w:ascii="Times New Roman" w:eastAsia="Times New Roman" w:hAnsi="Times New Roman"/>
          <w:color w:val="000000" w:themeColor="text1"/>
          <w:sz w:val="24"/>
          <w:szCs w:val="24"/>
          <w:lang w:eastAsia="lt-LT"/>
        </w:rPr>
        <w:t xml:space="preserve">renginio vedėjų, moderatorių,  pranešėjų, ir pan. paiešką ir užsakymą, </w:t>
      </w:r>
      <w:r w:rsidRPr="00001AAE">
        <w:rPr>
          <w:rFonts w:ascii="Times New Roman" w:eastAsia="Times New Roman" w:hAnsi="Times New Roman"/>
          <w:color w:val="000000" w:themeColor="text1"/>
          <w:sz w:val="24"/>
          <w:szCs w:val="24"/>
          <w:lang w:eastAsia="lt-LT"/>
        </w:rPr>
        <w:t>nustatytus reikalavimus atitinkančios renginio vietos paiešką, renginio vietos rezervavimą, nuomos organizavimą, renginio vietos apipavidalinimo, dekoravimo koncepcijos parengimą, dekoracijų užsakymą ir suderinimą su perkančiąja organizacija ir panašias paslaugas;</w:t>
      </w:r>
    </w:p>
    <w:p w14:paraId="6B47850D" w14:textId="5AF89BDC"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001AAE">
        <w:rPr>
          <w:rFonts w:ascii="Times New Roman" w:eastAsia="Times New Roman" w:hAnsi="Times New Roman"/>
          <w:color w:val="000000" w:themeColor="text1"/>
          <w:sz w:val="24"/>
          <w:szCs w:val="24"/>
          <w:lang w:eastAsia="lt-LT"/>
        </w:rPr>
        <w:t>.</w:t>
      </w:r>
      <w:r w:rsidR="00080CEF" w:rsidRPr="00001AAE">
        <w:rPr>
          <w:rFonts w:ascii="Times New Roman" w:eastAsia="Times New Roman" w:hAnsi="Times New Roman"/>
          <w:color w:val="000000" w:themeColor="text1"/>
          <w:sz w:val="24"/>
          <w:szCs w:val="24"/>
          <w:lang w:eastAsia="lt-LT"/>
        </w:rPr>
        <w:t>2</w:t>
      </w:r>
      <w:r w:rsidRPr="00001AAE">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r</w:t>
      </w:r>
      <w:r w:rsidRPr="00001AAE">
        <w:rPr>
          <w:rFonts w:ascii="Times New Roman" w:eastAsia="Times New Roman" w:hAnsi="Times New Roman"/>
          <w:color w:val="000000" w:themeColor="text1"/>
          <w:sz w:val="24"/>
          <w:szCs w:val="24"/>
          <w:lang w:eastAsia="lt-LT"/>
        </w:rPr>
        <w:t xml:space="preserve">enginio programos (scenarijaus, plano, tvarkaraščio) režisūra, koordinavimas </w:t>
      </w:r>
      <w:r w:rsidRPr="00803E84">
        <w:rPr>
          <w:rFonts w:ascii="Times New Roman" w:eastAsia="Times New Roman" w:hAnsi="Times New Roman"/>
          <w:color w:val="000000" w:themeColor="text1"/>
          <w:sz w:val="24"/>
          <w:szCs w:val="24"/>
          <w:lang w:eastAsia="lt-LT"/>
        </w:rPr>
        <w:t>ir techninis-organizacinis aptarnavimas (pvz., asistentų darbas);</w:t>
      </w:r>
    </w:p>
    <w:p w14:paraId="31C82CB3" w14:textId="3DC68DD2"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k</w:t>
      </w:r>
      <w:r w:rsidRPr="00803E84">
        <w:rPr>
          <w:rFonts w:ascii="Times New Roman" w:eastAsia="Times New Roman" w:hAnsi="Times New Roman"/>
          <w:color w:val="000000" w:themeColor="text1"/>
          <w:sz w:val="24"/>
          <w:szCs w:val="24"/>
          <w:lang w:eastAsia="lt-LT"/>
        </w:rPr>
        <w:t>vietimų į renginį teksto parengimas ir išsiuntimas renginio dalyviams;</w:t>
      </w:r>
    </w:p>
    <w:p w14:paraId="0BC980B9" w14:textId="4C52117E"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4</w:t>
      </w:r>
      <w:r w:rsidRPr="00803E84">
        <w:rPr>
          <w:rFonts w:ascii="Times New Roman" w:eastAsia="Times New Roman" w:hAnsi="Times New Roman"/>
          <w:color w:val="000000" w:themeColor="text1"/>
          <w:sz w:val="24"/>
          <w:szCs w:val="24"/>
          <w:lang w:eastAsia="lt-LT"/>
        </w:rPr>
        <w:t xml:space="preserve">. </w:t>
      </w:r>
      <w:r w:rsidR="009C79DE">
        <w:rPr>
          <w:rFonts w:ascii="Times New Roman" w:eastAsia="Times New Roman" w:hAnsi="Times New Roman"/>
          <w:color w:val="000000" w:themeColor="text1"/>
          <w:sz w:val="24"/>
          <w:szCs w:val="24"/>
          <w:lang w:eastAsia="lt-LT"/>
        </w:rPr>
        <w:t>i</w:t>
      </w:r>
      <w:r w:rsidRPr="00803E84">
        <w:rPr>
          <w:rFonts w:ascii="Times New Roman" w:eastAsia="Times New Roman" w:hAnsi="Times New Roman"/>
          <w:color w:val="000000" w:themeColor="text1"/>
          <w:sz w:val="24"/>
          <w:szCs w:val="24"/>
          <w:lang w:eastAsia="lt-LT"/>
        </w:rPr>
        <w:t>šankstinis renginio dalyvių registravimo organizavimas ir vykdymas;</w:t>
      </w:r>
    </w:p>
    <w:p w14:paraId="4C5C0243" w14:textId="68D997F1"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5</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dalyvių registracija, kuri renginio vietoje turi būti pradedama likus ne mažiau negu 1 (vienai) valandai iki renginio pradžios, jei paslaugų užsakyme nenurodyta kitaip;</w:t>
      </w:r>
    </w:p>
    <w:p w14:paraId="2746CA62" w14:textId="6EFBEB78" w:rsidR="0073341F"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7</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d</w:t>
      </w:r>
      <w:r w:rsidRPr="00803E84">
        <w:rPr>
          <w:rFonts w:ascii="Times New Roman" w:eastAsia="Times New Roman" w:hAnsi="Times New Roman"/>
          <w:color w:val="000000" w:themeColor="text1"/>
          <w:sz w:val="24"/>
          <w:szCs w:val="24"/>
          <w:lang w:eastAsia="lt-LT"/>
        </w:rPr>
        <w:t xml:space="preserve">alyvių kortelių, </w:t>
      </w:r>
      <w:proofErr w:type="spellStart"/>
      <w:r w:rsidRPr="00803E84">
        <w:rPr>
          <w:rFonts w:ascii="Times New Roman" w:eastAsia="Times New Roman" w:hAnsi="Times New Roman"/>
          <w:color w:val="000000" w:themeColor="text1"/>
          <w:sz w:val="24"/>
          <w:szCs w:val="24"/>
          <w:lang w:eastAsia="lt-LT"/>
        </w:rPr>
        <w:t>dalomosios</w:t>
      </w:r>
      <w:proofErr w:type="spellEnd"/>
      <w:r w:rsidRPr="00803E84">
        <w:rPr>
          <w:rFonts w:ascii="Times New Roman" w:eastAsia="Times New Roman" w:hAnsi="Times New Roman"/>
          <w:color w:val="000000" w:themeColor="text1"/>
          <w:sz w:val="24"/>
          <w:szCs w:val="24"/>
          <w:lang w:eastAsia="lt-LT"/>
        </w:rPr>
        <w:t xml:space="preserve"> medžiagos, kanceliarinių reikmenų dalinimas ir panašios paslaugos;</w:t>
      </w:r>
    </w:p>
    <w:p w14:paraId="22F8CD6B" w14:textId="7639E3E4"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8</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dalyvių konsultavimas organizaciniais renginio klausimais, kitos panašios paslaugos;</w:t>
      </w:r>
    </w:p>
    <w:p w14:paraId="3DED484E" w14:textId="2443F276"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080CEF">
        <w:rPr>
          <w:rFonts w:ascii="Times New Roman" w:eastAsia="Times New Roman" w:hAnsi="Times New Roman"/>
          <w:color w:val="000000" w:themeColor="text1"/>
          <w:sz w:val="24"/>
          <w:szCs w:val="24"/>
          <w:lang w:eastAsia="lt-LT"/>
        </w:rPr>
        <w:t>9</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p</w:t>
      </w:r>
      <w:r w:rsidRPr="00803E84">
        <w:rPr>
          <w:rFonts w:ascii="Times New Roman" w:eastAsia="Times New Roman" w:hAnsi="Times New Roman"/>
          <w:color w:val="000000" w:themeColor="text1"/>
          <w:sz w:val="24"/>
          <w:szCs w:val="24"/>
          <w:lang w:eastAsia="lt-LT"/>
        </w:rPr>
        <w:t>agalba renginio vedėjams, moderatoriams, pranešėjams ir kitos panašios paslaugos;</w:t>
      </w:r>
    </w:p>
    <w:p w14:paraId="52FBA849" w14:textId="6EADBB6B" w:rsidR="00C74438" w:rsidRPr="00803E84"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.1</w:t>
      </w:r>
      <w:r w:rsidR="00080CEF">
        <w:rPr>
          <w:rFonts w:ascii="Times New Roman" w:eastAsia="Times New Roman" w:hAnsi="Times New Roman"/>
          <w:color w:val="000000" w:themeColor="text1"/>
          <w:sz w:val="24"/>
          <w:szCs w:val="24"/>
          <w:lang w:eastAsia="lt-LT"/>
        </w:rPr>
        <w:t>0</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paruošimo paslaugos – renginio įrangos, konstrukcijų, apipavidalinimo ar dekoro elementų (įskaitant baldus) ir kitų priemonių, reikmenų ar inventoriaus tinkamumo naudoti patikrinimas, išdėstymas pagal su perkančią</w:t>
      </w:r>
      <w:r w:rsidR="0081157E">
        <w:rPr>
          <w:rFonts w:ascii="Times New Roman" w:eastAsia="Times New Roman" w:hAnsi="Times New Roman"/>
          <w:color w:val="000000" w:themeColor="text1"/>
          <w:sz w:val="24"/>
          <w:szCs w:val="24"/>
          <w:lang w:eastAsia="lt-LT"/>
        </w:rPr>
        <w:t>ja organizacija suderintą planą;</w:t>
      </w:r>
    </w:p>
    <w:p w14:paraId="1B73CB18" w14:textId="1A7FF4DA" w:rsidR="00C74438" w:rsidRPr="00C22261"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.1</w:t>
      </w:r>
      <w:r w:rsidR="00080CEF">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 xml:space="preserve">. </w:t>
      </w:r>
      <w:r w:rsidR="00D36C91">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 xml:space="preserve">enginio vietos valymas renginio metu, įvykus smulkiam incidentui ar esant kitai </w:t>
      </w:r>
      <w:r w:rsidRPr="00C22261">
        <w:rPr>
          <w:rFonts w:ascii="Times New Roman" w:eastAsia="Times New Roman" w:hAnsi="Times New Roman"/>
          <w:color w:val="000000" w:themeColor="text1"/>
          <w:sz w:val="24"/>
          <w:szCs w:val="24"/>
          <w:lang w:eastAsia="lt-LT"/>
        </w:rPr>
        <w:t>būtinybei, o renginiui pasibaigus rengini</w:t>
      </w:r>
      <w:r w:rsidR="0081157E" w:rsidRPr="00C22261">
        <w:rPr>
          <w:rFonts w:ascii="Times New Roman" w:eastAsia="Times New Roman" w:hAnsi="Times New Roman"/>
          <w:color w:val="000000" w:themeColor="text1"/>
          <w:sz w:val="24"/>
          <w:szCs w:val="24"/>
          <w:lang w:eastAsia="lt-LT"/>
        </w:rPr>
        <w:t>o vietos papildomas sutvarkymas.</w:t>
      </w:r>
    </w:p>
    <w:p w14:paraId="444311A3" w14:textId="0BAB5D55" w:rsidR="00C74438" w:rsidRPr="00C22261"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3</w:t>
      </w:r>
      <w:r w:rsidRPr="00C22261">
        <w:rPr>
          <w:rFonts w:ascii="Times New Roman" w:eastAsia="Times New Roman" w:hAnsi="Times New Roman"/>
          <w:color w:val="000000" w:themeColor="text1"/>
          <w:sz w:val="24"/>
          <w:szCs w:val="24"/>
          <w:lang w:eastAsia="lt-LT"/>
        </w:rPr>
        <w:t>. Renginio aptarnavimo paslaugų savalaikiam ir kokybiškam atlikimui paslaugų teikėjas turi užtikrinti šių kategorijų personalą:</w:t>
      </w:r>
    </w:p>
    <w:p w14:paraId="5C0883B6" w14:textId="20E9039E" w:rsidR="00C74438" w:rsidRPr="00C22261"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3</w:t>
      </w:r>
      <w:r w:rsidRPr="00C22261">
        <w:rPr>
          <w:rFonts w:ascii="Times New Roman" w:eastAsia="Times New Roman" w:hAnsi="Times New Roman"/>
          <w:color w:val="000000" w:themeColor="text1"/>
          <w:sz w:val="24"/>
          <w:szCs w:val="24"/>
          <w:lang w:eastAsia="lt-LT"/>
        </w:rPr>
        <w:t xml:space="preserve">.1. </w:t>
      </w:r>
      <w:r w:rsidR="00D36C91" w:rsidRPr="00C22261">
        <w:rPr>
          <w:rFonts w:ascii="Times New Roman" w:eastAsia="Times New Roman" w:hAnsi="Times New Roman"/>
          <w:color w:val="000000" w:themeColor="text1"/>
          <w:sz w:val="24"/>
          <w:szCs w:val="24"/>
          <w:lang w:eastAsia="lt-LT"/>
        </w:rPr>
        <w:t>v</w:t>
      </w:r>
      <w:r w:rsidRPr="00C22261">
        <w:rPr>
          <w:rFonts w:ascii="Times New Roman" w:eastAsia="Times New Roman" w:hAnsi="Times New Roman"/>
          <w:color w:val="000000" w:themeColor="text1"/>
          <w:sz w:val="24"/>
          <w:szCs w:val="24"/>
          <w:lang w:eastAsia="lt-LT"/>
        </w:rPr>
        <w:t>yresnįjį administracinį personalą, teikiantį šios techninės specifikacijos 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.1–4.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w:t>
      </w:r>
      <w:r w:rsidR="00080CEF" w:rsidRPr="00C22261">
        <w:rPr>
          <w:rFonts w:ascii="Times New Roman" w:eastAsia="Times New Roman" w:hAnsi="Times New Roman"/>
          <w:color w:val="000000" w:themeColor="text1"/>
          <w:sz w:val="24"/>
          <w:szCs w:val="24"/>
          <w:lang w:eastAsia="lt-LT"/>
        </w:rPr>
        <w:t>3</w:t>
      </w:r>
      <w:r w:rsidRPr="00C22261">
        <w:rPr>
          <w:rFonts w:ascii="Times New Roman" w:eastAsia="Times New Roman" w:hAnsi="Times New Roman"/>
          <w:color w:val="000000" w:themeColor="text1"/>
          <w:sz w:val="24"/>
          <w:szCs w:val="24"/>
          <w:lang w:eastAsia="lt-LT"/>
        </w:rPr>
        <w:t xml:space="preserve"> ir 4.1.1.</w:t>
      </w:r>
      <w:r w:rsidR="00080CEF" w:rsidRPr="00C22261">
        <w:rPr>
          <w:rFonts w:ascii="Times New Roman" w:eastAsia="Times New Roman" w:hAnsi="Times New Roman"/>
          <w:color w:val="000000" w:themeColor="text1"/>
          <w:sz w:val="24"/>
          <w:szCs w:val="24"/>
          <w:lang w:eastAsia="lt-LT"/>
        </w:rPr>
        <w:t>8</w:t>
      </w:r>
      <w:r w:rsidRPr="00C22261">
        <w:rPr>
          <w:rFonts w:ascii="Times New Roman" w:eastAsia="Times New Roman" w:hAnsi="Times New Roman"/>
          <w:color w:val="000000" w:themeColor="text1"/>
          <w:sz w:val="24"/>
          <w:szCs w:val="24"/>
          <w:lang w:eastAsia="lt-LT"/>
        </w:rPr>
        <w:t>–4.1.1.</w:t>
      </w:r>
      <w:r w:rsidR="00080CEF" w:rsidRPr="00C22261">
        <w:rPr>
          <w:rFonts w:ascii="Times New Roman" w:eastAsia="Times New Roman" w:hAnsi="Times New Roman"/>
          <w:color w:val="000000" w:themeColor="text1"/>
          <w:sz w:val="24"/>
          <w:szCs w:val="24"/>
          <w:lang w:eastAsia="lt-LT"/>
        </w:rPr>
        <w:t>9</w:t>
      </w:r>
      <w:r w:rsidRPr="00C22261">
        <w:rPr>
          <w:rFonts w:ascii="Times New Roman" w:eastAsia="Times New Roman" w:hAnsi="Times New Roman"/>
          <w:color w:val="000000" w:themeColor="text1"/>
          <w:sz w:val="24"/>
          <w:szCs w:val="24"/>
          <w:lang w:eastAsia="lt-LT"/>
        </w:rPr>
        <w:t xml:space="preserve"> papunkčiuose nurodytas ir panašias pa</w:t>
      </w:r>
      <w:r w:rsidR="0081157E" w:rsidRPr="00C22261">
        <w:rPr>
          <w:rFonts w:ascii="Times New Roman" w:eastAsia="Times New Roman" w:hAnsi="Times New Roman"/>
          <w:color w:val="000000" w:themeColor="text1"/>
          <w:sz w:val="24"/>
          <w:szCs w:val="24"/>
          <w:lang w:eastAsia="lt-LT"/>
        </w:rPr>
        <w:t>slaugas;</w:t>
      </w:r>
    </w:p>
    <w:p w14:paraId="4DB1D3BA" w14:textId="4ED44C6A" w:rsidR="00C74438" w:rsidRPr="00C22261"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3</w:t>
      </w:r>
      <w:r w:rsidRPr="00C22261">
        <w:rPr>
          <w:rFonts w:ascii="Times New Roman" w:eastAsia="Times New Roman" w:hAnsi="Times New Roman"/>
          <w:color w:val="000000" w:themeColor="text1"/>
          <w:sz w:val="24"/>
          <w:szCs w:val="24"/>
          <w:lang w:eastAsia="lt-LT"/>
        </w:rPr>
        <w:t xml:space="preserve">.2. </w:t>
      </w:r>
      <w:r w:rsidR="00D36C91" w:rsidRPr="00C22261">
        <w:rPr>
          <w:rFonts w:ascii="Times New Roman" w:eastAsia="Times New Roman" w:hAnsi="Times New Roman"/>
          <w:color w:val="000000" w:themeColor="text1"/>
          <w:sz w:val="24"/>
          <w:szCs w:val="24"/>
          <w:lang w:eastAsia="lt-LT"/>
        </w:rPr>
        <w:t>j</w:t>
      </w:r>
      <w:r w:rsidRPr="00C22261">
        <w:rPr>
          <w:rFonts w:ascii="Times New Roman" w:eastAsia="Times New Roman" w:hAnsi="Times New Roman"/>
          <w:color w:val="000000" w:themeColor="text1"/>
          <w:sz w:val="24"/>
          <w:szCs w:val="24"/>
          <w:lang w:eastAsia="lt-LT"/>
        </w:rPr>
        <w:t>aunesnįjį administracinį personalą, teikiantį šios techninės specifikacijos 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w:t>
      </w:r>
      <w:r w:rsidR="00080CEF" w:rsidRPr="00C22261">
        <w:rPr>
          <w:rFonts w:ascii="Times New Roman" w:eastAsia="Times New Roman" w:hAnsi="Times New Roman"/>
          <w:color w:val="000000" w:themeColor="text1"/>
          <w:sz w:val="24"/>
          <w:szCs w:val="24"/>
          <w:lang w:eastAsia="lt-LT"/>
        </w:rPr>
        <w:t>4</w:t>
      </w: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w:t>
      </w:r>
      <w:r w:rsidR="00080CEF" w:rsidRPr="00C22261">
        <w:rPr>
          <w:rFonts w:ascii="Times New Roman" w:eastAsia="Times New Roman" w:hAnsi="Times New Roman"/>
          <w:color w:val="000000" w:themeColor="text1"/>
          <w:sz w:val="24"/>
          <w:szCs w:val="24"/>
          <w:lang w:eastAsia="lt-LT"/>
        </w:rPr>
        <w:t>7</w:t>
      </w:r>
      <w:r w:rsidRPr="00C22261">
        <w:rPr>
          <w:rFonts w:ascii="Times New Roman" w:eastAsia="Times New Roman" w:hAnsi="Times New Roman"/>
          <w:color w:val="000000" w:themeColor="text1"/>
          <w:sz w:val="24"/>
          <w:szCs w:val="24"/>
          <w:lang w:eastAsia="lt-LT"/>
        </w:rPr>
        <w:t xml:space="preserve"> papunkčiuose nurodytas ir panašias paslaugas;</w:t>
      </w:r>
    </w:p>
    <w:p w14:paraId="3A147504" w14:textId="0D90C5FA" w:rsidR="00C74438" w:rsidRPr="00C22261"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3</w:t>
      </w:r>
      <w:r w:rsidRPr="00C22261">
        <w:rPr>
          <w:rFonts w:ascii="Times New Roman" w:eastAsia="Times New Roman" w:hAnsi="Times New Roman"/>
          <w:color w:val="000000" w:themeColor="text1"/>
          <w:sz w:val="24"/>
          <w:szCs w:val="24"/>
          <w:lang w:eastAsia="lt-LT"/>
        </w:rPr>
        <w:t xml:space="preserve">.3. </w:t>
      </w:r>
      <w:r w:rsidR="00D36C91" w:rsidRPr="00C22261">
        <w:rPr>
          <w:rFonts w:ascii="Times New Roman" w:eastAsia="Times New Roman" w:hAnsi="Times New Roman"/>
          <w:color w:val="000000" w:themeColor="text1"/>
          <w:sz w:val="24"/>
          <w:szCs w:val="24"/>
          <w:lang w:eastAsia="lt-LT"/>
        </w:rPr>
        <w:t>p</w:t>
      </w:r>
      <w:r w:rsidRPr="00C22261">
        <w:rPr>
          <w:rFonts w:ascii="Times New Roman" w:eastAsia="Times New Roman" w:hAnsi="Times New Roman"/>
          <w:color w:val="000000" w:themeColor="text1"/>
          <w:sz w:val="24"/>
          <w:szCs w:val="24"/>
          <w:lang w:eastAsia="lt-LT"/>
        </w:rPr>
        <w:t>agalbinį personalą, teikiantį šios techninės specifikacijos 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.1</w:t>
      </w:r>
      <w:r w:rsidR="00080CEF" w:rsidRPr="00C22261">
        <w:rPr>
          <w:rFonts w:ascii="Times New Roman" w:eastAsia="Times New Roman" w:hAnsi="Times New Roman"/>
          <w:color w:val="000000" w:themeColor="text1"/>
          <w:sz w:val="24"/>
          <w:szCs w:val="24"/>
          <w:lang w:eastAsia="lt-LT"/>
        </w:rPr>
        <w:t>0</w:t>
      </w:r>
      <w:r w:rsidRPr="00C22261">
        <w:rPr>
          <w:rFonts w:ascii="Times New Roman" w:eastAsia="Times New Roman" w:hAnsi="Times New Roman"/>
          <w:color w:val="000000" w:themeColor="text1"/>
          <w:sz w:val="24"/>
          <w:szCs w:val="24"/>
          <w:lang w:eastAsia="lt-LT"/>
        </w:rPr>
        <w:t>–4.</w:t>
      </w:r>
      <w:r w:rsidR="00D36C91" w:rsidRPr="00C22261">
        <w:rPr>
          <w:rFonts w:ascii="Times New Roman" w:eastAsia="Times New Roman" w:hAnsi="Times New Roman"/>
          <w:color w:val="000000" w:themeColor="text1"/>
          <w:sz w:val="24"/>
          <w:szCs w:val="24"/>
          <w:lang w:eastAsia="lt-LT"/>
        </w:rPr>
        <w:t>2</w:t>
      </w:r>
      <w:r w:rsidRPr="00C22261">
        <w:rPr>
          <w:rFonts w:ascii="Times New Roman" w:eastAsia="Times New Roman" w:hAnsi="Times New Roman"/>
          <w:color w:val="000000" w:themeColor="text1"/>
          <w:sz w:val="24"/>
          <w:szCs w:val="24"/>
          <w:lang w:eastAsia="lt-LT"/>
        </w:rPr>
        <w:t>.1</w:t>
      </w:r>
      <w:r w:rsidR="00080CEF" w:rsidRPr="00C22261">
        <w:rPr>
          <w:rFonts w:ascii="Times New Roman" w:eastAsia="Times New Roman" w:hAnsi="Times New Roman"/>
          <w:color w:val="000000" w:themeColor="text1"/>
          <w:sz w:val="24"/>
          <w:szCs w:val="24"/>
          <w:lang w:eastAsia="lt-LT"/>
        </w:rPr>
        <w:t>1</w:t>
      </w:r>
      <w:r w:rsidR="007640FD" w:rsidRPr="00C22261">
        <w:rPr>
          <w:rFonts w:ascii="Times New Roman" w:eastAsia="Times New Roman" w:hAnsi="Times New Roman"/>
          <w:color w:val="000000" w:themeColor="text1"/>
          <w:sz w:val="24"/>
          <w:szCs w:val="24"/>
          <w:lang w:eastAsia="lt-LT"/>
        </w:rPr>
        <w:t xml:space="preserve"> </w:t>
      </w:r>
      <w:r w:rsidRPr="00C22261">
        <w:rPr>
          <w:rFonts w:ascii="Times New Roman" w:eastAsia="Times New Roman" w:hAnsi="Times New Roman"/>
          <w:color w:val="000000" w:themeColor="text1"/>
          <w:sz w:val="24"/>
          <w:szCs w:val="24"/>
          <w:lang w:eastAsia="lt-LT"/>
        </w:rPr>
        <w:t>papunkčiuose nurodytas ir panašias paslaugas.</w:t>
      </w:r>
    </w:p>
    <w:p w14:paraId="3DD9EA41" w14:textId="32F04827" w:rsidR="00C74438" w:rsidRPr="00001AAE" w:rsidRDefault="00C74438" w:rsidP="00C74438">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4</w:t>
      </w:r>
      <w:r w:rsidRPr="00803E84">
        <w:rPr>
          <w:rFonts w:ascii="Times New Roman" w:eastAsia="Times New Roman" w:hAnsi="Times New Roman"/>
          <w:color w:val="000000" w:themeColor="text1"/>
          <w:sz w:val="24"/>
          <w:szCs w:val="24"/>
          <w:lang w:eastAsia="lt-LT"/>
        </w:rPr>
        <w:t xml:space="preserve">. Paslaugų </w:t>
      </w:r>
      <w:r w:rsidRPr="00001AAE">
        <w:rPr>
          <w:rFonts w:ascii="Times New Roman" w:eastAsia="Times New Roman" w:hAnsi="Times New Roman"/>
          <w:color w:val="000000" w:themeColor="text1"/>
          <w:sz w:val="24"/>
          <w:szCs w:val="24"/>
          <w:lang w:eastAsia="lt-LT"/>
        </w:rPr>
        <w:t>teikėjo vyresnysis ir jaunesnysis administracinis personalas privalo:</w:t>
      </w:r>
    </w:p>
    <w:p w14:paraId="6BFC843F" w14:textId="716A3287"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4</w:t>
      </w:r>
      <w:r w:rsidRPr="00001AAE">
        <w:rPr>
          <w:rFonts w:ascii="Times New Roman" w:eastAsia="Times New Roman" w:hAnsi="Times New Roman"/>
          <w:color w:val="000000" w:themeColor="text1"/>
          <w:sz w:val="24"/>
          <w:szCs w:val="24"/>
          <w:lang w:eastAsia="lt-LT"/>
        </w:rPr>
        <w:t xml:space="preserve">.1. </w:t>
      </w:r>
      <w:r w:rsidR="00D36C91">
        <w:rPr>
          <w:rFonts w:ascii="Times New Roman" w:eastAsia="Times New Roman" w:hAnsi="Times New Roman"/>
          <w:color w:val="000000" w:themeColor="text1"/>
          <w:sz w:val="24"/>
          <w:szCs w:val="24"/>
          <w:lang w:eastAsia="lt-LT"/>
        </w:rPr>
        <w:t>g</w:t>
      </w:r>
      <w:r w:rsidRPr="00001AAE">
        <w:rPr>
          <w:rFonts w:ascii="Times New Roman" w:eastAsia="Times New Roman" w:hAnsi="Times New Roman"/>
          <w:color w:val="000000" w:themeColor="text1"/>
          <w:sz w:val="24"/>
          <w:szCs w:val="24"/>
          <w:lang w:eastAsia="lt-LT"/>
        </w:rPr>
        <w:t>erai mokėti lietuvių kalbą (ne žemesniu nei C1 lygiu);</w:t>
      </w:r>
    </w:p>
    <w:p w14:paraId="516A4D69" w14:textId="2C3C452A"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4</w:t>
      </w:r>
      <w:r w:rsidRPr="00001AAE">
        <w:rPr>
          <w:rFonts w:ascii="Times New Roman" w:eastAsia="Times New Roman" w:hAnsi="Times New Roman"/>
          <w:color w:val="000000" w:themeColor="text1"/>
          <w:sz w:val="24"/>
          <w:szCs w:val="24"/>
          <w:lang w:eastAsia="lt-LT"/>
        </w:rPr>
        <w:t xml:space="preserve">.2. </w:t>
      </w:r>
      <w:r w:rsidR="00D36C91">
        <w:rPr>
          <w:rFonts w:ascii="Times New Roman" w:eastAsia="Times New Roman" w:hAnsi="Times New Roman"/>
          <w:color w:val="000000" w:themeColor="text1"/>
          <w:sz w:val="24"/>
          <w:szCs w:val="24"/>
          <w:lang w:eastAsia="lt-LT"/>
        </w:rPr>
        <w:t>m</w:t>
      </w:r>
      <w:r w:rsidRPr="00001AAE">
        <w:rPr>
          <w:rFonts w:ascii="Times New Roman" w:eastAsia="Times New Roman" w:hAnsi="Times New Roman"/>
          <w:color w:val="000000" w:themeColor="text1"/>
          <w:sz w:val="24"/>
          <w:szCs w:val="24"/>
          <w:lang w:eastAsia="lt-LT"/>
        </w:rPr>
        <w:t>okėti operatyviai spręsti iškilusias problemas, būti susipažinęs su situacija bei gebėti ją valdyti;</w:t>
      </w:r>
    </w:p>
    <w:p w14:paraId="76289DF7" w14:textId="3951952A"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4</w:t>
      </w:r>
      <w:r w:rsidRPr="00001AAE">
        <w:rPr>
          <w:rFonts w:ascii="Times New Roman" w:eastAsia="Times New Roman" w:hAnsi="Times New Roman"/>
          <w:color w:val="000000" w:themeColor="text1"/>
          <w:sz w:val="24"/>
          <w:szCs w:val="24"/>
          <w:lang w:eastAsia="lt-LT"/>
        </w:rPr>
        <w:t xml:space="preserve">.3. </w:t>
      </w:r>
      <w:r w:rsidR="00D36C91">
        <w:rPr>
          <w:rFonts w:ascii="Times New Roman" w:eastAsia="Times New Roman" w:hAnsi="Times New Roman"/>
          <w:color w:val="000000" w:themeColor="text1"/>
          <w:sz w:val="24"/>
          <w:szCs w:val="24"/>
          <w:lang w:eastAsia="lt-LT"/>
        </w:rPr>
        <w:t>b</w:t>
      </w:r>
      <w:r w:rsidRPr="00001AAE">
        <w:rPr>
          <w:rFonts w:ascii="Times New Roman" w:eastAsia="Times New Roman" w:hAnsi="Times New Roman"/>
          <w:color w:val="000000" w:themeColor="text1"/>
          <w:sz w:val="24"/>
          <w:szCs w:val="24"/>
          <w:lang w:eastAsia="lt-LT"/>
        </w:rPr>
        <w:t>ūti komunikabilus, kantrus bei gebantis suteikti reikiamą pagalbą esant reikalui.</w:t>
      </w:r>
    </w:p>
    <w:p w14:paraId="0F41115B" w14:textId="49B23591" w:rsidR="00C74438" w:rsidRPr="00001AAE" w:rsidRDefault="00C74438" w:rsidP="00C74438">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5</w:t>
      </w:r>
      <w:r w:rsidRPr="00001AAE">
        <w:rPr>
          <w:rFonts w:ascii="Times New Roman" w:eastAsia="Times New Roman" w:hAnsi="Times New Roman"/>
          <w:color w:val="000000" w:themeColor="text1"/>
          <w:sz w:val="24"/>
          <w:szCs w:val="24"/>
          <w:lang w:eastAsia="lt-LT"/>
        </w:rPr>
        <w:t xml:space="preserve">. </w:t>
      </w:r>
      <w:r w:rsidRPr="00001AAE">
        <w:rPr>
          <w:rFonts w:ascii="Times New Roman" w:eastAsia="Times New Roman" w:hAnsi="Times New Roman"/>
          <w:color w:val="000000" w:themeColor="text1"/>
          <w:sz w:val="24"/>
          <w:szCs w:val="24"/>
          <w:u w:val="single"/>
          <w:lang w:eastAsia="lt-LT"/>
        </w:rPr>
        <w:t>Renginio planavimo, organizavimo ir aptarnavimo paslaugų kainodara</w:t>
      </w:r>
      <w:r w:rsidRPr="00001AAE">
        <w:rPr>
          <w:rFonts w:ascii="Times New Roman" w:eastAsia="Times New Roman" w:hAnsi="Times New Roman"/>
          <w:color w:val="000000" w:themeColor="text1"/>
          <w:sz w:val="24"/>
          <w:szCs w:val="24"/>
          <w:lang w:eastAsia="lt-LT"/>
        </w:rPr>
        <w:t>:</w:t>
      </w:r>
    </w:p>
    <w:p w14:paraId="4E439704" w14:textId="3DF26A04" w:rsidR="00C74438" w:rsidRPr="00001AAE"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t>4.</w:t>
      </w:r>
      <w:r w:rsidR="00D36C91">
        <w:rPr>
          <w:rFonts w:ascii="Times New Roman" w:eastAsia="Times New Roman" w:hAnsi="Times New Roman"/>
          <w:color w:val="000000" w:themeColor="text1"/>
          <w:sz w:val="24"/>
          <w:szCs w:val="24"/>
          <w:lang w:eastAsia="lt-LT"/>
        </w:rPr>
        <w:t>5</w:t>
      </w:r>
      <w:r w:rsidRPr="00001AAE">
        <w:rPr>
          <w:rFonts w:ascii="Times New Roman" w:eastAsia="Times New Roman" w:hAnsi="Times New Roman"/>
          <w:color w:val="000000" w:themeColor="text1"/>
          <w:sz w:val="24"/>
          <w:szCs w:val="24"/>
          <w:lang w:eastAsia="lt-LT"/>
        </w:rPr>
        <w:t xml:space="preserve">.1. </w:t>
      </w:r>
      <w:r w:rsidR="00D36C91">
        <w:rPr>
          <w:rFonts w:ascii="Times New Roman" w:eastAsia="Times New Roman" w:hAnsi="Times New Roman"/>
          <w:color w:val="000000" w:themeColor="text1"/>
          <w:sz w:val="24"/>
          <w:szCs w:val="24"/>
          <w:lang w:eastAsia="lt-LT"/>
        </w:rPr>
        <w:t>r</w:t>
      </w:r>
      <w:r w:rsidRPr="00001AAE">
        <w:rPr>
          <w:rFonts w:ascii="Times New Roman" w:eastAsia="Times New Roman" w:hAnsi="Times New Roman"/>
          <w:color w:val="000000" w:themeColor="text1"/>
          <w:sz w:val="24"/>
          <w:szCs w:val="24"/>
          <w:lang w:eastAsia="lt-LT"/>
        </w:rPr>
        <w:t>enginio planavimo, organizavimo ir aptarnavimo paslaugoms, taikomas kainos apskaičiavimo būdas – fiksuotas įkainis;</w:t>
      </w:r>
    </w:p>
    <w:p w14:paraId="12054ED2" w14:textId="2008AB65" w:rsidR="00C74438" w:rsidRPr="00ED45A2" w:rsidRDefault="00C74438" w:rsidP="00C7443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01AAE">
        <w:rPr>
          <w:rFonts w:ascii="Times New Roman" w:eastAsia="Times New Roman" w:hAnsi="Times New Roman"/>
          <w:color w:val="000000" w:themeColor="text1"/>
          <w:sz w:val="24"/>
          <w:szCs w:val="24"/>
          <w:lang w:eastAsia="lt-LT"/>
        </w:rPr>
        <w:lastRenderedPageBreak/>
        <w:t>4.</w:t>
      </w:r>
      <w:r w:rsidR="00D36C91">
        <w:rPr>
          <w:rFonts w:ascii="Times New Roman" w:eastAsia="Times New Roman" w:hAnsi="Times New Roman"/>
          <w:color w:val="000000" w:themeColor="text1"/>
          <w:sz w:val="24"/>
          <w:szCs w:val="24"/>
          <w:lang w:eastAsia="lt-LT"/>
        </w:rPr>
        <w:t>5</w:t>
      </w:r>
      <w:r w:rsidRPr="00001AAE">
        <w:rPr>
          <w:rFonts w:ascii="Times New Roman" w:eastAsia="Times New Roman" w:hAnsi="Times New Roman"/>
          <w:color w:val="000000" w:themeColor="text1"/>
          <w:sz w:val="24"/>
          <w:szCs w:val="24"/>
          <w:lang w:eastAsia="lt-LT"/>
        </w:rPr>
        <w:t xml:space="preserve">.2. </w:t>
      </w:r>
      <w:r w:rsidR="00D36C91">
        <w:rPr>
          <w:rFonts w:ascii="Times New Roman" w:eastAsia="Times New Roman" w:hAnsi="Times New Roman"/>
          <w:color w:val="000000" w:themeColor="text1"/>
          <w:sz w:val="24"/>
          <w:szCs w:val="24"/>
          <w:lang w:eastAsia="lt-LT"/>
        </w:rPr>
        <w:t>į</w:t>
      </w:r>
      <w:r w:rsidRPr="00001AAE">
        <w:rPr>
          <w:rFonts w:ascii="Times New Roman" w:eastAsia="Times New Roman" w:hAnsi="Times New Roman"/>
          <w:color w:val="000000" w:themeColor="text1"/>
          <w:sz w:val="24"/>
          <w:szCs w:val="24"/>
          <w:lang w:eastAsia="lt-LT"/>
        </w:rPr>
        <w:t xml:space="preserve"> paslaugų teikėjo personalo apmokamą darbo laiką negali būti įskaičiuotas šio personalo paslaugų, suteiktų pagal kitas šios techninės specifikacijos dalis</w:t>
      </w:r>
      <w:r w:rsidRPr="00ED45A2">
        <w:rPr>
          <w:rFonts w:ascii="Times New Roman" w:eastAsia="Times New Roman" w:hAnsi="Times New Roman"/>
          <w:color w:val="000000" w:themeColor="text1"/>
          <w:sz w:val="24"/>
          <w:szCs w:val="24"/>
          <w:lang w:eastAsia="lt-LT"/>
        </w:rPr>
        <w:t>, atlikimo laikas. Jei kyla pagrįstų abejonių dėl paslaugų teikėjo personalo darbo laiko kvalifikavimo, toks paslaugų teikėjo personalo darbo laikas į apmokamą darbo laiką neįskaičiuojamas ir u</w:t>
      </w:r>
      <w:r w:rsidR="004F2FAE">
        <w:rPr>
          <w:rFonts w:ascii="Times New Roman" w:eastAsia="Times New Roman" w:hAnsi="Times New Roman"/>
          <w:color w:val="000000" w:themeColor="text1"/>
          <w:sz w:val="24"/>
          <w:szCs w:val="24"/>
          <w:lang w:eastAsia="lt-LT"/>
        </w:rPr>
        <w:t>ž jį pagal šį punktą neapmokama.</w:t>
      </w:r>
    </w:p>
    <w:p w14:paraId="3CFBE03A" w14:textId="77777777" w:rsidR="000612E5" w:rsidRPr="00E275DB"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FF0000"/>
          <w:sz w:val="24"/>
          <w:szCs w:val="24"/>
          <w:lang w:eastAsia="lt-LT"/>
        </w:rPr>
      </w:pPr>
    </w:p>
    <w:p w14:paraId="25D5D4E2" w14:textId="77777777"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 xml:space="preserve">V. RENGINIO VIETOS </w:t>
      </w:r>
      <w:r w:rsidR="00873001" w:rsidRPr="00345360">
        <w:rPr>
          <w:rFonts w:ascii="Times New Roman" w:eastAsia="Times New Roman" w:hAnsi="Times New Roman"/>
          <w:b/>
          <w:color w:val="000000" w:themeColor="text1"/>
          <w:sz w:val="24"/>
          <w:szCs w:val="24"/>
          <w:lang w:eastAsia="lt-LT"/>
        </w:rPr>
        <w:t>NUOMOS PASLAUGOS</w:t>
      </w:r>
    </w:p>
    <w:p w14:paraId="1754A457"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253166F6" w14:textId="35A09C0B"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5.1. Renginio vietą (dažniausia patalpas), pavyzdžiui, konferencijų ar parodų salę, viešbučio salę ar pan. (toliau – renginio vieta), perkančioji organizacija užsako pagal poreikį. Tiksl</w:t>
      </w:r>
      <w:r w:rsidR="00D36C91">
        <w:rPr>
          <w:rFonts w:ascii="Times New Roman" w:eastAsia="Times New Roman" w:hAnsi="Times New Roman"/>
          <w:color w:val="000000" w:themeColor="text1"/>
          <w:sz w:val="24"/>
          <w:szCs w:val="24"/>
          <w:lang w:eastAsia="lt-LT"/>
        </w:rPr>
        <w:t>i</w:t>
      </w:r>
      <w:r w:rsidRPr="00345360">
        <w:rPr>
          <w:rFonts w:ascii="Times New Roman" w:eastAsia="Times New Roman" w:hAnsi="Times New Roman"/>
          <w:color w:val="000000" w:themeColor="text1"/>
          <w:sz w:val="24"/>
          <w:szCs w:val="24"/>
          <w:lang w:eastAsia="lt-LT"/>
        </w:rPr>
        <w:t xml:space="preserve"> informacija apie pageidaujamą renginio vietą, jai keliamus renginio vietos paruošimo (pvz., stalų, kėdžių, kito inventoriaus ar įrangos išdėstymo ir pan.), techninius, kokybinius, estetinius ir kitus reikalavimus bus pateikiama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užsakymo metu.</w:t>
      </w:r>
    </w:p>
    <w:p w14:paraId="7347BE89"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5.2. Renginio vietos nuomos paslaugos apima nustatytus reikalavimus atitinkančios renginio vietos nuomą, jei reikalingas leidimas, esant perkančiosios organizacijos prašymui, – leidimų gavimą ir/ar tarpininkavimą gaunat leidimą ir kitas susijusias paslaugas.</w:t>
      </w:r>
    </w:p>
    <w:p w14:paraId="22657F70" w14:textId="05B39BC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5.3. Paslaugų teikėjas yra atsakingas už galimų rizikų, atsižvelgiant į renginio ir renginio vietos specifiką, prevenciją (pvz.,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 xml:space="preserve">aslaugų teikėjo siūlomos renginio vietos, esančios viešbutyje, faktinę atitiktį civilinės saugos (įskaitant, bet neapsiribojant, priešgaisrinę saugą) reikalavimams). </w:t>
      </w:r>
      <w:r w:rsidR="00D36C91">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 xml:space="preserve">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teikėjas turi iš anksto apsilankyti renginio vietoje, kad įsitikintų jos tinkamu organizavimu. Tokie vizitai turi būti atliekami iš anksto, kad prireikus būtų galima parinkti alternatyvią renginio vietą ar renginio vykdymo priemones.</w:t>
      </w:r>
    </w:p>
    <w:p w14:paraId="2AD6B44B"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5.4. Tais atvejais, kai renginio vietai keliamus reikalavimus atitinka daugiau nei viena vieta,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 xml:space="preserve">aslaugų teikėjas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užsakymo derinimo metu turi siūlyti mažiausiai 3 (tris) alternatyvias renginio vietas, jei tokių vietų yra mažiau – visas galimas alternatyvias vietas, kartu nurodant preliminarias jų nuomos kainas.</w:t>
      </w:r>
    </w:p>
    <w:p w14:paraId="09CF7B77"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5.5. Siekiant, kad perkančiosios organizacijos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 xml:space="preserve">aslaugoms įsigyti skirtos lėšos būtų naudojamos racionaliai,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77C02C04" w14:textId="73D14BA0"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5.6. Atsižvelgiant į konkretaus renginio pobūdį, jei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nenurodyta kitaip, renginio vietoje privalo būti tinkamai veikiantis bevielis internetas, kurio parametrai atitinka renginio vietos dydį ir dalyvių skaičių.</w:t>
      </w:r>
    </w:p>
    <w:p w14:paraId="2265809A"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5.7. Renginio vietoje turi būti užtikrintas kokybiškas įrenginių, įrangos, konstrukcijų, mechanizmų ir pan. darbas, vykdoma jų priežiūra ir aptarnavimas.</w:t>
      </w:r>
    </w:p>
    <w:p w14:paraId="2B036432"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5.8. Esant poreikiui, renginio vieta turi būti </w:t>
      </w:r>
      <w:r w:rsidRPr="001D421E">
        <w:rPr>
          <w:rFonts w:ascii="Times New Roman" w:eastAsia="Times New Roman" w:hAnsi="Times New Roman"/>
          <w:color w:val="000000" w:themeColor="text1"/>
          <w:sz w:val="24"/>
          <w:szCs w:val="24"/>
          <w:lang w:eastAsia="lt-LT"/>
        </w:rPr>
        <w:t xml:space="preserve">pritaikyta </w:t>
      </w:r>
      <w:r w:rsidRPr="00EF1223">
        <w:rPr>
          <w:rFonts w:ascii="Times New Roman" w:eastAsia="Times New Roman" w:hAnsi="Times New Roman"/>
          <w:color w:val="000000" w:themeColor="text1"/>
          <w:sz w:val="24"/>
          <w:szCs w:val="24"/>
          <w:lang w:eastAsia="lt-LT"/>
        </w:rPr>
        <w:t>neįgaliųjų asmenų poreikiams</w:t>
      </w:r>
      <w:r w:rsidRPr="001D421E">
        <w:rPr>
          <w:rFonts w:ascii="Times New Roman" w:eastAsia="Times New Roman" w:hAnsi="Times New Roman"/>
          <w:color w:val="000000" w:themeColor="text1"/>
          <w:sz w:val="24"/>
          <w:szCs w:val="24"/>
          <w:lang w:eastAsia="lt-LT"/>
        </w:rPr>
        <w:t>.</w:t>
      </w:r>
    </w:p>
    <w:p w14:paraId="3C279A3F"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5.9. Renginio vietoje turi būti paskirtas asmuo (asmenys), į kurį (-</w:t>
      </w:r>
      <w:proofErr w:type="spellStart"/>
      <w:r w:rsidRPr="00345360">
        <w:rPr>
          <w:rFonts w:ascii="Times New Roman" w:eastAsia="Times New Roman" w:hAnsi="Times New Roman"/>
          <w:color w:val="000000" w:themeColor="text1"/>
          <w:sz w:val="24"/>
          <w:szCs w:val="24"/>
          <w:lang w:eastAsia="lt-LT"/>
        </w:rPr>
        <w:t>iuos</w:t>
      </w:r>
      <w:proofErr w:type="spellEnd"/>
      <w:r w:rsidRPr="00345360">
        <w:rPr>
          <w:rFonts w:ascii="Times New Roman" w:eastAsia="Times New Roman" w:hAnsi="Times New Roman"/>
          <w:color w:val="000000" w:themeColor="text1"/>
          <w:sz w:val="24"/>
          <w:szCs w:val="24"/>
          <w:lang w:eastAsia="lt-LT"/>
        </w:rPr>
        <w:t>) būtų galima tiesiogiai kreiptis renginio metu iškilus problemoms dėl naudojamų teritorijų, salių, patalpų ar pan. ir joms priklausančios įrenginių, įrangos, konstrukcijų, mechanizmų ir pan.</w:t>
      </w:r>
    </w:p>
    <w:p w14:paraId="565532AF" w14:textId="3F4F326F"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5.10. Renginio vietoje turi veikti patalpų oro kondicionavimo ir vėdinimo sistema, pačios patalpos turi būti švarios, tvarkingos, tinkamai apšviestos, pagal poreikį – papildomai šildomos.</w:t>
      </w:r>
    </w:p>
    <w:p w14:paraId="1D864E93" w14:textId="5C4EA929"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5.11. Renginio vietoje turi būti užtikrinami alternatyvūs dalyvių susodinimo būdai, geros sąlygos matyti bei girdėti pateikiamą informaciją, renginio vieta turi būti pritaikyta bei parinkta atsižvelgiant į renginio dalyvių skaičių.</w:t>
      </w:r>
    </w:p>
    <w:p w14:paraId="44811F90"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5.12. Esant poreikiui, renginio vietoje (tame pačiame pastate) turi būti parengtos atskiros patalpos/darbo vietos dalyvių registravimui (su stalais ir kėdėmis šiam tikslui), kavos pertraukėlėms ir (ar) drabužinei.</w:t>
      </w:r>
    </w:p>
    <w:p w14:paraId="28A4C010"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5.13. Renginio vietoje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368FD1A" w14:textId="7B20E4B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5.14. Esant poreikiui,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erkančioji organizacija gali paprašyti, kad būtų sudaryta galimybė renginio dalyviams nemokamai naudotis iki 10 stovėjimo vietų automobilių stovėjimo aikštelėje (jei tokia yra renginio vietoje).</w:t>
      </w:r>
    </w:p>
    <w:p w14:paraId="7DC2BFBC" w14:textId="6698917A"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5.15. Renginio vieta turi būti paruošta likus ne mažiau kaip 1 (vienai) valandai iki renginio pradžios, jei </w:t>
      </w:r>
      <w:r w:rsidR="0069608E">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nenurodyta kitaip.</w:t>
      </w:r>
    </w:p>
    <w:p w14:paraId="334281B7" w14:textId="091642D3" w:rsidR="000612E5" w:rsidRPr="00345360" w:rsidRDefault="000612E5" w:rsidP="00343B5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5.16. </w:t>
      </w:r>
      <w:r w:rsidRPr="00345360">
        <w:rPr>
          <w:rFonts w:ascii="Times New Roman" w:eastAsia="Times New Roman" w:hAnsi="Times New Roman"/>
          <w:color w:val="000000" w:themeColor="text1"/>
          <w:sz w:val="24"/>
          <w:szCs w:val="24"/>
          <w:u w:val="single"/>
          <w:lang w:eastAsia="lt-LT"/>
        </w:rPr>
        <w:t xml:space="preserve">Renginio </w:t>
      </w:r>
      <w:r w:rsidR="0037785B">
        <w:rPr>
          <w:rFonts w:ascii="Times New Roman" w:eastAsia="Times New Roman" w:hAnsi="Times New Roman"/>
          <w:color w:val="000000" w:themeColor="text1"/>
          <w:sz w:val="24"/>
          <w:szCs w:val="24"/>
          <w:u w:val="single"/>
          <w:lang w:eastAsia="lt-LT"/>
        </w:rPr>
        <w:t>vietos</w:t>
      </w:r>
      <w:r w:rsidRPr="00345360">
        <w:rPr>
          <w:rFonts w:ascii="Times New Roman" w:eastAsia="Times New Roman" w:hAnsi="Times New Roman"/>
          <w:color w:val="000000" w:themeColor="text1"/>
          <w:sz w:val="24"/>
          <w:szCs w:val="24"/>
          <w:u w:val="single"/>
          <w:lang w:eastAsia="lt-LT"/>
        </w:rPr>
        <w:t xml:space="preserve"> nuomos paslaugų kainodara</w:t>
      </w:r>
      <w:r w:rsidRPr="00345360">
        <w:rPr>
          <w:rFonts w:ascii="Times New Roman" w:eastAsia="Times New Roman" w:hAnsi="Times New Roman"/>
          <w:color w:val="000000" w:themeColor="text1"/>
          <w:sz w:val="24"/>
          <w:szCs w:val="24"/>
          <w:lang w:eastAsia="lt-LT"/>
        </w:rPr>
        <w:t>:</w:t>
      </w:r>
      <w:r w:rsidR="00343B59" w:rsidRPr="00345360">
        <w:rPr>
          <w:rFonts w:ascii="Times New Roman" w:eastAsia="Times New Roman" w:hAnsi="Times New Roman"/>
          <w:color w:val="000000" w:themeColor="text1"/>
          <w:sz w:val="24"/>
          <w:szCs w:val="24"/>
          <w:lang w:eastAsia="lt-LT"/>
        </w:rPr>
        <w:t xml:space="preserve"> r</w:t>
      </w:r>
      <w:r w:rsidRPr="00345360">
        <w:rPr>
          <w:rFonts w:ascii="Times New Roman" w:eastAsia="Times New Roman" w:hAnsi="Times New Roman"/>
          <w:color w:val="000000" w:themeColor="text1"/>
          <w:sz w:val="24"/>
          <w:szCs w:val="24"/>
          <w:lang w:eastAsia="lt-LT"/>
        </w:rPr>
        <w:t>enginio vietos nuomos paslaugoms taikomas kainos apskaičiavimo būdas – fiksuotas įkainis.</w:t>
      </w:r>
    </w:p>
    <w:p w14:paraId="19770B0C"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06EF7C5E" w14:textId="77777777"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VI. RENGINIO VIETOS APIPAVIDALINIMO, DEKORAVIMO PASLAUGOS</w:t>
      </w:r>
    </w:p>
    <w:p w14:paraId="2C82CDAF"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31197A82" w14:textId="74C683B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6.1. Renginio vietos apipavidalinimo, dekoravimo paslaugas perkančioji organizacija užsako pagal poreikį. Tiksl</w:t>
      </w:r>
      <w:r w:rsidR="0069608E">
        <w:rPr>
          <w:rFonts w:ascii="Times New Roman" w:eastAsia="Times New Roman" w:hAnsi="Times New Roman"/>
          <w:color w:val="000000" w:themeColor="text1"/>
          <w:sz w:val="24"/>
          <w:szCs w:val="24"/>
          <w:lang w:eastAsia="lt-LT"/>
        </w:rPr>
        <w:t>i</w:t>
      </w:r>
      <w:r w:rsidRPr="00345360">
        <w:rPr>
          <w:rFonts w:ascii="Times New Roman" w:eastAsia="Times New Roman" w:hAnsi="Times New Roman"/>
          <w:color w:val="000000" w:themeColor="text1"/>
          <w:sz w:val="24"/>
          <w:szCs w:val="24"/>
          <w:lang w:eastAsia="lt-LT"/>
        </w:rPr>
        <w:t xml:space="preserve"> informacija apie renginio vietos apipavidalinimo, dekoravimo paslaugas, joms keliamus apimties, išdėstymo, kokybinius, estetinius ir kitus reikalavimus bus pateikiama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užsakymo metu.</w:t>
      </w:r>
    </w:p>
    <w:p w14:paraId="397D8F17"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6.2. </w:t>
      </w:r>
      <w:r w:rsidR="00A77E16" w:rsidRPr="00345360">
        <w:rPr>
          <w:rFonts w:ascii="Times New Roman" w:eastAsia="Times New Roman" w:hAnsi="Times New Roman"/>
          <w:color w:val="000000" w:themeColor="text1"/>
          <w:sz w:val="24"/>
          <w:szCs w:val="24"/>
          <w:lang w:eastAsia="lt-LT"/>
        </w:rPr>
        <w:t>Renginio vietos apipavidalinimo, dekoravimo paslaugos gali apimti vieną ar kelias iš šių paslaugų: dekoracijų (floristikos objektai, iškabos, reikalinga atributika bei simbolika, užuolaidos, kilimai, specialus apšvietimas, specialūs efektai, meno kūriniai, pakylos, tribūnos, kiti apipavidalinimo ar dekoro elementai ir inventorius (stalai, kėdės)) nuomą, pagaminimą, krovimą, transportavimą, sumontavimą, išmontavimą, utilizavimą ir kitas susijusias paslaugas</w:t>
      </w:r>
      <w:r w:rsidRPr="00345360">
        <w:rPr>
          <w:rFonts w:ascii="Times New Roman" w:eastAsia="Times New Roman" w:hAnsi="Times New Roman"/>
          <w:color w:val="000000" w:themeColor="text1"/>
          <w:sz w:val="24"/>
          <w:szCs w:val="24"/>
          <w:lang w:eastAsia="lt-LT"/>
        </w:rPr>
        <w:t>.</w:t>
      </w:r>
    </w:p>
    <w:p w14:paraId="20E7323C"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6.3. Dekoracijos turi būti estetiškos, atitikti renginio tematiką, floristikos objektai iš skintų gyvų gėlių, jei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nenurodyta kitaip, pritaikyti renginio vietos dydžiui ir atitinkantys renginio pobūdį bei svarbą. Dekoracijos turi derėti tarpusavyje bei prie bendros renginio vietos aplinkos.</w:t>
      </w:r>
    </w:p>
    <w:p w14:paraId="607EE935"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6.4. Dekoracijos ir jų išdėstymas privalo atitikti iš anksto su perkančiąja organizacija suderintą apipavidalinimo, dekoravimo koncepciją.</w:t>
      </w:r>
    </w:p>
    <w:p w14:paraId="7FC5860B"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6.5. </w:t>
      </w:r>
      <w:r w:rsidR="00082237" w:rsidRPr="00345360">
        <w:rPr>
          <w:rFonts w:ascii="Times New Roman" w:eastAsia="Times New Roman" w:hAnsi="Times New Roman"/>
          <w:color w:val="000000" w:themeColor="text1"/>
          <w:sz w:val="24"/>
          <w:szCs w:val="24"/>
          <w:u w:val="single"/>
          <w:lang w:eastAsia="lt-LT"/>
        </w:rPr>
        <w:t>Renginio vietos apipavidalinimo, dekoravimo paslaugų kainodara</w:t>
      </w:r>
      <w:r w:rsidR="00082237" w:rsidRPr="00345360">
        <w:rPr>
          <w:rFonts w:ascii="Times New Roman" w:eastAsia="Times New Roman" w:hAnsi="Times New Roman"/>
          <w:color w:val="000000" w:themeColor="text1"/>
          <w:sz w:val="24"/>
          <w:szCs w:val="24"/>
          <w:lang w:eastAsia="lt-LT"/>
        </w:rPr>
        <w:t>: renginio vietos apipavidalinimo, dekoravimo paslaugoms taikomas kainos apskaičiavimo būdas – sutarties vykdymo išlaidų atlyginimas</w:t>
      </w:r>
      <w:r w:rsidRPr="00345360">
        <w:rPr>
          <w:rFonts w:ascii="Times New Roman" w:eastAsia="Times New Roman" w:hAnsi="Times New Roman"/>
          <w:color w:val="000000" w:themeColor="text1"/>
          <w:sz w:val="24"/>
          <w:szCs w:val="24"/>
          <w:lang w:eastAsia="lt-LT"/>
        </w:rPr>
        <w:t>.</w:t>
      </w:r>
    </w:p>
    <w:p w14:paraId="57B4547F" w14:textId="77777777" w:rsidR="00F359D8" w:rsidRPr="00345360" w:rsidRDefault="00F359D8"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3C1A79C2" w14:textId="77777777"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VII. RENGINIO ĮRANGOS NUOMA IR APTARNAVIMO PASLAUGOS</w:t>
      </w:r>
    </w:p>
    <w:p w14:paraId="5EBDD759"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33FB634D" w14:textId="13A1D33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 Pagal perkančiosios organizacijos poreikį numatoma įsigyti ši</w:t>
      </w:r>
      <w:r w:rsidR="00062CDC">
        <w:rPr>
          <w:rFonts w:ascii="Times New Roman" w:eastAsia="Times New Roman" w:hAnsi="Times New Roman"/>
          <w:color w:val="000000" w:themeColor="text1"/>
          <w:sz w:val="24"/>
          <w:szCs w:val="24"/>
          <w:lang w:eastAsia="lt-LT"/>
        </w:rPr>
        <w:t>a</w:t>
      </w:r>
      <w:r w:rsidRPr="00345360">
        <w:rPr>
          <w:rFonts w:ascii="Times New Roman" w:eastAsia="Times New Roman" w:hAnsi="Times New Roman"/>
          <w:color w:val="000000" w:themeColor="text1"/>
          <w:sz w:val="24"/>
          <w:szCs w:val="24"/>
          <w:lang w:eastAsia="lt-LT"/>
        </w:rPr>
        <w:t>s renginio įrangos nuom</w:t>
      </w:r>
      <w:r w:rsidR="00FB17B0">
        <w:rPr>
          <w:rFonts w:ascii="Times New Roman" w:eastAsia="Times New Roman" w:hAnsi="Times New Roman"/>
          <w:color w:val="000000" w:themeColor="text1"/>
          <w:sz w:val="24"/>
          <w:szCs w:val="24"/>
          <w:lang w:eastAsia="lt-LT"/>
        </w:rPr>
        <w:t>os</w:t>
      </w:r>
      <w:r w:rsidRPr="00345360">
        <w:rPr>
          <w:rFonts w:ascii="Times New Roman" w:eastAsia="Times New Roman" w:hAnsi="Times New Roman"/>
          <w:color w:val="000000" w:themeColor="text1"/>
          <w:sz w:val="24"/>
          <w:szCs w:val="24"/>
          <w:lang w:eastAsia="lt-LT"/>
        </w:rPr>
        <w:t xml:space="preserve"> ir aptarnavimo paslaugas:</w:t>
      </w:r>
    </w:p>
    <w:p w14:paraId="4E1D3F03"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7.1.1. diskusinės įrangos;</w:t>
      </w:r>
    </w:p>
    <w:p w14:paraId="53073F37"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7.1.2. mikrofonų;</w:t>
      </w:r>
    </w:p>
    <w:p w14:paraId="1D8A4670" w14:textId="45EE864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7.1.3</w:t>
      </w:r>
      <w:r w:rsidR="00C72335">
        <w:rPr>
          <w:rFonts w:ascii="Times New Roman" w:eastAsia="Times New Roman" w:hAnsi="Times New Roman"/>
          <w:color w:val="EE0000"/>
          <w:sz w:val="24"/>
          <w:szCs w:val="24"/>
          <w:lang w:eastAsia="lt-LT"/>
        </w:rPr>
        <w:t>.</w:t>
      </w:r>
      <w:r w:rsidRPr="00345360">
        <w:rPr>
          <w:rFonts w:ascii="Times New Roman" w:eastAsia="Times New Roman" w:hAnsi="Times New Roman"/>
          <w:color w:val="000000" w:themeColor="text1"/>
          <w:sz w:val="24"/>
          <w:szCs w:val="24"/>
          <w:lang w:eastAsia="lt-LT"/>
        </w:rPr>
        <w:t xml:space="preserve"> nešiojamų kompiuterių;</w:t>
      </w:r>
    </w:p>
    <w:p w14:paraId="5CBD049D" w14:textId="2178EBF3"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C72335" w:rsidRPr="002E5B27">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multimedija projektorių;</w:t>
      </w:r>
    </w:p>
    <w:p w14:paraId="5A66D147" w14:textId="3F38C3A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C7233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LED ekranų;</w:t>
      </w:r>
    </w:p>
    <w:p w14:paraId="35776D41" w14:textId="3F65F8B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C7233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įgarsinimo aparatūros komplektų;</w:t>
      </w:r>
    </w:p>
    <w:p w14:paraId="41A735FF" w14:textId="6590F32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C7233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 apšvietimo technikos komplektų;</w:t>
      </w:r>
    </w:p>
    <w:p w14:paraId="46CF5A3E" w14:textId="496BB831" w:rsidR="00FD52CE"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C7233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vaizdo ir garso įrašymo įrangos</w:t>
      </w:r>
      <w:r w:rsidR="00FD52CE" w:rsidRPr="00345360">
        <w:rPr>
          <w:rFonts w:ascii="Times New Roman" w:eastAsia="Times New Roman" w:hAnsi="Times New Roman"/>
          <w:color w:val="000000" w:themeColor="text1"/>
          <w:sz w:val="24"/>
          <w:szCs w:val="24"/>
          <w:lang w:eastAsia="lt-LT"/>
        </w:rPr>
        <w:t>;</w:t>
      </w:r>
    </w:p>
    <w:p w14:paraId="063BAFA7" w14:textId="6559311C" w:rsidR="00180EAE" w:rsidRPr="00803E84" w:rsidRDefault="00180EAE" w:rsidP="00180EAE">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w:t>
      </w:r>
      <w:r w:rsidR="00C72335">
        <w:rPr>
          <w:rFonts w:ascii="Times New Roman" w:eastAsia="Times New Roman" w:hAnsi="Times New Roman"/>
          <w:color w:val="000000" w:themeColor="text1"/>
          <w:sz w:val="24"/>
          <w:szCs w:val="24"/>
          <w:lang w:eastAsia="lt-LT"/>
        </w:rPr>
        <w:t>9</w:t>
      </w:r>
      <w:r w:rsidR="0069608E">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 xml:space="preserve"> </w:t>
      </w:r>
      <w:r w:rsidR="0069608E">
        <w:rPr>
          <w:rFonts w:ascii="Times New Roman" w:eastAsia="Times New Roman" w:hAnsi="Times New Roman"/>
          <w:color w:val="000000" w:themeColor="text1"/>
          <w:sz w:val="24"/>
          <w:szCs w:val="24"/>
          <w:lang w:eastAsia="lt-LT"/>
        </w:rPr>
        <w:t>g</w:t>
      </w:r>
      <w:r w:rsidRPr="00803E84">
        <w:rPr>
          <w:rFonts w:ascii="Times New Roman" w:eastAsia="Times New Roman" w:hAnsi="Times New Roman"/>
          <w:color w:val="000000" w:themeColor="text1"/>
          <w:sz w:val="24"/>
          <w:szCs w:val="24"/>
          <w:lang w:eastAsia="lt-LT"/>
        </w:rPr>
        <w:t>arso išvesties padalijimo įr</w:t>
      </w:r>
      <w:r>
        <w:rPr>
          <w:rFonts w:ascii="Times New Roman" w:eastAsia="Times New Roman" w:hAnsi="Times New Roman"/>
          <w:color w:val="000000" w:themeColor="text1"/>
          <w:sz w:val="24"/>
          <w:szCs w:val="24"/>
          <w:lang w:eastAsia="lt-LT"/>
        </w:rPr>
        <w:t>angos</w:t>
      </w:r>
      <w:r w:rsidRPr="00803E84">
        <w:rPr>
          <w:rFonts w:ascii="Times New Roman" w:eastAsia="Times New Roman" w:hAnsi="Times New Roman"/>
          <w:color w:val="000000" w:themeColor="text1"/>
          <w:sz w:val="24"/>
          <w:szCs w:val="24"/>
          <w:lang w:eastAsia="lt-LT"/>
        </w:rPr>
        <w:t xml:space="preserve"> (Press </w:t>
      </w:r>
      <w:proofErr w:type="spellStart"/>
      <w:r w:rsidRPr="00803E84">
        <w:rPr>
          <w:rFonts w:ascii="Times New Roman" w:eastAsia="Times New Roman" w:hAnsi="Times New Roman"/>
          <w:color w:val="000000" w:themeColor="text1"/>
          <w:sz w:val="24"/>
          <w:szCs w:val="24"/>
          <w:lang w:eastAsia="lt-LT"/>
        </w:rPr>
        <w:t>box</w:t>
      </w:r>
      <w:proofErr w:type="spellEnd"/>
      <w:r w:rsidRPr="00803E84">
        <w:rPr>
          <w:rFonts w:ascii="Times New Roman" w:eastAsia="Times New Roman" w:hAnsi="Times New Roman"/>
          <w:color w:val="000000" w:themeColor="text1"/>
          <w:sz w:val="24"/>
          <w:szCs w:val="24"/>
          <w:lang w:eastAsia="lt-LT"/>
        </w:rPr>
        <w:t xml:space="preserve">); </w:t>
      </w:r>
    </w:p>
    <w:p w14:paraId="3ACE4D4B" w14:textId="5F2CDDC9" w:rsidR="00180EAE" w:rsidRPr="00803E84" w:rsidRDefault="00180EAE" w:rsidP="00180EAE">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w:t>
      </w:r>
      <w:r w:rsidR="00C72335">
        <w:rPr>
          <w:rFonts w:ascii="Times New Roman" w:eastAsia="Times New Roman" w:hAnsi="Times New Roman"/>
          <w:color w:val="000000" w:themeColor="text1"/>
          <w:sz w:val="24"/>
          <w:szCs w:val="24"/>
          <w:lang w:eastAsia="lt-LT"/>
        </w:rPr>
        <w:t>0</w:t>
      </w:r>
      <w:r w:rsidRPr="00803E84">
        <w:rPr>
          <w:rFonts w:ascii="Times New Roman" w:eastAsia="Times New Roman" w:hAnsi="Times New Roman"/>
          <w:color w:val="000000" w:themeColor="text1"/>
          <w:sz w:val="24"/>
          <w:szCs w:val="24"/>
          <w:lang w:eastAsia="lt-LT"/>
        </w:rPr>
        <w:t>. tiesioginės transliacijos internetu įrang</w:t>
      </w:r>
      <w:r>
        <w:rPr>
          <w:rFonts w:ascii="Times New Roman" w:eastAsia="Times New Roman" w:hAnsi="Times New Roman"/>
          <w:color w:val="000000" w:themeColor="text1"/>
          <w:sz w:val="24"/>
          <w:szCs w:val="24"/>
          <w:lang w:eastAsia="lt-LT"/>
        </w:rPr>
        <w:t>os</w:t>
      </w:r>
      <w:r w:rsidRPr="00803E84">
        <w:rPr>
          <w:rFonts w:ascii="Times New Roman" w:eastAsia="Times New Roman" w:hAnsi="Times New Roman"/>
          <w:color w:val="000000" w:themeColor="text1"/>
          <w:sz w:val="24"/>
          <w:szCs w:val="24"/>
          <w:lang w:eastAsia="lt-LT"/>
        </w:rPr>
        <w:t>;</w:t>
      </w:r>
    </w:p>
    <w:p w14:paraId="177815DB" w14:textId="4E2CBE01" w:rsidR="00180EAE" w:rsidRPr="00803E84" w:rsidRDefault="00180EAE" w:rsidP="00180EAE">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w:t>
      </w:r>
      <w:r w:rsidR="00C72335">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 xml:space="preserve">. „ZOOM </w:t>
      </w:r>
      <w:proofErr w:type="spellStart"/>
      <w:r w:rsidRPr="00803E84">
        <w:rPr>
          <w:rFonts w:ascii="Times New Roman" w:eastAsia="Times New Roman" w:hAnsi="Times New Roman"/>
          <w:color w:val="000000" w:themeColor="text1"/>
          <w:sz w:val="24"/>
          <w:szCs w:val="24"/>
          <w:lang w:eastAsia="lt-LT"/>
        </w:rPr>
        <w:t>Business</w:t>
      </w:r>
      <w:proofErr w:type="spellEnd"/>
      <w:r w:rsidRPr="00803E84">
        <w:rPr>
          <w:rFonts w:ascii="Times New Roman" w:eastAsia="Times New Roman" w:hAnsi="Times New Roman"/>
          <w:color w:val="000000" w:themeColor="text1"/>
          <w:sz w:val="24"/>
          <w:szCs w:val="24"/>
          <w:lang w:eastAsia="lt-LT"/>
        </w:rPr>
        <w:t>“ arba lygiavertė</w:t>
      </w:r>
      <w:r>
        <w:rPr>
          <w:rFonts w:ascii="Times New Roman" w:eastAsia="Times New Roman" w:hAnsi="Times New Roman"/>
          <w:color w:val="000000" w:themeColor="text1"/>
          <w:sz w:val="24"/>
          <w:szCs w:val="24"/>
          <w:lang w:eastAsia="lt-LT"/>
        </w:rPr>
        <w:t>s</w:t>
      </w:r>
      <w:r w:rsidRPr="00803E84">
        <w:rPr>
          <w:rFonts w:ascii="Times New Roman" w:eastAsia="Times New Roman" w:hAnsi="Times New Roman"/>
          <w:color w:val="000000" w:themeColor="text1"/>
          <w:sz w:val="24"/>
          <w:szCs w:val="24"/>
          <w:lang w:eastAsia="lt-LT"/>
        </w:rPr>
        <w:t xml:space="preserve"> licencij</w:t>
      </w:r>
      <w:r>
        <w:rPr>
          <w:rFonts w:ascii="Times New Roman" w:eastAsia="Times New Roman" w:hAnsi="Times New Roman"/>
          <w:color w:val="000000" w:themeColor="text1"/>
          <w:sz w:val="24"/>
          <w:szCs w:val="24"/>
          <w:lang w:eastAsia="lt-LT"/>
        </w:rPr>
        <w:t>os</w:t>
      </w:r>
      <w:r w:rsidRPr="00803E84">
        <w:rPr>
          <w:rFonts w:ascii="Times New Roman" w:eastAsia="Times New Roman" w:hAnsi="Times New Roman"/>
          <w:color w:val="000000" w:themeColor="text1"/>
          <w:sz w:val="24"/>
          <w:szCs w:val="24"/>
          <w:lang w:eastAsia="lt-LT"/>
        </w:rPr>
        <w:t>.</w:t>
      </w:r>
    </w:p>
    <w:p w14:paraId="3D205779"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7.2. Bendrieji reikalavimai renginio įrangai:</w:t>
      </w:r>
    </w:p>
    <w:p w14:paraId="1CC88F02" w14:textId="78D0261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 xml:space="preserve">7.2.1. </w:t>
      </w:r>
      <w:r w:rsidR="0069608E">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 xml:space="preserve">enginio įrangą perkančioji organizacija užsako pagal poreikį. Tikslesnė informacija apie reikalingą renginio įrangą, jai keliamus kiekio, montavimo (įrengimo) vietos, terminų ir kitus reikalavimus bus pateikiama </w:t>
      </w:r>
      <w:r w:rsidR="00DC2D24" w:rsidRPr="00345360">
        <w:rPr>
          <w:rFonts w:ascii="Times New Roman" w:eastAsia="Times New Roman" w:hAnsi="Times New Roman"/>
          <w:color w:val="000000" w:themeColor="text1"/>
          <w:sz w:val="24"/>
          <w:szCs w:val="24"/>
          <w:lang w:eastAsia="lt-LT"/>
        </w:rPr>
        <w:t>p</w:t>
      </w:r>
      <w:r w:rsidR="00AB1272">
        <w:rPr>
          <w:rFonts w:ascii="Times New Roman" w:eastAsia="Times New Roman" w:hAnsi="Times New Roman"/>
          <w:color w:val="000000" w:themeColor="text1"/>
          <w:sz w:val="24"/>
          <w:szCs w:val="24"/>
          <w:lang w:eastAsia="lt-LT"/>
        </w:rPr>
        <w:t>aslaugų užsakymo metu;</w:t>
      </w:r>
    </w:p>
    <w:p w14:paraId="5522EF3B" w14:textId="7A09188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7.2.2. </w:t>
      </w:r>
      <w:r w:rsidR="0069608E">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enginio įrangos nuoma ir aptarnavimo paslaugos apima renginio įrangos krovimą, transportavimą, sumontavimą / išmontavimą, įdiegimą, priežiūrą, aptarnavim</w:t>
      </w:r>
      <w:r w:rsidR="00AB1272">
        <w:rPr>
          <w:rFonts w:ascii="Times New Roman" w:eastAsia="Times New Roman" w:hAnsi="Times New Roman"/>
          <w:color w:val="000000" w:themeColor="text1"/>
          <w:sz w:val="24"/>
          <w:szCs w:val="24"/>
          <w:lang w:eastAsia="lt-LT"/>
        </w:rPr>
        <w:t>ą ir kitas susijusias paslaugas;</w:t>
      </w:r>
    </w:p>
    <w:p w14:paraId="38408A6B" w14:textId="7A8C569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7.2.3. </w:t>
      </w:r>
      <w:r w:rsidR="0069608E">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 xml:space="preserve">enginio įranga turi būti pristatyta į nurodytą renginio vietą, sumontuota (įrengta), išbandyta, o renginiui pasibaigus, išmontuota ir išvežta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nustatytais terminais</w:t>
      </w:r>
      <w:r w:rsidR="00AB1272">
        <w:rPr>
          <w:rFonts w:ascii="Times New Roman" w:eastAsia="Times New Roman" w:hAnsi="Times New Roman"/>
          <w:color w:val="000000" w:themeColor="text1"/>
          <w:sz w:val="24"/>
          <w:szCs w:val="24"/>
          <w:lang w:eastAsia="lt-LT"/>
        </w:rPr>
        <w:t>;</w:t>
      </w:r>
    </w:p>
    <w:p w14:paraId="1F0AF880" w14:textId="2C3287FB"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7.2.4. </w:t>
      </w:r>
      <w:r w:rsidR="0069608E">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 xml:space="preserve">enginio įranga turi būti </w:t>
      </w:r>
      <w:r w:rsidR="0069608E">
        <w:rPr>
          <w:rFonts w:ascii="Times New Roman" w:eastAsia="Times New Roman" w:hAnsi="Times New Roman"/>
          <w:color w:val="000000" w:themeColor="text1"/>
          <w:sz w:val="24"/>
          <w:szCs w:val="24"/>
          <w:lang w:eastAsia="lt-LT"/>
        </w:rPr>
        <w:t>veikianti</w:t>
      </w:r>
      <w:r w:rsidRPr="00345360">
        <w:rPr>
          <w:rFonts w:ascii="Times New Roman" w:eastAsia="Times New Roman" w:hAnsi="Times New Roman"/>
          <w:color w:val="000000" w:themeColor="text1"/>
          <w:sz w:val="24"/>
          <w:szCs w:val="24"/>
          <w:lang w:eastAsia="lt-LT"/>
        </w:rPr>
        <w:t xml:space="preserve"> ir sumontuota (įrengta), įdiegta</w:t>
      </w:r>
      <w:r w:rsidR="00AB1272">
        <w:rPr>
          <w:rFonts w:ascii="Times New Roman" w:eastAsia="Times New Roman" w:hAnsi="Times New Roman"/>
          <w:color w:val="000000" w:themeColor="text1"/>
          <w:sz w:val="24"/>
          <w:szCs w:val="24"/>
          <w:lang w:eastAsia="lt-LT"/>
        </w:rPr>
        <w:t>;</w:t>
      </w:r>
    </w:p>
    <w:p w14:paraId="02EC00E0" w14:textId="7D863C9A"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7.2.5. </w:t>
      </w:r>
      <w:r w:rsidR="0069608E">
        <w:rPr>
          <w:rFonts w:ascii="Times New Roman" w:eastAsia="Times New Roman" w:hAnsi="Times New Roman"/>
          <w:color w:val="000000" w:themeColor="text1"/>
          <w:sz w:val="24"/>
          <w:szCs w:val="24"/>
          <w:lang w:eastAsia="lt-LT"/>
        </w:rPr>
        <w:t>v</w:t>
      </w:r>
      <w:r w:rsidRPr="00345360">
        <w:rPr>
          <w:rFonts w:ascii="Times New Roman" w:eastAsia="Times New Roman" w:hAnsi="Times New Roman"/>
          <w:color w:val="000000" w:themeColor="text1"/>
          <w:sz w:val="24"/>
          <w:szCs w:val="24"/>
          <w:lang w:eastAsia="lt-LT"/>
        </w:rPr>
        <w:t>iso renginio metu renginio vietoje turi būti kvalifikuotas renginio įrangos technikas jos aptarnavimui.</w:t>
      </w:r>
    </w:p>
    <w:p w14:paraId="32EA3198" w14:textId="0B4C617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7.3. Specialieji reikalavimai diskusinei įrangai (valdymo blokas (pagrindinis sisteminis procesorius) ir diskusinio mikrofono moduliai), jos nuomai ir aptarnavimo paslaugoms:</w:t>
      </w:r>
    </w:p>
    <w:p w14:paraId="5D7D721B" w14:textId="403593C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7.3.1. </w:t>
      </w:r>
      <w:r w:rsidR="0069608E">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iskusinio mikrofono moduliai turi būti atsparūs mobiliųjų telefonų keliamiems trukdžiams;</w:t>
      </w:r>
    </w:p>
    <w:p w14:paraId="308F5724" w14:textId="6E50EEF8"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7.3.2. </w:t>
      </w:r>
      <w:r w:rsidR="0069608E">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iskusinio mikrofono moduliai skirti kalbėti, registruotis į eilę kalbėti, klausytis;</w:t>
      </w:r>
    </w:p>
    <w:p w14:paraId="060ED80C" w14:textId="5A9B1A4A"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7.3.3. </w:t>
      </w:r>
      <w:r w:rsidR="0069608E">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iskusinio mikrofono modulių garsiakalbis turi automatiškai atsijungti įjungus mikrofoną;</w:t>
      </w:r>
    </w:p>
    <w:p w14:paraId="02830148" w14:textId="17C0335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7.3.4.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iskusinio mikrofono modulių akumuliatorių darbo laikas ne mažiau kaip 8 (aštuonios) valandos (pilnai pakrovus)</w:t>
      </w:r>
      <w:r w:rsidR="00E022FA" w:rsidRPr="00345360">
        <w:rPr>
          <w:rFonts w:ascii="Times New Roman" w:eastAsia="Times New Roman" w:hAnsi="Times New Roman"/>
          <w:color w:val="000000" w:themeColor="text1"/>
          <w:sz w:val="24"/>
          <w:szCs w:val="24"/>
          <w:lang w:eastAsia="lt-LT"/>
        </w:rPr>
        <w:t xml:space="preserve"> ir gali </w:t>
      </w:r>
      <w:r w:rsidR="009530CB" w:rsidRPr="00345360">
        <w:rPr>
          <w:rFonts w:ascii="Times New Roman" w:eastAsia="Times New Roman" w:hAnsi="Times New Roman"/>
          <w:color w:val="000000" w:themeColor="text1"/>
          <w:sz w:val="24"/>
          <w:szCs w:val="24"/>
          <w:lang w:eastAsia="lt-LT"/>
        </w:rPr>
        <w:t>būti laidiniai diskusiniai mikro</w:t>
      </w:r>
      <w:r w:rsidR="00E022FA" w:rsidRPr="00345360">
        <w:rPr>
          <w:rFonts w:ascii="Times New Roman" w:eastAsia="Times New Roman" w:hAnsi="Times New Roman"/>
          <w:color w:val="000000" w:themeColor="text1"/>
          <w:sz w:val="24"/>
          <w:szCs w:val="24"/>
          <w:lang w:eastAsia="lt-LT"/>
        </w:rPr>
        <w:t>fonai</w:t>
      </w:r>
      <w:r w:rsidRPr="00345360">
        <w:rPr>
          <w:rFonts w:ascii="Times New Roman" w:eastAsia="Times New Roman" w:hAnsi="Times New Roman"/>
          <w:color w:val="000000" w:themeColor="text1"/>
          <w:sz w:val="24"/>
          <w:szCs w:val="24"/>
          <w:lang w:eastAsia="lt-LT"/>
        </w:rPr>
        <w:t>;</w:t>
      </w:r>
    </w:p>
    <w:p w14:paraId="76D4CE1E" w14:textId="514AFDF5"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7.3.5.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iskusinė įranga turi turėti pirmininkaujančiojo diskusinio mikrofono modulį su prioriteto klavišu (galimybe išjungti visų dalyvių mikrofonus);</w:t>
      </w:r>
    </w:p>
    <w:p w14:paraId="5CF4401F" w14:textId="4A18B213"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7.3.6.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 xml:space="preserve">iskusinė įranga turi būti pritaikyta diskusijos dalyvių skaičiui (maksimalus diskusijos dalyvių skaičius – 30 (trisdešimt),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teikėjui sutikus, perkančioji organizacija gali užsakyti diskusinę įrangą ir didesniam dalyvių skaičiui), perkančiosios organizacijos sutikimu vienas diskusinio mikrofono modulis gali būti skirtas naudoti dviem diskusijos dalyviams;</w:t>
      </w:r>
    </w:p>
    <w:p w14:paraId="214CD355" w14:textId="798A088A"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7.3.7.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iskusinė įranga turi turėti kokybiško pokalbio įrašo funkciją;</w:t>
      </w:r>
    </w:p>
    <w:p w14:paraId="1B543734" w14:textId="425E3F68"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7.3.8.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iskusinę įrangą turi būti galima išplėsti prijungiant telefono tinklą (kitur esantis žmogus gali dalyvauti pasitarime telefonu);</w:t>
      </w:r>
    </w:p>
    <w:p w14:paraId="26E3DDDB" w14:textId="70D3CE6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7.3.</w:t>
      </w:r>
      <w:r w:rsidR="00392D8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 </w:t>
      </w:r>
      <w:r w:rsidR="0022431B">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iskusinę įrangą turi būti galima papildyti balsavimo galimybe.</w:t>
      </w:r>
    </w:p>
    <w:p w14:paraId="0EC2EE8E" w14:textId="7BD9CAB8"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7.4. Specialieji reikalavimai mikrofonams, (bevieliai mikrofonai lankeliai / prisegami / rankiniai su radijo sistema ir priedais (pvz., mikrofono laikikliai/stovai)) jų nuomai ir aptarnavimo paslaugoms:</w:t>
      </w:r>
    </w:p>
    <w:p w14:paraId="674688D0" w14:textId="166DE4C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7.4.1. </w:t>
      </w:r>
      <w:r w:rsidR="0022431B">
        <w:rPr>
          <w:rFonts w:ascii="Times New Roman" w:eastAsia="Times New Roman" w:hAnsi="Times New Roman"/>
          <w:color w:val="000000" w:themeColor="text1"/>
          <w:sz w:val="24"/>
          <w:szCs w:val="24"/>
          <w:lang w:eastAsia="lt-LT"/>
        </w:rPr>
        <w:t>m</w:t>
      </w:r>
      <w:r w:rsidRPr="00345360">
        <w:rPr>
          <w:rFonts w:ascii="Times New Roman" w:eastAsia="Times New Roman" w:hAnsi="Times New Roman"/>
          <w:color w:val="000000" w:themeColor="text1"/>
          <w:sz w:val="24"/>
          <w:szCs w:val="24"/>
          <w:lang w:eastAsia="lt-LT"/>
        </w:rPr>
        <w:t>ikrofonai turi būti atsparūs mobiliųjų telefonų keliamiems trukdžiams;</w:t>
      </w:r>
    </w:p>
    <w:p w14:paraId="376E8FE2" w14:textId="381D924B" w:rsidR="000612E5" w:rsidRPr="0088419F" w:rsidRDefault="000612E5" w:rsidP="0088419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7.4.3. </w:t>
      </w:r>
      <w:r w:rsidR="0022431B">
        <w:rPr>
          <w:rFonts w:ascii="Times New Roman" w:eastAsia="Times New Roman" w:hAnsi="Times New Roman"/>
          <w:color w:val="000000" w:themeColor="text1"/>
          <w:sz w:val="24"/>
          <w:szCs w:val="24"/>
          <w:lang w:eastAsia="lt-LT"/>
        </w:rPr>
        <w:t>m</w:t>
      </w:r>
      <w:r w:rsidRPr="00345360">
        <w:rPr>
          <w:rFonts w:ascii="Times New Roman" w:eastAsia="Times New Roman" w:hAnsi="Times New Roman"/>
          <w:color w:val="000000" w:themeColor="text1"/>
          <w:sz w:val="24"/>
          <w:szCs w:val="24"/>
          <w:lang w:eastAsia="lt-LT"/>
        </w:rPr>
        <w:t>ikrofonai turi turėti įjungimo / išjungimo ir MUTE jungtukus.</w:t>
      </w:r>
    </w:p>
    <w:p w14:paraId="4D8C6FB8" w14:textId="27BF2B02"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Specialieji reikalavimai nešiojamiems kompiuteriams, jų nuomai ir aptarnavimo paslaugoms:</w:t>
      </w:r>
    </w:p>
    <w:p w14:paraId="1FA6B27F" w14:textId="074941A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.1. </w:t>
      </w:r>
      <w:r w:rsidR="0022431B">
        <w:rPr>
          <w:rFonts w:ascii="Times New Roman" w:eastAsia="Times New Roman" w:hAnsi="Times New Roman"/>
          <w:color w:val="000000" w:themeColor="text1"/>
          <w:sz w:val="24"/>
          <w:szCs w:val="24"/>
          <w:lang w:eastAsia="lt-LT"/>
        </w:rPr>
        <w:t>n</w:t>
      </w:r>
      <w:r w:rsidRPr="00345360">
        <w:rPr>
          <w:rFonts w:ascii="Times New Roman" w:eastAsia="Times New Roman" w:hAnsi="Times New Roman"/>
          <w:color w:val="000000" w:themeColor="text1"/>
          <w:sz w:val="24"/>
          <w:szCs w:val="24"/>
          <w:lang w:eastAsia="lt-LT"/>
        </w:rPr>
        <w:t>ešiojamų kompiuterių charakteristikos:</w:t>
      </w:r>
    </w:p>
    <w:p w14:paraId="591A8502" w14:textId="63784F10"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.1.1. ekrano dydis: ne mažesnis kaip 13 (trylika) colių;</w:t>
      </w:r>
    </w:p>
    <w:p w14:paraId="696D7384" w14:textId="094509F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.1.2. operatyvioji (RAM) atmintis: ne</w:t>
      </w:r>
      <w:r w:rsidR="00E14FF4">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lang w:eastAsia="lt-LT"/>
        </w:rPr>
        <w:t>mažiau kaip 6 (šeši) GB;</w:t>
      </w:r>
    </w:p>
    <w:p w14:paraId="26F58E55" w14:textId="77B1657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.1.3. vidinė saugykla: SSD diskas, ne mažiau kaip 64 (šešiasdešimt keturi) GB laisvos disko vietos;</w:t>
      </w:r>
    </w:p>
    <w:p w14:paraId="356224A0" w14:textId="2F24AFF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.1.4. bevielio ryšio technologijos: ne mažiau kaip integruotas bevielio tinklo 802.11 a/b/g/n/</w:t>
      </w:r>
      <w:proofErr w:type="spellStart"/>
      <w:r w:rsidRPr="00345360">
        <w:rPr>
          <w:rFonts w:ascii="Times New Roman" w:eastAsia="Times New Roman" w:hAnsi="Times New Roman"/>
          <w:color w:val="000000" w:themeColor="text1"/>
          <w:sz w:val="24"/>
          <w:szCs w:val="24"/>
          <w:lang w:eastAsia="lt-LT"/>
        </w:rPr>
        <w:t>ac</w:t>
      </w:r>
      <w:proofErr w:type="spellEnd"/>
      <w:r w:rsidRPr="00345360">
        <w:rPr>
          <w:rFonts w:ascii="Times New Roman" w:eastAsia="Times New Roman" w:hAnsi="Times New Roman"/>
          <w:color w:val="000000" w:themeColor="text1"/>
          <w:sz w:val="24"/>
          <w:szCs w:val="24"/>
          <w:lang w:eastAsia="lt-LT"/>
        </w:rPr>
        <w:t xml:space="preserve"> (2.4 GHz ir 5 GHz) WiFi adapteris ir integruotas Bluetooth 4.2 adapteris</w:t>
      </w:r>
      <w:r w:rsidR="00BC1A80">
        <w:rPr>
          <w:rFonts w:ascii="Times New Roman" w:eastAsia="Times New Roman" w:hAnsi="Times New Roman"/>
          <w:color w:val="000000" w:themeColor="text1"/>
          <w:sz w:val="24"/>
          <w:szCs w:val="24"/>
          <w:lang w:eastAsia="lt-LT"/>
        </w:rPr>
        <w:t xml:space="preserve"> arba lygiavertis</w:t>
      </w:r>
      <w:r w:rsidRPr="00345360">
        <w:rPr>
          <w:rFonts w:ascii="Times New Roman" w:eastAsia="Times New Roman" w:hAnsi="Times New Roman"/>
          <w:color w:val="000000" w:themeColor="text1"/>
          <w:sz w:val="24"/>
          <w:szCs w:val="24"/>
          <w:lang w:eastAsia="lt-LT"/>
        </w:rPr>
        <w:t>;</w:t>
      </w:r>
    </w:p>
    <w:p w14:paraId="1123EE7C" w14:textId="62941DC5"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.1.5. interneto duomenų perdavimo laidu sparta: ne prasčiau kaip 10/100/1000 Mbps;</w:t>
      </w:r>
    </w:p>
    <w:p w14:paraId="2A80D527" w14:textId="09F01D89"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.1.6. prievadai: ne</w:t>
      </w:r>
      <w:r w:rsidR="008D41DD">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lang w:eastAsia="lt-LT"/>
        </w:rPr>
        <w:t xml:space="preserve">mažiau kaip 1 vnt. – USB 3.1 Type-C, nemažiau kaip 3 vnt. – USB 3.1 </w:t>
      </w:r>
      <w:proofErr w:type="spellStart"/>
      <w:r w:rsidRPr="00345360">
        <w:rPr>
          <w:rFonts w:ascii="Times New Roman" w:eastAsia="Times New Roman" w:hAnsi="Times New Roman"/>
          <w:color w:val="000000" w:themeColor="text1"/>
          <w:sz w:val="24"/>
          <w:szCs w:val="24"/>
          <w:lang w:eastAsia="lt-LT"/>
        </w:rPr>
        <w:t>Gen</w:t>
      </w:r>
      <w:proofErr w:type="spellEnd"/>
      <w:r w:rsidRPr="00345360">
        <w:rPr>
          <w:rFonts w:ascii="Times New Roman" w:eastAsia="Times New Roman" w:hAnsi="Times New Roman"/>
          <w:color w:val="000000" w:themeColor="text1"/>
          <w:sz w:val="24"/>
          <w:szCs w:val="24"/>
          <w:lang w:eastAsia="lt-LT"/>
        </w:rPr>
        <w:t xml:space="preserve"> 1;</w:t>
      </w:r>
    </w:p>
    <w:p w14:paraId="2B7E054C" w14:textId="726EF38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.1.7. vaizdo kamera: integruota;</w:t>
      </w:r>
    </w:p>
    <w:p w14:paraId="1C9DFD11" w14:textId="6C16A3E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.1.8. baterijos veikimo trukmė: darbo laikas su visiškai pakrauta baterija ne trumpiau kaip 8 valandos naršant internete per bevielę prieigą, budėjimo laikas su visiškai pakrauta baterija ne trumpiau kaip 10 dienų;</w:t>
      </w:r>
    </w:p>
    <w:p w14:paraId="74024173" w14:textId="733C2469"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.1.</w:t>
      </w:r>
      <w:r w:rsidR="0022431B">
        <w:rPr>
          <w:rFonts w:ascii="Times New Roman" w:eastAsia="Times New Roman" w:hAnsi="Times New Roman"/>
          <w:color w:val="000000" w:themeColor="text1"/>
          <w:sz w:val="24"/>
          <w:szCs w:val="24"/>
          <w:lang w:eastAsia="lt-LT"/>
        </w:rPr>
        <w:t>9. svoris: ne daugiau kaip 2 kg;</w:t>
      </w:r>
    </w:p>
    <w:p w14:paraId="1595D589" w14:textId="48ECBAB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.2. </w:t>
      </w:r>
      <w:r w:rsidR="0022431B">
        <w:rPr>
          <w:rFonts w:ascii="Times New Roman" w:eastAsia="Times New Roman" w:hAnsi="Times New Roman"/>
          <w:color w:val="000000" w:themeColor="text1"/>
          <w:sz w:val="24"/>
          <w:szCs w:val="24"/>
          <w:lang w:eastAsia="lt-LT"/>
        </w:rPr>
        <w:t>n</w:t>
      </w:r>
      <w:r w:rsidRPr="00345360">
        <w:rPr>
          <w:rFonts w:ascii="Times New Roman" w:eastAsia="Times New Roman" w:hAnsi="Times New Roman"/>
          <w:color w:val="000000" w:themeColor="text1"/>
          <w:sz w:val="24"/>
          <w:szCs w:val="24"/>
          <w:lang w:eastAsia="lt-LT"/>
        </w:rPr>
        <w:t>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345360">
        <w:rPr>
          <w:rFonts w:ascii="Times New Roman" w:eastAsia="Times New Roman" w:hAnsi="Times New Roman"/>
          <w:color w:val="000000" w:themeColor="text1"/>
          <w:sz w:val="24"/>
          <w:szCs w:val="24"/>
          <w:lang w:eastAsia="lt-LT"/>
        </w:rPr>
        <w:t>txt</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rtf</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doc</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docx</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ppt</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pptx</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xls</w:t>
      </w:r>
      <w:proofErr w:type="spellEnd"/>
      <w:r w:rsidRPr="00345360">
        <w:rPr>
          <w:rFonts w:ascii="Times New Roman" w:eastAsia="Times New Roman" w:hAnsi="Times New Roman"/>
          <w:color w:val="000000" w:themeColor="text1"/>
          <w:sz w:val="24"/>
          <w:szCs w:val="24"/>
          <w:lang w:eastAsia="lt-LT"/>
        </w:rPr>
        <w:t>, .</w:t>
      </w:r>
      <w:proofErr w:type="spellStart"/>
      <w:r w:rsidRPr="00345360">
        <w:rPr>
          <w:rFonts w:ascii="Times New Roman" w:eastAsia="Times New Roman" w:hAnsi="Times New Roman"/>
          <w:color w:val="000000" w:themeColor="text1"/>
          <w:sz w:val="24"/>
          <w:szCs w:val="24"/>
          <w:lang w:eastAsia="lt-LT"/>
        </w:rPr>
        <w:t>xlsx</w:t>
      </w:r>
      <w:proofErr w:type="spellEnd"/>
      <w:r w:rsidRPr="00345360">
        <w:rPr>
          <w:rFonts w:ascii="Times New Roman" w:eastAsia="Times New Roman" w:hAnsi="Times New Roman"/>
          <w:color w:val="000000" w:themeColor="text1"/>
          <w:sz w:val="24"/>
          <w:szCs w:val="24"/>
          <w:lang w:eastAsia="lt-LT"/>
        </w:rPr>
        <w:t>), antivirusine programine įranga, tvarkyklėmis ir kita tinkamam ir patikimam nešiojamo kompiuterio funkcionavimui būtina programine įranga</w:t>
      </w:r>
      <w:r w:rsidR="0022431B">
        <w:rPr>
          <w:rFonts w:ascii="Times New Roman" w:eastAsia="Times New Roman" w:hAnsi="Times New Roman"/>
          <w:color w:val="000000" w:themeColor="text1"/>
          <w:sz w:val="24"/>
          <w:szCs w:val="24"/>
          <w:lang w:eastAsia="lt-LT"/>
        </w:rPr>
        <w:t>;</w:t>
      </w:r>
    </w:p>
    <w:p w14:paraId="302DACE1" w14:textId="4973E3AB"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.3. </w:t>
      </w:r>
      <w:r w:rsidR="0022431B">
        <w:rPr>
          <w:rFonts w:ascii="Times New Roman" w:eastAsia="Times New Roman" w:hAnsi="Times New Roman"/>
          <w:color w:val="000000" w:themeColor="text1"/>
          <w:sz w:val="24"/>
          <w:szCs w:val="24"/>
          <w:lang w:eastAsia="lt-LT"/>
        </w:rPr>
        <w:t>j</w:t>
      </w:r>
      <w:r w:rsidRPr="00345360">
        <w:rPr>
          <w:rFonts w:ascii="Times New Roman" w:eastAsia="Times New Roman" w:hAnsi="Times New Roman"/>
          <w:color w:val="000000" w:themeColor="text1"/>
          <w:sz w:val="24"/>
          <w:szCs w:val="24"/>
          <w:lang w:eastAsia="lt-LT"/>
        </w:rPr>
        <w:t xml:space="preserve">ei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nenurodyta kitaip, nešiojami kompiuteriai turi būti nuomojami kartu su būtinais priedais (maitinimo ir sujungimo kabeliu ir pan.), beviele pele ir nešiojamo kompiuterio krepšiu.</w:t>
      </w:r>
    </w:p>
    <w:p w14:paraId="634E11D9" w14:textId="072AE0B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Specialieji reikalavimai multimedija projektoriams (toliau – projektoriai), jų nuomai ir aptarnavimo paslaugoms:</w:t>
      </w:r>
    </w:p>
    <w:p w14:paraId="450F9111" w14:textId="152D8F3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xml:space="preserve">.1. </w:t>
      </w:r>
      <w:r w:rsidR="0022431B">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rojektorių charakteristikos:</w:t>
      </w:r>
    </w:p>
    <w:p w14:paraId="013D0DD9" w14:textId="57E2E11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.1.1. skiriamoji geba: turi būti ne</w:t>
      </w:r>
      <w:r w:rsidR="008B5774">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lang w:eastAsia="lt-LT"/>
        </w:rPr>
        <w:t>blogesnė kaip 1280×800;</w:t>
      </w:r>
    </w:p>
    <w:p w14:paraId="1E48FB0D" w14:textId="1581306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xml:space="preserve">.1.2. šviesos srautas: ne mažiau kaip 5000 </w:t>
      </w:r>
      <w:proofErr w:type="spellStart"/>
      <w:r w:rsidRPr="00345360">
        <w:rPr>
          <w:rFonts w:ascii="Times New Roman" w:eastAsia="Times New Roman" w:hAnsi="Times New Roman"/>
          <w:color w:val="000000" w:themeColor="text1"/>
          <w:sz w:val="24"/>
          <w:szCs w:val="24"/>
          <w:lang w:eastAsia="lt-LT"/>
        </w:rPr>
        <w:t>liumenų</w:t>
      </w:r>
      <w:proofErr w:type="spellEnd"/>
      <w:r w:rsidRPr="00345360">
        <w:rPr>
          <w:rFonts w:ascii="Times New Roman" w:eastAsia="Times New Roman" w:hAnsi="Times New Roman"/>
          <w:color w:val="000000" w:themeColor="text1"/>
          <w:sz w:val="24"/>
          <w:szCs w:val="24"/>
          <w:lang w:eastAsia="lt-LT"/>
        </w:rPr>
        <w:t>;</w:t>
      </w:r>
    </w:p>
    <w:p w14:paraId="70D3E48F" w14:textId="1883725A"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.1.3. kontrastas: ne mažiau kaip 5000:1;</w:t>
      </w:r>
    </w:p>
    <w:p w14:paraId="0BF42831" w14:textId="77609FE2"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xml:space="preserve">.1.4. </w:t>
      </w:r>
      <w:proofErr w:type="spellStart"/>
      <w:r w:rsidRPr="00345360">
        <w:rPr>
          <w:rFonts w:ascii="Times New Roman" w:eastAsia="Times New Roman" w:hAnsi="Times New Roman"/>
          <w:color w:val="000000" w:themeColor="text1"/>
          <w:sz w:val="24"/>
          <w:szCs w:val="24"/>
          <w:lang w:eastAsia="lt-LT"/>
        </w:rPr>
        <w:t>video</w:t>
      </w:r>
      <w:proofErr w:type="spellEnd"/>
      <w:r w:rsidRPr="00345360">
        <w:rPr>
          <w:rFonts w:ascii="Times New Roman" w:eastAsia="Times New Roman" w:hAnsi="Times New Roman"/>
          <w:color w:val="000000" w:themeColor="text1"/>
          <w:sz w:val="24"/>
          <w:szCs w:val="24"/>
          <w:lang w:eastAsia="lt-LT"/>
        </w:rPr>
        <w:t xml:space="preserve"> įvestys: RGB (D-</w:t>
      </w:r>
      <w:proofErr w:type="spellStart"/>
      <w:r w:rsidRPr="00345360">
        <w:rPr>
          <w:rFonts w:ascii="Times New Roman" w:eastAsia="Times New Roman" w:hAnsi="Times New Roman"/>
          <w:color w:val="000000" w:themeColor="text1"/>
          <w:sz w:val="24"/>
          <w:szCs w:val="24"/>
          <w:lang w:eastAsia="lt-LT"/>
        </w:rPr>
        <w:t>Sub</w:t>
      </w:r>
      <w:proofErr w:type="spellEnd"/>
      <w:r w:rsidRPr="00345360">
        <w:rPr>
          <w:rFonts w:ascii="Times New Roman" w:eastAsia="Times New Roman" w:hAnsi="Times New Roman"/>
          <w:color w:val="000000" w:themeColor="text1"/>
          <w:sz w:val="24"/>
          <w:szCs w:val="24"/>
          <w:lang w:eastAsia="lt-LT"/>
        </w:rPr>
        <w:t xml:space="preserve"> 15), 2 x HDMI, RJ-45 (</w:t>
      </w:r>
      <w:proofErr w:type="spellStart"/>
      <w:r w:rsidRPr="00345360">
        <w:rPr>
          <w:rFonts w:ascii="Times New Roman" w:eastAsia="Times New Roman" w:hAnsi="Times New Roman"/>
          <w:color w:val="000000" w:themeColor="text1"/>
          <w:sz w:val="24"/>
          <w:szCs w:val="24"/>
          <w:lang w:eastAsia="lt-LT"/>
        </w:rPr>
        <w:t>HDBaseT</w:t>
      </w:r>
      <w:proofErr w:type="spellEnd"/>
      <w:r w:rsidRPr="00345360">
        <w:rPr>
          <w:rFonts w:ascii="Times New Roman" w:eastAsia="Times New Roman" w:hAnsi="Times New Roman"/>
          <w:color w:val="000000" w:themeColor="text1"/>
          <w:sz w:val="24"/>
          <w:szCs w:val="24"/>
          <w:lang w:eastAsia="lt-LT"/>
        </w:rPr>
        <w:t xml:space="preserve"> suderinama);</w:t>
      </w:r>
    </w:p>
    <w:p w14:paraId="30B6A0C4" w14:textId="20D9A1C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.1.5. kompiuterinė sąsaja: RS-232, USB;</w:t>
      </w:r>
    </w:p>
    <w:p w14:paraId="6942452F" w14:textId="2CBB620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.1.6. plataus kampo objektyvas: ne mažiau 2,5 metro įstrižainės vaizdo projekcija, esant projektoriui 0,5 metro atstumu nuo ekrano;</w:t>
      </w:r>
    </w:p>
    <w:p w14:paraId="2E650EF1" w14:textId="4F2730D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xml:space="preserve">.1.7. priedai: </w:t>
      </w:r>
      <w:r w:rsidR="00DD093C">
        <w:rPr>
          <w:rFonts w:ascii="Times New Roman" w:eastAsia="Times New Roman" w:hAnsi="Times New Roman"/>
          <w:color w:val="000000" w:themeColor="text1"/>
          <w:sz w:val="24"/>
          <w:szCs w:val="24"/>
          <w:lang w:eastAsia="lt-LT"/>
        </w:rPr>
        <w:t xml:space="preserve">turi būti </w:t>
      </w:r>
      <w:r w:rsidRPr="00345360">
        <w:rPr>
          <w:rFonts w:ascii="Times New Roman" w:eastAsia="Times New Roman" w:hAnsi="Times New Roman"/>
          <w:color w:val="000000" w:themeColor="text1"/>
          <w:sz w:val="24"/>
          <w:szCs w:val="24"/>
          <w:lang w:eastAsia="lt-LT"/>
        </w:rPr>
        <w:t>projektoriaus nuotolinio val</w:t>
      </w:r>
      <w:r w:rsidR="009F0A98">
        <w:rPr>
          <w:rFonts w:ascii="Times New Roman" w:eastAsia="Times New Roman" w:hAnsi="Times New Roman"/>
          <w:color w:val="000000" w:themeColor="text1"/>
          <w:sz w:val="24"/>
          <w:szCs w:val="24"/>
          <w:lang w:eastAsia="lt-LT"/>
        </w:rPr>
        <w:t>dymo pultas ir lazerinė rodyklė;</w:t>
      </w:r>
    </w:p>
    <w:p w14:paraId="75FAF87B" w14:textId="37B47549"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6</w:t>
      </w:r>
      <w:r w:rsidRPr="00345360">
        <w:rPr>
          <w:rFonts w:ascii="Times New Roman" w:eastAsia="Times New Roman" w:hAnsi="Times New Roman"/>
          <w:color w:val="000000" w:themeColor="text1"/>
          <w:sz w:val="24"/>
          <w:szCs w:val="24"/>
          <w:lang w:eastAsia="lt-LT"/>
        </w:rPr>
        <w:t xml:space="preserve">.2. </w:t>
      </w:r>
      <w:r w:rsidR="0022431B">
        <w:rPr>
          <w:rFonts w:ascii="Times New Roman" w:eastAsia="Times New Roman" w:hAnsi="Times New Roman"/>
          <w:color w:val="000000" w:themeColor="text1"/>
          <w:sz w:val="24"/>
          <w:szCs w:val="24"/>
          <w:lang w:eastAsia="lt-LT"/>
        </w:rPr>
        <w:t>j</w:t>
      </w:r>
      <w:r w:rsidRPr="00345360">
        <w:rPr>
          <w:rFonts w:ascii="Times New Roman" w:eastAsia="Times New Roman" w:hAnsi="Times New Roman"/>
          <w:color w:val="000000" w:themeColor="text1"/>
          <w:sz w:val="24"/>
          <w:szCs w:val="24"/>
          <w:lang w:eastAsia="lt-LT"/>
        </w:rPr>
        <w:t>ei</w:t>
      </w:r>
      <w:r w:rsidR="00FF61EA">
        <w:rPr>
          <w:rFonts w:ascii="Times New Roman" w:eastAsia="Times New Roman" w:hAnsi="Times New Roman"/>
          <w:color w:val="000000" w:themeColor="text1"/>
          <w:sz w:val="24"/>
          <w:szCs w:val="24"/>
          <w:lang w:eastAsia="lt-LT"/>
        </w:rPr>
        <w:t>gu</w:t>
      </w:r>
      <w:r w:rsidRPr="00345360">
        <w:rPr>
          <w:rFonts w:ascii="Times New Roman" w:eastAsia="Times New Roman" w:hAnsi="Times New Roman"/>
          <w:color w:val="000000" w:themeColor="text1"/>
          <w:sz w:val="24"/>
          <w:szCs w:val="24"/>
          <w:lang w:eastAsia="lt-LT"/>
        </w:rPr>
        <w:t xml:space="preserve"> </w:t>
      </w:r>
      <w:r w:rsidR="00DC2D24" w:rsidRPr="00345360">
        <w:rPr>
          <w:rFonts w:ascii="Times N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text1"/>
          <w:sz w:val="24"/>
          <w:szCs w:val="24"/>
          <w:lang w:eastAsia="lt-LT"/>
        </w:rPr>
        <w:t>aslaugų užsakyme nenurodyta kitaip, projektoriai turi būti nuomojami kartu su būtinais priedais (maitinimo ir sujungimo kabeliais, demonstravimui skirtu ekranu ir pan.) ir projektoriaus krepšiu.</w:t>
      </w:r>
    </w:p>
    <w:p w14:paraId="381B8B15" w14:textId="450274C9"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 Specialieji reikalavimai LED ekranams, jų nuomai ir aptarnavimo paslaugoms:</w:t>
      </w:r>
    </w:p>
    <w:p w14:paraId="67CE15DA" w14:textId="4F1A4643"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.1. LED ekranų tipa</w:t>
      </w:r>
      <w:r w:rsidR="00C61D08">
        <w:rPr>
          <w:rFonts w:ascii="Times New Roman" w:eastAsia="Times New Roman" w:hAnsi="Times New Roman"/>
          <w:color w:val="000000" w:themeColor="text1"/>
          <w:sz w:val="24"/>
          <w:szCs w:val="24"/>
          <w:lang w:eastAsia="lt-LT"/>
        </w:rPr>
        <w:t>s</w:t>
      </w:r>
      <w:r w:rsidR="00906163">
        <w:rPr>
          <w:rFonts w:ascii="Times New Roman" w:eastAsia="Times New Roman" w:hAnsi="Times New Roman"/>
          <w:color w:val="000000" w:themeColor="text1"/>
          <w:sz w:val="24"/>
          <w:szCs w:val="24"/>
          <w:lang w:eastAsia="lt-LT"/>
        </w:rPr>
        <w:t xml:space="preserve">: </w:t>
      </w:r>
      <w:r w:rsidR="009F0A98">
        <w:rPr>
          <w:rFonts w:ascii="Times New Roman" w:eastAsia="Times New Roman" w:hAnsi="Times New Roman"/>
          <w:color w:val="000000" w:themeColor="text1"/>
          <w:sz w:val="24"/>
          <w:szCs w:val="24"/>
          <w:lang w:eastAsia="lt-LT"/>
        </w:rPr>
        <w:t>m</w:t>
      </w:r>
      <w:r w:rsidRPr="00345360">
        <w:rPr>
          <w:rFonts w:ascii="Times New Roman" w:eastAsia="Times New Roman" w:hAnsi="Times New Roman"/>
          <w:color w:val="000000" w:themeColor="text1"/>
          <w:sz w:val="24"/>
          <w:szCs w:val="24"/>
          <w:lang w:eastAsia="lt-LT"/>
        </w:rPr>
        <w:t xml:space="preserve">atmenys 1,5 (± 0,5) m × 3 (± 0,5) m arba iki 11 </w:t>
      </w:r>
      <w:r w:rsidR="00FF61EA">
        <w:rPr>
          <w:rFonts w:ascii="Times New Roman" w:eastAsia="Times New Roman" w:hAnsi="Times New Roman"/>
          <w:color w:val="000000" w:themeColor="text1"/>
          <w:sz w:val="24"/>
          <w:szCs w:val="24"/>
          <w:lang w:eastAsia="lt-LT"/>
        </w:rPr>
        <w:t>m</w:t>
      </w:r>
      <w:r w:rsidR="00FF61EA" w:rsidRPr="000A0E35">
        <w:rPr>
          <w:rFonts w:ascii="Times New Roman" w:eastAsia="Times New Roman" w:hAnsi="Times New Roman"/>
          <w:color w:val="000000" w:themeColor="text1"/>
          <w:sz w:val="24"/>
          <w:szCs w:val="24"/>
          <w:vertAlign w:val="superscript"/>
          <w:lang w:eastAsia="lt-LT"/>
        </w:rPr>
        <w:t>2</w:t>
      </w:r>
      <w:r w:rsidRPr="00345360">
        <w:rPr>
          <w:rFonts w:ascii="Times New Roman" w:eastAsia="Times New Roman" w:hAnsi="Times New Roman"/>
          <w:color w:val="000000" w:themeColor="text1"/>
          <w:sz w:val="24"/>
          <w:szCs w:val="24"/>
          <w:lang w:eastAsia="lt-LT"/>
        </w:rPr>
        <w:t>;</w:t>
      </w:r>
    </w:p>
    <w:p w14:paraId="3430034A" w14:textId="23CB343D"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.2. LED ekranų charakteristikos:</w:t>
      </w:r>
    </w:p>
    <w:p w14:paraId="30FAEFF9" w14:textId="6A215E4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.2.1. LED ekranai turi būti spalvoti, turėti kontrasto reguliavimo galimybes;</w:t>
      </w:r>
    </w:p>
    <w:p w14:paraId="25D4DEE1" w14:textId="5897662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 xml:space="preserve">.2.2. ryškumas: turi būti ne mažesnis kaip 8000 </w:t>
      </w:r>
      <w:proofErr w:type="spellStart"/>
      <w:r w:rsidRPr="00345360">
        <w:rPr>
          <w:rFonts w:ascii="Times New Roman" w:eastAsia="Times New Roman" w:hAnsi="Times New Roman"/>
          <w:color w:val="000000" w:themeColor="text1"/>
          <w:sz w:val="24"/>
          <w:szCs w:val="24"/>
          <w:lang w:eastAsia="lt-LT"/>
        </w:rPr>
        <w:t>Nits</w:t>
      </w:r>
      <w:proofErr w:type="spellEnd"/>
      <w:r w:rsidRPr="00345360">
        <w:rPr>
          <w:rFonts w:ascii="Times New Roman" w:eastAsia="Times New Roman" w:hAnsi="Times New Roman"/>
          <w:color w:val="000000" w:themeColor="text1"/>
          <w:sz w:val="24"/>
          <w:szCs w:val="24"/>
          <w:lang w:eastAsia="lt-LT"/>
        </w:rPr>
        <w:t>;</w:t>
      </w:r>
    </w:p>
    <w:p w14:paraId="727712C9" w14:textId="04140DEF"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.2.3. atstumas tarp diodų: turi būti ne didesnis kaip P10;</w:t>
      </w:r>
    </w:p>
    <w:p w14:paraId="5D1899EF" w14:textId="3223418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.2.4. matymo kampas: ne blogesnis kaip 140/140 laipsnių;</w:t>
      </w:r>
    </w:p>
    <w:p w14:paraId="13D65BD7" w14:textId="757EA28F"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.2.5. LED ekranuose turi būti galima transliuoti vaizdą iš kompiuterio, DVD, vaizdo kameros ir kt., naudojamus skirtingus vaizdo šaltinius turi būti galima keisti tarpusavyje</w:t>
      </w:r>
      <w:r w:rsidR="009F0A98">
        <w:rPr>
          <w:rFonts w:ascii="Times New Roman" w:eastAsia="Times New Roman" w:hAnsi="Times New Roman"/>
          <w:color w:val="000000" w:themeColor="text1"/>
          <w:sz w:val="24"/>
          <w:szCs w:val="24"/>
          <w:lang w:eastAsia="lt-LT"/>
        </w:rPr>
        <w:t>;</w:t>
      </w:r>
    </w:p>
    <w:p w14:paraId="218DFDCE" w14:textId="33A2778B"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.3. LED ekranai turi turėti modulinę struktūrą, leidžiančią suformuoti įvairios formos (stačiakampio, kolonos, arkos, juostos ir pan.) ekranus</w:t>
      </w:r>
      <w:r w:rsidR="009F0A98">
        <w:rPr>
          <w:rFonts w:ascii="Times New Roman" w:eastAsia="Times New Roman" w:hAnsi="Times New Roman"/>
          <w:color w:val="000000" w:themeColor="text1"/>
          <w:sz w:val="24"/>
          <w:szCs w:val="24"/>
          <w:lang w:eastAsia="lt-LT"/>
        </w:rPr>
        <w:t>;</w:t>
      </w:r>
    </w:p>
    <w:p w14:paraId="644D1629" w14:textId="4147D39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w:t>
      </w:r>
      <w:r w:rsidR="00C57A5E">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LED ekranai turi būti teikiami su saugia ekrano laikančiąja konstrukcija, montavimo detalėmis, įdiegimui reikalinga įranga (</w:t>
      </w:r>
      <w:proofErr w:type="spellStart"/>
      <w:r w:rsidRPr="00345360">
        <w:rPr>
          <w:rFonts w:ascii="Times New Roman" w:eastAsia="Times New Roman" w:hAnsi="Times New Roman"/>
          <w:color w:val="000000" w:themeColor="text1"/>
          <w:sz w:val="24"/>
          <w:szCs w:val="24"/>
          <w:lang w:eastAsia="lt-LT"/>
        </w:rPr>
        <w:t>video</w:t>
      </w:r>
      <w:proofErr w:type="spellEnd"/>
      <w:r w:rsidRPr="00345360">
        <w:rPr>
          <w:rFonts w:ascii="Times New Roman" w:eastAsia="Times New Roman" w:hAnsi="Times New Roman"/>
          <w:color w:val="000000" w:themeColor="text1"/>
          <w:sz w:val="24"/>
          <w:szCs w:val="24"/>
          <w:lang w:eastAsia="lt-LT"/>
        </w:rPr>
        <w:t xml:space="preserve"> pultas, kompiuterinė ir programinė įranga, maitinimo, sujungimo ir kiti kabeliai, transformatoriai ir kt.).</w:t>
      </w:r>
    </w:p>
    <w:p w14:paraId="7C58013A" w14:textId="65D65782"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Specialieji reikalavimai įgarsinimo aparatūros komplektams, jų nuomai ir aptarnavimo paslaugoms:</w:t>
      </w:r>
    </w:p>
    <w:p w14:paraId="57340235" w14:textId="7914AE8C"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xml:space="preserve">.1. </w:t>
      </w:r>
      <w:r w:rsidR="009F0A98">
        <w:rPr>
          <w:rFonts w:ascii="Times New Roman" w:eastAsia="Times New Roman" w:hAnsi="Times New Roman"/>
          <w:color w:val="000000" w:themeColor="text1"/>
          <w:sz w:val="24"/>
          <w:szCs w:val="24"/>
          <w:lang w:eastAsia="lt-LT"/>
        </w:rPr>
        <w:t>į</w:t>
      </w:r>
      <w:r w:rsidRPr="00345360">
        <w:rPr>
          <w:rFonts w:ascii="Times New Roman" w:eastAsia="Times New Roman" w:hAnsi="Times New Roman"/>
          <w:color w:val="000000" w:themeColor="text1"/>
          <w:sz w:val="24"/>
          <w:szCs w:val="24"/>
          <w:lang w:eastAsia="lt-LT"/>
        </w:rPr>
        <w:t>garsinimo aparatūros komplektų tipai:</w:t>
      </w:r>
    </w:p>
    <w:tbl>
      <w:tblPr>
        <w:tblStyle w:val="Lentelstinklelis"/>
        <w:tblW w:w="0" w:type="auto"/>
        <w:tblLook w:val="04A0" w:firstRow="1" w:lastRow="0" w:firstColumn="1" w:lastColumn="0" w:noHBand="0" w:noVBand="1"/>
      </w:tblPr>
      <w:tblGrid>
        <w:gridCol w:w="1664"/>
        <w:gridCol w:w="2101"/>
        <w:gridCol w:w="5868"/>
      </w:tblGrid>
      <w:tr w:rsidR="00345360" w:rsidRPr="00345360" w14:paraId="1AC3594F" w14:textId="77777777" w:rsidTr="00F52F57">
        <w:tc>
          <w:tcPr>
            <w:tcW w:w="1664" w:type="dxa"/>
            <w:tcBorders>
              <w:top w:val="nil"/>
              <w:left w:val="nil"/>
              <w:bottom w:val="nil"/>
              <w:right w:val="single" w:sz="4" w:space="0" w:color="auto"/>
            </w:tcBorders>
          </w:tcPr>
          <w:p w14:paraId="01459A14" w14:textId="77777777" w:rsidR="00CE7812" w:rsidRPr="00345360" w:rsidRDefault="00CE7812"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p>
        </w:tc>
        <w:tc>
          <w:tcPr>
            <w:tcW w:w="2101" w:type="dxa"/>
            <w:tcBorders>
              <w:left w:val="single" w:sz="4" w:space="0" w:color="auto"/>
            </w:tcBorders>
          </w:tcPr>
          <w:p w14:paraId="6634972D" w14:textId="77777777" w:rsidR="00CE7812" w:rsidRPr="00345360" w:rsidRDefault="00CE7812"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Bendra galia</w:t>
            </w:r>
          </w:p>
        </w:tc>
        <w:tc>
          <w:tcPr>
            <w:tcW w:w="5868" w:type="dxa"/>
          </w:tcPr>
          <w:p w14:paraId="0A98961C" w14:textId="77777777" w:rsidR="00CE7812" w:rsidRPr="00345360" w:rsidRDefault="00CE7812"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Kitos charakteristikos</w:t>
            </w:r>
          </w:p>
        </w:tc>
      </w:tr>
      <w:tr w:rsidR="00345360" w:rsidRPr="00345360" w14:paraId="5BFC5A4C" w14:textId="77777777" w:rsidTr="00F52F57">
        <w:tc>
          <w:tcPr>
            <w:tcW w:w="1664" w:type="dxa"/>
            <w:tcBorders>
              <w:top w:val="nil"/>
              <w:left w:val="nil"/>
              <w:bottom w:val="nil"/>
              <w:right w:val="single" w:sz="4" w:space="0" w:color="auto"/>
            </w:tcBorders>
          </w:tcPr>
          <w:p w14:paraId="5345FAD3" w14:textId="34779786" w:rsidR="00CE7812" w:rsidRPr="00345360" w:rsidRDefault="00CE7812" w:rsidP="006E2EFE">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.1.1.</w:t>
            </w:r>
          </w:p>
        </w:tc>
        <w:tc>
          <w:tcPr>
            <w:tcW w:w="2101" w:type="dxa"/>
            <w:tcBorders>
              <w:left w:val="single" w:sz="4" w:space="0" w:color="auto"/>
            </w:tcBorders>
          </w:tcPr>
          <w:p w14:paraId="3EB4434C" w14:textId="77777777" w:rsidR="00CE7812" w:rsidRPr="00345360" w:rsidRDefault="00CE7812"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iki 2 kW</w:t>
            </w:r>
          </w:p>
        </w:tc>
        <w:tc>
          <w:tcPr>
            <w:tcW w:w="5868" w:type="dxa"/>
            <w:vMerge w:val="restart"/>
          </w:tcPr>
          <w:p w14:paraId="2486A1DD" w14:textId="77777777" w:rsidR="00CE7812" w:rsidRPr="00345360" w:rsidRDefault="00CE7812"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Renginio pobūdį ir programą atitinkantys pilno įgarsinimo aparatūros komplektai: garso kolonėlės (aukštų/vidutinių /žemų dažnių), garso pultas, </w:t>
            </w:r>
            <w:proofErr w:type="spellStart"/>
            <w:r w:rsidRPr="00345360">
              <w:rPr>
                <w:rFonts w:ascii="Times New Roman" w:eastAsia="Times New Roman" w:hAnsi="Times New Roman"/>
                <w:color w:val="000000" w:themeColor="text1"/>
                <w:sz w:val="24"/>
                <w:szCs w:val="24"/>
                <w:lang w:eastAsia="lt-LT"/>
              </w:rPr>
              <w:t>audio</w:t>
            </w:r>
            <w:proofErr w:type="spellEnd"/>
            <w:r w:rsidRPr="00345360">
              <w:rPr>
                <w:rFonts w:ascii="Times New Roman" w:eastAsia="Times New Roman" w:hAnsi="Times New Roman"/>
                <w:color w:val="000000" w:themeColor="text1"/>
                <w:sz w:val="24"/>
                <w:szCs w:val="24"/>
                <w:lang w:eastAsia="lt-LT"/>
              </w:rPr>
              <w:t xml:space="preserve"> grotuvas (CD/USB /MP3), kompiuteris, 2–8 mikrofonai, kabeliai, laidai, stovai, stiprintuvai, šakotuvai, monitoriai ir kita įgarsinimo įranga, detalės ir reikmenys, būtini kokybiškam renginio įgarsinimui.</w:t>
            </w:r>
          </w:p>
        </w:tc>
      </w:tr>
      <w:tr w:rsidR="006F683B" w:rsidRPr="00345360" w14:paraId="3BA57F98" w14:textId="77777777" w:rsidTr="00F52F57">
        <w:trPr>
          <w:trHeight w:val="848"/>
        </w:trPr>
        <w:tc>
          <w:tcPr>
            <w:tcW w:w="1664" w:type="dxa"/>
            <w:tcBorders>
              <w:top w:val="nil"/>
              <w:left w:val="nil"/>
              <w:right w:val="single" w:sz="4" w:space="0" w:color="auto"/>
            </w:tcBorders>
          </w:tcPr>
          <w:p w14:paraId="7B210C98" w14:textId="35753B33" w:rsidR="006F683B" w:rsidRPr="00345360" w:rsidRDefault="006F683B" w:rsidP="006E2EFE">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.1.2.</w:t>
            </w:r>
          </w:p>
        </w:tc>
        <w:tc>
          <w:tcPr>
            <w:tcW w:w="2101" w:type="dxa"/>
            <w:tcBorders>
              <w:left w:val="single" w:sz="4" w:space="0" w:color="auto"/>
            </w:tcBorders>
          </w:tcPr>
          <w:p w14:paraId="3DED0E24" w14:textId="52BE395E" w:rsidR="006F683B" w:rsidRPr="00345360" w:rsidRDefault="006F683B"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nuo </w:t>
            </w:r>
            <w:r w:rsidR="003662C2">
              <w:rPr>
                <w:rFonts w:ascii="Times New Roman" w:eastAsia="Times New Roman" w:hAnsi="Times New Roman"/>
                <w:color w:val="000000" w:themeColor="text1"/>
                <w:sz w:val="24"/>
                <w:szCs w:val="24"/>
                <w:lang w:eastAsia="lt-LT"/>
              </w:rPr>
              <w:t>daugiau nei</w:t>
            </w:r>
            <w:r w:rsidR="003662C2" w:rsidRPr="00345360">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lang w:eastAsia="lt-LT"/>
              </w:rPr>
              <w:t>2 kW iki 6 kW</w:t>
            </w:r>
          </w:p>
        </w:tc>
        <w:tc>
          <w:tcPr>
            <w:tcW w:w="5868" w:type="dxa"/>
            <w:vMerge/>
          </w:tcPr>
          <w:p w14:paraId="4A445CB6" w14:textId="77777777" w:rsidR="006F683B" w:rsidRPr="00345360" w:rsidRDefault="006F683B"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bl>
    <w:p w14:paraId="04A958DE" w14:textId="55E0AA76" w:rsidR="00CE7812" w:rsidRPr="00345360" w:rsidRDefault="00CE7812" w:rsidP="00CE781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xml:space="preserve">.2. </w:t>
      </w:r>
      <w:r w:rsidR="009F0A98">
        <w:rPr>
          <w:rFonts w:ascii="Times New Roman" w:eastAsia="Times New Roman" w:hAnsi="Times New Roman"/>
          <w:color w:val="000000" w:themeColor="text1"/>
          <w:sz w:val="24"/>
          <w:szCs w:val="24"/>
          <w:lang w:eastAsia="lt-LT"/>
        </w:rPr>
        <w:t>į</w:t>
      </w:r>
      <w:r w:rsidRPr="00345360">
        <w:rPr>
          <w:rFonts w:ascii="Times New Roman" w:eastAsia="Times New Roman" w:hAnsi="Times New Roman"/>
          <w:color w:val="000000" w:themeColor="text1"/>
          <w:sz w:val="24"/>
          <w:szCs w:val="24"/>
          <w:lang w:eastAsia="lt-LT"/>
        </w:rPr>
        <w:t xml:space="preserve">garsinimo aparatūros komplektai (pagal šios techninės specifikacijos </w:t>
      </w:r>
      <w:r w:rsidR="00F66E85">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w:t>
      </w:r>
      <w:r w:rsidR="003023AD" w:rsidRPr="002E5B27">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.1 papunktyje nurodytus tipus) turi atitikti renginio pobūdį, renginio erdvės dydį, vietą ir programą, sudaryti vieningą funkcionuojančią sistemą, užtikrinti raiškų ir kokybišką renginio įgarsinimą</w:t>
      </w:r>
      <w:r w:rsidR="009F0A98">
        <w:rPr>
          <w:rFonts w:ascii="Times New Roman" w:eastAsia="Times New Roman" w:hAnsi="Times New Roman"/>
          <w:color w:val="000000" w:themeColor="text1"/>
          <w:sz w:val="24"/>
          <w:szCs w:val="24"/>
          <w:lang w:eastAsia="lt-LT"/>
        </w:rPr>
        <w:t>;</w:t>
      </w:r>
    </w:p>
    <w:p w14:paraId="6FC2E34F" w14:textId="2284D584"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xml:space="preserve">.3. </w:t>
      </w:r>
      <w:r w:rsidR="009F0A98">
        <w:rPr>
          <w:rFonts w:ascii="Times New Roman" w:eastAsia="Times New Roman" w:hAnsi="Times New Roman"/>
          <w:color w:val="000000" w:themeColor="text1"/>
          <w:sz w:val="24"/>
          <w:szCs w:val="24"/>
          <w:lang w:eastAsia="lt-LT"/>
        </w:rPr>
        <w:t>į</w:t>
      </w:r>
      <w:r w:rsidRPr="00345360">
        <w:rPr>
          <w:rFonts w:ascii="Times New Roman" w:eastAsia="Times New Roman" w:hAnsi="Times New Roman"/>
          <w:color w:val="000000" w:themeColor="text1"/>
          <w:sz w:val="24"/>
          <w:szCs w:val="24"/>
          <w:lang w:eastAsia="lt-LT"/>
        </w:rPr>
        <w:t>garsinimo aparatūros komplektai turi būti pritaikomi patalpose (konferencijų salėse ir pan.) vykstančių renginių įgarsinimui</w:t>
      </w:r>
      <w:r w:rsidR="009F0A98">
        <w:rPr>
          <w:rFonts w:ascii="Times New Roman" w:eastAsia="Times New Roman" w:hAnsi="Times New Roman"/>
          <w:color w:val="000000" w:themeColor="text1"/>
          <w:sz w:val="24"/>
          <w:szCs w:val="24"/>
          <w:lang w:eastAsia="lt-LT"/>
        </w:rPr>
        <w:t>;</w:t>
      </w:r>
    </w:p>
    <w:p w14:paraId="2297436A" w14:textId="74E413F1"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7.</w:t>
      </w:r>
      <w:r w:rsidR="002C4675">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xml:space="preserve">.4. </w:t>
      </w:r>
      <w:r w:rsidR="009F0A98">
        <w:rPr>
          <w:rFonts w:ascii="Times New Roman" w:eastAsia="Times New Roman" w:hAnsi="Times New Roman"/>
          <w:color w:val="000000" w:themeColor="text1"/>
          <w:sz w:val="24"/>
          <w:szCs w:val="24"/>
          <w:lang w:eastAsia="lt-LT"/>
        </w:rPr>
        <w:t>į</w:t>
      </w:r>
      <w:r w:rsidRPr="00345360">
        <w:rPr>
          <w:rFonts w:ascii="Times New Roman" w:eastAsia="Times New Roman" w:hAnsi="Times New Roman"/>
          <w:color w:val="000000" w:themeColor="text1"/>
          <w:sz w:val="24"/>
          <w:szCs w:val="24"/>
          <w:lang w:eastAsia="lt-LT"/>
        </w:rPr>
        <w:t>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2001FAC6" w14:textId="202527C2"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Specialieji reikalavimai apšvietimo technikos komplektams, jų nuomai ir aptarnavimo paslaugoms:</w:t>
      </w:r>
    </w:p>
    <w:p w14:paraId="06FE396D" w14:textId="0DCD2DAE"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.1. </w:t>
      </w:r>
      <w:r w:rsidR="009F0A98">
        <w:rPr>
          <w:rFonts w:ascii="Times New Roman" w:eastAsia="Times New Roman" w:hAnsi="Times New Roman"/>
          <w:color w:val="000000" w:themeColor="text1"/>
          <w:sz w:val="24"/>
          <w:szCs w:val="24"/>
          <w:lang w:eastAsia="lt-LT"/>
        </w:rPr>
        <w:t>a</w:t>
      </w:r>
      <w:r w:rsidRPr="00345360">
        <w:rPr>
          <w:rFonts w:ascii="Times New Roman" w:eastAsia="Times New Roman" w:hAnsi="Times New Roman"/>
          <w:color w:val="000000" w:themeColor="text1"/>
          <w:sz w:val="24"/>
          <w:szCs w:val="24"/>
          <w:lang w:eastAsia="lt-LT"/>
        </w:rPr>
        <w:t>pšvietimo technikos komplektų tipai:</w:t>
      </w:r>
    </w:p>
    <w:tbl>
      <w:tblPr>
        <w:tblStyle w:val="Lentelstinklelis"/>
        <w:tblW w:w="9639" w:type="dxa"/>
        <w:tblInd w:w="108" w:type="dxa"/>
        <w:tblLayout w:type="fixed"/>
        <w:tblLook w:val="04A0" w:firstRow="1" w:lastRow="0" w:firstColumn="1" w:lastColumn="0" w:noHBand="0" w:noVBand="1"/>
      </w:tblPr>
      <w:tblGrid>
        <w:gridCol w:w="1560"/>
        <w:gridCol w:w="2268"/>
        <w:gridCol w:w="2126"/>
        <w:gridCol w:w="2141"/>
        <w:gridCol w:w="1544"/>
      </w:tblGrid>
      <w:tr w:rsidR="00345360" w:rsidRPr="00345360" w14:paraId="01F5812A" w14:textId="77777777" w:rsidTr="00881983">
        <w:tc>
          <w:tcPr>
            <w:tcW w:w="1560" w:type="dxa"/>
            <w:vMerge w:val="restart"/>
            <w:tcBorders>
              <w:top w:val="nil"/>
              <w:left w:val="nil"/>
              <w:bottom w:val="nil"/>
              <w:right w:val="single" w:sz="4" w:space="0" w:color="auto"/>
            </w:tcBorders>
          </w:tcPr>
          <w:p w14:paraId="61EDC69D"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val="restart"/>
            <w:tcBorders>
              <w:left w:val="single" w:sz="4" w:space="0" w:color="auto"/>
            </w:tcBorders>
          </w:tcPr>
          <w:p w14:paraId="79E961D4"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Bendra galia</w:t>
            </w:r>
          </w:p>
        </w:tc>
        <w:tc>
          <w:tcPr>
            <w:tcW w:w="5811" w:type="dxa"/>
            <w:gridSpan w:val="3"/>
          </w:tcPr>
          <w:p w14:paraId="095AF855" w14:textId="77777777" w:rsidR="00C811DF" w:rsidRPr="00345360" w:rsidRDefault="00C811DF" w:rsidP="006E2EFE">
            <w:pPr>
              <w:tabs>
                <w:tab w:val="left" w:pos="720"/>
                <w:tab w:val="left" w:pos="851"/>
                <w:tab w:val="left" w:pos="1134"/>
              </w:tabs>
              <w:ind w:firstLine="34"/>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Kitos charakteristikos</w:t>
            </w:r>
          </w:p>
        </w:tc>
      </w:tr>
      <w:tr w:rsidR="00345360" w:rsidRPr="00345360" w14:paraId="5EBFEAAA" w14:textId="77777777" w:rsidTr="00881983">
        <w:tc>
          <w:tcPr>
            <w:tcW w:w="1560" w:type="dxa"/>
            <w:vMerge/>
            <w:tcBorders>
              <w:top w:val="nil"/>
              <w:left w:val="nil"/>
              <w:bottom w:val="nil"/>
              <w:right w:val="single" w:sz="4" w:space="0" w:color="auto"/>
            </w:tcBorders>
          </w:tcPr>
          <w:p w14:paraId="4268E925"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tcBorders>
              <w:left w:val="single" w:sz="4" w:space="0" w:color="auto"/>
            </w:tcBorders>
          </w:tcPr>
          <w:p w14:paraId="4DC515D2"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4267" w:type="dxa"/>
            <w:gridSpan w:val="2"/>
          </w:tcPr>
          <w:p w14:paraId="1CE300EB" w14:textId="77777777" w:rsidR="00C811DF" w:rsidRPr="00345360" w:rsidRDefault="00C811DF" w:rsidP="006E2EFE">
            <w:pPr>
              <w:tabs>
                <w:tab w:val="left" w:pos="720"/>
                <w:tab w:val="left" w:pos="851"/>
                <w:tab w:val="left" w:pos="1134"/>
              </w:tabs>
              <w:ind w:firstLine="34"/>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Prožektorių lempų tipas</w:t>
            </w:r>
          </w:p>
        </w:tc>
        <w:tc>
          <w:tcPr>
            <w:tcW w:w="1544" w:type="dxa"/>
            <w:vMerge w:val="restart"/>
          </w:tcPr>
          <w:p w14:paraId="4BA6F2DD"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Judantys prožektoriai</w:t>
            </w:r>
          </w:p>
        </w:tc>
      </w:tr>
      <w:tr w:rsidR="00345360" w:rsidRPr="00345360" w14:paraId="1E2A8EED" w14:textId="77777777" w:rsidTr="00881983">
        <w:tc>
          <w:tcPr>
            <w:tcW w:w="1560" w:type="dxa"/>
            <w:vMerge/>
            <w:tcBorders>
              <w:top w:val="nil"/>
              <w:left w:val="nil"/>
              <w:bottom w:val="nil"/>
              <w:right w:val="single" w:sz="4" w:space="0" w:color="auto"/>
            </w:tcBorders>
          </w:tcPr>
          <w:p w14:paraId="039A688F"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tcBorders>
              <w:left w:val="single" w:sz="4" w:space="0" w:color="auto"/>
            </w:tcBorders>
          </w:tcPr>
          <w:p w14:paraId="55A9DF89"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126" w:type="dxa"/>
          </w:tcPr>
          <w:p w14:paraId="70F15D56"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kaitrinės</w:t>
            </w:r>
          </w:p>
        </w:tc>
        <w:tc>
          <w:tcPr>
            <w:tcW w:w="2141" w:type="dxa"/>
          </w:tcPr>
          <w:p w14:paraId="7696B2E3" w14:textId="77777777" w:rsidR="00C811DF" w:rsidRPr="00345360" w:rsidRDefault="00C811DF" w:rsidP="006E2EFE">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šviesos diodų</w:t>
            </w:r>
          </w:p>
        </w:tc>
        <w:tc>
          <w:tcPr>
            <w:tcW w:w="1544" w:type="dxa"/>
            <w:vMerge/>
          </w:tcPr>
          <w:p w14:paraId="0E59980B" w14:textId="77777777" w:rsidR="00C811DF" w:rsidRPr="00345360" w:rsidRDefault="00C811DF" w:rsidP="006E2EFE">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345360" w:rsidRPr="00345360" w14:paraId="1BBD7BF3" w14:textId="77777777" w:rsidTr="00881983">
        <w:tc>
          <w:tcPr>
            <w:tcW w:w="1560" w:type="dxa"/>
            <w:tcBorders>
              <w:top w:val="nil"/>
              <w:left w:val="nil"/>
              <w:bottom w:val="nil"/>
              <w:right w:val="single" w:sz="4" w:space="0" w:color="auto"/>
            </w:tcBorders>
          </w:tcPr>
          <w:p w14:paraId="61B9E506" w14:textId="38D81392" w:rsidR="00C811DF" w:rsidRPr="006222D8" w:rsidRDefault="00C811DF" w:rsidP="006E2EFE">
            <w:pPr>
              <w:tabs>
                <w:tab w:val="left" w:pos="720"/>
                <w:tab w:val="left" w:pos="851"/>
                <w:tab w:val="left" w:pos="1134"/>
              </w:tabs>
              <w:ind w:firstLine="459"/>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7.</w:t>
            </w:r>
            <w:r w:rsidR="002C4675" w:rsidRPr="006222D8">
              <w:rPr>
                <w:rFonts w:ascii="Times New Roman" w:eastAsia="Times New Roman" w:hAnsi="Times New Roman"/>
                <w:sz w:val="24"/>
                <w:szCs w:val="24"/>
                <w:lang w:eastAsia="lt-LT"/>
              </w:rPr>
              <w:t>9</w:t>
            </w:r>
            <w:r w:rsidRPr="006222D8">
              <w:rPr>
                <w:rFonts w:ascii="Times New Roman" w:eastAsia="Times New Roman" w:hAnsi="Times New Roman"/>
                <w:sz w:val="24"/>
                <w:szCs w:val="24"/>
                <w:lang w:eastAsia="lt-LT"/>
              </w:rPr>
              <w:t>.1.1.</w:t>
            </w:r>
          </w:p>
          <w:p w14:paraId="33940999"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p>
        </w:tc>
        <w:tc>
          <w:tcPr>
            <w:tcW w:w="2268" w:type="dxa"/>
            <w:tcBorders>
              <w:left w:val="single" w:sz="4" w:space="0" w:color="auto"/>
            </w:tcBorders>
          </w:tcPr>
          <w:p w14:paraId="5140F412"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iki 6 kW</w:t>
            </w:r>
          </w:p>
        </w:tc>
        <w:tc>
          <w:tcPr>
            <w:tcW w:w="2126" w:type="dxa"/>
          </w:tcPr>
          <w:p w14:paraId="43E026F0"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 daugiau 60 proc.</w:t>
            </w:r>
          </w:p>
        </w:tc>
        <w:tc>
          <w:tcPr>
            <w:tcW w:w="2141" w:type="dxa"/>
          </w:tcPr>
          <w:p w14:paraId="09429B35"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 mažiau 40 proc.</w:t>
            </w:r>
          </w:p>
        </w:tc>
        <w:tc>
          <w:tcPr>
            <w:tcW w:w="1544" w:type="dxa"/>
          </w:tcPr>
          <w:p w14:paraId="5B4907CF" w14:textId="352EAE81"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neprivaloma</w:t>
            </w:r>
          </w:p>
        </w:tc>
      </w:tr>
      <w:tr w:rsidR="00345360" w:rsidRPr="00345360" w14:paraId="3F0BE823" w14:textId="77777777" w:rsidTr="00881983">
        <w:tc>
          <w:tcPr>
            <w:tcW w:w="1560" w:type="dxa"/>
            <w:tcBorders>
              <w:top w:val="nil"/>
              <w:left w:val="nil"/>
              <w:bottom w:val="nil"/>
              <w:right w:val="single" w:sz="4" w:space="0" w:color="auto"/>
            </w:tcBorders>
          </w:tcPr>
          <w:p w14:paraId="4F48D465" w14:textId="4C50D63B" w:rsidR="00C811DF" w:rsidRPr="006222D8" w:rsidRDefault="00C811DF" w:rsidP="006E2EFE">
            <w:pPr>
              <w:tabs>
                <w:tab w:val="left" w:pos="720"/>
                <w:tab w:val="left" w:pos="851"/>
                <w:tab w:val="left" w:pos="1134"/>
              </w:tabs>
              <w:ind w:firstLine="459"/>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7.</w:t>
            </w:r>
            <w:r w:rsidR="002C4675" w:rsidRPr="006222D8">
              <w:rPr>
                <w:rFonts w:ascii="Times New Roman" w:eastAsia="Times New Roman" w:hAnsi="Times New Roman"/>
                <w:sz w:val="24"/>
                <w:szCs w:val="24"/>
                <w:lang w:eastAsia="lt-LT"/>
              </w:rPr>
              <w:t>9</w:t>
            </w:r>
            <w:r w:rsidRPr="006222D8">
              <w:rPr>
                <w:rFonts w:ascii="Times New Roman" w:eastAsia="Times New Roman" w:hAnsi="Times New Roman"/>
                <w:sz w:val="24"/>
                <w:szCs w:val="24"/>
                <w:lang w:eastAsia="lt-LT"/>
              </w:rPr>
              <w:t>.1.2.</w:t>
            </w:r>
          </w:p>
        </w:tc>
        <w:tc>
          <w:tcPr>
            <w:tcW w:w="2268" w:type="dxa"/>
            <w:tcBorders>
              <w:left w:val="single" w:sz="4" w:space="0" w:color="auto"/>
            </w:tcBorders>
          </w:tcPr>
          <w:p w14:paraId="38090C98" w14:textId="3C467EB1"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 xml:space="preserve">nuo </w:t>
            </w:r>
            <w:r w:rsidR="0067242A">
              <w:rPr>
                <w:rFonts w:ascii="Times New Roman" w:eastAsia="Times New Roman" w:hAnsi="Times New Roman"/>
                <w:sz w:val="24"/>
                <w:szCs w:val="24"/>
                <w:lang w:eastAsia="lt-LT"/>
              </w:rPr>
              <w:t xml:space="preserve">daugiau nei </w:t>
            </w:r>
            <w:r w:rsidRPr="006222D8">
              <w:rPr>
                <w:rFonts w:ascii="Times New Roman" w:eastAsia="Times New Roman" w:hAnsi="Times New Roman"/>
                <w:sz w:val="24"/>
                <w:szCs w:val="24"/>
                <w:lang w:eastAsia="lt-LT"/>
              </w:rPr>
              <w:t>6 kW iki 13 kW</w:t>
            </w:r>
          </w:p>
        </w:tc>
        <w:tc>
          <w:tcPr>
            <w:tcW w:w="2126" w:type="dxa"/>
          </w:tcPr>
          <w:p w14:paraId="4E34FE42"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 daugiau 50 proc.</w:t>
            </w:r>
          </w:p>
        </w:tc>
        <w:tc>
          <w:tcPr>
            <w:tcW w:w="2141" w:type="dxa"/>
          </w:tcPr>
          <w:p w14:paraId="620AF80D"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 mažiau 50 proc.</w:t>
            </w:r>
          </w:p>
        </w:tc>
        <w:tc>
          <w:tcPr>
            <w:tcW w:w="1544" w:type="dxa"/>
          </w:tcPr>
          <w:p w14:paraId="59DAEEE7" w14:textId="77777777" w:rsidR="00C811DF" w:rsidRPr="006222D8" w:rsidRDefault="00C811DF" w:rsidP="006E2EFE">
            <w:pPr>
              <w:tabs>
                <w:tab w:val="left" w:pos="720"/>
                <w:tab w:val="left" w:pos="851"/>
                <w:tab w:val="left" w:pos="1134"/>
              </w:tabs>
              <w:jc w:val="both"/>
              <w:rPr>
                <w:rFonts w:ascii="Times New Roman" w:eastAsia="Times New Roman" w:hAnsi="Times New Roman"/>
                <w:sz w:val="24"/>
                <w:szCs w:val="24"/>
                <w:lang w:eastAsia="lt-LT"/>
              </w:rPr>
            </w:pPr>
            <w:r w:rsidRPr="006222D8">
              <w:rPr>
                <w:rFonts w:ascii="Times New Roman" w:eastAsia="Times New Roman" w:hAnsi="Times New Roman"/>
                <w:sz w:val="24"/>
                <w:szCs w:val="24"/>
                <w:lang w:eastAsia="lt-LT"/>
              </w:rPr>
              <w:t>ne mažiau kaip 30 proc.</w:t>
            </w:r>
          </w:p>
        </w:tc>
      </w:tr>
    </w:tbl>
    <w:p w14:paraId="29B1E317" w14:textId="69161D35" w:rsidR="00C811DF" w:rsidRPr="00345360" w:rsidRDefault="00C811DF" w:rsidP="00C811DF">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.2. </w:t>
      </w:r>
      <w:r w:rsidR="009F0A98">
        <w:rPr>
          <w:rFonts w:ascii="Times New Roman" w:eastAsia="Times New Roman" w:hAnsi="Times New Roman"/>
          <w:color w:val="000000" w:themeColor="text1"/>
          <w:sz w:val="24"/>
          <w:szCs w:val="24"/>
          <w:lang w:eastAsia="lt-LT"/>
        </w:rPr>
        <w:t>a</w:t>
      </w:r>
      <w:r w:rsidRPr="00345360">
        <w:rPr>
          <w:rFonts w:ascii="Times New Roman" w:eastAsia="Times New Roman" w:hAnsi="Times New Roman"/>
          <w:color w:val="000000" w:themeColor="text1"/>
          <w:sz w:val="24"/>
          <w:szCs w:val="24"/>
          <w:lang w:eastAsia="lt-LT"/>
        </w:rPr>
        <w:t xml:space="preserve">pšvietimo technikos komplektai (pagal šios techninės specifikacijos </w:t>
      </w:r>
      <w:r w:rsidR="003926A8">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w:t>
      </w:r>
      <w:r w:rsidR="003023AD">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.1 papunktyje nurodytus tipus) turi atitikti renginio pobūdį, scenos dydį, vietą ir programą, sudaryti vieningą funkcionuojančią sistemą, užtikrinti menišką, kokybišką rengini</w:t>
      </w:r>
      <w:r w:rsidR="009F0A98">
        <w:rPr>
          <w:rFonts w:ascii="Times New Roman" w:eastAsia="Times New Roman" w:hAnsi="Times New Roman"/>
          <w:color w:val="000000" w:themeColor="text1"/>
          <w:sz w:val="24"/>
          <w:szCs w:val="24"/>
          <w:lang w:eastAsia="lt-LT"/>
        </w:rPr>
        <w:t>o apšvietimą;</w:t>
      </w:r>
    </w:p>
    <w:p w14:paraId="2861A899" w14:textId="220EFE96"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.3. </w:t>
      </w:r>
      <w:r w:rsidR="009F0A98">
        <w:rPr>
          <w:rFonts w:ascii="Times New Roman" w:eastAsia="Times New Roman" w:hAnsi="Times New Roman"/>
          <w:color w:val="000000" w:themeColor="text1"/>
          <w:sz w:val="24"/>
          <w:szCs w:val="24"/>
          <w:lang w:eastAsia="lt-LT"/>
        </w:rPr>
        <w:t>a</w:t>
      </w:r>
      <w:r w:rsidRPr="00345360">
        <w:rPr>
          <w:rFonts w:ascii="Times New Roman" w:eastAsia="Times New Roman" w:hAnsi="Times New Roman"/>
          <w:color w:val="000000" w:themeColor="text1"/>
          <w:sz w:val="24"/>
          <w:szCs w:val="24"/>
          <w:lang w:eastAsia="lt-LT"/>
        </w:rPr>
        <w:t>pšvietimo technikos komplektai turi būti pritaikomi lauko erdvių apšvietimui, sceninių renginių apšvietimui, foto/</w:t>
      </w:r>
      <w:proofErr w:type="spellStart"/>
      <w:r w:rsidRPr="00345360">
        <w:rPr>
          <w:rFonts w:ascii="Times New Roman" w:eastAsia="Times New Roman" w:hAnsi="Times New Roman"/>
          <w:color w:val="000000" w:themeColor="text1"/>
          <w:sz w:val="24"/>
          <w:szCs w:val="24"/>
          <w:lang w:eastAsia="lt-LT"/>
        </w:rPr>
        <w:t>video</w:t>
      </w:r>
      <w:proofErr w:type="spellEnd"/>
      <w:r w:rsidRPr="00345360">
        <w:rPr>
          <w:rFonts w:ascii="Times New Roman" w:eastAsia="Times New Roman" w:hAnsi="Times New Roman"/>
          <w:color w:val="000000" w:themeColor="text1"/>
          <w:sz w:val="24"/>
          <w:szCs w:val="24"/>
          <w:lang w:eastAsia="lt-LT"/>
        </w:rPr>
        <w:t xml:space="preserve"> apšvietimui, meniniam architektūros, paviljonų </w:t>
      </w:r>
      <w:r w:rsidR="009F0A98">
        <w:rPr>
          <w:rFonts w:ascii="Times New Roman" w:eastAsia="Times New Roman" w:hAnsi="Times New Roman"/>
          <w:color w:val="000000" w:themeColor="text1"/>
          <w:sz w:val="24"/>
          <w:szCs w:val="24"/>
          <w:lang w:eastAsia="lt-LT"/>
        </w:rPr>
        <w:t>ir darbinių patalpų apšvietimui;</w:t>
      </w:r>
    </w:p>
    <w:p w14:paraId="458DB4BF" w14:textId="4CF47B80" w:rsidR="000612E5" w:rsidRPr="009D6A3A"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w:t>
      </w:r>
      <w:r w:rsidR="002C4675">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.4. </w:t>
      </w:r>
      <w:r w:rsidR="009F0A98">
        <w:rPr>
          <w:rFonts w:ascii="Times New Roman" w:eastAsia="Times New Roman" w:hAnsi="Times New Roman"/>
          <w:color w:val="000000" w:themeColor="text1"/>
          <w:sz w:val="24"/>
          <w:szCs w:val="24"/>
          <w:lang w:eastAsia="lt-LT"/>
        </w:rPr>
        <w:t>a</w:t>
      </w:r>
      <w:r w:rsidRPr="00345360">
        <w:rPr>
          <w:rFonts w:ascii="Times New Roman" w:eastAsia="Times New Roman" w:hAnsi="Times New Roman"/>
          <w:color w:val="000000" w:themeColor="text1"/>
          <w:sz w:val="24"/>
          <w:szCs w:val="24"/>
          <w:lang w:eastAsia="lt-LT"/>
        </w:rPr>
        <w:t xml:space="preserve">pšvietimo technikos komplektai turi būti teikiami su reikalingais stovais, laikančiosiomis konstrukcijomis, montavimo detalėmis, įdiegimui ir valdymui reikalinga įranga (valdymo pultas, kompiuteris, kompiuterinė ir programinė įranga, maitinimo, sujungimo ir kiti kabeliai, </w:t>
      </w:r>
      <w:r w:rsidRPr="009D6A3A">
        <w:rPr>
          <w:rFonts w:ascii="Times New Roman" w:eastAsia="Times New Roman" w:hAnsi="Times New Roman"/>
          <w:color w:val="000000" w:themeColor="text1"/>
          <w:sz w:val="24"/>
          <w:szCs w:val="24"/>
          <w:lang w:eastAsia="lt-LT"/>
        </w:rPr>
        <w:t>transformatoriai ir kt.).</w:t>
      </w:r>
    </w:p>
    <w:p w14:paraId="685BE1F2" w14:textId="208CE3D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9D6A3A">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0</w:t>
      </w:r>
      <w:r w:rsidRPr="009D6A3A">
        <w:rPr>
          <w:rFonts w:ascii="Times New Roman" w:eastAsia="Times New Roman" w:hAnsi="Times New Roman"/>
          <w:color w:val="000000" w:themeColor="text1"/>
          <w:sz w:val="24"/>
          <w:szCs w:val="24"/>
          <w:lang w:eastAsia="lt-LT"/>
        </w:rPr>
        <w:t>. Renginio garso/</w:t>
      </w:r>
      <w:proofErr w:type="spellStart"/>
      <w:r w:rsidRPr="009D6A3A">
        <w:rPr>
          <w:rFonts w:ascii="Times New Roman" w:eastAsia="Times New Roman" w:hAnsi="Times New Roman"/>
          <w:color w:val="000000" w:themeColor="text1"/>
          <w:sz w:val="24"/>
          <w:szCs w:val="24"/>
          <w:lang w:eastAsia="lt-LT"/>
        </w:rPr>
        <w:t>video</w:t>
      </w:r>
      <w:proofErr w:type="spellEnd"/>
      <w:r w:rsidRPr="009D6A3A">
        <w:rPr>
          <w:rFonts w:ascii="Times New Roman" w:eastAsia="Times New Roman" w:hAnsi="Times New Roman"/>
          <w:color w:val="000000" w:themeColor="text1"/>
          <w:sz w:val="24"/>
          <w:szCs w:val="24"/>
          <w:lang w:eastAsia="lt-LT"/>
        </w:rPr>
        <w:t xml:space="preserve"> įrašus reikės pateikti </w:t>
      </w:r>
      <w:r w:rsidR="00807CF8" w:rsidRPr="009D6A3A">
        <w:rPr>
          <w:rFonts w:ascii="Times New Roman" w:eastAsia="Times New Roman" w:hAnsi="Times New Roman"/>
          <w:color w:val="000000" w:themeColor="text1"/>
          <w:sz w:val="24"/>
          <w:szCs w:val="24"/>
          <w:lang w:eastAsia="lt-LT"/>
        </w:rPr>
        <w:t>elektroniniu paštu ir</w:t>
      </w:r>
      <w:r w:rsidR="009D6A3A" w:rsidRPr="009D6A3A">
        <w:rPr>
          <w:rFonts w:ascii="Times New Roman" w:eastAsia="Times New Roman" w:hAnsi="Times New Roman"/>
          <w:color w:val="000000" w:themeColor="text1"/>
          <w:sz w:val="24"/>
          <w:szCs w:val="24"/>
          <w:lang w:eastAsia="lt-LT"/>
        </w:rPr>
        <w:t>/</w:t>
      </w:r>
      <w:r w:rsidR="00807CF8" w:rsidRPr="009D6A3A">
        <w:rPr>
          <w:rFonts w:ascii="Times New Roman" w:eastAsia="Times New Roman" w:hAnsi="Times New Roman"/>
          <w:color w:val="000000" w:themeColor="text1"/>
          <w:sz w:val="24"/>
          <w:szCs w:val="24"/>
          <w:lang w:eastAsia="lt-LT"/>
        </w:rPr>
        <w:t xml:space="preserve">ar </w:t>
      </w:r>
      <w:r w:rsidRPr="00345360">
        <w:rPr>
          <w:rFonts w:ascii="Times New Roman" w:eastAsia="Times New Roman" w:hAnsi="Times New Roman"/>
          <w:color w:val="000000" w:themeColor="text1"/>
          <w:sz w:val="24"/>
          <w:szCs w:val="24"/>
          <w:lang w:eastAsia="lt-LT"/>
        </w:rPr>
        <w:t>USB kompiuterinėse duomenų laikmenose)</w:t>
      </w:r>
      <w:r w:rsidR="009F0A98">
        <w:rPr>
          <w:rFonts w:ascii="Times New Roman" w:eastAsia="Times New Roman" w:hAnsi="Times New Roman"/>
          <w:color w:val="000000" w:themeColor="text1"/>
          <w:sz w:val="24"/>
          <w:szCs w:val="24"/>
          <w:lang w:eastAsia="lt-LT"/>
        </w:rPr>
        <w:t>.</w:t>
      </w:r>
    </w:p>
    <w:p w14:paraId="27F7E399" w14:textId="0DD4343D"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Vaizdo ir garso įrašymo įrangos charakteristikos:</w:t>
      </w:r>
    </w:p>
    <w:p w14:paraId="6BE32086" w14:textId="4A68DAF2"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xml:space="preserve">.1. reikalavimai filmavimo kameroms: </w:t>
      </w:r>
    </w:p>
    <w:p w14:paraId="03639A83" w14:textId="3D6CC015"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.1.1. kiekis ne</w:t>
      </w:r>
      <w:r w:rsidR="00CE16C2">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lang w:eastAsia="lt-LT"/>
        </w:rPr>
        <w:t>mažiau nei 2 vnt.;</w:t>
      </w:r>
    </w:p>
    <w:p w14:paraId="1F2B4160" w14:textId="47C14803"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.1.2. raiška ne blogesnė negu 1920x1080 (</w:t>
      </w:r>
      <w:proofErr w:type="spellStart"/>
      <w:r w:rsidRPr="00345360">
        <w:rPr>
          <w:rFonts w:ascii="Times New Roman" w:eastAsia="Times New Roman" w:hAnsi="Times New Roman"/>
          <w:color w:val="000000" w:themeColor="text1"/>
          <w:sz w:val="24"/>
          <w:szCs w:val="24"/>
          <w:lang w:eastAsia="lt-LT"/>
        </w:rPr>
        <w:t>Full</w:t>
      </w:r>
      <w:proofErr w:type="spellEnd"/>
      <w:r w:rsidRPr="00345360">
        <w:rPr>
          <w:rFonts w:ascii="Times New Roman" w:eastAsia="Times New Roman" w:hAnsi="Times New Roman"/>
          <w:color w:val="000000" w:themeColor="text1"/>
          <w:sz w:val="24"/>
          <w:szCs w:val="24"/>
          <w:lang w:eastAsia="lt-LT"/>
        </w:rPr>
        <w:t xml:space="preserve"> HD);</w:t>
      </w:r>
    </w:p>
    <w:p w14:paraId="5977B2AD" w14:textId="6BF8B90F"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xml:space="preserve">.1.3. profesionalus signalo perdavimo standartas HD </w:t>
      </w:r>
      <w:proofErr w:type="spellStart"/>
      <w:r w:rsidRPr="00345360">
        <w:rPr>
          <w:rFonts w:ascii="Times New Roman" w:eastAsia="Times New Roman" w:hAnsi="Times New Roman"/>
          <w:color w:val="000000" w:themeColor="text1"/>
          <w:sz w:val="24"/>
          <w:szCs w:val="24"/>
          <w:lang w:eastAsia="lt-LT"/>
        </w:rPr>
        <w:t>sdi</w:t>
      </w:r>
      <w:proofErr w:type="spellEnd"/>
      <w:r w:rsidRPr="00345360">
        <w:rPr>
          <w:rFonts w:ascii="Times New Roman" w:eastAsia="Times New Roman" w:hAnsi="Times New Roman"/>
          <w:color w:val="000000" w:themeColor="text1"/>
          <w:sz w:val="24"/>
          <w:szCs w:val="24"/>
          <w:lang w:eastAsia="lt-LT"/>
        </w:rPr>
        <w:t xml:space="preserve"> arba lygiavertis;</w:t>
      </w:r>
    </w:p>
    <w:p w14:paraId="600E7688" w14:textId="1EDD466E" w:rsidR="000612E5" w:rsidRPr="00345360" w:rsidRDefault="009F0A98"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Pr>
          <w:rFonts w:ascii="Times New Roman" w:eastAsia="Times New Roman" w:hAnsi="Times New Roman"/>
          <w:color w:val="000000" w:themeColor="text1"/>
          <w:sz w:val="24"/>
          <w:szCs w:val="24"/>
          <w:lang w:eastAsia="lt-LT"/>
        </w:rPr>
        <w:t>.1.</w:t>
      </w:r>
      <w:r w:rsidR="000612E5" w:rsidRPr="00345360">
        <w:rPr>
          <w:rFonts w:ascii="Times New Roman" w:eastAsia="Times New Roman" w:hAnsi="Times New Roman"/>
          <w:color w:val="000000" w:themeColor="text1"/>
          <w:sz w:val="24"/>
          <w:szCs w:val="24"/>
          <w:lang w:eastAsia="lt-LT"/>
        </w:rPr>
        <w:t>4. kamerų stovai</w:t>
      </w:r>
      <w:r w:rsidR="007E6ABD">
        <w:rPr>
          <w:rFonts w:ascii="Times New Roman" w:eastAsia="Times New Roman" w:hAnsi="Times New Roman"/>
          <w:color w:val="000000" w:themeColor="text1"/>
          <w:sz w:val="24"/>
          <w:szCs w:val="24"/>
          <w:lang w:eastAsia="lt-LT"/>
        </w:rPr>
        <w:t>,</w:t>
      </w:r>
      <w:r w:rsidR="000612E5" w:rsidRPr="00345360">
        <w:rPr>
          <w:rFonts w:ascii="Times New Roman" w:eastAsia="Times New Roman" w:hAnsi="Times New Roman"/>
          <w:color w:val="000000" w:themeColor="text1"/>
          <w:sz w:val="24"/>
          <w:szCs w:val="24"/>
          <w:lang w:eastAsia="lt-LT"/>
        </w:rPr>
        <w:t xml:space="preserve"> užtikrinantys stabilų, nedrebantį vaizdą</w:t>
      </w:r>
      <w:r w:rsidR="00A47C07">
        <w:rPr>
          <w:rFonts w:ascii="Times New Roman" w:eastAsia="Times New Roman" w:hAnsi="Times New Roman"/>
          <w:color w:val="000000" w:themeColor="text1"/>
          <w:sz w:val="24"/>
          <w:szCs w:val="24"/>
          <w:lang w:eastAsia="lt-LT"/>
        </w:rPr>
        <w:t>;</w:t>
      </w:r>
    </w:p>
    <w:p w14:paraId="25E61786" w14:textId="6F75083F"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xml:space="preserve">.2. reikalavimai </w:t>
      </w:r>
      <w:proofErr w:type="spellStart"/>
      <w:r w:rsidRPr="00345360">
        <w:rPr>
          <w:rFonts w:ascii="Times New Roman" w:eastAsia="Times New Roman" w:hAnsi="Times New Roman"/>
          <w:color w:val="000000" w:themeColor="text1"/>
          <w:sz w:val="24"/>
          <w:szCs w:val="24"/>
          <w:lang w:eastAsia="lt-LT"/>
        </w:rPr>
        <w:t>video</w:t>
      </w:r>
      <w:proofErr w:type="spellEnd"/>
      <w:r w:rsidRPr="00345360">
        <w:rPr>
          <w:rFonts w:ascii="Times New Roman" w:eastAsia="Times New Roman" w:hAnsi="Times New Roman"/>
          <w:color w:val="000000" w:themeColor="text1"/>
          <w:sz w:val="24"/>
          <w:szCs w:val="24"/>
          <w:lang w:eastAsia="lt-LT"/>
        </w:rPr>
        <w:t xml:space="preserve"> serveriui:</w:t>
      </w:r>
    </w:p>
    <w:p w14:paraId="07213A89" w14:textId="4191B961" w:rsidR="000612E5" w:rsidRPr="00345360" w:rsidRDefault="000612E5" w:rsidP="00A676B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xml:space="preserve">.2.1. </w:t>
      </w:r>
      <w:proofErr w:type="spellStart"/>
      <w:r w:rsidRPr="00345360">
        <w:rPr>
          <w:rFonts w:ascii="Times New Roman" w:eastAsia="Times New Roman" w:hAnsi="Times New Roman"/>
          <w:color w:val="000000" w:themeColor="text1"/>
          <w:sz w:val="24"/>
          <w:szCs w:val="24"/>
          <w:lang w:eastAsia="lt-LT"/>
        </w:rPr>
        <w:t>Resolume</w:t>
      </w:r>
      <w:proofErr w:type="spellEnd"/>
      <w:r w:rsidRPr="00345360">
        <w:rPr>
          <w:rFonts w:ascii="Times New Roman" w:eastAsia="Times New Roman" w:hAnsi="Times New Roman"/>
          <w:color w:val="000000" w:themeColor="text1"/>
          <w:sz w:val="24"/>
          <w:szCs w:val="24"/>
          <w:lang w:eastAsia="lt-LT"/>
        </w:rPr>
        <w:t xml:space="preserve"> </w:t>
      </w:r>
      <w:proofErr w:type="spellStart"/>
      <w:r w:rsidRPr="00345360">
        <w:rPr>
          <w:rFonts w:ascii="Times New Roman" w:eastAsia="Times New Roman" w:hAnsi="Times New Roman"/>
          <w:color w:val="000000" w:themeColor="text1"/>
          <w:sz w:val="24"/>
          <w:szCs w:val="24"/>
          <w:lang w:eastAsia="lt-LT"/>
        </w:rPr>
        <w:t>MacPro</w:t>
      </w:r>
      <w:proofErr w:type="spellEnd"/>
      <w:r w:rsidRPr="00345360">
        <w:rPr>
          <w:rFonts w:ascii="Times New Roman" w:eastAsia="Times New Roman" w:hAnsi="Times New Roman"/>
          <w:color w:val="000000" w:themeColor="text1"/>
          <w:sz w:val="24"/>
          <w:szCs w:val="24"/>
          <w:lang w:eastAsia="lt-LT"/>
        </w:rPr>
        <w:t xml:space="preserve"> arba lygiavertis;</w:t>
      </w:r>
    </w:p>
    <w:p w14:paraId="20CF5EDB" w14:textId="74FD2031" w:rsidR="000612E5" w:rsidRPr="00345360" w:rsidRDefault="000612E5" w:rsidP="00A676B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.2.2. translia</w:t>
      </w:r>
      <w:r w:rsidR="00FF61EA">
        <w:rPr>
          <w:rFonts w:ascii="Times New Roman" w:eastAsia="Times New Roman" w:hAnsi="Times New Roman"/>
          <w:color w:val="000000" w:themeColor="text1"/>
          <w:sz w:val="24"/>
          <w:szCs w:val="24"/>
          <w:lang w:eastAsia="lt-LT"/>
        </w:rPr>
        <w:t>cija internetu, per LED ekranus;</w:t>
      </w:r>
    </w:p>
    <w:p w14:paraId="3C43EAA5" w14:textId="201F7E2D" w:rsidR="000612E5" w:rsidRPr="00345360" w:rsidRDefault="000612E5" w:rsidP="00A676B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1</w:t>
      </w:r>
      <w:r w:rsidRPr="00345360">
        <w:rPr>
          <w:rFonts w:ascii="Times New Roman" w:eastAsia="Times New Roman" w:hAnsi="Times New Roman"/>
          <w:color w:val="000000" w:themeColor="text1"/>
          <w:sz w:val="24"/>
          <w:szCs w:val="24"/>
          <w:lang w:eastAsia="lt-LT"/>
        </w:rPr>
        <w:t xml:space="preserve">.3. reikalavimai </w:t>
      </w:r>
      <w:proofErr w:type="spellStart"/>
      <w:r w:rsidRPr="00345360">
        <w:rPr>
          <w:rFonts w:ascii="Times New Roman" w:eastAsia="Times New Roman" w:hAnsi="Times New Roman"/>
          <w:color w:val="000000" w:themeColor="text1"/>
          <w:sz w:val="24"/>
          <w:szCs w:val="24"/>
          <w:lang w:eastAsia="lt-LT"/>
        </w:rPr>
        <w:t>video</w:t>
      </w:r>
      <w:proofErr w:type="spellEnd"/>
      <w:r w:rsidRPr="00345360">
        <w:rPr>
          <w:rFonts w:ascii="Times New Roman" w:eastAsia="Times New Roman" w:hAnsi="Times New Roman"/>
          <w:color w:val="000000" w:themeColor="text1"/>
          <w:sz w:val="24"/>
          <w:szCs w:val="24"/>
          <w:lang w:eastAsia="lt-LT"/>
        </w:rPr>
        <w:t xml:space="preserve"> pultui</w:t>
      </w:r>
      <w:r w:rsidR="00FF61EA">
        <w:rPr>
          <w:rFonts w:ascii="Times New Roman" w:eastAsia="Times New Roman" w:hAnsi="Times New Roman"/>
          <w:color w:val="000000" w:themeColor="text1"/>
          <w:sz w:val="24"/>
          <w:szCs w:val="24"/>
          <w:lang w:eastAsia="lt-LT"/>
        </w:rPr>
        <w:t xml:space="preserve"> – </w:t>
      </w:r>
      <w:proofErr w:type="spellStart"/>
      <w:r w:rsidRPr="00345360">
        <w:rPr>
          <w:rFonts w:ascii="Times New Roman" w:eastAsia="Times New Roman" w:hAnsi="Times New Roman"/>
          <w:color w:val="000000" w:themeColor="text1"/>
          <w:sz w:val="24"/>
          <w:szCs w:val="24"/>
          <w:lang w:eastAsia="lt-LT"/>
        </w:rPr>
        <w:t>Roland</w:t>
      </w:r>
      <w:proofErr w:type="spellEnd"/>
      <w:r w:rsidRPr="00345360">
        <w:rPr>
          <w:rFonts w:ascii="Times New Roman" w:eastAsia="Times New Roman" w:hAnsi="Times New Roman"/>
          <w:color w:val="000000" w:themeColor="text1"/>
          <w:sz w:val="24"/>
          <w:szCs w:val="24"/>
          <w:lang w:eastAsia="lt-LT"/>
        </w:rPr>
        <w:t xml:space="preserve"> HD arba lygiavertis.</w:t>
      </w:r>
    </w:p>
    <w:p w14:paraId="16AC6BD9" w14:textId="62AB696E" w:rsidR="003B2A69" w:rsidRPr="00345360" w:rsidRDefault="003B2A69" w:rsidP="00A676BF">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 Special</w:t>
      </w:r>
      <w:r w:rsidR="00FF61EA">
        <w:rPr>
          <w:rFonts w:ascii="Times New Roman" w:eastAsia="Times New Roman" w:hAnsi="Times New Roman"/>
          <w:color w:val="000000" w:themeColor="text1"/>
          <w:sz w:val="24"/>
          <w:szCs w:val="24"/>
          <w:lang w:eastAsia="lt-LT"/>
        </w:rPr>
        <w:t>us</w:t>
      </w:r>
      <w:r w:rsidRPr="00345360">
        <w:rPr>
          <w:rFonts w:ascii="Times New Roman" w:eastAsia="Times New Roman" w:hAnsi="Times New Roman"/>
          <w:color w:val="000000" w:themeColor="text1"/>
          <w:sz w:val="24"/>
          <w:szCs w:val="24"/>
          <w:lang w:eastAsia="lt-LT"/>
        </w:rPr>
        <w:t xml:space="preserve"> reikalavim</w:t>
      </w:r>
      <w:r w:rsidR="00FF61EA">
        <w:rPr>
          <w:rFonts w:ascii="Times New Roman" w:eastAsia="Times New Roman" w:hAnsi="Times New Roman"/>
          <w:color w:val="000000" w:themeColor="text1"/>
          <w:sz w:val="24"/>
          <w:szCs w:val="24"/>
          <w:lang w:eastAsia="lt-LT"/>
        </w:rPr>
        <w:t>as</w:t>
      </w:r>
      <w:r w:rsidRPr="00345360">
        <w:rPr>
          <w:rFonts w:ascii="Times New Roman" w:eastAsia="Times New Roman" w:hAnsi="Times New Roman"/>
          <w:color w:val="000000" w:themeColor="text1"/>
          <w:sz w:val="24"/>
          <w:szCs w:val="24"/>
          <w:lang w:eastAsia="lt-LT"/>
        </w:rPr>
        <w:t xml:space="preserve"> garso išvesties padalijimo įrenginiui</w:t>
      </w:r>
      <w:r w:rsidR="00FF61EA">
        <w:rPr>
          <w:rFonts w:ascii="Times New Roman" w:eastAsia="Times New Roman" w:hAnsi="Times New Roman"/>
          <w:color w:val="000000" w:themeColor="text1"/>
          <w:sz w:val="24"/>
          <w:szCs w:val="24"/>
          <w:lang w:eastAsia="lt-LT"/>
        </w:rPr>
        <w:t xml:space="preserve"> – g</w:t>
      </w:r>
      <w:r w:rsidRPr="00345360">
        <w:rPr>
          <w:rFonts w:ascii="Times New Roman" w:eastAsia="Times New Roman" w:hAnsi="Times New Roman"/>
          <w:color w:val="000000" w:themeColor="text1"/>
          <w:sz w:val="24"/>
          <w:szCs w:val="24"/>
          <w:lang w:eastAsia="lt-LT"/>
        </w:rPr>
        <w:t>arso išvesties padalijimo įrenginys turi turėti ne mažiau kaip 20 kanalų.</w:t>
      </w:r>
    </w:p>
    <w:p w14:paraId="6FB22757" w14:textId="5ED22ADB" w:rsidR="003B2A69" w:rsidRPr="00345360" w:rsidRDefault="003B2A69" w:rsidP="00A676BF">
      <w:pPr>
        <w:tabs>
          <w:tab w:val="left" w:pos="720"/>
          <w:tab w:val="left" w:pos="851"/>
          <w:tab w:val="left" w:pos="993"/>
          <w:tab w:val="left" w:pos="1134"/>
        </w:tabs>
        <w:spacing w:after="0" w:line="240" w:lineRule="auto"/>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         7.1</w:t>
      </w:r>
      <w:r w:rsidR="002C4675">
        <w:rPr>
          <w:rFonts w:ascii="Times New Roman" w:eastAsia="Times New Roman" w:hAnsi="Times New Roman"/>
          <w:color w:val="000000" w:themeColor="text1"/>
          <w:sz w:val="24"/>
          <w:szCs w:val="24"/>
          <w:lang w:eastAsia="lt-LT"/>
        </w:rPr>
        <w:t>3</w:t>
      </w:r>
      <w:r w:rsidRPr="00345360">
        <w:rPr>
          <w:rFonts w:ascii="Times New Roman" w:eastAsia="Times New Roman" w:hAnsi="Times New Roman"/>
          <w:color w:val="000000" w:themeColor="text1"/>
          <w:sz w:val="24"/>
          <w:szCs w:val="24"/>
          <w:lang w:eastAsia="lt-LT"/>
        </w:rPr>
        <w:t>. Specialieji reikalavimai tiesioginės transliacijos internetu įrangai:</w:t>
      </w:r>
    </w:p>
    <w:p w14:paraId="209C27B3" w14:textId="21C24A9D"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.1. transliacijos kompiuteris su specialia transliacijų programine įranga, vaizdo bei garso įvesties plokštėmis ir su transliacijos režisieriumi;</w:t>
      </w:r>
    </w:p>
    <w:p w14:paraId="21ABB181" w14:textId="0F501204"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.2. dvi vaizdo kameros ir operatorius;</w:t>
      </w:r>
    </w:p>
    <w:p w14:paraId="52C57389" w14:textId="090F8942"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.3. vaizdo pultas (skirtas keisti kamerų vaizdus);</w:t>
      </w:r>
    </w:p>
    <w:p w14:paraId="7BEE2828" w14:textId="0A6E21C2"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.4. apšvietimo įranga kameroms;</w:t>
      </w:r>
    </w:p>
    <w:p w14:paraId="7A877B1E" w14:textId="0E718A00"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.5. garso pultas, nešiojamas radijo mikrofonas, ant galvos dedamas mikrofonas, tribūnos mikrofonas,  garso kolonėlės;</w:t>
      </w:r>
    </w:p>
    <w:p w14:paraId="3A8B2004" w14:textId="79FE554D" w:rsidR="003B2A69" w:rsidRPr="009A1B4D"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.6</w:t>
      </w:r>
      <w:r w:rsidRPr="009A1B4D">
        <w:rPr>
          <w:color w:val="000000" w:themeColor="text1"/>
        </w:rPr>
        <w:t>. transliacija turėtų vykti</w:t>
      </w:r>
      <w:r w:rsidR="00F96D60" w:rsidRPr="009A1B4D">
        <w:rPr>
          <w:color w:val="000000" w:themeColor="text1"/>
        </w:rPr>
        <w:t xml:space="preserve"> VSSA </w:t>
      </w:r>
      <w:proofErr w:type="spellStart"/>
      <w:r w:rsidR="00F96D60" w:rsidRPr="009A1B4D">
        <w:rPr>
          <w:color w:val="000000" w:themeColor="text1"/>
        </w:rPr>
        <w:t>Youtube</w:t>
      </w:r>
      <w:proofErr w:type="spellEnd"/>
      <w:r w:rsidR="00F96D60" w:rsidRPr="009A1B4D">
        <w:rPr>
          <w:color w:val="000000" w:themeColor="text1"/>
        </w:rPr>
        <w:t xml:space="preserve"> kanale ir, pagal poreikį, VSSA paskyroje, viename iš socialinių tinklų;</w:t>
      </w:r>
    </w:p>
    <w:p w14:paraId="79D80DB6" w14:textId="76D58726" w:rsidR="003B2A69" w:rsidRPr="009A1B4D" w:rsidRDefault="003B2A69" w:rsidP="00A676BF">
      <w:pPr>
        <w:pStyle w:val="prastasiniatinklio"/>
        <w:spacing w:before="0" w:beforeAutospacing="0" w:after="0" w:afterAutospacing="0"/>
        <w:ind w:firstLine="567"/>
        <w:jc w:val="both"/>
        <w:rPr>
          <w:color w:val="000000" w:themeColor="text1"/>
        </w:rPr>
      </w:pPr>
      <w:r w:rsidRPr="009A1B4D">
        <w:rPr>
          <w:color w:val="000000" w:themeColor="text1"/>
        </w:rPr>
        <w:t>7.1</w:t>
      </w:r>
      <w:r w:rsidR="002C4675" w:rsidRPr="009A1B4D">
        <w:rPr>
          <w:color w:val="000000" w:themeColor="text1"/>
        </w:rPr>
        <w:t>3</w:t>
      </w:r>
      <w:r w:rsidRPr="009A1B4D">
        <w:rPr>
          <w:color w:val="000000" w:themeColor="text1"/>
        </w:rPr>
        <w:t>.</w:t>
      </w:r>
      <w:r w:rsidR="00941672" w:rsidRPr="009A1B4D">
        <w:rPr>
          <w:color w:val="000000" w:themeColor="text1"/>
        </w:rPr>
        <w:t>7</w:t>
      </w:r>
      <w:r w:rsidRPr="009A1B4D">
        <w:rPr>
          <w:color w:val="000000" w:themeColor="text1"/>
        </w:rPr>
        <w:t>. galimybė vaizdo transliacijos per serverį</w:t>
      </w:r>
      <w:r w:rsidR="00C72335" w:rsidRPr="009A1B4D">
        <w:rPr>
          <w:color w:val="000000" w:themeColor="text1"/>
        </w:rPr>
        <w:t>,</w:t>
      </w:r>
      <w:r w:rsidRPr="009A1B4D">
        <w:rPr>
          <w:color w:val="000000" w:themeColor="text1"/>
        </w:rPr>
        <w:t xml:space="preserve"> kuris </w:t>
      </w:r>
      <w:r w:rsidR="00ED42BD">
        <w:rPr>
          <w:color w:val="000000" w:themeColor="text1"/>
        </w:rPr>
        <w:t xml:space="preserve">turi </w:t>
      </w:r>
      <w:r w:rsidRPr="009A1B4D">
        <w:rPr>
          <w:color w:val="000000" w:themeColor="text1"/>
        </w:rPr>
        <w:t xml:space="preserve">būti neribojamo tūrinio, galimybę stebėti transliaciją vienu metų iki </w:t>
      </w:r>
      <w:r w:rsidR="0058411E" w:rsidRPr="009A1B4D">
        <w:rPr>
          <w:color w:val="000000" w:themeColor="text1"/>
        </w:rPr>
        <w:t xml:space="preserve">500 </w:t>
      </w:r>
      <w:r w:rsidRPr="009A1B4D">
        <w:rPr>
          <w:color w:val="000000" w:themeColor="text1"/>
        </w:rPr>
        <w:t>žiūrovų (pagal poreikį</w:t>
      </w:r>
      <w:r w:rsidR="00ED42BD">
        <w:rPr>
          <w:color w:val="000000" w:themeColor="text1"/>
        </w:rPr>
        <w:t>)</w:t>
      </w:r>
      <w:r w:rsidRPr="009A1B4D">
        <w:rPr>
          <w:color w:val="000000" w:themeColor="text1"/>
        </w:rPr>
        <w:t>;</w:t>
      </w:r>
    </w:p>
    <w:p w14:paraId="7092F5E0" w14:textId="2384FC08" w:rsidR="003B2A69" w:rsidRPr="00345360" w:rsidRDefault="003B2A69" w:rsidP="00A676BF">
      <w:pPr>
        <w:pStyle w:val="prastasiniatinklio"/>
        <w:spacing w:before="0" w:beforeAutospacing="0" w:after="0" w:afterAutospacing="0"/>
        <w:ind w:firstLine="567"/>
        <w:jc w:val="both"/>
        <w:rPr>
          <w:color w:val="000000" w:themeColor="text1"/>
        </w:rPr>
      </w:pPr>
      <w:r w:rsidRPr="00345360">
        <w:rPr>
          <w:color w:val="000000" w:themeColor="text1"/>
        </w:rPr>
        <w:t>7.1</w:t>
      </w:r>
      <w:r w:rsidR="002C4675">
        <w:rPr>
          <w:color w:val="000000" w:themeColor="text1"/>
        </w:rPr>
        <w:t>3</w:t>
      </w:r>
      <w:r w:rsidRPr="00345360">
        <w:rPr>
          <w:color w:val="000000" w:themeColor="text1"/>
        </w:rPr>
        <w:t>.</w:t>
      </w:r>
      <w:r w:rsidR="00941672">
        <w:rPr>
          <w:color w:val="000000" w:themeColor="text1"/>
        </w:rPr>
        <w:t>8</w:t>
      </w:r>
      <w:r w:rsidR="00A676BF">
        <w:rPr>
          <w:color w:val="000000" w:themeColor="text1"/>
        </w:rPr>
        <w:t>.</w:t>
      </w:r>
      <w:r w:rsidRPr="00345360">
        <w:rPr>
          <w:color w:val="000000" w:themeColor="text1"/>
        </w:rPr>
        <w:t> galimybė vaizdo transliacijos per socialinius tinklus.</w:t>
      </w:r>
    </w:p>
    <w:p w14:paraId="11474FFB" w14:textId="1D9FB19E" w:rsidR="003B2A69" w:rsidRPr="00345360" w:rsidRDefault="003B2A69" w:rsidP="00A47C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7.1</w:t>
      </w:r>
      <w:r w:rsidR="002C4675">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xml:space="preserve">. </w:t>
      </w:r>
      <w:r w:rsidR="007064F1">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eikalavima</w:t>
      </w:r>
      <w:r w:rsidR="00A676BF">
        <w:rPr>
          <w:rFonts w:ascii="Times New Roman" w:eastAsia="Times New Roman" w:hAnsi="Times New Roman"/>
          <w:color w:val="000000" w:themeColor="text1"/>
          <w:sz w:val="24"/>
          <w:szCs w:val="24"/>
          <w:lang w:eastAsia="lt-LT"/>
        </w:rPr>
        <w:t>s</w:t>
      </w:r>
      <w:r w:rsidRPr="00345360">
        <w:rPr>
          <w:rFonts w:ascii="Times New Roman" w:eastAsia="Times New Roman" w:hAnsi="Times New Roman"/>
          <w:color w:val="000000" w:themeColor="text1"/>
          <w:sz w:val="24"/>
          <w:szCs w:val="24"/>
          <w:lang w:eastAsia="lt-LT"/>
        </w:rPr>
        <w:t xml:space="preserve"> „ZOOM </w:t>
      </w:r>
      <w:proofErr w:type="spellStart"/>
      <w:r w:rsidRPr="00345360">
        <w:rPr>
          <w:rFonts w:ascii="Times New Roman" w:eastAsia="Times New Roman" w:hAnsi="Times New Roman"/>
          <w:color w:val="000000" w:themeColor="text1"/>
          <w:sz w:val="24"/>
          <w:szCs w:val="24"/>
          <w:lang w:eastAsia="lt-LT"/>
        </w:rPr>
        <w:t>Business</w:t>
      </w:r>
      <w:proofErr w:type="spellEnd"/>
      <w:r w:rsidRPr="00345360">
        <w:rPr>
          <w:rFonts w:ascii="Times New Roman" w:eastAsia="Times New Roman" w:hAnsi="Times New Roman"/>
          <w:color w:val="000000" w:themeColor="text1"/>
          <w:sz w:val="24"/>
          <w:szCs w:val="24"/>
          <w:lang w:eastAsia="lt-LT"/>
        </w:rPr>
        <w:t xml:space="preserve">“ </w:t>
      </w:r>
      <w:r w:rsidR="00A77343" w:rsidRPr="00345360">
        <w:rPr>
          <w:rFonts w:ascii="Times New Roman" w:eastAsia="Times New Roman" w:hAnsi="Times New Roman"/>
          <w:color w:val="000000" w:themeColor="text1"/>
          <w:sz w:val="24"/>
          <w:szCs w:val="24"/>
          <w:lang w:eastAsia="lt-LT"/>
        </w:rPr>
        <w:t xml:space="preserve">arba lygiavertei </w:t>
      </w:r>
      <w:r w:rsidRPr="00345360">
        <w:rPr>
          <w:rFonts w:ascii="Times New Roman" w:eastAsia="Times New Roman" w:hAnsi="Times New Roman"/>
          <w:color w:val="000000" w:themeColor="text1"/>
          <w:sz w:val="24"/>
          <w:szCs w:val="24"/>
          <w:lang w:eastAsia="lt-LT"/>
        </w:rPr>
        <w:t>licencijai</w:t>
      </w:r>
      <w:r w:rsidR="00A676BF">
        <w:rPr>
          <w:rFonts w:ascii="Times New Roman" w:eastAsia="Times New Roman" w:hAnsi="Times New Roman"/>
          <w:color w:val="000000" w:themeColor="text1"/>
          <w:sz w:val="24"/>
          <w:szCs w:val="24"/>
          <w:lang w:eastAsia="lt-LT"/>
        </w:rPr>
        <w:t xml:space="preserve"> – „ZOOM </w:t>
      </w:r>
      <w:proofErr w:type="spellStart"/>
      <w:r w:rsidR="00A676BF">
        <w:rPr>
          <w:rFonts w:ascii="Times New Roman" w:eastAsia="Times New Roman" w:hAnsi="Times New Roman"/>
          <w:color w:val="000000" w:themeColor="text1"/>
          <w:sz w:val="24"/>
          <w:szCs w:val="24"/>
          <w:lang w:eastAsia="lt-LT"/>
        </w:rPr>
        <w:t>Business</w:t>
      </w:r>
      <w:proofErr w:type="spellEnd"/>
      <w:r w:rsidR="00A676BF">
        <w:rPr>
          <w:rFonts w:ascii="Times New Roman" w:eastAsia="Times New Roman" w:hAnsi="Times New Roman"/>
          <w:color w:val="000000" w:themeColor="text1"/>
          <w:sz w:val="24"/>
          <w:szCs w:val="24"/>
          <w:lang w:eastAsia="lt-LT"/>
        </w:rPr>
        <w:t>“ arba lygiavertė</w:t>
      </w:r>
      <w:r w:rsidRPr="00345360">
        <w:rPr>
          <w:rFonts w:ascii="Times New Roman" w:eastAsia="Times New Roman" w:hAnsi="Times New Roman"/>
          <w:color w:val="000000" w:themeColor="text1"/>
          <w:sz w:val="24"/>
          <w:szCs w:val="24"/>
          <w:lang w:eastAsia="lt-LT"/>
        </w:rPr>
        <w:t xml:space="preserve"> </w:t>
      </w:r>
      <w:r w:rsidRPr="00345360">
        <w:rPr>
          <w:rFonts w:ascii="Times New Roman" w:hAnsi="Times New Roman"/>
          <w:color w:val="000000" w:themeColor="text1"/>
          <w:sz w:val="24"/>
          <w:szCs w:val="24"/>
        </w:rPr>
        <w:t xml:space="preserve">platforma turi turėti vertimo galimybę ir </w:t>
      </w:r>
      <w:r w:rsidR="00555CC6" w:rsidRPr="00345360">
        <w:rPr>
          <w:rFonts w:ascii="Times New Roman" w:hAnsi="Times New Roman"/>
          <w:color w:val="000000" w:themeColor="text1"/>
          <w:sz w:val="24"/>
          <w:szCs w:val="24"/>
        </w:rPr>
        <w:t>ne</w:t>
      </w:r>
      <w:r w:rsidR="00555CC6">
        <w:rPr>
          <w:rFonts w:ascii="Times New Roman" w:hAnsi="Times New Roman"/>
          <w:color w:val="000000" w:themeColor="text1"/>
          <w:sz w:val="24"/>
          <w:szCs w:val="24"/>
        </w:rPr>
        <w:t xml:space="preserve"> </w:t>
      </w:r>
      <w:r w:rsidR="00555CC6" w:rsidRPr="00345360">
        <w:rPr>
          <w:rFonts w:ascii="Times New Roman" w:hAnsi="Times New Roman"/>
          <w:color w:val="000000" w:themeColor="text1"/>
          <w:sz w:val="24"/>
          <w:szCs w:val="24"/>
        </w:rPr>
        <w:t xml:space="preserve">mažiau kaip 300 dalyvių </w:t>
      </w:r>
      <w:r w:rsidRPr="00345360">
        <w:rPr>
          <w:rFonts w:ascii="Times New Roman" w:hAnsi="Times New Roman"/>
          <w:color w:val="000000" w:themeColor="text1"/>
          <w:sz w:val="24"/>
          <w:szCs w:val="24"/>
        </w:rPr>
        <w:t>prisijungimo galimybę vienu metu.</w:t>
      </w:r>
    </w:p>
    <w:p w14:paraId="77D41869" w14:textId="2FEAB251" w:rsidR="003B2A69" w:rsidRPr="00345360" w:rsidRDefault="003B2A69" w:rsidP="00A676BF">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u w:val="single"/>
          <w:lang w:eastAsia="lt-LT"/>
        </w:rPr>
        <w:t>Renginio įrangos nuomos ir aptarnavimo paslaugų kainodara</w:t>
      </w:r>
      <w:r w:rsidRPr="00345360">
        <w:rPr>
          <w:rFonts w:ascii="Times New Roman" w:eastAsia="Times New Roman" w:hAnsi="Times New Roman"/>
          <w:color w:val="000000" w:themeColor="text1"/>
          <w:sz w:val="24"/>
          <w:szCs w:val="24"/>
          <w:lang w:eastAsia="lt-LT"/>
        </w:rPr>
        <w:t>:</w:t>
      </w:r>
    </w:p>
    <w:p w14:paraId="1EB9783F" w14:textId="0DD43B78" w:rsidR="003B2A69" w:rsidRPr="009D6A3A" w:rsidRDefault="003B2A69" w:rsidP="003B2A6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.1. </w:t>
      </w:r>
      <w:r w:rsidR="00A676BF">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 xml:space="preserve">enginio įrangos nuomos ir aptarnavimo paslaugų kaina, kai šią įrangą pateikia renginio vietos savininkas (viešbutis, konferencijų ar parodų centras ar pan.), turi būti įskaičiuota į renginio vietos nuomos (paslaugų) </w:t>
      </w:r>
      <w:r w:rsidR="00087F34">
        <w:rPr>
          <w:rFonts w:ascii="Times New Roman" w:eastAsia="Times New Roman" w:hAnsi="Times New Roman"/>
          <w:color w:val="000000" w:themeColor="text1"/>
          <w:sz w:val="24"/>
          <w:szCs w:val="24"/>
          <w:lang w:eastAsia="lt-LT"/>
        </w:rPr>
        <w:t>įkainį</w:t>
      </w:r>
      <w:r w:rsidR="00087F34" w:rsidRPr="009D6A3A">
        <w:rPr>
          <w:rFonts w:ascii="Times New Roman" w:eastAsia="Times New Roman" w:hAnsi="Times New Roman"/>
          <w:color w:val="000000" w:themeColor="text1"/>
          <w:sz w:val="24"/>
          <w:szCs w:val="24"/>
          <w:lang w:eastAsia="lt-LT"/>
        </w:rPr>
        <w:t xml:space="preserve"> </w:t>
      </w:r>
      <w:r w:rsidRPr="009D6A3A">
        <w:rPr>
          <w:rFonts w:ascii="Times New Roman" w:eastAsia="Times New Roman" w:hAnsi="Times New Roman"/>
          <w:color w:val="000000" w:themeColor="text1"/>
          <w:sz w:val="24"/>
          <w:szCs w:val="24"/>
          <w:lang w:eastAsia="lt-LT"/>
        </w:rPr>
        <w:t>ir negali viršyti oficialios renginio vie</w:t>
      </w:r>
      <w:r w:rsidR="00A676BF">
        <w:rPr>
          <w:rFonts w:ascii="Times New Roman" w:eastAsia="Times New Roman" w:hAnsi="Times New Roman"/>
          <w:color w:val="000000" w:themeColor="text1"/>
          <w:sz w:val="24"/>
          <w:szCs w:val="24"/>
          <w:lang w:eastAsia="lt-LT"/>
        </w:rPr>
        <w:t>tos savininko nustatytos kainos;</w:t>
      </w:r>
    </w:p>
    <w:p w14:paraId="4C46C55A" w14:textId="283F25C3" w:rsidR="000612E5" w:rsidRDefault="003B2A69" w:rsidP="003B2A6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7.1</w:t>
      </w:r>
      <w:r w:rsidR="002C4675">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 xml:space="preserve">.2. </w:t>
      </w:r>
      <w:r w:rsidR="00A676BF">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enginio įrangos nuomos ir aptarnavimo paslaugoms taikomas kainos apskaičiavimo būdas – fiksuotas įkainis. Renginio įrangos aptarnavimo (krovimas, transportavimas, sumontavimas ir išmontavimas, įdiegimas, priežiūra, valdymas (pvz., LED ekranų, įgarsinimo, vaizdo aparatūros ar apšvietimo technikos komplektų operatorių ir technikų darbas</w:t>
      </w:r>
      <w:r w:rsidRPr="00345360">
        <w:rPr>
          <w:color w:val="000000" w:themeColor="text1"/>
        </w:rPr>
        <w:t xml:space="preserve"> </w:t>
      </w:r>
      <w:r w:rsidRPr="00345360">
        <w:rPr>
          <w:rFonts w:ascii="Times New Roman" w:eastAsia="Times New Roman" w:hAnsi="Times New Roman"/>
          <w:color w:val="000000" w:themeColor="text1"/>
          <w:sz w:val="24"/>
          <w:szCs w:val="24"/>
          <w:lang w:eastAsia="lt-LT"/>
        </w:rPr>
        <w:t xml:space="preserve">renginio metu) ir visos kitos susijusios paslaugos) paslaugų kaina turi būti įskaičiuota į renginių įrangos nuomos </w:t>
      </w:r>
      <w:r w:rsidR="00930293">
        <w:rPr>
          <w:rFonts w:ascii="Times New Roman" w:eastAsia="Times New Roman" w:hAnsi="Times New Roman"/>
          <w:color w:val="000000" w:themeColor="text1"/>
          <w:sz w:val="24"/>
          <w:szCs w:val="24"/>
          <w:lang w:eastAsia="lt-LT"/>
        </w:rPr>
        <w:t>įkainį</w:t>
      </w:r>
      <w:r w:rsidR="000612E5" w:rsidRPr="00345360">
        <w:rPr>
          <w:rFonts w:ascii="Times New Roman" w:eastAsia="Times New Roman" w:hAnsi="Times New Roman"/>
          <w:color w:val="000000" w:themeColor="text1"/>
          <w:sz w:val="24"/>
          <w:szCs w:val="24"/>
          <w:lang w:eastAsia="lt-LT"/>
        </w:rPr>
        <w:t>.</w:t>
      </w:r>
    </w:p>
    <w:p w14:paraId="389CA0D9" w14:textId="77777777" w:rsidR="002B7839" w:rsidRPr="00E000F6" w:rsidRDefault="002B7839" w:rsidP="003B2A6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7DD3BDC5" w14:textId="77777777" w:rsidR="000612E5" w:rsidRPr="00345360" w:rsidRDefault="00FB4934"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VIII</w:t>
      </w:r>
      <w:r w:rsidR="000612E5" w:rsidRPr="00345360">
        <w:rPr>
          <w:rFonts w:ascii="Times New Roman" w:eastAsia="Times New Roman" w:hAnsi="Times New Roman"/>
          <w:b/>
          <w:color w:val="000000" w:themeColor="text1"/>
          <w:sz w:val="24"/>
          <w:szCs w:val="24"/>
          <w:lang w:eastAsia="lt-LT"/>
        </w:rPr>
        <w:t>. RENGINIO DALYVIŲ MAITINIMO PASLAUGOS</w:t>
      </w:r>
    </w:p>
    <w:p w14:paraId="3F2429C0" w14:textId="77777777"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696275E7" w14:textId="77777777" w:rsidR="000612E5" w:rsidRPr="00345360" w:rsidRDefault="00FB4934"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8</w:t>
      </w:r>
      <w:r w:rsidR="000612E5" w:rsidRPr="00345360">
        <w:rPr>
          <w:rFonts w:ascii="Times New Roman" w:eastAsia="Times New Roman" w:hAnsi="Times New Roman"/>
          <w:color w:val="000000" w:themeColor="text1"/>
          <w:sz w:val="24"/>
          <w:szCs w:val="24"/>
          <w:lang w:eastAsia="lt-LT"/>
        </w:rPr>
        <w:t>.1. Renginio dalyvių maitinimo paslaugas perkančioji organizacija užsako pagal poreikį. Konkrečius reikalavimus maitinimo paslaugoms perkančioji organizacija pasirinks prieš kiekvieną konkretų renginį. Maitinimo įstaiga turi turėti atitinkamas erdves ir reikiamą personalą operatyviam ir kokybiškam aptarnavimui.</w:t>
      </w:r>
    </w:p>
    <w:p w14:paraId="0151FFE1" w14:textId="1421BCB9" w:rsidR="000612E5" w:rsidRPr="00345360" w:rsidRDefault="00FB4934"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8</w:t>
      </w:r>
      <w:r w:rsidR="000612E5" w:rsidRPr="00345360">
        <w:rPr>
          <w:rFonts w:ascii="Times New Roman" w:eastAsia="Times New Roman" w:hAnsi="Times New Roman"/>
          <w:color w:val="000000" w:themeColor="text1"/>
          <w:sz w:val="24"/>
          <w:szCs w:val="24"/>
          <w:lang w:eastAsia="lt-LT"/>
        </w:rPr>
        <w:t xml:space="preserve">.2. Maitinimo paslaugos turi </w:t>
      </w:r>
      <w:r w:rsidR="006E2EFE" w:rsidRPr="00345360">
        <w:rPr>
          <w:rFonts w:ascii="Times New Roman" w:eastAsia="Times New Roman" w:hAnsi="Times New Roman"/>
          <w:color w:val="000000" w:themeColor="text1"/>
          <w:sz w:val="24"/>
          <w:szCs w:val="24"/>
          <w:lang w:eastAsia="lt-LT"/>
        </w:rPr>
        <w:t>būti teikiamos vadovaujantis ES teisės aktai</w:t>
      </w:r>
      <w:r w:rsidR="00777793">
        <w:rPr>
          <w:rFonts w:ascii="Times New Roman" w:eastAsia="Times New Roman" w:hAnsi="Times New Roman"/>
          <w:color w:val="000000" w:themeColor="text1"/>
          <w:sz w:val="24"/>
          <w:szCs w:val="24"/>
          <w:lang w:eastAsia="lt-LT"/>
        </w:rPr>
        <w:t>s</w:t>
      </w:r>
      <w:r w:rsidR="000612E5" w:rsidRPr="00345360">
        <w:rPr>
          <w:rFonts w:ascii="Times New Roman" w:eastAsia="Times New Roman" w:hAnsi="Times New Roman"/>
          <w:color w:val="000000" w:themeColor="text1"/>
          <w:sz w:val="24"/>
          <w:szCs w:val="24"/>
          <w:lang w:eastAsia="lt-LT"/>
        </w:rPr>
        <w:t>,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41D20FDD" w14:textId="77777777" w:rsidR="000612E5" w:rsidRPr="00345360" w:rsidRDefault="00FB4934"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8</w:t>
      </w:r>
      <w:r w:rsidR="000612E5" w:rsidRPr="00345360">
        <w:rPr>
          <w:rFonts w:ascii="Times New Roman" w:eastAsia="Times New Roman" w:hAnsi="Times New Roman"/>
          <w:color w:val="000000" w:themeColor="text1"/>
          <w:sz w:val="24"/>
          <w:szCs w:val="24"/>
          <w:lang w:eastAsia="lt-LT"/>
        </w:rPr>
        <w:t>.3. Maitinimo ir aptarnavimo paslaugos apima maisto paruošimą, maisto ir gėrimų pateikimą priėmimų (sėdimų ir (ar) stovimų) metu, renginių dalyvių aptarnavimą, stalų serviravimą ir jų dekoravimą, atvežimą ir kitas paslaugas.</w:t>
      </w:r>
    </w:p>
    <w:p w14:paraId="32B762CF" w14:textId="7DC1D834" w:rsidR="000612E5" w:rsidRPr="00B23DEB" w:rsidRDefault="00FB4934"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EE0000"/>
          <w:sz w:val="24"/>
          <w:szCs w:val="24"/>
          <w:lang w:eastAsia="lt-LT"/>
        </w:rPr>
      </w:pPr>
      <w:r w:rsidRPr="00345360">
        <w:rPr>
          <w:rFonts w:ascii="Times New Roman" w:eastAsia="Times New Roman" w:hAnsi="Times New Roman"/>
          <w:color w:val="000000" w:themeColor="text1"/>
          <w:sz w:val="24"/>
          <w:szCs w:val="24"/>
          <w:lang w:eastAsia="lt-LT"/>
        </w:rPr>
        <w:t>8</w:t>
      </w:r>
      <w:r w:rsidR="000612E5" w:rsidRPr="00345360">
        <w:rPr>
          <w:rFonts w:ascii="Times New Roman" w:eastAsia="Times New Roman" w:hAnsi="Times New Roman"/>
          <w:color w:val="000000" w:themeColor="text1"/>
          <w:sz w:val="24"/>
          <w:szCs w:val="24"/>
          <w:lang w:eastAsia="lt-LT"/>
        </w:rPr>
        <w:t xml:space="preserve">.4. Paslaugų teikėjas turi užtikrinti pakankamą aptarnaujančio personalo (virėjų, padavėjų) kiekį, kad užtikrintų sklandų maitinimo paslaugų teikimą. </w:t>
      </w:r>
    </w:p>
    <w:p w14:paraId="42FDD7E1" w14:textId="7D4E6B6E" w:rsidR="0062743B" w:rsidRPr="006E2EFE" w:rsidRDefault="0062743B" w:rsidP="0062743B">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264CF62A">
        <w:rPr>
          <w:rFonts w:ascii="Times New Roman" w:eastAsia="Times New Roman" w:hAnsi="Times New Roman"/>
          <w:color w:val="000000" w:themeColor="text1"/>
          <w:sz w:val="24"/>
          <w:szCs w:val="24"/>
          <w:lang w:eastAsia="lt-LT"/>
        </w:rPr>
        <w:t>8.</w:t>
      </w:r>
      <w:r w:rsidR="00F92FC5" w:rsidRPr="264CF62A">
        <w:rPr>
          <w:rFonts w:ascii="Times New Roman" w:eastAsia="Times New Roman" w:hAnsi="Times New Roman"/>
          <w:color w:val="000000" w:themeColor="text1"/>
          <w:sz w:val="24"/>
          <w:szCs w:val="24"/>
          <w:lang w:eastAsia="lt-LT"/>
        </w:rPr>
        <w:t>5</w:t>
      </w:r>
      <w:r w:rsidRPr="264CF62A">
        <w:rPr>
          <w:rFonts w:ascii="Times New Roman" w:eastAsia="Times New Roman" w:hAnsi="Times New Roman"/>
          <w:color w:val="000000" w:themeColor="text1"/>
          <w:sz w:val="24"/>
          <w:szCs w:val="24"/>
          <w:lang w:eastAsia="lt-LT"/>
        </w:rPr>
        <w:t xml:space="preserve">. </w:t>
      </w:r>
      <w:r w:rsidRPr="264CF62A">
        <w:rPr>
          <w:rFonts w:ascii="Times New Roman" w:eastAsia="Times New Roman" w:hAnsi="Times New Roman"/>
          <w:color w:val="000000" w:themeColor="text1"/>
          <w:sz w:val="24"/>
          <w:szCs w:val="24"/>
          <w:u w:val="single"/>
          <w:lang w:eastAsia="lt-LT"/>
        </w:rPr>
        <w:t>Renginio dalyvių maitinimo paslaugų kainodara</w:t>
      </w:r>
      <w:r w:rsidRPr="264CF62A">
        <w:rPr>
          <w:rFonts w:ascii="Times New Roman" w:eastAsia="Times New Roman" w:hAnsi="Times New Roman"/>
          <w:color w:val="000000" w:themeColor="text1"/>
          <w:sz w:val="24"/>
          <w:szCs w:val="24"/>
          <w:lang w:eastAsia="lt-LT"/>
        </w:rPr>
        <w:t xml:space="preserve">: renginio dalyvių maitinimo paslaugų kainos apskaičiavimo būdas – sutarties vykdymo išlaidų atlyginimas. </w:t>
      </w:r>
    </w:p>
    <w:p w14:paraId="50A5B433" w14:textId="77777777" w:rsidR="00F359D8" w:rsidRPr="00345360" w:rsidRDefault="00F359D8"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037A5F4F" w14:textId="3E264038" w:rsidR="000612E5" w:rsidRPr="00345360" w:rsidRDefault="00EE6E0C"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Pr>
          <w:rFonts w:ascii="Times New Roman" w:eastAsia="Times New Roman" w:hAnsi="Times New Roman"/>
          <w:b/>
          <w:color w:val="000000" w:themeColor="text1"/>
          <w:sz w:val="24"/>
          <w:szCs w:val="24"/>
          <w:lang w:eastAsia="lt-LT"/>
        </w:rPr>
        <w:t>I</w:t>
      </w:r>
      <w:r w:rsidR="000612E5" w:rsidRPr="00345360">
        <w:rPr>
          <w:rFonts w:ascii="Times New Roman" w:eastAsia="Times New Roman" w:hAnsi="Times New Roman"/>
          <w:b/>
          <w:color w:val="000000" w:themeColor="text1"/>
          <w:sz w:val="24"/>
          <w:szCs w:val="24"/>
          <w:lang w:eastAsia="lt-LT"/>
        </w:rPr>
        <w:t xml:space="preserve">X. RENGINIO FOTOGRAFAVIMO </w:t>
      </w:r>
      <w:r w:rsidR="003139D8">
        <w:rPr>
          <w:rFonts w:ascii="Times New Roman" w:eastAsia="Times New Roman" w:hAnsi="Times New Roman"/>
          <w:b/>
          <w:color w:val="000000" w:themeColor="text1"/>
          <w:sz w:val="24"/>
          <w:szCs w:val="24"/>
          <w:lang w:eastAsia="lt-LT"/>
        </w:rPr>
        <w:t xml:space="preserve">IR FILMAVIMO </w:t>
      </w:r>
      <w:r w:rsidR="000612E5" w:rsidRPr="00345360">
        <w:rPr>
          <w:rFonts w:ascii="Times New Roman" w:eastAsia="Times New Roman" w:hAnsi="Times New Roman"/>
          <w:b/>
          <w:color w:val="000000" w:themeColor="text1"/>
          <w:sz w:val="24"/>
          <w:szCs w:val="24"/>
          <w:lang w:eastAsia="lt-LT"/>
        </w:rPr>
        <w:t>PASLAUGOS</w:t>
      </w:r>
    </w:p>
    <w:p w14:paraId="08A71DD0"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0E2F6C50" w14:textId="606D5815" w:rsidR="000612E5" w:rsidRPr="00345360" w:rsidRDefault="00EE6E0C"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00612E5" w:rsidRPr="00345360">
        <w:rPr>
          <w:rFonts w:ascii="Times New Roman" w:eastAsia="Times New Roman" w:hAnsi="Times New Roman"/>
          <w:color w:val="000000" w:themeColor="text1"/>
          <w:sz w:val="24"/>
          <w:szCs w:val="24"/>
          <w:lang w:eastAsia="lt-LT"/>
        </w:rPr>
        <w:t xml:space="preserve">.1. </w:t>
      </w:r>
      <w:r w:rsidR="00A35CD9" w:rsidRPr="00A35CD9">
        <w:rPr>
          <w:rFonts w:ascii="Times New Roman" w:eastAsia="Times New Roman" w:hAnsi="Times New Roman"/>
          <w:color w:val="000000" w:themeColor="text1"/>
          <w:sz w:val="24"/>
          <w:szCs w:val="24"/>
          <w:lang w:eastAsia="lt-LT"/>
        </w:rPr>
        <w:t>Paslaugų teikėjas fotografavimo ir filmavimo paslaugoms suteikti turi turėti reikalingą fotografavimo ir filmavimo įrangą</w:t>
      </w:r>
      <w:r w:rsidR="000612E5" w:rsidRPr="00345360">
        <w:rPr>
          <w:rFonts w:ascii="Times New Roman" w:eastAsia="Times New Roman" w:hAnsi="Times New Roman"/>
          <w:color w:val="000000" w:themeColor="text1"/>
          <w:sz w:val="24"/>
          <w:szCs w:val="24"/>
          <w:lang w:eastAsia="lt-LT"/>
        </w:rPr>
        <w:t>.</w:t>
      </w:r>
    </w:p>
    <w:p w14:paraId="4C5AF1EF" w14:textId="6BB3B90F" w:rsidR="00EA1C90" w:rsidRPr="00345360" w:rsidRDefault="00EE6E0C"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0EA1C90" w:rsidRPr="00345360">
        <w:rPr>
          <w:rFonts w:ascii="Times New Roman" w:eastAsia="Times New Roman" w:hAnsi="Times New Roman"/>
          <w:color w:val="000000" w:themeColor="text1"/>
          <w:sz w:val="24"/>
          <w:szCs w:val="24"/>
          <w:lang w:eastAsia="lt-LT"/>
        </w:rPr>
        <w:t xml:space="preserve">.2. </w:t>
      </w:r>
      <w:r w:rsidR="00A40B70" w:rsidRPr="00345360">
        <w:rPr>
          <w:rFonts w:ascii="Times New Roman" w:hAnsi="Times New Roman"/>
          <w:color w:val="000000" w:themeColor="text1"/>
          <w:sz w:val="24"/>
        </w:rPr>
        <w:t xml:space="preserve">Paslaugų teikėjas nuotraukas </w:t>
      </w:r>
      <w:r w:rsidR="003139D8">
        <w:rPr>
          <w:rFonts w:ascii="Times New Roman" w:hAnsi="Times New Roman"/>
          <w:color w:val="000000" w:themeColor="text1"/>
          <w:sz w:val="24"/>
        </w:rPr>
        <w:t>turės</w:t>
      </w:r>
      <w:r w:rsidR="00A40B70" w:rsidRPr="00345360">
        <w:rPr>
          <w:rFonts w:ascii="Times New Roman" w:hAnsi="Times New Roman"/>
          <w:color w:val="000000" w:themeColor="text1"/>
          <w:sz w:val="24"/>
        </w:rPr>
        <w:t xml:space="preserve"> pateikti ne mažesnės nei 300 </w:t>
      </w:r>
      <w:proofErr w:type="spellStart"/>
      <w:r w:rsidR="00A40B70" w:rsidRPr="00345360">
        <w:rPr>
          <w:rFonts w:ascii="Times New Roman" w:hAnsi="Times New Roman"/>
          <w:color w:val="000000" w:themeColor="text1"/>
          <w:sz w:val="24"/>
        </w:rPr>
        <w:t>dpi</w:t>
      </w:r>
      <w:proofErr w:type="spellEnd"/>
      <w:r w:rsidR="00A40B70" w:rsidRPr="00345360">
        <w:rPr>
          <w:rFonts w:ascii="Times New Roman" w:hAnsi="Times New Roman"/>
          <w:color w:val="000000" w:themeColor="text1"/>
          <w:sz w:val="24"/>
        </w:rPr>
        <w:t xml:space="preserve"> rezoliucijos, sutartyje nurodytu elektroniniu pašto adresu arba kompiuterinėje laikmenoje.</w:t>
      </w:r>
    </w:p>
    <w:p w14:paraId="77D80CD4" w14:textId="78762B1A" w:rsidR="003139D8" w:rsidRDefault="00EE6E0C"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03139D8">
        <w:rPr>
          <w:rFonts w:ascii="Times New Roman" w:eastAsia="Times New Roman" w:hAnsi="Times New Roman"/>
          <w:color w:val="000000" w:themeColor="text1"/>
          <w:sz w:val="24"/>
          <w:szCs w:val="24"/>
          <w:lang w:eastAsia="lt-LT"/>
        </w:rPr>
        <w:t>.3. Paslaugų teikėjas sumontuotą vaizdo įrašą (</w:t>
      </w:r>
      <w:r w:rsidR="003139D8" w:rsidRPr="003139D8">
        <w:rPr>
          <w:rFonts w:ascii="Times New Roman" w:eastAsia="Times New Roman" w:hAnsi="Times New Roman"/>
          <w:color w:val="000000" w:themeColor="text1"/>
          <w:sz w:val="24"/>
          <w:szCs w:val="24"/>
          <w:lang w:eastAsia="lt-LT"/>
        </w:rPr>
        <w:t>vaizdo įrašų kokybė mažiausiai „</w:t>
      </w:r>
      <w:proofErr w:type="spellStart"/>
      <w:r w:rsidR="003139D8" w:rsidRPr="003139D8">
        <w:rPr>
          <w:rFonts w:ascii="Times New Roman" w:eastAsia="Times New Roman" w:hAnsi="Times New Roman"/>
          <w:color w:val="000000" w:themeColor="text1"/>
          <w:sz w:val="24"/>
          <w:szCs w:val="24"/>
          <w:lang w:eastAsia="lt-LT"/>
        </w:rPr>
        <w:t>Full</w:t>
      </w:r>
      <w:proofErr w:type="spellEnd"/>
      <w:r w:rsidR="003139D8" w:rsidRPr="003139D8">
        <w:rPr>
          <w:rFonts w:ascii="Times New Roman" w:eastAsia="Times New Roman" w:hAnsi="Times New Roman"/>
          <w:color w:val="000000" w:themeColor="text1"/>
          <w:sz w:val="24"/>
          <w:szCs w:val="24"/>
          <w:lang w:eastAsia="lt-LT"/>
        </w:rPr>
        <w:t xml:space="preserve"> HD“ arba aukštesnė</w:t>
      </w:r>
      <w:r w:rsidR="003139D8">
        <w:rPr>
          <w:rFonts w:ascii="Times New Roman" w:eastAsia="Times New Roman" w:hAnsi="Times New Roman"/>
          <w:color w:val="000000" w:themeColor="text1"/>
          <w:sz w:val="24"/>
          <w:szCs w:val="24"/>
          <w:lang w:eastAsia="lt-LT"/>
        </w:rPr>
        <w:t>)</w:t>
      </w:r>
      <w:r w:rsidR="003139D8" w:rsidRPr="003139D8">
        <w:rPr>
          <w:rFonts w:ascii="Times New Roman" w:eastAsia="Times New Roman" w:hAnsi="Times New Roman"/>
          <w:color w:val="000000" w:themeColor="text1"/>
          <w:sz w:val="24"/>
          <w:szCs w:val="24"/>
          <w:lang w:eastAsia="lt-LT"/>
        </w:rPr>
        <w:t xml:space="preserve"> </w:t>
      </w:r>
      <w:r w:rsidR="003139D8">
        <w:rPr>
          <w:rFonts w:ascii="Times New Roman" w:eastAsia="Times New Roman" w:hAnsi="Times New Roman"/>
          <w:color w:val="000000" w:themeColor="text1"/>
          <w:sz w:val="24"/>
          <w:szCs w:val="24"/>
          <w:lang w:eastAsia="lt-LT"/>
        </w:rPr>
        <w:t>turės</w:t>
      </w:r>
      <w:r w:rsidR="003139D8" w:rsidRPr="003139D8">
        <w:t xml:space="preserve"> </w:t>
      </w:r>
      <w:r w:rsidR="003139D8" w:rsidRPr="003139D8">
        <w:rPr>
          <w:rFonts w:ascii="Times New Roman" w:eastAsia="Times New Roman" w:hAnsi="Times New Roman"/>
          <w:color w:val="000000" w:themeColor="text1"/>
          <w:sz w:val="24"/>
          <w:szCs w:val="24"/>
          <w:lang w:eastAsia="lt-LT"/>
        </w:rPr>
        <w:t>pateikti</w:t>
      </w:r>
      <w:r w:rsidR="003139D8" w:rsidRPr="003139D8">
        <w:t xml:space="preserve"> </w:t>
      </w:r>
      <w:r w:rsidR="003139D8" w:rsidRPr="003139D8">
        <w:rPr>
          <w:rFonts w:ascii="Times New Roman" w:eastAsia="Times New Roman" w:hAnsi="Times New Roman"/>
          <w:color w:val="000000" w:themeColor="text1"/>
          <w:sz w:val="24"/>
          <w:szCs w:val="24"/>
          <w:lang w:eastAsia="lt-LT"/>
        </w:rPr>
        <w:t>sutartyje nurodytu elektroniniu pašto adresu arba kompiuterinėje laikmenoje</w:t>
      </w:r>
      <w:r w:rsidR="003139D8">
        <w:rPr>
          <w:rFonts w:ascii="Times New Roman" w:eastAsia="Times New Roman" w:hAnsi="Times New Roman"/>
          <w:color w:val="000000" w:themeColor="text1"/>
          <w:sz w:val="24"/>
          <w:szCs w:val="24"/>
          <w:lang w:eastAsia="lt-LT"/>
        </w:rPr>
        <w:t>.</w:t>
      </w:r>
    </w:p>
    <w:p w14:paraId="5800327E" w14:textId="56DF67E1" w:rsidR="000612E5" w:rsidRPr="00345360" w:rsidRDefault="00EE6E0C"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00612E5" w:rsidRPr="00345360">
        <w:rPr>
          <w:rFonts w:ascii="Times New Roman" w:eastAsia="Times New Roman" w:hAnsi="Times New Roman"/>
          <w:color w:val="000000" w:themeColor="text1"/>
          <w:sz w:val="24"/>
          <w:szCs w:val="24"/>
          <w:lang w:eastAsia="lt-LT"/>
        </w:rPr>
        <w:t>.</w:t>
      </w:r>
      <w:r w:rsidR="003139D8">
        <w:rPr>
          <w:rFonts w:ascii="Times New Roman" w:eastAsia="Times New Roman" w:hAnsi="Times New Roman"/>
          <w:color w:val="000000" w:themeColor="text1"/>
          <w:sz w:val="24"/>
          <w:szCs w:val="24"/>
          <w:lang w:eastAsia="lt-LT"/>
        </w:rPr>
        <w:t>4</w:t>
      </w:r>
      <w:r w:rsidR="000612E5" w:rsidRPr="00345360">
        <w:rPr>
          <w:rFonts w:ascii="Times New Roman" w:eastAsia="Times New Roman" w:hAnsi="Times New Roman"/>
          <w:color w:val="000000" w:themeColor="text1"/>
          <w:sz w:val="24"/>
          <w:szCs w:val="24"/>
          <w:lang w:eastAsia="lt-LT"/>
        </w:rPr>
        <w:t xml:space="preserve">. </w:t>
      </w:r>
      <w:r w:rsidR="000612E5" w:rsidRPr="00345360">
        <w:rPr>
          <w:rFonts w:ascii="Times New Roman" w:eastAsia="Times New Roman" w:hAnsi="Times New Roman"/>
          <w:color w:val="000000" w:themeColor="text1"/>
          <w:sz w:val="24"/>
          <w:szCs w:val="24"/>
          <w:u w:val="single"/>
          <w:lang w:eastAsia="lt-LT"/>
        </w:rPr>
        <w:t xml:space="preserve">Renginio fotografavimo </w:t>
      </w:r>
      <w:r w:rsidR="003139D8">
        <w:rPr>
          <w:rFonts w:ascii="Times New Roman" w:eastAsia="Times New Roman" w:hAnsi="Times New Roman"/>
          <w:color w:val="000000" w:themeColor="text1"/>
          <w:sz w:val="24"/>
          <w:szCs w:val="24"/>
          <w:u w:val="single"/>
          <w:lang w:eastAsia="lt-LT"/>
        </w:rPr>
        <w:t xml:space="preserve">ir filmavimo </w:t>
      </w:r>
      <w:r w:rsidR="000612E5" w:rsidRPr="00345360">
        <w:rPr>
          <w:rFonts w:ascii="Times New Roman" w:eastAsia="Times New Roman" w:hAnsi="Times New Roman"/>
          <w:color w:val="000000" w:themeColor="text1"/>
          <w:sz w:val="24"/>
          <w:szCs w:val="24"/>
          <w:u w:val="single"/>
          <w:lang w:eastAsia="lt-LT"/>
        </w:rPr>
        <w:t>paslaugų kainodara</w:t>
      </w:r>
      <w:r w:rsidR="000612E5" w:rsidRPr="00345360">
        <w:rPr>
          <w:rFonts w:ascii="Times New Roman" w:eastAsia="Times New Roman" w:hAnsi="Times New Roman"/>
          <w:color w:val="000000" w:themeColor="text1"/>
          <w:sz w:val="24"/>
          <w:szCs w:val="24"/>
          <w:lang w:eastAsia="lt-LT"/>
        </w:rPr>
        <w:t xml:space="preserve">: renginio fotografavimo </w:t>
      </w:r>
      <w:r w:rsidR="00285363">
        <w:rPr>
          <w:rFonts w:ascii="Times New Roman" w:eastAsia="Times New Roman" w:hAnsi="Times New Roman"/>
          <w:color w:val="000000" w:themeColor="text1"/>
          <w:sz w:val="24"/>
          <w:szCs w:val="24"/>
          <w:lang w:eastAsia="lt-LT"/>
        </w:rPr>
        <w:t xml:space="preserve">ir filmavimo </w:t>
      </w:r>
      <w:r w:rsidR="000612E5" w:rsidRPr="00345360">
        <w:rPr>
          <w:rFonts w:ascii="Times New Roman" w:eastAsia="Times New Roman" w:hAnsi="Times New Roman"/>
          <w:color w:val="000000" w:themeColor="text1"/>
          <w:sz w:val="24"/>
          <w:szCs w:val="24"/>
          <w:lang w:eastAsia="lt-LT"/>
        </w:rPr>
        <w:t>paslaugoms taikomas kainos apskaičiavimo būdas – fiksuotas įkainis.</w:t>
      </w:r>
    </w:p>
    <w:p w14:paraId="5326A859"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0D153A46" w14:textId="644291B3"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X. RENGINIAMS SKIRTOS KANCELIARINĖS PRIEMONĖS</w:t>
      </w:r>
    </w:p>
    <w:p w14:paraId="02693E0A" w14:textId="77777777" w:rsidR="00F81259" w:rsidRPr="00345360" w:rsidRDefault="00F81259"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1A7DB85D" w14:textId="6BF422D7"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.1. Paslaugų teikėjas, atsižvelgdamas į renginio specifiką ir perkančios organizacijos pageidavimus, įsipareigoja parengti, pagaminti ir/ar aprūpinti renginiams reikalingomis priemonėmis:</w:t>
      </w:r>
    </w:p>
    <w:p w14:paraId="64167A23" w14:textId="0AF87C8E"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.1.1. spalvota renginio </w:t>
      </w:r>
      <w:proofErr w:type="spellStart"/>
      <w:r w:rsidRPr="00345360">
        <w:rPr>
          <w:rFonts w:ascii="Times New Roman" w:eastAsia="Times New Roman" w:hAnsi="Times New Roman"/>
          <w:color w:val="000000" w:themeColor="text1"/>
          <w:sz w:val="24"/>
          <w:szCs w:val="24"/>
          <w:lang w:eastAsia="lt-LT"/>
        </w:rPr>
        <w:t>dalomoji</w:t>
      </w:r>
      <w:proofErr w:type="spellEnd"/>
      <w:r w:rsidRPr="00345360">
        <w:rPr>
          <w:rFonts w:ascii="Times New Roman" w:eastAsia="Times New Roman" w:hAnsi="Times New Roman"/>
          <w:color w:val="000000" w:themeColor="text1"/>
          <w:sz w:val="24"/>
          <w:szCs w:val="24"/>
          <w:lang w:eastAsia="lt-LT"/>
        </w:rPr>
        <w:t xml:space="preserve"> (popierinė) medžiaga (popieriaus </w:t>
      </w:r>
      <w:proofErr w:type="spellStart"/>
      <w:r w:rsidRPr="00345360">
        <w:rPr>
          <w:rFonts w:ascii="Times New Roman" w:eastAsia="Times New Roman" w:hAnsi="Times New Roman"/>
          <w:color w:val="000000" w:themeColor="text1"/>
          <w:sz w:val="24"/>
          <w:szCs w:val="24"/>
          <w:lang w:eastAsia="lt-LT"/>
        </w:rPr>
        <w:t>gramatūra</w:t>
      </w:r>
      <w:proofErr w:type="spellEnd"/>
      <w:r w:rsidRPr="00345360">
        <w:rPr>
          <w:rFonts w:ascii="Times New Roman" w:eastAsia="Times New Roman" w:hAnsi="Times New Roman"/>
          <w:color w:val="000000" w:themeColor="text1"/>
          <w:sz w:val="24"/>
          <w:szCs w:val="24"/>
          <w:lang w:eastAsia="lt-LT"/>
        </w:rPr>
        <w:t xml:space="preserve"> </w:t>
      </w:r>
      <w:r w:rsidR="00424A81">
        <w:rPr>
          <w:rFonts w:ascii="Times New Roman" w:eastAsia="Times New Roman" w:hAnsi="Times New Roman"/>
          <w:color w:val="000000" w:themeColor="text1"/>
          <w:sz w:val="24"/>
          <w:szCs w:val="24"/>
          <w:lang w:eastAsia="lt-LT"/>
        </w:rPr>
        <w:t>–</w:t>
      </w:r>
      <w:r w:rsidRPr="00345360">
        <w:rPr>
          <w:rFonts w:ascii="Times New Roman" w:eastAsia="Times New Roman" w:hAnsi="Times New Roman"/>
          <w:color w:val="000000" w:themeColor="text1"/>
          <w:sz w:val="24"/>
          <w:szCs w:val="24"/>
          <w:lang w:eastAsia="lt-LT"/>
        </w:rPr>
        <w:t xml:space="preserve"> ne mažiau kaip 80g/m</w:t>
      </w:r>
      <w:r w:rsidRPr="00345360">
        <w:rPr>
          <w:rFonts w:ascii="Times New Roman" w:eastAsia="Times New Roman" w:hAnsi="Times New Roman"/>
          <w:color w:val="000000" w:themeColor="text1"/>
          <w:sz w:val="24"/>
          <w:szCs w:val="24"/>
          <w:vertAlign w:val="superscript"/>
          <w:lang w:eastAsia="lt-LT"/>
        </w:rPr>
        <w:t>2</w:t>
      </w:r>
      <w:r w:rsidRPr="00345360">
        <w:rPr>
          <w:rFonts w:ascii="Times New Roman" w:eastAsia="Times New Roman" w:hAnsi="Times New Roman"/>
          <w:color w:val="000000" w:themeColor="text1"/>
          <w:sz w:val="24"/>
          <w:szCs w:val="24"/>
          <w:lang w:eastAsia="lt-LT"/>
        </w:rPr>
        <w:t>, dvipusis spausdinimas/kopijavimas, sukomplektavimas, pateikimas renginio dalyviams);</w:t>
      </w:r>
    </w:p>
    <w:p w14:paraId="4D5883F4" w14:textId="17D2D107"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lastRenderedPageBreak/>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.1.2. nespalvota renginio </w:t>
      </w:r>
      <w:proofErr w:type="spellStart"/>
      <w:r w:rsidRPr="00345360">
        <w:rPr>
          <w:rFonts w:ascii="Times New Roman" w:eastAsia="Times New Roman" w:hAnsi="Times New Roman"/>
          <w:color w:val="000000" w:themeColor="text1"/>
          <w:sz w:val="24"/>
          <w:szCs w:val="24"/>
          <w:lang w:eastAsia="lt-LT"/>
        </w:rPr>
        <w:t>dalomoji</w:t>
      </w:r>
      <w:proofErr w:type="spellEnd"/>
      <w:r w:rsidRPr="00345360">
        <w:rPr>
          <w:rFonts w:ascii="Times New Roman" w:eastAsia="Times New Roman" w:hAnsi="Times New Roman"/>
          <w:color w:val="000000" w:themeColor="text1"/>
          <w:sz w:val="24"/>
          <w:szCs w:val="24"/>
          <w:lang w:eastAsia="lt-LT"/>
        </w:rPr>
        <w:t xml:space="preserve"> (popierinė) medžiaga (popieriaus </w:t>
      </w:r>
      <w:proofErr w:type="spellStart"/>
      <w:r w:rsidRPr="00345360">
        <w:rPr>
          <w:rFonts w:ascii="Times New Roman" w:eastAsia="Times New Roman" w:hAnsi="Times New Roman"/>
          <w:color w:val="000000" w:themeColor="text1"/>
          <w:sz w:val="24"/>
          <w:szCs w:val="24"/>
          <w:lang w:eastAsia="lt-LT"/>
        </w:rPr>
        <w:t>gramatūra</w:t>
      </w:r>
      <w:proofErr w:type="spellEnd"/>
      <w:r w:rsidRPr="00345360">
        <w:rPr>
          <w:rFonts w:ascii="Times New Roman" w:eastAsia="Times New Roman" w:hAnsi="Times New Roman"/>
          <w:color w:val="000000" w:themeColor="text1"/>
          <w:sz w:val="24"/>
          <w:szCs w:val="24"/>
          <w:lang w:eastAsia="lt-LT"/>
        </w:rPr>
        <w:t xml:space="preserve"> </w:t>
      </w:r>
      <w:r w:rsidR="00424A81" w:rsidRPr="00424A81">
        <w:rPr>
          <w:rFonts w:ascii="Times New Roman" w:eastAsia="Times New Roman" w:hAnsi="Times New Roman"/>
          <w:color w:val="000000" w:themeColor="text1"/>
          <w:sz w:val="24"/>
          <w:szCs w:val="24"/>
          <w:lang w:eastAsia="lt-LT"/>
        </w:rPr>
        <w:t>–</w:t>
      </w:r>
      <w:r w:rsidRPr="00345360">
        <w:rPr>
          <w:rFonts w:ascii="Times New Roman" w:eastAsia="Times New Roman" w:hAnsi="Times New Roman"/>
          <w:color w:val="000000" w:themeColor="text1"/>
          <w:sz w:val="24"/>
          <w:szCs w:val="24"/>
          <w:lang w:eastAsia="lt-LT"/>
        </w:rPr>
        <w:t xml:space="preserve"> ne mažiau kaip 80g/m</w:t>
      </w:r>
      <w:r w:rsidRPr="00CA1B51">
        <w:rPr>
          <w:rFonts w:ascii="Times New Roman" w:eastAsia="Times New Roman" w:hAnsi="Times New Roman"/>
          <w:color w:val="000000" w:themeColor="text1"/>
          <w:sz w:val="24"/>
          <w:szCs w:val="24"/>
          <w:vertAlign w:val="superscript"/>
          <w:lang w:eastAsia="lt-LT"/>
        </w:rPr>
        <w:t>2</w:t>
      </w:r>
      <w:r w:rsidRPr="00345360">
        <w:rPr>
          <w:rFonts w:ascii="Times New Roman" w:eastAsia="Times New Roman" w:hAnsi="Times New Roman"/>
          <w:color w:val="000000" w:themeColor="text1"/>
          <w:sz w:val="24"/>
          <w:szCs w:val="24"/>
          <w:lang w:eastAsia="lt-LT"/>
        </w:rPr>
        <w:t>, dvipusis spausdinimas/kopijavimas, sukomplektavimas, pateikimas renginio dalyviams);</w:t>
      </w:r>
    </w:p>
    <w:p w14:paraId="57CB0F6A" w14:textId="71172B4A"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.1.3. renginiui reikalinga </w:t>
      </w:r>
      <w:proofErr w:type="spellStart"/>
      <w:r w:rsidRPr="00345360">
        <w:rPr>
          <w:rFonts w:ascii="Times New Roman" w:eastAsia="Times New Roman" w:hAnsi="Times New Roman"/>
          <w:color w:val="000000" w:themeColor="text1"/>
          <w:sz w:val="24"/>
          <w:szCs w:val="24"/>
          <w:lang w:eastAsia="lt-LT"/>
        </w:rPr>
        <w:t>dalomoji</w:t>
      </w:r>
      <w:proofErr w:type="spellEnd"/>
      <w:r w:rsidRPr="00345360">
        <w:rPr>
          <w:rFonts w:ascii="Times New Roman" w:eastAsia="Times New Roman" w:hAnsi="Times New Roman"/>
          <w:color w:val="000000" w:themeColor="text1"/>
          <w:sz w:val="24"/>
          <w:szCs w:val="24"/>
          <w:lang w:eastAsia="lt-LT"/>
        </w:rPr>
        <w:t xml:space="preserve"> medžiaga USB laikmenoje (ne mažiau kaip 4 GB, </w:t>
      </w:r>
      <w:r w:rsidR="00C836AB">
        <w:rPr>
          <w:rFonts w:ascii="Times New Roman" w:eastAsia="Times New Roman" w:hAnsi="Times New Roman"/>
          <w:color w:val="000000" w:themeColor="text1"/>
          <w:sz w:val="24"/>
          <w:szCs w:val="24"/>
          <w:lang w:eastAsia="lt-LT"/>
        </w:rPr>
        <w:t>į</w:t>
      </w:r>
      <w:r w:rsidRPr="00345360">
        <w:rPr>
          <w:rFonts w:ascii="Times New Roman" w:eastAsia="Times New Roman" w:hAnsi="Times New Roman"/>
          <w:color w:val="000000" w:themeColor="text1"/>
          <w:sz w:val="24"/>
          <w:szCs w:val="24"/>
          <w:lang w:eastAsia="lt-LT"/>
        </w:rPr>
        <w:t>rašymas, pateikimas renginio dalyviams)</w:t>
      </w:r>
      <w:r w:rsidR="00A47C07">
        <w:rPr>
          <w:rFonts w:ascii="Times New Roman" w:eastAsia="Times New Roman" w:hAnsi="Times New Roman"/>
          <w:color w:val="000000" w:themeColor="text1"/>
          <w:sz w:val="24"/>
          <w:szCs w:val="24"/>
          <w:lang w:eastAsia="lt-LT"/>
        </w:rPr>
        <w:t>;</w:t>
      </w:r>
    </w:p>
    <w:p w14:paraId="241B454E" w14:textId="394ED764"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.1.4. </w:t>
      </w:r>
      <w:r w:rsidR="00570FAA">
        <w:rPr>
          <w:rFonts w:ascii="Times New Roman" w:eastAsia="Times New Roman" w:hAnsi="Times New Roman"/>
          <w:color w:val="000000" w:themeColor="text1"/>
          <w:sz w:val="24"/>
          <w:szCs w:val="24"/>
          <w:lang w:eastAsia="lt-LT"/>
        </w:rPr>
        <w:t>b</w:t>
      </w:r>
      <w:r w:rsidRPr="00345360">
        <w:rPr>
          <w:rFonts w:ascii="Times New Roman" w:eastAsia="Times New Roman" w:hAnsi="Times New Roman"/>
          <w:color w:val="000000" w:themeColor="text1"/>
          <w:sz w:val="24"/>
          <w:szCs w:val="24"/>
          <w:lang w:eastAsia="lt-LT"/>
        </w:rPr>
        <w:t>loknotas (</w:t>
      </w:r>
      <w:r w:rsidR="002B2915" w:rsidRPr="00345360">
        <w:rPr>
          <w:rFonts w:ascii="Times New Roman" w:eastAsia="Times New Roman" w:hAnsi="Times New Roman"/>
          <w:color w:val="000000" w:themeColor="text1"/>
          <w:sz w:val="24"/>
          <w:szCs w:val="24"/>
          <w:lang w:eastAsia="lt-LT"/>
        </w:rPr>
        <w:t>5</w:t>
      </w:r>
      <w:r w:rsidRPr="00345360">
        <w:rPr>
          <w:rFonts w:ascii="Times New Roman" w:eastAsia="Times New Roman" w:hAnsi="Times New Roman"/>
          <w:color w:val="000000" w:themeColor="text1"/>
          <w:sz w:val="24"/>
          <w:szCs w:val="24"/>
          <w:lang w:eastAsia="lt-LT"/>
        </w:rPr>
        <w:t>A formato, ne mažiau kaip 10 lapų);</w:t>
      </w:r>
    </w:p>
    <w:p w14:paraId="453E751D" w14:textId="30C4253F"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.1.5. </w:t>
      </w:r>
      <w:r w:rsidR="00570FAA">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ašiklis;</w:t>
      </w:r>
    </w:p>
    <w:p w14:paraId="081FA0B9" w14:textId="720EC897" w:rsidR="0059669D" w:rsidRPr="00345360" w:rsidRDefault="0059669D"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.1.6. </w:t>
      </w:r>
      <w:r w:rsidR="00570FAA">
        <w:rPr>
          <w:rFonts w:ascii="Times New Roman" w:eastAsia="Times New Roman" w:hAnsi="Times New Roman"/>
          <w:color w:val="000000" w:themeColor="text1"/>
          <w:sz w:val="24"/>
          <w:szCs w:val="24"/>
          <w:lang w:eastAsia="lt-LT"/>
        </w:rPr>
        <w:t>ž</w:t>
      </w:r>
      <w:r w:rsidRPr="00345360">
        <w:rPr>
          <w:rFonts w:ascii="Times New Roman" w:eastAsia="Times New Roman" w:hAnsi="Times New Roman"/>
          <w:color w:val="000000" w:themeColor="text1"/>
          <w:sz w:val="24"/>
          <w:szCs w:val="24"/>
          <w:lang w:eastAsia="lt-LT"/>
        </w:rPr>
        <w:t>ymeklis;</w:t>
      </w:r>
    </w:p>
    <w:p w14:paraId="40657BC0" w14:textId="6D5536C9"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.1.</w:t>
      </w:r>
      <w:r w:rsidR="0059669D" w:rsidRPr="00345360">
        <w:rPr>
          <w:rFonts w:ascii="Times New Roman" w:eastAsia="Times New Roman" w:hAnsi="Times New Roman"/>
          <w:color w:val="000000" w:themeColor="text1"/>
          <w:sz w:val="24"/>
          <w:szCs w:val="24"/>
          <w:lang w:eastAsia="lt-LT"/>
        </w:rPr>
        <w:t>7</w:t>
      </w:r>
      <w:r w:rsidRPr="00345360">
        <w:rPr>
          <w:rFonts w:ascii="Times New Roman" w:eastAsia="Times New Roman" w:hAnsi="Times New Roman"/>
          <w:color w:val="000000" w:themeColor="text1"/>
          <w:sz w:val="24"/>
          <w:szCs w:val="24"/>
          <w:lang w:eastAsia="lt-LT"/>
        </w:rPr>
        <w:t xml:space="preserve">. </w:t>
      </w:r>
      <w:r w:rsidR="00570FAA">
        <w:rPr>
          <w:rFonts w:ascii="Times New Roman" w:eastAsia="Times New Roman" w:hAnsi="Times New Roman"/>
          <w:color w:val="000000" w:themeColor="text1"/>
          <w:sz w:val="24"/>
          <w:szCs w:val="24"/>
          <w:lang w:eastAsia="lt-LT"/>
        </w:rPr>
        <w:t>d</w:t>
      </w:r>
      <w:r w:rsidRPr="00345360">
        <w:rPr>
          <w:rFonts w:ascii="Times New Roman" w:eastAsia="Times New Roman" w:hAnsi="Times New Roman"/>
          <w:color w:val="000000" w:themeColor="text1"/>
          <w:sz w:val="24"/>
          <w:szCs w:val="24"/>
          <w:lang w:eastAsia="lt-LT"/>
        </w:rPr>
        <w:t>okumentų dėklas (popierinis);</w:t>
      </w:r>
    </w:p>
    <w:p w14:paraId="1049447A" w14:textId="66C0D7D6"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.1.</w:t>
      </w:r>
      <w:r w:rsidR="0059669D" w:rsidRPr="00345360">
        <w:rPr>
          <w:rFonts w:ascii="Times New Roman" w:eastAsia="Times New Roman" w:hAnsi="Times New Roman"/>
          <w:color w:val="000000" w:themeColor="text1"/>
          <w:sz w:val="24"/>
          <w:szCs w:val="24"/>
          <w:lang w:eastAsia="lt-LT"/>
        </w:rPr>
        <w:t>8</w:t>
      </w:r>
      <w:r w:rsidRPr="00345360">
        <w:rPr>
          <w:rFonts w:ascii="Times New Roman" w:eastAsia="Times New Roman" w:hAnsi="Times New Roman"/>
          <w:color w:val="000000" w:themeColor="text1"/>
          <w:sz w:val="24"/>
          <w:szCs w:val="24"/>
          <w:lang w:eastAsia="lt-LT"/>
        </w:rPr>
        <w:t xml:space="preserve">. </w:t>
      </w:r>
      <w:r w:rsidR="00570FAA">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 xml:space="preserve">enginio dalyvio identifikacinė kortelė (pakabinama popierinė plastikiniame įdėkle); </w:t>
      </w:r>
    </w:p>
    <w:p w14:paraId="65D4B9FC" w14:textId="1B494A7E"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.1.</w:t>
      </w:r>
      <w:r w:rsidR="0059669D" w:rsidRPr="00345360">
        <w:rPr>
          <w:rFonts w:ascii="Times New Roman" w:eastAsia="Times New Roman" w:hAnsi="Times New Roman"/>
          <w:color w:val="000000" w:themeColor="text1"/>
          <w:sz w:val="24"/>
          <w:szCs w:val="24"/>
          <w:lang w:eastAsia="lt-LT"/>
        </w:rPr>
        <w:t>9</w:t>
      </w:r>
      <w:r w:rsidRPr="00345360">
        <w:rPr>
          <w:rFonts w:ascii="Times New Roman" w:eastAsia="Times New Roman" w:hAnsi="Times New Roman"/>
          <w:color w:val="000000" w:themeColor="text1"/>
          <w:sz w:val="24"/>
          <w:szCs w:val="24"/>
          <w:lang w:eastAsia="lt-LT"/>
        </w:rPr>
        <w:t xml:space="preserve">. </w:t>
      </w:r>
      <w:r w:rsidR="00570FAA">
        <w:rPr>
          <w:rFonts w:ascii="Times New Roman" w:eastAsia="Times New Roman" w:hAnsi="Times New Roman"/>
          <w:color w:val="000000" w:themeColor="text1"/>
          <w:sz w:val="24"/>
          <w:szCs w:val="24"/>
          <w:lang w:eastAsia="lt-LT"/>
        </w:rPr>
        <w:t>r</w:t>
      </w:r>
      <w:r w:rsidRPr="00345360">
        <w:rPr>
          <w:rFonts w:ascii="Times New Roman" w:eastAsia="Times New Roman" w:hAnsi="Times New Roman"/>
          <w:color w:val="000000" w:themeColor="text1"/>
          <w:sz w:val="24"/>
          <w:szCs w:val="24"/>
          <w:lang w:eastAsia="lt-LT"/>
        </w:rPr>
        <w:t>enginio dalyvio pastatoma identifikacinė kortelė</w:t>
      </w:r>
      <w:r w:rsidR="00C57F23" w:rsidRPr="00345360">
        <w:rPr>
          <w:rFonts w:ascii="Times New Roman" w:eastAsia="Times New Roman" w:hAnsi="Times New Roman"/>
          <w:color w:val="000000" w:themeColor="text1"/>
          <w:sz w:val="24"/>
          <w:szCs w:val="24"/>
          <w:lang w:eastAsia="lt-LT"/>
        </w:rPr>
        <w:t xml:space="preserve"> (popierinė);</w:t>
      </w:r>
    </w:p>
    <w:p w14:paraId="2CEFE532" w14:textId="6550531C" w:rsidR="00A40B70" w:rsidRPr="00345360" w:rsidRDefault="00A40B70"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 xml:space="preserve">.1.10. </w:t>
      </w:r>
      <w:r w:rsidR="00570FAA">
        <w:rPr>
          <w:rFonts w:ascii="Times New Roman" w:eastAsia="Times New Roman" w:hAnsi="Times New Roman"/>
          <w:color w:val="000000" w:themeColor="text1"/>
          <w:sz w:val="24"/>
          <w:szCs w:val="24"/>
          <w:lang w:eastAsia="lt-LT"/>
        </w:rPr>
        <w:t>k</w:t>
      </w:r>
      <w:r w:rsidRPr="00345360">
        <w:rPr>
          <w:rFonts w:ascii="Times New Roman" w:eastAsia="Times New Roman" w:hAnsi="Times New Roman"/>
          <w:color w:val="000000" w:themeColor="text1"/>
          <w:sz w:val="24"/>
          <w:szCs w:val="24"/>
          <w:lang w:eastAsia="lt-LT"/>
        </w:rPr>
        <w:t>onferencijų stovas ir konferencinis bloknotas.</w:t>
      </w:r>
    </w:p>
    <w:p w14:paraId="0A38712E" w14:textId="50E8001C"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0</w:t>
      </w:r>
      <w:r w:rsidRPr="00345360">
        <w:rPr>
          <w:rFonts w:ascii="Times New Roman" w:eastAsia="Times New Roman" w:hAnsi="Times New Roman"/>
          <w:color w:val="000000" w:themeColor="text1"/>
          <w:sz w:val="24"/>
          <w:szCs w:val="24"/>
          <w:lang w:eastAsia="lt-LT"/>
        </w:rPr>
        <w:t>.2. Visos priemonės turi būti kokybiškos</w:t>
      </w:r>
    </w:p>
    <w:p w14:paraId="325AA629" w14:textId="16E8AE01" w:rsidR="00EA1163" w:rsidRPr="00345360" w:rsidRDefault="00EE6E0C"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10</w:t>
      </w:r>
      <w:r w:rsidR="00EA1163" w:rsidRPr="00345360">
        <w:rPr>
          <w:rFonts w:ascii="Times New Roman" w:eastAsia="Times New Roman" w:hAnsi="Times New Roman"/>
          <w:color w:val="000000" w:themeColor="text1"/>
          <w:sz w:val="24"/>
          <w:szCs w:val="24"/>
          <w:lang w:eastAsia="lt-LT"/>
        </w:rPr>
        <w:t xml:space="preserve">.3. </w:t>
      </w:r>
      <w:r w:rsidR="00EA1163" w:rsidRPr="00345360">
        <w:rPr>
          <w:rFonts w:ascii="Times New Roman" w:eastAsia="Times New Roman" w:hAnsi="Times New Roman"/>
          <w:color w:val="000000" w:themeColor="text1"/>
          <w:sz w:val="24"/>
          <w:szCs w:val="24"/>
          <w:u w:val="single"/>
          <w:lang w:eastAsia="lt-LT"/>
        </w:rPr>
        <w:t>Renginiams skirtų kanceliarinių priemonių įsigijimo kainodara</w:t>
      </w:r>
      <w:r w:rsidR="00EA1163" w:rsidRPr="00345360">
        <w:rPr>
          <w:rFonts w:ascii="Times New Roman" w:eastAsia="Times New Roman" w:hAnsi="Times New Roman"/>
          <w:color w:val="000000" w:themeColor="text1"/>
          <w:sz w:val="24"/>
          <w:szCs w:val="24"/>
          <w:lang w:eastAsia="lt-LT"/>
        </w:rPr>
        <w:t>: kanceliarinių priemonių įsigijimui taikomas kainos apskaičiavimo būdas – fiksuotas įkainis.</w:t>
      </w:r>
    </w:p>
    <w:p w14:paraId="0ED4D2FD"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1E3C076" w14:textId="776815E8" w:rsidR="006E2EFE" w:rsidRPr="00BB4BFF" w:rsidRDefault="006E2EFE" w:rsidP="006E2EFE">
      <w:pPr>
        <w:tabs>
          <w:tab w:val="left" w:pos="567"/>
          <w:tab w:val="left" w:pos="1134"/>
        </w:tabs>
        <w:spacing w:after="0" w:line="240" w:lineRule="auto"/>
        <w:ind w:right="-144"/>
        <w:jc w:val="center"/>
        <w:rPr>
          <w:rFonts w:ascii="Times New Roman" w:hAnsi="Times New Roman"/>
          <w:b/>
          <w:color w:val="000000" w:themeColor="text1"/>
          <w:sz w:val="24"/>
          <w:szCs w:val="24"/>
        </w:rPr>
      </w:pPr>
      <w:r w:rsidRPr="00BB4BFF">
        <w:rPr>
          <w:rFonts w:ascii="Times New Roman" w:hAnsi="Times New Roman"/>
          <w:b/>
          <w:color w:val="000000" w:themeColor="text1"/>
          <w:sz w:val="24"/>
          <w:szCs w:val="24"/>
        </w:rPr>
        <w:t>X</w:t>
      </w:r>
      <w:r w:rsidR="008C59E6" w:rsidRPr="00BB4BFF">
        <w:rPr>
          <w:rFonts w:ascii="Times New Roman" w:hAnsi="Times New Roman"/>
          <w:b/>
          <w:color w:val="000000" w:themeColor="text1"/>
          <w:sz w:val="24"/>
          <w:szCs w:val="24"/>
        </w:rPr>
        <w:t>I</w:t>
      </w:r>
      <w:r w:rsidRPr="00BB4BFF">
        <w:rPr>
          <w:rFonts w:ascii="Times New Roman" w:hAnsi="Times New Roman"/>
          <w:b/>
          <w:color w:val="000000" w:themeColor="text1"/>
          <w:sz w:val="24"/>
          <w:szCs w:val="24"/>
        </w:rPr>
        <w:t>. RENGINIAMS REIKALINGŲ VIEŠŲJŲ RYŠIŲ PLANO IR PRIEMONIŲ PARENGIMAS IR ĮGYVENDINIMAS</w:t>
      </w:r>
    </w:p>
    <w:p w14:paraId="595B4E1A" w14:textId="77777777" w:rsidR="006E2EFE" w:rsidRPr="00BB4BFF" w:rsidRDefault="006E2EFE" w:rsidP="006E2EFE">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1ED0101E" w14:textId="52EB38E6"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.1.</w:t>
      </w:r>
      <w:r w:rsidRPr="00BB4BFF">
        <w:rPr>
          <w:color w:val="000000" w:themeColor="text1"/>
        </w:rPr>
        <w:t xml:space="preserve"> </w:t>
      </w:r>
      <w:r w:rsidRPr="00BB4BFF">
        <w:rPr>
          <w:rFonts w:ascii="Times New Roman" w:eastAsia="Times New Roman" w:hAnsi="Times New Roman"/>
          <w:color w:val="000000" w:themeColor="text1"/>
          <w:sz w:val="24"/>
          <w:szCs w:val="24"/>
          <w:lang w:eastAsia="lt-LT"/>
        </w:rPr>
        <w:t xml:space="preserve">Paslaugų teikėjas, atsižvelgdamas į renginio specifiką ir perkančios organizacijos pageidavimus, įsipareigoja parengti viešųjų ryšių planą ir priemones bei užtikrinti jų įgyvendinimą. </w:t>
      </w:r>
    </w:p>
    <w:p w14:paraId="2F070C1E" w14:textId="10362CE1"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 Viešųjų ryšių planą sudaro:</w:t>
      </w:r>
    </w:p>
    <w:p w14:paraId="3C689DBC" w14:textId="6C0C3852"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.2.1. situacijos analizės parengimas;</w:t>
      </w:r>
    </w:p>
    <w:p w14:paraId="1478100A" w14:textId="5778DB66"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.2.2. numatomi tikslai, apibūdinama tikslinė auditorija;</w:t>
      </w:r>
    </w:p>
    <w:p w14:paraId="5D0C01D5" w14:textId="6EF50520"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.2.3. pasirenkama strategija, pateikiamos komunikacinio pranešimo idėjos;</w:t>
      </w:r>
    </w:p>
    <w:p w14:paraId="30AF3D0B" w14:textId="53419DE7"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.2.4. suplanuojami taktiniai veiksmai pageidaujamiems rezultatams pasiekti;</w:t>
      </w:r>
    </w:p>
    <w:p w14:paraId="4DC5A1B7" w14:textId="7993833D"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.2.5. sudaromas biudžetas;</w:t>
      </w:r>
    </w:p>
    <w:p w14:paraId="31D9D7B4" w14:textId="566280CF"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.2.6. numatomi viešųjų ryšių kampanijos įvertinimo kriterijai ir kt.</w:t>
      </w:r>
    </w:p>
    <w:p w14:paraId="0D34CF4A" w14:textId="08E074F4"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w:t>
      </w:r>
      <w:r w:rsidR="00F15899">
        <w:rPr>
          <w:rFonts w:ascii="Times New Roman" w:eastAsia="Times New Roman" w:hAnsi="Times New Roman"/>
          <w:color w:val="000000" w:themeColor="text1"/>
          <w:sz w:val="24"/>
          <w:szCs w:val="24"/>
          <w:lang w:eastAsia="lt-LT"/>
        </w:rPr>
        <w:t>.</w:t>
      </w:r>
      <w:r w:rsidRPr="00BB4BFF">
        <w:rPr>
          <w:rFonts w:ascii="Times New Roman" w:eastAsia="Times New Roman" w:hAnsi="Times New Roman"/>
          <w:color w:val="000000" w:themeColor="text1"/>
          <w:sz w:val="24"/>
          <w:szCs w:val="24"/>
          <w:lang w:eastAsia="lt-LT"/>
        </w:rPr>
        <w:t xml:space="preserve"> Viešųjų ryšių plane numatomos priemonės apima:</w:t>
      </w:r>
    </w:p>
    <w:p w14:paraId="3E00F484" w14:textId="08F355C9" w:rsidR="006E2EFE" w:rsidRPr="00BB4BFF" w:rsidRDefault="006E2EFE" w:rsidP="006E2EFE">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.3.1. pranešimų spaudai parengimas;</w:t>
      </w:r>
    </w:p>
    <w:p w14:paraId="45B1535B" w14:textId="6D2FFABA" w:rsidR="006E2EFE" w:rsidRPr="00BB4BFF" w:rsidRDefault="006E2EFE" w:rsidP="006E2EFE">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.3.2. teminių straipsnių parengimas;</w:t>
      </w:r>
    </w:p>
    <w:p w14:paraId="3ED79703" w14:textId="36048E8F" w:rsidR="006E2EFE" w:rsidRPr="00BB4BFF" w:rsidRDefault="006E2EFE" w:rsidP="006E2EFE">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.3.3. pranešėjų pagal pasirinktas temas suradimas;</w:t>
      </w:r>
    </w:p>
    <w:p w14:paraId="6FC91678" w14:textId="42146846"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.3.4. įvairių leidinių arba straipsnių juose parengimas: brošiūros, žurnalai, katalogai, lankstinukai ir kt.</w:t>
      </w:r>
      <w:r w:rsidR="00F15899">
        <w:rPr>
          <w:rFonts w:ascii="Times New Roman" w:eastAsia="Times New Roman" w:hAnsi="Times New Roman"/>
          <w:color w:val="000000" w:themeColor="text1"/>
          <w:sz w:val="24"/>
          <w:szCs w:val="24"/>
          <w:lang w:eastAsia="lt-LT"/>
        </w:rPr>
        <w:t>;</w:t>
      </w:r>
    </w:p>
    <w:p w14:paraId="106FE545" w14:textId="7690F17B" w:rsidR="006E2EFE" w:rsidRPr="00BB4BFF" w:rsidRDefault="006E2EFE" w:rsidP="006E2EFE">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 xml:space="preserve">.3.5. </w:t>
      </w:r>
      <w:proofErr w:type="spellStart"/>
      <w:r w:rsidRPr="00BB4BFF">
        <w:rPr>
          <w:rFonts w:ascii="Times New Roman" w:eastAsia="Times New Roman" w:hAnsi="Times New Roman"/>
          <w:color w:val="000000" w:themeColor="text1"/>
          <w:sz w:val="24"/>
          <w:szCs w:val="24"/>
          <w:lang w:eastAsia="lt-LT"/>
        </w:rPr>
        <w:t>videoreportažų</w:t>
      </w:r>
      <w:proofErr w:type="spellEnd"/>
      <w:r w:rsidRPr="00BB4BFF">
        <w:rPr>
          <w:rFonts w:ascii="Times New Roman" w:eastAsia="Times New Roman" w:hAnsi="Times New Roman"/>
          <w:color w:val="000000" w:themeColor="text1"/>
          <w:sz w:val="24"/>
          <w:szCs w:val="24"/>
          <w:lang w:eastAsia="lt-LT"/>
        </w:rPr>
        <w:t xml:space="preserve"> parengimas;</w:t>
      </w:r>
    </w:p>
    <w:p w14:paraId="2FBB3C4B" w14:textId="1FA8D918" w:rsidR="006E2EFE" w:rsidRPr="00BB4BFF" w:rsidRDefault="006E2EFE" w:rsidP="006E2EFE">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.3.6. kitos priemonės</w:t>
      </w:r>
      <w:r w:rsidR="004C3B42">
        <w:rPr>
          <w:rFonts w:ascii="Times New Roman" w:eastAsia="Times New Roman" w:hAnsi="Times New Roman"/>
          <w:color w:val="000000" w:themeColor="text1"/>
          <w:sz w:val="24"/>
          <w:szCs w:val="24"/>
          <w:lang w:eastAsia="lt-LT"/>
        </w:rPr>
        <w:t>,</w:t>
      </w:r>
      <w:r w:rsidRPr="00BB4BFF">
        <w:rPr>
          <w:rFonts w:ascii="Times New Roman" w:eastAsia="Times New Roman" w:hAnsi="Times New Roman"/>
          <w:color w:val="000000" w:themeColor="text1"/>
          <w:sz w:val="24"/>
          <w:szCs w:val="24"/>
          <w:lang w:eastAsia="lt-LT"/>
        </w:rPr>
        <w:t xml:space="preserve"> susijusios su parengtu viešųjų ryšių planu.</w:t>
      </w:r>
    </w:p>
    <w:p w14:paraId="3D04D3E0" w14:textId="6589A1E4" w:rsidR="006E2EFE" w:rsidRPr="00BB4BFF" w:rsidRDefault="006E2EFE" w:rsidP="006E2EF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B4BFF">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1</w:t>
      </w:r>
      <w:r w:rsidRPr="00BB4BFF">
        <w:rPr>
          <w:rFonts w:ascii="Times New Roman" w:eastAsia="Times New Roman" w:hAnsi="Times New Roman"/>
          <w:color w:val="000000" w:themeColor="text1"/>
          <w:sz w:val="24"/>
          <w:szCs w:val="24"/>
          <w:lang w:eastAsia="lt-LT"/>
        </w:rPr>
        <w:t xml:space="preserve">.4. </w:t>
      </w:r>
      <w:r w:rsidRPr="00BB4BFF">
        <w:rPr>
          <w:rFonts w:ascii="Times New Roman" w:eastAsia="Times New Roman" w:hAnsi="Times New Roman"/>
          <w:color w:val="000000" w:themeColor="text1"/>
          <w:sz w:val="24"/>
          <w:szCs w:val="24"/>
          <w:u w:val="single"/>
          <w:lang w:eastAsia="lt-LT"/>
        </w:rPr>
        <w:t>Renginiams reikalingų viešųjų ryšių plano ir priemonių parengimo ir įgyvendinimo kainodara</w:t>
      </w:r>
      <w:r w:rsidRPr="00BB4BFF">
        <w:rPr>
          <w:rFonts w:ascii="Times New Roman" w:eastAsia="Times New Roman" w:hAnsi="Times New Roman"/>
          <w:color w:val="000000" w:themeColor="text1"/>
          <w:sz w:val="24"/>
          <w:szCs w:val="24"/>
          <w:lang w:eastAsia="lt-LT"/>
        </w:rPr>
        <w:t>: taikomas kainos apskaičiavimo būdas – sutarties vykdymo išlaidų atlyginimas.</w:t>
      </w:r>
    </w:p>
    <w:p w14:paraId="3061D680" w14:textId="77777777" w:rsidR="006E2EFE" w:rsidRDefault="006E2EFE"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15AEDF4C" w14:textId="06B8DFDB" w:rsidR="000612E5" w:rsidRPr="00345360" w:rsidRDefault="000612E5"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X</w:t>
      </w:r>
      <w:r w:rsidR="00EE6E0C">
        <w:rPr>
          <w:rFonts w:ascii="Times New Roman" w:eastAsia="Times New Roman" w:hAnsi="Times New Roman"/>
          <w:b/>
          <w:color w:val="000000" w:themeColor="text1"/>
          <w:sz w:val="24"/>
          <w:szCs w:val="24"/>
          <w:lang w:eastAsia="lt-LT"/>
        </w:rPr>
        <w:t>II</w:t>
      </w:r>
      <w:r w:rsidRPr="00345360">
        <w:rPr>
          <w:rFonts w:ascii="Times New Roman" w:eastAsia="Times New Roman" w:hAnsi="Times New Roman"/>
          <w:b/>
          <w:color w:val="000000" w:themeColor="text1"/>
          <w:sz w:val="24"/>
          <w:szCs w:val="24"/>
          <w:lang w:eastAsia="lt-LT"/>
        </w:rPr>
        <w:t>. RENGINIAMS REIKALINGŲ REKLAMINIŲ/VIEŠINIMO PRIEMONIŲ PARENGIMAS IR/AR GAMYBA</w:t>
      </w:r>
    </w:p>
    <w:p w14:paraId="70B9209A" w14:textId="77777777" w:rsidR="000612E5" w:rsidRPr="00345360" w:rsidRDefault="000612E5"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0924A46B" w14:textId="1AA220C1" w:rsidR="00EA1163" w:rsidRPr="00345360" w:rsidRDefault="00EA1163" w:rsidP="00EA116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.1.</w:t>
      </w:r>
      <w:r w:rsidRPr="00345360">
        <w:rPr>
          <w:color w:val="000000" w:themeColor="text1"/>
        </w:rPr>
        <w:t xml:space="preserve"> </w:t>
      </w:r>
      <w:r w:rsidRPr="00345360">
        <w:rPr>
          <w:rFonts w:ascii="Times New Roman" w:eastAsia="Times New Roman" w:hAnsi="Times New Roman"/>
          <w:color w:val="000000" w:themeColor="text1"/>
          <w:sz w:val="24"/>
          <w:szCs w:val="24"/>
          <w:lang w:eastAsia="lt-LT"/>
        </w:rPr>
        <w:t>Paslaugų teikėjas, atsižvelgdamas į renginio specifiką ir perkančios organizacijos pageidavimus, įsipareigoja parengti, sumaketuoti, pagaminti, sumontuoti renginiams reikalingas reklamines/viešinimo priemones:</w:t>
      </w:r>
    </w:p>
    <w:p w14:paraId="5DC442B5" w14:textId="25F4A56C" w:rsidR="00EA1163" w:rsidRPr="00345360" w:rsidRDefault="00EA1163" w:rsidP="00EA116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 xml:space="preserve">.1.1. </w:t>
      </w:r>
      <w:proofErr w:type="spellStart"/>
      <w:r w:rsidR="006E2EFE" w:rsidRPr="00345360">
        <w:rPr>
          <w:rFonts w:ascii="Times New Roman" w:eastAsia="Times New Roman" w:hAnsi="Times New Roman"/>
          <w:color w:val="000000" w:themeColor="text1"/>
          <w:sz w:val="24"/>
          <w:szCs w:val="24"/>
          <w:lang w:eastAsia="lt-LT"/>
        </w:rPr>
        <w:t>fotosienos</w:t>
      </w:r>
      <w:proofErr w:type="spellEnd"/>
      <w:r w:rsidRPr="00345360">
        <w:rPr>
          <w:rFonts w:ascii="Times New Roman" w:eastAsia="Times New Roman" w:hAnsi="Times New Roman"/>
          <w:color w:val="000000" w:themeColor="text1"/>
          <w:sz w:val="24"/>
          <w:szCs w:val="24"/>
          <w:lang w:eastAsia="lt-LT"/>
        </w:rPr>
        <w:t xml:space="preserve"> maketavimo, spaudos ir montavimo paslauga;</w:t>
      </w:r>
    </w:p>
    <w:p w14:paraId="4D400F8A" w14:textId="4440FCFB" w:rsidR="00EA1163" w:rsidRPr="00345360" w:rsidRDefault="00EA1163" w:rsidP="00EA116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.1.2. informacinių stendų maketavimo, spaudos ir montavimo paslauga;</w:t>
      </w:r>
    </w:p>
    <w:p w14:paraId="2DA10FA7" w14:textId="0C27F0FF" w:rsidR="00EA1163" w:rsidRPr="00345360" w:rsidRDefault="00EA1163" w:rsidP="00EA116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.1.3. įvairūs suvenyrai</w:t>
      </w:r>
      <w:r w:rsidR="00BE7352" w:rsidRPr="006E2EFE">
        <w:rPr>
          <w:rFonts w:ascii="Times New Roman" w:eastAsia="Times New Roman" w:hAnsi="Times New Roman"/>
          <w:color w:val="000000" w:themeColor="text1"/>
          <w:sz w:val="24"/>
          <w:szCs w:val="24"/>
          <w:lang w:eastAsia="lt-LT"/>
        </w:rPr>
        <w:t>, apdovanojimai</w:t>
      </w:r>
      <w:r w:rsidRPr="006E2EFE">
        <w:rPr>
          <w:rFonts w:ascii="Times New Roman" w:eastAsia="Times New Roman" w:hAnsi="Times New Roman"/>
          <w:color w:val="000000" w:themeColor="text1"/>
          <w:sz w:val="24"/>
          <w:szCs w:val="24"/>
          <w:lang w:eastAsia="lt-LT"/>
        </w:rPr>
        <w:t xml:space="preserve"> renginio dalyviams</w:t>
      </w:r>
      <w:r w:rsidRPr="00345360">
        <w:rPr>
          <w:rFonts w:ascii="Times New Roman" w:eastAsia="Times New Roman" w:hAnsi="Times New Roman"/>
          <w:color w:val="000000" w:themeColor="text1"/>
          <w:sz w:val="24"/>
          <w:szCs w:val="24"/>
          <w:lang w:eastAsia="lt-LT"/>
        </w:rPr>
        <w:t>.</w:t>
      </w:r>
    </w:p>
    <w:p w14:paraId="16E25070" w14:textId="5784BE6C" w:rsidR="00EA1163" w:rsidRPr="00345360" w:rsidRDefault="00EA1163" w:rsidP="00EA1163">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w:t>
      </w:r>
      <w:r w:rsidR="00EE6E0C">
        <w:rPr>
          <w:rFonts w:ascii="Times New Roman" w:eastAsia="Times New Roman" w:hAnsi="Times New Roman"/>
          <w:color w:val="000000" w:themeColor="text1"/>
          <w:sz w:val="24"/>
          <w:szCs w:val="24"/>
          <w:lang w:eastAsia="lt-LT"/>
        </w:rPr>
        <w:t>2</w:t>
      </w:r>
      <w:r w:rsidRPr="00345360">
        <w:rPr>
          <w:rFonts w:ascii="Times New Roman" w:eastAsia="Times New Roman" w:hAnsi="Times New Roman"/>
          <w:color w:val="000000" w:themeColor="text1"/>
          <w:sz w:val="24"/>
          <w:szCs w:val="24"/>
          <w:lang w:eastAsia="lt-LT"/>
        </w:rPr>
        <w:t xml:space="preserve">.2. </w:t>
      </w:r>
      <w:r w:rsidRPr="00345360">
        <w:rPr>
          <w:rFonts w:ascii="Times New Roman" w:eastAsia="Times New Roman" w:hAnsi="Times New Roman"/>
          <w:color w:val="000000" w:themeColor="text1"/>
          <w:sz w:val="24"/>
          <w:szCs w:val="24"/>
          <w:u w:val="single"/>
          <w:lang w:eastAsia="lt-LT"/>
        </w:rPr>
        <w:t>Renginiams reikalingų reklaminių/viešinimo priemonių parengimo ir/ar gamybos kainodara:</w:t>
      </w:r>
      <w:r w:rsidRPr="00345360">
        <w:rPr>
          <w:rFonts w:ascii="Times New Roman" w:eastAsia="Times New Roman" w:hAnsi="Times New Roman"/>
          <w:color w:val="000000" w:themeColor="text1"/>
          <w:sz w:val="24"/>
          <w:szCs w:val="24"/>
          <w:lang w:eastAsia="lt-LT"/>
        </w:rPr>
        <w:t xml:space="preserve"> </w:t>
      </w:r>
      <w:r w:rsidR="000A7CD2" w:rsidRPr="00BB4BFF">
        <w:rPr>
          <w:rFonts w:ascii="Times New Roman" w:eastAsia="Times New Roman" w:hAnsi="Times New Roman"/>
          <w:color w:val="000000" w:themeColor="text1"/>
          <w:sz w:val="24"/>
          <w:szCs w:val="24"/>
          <w:lang w:eastAsia="lt-LT"/>
        </w:rPr>
        <w:t>taikomas kainos apskaičiavimo būdas – sutarties vykdymo išlaidų atlyginimas</w:t>
      </w:r>
      <w:r w:rsidRPr="00345360">
        <w:rPr>
          <w:rFonts w:ascii="Times New Roman" w:eastAsia="Times New Roman" w:hAnsi="Times New Roman"/>
          <w:color w:val="000000" w:themeColor="text1"/>
          <w:sz w:val="24"/>
          <w:szCs w:val="24"/>
          <w:lang w:eastAsia="lt-LT"/>
        </w:rPr>
        <w:t>.</w:t>
      </w:r>
    </w:p>
    <w:p w14:paraId="298A44B3" w14:textId="77777777" w:rsidR="00D72D3A" w:rsidRDefault="00D72D3A" w:rsidP="000612E5">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p>
    <w:p w14:paraId="66526551" w14:textId="39CD5E27" w:rsidR="00165782" w:rsidRPr="001B119D" w:rsidRDefault="00165782" w:rsidP="00165782">
      <w:pPr>
        <w:tabs>
          <w:tab w:val="left" w:pos="720"/>
          <w:tab w:val="left" w:pos="851"/>
          <w:tab w:val="left" w:pos="993"/>
          <w:tab w:val="left" w:pos="1134"/>
        </w:tabs>
        <w:spacing w:after="0" w:line="240" w:lineRule="auto"/>
        <w:ind w:firstLine="567"/>
        <w:jc w:val="center"/>
        <w:rPr>
          <w:rFonts w:ascii="Times New Roman" w:eastAsia="Times New Roman" w:hAnsi="Times New Roman"/>
          <w:b/>
          <w:color w:val="FF0000"/>
          <w:sz w:val="24"/>
          <w:szCs w:val="24"/>
          <w:lang w:eastAsia="lt-LT"/>
        </w:rPr>
      </w:pPr>
      <w:r w:rsidRPr="001B119D">
        <w:rPr>
          <w:rFonts w:ascii="Times New Roman" w:hAnsi="Times New Roman"/>
          <w:b/>
          <w:sz w:val="24"/>
          <w:szCs w:val="24"/>
        </w:rPr>
        <w:t>XI</w:t>
      </w:r>
      <w:r w:rsidR="00407FBF">
        <w:rPr>
          <w:rFonts w:ascii="Times New Roman" w:hAnsi="Times New Roman"/>
          <w:b/>
          <w:sz w:val="24"/>
          <w:szCs w:val="24"/>
        </w:rPr>
        <w:t>II</w:t>
      </w:r>
      <w:r w:rsidRPr="001B119D">
        <w:rPr>
          <w:rFonts w:ascii="Times New Roman" w:hAnsi="Times New Roman"/>
          <w:b/>
          <w:sz w:val="24"/>
          <w:szCs w:val="24"/>
        </w:rPr>
        <w:t xml:space="preserve">. </w:t>
      </w:r>
      <w:r w:rsidR="006424A0">
        <w:rPr>
          <w:rFonts w:ascii="Times New Roman" w:hAnsi="Times New Roman"/>
          <w:b/>
          <w:sz w:val="24"/>
          <w:szCs w:val="24"/>
        </w:rPr>
        <w:t>KITOS SU RENGINIAIS SUSIJUSIOS PASLAUGOS</w:t>
      </w:r>
    </w:p>
    <w:p w14:paraId="0205C44C" w14:textId="77777777" w:rsidR="00165782" w:rsidRDefault="00165782" w:rsidP="00165782">
      <w:pPr>
        <w:tabs>
          <w:tab w:val="left" w:pos="720"/>
          <w:tab w:val="left" w:pos="851"/>
          <w:tab w:val="left" w:pos="993"/>
          <w:tab w:val="left" w:pos="1134"/>
        </w:tabs>
        <w:spacing w:after="0" w:line="240" w:lineRule="auto"/>
        <w:ind w:firstLine="567"/>
        <w:jc w:val="both"/>
        <w:rPr>
          <w:rFonts w:ascii="Times New Roman" w:eastAsia="Times New Roman" w:hAnsi="Times New Roman"/>
          <w:color w:val="FF0000"/>
          <w:sz w:val="24"/>
          <w:szCs w:val="24"/>
          <w:lang w:eastAsia="lt-LT"/>
        </w:rPr>
      </w:pPr>
    </w:p>
    <w:p w14:paraId="2E67B252" w14:textId="6515C975" w:rsidR="0058409B" w:rsidRDefault="0058409B" w:rsidP="0016578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w:t>
      </w:r>
      <w:r w:rsidR="00407FBF">
        <w:rPr>
          <w:rFonts w:ascii="Times New Roman" w:eastAsia="Times New Roman" w:hAnsi="Times New Roman"/>
          <w:color w:val="000000" w:themeColor="text1"/>
          <w:sz w:val="24"/>
          <w:szCs w:val="24"/>
          <w:lang w:eastAsia="lt-LT"/>
        </w:rPr>
        <w:t>3</w:t>
      </w:r>
      <w:r>
        <w:rPr>
          <w:rFonts w:ascii="Times New Roman" w:eastAsia="Times New Roman" w:hAnsi="Times New Roman"/>
          <w:color w:val="000000" w:themeColor="text1"/>
          <w:sz w:val="24"/>
          <w:szCs w:val="24"/>
          <w:lang w:eastAsia="lt-LT"/>
        </w:rPr>
        <w:t xml:space="preserve">.1. Kitas, su renginiais susijusias paslaugas, sudaro </w:t>
      </w:r>
      <w:r w:rsidRPr="0058409B">
        <w:rPr>
          <w:rFonts w:ascii="Times New Roman" w:eastAsia="Times New Roman" w:hAnsi="Times New Roman"/>
          <w:color w:val="000000" w:themeColor="text1"/>
          <w:sz w:val="24"/>
          <w:szCs w:val="24"/>
          <w:lang w:eastAsia="lt-LT"/>
        </w:rPr>
        <w:t>vedėjų, moderatorių, pranešėjų</w:t>
      </w:r>
      <w:r>
        <w:rPr>
          <w:rFonts w:ascii="Times New Roman" w:eastAsia="Times New Roman" w:hAnsi="Times New Roman"/>
          <w:color w:val="000000" w:themeColor="text1"/>
          <w:sz w:val="24"/>
          <w:szCs w:val="24"/>
          <w:lang w:eastAsia="lt-LT"/>
        </w:rPr>
        <w:t xml:space="preserve"> </w:t>
      </w:r>
      <w:r w:rsidRPr="0058409B">
        <w:rPr>
          <w:rFonts w:ascii="Times New Roman" w:eastAsia="Times New Roman" w:hAnsi="Times New Roman"/>
          <w:color w:val="000000" w:themeColor="text1"/>
          <w:sz w:val="24"/>
          <w:szCs w:val="24"/>
          <w:lang w:eastAsia="lt-LT"/>
        </w:rPr>
        <w:t>ir pan. suteikt</w:t>
      </w:r>
      <w:r>
        <w:rPr>
          <w:rFonts w:ascii="Times New Roman" w:eastAsia="Times New Roman" w:hAnsi="Times New Roman"/>
          <w:color w:val="000000" w:themeColor="text1"/>
          <w:sz w:val="24"/>
          <w:szCs w:val="24"/>
          <w:lang w:eastAsia="lt-LT"/>
        </w:rPr>
        <w:t>os</w:t>
      </w:r>
      <w:r w:rsidRPr="0058409B">
        <w:rPr>
          <w:rFonts w:ascii="Times New Roman" w:eastAsia="Times New Roman" w:hAnsi="Times New Roman"/>
          <w:color w:val="000000" w:themeColor="text1"/>
          <w:sz w:val="24"/>
          <w:szCs w:val="24"/>
          <w:lang w:eastAsia="lt-LT"/>
        </w:rPr>
        <w:t xml:space="preserve"> paslaug</w:t>
      </w:r>
      <w:r>
        <w:rPr>
          <w:rFonts w:ascii="Times New Roman" w:eastAsia="Times New Roman" w:hAnsi="Times New Roman"/>
          <w:color w:val="000000" w:themeColor="text1"/>
          <w:sz w:val="24"/>
          <w:szCs w:val="24"/>
          <w:lang w:eastAsia="lt-LT"/>
        </w:rPr>
        <w:t>os</w:t>
      </w:r>
      <w:r w:rsidR="009D148F">
        <w:rPr>
          <w:rFonts w:ascii="Times New Roman" w:eastAsia="Times New Roman" w:hAnsi="Times New Roman"/>
          <w:color w:val="000000" w:themeColor="text1"/>
          <w:sz w:val="24"/>
          <w:szCs w:val="24"/>
          <w:lang w:eastAsia="lt-LT"/>
        </w:rPr>
        <w:t xml:space="preserve"> (honorarai)</w:t>
      </w:r>
      <w:r>
        <w:rPr>
          <w:rFonts w:ascii="Times New Roman" w:eastAsia="Times New Roman" w:hAnsi="Times New Roman"/>
          <w:color w:val="000000" w:themeColor="text1"/>
          <w:sz w:val="24"/>
          <w:szCs w:val="24"/>
          <w:lang w:eastAsia="lt-LT"/>
        </w:rPr>
        <w:t>;</w:t>
      </w:r>
    </w:p>
    <w:p w14:paraId="618688DA" w14:textId="5F432012" w:rsidR="0058409B" w:rsidRDefault="0058409B" w:rsidP="0016578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w:t>
      </w:r>
      <w:r w:rsidR="00407FBF">
        <w:rPr>
          <w:rFonts w:ascii="Times New Roman" w:eastAsia="Times New Roman" w:hAnsi="Times New Roman"/>
          <w:color w:val="000000" w:themeColor="text1"/>
          <w:sz w:val="24"/>
          <w:szCs w:val="24"/>
          <w:lang w:eastAsia="lt-LT"/>
        </w:rPr>
        <w:t>3</w:t>
      </w:r>
      <w:r>
        <w:rPr>
          <w:rFonts w:ascii="Times New Roman" w:eastAsia="Times New Roman" w:hAnsi="Times New Roman"/>
          <w:color w:val="000000" w:themeColor="text1"/>
          <w:sz w:val="24"/>
          <w:szCs w:val="24"/>
          <w:lang w:eastAsia="lt-LT"/>
        </w:rPr>
        <w:t>.2. Visas paslaugas, nurodytas 1</w:t>
      </w:r>
      <w:r w:rsidR="00407FBF">
        <w:rPr>
          <w:rFonts w:ascii="Times New Roman" w:eastAsia="Times New Roman" w:hAnsi="Times New Roman"/>
          <w:color w:val="000000" w:themeColor="text1"/>
          <w:sz w:val="24"/>
          <w:szCs w:val="24"/>
          <w:lang w:eastAsia="lt-LT"/>
        </w:rPr>
        <w:t>3</w:t>
      </w:r>
      <w:r>
        <w:rPr>
          <w:rFonts w:ascii="Times New Roman" w:eastAsia="Times New Roman" w:hAnsi="Times New Roman"/>
          <w:color w:val="000000" w:themeColor="text1"/>
          <w:sz w:val="24"/>
          <w:szCs w:val="24"/>
          <w:lang w:eastAsia="lt-LT"/>
        </w:rPr>
        <w:t>.1 papunk</w:t>
      </w:r>
      <w:r w:rsidR="0037785B">
        <w:rPr>
          <w:rFonts w:ascii="Times New Roman" w:eastAsia="Times New Roman" w:hAnsi="Times New Roman"/>
          <w:color w:val="000000" w:themeColor="text1"/>
          <w:sz w:val="24"/>
          <w:szCs w:val="24"/>
          <w:lang w:eastAsia="lt-LT"/>
        </w:rPr>
        <w:t>tyje</w:t>
      </w:r>
      <w:r>
        <w:rPr>
          <w:rFonts w:ascii="Times New Roman" w:eastAsia="Times New Roman" w:hAnsi="Times New Roman"/>
          <w:color w:val="000000" w:themeColor="text1"/>
          <w:sz w:val="24"/>
          <w:szCs w:val="24"/>
          <w:lang w:eastAsia="lt-LT"/>
        </w:rPr>
        <w:t xml:space="preserve">, </w:t>
      </w:r>
      <w:r w:rsidRPr="0058409B">
        <w:rPr>
          <w:rFonts w:ascii="Times New Roman" w:eastAsia="Times New Roman" w:hAnsi="Times New Roman"/>
          <w:color w:val="000000" w:themeColor="text1"/>
          <w:sz w:val="24"/>
          <w:szCs w:val="24"/>
          <w:lang w:eastAsia="lt-LT"/>
        </w:rPr>
        <w:t>perkančioji organizacija užsako pagal poreikį</w:t>
      </w:r>
      <w:r>
        <w:rPr>
          <w:rFonts w:ascii="Times New Roman" w:eastAsia="Times New Roman" w:hAnsi="Times New Roman"/>
          <w:color w:val="000000" w:themeColor="text1"/>
          <w:sz w:val="24"/>
          <w:szCs w:val="24"/>
          <w:lang w:eastAsia="lt-LT"/>
        </w:rPr>
        <w:t xml:space="preserve">. </w:t>
      </w:r>
    </w:p>
    <w:p w14:paraId="1B8C3020" w14:textId="49E5D4AB" w:rsidR="00165782" w:rsidRPr="001B119D" w:rsidRDefault="00165782" w:rsidP="0016578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1B119D">
        <w:rPr>
          <w:rFonts w:ascii="Times New Roman" w:eastAsia="Times New Roman" w:hAnsi="Times New Roman"/>
          <w:color w:val="000000" w:themeColor="text1"/>
          <w:sz w:val="24"/>
          <w:szCs w:val="24"/>
          <w:lang w:eastAsia="lt-LT"/>
        </w:rPr>
        <w:t>1</w:t>
      </w:r>
      <w:r w:rsidR="00407FBF">
        <w:rPr>
          <w:rFonts w:ascii="Times New Roman" w:eastAsia="Times New Roman" w:hAnsi="Times New Roman"/>
          <w:color w:val="000000" w:themeColor="text1"/>
          <w:sz w:val="24"/>
          <w:szCs w:val="24"/>
          <w:lang w:eastAsia="lt-LT"/>
        </w:rPr>
        <w:t>3</w:t>
      </w:r>
      <w:r w:rsidRPr="001B119D">
        <w:rPr>
          <w:rFonts w:ascii="Times New Roman" w:eastAsia="Times New Roman" w:hAnsi="Times New Roman"/>
          <w:color w:val="000000" w:themeColor="text1"/>
          <w:sz w:val="24"/>
          <w:szCs w:val="24"/>
          <w:lang w:eastAsia="lt-LT"/>
        </w:rPr>
        <w:t>.</w:t>
      </w:r>
      <w:r w:rsidR="0058409B">
        <w:rPr>
          <w:rFonts w:ascii="Times New Roman" w:eastAsia="Times New Roman" w:hAnsi="Times New Roman"/>
          <w:color w:val="000000" w:themeColor="text1"/>
          <w:sz w:val="24"/>
          <w:szCs w:val="24"/>
          <w:lang w:eastAsia="lt-LT"/>
        </w:rPr>
        <w:t>3</w:t>
      </w:r>
      <w:r w:rsidRPr="001B119D">
        <w:rPr>
          <w:rFonts w:ascii="Times New Roman" w:eastAsia="Times New Roman" w:hAnsi="Times New Roman"/>
          <w:color w:val="000000" w:themeColor="text1"/>
          <w:sz w:val="24"/>
          <w:szCs w:val="24"/>
          <w:lang w:eastAsia="lt-LT"/>
        </w:rPr>
        <w:t xml:space="preserve">. </w:t>
      </w:r>
      <w:r w:rsidR="00DE75BE" w:rsidRPr="00DE75BE">
        <w:rPr>
          <w:rFonts w:ascii="Times New Roman" w:eastAsia="Times New Roman" w:hAnsi="Times New Roman"/>
          <w:color w:val="000000" w:themeColor="text1"/>
          <w:sz w:val="24"/>
          <w:szCs w:val="24"/>
          <w:u w:val="single"/>
          <w:lang w:eastAsia="lt-LT"/>
        </w:rPr>
        <w:t xml:space="preserve">Paslaugų, nurodytų </w:t>
      </w:r>
      <w:r w:rsidR="0037785B" w:rsidRPr="0037785B">
        <w:rPr>
          <w:rFonts w:ascii="Times New Roman" w:eastAsia="Times New Roman" w:hAnsi="Times New Roman"/>
          <w:color w:val="000000" w:themeColor="text1"/>
          <w:sz w:val="24"/>
          <w:szCs w:val="24"/>
          <w:u w:val="single"/>
          <w:lang w:eastAsia="lt-LT"/>
        </w:rPr>
        <w:t>1</w:t>
      </w:r>
      <w:r w:rsidR="00407FBF">
        <w:rPr>
          <w:rFonts w:ascii="Times New Roman" w:eastAsia="Times New Roman" w:hAnsi="Times New Roman"/>
          <w:color w:val="000000" w:themeColor="text1"/>
          <w:sz w:val="24"/>
          <w:szCs w:val="24"/>
          <w:u w:val="single"/>
          <w:lang w:eastAsia="lt-LT"/>
        </w:rPr>
        <w:t>3</w:t>
      </w:r>
      <w:r w:rsidR="0037785B" w:rsidRPr="0037785B">
        <w:rPr>
          <w:rFonts w:ascii="Times New Roman" w:eastAsia="Times New Roman" w:hAnsi="Times New Roman"/>
          <w:color w:val="000000" w:themeColor="text1"/>
          <w:sz w:val="24"/>
          <w:szCs w:val="24"/>
          <w:u w:val="single"/>
          <w:lang w:eastAsia="lt-LT"/>
        </w:rPr>
        <w:t>.1 papunktyje</w:t>
      </w:r>
      <w:r w:rsidR="00DE75BE" w:rsidRPr="00DE75BE">
        <w:rPr>
          <w:rFonts w:ascii="Times New Roman" w:eastAsia="Times New Roman" w:hAnsi="Times New Roman"/>
          <w:color w:val="000000" w:themeColor="text1"/>
          <w:sz w:val="24"/>
          <w:szCs w:val="24"/>
          <w:u w:val="single"/>
          <w:lang w:eastAsia="lt-LT"/>
        </w:rPr>
        <w:t>, įsigijimo</w:t>
      </w:r>
      <w:r w:rsidRPr="00DE75BE">
        <w:rPr>
          <w:rFonts w:ascii="Times New Roman" w:eastAsia="Times New Roman" w:hAnsi="Times New Roman"/>
          <w:color w:val="000000" w:themeColor="text1"/>
          <w:sz w:val="24"/>
          <w:szCs w:val="24"/>
          <w:u w:val="single"/>
          <w:lang w:eastAsia="lt-LT"/>
        </w:rPr>
        <w:t xml:space="preserve"> kainodara</w:t>
      </w:r>
      <w:r w:rsidRPr="001B119D">
        <w:rPr>
          <w:rFonts w:ascii="Times New Roman" w:eastAsia="Times New Roman" w:hAnsi="Times New Roman"/>
          <w:color w:val="000000" w:themeColor="text1"/>
          <w:sz w:val="24"/>
          <w:szCs w:val="24"/>
          <w:lang w:eastAsia="lt-LT"/>
        </w:rPr>
        <w:t>: taikomas kainos apskaičiavimo būdas – sutarties vykdymo išlaidų atlyginimas.</w:t>
      </w:r>
    </w:p>
    <w:p w14:paraId="42DEBB03" w14:textId="77777777" w:rsidR="002E1C5A" w:rsidRDefault="002E1C5A" w:rsidP="000612E5">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50F1FAB7" w14:textId="77777777" w:rsidR="00EF1223" w:rsidRDefault="00F622D8" w:rsidP="00EF1223">
      <w:pPr>
        <w:tabs>
          <w:tab w:val="left" w:pos="1134"/>
        </w:tabs>
        <w:spacing w:after="0" w:line="240" w:lineRule="auto"/>
        <w:ind w:firstLine="567"/>
        <w:jc w:val="center"/>
        <w:rPr>
          <w:rFonts w:ascii="Times New Roman" w:hAnsi="Times New Roman"/>
          <w:b/>
          <w:color w:val="000000" w:themeColor="text1"/>
          <w:sz w:val="24"/>
          <w:szCs w:val="24"/>
        </w:rPr>
      </w:pPr>
      <w:r w:rsidRPr="00980F65">
        <w:rPr>
          <w:rFonts w:ascii="Times New Roman" w:hAnsi="Times New Roman"/>
          <w:b/>
          <w:color w:val="000000" w:themeColor="text1"/>
          <w:sz w:val="24"/>
          <w:szCs w:val="24"/>
        </w:rPr>
        <w:t>X</w:t>
      </w:r>
      <w:r w:rsidR="00407FBF">
        <w:rPr>
          <w:rFonts w:ascii="Times New Roman" w:hAnsi="Times New Roman"/>
          <w:b/>
          <w:color w:val="000000" w:themeColor="text1"/>
          <w:sz w:val="24"/>
          <w:szCs w:val="24"/>
        </w:rPr>
        <w:t>I</w:t>
      </w:r>
      <w:r w:rsidR="00EE6E0C">
        <w:rPr>
          <w:rFonts w:ascii="Times New Roman" w:hAnsi="Times New Roman"/>
          <w:b/>
          <w:color w:val="000000" w:themeColor="text1"/>
          <w:sz w:val="24"/>
          <w:szCs w:val="24"/>
        </w:rPr>
        <w:t>V</w:t>
      </w:r>
      <w:r w:rsidRPr="00980F65">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ŽALIEJI</w:t>
      </w:r>
      <w:r w:rsidRPr="00980F65">
        <w:rPr>
          <w:rFonts w:ascii="Times New Roman" w:hAnsi="Times New Roman"/>
          <w:b/>
          <w:color w:val="000000" w:themeColor="text1"/>
          <w:sz w:val="24"/>
          <w:szCs w:val="24"/>
        </w:rPr>
        <w:t xml:space="preserve"> KRITERIJAI</w:t>
      </w:r>
    </w:p>
    <w:p w14:paraId="4CFC4208" w14:textId="477BF593" w:rsidR="00EF1223" w:rsidRDefault="001D421E" w:rsidP="00EF1223">
      <w:pPr>
        <w:tabs>
          <w:tab w:val="left" w:pos="1134"/>
        </w:tabs>
        <w:spacing w:after="0" w:line="240" w:lineRule="auto"/>
        <w:ind w:firstLine="567"/>
        <w:jc w:val="both"/>
        <w:rPr>
          <w:rFonts w:ascii="Times New Roman" w:hAnsi="Times New Roman"/>
          <w:b/>
          <w:color w:val="000000" w:themeColor="text1"/>
          <w:sz w:val="24"/>
          <w:szCs w:val="24"/>
        </w:rPr>
      </w:pPr>
      <w:r w:rsidRPr="001D421E">
        <w:rPr>
          <w:rFonts w:ascii="Times New Roman" w:eastAsia="Times New Roman" w:hAnsi="Times New Roman"/>
          <w:color w:val="000000" w:themeColor="text1"/>
          <w:sz w:val="24"/>
          <w:szCs w:val="24"/>
          <w:lang w:eastAsia="lt-LT"/>
        </w:rPr>
        <w:t>14. Aplinkosauginiai kriterijai nustatomi vadovaujantis Aplinkos apsaugos kriterijų taikymo, vykdant žaliuosius pirkimus, tvarkos aprašo, patvirtinto 2011 m. birželio 28 d. įsakymu D1-508</w:t>
      </w:r>
      <w:hyperlink r:id="rId11" w:anchor="_ftn1" w:history="1">
        <w:r w:rsidRPr="001D421E">
          <w:rPr>
            <w:rStyle w:val="Hipersaitas"/>
            <w:rFonts w:ascii="Times New Roman" w:eastAsia="Times New Roman" w:hAnsi="Times New Roman"/>
            <w:sz w:val="24"/>
            <w:szCs w:val="24"/>
            <w:vertAlign w:val="superscript"/>
            <w:lang w:eastAsia="lt-LT"/>
          </w:rPr>
          <w:t>[1]</w:t>
        </w:r>
      </w:hyperlink>
      <w:r w:rsidRPr="001D421E">
        <w:rPr>
          <w:rFonts w:ascii="Times New Roman" w:eastAsia="Times New Roman" w:hAnsi="Times New Roman"/>
          <w:color w:val="000000" w:themeColor="text1"/>
          <w:sz w:val="24"/>
          <w:szCs w:val="24"/>
          <w:lang w:eastAsia="lt-LT"/>
        </w:rPr>
        <w:t xml:space="preserve"> (aktuali redakcija nuo 2023-01-01 įsakymo Nr. </w:t>
      </w:r>
      <w:hyperlink r:id="rId12" w:history="1">
        <w:r w:rsidRPr="001D421E">
          <w:rPr>
            <w:rStyle w:val="Hipersaitas"/>
            <w:rFonts w:ascii="Times New Roman" w:eastAsia="Times New Roman" w:hAnsi="Times New Roman"/>
            <w:sz w:val="24"/>
            <w:szCs w:val="24"/>
            <w:lang w:eastAsia="lt-LT"/>
          </w:rPr>
          <w:t>D1-401</w:t>
        </w:r>
      </w:hyperlink>
      <w:r w:rsidRPr="001D421E">
        <w:rPr>
          <w:rFonts w:ascii="Times New Roman" w:eastAsia="Times New Roman" w:hAnsi="Times New Roman"/>
          <w:color w:val="000000" w:themeColor="text1"/>
          <w:sz w:val="24"/>
          <w:szCs w:val="24"/>
          <w:lang w:eastAsia="lt-LT"/>
        </w:rPr>
        <w:t>) „Dėl Aplinkos apsaugos kriterijų taikymo, vykdant žaliuosius pirkimus, tvarkos aprašo patvirtinimo“ patvirtinto Aplinkos apsaugos kriterijų taikymo tvarkos aprašo (toliau – Aprašas) punktais:</w:t>
      </w:r>
    </w:p>
    <w:p w14:paraId="54C90B92" w14:textId="77777777" w:rsidR="00EF1223" w:rsidRDefault="001D421E" w:rsidP="00EF1223">
      <w:pPr>
        <w:tabs>
          <w:tab w:val="left" w:pos="1134"/>
        </w:tabs>
        <w:spacing w:after="0" w:line="240" w:lineRule="auto"/>
        <w:ind w:firstLine="567"/>
        <w:jc w:val="both"/>
        <w:rPr>
          <w:rFonts w:ascii="Times New Roman" w:hAnsi="Times New Roman"/>
          <w:b/>
          <w:color w:val="000000" w:themeColor="text1"/>
          <w:sz w:val="24"/>
          <w:szCs w:val="24"/>
        </w:rPr>
      </w:pPr>
      <w:r w:rsidRPr="001D421E">
        <w:rPr>
          <w:rFonts w:ascii="Times New Roman" w:eastAsia="Times New Roman" w:hAnsi="Times New Roman"/>
          <w:color w:val="000000" w:themeColor="text1"/>
          <w:sz w:val="24"/>
          <w:szCs w:val="24"/>
          <w:lang w:eastAsia="lt-LT"/>
        </w:rPr>
        <w:t>14.1.</w:t>
      </w:r>
      <w:r w:rsidRPr="001D421E">
        <w:rPr>
          <w:rFonts w:ascii="Times New Roman" w:eastAsia="Times New Roman" w:hAnsi="Times New Roman"/>
          <w:b/>
          <w:bCs/>
          <w:color w:val="000000" w:themeColor="text1"/>
          <w:sz w:val="24"/>
          <w:szCs w:val="24"/>
          <w:lang w:eastAsia="lt-LT"/>
        </w:rPr>
        <w:t xml:space="preserve"> 4.4.4.1. p.:</w:t>
      </w:r>
      <w:r w:rsidRPr="001D421E">
        <w:rPr>
          <w:rFonts w:ascii="Times New Roman" w:eastAsia="Times New Roman" w:hAnsi="Times New Roman"/>
          <w:color w:val="000000" w:themeColor="text1"/>
          <w:sz w:val="24"/>
          <w:szCs w:val="24"/>
          <w:lang w:eastAsia="lt-LT"/>
        </w:rPr>
        <w:t xml:space="preserve"> </w:t>
      </w:r>
      <w:r w:rsidRPr="001D421E">
        <w:rPr>
          <w:rFonts w:ascii="Times New Roman" w:eastAsia="Times New Roman" w:hAnsi="Times New Roman"/>
          <w:i/>
          <w:iCs/>
          <w:color w:val="000000" w:themeColor="text1"/>
          <w:sz w:val="24"/>
          <w:szCs w:val="24"/>
          <w:lang w:eastAsia="lt-LT"/>
        </w:rPr>
        <w:t>„prekei pagaminti ir (ar) tiekti, paslaugai teikti ar darbams atlikti sunaudojama mažiau gamtos išteklių ir (ar) sudėtyje yra pakartotinai panaudotų ir (ar) perdirbtų medžiagų“,</w:t>
      </w:r>
      <w:r w:rsidRPr="001D421E">
        <w:rPr>
          <w:rFonts w:ascii="Times New Roman" w:eastAsia="Times New Roman" w:hAnsi="Times New Roman"/>
          <w:color w:val="000000" w:themeColor="text1"/>
          <w:sz w:val="24"/>
          <w:szCs w:val="24"/>
          <w:lang w:eastAsia="lt-LT"/>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7C413527" w14:textId="77777777" w:rsidR="00EF1223" w:rsidRDefault="001D421E" w:rsidP="00EF1223">
      <w:pPr>
        <w:tabs>
          <w:tab w:val="left" w:pos="1134"/>
        </w:tabs>
        <w:spacing w:after="0" w:line="240" w:lineRule="auto"/>
        <w:ind w:firstLine="567"/>
        <w:jc w:val="both"/>
        <w:rPr>
          <w:rFonts w:ascii="Times New Roman" w:hAnsi="Times New Roman"/>
          <w:b/>
          <w:color w:val="000000" w:themeColor="text1"/>
          <w:sz w:val="24"/>
          <w:szCs w:val="24"/>
        </w:rPr>
      </w:pPr>
      <w:r w:rsidRPr="001D421E">
        <w:rPr>
          <w:rFonts w:ascii="Times New Roman" w:eastAsia="Times New Roman" w:hAnsi="Times New Roman"/>
          <w:color w:val="000000" w:themeColor="text1"/>
          <w:sz w:val="24"/>
          <w:szCs w:val="24"/>
          <w:lang w:eastAsia="lt-LT"/>
        </w:rPr>
        <w:t>14.2</w:t>
      </w:r>
      <w:r w:rsidRPr="001D421E">
        <w:rPr>
          <w:rFonts w:ascii="Times New Roman" w:eastAsia="Times New Roman" w:hAnsi="Times New Roman"/>
          <w:b/>
          <w:bCs/>
          <w:color w:val="000000" w:themeColor="text1"/>
          <w:sz w:val="24"/>
          <w:szCs w:val="24"/>
          <w:lang w:eastAsia="lt-LT"/>
        </w:rPr>
        <w:t>. 4.4.4.5. p.:</w:t>
      </w:r>
      <w:r w:rsidRPr="001D421E">
        <w:rPr>
          <w:rFonts w:ascii="Times New Roman" w:eastAsia="Times New Roman" w:hAnsi="Times New Roman"/>
          <w:color w:val="000000" w:themeColor="text1"/>
          <w:sz w:val="24"/>
          <w:szCs w:val="24"/>
          <w:lang w:eastAsia="lt-LT"/>
        </w:rPr>
        <w:t xml:space="preserve"> </w:t>
      </w:r>
      <w:r w:rsidRPr="001D421E">
        <w:rPr>
          <w:rFonts w:ascii="Times New Roman" w:eastAsia="Times New Roman" w:hAnsi="Times New Roman"/>
          <w:i/>
          <w:iCs/>
          <w:color w:val="000000" w:themeColor="text1"/>
          <w:sz w:val="24"/>
          <w:szCs w:val="24"/>
          <w:lang w:eastAsia="lt-LT"/>
        </w:rPr>
        <w:t>„prekė, virtusi atliekomis, tinka paruošti pakartotinai naudoti ar perdirbti</w:t>
      </w:r>
      <w:r w:rsidRPr="001D421E">
        <w:rPr>
          <w:rFonts w:ascii="Times New Roman" w:eastAsia="Times New Roman" w:hAnsi="Times New Roman"/>
          <w:color w:val="000000" w:themeColor="text1"/>
          <w:sz w:val="24"/>
          <w:szCs w:val="24"/>
          <w:lang w:eastAsia="lt-LT"/>
        </w:rPr>
        <w:t>“, 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6D0AEDBE" w14:textId="5163C9CA" w:rsidR="001D421E" w:rsidRPr="001D421E" w:rsidRDefault="001D421E" w:rsidP="00EF1223">
      <w:pPr>
        <w:tabs>
          <w:tab w:val="left" w:pos="1134"/>
        </w:tabs>
        <w:spacing w:after="0" w:line="240" w:lineRule="auto"/>
        <w:ind w:firstLine="567"/>
        <w:jc w:val="both"/>
        <w:rPr>
          <w:rFonts w:ascii="Times New Roman" w:hAnsi="Times New Roman"/>
          <w:b/>
          <w:color w:val="000000" w:themeColor="text1"/>
          <w:sz w:val="24"/>
          <w:szCs w:val="24"/>
        </w:rPr>
      </w:pPr>
      <w:r w:rsidRPr="001D421E">
        <w:rPr>
          <w:rFonts w:ascii="Times New Roman" w:eastAsia="Times New Roman" w:hAnsi="Times New Roman"/>
          <w:color w:val="000000" w:themeColor="text1"/>
          <w:sz w:val="24"/>
          <w:szCs w:val="24"/>
          <w:lang w:eastAsia="lt-LT"/>
        </w:rPr>
        <w:t>15. Atitiktį reikalavimams, nurodytiems 14.1 ir 14.2 papunkčiuose, įrodantys dokumentai: tiekėjo deklaracija arba kiti lygiaverčiai įrodymai pateikiami Pirkėjo prašymu.</w:t>
      </w:r>
    </w:p>
    <w:p w14:paraId="1A2F27D9" w14:textId="77777777" w:rsidR="00B650F3" w:rsidRDefault="00B650F3" w:rsidP="00F622D8">
      <w:pPr>
        <w:tabs>
          <w:tab w:val="left" w:pos="720"/>
          <w:tab w:val="left" w:pos="851"/>
          <w:tab w:val="left" w:pos="993"/>
          <w:tab w:val="left" w:pos="1134"/>
        </w:tabs>
        <w:spacing w:after="0" w:line="240" w:lineRule="auto"/>
        <w:jc w:val="both"/>
        <w:rPr>
          <w:rFonts w:ascii="Times New Roman" w:eastAsia="Times New Roman" w:hAnsi="Times New Roman"/>
          <w:color w:val="FF0000"/>
          <w:sz w:val="24"/>
          <w:szCs w:val="24"/>
          <w:lang w:eastAsia="lt-LT"/>
        </w:rPr>
      </w:pPr>
    </w:p>
    <w:p w14:paraId="051B3F0D" w14:textId="77777777" w:rsidR="00861987" w:rsidRDefault="00861987" w:rsidP="00F622D8">
      <w:pPr>
        <w:tabs>
          <w:tab w:val="left" w:pos="720"/>
          <w:tab w:val="left" w:pos="851"/>
          <w:tab w:val="left" w:pos="993"/>
          <w:tab w:val="left" w:pos="1134"/>
        </w:tabs>
        <w:spacing w:after="0" w:line="240" w:lineRule="auto"/>
        <w:jc w:val="both"/>
        <w:rPr>
          <w:rFonts w:ascii="Times New Roman" w:eastAsia="Times New Roman" w:hAnsi="Times New Roman"/>
          <w:color w:val="FF0000"/>
          <w:sz w:val="24"/>
          <w:szCs w:val="24"/>
          <w:lang w:eastAsia="lt-LT"/>
        </w:rPr>
      </w:pPr>
    </w:p>
    <w:p w14:paraId="014E8CE0" w14:textId="77777777" w:rsidR="00861987" w:rsidRDefault="00861987" w:rsidP="00F622D8">
      <w:pPr>
        <w:tabs>
          <w:tab w:val="left" w:pos="720"/>
          <w:tab w:val="left" w:pos="851"/>
          <w:tab w:val="left" w:pos="993"/>
          <w:tab w:val="left" w:pos="1134"/>
        </w:tabs>
        <w:spacing w:after="0" w:line="240" w:lineRule="auto"/>
        <w:jc w:val="both"/>
        <w:rPr>
          <w:rFonts w:ascii="Times New Roman" w:eastAsia="Times New Roman" w:hAnsi="Times New Roman"/>
          <w:color w:val="FF0000"/>
          <w:sz w:val="24"/>
          <w:szCs w:val="24"/>
          <w:lang w:eastAsia="lt-LT"/>
        </w:rPr>
      </w:pPr>
    </w:p>
    <w:p w14:paraId="528A26FF" w14:textId="77777777" w:rsidR="00861987" w:rsidRDefault="00861987" w:rsidP="00F622D8">
      <w:pPr>
        <w:tabs>
          <w:tab w:val="left" w:pos="720"/>
          <w:tab w:val="left" w:pos="851"/>
          <w:tab w:val="left" w:pos="993"/>
          <w:tab w:val="left" w:pos="1134"/>
        </w:tabs>
        <w:spacing w:after="0" w:line="240" w:lineRule="auto"/>
        <w:jc w:val="both"/>
        <w:rPr>
          <w:rFonts w:ascii="Times New Roman" w:eastAsia="Times New Roman" w:hAnsi="Times New Roman"/>
          <w:color w:val="FF0000"/>
          <w:sz w:val="24"/>
          <w:szCs w:val="24"/>
          <w:lang w:eastAsia="lt-LT"/>
        </w:rPr>
      </w:pPr>
    </w:p>
    <w:sectPr w:rsidR="00861987" w:rsidSect="00E000F6">
      <w:headerReference w:type="default" r:id="rId13"/>
      <w:head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F3D7" w14:textId="77777777" w:rsidR="00D406D8" w:rsidRDefault="00D406D8" w:rsidP="00394A95">
      <w:pPr>
        <w:spacing w:after="0" w:line="240" w:lineRule="auto"/>
      </w:pPr>
      <w:r>
        <w:separator/>
      </w:r>
    </w:p>
  </w:endnote>
  <w:endnote w:type="continuationSeparator" w:id="0">
    <w:p w14:paraId="2F0299AC" w14:textId="77777777" w:rsidR="00D406D8" w:rsidRDefault="00D406D8" w:rsidP="0039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4D7A" w14:textId="77777777" w:rsidR="00D406D8" w:rsidRDefault="00D406D8" w:rsidP="00394A95">
      <w:pPr>
        <w:spacing w:after="0" w:line="240" w:lineRule="auto"/>
      </w:pPr>
      <w:r>
        <w:separator/>
      </w:r>
    </w:p>
  </w:footnote>
  <w:footnote w:type="continuationSeparator" w:id="0">
    <w:p w14:paraId="426C2900" w14:textId="77777777" w:rsidR="00D406D8" w:rsidRDefault="00D406D8" w:rsidP="00394A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315441"/>
      <w:docPartObj>
        <w:docPartGallery w:val="Page Numbers (Top of Page)"/>
        <w:docPartUnique/>
      </w:docPartObj>
    </w:sdtPr>
    <w:sdtEndPr>
      <w:rPr>
        <w:rFonts w:ascii="Times New Roman" w:hAnsi="Times New Roman"/>
        <w:sz w:val="24"/>
        <w:szCs w:val="24"/>
      </w:rPr>
    </w:sdtEndPr>
    <w:sdtContent>
      <w:p w14:paraId="7CEBADB3" w14:textId="77777777" w:rsidR="00AB1272" w:rsidRPr="00E90EC7" w:rsidRDefault="00AB1272" w:rsidP="00E90EC7">
        <w:pPr>
          <w:pStyle w:val="Antrats"/>
          <w:jc w:val="center"/>
          <w:rPr>
            <w:rFonts w:ascii="Times New Roman" w:hAnsi="Times New Roman"/>
            <w:sz w:val="24"/>
            <w:szCs w:val="24"/>
          </w:rPr>
        </w:pPr>
        <w:r w:rsidRPr="00E90EC7">
          <w:rPr>
            <w:rFonts w:ascii="Times New Roman" w:hAnsi="Times New Roman"/>
            <w:sz w:val="24"/>
            <w:szCs w:val="24"/>
          </w:rPr>
          <w:fldChar w:fldCharType="begin"/>
        </w:r>
        <w:r w:rsidRPr="00E90EC7">
          <w:rPr>
            <w:rFonts w:ascii="Times New Roman" w:hAnsi="Times New Roman"/>
            <w:sz w:val="24"/>
            <w:szCs w:val="24"/>
          </w:rPr>
          <w:instrText>PAGE   \* MERGEFORMAT</w:instrText>
        </w:r>
        <w:r w:rsidRPr="00E90EC7">
          <w:rPr>
            <w:rFonts w:ascii="Times New Roman" w:hAnsi="Times New Roman"/>
            <w:sz w:val="24"/>
            <w:szCs w:val="24"/>
          </w:rPr>
          <w:fldChar w:fldCharType="separate"/>
        </w:r>
        <w:r w:rsidR="00CB1447">
          <w:rPr>
            <w:rFonts w:ascii="Times New Roman" w:hAnsi="Times New Roman"/>
            <w:noProof/>
            <w:sz w:val="24"/>
            <w:szCs w:val="24"/>
          </w:rPr>
          <w:t>2</w:t>
        </w:r>
        <w:r w:rsidRPr="00E90EC7">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1900" w14:textId="52E76C75" w:rsidR="0057032D" w:rsidRPr="0057032D" w:rsidRDefault="00B80ECE" w:rsidP="0057032D">
    <w:pPr>
      <w:pStyle w:val="Antrats"/>
      <w:jc w:val="right"/>
      <w:rPr>
        <w:rFonts w:ascii="Times New Roman" w:hAnsi="Times New Roman"/>
        <w:i/>
        <w:iCs/>
      </w:rPr>
    </w:pPr>
    <w:r>
      <w:rPr>
        <w:rFonts w:ascii="Times New Roman" w:hAnsi="Times New Roman"/>
        <w:i/>
        <w:iCs/>
      </w:rPr>
      <w:t>P</w:t>
    </w:r>
    <w:r w:rsidR="0057032D" w:rsidRPr="0057032D">
      <w:rPr>
        <w:rFonts w:ascii="Times New Roman" w:hAnsi="Times New Roman"/>
        <w:i/>
        <w:iCs/>
      </w:rPr>
      <w:t>irkimo sąlygų priedas „Techninė specifikacija“</w:t>
    </w:r>
  </w:p>
  <w:p w14:paraId="5180D9E5" w14:textId="77777777" w:rsidR="0057032D" w:rsidRDefault="005703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7"/>
    <w:lvl w:ilvl="0">
      <w:start w:val="1"/>
      <w:numFmt w:val="bullet"/>
      <w:lvlText w:val=""/>
      <w:lvlJc w:val="left"/>
      <w:pPr>
        <w:tabs>
          <w:tab w:val="num" w:pos="208"/>
        </w:tabs>
        <w:ind w:left="928" w:hanging="360"/>
      </w:pPr>
      <w:rPr>
        <w:rFonts w:ascii="Symbol" w:hAnsi="Symbol"/>
      </w:rPr>
    </w:lvl>
  </w:abstractNum>
  <w:abstractNum w:abstractNumId="1"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5C45078C"/>
    <w:multiLevelType w:val="hybridMultilevel"/>
    <w:tmpl w:val="F564828E"/>
    <w:lvl w:ilvl="0" w:tplc="C80E4C64">
      <w:start w:val="7"/>
      <w:numFmt w:val="bullet"/>
      <w:lvlText w:val="-"/>
      <w:lvlJc w:val="left"/>
      <w:pPr>
        <w:ind w:left="3" w:hanging="360"/>
      </w:pPr>
      <w:rPr>
        <w:rFonts w:ascii="Times New Roman" w:eastAsia="Times New Roman" w:hAnsi="Times New Roman" w:cs="Times New Roman" w:hint="default"/>
      </w:rPr>
    </w:lvl>
    <w:lvl w:ilvl="1" w:tplc="04270003" w:tentative="1">
      <w:start w:val="1"/>
      <w:numFmt w:val="bullet"/>
      <w:lvlText w:val="o"/>
      <w:lvlJc w:val="left"/>
      <w:pPr>
        <w:ind w:left="723" w:hanging="360"/>
      </w:pPr>
      <w:rPr>
        <w:rFonts w:ascii="Courier New" w:hAnsi="Courier New" w:cs="Courier New" w:hint="default"/>
      </w:rPr>
    </w:lvl>
    <w:lvl w:ilvl="2" w:tplc="04270005" w:tentative="1">
      <w:start w:val="1"/>
      <w:numFmt w:val="bullet"/>
      <w:lvlText w:val=""/>
      <w:lvlJc w:val="left"/>
      <w:pPr>
        <w:ind w:left="1443" w:hanging="360"/>
      </w:pPr>
      <w:rPr>
        <w:rFonts w:ascii="Wingdings" w:hAnsi="Wingdings" w:hint="default"/>
      </w:rPr>
    </w:lvl>
    <w:lvl w:ilvl="3" w:tplc="04270001" w:tentative="1">
      <w:start w:val="1"/>
      <w:numFmt w:val="bullet"/>
      <w:lvlText w:val=""/>
      <w:lvlJc w:val="left"/>
      <w:pPr>
        <w:ind w:left="2163" w:hanging="360"/>
      </w:pPr>
      <w:rPr>
        <w:rFonts w:ascii="Symbol" w:hAnsi="Symbol" w:hint="default"/>
      </w:rPr>
    </w:lvl>
    <w:lvl w:ilvl="4" w:tplc="04270003" w:tentative="1">
      <w:start w:val="1"/>
      <w:numFmt w:val="bullet"/>
      <w:lvlText w:val="o"/>
      <w:lvlJc w:val="left"/>
      <w:pPr>
        <w:ind w:left="2883" w:hanging="360"/>
      </w:pPr>
      <w:rPr>
        <w:rFonts w:ascii="Courier New" w:hAnsi="Courier New" w:cs="Courier New" w:hint="default"/>
      </w:rPr>
    </w:lvl>
    <w:lvl w:ilvl="5" w:tplc="04270005" w:tentative="1">
      <w:start w:val="1"/>
      <w:numFmt w:val="bullet"/>
      <w:lvlText w:val=""/>
      <w:lvlJc w:val="left"/>
      <w:pPr>
        <w:ind w:left="3603" w:hanging="360"/>
      </w:pPr>
      <w:rPr>
        <w:rFonts w:ascii="Wingdings" w:hAnsi="Wingdings" w:hint="default"/>
      </w:rPr>
    </w:lvl>
    <w:lvl w:ilvl="6" w:tplc="04270001" w:tentative="1">
      <w:start w:val="1"/>
      <w:numFmt w:val="bullet"/>
      <w:lvlText w:val=""/>
      <w:lvlJc w:val="left"/>
      <w:pPr>
        <w:ind w:left="4323" w:hanging="360"/>
      </w:pPr>
      <w:rPr>
        <w:rFonts w:ascii="Symbol" w:hAnsi="Symbol" w:hint="default"/>
      </w:rPr>
    </w:lvl>
    <w:lvl w:ilvl="7" w:tplc="04270003" w:tentative="1">
      <w:start w:val="1"/>
      <w:numFmt w:val="bullet"/>
      <w:lvlText w:val="o"/>
      <w:lvlJc w:val="left"/>
      <w:pPr>
        <w:ind w:left="5043" w:hanging="360"/>
      </w:pPr>
      <w:rPr>
        <w:rFonts w:ascii="Courier New" w:hAnsi="Courier New" w:cs="Courier New" w:hint="default"/>
      </w:rPr>
    </w:lvl>
    <w:lvl w:ilvl="8" w:tplc="04270005" w:tentative="1">
      <w:start w:val="1"/>
      <w:numFmt w:val="bullet"/>
      <w:lvlText w:val=""/>
      <w:lvlJc w:val="left"/>
      <w:pPr>
        <w:ind w:left="5763" w:hanging="360"/>
      </w:pPr>
      <w:rPr>
        <w:rFonts w:ascii="Wingdings" w:hAnsi="Wingdings" w:hint="default"/>
      </w:rPr>
    </w:lvl>
  </w:abstractNum>
  <w:abstractNum w:abstractNumId="31"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33"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480686131">
    <w:abstractNumId w:val="32"/>
  </w:num>
  <w:num w:numId="2" w16cid:durableId="1740790659">
    <w:abstractNumId w:val="22"/>
  </w:num>
  <w:num w:numId="3" w16cid:durableId="285626256">
    <w:abstractNumId w:val="6"/>
  </w:num>
  <w:num w:numId="4" w16cid:durableId="1978563695">
    <w:abstractNumId w:val="17"/>
  </w:num>
  <w:num w:numId="5" w16cid:durableId="1416828884">
    <w:abstractNumId w:val="31"/>
  </w:num>
  <w:num w:numId="6" w16cid:durableId="645356711">
    <w:abstractNumId w:val="24"/>
  </w:num>
  <w:num w:numId="7" w16cid:durableId="2100634923">
    <w:abstractNumId w:val="11"/>
  </w:num>
  <w:num w:numId="8" w16cid:durableId="1079861809">
    <w:abstractNumId w:val="23"/>
  </w:num>
  <w:num w:numId="9" w16cid:durableId="49966210">
    <w:abstractNumId w:val="33"/>
  </w:num>
  <w:num w:numId="10" w16cid:durableId="855114374">
    <w:abstractNumId w:val="16"/>
  </w:num>
  <w:num w:numId="11" w16cid:durableId="1849950603">
    <w:abstractNumId w:val="21"/>
  </w:num>
  <w:num w:numId="12" w16cid:durableId="993871935">
    <w:abstractNumId w:val="4"/>
  </w:num>
  <w:num w:numId="13" w16cid:durableId="1169828720">
    <w:abstractNumId w:val="10"/>
  </w:num>
  <w:num w:numId="14" w16cid:durableId="144205661">
    <w:abstractNumId w:val="3"/>
  </w:num>
  <w:num w:numId="15" w16cid:durableId="1284072575">
    <w:abstractNumId w:val="8"/>
  </w:num>
  <w:num w:numId="16" w16cid:durableId="62290493">
    <w:abstractNumId w:val="26"/>
  </w:num>
  <w:num w:numId="17" w16cid:durableId="330333997">
    <w:abstractNumId w:val="36"/>
  </w:num>
  <w:num w:numId="18" w16cid:durableId="1835485088">
    <w:abstractNumId w:val="1"/>
  </w:num>
  <w:num w:numId="19" w16cid:durableId="1947152980">
    <w:abstractNumId w:val="18"/>
  </w:num>
  <w:num w:numId="20" w16cid:durableId="1697076077">
    <w:abstractNumId w:val="9"/>
  </w:num>
  <w:num w:numId="21" w16cid:durableId="21631772">
    <w:abstractNumId w:val="7"/>
  </w:num>
  <w:num w:numId="22" w16cid:durableId="1230655187">
    <w:abstractNumId w:val="5"/>
  </w:num>
  <w:num w:numId="23" w16cid:durableId="1540313108">
    <w:abstractNumId w:val="14"/>
  </w:num>
  <w:num w:numId="24" w16cid:durableId="1483698655">
    <w:abstractNumId w:val="27"/>
  </w:num>
  <w:num w:numId="25" w16cid:durableId="1157769312">
    <w:abstractNumId w:val="35"/>
  </w:num>
  <w:num w:numId="26" w16cid:durableId="2040426977">
    <w:abstractNumId w:val="28"/>
  </w:num>
  <w:num w:numId="27" w16cid:durableId="278950724">
    <w:abstractNumId w:val="2"/>
  </w:num>
  <w:num w:numId="28" w16cid:durableId="388000294">
    <w:abstractNumId w:val="34"/>
  </w:num>
  <w:num w:numId="29" w16cid:durableId="1345596710">
    <w:abstractNumId w:val="19"/>
  </w:num>
  <w:num w:numId="30" w16cid:durableId="370768062">
    <w:abstractNumId w:val="37"/>
  </w:num>
  <w:num w:numId="31" w16cid:durableId="889145532">
    <w:abstractNumId w:val="20"/>
  </w:num>
  <w:num w:numId="32" w16cid:durableId="986477694">
    <w:abstractNumId w:val="25"/>
  </w:num>
  <w:num w:numId="33" w16cid:durableId="76680821">
    <w:abstractNumId w:val="12"/>
  </w:num>
  <w:num w:numId="34" w16cid:durableId="81026762">
    <w:abstractNumId w:val="15"/>
  </w:num>
  <w:num w:numId="35" w16cid:durableId="1790201337">
    <w:abstractNumId w:val="13"/>
  </w:num>
  <w:num w:numId="36" w16cid:durableId="564150557">
    <w:abstractNumId w:val="29"/>
  </w:num>
  <w:num w:numId="37" w16cid:durableId="156461400">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B9F"/>
    <w:rsid w:val="00000314"/>
    <w:rsid w:val="00001AAE"/>
    <w:rsid w:val="00003568"/>
    <w:rsid w:val="000124A9"/>
    <w:rsid w:val="00036DD7"/>
    <w:rsid w:val="00037EAB"/>
    <w:rsid w:val="000612E5"/>
    <w:rsid w:val="000627E5"/>
    <w:rsid w:val="00062CDC"/>
    <w:rsid w:val="00071338"/>
    <w:rsid w:val="00072FA8"/>
    <w:rsid w:val="0007618E"/>
    <w:rsid w:val="00076193"/>
    <w:rsid w:val="00080CEF"/>
    <w:rsid w:val="00082237"/>
    <w:rsid w:val="00087F34"/>
    <w:rsid w:val="00091721"/>
    <w:rsid w:val="000A069E"/>
    <w:rsid w:val="000A27F0"/>
    <w:rsid w:val="000A7CD2"/>
    <w:rsid w:val="000B1E75"/>
    <w:rsid w:val="000B1ED3"/>
    <w:rsid w:val="000B63DA"/>
    <w:rsid w:val="000B7504"/>
    <w:rsid w:val="000C0893"/>
    <w:rsid w:val="000C3D2A"/>
    <w:rsid w:val="000D2231"/>
    <w:rsid w:val="000D746F"/>
    <w:rsid w:val="000D7C6C"/>
    <w:rsid w:val="000E1F72"/>
    <w:rsid w:val="00106969"/>
    <w:rsid w:val="0011582F"/>
    <w:rsid w:val="00122197"/>
    <w:rsid w:val="00123035"/>
    <w:rsid w:val="00123703"/>
    <w:rsid w:val="001252C2"/>
    <w:rsid w:val="00126A17"/>
    <w:rsid w:val="00134C38"/>
    <w:rsid w:val="00134C7A"/>
    <w:rsid w:val="0013783D"/>
    <w:rsid w:val="00143ED8"/>
    <w:rsid w:val="00144051"/>
    <w:rsid w:val="00146FFF"/>
    <w:rsid w:val="0015070C"/>
    <w:rsid w:val="00152E10"/>
    <w:rsid w:val="00155AD8"/>
    <w:rsid w:val="00163212"/>
    <w:rsid w:val="00165782"/>
    <w:rsid w:val="00170665"/>
    <w:rsid w:val="0017180C"/>
    <w:rsid w:val="00173006"/>
    <w:rsid w:val="001804A0"/>
    <w:rsid w:val="00180EAE"/>
    <w:rsid w:val="0018481A"/>
    <w:rsid w:val="00186DFA"/>
    <w:rsid w:val="00192D65"/>
    <w:rsid w:val="001930CA"/>
    <w:rsid w:val="00194EA0"/>
    <w:rsid w:val="001A50CF"/>
    <w:rsid w:val="001A611C"/>
    <w:rsid w:val="001A7353"/>
    <w:rsid w:val="001A7A77"/>
    <w:rsid w:val="001B0F72"/>
    <w:rsid w:val="001B114C"/>
    <w:rsid w:val="001B5CDC"/>
    <w:rsid w:val="001C2936"/>
    <w:rsid w:val="001C53AF"/>
    <w:rsid w:val="001D07A0"/>
    <w:rsid w:val="001D421E"/>
    <w:rsid w:val="001D46D2"/>
    <w:rsid w:val="001D5908"/>
    <w:rsid w:val="001E5C49"/>
    <w:rsid w:val="001E6F09"/>
    <w:rsid w:val="001F162C"/>
    <w:rsid w:val="001F1D4D"/>
    <w:rsid w:val="001F2436"/>
    <w:rsid w:val="001F372E"/>
    <w:rsid w:val="001F7069"/>
    <w:rsid w:val="00200C05"/>
    <w:rsid w:val="0020419F"/>
    <w:rsid w:val="00205C42"/>
    <w:rsid w:val="00210C7F"/>
    <w:rsid w:val="0021109D"/>
    <w:rsid w:val="002117CD"/>
    <w:rsid w:val="00212071"/>
    <w:rsid w:val="002135E8"/>
    <w:rsid w:val="00214BD4"/>
    <w:rsid w:val="00217FA5"/>
    <w:rsid w:val="002205EB"/>
    <w:rsid w:val="0022431B"/>
    <w:rsid w:val="00232431"/>
    <w:rsid w:val="0023318F"/>
    <w:rsid w:val="0023589B"/>
    <w:rsid w:val="002365A4"/>
    <w:rsid w:val="0024368E"/>
    <w:rsid w:val="00251274"/>
    <w:rsid w:val="002512C0"/>
    <w:rsid w:val="002557A3"/>
    <w:rsid w:val="00263841"/>
    <w:rsid w:val="00283DED"/>
    <w:rsid w:val="00285363"/>
    <w:rsid w:val="00285F95"/>
    <w:rsid w:val="0029389C"/>
    <w:rsid w:val="002949E9"/>
    <w:rsid w:val="00295453"/>
    <w:rsid w:val="00296463"/>
    <w:rsid w:val="002A0C87"/>
    <w:rsid w:val="002A439D"/>
    <w:rsid w:val="002A67E2"/>
    <w:rsid w:val="002A7E77"/>
    <w:rsid w:val="002B2915"/>
    <w:rsid w:val="002B7839"/>
    <w:rsid w:val="002C4675"/>
    <w:rsid w:val="002D1D9F"/>
    <w:rsid w:val="002D234D"/>
    <w:rsid w:val="002D4E20"/>
    <w:rsid w:val="002D7703"/>
    <w:rsid w:val="002D7E0B"/>
    <w:rsid w:val="002E1C5A"/>
    <w:rsid w:val="002E3250"/>
    <w:rsid w:val="002E5B27"/>
    <w:rsid w:val="002F46C2"/>
    <w:rsid w:val="002F7C4A"/>
    <w:rsid w:val="0030226B"/>
    <w:rsid w:val="003023AD"/>
    <w:rsid w:val="00303CE6"/>
    <w:rsid w:val="003139D8"/>
    <w:rsid w:val="00317F86"/>
    <w:rsid w:val="00321952"/>
    <w:rsid w:val="0033144D"/>
    <w:rsid w:val="003377C2"/>
    <w:rsid w:val="0034014F"/>
    <w:rsid w:val="00342344"/>
    <w:rsid w:val="0034241E"/>
    <w:rsid w:val="00343B59"/>
    <w:rsid w:val="00345360"/>
    <w:rsid w:val="003523CD"/>
    <w:rsid w:val="003608E5"/>
    <w:rsid w:val="0036511D"/>
    <w:rsid w:val="003653D5"/>
    <w:rsid w:val="003662C2"/>
    <w:rsid w:val="0037785B"/>
    <w:rsid w:val="00381FE7"/>
    <w:rsid w:val="003878A5"/>
    <w:rsid w:val="003912ED"/>
    <w:rsid w:val="00392622"/>
    <w:rsid w:val="003926A8"/>
    <w:rsid w:val="00392D85"/>
    <w:rsid w:val="00393FF3"/>
    <w:rsid w:val="00394A95"/>
    <w:rsid w:val="003A0D76"/>
    <w:rsid w:val="003A4DDB"/>
    <w:rsid w:val="003A4EC5"/>
    <w:rsid w:val="003A7E64"/>
    <w:rsid w:val="003B2A69"/>
    <w:rsid w:val="003B6D43"/>
    <w:rsid w:val="003B7A65"/>
    <w:rsid w:val="003C06E2"/>
    <w:rsid w:val="003C0FC9"/>
    <w:rsid w:val="003C183E"/>
    <w:rsid w:val="003C1C0E"/>
    <w:rsid w:val="003C2407"/>
    <w:rsid w:val="003C4AF7"/>
    <w:rsid w:val="003C4C15"/>
    <w:rsid w:val="003D4FCC"/>
    <w:rsid w:val="003E0E57"/>
    <w:rsid w:val="003E5313"/>
    <w:rsid w:val="003E7FA8"/>
    <w:rsid w:val="003F1388"/>
    <w:rsid w:val="003F5942"/>
    <w:rsid w:val="003F6351"/>
    <w:rsid w:val="003F7599"/>
    <w:rsid w:val="00403371"/>
    <w:rsid w:val="00407FBF"/>
    <w:rsid w:val="004109AD"/>
    <w:rsid w:val="00411753"/>
    <w:rsid w:val="00411F74"/>
    <w:rsid w:val="00413ADB"/>
    <w:rsid w:val="00424A81"/>
    <w:rsid w:val="00434A31"/>
    <w:rsid w:val="00435F93"/>
    <w:rsid w:val="00437B79"/>
    <w:rsid w:val="00447E2C"/>
    <w:rsid w:val="0045086E"/>
    <w:rsid w:val="00450F2A"/>
    <w:rsid w:val="00461E04"/>
    <w:rsid w:val="00461F3A"/>
    <w:rsid w:val="00462F66"/>
    <w:rsid w:val="004649A7"/>
    <w:rsid w:val="00465CC3"/>
    <w:rsid w:val="004733C6"/>
    <w:rsid w:val="00475F10"/>
    <w:rsid w:val="0048104D"/>
    <w:rsid w:val="00481203"/>
    <w:rsid w:val="00482867"/>
    <w:rsid w:val="004832EA"/>
    <w:rsid w:val="004844BE"/>
    <w:rsid w:val="004908E9"/>
    <w:rsid w:val="00490A3C"/>
    <w:rsid w:val="00492172"/>
    <w:rsid w:val="0049321B"/>
    <w:rsid w:val="00496692"/>
    <w:rsid w:val="004A13B9"/>
    <w:rsid w:val="004A5FEC"/>
    <w:rsid w:val="004A7945"/>
    <w:rsid w:val="004A7F99"/>
    <w:rsid w:val="004B7DDD"/>
    <w:rsid w:val="004C3B42"/>
    <w:rsid w:val="004D0626"/>
    <w:rsid w:val="004D085C"/>
    <w:rsid w:val="004D359D"/>
    <w:rsid w:val="004E17F6"/>
    <w:rsid w:val="004E26FD"/>
    <w:rsid w:val="004E2C51"/>
    <w:rsid w:val="004F228E"/>
    <w:rsid w:val="004F2FAE"/>
    <w:rsid w:val="0050021C"/>
    <w:rsid w:val="005006CF"/>
    <w:rsid w:val="00500E04"/>
    <w:rsid w:val="00506D87"/>
    <w:rsid w:val="00507B1D"/>
    <w:rsid w:val="005105B4"/>
    <w:rsid w:val="00521865"/>
    <w:rsid w:val="005278D9"/>
    <w:rsid w:val="0053019D"/>
    <w:rsid w:val="00530A1B"/>
    <w:rsid w:val="0053123A"/>
    <w:rsid w:val="00536875"/>
    <w:rsid w:val="00536C7C"/>
    <w:rsid w:val="00543467"/>
    <w:rsid w:val="0054548E"/>
    <w:rsid w:val="00553ABD"/>
    <w:rsid w:val="00555CC6"/>
    <w:rsid w:val="005579F1"/>
    <w:rsid w:val="00560257"/>
    <w:rsid w:val="00562B15"/>
    <w:rsid w:val="00563C3A"/>
    <w:rsid w:val="0057032D"/>
    <w:rsid w:val="00570FAA"/>
    <w:rsid w:val="00574380"/>
    <w:rsid w:val="00577A8F"/>
    <w:rsid w:val="0058409B"/>
    <w:rsid w:val="0058411E"/>
    <w:rsid w:val="005855B4"/>
    <w:rsid w:val="005872EA"/>
    <w:rsid w:val="00593255"/>
    <w:rsid w:val="005945D8"/>
    <w:rsid w:val="0059669D"/>
    <w:rsid w:val="005966E1"/>
    <w:rsid w:val="0059783E"/>
    <w:rsid w:val="00597BA1"/>
    <w:rsid w:val="005A2175"/>
    <w:rsid w:val="005A3119"/>
    <w:rsid w:val="005A3E09"/>
    <w:rsid w:val="005A6605"/>
    <w:rsid w:val="005A79AF"/>
    <w:rsid w:val="005B772B"/>
    <w:rsid w:val="005C06A1"/>
    <w:rsid w:val="005C4D65"/>
    <w:rsid w:val="005C6C9C"/>
    <w:rsid w:val="005D10AE"/>
    <w:rsid w:val="005D167F"/>
    <w:rsid w:val="005D289D"/>
    <w:rsid w:val="005E34A5"/>
    <w:rsid w:val="005E716B"/>
    <w:rsid w:val="005F1F01"/>
    <w:rsid w:val="005F4C81"/>
    <w:rsid w:val="005F66AC"/>
    <w:rsid w:val="005F69BF"/>
    <w:rsid w:val="00600251"/>
    <w:rsid w:val="00610D5D"/>
    <w:rsid w:val="00615B93"/>
    <w:rsid w:val="00621EA1"/>
    <w:rsid w:val="006222D8"/>
    <w:rsid w:val="006262F7"/>
    <w:rsid w:val="0062743B"/>
    <w:rsid w:val="006275F1"/>
    <w:rsid w:val="0063569C"/>
    <w:rsid w:val="0063601E"/>
    <w:rsid w:val="00637F8D"/>
    <w:rsid w:val="00640C4D"/>
    <w:rsid w:val="00641A67"/>
    <w:rsid w:val="006424A0"/>
    <w:rsid w:val="00647D25"/>
    <w:rsid w:val="00652A45"/>
    <w:rsid w:val="00653E8F"/>
    <w:rsid w:val="00657C71"/>
    <w:rsid w:val="0066410C"/>
    <w:rsid w:val="00664CA2"/>
    <w:rsid w:val="00665526"/>
    <w:rsid w:val="00667D9A"/>
    <w:rsid w:val="0067242A"/>
    <w:rsid w:val="00673A3B"/>
    <w:rsid w:val="00683D8A"/>
    <w:rsid w:val="006856C2"/>
    <w:rsid w:val="00691A0E"/>
    <w:rsid w:val="00693C51"/>
    <w:rsid w:val="00694C7D"/>
    <w:rsid w:val="00695FC4"/>
    <w:rsid w:val="0069608E"/>
    <w:rsid w:val="00696534"/>
    <w:rsid w:val="006A0475"/>
    <w:rsid w:val="006A0CA3"/>
    <w:rsid w:val="006A1318"/>
    <w:rsid w:val="006A4AF2"/>
    <w:rsid w:val="006B28A0"/>
    <w:rsid w:val="006B4892"/>
    <w:rsid w:val="006D2823"/>
    <w:rsid w:val="006D7645"/>
    <w:rsid w:val="006D79C7"/>
    <w:rsid w:val="006E295B"/>
    <w:rsid w:val="006E2EFE"/>
    <w:rsid w:val="006E66ED"/>
    <w:rsid w:val="006E6B23"/>
    <w:rsid w:val="006E7503"/>
    <w:rsid w:val="006E7B2C"/>
    <w:rsid w:val="006F11DA"/>
    <w:rsid w:val="006F5CD6"/>
    <w:rsid w:val="006F683B"/>
    <w:rsid w:val="00700430"/>
    <w:rsid w:val="007026B5"/>
    <w:rsid w:val="00705AFF"/>
    <w:rsid w:val="007064F1"/>
    <w:rsid w:val="007070DA"/>
    <w:rsid w:val="0071325C"/>
    <w:rsid w:val="00714BEA"/>
    <w:rsid w:val="0071580D"/>
    <w:rsid w:val="00724343"/>
    <w:rsid w:val="007243D6"/>
    <w:rsid w:val="00727251"/>
    <w:rsid w:val="0073341F"/>
    <w:rsid w:val="00756FC2"/>
    <w:rsid w:val="007640FD"/>
    <w:rsid w:val="007669A0"/>
    <w:rsid w:val="00777793"/>
    <w:rsid w:val="00780BE0"/>
    <w:rsid w:val="00786F8C"/>
    <w:rsid w:val="007957DD"/>
    <w:rsid w:val="007A67A4"/>
    <w:rsid w:val="007A6D40"/>
    <w:rsid w:val="007B10EE"/>
    <w:rsid w:val="007B19F2"/>
    <w:rsid w:val="007B1A2B"/>
    <w:rsid w:val="007B3DFA"/>
    <w:rsid w:val="007C27DE"/>
    <w:rsid w:val="007C2A93"/>
    <w:rsid w:val="007C69C7"/>
    <w:rsid w:val="007C74A9"/>
    <w:rsid w:val="007D60F4"/>
    <w:rsid w:val="007D6551"/>
    <w:rsid w:val="007D6B38"/>
    <w:rsid w:val="007E4BEB"/>
    <w:rsid w:val="007E68E8"/>
    <w:rsid w:val="007E6ABD"/>
    <w:rsid w:val="007F4001"/>
    <w:rsid w:val="008008C1"/>
    <w:rsid w:val="00800F3D"/>
    <w:rsid w:val="00805AFB"/>
    <w:rsid w:val="00807CF8"/>
    <w:rsid w:val="0081157E"/>
    <w:rsid w:val="008128CA"/>
    <w:rsid w:val="00812DAA"/>
    <w:rsid w:val="008179E9"/>
    <w:rsid w:val="008225E7"/>
    <w:rsid w:val="00833F84"/>
    <w:rsid w:val="00843793"/>
    <w:rsid w:val="00845FF6"/>
    <w:rsid w:val="00846E73"/>
    <w:rsid w:val="00847EE9"/>
    <w:rsid w:val="00850359"/>
    <w:rsid w:val="008510C1"/>
    <w:rsid w:val="0086062E"/>
    <w:rsid w:val="008608A0"/>
    <w:rsid w:val="00860979"/>
    <w:rsid w:val="00861987"/>
    <w:rsid w:val="00872290"/>
    <w:rsid w:val="00873001"/>
    <w:rsid w:val="00881983"/>
    <w:rsid w:val="0088419F"/>
    <w:rsid w:val="00885E06"/>
    <w:rsid w:val="00886A48"/>
    <w:rsid w:val="00892AE4"/>
    <w:rsid w:val="008A2459"/>
    <w:rsid w:val="008A657A"/>
    <w:rsid w:val="008A782F"/>
    <w:rsid w:val="008B5774"/>
    <w:rsid w:val="008C59E6"/>
    <w:rsid w:val="008D1618"/>
    <w:rsid w:val="008D1B66"/>
    <w:rsid w:val="008D41DD"/>
    <w:rsid w:val="008D5F6B"/>
    <w:rsid w:val="008D7B71"/>
    <w:rsid w:val="008F329A"/>
    <w:rsid w:val="008F3508"/>
    <w:rsid w:val="008F6572"/>
    <w:rsid w:val="00902C5A"/>
    <w:rsid w:val="00906163"/>
    <w:rsid w:val="0091085C"/>
    <w:rsid w:val="00912A2F"/>
    <w:rsid w:val="009248C0"/>
    <w:rsid w:val="00927248"/>
    <w:rsid w:val="00927B4E"/>
    <w:rsid w:val="00930293"/>
    <w:rsid w:val="00932B9F"/>
    <w:rsid w:val="00936F33"/>
    <w:rsid w:val="00941672"/>
    <w:rsid w:val="00946FDB"/>
    <w:rsid w:val="00947130"/>
    <w:rsid w:val="00947F9F"/>
    <w:rsid w:val="00950DB9"/>
    <w:rsid w:val="009530CB"/>
    <w:rsid w:val="00956CE5"/>
    <w:rsid w:val="009575B6"/>
    <w:rsid w:val="009659F7"/>
    <w:rsid w:val="009674F9"/>
    <w:rsid w:val="009700C6"/>
    <w:rsid w:val="00972FCE"/>
    <w:rsid w:val="00983449"/>
    <w:rsid w:val="00984399"/>
    <w:rsid w:val="0099530C"/>
    <w:rsid w:val="009A1B4D"/>
    <w:rsid w:val="009A1E8D"/>
    <w:rsid w:val="009A34C8"/>
    <w:rsid w:val="009B717F"/>
    <w:rsid w:val="009C0FB5"/>
    <w:rsid w:val="009C2A12"/>
    <w:rsid w:val="009C4AE4"/>
    <w:rsid w:val="009C79DE"/>
    <w:rsid w:val="009D148F"/>
    <w:rsid w:val="009D520C"/>
    <w:rsid w:val="009D6A3A"/>
    <w:rsid w:val="009D70E9"/>
    <w:rsid w:val="009D7AC6"/>
    <w:rsid w:val="009E0E0E"/>
    <w:rsid w:val="009E4B07"/>
    <w:rsid w:val="009E7871"/>
    <w:rsid w:val="009F0A98"/>
    <w:rsid w:val="009F1260"/>
    <w:rsid w:val="009F193D"/>
    <w:rsid w:val="009F1B74"/>
    <w:rsid w:val="009F2CF3"/>
    <w:rsid w:val="009F4DC7"/>
    <w:rsid w:val="00A13819"/>
    <w:rsid w:val="00A14E8C"/>
    <w:rsid w:val="00A2415C"/>
    <w:rsid w:val="00A33923"/>
    <w:rsid w:val="00A33DDA"/>
    <w:rsid w:val="00A35262"/>
    <w:rsid w:val="00A35CD9"/>
    <w:rsid w:val="00A406A9"/>
    <w:rsid w:val="00A40B70"/>
    <w:rsid w:val="00A44D55"/>
    <w:rsid w:val="00A46401"/>
    <w:rsid w:val="00A46AE0"/>
    <w:rsid w:val="00A47C07"/>
    <w:rsid w:val="00A50E26"/>
    <w:rsid w:val="00A52B86"/>
    <w:rsid w:val="00A53D0C"/>
    <w:rsid w:val="00A650EB"/>
    <w:rsid w:val="00A656EB"/>
    <w:rsid w:val="00A676BF"/>
    <w:rsid w:val="00A752EB"/>
    <w:rsid w:val="00A77343"/>
    <w:rsid w:val="00A77E16"/>
    <w:rsid w:val="00A80369"/>
    <w:rsid w:val="00A8202C"/>
    <w:rsid w:val="00A834C4"/>
    <w:rsid w:val="00A84B13"/>
    <w:rsid w:val="00A8621C"/>
    <w:rsid w:val="00A93330"/>
    <w:rsid w:val="00AA32F6"/>
    <w:rsid w:val="00AB004E"/>
    <w:rsid w:val="00AB1272"/>
    <w:rsid w:val="00AB6C90"/>
    <w:rsid w:val="00AC0CF3"/>
    <w:rsid w:val="00AC52C3"/>
    <w:rsid w:val="00AC7B37"/>
    <w:rsid w:val="00AD2BA9"/>
    <w:rsid w:val="00AD333A"/>
    <w:rsid w:val="00AD5A01"/>
    <w:rsid w:val="00AD794E"/>
    <w:rsid w:val="00AE66A7"/>
    <w:rsid w:val="00AF0624"/>
    <w:rsid w:val="00AF2A5A"/>
    <w:rsid w:val="00AF7C7D"/>
    <w:rsid w:val="00B002C4"/>
    <w:rsid w:val="00B02584"/>
    <w:rsid w:val="00B16427"/>
    <w:rsid w:val="00B17D2E"/>
    <w:rsid w:val="00B23DEB"/>
    <w:rsid w:val="00B27020"/>
    <w:rsid w:val="00B3105D"/>
    <w:rsid w:val="00B3151F"/>
    <w:rsid w:val="00B319F3"/>
    <w:rsid w:val="00B328E3"/>
    <w:rsid w:val="00B34494"/>
    <w:rsid w:val="00B44441"/>
    <w:rsid w:val="00B53BA8"/>
    <w:rsid w:val="00B605A1"/>
    <w:rsid w:val="00B617F3"/>
    <w:rsid w:val="00B630D6"/>
    <w:rsid w:val="00B64824"/>
    <w:rsid w:val="00B650F3"/>
    <w:rsid w:val="00B676B5"/>
    <w:rsid w:val="00B71528"/>
    <w:rsid w:val="00B73DFC"/>
    <w:rsid w:val="00B80ECE"/>
    <w:rsid w:val="00B81FA2"/>
    <w:rsid w:val="00B832AA"/>
    <w:rsid w:val="00B85862"/>
    <w:rsid w:val="00B909D7"/>
    <w:rsid w:val="00BA3DDC"/>
    <w:rsid w:val="00BA4922"/>
    <w:rsid w:val="00BB4BFF"/>
    <w:rsid w:val="00BB698A"/>
    <w:rsid w:val="00BC1A80"/>
    <w:rsid w:val="00BC2261"/>
    <w:rsid w:val="00BC653E"/>
    <w:rsid w:val="00BD4E30"/>
    <w:rsid w:val="00BE2C19"/>
    <w:rsid w:val="00BE7352"/>
    <w:rsid w:val="00BE7E2C"/>
    <w:rsid w:val="00BF0D7A"/>
    <w:rsid w:val="00BF17C0"/>
    <w:rsid w:val="00BF493F"/>
    <w:rsid w:val="00BF5022"/>
    <w:rsid w:val="00BF6053"/>
    <w:rsid w:val="00BF6A67"/>
    <w:rsid w:val="00C06D3D"/>
    <w:rsid w:val="00C072C9"/>
    <w:rsid w:val="00C20497"/>
    <w:rsid w:val="00C2153B"/>
    <w:rsid w:val="00C22261"/>
    <w:rsid w:val="00C24F6D"/>
    <w:rsid w:val="00C3353D"/>
    <w:rsid w:val="00C3387B"/>
    <w:rsid w:val="00C4131C"/>
    <w:rsid w:val="00C439FB"/>
    <w:rsid w:val="00C510EF"/>
    <w:rsid w:val="00C54EF4"/>
    <w:rsid w:val="00C57A5E"/>
    <w:rsid w:val="00C57F23"/>
    <w:rsid w:val="00C61C83"/>
    <w:rsid w:val="00C61D08"/>
    <w:rsid w:val="00C63E9B"/>
    <w:rsid w:val="00C70A8F"/>
    <w:rsid w:val="00C72335"/>
    <w:rsid w:val="00C74438"/>
    <w:rsid w:val="00C74819"/>
    <w:rsid w:val="00C811DF"/>
    <w:rsid w:val="00C836AB"/>
    <w:rsid w:val="00C95287"/>
    <w:rsid w:val="00C972FA"/>
    <w:rsid w:val="00CA1B51"/>
    <w:rsid w:val="00CA1FA1"/>
    <w:rsid w:val="00CA33A4"/>
    <w:rsid w:val="00CB1447"/>
    <w:rsid w:val="00CC4EFD"/>
    <w:rsid w:val="00CC7CA1"/>
    <w:rsid w:val="00CD113A"/>
    <w:rsid w:val="00CD48D4"/>
    <w:rsid w:val="00CE021F"/>
    <w:rsid w:val="00CE16C2"/>
    <w:rsid w:val="00CE3328"/>
    <w:rsid w:val="00CE3FA8"/>
    <w:rsid w:val="00CE7812"/>
    <w:rsid w:val="00CE7DDD"/>
    <w:rsid w:val="00CF21EE"/>
    <w:rsid w:val="00CF3413"/>
    <w:rsid w:val="00CF3686"/>
    <w:rsid w:val="00CF36BA"/>
    <w:rsid w:val="00CF5847"/>
    <w:rsid w:val="00CF5A0B"/>
    <w:rsid w:val="00D0378D"/>
    <w:rsid w:val="00D0725E"/>
    <w:rsid w:val="00D077A5"/>
    <w:rsid w:val="00D1495D"/>
    <w:rsid w:val="00D14AD6"/>
    <w:rsid w:val="00D17A62"/>
    <w:rsid w:val="00D23EF2"/>
    <w:rsid w:val="00D24A98"/>
    <w:rsid w:val="00D26395"/>
    <w:rsid w:val="00D327FE"/>
    <w:rsid w:val="00D34DC0"/>
    <w:rsid w:val="00D35B3B"/>
    <w:rsid w:val="00D36C91"/>
    <w:rsid w:val="00D37921"/>
    <w:rsid w:val="00D406D8"/>
    <w:rsid w:val="00D40DD4"/>
    <w:rsid w:val="00D47993"/>
    <w:rsid w:val="00D53F44"/>
    <w:rsid w:val="00D566BB"/>
    <w:rsid w:val="00D566FA"/>
    <w:rsid w:val="00D61335"/>
    <w:rsid w:val="00D66EF1"/>
    <w:rsid w:val="00D72D3A"/>
    <w:rsid w:val="00D84849"/>
    <w:rsid w:val="00D900B0"/>
    <w:rsid w:val="00D90554"/>
    <w:rsid w:val="00D93342"/>
    <w:rsid w:val="00DA5220"/>
    <w:rsid w:val="00DA605E"/>
    <w:rsid w:val="00DA6B56"/>
    <w:rsid w:val="00DA7C75"/>
    <w:rsid w:val="00DB2FA5"/>
    <w:rsid w:val="00DB3143"/>
    <w:rsid w:val="00DB469F"/>
    <w:rsid w:val="00DC0DB2"/>
    <w:rsid w:val="00DC2667"/>
    <w:rsid w:val="00DC2D24"/>
    <w:rsid w:val="00DC379F"/>
    <w:rsid w:val="00DC6253"/>
    <w:rsid w:val="00DD093C"/>
    <w:rsid w:val="00DE6F62"/>
    <w:rsid w:val="00DE75BE"/>
    <w:rsid w:val="00DF088E"/>
    <w:rsid w:val="00DF0D6E"/>
    <w:rsid w:val="00DF118F"/>
    <w:rsid w:val="00DF3B3C"/>
    <w:rsid w:val="00E000F6"/>
    <w:rsid w:val="00E00D33"/>
    <w:rsid w:val="00E022FA"/>
    <w:rsid w:val="00E11B90"/>
    <w:rsid w:val="00E13CD9"/>
    <w:rsid w:val="00E14FF4"/>
    <w:rsid w:val="00E15A22"/>
    <w:rsid w:val="00E2014E"/>
    <w:rsid w:val="00E212D5"/>
    <w:rsid w:val="00E272B8"/>
    <w:rsid w:val="00E275DB"/>
    <w:rsid w:val="00E30C02"/>
    <w:rsid w:val="00E37C4E"/>
    <w:rsid w:val="00E47B96"/>
    <w:rsid w:val="00E47CB0"/>
    <w:rsid w:val="00E53D5E"/>
    <w:rsid w:val="00E63454"/>
    <w:rsid w:val="00E73964"/>
    <w:rsid w:val="00E83574"/>
    <w:rsid w:val="00E90EC7"/>
    <w:rsid w:val="00E91154"/>
    <w:rsid w:val="00E915D0"/>
    <w:rsid w:val="00EA0664"/>
    <w:rsid w:val="00EA0D83"/>
    <w:rsid w:val="00EA1163"/>
    <w:rsid w:val="00EA1C90"/>
    <w:rsid w:val="00EB124D"/>
    <w:rsid w:val="00EC5F79"/>
    <w:rsid w:val="00EC5F80"/>
    <w:rsid w:val="00ED2DA6"/>
    <w:rsid w:val="00ED42BD"/>
    <w:rsid w:val="00ED45A2"/>
    <w:rsid w:val="00ED4C1C"/>
    <w:rsid w:val="00ED5B2F"/>
    <w:rsid w:val="00ED60FE"/>
    <w:rsid w:val="00EE5D84"/>
    <w:rsid w:val="00EE6E0C"/>
    <w:rsid w:val="00EE7F74"/>
    <w:rsid w:val="00EF1223"/>
    <w:rsid w:val="00EF2EE4"/>
    <w:rsid w:val="00EF7CB4"/>
    <w:rsid w:val="00F0049D"/>
    <w:rsid w:val="00F0416F"/>
    <w:rsid w:val="00F05482"/>
    <w:rsid w:val="00F07022"/>
    <w:rsid w:val="00F07099"/>
    <w:rsid w:val="00F07233"/>
    <w:rsid w:val="00F0767A"/>
    <w:rsid w:val="00F10241"/>
    <w:rsid w:val="00F134B4"/>
    <w:rsid w:val="00F15899"/>
    <w:rsid w:val="00F15B8F"/>
    <w:rsid w:val="00F209F3"/>
    <w:rsid w:val="00F25893"/>
    <w:rsid w:val="00F26507"/>
    <w:rsid w:val="00F314A3"/>
    <w:rsid w:val="00F33D41"/>
    <w:rsid w:val="00F359D8"/>
    <w:rsid w:val="00F407FC"/>
    <w:rsid w:val="00F41807"/>
    <w:rsid w:val="00F45BD1"/>
    <w:rsid w:val="00F4718F"/>
    <w:rsid w:val="00F50B45"/>
    <w:rsid w:val="00F52F57"/>
    <w:rsid w:val="00F539A3"/>
    <w:rsid w:val="00F6010B"/>
    <w:rsid w:val="00F61521"/>
    <w:rsid w:val="00F622D8"/>
    <w:rsid w:val="00F63AE9"/>
    <w:rsid w:val="00F659B8"/>
    <w:rsid w:val="00F66D99"/>
    <w:rsid w:val="00F66E85"/>
    <w:rsid w:val="00F66F29"/>
    <w:rsid w:val="00F75043"/>
    <w:rsid w:val="00F77690"/>
    <w:rsid w:val="00F80E44"/>
    <w:rsid w:val="00F81259"/>
    <w:rsid w:val="00F815D7"/>
    <w:rsid w:val="00F81D84"/>
    <w:rsid w:val="00F8657A"/>
    <w:rsid w:val="00F87258"/>
    <w:rsid w:val="00F92FC5"/>
    <w:rsid w:val="00F96D60"/>
    <w:rsid w:val="00FA3CB0"/>
    <w:rsid w:val="00FB17B0"/>
    <w:rsid w:val="00FB1CE1"/>
    <w:rsid w:val="00FB4727"/>
    <w:rsid w:val="00FB4934"/>
    <w:rsid w:val="00FD52CE"/>
    <w:rsid w:val="00FD7E89"/>
    <w:rsid w:val="00FE5416"/>
    <w:rsid w:val="00FE56BB"/>
    <w:rsid w:val="00FF08C6"/>
    <w:rsid w:val="00FF0D39"/>
    <w:rsid w:val="00FF4113"/>
    <w:rsid w:val="00FF61EA"/>
    <w:rsid w:val="00FF65F6"/>
    <w:rsid w:val="264CF62A"/>
    <w:rsid w:val="4CB43020"/>
    <w:rsid w:val="66B756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E6867"/>
  <w15:docId w15:val="{DC4A581E-22D8-4489-AEAF-0529BC65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75F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basedOn w:val="prastasis"/>
    <w:uiPriority w:val="34"/>
    <w:qFormat/>
    <w:rsid w:val="005F1F01"/>
    <w:pPr>
      <w:ind w:left="720"/>
      <w:contextualSpacing/>
    </w:pPr>
  </w:style>
  <w:style w:type="paragraph" w:styleId="Antrats">
    <w:name w:val="header"/>
    <w:basedOn w:val="prastasis"/>
    <w:link w:val="AntratsDiagrama"/>
    <w:uiPriority w:val="99"/>
    <w:unhideWhenUsed/>
    <w:rsid w:val="00394A9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qFormat/>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eastAsia="Times New Roman" w:hAnsi="Tahoma"/>
      <w:sz w:val="20"/>
      <w:szCs w:val="20"/>
      <w:lang w:val="en-US"/>
    </w:rPr>
  </w:style>
  <w:style w:type="table" w:styleId="Lentelstinklelis">
    <w:name w:val="Table Grid"/>
    <w:basedOn w:val="prastojilentel"/>
    <w:uiPriority w:val="59"/>
    <w:rsid w:val="00CA1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5A3E09"/>
    <w:pPr>
      <w:spacing w:before="100" w:beforeAutospacing="1" w:after="100" w:afterAutospacing="1" w:line="240" w:lineRule="auto"/>
    </w:pPr>
    <w:rPr>
      <w:rFonts w:ascii="Times New Roman" w:eastAsia="Times New Roman" w:hAnsi="Times New Roman"/>
      <w:sz w:val="24"/>
      <w:szCs w:val="24"/>
      <w:lang w:eastAsia="lt-LT"/>
    </w:rPr>
  </w:style>
  <w:style w:type="paragraph" w:styleId="Pataisymai">
    <w:name w:val="Revision"/>
    <w:hidden/>
    <w:uiPriority w:val="99"/>
    <w:semiHidden/>
    <w:rsid w:val="0020419F"/>
    <w:pPr>
      <w:spacing w:after="0" w:line="240" w:lineRule="auto"/>
    </w:pPr>
    <w:rPr>
      <w:rFonts w:ascii="Calibri" w:eastAsia="Calibri" w:hAnsi="Calibri" w:cs="Times New Roman"/>
    </w:rPr>
  </w:style>
  <w:style w:type="character" w:customStyle="1" w:styleId="cf01">
    <w:name w:val="cf01"/>
    <w:basedOn w:val="Numatytasispastraiposriftas"/>
    <w:rsid w:val="004844BE"/>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47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066745">
      <w:bodyDiv w:val="1"/>
      <w:marLeft w:val="0"/>
      <w:marRight w:val="0"/>
      <w:marTop w:val="0"/>
      <w:marBottom w:val="0"/>
      <w:divBdr>
        <w:top w:val="none" w:sz="0" w:space="0" w:color="auto"/>
        <w:left w:val="none" w:sz="0" w:space="0" w:color="auto"/>
        <w:bottom w:val="none" w:sz="0" w:space="0" w:color="auto"/>
        <w:right w:val="none" w:sz="0" w:space="0" w:color="auto"/>
      </w:divBdr>
    </w:div>
    <w:div w:id="20095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f4342e4d79d85aee11945687a7b0dc9">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723e323d1fa4b537d413e9ab6a3250b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CCB7A-7290-42C5-8A24-6A8C0122A141}">
  <ds:schemaRefs>
    <ds:schemaRef ds:uri="http://schemas.openxmlformats.org/officeDocument/2006/bibliography"/>
  </ds:schemaRefs>
</ds:datastoreItem>
</file>

<file path=customXml/itemProps2.xml><?xml version="1.0" encoding="utf-8"?>
<ds:datastoreItem xmlns:ds="http://schemas.openxmlformats.org/officeDocument/2006/customXml" ds:itemID="{7DEC3F8B-C64D-4519-86FB-7072AF08601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1A945636-6C88-4C03-80B1-FAEDD8E22E3C}">
  <ds:schemaRefs>
    <ds:schemaRef ds:uri="http://schemas.microsoft.com/sharepoint/v3/contenttype/forms"/>
  </ds:schemaRefs>
</ds:datastoreItem>
</file>

<file path=customXml/itemProps4.xml><?xml version="1.0" encoding="utf-8"?>
<ds:datastoreItem xmlns:ds="http://schemas.openxmlformats.org/officeDocument/2006/customXml" ds:itemID="{31C60313-AF40-4027-BDF2-D3CA4641B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282</TotalTime>
  <Pages>11</Pages>
  <Words>24298</Words>
  <Characters>13850</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Rusytė</dc:creator>
  <cp:keywords/>
  <cp:lastModifiedBy>Ana Sosulina</cp:lastModifiedBy>
  <cp:revision>279</cp:revision>
  <cp:lastPrinted>2015-05-21T10:47:00Z</cp:lastPrinted>
  <dcterms:created xsi:type="dcterms:W3CDTF">2025-09-02T10:55:00Z</dcterms:created>
  <dcterms:modified xsi:type="dcterms:W3CDTF">2025-11-14T08:46:00Z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