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C2" w:rsidRPr="00D91CEA" w:rsidRDefault="00A05BC2" w:rsidP="00A05BC2">
      <w:pPr>
        <w:jc w:val="center"/>
        <w:rPr>
          <w:rFonts w:ascii="Times New Roman" w:hAnsi="Times New Roman" w:cs="Times New Roman"/>
          <w:b/>
          <w:bCs/>
          <w:iCs/>
          <w:sz w:val="24"/>
          <w:szCs w:val="24"/>
        </w:rPr>
      </w:pPr>
    </w:p>
    <w:p w:rsidR="00EE025B" w:rsidRPr="00EE025B" w:rsidRDefault="00EE025B" w:rsidP="00EE025B">
      <w:pPr>
        <w:spacing w:after="0"/>
        <w:jc w:val="center"/>
        <w:rPr>
          <w:rFonts w:ascii="Times New Roman" w:hAnsi="Times New Roman" w:cs="Times New Roman"/>
          <w:bCs/>
          <w:iCs/>
          <w:sz w:val="24"/>
          <w:szCs w:val="24"/>
          <w:lang w:val="lt-LT"/>
        </w:rPr>
      </w:pPr>
      <w:r w:rsidRPr="00EE025B">
        <w:rPr>
          <w:rFonts w:ascii="Times New Roman" w:hAnsi="Times New Roman" w:cs="Times New Roman"/>
          <w:bCs/>
          <w:iCs/>
          <w:sz w:val="24"/>
          <w:szCs w:val="24"/>
          <w:lang w:val="lt-LT"/>
        </w:rPr>
        <w:t>Išrašas iš:</w:t>
      </w:r>
    </w:p>
    <w:p w:rsidR="00A05BC2" w:rsidRPr="00EE025B" w:rsidRDefault="00EE025B" w:rsidP="00EE025B">
      <w:pPr>
        <w:spacing w:after="0"/>
        <w:ind w:left="2160" w:firstLine="720"/>
        <w:jc w:val="center"/>
        <w:rPr>
          <w:rFonts w:ascii="Times New Roman" w:hAnsi="Times New Roman" w:cs="Times New Roman"/>
          <w:bCs/>
          <w:iCs/>
          <w:sz w:val="24"/>
          <w:szCs w:val="24"/>
          <w:lang w:val="lt-LT"/>
        </w:rPr>
      </w:pPr>
      <w:r w:rsidRPr="00EE025B">
        <w:rPr>
          <w:rFonts w:ascii="Times New Roman" w:hAnsi="Times New Roman" w:cs="Times New Roman"/>
          <w:bCs/>
          <w:iCs/>
          <w:sz w:val="24"/>
          <w:szCs w:val="24"/>
          <w:lang w:val="lt-LT"/>
        </w:rPr>
        <w:t xml:space="preserve">          </w:t>
      </w:r>
      <w:r w:rsidR="00A05BC2" w:rsidRPr="00EE025B">
        <w:rPr>
          <w:rFonts w:ascii="Times New Roman" w:hAnsi="Times New Roman" w:cs="Times New Roman"/>
          <w:bCs/>
          <w:iCs/>
          <w:sz w:val="24"/>
          <w:szCs w:val="24"/>
          <w:lang w:val="lt-LT"/>
        </w:rPr>
        <w:t xml:space="preserve">Akustinių </w:t>
      </w:r>
      <w:r w:rsidRPr="00EE025B">
        <w:rPr>
          <w:rFonts w:ascii="Times New Roman" w:hAnsi="Times New Roman" w:cs="Times New Roman"/>
          <w:bCs/>
          <w:iCs/>
          <w:sz w:val="24"/>
          <w:szCs w:val="24"/>
          <w:lang w:val="lt-LT"/>
        </w:rPr>
        <w:t>salės savybių matavimų ataskaitos</w:t>
      </w:r>
    </w:p>
    <w:p w:rsidR="00A05BC2" w:rsidRPr="00EE025B" w:rsidRDefault="00A05BC2" w:rsidP="00A05BC2">
      <w:pPr>
        <w:jc w:val="center"/>
        <w:rPr>
          <w:rFonts w:ascii="Times New Roman" w:hAnsi="Times New Roman" w:cs="Times New Roman"/>
          <w:b/>
          <w:bCs/>
          <w:iCs/>
          <w:sz w:val="24"/>
          <w:szCs w:val="24"/>
          <w:lang w:val="lt-LT"/>
        </w:rPr>
      </w:pPr>
    </w:p>
    <w:p w:rsidR="00A05BC2" w:rsidRPr="00EE025B" w:rsidRDefault="00A05BC2" w:rsidP="00A05BC2">
      <w:pPr>
        <w:autoSpaceDE w:val="0"/>
        <w:autoSpaceDN w:val="0"/>
        <w:adjustRightInd w:val="0"/>
        <w:spacing w:after="0" w:line="240" w:lineRule="auto"/>
        <w:rPr>
          <w:rFonts w:ascii="Times New Roman" w:hAnsi="Times New Roman" w:cs="Times New Roman"/>
          <w:b/>
          <w:bCs/>
          <w:iCs/>
          <w:sz w:val="24"/>
          <w:szCs w:val="24"/>
          <w:lang w:val="lt-LT"/>
        </w:rPr>
      </w:pPr>
      <w:r w:rsidRPr="00EE025B">
        <w:rPr>
          <w:rFonts w:ascii="Times New Roman" w:hAnsi="Times New Roman" w:cs="Times New Roman"/>
          <w:b/>
          <w:bCs/>
          <w:iCs/>
          <w:sz w:val="24"/>
          <w:szCs w:val="24"/>
          <w:lang w:val="lt-LT"/>
        </w:rPr>
        <w:t>Subjektyvus akustinių savybių vertinimas</w:t>
      </w:r>
    </w:p>
    <w:p w:rsidR="00A05BC2" w:rsidRPr="00EE025B" w:rsidRDefault="00A05BC2" w:rsidP="00A05BC2">
      <w:pPr>
        <w:autoSpaceDE w:val="0"/>
        <w:autoSpaceDN w:val="0"/>
        <w:adjustRightInd w:val="0"/>
        <w:spacing w:after="0" w:line="240" w:lineRule="auto"/>
        <w:rPr>
          <w:rFonts w:ascii="Times New Roman" w:hAnsi="Times New Roman" w:cs="Times New Roman"/>
          <w:iCs/>
          <w:sz w:val="24"/>
          <w:szCs w:val="24"/>
          <w:lang w:val="lt-LT"/>
        </w:rPr>
      </w:pPr>
      <w:r w:rsidRPr="00EE025B">
        <w:rPr>
          <w:rFonts w:ascii="Times New Roman" w:hAnsi="Times New Roman" w:cs="Times New Roman"/>
          <w:iCs/>
          <w:sz w:val="24"/>
          <w:szCs w:val="24"/>
          <w:lang w:val="lt-LT"/>
        </w:rPr>
        <w:t>Nors renginių salės akustinės savybės, subjektyviu vertinimu, yra pakankamos tokio tipo erdvėje rengiamiems renginiams vykti, tačiau kritinis ir labai svarbus aspektas yra tinkamų akustinių sistemų įrengimas ir jų teisingas suderinimas.</w:t>
      </w:r>
    </w:p>
    <w:p w:rsidR="00A05BC2" w:rsidRPr="00EE025B" w:rsidRDefault="00A05BC2" w:rsidP="00A05BC2">
      <w:pPr>
        <w:autoSpaceDE w:val="0"/>
        <w:autoSpaceDN w:val="0"/>
        <w:adjustRightInd w:val="0"/>
        <w:spacing w:after="0" w:line="240" w:lineRule="auto"/>
        <w:rPr>
          <w:rFonts w:ascii="Times New Roman" w:hAnsi="Times New Roman" w:cs="Times New Roman"/>
          <w:iCs/>
          <w:sz w:val="24"/>
          <w:szCs w:val="24"/>
          <w:lang w:val="lt-LT"/>
        </w:rPr>
      </w:pPr>
      <w:r w:rsidRPr="00EE025B">
        <w:rPr>
          <w:rFonts w:ascii="Times New Roman" w:hAnsi="Times New Roman" w:cs="Times New Roman"/>
          <w:iCs/>
          <w:sz w:val="24"/>
          <w:szCs w:val="24"/>
          <w:lang w:val="lt-LT"/>
        </w:rPr>
        <w:t>Tai suteikia geriausią galimą vartotojo patirtį (akustinį komfortą dėl nedidelės reverberacijos, tinkamą kalbos suprantamumą, muzikos kokybišką atkūrimą visuose registruose ir pan.).</w:t>
      </w:r>
    </w:p>
    <w:p w:rsidR="00A05BC2" w:rsidRPr="00EE025B" w:rsidRDefault="00A05BC2" w:rsidP="00A05BC2">
      <w:pPr>
        <w:autoSpaceDE w:val="0"/>
        <w:autoSpaceDN w:val="0"/>
        <w:adjustRightInd w:val="0"/>
        <w:spacing w:after="0" w:line="240" w:lineRule="auto"/>
        <w:rPr>
          <w:rFonts w:ascii="Times New Roman" w:hAnsi="Times New Roman" w:cs="Times New Roman"/>
          <w:b/>
          <w:bCs/>
          <w:iCs/>
          <w:sz w:val="24"/>
          <w:szCs w:val="24"/>
          <w:lang w:val="lt-LT"/>
        </w:rPr>
      </w:pPr>
      <w:r w:rsidRPr="00EE025B">
        <w:rPr>
          <w:rFonts w:ascii="Times New Roman" w:hAnsi="Times New Roman" w:cs="Times New Roman"/>
          <w:b/>
          <w:bCs/>
          <w:iCs/>
          <w:sz w:val="24"/>
          <w:szCs w:val="24"/>
          <w:lang w:val="lt-LT"/>
        </w:rPr>
        <w:t>Procesas</w:t>
      </w:r>
    </w:p>
    <w:p w:rsidR="00A05BC2" w:rsidRPr="00EE025B" w:rsidRDefault="00A05BC2" w:rsidP="00A05BC2">
      <w:pPr>
        <w:jc w:val="both"/>
        <w:rPr>
          <w:rFonts w:ascii="Times New Roman" w:hAnsi="Times New Roman" w:cs="Times New Roman"/>
          <w:iCs/>
          <w:sz w:val="24"/>
          <w:szCs w:val="24"/>
          <w:lang w:val="lt-LT"/>
        </w:rPr>
      </w:pPr>
      <w:r w:rsidRPr="00EE025B">
        <w:rPr>
          <w:rFonts w:ascii="Times New Roman" w:hAnsi="Times New Roman" w:cs="Times New Roman"/>
          <w:iCs/>
          <w:sz w:val="24"/>
          <w:szCs w:val="24"/>
          <w:lang w:val="lt-LT"/>
        </w:rPr>
        <w:t xml:space="preserve">Akustinių savybių matavimo procesas buvo atliekamas naudojant </w:t>
      </w:r>
      <w:proofErr w:type="spellStart"/>
      <w:r w:rsidRPr="00EE025B">
        <w:rPr>
          <w:rFonts w:ascii="Times New Roman" w:hAnsi="Times New Roman" w:cs="Times New Roman"/>
          <w:iCs/>
          <w:sz w:val="24"/>
          <w:szCs w:val="24"/>
          <w:lang w:val="lt-LT"/>
        </w:rPr>
        <w:t>Smaart</w:t>
      </w:r>
      <w:proofErr w:type="spellEnd"/>
      <w:r w:rsidRPr="00EE025B">
        <w:rPr>
          <w:rFonts w:ascii="Times New Roman" w:hAnsi="Times New Roman" w:cs="Times New Roman"/>
          <w:iCs/>
          <w:sz w:val="24"/>
          <w:szCs w:val="24"/>
          <w:lang w:val="lt-LT"/>
        </w:rPr>
        <w:t xml:space="preserve"> programinę įrangą. </w:t>
      </w:r>
      <w:proofErr w:type="spellStart"/>
      <w:r w:rsidRPr="00EE025B">
        <w:rPr>
          <w:rFonts w:ascii="Times New Roman" w:hAnsi="Times New Roman" w:cs="Times New Roman"/>
          <w:iCs/>
          <w:sz w:val="24"/>
          <w:szCs w:val="24"/>
          <w:lang w:val="lt-LT"/>
        </w:rPr>
        <w:t>Matavimams</w:t>
      </w:r>
      <w:proofErr w:type="spellEnd"/>
      <w:r w:rsidRPr="00EE025B">
        <w:rPr>
          <w:rFonts w:ascii="Times New Roman" w:hAnsi="Times New Roman" w:cs="Times New Roman"/>
          <w:iCs/>
          <w:sz w:val="24"/>
          <w:szCs w:val="24"/>
          <w:lang w:val="lt-LT"/>
        </w:rPr>
        <w:t xml:space="preserve"> kaip triukšmo šaltinis naudotas </w:t>
      </w:r>
      <w:proofErr w:type="spellStart"/>
      <w:r w:rsidRPr="00EE025B">
        <w:rPr>
          <w:rFonts w:ascii="Times New Roman" w:hAnsi="Times New Roman" w:cs="Times New Roman"/>
          <w:iCs/>
          <w:sz w:val="24"/>
          <w:szCs w:val="24"/>
          <w:lang w:val="lt-LT"/>
        </w:rPr>
        <w:t>įvairiakryptis</w:t>
      </w:r>
      <w:proofErr w:type="spellEnd"/>
      <w:r w:rsidRPr="00EE025B">
        <w:rPr>
          <w:rFonts w:ascii="Times New Roman" w:hAnsi="Times New Roman" w:cs="Times New Roman"/>
          <w:iCs/>
          <w:sz w:val="24"/>
          <w:szCs w:val="24"/>
          <w:lang w:val="lt-LT"/>
        </w:rPr>
        <w:t xml:space="preserve"> (angl.: </w:t>
      </w:r>
      <w:proofErr w:type="spellStart"/>
      <w:r w:rsidRPr="00EE025B">
        <w:rPr>
          <w:rFonts w:ascii="Times New Roman" w:hAnsi="Times New Roman" w:cs="Times New Roman"/>
          <w:iCs/>
          <w:sz w:val="24"/>
          <w:szCs w:val="24"/>
          <w:lang w:val="lt-LT"/>
        </w:rPr>
        <w:t>dodecahedral</w:t>
      </w:r>
      <w:proofErr w:type="spellEnd"/>
      <w:r w:rsidRPr="00EE025B">
        <w:rPr>
          <w:rFonts w:ascii="Times New Roman" w:hAnsi="Times New Roman" w:cs="Times New Roman"/>
          <w:iCs/>
          <w:sz w:val="24"/>
          <w:szCs w:val="24"/>
          <w:lang w:val="lt-LT"/>
        </w:rPr>
        <w:t>) garsiakalbis, užtikrinantis tolygų garso energijos pasklidimą visomis kryptimis.</w:t>
      </w:r>
    </w:p>
    <w:p w:rsidR="00A05BC2" w:rsidRPr="00EE025B" w:rsidRDefault="00A05BC2" w:rsidP="00A05BC2">
      <w:pPr>
        <w:jc w:val="both"/>
        <w:rPr>
          <w:rFonts w:ascii="Times New Roman" w:hAnsi="Times New Roman" w:cs="Times New Roman"/>
          <w:iCs/>
          <w:sz w:val="24"/>
          <w:szCs w:val="24"/>
          <w:lang w:val="lt-LT"/>
        </w:rPr>
      </w:pPr>
      <w:r w:rsidRPr="00EE025B">
        <w:rPr>
          <w:rFonts w:ascii="Times New Roman" w:hAnsi="Times New Roman" w:cs="Times New Roman"/>
          <w:noProof/>
          <w:sz w:val="24"/>
          <w:szCs w:val="24"/>
          <w:lang w:val="lt-LT"/>
        </w:rPr>
        <w:drawing>
          <wp:inline distT="0" distB="0" distL="0" distR="0" wp14:anchorId="3EFA2BC8" wp14:editId="76B8FE03">
            <wp:extent cx="1830738" cy="173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67698" cy="1775026"/>
                    </a:xfrm>
                    <a:prstGeom prst="rect">
                      <a:avLst/>
                    </a:prstGeom>
                  </pic:spPr>
                </pic:pic>
              </a:graphicData>
            </a:graphic>
          </wp:inline>
        </w:drawing>
      </w:r>
    </w:p>
    <w:p w:rsidR="00A05BC2" w:rsidRPr="00EE025B" w:rsidRDefault="00A05BC2" w:rsidP="00A05BC2">
      <w:pPr>
        <w:jc w:val="both"/>
        <w:rPr>
          <w:rFonts w:ascii="Times New Roman" w:hAnsi="Times New Roman" w:cs="Times New Roman"/>
          <w:iCs/>
          <w:sz w:val="24"/>
          <w:szCs w:val="24"/>
          <w:lang w:val="lt-LT"/>
        </w:rPr>
      </w:pPr>
      <w:r w:rsidRPr="00EE025B">
        <w:rPr>
          <w:rFonts w:ascii="Times New Roman" w:hAnsi="Times New Roman" w:cs="Times New Roman"/>
          <w:iCs/>
          <w:sz w:val="24"/>
          <w:szCs w:val="24"/>
          <w:lang w:val="lt-LT"/>
        </w:rPr>
        <w:t xml:space="preserve">1 pav. – </w:t>
      </w:r>
      <w:proofErr w:type="spellStart"/>
      <w:r w:rsidRPr="00EE025B">
        <w:rPr>
          <w:rFonts w:ascii="Times New Roman" w:hAnsi="Times New Roman" w:cs="Times New Roman"/>
          <w:iCs/>
          <w:sz w:val="24"/>
          <w:szCs w:val="24"/>
          <w:lang w:val="lt-LT"/>
        </w:rPr>
        <w:t>įvairiakryptis</w:t>
      </w:r>
      <w:proofErr w:type="spellEnd"/>
      <w:r w:rsidRPr="00EE025B">
        <w:rPr>
          <w:rFonts w:ascii="Times New Roman" w:hAnsi="Times New Roman" w:cs="Times New Roman"/>
          <w:iCs/>
          <w:sz w:val="24"/>
          <w:szCs w:val="24"/>
          <w:lang w:val="lt-LT"/>
        </w:rPr>
        <w:t xml:space="preserve"> (angl.: </w:t>
      </w:r>
      <w:proofErr w:type="spellStart"/>
      <w:r w:rsidRPr="00EE025B">
        <w:rPr>
          <w:rFonts w:ascii="Times New Roman" w:hAnsi="Times New Roman" w:cs="Times New Roman"/>
          <w:iCs/>
          <w:sz w:val="24"/>
          <w:szCs w:val="24"/>
          <w:lang w:val="lt-LT"/>
        </w:rPr>
        <w:t>dodecahedral</w:t>
      </w:r>
      <w:proofErr w:type="spellEnd"/>
      <w:r w:rsidRPr="00EE025B">
        <w:rPr>
          <w:rFonts w:ascii="Times New Roman" w:hAnsi="Times New Roman" w:cs="Times New Roman"/>
          <w:iCs/>
          <w:sz w:val="24"/>
          <w:szCs w:val="24"/>
          <w:lang w:val="lt-LT"/>
        </w:rPr>
        <w:t>) garsiakalbis</w:t>
      </w:r>
    </w:p>
    <w:p w:rsidR="00A05BC2" w:rsidRPr="00EE025B" w:rsidRDefault="00A05BC2" w:rsidP="00A05BC2">
      <w:pPr>
        <w:autoSpaceDE w:val="0"/>
        <w:autoSpaceDN w:val="0"/>
        <w:adjustRightInd w:val="0"/>
        <w:spacing w:after="0" w:line="240" w:lineRule="auto"/>
        <w:rPr>
          <w:rFonts w:ascii="Times New Roman" w:hAnsi="Times New Roman" w:cs="Times New Roman"/>
          <w:iCs/>
          <w:sz w:val="24"/>
          <w:szCs w:val="24"/>
          <w:lang w:val="lt-LT"/>
        </w:rPr>
      </w:pPr>
      <w:r w:rsidRPr="00EE025B">
        <w:rPr>
          <w:rFonts w:ascii="Times New Roman" w:hAnsi="Times New Roman" w:cs="Times New Roman"/>
          <w:iCs/>
          <w:sz w:val="24"/>
          <w:szCs w:val="24"/>
          <w:lang w:val="lt-LT"/>
        </w:rPr>
        <w:lastRenderedPageBreak/>
        <w:t>Matavimo metu į patalpą buvo leidžiamas rožinis triukšmas, po kurio sekė garso išjungimas ir laisvas garso energijos nykimas (</w:t>
      </w:r>
      <w:proofErr w:type="spellStart"/>
      <w:r w:rsidRPr="00EE025B">
        <w:rPr>
          <w:rFonts w:ascii="Times New Roman" w:hAnsi="Times New Roman" w:cs="Times New Roman"/>
          <w:iCs/>
          <w:sz w:val="24"/>
          <w:szCs w:val="24"/>
          <w:lang w:val="lt-LT"/>
        </w:rPr>
        <w:t>decay</w:t>
      </w:r>
      <w:proofErr w:type="spellEnd"/>
      <w:r w:rsidRPr="00EE025B">
        <w:rPr>
          <w:rFonts w:ascii="Times New Roman" w:hAnsi="Times New Roman" w:cs="Times New Roman"/>
          <w:iCs/>
          <w:sz w:val="24"/>
          <w:szCs w:val="24"/>
          <w:lang w:val="lt-LT"/>
        </w:rPr>
        <w:t xml:space="preserve">). </w:t>
      </w:r>
      <w:proofErr w:type="spellStart"/>
      <w:r w:rsidRPr="00EE025B">
        <w:rPr>
          <w:rFonts w:ascii="Times New Roman" w:hAnsi="Times New Roman" w:cs="Times New Roman"/>
          <w:iCs/>
          <w:sz w:val="24"/>
          <w:szCs w:val="24"/>
          <w:lang w:val="lt-LT"/>
        </w:rPr>
        <w:t>Smaart</w:t>
      </w:r>
      <w:proofErr w:type="spellEnd"/>
      <w:r w:rsidRPr="00EE025B">
        <w:rPr>
          <w:rFonts w:ascii="Times New Roman" w:hAnsi="Times New Roman" w:cs="Times New Roman"/>
          <w:iCs/>
          <w:sz w:val="24"/>
          <w:szCs w:val="24"/>
          <w:lang w:val="lt-LT"/>
        </w:rPr>
        <w:t xml:space="preserve"> programinė įranga analizavo </w:t>
      </w:r>
      <w:proofErr w:type="spellStart"/>
      <w:r w:rsidRPr="00EE025B">
        <w:rPr>
          <w:rFonts w:ascii="Times New Roman" w:hAnsi="Times New Roman" w:cs="Times New Roman"/>
          <w:iCs/>
          <w:sz w:val="24"/>
          <w:szCs w:val="24"/>
          <w:lang w:val="lt-LT"/>
        </w:rPr>
        <w:t>impulsinį</w:t>
      </w:r>
      <w:proofErr w:type="spellEnd"/>
      <w:r w:rsidRPr="00EE025B">
        <w:rPr>
          <w:rFonts w:ascii="Times New Roman" w:hAnsi="Times New Roman" w:cs="Times New Roman"/>
          <w:iCs/>
          <w:sz w:val="24"/>
          <w:szCs w:val="24"/>
          <w:lang w:val="lt-LT"/>
        </w:rPr>
        <w:t xml:space="preserve"> atsaką ir nustatė reverberacijos trukmę RT60 – laiką, per kurį garso lygis sumažėja 60 </w:t>
      </w:r>
      <w:proofErr w:type="spellStart"/>
      <w:r w:rsidRPr="00EE025B">
        <w:rPr>
          <w:rFonts w:ascii="Times New Roman" w:hAnsi="Times New Roman" w:cs="Times New Roman"/>
          <w:iCs/>
          <w:sz w:val="24"/>
          <w:szCs w:val="24"/>
          <w:lang w:val="lt-LT"/>
        </w:rPr>
        <w:t>dB</w:t>
      </w:r>
      <w:proofErr w:type="spellEnd"/>
      <w:r w:rsidRPr="00EE025B">
        <w:rPr>
          <w:rFonts w:ascii="Times New Roman" w:hAnsi="Times New Roman" w:cs="Times New Roman"/>
          <w:iCs/>
          <w:sz w:val="24"/>
          <w:szCs w:val="24"/>
          <w:lang w:val="lt-LT"/>
        </w:rPr>
        <w:t>. Tai yra standartinis patalpų reverberacijos trukmės parametras, kuris leidžia nustatyti patalpos akustines savybes.</w:t>
      </w:r>
    </w:p>
    <w:p w:rsidR="00A05BC2" w:rsidRPr="00EE025B" w:rsidRDefault="00A05BC2" w:rsidP="00A05BC2">
      <w:pPr>
        <w:autoSpaceDE w:val="0"/>
        <w:autoSpaceDN w:val="0"/>
        <w:adjustRightInd w:val="0"/>
        <w:spacing w:after="0" w:line="240" w:lineRule="auto"/>
        <w:rPr>
          <w:rFonts w:ascii="Times New Roman" w:hAnsi="Times New Roman" w:cs="Times New Roman"/>
          <w:iCs/>
          <w:sz w:val="24"/>
          <w:szCs w:val="24"/>
          <w:lang w:val="lt-LT"/>
        </w:rPr>
      </w:pPr>
      <w:r w:rsidRPr="00EE025B">
        <w:rPr>
          <w:rFonts w:ascii="Times New Roman" w:hAnsi="Times New Roman" w:cs="Times New Roman"/>
          <w:iCs/>
          <w:sz w:val="24"/>
          <w:szCs w:val="24"/>
          <w:lang w:val="lt-LT"/>
        </w:rPr>
        <w:t>Matavimai atlikti keliuose taškuose, kad būtų įvertintas vienodumas visoje auditorijos zonoje.</w:t>
      </w:r>
    </w:p>
    <w:p w:rsidR="00A05BC2" w:rsidRPr="00EE025B" w:rsidRDefault="00A05BC2" w:rsidP="00A05BC2">
      <w:pPr>
        <w:autoSpaceDE w:val="0"/>
        <w:autoSpaceDN w:val="0"/>
        <w:adjustRightInd w:val="0"/>
        <w:spacing w:after="0" w:line="240" w:lineRule="auto"/>
        <w:rPr>
          <w:rFonts w:ascii="Times New Roman" w:hAnsi="Times New Roman" w:cs="Times New Roman"/>
          <w:b/>
          <w:bCs/>
          <w:iCs/>
          <w:sz w:val="24"/>
          <w:szCs w:val="24"/>
          <w:lang w:val="lt-LT"/>
        </w:rPr>
      </w:pPr>
      <w:r w:rsidRPr="00EE025B">
        <w:rPr>
          <w:rFonts w:ascii="Times New Roman" w:hAnsi="Times New Roman" w:cs="Times New Roman"/>
          <w:b/>
          <w:bCs/>
          <w:iCs/>
          <w:sz w:val="24"/>
          <w:szCs w:val="24"/>
          <w:lang w:val="lt-LT"/>
        </w:rPr>
        <w:t>Rezultatai</w:t>
      </w:r>
    </w:p>
    <w:p w:rsidR="00A05BC2" w:rsidRPr="00EE025B" w:rsidRDefault="00A05BC2" w:rsidP="00A05BC2">
      <w:pPr>
        <w:jc w:val="both"/>
        <w:rPr>
          <w:rFonts w:ascii="Times New Roman" w:hAnsi="Times New Roman" w:cs="Times New Roman"/>
          <w:iCs/>
          <w:sz w:val="24"/>
          <w:szCs w:val="24"/>
          <w:lang w:val="lt-LT"/>
        </w:rPr>
      </w:pPr>
      <w:r w:rsidRPr="00EE025B">
        <w:rPr>
          <w:rFonts w:ascii="Times New Roman" w:hAnsi="Times New Roman" w:cs="Times New Roman"/>
          <w:iCs/>
          <w:sz w:val="24"/>
          <w:szCs w:val="24"/>
          <w:lang w:val="lt-LT"/>
        </w:rPr>
        <w:t xml:space="preserve">Išmatuoti rezultatai yra išdetalizuoti grafiškai ataskaitos prieduose. Objektyviai sprendžiant bei remiantis išmatuota salės reverberacijos trukme skirtinguose taškuose, salės reverberacijos trukmė yra tolygi visoje salėje. Tačiau reverberacijos trukmė (RT60) siekia apie 1,3 sekundės, kas būdinga vidutiniškai </w:t>
      </w:r>
      <w:proofErr w:type="spellStart"/>
      <w:r w:rsidRPr="00EE025B">
        <w:rPr>
          <w:rFonts w:ascii="Times New Roman" w:hAnsi="Times New Roman" w:cs="Times New Roman"/>
          <w:iCs/>
          <w:sz w:val="24"/>
          <w:szCs w:val="24"/>
          <w:lang w:val="lt-LT"/>
        </w:rPr>
        <w:t>reverberuojančiai</w:t>
      </w:r>
      <w:proofErr w:type="spellEnd"/>
      <w:r w:rsidRPr="00EE025B">
        <w:rPr>
          <w:rFonts w:ascii="Times New Roman" w:hAnsi="Times New Roman" w:cs="Times New Roman"/>
          <w:iCs/>
          <w:sz w:val="24"/>
          <w:szCs w:val="24"/>
          <w:lang w:val="lt-LT"/>
        </w:rPr>
        <w:t xml:space="preserve"> erdvei.</w:t>
      </w:r>
    </w:p>
    <w:p w:rsidR="00A05BC2" w:rsidRPr="00EE025B" w:rsidRDefault="00A05BC2" w:rsidP="00A05BC2">
      <w:pPr>
        <w:jc w:val="both"/>
        <w:rPr>
          <w:rFonts w:ascii="Times New Roman" w:hAnsi="Times New Roman" w:cs="Times New Roman"/>
          <w:b/>
          <w:bCs/>
          <w:iCs/>
          <w:sz w:val="24"/>
          <w:szCs w:val="24"/>
          <w:lang w:val="lt-LT"/>
        </w:rPr>
      </w:pPr>
      <w:r w:rsidRPr="00EE025B">
        <w:rPr>
          <w:rFonts w:ascii="Times New Roman" w:hAnsi="Times New Roman" w:cs="Times New Roman"/>
          <w:b/>
          <w:bCs/>
          <w:iCs/>
          <w:sz w:val="24"/>
          <w:szCs w:val="24"/>
          <w:lang w:val="lt-LT"/>
        </w:rPr>
        <w:t xml:space="preserve">Priedas </w:t>
      </w:r>
      <w:proofErr w:type="spellStart"/>
      <w:r w:rsidRPr="00EE025B">
        <w:rPr>
          <w:rFonts w:ascii="Times New Roman" w:hAnsi="Times New Roman" w:cs="Times New Roman"/>
          <w:b/>
          <w:bCs/>
          <w:iCs/>
          <w:sz w:val="24"/>
          <w:szCs w:val="24"/>
          <w:lang w:val="lt-LT"/>
        </w:rPr>
        <w:t>nr.</w:t>
      </w:r>
      <w:proofErr w:type="spellEnd"/>
      <w:r w:rsidRPr="00EE025B">
        <w:rPr>
          <w:rFonts w:ascii="Times New Roman" w:hAnsi="Times New Roman" w:cs="Times New Roman"/>
          <w:b/>
          <w:bCs/>
          <w:iCs/>
          <w:sz w:val="24"/>
          <w:szCs w:val="24"/>
          <w:lang w:val="lt-LT"/>
        </w:rPr>
        <w:t xml:space="preserve"> 1, matavimų procesas ir naudota įranga</w:t>
      </w:r>
    </w:p>
    <w:p w:rsidR="00A05BC2" w:rsidRPr="00EE025B" w:rsidRDefault="00A05BC2" w:rsidP="00A05BC2">
      <w:pPr>
        <w:jc w:val="both"/>
        <w:rPr>
          <w:rFonts w:ascii="Times New Roman" w:hAnsi="Times New Roman" w:cs="Times New Roman"/>
          <w:b/>
          <w:bCs/>
          <w:iCs/>
          <w:sz w:val="24"/>
          <w:szCs w:val="24"/>
          <w:lang w:val="lt-LT"/>
        </w:rPr>
      </w:pPr>
      <w:r w:rsidRPr="00EE025B">
        <w:rPr>
          <w:rFonts w:ascii="Times New Roman" w:hAnsi="Times New Roman" w:cs="Times New Roman"/>
          <w:noProof/>
          <w:sz w:val="24"/>
          <w:szCs w:val="24"/>
          <w:lang w:val="lt-LT"/>
        </w:rPr>
        <w:drawing>
          <wp:inline distT="0" distB="0" distL="0" distR="0" wp14:anchorId="65F4A2B7" wp14:editId="7BBD0378">
            <wp:extent cx="4904293" cy="215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79113" cy="2185491"/>
                    </a:xfrm>
                    <a:prstGeom prst="rect">
                      <a:avLst/>
                    </a:prstGeom>
                  </pic:spPr>
                </pic:pic>
              </a:graphicData>
            </a:graphic>
          </wp:inline>
        </w:drawing>
      </w:r>
    </w:p>
    <w:p w:rsidR="00EE025B" w:rsidRPr="00EE025B" w:rsidRDefault="00EE025B" w:rsidP="00A05BC2">
      <w:pPr>
        <w:jc w:val="both"/>
        <w:rPr>
          <w:rFonts w:ascii="Times New Roman" w:hAnsi="Times New Roman" w:cs="Times New Roman"/>
          <w:b/>
          <w:bCs/>
          <w:iCs/>
          <w:sz w:val="24"/>
          <w:szCs w:val="24"/>
          <w:lang w:val="lt-LT"/>
        </w:rPr>
      </w:pPr>
    </w:p>
    <w:p w:rsidR="00676471" w:rsidRPr="00EE025B" w:rsidRDefault="00676471" w:rsidP="00A05BC2">
      <w:pPr>
        <w:jc w:val="both"/>
        <w:rPr>
          <w:rFonts w:ascii="Times New Roman" w:hAnsi="Times New Roman" w:cs="Times New Roman"/>
          <w:iCs/>
          <w:sz w:val="24"/>
          <w:szCs w:val="24"/>
          <w:lang w:val="lt-LT"/>
        </w:rPr>
      </w:pPr>
      <w:r w:rsidRPr="00EE025B">
        <w:rPr>
          <w:rFonts w:ascii="Times New Roman" w:hAnsi="Times New Roman" w:cs="Times New Roman"/>
          <w:iCs/>
          <w:sz w:val="24"/>
          <w:szCs w:val="24"/>
          <w:lang w:val="lt-LT"/>
        </w:rPr>
        <w:t>2 pav.: funkcinė matavimų schema</w:t>
      </w:r>
    </w:p>
    <w:p w:rsidR="00676471" w:rsidRPr="00EE025B" w:rsidRDefault="00676471" w:rsidP="00676471">
      <w:pPr>
        <w:autoSpaceDE w:val="0"/>
        <w:autoSpaceDN w:val="0"/>
        <w:adjustRightInd w:val="0"/>
        <w:spacing w:after="0" w:line="240" w:lineRule="auto"/>
        <w:rPr>
          <w:rFonts w:ascii="Times New Roman" w:hAnsi="Times New Roman" w:cs="Times New Roman"/>
          <w:iCs/>
          <w:color w:val="000000"/>
          <w:sz w:val="24"/>
          <w:szCs w:val="24"/>
          <w:lang w:val="lt-LT"/>
        </w:rPr>
      </w:pPr>
      <w:r w:rsidRPr="00EE025B">
        <w:rPr>
          <w:rFonts w:ascii="Times New Roman" w:hAnsi="Times New Roman" w:cs="Times New Roman"/>
          <w:iCs/>
          <w:color w:val="000000"/>
          <w:sz w:val="24"/>
          <w:szCs w:val="24"/>
          <w:lang w:val="lt-LT"/>
        </w:rPr>
        <w:t>Matavimų įrangos sąrašas:</w:t>
      </w:r>
    </w:p>
    <w:p w:rsidR="00676471" w:rsidRPr="00EE025B" w:rsidRDefault="00676471" w:rsidP="00676471">
      <w:pPr>
        <w:autoSpaceDE w:val="0"/>
        <w:autoSpaceDN w:val="0"/>
        <w:adjustRightInd w:val="0"/>
        <w:spacing w:after="0" w:line="240" w:lineRule="auto"/>
        <w:rPr>
          <w:rFonts w:ascii="Times New Roman" w:hAnsi="Times New Roman" w:cs="Times New Roman"/>
          <w:iCs/>
          <w:color w:val="000000"/>
          <w:sz w:val="24"/>
          <w:szCs w:val="24"/>
          <w:lang w:val="lt-LT"/>
        </w:rPr>
      </w:pPr>
      <w:r w:rsidRPr="00EE025B">
        <w:rPr>
          <w:rFonts w:ascii="Times New Roman" w:hAnsi="Times New Roman" w:cs="Times New Roman"/>
          <w:iCs/>
          <w:color w:val="000000"/>
          <w:sz w:val="24"/>
          <w:szCs w:val="24"/>
          <w:lang w:val="lt-LT"/>
        </w:rPr>
        <w:t xml:space="preserve">Programinė įranga: </w:t>
      </w:r>
      <w:proofErr w:type="spellStart"/>
      <w:r w:rsidRPr="00EE025B">
        <w:rPr>
          <w:rFonts w:ascii="Times New Roman" w:hAnsi="Times New Roman" w:cs="Times New Roman"/>
          <w:iCs/>
          <w:color w:val="000000"/>
          <w:sz w:val="24"/>
          <w:szCs w:val="24"/>
          <w:lang w:val="lt-LT"/>
        </w:rPr>
        <w:t>Rational</w:t>
      </w:r>
      <w:proofErr w:type="spellEnd"/>
      <w:r w:rsidRPr="00EE025B">
        <w:rPr>
          <w:rFonts w:ascii="Times New Roman" w:hAnsi="Times New Roman" w:cs="Times New Roman"/>
          <w:iCs/>
          <w:color w:val="000000"/>
          <w:sz w:val="24"/>
          <w:szCs w:val="24"/>
          <w:lang w:val="lt-LT"/>
        </w:rPr>
        <w:t xml:space="preserve"> </w:t>
      </w:r>
      <w:proofErr w:type="spellStart"/>
      <w:r w:rsidRPr="00EE025B">
        <w:rPr>
          <w:rFonts w:ascii="Times New Roman" w:hAnsi="Times New Roman" w:cs="Times New Roman"/>
          <w:iCs/>
          <w:color w:val="000000"/>
          <w:sz w:val="24"/>
          <w:szCs w:val="24"/>
          <w:lang w:val="lt-LT"/>
        </w:rPr>
        <w:t>Acoustics</w:t>
      </w:r>
      <w:proofErr w:type="spellEnd"/>
      <w:r w:rsidRPr="00EE025B">
        <w:rPr>
          <w:rFonts w:ascii="Times New Roman" w:hAnsi="Times New Roman" w:cs="Times New Roman"/>
          <w:iCs/>
          <w:color w:val="000000"/>
          <w:sz w:val="24"/>
          <w:szCs w:val="24"/>
          <w:lang w:val="lt-LT"/>
        </w:rPr>
        <w:t xml:space="preserve"> </w:t>
      </w:r>
      <w:proofErr w:type="spellStart"/>
      <w:r w:rsidRPr="00EE025B">
        <w:rPr>
          <w:rFonts w:ascii="Times New Roman" w:hAnsi="Times New Roman" w:cs="Times New Roman"/>
          <w:iCs/>
          <w:color w:val="000000"/>
          <w:sz w:val="24"/>
          <w:szCs w:val="24"/>
          <w:lang w:val="lt-LT"/>
        </w:rPr>
        <w:t>Smaart</w:t>
      </w:r>
      <w:proofErr w:type="spellEnd"/>
      <w:r w:rsidRPr="00EE025B">
        <w:rPr>
          <w:rFonts w:ascii="Times New Roman" w:hAnsi="Times New Roman" w:cs="Times New Roman"/>
          <w:iCs/>
          <w:color w:val="000000"/>
          <w:sz w:val="24"/>
          <w:szCs w:val="24"/>
          <w:lang w:val="lt-LT"/>
        </w:rPr>
        <w:t xml:space="preserve"> 8.5.2.1</w:t>
      </w:r>
    </w:p>
    <w:p w:rsidR="00676471" w:rsidRPr="00EE025B" w:rsidRDefault="00676471" w:rsidP="00676471">
      <w:pPr>
        <w:autoSpaceDE w:val="0"/>
        <w:autoSpaceDN w:val="0"/>
        <w:adjustRightInd w:val="0"/>
        <w:spacing w:after="0" w:line="240" w:lineRule="auto"/>
        <w:rPr>
          <w:rFonts w:ascii="Times New Roman" w:hAnsi="Times New Roman" w:cs="Times New Roman"/>
          <w:iCs/>
          <w:color w:val="000000"/>
          <w:sz w:val="24"/>
          <w:szCs w:val="24"/>
          <w:lang w:val="lt-LT"/>
        </w:rPr>
      </w:pPr>
      <w:r w:rsidRPr="00EE025B">
        <w:rPr>
          <w:rFonts w:ascii="Times New Roman" w:hAnsi="Times New Roman" w:cs="Times New Roman"/>
          <w:iCs/>
          <w:color w:val="000000"/>
          <w:sz w:val="24"/>
          <w:szCs w:val="24"/>
          <w:lang w:val="lt-LT"/>
        </w:rPr>
        <w:t xml:space="preserve">Kompiuteris: Dell XPS13, Dell </w:t>
      </w:r>
      <w:proofErr w:type="spellStart"/>
      <w:r w:rsidRPr="00EE025B">
        <w:rPr>
          <w:rFonts w:ascii="Times New Roman" w:hAnsi="Times New Roman" w:cs="Times New Roman"/>
          <w:iCs/>
          <w:color w:val="000000"/>
          <w:sz w:val="24"/>
          <w:szCs w:val="24"/>
          <w:lang w:val="lt-LT"/>
        </w:rPr>
        <w:t>Precision</w:t>
      </w:r>
      <w:proofErr w:type="spellEnd"/>
      <w:r w:rsidRPr="00EE025B">
        <w:rPr>
          <w:rFonts w:ascii="Times New Roman" w:hAnsi="Times New Roman" w:cs="Times New Roman"/>
          <w:iCs/>
          <w:color w:val="000000"/>
          <w:sz w:val="24"/>
          <w:szCs w:val="24"/>
          <w:lang w:val="lt-LT"/>
        </w:rPr>
        <w:t xml:space="preserve"> 3530</w:t>
      </w:r>
    </w:p>
    <w:p w:rsidR="00676471" w:rsidRPr="00EE025B" w:rsidRDefault="00676471" w:rsidP="00676471">
      <w:pPr>
        <w:autoSpaceDE w:val="0"/>
        <w:autoSpaceDN w:val="0"/>
        <w:adjustRightInd w:val="0"/>
        <w:spacing w:after="0" w:line="240" w:lineRule="auto"/>
        <w:rPr>
          <w:rFonts w:ascii="Times New Roman" w:hAnsi="Times New Roman" w:cs="Times New Roman"/>
          <w:iCs/>
          <w:color w:val="000000"/>
          <w:sz w:val="24"/>
          <w:szCs w:val="24"/>
          <w:lang w:val="lt-LT"/>
        </w:rPr>
      </w:pPr>
      <w:r w:rsidRPr="00EE025B">
        <w:rPr>
          <w:rFonts w:ascii="Times New Roman" w:hAnsi="Times New Roman" w:cs="Times New Roman"/>
          <w:iCs/>
          <w:color w:val="000000"/>
          <w:sz w:val="24"/>
          <w:szCs w:val="24"/>
          <w:lang w:val="lt-LT"/>
        </w:rPr>
        <w:t xml:space="preserve">Garso sąsaja: RME </w:t>
      </w:r>
      <w:proofErr w:type="spellStart"/>
      <w:r w:rsidRPr="00EE025B">
        <w:rPr>
          <w:rFonts w:ascii="Times New Roman" w:hAnsi="Times New Roman" w:cs="Times New Roman"/>
          <w:iCs/>
          <w:color w:val="000000"/>
          <w:sz w:val="24"/>
          <w:szCs w:val="24"/>
          <w:lang w:val="lt-LT"/>
        </w:rPr>
        <w:t>Babyface</w:t>
      </w:r>
      <w:proofErr w:type="spellEnd"/>
      <w:r w:rsidRPr="00EE025B">
        <w:rPr>
          <w:rFonts w:ascii="Times New Roman" w:hAnsi="Times New Roman" w:cs="Times New Roman"/>
          <w:iCs/>
          <w:color w:val="000000"/>
          <w:sz w:val="24"/>
          <w:szCs w:val="24"/>
          <w:lang w:val="lt-LT"/>
        </w:rPr>
        <w:t xml:space="preserve"> Pro</w:t>
      </w:r>
    </w:p>
    <w:p w:rsidR="00676471" w:rsidRPr="00EE025B" w:rsidRDefault="00676471" w:rsidP="00676471">
      <w:pPr>
        <w:autoSpaceDE w:val="0"/>
        <w:autoSpaceDN w:val="0"/>
        <w:adjustRightInd w:val="0"/>
        <w:spacing w:after="0" w:line="240" w:lineRule="auto"/>
        <w:rPr>
          <w:rFonts w:ascii="Times New Roman" w:hAnsi="Times New Roman" w:cs="Times New Roman"/>
          <w:iCs/>
          <w:color w:val="000000"/>
          <w:sz w:val="24"/>
          <w:szCs w:val="24"/>
          <w:lang w:val="lt-LT"/>
        </w:rPr>
      </w:pPr>
      <w:r w:rsidRPr="00EE025B">
        <w:rPr>
          <w:rFonts w:ascii="Times New Roman" w:hAnsi="Times New Roman" w:cs="Times New Roman"/>
          <w:iCs/>
          <w:color w:val="000000"/>
          <w:sz w:val="24"/>
          <w:szCs w:val="24"/>
          <w:lang w:val="lt-LT"/>
        </w:rPr>
        <w:lastRenderedPageBreak/>
        <w:t xml:space="preserve">Matavimų mikrofonai: suderinta mikrofonų pora </w:t>
      </w:r>
      <w:proofErr w:type="spellStart"/>
      <w:r w:rsidRPr="00EE025B">
        <w:rPr>
          <w:rFonts w:ascii="Times New Roman" w:hAnsi="Times New Roman" w:cs="Times New Roman"/>
          <w:iCs/>
          <w:color w:val="000000"/>
          <w:sz w:val="24"/>
          <w:szCs w:val="24"/>
          <w:lang w:val="lt-LT"/>
        </w:rPr>
        <w:t>iSEMcon</w:t>
      </w:r>
      <w:proofErr w:type="spellEnd"/>
      <w:r w:rsidRPr="00EE025B">
        <w:rPr>
          <w:rFonts w:ascii="Times New Roman" w:hAnsi="Times New Roman" w:cs="Times New Roman"/>
          <w:iCs/>
          <w:color w:val="000000"/>
          <w:sz w:val="24"/>
          <w:szCs w:val="24"/>
          <w:lang w:val="lt-LT"/>
        </w:rPr>
        <w:t xml:space="preserve"> EMX7150-CF</w:t>
      </w:r>
    </w:p>
    <w:p w:rsidR="00676471" w:rsidRPr="00EE025B" w:rsidRDefault="00676471" w:rsidP="00676471">
      <w:pPr>
        <w:autoSpaceDE w:val="0"/>
        <w:autoSpaceDN w:val="0"/>
        <w:adjustRightInd w:val="0"/>
        <w:spacing w:after="0" w:line="240" w:lineRule="auto"/>
        <w:rPr>
          <w:rFonts w:ascii="Times New Roman" w:hAnsi="Times New Roman" w:cs="Times New Roman"/>
          <w:iCs/>
          <w:color w:val="0000FF"/>
          <w:sz w:val="24"/>
          <w:szCs w:val="24"/>
          <w:lang w:val="lt-LT"/>
        </w:rPr>
      </w:pPr>
      <w:r w:rsidRPr="00EE025B">
        <w:rPr>
          <w:rFonts w:ascii="Times New Roman" w:hAnsi="Times New Roman" w:cs="Times New Roman"/>
          <w:iCs/>
          <w:color w:val="0000FF"/>
          <w:sz w:val="24"/>
          <w:szCs w:val="24"/>
          <w:lang w:val="lt-LT"/>
        </w:rPr>
        <w:t>https://www.isemcon.net/ashop/product_info.php?language=en&amp;products_id=52</w:t>
      </w:r>
    </w:p>
    <w:p w:rsidR="00676471" w:rsidRPr="00EE025B" w:rsidRDefault="00676471" w:rsidP="00676471">
      <w:pPr>
        <w:autoSpaceDE w:val="0"/>
        <w:autoSpaceDN w:val="0"/>
        <w:adjustRightInd w:val="0"/>
        <w:spacing w:after="0" w:line="240" w:lineRule="auto"/>
        <w:rPr>
          <w:rFonts w:ascii="Times New Roman" w:hAnsi="Times New Roman" w:cs="Times New Roman"/>
          <w:iCs/>
          <w:color w:val="000000"/>
          <w:sz w:val="24"/>
          <w:szCs w:val="24"/>
          <w:lang w:val="lt-LT"/>
        </w:rPr>
      </w:pPr>
      <w:r w:rsidRPr="00EE025B">
        <w:rPr>
          <w:rFonts w:ascii="Times New Roman" w:hAnsi="Times New Roman" w:cs="Times New Roman"/>
          <w:iCs/>
          <w:color w:val="000000"/>
          <w:sz w:val="24"/>
          <w:szCs w:val="24"/>
          <w:lang w:val="lt-LT"/>
        </w:rPr>
        <w:t xml:space="preserve">Matavimų mikrofonų </w:t>
      </w:r>
      <w:proofErr w:type="spellStart"/>
      <w:r w:rsidRPr="00EE025B">
        <w:rPr>
          <w:rFonts w:ascii="Times New Roman" w:hAnsi="Times New Roman" w:cs="Times New Roman"/>
          <w:iCs/>
          <w:color w:val="000000"/>
          <w:sz w:val="24"/>
          <w:szCs w:val="24"/>
          <w:lang w:val="lt-LT"/>
        </w:rPr>
        <w:t>kalibratorius</w:t>
      </w:r>
      <w:proofErr w:type="spellEnd"/>
      <w:r w:rsidRPr="00EE025B">
        <w:rPr>
          <w:rFonts w:ascii="Times New Roman" w:hAnsi="Times New Roman" w:cs="Times New Roman"/>
          <w:iCs/>
          <w:color w:val="000000"/>
          <w:sz w:val="24"/>
          <w:szCs w:val="24"/>
          <w:lang w:val="lt-LT"/>
        </w:rPr>
        <w:t xml:space="preserve">: </w:t>
      </w:r>
      <w:proofErr w:type="spellStart"/>
      <w:r w:rsidRPr="00EE025B">
        <w:rPr>
          <w:rFonts w:ascii="Times New Roman" w:hAnsi="Times New Roman" w:cs="Times New Roman"/>
          <w:iCs/>
          <w:color w:val="000000"/>
          <w:sz w:val="24"/>
          <w:szCs w:val="24"/>
          <w:lang w:val="lt-LT"/>
        </w:rPr>
        <w:t>iSEMcon</w:t>
      </w:r>
      <w:proofErr w:type="spellEnd"/>
      <w:r w:rsidRPr="00EE025B">
        <w:rPr>
          <w:rFonts w:ascii="Times New Roman" w:hAnsi="Times New Roman" w:cs="Times New Roman"/>
          <w:iCs/>
          <w:color w:val="000000"/>
          <w:sz w:val="24"/>
          <w:szCs w:val="24"/>
          <w:lang w:val="lt-LT"/>
        </w:rPr>
        <w:t xml:space="preserve"> SC-1</w:t>
      </w:r>
    </w:p>
    <w:p w:rsidR="00676471" w:rsidRPr="00EE025B" w:rsidRDefault="00676471" w:rsidP="00676471">
      <w:pPr>
        <w:autoSpaceDE w:val="0"/>
        <w:autoSpaceDN w:val="0"/>
        <w:adjustRightInd w:val="0"/>
        <w:spacing w:after="0" w:line="240" w:lineRule="auto"/>
        <w:rPr>
          <w:rFonts w:ascii="Times New Roman" w:hAnsi="Times New Roman" w:cs="Times New Roman"/>
          <w:iCs/>
          <w:color w:val="0000FF"/>
          <w:sz w:val="24"/>
          <w:szCs w:val="24"/>
          <w:lang w:val="lt-LT"/>
        </w:rPr>
      </w:pPr>
      <w:r w:rsidRPr="00EE025B">
        <w:rPr>
          <w:rFonts w:ascii="Times New Roman" w:hAnsi="Times New Roman" w:cs="Times New Roman"/>
          <w:iCs/>
          <w:color w:val="0000FF"/>
          <w:sz w:val="24"/>
          <w:szCs w:val="24"/>
          <w:lang w:val="lt-LT"/>
        </w:rPr>
        <w:t>https://www.isemcon.net/ashop/product_info.php?products_id=101</w:t>
      </w:r>
    </w:p>
    <w:p w:rsidR="00676471" w:rsidRPr="00EE025B" w:rsidRDefault="00676471" w:rsidP="00676471">
      <w:pPr>
        <w:autoSpaceDE w:val="0"/>
        <w:autoSpaceDN w:val="0"/>
        <w:adjustRightInd w:val="0"/>
        <w:spacing w:after="0" w:line="240" w:lineRule="auto"/>
        <w:rPr>
          <w:rFonts w:ascii="Times New Roman" w:hAnsi="Times New Roman" w:cs="Times New Roman"/>
          <w:iCs/>
          <w:color w:val="000000"/>
          <w:sz w:val="24"/>
          <w:szCs w:val="24"/>
          <w:lang w:val="lt-LT"/>
        </w:rPr>
      </w:pPr>
      <w:proofErr w:type="spellStart"/>
      <w:r w:rsidRPr="00EE025B">
        <w:rPr>
          <w:rFonts w:ascii="Times New Roman" w:hAnsi="Times New Roman" w:cs="Times New Roman"/>
          <w:iCs/>
          <w:color w:val="000000"/>
          <w:sz w:val="24"/>
          <w:szCs w:val="24"/>
          <w:lang w:val="lt-LT"/>
        </w:rPr>
        <w:t>Įvairiakryptis</w:t>
      </w:r>
      <w:proofErr w:type="spellEnd"/>
      <w:r w:rsidRPr="00EE025B">
        <w:rPr>
          <w:rFonts w:ascii="Times New Roman" w:hAnsi="Times New Roman" w:cs="Times New Roman"/>
          <w:iCs/>
          <w:color w:val="000000"/>
          <w:sz w:val="24"/>
          <w:szCs w:val="24"/>
          <w:lang w:val="lt-LT"/>
        </w:rPr>
        <w:t xml:space="preserve"> garsiakalbis: UAB „</w:t>
      </w:r>
      <w:proofErr w:type="spellStart"/>
      <w:r w:rsidRPr="00EE025B">
        <w:rPr>
          <w:rFonts w:ascii="Times New Roman" w:hAnsi="Times New Roman" w:cs="Times New Roman"/>
          <w:iCs/>
          <w:color w:val="000000"/>
          <w:sz w:val="24"/>
          <w:szCs w:val="24"/>
          <w:lang w:val="lt-LT"/>
        </w:rPr>
        <w:t>Audiotonas</w:t>
      </w:r>
      <w:proofErr w:type="spellEnd"/>
      <w:r w:rsidRPr="00EE025B">
        <w:rPr>
          <w:rFonts w:ascii="Times New Roman" w:hAnsi="Times New Roman" w:cs="Times New Roman"/>
          <w:iCs/>
          <w:color w:val="000000"/>
          <w:sz w:val="24"/>
          <w:szCs w:val="24"/>
          <w:lang w:val="lt-LT"/>
        </w:rPr>
        <w:t>“ spec. gaminys</w:t>
      </w:r>
    </w:p>
    <w:p w:rsidR="00676471" w:rsidRPr="00EE025B" w:rsidRDefault="00676471" w:rsidP="00676471">
      <w:pPr>
        <w:autoSpaceDE w:val="0"/>
        <w:autoSpaceDN w:val="0"/>
        <w:adjustRightInd w:val="0"/>
        <w:spacing w:after="0" w:line="240" w:lineRule="auto"/>
        <w:rPr>
          <w:rFonts w:ascii="Times New Roman" w:hAnsi="Times New Roman" w:cs="Times New Roman"/>
          <w:iCs/>
          <w:color w:val="000000"/>
          <w:sz w:val="24"/>
          <w:szCs w:val="24"/>
          <w:lang w:val="lt-LT"/>
        </w:rPr>
      </w:pPr>
      <w:r w:rsidRPr="00EE025B">
        <w:rPr>
          <w:rFonts w:ascii="Times New Roman" w:hAnsi="Times New Roman" w:cs="Times New Roman"/>
          <w:iCs/>
          <w:color w:val="000000"/>
          <w:sz w:val="24"/>
          <w:szCs w:val="24"/>
          <w:lang w:val="lt-LT"/>
        </w:rPr>
        <w:t xml:space="preserve">Garso stiprintuvas: </w:t>
      </w:r>
      <w:proofErr w:type="spellStart"/>
      <w:r w:rsidRPr="00EE025B">
        <w:rPr>
          <w:rFonts w:ascii="Times New Roman" w:hAnsi="Times New Roman" w:cs="Times New Roman"/>
          <w:iCs/>
          <w:color w:val="000000"/>
          <w:sz w:val="24"/>
          <w:szCs w:val="24"/>
          <w:lang w:val="lt-LT"/>
        </w:rPr>
        <w:t>Blaze</w:t>
      </w:r>
      <w:proofErr w:type="spellEnd"/>
      <w:r w:rsidRPr="00EE025B">
        <w:rPr>
          <w:rFonts w:ascii="Times New Roman" w:hAnsi="Times New Roman" w:cs="Times New Roman"/>
          <w:iCs/>
          <w:color w:val="000000"/>
          <w:sz w:val="24"/>
          <w:szCs w:val="24"/>
          <w:lang w:val="lt-LT"/>
        </w:rPr>
        <w:t xml:space="preserve"> </w:t>
      </w:r>
      <w:proofErr w:type="spellStart"/>
      <w:r w:rsidRPr="00EE025B">
        <w:rPr>
          <w:rFonts w:ascii="Times New Roman" w:hAnsi="Times New Roman" w:cs="Times New Roman"/>
          <w:iCs/>
          <w:color w:val="000000"/>
          <w:sz w:val="24"/>
          <w:szCs w:val="24"/>
          <w:lang w:val="lt-LT"/>
        </w:rPr>
        <w:t>Audio</w:t>
      </w:r>
      <w:proofErr w:type="spellEnd"/>
      <w:r w:rsidRPr="00EE025B">
        <w:rPr>
          <w:rFonts w:ascii="Times New Roman" w:hAnsi="Times New Roman" w:cs="Times New Roman"/>
          <w:iCs/>
          <w:color w:val="000000"/>
          <w:sz w:val="24"/>
          <w:szCs w:val="24"/>
          <w:lang w:val="lt-LT"/>
        </w:rPr>
        <w:t xml:space="preserve"> </w:t>
      </w:r>
      <w:proofErr w:type="spellStart"/>
      <w:r w:rsidRPr="00EE025B">
        <w:rPr>
          <w:rFonts w:ascii="Times New Roman" w:hAnsi="Times New Roman" w:cs="Times New Roman"/>
          <w:iCs/>
          <w:color w:val="000000"/>
          <w:sz w:val="24"/>
          <w:szCs w:val="24"/>
          <w:lang w:val="lt-LT"/>
        </w:rPr>
        <w:t>Powerzone</w:t>
      </w:r>
      <w:proofErr w:type="spellEnd"/>
      <w:r w:rsidRPr="00EE025B">
        <w:rPr>
          <w:rFonts w:ascii="Times New Roman" w:hAnsi="Times New Roman" w:cs="Times New Roman"/>
          <w:iCs/>
          <w:color w:val="000000"/>
          <w:sz w:val="24"/>
          <w:szCs w:val="24"/>
          <w:lang w:val="lt-LT"/>
        </w:rPr>
        <w:t xml:space="preserve"> </w:t>
      </w:r>
      <w:proofErr w:type="spellStart"/>
      <w:r w:rsidRPr="00EE025B">
        <w:rPr>
          <w:rFonts w:ascii="Times New Roman" w:hAnsi="Times New Roman" w:cs="Times New Roman"/>
          <w:iCs/>
          <w:color w:val="000000"/>
          <w:sz w:val="24"/>
          <w:szCs w:val="24"/>
          <w:lang w:val="lt-LT"/>
        </w:rPr>
        <w:t>Connect</w:t>
      </w:r>
      <w:proofErr w:type="spellEnd"/>
      <w:r w:rsidRPr="00EE025B">
        <w:rPr>
          <w:rFonts w:ascii="Times New Roman" w:hAnsi="Times New Roman" w:cs="Times New Roman"/>
          <w:iCs/>
          <w:color w:val="000000"/>
          <w:sz w:val="24"/>
          <w:szCs w:val="24"/>
          <w:lang w:val="lt-LT"/>
        </w:rPr>
        <w:t xml:space="preserve"> 252:</w:t>
      </w:r>
    </w:p>
    <w:p w:rsidR="00676471" w:rsidRDefault="00EE025B" w:rsidP="00676471">
      <w:pPr>
        <w:autoSpaceDE w:val="0"/>
        <w:autoSpaceDN w:val="0"/>
        <w:adjustRightInd w:val="0"/>
        <w:spacing w:after="0" w:line="240" w:lineRule="auto"/>
        <w:rPr>
          <w:rFonts w:ascii="Times New Roman" w:hAnsi="Times New Roman" w:cs="Times New Roman"/>
          <w:iCs/>
          <w:color w:val="0000FF"/>
          <w:sz w:val="24"/>
          <w:szCs w:val="24"/>
          <w:lang w:val="lt-LT"/>
        </w:rPr>
      </w:pPr>
      <w:hyperlink r:id="rId6" w:history="1">
        <w:r w:rsidRPr="00FB60BE">
          <w:rPr>
            <w:rStyle w:val="Hyperlink"/>
            <w:rFonts w:ascii="Times New Roman" w:hAnsi="Times New Roman" w:cs="Times New Roman"/>
            <w:iCs/>
            <w:sz w:val="24"/>
            <w:szCs w:val="24"/>
            <w:lang w:val="lt-LT"/>
          </w:rPr>
          <w:t>https://blaze-audio.com/product/amplifiers/powerzone-connect-252/</w:t>
        </w:r>
      </w:hyperlink>
    </w:p>
    <w:p w:rsidR="00EE025B" w:rsidRPr="00EE025B" w:rsidRDefault="00EE025B" w:rsidP="00676471">
      <w:pPr>
        <w:autoSpaceDE w:val="0"/>
        <w:autoSpaceDN w:val="0"/>
        <w:adjustRightInd w:val="0"/>
        <w:spacing w:after="0" w:line="240" w:lineRule="auto"/>
        <w:rPr>
          <w:rFonts w:ascii="Times New Roman" w:hAnsi="Times New Roman" w:cs="Times New Roman"/>
          <w:iCs/>
          <w:color w:val="0000FF"/>
          <w:sz w:val="24"/>
          <w:szCs w:val="24"/>
          <w:lang w:val="lt-LT"/>
        </w:rPr>
      </w:pPr>
      <w:bookmarkStart w:id="0" w:name="_GoBack"/>
      <w:bookmarkEnd w:id="0"/>
    </w:p>
    <w:p w:rsidR="001F75CC" w:rsidRPr="00EE025B" w:rsidRDefault="00676471" w:rsidP="001F75CC">
      <w:pPr>
        <w:spacing w:after="0"/>
        <w:jc w:val="both"/>
        <w:rPr>
          <w:rFonts w:ascii="Times New Roman" w:hAnsi="Times New Roman" w:cs="Times New Roman"/>
          <w:b/>
          <w:bCs/>
          <w:iCs/>
          <w:color w:val="000000"/>
          <w:sz w:val="24"/>
          <w:szCs w:val="24"/>
          <w:lang w:val="lt-LT"/>
        </w:rPr>
      </w:pPr>
      <w:r w:rsidRPr="00EE025B">
        <w:rPr>
          <w:rFonts w:ascii="Times New Roman" w:hAnsi="Times New Roman" w:cs="Times New Roman"/>
          <w:b/>
          <w:bCs/>
          <w:iCs/>
          <w:color w:val="000000"/>
          <w:sz w:val="24"/>
          <w:szCs w:val="24"/>
          <w:lang w:val="lt-LT"/>
        </w:rPr>
        <w:t xml:space="preserve">Priedas </w:t>
      </w:r>
      <w:proofErr w:type="spellStart"/>
      <w:r w:rsidRPr="00EE025B">
        <w:rPr>
          <w:rFonts w:ascii="Times New Roman" w:hAnsi="Times New Roman" w:cs="Times New Roman"/>
          <w:b/>
          <w:bCs/>
          <w:iCs/>
          <w:color w:val="000000"/>
          <w:sz w:val="24"/>
          <w:szCs w:val="24"/>
          <w:lang w:val="lt-LT"/>
        </w:rPr>
        <w:t>nr.</w:t>
      </w:r>
      <w:proofErr w:type="spellEnd"/>
      <w:r w:rsidRPr="00EE025B">
        <w:rPr>
          <w:rFonts w:ascii="Times New Roman" w:hAnsi="Times New Roman" w:cs="Times New Roman"/>
          <w:b/>
          <w:bCs/>
          <w:iCs/>
          <w:color w:val="000000"/>
          <w:sz w:val="24"/>
          <w:szCs w:val="24"/>
          <w:lang w:val="lt-LT"/>
        </w:rPr>
        <w:t xml:space="preserve"> 2, matavimų rezultatai</w:t>
      </w:r>
    </w:p>
    <w:p w:rsidR="00676471" w:rsidRPr="00EE025B" w:rsidRDefault="00676471" w:rsidP="001F75CC">
      <w:pPr>
        <w:spacing w:after="0"/>
        <w:jc w:val="both"/>
        <w:rPr>
          <w:rFonts w:ascii="Times New Roman" w:hAnsi="Times New Roman" w:cs="Times New Roman"/>
          <w:bCs/>
          <w:iCs/>
          <w:color w:val="000000"/>
          <w:sz w:val="24"/>
          <w:szCs w:val="24"/>
          <w:lang w:val="lt-LT"/>
        </w:rPr>
      </w:pPr>
      <w:r w:rsidRPr="00EE025B">
        <w:rPr>
          <w:rFonts w:ascii="Times New Roman" w:hAnsi="Times New Roman" w:cs="Times New Roman"/>
          <w:bCs/>
          <w:iCs/>
          <w:color w:val="000000"/>
          <w:sz w:val="24"/>
          <w:szCs w:val="24"/>
          <w:lang w:val="lt-LT"/>
        </w:rPr>
        <w:t>Ramovės pastato 1 aukšto planas</w:t>
      </w:r>
    </w:p>
    <w:p w:rsidR="00676471" w:rsidRPr="00EE025B" w:rsidRDefault="00676471" w:rsidP="00676471">
      <w:pPr>
        <w:rPr>
          <w:rFonts w:ascii="Times New Roman" w:hAnsi="Times New Roman" w:cs="Times New Roman"/>
          <w:b/>
          <w:bCs/>
          <w:iCs/>
          <w:sz w:val="24"/>
          <w:szCs w:val="24"/>
          <w:lang w:val="lt-LT"/>
        </w:rPr>
      </w:pPr>
      <w:r w:rsidRPr="00EE025B">
        <w:rPr>
          <w:rFonts w:ascii="Times New Roman" w:hAnsi="Times New Roman" w:cs="Times New Roman"/>
          <w:noProof/>
          <w:sz w:val="24"/>
          <w:szCs w:val="24"/>
          <w:lang w:val="lt-LT"/>
        </w:rPr>
        <w:drawing>
          <wp:inline distT="0" distB="0" distL="0" distR="0" wp14:anchorId="133A21D3" wp14:editId="5941ED41">
            <wp:extent cx="3130550" cy="205155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26076" cy="2114161"/>
                    </a:xfrm>
                    <a:prstGeom prst="rect">
                      <a:avLst/>
                    </a:prstGeom>
                  </pic:spPr>
                </pic:pic>
              </a:graphicData>
            </a:graphic>
          </wp:inline>
        </w:drawing>
      </w:r>
    </w:p>
    <w:p w:rsidR="00676471" w:rsidRPr="00EE025B" w:rsidRDefault="00676471" w:rsidP="00676471">
      <w:pPr>
        <w:autoSpaceDE w:val="0"/>
        <w:autoSpaceDN w:val="0"/>
        <w:adjustRightInd w:val="0"/>
        <w:spacing w:after="0" w:line="240" w:lineRule="auto"/>
        <w:rPr>
          <w:rFonts w:ascii="Times New Roman" w:hAnsi="Times New Roman" w:cs="Times New Roman"/>
          <w:iCs/>
          <w:sz w:val="24"/>
          <w:szCs w:val="24"/>
          <w:lang w:val="lt-LT"/>
        </w:rPr>
      </w:pPr>
      <w:r w:rsidRPr="00EE025B">
        <w:rPr>
          <w:rFonts w:ascii="Times New Roman" w:hAnsi="Times New Roman" w:cs="Times New Roman"/>
          <w:iCs/>
          <w:sz w:val="24"/>
          <w:szCs w:val="24"/>
          <w:lang w:val="lt-LT"/>
        </w:rPr>
        <w:t>2 pav.: išmatuotos salės planas, matuotų taškų vieta (raudonai, viso 9 taškai)</w:t>
      </w:r>
    </w:p>
    <w:p w:rsidR="00676471" w:rsidRPr="00EE025B" w:rsidRDefault="00676471" w:rsidP="006B1B44">
      <w:pPr>
        <w:jc w:val="both"/>
        <w:rPr>
          <w:rFonts w:ascii="Times New Roman" w:hAnsi="Times New Roman" w:cs="Times New Roman"/>
          <w:iCs/>
          <w:sz w:val="24"/>
          <w:szCs w:val="24"/>
          <w:lang w:val="lt-LT"/>
        </w:rPr>
      </w:pPr>
      <w:r w:rsidRPr="00EE025B">
        <w:rPr>
          <w:rFonts w:ascii="Times New Roman" w:hAnsi="Times New Roman" w:cs="Times New Roman"/>
          <w:iCs/>
          <w:sz w:val="24"/>
          <w:szCs w:val="24"/>
          <w:lang w:val="lt-LT"/>
        </w:rPr>
        <w:t>Aukščiau esančiame plane matyti supaprastintas salės planas iš viršaus devyni matavimų taškai salėje, išdėstyti kairėje, centre ir dešinėje, skirtinguose salės vietose (priekis, centras, galas) ir vienas taškas scenoje. Matavimų aukštis – 1200 mm nuo žemės (sėdinčio žmogaus vidutinis ausų lygis).</w:t>
      </w:r>
    </w:p>
    <w:p w:rsidR="00676471" w:rsidRDefault="00676471" w:rsidP="00676471">
      <w:pPr>
        <w:rPr>
          <w:rFonts w:ascii="Times New Roman" w:hAnsi="Times New Roman" w:cs="Times New Roman"/>
          <w:b/>
          <w:bCs/>
          <w:iCs/>
          <w:sz w:val="24"/>
          <w:szCs w:val="24"/>
          <w:lang w:val="lt-LT"/>
        </w:rPr>
      </w:pPr>
      <w:r w:rsidRPr="00EE025B">
        <w:rPr>
          <w:rFonts w:ascii="Times New Roman" w:hAnsi="Times New Roman" w:cs="Times New Roman"/>
          <w:noProof/>
          <w:sz w:val="24"/>
          <w:szCs w:val="24"/>
          <w:lang w:val="lt-LT"/>
        </w:rPr>
        <w:lastRenderedPageBreak/>
        <w:drawing>
          <wp:inline distT="0" distB="0" distL="0" distR="0" wp14:anchorId="0550EF48" wp14:editId="6A399B80">
            <wp:extent cx="5600700" cy="3043541"/>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90659" cy="3092427"/>
                    </a:xfrm>
                    <a:prstGeom prst="rect">
                      <a:avLst/>
                    </a:prstGeom>
                  </pic:spPr>
                </pic:pic>
              </a:graphicData>
            </a:graphic>
          </wp:inline>
        </w:drawing>
      </w:r>
    </w:p>
    <w:p w:rsidR="00EE025B" w:rsidRDefault="00EE025B" w:rsidP="00676471">
      <w:pPr>
        <w:rPr>
          <w:rFonts w:ascii="Times New Roman" w:hAnsi="Times New Roman" w:cs="Times New Roman"/>
          <w:b/>
          <w:bCs/>
          <w:iCs/>
          <w:sz w:val="24"/>
          <w:szCs w:val="24"/>
          <w:lang w:val="lt-LT"/>
        </w:rPr>
      </w:pPr>
    </w:p>
    <w:p w:rsidR="00EE025B" w:rsidRDefault="00EE025B" w:rsidP="00676471">
      <w:pPr>
        <w:rPr>
          <w:rFonts w:ascii="Times New Roman" w:hAnsi="Times New Roman" w:cs="Times New Roman"/>
          <w:b/>
          <w:bCs/>
          <w:iCs/>
          <w:sz w:val="24"/>
          <w:szCs w:val="24"/>
          <w:lang w:val="lt-LT"/>
        </w:rPr>
      </w:pPr>
    </w:p>
    <w:p w:rsidR="00EE025B" w:rsidRPr="00EE025B" w:rsidRDefault="00EE025B" w:rsidP="00676471">
      <w:pPr>
        <w:rPr>
          <w:rFonts w:ascii="Times New Roman" w:hAnsi="Times New Roman" w:cs="Times New Roman"/>
          <w:b/>
          <w:bCs/>
          <w:iCs/>
          <w:sz w:val="24"/>
          <w:szCs w:val="24"/>
          <w:lang w:val="lt-LT"/>
        </w:rPr>
      </w:pPr>
    </w:p>
    <w:p w:rsidR="00676471" w:rsidRPr="00EE025B" w:rsidRDefault="00676471" w:rsidP="00676471">
      <w:pPr>
        <w:rPr>
          <w:rFonts w:ascii="Times New Roman" w:hAnsi="Times New Roman" w:cs="Times New Roman"/>
          <w:iCs/>
          <w:sz w:val="24"/>
          <w:szCs w:val="24"/>
          <w:lang w:val="lt-LT"/>
        </w:rPr>
      </w:pPr>
      <w:r w:rsidRPr="00EE025B">
        <w:rPr>
          <w:rFonts w:ascii="Times New Roman" w:hAnsi="Times New Roman" w:cs="Times New Roman"/>
          <w:iCs/>
          <w:sz w:val="24"/>
          <w:szCs w:val="24"/>
          <w:lang w:val="lt-LT"/>
        </w:rPr>
        <w:t xml:space="preserve">3 pav.: </w:t>
      </w:r>
      <w:proofErr w:type="spellStart"/>
      <w:r w:rsidRPr="00EE025B">
        <w:rPr>
          <w:rFonts w:ascii="Times New Roman" w:hAnsi="Times New Roman" w:cs="Times New Roman"/>
          <w:iCs/>
          <w:sz w:val="24"/>
          <w:szCs w:val="24"/>
          <w:lang w:val="lt-LT"/>
        </w:rPr>
        <w:t>Smaart</w:t>
      </w:r>
      <w:proofErr w:type="spellEnd"/>
      <w:r w:rsidRPr="00EE025B">
        <w:rPr>
          <w:rFonts w:ascii="Times New Roman" w:hAnsi="Times New Roman" w:cs="Times New Roman"/>
          <w:iCs/>
          <w:sz w:val="24"/>
          <w:szCs w:val="24"/>
          <w:lang w:val="lt-LT"/>
        </w:rPr>
        <w:t xml:space="preserve"> programinės įrangos sąsajos grafinė sąsaja</w:t>
      </w:r>
    </w:p>
    <w:p w:rsidR="00676471" w:rsidRPr="00EE025B" w:rsidRDefault="00676471" w:rsidP="00676471">
      <w:pPr>
        <w:rPr>
          <w:rFonts w:ascii="Times New Roman" w:hAnsi="Times New Roman" w:cs="Times New Roman"/>
          <w:b/>
          <w:bCs/>
          <w:iCs/>
          <w:sz w:val="24"/>
          <w:szCs w:val="24"/>
          <w:lang w:val="lt-LT"/>
        </w:rPr>
      </w:pPr>
      <w:r w:rsidRPr="00EE025B">
        <w:rPr>
          <w:rFonts w:ascii="Times New Roman" w:hAnsi="Times New Roman" w:cs="Times New Roman"/>
          <w:noProof/>
          <w:sz w:val="24"/>
          <w:szCs w:val="24"/>
          <w:lang w:val="lt-LT"/>
        </w:rPr>
        <w:drawing>
          <wp:inline distT="0" distB="0" distL="0" distR="0" wp14:anchorId="3616E384" wp14:editId="2437D2C6">
            <wp:extent cx="5867400" cy="1688083"/>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67215" cy="1716800"/>
                    </a:xfrm>
                    <a:prstGeom prst="rect">
                      <a:avLst/>
                    </a:prstGeom>
                  </pic:spPr>
                </pic:pic>
              </a:graphicData>
            </a:graphic>
          </wp:inline>
        </w:drawing>
      </w:r>
    </w:p>
    <w:p w:rsidR="00676471" w:rsidRPr="00EE025B" w:rsidRDefault="00676471" w:rsidP="00676471">
      <w:pPr>
        <w:rPr>
          <w:rFonts w:ascii="Times New Roman" w:hAnsi="Times New Roman" w:cs="Times New Roman"/>
          <w:iCs/>
          <w:sz w:val="24"/>
          <w:szCs w:val="24"/>
          <w:lang w:val="lt-LT"/>
        </w:rPr>
      </w:pPr>
      <w:r w:rsidRPr="00EE025B">
        <w:rPr>
          <w:rFonts w:ascii="Times New Roman" w:hAnsi="Times New Roman" w:cs="Times New Roman"/>
          <w:iCs/>
          <w:sz w:val="24"/>
          <w:szCs w:val="24"/>
          <w:lang w:val="lt-LT"/>
        </w:rPr>
        <w:t>4 pav.: matavimų rezultatas salės gale, kairėje</w:t>
      </w:r>
    </w:p>
    <w:p w:rsidR="00676471" w:rsidRPr="00EE025B" w:rsidRDefault="00676471" w:rsidP="00676471">
      <w:pPr>
        <w:rPr>
          <w:rFonts w:ascii="Times New Roman" w:hAnsi="Times New Roman" w:cs="Times New Roman"/>
          <w:b/>
          <w:bCs/>
          <w:iCs/>
          <w:sz w:val="24"/>
          <w:szCs w:val="24"/>
          <w:lang w:val="lt-LT"/>
        </w:rPr>
      </w:pPr>
      <w:r w:rsidRPr="00EE025B">
        <w:rPr>
          <w:rFonts w:ascii="Times New Roman" w:hAnsi="Times New Roman" w:cs="Times New Roman"/>
          <w:noProof/>
          <w:sz w:val="24"/>
          <w:szCs w:val="24"/>
          <w:lang w:val="lt-LT"/>
        </w:rPr>
        <w:drawing>
          <wp:inline distT="0" distB="0" distL="0" distR="0" wp14:anchorId="58142CCD" wp14:editId="2D172EA4">
            <wp:extent cx="5861050" cy="1715057"/>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470" cy="1739175"/>
                    </a:xfrm>
                    <a:prstGeom prst="rect">
                      <a:avLst/>
                    </a:prstGeom>
                  </pic:spPr>
                </pic:pic>
              </a:graphicData>
            </a:graphic>
          </wp:inline>
        </w:drawing>
      </w:r>
    </w:p>
    <w:p w:rsidR="00676471" w:rsidRPr="00EE025B" w:rsidRDefault="00676471" w:rsidP="00676471">
      <w:pPr>
        <w:rPr>
          <w:rFonts w:ascii="Times New Roman" w:hAnsi="Times New Roman" w:cs="Times New Roman"/>
          <w:iCs/>
          <w:sz w:val="24"/>
          <w:szCs w:val="24"/>
          <w:lang w:val="lt-LT"/>
        </w:rPr>
      </w:pPr>
      <w:r w:rsidRPr="00EE025B">
        <w:rPr>
          <w:rFonts w:ascii="Times New Roman" w:hAnsi="Times New Roman" w:cs="Times New Roman"/>
          <w:iCs/>
          <w:sz w:val="24"/>
          <w:szCs w:val="24"/>
          <w:lang w:val="lt-LT"/>
        </w:rPr>
        <w:t>5 pav.: matavimų rezultatas salės gale, dešinėje</w:t>
      </w:r>
    </w:p>
    <w:p w:rsidR="00676471" w:rsidRPr="00EE025B" w:rsidRDefault="00676471" w:rsidP="00676471">
      <w:pPr>
        <w:rPr>
          <w:rFonts w:ascii="Times New Roman" w:hAnsi="Times New Roman" w:cs="Times New Roman"/>
          <w:b/>
          <w:bCs/>
          <w:iCs/>
          <w:sz w:val="24"/>
          <w:szCs w:val="24"/>
          <w:lang w:val="lt-LT"/>
        </w:rPr>
      </w:pPr>
      <w:r w:rsidRPr="00EE025B">
        <w:rPr>
          <w:rFonts w:ascii="Times New Roman" w:hAnsi="Times New Roman" w:cs="Times New Roman"/>
          <w:noProof/>
          <w:sz w:val="24"/>
          <w:szCs w:val="24"/>
          <w:lang w:val="lt-LT"/>
        </w:rPr>
        <w:lastRenderedPageBreak/>
        <w:drawing>
          <wp:inline distT="0" distB="0" distL="0" distR="0" wp14:anchorId="49D24D32" wp14:editId="4EC740C7">
            <wp:extent cx="5803900" cy="164769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6680" cy="1685393"/>
                    </a:xfrm>
                    <a:prstGeom prst="rect">
                      <a:avLst/>
                    </a:prstGeom>
                  </pic:spPr>
                </pic:pic>
              </a:graphicData>
            </a:graphic>
          </wp:inline>
        </w:drawing>
      </w:r>
    </w:p>
    <w:p w:rsidR="00676471" w:rsidRPr="00EE025B" w:rsidRDefault="00676471" w:rsidP="00676471">
      <w:pPr>
        <w:rPr>
          <w:rFonts w:ascii="Times New Roman" w:hAnsi="Times New Roman" w:cs="Times New Roman"/>
          <w:iCs/>
          <w:sz w:val="24"/>
          <w:szCs w:val="24"/>
          <w:lang w:val="lt-LT"/>
        </w:rPr>
      </w:pPr>
      <w:r w:rsidRPr="00EE025B">
        <w:rPr>
          <w:rFonts w:ascii="Times New Roman" w:hAnsi="Times New Roman" w:cs="Times New Roman"/>
          <w:iCs/>
          <w:sz w:val="24"/>
          <w:szCs w:val="24"/>
          <w:lang w:val="lt-LT"/>
        </w:rPr>
        <w:t>6 pav.: matavimų rezultatas salės priekyje, centre</w:t>
      </w:r>
    </w:p>
    <w:p w:rsidR="00D91CEA" w:rsidRPr="00EE025B" w:rsidRDefault="00676471" w:rsidP="00676471">
      <w:pPr>
        <w:rPr>
          <w:rFonts w:ascii="Times New Roman" w:hAnsi="Times New Roman" w:cs="Times New Roman"/>
          <w:b/>
          <w:bCs/>
          <w:iCs/>
          <w:sz w:val="24"/>
          <w:szCs w:val="24"/>
          <w:lang w:val="lt-LT"/>
        </w:rPr>
      </w:pPr>
      <w:r w:rsidRPr="00EE025B">
        <w:rPr>
          <w:rFonts w:ascii="Times New Roman" w:hAnsi="Times New Roman" w:cs="Times New Roman"/>
          <w:noProof/>
          <w:sz w:val="24"/>
          <w:szCs w:val="24"/>
          <w:lang w:val="lt-LT"/>
        </w:rPr>
        <w:drawing>
          <wp:inline distT="0" distB="0" distL="0" distR="0" wp14:anchorId="5C7942A3" wp14:editId="1B8628D5">
            <wp:extent cx="5797550" cy="164008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08369" cy="1671431"/>
                    </a:xfrm>
                    <a:prstGeom prst="rect">
                      <a:avLst/>
                    </a:prstGeom>
                  </pic:spPr>
                </pic:pic>
              </a:graphicData>
            </a:graphic>
          </wp:inline>
        </w:drawing>
      </w:r>
    </w:p>
    <w:p w:rsidR="00D91CEA" w:rsidRPr="00EE025B" w:rsidRDefault="00D91CEA" w:rsidP="00676471">
      <w:pPr>
        <w:rPr>
          <w:rFonts w:ascii="Times New Roman" w:hAnsi="Times New Roman" w:cs="Times New Roman"/>
          <w:iCs/>
          <w:sz w:val="24"/>
          <w:szCs w:val="24"/>
          <w:lang w:val="lt-LT"/>
        </w:rPr>
      </w:pPr>
      <w:r w:rsidRPr="00EE025B">
        <w:rPr>
          <w:rFonts w:ascii="Times New Roman" w:hAnsi="Times New Roman" w:cs="Times New Roman"/>
          <w:iCs/>
          <w:sz w:val="24"/>
          <w:szCs w:val="24"/>
          <w:lang w:val="lt-LT"/>
        </w:rPr>
        <w:t>7 pav.: matavimų rezultatas salės priekyje, kairėje</w:t>
      </w:r>
    </w:p>
    <w:p w:rsidR="00D91CEA" w:rsidRPr="00EE025B" w:rsidRDefault="00D91CEA" w:rsidP="00676471">
      <w:pPr>
        <w:rPr>
          <w:rFonts w:ascii="Times New Roman" w:hAnsi="Times New Roman" w:cs="Times New Roman"/>
          <w:b/>
          <w:bCs/>
          <w:iCs/>
          <w:sz w:val="24"/>
          <w:szCs w:val="24"/>
          <w:lang w:val="lt-LT"/>
        </w:rPr>
      </w:pPr>
      <w:r w:rsidRPr="00EE025B">
        <w:rPr>
          <w:rFonts w:ascii="Times New Roman" w:hAnsi="Times New Roman" w:cs="Times New Roman"/>
          <w:noProof/>
          <w:sz w:val="24"/>
          <w:szCs w:val="24"/>
          <w:lang w:val="lt-LT"/>
        </w:rPr>
        <w:drawing>
          <wp:inline distT="0" distB="0" distL="0" distR="0" wp14:anchorId="261C4397" wp14:editId="2E3C4B64">
            <wp:extent cx="5753100" cy="1649430"/>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05259" cy="1664384"/>
                    </a:xfrm>
                    <a:prstGeom prst="rect">
                      <a:avLst/>
                    </a:prstGeom>
                  </pic:spPr>
                </pic:pic>
              </a:graphicData>
            </a:graphic>
          </wp:inline>
        </w:drawing>
      </w:r>
    </w:p>
    <w:p w:rsidR="00D91CEA" w:rsidRPr="00EE025B" w:rsidRDefault="00D91CEA" w:rsidP="00676471">
      <w:pPr>
        <w:rPr>
          <w:rFonts w:ascii="Times New Roman" w:hAnsi="Times New Roman" w:cs="Times New Roman"/>
          <w:iCs/>
          <w:sz w:val="24"/>
          <w:szCs w:val="24"/>
          <w:lang w:val="lt-LT"/>
        </w:rPr>
      </w:pPr>
      <w:r w:rsidRPr="00EE025B">
        <w:rPr>
          <w:rFonts w:ascii="Times New Roman" w:hAnsi="Times New Roman" w:cs="Times New Roman"/>
          <w:iCs/>
          <w:sz w:val="24"/>
          <w:szCs w:val="24"/>
          <w:lang w:val="lt-LT"/>
        </w:rPr>
        <w:t>8 pav.: matavimų rezultatas salės priekyje, dešinėje</w:t>
      </w:r>
    </w:p>
    <w:p w:rsidR="00D91CEA" w:rsidRPr="00EE025B" w:rsidRDefault="00D91CEA" w:rsidP="00676471">
      <w:pPr>
        <w:rPr>
          <w:rFonts w:ascii="Times New Roman" w:hAnsi="Times New Roman" w:cs="Times New Roman"/>
          <w:b/>
          <w:bCs/>
          <w:iCs/>
          <w:sz w:val="24"/>
          <w:szCs w:val="24"/>
          <w:lang w:val="lt-LT"/>
        </w:rPr>
      </w:pPr>
      <w:r w:rsidRPr="00EE025B">
        <w:rPr>
          <w:rFonts w:ascii="Times New Roman" w:hAnsi="Times New Roman" w:cs="Times New Roman"/>
          <w:noProof/>
          <w:sz w:val="24"/>
          <w:szCs w:val="24"/>
          <w:lang w:val="lt-LT"/>
        </w:rPr>
        <w:drawing>
          <wp:inline distT="0" distB="0" distL="0" distR="0" wp14:anchorId="3116920D" wp14:editId="30795DBE">
            <wp:extent cx="5778500" cy="16816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55699" cy="1704095"/>
                    </a:xfrm>
                    <a:prstGeom prst="rect">
                      <a:avLst/>
                    </a:prstGeom>
                  </pic:spPr>
                </pic:pic>
              </a:graphicData>
            </a:graphic>
          </wp:inline>
        </w:drawing>
      </w:r>
    </w:p>
    <w:p w:rsidR="00D91CEA" w:rsidRPr="00EE025B" w:rsidRDefault="00D91CEA" w:rsidP="00676471">
      <w:pPr>
        <w:rPr>
          <w:rFonts w:ascii="Times New Roman" w:hAnsi="Times New Roman" w:cs="Times New Roman"/>
          <w:b/>
          <w:bCs/>
          <w:iCs/>
          <w:sz w:val="24"/>
          <w:szCs w:val="24"/>
          <w:lang w:val="lt-LT"/>
        </w:rPr>
      </w:pPr>
      <w:r w:rsidRPr="00EE025B">
        <w:rPr>
          <w:rFonts w:ascii="Times New Roman" w:hAnsi="Times New Roman" w:cs="Times New Roman"/>
          <w:iCs/>
          <w:sz w:val="24"/>
          <w:szCs w:val="24"/>
          <w:lang w:val="lt-LT"/>
        </w:rPr>
        <w:t>9 pav.: matavimų rezultatas scenoje</w:t>
      </w:r>
    </w:p>
    <w:p w:rsidR="00D91CEA" w:rsidRPr="00EE025B" w:rsidRDefault="00D91CEA" w:rsidP="00676471">
      <w:pPr>
        <w:rPr>
          <w:rFonts w:ascii="Times New Roman" w:hAnsi="Times New Roman" w:cs="Times New Roman"/>
          <w:b/>
          <w:bCs/>
          <w:iCs/>
          <w:sz w:val="24"/>
          <w:szCs w:val="24"/>
          <w:lang w:val="lt-LT"/>
        </w:rPr>
      </w:pPr>
      <w:r w:rsidRPr="00EE025B">
        <w:rPr>
          <w:rFonts w:ascii="Times New Roman" w:hAnsi="Times New Roman" w:cs="Times New Roman"/>
          <w:noProof/>
          <w:sz w:val="24"/>
          <w:szCs w:val="24"/>
          <w:lang w:val="lt-LT"/>
        </w:rPr>
        <w:lastRenderedPageBreak/>
        <w:drawing>
          <wp:inline distT="0" distB="0" distL="0" distR="0" wp14:anchorId="34EBEB6E" wp14:editId="48AE4710">
            <wp:extent cx="5772150" cy="1671099"/>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37929" cy="1690143"/>
                    </a:xfrm>
                    <a:prstGeom prst="rect">
                      <a:avLst/>
                    </a:prstGeom>
                  </pic:spPr>
                </pic:pic>
              </a:graphicData>
            </a:graphic>
          </wp:inline>
        </w:drawing>
      </w:r>
    </w:p>
    <w:p w:rsidR="00D91CEA" w:rsidRPr="00EE025B" w:rsidRDefault="00D91CEA" w:rsidP="00676471">
      <w:pPr>
        <w:rPr>
          <w:rFonts w:ascii="Times New Roman" w:hAnsi="Times New Roman" w:cs="Times New Roman"/>
          <w:iCs/>
          <w:sz w:val="24"/>
          <w:szCs w:val="24"/>
          <w:lang w:val="lt-LT"/>
        </w:rPr>
      </w:pPr>
      <w:r w:rsidRPr="00EE025B">
        <w:rPr>
          <w:rFonts w:ascii="Times New Roman" w:hAnsi="Times New Roman" w:cs="Times New Roman"/>
          <w:iCs/>
          <w:sz w:val="24"/>
          <w:szCs w:val="24"/>
          <w:lang w:val="lt-LT"/>
        </w:rPr>
        <w:t>10 pav.: matavimų rezultatas salės viduryje, centre</w:t>
      </w:r>
    </w:p>
    <w:p w:rsidR="00D91CEA" w:rsidRPr="00EE025B" w:rsidRDefault="00D91CEA" w:rsidP="00676471">
      <w:pPr>
        <w:rPr>
          <w:rFonts w:ascii="Times New Roman" w:hAnsi="Times New Roman" w:cs="Times New Roman"/>
          <w:b/>
          <w:bCs/>
          <w:iCs/>
          <w:sz w:val="24"/>
          <w:szCs w:val="24"/>
          <w:lang w:val="lt-LT"/>
        </w:rPr>
      </w:pPr>
      <w:r w:rsidRPr="00EE025B">
        <w:rPr>
          <w:rFonts w:ascii="Times New Roman" w:hAnsi="Times New Roman" w:cs="Times New Roman"/>
          <w:noProof/>
          <w:sz w:val="24"/>
          <w:szCs w:val="24"/>
          <w:lang w:val="lt-LT"/>
        </w:rPr>
        <w:drawing>
          <wp:inline distT="0" distB="0" distL="0" distR="0" wp14:anchorId="2F7BC49B" wp14:editId="48C700E5">
            <wp:extent cx="5784850" cy="1662013"/>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78502" cy="1688920"/>
                    </a:xfrm>
                    <a:prstGeom prst="rect">
                      <a:avLst/>
                    </a:prstGeom>
                  </pic:spPr>
                </pic:pic>
              </a:graphicData>
            </a:graphic>
          </wp:inline>
        </w:drawing>
      </w:r>
    </w:p>
    <w:p w:rsidR="00D91CEA" w:rsidRPr="00EE025B" w:rsidRDefault="00D91CEA" w:rsidP="00676471">
      <w:pPr>
        <w:rPr>
          <w:rFonts w:ascii="Times New Roman" w:hAnsi="Times New Roman" w:cs="Times New Roman"/>
          <w:iCs/>
          <w:sz w:val="24"/>
          <w:szCs w:val="24"/>
          <w:lang w:val="lt-LT"/>
        </w:rPr>
      </w:pPr>
      <w:r w:rsidRPr="00EE025B">
        <w:rPr>
          <w:rFonts w:ascii="Times New Roman" w:hAnsi="Times New Roman" w:cs="Times New Roman"/>
          <w:iCs/>
          <w:sz w:val="24"/>
          <w:szCs w:val="24"/>
          <w:lang w:val="lt-LT"/>
        </w:rPr>
        <w:t>11 pav.: matavimų rezultatas salės viduryje, kairėje</w:t>
      </w:r>
    </w:p>
    <w:p w:rsidR="00D91CEA" w:rsidRPr="00EE025B" w:rsidRDefault="00D91CEA" w:rsidP="00676471">
      <w:pPr>
        <w:rPr>
          <w:rFonts w:ascii="Times New Roman" w:hAnsi="Times New Roman" w:cs="Times New Roman"/>
          <w:b/>
          <w:bCs/>
          <w:iCs/>
          <w:sz w:val="24"/>
          <w:szCs w:val="24"/>
          <w:lang w:val="lt-LT"/>
        </w:rPr>
      </w:pPr>
      <w:r w:rsidRPr="00EE025B">
        <w:rPr>
          <w:rFonts w:ascii="Times New Roman" w:hAnsi="Times New Roman" w:cs="Times New Roman"/>
          <w:noProof/>
          <w:sz w:val="24"/>
          <w:szCs w:val="24"/>
          <w:lang w:val="lt-LT"/>
        </w:rPr>
        <w:drawing>
          <wp:inline distT="0" distB="0" distL="0" distR="0" wp14:anchorId="0594F1C3" wp14:editId="234D0C74">
            <wp:extent cx="6013450" cy="1778346"/>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30831" cy="1783486"/>
                    </a:xfrm>
                    <a:prstGeom prst="rect">
                      <a:avLst/>
                    </a:prstGeom>
                  </pic:spPr>
                </pic:pic>
              </a:graphicData>
            </a:graphic>
          </wp:inline>
        </w:drawing>
      </w:r>
    </w:p>
    <w:p w:rsidR="00D91CEA" w:rsidRPr="00EE025B" w:rsidRDefault="00D91CEA" w:rsidP="00676471">
      <w:pPr>
        <w:rPr>
          <w:rFonts w:ascii="Times New Roman" w:hAnsi="Times New Roman" w:cs="Times New Roman"/>
          <w:iCs/>
          <w:sz w:val="24"/>
          <w:szCs w:val="24"/>
          <w:lang w:val="lt-LT"/>
        </w:rPr>
      </w:pPr>
      <w:r w:rsidRPr="00EE025B">
        <w:rPr>
          <w:rFonts w:ascii="Times New Roman" w:hAnsi="Times New Roman" w:cs="Times New Roman"/>
          <w:iCs/>
          <w:sz w:val="24"/>
          <w:szCs w:val="24"/>
          <w:lang w:val="lt-LT"/>
        </w:rPr>
        <w:t>12 pav.: matavimų rezultatas salės viduryje, dešinėje</w:t>
      </w:r>
    </w:p>
    <w:p w:rsidR="00D91CEA" w:rsidRPr="00EE025B" w:rsidRDefault="00D91CEA" w:rsidP="00676471">
      <w:pPr>
        <w:rPr>
          <w:rFonts w:ascii="Times New Roman" w:hAnsi="Times New Roman" w:cs="Times New Roman"/>
          <w:b/>
          <w:bCs/>
          <w:iCs/>
          <w:sz w:val="24"/>
          <w:szCs w:val="24"/>
          <w:lang w:val="lt-LT"/>
        </w:rPr>
      </w:pPr>
      <w:r w:rsidRPr="00EE025B">
        <w:rPr>
          <w:rFonts w:ascii="Times New Roman" w:hAnsi="Times New Roman" w:cs="Times New Roman"/>
          <w:noProof/>
          <w:sz w:val="24"/>
          <w:szCs w:val="24"/>
          <w:lang w:val="lt-LT"/>
        </w:rPr>
        <w:drawing>
          <wp:inline distT="0" distB="0" distL="0" distR="0" wp14:anchorId="6563E3BF" wp14:editId="1454AF86">
            <wp:extent cx="6032500" cy="1744053"/>
            <wp:effectExtent l="0" t="0" r="635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63013" cy="1752875"/>
                    </a:xfrm>
                    <a:prstGeom prst="rect">
                      <a:avLst/>
                    </a:prstGeom>
                  </pic:spPr>
                </pic:pic>
              </a:graphicData>
            </a:graphic>
          </wp:inline>
        </w:drawing>
      </w:r>
    </w:p>
    <w:p w:rsidR="00D91CEA" w:rsidRPr="00EE025B" w:rsidRDefault="00D91CEA" w:rsidP="00676471">
      <w:pPr>
        <w:rPr>
          <w:rFonts w:ascii="Times New Roman" w:hAnsi="Times New Roman" w:cs="Times New Roman"/>
          <w:iCs/>
          <w:sz w:val="24"/>
          <w:szCs w:val="24"/>
          <w:lang w:val="lt-LT"/>
        </w:rPr>
      </w:pPr>
      <w:r w:rsidRPr="00EE025B">
        <w:rPr>
          <w:rFonts w:ascii="Times New Roman" w:hAnsi="Times New Roman" w:cs="Times New Roman"/>
          <w:iCs/>
          <w:sz w:val="24"/>
          <w:szCs w:val="24"/>
          <w:lang w:val="lt-LT"/>
        </w:rPr>
        <w:lastRenderedPageBreak/>
        <w:t>13 pav.: matavimų rezultatas salės gale, centre</w:t>
      </w:r>
    </w:p>
    <w:p w:rsidR="00D91CEA" w:rsidRPr="00EE025B" w:rsidRDefault="00D91CEA" w:rsidP="00D91CEA">
      <w:pPr>
        <w:autoSpaceDE w:val="0"/>
        <w:autoSpaceDN w:val="0"/>
        <w:adjustRightInd w:val="0"/>
        <w:spacing w:after="0" w:line="240" w:lineRule="auto"/>
        <w:rPr>
          <w:rFonts w:ascii="Times New Roman" w:hAnsi="Times New Roman" w:cs="Times New Roman"/>
          <w:b/>
          <w:bCs/>
          <w:iCs/>
          <w:sz w:val="24"/>
          <w:szCs w:val="24"/>
          <w:lang w:val="lt-LT"/>
        </w:rPr>
      </w:pPr>
      <w:r w:rsidRPr="00EE025B">
        <w:rPr>
          <w:rFonts w:ascii="Times New Roman" w:hAnsi="Times New Roman" w:cs="Times New Roman"/>
          <w:b/>
          <w:bCs/>
          <w:iCs/>
          <w:sz w:val="24"/>
          <w:szCs w:val="24"/>
          <w:lang w:val="lt-LT"/>
        </w:rPr>
        <w:t>IŠVADA:</w:t>
      </w:r>
    </w:p>
    <w:p w:rsidR="00D91CEA" w:rsidRPr="00EE025B" w:rsidRDefault="00D91CEA" w:rsidP="00D91CEA">
      <w:pPr>
        <w:autoSpaceDE w:val="0"/>
        <w:autoSpaceDN w:val="0"/>
        <w:adjustRightInd w:val="0"/>
        <w:spacing w:after="0" w:line="240" w:lineRule="auto"/>
        <w:jc w:val="both"/>
        <w:rPr>
          <w:rFonts w:ascii="Times New Roman" w:hAnsi="Times New Roman" w:cs="Times New Roman"/>
          <w:iCs/>
          <w:sz w:val="24"/>
          <w:szCs w:val="24"/>
          <w:lang w:val="lt-LT"/>
        </w:rPr>
      </w:pPr>
      <w:r w:rsidRPr="00EE025B">
        <w:rPr>
          <w:rFonts w:ascii="Times New Roman" w:hAnsi="Times New Roman" w:cs="Times New Roman"/>
          <w:iCs/>
          <w:sz w:val="24"/>
          <w:szCs w:val="24"/>
          <w:lang w:val="lt-LT"/>
        </w:rPr>
        <w:t>Toks garso reverberacijos laikas RT60 (apie 1,3 sekundės) sukuria erdvės pojūtį, tačiau tuo pačiu didina riziką sumažėti kalbos suprantamumui dėl daugybinių atspindžių. Todėl įrengiamos garso sistemos dispersijos kontrolė ir tolygus padengimas yra labai svarbūs. Taip pat kritiškai svarbus yra kuo mažesnis akustinės aplinkos žadinimas – akustinės sistemos turi būti įrengiamos iš vieno taško, vienoje linijoje.</w:t>
      </w:r>
    </w:p>
    <w:p w:rsidR="00D91CEA" w:rsidRPr="00EE025B" w:rsidRDefault="00D91CEA" w:rsidP="00D91CEA">
      <w:pPr>
        <w:autoSpaceDE w:val="0"/>
        <w:autoSpaceDN w:val="0"/>
        <w:adjustRightInd w:val="0"/>
        <w:spacing w:after="0" w:line="240" w:lineRule="auto"/>
        <w:jc w:val="both"/>
        <w:rPr>
          <w:rFonts w:ascii="Times New Roman" w:hAnsi="Times New Roman" w:cs="Times New Roman"/>
          <w:iCs/>
          <w:sz w:val="24"/>
          <w:szCs w:val="24"/>
          <w:lang w:val="lt-LT"/>
        </w:rPr>
      </w:pPr>
      <w:r w:rsidRPr="00EE025B">
        <w:rPr>
          <w:rFonts w:ascii="Times New Roman" w:hAnsi="Times New Roman" w:cs="Times New Roman"/>
          <w:iCs/>
          <w:sz w:val="24"/>
          <w:szCs w:val="24"/>
          <w:lang w:val="lt-LT"/>
        </w:rPr>
        <w:t>Kuo mažiau žadinant akustinę aplinką, rezultate galima gauti aukštesnį kalbos suprantamumo (angl. STI) indeksą. Tam pasiekti, reiktų naudoti (įrengti) linijinio masyvo su valdoma dispersija vertikalioje plokštumoje akustines sistemas (angl. “</w:t>
      </w:r>
      <w:proofErr w:type="spellStart"/>
      <w:r w:rsidRPr="00EE025B">
        <w:rPr>
          <w:rFonts w:ascii="Times New Roman" w:hAnsi="Times New Roman" w:cs="Times New Roman"/>
          <w:iCs/>
          <w:sz w:val="24"/>
          <w:szCs w:val="24"/>
          <w:lang w:val="lt-LT"/>
        </w:rPr>
        <w:t>optimised</w:t>
      </w:r>
      <w:proofErr w:type="spellEnd"/>
      <w:r w:rsidRPr="00EE025B">
        <w:rPr>
          <w:rFonts w:ascii="Times New Roman" w:hAnsi="Times New Roman" w:cs="Times New Roman"/>
          <w:iCs/>
          <w:sz w:val="24"/>
          <w:szCs w:val="24"/>
          <w:lang w:val="lt-LT"/>
        </w:rPr>
        <w:t xml:space="preserve"> Line-</w:t>
      </w:r>
      <w:proofErr w:type="spellStart"/>
      <w:r w:rsidRPr="00EE025B">
        <w:rPr>
          <w:rFonts w:ascii="Times New Roman" w:hAnsi="Times New Roman" w:cs="Times New Roman"/>
          <w:iCs/>
          <w:sz w:val="24"/>
          <w:szCs w:val="24"/>
          <w:lang w:val="lt-LT"/>
        </w:rPr>
        <w:t>Array</w:t>
      </w:r>
      <w:proofErr w:type="spellEnd"/>
      <w:r w:rsidRPr="00EE025B">
        <w:rPr>
          <w:rFonts w:ascii="Times New Roman" w:hAnsi="Times New Roman" w:cs="Times New Roman"/>
          <w:iCs/>
          <w:sz w:val="24"/>
          <w:szCs w:val="24"/>
          <w:lang w:val="lt-LT"/>
        </w:rPr>
        <w:t xml:space="preserve">”) arba vertikalaus masyvo su valdoma dispersija vertikalioje plokštumoje akustines sistemas (angl.: </w:t>
      </w:r>
      <w:proofErr w:type="spellStart"/>
      <w:r w:rsidRPr="00EE025B">
        <w:rPr>
          <w:rFonts w:ascii="Times New Roman" w:hAnsi="Times New Roman" w:cs="Times New Roman"/>
          <w:iCs/>
          <w:sz w:val="24"/>
          <w:szCs w:val="24"/>
          <w:lang w:val="lt-LT"/>
        </w:rPr>
        <w:t>Beam</w:t>
      </w:r>
      <w:proofErr w:type="spellEnd"/>
      <w:r w:rsidRPr="00EE025B">
        <w:rPr>
          <w:rFonts w:ascii="Times New Roman" w:hAnsi="Times New Roman" w:cs="Times New Roman"/>
          <w:iCs/>
          <w:sz w:val="24"/>
          <w:szCs w:val="24"/>
          <w:lang w:val="lt-LT"/>
        </w:rPr>
        <w:t xml:space="preserve"> </w:t>
      </w:r>
      <w:proofErr w:type="spellStart"/>
      <w:r w:rsidRPr="00EE025B">
        <w:rPr>
          <w:rFonts w:ascii="Times New Roman" w:hAnsi="Times New Roman" w:cs="Times New Roman"/>
          <w:iCs/>
          <w:sz w:val="24"/>
          <w:szCs w:val="24"/>
          <w:lang w:val="lt-LT"/>
        </w:rPr>
        <w:t>Steerable</w:t>
      </w:r>
      <w:proofErr w:type="spellEnd"/>
      <w:r w:rsidRPr="00EE025B">
        <w:rPr>
          <w:rFonts w:ascii="Times New Roman" w:hAnsi="Times New Roman" w:cs="Times New Roman"/>
          <w:iCs/>
          <w:sz w:val="24"/>
          <w:szCs w:val="24"/>
          <w:lang w:val="lt-LT"/>
        </w:rPr>
        <w:t xml:space="preserve"> </w:t>
      </w:r>
      <w:proofErr w:type="spellStart"/>
      <w:r w:rsidRPr="00EE025B">
        <w:rPr>
          <w:rFonts w:ascii="Times New Roman" w:hAnsi="Times New Roman" w:cs="Times New Roman"/>
          <w:iCs/>
          <w:sz w:val="24"/>
          <w:szCs w:val="24"/>
          <w:lang w:val="lt-LT"/>
        </w:rPr>
        <w:t>array</w:t>
      </w:r>
      <w:proofErr w:type="spellEnd"/>
      <w:r w:rsidRPr="00EE025B">
        <w:rPr>
          <w:rFonts w:ascii="Times New Roman" w:hAnsi="Times New Roman" w:cs="Times New Roman"/>
          <w:iCs/>
          <w:sz w:val="24"/>
          <w:szCs w:val="24"/>
          <w:lang w:val="lt-LT"/>
        </w:rPr>
        <w:t>).</w:t>
      </w:r>
    </w:p>
    <w:p w:rsidR="00D91CEA" w:rsidRPr="00EE025B" w:rsidRDefault="00D91CEA" w:rsidP="00D91CEA">
      <w:pPr>
        <w:autoSpaceDE w:val="0"/>
        <w:autoSpaceDN w:val="0"/>
        <w:adjustRightInd w:val="0"/>
        <w:spacing w:after="0" w:line="240" w:lineRule="auto"/>
        <w:jc w:val="both"/>
        <w:rPr>
          <w:rFonts w:ascii="Times New Roman" w:hAnsi="Times New Roman" w:cs="Times New Roman"/>
          <w:iCs/>
          <w:sz w:val="24"/>
          <w:szCs w:val="24"/>
          <w:lang w:val="lt-LT"/>
        </w:rPr>
      </w:pPr>
      <w:r w:rsidRPr="00EE025B">
        <w:rPr>
          <w:rFonts w:ascii="Times New Roman" w:hAnsi="Times New Roman" w:cs="Times New Roman"/>
          <w:iCs/>
          <w:sz w:val="24"/>
          <w:szCs w:val="24"/>
          <w:lang w:val="lt-LT"/>
        </w:rPr>
        <w:t>Tradicinė taškinė (</w:t>
      </w:r>
      <w:proofErr w:type="spellStart"/>
      <w:r w:rsidRPr="00EE025B">
        <w:rPr>
          <w:rFonts w:ascii="Times New Roman" w:hAnsi="Times New Roman" w:cs="Times New Roman"/>
          <w:iCs/>
          <w:sz w:val="24"/>
          <w:szCs w:val="24"/>
          <w:lang w:val="lt-LT"/>
        </w:rPr>
        <w:t>point-source</w:t>
      </w:r>
      <w:proofErr w:type="spellEnd"/>
      <w:r w:rsidRPr="00EE025B">
        <w:rPr>
          <w:rFonts w:ascii="Times New Roman" w:hAnsi="Times New Roman" w:cs="Times New Roman"/>
          <w:iCs/>
          <w:sz w:val="24"/>
          <w:szCs w:val="24"/>
          <w:lang w:val="lt-LT"/>
        </w:rPr>
        <w:t>) akustinė sistema dažniausiai garso bangas spinduliuoja plačiai, todėl tokioje patalpoje sukeltų per didelį atspindžių kiekį ir netolygų padengimą. Be to, taškinė akustinė sistema yra efektyvi tik iki 10-15 metrų, todėl reiktų įrenginėti papildomas vėlinimo linijas ties salės viduriu, o tai tik dar labiau žadintų akustinę aplinką.</w:t>
      </w:r>
    </w:p>
    <w:p w:rsidR="00D91CEA" w:rsidRPr="00EE025B" w:rsidRDefault="00D91CEA" w:rsidP="00D91CEA">
      <w:pPr>
        <w:autoSpaceDE w:val="0"/>
        <w:autoSpaceDN w:val="0"/>
        <w:adjustRightInd w:val="0"/>
        <w:spacing w:after="0" w:line="240" w:lineRule="auto"/>
        <w:jc w:val="both"/>
        <w:rPr>
          <w:rFonts w:ascii="Times New Roman" w:hAnsi="Times New Roman" w:cs="Times New Roman"/>
          <w:iCs/>
          <w:sz w:val="24"/>
          <w:szCs w:val="24"/>
          <w:lang w:val="lt-LT"/>
        </w:rPr>
      </w:pPr>
      <w:r w:rsidRPr="00EE025B">
        <w:rPr>
          <w:rFonts w:ascii="Times New Roman" w:hAnsi="Times New Roman" w:cs="Times New Roman"/>
          <w:iCs/>
          <w:sz w:val="24"/>
          <w:szCs w:val="24"/>
          <w:lang w:val="lt-LT"/>
        </w:rPr>
        <w:t xml:space="preserve">Rekomenduojamų tipų akustinės sistemos vertikalioje plokštumoje spinduliuoja </w:t>
      </w:r>
      <w:proofErr w:type="spellStart"/>
      <w:r w:rsidRPr="00EE025B">
        <w:rPr>
          <w:rFonts w:ascii="Times New Roman" w:hAnsi="Times New Roman" w:cs="Times New Roman"/>
          <w:iCs/>
          <w:sz w:val="24"/>
          <w:szCs w:val="24"/>
          <w:lang w:val="lt-LT"/>
        </w:rPr>
        <w:t>plokštines</w:t>
      </w:r>
      <w:proofErr w:type="spellEnd"/>
      <w:r w:rsidRPr="00EE025B">
        <w:rPr>
          <w:rFonts w:ascii="Times New Roman" w:hAnsi="Times New Roman" w:cs="Times New Roman"/>
          <w:iCs/>
          <w:sz w:val="24"/>
          <w:szCs w:val="24"/>
          <w:lang w:val="lt-LT"/>
        </w:rPr>
        <w:t xml:space="preserve"> arba cilindrines garso bangas, kurios nukreipiamos tik ten, kur reikia. Tokiu būdu akustinė aplinka žadinama mažiausiai, turima mažiausiai atspindžių nuo nepageidaujamų paviršių, kurie blogina kalbos suprantamumą, kuria papildomus nepageidaujamus rezonansus, „šukų“ efektus (angl. “</w:t>
      </w:r>
      <w:proofErr w:type="spellStart"/>
      <w:r w:rsidRPr="00EE025B">
        <w:rPr>
          <w:rFonts w:ascii="Times New Roman" w:hAnsi="Times New Roman" w:cs="Times New Roman"/>
          <w:iCs/>
          <w:sz w:val="24"/>
          <w:szCs w:val="24"/>
          <w:lang w:val="lt-LT"/>
        </w:rPr>
        <w:t>Comb</w:t>
      </w:r>
      <w:proofErr w:type="spellEnd"/>
      <w:r w:rsidRPr="00EE025B">
        <w:rPr>
          <w:rFonts w:ascii="Times New Roman" w:hAnsi="Times New Roman" w:cs="Times New Roman"/>
          <w:iCs/>
          <w:sz w:val="24"/>
          <w:szCs w:val="24"/>
          <w:lang w:val="lt-LT"/>
        </w:rPr>
        <w:t xml:space="preserve"> </w:t>
      </w:r>
      <w:proofErr w:type="spellStart"/>
      <w:r w:rsidRPr="00EE025B">
        <w:rPr>
          <w:rFonts w:ascii="Times New Roman" w:hAnsi="Times New Roman" w:cs="Times New Roman"/>
          <w:iCs/>
          <w:sz w:val="24"/>
          <w:szCs w:val="24"/>
          <w:lang w:val="lt-LT"/>
        </w:rPr>
        <w:t>filtering</w:t>
      </w:r>
      <w:proofErr w:type="spellEnd"/>
      <w:r w:rsidRPr="00EE025B">
        <w:rPr>
          <w:rFonts w:ascii="Times New Roman" w:hAnsi="Times New Roman" w:cs="Times New Roman"/>
          <w:iCs/>
          <w:sz w:val="24"/>
          <w:szCs w:val="24"/>
          <w:lang w:val="lt-LT"/>
        </w:rPr>
        <w:t>”) ir t.t.</w:t>
      </w:r>
    </w:p>
    <w:p w:rsidR="00D91CEA" w:rsidRPr="00EE025B" w:rsidRDefault="00D91CEA" w:rsidP="006B1B44">
      <w:pPr>
        <w:jc w:val="both"/>
        <w:rPr>
          <w:rFonts w:ascii="Times New Roman" w:hAnsi="Times New Roman" w:cs="Times New Roman"/>
          <w:b/>
          <w:bCs/>
          <w:iCs/>
          <w:sz w:val="24"/>
          <w:szCs w:val="24"/>
          <w:lang w:val="lt-LT"/>
        </w:rPr>
      </w:pPr>
      <w:r w:rsidRPr="00EE025B">
        <w:rPr>
          <w:rFonts w:ascii="Times New Roman" w:hAnsi="Times New Roman" w:cs="Times New Roman"/>
          <w:iCs/>
          <w:sz w:val="24"/>
          <w:szCs w:val="24"/>
          <w:lang w:val="lt-LT"/>
        </w:rPr>
        <w:t>Atsižvelgiant į išmatuotas RT60 reikšmes ir salės paskirtį, linijinio tipo akustinė sistema su valdoma vertikalia dispersija yra geriausias techninis ir funkcinis sprendimas. Ji užtikrina kryptingą garso energijos pasiskirstymą, sumažina nepageidaujamus atspindžius ir garantuoja vienodą bei aiškų (homogenišką) garsą visoje auditorijos zonoje.</w:t>
      </w:r>
    </w:p>
    <w:sectPr w:rsidR="00D91CEA" w:rsidRPr="00EE025B" w:rsidSect="00EE025B">
      <w:pgSz w:w="12240" w:h="15840"/>
      <w:pgMar w:top="426" w:right="567"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ED7"/>
    <w:rsid w:val="001F75CC"/>
    <w:rsid w:val="00231ED7"/>
    <w:rsid w:val="003C1833"/>
    <w:rsid w:val="004D0EAE"/>
    <w:rsid w:val="00676471"/>
    <w:rsid w:val="006B1B44"/>
    <w:rsid w:val="00A05BC2"/>
    <w:rsid w:val="00D91CEA"/>
    <w:rsid w:val="00EE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0604"/>
  <w15:chartTrackingRefBased/>
  <w15:docId w15:val="{F43CCD6A-2D08-4B06-B2D8-3513C036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2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laze-audio.com/product/amplifiers/powerzone-connect-252/" TargetMode="External"/><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801</Words>
  <Characters>4567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Juškevičius</dc:creator>
  <cp:keywords/>
  <dc:description/>
  <cp:lastModifiedBy>Aurika Duobienė</cp:lastModifiedBy>
  <cp:revision>2</cp:revision>
  <dcterms:created xsi:type="dcterms:W3CDTF">2025-11-18T06:50:00Z</dcterms:created>
  <dcterms:modified xsi:type="dcterms:W3CDTF">2025-11-18T06:50:00Z</dcterms:modified>
</cp:coreProperties>
</file>