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F15664" w14:textId="77777777" w:rsidR="0060199B" w:rsidRPr="00DF321A" w:rsidRDefault="0060199B" w:rsidP="00531070">
      <w:pPr>
        <w:pStyle w:val="Sraopastraipa"/>
        <w:tabs>
          <w:tab w:val="left" w:pos="851"/>
        </w:tabs>
        <w:suppressAutoHyphens/>
        <w:autoSpaceDN w:val="0"/>
        <w:ind w:left="0"/>
        <w:jc w:val="center"/>
        <w:textAlignment w:val="baseline"/>
        <w:rPr>
          <w:b/>
          <w:bCs/>
          <w:caps/>
          <w:sz w:val="20"/>
          <w:szCs w:val="20"/>
        </w:rPr>
      </w:pPr>
    </w:p>
    <w:p w14:paraId="0CDDB0EF" w14:textId="3C0362C8" w:rsidR="00387CA3" w:rsidRPr="00DF321A" w:rsidRDefault="00531070" w:rsidP="00531070">
      <w:pPr>
        <w:pStyle w:val="Sraopastraipa"/>
        <w:tabs>
          <w:tab w:val="left" w:pos="851"/>
        </w:tabs>
        <w:suppressAutoHyphens/>
        <w:autoSpaceDN w:val="0"/>
        <w:ind w:left="0"/>
        <w:jc w:val="center"/>
        <w:textAlignment w:val="baseline"/>
        <w:rPr>
          <w:b/>
          <w:bCs/>
          <w:caps/>
          <w:sz w:val="20"/>
          <w:szCs w:val="20"/>
        </w:rPr>
      </w:pPr>
      <w:r w:rsidRPr="00DF321A">
        <w:rPr>
          <w:b/>
          <w:bCs/>
          <w:caps/>
          <w:sz w:val="20"/>
          <w:szCs w:val="20"/>
        </w:rPr>
        <w:t>Tiekėjų klausimai ir perkančiosios organizacijos atsakymai</w:t>
      </w:r>
    </w:p>
    <w:p w14:paraId="531979D8" w14:textId="77777777" w:rsidR="0060199B" w:rsidRPr="00DF321A" w:rsidRDefault="0060199B" w:rsidP="00531070">
      <w:pPr>
        <w:pStyle w:val="Sraopastraipa"/>
        <w:tabs>
          <w:tab w:val="left" w:pos="851"/>
        </w:tabs>
        <w:suppressAutoHyphens/>
        <w:autoSpaceDN w:val="0"/>
        <w:ind w:left="0"/>
        <w:jc w:val="center"/>
        <w:textAlignment w:val="baseline"/>
        <w:rPr>
          <w:b/>
          <w:bCs/>
          <w:caps/>
          <w:sz w:val="20"/>
          <w:szCs w:val="20"/>
        </w:rPr>
      </w:pPr>
    </w:p>
    <w:p w14:paraId="29A4041E" w14:textId="143EB9A2" w:rsidR="00531070" w:rsidRPr="00DF321A" w:rsidRDefault="00531070" w:rsidP="00531070">
      <w:pPr>
        <w:pStyle w:val="Sraopastraipa"/>
        <w:tabs>
          <w:tab w:val="left" w:pos="851"/>
        </w:tabs>
        <w:suppressAutoHyphens/>
        <w:autoSpaceDN w:val="0"/>
        <w:ind w:left="0"/>
        <w:jc w:val="both"/>
        <w:textAlignment w:val="baseline"/>
        <w:rPr>
          <w:sz w:val="20"/>
          <w:szCs w:val="20"/>
        </w:rPr>
      </w:pPr>
    </w:p>
    <w:p w14:paraId="4564414F" w14:textId="467A3544" w:rsidR="00531070" w:rsidRPr="00DF321A" w:rsidRDefault="00755CC6" w:rsidP="00531070">
      <w:pPr>
        <w:pStyle w:val="Sraopastraipa"/>
        <w:tabs>
          <w:tab w:val="left" w:pos="851"/>
        </w:tabs>
        <w:suppressAutoHyphens/>
        <w:autoSpaceDN w:val="0"/>
        <w:ind w:left="0"/>
        <w:jc w:val="both"/>
        <w:textAlignment w:val="baseline"/>
        <w:rPr>
          <w:sz w:val="20"/>
          <w:szCs w:val="20"/>
        </w:rPr>
      </w:pPr>
      <w:r w:rsidRPr="00DF321A">
        <w:rPr>
          <w:b/>
          <w:bCs/>
          <w:color w:val="333333"/>
          <w:sz w:val="20"/>
          <w:szCs w:val="20"/>
          <w:shd w:val="clear" w:color="auto" w:fill="FFFFFF"/>
        </w:rPr>
        <w:t>P</w:t>
      </w:r>
      <w:r w:rsidR="009B1E8F" w:rsidRPr="00DF321A">
        <w:rPr>
          <w:b/>
          <w:bCs/>
          <w:color w:val="333333"/>
          <w:sz w:val="20"/>
          <w:szCs w:val="20"/>
          <w:shd w:val="clear" w:color="auto" w:fill="FFFFFF"/>
        </w:rPr>
        <w:t>irkimo</w:t>
      </w:r>
      <w:r w:rsidR="00DA6534" w:rsidRPr="00DF321A">
        <w:rPr>
          <w:b/>
          <w:bCs/>
          <w:color w:val="333333"/>
          <w:sz w:val="20"/>
          <w:szCs w:val="20"/>
          <w:shd w:val="clear" w:color="auto" w:fill="FFFFFF"/>
        </w:rPr>
        <w:t xml:space="preserve"> </w:t>
      </w:r>
      <w:r w:rsidR="00531070" w:rsidRPr="00DF321A">
        <w:rPr>
          <w:b/>
          <w:bCs/>
          <w:color w:val="333333"/>
          <w:sz w:val="20"/>
          <w:szCs w:val="20"/>
          <w:shd w:val="clear" w:color="auto" w:fill="FFFFFF"/>
        </w:rPr>
        <w:t>„</w:t>
      </w:r>
      <w:r w:rsidR="00A0135A" w:rsidRPr="00DF321A">
        <w:rPr>
          <w:b/>
          <w:bCs/>
          <w:color w:val="333333"/>
          <w:sz w:val="20"/>
          <w:szCs w:val="20"/>
          <w:shd w:val="clear" w:color="auto" w:fill="FFFFFF"/>
        </w:rPr>
        <w:t>MOKSLO PASKIRTIES PASTATO (GINKŪNŲ SOFIJOS IR VLADIMIRO ZUBOVŲ PROGIMNAZIJOS (7.11)) AUŠROS G. 2, GINKŪNŲ K., GINKŪNŲ SEN., ŠIAULIŲ R. SAV., STATYBOS DARBAI</w:t>
      </w:r>
      <w:r w:rsidR="00531070" w:rsidRPr="00DF321A">
        <w:rPr>
          <w:b/>
          <w:bCs/>
          <w:color w:val="333333"/>
          <w:sz w:val="20"/>
          <w:szCs w:val="20"/>
          <w:shd w:val="clear" w:color="auto" w:fill="FFFFFF"/>
        </w:rPr>
        <w:t>“ (pirkimo Nr.</w:t>
      </w:r>
      <w:r w:rsidR="0039079E" w:rsidRPr="00DF321A">
        <w:rPr>
          <w:b/>
          <w:bCs/>
          <w:color w:val="333333"/>
          <w:sz w:val="20"/>
          <w:szCs w:val="20"/>
          <w:shd w:val="clear" w:color="auto" w:fill="FFFFFF"/>
        </w:rPr>
        <w:t xml:space="preserve"> </w:t>
      </w:r>
      <w:r w:rsidRPr="00DF321A">
        <w:rPr>
          <w:b/>
          <w:bCs/>
          <w:color w:val="333333"/>
          <w:sz w:val="20"/>
          <w:szCs w:val="20"/>
          <w:shd w:val="clear" w:color="auto" w:fill="FFFFFF"/>
        </w:rPr>
        <w:t>4977598</w:t>
      </w:r>
      <w:r w:rsidR="00531070" w:rsidRPr="00DF321A">
        <w:rPr>
          <w:b/>
          <w:bCs/>
          <w:color w:val="333333"/>
          <w:sz w:val="20"/>
          <w:szCs w:val="20"/>
          <w:shd w:val="clear" w:color="auto" w:fill="FFFFFF"/>
        </w:rPr>
        <w:t>)</w:t>
      </w:r>
    </w:p>
    <w:p w14:paraId="2FD9701B" w14:textId="77777777" w:rsidR="0032162A" w:rsidRPr="00DF321A" w:rsidRDefault="0032162A" w:rsidP="002A1987">
      <w:pPr>
        <w:pStyle w:val="Sraopastraipa"/>
        <w:tabs>
          <w:tab w:val="left" w:pos="851"/>
        </w:tabs>
        <w:suppressAutoHyphens/>
        <w:autoSpaceDN w:val="0"/>
        <w:ind w:left="0"/>
        <w:jc w:val="both"/>
        <w:textAlignment w:val="baseline"/>
        <w:rPr>
          <w:sz w:val="20"/>
          <w:szCs w:val="20"/>
        </w:rPr>
      </w:pPr>
    </w:p>
    <w:tbl>
      <w:tblPr>
        <w:tblW w:w="1034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53"/>
        <w:gridCol w:w="5387"/>
      </w:tblGrid>
      <w:tr w:rsidR="00531070" w:rsidRPr="00DF321A" w14:paraId="1E0C8988" w14:textId="77777777" w:rsidTr="003826C9">
        <w:trPr>
          <w:trHeight w:val="712"/>
        </w:trPr>
        <w:tc>
          <w:tcPr>
            <w:tcW w:w="709" w:type="dxa"/>
            <w:vAlign w:val="center"/>
          </w:tcPr>
          <w:p w14:paraId="7A613416" w14:textId="4E1EB8C6" w:rsidR="00531070" w:rsidRPr="00DF321A" w:rsidRDefault="00531070" w:rsidP="003826C9">
            <w:pPr>
              <w:pStyle w:val="Sraopastraipa"/>
              <w:tabs>
                <w:tab w:val="left" w:pos="851"/>
              </w:tabs>
              <w:suppressAutoHyphens/>
              <w:autoSpaceDN w:val="0"/>
              <w:ind w:left="0"/>
              <w:jc w:val="center"/>
              <w:textAlignment w:val="baseline"/>
              <w:rPr>
                <w:b/>
                <w:sz w:val="20"/>
                <w:szCs w:val="20"/>
              </w:rPr>
            </w:pPr>
            <w:r w:rsidRPr="00DF321A">
              <w:rPr>
                <w:b/>
                <w:sz w:val="20"/>
                <w:szCs w:val="20"/>
              </w:rPr>
              <w:t>Eil. Nr.</w:t>
            </w:r>
          </w:p>
        </w:tc>
        <w:tc>
          <w:tcPr>
            <w:tcW w:w="4253" w:type="dxa"/>
            <w:vAlign w:val="center"/>
          </w:tcPr>
          <w:p w14:paraId="670E1DBF" w14:textId="32B07643" w:rsidR="00531070" w:rsidRPr="00DF321A" w:rsidRDefault="00531070" w:rsidP="003826C9">
            <w:pPr>
              <w:pStyle w:val="Sraopastraipa"/>
              <w:tabs>
                <w:tab w:val="left" w:pos="851"/>
              </w:tabs>
              <w:suppressAutoHyphens/>
              <w:autoSpaceDN w:val="0"/>
              <w:ind w:left="0"/>
              <w:jc w:val="center"/>
              <w:textAlignment w:val="baseline"/>
              <w:rPr>
                <w:sz w:val="20"/>
                <w:szCs w:val="20"/>
              </w:rPr>
            </w:pPr>
            <w:r w:rsidRPr="00DF321A">
              <w:rPr>
                <w:b/>
                <w:sz w:val="20"/>
                <w:szCs w:val="20"/>
              </w:rPr>
              <w:t>Tiekėjo klausimas</w:t>
            </w:r>
          </w:p>
        </w:tc>
        <w:tc>
          <w:tcPr>
            <w:tcW w:w="5387" w:type="dxa"/>
            <w:vAlign w:val="center"/>
          </w:tcPr>
          <w:p w14:paraId="23981FE6" w14:textId="7D832324" w:rsidR="00531070" w:rsidRPr="00DF321A" w:rsidRDefault="00531070" w:rsidP="003826C9">
            <w:pPr>
              <w:pStyle w:val="Betarp"/>
              <w:jc w:val="center"/>
              <w:rPr>
                <w:sz w:val="20"/>
                <w:szCs w:val="20"/>
              </w:rPr>
            </w:pPr>
            <w:r w:rsidRPr="00DF321A">
              <w:rPr>
                <w:b/>
                <w:sz w:val="20"/>
                <w:szCs w:val="20"/>
              </w:rPr>
              <w:t>Perkančiosios organizacijos atsakymas</w:t>
            </w:r>
          </w:p>
        </w:tc>
      </w:tr>
      <w:tr w:rsidR="00104410" w:rsidRPr="00DF321A" w14:paraId="52E9982E" w14:textId="77777777" w:rsidTr="003826C9">
        <w:tc>
          <w:tcPr>
            <w:tcW w:w="709" w:type="dxa"/>
          </w:tcPr>
          <w:p w14:paraId="2F670282" w14:textId="77777777" w:rsidR="00104410" w:rsidRPr="00DF321A" w:rsidRDefault="00104410"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1DD7FA8A" w14:textId="7D8EE122" w:rsidR="00635138" w:rsidRPr="00DF321A" w:rsidRDefault="00755CC6" w:rsidP="003826C9">
            <w:pPr>
              <w:rPr>
                <w:sz w:val="20"/>
                <w:szCs w:val="20"/>
              </w:rPr>
            </w:pPr>
            <w:r w:rsidRPr="00DF321A">
              <w:rPr>
                <w:sz w:val="20"/>
                <w:szCs w:val="20"/>
              </w:rPr>
              <w:t>Atsiųskite geologinių tyrimų ataskaitą.</w:t>
            </w:r>
          </w:p>
        </w:tc>
        <w:tc>
          <w:tcPr>
            <w:tcW w:w="5387" w:type="dxa"/>
          </w:tcPr>
          <w:p w14:paraId="01B33449" w14:textId="715176CA" w:rsidR="00635138" w:rsidRPr="00DF321A" w:rsidRDefault="00755CC6" w:rsidP="003826C9">
            <w:pPr>
              <w:pStyle w:val="v1msonormal"/>
              <w:spacing w:before="0" w:beforeAutospacing="0" w:after="0" w:afterAutospacing="0"/>
              <w:rPr>
                <w:sz w:val="20"/>
                <w:szCs w:val="20"/>
              </w:rPr>
            </w:pPr>
            <w:r w:rsidRPr="00DF321A">
              <w:rPr>
                <w:sz w:val="20"/>
                <w:szCs w:val="20"/>
              </w:rPr>
              <w:t>Įkeltas failas „</w:t>
            </w:r>
            <w:proofErr w:type="spellStart"/>
            <w:r w:rsidRPr="00DF321A">
              <w:rPr>
                <w:sz w:val="20"/>
                <w:szCs w:val="20"/>
              </w:rPr>
              <w:t>Geologija_Ginkūnų_mokykla</w:t>
            </w:r>
            <w:proofErr w:type="spellEnd"/>
            <w:r w:rsidRPr="00DF321A">
              <w:rPr>
                <w:sz w:val="20"/>
                <w:szCs w:val="20"/>
              </w:rPr>
              <w:t>“</w:t>
            </w:r>
          </w:p>
        </w:tc>
      </w:tr>
      <w:tr w:rsidR="00104410" w:rsidRPr="00DF321A" w14:paraId="4E71BB15" w14:textId="77777777" w:rsidTr="003826C9">
        <w:tc>
          <w:tcPr>
            <w:tcW w:w="709" w:type="dxa"/>
          </w:tcPr>
          <w:p w14:paraId="1716AC6B" w14:textId="77777777" w:rsidR="00104410" w:rsidRPr="00DF321A" w:rsidRDefault="00104410"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5BE13CEB" w14:textId="5E61ED86" w:rsidR="006D2E39" w:rsidRPr="00DF321A" w:rsidRDefault="00755CC6" w:rsidP="003826C9">
            <w:pPr>
              <w:rPr>
                <w:sz w:val="20"/>
                <w:szCs w:val="20"/>
              </w:rPr>
            </w:pPr>
            <w:r w:rsidRPr="00DF321A">
              <w:rPr>
                <w:sz w:val="20"/>
                <w:szCs w:val="20"/>
              </w:rPr>
              <w:t>Specialiųjų pirkimo sąlygų 4 priedo lentelėje, kvalifikaciniame reikalavime 1.3 p. nurodoma, kad svarbiausi statybos darbai yra bendrieji ir specialieji pastato statybos darbai. Prašome patikslinti kas priskiriama pastato statybos darbams? Pvz. ar priskiriama lauko inžinerinių tinklų (vandentiekio, nuotekų) įrengimas (kasimas, paklojimas), ar priskiriama automobilių stovėjimo aikštelių, žaidimo aikštelių, takų, kelių įrengimas, kurie yra įrengiami statant pastatą (tame pačiame projekte)?</w:t>
            </w:r>
          </w:p>
        </w:tc>
        <w:tc>
          <w:tcPr>
            <w:tcW w:w="5387" w:type="dxa"/>
          </w:tcPr>
          <w:p w14:paraId="51834569" w14:textId="77777777" w:rsidR="00104410" w:rsidRPr="00DF321A" w:rsidRDefault="00B6020F"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 xml:space="preserve">Specialiųjų pirkimo sąlygų 4 priedo lentelėje, kvalifikaciniame reikalavime 1.3 punkte nurodyta, kad svarbiausi statybos darbai yra bendrieji ir specialieji </w:t>
            </w:r>
            <w:r w:rsidRPr="00DF321A">
              <w:rPr>
                <w:b/>
                <w:bCs/>
                <w:sz w:val="20"/>
                <w:szCs w:val="20"/>
              </w:rPr>
              <w:t>pastato statybos darbai</w:t>
            </w:r>
            <w:r w:rsidRPr="00DF321A">
              <w:rPr>
                <w:sz w:val="20"/>
                <w:szCs w:val="20"/>
              </w:rPr>
              <w:t xml:space="preserve">, </w:t>
            </w:r>
            <w:proofErr w:type="spellStart"/>
            <w:r w:rsidRPr="00DF321A">
              <w:rPr>
                <w:sz w:val="20"/>
                <w:szCs w:val="20"/>
              </w:rPr>
              <w:t>t.y</w:t>
            </w:r>
            <w:proofErr w:type="spellEnd"/>
            <w:r w:rsidRPr="00DF321A">
              <w:rPr>
                <w:sz w:val="20"/>
                <w:szCs w:val="20"/>
              </w:rPr>
              <w:t xml:space="preserve">. bendrieji ir specialieji darbai vykdomi </w:t>
            </w:r>
            <w:r w:rsidRPr="00DF321A">
              <w:rPr>
                <w:b/>
                <w:bCs/>
                <w:sz w:val="20"/>
                <w:szCs w:val="20"/>
              </w:rPr>
              <w:t>pastate</w:t>
            </w:r>
            <w:r w:rsidRPr="00DF321A">
              <w:rPr>
                <w:sz w:val="20"/>
                <w:szCs w:val="20"/>
              </w:rPr>
              <w:t>.</w:t>
            </w:r>
          </w:p>
          <w:p w14:paraId="1A38C641" w14:textId="77777777" w:rsidR="00B6020F" w:rsidRPr="00DF321A" w:rsidRDefault="00B6020F" w:rsidP="003826C9">
            <w:pPr>
              <w:pStyle w:val="Sraopastraipa"/>
              <w:tabs>
                <w:tab w:val="left" w:pos="360"/>
                <w:tab w:val="left" w:pos="746"/>
              </w:tabs>
              <w:suppressAutoHyphens/>
              <w:autoSpaceDN w:val="0"/>
              <w:ind w:left="0"/>
              <w:jc w:val="both"/>
              <w:textAlignment w:val="baseline"/>
              <w:rPr>
                <w:sz w:val="20"/>
                <w:szCs w:val="20"/>
              </w:rPr>
            </w:pPr>
          </w:p>
          <w:p w14:paraId="5EB7186A" w14:textId="77777777" w:rsidR="00B6020F" w:rsidRPr="00DF321A" w:rsidRDefault="00B6020F" w:rsidP="003826C9">
            <w:pPr>
              <w:pStyle w:val="Sraopastraipa"/>
              <w:tabs>
                <w:tab w:val="left" w:pos="360"/>
                <w:tab w:val="left" w:pos="746"/>
              </w:tabs>
              <w:suppressAutoHyphens/>
              <w:autoSpaceDN w:val="0"/>
              <w:ind w:left="0"/>
              <w:jc w:val="both"/>
              <w:textAlignment w:val="baseline"/>
              <w:rPr>
                <w:sz w:val="20"/>
                <w:szCs w:val="20"/>
              </w:rPr>
            </w:pPr>
          </w:p>
          <w:p w14:paraId="6AEAD81D" w14:textId="2D1CF609" w:rsidR="00B6020F" w:rsidRPr="00DF321A" w:rsidRDefault="00B6020F"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Nebus tinkami darbai atlikti lauko inžinerinių tinklų įrengimo, ar automobilių stovėjimo aikštelių, žaidimo aikštelių, takų, kelių įrengimo ir panašūs darbai, atlikti sklype ar aplinkinėje teritorijoje statant pastatą.</w:t>
            </w:r>
          </w:p>
        </w:tc>
      </w:tr>
      <w:tr w:rsidR="005A397A" w:rsidRPr="00DF321A" w14:paraId="3227C18F" w14:textId="77777777" w:rsidTr="003826C9">
        <w:tc>
          <w:tcPr>
            <w:tcW w:w="709" w:type="dxa"/>
          </w:tcPr>
          <w:p w14:paraId="09318E42" w14:textId="77777777" w:rsidR="005A397A" w:rsidRPr="00DF321A" w:rsidRDefault="005A397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4D2B262F" w14:textId="00B7178C" w:rsidR="005A397A" w:rsidRPr="00DF321A" w:rsidRDefault="005A397A" w:rsidP="003826C9">
            <w:pPr>
              <w:spacing w:line="256" w:lineRule="auto"/>
              <w:rPr>
                <w:sz w:val="20"/>
                <w:szCs w:val="20"/>
              </w:rPr>
            </w:pPr>
            <w:r w:rsidRPr="00DF321A">
              <w:rPr>
                <w:sz w:val="20"/>
                <w:szCs w:val="20"/>
              </w:rPr>
              <w:t xml:space="preserve">Žiniaraštyje pateiktos plieninės durys. Specifikacijose </w:t>
            </w:r>
            <w:proofErr w:type="spellStart"/>
            <w:r w:rsidRPr="00DF321A">
              <w:rPr>
                <w:sz w:val="20"/>
                <w:szCs w:val="20"/>
              </w:rPr>
              <w:t>aliuminės</w:t>
            </w:r>
            <w:proofErr w:type="spellEnd"/>
            <w:r w:rsidRPr="00DF321A">
              <w:rPr>
                <w:sz w:val="20"/>
                <w:szCs w:val="20"/>
              </w:rPr>
              <w:t xml:space="preserve"> su stiklinimu. Taip pat patikslinti stiklinimo matmenis ir stiklo TS.</w:t>
            </w:r>
            <w:r w:rsidRPr="00DF321A">
              <w:rPr>
                <w:noProof/>
                <w:sz w:val="20"/>
                <w:szCs w:val="20"/>
              </w:rPr>
              <w:drawing>
                <wp:inline distT="0" distB="0" distL="0" distR="0" wp14:anchorId="723F822C" wp14:editId="21E71CD0">
                  <wp:extent cx="2383155" cy="412750"/>
                  <wp:effectExtent l="0" t="0" r="0" b="6350"/>
                  <wp:docPr id="205098385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3155" cy="412750"/>
                          </a:xfrm>
                          <a:prstGeom prst="rect">
                            <a:avLst/>
                          </a:prstGeom>
                          <a:noFill/>
                          <a:ln>
                            <a:noFill/>
                          </a:ln>
                        </pic:spPr>
                      </pic:pic>
                    </a:graphicData>
                  </a:graphic>
                </wp:inline>
              </w:drawing>
            </w:r>
            <w:r w:rsidRPr="00DF321A">
              <w:rPr>
                <w:noProof/>
                <w:sz w:val="20"/>
                <w:szCs w:val="20"/>
              </w:rPr>
              <w:drawing>
                <wp:inline distT="0" distB="0" distL="0" distR="0" wp14:anchorId="0971CCCC" wp14:editId="1F693A1B">
                  <wp:extent cx="2383155" cy="283845"/>
                  <wp:effectExtent l="0" t="0" r="0" b="1905"/>
                  <wp:docPr id="105074560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3155" cy="283845"/>
                          </a:xfrm>
                          <a:prstGeom prst="rect">
                            <a:avLst/>
                          </a:prstGeom>
                          <a:noFill/>
                          <a:ln>
                            <a:noFill/>
                          </a:ln>
                        </pic:spPr>
                      </pic:pic>
                    </a:graphicData>
                  </a:graphic>
                </wp:inline>
              </w:drawing>
            </w:r>
          </w:p>
        </w:tc>
        <w:tc>
          <w:tcPr>
            <w:tcW w:w="5387" w:type="dxa"/>
          </w:tcPr>
          <w:p w14:paraId="2E203EEC" w14:textId="77777777" w:rsidR="005A397A" w:rsidRPr="00DF321A" w:rsidRDefault="005A397A" w:rsidP="003826C9">
            <w:pPr>
              <w:tabs>
                <w:tab w:val="left" w:pos="360"/>
                <w:tab w:val="left" w:pos="746"/>
              </w:tabs>
              <w:suppressAutoHyphens/>
              <w:autoSpaceDN w:val="0"/>
              <w:jc w:val="both"/>
              <w:textAlignment w:val="baseline"/>
              <w:rPr>
                <w:sz w:val="20"/>
                <w:szCs w:val="20"/>
              </w:rPr>
            </w:pPr>
            <w:r w:rsidRPr="00DF321A">
              <w:rPr>
                <w:sz w:val="20"/>
                <w:szCs w:val="20"/>
              </w:rPr>
              <w:t>Lauko durys -metalinės (plieninės ar aliuminio profilių). Stiklintos. Užraktas ir rankena LST EN 179.</w:t>
            </w:r>
          </w:p>
          <w:p w14:paraId="6E7B6ACD" w14:textId="77777777" w:rsidR="005A397A" w:rsidRPr="00DF321A" w:rsidRDefault="005A397A"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Stiklinimo matmenys tikslinami techninio darbo projekto (toliau TDP) stadijoje. Žiniaraštis patikslintas</w:t>
            </w:r>
          </w:p>
          <w:p w14:paraId="686FBCCE" w14:textId="77777777" w:rsidR="007D0EF0" w:rsidRPr="00DF321A" w:rsidRDefault="007D0EF0" w:rsidP="003826C9">
            <w:pPr>
              <w:pStyle w:val="Sraopastraipa"/>
              <w:tabs>
                <w:tab w:val="left" w:pos="360"/>
                <w:tab w:val="left" w:pos="746"/>
              </w:tabs>
              <w:suppressAutoHyphens/>
              <w:autoSpaceDN w:val="0"/>
              <w:ind w:left="0"/>
              <w:jc w:val="both"/>
              <w:textAlignment w:val="baseline"/>
              <w:rPr>
                <w:sz w:val="20"/>
                <w:szCs w:val="20"/>
              </w:rPr>
            </w:pPr>
          </w:p>
          <w:p w14:paraId="337291E0" w14:textId="77777777" w:rsidR="007D0EF0" w:rsidRPr="00DF321A" w:rsidRDefault="007D0EF0" w:rsidP="003826C9">
            <w:pPr>
              <w:pStyle w:val="Sraopastraipa"/>
              <w:tabs>
                <w:tab w:val="left" w:pos="360"/>
                <w:tab w:val="left" w:pos="746"/>
              </w:tabs>
              <w:suppressAutoHyphens/>
              <w:autoSpaceDN w:val="0"/>
              <w:ind w:left="0"/>
              <w:jc w:val="both"/>
              <w:textAlignment w:val="baseline"/>
              <w:rPr>
                <w:b/>
                <w:bCs/>
                <w:i/>
                <w:iCs/>
                <w:color w:val="EE0000"/>
                <w:sz w:val="20"/>
                <w:szCs w:val="20"/>
              </w:rPr>
            </w:pPr>
            <w:r w:rsidRPr="00DF321A">
              <w:rPr>
                <w:b/>
                <w:bCs/>
                <w:i/>
                <w:iCs/>
                <w:color w:val="EE0000"/>
                <w:sz w:val="20"/>
                <w:szCs w:val="20"/>
              </w:rPr>
              <w:t>Įkelti failai:</w:t>
            </w:r>
          </w:p>
          <w:p w14:paraId="4D530807" w14:textId="60A78991" w:rsidR="007D0EF0" w:rsidRPr="00DF321A" w:rsidRDefault="007D0EF0" w:rsidP="003826C9">
            <w:pPr>
              <w:pStyle w:val="Sraopastraipa"/>
              <w:tabs>
                <w:tab w:val="left" w:pos="360"/>
                <w:tab w:val="left" w:pos="746"/>
              </w:tabs>
              <w:suppressAutoHyphens/>
              <w:autoSpaceDN w:val="0"/>
              <w:ind w:left="0"/>
              <w:jc w:val="both"/>
              <w:textAlignment w:val="baseline"/>
              <w:rPr>
                <w:b/>
                <w:bCs/>
                <w:i/>
                <w:iCs/>
                <w:color w:val="EE0000"/>
                <w:sz w:val="20"/>
                <w:szCs w:val="20"/>
              </w:rPr>
            </w:pPr>
            <w:r w:rsidRPr="00DF321A">
              <w:rPr>
                <w:b/>
                <w:bCs/>
                <w:i/>
                <w:iCs/>
                <w:color w:val="EE0000"/>
                <w:sz w:val="20"/>
                <w:szCs w:val="20"/>
              </w:rPr>
              <w:t>„DURU_ZINIARASTIS-breziniai_2025110</w:t>
            </w:r>
            <w:r w:rsidR="007E5368" w:rsidRPr="00DF321A">
              <w:rPr>
                <w:b/>
                <w:bCs/>
                <w:i/>
                <w:iCs/>
                <w:color w:val="EE0000"/>
                <w:sz w:val="20"/>
                <w:szCs w:val="20"/>
              </w:rPr>
              <w:t>6</w:t>
            </w:r>
            <w:r w:rsidRPr="00DF321A">
              <w:rPr>
                <w:b/>
                <w:bCs/>
                <w:i/>
                <w:iCs/>
                <w:color w:val="EE0000"/>
                <w:sz w:val="20"/>
                <w:szCs w:val="20"/>
              </w:rPr>
              <w:t>“</w:t>
            </w:r>
          </w:p>
          <w:p w14:paraId="0567E397" w14:textId="77777777" w:rsidR="007D0EF0" w:rsidRPr="00DF321A" w:rsidRDefault="007D0EF0" w:rsidP="003826C9">
            <w:pPr>
              <w:pStyle w:val="Sraopastraipa"/>
              <w:tabs>
                <w:tab w:val="left" w:pos="360"/>
                <w:tab w:val="left" w:pos="746"/>
              </w:tabs>
              <w:suppressAutoHyphens/>
              <w:autoSpaceDN w:val="0"/>
              <w:ind w:left="0"/>
              <w:jc w:val="both"/>
              <w:textAlignment w:val="baseline"/>
              <w:rPr>
                <w:b/>
                <w:bCs/>
                <w:i/>
                <w:iCs/>
                <w:color w:val="EE0000"/>
                <w:sz w:val="20"/>
                <w:szCs w:val="20"/>
              </w:rPr>
            </w:pPr>
          </w:p>
          <w:p w14:paraId="0B64B95C" w14:textId="68A79174" w:rsidR="007D0EF0" w:rsidRPr="00DF321A" w:rsidRDefault="007D0EF0" w:rsidP="003826C9">
            <w:pPr>
              <w:pStyle w:val="Sraopastraipa"/>
              <w:tabs>
                <w:tab w:val="left" w:pos="360"/>
                <w:tab w:val="left" w:pos="746"/>
              </w:tabs>
              <w:suppressAutoHyphens/>
              <w:autoSpaceDN w:val="0"/>
              <w:ind w:left="0"/>
              <w:jc w:val="both"/>
              <w:textAlignment w:val="baseline"/>
              <w:rPr>
                <w:sz w:val="20"/>
                <w:szCs w:val="20"/>
              </w:rPr>
            </w:pPr>
            <w:r w:rsidRPr="00DF321A">
              <w:rPr>
                <w:b/>
                <w:bCs/>
                <w:i/>
                <w:iCs/>
                <w:color w:val="EE0000"/>
                <w:sz w:val="20"/>
                <w:szCs w:val="20"/>
              </w:rPr>
              <w:t>„SA-SZ-2025110</w:t>
            </w:r>
            <w:r w:rsidR="007E5368" w:rsidRPr="00DF321A">
              <w:rPr>
                <w:b/>
                <w:bCs/>
                <w:i/>
                <w:iCs/>
                <w:color w:val="EE0000"/>
                <w:sz w:val="20"/>
                <w:szCs w:val="20"/>
              </w:rPr>
              <w:t>6</w:t>
            </w:r>
            <w:r w:rsidRPr="00DF321A">
              <w:rPr>
                <w:b/>
                <w:bCs/>
                <w:i/>
                <w:iCs/>
                <w:color w:val="EE0000"/>
                <w:sz w:val="20"/>
                <w:szCs w:val="20"/>
              </w:rPr>
              <w:t>“</w:t>
            </w:r>
          </w:p>
        </w:tc>
      </w:tr>
      <w:tr w:rsidR="005A397A" w:rsidRPr="00DF321A" w14:paraId="664C9FCE" w14:textId="77777777" w:rsidTr="003826C9">
        <w:tc>
          <w:tcPr>
            <w:tcW w:w="709" w:type="dxa"/>
          </w:tcPr>
          <w:p w14:paraId="268B483A" w14:textId="77777777" w:rsidR="005A397A" w:rsidRPr="00DF321A" w:rsidRDefault="005A397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485EA486" w14:textId="5995A90C" w:rsidR="005A397A" w:rsidRPr="00DF321A" w:rsidRDefault="005A397A" w:rsidP="003826C9">
            <w:pPr>
              <w:rPr>
                <w:sz w:val="20"/>
                <w:szCs w:val="20"/>
              </w:rPr>
            </w:pPr>
            <w:r w:rsidRPr="00DF321A">
              <w:rPr>
                <w:sz w:val="20"/>
                <w:szCs w:val="20"/>
              </w:rPr>
              <w:t xml:space="preserve">Žiniaraštyje pateiktos plieninės durys. Specifikacijose </w:t>
            </w:r>
            <w:proofErr w:type="spellStart"/>
            <w:r w:rsidRPr="00DF321A">
              <w:rPr>
                <w:sz w:val="20"/>
                <w:szCs w:val="20"/>
              </w:rPr>
              <w:t>aliuminės</w:t>
            </w:r>
            <w:proofErr w:type="spellEnd"/>
            <w:r w:rsidRPr="00DF321A">
              <w:rPr>
                <w:sz w:val="20"/>
                <w:szCs w:val="20"/>
              </w:rPr>
              <w:t xml:space="preserve"> su stiklinimu. Taip pat patikslinti stiklinimo matmenis ir stiklo TS.</w:t>
            </w:r>
            <w:r w:rsidRPr="00DF321A">
              <w:rPr>
                <w:noProof/>
                <w:sz w:val="20"/>
                <w:szCs w:val="20"/>
              </w:rPr>
              <w:drawing>
                <wp:inline distT="0" distB="0" distL="0" distR="0" wp14:anchorId="33169C6B" wp14:editId="2686F163">
                  <wp:extent cx="2383155" cy="448310"/>
                  <wp:effectExtent l="0" t="0" r="0" b="8890"/>
                  <wp:docPr id="1553329234" name="Paveikslėlis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3155" cy="448310"/>
                          </a:xfrm>
                          <a:prstGeom prst="rect">
                            <a:avLst/>
                          </a:prstGeom>
                          <a:noFill/>
                          <a:ln>
                            <a:noFill/>
                          </a:ln>
                        </pic:spPr>
                      </pic:pic>
                    </a:graphicData>
                  </a:graphic>
                </wp:inline>
              </w:drawing>
            </w:r>
            <w:r w:rsidRPr="00DF321A">
              <w:rPr>
                <w:noProof/>
                <w:sz w:val="20"/>
                <w:szCs w:val="20"/>
              </w:rPr>
              <w:drawing>
                <wp:inline distT="0" distB="0" distL="0" distR="0" wp14:anchorId="6D728C91" wp14:editId="3F59FB68">
                  <wp:extent cx="2383155" cy="137160"/>
                  <wp:effectExtent l="0" t="0" r="0" b="0"/>
                  <wp:docPr id="949831057" name="Paveikslėlis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3155" cy="137160"/>
                          </a:xfrm>
                          <a:prstGeom prst="rect">
                            <a:avLst/>
                          </a:prstGeom>
                          <a:noFill/>
                          <a:ln>
                            <a:noFill/>
                          </a:ln>
                        </pic:spPr>
                      </pic:pic>
                    </a:graphicData>
                  </a:graphic>
                </wp:inline>
              </w:drawing>
            </w:r>
          </w:p>
        </w:tc>
        <w:tc>
          <w:tcPr>
            <w:tcW w:w="5387" w:type="dxa"/>
          </w:tcPr>
          <w:p w14:paraId="1D3A746B" w14:textId="77777777" w:rsidR="005A397A" w:rsidRPr="00DF321A" w:rsidRDefault="005A397A" w:rsidP="003826C9">
            <w:pPr>
              <w:tabs>
                <w:tab w:val="left" w:pos="360"/>
                <w:tab w:val="left" w:pos="746"/>
              </w:tabs>
              <w:suppressAutoHyphens/>
              <w:autoSpaceDN w:val="0"/>
              <w:jc w:val="both"/>
              <w:textAlignment w:val="baseline"/>
              <w:rPr>
                <w:sz w:val="20"/>
                <w:szCs w:val="20"/>
              </w:rPr>
            </w:pPr>
            <w:r w:rsidRPr="00DF321A">
              <w:rPr>
                <w:sz w:val="20"/>
                <w:szCs w:val="20"/>
              </w:rPr>
              <w:t xml:space="preserve">Lauko durys – metalinės (plieninės arba aliuminio). Stiklintos. Priešgaisrinės EI 2 60-C0. Stiklinimas priešgaisriniu stiklo paketu. Saugiu (laminuotu, grūdintu) stiklu. Durims - rėmui varčiai, stiklinimui, </w:t>
            </w:r>
            <w:proofErr w:type="spellStart"/>
            <w:r w:rsidRPr="00DF321A">
              <w:rPr>
                <w:sz w:val="20"/>
                <w:szCs w:val="20"/>
              </w:rPr>
              <w:t>pritraukėjui</w:t>
            </w:r>
            <w:proofErr w:type="spellEnd"/>
            <w:r w:rsidRPr="00DF321A">
              <w:rPr>
                <w:sz w:val="20"/>
                <w:szCs w:val="20"/>
              </w:rPr>
              <w:t xml:space="preserve"> ir kitai furnitūrai bei sandarinimui naudoti vieno pasirinkto gamintojo sistemą.</w:t>
            </w:r>
          </w:p>
          <w:p w14:paraId="71DA7F25" w14:textId="6690E7D6" w:rsidR="005A397A" w:rsidRPr="00DF321A" w:rsidRDefault="005A397A"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Stiklinimo matmenys tikslinami techninio darbo projekto (toliau TDP) stadijoje.</w:t>
            </w:r>
          </w:p>
        </w:tc>
      </w:tr>
      <w:tr w:rsidR="005A397A" w:rsidRPr="00DF321A" w14:paraId="529B7F61" w14:textId="77777777" w:rsidTr="003826C9">
        <w:tc>
          <w:tcPr>
            <w:tcW w:w="709" w:type="dxa"/>
          </w:tcPr>
          <w:p w14:paraId="2D2B2002" w14:textId="77777777" w:rsidR="005A397A" w:rsidRPr="00DF321A" w:rsidRDefault="005A397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6A77CAE9" w14:textId="067E2EAC" w:rsidR="005A397A" w:rsidRPr="00DF321A" w:rsidRDefault="005A397A" w:rsidP="003826C9">
            <w:pPr>
              <w:rPr>
                <w:sz w:val="20"/>
                <w:szCs w:val="20"/>
              </w:rPr>
            </w:pPr>
            <w:r w:rsidRPr="00DF321A">
              <w:rPr>
                <w:sz w:val="20"/>
                <w:szCs w:val="20"/>
              </w:rPr>
              <w:t xml:space="preserve">Žiniaraštyje pateiktos plieninės durys. Specifikacijose </w:t>
            </w:r>
            <w:proofErr w:type="spellStart"/>
            <w:r w:rsidRPr="00DF321A">
              <w:rPr>
                <w:sz w:val="20"/>
                <w:szCs w:val="20"/>
              </w:rPr>
              <w:t>aliuminės</w:t>
            </w:r>
            <w:proofErr w:type="spellEnd"/>
            <w:r w:rsidRPr="00DF321A">
              <w:rPr>
                <w:sz w:val="20"/>
                <w:szCs w:val="20"/>
              </w:rPr>
              <w:t xml:space="preserve"> su stiklinimu. Taip pat patikslinti stiklinimo matmenis ir stiklo TS.</w:t>
            </w:r>
            <w:r w:rsidRPr="00DF321A">
              <w:rPr>
                <w:noProof/>
                <w:sz w:val="20"/>
                <w:szCs w:val="20"/>
              </w:rPr>
              <w:drawing>
                <wp:inline distT="0" distB="0" distL="0" distR="0" wp14:anchorId="7200F854" wp14:editId="4A1F1C21">
                  <wp:extent cx="2383155" cy="358775"/>
                  <wp:effectExtent l="0" t="0" r="0" b="3175"/>
                  <wp:docPr id="1409413268" name="Paveikslėlis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3155" cy="358775"/>
                          </a:xfrm>
                          <a:prstGeom prst="rect">
                            <a:avLst/>
                          </a:prstGeom>
                          <a:noFill/>
                          <a:ln>
                            <a:noFill/>
                          </a:ln>
                        </pic:spPr>
                      </pic:pic>
                    </a:graphicData>
                  </a:graphic>
                </wp:inline>
              </w:drawing>
            </w:r>
            <w:r w:rsidRPr="00DF321A">
              <w:rPr>
                <w:noProof/>
                <w:sz w:val="20"/>
                <w:szCs w:val="20"/>
              </w:rPr>
              <w:drawing>
                <wp:inline distT="0" distB="0" distL="0" distR="0" wp14:anchorId="001A0B76" wp14:editId="5C2950C2">
                  <wp:extent cx="2383155" cy="155575"/>
                  <wp:effectExtent l="0" t="0" r="0" b="0"/>
                  <wp:docPr id="1518780909" name="Paveikslėlis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3155" cy="155575"/>
                          </a:xfrm>
                          <a:prstGeom prst="rect">
                            <a:avLst/>
                          </a:prstGeom>
                          <a:noFill/>
                          <a:ln>
                            <a:noFill/>
                          </a:ln>
                        </pic:spPr>
                      </pic:pic>
                    </a:graphicData>
                  </a:graphic>
                </wp:inline>
              </w:drawing>
            </w:r>
          </w:p>
        </w:tc>
        <w:tc>
          <w:tcPr>
            <w:tcW w:w="5387" w:type="dxa"/>
          </w:tcPr>
          <w:p w14:paraId="06993B06" w14:textId="77777777" w:rsidR="005A397A" w:rsidRPr="00DF321A" w:rsidRDefault="005A397A" w:rsidP="003826C9">
            <w:pPr>
              <w:tabs>
                <w:tab w:val="left" w:pos="360"/>
                <w:tab w:val="left" w:pos="746"/>
              </w:tabs>
              <w:suppressAutoHyphens/>
              <w:autoSpaceDN w:val="0"/>
              <w:jc w:val="both"/>
              <w:textAlignment w:val="baseline"/>
              <w:rPr>
                <w:sz w:val="20"/>
                <w:szCs w:val="20"/>
              </w:rPr>
            </w:pPr>
            <w:r w:rsidRPr="00DF321A">
              <w:rPr>
                <w:sz w:val="20"/>
                <w:szCs w:val="20"/>
              </w:rPr>
              <w:t xml:space="preserve">Lauko durys – metalinės (plieninės arba aliuminio). Stiklintos. Rankena ir užraktas LST EN 179. Stiklinimas saugiu stiklo paketu (laminuotu, grūdintu stiklu). Durims - rėmui varčiai, stiklinimui, </w:t>
            </w:r>
            <w:proofErr w:type="spellStart"/>
            <w:r w:rsidRPr="00DF321A">
              <w:rPr>
                <w:sz w:val="20"/>
                <w:szCs w:val="20"/>
              </w:rPr>
              <w:t>pritraukėjui</w:t>
            </w:r>
            <w:proofErr w:type="spellEnd"/>
            <w:r w:rsidRPr="00DF321A">
              <w:rPr>
                <w:sz w:val="20"/>
                <w:szCs w:val="20"/>
              </w:rPr>
              <w:t xml:space="preserve"> ir kitai furnitūrai bei sandarinimui naudoti vieno pasirinkto gamintojo sistemą.</w:t>
            </w:r>
          </w:p>
          <w:p w14:paraId="10B032DA" w14:textId="3F79FD6B" w:rsidR="005A397A" w:rsidRPr="00DF321A" w:rsidRDefault="005A397A"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Stiklinimo matmenys tikslinami techninio darbo projekto (toliau TDP) stadijoje.</w:t>
            </w:r>
          </w:p>
        </w:tc>
      </w:tr>
      <w:tr w:rsidR="005A397A" w:rsidRPr="00DF321A" w14:paraId="44B4F277" w14:textId="77777777" w:rsidTr="003826C9">
        <w:tc>
          <w:tcPr>
            <w:tcW w:w="709" w:type="dxa"/>
          </w:tcPr>
          <w:p w14:paraId="25BF903D" w14:textId="77777777" w:rsidR="005A397A" w:rsidRPr="00DF321A" w:rsidRDefault="005A397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410D460F" w14:textId="3FF90FBF" w:rsidR="005A397A" w:rsidRPr="00DF321A" w:rsidRDefault="005A397A" w:rsidP="003826C9">
            <w:pPr>
              <w:rPr>
                <w:sz w:val="20"/>
                <w:szCs w:val="20"/>
              </w:rPr>
            </w:pPr>
            <w:r w:rsidRPr="00DF321A">
              <w:rPr>
                <w:sz w:val="20"/>
                <w:szCs w:val="20"/>
              </w:rPr>
              <w:t xml:space="preserve">Žiniaraštyje pateiktos plieninės durys. Specifikacijose </w:t>
            </w:r>
            <w:proofErr w:type="spellStart"/>
            <w:r w:rsidRPr="00DF321A">
              <w:rPr>
                <w:sz w:val="20"/>
                <w:szCs w:val="20"/>
              </w:rPr>
              <w:t>aliuminės</w:t>
            </w:r>
            <w:proofErr w:type="spellEnd"/>
            <w:r w:rsidRPr="00DF321A">
              <w:rPr>
                <w:sz w:val="20"/>
                <w:szCs w:val="20"/>
              </w:rPr>
              <w:t xml:space="preserve"> su stiklinimu. Taip pat patikslinti stiklinimo matmenis ir stiklo TS.</w:t>
            </w:r>
            <w:r w:rsidRPr="00DF321A">
              <w:rPr>
                <w:noProof/>
                <w:sz w:val="20"/>
                <w:szCs w:val="20"/>
              </w:rPr>
              <w:drawing>
                <wp:inline distT="0" distB="0" distL="0" distR="0" wp14:anchorId="7449DA56" wp14:editId="3981F84B">
                  <wp:extent cx="2383155" cy="360680"/>
                  <wp:effectExtent l="0" t="0" r="0" b="1270"/>
                  <wp:docPr id="1049298212" name="Paveikslėlis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3155" cy="360680"/>
                          </a:xfrm>
                          <a:prstGeom prst="rect">
                            <a:avLst/>
                          </a:prstGeom>
                          <a:noFill/>
                          <a:ln>
                            <a:noFill/>
                          </a:ln>
                        </pic:spPr>
                      </pic:pic>
                    </a:graphicData>
                  </a:graphic>
                </wp:inline>
              </w:drawing>
            </w:r>
            <w:r w:rsidRPr="00DF321A">
              <w:rPr>
                <w:noProof/>
                <w:sz w:val="20"/>
                <w:szCs w:val="20"/>
              </w:rPr>
              <w:drawing>
                <wp:inline distT="0" distB="0" distL="0" distR="0" wp14:anchorId="45C3A11F" wp14:editId="6F6E6655">
                  <wp:extent cx="2383155" cy="148590"/>
                  <wp:effectExtent l="0" t="0" r="0" b="3810"/>
                  <wp:docPr id="2096434956" name="Paveikslėli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3155" cy="148590"/>
                          </a:xfrm>
                          <a:prstGeom prst="rect">
                            <a:avLst/>
                          </a:prstGeom>
                          <a:noFill/>
                          <a:ln>
                            <a:noFill/>
                          </a:ln>
                        </pic:spPr>
                      </pic:pic>
                    </a:graphicData>
                  </a:graphic>
                </wp:inline>
              </w:drawing>
            </w:r>
          </w:p>
        </w:tc>
        <w:tc>
          <w:tcPr>
            <w:tcW w:w="5387" w:type="dxa"/>
          </w:tcPr>
          <w:p w14:paraId="6C2E27AB" w14:textId="77777777" w:rsidR="005A397A" w:rsidRPr="00DF321A" w:rsidRDefault="005A397A" w:rsidP="003826C9">
            <w:pPr>
              <w:tabs>
                <w:tab w:val="left" w:pos="360"/>
                <w:tab w:val="left" w:pos="746"/>
              </w:tabs>
              <w:suppressAutoHyphens/>
              <w:autoSpaceDN w:val="0"/>
              <w:jc w:val="both"/>
              <w:textAlignment w:val="baseline"/>
              <w:rPr>
                <w:sz w:val="20"/>
                <w:szCs w:val="20"/>
              </w:rPr>
            </w:pPr>
            <w:r w:rsidRPr="00DF321A">
              <w:rPr>
                <w:sz w:val="20"/>
                <w:szCs w:val="20"/>
              </w:rPr>
              <w:t xml:space="preserve">Lauko durys – metalinės (plieninės arba aliuminio). Stiklintos. Rankena ir užraktas LST EN 179. Stiklinimas priešgaisriniu stiklo paketu. Saugiu (laminuotu, grūdintu) stiklu. Durims - rėmui varčiai, stiklinimui, </w:t>
            </w:r>
            <w:proofErr w:type="spellStart"/>
            <w:r w:rsidRPr="00DF321A">
              <w:rPr>
                <w:sz w:val="20"/>
                <w:szCs w:val="20"/>
              </w:rPr>
              <w:t>pritraukėjui</w:t>
            </w:r>
            <w:proofErr w:type="spellEnd"/>
            <w:r w:rsidRPr="00DF321A">
              <w:rPr>
                <w:sz w:val="20"/>
                <w:szCs w:val="20"/>
              </w:rPr>
              <w:t xml:space="preserve"> ir kitai furnitūrai bei sandarinimui naudoti vieno pasirinkto gamintojo sistemą.</w:t>
            </w:r>
          </w:p>
          <w:p w14:paraId="35457562" w14:textId="41B4AC61" w:rsidR="005A397A" w:rsidRPr="00DF321A" w:rsidRDefault="005A397A"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Stiklinimo matmenys tikslinami techninio darbo projekto (toliau TDP) stadijoje.</w:t>
            </w:r>
          </w:p>
        </w:tc>
      </w:tr>
      <w:tr w:rsidR="005A397A" w:rsidRPr="00DF321A" w14:paraId="05E5C50B" w14:textId="77777777" w:rsidTr="003826C9">
        <w:tc>
          <w:tcPr>
            <w:tcW w:w="709" w:type="dxa"/>
          </w:tcPr>
          <w:p w14:paraId="6176150A" w14:textId="77777777" w:rsidR="005A397A" w:rsidRPr="00DF321A" w:rsidRDefault="005A397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0A120138" w14:textId="6EE425E9" w:rsidR="005A397A" w:rsidRPr="00DF321A" w:rsidRDefault="005A397A" w:rsidP="003826C9">
            <w:pPr>
              <w:rPr>
                <w:sz w:val="20"/>
                <w:szCs w:val="20"/>
              </w:rPr>
            </w:pPr>
            <w:r w:rsidRPr="00DF321A">
              <w:rPr>
                <w:sz w:val="20"/>
                <w:szCs w:val="20"/>
              </w:rPr>
              <w:t xml:space="preserve">Žiniaraštyje pateiktos plieninės durys. Specifikacijose </w:t>
            </w:r>
            <w:proofErr w:type="spellStart"/>
            <w:r w:rsidRPr="00DF321A">
              <w:rPr>
                <w:sz w:val="20"/>
                <w:szCs w:val="20"/>
              </w:rPr>
              <w:t>aliuminės</w:t>
            </w:r>
            <w:proofErr w:type="spellEnd"/>
            <w:r w:rsidRPr="00DF321A">
              <w:rPr>
                <w:sz w:val="20"/>
                <w:szCs w:val="20"/>
              </w:rPr>
              <w:t xml:space="preserve"> su stiklinimu. Taip pat patikslinti stiklinimo matmenis ir stiklo TS.</w:t>
            </w:r>
            <w:r w:rsidRPr="00DF321A">
              <w:rPr>
                <w:noProof/>
                <w:sz w:val="20"/>
                <w:szCs w:val="20"/>
              </w:rPr>
              <w:drawing>
                <wp:inline distT="0" distB="0" distL="0" distR="0" wp14:anchorId="328D17FD" wp14:editId="59BCC297">
                  <wp:extent cx="2383155" cy="431165"/>
                  <wp:effectExtent l="0" t="0" r="0" b="6985"/>
                  <wp:docPr id="1694591494" name="Paveikslėlis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3155" cy="431165"/>
                          </a:xfrm>
                          <a:prstGeom prst="rect">
                            <a:avLst/>
                          </a:prstGeom>
                          <a:noFill/>
                          <a:ln>
                            <a:noFill/>
                          </a:ln>
                        </pic:spPr>
                      </pic:pic>
                    </a:graphicData>
                  </a:graphic>
                </wp:inline>
              </w:drawing>
            </w:r>
            <w:r w:rsidRPr="00DF321A">
              <w:rPr>
                <w:noProof/>
                <w:sz w:val="20"/>
                <w:szCs w:val="20"/>
              </w:rPr>
              <w:drawing>
                <wp:inline distT="0" distB="0" distL="0" distR="0" wp14:anchorId="071836E7" wp14:editId="131E7D25">
                  <wp:extent cx="2383155" cy="137160"/>
                  <wp:effectExtent l="0" t="0" r="0" b="0"/>
                  <wp:docPr id="260611229" name="Paveikslėlis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3155" cy="137160"/>
                          </a:xfrm>
                          <a:prstGeom prst="rect">
                            <a:avLst/>
                          </a:prstGeom>
                          <a:noFill/>
                          <a:ln>
                            <a:noFill/>
                          </a:ln>
                        </pic:spPr>
                      </pic:pic>
                    </a:graphicData>
                  </a:graphic>
                </wp:inline>
              </w:drawing>
            </w:r>
          </w:p>
        </w:tc>
        <w:tc>
          <w:tcPr>
            <w:tcW w:w="5387" w:type="dxa"/>
          </w:tcPr>
          <w:p w14:paraId="2F6C966D" w14:textId="77777777" w:rsidR="005A397A" w:rsidRPr="00DF321A" w:rsidRDefault="005A397A" w:rsidP="003826C9">
            <w:pPr>
              <w:tabs>
                <w:tab w:val="left" w:pos="360"/>
                <w:tab w:val="left" w:pos="746"/>
              </w:tabs>
              <w:suppressAutoHyphens/>
              <w:autoSpaceDN w:val="0"/>
              <w:jc w:val="both"/>
              <w:textAlignment w:val="baseline"/>
              <w:rPr>
                <w:sz w:val="20"/>
                <w:szCs w:val="20"/>
              </w:rPr>
            </w:pPr>
            <w:r w:rsidRPr="00DF321A">
              <w:rPr>
                <w:sz w:val="20"/>
                <w:szCs w:val="20"/>
              </w:rPr>
              <w:t xml:space="preserve">Lauko durys – metalinės (plieninės arba aliuminio). Stiklintos. Stiklinimas priešgaisriniu stiklo paketu. Saugiu (laminuotu, grūdintu) stiklu. Durims - rėmui varčiai, stiklinimui, </w:t>
            </w:r>
            <w:proofErr w:type="spellStart"/>
            <w:r w:rsidRPr="00DF321A">
              <w:rPr>
                <w:sz w:val="20"/>
                <w:szCs w:val="20"/>
              </w:rPr>
              <w:t>pritraukėjui</w:t>
            </w:r>
            <w:proofErr w:type="spellEnd"/>
            <w:r w:rsidRPr="00DF321A">
              <w:rPr>
                <w:sz w:val="20"/>
                <w:szCs w:val="20"/>
              </w:rPr>
              <w:t xml:space="preserve"> ir kitai furnitūrai bei sandarinimui naudoti vieno pasirinkto gamintojo sistemą.</w:t>
            </w:r>
          </w:p>
          <w:p w14:paraId="48D9870B" w14:textId="648944A4" w:rsidR="005A397A" w:rsidRPr="00DF321A" w:rsidRDefault="005A397A"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 xml:space="preserve">Stiklinimo matmenys tikslinami techninio darbo projekto (toliau TDP) stadijoje. Žiniaraštis </w:t>
            </w:r>
            <w:r w:rsidR="00E11A58" w:rsidRPr="00DF321A">
              <w:rPr>
                <w:sz w:val="20"/>
                <w:szCs w:val="20"/>
              </w:rPr>
              <w:t>patikslintas</w:t>
            </w:r>
          </w:p>
          <w:p w14:paraId="7B720A7F" w14:textId="77777777" w:rsidR="007D0EF0" w:rsidRPr="00DF321A" w:rsidRDefault="007D0EF0" w:rsidP="003826C9">
            <w:pPr>
              <w:pStyle w:val="Sraopastraipa"/>
              <w:tabs>
                <w:tab w:val="left" w:pos="360"/>
                <w:tab w:val="left" w:pos="746"/>
              </w:tabs>
              <w:suppressAutoHyphens/>
              <w:autoSpaceDN w:val="0"/>
              <w:ind w:left="0"/>
              <w:jc w:val="both"/>
              <w:textAlignment w:val="baseline"/>
              <w:rPr>
                <w:sz w:val="20"/>
                <w:szCs w:val="20"/>
              </w:rPr>
            </w:pPr>
          </w:p>
          <w:p w14:paraId="5C1E9C85" w14:textId="77777777" w:rsidR="007D0EF0" w:rsidRPr="00DF321A" w:rsidRDefault="007D0EF0" w:rsidP="003826C9">
            <w:pPr>
              <w:pStyle w:val="Sraopastraipa"/>
              <w:tabs>
                <w:tab w:val="left" w:pos="360"/>
                <w:tab w:val="left" w:pos="746"/>
              </w:tabs>
              <w:suppressAutoHyphens/>
              <w:autoSpaceDN w:val="0"/>
              <w:ind w:left="0"/>
              <w:jc w:val="both"/>
              <w:textAlignment w:val="baseline"/>
              <w:rPr>
                <w:b/>
                <w:bCs/>
                <w:i/>
                <w:iCs/>
                <w:color w:val="EE0000"/>
                <w:sz w:val="20"/>
                <w:szCs w:val="20"/>
              </w:rPr>
            </w:pPr>
            <w:r w:rsidRPr="00DF321A">
              <w:rPr>
                <w:b/>
                <w:bCs/>
                <w:i/>
                <w:iCs/>
                <w:color w:val="EE0000"/>
                <w:sz w:val="20"/>
                <w:szCs w:val="20"/>
              </w:rPr>
              <w:t>Įkelti failai:</w:t>
            </w:r>
          </w:p>
          <w:p w14:paraId="1D67725C" w14:textId="6E8FC889" w:rsidR="007D0EF0" w:rsidRPr="00DF321A" w:rsidRDefault="007D0EF0" w:rsidP="003826C9">
            <w:pPr>
              <w:pStyle w:val="Sraopastraipa"/>
              <w:tabs>
                <w:tab w:val="left" w:pos="360"/>
                <w:tab w:val="left" w:pos="746"/>
              </w:tabs>
              <w:suppressAutoHyphens/>
              <w:autoSpaceDN w:val="0"/>
              <w:ind w:left="0"/>
              <w:jc w:val="both"/>
              <w:textAlignment w:val="baseline"/>
              <w:rPr>
                <w:b/>
                <w:bCs/>
                <w:i/>
                <w:iCs/>
                <w:color w:val="EE0000"/>
                <w:sz w:val="20"/>
                <w:szCs w:val="20"/>
              </w:rPr>
            </w:pPr>
            <w:r w:rsidRPr="00DF321A">
              <w:rPr>
                <w:b/>
                <w:bCs/>
                <w:i/>
                <w:iCs/>
                <w:color w:val="EE0000"/>
                <w:sz w:val="20"/>
                <w:szCs w:val="20"/>
              </w:rPr>
              <w:t>„DURU_ZINIARASTIS-breziniai_2025110</w:t>
            </w:r>
            <w:r w:rsidR="007E5368" w:rsidRPr="00DF321A">
              <w:rPr>
                <w:b/>
                <w:bCs/>
                <w:i/>
                <w:iCs/>
                <w:color w:val="EE0000"/>
                <w:sz w:val="20"/>
                <w:szCs w:val="20"/>
              </w:rPr>
              <w:t>6</w:t>
            </w:r>
            <w:r w:rsidRPr="00DF321A">
              <w:rPr>
                <w:b/>
                <w:bCs/>
                <w:i/>
                <w:iCs/>
                <w:color w:val="EE0000"/>
                <w:sz w:val="20"/>
                <w:szCs w:val="20"/>
              </w:rPr>
              <w:t>“</w:t>
            </w:r>
          </w:p>
          <w:p w14:paraId="249AF74F" w14:textId="77777777" w:rsidR="007D0EF0" w:rsidRPr="00DF321A" w:rsidRDefault="007D0EF0" w:rsidP="003826C9">
            <w:pPr>
              <w:pStyle w:val="Sraopastraipa"/>
              <w:tabs>
                <w:tab w:val="left" w:pos="360"/>
                <w:tab w:val="left" w:pos="746"/>
              </w:tabs>
              <w:suppressAutoHyphens/>
              <w:autoSpaceDN w:val="0"/>
              <w:ind w:left="0"/>
              <w:jc w:val="both"/>
              <w:textAlignment w:val="baseline"/>
              <w:rPr>
                <w:b/>
                <w:bCs/>
                <w:i/>
                <w:iCs/>
                <w:color w:val="EE0000"/>
                <w:sz w:val="20"/>
                <w:szCs w:val="20"/>
              </w:rPr>
            </w:pPr>
          </w:p>
          <w:p w14:paraId="6FC579FD" w14:textId="1CBA036F" w:rsidR="007D0EF0" w:rsidRPr="00DF321A" w:rsidRDefault="007D0EF0" w:rsidP="003826C9">
            <w:pPr>
              <w:pStyle w:val="Sraopastraipa"/>
              <w:tabs>
                <w:tab w:val="left" w:pos="360"/>
                <w:tab w:val="left" w:pos="746"/>
              </w:tabs>
              <w:suppressAutoHyphens/>
              <w:autoSpaceDN w:val="0"/>
              <w:ind w:left="0"/>
              <w:jc w:val="both"/>
              <w:textAlignment w:val="baseline"/>
              <w:rPr>
                <w:sz w:val="20"/>
                <w:szCs w:val="20"/>
              </w:rPr>
            </w:pPr>
            <w:r w:rsidRPr="00DF321A">
              <w:rPr>
                <w:b/>
                <w:bCs/>
                <w:i/>
                <w:iCs/>
                <w:color w:val="EE0000"/>
                <w:sz w:val="20"/>
                <w:szCs w:val="20"/>
              </w:rPr>
              <w:t>„SA-SZ-2025110</w:t>
            </w:r>
            <w:r w:rsidR="007E5368" w:rsidRPr="00DF321A">
              <w:rPr>
                <w:b/>
                <w:bCs/>
                <w:i/>
                <w:iCs/>
                <w:color w:val="EE0000"/>
                <w:sz w:val="20"/>
                <w:szCs w:val="20"/>
              </w:rPr>
              <w:t>6</w:t>
            </w:r>
            <w:r w:rsidRPr="00DF321A">
              <w:rPr>
                <w:b/>
                <w:bCs/>
                <w:i/>
                <w:iCs/>
                <w:color w:val="EE0000"/>
                <w:sz w:val="20"/>
                <w:szCs w:val="20"/>
              </w:rPr>
              <w:t>“</w:t>
            </w:r>
          </w:p>
        </w:tc>
      </w:tr>
      <w:tr w:rsidR="005A397A" w:rsidRPr="00DF321A" w14:paraId="07E120EB" w14:textId="77777777" w:rsidTr="003826C9">
        <w:tc>
          <w:tcPr>
            <w:tcW w:w="709" w:type="dxa"/>
          </w:tcPr>
          <w:p w14:paraId="2072C038" w14:textId="77777777" w:rsidR="005A397A" w:rsidRPr="00DF321A" w:rsidRDefault="005A397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6D44DFFC" w14:textId="7C71E6C4" w:rsidR="005A397A" w:rsidRPr="00DF321A" w:rsidRDefault="005A397A" w:rsidP="003826C9">
            <w:pPr>
              <w:rPr>
                <w:sz w:val="20"/>
                <w:szCs w:val="20"/>
              </w:rPr>
            </w:pPr>
            <w:r w:rsidRPr="00DF321A">
              <w:rPr>
                <w:sz w:val="20"/>
                <w:szCs w:val="20"/>
              </w:rPr>
              <w:t xml:space="preserve">Patikslinti stiklinimo matmenis. </w:t>
            </w:r>
            <w:r w:rsidRPr="00DF321A">
              <w:rPr>
                <w:noProof/>
                <w:sz w:val="20"/>
                <w:szCs w:val="20"/>
              </w:rPr>
              <w:drawing>
                <wp:inline distT="0" distB="0" distL="0" distR="0" wp14:anchorId="76775D81" wp14:editId="756C6071">
                  <wp:extent cx="2383155" cy="392430"/>
                  <wp:effectExtent l="0" t="0" r="0" b="7620"/>
                  <wp:docPr id="808281512" name="Paveikslėlis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3155" cy="392430"/>
                          </a:xfrm>
                          <a:prstGeom prst="rect">
                            <a:avLst/>
                          </a:prstGeom>
                          <a:noFill/>
                          <a:ln>
                            <a:noFill/>
                          </a:ln>
                        </pic:spPr>
                      </pic:pic>
                    </a:graphicData>
                  </a:graphic>
                </wp:inline>
              </w:drawing>
            </w:r>
            <w:r w:rsidRPr="00DF321A">
              <w:rPr>
                <w:noProof/>
                <w:sz w:val="20"/>
                <w:szCs w:val="20"/>
              </w:rPr>
              <w:drawing>
                <wp:inline distT="0" distB="0" distL="0" distR="0" wp14:anchorId="49545DEB" wp14:editId="41D879B0">
                  <wp:extent cx="2383155" cy="142240"/>
                  <wp:effectExtent l="0" t="0" r="0" b="0"/>
                  <wp:docPr id="1305961615" name="Paveikslėli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3155" cy="142240"/>
                          </a:xfrm>
                          <a:prstGeom prst="rect">
                            <a:avLst/>
                          </a:prstGeom>
                          <a:noFill/>
                          <a:ln>
                            <a:noFill/>
                          </a:ln>
                        </pic:spPr>
                      </pic:pic>
                    </a:graphicData>
                  </a:graphic>
                </wp:inline>
              </w:drawing>
            </w:r>
            <w:r w:rsidRPr="00DF321A">
              <w:rPr>
                <w:noProof/>
                <w:sz w:val="20"/>
                <w:szCs w:val="20"/>
              </w:rPr>
              <w:drawing>
                <wp:inline distT="0" distB="0" distL="0" distR="0" wp14:anchorId="5EB4A73E" wp14:editId="5EE2E783">
                  <wp:extent cx="2383155" cy="445770"/>
                  <wp:effectExtent l="0" t="0" r="0" b="0"/>
                  <wp:docPr id="1052796340" name="Paveikslėlis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3155" cy="445770"/>
                          </a:xfrm>
                          <a:prstGeom prst="rect">
                            <a:avLst/>
                          </a:prstGeom>
                          <a:noFill/>
                          <a:ln>
                            <a:noFill/>
                          </a:ln>
                        </pic:spPr>
                      </pic:pic>
                    </a:graphicData>
                  </a:graphic>
                </wp:inline>
              </w:drawing>
            </w:r>
          </w:p>
        </w:tc>
        <w:tc>
          <w:tcPr>
            <w:tcW w:w="5387" w:type="dxa"/>
          </w:tcPr>
          <w:p w14:paraId="0651B6DE" w14:textId="67528920" w:rsidR="005A397A" w:rsidRPr="00DF321A" w:rsidRDefault="005A397A"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 xml:space="preserve">Vidaus priešgaisrinės durys, stiklintos iki pusės. Stiklinimo matmenys tikslinami techninio darbo projekto (toliau TDP) stadijoje. Durims - rėmui varčiai, stiklinimui, </w:t>
            </w:r>
            <w:proofErr w:type="spellStart"/>
            <w:r w:rsidRPr="00DF321A">
              <w:rPr>
                <w:sz w:val="20"/>
                <w:szCs w:val="20"/>
              </w:rPr>
              <w:t>pritraukėjui</w:t>
            </w:r>
            <w:proofErr w:type="spellEnd"/>
            <w:r w:rsidRPr="00DF321A">
              <w:rPr>
                <w:sz w:val="20"/>
                <w:szCs w:val="20"/>
              </w:rPr>
              <w:t xml:space="preserve"> ir kitai furnitūrai bei sandarinimui naudoti vieno pasirinkto gamintojo sistemą.</w:t>
            </w:r>
          </w:p>
        </w:tc>
      </w:tr>
      <w:tr w:rsidR="005A397A" w:rsidRPr="00DF321A" w14:paraId="0F21C499" w14:textId="77777777" w:rsidTr="003826C9">
        <w:tc>
          <w:tcPr>
            <w:tcW w:w="709" w:type="dxa"/>
          </w:tcPr>
          <w:p w14:paraId="60665AD4" w14:textId="77777777" w:rsidR="005A397A" w:rsidRPr="00DF321A" w:rsidRDefault="005A397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51B759EC" w14:textId="316FDCA4" w:rsidR="005A397A" w:rsidRPr="00DF321A" w:rsidRDefault="005A397A" w:rsidP="003826C9">
            <w:pPr>
              <w:rPr>
                <w:sz w:val="20"/>
                <w:szCs w:val="20"/>
              </w:rPr>
            </w:pPr>
            <w:r w:rsidRPr="00DF321A">
              <w:rPr>
                <w:sz w:val="20"/>
                <w:szCs w:val="20"/>
              </w:rPr>
              <w:t>Patikslinti stiklinimo matmenis. Durų medžiagiškumą.</w:t>
            </w:r>
            <w:r w:rsidRPr="00DF321A">
              <w:rPr>
                <w:noProof/>
                <w:sz w:val="20"/>
                <w:szCs w:val="20"/>
              </w:rPr>
              <w:drawing>
                <wp:inline distT="0" distB="0" distL="0" distR="0" wp14:anchorId="51DAF953" wp14:editId="589BC3DC">
                  <wp:extent cx="2383155" cy="337185"/>
                  <wp:effectExtent l="0" t="0" r="0" b="5715"/>
                  <wp:docPr id="260866885" name="Paveikslėlis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3155" cy="337185"/>
                          </a:xfrm>
                          <a:prstGeom prst="rect">
                            <a:avLst/>
                          </a:prstGeom>
                          <a:noFill/>
                          <a:ln>
                            <a:noFill/>
                          </a:ln>
                        </pic:spPr>
                      </pic:pic>
                    </a:graphicData>
                  </a:graphic>
                </wp:inline>
              </w:drawing>
            </w:r>
            <w:r w:rsidRPr="00DF321A">
              <w:rPr>
                <w:noProof/>
                <w:sz w:val="20"/>
                <w:szCs w:val="20"/>
              </w:rPr>
              <w:drawing>
                <wp:inline distT="0" distB="0" distL="0" distR="0" wp14:anchorId="6AB5BF89" wp14:editId="43CB0746">
                  <wp:extent cx="2383155" cy="311785"/>
                  <wp:effectExtent l="0" t="0" r="0" b="0"/>
                  <wp:docPr id="1164020655" name="Paveikslėlis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3155" cy="311785"/>
                          </a:xfrm>
                          <a:prstGeom prst="rect">
                            <a:avLst/>
                          </a:prstGeom>
                          <a:noFill/>
                          <a:ln>
                            <a:noFill/>
                          </a:ln>
                        </pic:spPr>
                      </pic:pic>
                    </a:graphicData>
                  </a:graphic>
                </wp:inline>
              </w:drawing>
            </w:r>
            <w:r w:rsidRPr="00DF321A">
              <w:rPr>
                <w:noProof/>
                <w:sz w:val="20"/>
                <w:szCs w:val="20"/>
              </w:rPr>
              <w:drawing>
                <wp:inline distT="0" distB="0" distL="0" distR="0" wp14:anchorId="6828C3BD" wp14:editId="2D1CC555">
                  <wp:extent cx="2383155" cy="311785"/>
                  <wp:effectExtent l="0" t="0" r="0" b="0"/>
                  <wp:docPr id="775659787" name="Paveikslėlis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3155" cy="311785"/>
                          </a:xfrm>
                          <a:prstGeom prst="rect">
                            <a:avLst/>
                          </a:prstGeom>
                          <a:noFill/>
                          <a:ln>
                            <a:noFill/>
                          </a:ln>
                        </pic:spPr>
                      </pic:pic>
                    </a:graphicData>
                  </a:graphic>
                </wp:inline>
              </w:drawing>
            </w:r>
          </w:p>
        </w:tc>
        <w:tc>
          <w:tcPr>
            <w:tcW w:w="5387" w:type="dxa"/>
          </w:tcPr>
          <w:p w14:paraId="02018396" w14:textId="3DAFBC87" w:rsidR="005A397A" w:rsidRPr="00DF321A" w:rsidRDefault="005A397A"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Vidaus durys, stiklintos iki pusės. Stiklinimo matmenys tikslinami techninio darbo projekto (toliau TDP) stadijoje. Medžiaga pasirenkama rangovo nuožiūra - plienas arba aliuminis, nes priešgaisriniai reikalavimai šiam durų tipui nekeliami. Durys įrengiamos cokoliniame pastato aukšte, tarnybinėse ir techninėse patalpose.</w:t>
            </w:r>
          </w:p>
        </w:tc>
      </w:tr>
      <w:tr w:rsidR="005A397A" w:rsidRPr="00DF321A" w14:paraId="20E4140C" w14:textId="77777777" w:rsidTr="003826C9">
        <w:tc>
          <w:tcPr>
            <w:tcW w:w="709" w:type="dxa"/>
          </w:tcPr>
          <w:p w14:paraId="795D0BB1" w14:textId="77777777" w:rsidR="005A397A" w:rsidRPr="00DF321A" w:rsidRDefault="005A397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01967BFE" w14:textId="1F878219" w:rsidR="005A397A" w:rsidRPr="00DF321A" w:rsidRDefault="005A397A" w:rsidP="003826C9">
            <w:pPr>
              <w:rPr>
                <w:sz w:val="20"/>
                <w:szCs w:val="20"/>
              </w:rPr>
            </w:pPr>
            <w:r w:rsidRPr="00DF321A">
              <w:rPr>
                <w:sz w:val="20"/>
                <w:szCs w:val="20"/>
              </w:rPr>
              <w:t>Patikslinti stiklinimo matmenis. Durų medžiagiškumą.</w:t>
            </w:r>
            <w:r w:rsidRPr="00DF321A">
              <w:rPr>
                <w:noProof/>
                <w:sz w:val="20"/>
                <w:szCs w:val="20"/>
              </w:rPr>
              <w:drawing>
                <wp:inline distT="0" distB="0" distL="0" distR="0" wp14:anchorId="33A352A7" wp14:editId="1BA6A078">
                  <wp:extent cx="2383155" cy="287655"/>
                  <wp:effectExtent l="0" t="0" r="0" b="0"/>
                  <wp:docPr id="1867680100" name="Paveikslėlis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3155" cy="287655"/>
                          </a:xfrm>
                          <a:prstGeom prst="rect">
                            <a:avLst/>
                          </a:prstGeom>
                          <a:noFill/>
                          <a:ln>
                            <a:noFill/>
                          </a:ln>
                        </pic:spPr>
                      </pic:pic>
                    </a:graphicData>
                  </a:graphic>
                </wp:inline>
              </w:drawing>
            </w:r>
            <w:r w:rsidRPr="00DF321A">
              <w:rPr>
                <w:noProof/>
                <w:sz w:val="20"/>
                <w:szCs w:val="20"/>
              </w:rPr>
              <w:drawing>
                <wp:inline distT="0" distB="0" distL="0" distR="0" wp14:anchorId="6266E03A" wp14:editId="46062954">
                  <wp:extent cx="2383155" cy="292735"/>
                  <wp:effectExtent l="0" t="0" r="0" b="0"/>
                  <wp:docPr id="78894378" name="Paveikslėlis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3155" cy="292735"/>
                          </a:xfrm>
                          <a:prstGeom prst="rect">
                            <a:avLst/>
                          </a:prstGeom>
                          <a:noFill/>
                          <a:ln>
                            <a:noFill/>
                          </a:ln>
                        </pic:spPr>
                      </pic:pic>
                    </a:graphicData>
                  </a:graphic>
                </wp:inline>
              </w:drawing>
            </w:r>
            <w:r w:rsidRPr="00DF321A">
              <w:rPr>
                <w:noProof/>
                <w:sz w:val="20"/>
                <w:szCs w:val="20"/>
              </w:rPr>
              <w:drawing>
                <wp:inline distT="0" distB="0" distL="0" distR="0" wp14:anchorId="7CD824F7" wp14:editId="07F4ECE8">
                  <wp:extent cx="2383155" cy="314960"/>
                  <wp:effectExtent l="0" t="0" r="0" b="8890"/>
                  <wp:docPr id="1127552678" name="Paveikslėli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3155" cy="314960"/>
                          </a:xfrm>
                          <a:prstGeom prst="rect">
                            <a:avLst/>
                          </a:prstGeom>
                          <a:noFill/>
                          <a:ln>
                            <a:noFill/>
                          </a:ln>
                        </pic:spPr>
                      </pic:pic>
                    </a:graphicData>
                  </a:graphic>
                </wp:inline>
              </w:drawing>
            </w:r>
          </w:p>
        </w:tc>
        <w:tc>
          <w:tcPr>
            <w:tcW w:w="5387" w:type="dxa"/>
          </w:tcPr>
          <w:p w14:paraId="051F67F7" w14:textId="18050F44" w:rsidR="005A397A" w:rsidRPr="00DF321A" w:rsidRDefault="005A397A" w:rsidP="003826C9">
            <w:pPr>
              <w:pStyle w:val="Sraopastraipa"/>
              <w:tabs>
                <w:tab w:val="left" w:pos="360"/>
                <w:tab w:val="left" w:pos="746"/>
              </w:tabs>
              <w:suppressAutoHyphens/>
              <w:autoSpaceDN w:val="0"/>
              <w:ind w:left="0"/>
              <w:jc w:val="both"/>
              <w:textAlignment w:val="baseline"/>
              <w:rPr>
                <w:b/>
                <w:bCs/>
                <w:sz w:val="20"/>
                <w:szCs w:val="20"/>
              </w:rPr>
            </w:pPr>
            <w:r w:rsidRPr="00DF321A">
              <w:rPr>
                <w:sz w:val="20"/>
                <w:szCs w:val="20"/>
              </w:rPr>
              <w:t>Vidaus durys, stiklintos iki pusės. Stiklinimo matmenys tikslinami techninio darbo projekto (toliau TDP) stadijoje. Medžiaga pasirenkama rangovo nuožiūra - plienas arba aliuminis, nes priešgaisriniai reikalavimai šiam durų tipui nekeliami. Durys įrengiamos cokoliniame pastato aukšte, tarnybinėse ir techninėse patalpose.</w:t>
            </w:r>
          </w:p>
        </w:tc>
      </w:tr>
      <w:tr w:rsidR="005A397A" w:rsidRPr="00DF321A" w14:paraId="75E801FB" w14:textId="77777777" w:rsidTr="003826C9">
        <w:tc>
          <w:tcPr>
            <w:tcW w:w="709" w:type="dxa"/>
          </w:tcPr>
          <w:p w14:paraId="708AA187" w14:textId="77777777" w:rsidR="005A397A" w:rsidRPr="00DF321A" w:rsidRDefault="005A397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1163AA03" w14:textId="30042678" w:rsidR="005A397A" w:rsidRPr="00DF321A" w:rsidRDefault="005A397A" w:rsidP="003826C9">
            <w:pPr>
              <w:rPr>
                <w:sz w:val="20"/>
                <w:szCs w:val="20"/>
              </w:rPr>
            </w:pPr>
            <w:r w:rsidRPr="00DF321A">
              <w:rPr>
                <w:sz w:val="20"/>
                <w:szCs w:val="20"/>
              </w:rPr>
              <w:t xml:space="preserve">Žiniaraštyje pateiktos plieninės durys. Specifikacijose </w:t>
            </w:r>
            <w:proofErr w:type="spellStart"/>
            <w:r w:rsidRPr="00DF321A">
              <w:rPr>
                <w:sz w:val="20"/>
                <w:szCs w:val="20"/>
              </w:rPr>
              <w:t>aliuminės</w:t>
            </w:r>
            <w:proofErr w:type="spellEnd"/>
            <w:r w:rsidRPr="00DF321A">
              <w:rPr>
                <w:sz w:val="20"/>
                <w:szCs w:val="20"/>
              </w:rPr>
              <w:t xml:space="preserve"> su stiklinimu. Taip pat patikslinti stiklinimo matmenis ir stiklo TS.</w:t>
            </w:r>
            <w:r w:rsidRPr="00DF321A">
              <w:rPr>
                <w:noProof/>
                <w:sz w:val="20"/>
                <w:szCs w:val="20"/>
              </w:rPr>
              <w:drawing>
                <wp:inline distT="0" distB="0" distL="0" distR="0" wp14:anchorId="77644C55" wp14:editId="5DD13FD4">
                  <wp:extent cx="2383155" cy="222885"/>
                  <wp:effectExtent l="0" t="0" r="0" b="5715"/>
                  <wp:docPr id="833435956" name="Paveikslėlis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3155" cy="222885"/>
                          </a:xfrm>
                          <a:prstGeom prst="rect">
                            <a:avLst/>
                          </a:prstGeom>
                          <a:noFill/>
                          <a:ln>
                            <a:noFill/>
                          </a:ln>
                        </pic:spPr>
                      </pic:pic>
                    </a:graphicData>
                  </a:graphic>
                </wp:inline>
              </w:drawing>
            </w:r>
            <w:r w:rsidRPr="00DF321A">
              <w:rPr>
                <w:noProof/>
                <w:sz w:val="20"/>
                <w:szCs w:val="20"/>
              </w:rPr>
              <w:drawing>
                <wp:inline distT="0" distB="0" distL="0" distR="0" wp14:anchorId="3F8A9809" wp14:editId="2AD9FE13">
                  <wp:extent cx="2383155" cy="153670"/>
                  <wp:effectExtent l="0" t="0" r="0" b="0"/>
                  <wp:docPr id="664640155" name="Paveikslėli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3155" cy="153670"/>
                          </a:xfrm>
                          <a:prstGeom prst="rect">
                            <a:avLst/>
                          </a:prstGeom>
                          <a:noFill/>
                          <a:ln>
                            <a:noFill/>
                          </a:ln>
                        </pic:spPr>
                      </pic:pic>
                    </a:graphicData>
                  </a:graphic>
                </wp:inline>
              </w:drawing>
            </w:r>
          </w:p>
        </w:tc>
        <w:tc>
          <w:tcPr>
            <w:tcW w:w="5387" w:type="dxa"/>
          </w:tcPr>
          <w:p w14:paraId="5915F0D1" w14:textId="77777777" w:rsidR="005A397A" w:rsidRPr="00DF321A" w:rsidRDefault="008C166A"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 xml:space="preserve">Priešgaisrinės vidaus durys EI230-C0 gali būti plieninės arba aliuminio (priklausomai nuo rangovo pasirinkto gamintojo). Stiklinimas priešgaisriniu saugiu stiklu (laminuotu, grūdintu). Stiklinimo matmenys tikslinami TDP stadijoje. Durims - rėmui varčiai, stiklinimui, </w:t>
            </w:r>
            <w:proofErr w:type="spellStart"/>
            <w:r w:rsidRPr="00DF321A">
              <w:rPr>
                <w:sz w:val="20"/>
                <w:szCs w:val="20"/>
              </w:rPr>
              <w:t>pritraukėjui</w:t>
            </w:r>
            <w:proofErr w:type="spellEnd"/>
            <w:r w:rsidRPr="00DF321A">
              <w:rPr>
                <w:sz w:val="20"/>
                <w:szCs w:val="20"/>
              </w:rPr>
              <w:t xml:space="preserve"> ir kitai furnitūrai bei sandarinimui naudoti vieno pasirinkto gamintojo sistemą. Žiniaraštis patikslintas.</w:t>
            </w:r>
          </w:p>
          <w:p w14:paraId="15F1C1DA" w14:textId="77777777" w:rsidR="00E11A58" w:rsidRPr="00DF321A" w:rsidRDefault="00E11A58" w:rsidP="003826C9">
            <w:pPr>
              <w:pStyle w:val="Sraopastraipa"/>
              <w:tabs>
                <w:tab w:val="left" w:pos="360"/>
                <w:tab w:val="left" w:pos="746"/>
              </w:tabs>
              <w:suppressAutoHyphens/>
              <w:autoSpaceDN w:val="0"/>
              <w:ind w:left="0"/>
              <w:jc w:val="both"/>
              <w:textAlignment w:val="baseline"/>
              <w:rPr>
                <w:sz w:val="20"/>
                <w:szCs w:val="20"/>
              </w:rPr>
            </w:pPr>
          </w:p>
          <w:p w14:paraId="39C4601D" w14:textId="77777777"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r w:rsidRPr="00DF321A">
              <w:rPr>
                <w:b/>
                <w:bCs/>
                <w:i/>
                <w:iCs/>
                <w:color w:val="EE0000"/>
                <w:sz w:val="20"/>
                <w:szCs w:val="20"/>
              </w:rPr>
              <w:t>Įkelti failai:</w:t>
            </w:r>
          </w:p>
          <w:p w14:paraId="3DA7F860" w14:textId="6EA0A70C"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r w:rsidRPr="00DF321A">
              <w:rPr>
                <w:b/>
                <w:bCs/>
                <w:i/>
                <w:iCs/>
                <w:color w:val="EE0000"/>
                <w:sz w:val="20"/>
                <w:szCs w:val="20"/>
              </w:rPr>
              <w:t>„DURU_ZINIARASTIS-breziniai_2025110</w:t>
            </w:r>
            <w:r w:rsidR="007E5368" w:rsidRPr="00DF321A">
              <w:rPr>
                <w:b/>
                <w:bCs/>
                <w:i/>
                <w:iCs/>
                <w:color w:val="EE0000"/>
                <w:sz w:val="20"/>
                <w:szCs w:val="20"/>
              </w:rPr>
              <w:t>6</w:t>
            </w:r>
            <w:r w:rsidRPr="00DF321A">
              <w:rPr>
                <w:b/>
                <w:bCs/>
                <w:i/>
                <w:iCs/>
                <w:color w:val="EE0000"/>
                <w:sz w:val="20"/>
                <w:szCs w:val="20"/>
              </w:rPr>
              <w:t>“</w:t>
            </w:r>
          </w:p>
          <w:p w14:paraId="6FF04B6C" w14:textId="77777777"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p>
          <w:p w14:paraId="377DF335" w14:textId="30BA5256" w:rsidR="00E11A58" w:rsidRPr="00DF321A" w:rsidRDefault="00E11A58" w:rsidP="003826C9">
            <w:pPr>
              <w:pStyle w:val="Sraopastraipa"/>
              <w:tabs>
                <w:tab w:val="left" w:pos="360"/>
                <w:tab w:val="left" w:pos="746"/>
              </w:tabs>
              <w:suppressAutoHyphens/>
              <w:autoSpaceDN w:val="0"/>
              <w:ind w:left="0"/>
              <w:jc w:val="both"/>
              <w:textAlignment w:val="baseline"/>
              <w:rPr>
                <w:sz w:val="20"/>
                <w:szCs w:val="20"/>
              </w:rPr>
            </w:pPr>
            <w:r w:rsidRPr="00DF321A">
              <w:rPr>
                <w:b/>
                <w:bCs/>
                <w:i/>
                <w:iCs/>
                <w:color w:val="EE0000"/>
                <w:sz w:val="20"/>
                <w:szCs w:val="20"/>
              </w:rPr>
              <w:t>„SA-SZ-2025110</w:t>
            </w:r>
            <w:r w:rsidR="007E5368" w:rsidRPr="00DF321A">
              <w:rPr>
                <w:b/>
                <w:bCs/>
                <w:i/>
                <w:iCs/>
                <w:color w:val="EE0000"/>
                <w:sz w:val="20"/>
                <w:szCs w:val="20"/>
              </w:rPr>
              <w:t>6</w:t>
            </w:r>
            <w:r w:rsidRPr="00DF321A">
              <w:rPr>
                <w:b/>
                <w:bCs/>
                <w:i/>
                <w:iCs/>
                <w:color w:val="EE0000"/>
                <w:sz w:val="20"/>
                <w:szCs w:val="20"/>
              </w:rPr>
              <w:t>“</w:t>
            </w:r>
          </w:p>
        </w:tc>
      </w:tr>
      <w:tr w:rsidR="005A397A" w:rsidRPr="00DF321A" w14:paraId="11ED9B3A" w14:textId="77777777" w:rsidTr="003826C9">
        <w:tc>
          <w:tcPr>
            <w:tcW w:w="709" w:type="dxa"/>
          </w:tcPr>
          <w:p w14:paraId="34A0D45A" w14:textId="77777777" w:rsidR="005A397A" w:rsidRPr="00DF321A" w:rsidRDefault="005A397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18FF5AB0" w14:textId="5FFBBDEA" w:rsidR="005A397A" w:rsidRPr="00DF321A" w:rsidRDefault="005A397A" w:rsidP="003826C9">
            <w:pPr>
              <w:rPr>
                <w:sz w:val="20"/>
                <w:szCs w:val="20"/>
              </w:rPr>
            </w:pPr>
            <w:r w:rsidRPr="00DF321A">
              <w:rPr>
                <w:sz w:val="20"/>
                <w:szCs w:val="20"/>
              </w:rPr>
              <w:t xml:space="preserve">Patikslinti stiklinimo matmenis. </w:t>
            </w:r>
            <w:r w:rsidRPr="00DF321A">
              <w:rPr>
                <w:noProof/>
                <w:sz w:val="20"/>
                <w:szCs w:val="20"/>
              </w:rPr>
              <w:drawing>
                <wp:inline distT="0" distB="0" distL="0" distR="0" wp14:anchorId="57B1A800" wp14:editId="49505BAE">
                  <wp:extent cx="2383155" cy="148590"/>
                  <wp:effectExtent l="0" t="0" r="0" b="3810"/>
                  <wp:docPr id="462562545" name="Paveikslėlis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83155" cy="148590"/>
                          </a:xfrm>
                          <a:prstGeom prst="rect">
                            <a:avLst/>
                          </a:prstGeom>
                          <a:noFill/>
                          <a:ln>
                            <a:noFill/>
                          </a:ln>
                        </pic:spPr>
                      </pic:pic>
                    </a:graphicData>
                  </a:graphic>
                </wp:inline>
              </w:drawing>
            </w:r>
          </w:p>
        </w:tc>
        <w:tc>
          <w:tcPr>
            <w:tcW w:w="5387" w:type="dxa"/>
          </w:tcPr>
          <w:p w14:paraId="1746CB2F" w14:textId="615F43FF" w:rsidR="005A397A" w:rsidRPr="00DF321A" w:rsidRDefault="008C166A"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Stiklinimo matmenys tikslinami TDP stadijoje.</w:t>
            </w:r>
          </w:p>
        </w:tc>
      </w:tr>
      <w:tr w:rsidR="005A397A" w:rsidRPr="00DF321A" w14:paraId="16B846E8" w14:textId="77777777" w:rsidTr="003826C9">
        <w:tc>
          <w:tcPr>
            <w:tcW w:w="709" w:type="dxa"/>
          </w:tcPr>
          <w:p w14:paraId="171F580E" w14:textId="77777777" w:rsidR="005A397A" w:rsidRPr="00DF321A" w:rsidRDefault="005A397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2881BE6B" w14:textId="255015BB" w:rsidR="005A397A" w:rsidRPr="00DF321A" w:rsidRDefault="005A397A" w:rsidP="003826C9">
            <w:pPr>
              <w:rPr>
                <w:sz w:val="20"/>
                <w:szCs w:val="20"/>
              </w:rPr>
            </w:pPr>
            <w:r w:rsidRPr="00DF321A">
              <w:rPr>
                <w:sz w:val="20"/>
                <w:szCs w:val="20"/>
              </w:rPr>
              <w:t>Patikslinti stiklinimo matmenis. Durų medžiagiškumą.</w:t>
            </w:r>
            <w:r w:rsidRPr="00DF321A">
              <w:rPr>
                <w:noProof/>
                <w:sz w:val="20"/>
                <w:szCs w:val="20"/>
              </w:rPr>
              <w:drawing>
                <wp:inline distT="0" distB="0" distL="0" distR="0" wp14:anchorId="380F6938" wp14:editId="4244522D">
                  <wp:extent cx="2383155" cy="219075"/>
                  <wp:effectExtent l="0" t="0" r="0" b="9525"/>
                  <wp:docPr id="1163962687" name="Paveikslėlis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3155" cy="219075"/>
                          </a:xfrm>
                          <a:prstGeom prst="rect">
                            <a:avLst/>
                          </a:prstGeom>
                          <a:noFill/>
                          <a:ln>
                            <a:noFill/>
                          </a:ln>
                        </pic:spPr>
                      </pic:pic>
                    </a:graphicData>
                  </a:graphic>
                </wp:inline>
              </w:drawing>
            </w:r>
            <w:r w:rsidRPr="00DF321A">
              <w:rPr>
                <w:noProof/>
                <w:sz w:val="20"/>
                <w:szCs w:val="20"/>
              </w:rPr>
              <w:drawing>
                <wp:inline distT="0" distB="0" distL="0" distR="0" wp14:anchorId="5211511A" wp14:editId="0EF0DCB9">
                  <wp:extent cx="2383155" cy="326390"/>
                  <wp:effectExtent l="0" t="0" r="0" b="0"/>
                  <wp:docPr id="361530138" name="Paveikslėli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3155" cy="326390"/>
                          </a:xfrm>
                          <a:prstGeom prst="rect">
                            <a:avLst/>
                          </a:prstGeom>
                          <a:noFill/>
                          <a:ln>
                            <a:noFill/>
                          </a:ln>
                        </pic:spPr>
                      </pic:pic>
                    </a:graphicData>
                  </a:graphic>
                </wp:inline>
              </w:drawing>
            </w:r>
          </w:p>
        </w:tc>
        <w:tc>
          <w:tcPr>
            <w:tcW w:w="5387" w:type="dxa"/>
          </w:tcPr>
          <w:p w14:paraId="1472E498" w14:textId="55DD5C23" w:rsidR="005A397A" w:rsidRPr="00DF321A" w:rsidRDefault="008C166A"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Vidaus durys, stiklintos iki pusės. Stiklinimo matmenys tikslinami techninio darbo projekto (toliau TDP) stadijoje. Medžiaga pasirenkama rangovo nuožiūra - plienas arba aliuminis, nes priešgaisriniai reikalavimai šiam durų tipui nekeliami. Durys įrengiamos cokoliniame pastato aukšte, tarnybinėse ir techninėse patalpose.</w:t>
            </w:r>
          </w:p>
        </w:tc>
      </w:tr>
      <w:tr w:rsidR="005A397A" w:rsidRPr="00DF321A" w14:paraId="06DA1D88" w14:textId="77777777" w:rsidTr="003826C9">
        <w:tc>
          <w:tcPr>
            <w:tcW w:w="709" w:type="dxa"/>
          </w:tcPr>
          <w:p w14:paraId="770DCBEB" w14:textId="77777777" w:rsidR="005A397A" w:rsidRPr="00DF321A" w:rsidRDefault="005A397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6754E064" w14:textId="1FF223F1" w:rsidR="005A397A" w:rsidRPr="00DF321A" w:rsidRDefault="005A397A" w:rsidP="003826C9">
            <w:pPr>
              <w:rPr>
                <w:sz w:val="20"/>
                <w:szCs w:val="20"/>
              </w:rPr>
            </w:pPr>
            <w:r w:rsidRPr="00DF321A">
              <w:rPr>
                <w:sz w:val="20"/>
                <w:szCs w:val="20"/>
              </w:rPr>
              <w:t>Patikslinti stiklinimo matmenis. Durų medžiagiškumą</w:t>
            </w:r>
            <w:r w:rsidRPr="00DF321A">
              <w:rPr>
                <w:noProof/>
                <w:sz w:val="20"/>
                <w:szCs w:val="20"/>
              </w:rPr>
              <w:drawing>
                <wp:inline distT="0" distB="0" distL="0" distR="0" wp14:anchorId="608EA57C" wp14:editId="5B6F6667">
                  <wp:extent cx="2383155" cy="287020"/>
                  <wp:effectExtent l="0" t="0" r="0" b="0"/>
                  <wp:docPr id="226395498" name="Paveikslėli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3155" cy="287020"/>
                          </a:xfrm>
                          <a:prstGeom prst="rect">
                            <a:avLst/>
                          </a:prstGeom>
                          <a:noFill/>
                          <a:ln>
                            <a:noFill/>
                          </a:ln>
                        </pic:spPr>
                      </pic:pic>
                    </a:graphicData>
                  </a:graphic>
                </wp:inline>
              </w:drawing>
            </w:r>
            <w:r w:rsidRPr="00DF321A">
              <w:rPr>
                <w:noProof/>
                <w:sz w:val="20"/>
                <w:szCs w:val="20"/>
              </w:rPr>
              <w:drawing>
                <wp:inline distT="0" distB="0" distL="0" distR="0" wp14:anchorId="5BB86DE2" wp14:editId="31DD396D">
                  <wp:extent cx="2383155" cy="281940"/>
                  <wp:effectExtent l="0" t="0" r="0" b="3810"/>
                  <wp:docPr id="1910004157" name="Paveikslėli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83155" cy="281940"/>
                          </a:xfrm>
                          <a:prstGeom prst="rect">
                            <a:avLst/>
                          </a:prstGeom>
                          <a:noFill/>
                          <a:ln>
                            <a:noFill/>
                          </a:ln>
                        </pic:spPr>
                      </pic:pic>
                    </a:graphicData>
                  </a:graphic>
                </wp:inline>
              </w:drawing>
            </w:r>
          </w:p>
        </w:tc>
        <w:tc>
          <w:tcPr>
            <w:tcW w:w="5387" w:type="dxa"/>
          </w:tcPr>
          <w:p w14:paraId="3E315D6E" w14:textId="742FCC0F" w:rsidR="005A397A" w:rsidRPr="00DF321A" w:rsidRDefault="008C166A"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Drėgmei atsparios durys. Medžiagiškumas pasirenkamas rangovo laisvai. Rekomenduojamos aliuminio arba plastikinės. Stiklinimas saugiu stiklu (stiklo paketu) su matiniu stiklu. Stiklinimo matmenys tikslinami TDP stadijoje pagal rangovo pasirinkto durų gamintojo rekomendacijas ir interjero sprendimus.</w:t>
            </w:r>
          </w:p>
        </w:tc>
      </w:tr>
      <w:tr w:rsidR="005A397A" w:rsidRPr="00DF321A" w14:paraId="2C5DDD4A" w14:textId="77777777" w:rsidTr="003826C9">
        <w:tc>
          <w:tcPr>
            <w:tcW w:w="709" w:type="dxa"/>
          </w:tcPr>
          <w:p w14:paraId="640AB01E" w14:textId="77777777" w:rsidR="005A397A" w:rsidRPr="00DF321A" w:rsidRDefault="005A397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09135302" w14:textId="32371588" w:rsidR="005A397A" w:rsidRPr="00DF321A" w:rsidRDefault="005A397A" w:rsidP="003826C9">
            <w:pPr>
              <w:rPr>
                <w:sz w:val="20"/>
                <w:szCs w:val="20"/>
              </w:rPr>
            </w:pPr>
            <w:r w:rsidRPr="00DF321A">
              <w:rPr>
                <w:sz w:val="20"/>
                <w:szCs w:val="20"/>
              </w:rPr>
              <w:t>Patikslinti stiklinimo matmenis.</w:t>
            </w:r>
            <w:r w:rsidRPr="00DF321A">
              <w:rPr>
                <w:noProof/>
                <w:sz w:val="20"/>
                <w:szCs w:val="20"/>
              </w:rPr>
              <w:drawing>
                <wp:inline distT="0" distB="0" distL="0" distR="0" wp14:anchorId="2135A7B0" wp14:editId="226EDE09">
                  <wp:extent cx="2383155" cy="224790"/>
                  <wp:effectExtent l="0" t="0" r="0" b="3810"/>
                  <wp:docPr id="819410" name="Paveikslėli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3155" cy="224790"/>
                          </a:xfrm>
                          <a:prstGeom prst="rect">
                            <a:avLst/>
                          </a:prstGeom>
                          <a:noFill/>
                          <a:ln>
                            <a:noFill/>
                          </a:ln>
                        </pic:spPr>
                      </pic:pic>
                    </a:graphicData>
                  </a:graphic>
                </wp:inline>
              </w:drawing>
            </w:r>
            <w:r w:rsidRPr="00DF321A">
              <w:rPr>
                <w:noProof/>
                <w:sz w:val="20"/>
                <w:szCs w:val="20"/>
              </w:rPr>
              <w:drawing>
                <wp:inline distT="0" distB="0" distL="0" distR="0" wp14:anchorId="1248CF1C" wp14:editId="2FC19E28">
                  <wp:extent cx="2383155" cy="274955"/>
                  <wp:effectExtent l="0" t="0" r="0" b="0"/>
                  <wp:docPr id="1545068105" name="Paveikslėli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83155" cy="274955"/>
                          </a:xfrm>
                          <a:prstGeom prst="rect">
                            <a:avLst/>
                          </a:prstGeom>
                          <a:noFill/>
                          <a:ln>
                            <a:noFill/>
                          </a:ln>
                        </pic:spPr>
                      </pic:pic>
                    </a:graphicData>
                  </a:graphic>
                </wp:inline>
              </w:drawing>
            </w:r>
          </w:p>
        </w:tc>
        <w:tc>
          <w:tcPr>
            <w:tcW w:w="5387" w:type="dxa"/>
          </w:tcPr>
          <w:p w14:paraId="45641A9D" w14:textId="00FA6ADA" w:rsidR="005A397A" w:rsidRPr="00DF321A" w:rsidRDefault="008C166A"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Drėgmei atsparios durys. Medžiagiškumas pasirenkamas rangovo laisvai. Rekomenduojamos aliuminio arba plastikinės. Stiklinimas saugiu stiklu (stiklo paketu). Stiklinimo matmenys tikslinami TDP stadijoje pagal rangovo pasirinkto durų gamintojo rekomendacijas ir interjero sprendimus.</w:t>
            </w:r>
          </w:p>
        </w:tc>
      </w:tr>
      <w:tr w:rsidR="005A397A" w:rsidRPr="00DF321A" w14:paraId="3B473A3E" w14:textId="77777777" w:rsidTr="003826C9">
        <w:tc>
          <w:tcPr>
            <w:tcW w:w="709" w:type="dxa"/>
          </w:tcPr>
          <w:p w14:paraId="36FA6632" w14:textId="77777777" w:rsidR="005A397A" w:rsidRPr="00DF321A" w:rsidRDefault="005A397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3F2F6BC6" w14:textId="286BC5E5" w:rsidR="005A397A" w:rsidRPr="00DF321A" w:rsidRDefault="005A397A" w:rsidP="003826C9">
            <w:pPr>
              <w:rPr>
                <w:sz w:val="20"/>
                <w:szCs w:val="20"/>
              </w:rPr>
            </w:pPr>
            <w:r w:rsidRPr="00DF321A">
              <w:rPr>
                <w:sz w:val="20"/>
                <w:szCs w:val="20"/>
              </w:rPr>
              <w:t>Patikslinti stiklinimo matmenis.</w:t>
            </w:r>
            <w:r w:rsidRPr="00DF321A">
              <w:rPr>
                <w:noProof/>
                <w:sz w:val="20"/>
                <w:szCs w:val="20"/>
              </w:rPr>
              <w:drawing>
                <wp:inline distT="0" distB="0" distL="0" distR="0" wp14:anchorId="08A26D5C" wp14:editId="5A4A2256">
                  <wp:extent cx="2383155" cy="217805"/>
                  <wp:effectExtent l="0" t="0" r="0" b="0"/>
                  <wp:docPr id="2050092896" name="Paveikslėli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3155" cy="217805"/>
                          </a:xfrm>
                          <a:prstGeom prst="rect">
                            <a:avLst/>
                          </a:prstGeom>
                          <a:noFill/>
                          <a:ln>
                            <a:noFill/>
                          </a:ln>
                        </pic:spPr>
                      </pic:pic>
                    </a:graphicData>
                  </a:graphic>
                </wp:inline>
              </w:drawing>
            </w:r>
            <w:r w:rsidRPr="00DF321A">
              <w:rPr>
                <w:noProof/>
                <w:sz w:val="20"/>
                <w:szCs w:val="20"/>
              </w:rPr>
              <w:drawing>
                <wp:inline distT="0" distB="0" distL="0" distR="0" wp14:anchorId="691414C2" wp14:editId="14B646AA">
                  <wp:extent cx="2383155" cy="137160"/>
                  <wp:effectExtent l="0" t="0" r="0" b="0"/>
                  <wp:docPr id="830804024" name="Paveikslėlis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83155" cy="137160"/>
                          </a:xfrm>
                          <a:prstGeom prst="rect">
                            <a:avLst/>
                          </a:prstGeom>
                          <a:noFill/>
                          <a:ln>
                            <a:noFill/>
                          </a:ln>
                        </pic:spPr>
                      </pic:pic>
                    </a:graphicData>
                  </a:graphic>
                </wp:inline>
              </w:drawing>
            </w:r>
          </w:p>
        </w:tc>
        <w:tc>
          <w:tcPr>
            <w:tcW w:w="5387" w:type="dxa"/>
          </w:tcPr>
          <w:p w14:paraId="55E31174" w14:textId="77777777" w:rsidR="008C166A" w:rsidRPr="00DF321A" w:rsidRDefault="008C166A" w:rsidP="003826C9">
            <w:pPr>
              <w:tabs>
                <w:tab w:val="left" w:pos="360"/>
                <w:tab w:val="left" w:pos="746"/>
              </w:tabs>
              <w:suppressAutoHyphens/>
              <w:autoSpaceDN w:val="0"/>
              <w:jc w:val="both"/>
              <w:textAlignment w:val="baseline"/>
              <w:rPr>
                <w:sz w:val="20"/>
                <w:szCs w:val="20"/>
              </w:rPr>
            </w:pPr>
            <w:r w:rsidRPr="00DF321A">
              <w:rPr>
                <w:sz w:val="20"/>
                <w:szCs w:val="20"/>
              </w:rPr>
              <w:t>Drėgmei atsparios durys. Medžiagiškumas pasirenkamas rangovo laisvai. Rekomenduojamos aliuminio arba plastikinės. Stiklinimas saugiu stiklu (stiklo paketu) su matiniu stiklu. Stiklinimo matmenys tikslinami TDP stadijoje pagal rangovo pasirinkto durų gamintojo rekomendacijas ir interjero sprendimus.</w:t>
            </w:r>
          </w:p>
          <w:p w14:paraId="19465C14" w14:textId="032161B7" w:rsidR="005A397A" w:rsidRPr="00DF321A" w:rsidRDefault="008C166A"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 xml:space="preserve">Klausime pateiktos lentelių ištraukos – apie skirtingas duris (18 p. pusrūsio (cokolinio aukšto) durys; 1-DV- 12 pirmo aukšto durys), bet iš principo atsakymas sutampa- stiklinimo </w:t>
            </w:r>
            <w:r w:rsidRPr="00DF321A">
              <w:rPr>
                <w:sz w:val="20"/>
                <w:szCs w:val="20"/>
              </w:rPr>
              <w:lastRenderedPageBreak/>
              <w:t>išmatavimai tikslinami TDP stadijoje pagal rangovo pasirinkto durų gamintojo rekomendacijas ir interjero sprendimus.</w:t>
            </w:r>
          </w:p>
        </w:tc>
      </w:tr>
      <w:tr w:rsidR="005A397A" w:rsidRPr="00DF321A" w14:paraId="6DC714BB" w14:textId="77777777" w:rsidTr="003826C9">
        <w:tc>
          <w:tcPr>
            <w:tcW w:w="709" w:type="dxa"/>
          </w:tcPr>
          <w:p w14:paraId="65E6FBC1" w14:textId="77777777" w:rsidR="005A397A" w:rsidRPr="00DF321A" w:rsidRDefault="005A397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6954F77F" w14:textId="426DBE6B" w:rsidR="005A397A" w:rsidRPr="00DF321A" w:rsidRDefault="005A397A" w:rsidP="003826C9">
            <w:pPr>
              <w:rPr>
                <w:sz w:val="20"/>
                <w:szCs w:val="20"/>
              </w:rPr>
            </w:pPr>
            <w:r w:rsidRPr="00DF321A">
              <w:rPr>
                <w:sz w:val="20"/>
                <w:szCs w:val="20"/>
              </w:rPr>
              <w:t xml:space="preserve">Žiniaraštyje pateiktos plieninės durys. Specifikacijose </w:t>
            </w:r>
            <w:proofErr w:type="spellStart"/>
            <w:r w:rsidRPr="00DF321A">
              <w:rPr>
                <w:sz w:val="20"/>
                <w:szCs w:val="20"/>
              </w:rPr>
              <w:t>aliuminės</w:t>
            </w:r>
            <w:proofErr w:type="spellEnd"/>
            <w:r w:rsidRPr="00DF321A">
              <w:rPr>
                <w:sz w:val="20"/>
                <w:szCs w:val="20"/>
              </w:rPr>
              <w:t xml:space="preserve"> su stiklinimu. Taip pat patikslinti stiklinimo matmenis ir stiklo TS.</w:t>
            </w:r>
            <w:r w:rsidRPr="00DF321A">
              <w:rPr>
                <w:noProof/>
                <w:sz w:val="20"/>
                <w:szCs w:val="20"/>
              </w:rPr>
              <w:drawing>
                <wp:inline distT="0" distB="0" distL="0" distR="0" wp14:anchorId="2D1FD3E2" wp14:editId="39105606">
                  <wp:extent cx="2383155" cy="527685"/>
                  <wp:effectExtent l="0" t="0" r="0" b="5715"/>
                  <wp:docPr id="1047904466" name="Paveikslėli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3155" cy="527685"/>
                          </a:xfrm>
                          <a:prstGeom prst="rect">
                            <a:avLst/>
                          </a:prstGeom>
                          <a:noFill/>
                          <a:ln>
                            <a:noFill/>
                          </a:ln>
                        </pic:spPr>
                      </pic:pic>
                    </a:graphicData>
                  </a:graphic>
                </wp:inline>
              </w:drawing>
            </w:r>
            <w:r w:rsidRPr="00DF321A">
              <w:rPr>
                <w:noProof/>
                <w:sz w:val="20"/>
                <w:szCs w:val="20"/>
              </w:rPr>
              <w:drawing>
                <wp:inline distT="0" distB="0" distL="0" distR="0" wp14:anchorId="42C1049D" wp14:editId="40E7B923">
                  <wp:extent cx="2383155" cy="187325"/>
                  <wp:effectExtent l="0" t="0" r="0" b="3175"/>
                  <wp:docPr id="1382375373" name="Paveikslėlis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83155" cy="187325"/>
                          </a:xfrm>
                          <a:prstGeom prst="rect">
                            <a:avLst/>
                          </a:prstGeom>
                          <a:noFill/>
                          <a:ln>
                            <a:noFill/>
                          </a:ln>
                        </pic:spPr>
                      </pic:pic>
                    </a:graphicData>
                  </a:graphic>
                </wp:inline>
              </w:drawing>
            </w:r>
          </w:p>
        </w:tc>
        <w:tc>
          <w:tcPr>
            <w:tcW w:w="5387" w:type="dxa"/>
          </w:tcPr>
          <w:p w14:paraId="4A0850BF" w14:textId="77777777" w:rsidR="005A397A" w:rsidRPr="00DF321A" w:rsidRDefault="008C166A"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 xml:space="preserve">Priešgaisrinės vidaus durys EI260-C3 gali būti plieninės arba aliuminio (priklausomai nuo rangovo pasirinkto gamintojo). Stiklinimas priešgaisriniu saugiu stiklu (laminuotu, grūdintu). Stiklinimo matmenys tikslinami TDP stadijoje. Durims - rėmui varčiai, stiklinimui, </w:t>
            </w:r>
            <w:proofErr w:type="spellStart"/>
            <w:r w:rsidRPr="00DF321A">
              <w:rPr>
                <w:sz w:val="20"/>
                <w:szCs w:val="20"/>
              </w:rPr>
              <w:t>pritraukėjui</w:t>
            </w:r>
            <w:proofErr w:type="spellEnd"/>
            <w:r w:rsidRPr="00DF321A">
              <w:rPr>
                <w:sz w:val="20"/>
                <w:szCs w:val="20"/>
              </w:rPr>
              <w:t xml:space="preserve"> ir kitai furnitūrai bei sandarinimui naudoti vieno pasirinkto gamintojo sistemą. Žiniaraštis patikslintas.</w:t>
            </w:r>
          </w:p>
          <w:p w14:paraId="62A88647" w14:textId="77777777" w:rsidR="00E11A58" w:rsidRPr="00DF321A" w:rsidRDefault="00E11A58" w:rsidP="003826C9">
            <w:pPr>
              <w:pStyle w:val="Sraopastraipa"/>
              <w:tabs>
                <w:tab w:val="left" w:pos="360"/>
                <w:tab w:val="left" w:pos="746"/>
              </w:tabs>
              <w:suppressAutoHyphens/>
              <w:autoSpaceDN w:val="0"/>
              <w:ind w:left="0"/>
              <w:jc w:val="both"/>
              <w:textAlignment w:val="baseline"/>
              <w:rPr>
                <w:sz w:val="20"/>
                <w:szCs w:val="20"/>
              </w:rPr>
            </w:pPr>
          </w:p>
          <w:p w14:paraId="3C0E84A8" w14:textId="77777777"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r w:rsidRPr="00DF321A">
              <w:rPr>
                <w:b/>
                <w:bCs/>
                <w:i/>
                <w:iCs/>
                <w:color w:val="EE0000"/>
                <w:sz w:val="20"/>
                <w:szCs w:val="20"/>
              </w:rPr>
              <w:t>Įkelti failai:</w:t>
            </w:r>
          </w:p>
          <w:p w14:paraId="1403EFA2" w14:textId="42383A3A"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r w:rsidRPr="00DF321A">
              <w:rPr>
                <w:b/>
                <w:bCs/>
                <w:i/>
                <w:iCs/>
                <w:color w:val="EE0000"/>
                <w:sz w:val="20"/>
                <w:szCs w:val="20"/>
              </w:rPr>
              <w:t>„DURU_ZINIARASTIS-breziniai_2025110</w:t>
            </w:r>
            <w:r w:rsidR="007E5368" w:rsidRPr="00DF321A">
              <w:rPr>
                <w:b/>
                <w:bCs/>
                <w:i/>
                <w:iCs/>
                <w:color w:val="EE0000"/>
                <w:sz w:val="20"/>
                <w:szCs w:val="20"/>
              </w:rPr>
              <w:t>6</w:t>
            </w:r>
            <w:r w:rsidRPr="00DF321A">
              <w:rPr>
                <w:b/>
                <w:bCs/>
                <w:i/>
                <w:iCs/>
                <w:color w:val="EE0000"/>
                <w:sz w:val="20"/>
                <w:szCs w:val="20"/>
              </w:rPr>
              <w:t>“</w:t>
            </w:r>
          </w:p>
          <w:p w14:paraId="760CE214" w14:textId="77777777"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p>
          <w:p w14:paraId="7BA7C1E9" w14:textId="6AAD315E" w:rsidR="00E11A58" w:rsidRPr="00DF321A" w:rsidRDefault="00E11A58" w:rsidP="003826C9">
            <w:pPr>
              <w:pStyle w:val="Sraopastraipa"/>
              <w:tabs>
                <w:tab w:val="left" w:pos="360"/>
                <w:tab w:val="left" w:pos="746"/>
              </w:tabs>
              <w:suppressAutoHyphens/>
              <w:autoSpaceDN w:val="0"/>
              <w:ind w:left="0"/>
              <w:jc w:val="both"/>
              <w:textAlignment w:val="baseline"/>
              <w:rPr>
                <w:sz w:val="20"/>
                <w:szCs w:val="20"/>
              </w:rPr>
            </w:pPr>
            <w:r w:rsidRPr="00DF321A">
              <w:rPr>
                <w:b/>
                <w:bCs/>
                <w:i/>
                <w:iCs/>
                <w:color w:val="EE0000"/>
                <w:sz w:val="20"/>
                <w:szCs w:val="20"/>
              </w:rPr>
              <w:t>„SA-SZ-2025110</w:t>
            </w:r>
            <w:r w:rsidR="007E5368" w:rsidRPr="00DF321A">
              <w:rPr>
                <w:b/>
                <w:bCs/>
                <w:i/>
                <w:iCs/>
                <w:color w:val="EE0000"/>
                <w:sz w:val="20"/>
                <w:szCs w:val="20"/>
              </w:rPr>
              <w:t>6</w:t>
            </w:r>
            <w:r w:rsidRPr="00DF321A">
              <w:rPr>
                <w:b/>
                <w:bCs/>
                <w:i/>
                <w:iCs/>
                <w:color w:val="EE0000"/>
                <w:sz w:val="20"/>
                <w:szCs w:val="20"/>
              </w:rPr>
              <w:t>“</w:t>
            </w:r>
          </w:p>
        </w:tc>
      </w:tr>
      <w:tr w:rsidR="005A397A" w:rsidRPr="00DF321A" w14:paraId="0E54E6C6" w14:textId="77777777" w:rsidTr="003826C9">
        <w:tc>
          <w:tcPr>
            <w:tcW w:w="709" w:type="dxa"/>
          </w:tcPr>
          <w:p w14:paraId="013BF0C4" w14:textId="77777777" w:rsidR="005A397A" w:rsidRPr="00DF321A" w:rsidRDefault="005A397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73902E4C" w14:textId="225E04C0" w:rsidR="005A397A" w:rsidRPr="00DF321A" w:rsidRDefault="005A397A" w:rsidP="003826C9">
            <w:pPr>
              <w:rPr>
                <w:sz w:val="20"/>
                <w:szCs w:val="20"/>
              </w:rPr>
            </w:pPr>
            <w:r w:rsidRPr="00DF321A">
              <w:rPr>
                <w:sz w:val="20"/>
                <w:szCs w:val="20"/>
              </w:rPr>
              <w:t xml:space="preserve">Žiniaraštyje pateiktos plieninės durys. Specifikacijose </w:t>
            </w:r>
            <w:proofErr w:type="spellStart"/>
            <w:r w:rsidRPr="00DF321A">
              <w:rPr>
                <w:sz w:val="20"/>
                <w:szCs w:val="20"/>
              </w:rPr>
              <w:t>aliuminės</w:t>
            </w:r>
            <w:proofErr w:type="spellEnd"/>
            <w:r w:rsidRPr="00DF321A">
              <w:rPr>
                <w:sz w:val="20"/>
                <w:szCs w:val="20"/>
              </w:rPr>
              <w:t xml:space="preserve"> su stiklinimu. Taip pat patikslinti stiklinimo matmenis ir stiklo TS.</w:t>
            </w:r>
            <w:r w:rsidRPr="00DF321A">
              <w:rPr>
                <w:noProof/>
                <w:sz w:val="20"/>
                <w:szCs w:val="20"/>
              </w:rPr>
              <w:drawing>
                <wp:inline distT="0" distB="0" distL="0" distR="0" wp14:anchorId="7AF694C9" wp14:editId="60B6E8B1">
                  <wp:extent cx="2383155" cy="289560"/>
                  <wp:effectExtent l="0" t="0" r="0" b="0"/>
                  <wp:docPr id="1904585431" name="Paveikslėli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3155" cy="289560"/>
                          </a:xfrm>
                          <a:prstGeom prst="rect">
                            <a:avLst/>
                          </a:prstGeom>
                          <a:noFill/>
                          <a:ln>
                            <a:noFill/>
                          </a:ln>
                        </pic:spPr>
                      </pic:pic>
                    </a:graphicData>
                  </a:graphic>
                </wp:inline>
              </w:drawing>
            </w:r>
            <w:r w:rsidRPr="00DF321A">
              <w:rPr>
                <w:noProof/>
                <w:sz w:val="20"/>
                <w:szCs w:val="20"/>
              </w:rPr>
              <w:drawing>
                <wp:inline distT="0" distB="0" distL="0" distR="0" wp14:anchorId="6409A9F0" wp14:editId="68D14F9A">
                  <wp:extent cx="2383155" cy="140335"/>
                  <wp:effectExtent l="0" t="0" r="0" b="0"/>
                  <wp:docPr id="544017413" name="Paveikslėlis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83155" cy="140335"/>
                          </a:xfrm>
                          <a:prstGeom prst="rect">
                            <a:avLst/>
                          </a:prstGeom>
                          <a:noFill/>
                          <a:ln>
                            <a:noFill/>
                          </a:ln>
                        </pic:spPr>
                      </pic:pic>
                    </a:graphicData>
                  </a:graphic>
                </wp:inline>
              </w:drawing>
            </w:r>
            <w:r w:rsidRPr="00DF321A">
              <w:rPr>
                <w:noProof/>
                <w:sz w:val="20"/>
                <w:szCs w:val="20"/>
              </w:rPr>
              <w:drawing>
                <wp:inline distT="0" distB="0" distL="0" distR="0" wp14:anchorId="00021285" wp14:editId="591A80F0">
                  <wp:extent cx="2383155" cy="144145"/>
                  <wp:effectExtent l="0" t="0" r="0" b="8255"/>
                  <wp:docPr id="867983645" name="Paveikslėli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83155" cy="144145"/>
                          </a:xfrm>
                          <a:prstGeom prst="rect">
                            <a:avLst/>
                          </a:prstGeom>
                          <a:noFill/>
                          <a:ln>
                            <a:noFill/>
                          </a:ln>
                        </pic:spPr>
                      </pic:pic>
                    </a:graphicData>
                  </a:graphic>
                </wp:inline>
              </w:drawing>
            </w:r>
          </w:p>
        </w:tc>
        <w:tc>
          <w:tcPr>
            <w:tcW w:w="5387" w:type="dxa"/>
          </w:tcPr>
          <w:p w14:paraId="4B0A710F" w14:textId="77777777" w:rsidR="005A397A" w:rsidRPr="00DF321A" w:rsidRDefault="008C166A"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 xml:space="preserve">Priešgaisrinės vidaus durys EW30-C3 gali būti plieninės arba aliuminio (priklausomai nuo rangovo pasirinkto gamintojo). Stiklinimas priešgaisriniu saugiu stiklu (laminuotu, grūdintu). Stiklinimo matmenys tikslinami TDP stadijoje. Durims - rėmui varčiai, stiklinimui, </w:t>
            </w:r>
            <w:proofErr w:type="spellStart"/>
            <w:r w:rsidRPr="00DF321A">
              <w:rPr>
                <w:sz w:val="20"/>
                <w:szCs w:val="20"/>
              </w:rPr>
              <w:t>pritraukėjui</w:t>
            </w:r>
            <w:proofErr w:type="spellEnd"/>
            <w:r w:rsidRPr="00DF321A">
              <w:rPr>
                <w:sz w:val="20"/>
                <w:szCs w:val="20"/>
              </w:rPr>
              <w:t xml:space="preserve"> ir kitai furnitūrai bei sandarinimui naudoti vieno pasirinkto gamintojo sistemą. Žiniaraštis patikslintas.</w:t>
            </w:r>
          </w:p>
          <w:p w14:paraId="1AB64FE8" w14:textId="77777777" w:rsidR="00E11A58" w:rsidRPr="00DF321A" w:rsidRDefault="00E11A58" w:rsidP="003826C9">
            <w:pPr>
              <w:pStyle w:val="Sraopastraipa"/>
              <w:tabs>
                <w:tab w:val="left" w:pos="360"/>
                <w:tab w:val="left" w:pos="746"/>
              </w:tabs>
              <w:suppressAutoHyphens/>
              <w:autoSpaceDN w:val="0"/>
              <w:ind w:left="0"/>
              <w:jc w:val="both"/>
              <w:textAlignment w:val="baseline"/>
              <w:rPr>
                <w:sz w:val="20"/>
                <w:szCs w:val="20"/>
              </w:rPr>
            </w:pPr>
          </w:p>
          <w:p w14:paraId="5F242C67" w14:textId="77777777"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r w:rsidRPr="00DF321A">
              <w:rPr>
                <w:b/>
                <w:bCs/>
                <w:i/>
                <w:iCs/>
                <w:color w:val="EE0000"/>
                <w:sz w:val="20"/>
                <w:szCs w:val="20"/>
              </w:rPr>
              <w:t>Įkelti failai:</w:t>
            </w:r>
          </w:p>
          <w:p w14:paraId="09C8634F" w14:textId="24897CF6"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r w:rsidRPr="00DF321A">
              <w:rPr>
                <w:b/>
                <w:bCs/>
                <w:i/>
                <w:iCs/>
                <w:color w:val="EE0000"/>
                <w:sz w:val="20"/>
                <w:szCs w:val="20"/>
              </w:rPr>
              <w:t>„DURU_ZINIARASTIS-breziniai_2025110</w:t>
            </w:r>
            <w:r w:rsidR="007E5368" w:rsidRPr="00DF321A">
              <w:rPr>
                <w:b/>
                <w:bCs/>
                <w:i/>
                <w:iCs/>
                <w:color w:val="EE0000"/>
                <w:sz w:val="20"/>
                <w:szCs w:val="20"/>
              </w:rPr>
              <w:t>6</w:t>
            </w:r>
            <w:r w:rsidRPr="00DF321A">
              <w:rPr>
                <w:b/>
                <w:bCs/>
                <w:i/>
                <w:iCs/>
                <w:color w:val="EE0000"/>
                <w:sz w:val="20"/>
                <w:szCs w:val="20"/>
              </w:rPr>
              <w:t>“</w:t>
            </w:r>
          </w:p>
          <w:p w14:paraId="679672C9" w14:textId="77777777"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p>
          <w:p w14:paraId="7D4D020F" w14:textId="10C705B3" w:rsidR="00E11A58" w:rsidRPr="00DF321A" w:rsidRDefault="00E11A58" w:rsidP="003826C9">
            <w:pPr>
              <w:pStyle w:val="Sraopastraipa"/>
              <w:tabs>
                <w:tab w:val="left" w:pos="360"/>
                <w:tab w:val="left" w:pos="746"/>
              </w:tabs>
              <w:suppressAutoHyphens/>
              <w:autoSpaceDN w:val="0"/>
              <w:ind w:left="0"/>
              <w:jc w:val="both"/>
              <w:textAlignment w:val="baseline"/>
              <w:rPr>
                <w:sz w:val="20"/>
                <w:szCs w:val="20"/>
              </w:rPr>
            </w:pPr>
            <w:r w:rsidRPr="00DF321A">
              <w:rPr>
                <w:b/>
                <w:bCs/>
                <w:i/>
                <w:iCs/>
                <w:color w:val="EE0000"/>
                <w:sz w:val="20"/>
                <w:szCs w:val="20"/>
              </w:rPr>
              <w:t>„SA-SZ-2025110</w:t>
            </w:r>
            <w:r w:rsidR="007E5368" w:rsidRPr="00DF321A">
              <w:rPr>
                <w:b/>
                <w:bCs/>
                <w:i/>
                <w:iCs/>
                <w:color w:val="EE0000"/>
                <w:sz w:val="20"/>
                <w:szCs w:val="20"/>
              </w:rPr>
              <w:t>6</w:t>
            </w:r>
            <w:r w:rsidRPr="00DF321A">
              <w:rPr>
                <w:b/>
                <w:bCs/>
                <w:i/>
                <w:iCs/>
                <w:color w:val="EE0000"/>
                <w:sz w:val="20"/>
                <w:szCs w:val="20"/>
              </w:rPr>
              <w:t>“</w:t>
            </w:r>
          </w:p>
        </w:tc>
      </w:tr>
      <w:tr w:rsidR="005A397A" w:rsidRPr="00DF321A" w14:paraId="20BB25C7" w14:textId="77777777" w:rsidTr="003826C9">
        <w:tc>
          <w:tcPr>
            <w:tcW w:w="709" w:type="dxa"/>
          </w:tcPr>
          <w:p w14:paraId="79A7E89C" w14:textId="77777777" w:rsidR="005A397A" w:rsidRPr="00DF321A" w:rsidRDefault="005A397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3993AAD3" w14:textId="02829481" w:rsidR="005A397A" w:rsidRPr="00DF321A" w:rsidRDefault="005A397A" w:rsidP="003826C9">
            <w:pPr>
              <w:rPr>
                <w:sz w:val="20"/>
                <w:szCs w:val="20"/>
              </w:rPr>
            </w:pPr>
            <w:r w:rsidRPr="00DF321A">
              <w:rPr>
                <w:sz w:val="20"/>
                <w:szCs w:val="20"/>
              </w:rPr>
              <w:t xml:space="preserve">Žiniaraštyje pateiktos plieninės durys. Specifikacijose </w:t>
            </w:r>
            <w:proofErr w:type="spellStart"/>
            <w:r w:rsidRPr="00DF321A">
              <w:rPr>
                <w:sz w:val="20"/>
                <w:szCs w:val="20"/>
              </w:rPr>
              <w:t>aliuminės</w:t>
            </w:r>
            <w:proofErr w:type="spellEnd"/>
            <w:r w:rsidRPr="00DF321A">
              <w:rPr>
                <w:sz w:val="20"/>
                <w:szCs w:val="20"/>
              </w:rPr>
              <w:t xml:space="preserve"> su stiklinimu. Taip pat patikslinti stiklinimo matmenis ir stiklo TS.</w:t>
            </w:r>
            <w:r w:rsidRPr="00DF321A">
              <w:rPr>
                <w:noProof/>
                <w:sz w:val="20"/>
                <w:szCs w:val="20"/>
              </w:rPr>
              <w:drawing>
                <wp:inline distT="0" distB="0" distL="0" distR="0" wp14:anchorId="38228CDA" wp14:editId="20825A25">
                  <wp:extent cx="2383155" cy="430530"/>
                  <wp:effectExtent l="0" t="0" r="0" b="7620"/>
                  <wp:docPr id="484314086" name="Paveikslėlis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83155" cy="430530"/>
                          </a:xfrm>
                          <a:prstGeom prst="rect">
                            <a:avLst/>
                          </a:prstGeom>
                          <a:noFill/>
                          <a:ln>
                            <a:noFill/>
                          </a:ln>
                        </pic:spPr>
                      </pic:pic>
                    </a:graphicData>
                  </a:graphic>
                </wp:inline>
              </w:drawing>
            </w:r>
            <w:r w:rsidRPr="00DF321A">
              <w:rPr>
                <w:noProof/>
                <w:sz w:val="20"/>
                <w:szCs w:val="20"/>
              </w:rPr>
              <w:drawing>
                <wp:inline distT="0" distB="0" distL="0" distR="0" wp14:anchorId="43C8F3D7" wp14:editId="010933F2">
                  <wp:extent cx="2383155" cy="156210"/>
                  <wp:effectExtent l="0" t="0" r="0" b="0"/>
                  <wp:docPr id="247947234" name="Paveikslėli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83155" cy="156210"/>
                          </a:xfrm>
                          <a:prstGeom prst="rect">
                            <a:avLst/>
                          </a:prstGeom>
                          <a:noFill/>
                          <a:ln>
                            <a:noFill/>
                          </a:ln>
                        </pic:spPr>
                      </pic:pic>
                    </a:graphicData>
                  </a:graphic>
                </wp:inline>
              </w:drawing>
            </w:r>
          </w:p>
        </w:tc>
        <w:tc>
          <w:tcPr>
            <w:tcW w:w="5387" w:type="dxa"/>
          </w:tcPr>
          <w:p w14:paraId="0BE3C28D" w14:textId="77777777" w:rsidR="005A397A" w:rsidRPr="00DF321A" w:rsidRDefault="008C166A"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 xml:space="preserve">Priešgaisrinės vidaus durys EI230-C3 gali būti plieninės arba aliuminio (priklausomai nuo rangovo pasirinkto gamintojo). Stiklinimas priešgaisriniu saugiu stiklu (laminuotu, grūdintu). Stiklinimo matmenys tikslinami TDP stadijoje. Durims - rėmui varčiai, stiklinimui, </w:t>
            </w:r>
            <w:proofErr w:type="spellStart"/>
            <w:r w:rsidRPr="00DF321A">
              <w:rPr>
                <w:sz w:val="20"/>
                <w:szCs w:val="20"/>
              </w:rPr>
              <w:t>pritraukėjui</w:t>
            </w:r>
            <w:proofErr w:type="spellEnd"/>
            <w:r w:rsidRPr="00DF321A">
              <w:rPr>
                <w:sz w:val="20"/>
                <w:szCs w:val="20"/>
              </w:rPr>
              <w:t xml:space="preserve"> ir kitai furnitūrai bei sandarinimui naudoti vieno pasirinkto gamintojo sistemą. Žiniaraštis patikslintas.</w:t>
            </w:r>
          </w:p>
          <w:p w14:paraId="377269A1" w14:textId="77777777" w:rsidR="00E11A58" w:rsidRPr="00DF321A" w:rsidRDefault="00E11A58" w:rsidP="003826C9">
            <w:pPr>
              <w:pStyle w:val="Sraopastraipa"/>
              <w:tabs>
                <w:tab w:val="left" w:pos="360"/>
                <w:tab w:val="left" w:pos="746"/>
              </w:tabs>
              <w:suppressAutoHyphens/>
              <w:autoSpaceDN w:val="0"/>
              <w:ind w:left="0"/>
              <w:jc w:val="both"/>
              <w:textAlignment w:val="baseline"/>
              <w:rPr>
                <w:sz w:val="20"/>
                <w:szCs w:val="20"/>
              </w:rPr>
            </w:pPr>
          </w:p>
          <w:p w14:paraId="3B4B17FC" w14:textId="77777777"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r w:rsidRPr="00DF321A">
              <w:rPr>
                <w:b/>
                <w:bCs/>
                <w:i/>
                <w:iCs/>
                <w:color w:val="EE0000"/>
                <w:sz w:val="20"/>
                <w:szCs w:val="20"/>
              </w:rPr>
              <w:t>Įkelti failai:</w:t>
            </w:r>
          </w:p>
          <w:p w14:paraId="4AE3F7DC" w14:textId="2AF7F12F"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r w:rsidRPr="00DF321A">
              <w:rPr>
                <w:b/>
                <w:bCs/>
                <w:i/>
                <w:iCs/>
                <w:color w:val="EE0000"/>
                <w:sz w:val="20"/>
                <w:szCs w:val="20"/>
              </w:rPr>
              <w:t>„DURU_ZINIARASTIS-breziniai_2025110</w:t>
            </w:r>
            <w:r w:rsidR="007E5368" w:rsidRPr="00DF321A">
              <w:rPr>
                <w:b/>
                <w:bCs/>
                <w:i/>
                <w:iCs/>
                <w:color w:val="EE0000"/>
                <w:sz w:val="20"/>
                <w:szCs w:val="20"/>
              </w:rPr>
              <w:t>6</w:t>
            </w:r>
            <w:r w:rsidRPr="00DF321A">
              <w:rPr>
                <w:b/>
                <w:bCs/>
                <w:i/>
                <w:iCs/>
                <w:color w:val="EE0000"/>
                <w:sz w:val="20"/>
                <w:szCs w:val="20"/>
              </w:rPr>
              <w:t>“</w:t>
            </w:r>
          </w:p>
          <w:p w14:paraId="26A8A08B" w14:textId="77777777"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p>
          <w:p w14:paraId="710D27C2" w14:textId="7DC6D095" w:rsidR="00E11A58" w:rsidRPr="00DF321A" w:rsidRDefault="00E11A58" w:rsidP="003826C9">
            <w:pPr>
              <w:pStyle w:val="Sraopastraipa"/>
              <w:tabs>
                <w:tab w:val="left" w:pos="360"/>
                <w:tab w:val="left" w:pos="746"/>
              </w:tabs>
              <w:suppressAutoHyphens/>
              <w:autoSpaceDN w:val="0"/>
              <w:ind w:left="0"/>
              <w:jc w:val="both"/>
              <w:textAlignment w:val="baseline"/>
              <w:rPr>
                <w:sz w:val="20"/>
                <w:szCs w:val="20"/>
              </w:rPr>
            </w:pPr>
            <w:r w:rsidRPr="00DF321A">
              <w:rPr>
                <w:b/>
                <w:bCs/>
                <w:i/>
                <w:iCs/>
                <w:color w:val="EE0000"/>
                <w:sz w:val="20"/>
                <w:szCs w:val="20"/>
              </w:rPr>
              <w:t>„SA-SZ-2025110</w:t>
            </w:r>
            <w:r w:rsidR="007E5368" w:rsidRPr="00DF321A">
              <w:rPr>
                <w:b/>
                <w:bCs/>
                <w:i/>
                <w:iCs/>
                <w:color w:val="EE0000"/>
                <w:sz w:val="20"/>
                <w:szCs w:val="20"/>
              </w:rPr>
              <w:t>6</w:t>
            </w:r>
            <w:r w:rsidRPr="00DF321A">
              <w:rPr>
                <w:b/>
                <w:bCs/>
                <w:i/>
                <w:iCs/>
                <w:color w:val="EE0000"/>
                <w:sz w:val="20"/>
                <w:szCs w:val="20"/>
              </w:rPr>
              <w:t>“</w:t>
            </w:r>
          </w:p>
        </w:tc>
      </w:tr>
      <w:tr w:rsidR="005A397A" w:rsidRPr="00DF321A" w14:paraId="6D68F63D" w14:textId="77777777" w:rsidTr="003826C9">
        <w:tc>
          <w:tcPr>
            <w:tcW w:w="709" w:type="dxa"/>
          </w:tcPr>
          <w:p w14:paraId="3C71C54B" w14:textId="77777777" w:rsidR="005A397A" w:rsidRPr="00DF321A" w:rsidRDefault="005A397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73AAAD8D" w14:textId="437346C3" w:rsidR="005A397A" w:rsidRPr="00DF321A" w:rsidRDefault="005A397A" w:rsidP="003826C9">
            <w:pPr>
              <w:rPr>
                <w:sz w:val="20"/>
                <w:szCs w:val="20"/>
              </w:rPr>
            </w:pPr>
            <w:r w:rsidRPr="00DF321A">
              <w:rPr>
                <w:sz w:val="20"/>
                <w:szCs w:val="20"/>
              </w:rPr>
              <w:t>Patikslinti stiklinimo matmenis. Durų medžiagiškumą. 1-DV-09 Durų brėžinys nepateiktas.</w:t>
            </w:r>
            <w:r w:rsidRPr="00DF321A">
              <w:rPr>
                <w:noProof/>
                <w:sz w:val="20"/>
                <w:szCs w:val="20"/>
              </w:rPr>
              <w:drawing>
                <wp:inline distT="0" distB="0" distL="0" distR="0" wp14:anchorId="1D70B9E8" wp14:editId="0898B694">
                  <wp:extent cx="2383155" cy="441960"/>
                  <wp:effectExtent l="0" t="0" r="0" b="0"/>
                  <wp:docPr id="249975451" name="Paveikslėli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83155" cy="441960"/>
                          </a:xfrm>
                          <a:prstGeom prst="rect">
                            <a:avLst/>
                          </a:prstGeom>
                          <a:noFill/>
                          <a:ln>
                            <a:noFill/>
                          </a:ln>
                        </pic:spPr>
                      </pic:pic>
                    </a:graphicData>
                  </a:graphic>
                </wp:inline>
              </w:drawing>
            </w:r>
            <w:r w:rsidRPr="00DF321A">
              <w:rPr>
                <w:noProof/>
                <w:sz w:val="20"/>
                <w:szCs w:val="20"/>
              </w:rPr>
              <w:drawing>
                <wp:inline distT="0" distB="0" distL="0" distR="0" wp14:anchorId="65A0EF34" wp14:editId="37924260">
                  <wp:extent cx="2383155" cy="140335"/>
                  <wp:effectExtent l="0" t="0" r="0" b="0"/>
                  <wp:docPr id="1692666665" name="Paveikslėlis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83155" cy="140335"/>
                          </a:xfrm>
                          <a:prstGeom prst="rect">
                            <a:avLst/>
                          </a:prstGeom>
                          <a:noFill/>
                          <a:ln>
                            <a:noFill/>
                          </a:ln>
                        </pic:spPr>
                      </pic:pic>
                    </a:graphicData>
                  </a:graphic>
                </wp:inline>
              </w:drawing>
            </w:r>
            <w:r w:rsidRPr="00DF321A">
              <w:rPr>
                <w:noProof/>
                <w:sz w:val="20"/>
                <w:szCs w:val="20"/>
              </w:rPr>
              <w:drawing>
                <wp:inline distT="0" distB="0" distL="0" distR="0" wp14:anchorId="741335F3" wp14:editId="26201354">
                  <wp:extent cx="2383155" cy="276225"/>
                  <wp:effectExtent l="0" t="0" r="0" b="9525"/>
                  <wp:docPr id="1639263831" name="Paveikslėlis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83155" cy="276225"/>
                          </a:xfrm>
                          <a:prstGeom prst="rect">
                            <a:avLst/>
                          </a:prstGeom>
                          <a:noFill/>
                          <a:ln>
                            <a:noFill/>
                          </a:ln>
                        </pic:spPr>
                      </pic:pic>
                    </a:graphicData>
                  </a:graphic>
                </wp:inline>
              </w:drawing>
            </w:r>
            <w:r w:rsidRPr="00DF321A">
              <w:rPr>
                <w:noProof/>
                <w:sz w:val="20"/>
                <w:szCs w:val="20"/>
              </w:rPr>
              <w:drawing>
                <wp:inline distT="0" distB="0" distL="0" distR="0" wp14:anchorId="2BC29980" wp14:editId="7C8C1C21">
                  <wp:extent cx="2383155" cy="262255"/>
                  <wp:effectExtent l="0" t="0" r="0" b="4445"/>
                  <wp:docPr id="402993583" name="Paveikslėli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83155" cy="262255"/>
                          </a:xfrm>
                          <a:prstGeom prst="rect">
                            <a:avLst/>
                          </a:prstGeom>
                          <a:noFill/>
                          <a:ln>
                            <a:noFill/>
                          </a:ln>
                        </pic:spPr>
                      </pic:pic>
                    </a:graphicData>
                  </a:graphic>
                </wp:inline>
              </w:drawing>
            </w:r>
          </w:p>
        </w:tc>
        <w:tc>
          <w:tcPr>
            <w:tcW w:w="5387" w:type="dxa"/>
          </w:tcPr>
          <w:p w14:paraId="6AF0C73E" w14:textId="77777777" w:rsidR="008C166A" w:rsidRPr="00DF321A" w:rsidRDefault="008C166A" w:rsidP="003826C9">
            <w:pPr>
              <w:tabs>
                <w:tab w:val="left" w:pos="360"/>
                <w:tab w:val="left" w:pos="746"/>
              </w:tabs>
              <w:suppressAutoHyphens/>
              <w:autoSpaceDN w:val="0"/>
              <w:jc w:val="both"/>
              <w:textAlignment w:val="baseline"/>
              <w:rPr>
                <w:sz w:val="20"/>
                <w:szCs w:val="20"/>
              </w:rPr>
            </w:pPr>
            <w:r w:rsidRPr="00DF321A">
              <w:rPr>
                <w:sz w:val="20"/>
                <w:szCs w:val="20"/>
              </w:rPr>
              <w:t>Durų stiklinimo matmenys tikslinami TDP stadijoje.</w:t>
            </w:r>
          </w:p>
          <w:p w14:paraId="54DC08F0" w14:textId="77777777" w:rsidR="005A397A" w:rsidRPr="00DF321A" w:rsidRDefault="008C166A"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 xml:space="preserve">Durys 1-DV-09 yra priešgaisrinės EW 30-c3 klasės, todėl šioje pozicijoje neturėjo būti paminėtos. SA dalies žiniaraštis (23 </w:t>
            </w:r>
            <w:proofErr w:type="spellStart"/>
            <w:r w:rsidRPr="00DF321A">
              <w:rPr>
                <w:sz w:val="20"/>
                <w:szCs w:val="20"/>
              </w:rPr>
              <w:t>poz</w:t>
            </w:r>
            <w:proofErr w:type="spellEnd"/>
            <w:r w:rsidRPr="00DF321A">
              <w:rPr>
                <w:sz w:val="20"/>
                <w:szCs w:val="20"/>
              </w:rPr>
              <w:t>.) patikslintas.</w:t>
            </w:r>
          </w:p>
          <w:p w14:paraId="47C478D5" w14:textId="77777777" w:rsidR="00E11A58" w:rsidRPr="00DF321A" w:rsidRDefault="00E11A58" w:rsidP="003826C9">
            <w:pPr>
              <w:pStyle w:val="Sraopastraipa"/>
              <w:tabs>
                <w:tab w:val="left" w:pos="360"/>
                <w:tab w:val="left" w:pos="746"/>
              </w:tabs>
              <w:suppressAutoHyphens/>
              <w:autoSpaceDN w:val="0"/>
              <w:ind w:left="0"/>
              <w:jc w:val="both"/>
              <w:textAlignment w:val="baseline"/>
              <w:rPr>
                <w:sz w:val="20"/>
                <w:szCs w:val="20"/>
              </w:rPr>
            </w:pPr>
          </w:p>
          <w:p w14:paraId="575C6010" w14:textId="77777777"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r w:rsidRPr="00DF321A">
              <w:rPr>
                <w:b/>
                <w:bCs/>
                <w:i/>
                <w:iCs/>
                <w:color w:val="EE0000"/>
                <w:sz w:val="20"/>
                <w:szCs w:val="20"/>
              </w:rPr>
              <w:t>Įkelti failai:</w:t>
            </w:r>
          </w:p>
          <w:p w14:paraId="0DDE3A1B" w14:textId="67A98BAC"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r w:rsidRPr="00DF321A">
              <w:rPr>
                <w:b/>
                <w:bCs/>
                <w:i/>
                <w:iCs/>
                <w:color w:val="EE0000"/>
                <w:sz w:val="20"/>
                <w:szCs w:val="20"/>
              </w:rPr>
              <w:t>„DURU_ZINIARASTIS-breziniai_2025110</w:t>
            </w:r>
            <w:r w:rsidR="007E5368" w:rsidRPr="00DF321A">
              <w:rPr>
                <w:b/>
                <w:bCs/>
                <w:i/>
                <w:iCs/>
                <w:color w:val="EE0000"/>
                <w:sz w:val="20"/>
                <w:szCs w:val="20"/>
              </w:rPr>
              <w:t>6</w:t>
            </w:r>
            <w:r w:rsidRPr="00DF321A">
              <w:rPr>
                <w:b/>
                <w:bCs/>
                <w:i/>
                <w:iCs/>
                <w:color w:val="EE0000"/>
                <w:sz w:val="20"/>
                <w:szCs w:val="20"/>
              </w:rPr>
              <w:t>“</w:t>
            </w:r>
          </w:p>
          <w:p w14:paraId="2167CDB1" w14:textId="77777777"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p>
          <w:p w14:paraId="75D0FC38" w14:textId="7D33500E" w:rsidR="00E11A58" w:rsidRPr="00DF321A" w:rsidRDefault="00E11A58" w:rsidP="003826C9">
            <w:pPr>
              <w:pStyle w:val="Sraopastraipa"/>
              <w:tabs>
                <w:tab w:val="left" w:pos="360"/>
                <w:tab w:val="left" w:pos="746"/>
              </w:tabs>
              <w:suppressAutoHyphens/>
              <w:autoSpaceDN w:val="0"/>
              <w:ind w:left="0"/>
              <w:jc w:val="both"/>
              <w:textAlignment w:val="baseline"/>
              <w:rPr>
                <w:b/>
                <w:bCs/>
                <w:sz w:val="20"/>
                <w:szCs w:val="20"/>
              </w:rPr>
            </w:pPr>
            <w:r w:rsidRPr="00DF321A">
              <w:rPr>
                <w:b/>
                <w:bCs/>
                <w:i/>
                <w:iCs/>
                <w:color w:val="EE0000"/>
                <w:sz w:val="20"/>
                <w:szCs w:val="20"/>
              </w:rPr>
              <w:t>„SA-SZ-2025110</w:t>
            </w:r>
            <w:r w:rsidR="007E5368" w:rsidRPr="00DF321A">
              <w:rPr>
                <w:b/>
                <w:bCs/>
                <w:i/>
                <w:iCs/>
                <w:color w:val="EE0000"/>
                <w:sz w:val="20"/>
                <w:szCs w:val="20"/>
              </w:rPr>
              <w:t>6</w:t>
            </w:r>
            <w:r w:rsidRPr="00DF321A">
              <w:rPr>
                <w:b/>
                <w:bCs/>
                <w:i/>
                <w:iCs/>
                <w:color w:val="EE0000"/>
                <w:sz w:val="20"/>
                <w:szCs w:val="20"/>
              </w:rPr>
              <w:t>“</w:t>
            </w:r>
          </w:p>
        </w:tc>
      </w:tr>
      <w:tr w:rsidR="005A397A" w:rsidRPr="00DF321A" w14:paraId="6CCF1800" w14:textId="77777777" w:rsidTr="003826C9">
        <w:tc>
          <w:tcPr>
            <w:tcW w:w="709" w:type="dxa"/>
          </w:tcPr>
          <w:p w14:paraId="6E00EE42" w14:textId="77777777" w:rsidR="005A397A" w:rsidRPr="00DF321A" w:rsidRDefault="005A397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34C15143" w14:textId="386E6EFF" w:rsidR="005A397A" w:rsidRPr="00DF321A" w:rsidRDefault="005A397A" w:rsidP="003826C9">
            <w:pPr>
              <w:rPr>
                <w:sz w:val="20"/>
                <w:szCs w:val="20"/>
              </w:rPr>
            </w:pPr>
            <w:r w:rsidRPr="00DF321A">
              <w:rPr>
                <w:sz w:val="20"/>
                <w:szCs w:val="20"/>
              </w:rPr>
              <w:t>Patikslinti stiklinimo matmenis.</w:t>
            </w:r>
            <w:r w:rsidRPr="00DF321A">
              <w:rPr>
                <w:noProof/>
                <w:sz w:val="20"/>
                <w:szCs w:val="20"/>
              </w:rPr>
              <w:drawing>
                <wp:inline distT="0" distB="0" distL="0" distR="0" wp14:anchorId="24CD8751" wp14:editId="7BCCF1A2">
                  <wp:extent cx="2383155" cy="335280"/>
                  <wp:effectExtent l="0" t="0" r="0" b="7620"/>
                  <wp:docPr id="1970896336" name="Paveikslėlis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3155" cy="335280"/>
                          </a:xfrm>
                          <a:prstGeom prst="rect">
                            <a:avLst/>
                          </a:prstGeom>
                          <a:noFill/>
                          <a:ln>
                            <a:noFill/>
                          </a:ln>
                        </pic:spPr>
                      </pic:pic>
                    </a:graphicData>
                  </a:graphic>
                </wp:inline>
              </w:drawing>
            </w:r>
            <w:r w:rsidRPr="00DF321A">
              <w:rPr>
                <w:noProof/>
                <w:sz w:val="20"/>
                <w:szCs w:val="20"/>
              </w:rPr>
              <w:drawing>
                <wp:inline distT="0" distB="0" distL="0" distR="0" wp14:anchorId="005ED170" wp14:editId="4E0A4F2C">
                  <wp:extent cx="2383155" cy="271145"/>
                  <wp:effectExtent l="0" t="0" r="0" b="0"/>
                  <wp:docPr id="468171729" name="Paveikslėlis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83155" cy="271145"/>
                          </a:xfrm>
                          <a:prstGeom prst="rect">
                            <a:avLst/>
                          </a:prstGeom>
                          <a:noFill/>
                          <a:ln>
                            <a:noFill/>
                          </a:ln>
                        </pic:spPr>
                      </pic:pic>
                    </a:graphicData>
                  </a:graphic>
                </wp:inline>
              </w:drawing>
            </w:r>
          </w:p>
        </w:tc>
        <w:tc>
          <w:tcPr>
            <w:tcW w:w="5387" w:type="dxa"/>
          </w:tcPr>
          <w:p w14:paraId="775757C5" w14:textId="251A8B9C" w:rsidR="005A397A" w:rsidRPr="00DF321A" w:rsidRDefault="008C166A"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Stiklinimo matmenys tikslinami TDP stadijoje pagal rangovo pasirinkto durų gamintojo rekomendacijas ir interjero sprendimus.</w:t>
            </w:r>
          </w:p>
        </w:tc>
      </w:tr>
      <w:tr w:rsidR="005A397A" w:rsidRPr="00DF321A" w14:paraId="57F15887" w14:textId="77777777" w:rsidTr="003826C9">
        <w:tc>
          <w:tcPr>
            <w:tcW w:w="709" w:type="dxa"/>
          </w:tcPr>
          <w:p w14:paraId="3A0CFF23" w14:textId="77777777" w:rsidR="005A397A" w:rsidRPr="00DF321A" w:rsidRDefault="005A397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1FA4C718" w14:textId="71EDBF38" w:rsidR="005A397A" w:rsidRPr="00DF321A" w:rsidRDefault="005A397A" w:rsidP="003826C9">
            <w:pPr>
              <w:rPr>
                <w:sz w:val="20"/>
                <w:szCs w:val="20"/>
              </w:rPr>
            </w:pPr>
            <w:r w:rsidRPr="00DF321A">
              <w:rPr>
                <w:sz w:val="20"/>
                <w:szCs w:val="20"/>
              </w:rPr>
              <w:t>Patikslinti stiklinimo matmenis. Durų medžiagiškumą.</w:t>
            </w:r>
            <w:r w:rsidRPr="00DF321A">
              <w:rPr>
                <w:noProof/>
                <w:sz w:val="20"/>
                <w:szCs w:val="20"/>
              </w:rPr>
              <w:drawing>
                <wp:inline distT="0" distB="0" distL="0" distR="0" wp14:anchorId="624C4485" wp14:editId="22ED8CF1">
                  <wp:extent cx="2383155" cy="456565"/>
                  <wp:effectExtent l="0" t="0" r="0" b="635"/>
                  <wp:docPr id="1873352544" name="Paveikslėli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83155" cy="456565"/>
                          </a:xfrm>
                          <a:prstGeom prst="rect">
                            <a:avLst/>
                          </a:prstGeom>
                          <a:noFill/>
                          <a:ln>
                            <a:noFill/>
                          </a:ln>
                        </pic:spPr>
                      </pic:pic>
                    </a:graphicData>
                  </a:graphic>
                </wp:inline>
              </w:drawing>
            </w:r>
            <w:r w:rsidRPr="00DF321A">
              <w:rPr>
                <w:noProof/>
                <w:sz w:val="20"/>
                <w:szCs w:val="20"/>
              </w:rPr>
              <w:drawing>
                <wp:inline distT="0" distB="0" distL="0" distR="0" wp14:anchorId="0E44BF3D" wp14:editId="536B14D0">
                  <wp:extent cx="2383155" cy="155575"/>
                  <wp:effectExtent l="0" t="0" r="0" b="0"/>
                  <wp:docPr id="987179532" name="Paveikslėlis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83155" cy="155575"/>
                          </a:xfrm>
                          <a:prstGeom prst="rect">
                            <a:avLst/>
                          </a:prstGeom>
                          <a:noFill/>
                          <a:ln>
                            <a:noFill/>
                          </a:ln>
                        </pic:spPr>
                      </pic:pic>
                    </a:graphicData>
                  </a:graphic>
                </wp:inline>
              </w:drawing>
            </w:r>
            <w:r w:rsidRPr="00DF321A">
              <w:rPr>
                <w:noProof/>
                <w:sz w:val="20"/>
                <w:szCs w:val="20"/>
              </w:rPr>
              <w:drawing>
                <wp:inline distT="0" distB="0" distL="0" distR="0" wp14:anchorId="258E15CE" wp14:editId="676972EE">
                  <wp:extent cx="2383155" cy="137795"/>
                  <wp:effectExtent l="0" t="0" r="0" b="0"/>
                  <wp:docPr id="1337055977" name="Paveikslėli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83155" cy="137795"/>
                          </a:xfrm>
                          <a:prstGeom prst="rect">
                            <a:avLst/>
                          </a:prstGeom>
                          <a:noFill/>
                          <a:ln>
                            <a:noFill/>
                          </a:ln>
                        </pic:spPr>
                      </pic:pic>
                    </a:graphicData>
                  </a:graphic>
                </wp:inline>
              </w:drawing>
            </w:r>
          </w:p>
        </w:tc>
        <w:tc>
          <w:tcPr>
            <w:tcW w:w="5387" w:type="dxa"/>
          </w:tcPr>
          <w:p w14:paraId="0F76B458" w14:textId="0E9C674A" w:rsidR="005A397A" w:rsidRPr="00DF321A" w:rsidRDefault="008C166A"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 xml:space="preserve">Priešgaisrinės EI230-C3 vidaus durys gali būti plieninės arba aliuminio profilių priklausomai nuo rangovo pasirinkto durų gamintojo. Stiklinimo išmatavimai tikslinami TDP stadijoje. Durims - rėmui varčiai, stiklinimui, </w:t>
            </w:r>
            <w:proofErr w:type="spellStart"/>
            <w:r w:rsidRPr="00DF321A">
              <w:rPr>
                <w:sz w:val="20"/>
                <w:szCs w:val="20"/>
              </w:rPr>
              <w:t>pritraukėjui</w:t>
            </w:r>
            <w:proofErr w:type="spellEnd"/>
            <w:r w:rsidRPr="00DF321A">
              <w:rPr>
                <w:sz w:val="20"/>
                <w:szCs w:val="20"/>
              </w:rPr>
              <w:t xml:space="preserve"> ir kitai furnitūrai bei sandarinimui naudoti vieno pasirinkto gamintojo sistemą.</w:t>
            </w:r>
          </w:p>
        </w:tc>
      </w:tr>
      <w:tr w:rsidR="005A397A" w:rsidRPr="00DF321A" w14:paraId="65041D5D" w14:textId="77777777" w:rsidTr="003826C9">
        <w:tc>
          <w:tcPr>
            <w:tcW w:w="709" w:type="dxa"/>
          </w:tcPr>
          <w:p w14:paraId="681D0896" w14:textId="77777777" w:rsidR="005A397A" w:rsidRPr="00DF321A" w:rsidRDefault="005A397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3CDF60D2" w14:textId="16707A02" w:rsidR="005A397A" w:rsidRPr="00DF321A" w:rsidRDefault="005A397A" w:rsidP="003826C9">
            <w:pPr>
              <w:rPr>
                <w:sz w:val="20"/>
                <w:szCs w:val="20"/>
              </w:rPr>
            </w:pPr>
            <w:r w:rsidRPr="00DF321A">
              <w:rPr>
                <w:sz w:val="20"/>
                <w:szCs w:val="20"/>
              </w:rPr>
              <w:t xml:space="preserve">Žiniaraštyje pateiktos plieninės durys. Specifikacijose </w:t>
            </w:r>
            <w:proofErr w:type="spellStart"/>
            <w:r w:rsidRPr="00DF321A">
              <w:rPr>
                <w:sz w:val="20"/>
                <w:szCs w:val="20"/>
              </w:rPr>
              <w:t>aliuminės</w:t>
            </w:r>
            <w:proofErr w:type="spellEnd"/>
            <w:r w:rsidRPr="00DF321A">
              <w:rPr>
                <w:sz w:val="20"/>
                <w:szCs w:val="20"/>
              </w:rPr>
              <w:t xml:space="preserve"> su stiklinimu. Taip pat patikslinti stiklinimo matmenis ir stiklo TS.</w:t>
            </w:r>
            <w:r w:rsidRPr="00DF321A">
              <w:rPr>
                <w:noProof/>
                <w:sz w:val="20"/>
                <w:szCs w:val="20"/>
              </w:rPr>
              <w:lastRenderedPageBreak/>
              <w:drawing>
                <wp:inline distT="0" distB="0" distL="0" distR="0" wp14:anchorId="195189B8" wp14:editId="681D1189">
                  <wp:extent cx="2383155" cy="440055"/>
                  <wp:effectExtent l="0" t="0" r="0" b="0"/>
                  <wp:docPr id="611098264" name="Paveikslėli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83155" cy="440055"/>
                          </a:xfrm>
                          <a:prstGeom prst="rect">
                            <a:avLst/>
                          </a:prstGeom>
                          <a:noFill/>
                          <a:ln>
                            <a:noFill/>
                          </a:ln>
                        </pic:spPr>
                      </pic:pic>
                    </a:graphicData>
                  </a:graphic>
                </wp:inline>
              </w:drawing>
            </w:r>
            <w:r w:rsidRPr="00DF321A">
              <w:rPr>
                <w:noProof/>
                <w:sz w:val="20"/>
                <w:szCs w:val="20"/>
              </w:rPr>
              <w:drawing>
                <wp:inline distT="0" distB="0" distL="0" distR="0" wp14:anchorId="3E36AFBA" wp14:editId="1A0FB397">
                  <wp:extent cx="2383155" cy="155575"/>
                  <wp:effectExtent l="0" t="0" r="0" b="0"/>
                  <wp:docPr id="232327171" name="Paveikslėli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83155" cy="155575"/>
                          </a:xfrm>
                          <a:prstGeom prst="rect">
                            <a:avLst/>
                          </a:prstGeom>
                          <a:noFill/>
                          <a:ln>
                            <a:noFill/>
                          </a:ln>
                        </pic:spPr>
                      </pic:pic>
                    </a:graphicData>
                  </a:graphic>
                </wp:inline>
              </w:drawing>
            </w:r>
          </w:p>
        </w:tc>
        <w:tc>
          <w:tcPr>
            <w:tcW w:w="5387" w:type="dxa"/>
          </w:tcPr>
          <w:p w14:paraId="6591504B" w14:textId="77777777" w:rsidR="005A397A" w:rsidRPr="00DF321A" w:rsidRDefault="008C166A"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lastRenderedPageBreak/>
              <w:t xml:space="preserve">Priešgaisrinės EW30-C3 vidaus durys gali būti plieninės arba aliuminio profilių priklausomai nuo rangovo pasirinkto durų gamintojo. Stiklinimo išmatavimai tikslinami TDP stadijoje. Durims - rėmui varčiai, stiklinimui, </w:t>
            </w:r>
            <w:proofErr w:type="spellStart"/>
            <w:r w:rsidRPr="00DF321A">
              <w:rPr>
                <w:sz w:val="20"/>
                <w:szCs w:val="20"/>
              </w:rPr>
              <w:t>pritraukėjui</w:t>
            </w:r>
            <w:proofErr w:type="spellEnd"/>
            <w:r w:rsidRPr="00DF321A">
              <w:rPr>
                <w:sz w:val="20"/>
                <w:szCs w:val="20"/>
              </w:rPr>
              <w:t xml:space="preserve"> ir kitai furnitūrai </w:t>
            </w:r>
            <w:r w:rsidRPr="00DF321A">
              <w:rPr>
                <w:sz w:val="20"/>
                <w:szCs w:val="20"/>
              </w:rPr>
              <w:lastRenderedPageBreak/>
              <w:t>bei sandarinimui naudoti vieno pasirinkto gamintojo sistemą. Žiniaraštis patikslintas.</w:t>
            </w:r>
          </w:p>
          <w:p w14:paraId="1EBF8681" w14:textId="77777777" w:rsidR="00E11A58" w:rsidRPr="00DF321A" w:rsidRDefault="00E11A58" w:rsidP="003826C9">
            <w:pPr>
              <w:pStyle w:val="Sraopastraipa"/>
              <w:tabs>
                <w:tab w:val="left" w:pos="360"/>
                <w:tab w:val="left" w:pos="746"/>
              </w:tabs>
              <w:suppressAutoHyphens/>
              <w:autoSpaceDN w:val="0"/>
              <w:ind w:left="0"/>
              <w:jc w:val="both"/>
              <w:textAlignment w:val="baseline"/>
              <w:rPr>
                <w:sz w:val="20"/>
                <w:szCs w:val="20"/>
              </w:rPr>
            </w:pPr>
          </w:p>
          <w:p w14:paraId="12C22896" w14:textId="77777777"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r w:rsidRPr="00DF321A">
              <w:rPr>
                <w:b/>
                <w:bCs/>
                <w:i/>
                <w:iCs/>
                <w:color w:val="EE0000"/>
                <w:sz w:val="20"/>
                <w:szCs w:val="20"/>
              </w:rPr>
              <w:t>Įkelti failai:</w:t>
            </w:r>
          </w:p>
          <w:p w14:paraId="3D9BC614" w14:textId="2532CC33"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r w:rsidRPr="00DF321A">
              <w:rPr>
                <w:b/>
                <w:bCs/>
                <w:i/>
                <w:iCs/>
                <w:color w:val="EE0000"/>
                <w:sz w:val="20"/>
                <w:szCs w:val="20"/>
              </w:rPr>
              <w:t>„DURU_ZINIARASTIS-breziniai_2025110</w:t>
            </w:r>
            <w:r w:rsidR="007E5368" w:rsidRPr="00DF321A">
              <w:rPr>
                <w:b/>
                <w:bCs/>
                <w:i/>
                <w:iCs/>
                <w:color w:val="EE0000"/>
                <w:sz w:val="20"/>
                <w:szCs w:val="20"/>
              </w:rPr>
              <w:t>6</w:t>
            </w:r>
            <w:r w:rsidRPr="00DF321A">
              <w:rPr>
                <w:b/>
                <w:bCs/>
                <w:i/>
                <w:iCs/>
                <w:color w:val="EE0000"/>
                <w:sz w:val="20"/>
                <w:szCs w:val="20"/>
              </w:rPr>
              <w:t>“</w:t>
            </w:r>
          </w:p>
          <w:p w14:paraId="1C0AC0F7" w14:textId="77777777"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p>
          <w:p w14:paraId="60923B91" w14:textId="60389972" w:rsidR="00E11A58" w:rsidRPr="00DF321A" w:rsidRDefault="00E11A58" w:rsidP="003826C9">
            <w:pPr>
              <w:pStyle w:val="Sraopastraipa"/>
              <w:tabs>
                <w:tab w:val="left" w:pos="360"/>
                <w:tab w:val="left" w:pos="746"/>
              </w:tabs>
              <w:suppressAutoHyphens/>
              <w:autoSpaceDN w:val="0"/>
              <w:ind w:left="0"/>
              <w:jc w:val="both"/>
              <w:textAlignment w:val="baseline"/>
              <w:rPr>
                <w:b/>
                <w:bCs/>
                <w:sz w:val="20"/>
                <w:szCs w:val="20"/>
              </w:rPr>
            </w:pPr>
            <w:r w:rsidRPr="00DF321A">
              <w:rPr>
                <w:b/>
                <w:bCs/>
                <w:i/>
                <w:iCs/>
                <w:color w:val="EE0000"/>
                <w:sz w:val="20"/>
                <w:szCs w:val="20"/>
              </w:rPr>
              <w:t>„SA-SZ-2025110</w:t>
            </w:r>
            <w:r w:rsidR="007E5368" w:rsidRPr="00DF321A">
              <w:rPr>
                <w:b/>
                <w:bCs/>
                <w:i/>
                <w:iCs/>
                <w:color w:val="EE0000"/>
                <w:sz w:val="20"/>
                <w:szCs w:val="20"/>
              </w:rPr>
              <w:t>6</w:t>
            </w:r>
            <w:r w:rsidRPr="00DF321A">
              <w:rPr>
                <w:b/>
                <w:bCs/>
                <w:i/>
                <w:iCs/>
                <w:color w:val="EE0000"/>
                <w:sz w:val="20"/>
                <w:szCs w:val="20"/>
              </w:rPr>
              <w:t>“</w:t>
            </w:r>
          </w:p>
        </w:tc>
      </w:tr>
      <w:tr w:rsidR="005A397A" w:rsidRPr="00DF321A" w14:paraId="2EA760B9" w14:textId="77777777" w:rsidTr="003826C9">
        <w:tc>
          <w:tcPr>
            <w:tcW w:w="709" w:type="dxa"/>
          </w:tcPr>
          <w:p w14:paraId="7BE579BF" w14:textId="77777777" w:rsidR="005A397A" w:rsidRPr="00DF321A" w:rsidRDefault="005A397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2D7C9437" w14:textId="0F76954B" w:rsidR="005A397A" w:rsidRPr="00DF321A" w:rsidRDefault="005A397A" w:rsidP="003826C9">
            <w:pPr>
              <w:rPr>
                <w:sz w:val="20"/>
                <w:szCs w:val="20"/>
              </w:rPr>
            </w:pPr>
            <w:r w:rsidRPr="00DF321A">
              <w:rPr>
                <w:sz w:val="20"/>
                <w:szCs w:val="20"/>
              </w:rPr>
              <w:t xml:space="preserve">Žiniaraštyje pateiktos plieninės durys. Specifikacijose </w:t>
            </w:r>
            <w:proofErr w:type="spellStart"/>
            <w:r w:rsidRPr="00DF321A">
              <w:rPr>
                <w:sz w:val="20"/>
                <w:szCs w:val="20"/>
              </w:rPr>
              <w:t>aliuminės</w:t>
            </w:r>
            <w:proofErr w:type="spellEnd"/>
            <w:r w:rsidRPr="00DF321A">
              <w:rPr>
                <w:sz w:val="20"/>
                <w:szCs w:val="20"/>
              </w:rPr>
              <w:t xml:space="preserve"> su stiklinimu. Taip pat patikslinti stiklinimo matmenis ir stiklo TS.</w:t>
            </w:r>
            <w:r w:rsidRPr="00DF321A">
              <w:rPr>
                <w:noProof/>
                <w:sz w:val="20"/>
                <w:szCs w:val="20"/>
              </w:rPr>
              <w:drawing>
                <wp:inline distT="0" distB="0" distL="0" distR="0" wp14:anchorId="4AFD0DA5" wp14:editId="6901510D">
                  <wp:extent cx="2383155" cy="421005"/>
                  <wp:effectExtent l="0" t="0" r="0" b="0"/>
                  <wp:docPr id="304082932" name="Paveikslėli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3155" cy="421005"/>
                          </a:xfrm>
                          <a:prstGeom prst="rect">
                            <a:avLst/>
                          </a:prstGeom>
                          <a:noFill/>
                          <a:ln>
                            <a:noFill/>
                          </a:ln>
                        </pic:spPr>
                      </pic:pic>
                    </a:graphicData>
                  </a:graphic>
                </wp:inline>
              </w:drawing>
            </w:r>
            <w:r w:rsidRPr="00DF321A">
              <w:rPr>
                <w:noProof/>
                <w:sz w:val="20"/>
                <w:szCs w:val="20"/>
              </w:rPr>
              <w:drawing>
                <wp:inline distT="0" distB="0" distL="0" distR="0" wp14:anchorId="728F3EF4" wp14:editId="0F0A529B">
                  <wp:extent cx="2383155" cy="278130"/>
                  <wp:effectExtent l="0" t="0" r="0" b="7620"/>
                  <wp:docPr id="721308412" name="Paveikslėli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83155" cy="278130"/>
                          </a:xfrm>
                          <a:prstGeom prst="rect">
                            <a:avLst/>
                          </a:prstGeom>
                          <a:noFill/>
                          <a:ln>
                            <a:noFill/>
                          </a:ln>
                        </pic:spPr>
                      </pic:pic>
                    </a:graphicData>
                  </a:graphic>
                </wp:inline>
              </w:drawing>
            </w:r>
          </w:p>
        </w:tc>
        <w:tc>
          <w:tcPr>
            <w:tcW w:w="5387" w:type="dxa"/>
          </w:tcPr>
          <w:p w14:paraId="3C26AEAC" w14:textId="77777777" w:rsidR="005A397A" w:rsidRPr="00DF321A" w:rsidRDefault="008C166A"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 xml:space="preserve">Priešgaisrinės EW30-C3 vidaus durys gali būti plieninės arba aliuminio profilių priklausomai nuo rangovo pasirinkto durų gamintojo. Stiklinimo išmatavimai tikslinami TDP stadijoje. Durims - rėmui varčiai, stiklinimui, </w:t>
            </w:r>
            <w:proofErr w:type="spellStart"/>
            <w:r w:rsidRPr="00DF321A">
              <w:rPr>
                <w:sz w:val="20"/>
                <w:szCs w:val="20"/>
              </w:rPr>
              <w:t>pritraukėjui</w:t>
            </w:r>
            <w:proofErr w:type="spellEnd"/>
            <w:r w:rsidRPr="00DF321A">
              <w:rPr>
                <w:sz w:val="20"/>
                <w:szCs w:val="20"/>
              </w:rPr>
              <w:t xml:space="preserve"> ir kitai furnitūrai bei sandarinimui naudoti vieno pasirinkto gamintojo sistemą. Žiniaraštis patikslintas.</w:t>
            </w:r>
          </w:p>
          <w:p w14:paraId="4FBE73ED" w14:textId="77777777" w:rsidR="00E11A58" w:rsidRPr="00DF321A" w:rsidRDefault="00E11A58" w:rsidP="003826C9">
            <w:pPr>
              <w:pStyle w:val="Sraopastraipa"/>
              <w:tabs>
                <w:tab w:val="left" w:pos="360"/>
                <w:tab w:val="left" w:pos="746"/>
              </w:tabs>
              <w:suppressAutoHyphens/>
              <w:autoSpaceDN w:val="0"/>
              <w:ind w:left="0"/>
              <w:jc w:val="both"/>
              <w:textAlignment w:val="baseline"/>
              <w:rPr>
                <w:sz w:val="20"/>
                <w:szCs w:val="20"/>
              </w:rPr>
            </w:pPr>
          </w:p>
          <w:p w14:paraId="587228FB" w14:textId="77777777"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r w:rsidRPr="00DF321A">
              <w:rPr>
                <w:b/>
                <w:bCs/>
                <w:i/>
                <w:iCs/>
                <w:color w:val="EE0000"/>
                <w:sz w:val="20"/>
                <w:szCs w:val="20"/>
              </w:rPr>
              <w:t>Įkelti failai:</w:t>
            </w:r>
          </w:p>
          <w:p w14:paraId="2E9B15E1" w14:textId="3E4D3995"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r w:rsidRPr="00DF321A">
              <w:rPr>
                <w:b/>
                <w:bCs/>
                <w:i/>
                <w:iCs/>
                <w:color w:val="EE0000"/>
                <w:sz w:val="20"/>
                <w:szCs w:val="20"/>
              </w:rPr>
              <w:t>„DURU_ZINIARASTIS-breziniai_2025110</w:t>
            </w:r>
            <w:r w:rsidR="007E5368" w:rsidRPr="00DF321A">
              <w:rPr>
                <w:b/>
                <w:bCs/>
                <w:i/>
                <w:iCs/>
                <w:color w:val="EE0000"/>
                <w:sz w:val="20"/>
                <w:szCs w:val="20"/>
              </w:rPr>
              <w:t>6</w:t>
            </w:r>
            <w:r w:rsidRPr="00DF321A">
              <w:rPr>
                <w:b/>
                <w:bCs/>
                <w:i/>
                <w:iCs/>
                <w:color w:val="EE0000"/>
                <w:sz w:val="20"/>
                <w:szCs w:val="20"/>
              </w:rPr>
              <w:t>“</w:t>
            </w:r>
          </w:p>
          <w:p w14:paraId="0EA31369" w14:textId="77777777"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p>
          <w:p w14:paraId="1F4ED753" w14:textId="2EB00851" w:rsidR="00E11A58" w:rsidRPr="00DF321A" w:rsidRDefault="00E11A58" w:rsidP="003826C9">
            <w:pPr>
              <w:pStyle w:val="Sraopastraipa"/>
              <w:tabs>
                <w:tab w:val="left" w:pos="360"/>
                <w:tab w:val="left" w:pos="746"/>
              </w:tabs>
              <w:suppressAutoHyphens/>
              <w:autoSpaceDN w:val="0"/>
              <w:ind w:left="0"/>
              <w:jc w:val="both"/>
              <w:textAlignment w:val="baseline"/>
              <w:rPr>
                <w:sz w:val="20"/>
                <w:szCs w:val="20"/>
              </w:rPr>
            </w:pPr>
            <w:r w:rsidRPr="00DF321A">
              <w:rPr>
                <w:b/>
                <w:bCs/>
                <w:i/>
                <w:iCs/>
                <w:color w:val="EE0000"/>
                <w:sz w:val="20"/>
                <w:szCs w:val="20"/>
              </w:rPr>
              <w:t>„SA-SZ-2025110</w:t>
            </w:r>
            <w:r w:rsidR="007E5368" w:rsidRPr="00DF321A">
              <w:rPr>
                <w:b/>
                <w:bCs/>
                <w:i/>
                <w:iCs/>
                <w:color w:val="EE0000"/>
                <w:sz w:val="20"/>
                <w:szCs w:val="20"/>
              </w:rPr>
              <w:t>6</w:t>
            </w:r>
            <w:r w:rsidRPr="00DF321A">
              <w:rPr>
                <w:b/>
                <w:bCs/>
                <w:i/>
                <w:iCs/>
                <w:color w:val="EE0000"/>
                <w:sz w:val="20"/>
                <w:szCs w:val="20"/>
              </w:rPr>
              <w:t>“</w:t>
            </w:r>
          </w:p>
        </w:tc>
      </w:tr>
      <w:tr w:rsidR="005A397A" w:rsidRPr="00DF321A" w14:paraId="07BCDC80" w14:textId="77777777" w:rsidTr="003826C9">
        <w:tc>
          <w:tcPr>
            <w:tcW w:w="709" w:type="dxa"/>
          </w:tcPr>
          <w:p w14:paraId="10C8B173" w14:textId="77777777" w:rsidR="005A397A" w:rsidRPr="00DF321A" w:rsidRDefault="005A397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7E4C35BB" w14:textId="728916CD" w:rsidR="005A397A" w:rsidRPr="00DF321A" w:rsidRDefault="005A397A" w:rsidP="003826C9">
            <w:pPr>
              <w:rPr>
                <w:sz w:val="20"/>
                <w:szCs w:val="20"/>
              </w:rPr>
            </w:pPr>
            <w:r w:rsidRPr="00DF321A">
              <w:rPr>
                <w:sz w:val="20"/>
                <w:szCs w:val="20"/>
              </w:rPr>
              <w:t xml:space="preserve">Patikslinti stiklinimo matmenis. Durų medžiagiškumą. </w:t>
            </w:r>
            <w:r w:rsidRPr="00DF321A">
              <w:rPr>
                <w:noProof/>
                <w:sz w:val="20"/>
                <w:szCs w:val="20"/>
              </w:rPr>
              <w:drawing>
                <wp:inline distT="0" distB="0" distL="0" distR="0" wp14:anchorId="1ED5A7E5" wp14:editId="0596B969">
                  <wp:extent cx="2383155" cy="251460"/>
                  <wp:effectExtent l="0" t="0" r="0" b="0"/>
                  <wp:docPr id="1817115971" name="Paveikslėli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3155" cy="251460"/>
                          </a:xfrm>
                          <a:prstGeom prst="rect">
                            <a:avLst/>
                          </a:prstGeom>
                          <a:noFill/>
                          <a:ln>
                            <a:noFill/>
                          </a:ln>
                        </pic:spPr>
                      </pic:pic>
                    </a:graphicData>
                  </a:graphic>
                </wp:inline>
              </w:drawing>
            </w:r>
            <w:r w:rsidRPr="00DF321A">
              <w:rPr>
                <w:noProof/>
                <w:sz w:val="20"/>
                <w:szCs w:val="20"/>
              </w:rPr>
              <w:drawing>
                <wp:inline distT="0" distB="0" distL="0" distR="0" wp14:anchorId="0253B3FC" wp14:editId="76E6CB18">
                  <wp:extent cx="2383155" cy="276225"/>
                  <wp:effectExtent l="0" t="0" r="0" b="9525"/>
                  <wp:docPr id="1669189634" name="Paveikslėli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83155" cy="276225"/>
                          </a:xfrm>
                          <a:prstGeom prst="rect">
                            <a:avLst/>
                          </a:prstGeom>
                          <a:noFill/>
                          <a:ln>
                            <a:noFill/>
                          </a:ln>
                        </pic:spPr>
                      </pic:pic>
                    </a:graphicData>
                  </a:graphic>
                </wp:inline>
              </w:drawing>
            </w:r>
          </w:p>
        </w:tc>
        <w:tc>
          <w:tcPr>
            <w:tcW w:w="5387" w:type="dxa"/>
          </w:tcPr>
          <w:p w14:paraId="4CB64689" w14:textId="1985724F" w:rsidR="005A397A" w:rsidRPr="00DF321A" w:rsidRDefault="008C166A"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 xml:space="preserve">Vidaus durys, kurioms nekeliami priešgaisriniai reikalavimai, gali būti aliuminio profilių arba plastikinės priklausomai nuo rangovo pasirinkto durų gamintojo. Stiklinimo išmatavimai tikslinami TDP stadijoje. Stiklo paketas -saugau stiklo (laminuoto, grūdinto). Durims - rėmui varčiai, stiklinimui, </w:t>
            </w:r>
            <w:proofErr w:type="spellStart"/>
            <w:r w:rsidRPr="00DF321A">
              <w:rPr>
                <w:sz w:val="20"/>
                <w:szCs w:val="20"/>
              </w:rPr>
              <w:t>pritraukėjui</w:t>
            </w:r>
            <w:proofErr w:type="spellEnd"/>
            <w:r w:rsidRPr="00DF321A">
              <w:rPr>
                <w:sz w:val="20"/>
                <w:szCs w:val="20"/>
              </w:rPr>
              <w:t xml:space="preserve"> ir kitai furnitūrai bei sandarinimui naudoti vieno pasirinkto gamintojo sistemą.</w:t>
            </w:r>
          </w:p>
        </w:tc>
      </w:tr>
      <w:tr w:rsidR="005A397A" w:rsidRPr="00DF321A" w14:paraId="0240BA92" w14:textId="77777777" w:rsidTr="003826C9">
        <w:tc>
          <w:tcPr>
            <w:tcW w:w="709" w:type="dxa"/>
          </w:tcPr>
          <w:p w14:paraId="31414B55" w14:textId="77777777" w:rsidR="005A397A" w:rsidRPr="00DF321A" w:rsidRDefault="005A397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30F3BE44" w14:textId="43A02A71" w:rsidR="005A397A" w:rsidRPr="00DF321A" w:rsidRDefault="005A397A" w:rsidP="003826C9">
            <w:pPr>
              <w:rPr>
                <w:sz w:val="20"/>
                <w:szCs w:val="20"/>
              </w:rPr>
            </w:pPr>
            <w:r w:rsidRPr="00DF321A">
              <w:rPr>
                <w:sz w:val="20"/>
                <w:szCs w:val="20"/>
              </w:rPr>
              <w:t>Patikslinti stiklinimo matmenis. Durų medžiagiškumą.</w:t>
            </w:r>
            <w:r w:rsidRPr="00DF321A">
              <w:rPr>
                <w:noProof/>
                <w:sz w:val="20"/>
                <w:szCs w:val="20"/>
              </w:rPr>
              <w:drawing>
                <wp:inline distT="0" distB="0" distL="0" distR="0" wp14:anchorId="0CC91359" wp14:editId="18F7EEDD">
                  <wp:extent cx="2383155" cy="279400"/>
                  <wp:effectExtent l="0" t="0" r="0" b="6350"/>
                  <wp:docPr id="1579629948" name="Paveikslėlis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83155" cy="279400"/>
                          </a:xfrm>
                          <a:prstGeom prst="rect">
                            <a:avLst/>
                          </a:prstGeom>
                          <a:noFill/>
                          <a:ln>
                            <a:noFill/>
                          </a:ln>
                        </pic:spPr>
                      </pic:pic>
                    </a:graphicData>
                  </a:graphic>
                </wp:inline>
              </w:drawing>
            </w:r>
            <w:r w:rsidRPr="00DF321A">
              <w:rPr>
                <w:noProof/>
                <w:sz w:val="20"/>
                <w:szCs w:val="20"/>
              </w:rPr>
              <w:drawing>
                <wp:inline distT="0" distB="0" distL="0" distR="0" wp14:anchorId="7A934A3B" wp14:editId="3615A1A3">
                  <wp:extent cx="2383155" cy="130175"/>
                  <wp:effectExtent l="0" t="0" r="0" b="3175"/>
                  <wp:docPr id="851145688" name="Paveikslėli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83155" cy="130175"/>
                          </a:xfrm>
                          <a:prstGeom prst="rect">
                            <a:avLst/>
                          </a:prstGeom>
                          <a:noFill/>
                          <a:ln>
                            <a:noFill/>
                          </a:ln>
                        </pic:spPr>
                      </pic:pic>
                    </a:graphicData>
                  </a:graphic>
                </wp:inline>
              </w:drawing>
            </w:r>
            <w:r w:rsidRPr="00DF321A">
              <w:rPr>
                <w:noProof/>
                <w:sz w:val="20"/>
                <w:szCs w:val="20"/>
              </w:rPr>
              <w:drawing>
                <wp:inline distT="0" distB="0" distL="0" distR="0" wp14:anchorId="60038272" wp14:editId="71466ECD">
                  <wp:extent cx="2383155" cy="144780"/>
                  <wp:effectExtent l="0" t="0" r="0" b="7620"/>
                  <wp:docPr id="1777318765" name="Paveikslėli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83155" cy="144780"/>
                          </a:xfrm>
                          <a:prstGeom prst="rect">
                            <a:avLst/>
                          </a:prstGeom>
                          <a:noFill/>
                          <a:ln>
                            <a:noFill/>
                          </a:ln>
                        </pic:spPr>
                      </pic:pic>
                    </a:graphicData>
                  </a:graphic>
                </wp:inline>
              </w:drawing>
            </w:r>
          </w:p>
        </w:tc>
        <w:tc>
          <w:tcPr>
            <w:tcW w:w="5387" w:type="dxa"/>
          </w:tcPr>
          <w:p w14:paraId="43594732" w14:textId="77777777" w:rsidR="008C166A" w:rsidRPr="00DF321A" w:rsidRDefault="008C166A" w:rsidP="003826C9">
            <w:pPr>
              <w:tabs>
                <w:tab w:val="left" w:pos="360"/>
                <w:tab w:val="left" w:pos="746"/>
              </w:tabs>
              <w:suppressAutoHyphens/>
              <w:autoSpaceDN w:val="0"/>
              <w:jc w:val="both"/>
              <w:textAlignment w:val="baseline"/>
              <w:rPr>
                <w:sz w:val="20"/>
                <w:szCs w:val="20"/>
              </w:rPr>
            </w:pPr>
            <w:r w:rsidRPr="00DF321A">
              <w:rPr>
                <w:sz w:val="20"/>
                <w:szCs w:val="20"/>
              </w:rPr>
              <w:t>Stiklinimo išmatavimai tikslinami TDP stadijoje</w:t>
            </w:r>
          </w:p>
          <w:p w14:paraId="11D70DFF" w14:textId="530D2EFE" w:rsidR="005A397A" w:rsidRPr="00DF321A" w:rsidRDefault="008C166A"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Durys 1-DV-15 gaminamos kartu su stikline sustumiama pertvara Vi-05 ir yra jos sudėtinė dalis. Brėžiniai (pertvaros su durimis) tikslinami pagal rangovo pasirinkto vitrinų gamintojo rekomendacijas.</w:t>
            </w:r>
          </w:p>
        </w:tc>
      </w:tr>
      <w:tr w:rsidR="005A397A" w:rsidRPr="00DF321A" w14:paraId="0D520C47" w14:textId="77777777" w:rsidTr="003826C9">
        <w:tc>
          <w:tcPr>
            <w:tcW w:w="709" w:type="dxa"/>
          </w:tcPr>
          <w:p w14:paraId="65EC4C5E" w14:textId="77777777" w:rsidR="005A397A" w:rsidRPr="00DF321A" w:rsidRDefault="005A397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353A992D" w14:textId="3E43710C" w:rsidR="005A397A" w:rsidRPr="00DF321A" w:rsidRDefault="005A397A" w:rsidP="003826C9">
            <w:pPr>
              <w:rPr>
                <w:sz w:val="20"/>
                <w:szCs w:val="20"/>
              </w:rPr>
            </w:pPr>
            <w:r w:rsidRPr="00DF321A">
              <w:rPr>
                <w:sz w:val="20"/>
                <w:szCs w:val="20"/>
              </w:rPr>
              <w:t>Prašome pateikti šių durų brėžinį.</w:t>
            </w:r>
            <w:r w:rsidRPr="00DF321A">
              <w:rPr>
                <w:noProof/>
                <w:sz w:val="20"/>
                <w:szCs w:val="20"/>
              </w:rPr>
              <w:drawing>
                <wp:inline distT="0" distB="0" distL="0" distR="0" wp14:anchorId="07DE08EA" wp14:editId="6C08AC08">
                  <wp:extent cx="2383155" cy="476885"/>
                  <wp:effectExtent l="0" t="0" r="0" b="0"/>
                  <wp:docPr id="445980325" name="Paveikslėli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83155" cy="476885"/>
                          </a:xfrm>
                          <a:prstGeom prst="rect">
                            <a:avLst/>
                          </a:prstGeom>
                          <a:noFill/>
                          <a:ln>
                            <a:noFill/>
                          </a:ln>
                        </pic:spPr>
                      </pic:pic>
                    </a:graphicData>
                  </a:graphic>
                </wp:inline>
              </w:drawing>
            </w:r>
          </w:p>
        </w:tc>
        <w:tc>
          <w:tcPr>
            <w:tcW w:w="5387" w:type="dxa"/>
          </w:tcPr>
          <w:p w14:paraId="62DA8423" w14:textId="77777777" w:rsidR="005A397A" w:rsidRPr="00DF321A" w:rsidRDefault="008C166A"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Turi būti 1-DV-12*. Techninė klaida žiniaraštyje ištaisyta</w:t>
            </w:r>
          </w:p>
          <w:p w14:paraId="1201BEF2" w14:textId="77777777" w:rsidR="00E11A58" w:rsidRPr="00DF321A" w:rsidRDefault="00E11A58" w:rsidP="003826C9">
            <w:pPr>
              <w:pStyle w:val="Sraopastraipa"/>
              <w:tabs>
                <w:tab w:val="left" w:pos="360"/>
                <w:tab w:val="left" w:pos="746"/>
              </w:tabs>
              <w:suppressAutoHyphens/>
              <w:autoSpaceDN w:val="0"/>
              <w:ind w:left="0"/>
              <w:jc w:val="both"/>
              <w:textAlignment w:val="baseline"/>
              <w:rPr>
                <w:sz w:val="20"/>
                <w:szCs w:val="20"/>
              </w:rPr>
            </w:pPr>
          </w:p>
          <w:p w14:paraId="6806F898" w14:textId="77777777"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r w:rsidRPr="00DF321A">
              <w:rPr>
                <w:b/>
                <w:bCs/>
                <w:i/>
                <w:iCs/>
                <w:color w:val="EE0000"/>
                <w:sz w:val="20"/>
                <w:szCs w:val="20"/>
              </w:rPr>
              <w:t>Įkelti failai:</w:t>
            </w:r>
          </w:p>
          <w:p w14:paraId="6E7BBF46" w14:textId="0D9542C5"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r w:rsidRPr="00DF321A">
              <w:rPr>
                <w:b/>
                <w:bCs/>
                <w:i/>
                <w:iCs/>
                <w:color w:val="EE0000"/>
                <w:sz w:val="20"/>
                <w:szCs w:val="20"/>
              </w:rPr>
              <w:t>„DURU_ZINIARASTIS-breziniai_2025110</w:t>
            </w:r>
            <w:r w:rsidR="007E5368" w:rsidRPr="00DF321A">
              <w:rPr>
                <w:b/>
                <w:bCs/>
                <w:i/>
                <w:iCs/>
                <w:color w:val="EE0000"/>
                <w:sz w:val="20"/>
                <w:szCs w:val="20"/>
              </w:rPr>
              <w:t>6</w:t>
            </w:r>
            <w:r w:rsidRPr="00DF321A">
              <w:rPr>
                <w:b/>
                <w:bCs/>
                <w:i/>
                <w:iCs/>
                <w:color w:val="EE0000"/>
                <w:sz w:val="20"/>
                <w:szCs w:val="20"/>
              </w:rPr>
              <w:t>“</w:t>
            </w:r>
          </w:p>
          <w:p w14:paraId="1C65DB64" w14:textId="77777777"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p>
          <w:p w14:paraId="241323D3" w14:textId="589D94F8" w:rsidR="00E11A58" w:rsidRPr="00DF321A" w:rsidRDefault="00E11A58" w:rsidP="003826C9">
            <w:pPr>
              <w:pStyle w:val="Sraopastraipa"/>
              <w:tabs>
                <w:tab w:val="left" w:pos="360"/>
                <w:tab w:val="left" w:pos="746"/>
              </w:tabs>
              <w:suppressAutoHyphens/>
              <w:autoSpaceDN w:val="0"/>
              <w:ind w:left="0"/>
              <w:jc w:val="both"/>
              <w:textAlignment w:val="baseline"/>
              <w:rPr>
                <w:b/>
                <w:bCs/>
                <w:sz w:val="20"/>
                <w:szCs w:val="20"/>
              </w:rPr>
            </w:pPr>
            <w:r w:rsidRPr="00DF321A">
              <w:rPr>
                <w:b/>
                <w:bCs/>
                <w:i/>
                <w:iCs/>
                <w:color w:val="EE0000"/>
                <w:sz w:val="20"/>
                <w:szCs w:val="20"/>
              </w:rPr>
              <w:t>„SA-SZ-2025110</w:t>
            </w:r>
            <w:r w:rsidR="007E5368" w:rsidRPr="00DF321A">
              <w:rPr>
                <w:b/>
                <w:bCs/>
                <w:i/>
                <w:iCs/>
                <w:color w:val="EE0000"/>
                <w:sz w:val="20"/>
                <w:szCs w:val="20"/>
              </w:rPr>
              <w:t>6</w:t>
            </w:r>
            <w:r w:rsidRPr="00DF321A">
              <w:rPr>
                <w:b/>
                <w:bCs/>
                <w:i/>
                <w:iCs/>
                <w:color w:val="EE0000"/>
                <w:sz w:val="20"/>
                <w:szCs w:val="20"/>
              </w:rPr>
              <w:t>“</w:t>
            </w:r>
          </w:p>
        </w:tc>
      </w:tr>
      <w:tr w:rsidR="005A397A" w:rsidRPr="00DF321A" w14:paraId="19F67BA0" w14:textId="77777777" w:rsidTr="003826C9">
        <w:tc>
          <w:tcPr>
            <w:tcW w:w="709" w:type="dxa"/>
          </w:tcPr>
          <w:p w14:paraId="45F1225D" w14:textId="77777777" w:rsidR="005A397A" w:rsidRPr="00DF321A" w:rsidRDefault="005A397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4EC01F6D" w14:textId="5FF467EA" w:rsidR="005A397A" w:rsidRPr="00DF321A" w:rsidRDefault="005A397A" w:rsidP="003826C9">
            <w:pPr>
              <w:rPr>
                <w:sz w:val="20"/>
                <w:szCs w:val="20"/>
              </w:rPr>
            </w:pPr>
            <w:r w:rsidRPr="00DF321A">
              <w:rPr>
                <w:sz w:val="20"/>
                <w:szCs w:val="20"/>
              </w:rPr>
              <w:t>Prašome pateikti šių durų brėžinį.</w:t>
            </w:r>
            <w:r w:rsidRPr="00DF321A">
              <w:rPr>
                <w:noProof/>
                <w:sz w:val="20"/>
                <w:szCs w:val="20"/>
              </w:rPr>
              <w:drawing>
                <wp:inline distT="0" distB="0" distL="0" distR="0" wp14:anchorId="2EB24BBF" wp14:editId="0910A965">
                  <wp:extent cx="2383155" cy="349250"/>
                  <wp:effectExtent l="0" t="0" r="0" b="0"/>
                  <wp:docPr id="1175576077" name="Paveikslėli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83155" cy="349250"/>
                          </a:xfrm>
                          <a:prstGeom prst="rect">
                            <a:avLst/>
                          </a:prstGeom>
                          <a:noFill/>
                          <a:ln>
                            <a:noFill/>
                          </a:ln>
                        </pic:spPr>
                      </pic:pic>
                    </a:graphicData>
                  </a:graphic>
                </wp:inline>
              </w:drawing>
            </w:r>
          </w:p>
        </w:tc>
        <w:tc>
          <w:tcPr>
            <w:tcW w:w="5387" w:type="dxa"/>
          </w:tcPr>
          <w:p w14:paraId="4097AA76" w14:textId="77777777" w:rsidR="005A397A" w:rsidRPr="00DF321A" w:rsidRDefault="008C166A"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Durų 1-DV-13 (L ir R) brėžinys pateiktas Durų žiniaraštyje 6 lapas (SA.B-25)</w:t>
            </w:r>
          </w:p>
          <w:p w14:paraId="036D4EC6" w14:textId="77777777" w:rsidR="00E11A58" w:rsidRPr="00DF321A" w:rsidRDefault="00E11A58" w:rsidP="003826C9">
            <w:pPr>
              <w:pStyle w:val="Sraopastraipa"/>
              <w:tabs>
                <w:tab w:val="left" w:pos="360"/>
                <w:tab w:val="left" w:pos="746"/>
              </w:tabs>
              <w:suppressAutoHyphens/>
              <w:autoSpaceDN w:val="0"/>
              <w:ind w:left="0"/>
              <w:jc w:val="both"/>
              <w:textAlignment w:val="baseline"/>
              <w:rPr>
                <w:sz w:val="20"/>
                <w:szCs w:val="20"/>
              </w:rPr>
            </w:pPr>
          </w:p>
          <w:p w14:paraId="1373BA0E" w14:textId="77777777"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r w:rsidRPr="00DF321A">
              <w:rPr>
                <w:b/>
                <w:bCs/>
                <w:i/>
                <w:iCs/>
                <w:color w:val="EE0000"/>
                <w:sz w:val="20"/>
                <w:szCs w:val="20"/>
              </w:rPr>
              <w:t>Įkelti failai:</w:t>
            </w:r>
          </w:p>
          <w:p w14:paraId="59B5606F" w14:textId="3E665206"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r w:rsidRPr="00DF321A">
              <w:rPr>
                <w:b/>
                <w:bCs/>
                <w:i/>
                <w:iCs/>
                <w:color w:val="EE0000"/>
                <w:sz w:val="20"/>
                <w:szCs w:val="20"/>
              </w:rPr>
              <w:t>„DURU_ZINIARASTIS-breziniai_2025110</w:t>
            </w:r>
            <w:r w:rsidR="007E5368" w:rsidRPr="00DF321A">
              <w:rPr>
                <w:b/>
                <w:bCs/>
                <w:i/>
                <w:iCs/>
                <w:color w:val="EE0000"/>
                <w:sz w:val="20"/>
                <w:szCs w:val="20"/>
              </w:rPr>
              <w:t>6</w:t>
            </w:r>
            <w:r w:rsidRPr="00DF321A">
              <w:rPr>
                <w:b/>
                <w:bCs/>
                <w:i/>
                <w:iCs/>
                <w:color w:val="EE0000"/>
                <w:sz w:val="20"/>
                <w:szCs w:val="20"/>
              </w:rPr>
              <w:t>“</w:t>
            </w:r>
          </w:p>
          <w:p w14:paraId="1E4168C1" w14:textId="77777777"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p>
          <w:p w14:paraId="3B828A0A" w14:textId="2EF9E42C" w:rsidR="00E11A58" w:rsidRPr="00DF321A" w:rsidRDefault="00E11A58" w:rsidP="003826C9">
            <w:pPr>
              <w:pStyle w:val="Sraopastraipa"/>
              <w:tabs>
                <w:tab w:val="left" w:pos="360"/>
                <w:tab w:val="left" w:pos="746"/>
              </w:tabs>
              <w:suppressAutoHyphens/>
              <w:autoSpaceDN w:val="0"/>
              <w:ind w:left="0"/>
              <w:jc w:val="both"/>
              <w:textAlignment w:val="baseline"/>
              <w:rPr>
                <w:sz w:val="20"/>
                <w:szCs w:val="20"/>
              </w:rPr>
            </w:pPr>
            <w:r w:rsidRPr="00DF321A">
              <w:rPr>
                <w:b/>
                <w:bCs/>
                <w:i/>
                <w:iCs/>
                <w:color w:val="EE0000"/>
                <w:sz w:val="20"/>
                <w:szCs w:val="20"/>
              </w:rPr>
              <w:t>„SA-SZ-2025110</w:t>
            </w:r>
            <w:r w:rsidR="007E5368" w:rsidRPr="00DF321A">
              <w:rPr>
                <w:b/>
                <w:bCs/>
                <w:i/>
                <w:iCs/>
                <w:color w:val="EE0000"/>
                <w:sz w:val="20"/>
                <w:szCs w:val="20"/>
              </w:rPr>
              <w:t>6</w:t>
            </w:r>
            <w:r w:rsidRPr="00DF321A">
              <w:rPr>
                <w:b/>
                <w:bCs/>
                <w:i/>
                <w:iCs/>
                <w:color w:val="EE0000"/>
                <w:sz w:val="20"/>
                <w:szCs w:val="20"/>
              </w:rPr>
              <w:t>“</w:t>
            </w:r>
          </w:p>
        </w:tc>
      </w:tr>
      <w:tr w:rsidR="005A397A" w:rsidRPr="00DF321A" w14:paraId="7472BD70" w14:textId="77777777" w:rsidTr="003826C9">
        <w:tc>
          <w:tcPr>
            <w:tcW w:w="709" w:type="dxa"/>
          </w:tcPr>
          <w:p w14:paraId="11DA3FF3" w14:textId="77777777" w:rsidR="005A397A" w:rsidRPr="00DF321A" w:rsidRDefault="005A397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7CD40E89" w14:textId="02503295" w:rsidR="005A397A" w:rsidRPr="00DF321A" w:rsidRDefault="005A397A" w:rsidP="003826C9">
            <w:pPr>
              <w:rPr>
                <w:sz w:val="20"/>
                <w:szCs w:val="20"/>
              </w:rPr>
            </w:pPr>
            <w:r w:rsidRPr="00DF321A">
              <w:rPr>
                <w:sz w:val="20"/>
                <w:szCs w:val="20"/>
              </w:rPr>
              <w:t>Patikslinti stiklinimo matmenis.</w:t>
            </w:r>
            <w:r w:rsidRPr="00DF321A">
              <w:rPr>
                <w:noProof/>
                <w:sz w:val="20"/>
                <w:szCs w:val="20"/>
              </w:rPr>
              <w:drawing>
                <wp:inline distT="0" distB="0" distL="0" distR="0" wp14:anchorId="37F2BE27" wp14:editId="7675C1BF">
                  <wp:extent cx="2383155" cy="299720"/>
                  <wp:effectExtent l="0" t="0" r="0" b="5080"/>
                  <wp:docPr id="376969358" name="Paveikslėli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83155" cy="299720"/>
                          </a:xfrm>
                          <a:prstGeom prst="rect">
                            <a:avLst/>
                          </a:prstGeom>
                          <a:noFill/>
                          <a:ln>
                            <a:noFill/>
                          </a:ln>
                        </pic:spPr>
                      </pic:pic>
                    </a:graphicData>
                  </a:graphic>
                </wp:inline>
              </w:drawing>
            </w:r>
            <w:r w:rsidRPr="00DF321A">
              <w:rPr>
                <w:noProof/>
                <w:sz w:val="20"/>
                <w:szCs w:val="20"/>
              </w:rPr>
              <w:drawing>
                <wp:inline distT="0" distB="0" distL="0" distR="0" wp14:anchorId="1E96A597" wp14:editId="4F259EB5">
                  <wp:extent cx="2383155" cy="162560"/>
                  <wp:effectExtent l="0" t="0" r="0" b="8890"/>
                  <wp:docPr id="207992066" name="Paveikslėli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V="1">
                            <a:off x="0" y="0"/>
                            <a:ext cx="2383155" cy="162560"/>
                          </a:xfrm>
                          <a:prstGeom prst="rect">
                            <a:avLst/>
                          </a:prstGeom>
                          <a:noFill/>
                          <a:ln>
                            <a:noFill/>
                          </a:ln>
                        </pic:spPr>
                      </pic:pic>
                    </a:graphicData>
                  </a:graphic>
                </wp:inline>
              </w:drawing>
            </w:r>
          </w:p>
        </w:tc>
        <w:tc>
          <w:tcPr>
            <w:tcW w:w="5387" w:type="dxa"/>
          </w:tcPr>
          <w:p w14:paraId="6E3EA5FD" w14:textId="47BAF10F" w:rsidR="005A397A" w:rsidRPr="00DF321A" w:rsidRDefault="008C166A"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Stiklinimo matmenys tikslinami TDP stadijoje.</w:t>
            </w:r>
          </w:p>
        </w:tc>
      </w:tr>
      <w:tr w:rsidR="005A397A" w:rsidRPr="00DF321A" w14:paraId="47D8DC75" w14:textId="77777777" w:rsidTr="003826C9">
        <w:tc>
          <w:tcPr>
            <w:tcW w:w="709" w:type="dxa"/>
          </w:tcPr>
          <w:p w14:paraId="5656B393" w14:textId="77777777" w:rsidR="005A397A" w:rsidRPr="00DF321A" w:rsidRDefault="005A397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5733DF66" w14:textId="00441C68" w:rsidR="005A397A" w:rsidRPr="00DF321A" w:rsidRDefault="005A397A" w:rsidP="003826C9">
            <w:pPr>
              <w:rPr>
                <w:sz w:val="20"/>
                <w:szCs w:val="20"/>
              </w:rPr>
            </w:pPr>
            <w:r w:rsidRPr="00DF321A">
              <w:rPr>
                <w:sz w:val="20"/>
                <w:szCs w:val="20"/>
              </w:rPr>
              <w:t xml:space="preserve">Žiniaraštyje pateiktos plieninės durys. Specifikacijose </w:t>
            </w:r>
            <w:proofErr w:type="spellStart"/>
            <w:r w:rsidRPr="00DF321A">
              <w:rPr>
                <w:sz w:val="20"/>
                <w:szCs w:val="20"/>
              </w:rPr>
              <w:t>aliuminės</w:t>
            </w:r>
            <w:proofErr w:type="spellEnd"/>
            <w:r w:rsidRPr="00DF321A">
              <w:rPr>
                <w:sz w:val="20"/>
                <w:szCs w:val="20"/>
              </w:rPr>
              <w:t xml:space="preserve"> su stiklinimu. Taip pat patikslinti stiklinimo matmenis ir stiklo TS.</w:t>
            </w:r>
            <w:r w:rsidRPr="00DF321A">
              <w:rPr>
                <w:noProof/>
                <w:sz w:val="20"/>
                <w:szCs w:val="20"/>
              </w:rPr>
              <w:drawing>
                <wp:inline distT="0" distB="0" distL="0" distR="0" wp14:anchorId="52708F8C" wp14:editId="433FDC01">
                  <wp:extent cx="2383155" cy="351155"/>
                  <wp:effectExtent l="0" t="0" r="0" b="0"/>
                  <wp:docPr id="2116240238" name="Paveikslėli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83155" cy="351155"/>
                          </a:xfrm>
                          <a:prstGeom prst="rect">
                            <a:avLst/>
                          </a:prstGeom>
                          <a:noFill/>
                          <a:ln>
                            <a:noFill/>
                          </a:ln>
                        </pic:spPr>
                      </pic:pic>
                    </a:graphicData>
                  </a:graphic>
                </wp:inline>
              </w:drawing>
            </w:r>
            <w:r w:rsidRPr="00DF321A">
              <w:rPr>
                <w:noProof/>
                <w:sz w:val="20"/>
                <w:szCs w:val="20"/>
              </w:rPr>
              <w:drawing>
                <wp:inline distT="0" distB="0" distL="0" distR="0" wp14:anchorId="03E7ECA8" wp14:editId="19E3B1B8">
                  <wp:extent cx="2383155" cy="133350"/>
                  <wp:effectExtent l="0" t="0" r="0" b="0"/>
                  <wp:docPr id="1712271889" name="Paveikslėli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83155" cy="133350"/>
                          </a:xfrm>
                          <a:prstGeom prst="rect">
                            <a:avLst/>
                          </a:prstGeom>
                          <a:noFill/>
                          <a:ln>
                            <a:noFill/>
                          </a:ln>
                        </pic:spPr>
                      </pic:pic>
                    </a:graphicData>
                  </a:graphic>
                </wp:inline>
              </w:drawing>
            </w:r>
          </w:p>
        </w:tc>
        <w:tc>
          <w:tcPr>
            <w:tcW w:w="5387" w:type="dxa"/>
          </w:tcPr>
          <w:p w14:paraId="16277A7D" w14:textId="77777777" w:rsidR="005A397A" w:rsidRPr="00DF321A" w:rsidRDefault="008C166A"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Vidaus priešgaisrinės durys gali būti plieninės arba aliuminio profilių priklausomai nuo rangovo pasirinkto durų gamintojo. Stiklinimo matmenys tikslinami TDP stadijoje pagal gamintojo rekomendacijas. Žiniaraštis patikslintas</w:t>
            </w:r>
          </w:p>
          <w:p w14:paraId="3135082C" w14:textId="77777777" w:rsidR="00E11A58" w:rsidRPr="00DF321A" w:rsidRDefault="00E11A58" w:rsidP="003826C9">
            <w:pPr>
              <w:pStyle w:val="Sraopastraipa"/>
              <w:tabs>
                <w:tab w:val="left" w:pos="360"/>
                <w:tab w:val="left" w:pos="746"/>
              </w:tabs>
              <w:suppressAutoHyphens/>
              <w:autoSpaceDN w:val="0"/>
              <w:ind w:left="0"/>
              <w:jc w:val="both"/>
              <w:textAlignment w:val="baseline"/>
              <w:rPr>
                <w:sz w:val="20"/>
                <w:szCs w:val="20"/>
              </w:rPr>
            </w:pPr>
          </w:p>
          <w:p w14:paraId="5A87424B" w14:textId="77777777"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r w:rsidRPr="00DF321A">
              <w:rPr>
                <w:b/>
                <w:bCs/>
                <w:i/>
                <w:iCs/>
                <w:color w:val="EE0000"/>
                <w:sz w:val="20"/>
                <w:szCs w:val="20"/>
              </w:rPr>
              <w:t>Įkelti failai:</w:t>
            </w:r>
          </w:p>
          <w:p w14:paraId="12072DF0" w14:textId="4EAA4B69"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r w:rsidRPr="00DF321A">
              <w:rPr>
                <w:b/>
                <w:bCs/>
                <w:i/>
                <w:iCs/>
                <w:color w:val="EE0000"/>
                <w:sz w:val="20"/>
                <w:szCs w:val="20"/>
              </w:rPr>
              <w:t>„DURU_ZINIARASTIS-breziniai_2025110</w:t>
            </w:r>
            <w:r w:rsidR="007E5368" w:rsidRPr="00DF321A">
              <w:rPr>
                <w:b/>
                <w:bCs/>
                <w:i/>
                <w:iCs/>
                <w:color w:val="EE0000"/>
                <w:sz w:val="20"/>
                <w:szCs w:val="20"/>
              </w:rPr>
              <w:t>6</w:t>
            </w:r>
            <w:r w:rsidRPr="00DF321A">
              <w:rPr>
                <w:b/>
                <w:bCs/>
                <w:i/>
                <w:iCs/>
                <w:color w:val="EE0000"/>
                <w:sz w:val="20"/>
                <w:szCs w:val="20"/>
              </w:rPr>
              <w:t>“</w:t>
            </w:r>
          </w:p>
          <w:p w14:paraId="3879F8E0" w14:textId="77777777"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p>
          <w:p w14:paraId="7C0E3374" w14:textId="26E300E8" w:rsidR="00E11A58" w:rsidRPr="00DF321A" w:rsidRDefault="00E11A58" w:rsidP="003826C9">
            <w:pPr>
              <w:pStyle w:val="Sraopastraipa"/>
              <w:tabs>
                <w:tab w:val="left" w:pos="360"/>
                <w:tab w:val="left" w:pos="746"/>
              </w:tabs>
              <w:suppressAutoHyphens/>
              <w:autoSpaceDN w:val="0"/>
              <w:ind w:left="0"/>
              <w:jc w:val="both"/>
              <w:textAlignment w:val="baseline"/>
              <w:rPr>
                <w:sz w:val="20"/>
                <w:szCs w:val="20"/>
              </w:rPr>
            </w:pPr>
            <w:r w:rsidRPr="00DF321A">
              <w:rPr>
                <w:b/>
                <w:bCs/>
                <w:i/>
                <w:iCs/>
                <w:color w:val="EE0000"/>
                <w:sz w:val="20"/>
                <w:szCs w:val="20"/>
              </w:rPr>
              <w:t>„SA-SZ-2025110</w:t>
            </w:r>
            <w:r w:rsidR="007E5368" w:rsidRPr="00DF321A">
              <w:rPr>
                <w:b/>
                <w:bCs/>
                <w:i/>
                <w:iCs/>
                <w:color w:val="EE0000"/>
                <w:sz w:val="20"/>
                <w:szCs w:val="20"/>
              </w:rPr>
              <w:t>6</w:t>
            </w:r>
            <w:r w:rsidRPr="00DF321A">
              <w:rPr>
                <w:b/>
                <w:bCs/>
                <w:i/>
                <w:iCs/>
                <w:color w:val="EE0000"/>
                <w:sz w:val="20"/>
                <w:szCs w:val="20"/>
              </w:rPr>
              <w:t>“</w:t>
            </w:r>
          </w:p>
        </w:tc>
      </w:tr>
      <w:tr w:rsidR="005A397A" w:rsidRPr="00DF321A" w14:paraId="4679580E" w14:textId="77777777" w:rsidTr="003826C9">
        <w:tc>
          <w:tcPr>
            <w:tcW w:w="709" w:type="dxa"/>
          </w:tcPr>
          <w:p w14:paraId="78769457" w14:textId="77777777" w:rsidR="005A397A" w:rsidRPr="00DF321A" w:rsidRDefault="005A397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7825CEC7" w14:textId="087900BE" w:rsidR="005A397A" w:rsidRPr="00DF321A" w:rsidRDefault="005A397A" w:rsidP="003826C9">
            <w:pPr>
              <w:rPr>
                <w:sz w:val="20"/>
                <w:szCs w:val="20"/>
              </w:rPr>
            </w:pPr>
            <w:r w:rsidRPr="00DF321A">
              <w:rPr>
                <w:sz w:val="20"/>
                <w:szCs w:val="20"/>
              </w:rPr>
              <w:t>Patikslinti stiklinimo matmenis.</w:t>
            </w:r>
            <w:r w:rsidRPr="00DF321A">
              <w:rPr>
                <w:noProof/>
                <w:sz w:val="20"/>
                <w:szCs w:val="20"/>
              </w:rPr>
              <w:drawing>
                <wp:inline distT="0" distB="0" distL="0" distR="0" wp14:anchorId="0265869F" wp14:editId="0BEA38EA">
                  <wp:extent cx="2383155" cy="310515"/>
                  <wp:effectExtent l="0" t="0" r="0" b="0"/>
                  <wp:docPr id="213853034" name="Paveikslėli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83155" cy="310515"/>
                          </a:xfrm>
                          <a:prstGeom prst="rect">
                            <a:avLst/>
                          </a:prstGeom>
                          <a:noFill/>
                          <a:ln>
                            <a:noFill/>
                          </a:ln>
                        </pic:spPr>
                      </pic:pic>
                    </a:graphicData>
                  </a:graphic>
                </wp:inline>
              </w:drawing>
            </w:r>
            <w:r w:rsidRPr="00DF321A">
              <w:rPr>
                <w:noProof/>
                <w:sz w:val="20"/>
                <w:szCs w:val="20"/>
              </w:rPr>
              <w:drawing>
                <wp:inline distT="0" distB="0" distL="0" distR="0" wp14:anchorId="33961080" wp14:editId="119B9D06">
                  <wp:extent cx="2383155" cy="264160"/>
                  <wp:effectExtent l="0" t="0" r="0" b="2540"/>
                  <wp:docPr id="1412508680" name="Paveikslėli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83155" cy="264160"/>
                          </a:xfrm>
                          <a:prstGeom prst="rect">
                            <a:avLst/>
                          </a:prstGeom>
                          <a:noFill/>
                          <a:ln>
                            <a:noFill/>
                          </a:ln>
                        </pic:spPr>
                      </pic:pic>
                    </a:graphicData>
                  </a:graphic>
                </wp:inline>
              </w:drawing>
            </w:r>
          </w:p>
        </w:tc>
        <w:tc>
          <w:tcPr>
            <w:tcW w:w="5387" w:type="dxa"/>
          </w:tcPr>
          <w:p w14:paraId="5D7AAE30" w14:textId="405D6BA8" w:rsidR="005A397A" w:rsidRPr="00DF321A" w:rsidRDefault="008C166A"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Vidaus durys gali būti plastikinės arba aliuminio profilių priklausomai nuo rangovo pasirinkto durų gamintojo. Stiklinimo matmenys tikslinami TDP stadijoje pagal gamintojo rekomendacijas ir interjero sprendimus.</w:t>
            </w:r>
          </w:p>
        </w:tc>
      </w:tr>
      <w:tr w:rsidR="005A397A" w:rsidRPr="00DF321A" w14:paraId="7A391F6E" w14:textId="77777777" w:rsidTr="003826C9">
        <w:tc>
          <w:tcPr>
            <w:tcW w:w="709" w:type="dxa"/>
          </w:tcPr>
          <w:p w14:paraId="1DA13B6D" w14:textId="77777777" w:rsidR="005A397A" w:rsidRPr="00DF321A" w:rsidRDefault="005A397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4D717BBF" w14:textId="10228D3F" w:rsidR="005A397A" w:rsidRPr="00DF321A" w:rsidRDefault="005A397A" w:rsidP="003826C9">
            <w:pPr>
              <w:rPr>
                <w:sz w:val="20"/>
                <w:szCs w:val="20"/>
              </w:rPr>
            </w:pPr>
            <w:r w:rsidRPr="00DF321A">
              <w:rPr>
                <w:sz w:val="20"/>
                <w:szCs w:val="20"/>
              </w:rPr>
              <w:t xml:space="preserve">Žiniaraštyje pateiktos plieninės durys. Specifikacijose </w:t>
            </w:r>
            <w:proofErr w:type="spellStart"/>
            <w:r w:rsidRPr="00DF321A">
              <w:rPr>
                <w:sz w:val="20"/>
                <w:szCs w:val="20"/>
              </w:rPr>
              <w:t>aliuminės</w:t>
            </w:r>
            <w:proofErr w:type="spellEnd"/>
            <w:r w:rsidRPr="00DF321A">
              <w:rPr>
                <w:sz w:val="20"/>
                <w:szCs w:val="20"/>
              </w:rPr>
              <w:t xml:space="preserve"> su stiklinimu. Taip pat patikslinti stiklinimo matmenis ir stiklo TS.</w:t>
            </w:r>
            <w:r w:rsidRPr="00DF321A">
              <w:rPr>
                <w:noProof/>
                <w:sz w:val="20"/>
                <w:szCs w:val="20"/>
              </w:rPr>
              <w:lastRenderedPageBreak/>
              <w:drawing>
                <wp:inline distT="0" distB="0" distL="0" distR="0" wp14:anchorId="53DC04A6" wp14:editId="3AAB3B08">
                  <wp:extent cx="2383155" cy="427990"/>
                  <wp:effectExtent l="0" t="0" r="0" b="0"/>
                  <wp:docPr id="643988972" name="Paveikslėli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83155" cy="427990"/>
                          </a:xfrm>
                          <a:prstGeom prst="rect">
                            <a:avLst/>
                          </a:prstGeom>
                          <a:noFill/>
                          <a:ln>
                            <a:noFill/>
                          </a:ln>
                        </pic:spPr>
                      </pic:pic>
                    </a:graphicData>
                  </a:graphic>
                </wp:inline>
              </w:drawing>
            </w:r>
            <w:r w:rsidRPr="00DF321A">
              <w:rPr>
                <w:noProof/>
                <w:sz w:val="20"/>
                <w:szCs w:val="20"/>
              </w:rPr>
              <w:drawing>
                <wp:inline distT="0" distB="0" distL="0" distR="0" wp14:anchorId="56047CDE" wp14:editId="3F574269">
                  <wp:extent cx="2383155" cy="325755"/>
                  <wp:effectExtent l="0" t="0" r="0" b="0"/>
                  <wp:docPr id="629278459" name="Paveikslėli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83155" cy="325755"/>
                          </a:xfrm>
                          <a:prstGeom prst="rect">
                            <a:avLst/>
                          </a:prstGeom>
                          <a:noFill/>
                          <a:ln>
                            <a:noFill/>
                          </a:ln>
                        </pic:spPr>
                      </pic:pic>
                    </a:graphicData>
                  </a:graphic>
                </wp:inline>
              </w:drawing>
            </w:r>
          </w:p>
        </w:tc>
        <w:tc>
          <w:tcPr>
            <w:tcW w:w="5387" w:type="dxa"/>
          </w:tcPr>
          <w:p w14:paraId="659D00B8" w14:textId="11010521" w:rsidR="005A397A" w:rsidRPr="00DF321A" w:rsidRDefault="008C166A"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lastRenderedPageBreak/>
              <w:t xml:space="preserve">Vidaus priešgaisrinės durys gali būti plieninės arba aliuminio profilių priklausomai nuo rangovo pasirinkto durų gamintojo. Stiklinimo matmenys tikslinami TDP stadijoje pagal gamintojo </w:t>
            </w:r>
            <w:r w:rsidRPr="00DF321A">
              <w:rPr>
                <w:sz w:val="20"/>
                <w:szCs w:val="20"/>
              </w:rPr>
              <w:lastRenderedPageBreak/>
              <w:t xml:space="preserve">rekomendacijas. Stiklo paketas -saugau stiklo (laminuoto, grūdinto). Durims - rėmui varčiai, stiklinimui, </w:t>
            </w:r>
            <w:proofErr w:type="spellStart"/>
            <w:r w:rsidRPr="00DF321A">
              <w:rPr>
                <w:sz w:val="20"/>
                <w:szCs w:val="20"/>
              </w:rPr>
              <w:t>pritraukėjui</w:t>
            </w:r>
            <w:proofErr w:type="spellEnd"/>
            <w:r w:rsidRPr="00DF321A">
              <w:rPr>
                <w:sz w:val="20"/>
                <w:szCs w:val="20"/>
              </w:rPr>
              <w:t xml:space="preserve"> ir kitai furnitūrai bei sandarinimui naudoti vieno pasirinkto gamintojo sistemą. Žiniaraštis </w:t>
            </w:r>
            <w:r w:rsidR="00E11A58" w:rsidRPr="00DF321A">
              <w:rPr>
                <w:sz w:val="20"/>
                <w:szCs w:val="20"/>
              </w:rPr>
              <w:t>patikslintas</w:t>
            </w:r>
            <w:r w:rsidRPr="00DF321A">
              <w:rPr>
                <w:sz w:val="20"/>
                <w:szCs w:val="20"/>
              </w:rPr>
              <w:t>.</w:t>
            </w:r>
          </w:p>
          <w:p w14:paraId="2F088EDD" w14:textId="77777777" w:rsidR="00E11A58" w:rsidRPr="00DF321A" w:rsidRDefault="00E11A58" w:rsidP="003826C9">
            <w:pPr>
              <w:pStyle w:val="Sraopastraipa"/>
              <w:tabs>
                <w:tab w:val="left" w:pos="360"/>
                <w:tab w:val="left" w:pos="746"/>
              </w:tabs>
              <w:suppressAutoHyphens/>
              <w:autoSpaceDN w:val="0"/>
              <w:ind w:left="0"/>
              <w:jc w:val="both"/>
              <w:textAlignment w:val="baseline"/>
              <w:rPr>
                <w:sz w:val="20"/>
                <w:szCs w:val="20"/>
              </w:rPr>
            </w:pPr>
          </w:p>
          <w:p w14:paraId="765D6D9A" w14:textId="77777777"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r w:rsidRPr="00DF321A">
              <w:rPr>
                <w:b/>
                <w:bCs/>
                <w:i/>
                <w:iCs/>
                <w:color w:val="EE0000"/>
                <w:sz w:val="20"/>
                <w:szCs w:val="20"/>
              </w:rPr>
              <w:t>Įkelti failai:</w:t>
            </w:r>
          </w:p>
          <w:p w14:paraId="7942AB6C" w14:textId="2AE1EA63"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r w:rsidRPr="00DF321A">
              <w:rPr>
                <w:b/>
                <w:bCs/>
                <w:i/>
                <w:iCs/>
                <w:color w:val="EE0000"/>
                <w:sz w:val="20"/>
                <w:szCs w:val="20"/>
              </w:rPr>
              <w:t>„DURU_ZINIARASTIS-breziniai_2025110</w:t>
            </w:r>
            <w:r w:rsidR="007E5368" w:rsidRPr="00DF321A">
              <w:rPr>
                <w:b/>
                <w:bCs/>
                <w:i/>
                <w:iCs/>
                <w:color w:val="EE0000"/>
                <w:sz w:val="20"/>
                <w:szCs w:val="20"/>
              </w:rPr>
              <w:t>6</w:t>
            </w:r>
            <w:r w:rsidRPr="00DF321A">
              <w:rPr>
                <w:b/>
                <w:bCs/>
                <w:i/>
                <w:iCs/>
                <w:color w:val="EE0000"/>
                <w:sz w:val="20"/>
                <w:szCs w:val="20"/>
              </w:rPr>
              <w:t>“</w:t>
            </w:r>
          </w:p>
          <w:p w14:paraId="0DB73F74" w14:textId="77777777"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p>
          <w:p w14:paraId="15A51C3D" w14:textId="1688B4DD" w:rsidR="00E11A58" w:rsidRPr="00DF321A" w:rsidRDefault="00E11A58" w:rsidP="003826C9">
            <w:pPr>
              <w:pStyle w:val="Sraopastraipa"/>
              <w:tabs>
                <w:tab w:val="left" w:pos="360"/>
                <w:tab w:val="left" w:pos="746"/>
              </w:tabs>
              <w:suppressAutoHyphens/>
              <w:autoSpaceDN w:val="0"/>
              <w:ind w:left="0"/>
              <w:jc w:val="both"/>
              <w:textAlignment w:val="baseline"/>
              <w:rPr>
                <w:sz w:val="20"/>
                <w:szCs w:val="20"/>
              </w:rPr>
            </w:pPr>
            <w:r w:rsidRPr="00DF321A">
              <w:rPr>
                <w:b/>
                <w:bCs/>
                <w:i/>
                <w:iCs/>
                <w:color w:val="EE0000"/>
                <w:sz w:val="20"/>
                <w:szCs w:val="20"/>
              </w:rPr>
              <w:t>„SA-SZ-2025110</w:t>
            </w:r>
            <w:r w:rsidR="007E5368" w:rsidRPr="00DF321A">
              <w:rPr>
                <w:b/>
                <w:bCs/>
                <w:i/>
                <w:iCs/>
                <w:color w:val="EE0000"/>
                <w:sz w:val="20"/>
                <w:szCs w:val="20"/>
              </w:rPr>
              <w:t>6</w:t>
            </w:r>
            <w:r w:rsidRPr="00DF321A">
              <w:rPr>
                <w:b/>
                <w:bCs/>
                <w:i/>
                <w:iCs/>
                <w:color w:val="EE0000"/>
                <w:sz w:val="20"/>
                <w:szCs w:val="20"/>
              </w:rPr>
              <w:t>“</w:t>
            </w:r>
          </w:p>
        </w:tc>
      </w:tr>
      <w:tr w:rsidR="005A397A" w:rsidRPr="00DF321A" w14:paraId="192103F1" w14:textId="77777777" w:rsidTr="003826C9">
        <w:tc>
          <w:tcPr>
            <w:tcW w:w="709" w:type="dxa"/>
          </w:tcPr>
          <w:p w14:paraId="6B409036" w14:textId="77777777" w:rsidR="005A397A" w:rsidRPr="00DF321A" w:rsidRDefault="005A397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26E966EC" w14:textId="76EF167D" w:rsidR="005A397A" w:rsidRPr="00DF321A" w:rsidRDefault="005A397A" w:rsidP="003826C9">
            <w:pPr>
              <w:rPr>
                <w:sz w:val="20"/>
                <w:szCs w:val="20"/>
              </w:rPr>
            </w:pPr>
            <w:r w:rsidRPr="00DF321A">
              <w:rPr>
                <w:sz w:val="20"/>
                <w:szCs w:val="20"/>
              </w:rPr>
              <w:t xml:space="preserve">Žiniaraštyje pateiktos plieninės durys. Specifikacijose </w:t>
            </w:r>
            <w:proofErr w:type="spellStart"/>
            <w:r w:rsidRPr="00DF321A">
              <w:rPr>
                <w:sz w:val="20"/>
                <w:szCs w:val="20"/>
              </w:rPr>
              <w:t>aliuminės</w:t>
            </w:r>
            <w:proofErr w:type="spellEnd"/>
            <w:r w:rsidRPr="00DF321A">
              <w:rPr>
                <w:sz w:val="20"/>
                <w:szCs w:val="20"/>
              </w:rPr>
              <w:t xml:space="preserve"> su stiklinimu. Taip pat patikslinti stiklinimo matmenis ir stiklo TS</w:t>
            </w:r>
            <w:r w:rsidRPr="00DF321A">
              <w:rPr>
                <w:noProof/>
                <w:sz w:val="20"/>
                <w:szCs w:val="20"/>
              </w:rPr>
              <w:drawing>
                <wp:inline distT="0" distB="0" distL="0" distR="0" wp14:anchorId="57486A05" wp14:editId="10182FD0">
                  <wp:extent cx="2383155" cy="453390"/>
                  <wp:effectExtent l="0" t="0" r="0" b="3810"/>
                  <wp:docPr id="465767442" name="Paveikslėli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83155" cy="453390"/>
                          </a:xfrm>
                          <a:prstGeom prst="rect">
                            <a:avLst/>
                          </a:prstGeom>
                          <a:noFill/>
                          <a:ln>
                            <a:noFill/>
                          </a:ln>
                        </pic:spPr>
                      </pic:pic>
                    </a:graphicData>
                  </a:graphic>
                </wp:inline>
              </w:drawing>
            </w:r>
            <w:r w:rsidRPr="00DF321A">
              <w:rPr>
                <w:noProof/>
                <w:sz w:val="20"/>
                <w:szCs w:val="20"/>
              </w:rPr>
              <w:drawing>
                <wp:inline distT="0" distB="0" distL="0" distR="0" wp14:anchorId="0AEF0AEB" wp14:editId="152B75EA">
                  <wp:extent cx="2383155" cy="174625"/>
                  <wp:effectExtent l="0" t="0" r="0" b="0"/>
                  <wp:docPr id="858199030" name="Paveikslėli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383155" cy="174625"/>
                          </a:xfrm>
                          <a:prstGeom prst="rect">
                            <a:avLst/>
                          </a:prstGeom>
                          <a:noFill/>
                          <a:ln>
                            <a:noFill/>
                          </a:ln>
                        </pic:spPr>
                      </pic:pic>
                    </a:graphicData>
                  </a:graphic>
                </wp:inline>
              </w:drawing>
            </w:r>
            <w:r w:rsidRPr="00DF321A">
              <w:rPr>
                <w:noProof/>
                <w:sz w:val="20"/>
                <w:szCs w:val="20"/>
              </w:rPr>
              <w:drawing>
                <wp:inline distT="0" distB="0" distL="0" distR="0" wp14:anchorId="1EE94C6E" wp14:editId="24FCE6B5">
                  <wp:extent cx="2383155" cy="147955"/>
                  <wp:effectExtent l="0" t="0" r="0" b="4445"/>
                  <wp:docPr id="367032687" name="Paveikslėli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83155" cy="147955"/>
                          </a:xfrm>
                          <a:prstGeom prst="rect">
                            <a:avLst/>
                          </a:prstGeom>
                          <a:noFill/>
                          <a:ln>
                            <a:noFill/>
                          </a:ln>
                        </pic:spPr>
                      </pic:pic>
                    </a:graphicData>
                  </a:graphic>
                </wp:inline>
              </w:drawing>
            </w:r>
          </w:p>
        </w:tc>
        <w:tc>
          <w:tcPr>
            <w:tcW w:w="5387" w:type="dxa"/>
          </w:tcPr>
          <w:p w14:paraId="0D502455" w14:textId="47CC9097" w:rsidR="005A397A" w:rsidRPr="00DF321A" w:rsidRDefault="008C166A"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 xml:space="preserve">Vidaus priešgaisrinės EW 30-C3 durys gali būti plieninės arba aliuminio profilių priklausomai nuo rangovo pasirinkto durų gamintojo. Stiklinimo matmenys tikslinami TDP stadijoje pagal gamintojo rekomendacijas. Stiklo paketas -saugau stiklo (laminuoto, grūdinto). Durims - rėmui varčiai, stiklinimui, </w:t>
            </w:r>
            <w:proofErr w:type="spellStart"/>
            <w:r w:rsidRPr="00DF321A">
              <w:rPr>
                <w:sz w:val="20"/>
                <w:szCs w:val="20"/>
              </w:rPr>
              <w:t>pritraukėjui</w:t>
            </w:r>
            <w:proofErr w:type="spellEnd"/>
            <w:r w:rsidRPr="00DF321A">
              <w:rPr>
                <w:sz w:val="20"/>
                <w:szCs w:val="20"/>
              </w:rPr>
              <w:t xml:space="preserve"> ir kitai furnitūrai bei sandarinimui naudoti vieno pasirinkto gamintojo sistemą. Žiniaraštis </w:t>
            </w:r>
            <w:r w:rsidR="00E11A58" w:rsidRPr="00DF321A">
              <w:rPr>
                <w:sz w:val="20"/>
                <w:szCs w:val="20"/>
              </w:rPr>
              <w:t>patikslintas</w:t>
            </w:r>
            <w:r w:rsidRPr="00DF321A">
              <w:rPr>
                <w:sz w:val="20"/>
                <w:szCs w:val="20"/>
              </w:rPr>
              <w:t>.</w:t>
            </w:r>
          </w:p>
          <w:p w14:paraId="370D967D" w14:textId="77777777" w:rsidR="00E11A58" w:rsidRPr="00DF321A" w:rsidRDefault="00E11A58" w:rsidP="003826C9">
            <w:pPr>
              <w:pStyle w:val="Sraopastraipa"/>
              <w:tabs>
                <w:tab w:val="left" w:pos="360"/>
                <w:tab w:val="left" w:pos="746"/>
              </w:tabs>
              <w:suppressAutoHyphens/>
              <w:autoSpaceDN w:val="0"/>
              <w:ind w:left="0"/>
              <w:jc w:val="both"/>
              <w:textAlignment w:val="baseline"/>
              <w:rPr>
                <w:sz w:val="20"/>
                <w:szCs w:val="20"/>
              </w:rPr>
            </w:pPr>
          </w:p>
          <w:p w14:paraId="1F53064A" w14:textId="77777777"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r w:rsidRPr="00DF321A">
              <w:rPr>
                <w:b/>
                <w:bCs/>
                <w:i/>
                <w:iCs/>
                <w:color w:val="EE0000"/>
                <w:sz w:val="20"/>
                <w:szCs w:val="20"/>
              </w:rPr>
              <w:t>Įkelti failai:</w:t>
            </w:r>
          </w:p>
          <w:p w14:paraId="4F25064B" w14:textId="31DA8DD7"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r w:rsidRPr="00DF321A">
              <w:rPr>
                <w:b/>
                <w:bCs/>
                <w:i/>
                <w:iCs/>
                <w:color w:val="EE0000"/>
                <w:sz w:val="20"/>
                <w:szCs w:val="20"/>
              </w:rPr>
              <w:t>„DURU_ZINIARASTIS-breziniai_2025110</w:t>
            </w:r>
            <w:r w:rsidR="007E5368" w:rsidRPr="00DF321A">
              <w:rPr>
                <w:b/>
                <w:bCs/>
                <w:i/>
                <w:iCs/>
                <w:color w:val="EE0000"/>
                <w:sz w:val="20"/>
                <w:szCs w:val="20"/>
              </w:rPr>
              <w:t>6</w:t>
            </w:r>
            <w:r w:rsidRPr="00DF321A">
              <w:rPr>
                <w:b/>
                <w:bCs/>
                <w:i/>
                <w:iCs/>
                <w:color w:val="EE0000"/>
                <w:sz w:val="20"/>
                <w:szCs w:val="20"/>
              </w:rPr>
              <w:t>“</w:t>
            </w:r>
          </w:p>
          <w:p w14:paraId="5A6F5B0A" w14:textId="77777777"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p>
          <w:p w14:paraId="631E3696" w14:textId="5C54FCC2" w:rsidR="00E11A58" w:rsidRPr="00DF321A" w:rsidRDefault="00E11A58" w:rsidP="003826C9">
            <w:pPr>
              <w:pStyle w:val="Sraopastraipa"/>
              <w:tabs>
                <w:tab w:val="left" w:pos="360"/>
                <w:tab w:val="left" w:pos="746"/>
              </w:tabs>
              <w:suppressAutoHyphens/>
              <w:autoSpaceDN w:val="0"/>
              <w:ind w:left="0"/>
              <w:jc w:val="both"/>
              <w:textAlignment w:val="baseline"/>
              <w:rPr>
                <w:sz w:val="20"/>
                <w:szCs w:val="20"/>
              </w:rPr>
            </w:pPr>
            <w:r w:rsidRPr="00DF321A">
              <w:rPr>
                <w:b/>
                <w:bCs/>
                <w:i/>
                <w:iCs/>
                <w:color w:val="EE0000"/>
                <w:sz w:val="20"/>
                <w:szCs w:val="20"/>
              </w:rPr>
              <w:t>„SA-SZ-2025110</w:t>
            </w:r>
            <w:r w:rsidR="007E5368" w:rsidRPr="00DF321A">
              <w:rPr>
                <w:b/>
                <w:bCs/>
                <w:i/>
                <w:iCs/>
                <w:color w:val="EE0000"/>
                <w:sz w:val="20"/>
                <w:szCs w:val="20"/>
              </w:rPr>
              <w:t>6</w:t>
            </w:r>
            <w:r w:rsidRPr="00DF321A">
              <w:rPr>
                <w:b/>
                <w:bCs/>
                <w:i/>
                <w:iCs/>
                <w:color w:val="EE0000"/>
                <w:sz w:val="20"/>
                <w:szCs w:val="20"/>
              </w:rPr>
              <w:t>“</w:t>
            </w:r>
          </w:p>
        </w:tc>
      </w:tr>
      <w:tr w:rsidR="005A397A" w:rsidRPr="00DF321A" w14:paraId="508B93B4" w14:textId="77777777" w:rsidTr="003826C9">
        <w:tc>
          <w:tcPr>
            <w:tcW w:w="709" w:type="dxa"/>
          </w:tcPr>
          <w:p w14:paraId="5FEC1517" w14:textId="77777777" w:rsidR="005A397A" w:rsidRPr="00DF321A" w:rsidRDefault="005A397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7EF206E4" w14:textId="77BA4C81" w:rsidR="005A397A" w:rsidRPr="00DF321A" w:rsidRDefault="005A397A" w:rsidP="003826C9">
            <w:pPr>
              <w:rPr>
                <w:sz w:val="20"/>
                <w:szCs w:val="20"/>
              </w:rPr>
            </w:pPr>
            <w:r w:rsidRPr="00DF321A">
              <w:rPr>
                <w:sz w:val="20"/>
                <w:szCs w:val="20"/>
              </w:rPr>
              <w:t xml:space="preserve">Žiniaraštyje pateiktos plieninės durys. Specifikacijose </w:t>
            </w:r>
            <w:proofErr w:type="spellStart"/>
            <w:r w:rsidRPr="00DF321A">
              <w:rPr>
                <w:sz w:val="20"/>
                <w:szCs w:val="20"/>
              </w:rPr>
              <w:t>aliuminės</w:t>
            </w:r>
            <w:proofErr w:type="spellEnd"/>
            <w:r w:rsidRPr="00DF321A">
              <w:rPr>
                <w:sz w:val="20"/>
                <w:szCs w:val="20"/>
              </w:rPr>
              <w:t xml:space="preserve"> su stiklinimu. Taip pat patikslinti stiklinimo matmenis ir stiklo TS</w:t>
            </w:r>
            <w:r w:rsidRPr="00DF321A">
              <w:rPr>
                <w:noProof/>
                <w:sz w:val="20"/>
                <w:szCs w:val="20"/>
              </w:rPr>
              <w:drawing>
                <wp:inline distT="0" distB="0" distL="0" distR="0" wp14:anchorId="1C02F04E" wp14:editId="70E840D6">
                  <wp:extent cx="2383155" cy="421640"/>
                  <wp:effectExtent l="0" t="0" r="0" b="0"/>
                  <wp:docPr id="443735073" name="Paveikslėli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83155" cy="421640"/>
                          </a:xfrm>
                          <a:prstGeom prst="rect">
                            <a:avLst/>
                          </a:prstGeom>
                          <a:noFill/>
                          <a:ln>
                            <a:noFill/>
                          </a:ln>
                        </pic:spPr>
                      </pic:pic>
                    </a:graphicData>
                  </a:graphic>
                </wp:inline>
              </w:drawing>
            </w:r>
            <w:r w:rsidRPr="00DF321A">
              <w:rPr>
                <w:noProof/>
                <w:sz w:val="20"/>
                <w:szCs w:val="20"/>
              </w:rPr>
              <w:drawing>
                <wp:inline distT="0" distB="0" distL="0" distR="0" wp14:anchorId="37C99516" wp14:editId="15276FE8">
                  <wp:extent cx="2383155" cy="153035"/>
                  <wp:effectExtent l="0" t="0" r="0" b="0"/>
                  <wp:docPr id="1066980302" name="Paveikslėli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83155" cy="153035"/>
                          </a:xfrm>
                          <a:prstGeom prst="rect">
                            <a:avLst/>
                          </a:prstGeom>
                          <a:noFill/>
                          <a:ln>
                            <a:noFill/>
                          </a:ln>
                        </pic:spPr>
                      </pic:pic>
                    </a:graphicData>
                  </a:graphic>
                </wp:inline>
              </w:drawing>
            </w:r>
          </w:p>
        </w:tc>
        <w:tc>
          <w:tcPr>
            <w:tcW w:w="5387" w:type="dxa"/>
          </w:tcPr>
          <w:p w14:paraId="11A679BE" w14:textId="30D1B9D6" w:rsidR="005A397A" w:rsidRPr="00DF321A" w:rsidRDefault="008C166A"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 xml:space="preserve">Vidaus priešgaisrinės durys EW30-C3 gali būti plieninės arba aliuminio profilių priklausomai nuo rangovo pasirinkto durų gamintojo. Stiklinimo matmenys tikslinami TDP stadijoje pagal gamintojo rekomendacijas. Stiklo paketas -saugau stiklo (laminuoto, grūdinto). Durims - rėmui varčiai, stiklinimui, </w:t>
            </w:r>
            <w:proofErr w:type="spellStart"/>
            <w:r w:rsidRPr="00DF321A">
              <w:rPr>
                <w:sz w:val="20"/>
                <w:szCs w:val="20"/>
              </w:rPr>
              <w:t>pritraukėjui</w:t>
            </w:r>
            <w:proofErr w:type="spellEnd"/>
            <w:r w:rsidRPr="00DF321A">
              <w:rPr>
                <w:sz w:val="20"/>
                <w:szCs w:val="20"/>
              </w:rPr>
              <w:t xml:space="preserve"> ir kitai furnitūrai bei sandarinimui naudoti vieno pasirinkto gamintojo sistemą. Žiniaraštis </w:t>
            </w:r>
            <w:r w:rsidR="00E11A58" w:rsidRPr="00DF321A">
              <w:rPr>
                <w:sz w:val="20"/>
                <w:szCs w:val="20"/>
              </w:rPr>
              <w:t>patikslintas</w:t>
            </w:r>
            <w:r w:rsidRPr="00DF321A">
              <w:rPr>
                <w:sz w:val="20"/>
                <w:szCs w:val="20"/>
              </w:rPr>
              <w:t>.</w:t>
            </w:r>
          </w:p>
          <w:p w14:paraId="22953B6B" w14:textId="77777777" w:rsidR="00E11A58" w:rsidRPr="00DF321A" w:rsidRDefault="00E11A58" w:rsidP="003826C9">
            <w:pPr>
              <w:pStyle w:val="Sraopastraipa"/>
              <w:tabs>
                <w:tab w:val="left" w:pos="360"/>
                <w:tab w:val="left" w:pos="746"/>
              </w:tabs>
              <w:suppressAutoHyphens/>
              <w:autoSpaceDN w:val="0"/>
              <w:ind w:left="0"/>
              <w:jc w:val="both"/>
              <w:textAlignment w:val="baseline"/>
              <w:rPr>
                <w:sz w:val="20"/>
                <w:szCs w:val="20"/>
              </w:rPr>
            </w:pPr>
          </w:p>
          <w:p w14:paraId="52154FD6" w14:textId="77777777"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r w:rsidRPr="00DF321A">
              <w:rPr>
                <w:b/>
                <w:bCs/>
                <w:i/>
                <w:iCs/>
                <w:color w:val="EE0000"/>
                <w:sz w:val="20"/>
                <w:szCs w:val="20"/>
              </w:rPr>
              <w:t>Įkelti failai:</w:t>
            </w:r>
          </w:p>
          <w:p w14:paraId="16A4A806" w14:textId="74C53A37"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r w:rsidRPr="00DF321A">
              <w:rPr>
                <w:b/>
                <w:bCs/>
                <w:i/>
                <w:iCs/>
                <w:color w:val="EE0000"/>
                <w:sz w:val="20"/>
                <w:szCs w:val="20"/>
              </w:rPr>
              <w:t>„DURU_ZINIARASTIS-breziniai_2025110</w:t>
            </w:r>
            <w:r w:rsidR="007E5368" w:rsidRPr="00DF321A">
              <w:rPr>
                <w:b/>
                <w:bCs/>
                <w:i/>
                <w:iCs/>
                <w:color w:val="EE0000"/>
                <w:sz w:val="20"/>
                <w:szCs w:val="20"/>
              </w:rPr>
              <w:t>6</w:t>
            </w:r>
            <w:r w:rsidRPr="00DF321A">
              <w:rPr>
                <w:b/>
                <w:bCs/>
                <w:i/>
                <w:iCs/>
                <w:color w:val="EE0000"/>
                <w:sz w:val="20"/>
                <w:szCs w:val="20"/>
              </w:rPr>
              <w:t>“</w:t>
            </w:r>
          </w:p>
          <w:p w14:paraId="45CEBB81" w14:textId="77777777" w:rsidR="00E11A58" w:rsidRPr="00DF321A" w:rsidRDefault="00E11A58" w:rsidP="003826C9">
            <w:pPr>
              <w:pStyle w:val="Sraopastraipa"/>
              <w:tabs>
                <w:tab w:val="left" w:pos="360"/>
                <w:tab w:val="left" w:pos="746"/>
              </w:tabs>
              <w:suppressAutoHyphens/>
              <w:autoSpaceDN w:val="0"/>
              <w:ind w:left="0"/>
              <w:jc w:val="both"/>
              <w:textAlignment w:val="baseline"/>
              <w:rPr>
                <w:b/>
                <w:bCs/>
                <w:i/>
                <w:iCs/>
                <w:color w:val="EE0000"/>
                <w:sz w:val="20"/>
                <w:szCs w:val="20"/>
              </w:rPr>
            </w:pPr>
          </w:p>
          <w:p w14:paraId="25FF5C7B" w14:textId="25AC9ADD" w:rsidR="00E11A58" w:rsidRPr="00DF321A" w:rsidRDefault="00E11A58" w:rsidP="003826C9">
            <w:pPr>
              <w:pStyle w:val="Sraopastraipa"/>
              <w:tabs>
                <w:tab w:val="left" w:pos="360"/>
                <w:tab w:val="left" w:pos="746"/>
              </w:tabs>
              <w:suppressAutoHyphens/>
              <w:autoSpaceDN w:val="0"/>
              <w:ind w:left="0"/>
              <w:jc w:val="both"/>
              <w:textAlignment w:val="baseline"/>
              <w:rPr>
                <w:sz w:val="20"/>
                <w:szCs w:val="20"/>
              </w:rPr>
            </w:pPr>
            <w:r w:rsidRPr="00DF321A">
              <w:rPr>
                <w:b/>
                <w:bCs/>
                <w:i/>
                <w:iCs/>
                <w:color w:val="EE0000"/>
                <w:sz w:val="20"/>
                <w:szCs w:val="20"/>
              </w:rPr>
              <w:t>„SA-SZ-2025110</w:t>
            </w:r>
            <w:r w:rsidR="007E5368" w:rsidRPr="00DF321A">
              <w:rPr>
                <w:b/>
                <w:bCs/>
                <w:i/>
                <w:iCs/>
                <w:color w:val="EE0000"/>
                <w:sz w:val="20"/>
                <w:szCs w:val="20"/>
              </w:rPr>
              <w:t>6</w:t>
            </w:r>
            <w:r w:rsidRPr="00DF321A">
              <w:rPr>
                <w:b/>
                <w:bCs/>
                <w:i/>
                <w:iCs/>
                <w:color w:val="EE0000"/>
                <w:sz w:val="20"/>
                <w:szCs w:val="20"/>
              </w:rPr>
              <w:t>“</w:t>
            </w:r>
          </w:p>
        </w:tc>
      </w:tr>
      <w:tr w:rsidR="008C166A" w:rsidRPr="00DF321A" w14:paraId="560ABBD5" w14:textId="77777777" w:rsidTr="003826C9">
        <w:tc>
          <w:tcPr>
            <w:tcW w:w="709" w:type="dxa"/>
          </w:tcPr>
          <w:p w14:paraId="4D1AB8AA" w14:textId="77777777" w:rsidR="008C166A" w:rsidRPr="00DF321A" w:rsidRDefault="008C166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152B2DC6" w14:textId="4ED07FB7" w:rsidR="008C166A" w:rsidRPr="00DF321A" w:rsidRDefault="008C166A" w:rsidP="003826C9">
            <w:pPr>
              <w:rPr>
                <w:sz w:val="20"/>
                <w:szCs w:val="20"/>
              </w:rPr>
            </w:pPr>
            <w:r w:rsidRPr="00DF321A">
              <w:rPr>
                <w:sz w:val="20"/>
                <w:szCs w:val="20"/>
              </w:rPr>
              <w:t>Gal galėtumėte pakomentuoti, kokie pakeitimai buvo padaryti nuo ankstesnio pirkimo?</w:t>
            </w:r>
          </w:p>
        </w:tc>
        <w:tc>
          <w:tcPr>
            <w:tcW w:w="5387" w:type="dxa"/>
          </w:tcPr>
          <w:p w14:paraId="3487BA81" w14:textId="54A4F96E" w:rsidR="008C166A" w:rsidRPr="00DF321A" w:rsidRDefault="00F63B8E"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Prašome žiūrėti aktualius dokumentus.</w:t>
            </w:r>
          </w:p>
        </w:tc>
      </w:tr>
      <w:tr w:rsidR="00CD2C29" w:rsidRPr="00DF321A" w14:paraId="5CFFDECA" w14:textId="77777777" w:rsidTr="003826C9">
        <w:tc>
          <w:tcPr>
            <w:tcW w:w="709" w:type="dxa"/>
          </w:tcPr>
          <w:p w14:paraId="27E97767" w14:textId="77777777" w:rsidR="00CD2C29" w:rsidRPr="00DF321A" w:rsidRDefault="00CD2C29"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4EE16414" w14:textId="77777777" w:rsidR="00CD2C29" w:rsidRPr="00DF321A" w:rsidRDefault="00CD2C29" w:rsidP="003826C9">
            <w:pPr>
              <w:rPr>
                <w:sz w:val="20"/>
                <w:szCs w:val="20"/>
              </w:rPr>
            </w:pPr>
            <w:r w:rsidRPr="00DF321A">
              <w:rPr>
                <w:sz w:val="20"/>
                <w:szCs w:val="20"/>
              </w:rPr>
              <w:t>Kvalifikacijos reikalavimuose nurodyta, kad tiekėjas turi būti įvykdęs naujos statybos, rekonstravimo ar kapitalinio remonto sutartis, kurių svarbiausių darbų vertė ne mažesnė kaip 3 500 000 Eur be PVM.</w:t>
            </w:r>
          </w:p>
          <w:p w14:paraId="37C93C3E" w14:textId="77777777" w:rsidR="00CD2C29" w:rsidRPr="00DF321A" w:rsidRDefault="00CD2C29" w:rsidP="003826C9">
            <w:pPr>
              <w:rPr>
                <w:sz w:val="20"/>
                <w:szCs w:val="20"/>
              </w:rPr>
            </w:pPr>
            <w:r w:rsidRPr="00DF321A">
              <w:rPr>
                <w:sz w:val="20"/>
                <w:szCs w:val="20"/>
              </w:rPr>
              <w:t>Tuo pačiu, reikalavimą pagrindžiančių dokumentų skiltyje nurodyta, kad pateikiamose pažymose turi būti išskirta svarbiausių statybos darbų vertė, atlikta savo jėgomis.</w:t>
            </w:r>
          </w:p>
          <w:p w14:paraId="3E18DC5B" w14:textId="77777777" w:rsidR="00CD2C29" w:rsidRPr="00DF321A" w:rsidRDefault="00CD2C29" w:rsidP="003826C9">
            <w:pPr>
              <w:rPr>
                <w:sz w:val="20"/>
                <w:szCs w:val="20"/>
              </w:rPr>
            </w:pPr>
            <w:r w:rsidRPr="00DF321A">
              <w:rPr>
                <w:sz w:val="20"/>
                <w:szCs w:val="20"/>
              </w:rPr>
              <w:t>Prašome patikslinti, ar:</w:t>
            </w:r>
          </w:p>
          <w:p w14:paraId="5ACA73FC" w14:textId="77777777" w:rsidR="00CD2C29" w:rsidRPr="00DF321A" w:rsidRDefault="00CD2C29" w:rsidP="003826C9">
            <w:pPr>
              <w:numPr>
                <w:ilvl w:val="0"/>
                <w:numId w:val="2"/>
              </w:numPr>
              <w:tabs>
                <w:tab w:val="clear" w:pos="720"/>
                <w:tab w:val="left" w:pos="672"/>
              </w:tabs>
              <w:ind w:left="39" w:firstLine="321"/>
              <w:rPr>
                <w:sz w:val="20"/>
                <w:szCs w:val="20"/>
              </w:rPr>
            </w:pPr>
            <w:r w:rsidRPr="00DF321A">
              <w:rPr>
                <w:sz w:val="20"/>
                <w:szCs w:val="20"/>
              </w:rPr>
              <w:t>3 500 000 Eur vertės reikalavimas taikomas visai sutarčių svarbiausių darbų vertei, ar tik tai daliai, kurią tiekėjas atliko savo jėgomis;</w:t>
            </w:r>
          </w:p>
          <w:p w14:paraId="23D07E17" w14:textId="77777777" w:rsidR="00CD2C29" w:rsidRPr="00DF321A" w:rsidRDefault="00CD2C29" w:rsidP="003826C9">
            <w:pPr>
              <w:numPr>
                <w:ilvl w:val="0"/>
                <w:numId w:val="2"/>
              </w:numPr>
              <w:tabs>
                <w:tab w:val="clear" w:pos="720"/>
                <w:tab w:val="left" w:pos="672"/>
              </w:tabs>
              <w:ind w:left="39" w:firstLine="321"/>
              <w:rPr>
                <w:sz w:val="20"/>
                <w:szCs w:val="20"/>
              </w:rPr>
            </w:pPr>
            <w:r w:rsidRPr="00DF321A">
              <w:rPr>
                <w:sz w:val="20"/>
                <w:szCs w:val="20"/>
              </w:rPr>
              <w:t>Detaliai paaiškinti, kas laikoma „savo jėgomis atliktais darbais”?</w:t>
            </w:r>
          </w:p>
          <w:p w14:paraId="1081EF48" w14:textId="77777777" w:rsidR="00CD2C29" w:rsidRPr="00DF321A" w:rsidRDefault="00CD2C29" w:rsidP="003826C9">
            <w:pPr>
              <w:numPr>
                <w:ilvl w:val="0"/>
                <w:numId w:val="2"/>
              </w:numPr>
              <w:tabs>
                <w:tab w:val="clear" w:pos="720"/>
                <w:tab w:val="left" w:pos="672"/>
              </w:tabs>
              <w:ind w:left="39" w:firstLine="321"/>
              <w:rPr>
                <w:sz w:val="20"/>
                <w:szCs w:val="20"/>
              </w:rPr>
            </w:pPr>
            <w:r w:rsidRPr="00DF321A">
              <w:rPr>
                <w:sz w:val="20"/>
                <w:szCs w:val="20"/>
              </w:rPr>
              <w:t>Patikslinti, kaip šie duomenys turi būti pateikti pažymose, kad perkančiajai organizacijai būtų aišku, jog reikalavimas atitiktas.</w:t>
            </w:r>
          </w:p>
          <w:p w14:paraId="42966769" w14:textId="29AB58A3" w:rsidR="00CD2C29" w:rsidRPr="00DF321A" w:rsidRDefault="00CD2C29" w:rsidP="003826C9">
            <w:pPr>
              <w:numPr>
                <w:ilvl w:val="0"/>
                <w:numId w:val="2"/>
              </w:numPr>
              <w:tabs>
                <w:tab w:val="clear" w:pos="720"/>
                <w:tab w:val="left" w:pos="672"/>
              </w:tabs>
              <w:ind w:left="39" w:firstLine="321"/>
              <w:rPr>
                <w:sz w:val="20"/>
                <w:szCs w:val="20"/>
              </w:rPr>
            </w:pPr>
            <w:r w:rsidRPr="00DF321A">
              <w:rPr>
                <w:sz w:val="20"/>
                <w:szCs w:val="20"/>
              </w:rPr>
              <w:t>Ar svarbiausių darbų atliktų darbų vertė yra sumuojama kartu su tiekėjo subrangovais, kurių pajėgumais remiamasi, jeigu darbus vykdė kartu?</w:t>
            </w:r>
          </w:p>
        </w:tc>
        <w:tc>
          <w:tcPr>
            <w:tcW w:w="5387" w:type="dxa"/>
          </w:tcPr>
          <w:p w14:paraId="33E32AB4" w14:textId="77777777" w:rsidR="00F63B8E" w:rsidRPr="00DF321A" w:rsidRDefault="00F63B8E" w:rsidP="003826C9">
            <w:pPr>
              <w:tabs>
                <w:tab w:val="left" w:pos="360"/>
                <w:tab w:val="left" w:pos="746"/>
              </w:tabs>
              <w:suppressAutoHyphens/>
              <w:autoSpaceDN w:val="0"/>
              <w:jc w:val="both"/>
              <w:textAlignment w:val="baseline"/>
              <w:rPr>
                <w:sz w:val="20"/>
                <w:szCs w:val="20"/>
              </w:rPr>
            </w:pPr>
            <w:r w:rsidRPr="00DF321A">
              <w:rPr>
                <w:sz w:val="20"/>
                <w:szCs w:val="20"/>
              </w:rPr>
              <w:t xml:space="preserve">Darbai, atlikti savo jėgomis, – tai darbai, kuriuos tiekėjas atliko savo jėgomis kaip rangovas, tiekėjų grupės partneris ar subrangovas, nepasitelkdamas kitų ūkio subjektų. </w:t>
            </w:r>
          </w:p>
          <w:p w14:paraId="6A6DFC9D" w14:textId="1D68F0AD" w:rsidR="00CD2C29" w:rsidRPr="00DF321A" w:rsidRDefault="00F63B8E" w:rsidP="003826C9">
            <w:pPr>
              <w:tabs>
                <w:tab w:val="left" w:pos="360"/>
                <w:tab w:val="left" w:pos="746"/>
              </w:tabs>
              <w:suppressAutoHyphens/>
              <w:autoSpaceDN w:val="0"/>
              <w:jc w:val="both"/>
              <w:textAlignment w:val="baseline"/>
              <w:rPr>
                <w:sz w:val="20"/>
                <w:szCs w:val="20"/>
              </w:rPr>
            </w:pPr>
            <w:r w:rsidRPr="00DF321A">
              <w:rPr>
                <w:sz w:val="20"/>
                <w:szCs w:val="20"/>
              </w:rPr>
              <w:t>Kadangi darbų atlikimo savo jėgomis sąlyga yra keliama Specialiųjų pirkimo sąlygų 4 priedo lentelės 1.3 punkte, tiekėjas, teikdamas pasiūlymą, atliktų darbų sąraše turi išskirti darbų, atliktų savo jėgomis, vertes. Remtis kitų ūkio subjektų pajėgumais (sumuodamas savo ir jų turimą patirtį) tiekėjas gali tik tuo atveju, jeigu šie subjektai (nepriklausomai nuo jų ir tiekėjo tarpusavio teisinio ryšio – jungtinė veikla ar subranga) pasiūlyme nurodyti (išviešinti) kaip kartu vykdysiantys planuojamą sudaryti viešojo pirkimo sutartį.</w:t>
            </w:r>
          </w:p>
          <w:p w14:paraId="265C6FEB" w14:textId="77777777" w:rsidR="00F63B8E" w:rsidRPr="00DF321A" w:rsidRDefault="00F63B8E" w:rsidP="003826C9">
            <w:pPr>
              <w:tabs>
                <w:tab w:val="left" w:pos="360"/>
                <w:tab w:val="left" w:pos="746"/>
              </w:tabs>
              <w:suppressAutoHyphens/>
              <w:autoSpaceDN w:val="0"/>
              <w:jc w:val="both"/>
              <w:textAlignment w:val="baseline"/>
              <w:rPr>
                <w:sz w:val="20"/>
                <w:szCs w:val="20"/>
              </w:rPr>
            </w:pPr>
          </w:p>
          <w:p w14:paraId="1F09FB71" w14:textId="4BB34B11" w:rsidR="00F63B8E" w:rsidRPr="00DF321A" w:rsidRDefault="00F63B8E" w:rsidP="003826C9">
            <w:pPr>
              <w:tabs>
                <w:tab w:val="left" w:pos="360"/>
                <w:tab w:val="left" w:pos="746"/>
              </w:tabs>
              <w:suppressAutoHyphens/>
              <w:autoSpaceDN w:val="0"/>
              <w:jc w:val="both"/>
              <w:textAlignment w:val="baseline"/>
              <w:rPr>
                <w:sz w:val="20"/>
                <w:szCs w:val="20"/>
              </w:rPr>
            </w:pPr>
            <w:r w:rsidRPr="00DF321A">
              <w:rPr>
                <w:sz w:val="20"/>
                <w:szCs w:val="20"/>
              </w:rPr>
              <w:t xml:space="preserve">Prašome vadovautis nurodymais, pateiktais Specialiųjų pirkimo sąlygų 4 priedo </w:t>
            </w:r>
            <w:r w:rsidR="009D5292" w:rsidRPr="00DF321A">
              <w:rPr>
                <w:sz w:val="20"/>
                <w:szCs w:val="20"/>
              </w:rPr>
              <w:t>lentelės stulpelyje „Atitiktį reikalavimui įrodantys dokumentai“.</w:t>
            </w:r>
          </w:p>
        </w:tc>
      </w:tr>
      <w:tr w:rsidR="00E11A58" w:rsidRPr="00DF321A" w14:paraId="480C41FF" w14:textId="77777777" w:rsidTr="003826C9">
        <w:tc>
          <w:tcPr>
            <w:tcW w:w="709" w:type="dxa"/>
          </w:tcPr>
          <w:p w14:paraId="7C444938" w14:textId="77777777" w:rsidR="00E11A58" w:rsidRPr="00DF321A" w:rsidRDefault="00E11A58"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62B9E3ED" w14:textId="5EDD69FB" w:rsidR="00E11A58" w:rsidRPr="00DF321A" w:rsidRDefault="00E11A58" w:rsidP="003826C9">
            <w:pPr>
              <w:rPr>
                <w:sz w:val="20"/>
                <w:szCs w:val="20"/>
              </w:rPr>
            </w:pPr>
            <w:r w:rsidRPr="00DF321A">
              <w:rPr>
                <w:sz w:val="20"/>
                <w:szCs w:val="20"/>
              </w:rPr>
              <w:t>Iš kokios medžiagos, kokio storio ir spalvos projektuojamas stalviršis praustuvams?</w:t>
            </w:r>
            <w:r w:rsidR="001B1B7A" w:rsidRPr="00DF321A">
              <w:rPr>
                <w:noProof/>
                <w:sz w:val="20"/>
                <w:szCs w:val="20"/>
              </w:rPr>
              <w:drawing>
                <wp:inline distT="0" distB="0" distL="0" distR="0" wp14:anchorId="7937CE04" wp14:editId="4BC2953A">
                  <wp:extent cx="2318918" cy="328930"/>
                  <wp:effectExtent l="0" t="0" r="5715" b="0"/>
                  <wp:docPr id="1" name="Paveikslėlis 1" descr="cid:image001.png@01DC48C1.4D1C7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cid:image001.png@01DC48C1.4D1C71B0"/>
                          <pic:cNvPicPr>
                            <a:picLocks noChangeAspect="1" noChangeArrowheads="1"/>
                          </pic:cNvPicPr>
                        </pic:nvPicPr>
                        <pic:blipFill>
                          <a:blip r:embed="rId81" r:link="rId82" cstate="print">
                            <a:extLst>
                              <a:ext uri="{28A0092B-C50C-407E-A947-70E740481C1C}">
                                <a14:useLocalDpi xmlns:a14="http://schemas.microsoft.com/office/drawing/2010/main" val="0"/>
                              </a:ext>
                            </a:extLst>
                          </a:blip>
                          <a:srcRect/>
                          <a:stretch>
                            <a:fillRect/>
                          </a:stretch>
                        </pic:blipFill>
                        <pic:spPr bwMode="auto">
                          <a:xfrm>
                            <a:off x="0" y="0"/>
                            <a:ext cx="2423677" cy="343790"/>
                          </a:xfrm>
                          <a:prstGeom prst="rect">
                            <a:avLst/>
                          </a:prstGeom>
                          <a:noFill/>
                          <a:ln>
                            <a:noFill/>
                          </a:ln>
                        </pic:spPr>
                      </pic:pic>
                    </a:graphicData>
                  </a:graphic>
                </wp:inline>
              </w:drawing>
            </w:r>
          </w:p>
        </w:tc>
        <w:tc>
          <w:tcPr>
            <w:tcW w:w="5387" w:type="dxa"/>
          </w:tcPr>
          <w:p w14:paraId="1069DB3C" w14:textId="4A0430B2" w:rsidR="00E11A58" w:rsidRPr="00DF321A" w:rsidRDefault="00E11A58"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Stalviršio ir kitų interjero elementų tipas, spalva, faktūra bus derinami darbo projekto rengimo metu atsižvelgiant į konkrečių  patalpų interjero sprendimus.</w:t>
            </w:r>
          </w:p>
        </w:tc>
      </w:tr>
      <w:tr w:rsidR="009D5292" w:rsidRPr="00DF321A" w14:paraId="418E9733" w14:textId="77777777" w:rsidTr="003826C9">
        <w:tc>
          <w:tcPr>
            <w:tcW w:w="709" w:type="dxa"/>
          </w:tcPr>
          <w:p w14:paraId="37593390" w14:textId="77777777" w:rsidR="009D5292" w:rsidRPr="00DF321A" w:rsidRDefault="009D5292"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0C51A155" w14:textId="6F37BB31" w:rsidR="009D5292" w:rsidRPr="00DF321A" w:rsidRDefault="009D5292" w:rsidP="003826C9">
            <w:pPr>
              <w:rPr>
                <w:sz w:val="20"/>
                <w:szCs w:val="20"/>
              </w:rPr>
            </w:pPr>
            <w:r w:rsidRPr="00DF321A">
              <w:rPr>
                <w:sz w:val="20"/>
                <w:szCs w:val="20"/>
              </w:rPr>
              <w:t xml:space="preserve">Specialiųjų Pirkimo sąlygų 4 priedas „Tiekėjų kvalifikacijos reikalavimai“ 1.3 punktas: Tiekėjas, per paskutinius 5 metus iki pasiūlymo pateikimo termino pabaigos, jeigu tiekėjas įregistruotas </w:t>
            </w:r>
            <w:r w:rsidRPr="00DF321A">
              <w:rPr>
                <w:sz w:val="20"/>
                <w:szCs w:val="20"/>
              </w:rPr>
              <w:lastRenderedPageBreak/>
              <w:t>vėliau, – per laiką nuo tiekėjo registracijos dienos, pagal vieną ar daugiau sutarčių yra įvykdęs ypatingųjų ar neypatingųjų gyvenamųjų ar negyvenamųjų pastatų naujos statybos ir/ar rekonstravimo ir /ar kapitalinio remonto darbų, ir bendra svarbiausių darbų* vertė buvo ne mažesnė kaip 3 500 000 Eur (trys milijonai penki šimtai tūkstančių eurų) be PVM, o darbų atlikimas ir galutiniai rezultatai buvo tinkami.5 (penkerių) metų terminas skaičiuojamas nuo paskutinės pasiūlymo pateikimo termino dienos. Tiekėjai patirtį gali įrodinėti tiek baigtomis sutartimis, tiek nebaigtų vykdyti sutarčių jau įvykdytomis dalimis.</w:t>
            </w:r>
            <w:r w:rsidRPr="00DF321A">
              <w:rPr>
                <w:noProof/>
                <w:sz w:val="20"/>
                <w:szCs w:val="20"/>
              </w:rPr>
              <w:drawing>
                <wp:inline distT="0" distB="0" distL="0" distR="0" wp14:anchorId="20F41B22" wp14:editId="4FE36F06">
                  <wp:extent cx="2383155" cy="1339850"/>
                  <wp:effectExtent l="0" t="0" r="0" b="0"/>
                  <wp:docPr id="208379448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83155" cy="1339850"/>
                          </a:xfrm>
                          <a:prstGeom prst="rect">
                            <a:avLst/>
                          </a:prstGeom>
                          <a:noFill/>
                          <a:ln>
                            <a:noFill/>
                          </a:ln>
                        </pic:spPr>
                      </pic:pic>
                    </a:graphicData>
                  </a:graphic>
                </wp:inline>
              </w:drawing>
            </w:r>
          </w:p>
          <w:p w14:paraId="741BE244" w14:textId="2FB8A646" w:rsidR="009D5292" w:rsidRPr="00DF321A" w:rsidRDefault="009D5292" w:rsidP="003826C9">
            <w:pPr>
              <w:rPr>
                <w:sz w:val="20"/>
                <w:szCs w:val="20"/>
              </w:rPr>
            </w:pPr>
            <w:r w:rsidRPr="00DF321A">
              <w:rPr>
                <w:sz w:val="20"/>
                <w:szCs w:val="20"/>
              </w:rPr>
              <w:t>Prašome patikslinti pirkimo sąlygas, nes 1.3 punktas prašo nurodyti įvykdytas sutartis tik ypatingųjų ar neypatingųjų gyvenamųjų ar negyvenamųjų pastatų naujos statybos ir/ar rekonstravimo ir /ar kapitalinio remonto darbai, o pridėtas 13 priedas, visuomeninės paskirties neypatingąjį ar ypatingąjį pastatą. Ar būtinai  turi būti tik visuomeninės paskirties pastatai?</w:t>
            </w:r>
          </w:p>
        </w:tc>
        <w:tc>
          <w:tcPr>
            <w:tcW w:w="5387" w:type="dxa"/>
          </w:tcPr>
          <w:p w14:paraId="063A5FE9" w14:textId="7352F08E" w:rsidR="009D5292" w:rsidRPr="00DF321A" w:rsidRDefault="009D5292"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lastRenderedPageBreak/>
              <w:t>Patikslintas Specialiųjų pirkimo sąlygų 13 priedas – ištaisyta redakcinio pobūdžio klaida apibūdinant statybos objektą, kaip nustatyta Specialiųjų sąlygų 4 priedo 1.3 punkte.</w:t>
            </w:r>
          </w:p>
          <w:p w14:paraId="7A26E8B3" w14:textId="77777777" w:rsidR="00382753" w:rsidRPr="00DF321A" w:rsidRDefault="00382753" w:rsidP="003826C9">
            <w:pPr>
              <w:pStyle w:val="Sraopastraipa"/>
              <w:tabs>
                <w:tab w:val="left" w:pos="360"/>
                <w:tab w:val="left" w:pos="746"/>
              </w:tabs>
              <w:suppressAutoHyphens/>
              <w:autoSpaceDN w:val="0"/>
              <w:ind w:left="0"/>
              <w:jc w:val="both"/>
              <w:textAlignment w:val="baseline"/>
              <w:rPr>
                <w:sz w:val="20"/>
                <w:szCs w:val="20"/>
              </w:rPr>
            </w:pPr>
          </w:p>
          <w:p w14:paraId="18AE3B0C" w14:textId="4C953A50" w:rsidR="00382753" w:rsidRPr="00DF321A" w:rsidRDefault="00382753"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lastRenderedPageBreak/>
              <w:t>Prašome vadovautis aktualia redakcija „13_priedas_Atliktų_darbų_sąrašo_forma_1106“</w:t>
            </w:r>
          </w:p>
          <w:p w14:paraId="6CC44B6D" w14:textId="1E7B517C" w:rsidR="009D5292" w:rsidRPr="00DF321A" w:rsidRDefault="009D5292" w:rsidP="003826C9">
            <w:pPr>
              <w:pStyle w:val="Sraopastraipa"/>
              <w:tabs>
                <w:tab w:val="left" w:pos="360"/>
                <w:tab w:val="left" w:pos="746"/>
              </w:tabs>
              <w:suppressAutoHyphens/>
              <w:autoSpaceDN w:val="0"/>
              <w:ind w:left="0"/>
              <w:jc w:val="both"/>
              <w:textAlignment w:val="baseline"/>
              <w:rPr>
                <w:sz w:val="20"/>
                <w:szCs w:val="20"/>
              </w:rPr>
            </w:pPr>
          </w:p>
        </w:tc>
      </w:tr>
      <w:tr w:rsidR="0032498B" w:rsidRPr="00DF321A" w14:paraId="1E79079B" w14:textId="77777777" w:rsidTr="003826C9">
        <w:tc>
          <w:tcPr>
            <w:tcW w:w="709" w:type="dxa"/>
          </w:tcPr>
          <w:p w14:paraId="09B5019E" w14:textId="77777777" w:rsidR="0032498B" w:rsidRPr="00DF321A" w:rsidRDefault="0032498B"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31220BD0" w14:textId="77777777" w:rsidR="003826C9" w:rsidRPr="00DF321A" w:rsidRDefault="0032498B" w:rsidP="003826C9">
            <w:pPr>
              <w:rPr>
                <w:sz w:val="20"/>
                <w:szCs w:val="20"/>
              </w:rPr>
            </w:pPr>
            <w:r w:rsidRPr="00DF321A">
              <w:rPr>
                <w:sz w:val="20"/>
                <w:szCs w:val="20"/>
              </w:rPr>
              <w:t>Sanitarinius prietaisus pagal medžiagų žiniaraščių (6 skiltis) papildomus duomenis reikia derinti su Užsakovu.</w:t>
            </w:r>
          </w:p>
          <w:p w14:paraId="79AAE79B" w14:textId="77777777" w:rsidR="003826C9" w:rsidRPr="00DF321A" w:rsidRDefault="0032498B" w:rsidP="003826C9">
            <w:pPr>
              <w:rPr>
                <w:sz w:val="20"/>
                <w:szCs w:val="20"/>
              </w:rPr>
            </w:pPr>
            <w:r w:rsidRPr="00DF321A">
              <w:rPr>
                <w:sz w:val="20"/>
                <w:szCs w:val="20"/>
              </w:rPr>
              <w:t>Sanitariniai prietaisai pagal medžiagų žiniaraštį , specifikacijas, TS-6 aprašą – vienokie (kaip pavyzdžiui dušo padėklai, pisuarai, maišytuvai) , o aprašo gale pridėtas ,,aprašas – lentelė“ - jie jau pageidaujami konkrečiai kitokie (</w:t>
            </w:r>
            <w:proofErr w:type="spellStart"/>
            <w:r w:rsidRPr="00DF321A">
              <w:rPr>
                <w:sz w:val="20"/>
                <w:szCs w:val="20"/>
              </w:rPr>
              <w:t>pvz</w:t>
            </w:r>
            <w:proofErr w:type="spellEnd"/>
            <w:r w:rsidRPr="00DF321A">
              <w:rPr>
                <w:sz w:val="20"/>
                <w:szCs w:val="20"/>
              </w:rPr>
              <w:t xml:space="preserve"> dušo latakai vietoj dušo padėklų, pisuarai -nerūdijančio plieno ar keramikiniai su paslėptu vandens padavimu, potinkinė dušų sistema).</w:t>
            </w:r>
          </w:p>
          <w:p w14:paraId="3A371557" w14:textId="77777777" w:rsidR="003826C9" w:rsidRPr="00DF321A" w:rsidRDefault="0032498B" w:rsidP="003826C9">
            <w:pPr>
              <w:rPr>
                <w:sz w:val="20"/>
                <w:szCs w:val="20"/>
              </w:rPr>
            </w:pPr>
            <w:r w:rsidRPr="00DF321A">
              <w:rPr>
                <w:sz w:val="20"/>
                <w:szCs w:val="20"/>
              </w:rPr>
              <w:t>Latakai - skirtingų ilgių su trapu centre, Pisuarai dviejų rūšių. Kyla klausimas Ar latakai prie visų dušų; kokio ilgio latakus reiktų įvertinti. Pisuarai keramikiniai, ar nerūdijančio plieno?</w:t>
            </w:r>
          </w:p>
          <w:p w14:paraId="7B42A419" w14:textId="77777777" w:rsidR="003826C9" w:rsidRPr="00DF321A" w:rsidRDefault="0032498B" w:rsidP="003826C9">
            <w:pPr>
              <w:rPr>
                <w:sz w:val="20"/>
                <w:szCs w:val="20"/>
              </w:rPr>
            </w:pPr>
            <w:r w:rsidRPr="00DF321A">
              <w:rPr>
                <w:sz w:val="20"/>
                <w:szCs w:val="20"/>
              </w:rPr>
              <w:t>Ką įkainoti į pasiūlymą?</w:t>
            </w:r>
          </w:p>
          <w:p w14:paraId="000BB304" w14:textId="55961F7B" w:rsidR="0032498B" w:rsidRPr="00DF321A" w:rsidRDefault="0032498B" w:rsidP="003826C9">
            <w:pPr>
              <w:rPr>
                <w:sz w:val="20"/>
                <w:szCs w:val="20"/>
              </w:rPr>
            </w:pPr>
            <w:r w:rsidRPr="00DF321A">
              <w:rPr>
                <w:sz w:val="20"/>
                <w:szCs w:val="20"/>
              </w:rPr>
              <w:t xml:space="preserve">Išvengiant dviprasmybių, pašome Užsakovo apsispręsti ir sukonkretinti kokių ir kiek pageidautų </w:t>
            </w:r>
            <w:proofErr w:type="spellStart"/>
            <w:r w:rsidRPr="00DF321A">
              <w:rPr>
                <w:sz w:val="20"/>
                <w:szCs w:val="20"/>
              </w:rPr>
              <w:t>san</w:t>
            </w:r>
            <w:proofErr w:type="spellEnd"/>
            <w:r w:rsidRPr="00DF321A">
              <w:rPr>
                <w:sz w:val="20"/>
                <w:szCs w:val="20"/>
              </w:rPr>
              <w:t>. prietaisų?</w:t>
            </w:r>
          </w:p>
        </w:tc>
        <w:tc>
          <w:tcPr>
            <w:tcW w:w="5387" w:type="dxa"/>
          </w:tcPr>
          <w:p w14:paraId="1A782A06" w14:textId="77777777" w:rsidR="0032498B" w:rsidRPr="00DF321A" w:rsidRDefault="0032498B"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 xml:space="preserve">Sanitarinių prietaisų tipas ir parametrai konkretizuojami darbo projekto stadijoje. Techninio projekto stadijoje reikia įsivertinti tik bendrą prietaisų skaičių ir numatyti, kad jie turi būti itin kokybiški, </w:t>
            </w:r>
            <w:proofErr w:type="spellStart"/>
            <w:r w:rsidRPr="00DF321A">
              <w:rPr>
                <w:sz w:val="20"/>
                <w:szCs w:val="20"/>
              </w:rPr>
              <w:t>antivandaliniai</w:t>
            </w:r>
            <w:proofErr w:type="spellEnd"/>
            <w:r w:rsidRPr="00DF321A">
              <w:rPr>
                <w:sz w:val="20"/>
                <w:szCs w:val="20"/>
              </w:rPr>
              <w:t>, higieniški ir tinkantys daugkartiniam intensyviam naudojimui, ergonomiški. T.t. pisuarai nerūdijančio plieno; visiems dušams naudotinas latakas su trapu centre, įleistas į grindis 90 cm ilgio (tipinio dušo kabinos plotis, o dušo padėklai nenaudotini). Visi kiti prietaisai bus parenkami pagal interjero koncepciją statybos eigoje.</w:t>
            </w:r>
          </w:p>
          <w:p w14:paraId="0EF0F9C8" w14:textId="77777777" w:rsidR="0032498B" w:rsidRPr="00DF321A" w:rsidRDefault="0032498B"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Atkreiptinas dėmesys, kad pirmo aukšto patalpose , skirtose priešmokykliniam ugdymui (patalpos 1-19 ir 1-09), sanitariniai prietaisai (unitazai ir rankų plautuvės) turi būti pritaikyti vaikams iki 7 metų amžiaus, t. y. atitinkamai mažesnių gabaritų.  Kiekvienoje patalpoje yra po tris tokius unitazus ir po keturias rankų plautuves. Iš viso 6 unitazai ir 8 plautuvės pamažintų gabaritų (vaikiški).</w:t>
            </w:r>
          </w:p>
          <w:p w14:paraId="5BDF3ECC" w14:textId="198CDB78" w:rsidR="0032498B" w:rsidRPr="00DF321A" w:rsidRDefault="0032498B"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 xml:space="preserve">Aprašas-lentelė  VN dalies sudėtyje yra rekomendacinio pobūdžio, orientuojanti į tai, kad sanitariniai prietaisai neturi būti patys pigiausi, o atitinkantys optimalų kainos ir kokybės santykį. Ir ypač atsparūs daugkartiniam naudojimui, </w:t>
            </w:r>
            <w:proofErr w:type="spellStart"/>
            <w:r w:rsidRPr="00DF321A">
              <w:rPr>
                <w:sz w:val="20"/>
                <w:szCs w:val="20"/>
              </w:rPr>
              <w:t>t.y</w:t>
            </w:r>
            <w:proofErr w:type="spellEnd"/>
            <w:r w:rsidRPr="00DF321A">
              <w:rPr>
                <w:sz w:val="20"/>
                <w:szCs w:val="20"/>
              </w:rPr>
              <w:t>. skirti visuomeniniams pastatams.</w:t>
            </w:r>
          </w:p>
        </w:tc>
      </w:tr>
      <w:tr w:rsidR="0032498B" w:rsidRPr="00DF321A" w14:paraId="0F4F1E46" w14:textId="77777777" w:rsidTr="003826C9">
        <w:tc>
          <w:tcPr>
            <w:tcW w:w="709" w:type="dxa"/>
          </w:tcPr>
          <w:p w14:paraId="11C01C05" w14:textId="77777777" w:rsidR="0032498B" w:rsidRPr="00DF321A" w:rsidRDefault="0032498B"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11FFB4E0" w14:textId="4B02B30F" w:rsidR="0032498B" w:rsidRPr="00DF321A" w:rsidRDefault="0032498B" w:rsidP="003826C9">
            <w:pPr>
              <w:rPr>
                <w:sz w:val="20"/>
                <w:szCs w:val="20"/>
              </w:rPr>
            </w:pPr>
            <w:r w:rsidRPr="00DF321A">
              <w:rPr>
                <w:sz w:val="20"/>
                <w:szCs w:val="20"/>
              </w:rPr>
              <w:t>Drenažo tinklai išdetalizuoti, konkursui pateiktame 210322-01-TDP-VN.MŽ-2 projekte- vidaus vandentiekio nuotekų tinklai. Paprastai drenažo tinklai yra lauko tinklų įrengimo darbuose. Prašome patikslinti kur ,šiame pirkime, veiklų sąraše įvertinti drenažo įrengimo darbus?</w:t>
            </w:r>
          </w:p>
        </w:tc>
        <w:tc>
          <w:tcPr>
            <w:tcW w:w="5387" w:type="dxa"/>
          </w:tcPr>
          <w:p w14:paraId="19CAACAD" w14:textId="307717C9" w:rsidR="0032498B" w:rsidRPr="00DF321A" w:rsidRDefault="0032498B"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Drenažo tinklai turi būti įvertinti ir įrengti kartu su lauko tinklų įrengimo darbais nepriklausomai nuo to, kurioje projekto dalyje jie yra pateikti. Sprendiniai detalizuojami smulkiau pagal poreikį  darbo projekto stadijoje.</w:t>
            </w:r>
          </w:p>
        </w:tc>
      </w:tr>
      <w:tr w:rsidR="0032498B" w:rsidRPr="00DF321A" w14:paraId="29FA37F6" w14:textId="77777777" w:rsidTr="003826C9">
        <w:tc>
          <w:tcPr>
            <w:tcW w:w="709" w:type="dxa"/>
          </w:tcPr>
          <w:p w14:paraId="28C12DE3" w14:textId="77777777" w:rsidR="0032498B" w:rsidRPr="00DF321A" w:rsidRDefault="0032498B"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3CB92777" w14:textId="77777777" w:rsidR="003826C9" w:rsidRPr="00DF321A" w:rsidRDefault="0032498B" w:rsidP="003826C9">
            <w:pPr>
              <w:rPr>
                <w:sz w:val="20"/>
                <w:szCs w:val="20"/>
              </w:rPr>
            </w:pPr>
            <w:r w:rsidRPr="00DF321A">
              <w:rPr>
                <w:sz w:val="20"/>
                <w:szCs w:val="20"/>
              </w:rPr>
              <w:t xml:space="preserve">Prašome patikslinti lubų įrengimo techninę specifikaciją TS23 – metalinės lubų </w:t>
            </w:r>
            <w:proofErr w:type="spellStart"/>
            <w:r w:rsidRPr="00DF321A">
              <w:rPr>
                <w:sz w:val="20"/>
                <w:szCs w:val="20"/>
              </w:rPr>
              <w:t>lamelės</w:t>
            </w:r>
            <w:proofErr w:type="spellEnd"/>
            <w:r w:rsidRPr="00DF321A">
              <w:rPr>
                <w:sz w:val="20"/>
                <w:szCs w:val="20"/>
              </w:rPr>
              <w:t>.</w:t>
            </w:r>
          </w:p>
          <w:p w14:paraId="160A1477" w14:textId="3F47B35F" w:rsidR="0032498B" w:rsidRPr="00DF321A" w:rsidRDefault="0032498B" w:rsidP="003826C9">
            <w:pPr>
              <w:rPr>
                <w:sz w:val="20"/>
                <w:szCs w:val="20"/>
              </w:rPr>
            </w:pPr>
            <w:r w:rsidRPr="00DF321A">
              <w:rPr>
                <w:sz w:val="20"/>
                <w:szCs w:val="20"/>
              </w:rPr>
              <w:t xml:space="preserve">Projekte nėra </w:t>
            </w:r>
            <w:proofErr w:type="spellStart"/>
            <w:r w:rsidRPr="00DF321A">
              <w:rPr>
                <w:sz w:val="20"/>
                <w:szCs w:val="20"/>
              </w:rPr>
              <w:t>lamelės</w:t>
            </w:r>
            <w:proofErr w:type="spellEnd"/>
            <w:r w:rsidRPr="00DF321A">
              <w:rPr>
                <w:sz w:val="20"/>
                <w:szCs w:val="20"/>
              </w:rPr>
              <w:t xml:space="preserve"> </w:t>
            </w:r>
            <w:proofErr w:type="spellStart"/>
            <w:r w:rsidRPr="00DF321A">
              <w:rPr>
                <w:sz w:val="20"/>
                <w:szCs w:val="20"/>
              </w:rPr>
              <w:t>skrespjūvio</w:t>
            </w:r>
            <w:proofErr w:type="spellEnd"/>
            <w:r w:rsidRPr="00DF321A">
              <w:rPr>
                <w:sz w:val="20"/>
                <w:szCs w:val="20"/>
              </w:rPr>
              <w:t xml:space="preserve"> matmenų ir žingsnio – šie parametrai esmingai įtakoja kainą.</w:t>
            </w:r>
          </w:p>
        </w:tc>
        <w:tc>
          <w:tcPr>
            <w:tcW w:w="5387" w:type="dxa"/>
          </w:tcPr>
          <w:p w14:paraId="1BBFD926" w14:textId="33A7E1BE" w:rsidR="0032498B" w:rsidRPr="00DF321A" w:rsidRDefault="0032498B"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 xml:space="preserve">Metalinės lubų </w:t>
            </w:r>
            <w:proofErr w:type="spellStart"/>
            <w:r w:rsidRPr="00DF321A">
              <w:rPr>
                <w:sz w:val="20"/>
                <w:szCs w:val="20"/>
              </w:rPr>
              <w:t>lamelės</w:t>
            </w:r>
            <w:proofErr w:type="spellEnd"/>
            <w:r w:rsidRPr="00DF321A">
              <w:rPr>
                <w:sz w:val="20"/>
                <w:szCs w:val="20"/>
              </w:rPr>
              <w:t xml:space="preserve"> montuojamos ne atskirais elementais, bet pagal pasirinkto gamintojo sistemą. Kadangi nėra techniniame projekte konkretizuoti gabaritai, darytina išvada, kad tiekėjas gali rinktis pats variantus nurodytame intervale, kuris pateiktas techninėse specifikacijose. Rekomenduojama naudoti </w:t>
            </w:r>
            <w:proofErr w:type="spellStart"/>
            <w:r w:rsidRPr="00DF321A">
              <w:rPr>
                <w:sz w:val="20"/>
                <w:szCs w:val="20"/>
              </w:rPr>
              <w:t>lameles</w:t>
            </w:r>
            <w:proofErr w:type="spellEnd"/>
            <w:r w:rsidRPr="00DF321A">
              <w:rPr>
                <w:sz w:val="20"/>
                <w:szCs w:val="20"/>
              </w:rPr>
              <w:t xml:space="preserve"> vidutinio gabarito 40x180 mm su tarpu tarp lamelių kraštų 40-60 mm.</w:t>
            </w:r>
          </w:p>
        </w:tc>
      </w:tr>
      <w:tr w:rsidR="008C760F" w:rsidRPr="00DF321A" w14:paraId="72E41934" w14:textId="77777777" w:rsidTr="003826C9">
        <w:tc>
          <w:tcPr>
            <w:tcW w:w="709" w:type="dxa"/>
          </w:tcPr>
          <w:p w14:paraId="413AAB56" w14:textId="77777777" w:rsidR="0032498B" w:rsidRPr="00DF321A" w:rsidRDefault="0032498B"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02CBDA23" w14:textId="262BE5E9" w:rsidR="0032498B" w:rsidRPr="00DF321A" w:rsidRDefault="0032498B" w:rsidP="003826C9">
            <w:pPr>
              <w:rPr>
                <w:sz w:val="20"/>
                <w:szCs w:val="20"/>
              </w:rPr>
            </w:pPr>
            <w:r w:rsidRPr="00DF321A">
              <w:rPr>
                <w:sz w:val="20"/>
                <w:szCs w:val="20"/>
              </w:rPr>
              <w:t>Klausimas  kokia paskirtis šio stalviršio? Nėra jokio kito išaiškinimo: dėl montavimo, techninių savybių, spalvos?</w:t>
            </w:r>
            <w:r w:rsidRPr="00DF321A">
              <w:rPr>
                <w:noProof/>
                <w:sz w:val="20"/>
                <w:szCs w:val="20"/>
              </w:rPr>
              <w:drawing>
                <wp:inline distT="0" distB="0" distL="0" distR="0" wp14:anchorId="751BA5B1" wp14:editId="40B06359">
                  <wp:extent cx="2440269" cy="409993"/>
                  <wp:effectExtent l="0" t="0" r="0" b="9525"/>
                  <wp:docPr id="193770802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08026" name=""/>
                          <pic:cNvPicPr/>
                        </pic:nvPicPr>
                        <pic:blipFill>
                          <a:blip r:embed="rId84"/>
                          <a:stretch>
                            <a:fillRect/>
                          </a:stretch>
                        </pic:blipFill>
                        <pic:spPr>
                          <a:xfrm>
                            <a:off x="0" y="0"/>
                            <a:ext cx="2498116" cy="419712"/>
                          </a:xfrm>
                          <a:prstGeom prst="rect">
                            <a:avLst/>
                          </a:prstGeom>
                        </pic:spPr>
                      </pic:pic>
                    </a:graphicData>
                  </a:graphic>
                </wp:inline>
              </w:drawing>
            </w:r>
          </w:p>
        </w:tc>
        <w:tc>
          <w:tcPr>
            <w:tcW w:w="5387" w:type="dxa"/>
          </w:tcPr>
          <w:p w14:paraId="617C26A9" w14:textId="49E02479" w:rsidR="0032498B" w:rsidRPr="00DF321A" w:rsidRDefault="0032498B" w:rsidP="003826C9">
            <w:pPr>
              <w:pStyle w:val="Sraopastraipa"/>
              <w:tabs>
                <w:tab w:val="left" w:pos="360"/>
                <w:tab w:val="left" w:pos="746"/>
              </w:tabs>
              <w:suppressAutoHyphens/>
              <w:autoSpaceDN w:val="0"/>
              <w:ind w:left="0"/>
              <w:jc w:val="both"/>
              <w:textAlignment w:val="baseline"/>
              <w:rPr>
                <w:sz w:val="20"/>
                <w:szCs w:val="20"/>
              </w:rPr>
            </w:pPr>
            <w:r w:rsidRPr="00DF321A">
              <w:rPr>
                <w:sz w:val="20"/>
                <w:szCs w:val="20"/>
              </w:rPr>
              <w:t>Stalviršio tipas tikslinamas darbo projekto stadijoje pagal interjero sprendimus.</w:t>
            </w:r>
          </w:p>
        </w:tc>
      </w:tr>
      <w:tr w:rsidR="00CD725A" w:rsidRPr="00DF321A" w14:paraId="77C86236" w14:textId="77777777" w:rsidTr="003826C9">
        <w:tc>
          <w:tcPr>
            <w:tcW w:w="709" w:type="dxa"/>
          </w:tcPr>
          <w:p w14:paraId="358A520B" w14:textId="77777777" w:rsidR="00CD725A" w:rsidRPr="00DF321A" w:rsidRDefault="00CD725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167A366E" w14:textId="4FB9C4ED" w:rsidR="00CD725A" w:rsidRPr="00DF321A" w:rsidRDefault="00CD725A" w:rsidP="003826C9">
            <w:pPr>
              <w:spacing w:line="278" w:lineRule="auto"/>
              <w:rPr>
                <w:sz w:val="20"/>
                <w:szCs w:val="20"/>
              </w:rPr>
            </w:pPr>
            <w:r w:rsidRPr="00DF321A">
              <w:rPr>
                <w:sz w:val="20"/>
                <w:szCs w:val="20"/>
              </w:rPr>
              <w:t>Dušo kabinos montavimas: sąnaudų žiniaraštyje aiškiai nurodyta, kas įeina į dušo montavimą, tačiau nėra jokių matmenų, techninių duomenų.</w:t>
            </w:r>
            <w:r w:rsidRPr="00DF321A">
              <w:rPr>
                <w:noProof/>
                <w:sz w:val="20"/>
                <w:szCs w:val="20"/>
              </w:rPr>
              <w:drawing>
                <wp:inline distT="0" distB="0" distL="0" distR="0" wp14:anchorId="04C408C8" wp14:editId="0FB34EED">
                  <wp:extent cx="2426904" cy="201948"/>
                  <wp:effectExtent l="0" t="0" r="0" b="7620"/>
                  <wp:docPr id="40921398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13989" name=""/>
                          <pic:cNvPicPr/>
                        </pic:nvPicPr>
                        <pic:blipFill>
                          <a:blip r:embed="rId85"/>
                          <a:stretch>
                            <a:fillRect/>
                          </a:stretch>
                        </pic:blipFill>
                        <pic:spPr>
                          <a:xfrm>
                            <a:off x="0" y="0"/>
                            <a:ext cx="2473287" cy="205808"/>
                          </a:xfrm>
                          <a:prstGeom prst="rect">
                            <a:avLst/>
                          </a:prstGeom>
                        </pic:spPr>
                      </pic:pic>
                    </a:graphicData>
                  </a:graphic>
                </wp:inline>
              </w:drawing>
            </w:r>
            <w:r w:rsidRPr="00DF321A">
              <w:rPr>
                <w:sz w:val="20"/>
                <w:szCs w:val="20"/>
              </w:rPr>
              <w:t>Vėliau vizualizacijoje, dušo padėklo nelieka, atsiranda latakas, dušo maišytuvų aprašymas.</w:t>
            </w:r>
            <w:r w:rsidRPr="00DF321A">
              <w:rPr>
                <w:noProof/>
                <w:sz w:val="20"/>
                <w:szCs w:val="20"/>
              </w:rPr>
              <w:drawing>
                <wp:inline distT="0" distB="0" distL="0" distR="0" wp14:anchorId="3D9C5D28" wp14:editId="4D23B88A">
                  <wp:extent cx="2308151" cy="482322"/>
                  <wp:effectExtent l="0" t="0" r="0" b="0"/>
                  <wp:docPr id="567230700" name="Paveikslėlis 1" descr="Paveikslėlis, kuriame yra tekstas, ekrano kopija, linija, Šrif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30700" name="Paveikslėlis 1" descr="Paveikslėlis, kuriame yra tekstas, ekrano kopija, linija, Šriftas&#10;&#10;Dirbtinio intelekto sugeneruotas turinys gali būti neteisingas."/>
                          <pic:cNvPicPr/>
                        </pic:nvPicPr>
                        <pic:blipFill>
                          <a:blip r:embed="rId86"/>
                          <a:stretch>
                            <a:fillRect/>
                          </a:stretch>
                        </pic:blipFill>
                        <pic:spPr>
                          <a:xfrm>
                            <a:off x="0" y="0"/>
                            <a:ext cx="2334395" cy="487806"/>
                          </a:xfrm>
                          <a:prstGeom prst="rect">
                            <a:avLst/>
                          </a:prstGeom>
                        </pic:spPr>
                      </pic:pic>
                    </a:graphicData>
                  </a:graphic>
                </wp:inline>
              </w:drawing>
            </w:r>
            <w:r w:rsidRPr="00DF321A">
              <w:rPr>
                <w:noProof/>
                <w:sz w:val="20"/>
                <w:szCs w:val="20"/>
              </w:rPr>
              <w:drawing>
                <wp:inline distT="0" distB="0" distL="0" distR="0" wp14:anchorId="6DE7E869" wp14:editId="0F85B77F">
                  <wp:extent cx="2331901" cy="1103044"/>
                  <wp:effectExtent l="0" t="0" r="0" b="1905"/>
                  <wp:docPr id="1367774405" name="Paveikslėlis 1" descr="Paveikslėlis, kuriame yra ekrano kopija, tek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74405" name="Paveikslėlis 1" descr="Paveikslėlis, kuriame yra ekrano kopija, tekstas&#10;&#10;Dirbtinio intelekto sugeneruotas turinys gali būti neteisingas."/>
                          <pic:cNvPicPr/>
                        </pic:nvPicPr>
                        <pic:blipFill>
                          <a:blip r:embed="rId87"/>
                          <a:stretch>
                            <a:fillRect/>
                          </a:stretch>
                        </pic:blipFill>
                        <pic:spPr>
                          <a:xfrm>
                            <a:off x="0" y="0"/>
                            <a:ext cx="2348834" cy="1111054"/>
                          </a:xfrm>
                          <a:prstGeom prst="rect">
                            <a:avLst/>
                          </a:prstGeom>
                        </pic:spPr>
                      </pic:pic>
                    </a:graphicData>
                  </a:graphic>
                </wp:inline>
              </w:drawing>
            </w:r>
            <w:r w:rsidRPr="00DF321A">
              <w:rPr>
                <w:noProof/>
                <w:sz w:val="20"/>
                <w:szCs w:val="20"/>
              </w:rPr>
              <w:drawing>
                <wp:inline distT="0" distB="0" distL="0" distR="0" wp14:anchorId="4D96CCB4" wp14:editId="475F55D4">
                  <wp:extent cx="2374108" cy="2521412"/>
                  <wp:effectExtent l="0" t="0" r="7620" b="0"/>
                  <wp:docPr id="1174600035" name="Paveikslėlis 1" descr="Paveikslėlis, kuriame yra tekstas, ekrano kopija, laiškas, dokumen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00035" name="Paveikslėlis 1" descr="Paveikslėlis, kuriame yra tekstas, ekrano kopija, laiškas, dokumentas&#10;&#10;Dirbtinio intelekto sugeneruotas turinys gali būti neteisingas."/>
                          <pic:cNvPicPr/>
                        </pic:nvPicPr>
                        <pic:blipFill>
                          <a:blip r:embed="rId88"/>
                          <a:stretch>
                            <a:fillRect/>
                          </a:stretch>
                        </pic:blipFill>
                        <pic:spPr>
                          <a:xfrm>
                            <a:off x="0" y="0"/>
                            <a:ext cx="2393306" cy="2541801"/>
                          </a:xfrm>
                          <a:prstGeom prst="rect">
                            <a:avLst/>
                          </a:prstGeom>
                        </pic:spPr>
                      </pic:pic>
                    </a:graphicData>
                  </a:graphic>
                </wp:inline>
              </w:drawing>
            </w:r>
          </w:p>
        </w:tc>
        <w:tc>
          <w:tcPr>
            <w:tcW w:w="5387" w:type="dxa"/>
          </w:tcPr>
          <w:p w14:paraId="6986E9E8" w14:textId="28E8F481" w:rsidR="00CD725A" w:rsidRPr="00DF321A" w:rsidRDefault="00374241" w:rsidP="003826C9">
            <w:pPr>
              <w:pStyle w:val="Sraopastraipa"/>
              <w:tabs>
                <w:tab w:val="left" w:pos="360"/>
                <w:tab w:val="left" w:pos="746"/>
              </w:tabs>
              <w:suppressAutoHyphens/>
              <w:autoSpaceDN w:val="0"/>
              <w:ind w:left="0"/>
              <w:jc w:val="both"/>
              <w:textAlignment w:val="baseline"/>
              <w:rPr>
                <w:sz w:val="20"/>
                <w:szCs w:val="20"/>
              </w:rPr>
            </w:pPr>
            <w:r w:rsidRPr="00374241">
              <w:rPr>
                <w:sz w:val="20"/>
                <w:szCs w:val="20"/>
              </w:rPr>
              <w:t>Visi dušai montuojami be padėklų su vandens surinkimo latakais 1.0m pločio, latakų TS pateikta.</w:t>
            </w:r>
          </w:p>
        </w:tc>
      </w:tr>
      <w:tr w:rsidR="00CD725A" w:rsidRPr="00DF321A" w14:paraId="6D71EFAA" w14:textId="77777777" w:rsidTr="003826C9">
        <w:tc>
          <w:tcPr>
            <w:tcW w:w="709" w:type="dxa"/>
          </w:tcPr>
          <w:p w14:paraId="1A0EDDB2" w14:textId="77777777" w:rsidR="00CD725A" w:rsidRPr="00DF321A" w:rsidRDefault="00CD725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47EC9D54" w14:textId="5B5C6ABE" w:rsidR="003826C9" w:rsidRPr="00DF321A" w:rsidRDefault="00CD725A" w:rsidP="003826C9">
            <w:pPr>
              <w:spacing w:line="278" w:lineRule="auto"/>
              <w:rPr>
                <w:sz w:val="20"/>
                <w:szCs w:val="20"/>
              </w:rPr>
            </w:pPr>
            <w:r w:rsidRPr="00DF321A">
              <w:rPr>
                <w:sz w:val="20"/>
                <w:szCs w:val="20"/>
              </w:rPr>
              <w:t>Klausimas: rankšluosčių džiovintuvas (gyvatukas)</w:t>
            </w:r>
          </w:p>
          <w:p w14:paraId="475BC0F8" w14:textId="0377E2F4" w:rsidR="00CD725A" w:rsidRPr="00DF321A" w:rsidRDefault="00CD725A" w:rsidP="003826C9">
            <w:pPr>
              <w:spacing w:line="278" w:lineRule="auto"/>
              <w:rPr>
                <w:sz w:val="20"/>
                <w:szCs w:val="20"/>
              </w:rPr>
            </w:pPr>
            <w:r w:rsidRPr="00DF321A">
              <w:rPr>
                <w:sz w:val="20"/>
                <w:szCs w:val="20"/>
              </w:rPr>
              <w:t>Techninėse specifikacijose yra aprašyti rankšluosčių džiovintuvai, tačiau nei brėžiniuose, nei sąnaudų žiniaraščiuose nei vieno sakinio apie juos nėra. Reikia išaiškinimo, ar jie reikalingi ir koks kiekis.</w:t>
            </w:r>
            <w:r w:rsidRPr="00DF321A">
              <w:rPr>
                <w:noProof/>
                <w:sz w:val="20"/>
                <w:szCs w:val="20"/>
              </w:rPr>
              <w:drawing>
                <wp:inline distT="0" distB="0" distL="0" distR="0" wp14:anchorId="4CB909FC" wp14:editId="0B2FDB8B">
                  <wp:extent cx="2338763" cy="1479987"/>
                  <wp:effectExtent l="0" t="0" r="4445" b="6350"/>
                  <wp:docPr id="1522923092" name="Paveikslėlis 1" descr="Paveikslėlis, kuriame yra tekstas, ekrano kopija, Šriftas, skaiči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23092" name="Paveikslėlis 1" descr="Paveikslėlis, kuriame yra tekstas, ekrano kopija, Šriftas, skaičius&#10;&#10;Dirbtinio intelekto sugeneruotas turinys gali būti neteisingas."/>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2353745" cy="1489468"/>
                          </a:xfrm>
                          <a:prstGeom prst="rect">
                            <a:avLst/>
                          </a:prstGeom>
                          <a:noFill/>
                          <a:ln>
                            <a:noFill/>
                          </a:ln>
                        </pic:spPr>
                      </pic:pic>
                    </a:graphicData>
                  </a:graphic>
                </wp:inline>
              </w:drawing>
            </w:r>
          </w:p>
        </w:tc>
        <w:tc>
          <w:tcPr>
            <w:tcW w:w="5387" w:type="dxa"/>
          </w:tcPr>
          <w:p w14:paraId="714066A0" w14:textId="752DA89A" w:rsidR="00374241" w:rsidRPr="00374241" w:rsidRDefault="00374241" w:rsidP="00374241">
            <w:pPr>
              <w:tabs>
                <w:tab w:val="left" w:pos="360"/>
                <w:tab w:val="left" w:pos="746"/>
              </w:tabs>
              <w:suppressAutoHyphens/>
              <w:autoSpaceDN w:val="0"/>
              <w:jc w:val="both"/>
              <w:textAlignment w:val="baseline"/>
              <w:rPr>
                <w:sz w:val="20"/>
                <w:szCs w:val="20"/>
              </w:rPr>
            </w:pPr>
            <w:r w:rsidRPr="00374241">
              <w:rPr>
                <w:sz w:val="20"/>
                <w:szCs w:val="20"/>
              </w:rPr>
              <w:t>Rankšluosčių džiovintuvai nenumatyti.</w:t>
            </w:r>
          </w:p>
          <w:p w14:paraId="2606C9A1" w14:textId="77777777" w:rsidR="00CD725A" w:rsidRPr="00DF321A" w:rsidRDefault="00CD725A" w:rsidP="003826C9">
            <w:pPr>
              <w:pStyle w:val="Sraopastraipa"/>
              <w:tabs>
                <w:tab w:val="left" w:pos="360"/>
                <w:tab w:val="left" w:pos="746"/>
              </w:tabs>
              <w:suppressAutoHyphens/>
              <w:autoSpaceDN w:val="0"/>
              <w:ind w:left="0"/>
              <w:jc w:val="both"/>
              <w:textAlignment w:val="baseline"/>
              <w:rPr>
                <w:sz w:val="20"/>
                <w:szCs w:val="20"/>
              </w:rPr>
            </w:pPr>
          </w:p>
        </w:tc>
      </w:tr>
      <w:tr w:rsidR="003544D9" w:rsidRPr="00DF321A" w14:paraId="36D4DDBF" w14:textId="77777777" w:rsidTr="003826C9">
        <w:tc>
          <w:tcPr>
            <w:tcW w:w="709" w:type="dxa"/>
          </w:tcPr>
          <w:p w14:paraId="27F12428" w14:textId="77777777" w:rsidR="003544D9" w:rsidRPr="00DF321A" w:rsidRDefault="003544D9"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6904EA1F" w14:textId="294A5BA5" w:rsidR="003544D9" w:rsidRPr="00DF321A" w:rsidRDefault="003544D9" w:rsidP="003826C9">
            <w:pPr>
              <w:spacing w:line="278" w:lineRule="auto"/>
              <w:rPr>
                <w:sz w:val="20"/>
                <w:szCs w:val="20"/>
              </w:rPr>
            </w:pPr>
            <w:r w:rsidRPr="00DF321A">
              <w:rPr>
                <w:sz w:val="20"/>
                <w:szCs w:val="20"/>
              </w:rPr>
              <w:t>Klozetų aprašymas ir vizualizacija visiškai neatitinka vienas kito. Reikalingas išaiškinimas.</w:t>
            </w:r>
            <w:r w:rsidRPr="00DF321A">
              <w:rPr>
                <w:noProof/>
                <w:sz w:val="20"/>
                <w:szCs w:val="20"/>
              </w:rPr>
              <w:lastRenderedPageBreak/>
              <w:drawing>
                <wp:inline distT="0" distB="0" distL="0" distR="0" wp14:anchorId="4A69CA79" wp14:editId="6D62D507">
                  <wp:extent cx="2330623" cy="328066"/>
                  <wp:effectExtent l="0" t="0" r="0" b="0"/>
                  <wp:docPr id="157899946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85905" cy="335848"/>
                          </a:xfrm>
                          <a:prstGeom prst="rect">
                            <a:avLst/>
                          </a:prstGeom>
                          <a:noFill/>
                        </pic:spPr>
                      </pic:pic>
                    </a:graphicData>
                  </a:graphic>
                </wp:inline>
              </w:drawing>
            </w:r>
            <w:r w:rsidRPr="00DF321A">
              <w:rPr>
                <w:noProof/>
                <w:sz w:val="20"/>
                <w:szCs w:val="20"/>
              </w:rPr>
              <w:drawing>
                <wp:inline distT="0" distB="0" distL="0" distR="0" wp14:anchorId="55879405" wp14:editId="4710DFB4">
                  <wp:extent cx="2317619" cy="564078"/>
                  <wp:effectExtent l="0" t="0" r="6985" b="7620"/>
                  <wp:docPr id="214261910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58067" cy="573922"/>
                          </a:xfrm>
                          <a:prstGeom prst="rect">
                            <a:avLst/>
                          </a:prstGeom>
                          <a:noFill/>
                        </pic:spPr>
                      </pic:pic>
                    </a:graphicData>
                  </a:graphic>
                </wp:inline>
              </w:drawing>
            </w:r>
          </w:p>
        </w:tc>
        <w:tc>
          <w:tcPr>
            <w:tcW w:w="5387" w:type="dxa"/>
          </w:tcPr>
          <w:p w14:paraId="4BA10E27" w14:textId="77777777" w:rsidR="00374241" w:rsidRPr="00374241" w:rsidRDefault="00374241" w:rsidP="00374241">
            <w:pPr>
              <w:tabs>
                <w:tab w:val="left" w:pos="360"/>
                <w:tab w:val="left" w:pos="746"/>
              </w:tabs>
              <w:suppressAutoHyphens/>
              <w:autoSpaceDN w:val="0"/>
              <w:jc w:val="both"/>
              <w:textAlignment w:val="baseline"/>
              <w:rPr>
                <w:sz w:val="20"/>
                <w:szCs w:val="20"/>
              </w:rPr>
            </w:pPr>
            <w:r w:rsidRPr="00374241">
              <w:rPr>
                <w:sz w:val="20"/>
                <w:szCs w:val="20"/>
              </w:rPr>
              <w:lastRenderedPageBreak/>
              <w:t>Pagal MŽ pastatomas, nebent pagal architektūrinę dalį, reikalingi sienoje montuojami rėmai ir pakabinami WC puodai.</w:t>
            </w:r>
          </w:p>
          <w:p w14:paraId="7C968E0F" w14:textId="77777777" w:rsidR="003544D9" w:rsidRPr="00DF321A" w:rsidRDefault="003544D9" w:rsidP="003826C9">
            <w:pPr>
              <w:pStyle w:val="Sraopastraipa"/>
              <w:tabs>
                <w:tab w:val="left" w:pos="360"/>
                <w:tab w:val="left" w:pos="746"/>
              </w:tabs>
              <w:suppressAutoHyphens/>
              <w:autoSpaceDN w:val="0"/>
              <w:ind w:left="0"/>
              <w:jc w:val="both"/>
              <w:textAlignment w:val="baseline"/>
              <w:rPr>
                <w:sz w:val="20"/>
                <w:szCs w:val="20"/>
              </w:rPr>
            </w:pPr>
          </w:p>
        </w:tc>
      </w:tr>
      <w:tr w:rsidR="001E1BB4" w:rsidRPr="00DF321A" w14:paraId="23202EED" w14:textId="77777777" w:rsidTr="003826C9">
        <w:tc>
          <w:tcPr>
            <w:tcW w:w="709" w:type="dxa"/>
          </w:tcPr>
          <w:p w14:paraId="1B796A73" w14:textId="77777777" w:rsidR="001E1BB4" w:rsidRPr="00DF321A" w:rsidRDefault="001E1BB4"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1BF571EE" w14:textId="40A53519" w:rsidR="001E1BB4" w:rsidRPr="00DF321A" w:rsidRDefault="001E1BB4" w:rsidP="003826C9">
            <w:pPr>
              <w:rPr>
                <w:sz w:val="20"/>
                <w:szCs w:val="20"/>
              </w:rPr>
            </w:pPr>
            <w:r w:rsidRPr="00DF321A">
              <w:rPr>
                <w:sz w:val="20"/>
                <w:szCs w:val="20"/>
              </w:rPr>
              <w:t>Projekte nepateikti akmens masės plytelių matmenys. Nepateikta vizualinė informacija. Ar plytelės neturės būti identiškos esamiems korpusams?</w:t>
            </w:r>
          </w:p>
        </w:tc>
        <w:tc>
          <w:tcPr>
            <w:tcW w:w="5387" w:type="dxa"/>
          </w:tcPr>
          <w:p w14:paraId="32207B1F" w14:textId="00A1EB85" w:rsidR="001E1BB4" w:rsidRPr="00DF321A" w:rsidRDefault="001E1BB4" w:rsidP="003826C9">
            <w:pPr>
              <w:tabs>
                <w:tab w:val="left" w:pos="360"/>
                <w:tab w:val="left" w:pos="746"/>
              </w:tabs>
              <w:suppressAutoHyphens/>
              <w:autoSpaceDN w:val="0"/>
              <w:jc w:val="both"/>
              <w:textAlignment w:val="baseline"/>
              <w:rPr>
                <w:sz w:val="20"/>
                <w:szCs w:val="20"/>
              </w:rPr>
            </w:pPr>
            <w:r w:rsidRPr="00DF321A">
              <w:rPr>
                <w:sz w:val="20"/>
                <w:szCs w:val="20"/>
              </w:rPr>
              <w:t>Akmens masės plytelių matmenys ir vizualinė išvaizda derinami darbo projekto rengimo metu atsižvelgiant į interjero sprendinius ir nebūtinai turi būti identiški esamai daliai, kurioje artimiausioje ateityje numatomas atlikti remontas ir tikėtina, kad ir ten grindų danga keisis  dėl techninių priežasčių (bus keičiami vamzdynai).</w:t>
            </w:r>
          </w:p>
        </w:tc>
      </w:tr>
      <w:tr w:rsidR="00C76281" w:rsidRPr="00DF321A" w14:paraId="74E94441" w14:textId="77777777" w:rsidTr="003826C9">
        <w:tc>
          <w:tcPr>
            <w:tcW w:w="709" w:type="dxa"/>
          </w:tcPr>
          <w:p w14:paraId="57DC8279" w14:textId="77777777" w:rsidR="00C76281" w:rsidRPr="00DF321A" w:rsidRDefault="00C76281"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4186435C" w14:textId="534A141E" w:rsidR="00C76281" w:rsidRPr="00DF321A" w:rsidRDefault="00C76281" w:rsidP="003826C9">
            <w:pPr>
              <w:spacing w:line="259" w:lineRule="auto"/>
              <w:rPr>
                <w:sz w:val="20"/>
                <w:szCs w:val="20"/>
              </w:rPr>
            </w:pPr>
            <w:r w:rsidRPr="00DF321A">
              <w:rPr>
                <w:sz w:val="20"/>
                <w:szCs w:val="20"/>
              </w:rPr>
              <w:t xml:space="preserve">Prašome pateikti </w:t>
            </w:r>
            <w:proofErr w:type="spellStart"/>
            <w:r w:rsidRPr="00DF321A">
              <w:rPr>
                <w:sz w:val="20"/>
                <w:szCs w:val="20"/>
              </w:rPr>
              <w:t>dwg</w:t>
            </w:r>
            <w:proofErr w:type="spellEnd"/>
            <w:r w:rsidRPr="00DF321A">
              <w:rPr>
                <w:sz w:val="20"/>
                <w:szCs w:val="20"/>
              </w:rPr>
              <w:t xml:space="preserve"> ir IFC failus</w:t>
            </w:r>
          </w:p>
        </w:tc>
        <w:tc>
          <w:tcPr>
            <w:tcW w:w="5387" w:type="dxa"/>
          </w:tcPr>
          <w:p w14:paraId="56D2ED5F" w14:textId="58AABAC1" w:rsidR="00C76281" w:rsidRPr="00DF321A" w:rsidRDefault="00C76281" w:rsidP="003826C9">
            <w:pPr>
              <w:tabs>
                <w:tab w:val="left" w:pos="360"/>
                <w:tab w:val="left" w:pos="746"/>
              </w:tabs>
              <w:suppressAutoHyphens/>
              <w:autoSpaceDN w:val="0"/>
              <w:jc w:val="both"/>
              <w:textAlignment w:val="baseline"/>
              <w:rPr>
                <w:sz w:val="20"/>
                <w:szCs w:val="20"/>
              </w:rPr>
            </w:pPr>
            <w:r w:rsidRPr="00DF321A">
              <w:rPr>
                <w:sz w:val="20"/>
                <w:szCs w:val="20"/>
              </w:rPr>
              <w:t>IFC ir DWG  failai nebus pateikiami, nes pagal darbų rengimo sutartį su užsakovu TP stadijoje skaitmeniniai formatai nėra numatyti.</w:t>
            </w:r>
          </w:p>
        </w:tc>
      </w:tr>
      <w:tr w:rsidR="00C76281" w:rsidRPr="00DF321A" w14:paraId="19446A91" w14:textId="77777777" w:rsidTr="003826C9">
        <w:tc>
          <w:tcPr>
            <w:tcW w:w="709" w:type="dxa"/>
          </w:tcPr>
          <w:p w14:paraId="1535F778" w14:textId="77777777" w:rsidR="00C76281" w:rsidRPr="00DF321A" w:rsidRDefault="00C76281"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526381AC" w14:textId="655AB358" w:rsidR="00C76281" w:rsidRPr="00DF321A" w:rsidRDefault="00C76281" w:rsidP="003826C9">
            <w:pPr>
              <w:spacing w:line="259" w:lineRule="auto"/>
              <w:rPr>
                <w:sz w:val="20"/>
                <w:szCs w:val="20"/>
              </w:rPr>
            </w:pPr>
            <w:r w:rsidRPr="00DF321A">
              <w:rPr>
                <w:sz w:val="20"/>
                <w:szCs w:val="20"/>
              </w:rPr>
              <w:t>Nurodykite prašome kiek ir koks priešgaisrinis dažymas turi būti metalinių k-jų SK dalyje nurodytas tik k-jų dažymas</w:t>
            </w:r>
          </w:p>
        </w:tc>
        <w:tc>
          <w:tcPr>
            <w:tcW w:w="5387" w:type="dxa"/>
          </w:tcPr>
          <w:p w14:paraId="4E727D79" w14:textId="50821EAF" w:rsidR="00C76281" w:rsidRPr="00DF321A" w:rsidRDefault="00C76281" w:rsidP="003826C9">
            <w:pPr>
              <w:tabs>
                <w:tab w:val="left" w:pos="360"/>
                <w:tab w:val="left" w:pos="746"/>
              </w:tabs>
              <w:suppressAutoHyphens/>
              <w:autoSpaceDN w:val="0"/>
              <w:jc w:val="both"/>
              <w:textAlignment w:val="baseline"/>
              <w:rPr>
                <w:sz w:val="20"/>
                <w:szCs w:val="20"/>
              </w:rPr>
            </w:pPr>
            <w:r w:rsidRPr="00DF321A">
              <w:rPr>
                <w:sz w:val="20"/>
                <w:szCs w:val="20"/>
              </w:rPr>
              <w:t xml:space="preserve">Detalizuojama darbo projekto stadijoje. Priešgaisrinių užtvarų </w:t>
            </w:r>
            <w:proofErr w:type="spellStart"/>
            <w:r w:rsidRPr="00DF321A">
              <w:rPr>
                <w:sz w:val="20"/>
                <w:szCs w:val="20"/>
              </w:rPr>
              <w:t>ugniaatsparumo</w:t>
            </w:r>
            <w:proofErr w:type="spellEnd"/>
            <w:r w:rsidRPr="00DF321A">
              <w:rPr>
                <w:sz w:val="20"/>
                <w:szCs w:val="20"/>
              </w:rPr>
              <w:t xml:space="preserve"> laipsniai, kuriuos reikia pasiekti priklausomai nuo jų vietos pastate, nurodyti GS dalies brėžiniuose.</w:t>
            </w:r>
          </w:p>
        </w:tc>
      </w:tr>
      <w:tr w:rsidR="00C76281" w:rsidRPr="00DF321A" w14:paraId="7D9E9E12" w14:textId="77777777" w:rsidTr="003826C9">
        <w:tc>
          <w:tcPr>
            <w:tcW w:w="709" w:type="dxa"/>
          </w:tcPr>
          <w:p w14:paraId="573C1A25" w14:textId="77777777" w:rsidR="00C76281" w:rsidRPr="00DF321A" w:rsidRDefault="00C76281"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37C3EECF" w14:textId="49230FC0" w:rsidR="00C76281" w:rsidRPr="00DF321A" w:rsidRDefault="00C76281" w:rsidP="003826C9">
            <w:pPr>
              <w:spacing w:line="259" w:lineRule="auto"/>
              <w:rPr>
                <w:sz w:val="20"/>
                <w:szCs w:val="20"/>
              </w:rPr>
            </w:pPr>
            <w:r w:rsidRPr="00DF321A">
              <w:rPr>
                <w:sz w:val="20"/>
                <w:szCs w:val="20"/>
              </w:rPr>
              <w:t>Pateikite prašome sienų apdailos planus, dabar randame tik lubų ir grindų apdailos planus.</w:t>
            </w:r>
          </w:p>
        </w:tc>
        <w:tc>
          <w:tcPr>
            <w:tcW w:w="5387" w:type="dxa"/>
          </w:tcPr>
          <w:p w14:paraId="72AD4E38" w14:textId="6938EB9A" w:rsidR="00C76281" w:rsidRPr="00DF321A" w:rsidRDefault="00C76281" w:rsidP="003826C9">
            <w:pPr>
              <w:tabs>
                <w:tab w:val="left" w:pos="360"/>
                <w:tab w:val="left" w:pos="746"/>
              </w:tabs>
              <w:suppressAutoHyphens/>
              <w:autoSpaceDN w:val="0"/>
              <w:jc w:val="both"/>
              <w:textAlignment w:val="baseline"/>
              <w:rPr>
                <w:sz w:val="20"/>
                <w:szCs w:val="20"/>
              </w:rPr>
            </w:pPr>
            <w:r w:rsidRPr="00DF321A">
              <w:rPr>
                <w:sz w:val="20"/>
                <w:szCs w:val="20"/>
              </w:rPr>
              <w:t>Sienų apdailos planai techninio projekto stadijoje nepateikiami. Sienų apdaila detalizuojama pagal poreikį darbo projekto stadijoje. Skirtingų tipų  apdailos  vienoje sienoje pagal sienų dalis nenumatomos, tačiau gali atsirasti priklausomai nuo interjero sprendimų.</w:t>
            </w:r>
          </w:p>
        </w:tc>
      </w:tr>
      <w:tr w:rsidR="00C76281" w:rsidRPr="00DF321A" w14:paraId="552DD1BD" w14:textId="77777777" w:rsidTr="003826C9">
        <w:tc>
          <w:tcPr>
            <w:tcW w:w="709" w:type="dxa"/>
          </w:tcPr>
          <w:p w14:paraId="7667C1C7" w14:textId="77777777" w:rsidR="00C76281" w:rsidRPr="00DF321A" w:rsidRDefault="00C76281"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0581ED40" w14:textId="747EF1C0" w:rsidR="00C76281" w:rsidRPr="00DF321A" w:rsidRDefault="00C76281" w:rsidP="003826C9">
            <w:pPr>
              <w:spacing w:line="259" w:lineRule="auto"/>
              <w:rPr>
                <w:sz w:val="20"/>
                <w:szCs w:val="20"/>
              </w:rPr>
            </w:pPr>
            <w:r w:rsidRPr="00DF321A">
              <w:rPr>
                <w:sz w:val="20"/>
                <w:szCs w:val="20"/>
              </w:rPr>
              <w:t>Naujas pastatas turi sujungimą su senu pastatų per Galeriją, prašome nurodyti seno pastato ardomų ir naujai atstatomų k-jų aprašą/žiniaraštį. Taip pat sujungimo mazgus naujo pastato su senu.</w:t>
            </w:r>
          </w:p>
        </w:tc>
        <w:tc>
          <w:tcPr>
            <w:tcW w:w="5387" w:type="dxa"/>
          </w:tcPr>
          <w:p w14:paraId="647770C3" w14:textId="34D8DF94" w:rsidR="00C76281" w:rsidRPr="00DF321A" w:rsidRDefault="00C76281" w:rsidP="003826C9">
            <w:pPr>
              <w:tabs>
                <w:tab w:val="left" w:pos="360"/>
                <w:tab w:val="left" w:pos="746"/>
              </w:tabs>
              <w:suppressAutoHyphens/>
              <w:autoSpaceDN w:val="0"/>
              <w:jc w:val="both"/>
              <w:textAlignment w:val="baseline"/>
              <w:rPr>
                <w:sz w:val="20"/>
                <w:szCs w:val="20"/>
              </w:rPr>
            </w:pPr>
            <w:r w:rsidRPr="00DF321A">
              <w:rPr>
                <w:sz w:val="20"/>
                <w:szCs w:val="20"/>
              </w:rPr>
              <w:t>Detalizuojama darbo projekto stadijoje. Galerijos sujungimas su esamu pastatu numatytas per esamą langą, demontuojant sieną po palange ir sujungiant su esamu pastatu išardžius sienų apdailą tokia apimtimi, kokia yra reikalinga konstrukcijoms tarpusavyje sujungti. Darbai numatyti trečiame etape.</w:t>
            </w:r>
          </w:p>
        </w:tc>
      </w:tr>
      <w:tr w:rsidR="003D7D2D" w:rsidRPr="00DF321A" w14:paraId="0F56C3F9" w14:textId="77777777" w:rsidTr="003826C9">
        <w:tc>
          <w:tcPr>
            <w:tcW w:w="709" w:type="dxa"/>
          </w:tcPr>
          <w:p w14:paraId="696AC81D" w14:textId="77777777" w:rsidR="003D7D2D" w:rsidRPr="00DF321A" w:rsidRDefault="003D7D2D"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408BE16B" w14:textId="454A536B" w:rsidR="003D7D2D" w:rsidRPr="00DF321A" w:rsidRDefault="003D7D2D" w:rsidP="003826C9">
            <w:pPr>
              <w:spacing w:line="259" w:lineRule="auto"/>
              <w:rPr>
                <w:sz w:val="20"/>
                <w:szCs w:val="20"/>
              </w:rPr>
            </w:pPr>
            <w:r w:rsidRPr="00DF321A">
              <w:rPr>
                <w:sz w:val="20"/>
                <w:szCs w:val="20"/>
              </w:rPr>
              <w:t>Specialiųjų pirkimo sąlygų 9 ir 10 prieduose "Tiekėjo deklaracija" įrašytas negeras pirkimo Nr. Prašome patikslinti ar tiekėjai pirkimo Nr. gali pataisyti ar pateiksite patikslintus specialiųjų pirkimo sąlygų 9 ir 10 priedus?</w:t>
            </w:r>
          </w:p>
        </w:tc>
        <w:tc>
          <w:tcPr>
            <w:tcW w:w="5387" w:type="dxa"/>
          </w:tcPr>
          <w:p w14:paraId="66C55A67" w14:textId="0E309508" w:rsidR="003D7D2D" w:rsidRPr="00DF321A" w:rsidRDefault="003D7D2D" w:rsidP="003826C9">
            <w:pPr>
              <w:tabs>
                <w:tab w:val="left" w:pos="360"/>
                <w:tab w:val="left" w:pos="746"/>
              </w:tabs>
              <w:suppressAutoHyphens/>
              <w:autoSpaceDN w:val="0"/>
              <w:jc w:val="both"/>
              <w:textAlignment w:val="baseline"/>
              <w:rPr>
                <w:sz w:val="20"/>
                <w:szCs w:val="20"/>
              </w:rPr>
            </w:pPr>
            <w:r w:rsidRPr="00DF321A">
              <w:rPr>
                <w:sz w:val="20"/>
                <w:szCs w:val="20"/>
              </w:rPr>
              <w:t>Patikslint</w:t>
            </w:r>
            <w:r w:rsidR="003F756F" w:rsidRPr="00DF321A">
              <w:rPr>
                <w:sz w:val="20"/>
                <w:szCs w:val="20"/>
              </w:rPr>
              <w:t>as pirkimo numeris</w:t>
            </w:r>
            <w:r w:rsidRPr="00DF321A">
              <w:rPr>
                <w:sz w:val="20"/>
                <w:szCs w:val="20"/>
              </w:rPr>
              <w:t xml:space="preserve"> Specialiųjų pirkimo sąlygų 9 ir 10 pried</w:t>
            </w:r>
            <w:r w:rsidR="003F756F" w:rsidRPr="00DF321A">
              <w:rPr>
                <w:sz w:val="20"/>
                <w:szCs w:val="20"/>
              </w:rPr>
              <w:t>uose</w:t>
            </w:r>
            <w:r w:rsidRPr="00DF321A">
              <w:rPr>
                <w:sz w:val="20"/>
                <w:szCs w:val="20"/>
              </w:rPr>
              <w:t>.</w:t>
            </w:r>
          </w:p>
          <w:p w14:paraId="372AA481" w14:textId="77777777" w:rsidR="003D7D2D" w:rsidRPr="00DF321A" w:rsidRDefault="003D7D2D" w:rsidP="003826C9">
            <w:pPr>
              <w:tabs>
                <w:tab w:val="left" w:pos="360"/>
                <w:tab w:val="left" w:pos="746"/>
              </w:tabs>
              <w:suppressAutoHyphens/>
              <w:autoSpaceDN w:val="0"/>
              <w:jc w:val="both"/>
              <w:textAlignment w:val="baseline"/>
              <w:rPr>
                <w:sz w:val="20"/>
                <w:szCs w:val="20"/>
              </w:rPr>
            </w:pPr>
          </w:p>
          <w:p w14:paraId="628C1876" w14:textId="77777777" w:rsidR="003D7D2D" w:rsidRPr="00DF321A" w:rsidRDefault="003D7D2D" w:rsidP="003826C9">
            <w:pPr>
              <w:tabs>
                <w:tab w:val="left" w:pos="360"/>
                <w:tab w:val="left" w:pos="746"/>
              </w:tabs>
              <w:suppressAutoHyphens/>
              <w:autoSpaceDN w:val="0"/>
              <w:jc w:val="both"/>
              <w:textAlignment w:val="baseline"/>
              <w:rPr>
                <w:sz w:val="20"/>
                <w:szCs w:val="20"/>
              </w:rPr>
            </w:pPr>
          </w:p>
          <w:p w14:paraId="41907E4D" w14:textId="5FA3DBA1" w:rsidR="003D7D2D" w:rsidRPr="00DF321A" w:rsidRDefault="003D7D2D" w:rsidP="003826C9">
            <w:pPr>
              <w:pStyle w:val="Sraopastraipa"/>
              <w:tabs>
                <w:tab w:val="left" w:pos="360"/>
                <w:tab w:val="left" w:pos="746"/>
              </w:tabs>
              <w:suppressAutoHyphens/>
              <w:autoSpaceDN w:val="0"/>
              <w:ind w:left="0"/>
              <w:jc w:val="both"/>
              <w:textAlignment w:val="baseline"/>
              <w:rPr>
                <w:color w:val="EE0000"/>
                <w:sz w:val="20"/>
                <w:szCs w:val="20"/>
              </w:rPr>
            </w:pPr>
            <w:r w:rsidRPr="00DF321A">
              <w:rPr>
                <w:color w:val="EE0000"/>
                <w:sz w:val="20"/>
                <w:szCs w:val="20"/>
              </w:rPr>
              <w:t>Prašome vadovautis aktualia redakcija</w:t>
            </w:r>
            <w:r w:rsidR="003F756F" w:rsidRPr="00DF321A">
              <w:rPr>
                <w:color w:val="EE0000"/>
                <w:sz w:val="20"/>
                <w:szCs w:val="20"/>
              </w:rPr>
              <w:t xml:space="preserve">: </w:t>
            </w:r>
            <w:r w:rsidRPr="00DF321A">
              <w:rPr>
                <w:color w:val="EE0000"/>
                <w:sz w:val="20"/>
                <w:szCs w:val="20"/>
              </w:rPr>
              <w:t xml:space="preserve"> „</w:t>
            </w:r>
            <w:r w:rsidR="003F756F" w:rsidRPr="00DF321A">
              <w:rPr>
                <w:color w:val="EE0000"/>
                <w:sz w:val="20"/>
                <w:szCs w:val="20"/>
              </w:rPr>
              <w:t>9_priedas_Deklaracijos_pagal_Reglamentą_forma_1110</w:t>
            </w:r>
            <w:r w:rsidRPr="00DF321A">
              <w:rPr>
                <w:color w:val="EE0000"/>
                <w:sz w:val="20"/>
                <w:szCs w:val="20"/>
              </w:rPr>
              <w:t>“</w:t>
            </w:r>
          </w:p>
          <w:p w14:paraId="6D754518" w14:textId="77777777" w:rsidR="003F756F" w:rsidRPr="00DF321A" w:rsidRDefault="003F756F" w:rsidP="003826C9">
            <w:pPr>
              <w:pStyle w:val="Sraopastraipa"/>
              <w:tabs>
                <w:tab w:val="left" w:pos="360"/>
                <w:tab w:val="left" w:pos="746"/>
              </w:tabs>
              <w:suppressAutoHyphens/>
              <w:autoSpaceDN w:val="0"/>
              <w:ind w:left="0"/>
              <w:jc w:val="both"/>
              <w:textAlignment w:val="baseline"/>
              <w:rPr>
                <w:color w:val="EE0000"/>
                <w:sz w:val="20"/>
                <w:szCs w:val="20"/>
              </w:rPr>
            </w:pPr>
          </w:p>
          <w:p w14:paraId="51539A64" w14:textId="2C2DA08E" w:rsidR="003D7D2D" w:rsidRPr="00DF321A" w:rsidRDefault="003F756F" w:rsidP="003826C9">
            <w:pPr>
              <w:pStyle w:val="Sraopastraipa"/>
              <w:tabs>
                <w:tab w:val="left" w:pos="360"/>
                <w:tab w:val="left" w:pos="746"/>
              </w:tabs>
              <w:suppressAutoHyphens/>
              <w:autoSpaceDN w:val="0"/>
              <w:ind w:left="0"/>
              <w:jc w:val="both"/>
              <w:textAlignment w:val="baseline"/>
              <w:rPr>
                <w:sz w:val="20"/>
                <w:szCs w:val="20"/>
              </w:rPr>
            </w:pPr>
            <w:r w:rsidRPr="00DF321A">
              <w:rPr>
                <w:color w:val="EE0000"/>
                <w:sz w:val="20"/>
                <w:szCs w:val="20"/>
              </w:rPr>
              <w:t>„10_priedas_Pavyzdinė_Deklaracijos_VPĮ_forma_1110“</w:t>
            </w:r>
          </w:p>
        </w:tc>
      </w:tr>
      <w:tr w:rsidR="00CD725A" w:rsidRPr="00DF321A" w14:paraId="140E3897" w14:textId="77777777" w:rsidTr="003826C9">
        <w:tc>
          <w:tcPr>
            <w:tcW w:w="709" w:type="dxa"/>
          </w:tcPr>
          <w:p w14:paraId="46687B54" w14:textId="77777777" w:rsidR="00CD725A" w:rsidRPr="00DF321A" w:rsidRDefault="00CD725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31501C6F" w14:textId="5BF2B3BD" w:rsidR="00CD725A" w:rsidRPr="00DF321A" w:rsidRDefault="00CD725A" w:rsidP="003826C9">
            <w:pPr>
              <w:spacing w:line="259" w:lineRule="auto"/>
              <w:rPr>
                <w:sz w:val="20"/>
                <w:szCs w:val="20"/>
              </w:rPr>
            </w:pPr>
            <w:r w:rsidRPr="00DF321A">
              <w:rPr>
                <w:sz w:val="20"/>
                <w:szCs w:val="20"/>
              </w:rPr>
              <w:t xml:space="preserve">Darbų kiekių žiniaraštis. 1 </w:t>
            </w:r>
            <w:proofErr w:type="spellStart"/>
            <w:r w:rsidRPr="00DF321A">
              <w:rPr>
                <w:sz w:val="20"/>
                <w:szCs w:val="20"/>
              </w:rPr>
              <w:t>Bendrastatybiniai</w:t>
            </w:r>
            <w:proofErr w:type="spellEnd"/>
            <w:r w:rsidRPr="00DF321A">
              <w:rPr>
                <w:sz w:val="20"/>
                <w:szCs w:val="20"/>
              </w:rPr>
              <w:t xml:space="preserve"> darbai SK dalis I etapas. 1 skyrius. Klausimas ar nesidubliuoja 8 ir 9 eil. su 15 ir 16eil.? Prašome patikslinti.</w:t>
            </w:r>
            <w:r w:rsidRPr="00DF321A">
              <w:rPr>
                <w:noProof/>
                <w:sz w:val="20"/>
                <w:szCs w:val="20"/>
              </w:rPr>
              <w:drawing>
                <wp:inline distT="0" distB="0" distL="0" distR="0" wp14:anchorId="254C8D21" wp14:editId="314A51C6">
                  <wp:extent cx="2383155" cy="2788285"/>
                  <wp:effectExtent l="0" t="0" r="0" b="0"/>
                  <wp:docPr id="576869251" name="Paveikslėlis 1" descr="Paveikslėlis, kuriame yra tekstas, dokumentas, ekrano kopija, kvi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69251" name="Paveikslėlis 1" descr="Paveikslėlis, kuriame yra tekstas, dokumentas, ekrano kopija, kvitas&#10;&#10;Dirbtinio intelekto sugeneruotas turinys gali būti neteisingas."/>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383155" cy="2788285"/>
                          </a:xfrm>
                          <a:prstGeom prst="rect">
                            <a:avLst/>
                          </a:prstGeom>
                        </pic:spPr>
                      </pic:pic>
                    </a:graphicData>
                  </a:graphic>
                </wp:inline>
              </w:drawing>
            </w:r>
          </w:p>
        </w:tc>
        <w:tc>
          <w:tcPr>
            <w:tcW w:w="5387" w:type="dxa"/>
          </w:tcPr>
          <w:p w14:paraId="68987164" w14:textId="77777777" w:rsidR="00CD725A" w:rsidRPr="007C2EFE" w:rsidRDefault="005710A4" w:rsidP="003826C9">
            <w:pPr>
              <w:tabs>
                <w:tab w:val="left" w:pos="360"/>
                <w:tab w:val="left" w:pos="746"/>
              </w:tabs>
              <w:suppressAutoHyphens/>
              <w:autoSpaceDN w:val="0"/>
              <w:jc w:val="both"/>
              <w:textAlignment w:val="baseline"/>
              <w:rPr>
                <w:sz w:val="20"/>
                <w:szCs w:val="20"/>
              </w:rPr>
            </w:pPr>
            <w:r w:rsidRPr="007C2EFE">
              <w:rPr>
                <w:sz w:val="20"/>
                <w:szCs w:val="20"/>
              </w:rPr>
              <w:t>Kiekiai patikslinti, pakoreguota 15 ir 16 eilutės  darbų kiekų žiniaraštyje (turi būti paruošiamasis betono sluoksnis C8/10 - 3,0m3).</w:t>
            </w:r>
          </w:p>
          <w:p w14:paraId="15335F32" w14:textId="77777777" w:rsidR="007C2EFE" w:rsidRDefault="007C2EFE" w:rsidP="003826C9">
            <w:pPr>
              <w:tabs>
                <w:tab w:val="left" w:pos="360"/>
                <w:tab w:val="left" w:pos="746"/>
              </w:tabs>
              <w:suppressAutoHyphens/>
              <w:autoSpaceDN w:val="0"/>
              <w:jc w:val="both"/>
              <w:textAlignment w:val="baseline"/>
              <w:rPr>
                <w:color w:val="EE0000"/>
              </w:rPr>
            </w:pPr>
          </w:p>
          <w:p w14:paraId="63A1701A" w14:textId="77777777" w:rsidR="007C2EFE" w:rsidRDefault="007C2EFE" w:rsidP="003826C9">
            <w:pPr>
              <w:tabs>
                <w:tab w:val="left" w:pos="360"/>
                <w:tab w:val="left" w:pos="746"/>
              </w:tabs>
              <w:suppressAutoHyphens/>
              <w:autoSpaceDN w:val="0"/>
              <w:jc w:val="both"/>
              <w:textAlignment w:val="baseline"/>
              <w:rPr>
                <w:color w:val="EE0000"/>
              </w:rPr>
            </w:pPr>
          </w:p>
          <w:p w14:paraId="69E627ED" w14:textId="77777777" w:rsidR="007C2EFE" w:rsidRDefault="007C2EFE" w:rsidP="003826C9">
            <w:pPr>
              <w:tabs>
                <w:tab w:val="left" w:pos="360"/>
                <w:tab w:val="left" w:pos="746"/>
              </w:tabs>
              <w:suppressAutoHyphens/>
              <w:autoSpaceDN w:val="0"/>
              <w:jc w:val="both"/>
              <w:textAlignment w:val="baseline"/>
              <w:rPr>
                <w:color w:val="EE0000"/>
              </w:rPr>
            </w:pPr>
          </w:p>
          <w:p w14:paraId="554F16FE" w14:textId="77777777" w:rsidR="007C2EFE" w:rsidRDefault="007C2EFE" w:rsidP="003826C9">
            <w:pPr>
              <w:tabs>
                <w:tab w:val="left" w:pos="360"/>
                <w:tab w:val="left" w:pos="746"/>
              </w:tabs>
              <w:suppressAutoHyphens/>
              <w:autoSpaceDN w:val="0"/>
              <w:jc w:val="both"/>
              <w:textAlignment w:val="baseline"/>
              <w:rPr>
                <w:color w:val="EE0000"/>
              </w:rPr>
            </w:pPr>
          </w:p>
          <w:p w14:paraId="568810D7" w14:textId="77777777" w:rsidR="007C2EFE" w:rsidRDefault="007C2EFE" w:rsidP="003826C9">
            <w:pPr>
              <w:tabs>
                <w:tab w:val="left" w:pos="360"/>
                <w:tab w:val="left" w:pos="746"/>
              </w:tabs>
              <w:suppressAutoHyphens/>
              <w:autoSpaceDN w:val="0"/>
              <w:jc w:val="both"/>
              <w:textAlignment w:val="baseline"/>
              <w:rPr>
                <w:color w:val="EE0000"/>
              </w:rPr>
            </w:pPr>
          </w:p>
          <w:p w14:paraId="6BC9E8AE" w14:textId="77777777" w:rsidR="007C2EFE" w:rsidRDefault="007C2EFE" w:rsidP="003826C9">
            <w:pPr>
              <w:tabs>
                <w:tab w:val="left" w:pos="360"/>
                <w:tab w:val="left" w:pos="746"/>
              </w:tabs>
              <w:suppressAutoHyphens/>
              <w:autoSpaceDN w:val="0"/>
              <w:jc w:val="both"/>
              <w:textAlignment w:val="baseline"/>
              <w:rPr>
                <w:color w:val="EE0000"/>
              </w:rPr>
            </w:pPr>
          </w:p>
          <w:p w14:paraId="0E7CC86E" w14:textId="77777777" w:rsidR="007C2EFE" w:rsidRDefault="007C2EFE" w:rsidP="003826C9">
            <w:pPr>
              <w:tabs>
                <w:tab w:val="left" w:pos="360"/>
                <w:tab w:val="left" w:pos="746"/>
              </w:tabs>
              <w:suppressAutoHyphens/>
              <w:autoSpaceDN w:val="0"/>
              <w:jc w:val="both"/>
              <w:textAlignment w:val="baseline"/>
              <w:rPr>
                <w:color w:val="EE0000"/>
              </w:rPr>
            </w:pPr>
          </w:p>
          <w:p w14:paraId="0401B674" w14:textId="77777777" w:rsidR="007C2EFE" w:rsidRDefault="007C2EFE" w:rsidP="003826C9">
            <w:pPr>
              <w:tabs>
                <w:tab w:val="left" w:pos="360"/>
                <w:tab w:val="left" w:pos="746"/>
              </w:tabs>
              <w:suppressAutoHyphens/>
              <w:autoSpaceDN w:val="0"/>
              <w:jc w:val="both"/>
              <w:textAlignment w:val="baseline"/>
              <w:rPr>
                <w:color w:val="EE0000"/>
              </w:rPr>
            </w:pPr>
          </w:p>
          <w:p w14:paraId="20B4D140" w14:textId="77777777" w:rsidR="007C2EFE" w:rsidRDefault="007C2EFE" w:rsidP="003826C9">
            <w:pPr>
              <w:tabs>
                <w:tab w:val="left" w:pos="360"/>
                <w:tab w:val="left" w:pos="746"/>
              </w:tabs>
              <w:suppressAutoHyphens/>
              <w:autoSpaceDN w:val="0"/>
              <w:jc w:val="both"/>
              <w:textAlignment w:val="baseline"/>
              <w:rPr>
                <w:color w:val="EE0000"/>
              </w:rPr>
            </w:pPr>
          </w:p>
          <w:p w14:paraId="7FC766A4" w14:textId="77777777" w:rsidR="007C2EFE" w:rsidRDefault="007C2EFE" w:rsidP="003826C9">
            <w:pPr>
              <w:tabs>
                <w:tab w:val="left" w:pos="360"/>
                <w:tab w:val="left" w:pos="746"/>
              </w:tabs>
              <w:suppressAutoHyphens/>
              <w:autoSpaceDN w:val="0"/>
              <w:jc w:val="both"/>
              <w:textAlignment w:val="baseline"/>
              <w:rPr>
                <w:color w:val="EE0000"/>
              </w:rPr>
            </w:pPr>
          </w:p>
          <w:p w14:paraId="759DE316" w14:textId="3991BE27" w:rsidR="007C2EFE" w:rsidRPr="00DF321A" w:rsidRDefault="007C2EFE" w:rsidP="007C2EFE">
            <w:pPr>
              <w:pStyle w:val="Sraopastraipa"/>
              <w:tabs>
                <w:tab w:val="left" w:pos="360"/>
                <w:tab w:val="left" w:pos="746"/>
              </w:tabs>
              <w:suppressAutoHyphens/>
              <w:autoSpaceDN w:val="0"/>
              <w:ind w:left="0"/>
              <w:jc w:val="both"/>
              <w:textAlignment w:val="baseline"/>
              <w:rPr>
                <w:b/>
                <w:bCs/>
                <w:i/>
                <w:iCs/>
                <w:color w:val="EE0000"/>
                <w:sz w:val="20"/>
                <w:szCs w:val="20"/>
              </w:rPr>
            </w:pPr>
            <w:r w:rsidRPr="00DF321A">
              <w:rPr>
                <w:b/>
                <w:bCs/>
                <w:i/>
                <w:iCs/>
                <w:color w:val="EE0000"/>
                <w:sz w:val="20"/>
                <w:szCs w:val="20"/>
              </w:rPr>
              <w:t>Įkelt</w:t>
            </w:r>
            <w:r>
              <w:rPr>
                <w:b/>
                <w:bCs/>
                <w:i/>
                <w:iCs/>
                <w:color w:val="EE0000"/>
                <w:sz w:val="20"/>
                <w:szCs w:val="20"/>
              </w:rPr>
              <w:t>as</w:t>
            </w:r>
            <w:r w:rsidRPr="00DF321A">
              <w:rPr>
                <w:b/>
                <w:bCs/>
                <w:i/>
                <w:iCs/>
                <w:color w:val="EE0000"/>
                <w:sz w:val="20"/>
                <w:szCs w:val="20"/>
              </w:rPr>
              <w:t xml:space="preserve"> faila</w:t>
            </w:r>
            <w:r>
              <w:rPr>
                <w:b/>
                <w:bCs/>
                <w:i/>
                <w:iCs/>
                <w:color w:val="EE0000"/>
                <w:sz w:val="20"/>
                <w:szCs w:val="20"/>
              </w:rPr>
              <w:t>s</w:t>
            </w:r>
            <w:r w:rsidRPr="00DF321A">
              <w:rPr>
                <w:b/>
                <w:bCs/>
                <w:i/>
                <w:iCs/>
                <w:color w:val="EE0000"/>
                <w:sz w:val="20"/>
                <w:szCs w:val="20"/>
              </w:rPr>
              <w:t>:</w:t>
            </w:r>
          </w:p>
          <w:p w14:paraId="451DBC4D" w14:textId="3B33C94D" w:rsidR="007C2EFE" w:rsidRPr="00DF321A" w:rsidRDefault="007C2EFE" w:rsidP="007C2EFE">
            <w:pPr>
              <w:pStyle w:val="Sraopastraipa"/>
              <w:tabs>
                <w:tab w:val="left" w:pos="360"/>
                <w:tab w:val="left" w:pos="746"/>
              </w:tabs>
              <w:suppressAutoHyphens/>
              <w:autoSpaceDN w:val="0"/>
              <w:ind w:left="0"/>
              <w:jc w:val="both"/>
              <w:textAlignment w:val="baseline"/>
              <w:rPr>
                <w:b/>
                <w:bCs/>
                <w:i/>
                <w:iCs/>
                <w:color w:val="EE0000"/>
                <w:sz w:val="20"/>
                <w:szCs w:val="20"/>
              </w:rPr>
            </w:pPr>
            <w:r w:rsidRPr="00DF321A">
              <w:rPr>
                <w:b/>
                <w:bCs/>
                <w:i/>
                <w:iCs/>
                <w:color w:val="EE0000"/>
                <w:sz w:val="20"/>
                <w:szCs w:val="20"/>
              </w:rPr>
              <w:t>„</w:t>
            </w:r>
            <w:r w:rsidRPr="007C2EFE">
              <w:rPr>
                <w:b/>
                <w:bCs/>
                <w:i/>
                <w:iCs/>
                <w:color w:val="EE0000"/>
                <w:sz w:val="20"/>
                <w:szCs w:val="20"/>
              </w:rPr>
              <w:t>230804 darbu_kiekiai_1114</w:t>
            </w:r>
            <w:r w:rsidRPr="00DF321A">
              <w:rPr>
                <w:b/>
                <w:bCs/>
                <w:i/>
                <w:iCs/>
                <w:color w:val="EE0000"/>
                <w:sz w:val="20"/>
                <w:szCs w:val="20"/>
              </w:rPr>
              <w:t>“</w:t>
            </w:r>
          </w:p>
          <w:p w14:paraId="695F9CC6" w14:textId="4CBE697C" w:rsidR="007C2EFE" w:rsidRPr="00DF321A" w:rsidRDefault="007C2EFE" w:rsidP="003826C9">
            <w:pPr>
              <w:tabs>
                <w:tab w:val="left" w:pos="360"/>
                <w:tab w:val="left" w:pos="746"/>
              </w:tabs>
              <w:suppressAutoHyphens/>
              <w:autoSpaceDN w:val="0"/>
              <w:jc w:val="both"/>
              <w:textAlignment w:val="baseline"/>
              <w:rPr>
                <w:sz w:val="20"/>
                <w:szCs w:val="20"/>
              </w:rPr>
            </w:pPr>
          </w:p>
        </w:tc>
      </w:tr>
      <w:tr w:rsidR="00CD725A" w:rsidRPr="00DF321A" w14:paraId="48825B86" w14:textId="77777777" w:rsidTr="003826C9">
        <w:tc>
          <w:tcPr>
            <w:tcW w:w="709" w:type="dxa"/>
          </w:tcPr>
          <w:p w14:paraId="248B247B" w14:textId="77777777" w:rsidR="00CD725A" w:rsidRPr="00DF321A" w:rsidRDefault="00CD725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09034021" w14:textId="08E648A2" w:rsidR="00CD725A" w:rsidRPr="00DF321A" w:rsidRDefault="00CD725A" w:rsidP="003826C9">
            <w:pPr>
              <w:spacing w:line="259" w:lineRule="auto"/>
              <w:rPr>
                <w:sz w:val="20"/>
                <w:szCs w:val="20"/>
              </w:rPr>
            </w:pPr>
            <w:r w:rsidRPr="00DF321A">
              <w:rPr>
                <w:sz w:val="20"/>
                <w:szCs w:val="20"/>
              </w:rPr>
              <w:t xml:space="preserve">Darbų kiekių žiniaraštis. 1 </w:t>
            </w:r>
            <w:proofErr w:type="spellStart"/>
            <w:r w:rsidRPr="00DF321A">
              <w:rPr>
                <w:sz w:val="20"/>
                <w:szCs w:val="20"/>
              </w:rPr>
              <w:t>Bendrastatybiniai</w:t>
            </w:r>
            <w:proofErr w:type="spellEnd"/>
            <w:r w:rsidRPr="00DF321A">
              <w:rPr>
                <w:sz w:val="20"/>
                <w:szCs w:val="20"/>
              </w:rPr>
              <w:t xml:space="preserve"> darbai SK dalis I etapas. 2 skyrius. 10eil. Prašome </w:t>
            </w:r>
            <w:r w:rsidRPr="00DF321A">
              <w:rPr>
                <w:sz w:val="20"/>
                <w:szCs w:val="20"/>
              </w:rPr>
              <w:lastRenderedPageBreak/>
              <w:t>patikslinti ar teisingas klojinių kiekis?</w:t>
            </w:r>
            <w:r w:rsidRPr="00DF321A">
              <w:rPr>
                <w:noProof/>
                <w:sz w:val="20"/>
                <w:szCs w:val="20"/>
              </w:rPr>
              <w:drawing>
                <wp:inline distT="0" distB="0" distL="0" distR="0" wp14:anchorId="2EB1C5D9" wp14:editId="237DEF19">
                  <wp:extent cx="2383155" cy="1556385"/>
                  <wp:effectExtent l="0" t="0" r="0" b="5715"/>
                  <wp:docPr id="979312313" name="Paveikslėlis 2" descr="Paveikslėlis, kuriame yra tekstas, ekrano kopija, meniu, Šrif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12313" name="Paveikslėlis 2" descr="Paveikslėlis, kuriame yra tekstas, ekrano kopija, meniu, Šriftas&#10;&#10;Dirbtinio intelekto sugeneruotas turinys gali būti neteisingas."/>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383155" cy="1556385"/>
                          </a:xfrm>
                          <a:prstGeom prst="rect">
                            <a:avLst/>
                          </a:prstGeom>
                        </pic:spPr>
                      </pic:pic>
                    </a:graphicData>
                  </a:graphic>
                </wp:inline>
              </w:drawing>
            </w:r>
          </w:p>
        </w:tc>
        <w:tc>
          <w:tcPr>
            <w:tcW w:w="5387" w:type="dxa"/>
          </w:tcPr>
          <w:p w14:paraId="5CBFE35D" w14:textId="75D9DDA6" w:rsidR="00CD725A" w:rsidRPr="00DF321A" w:rsidRDefault="005710A4" w:rsidP="00F777D2">
            <w:pPr>
              <w:spacing w:line="259" w:lineRule="auto"/>
              <w:rPr>
                <w:sz w:val="20"/>
                <w:szCs w:val="20"/>
              </w:rPr>
            </w:pPr>
            <w:r w:rsidRPr="00F777D2">
              <w:rPr>
                <w:sz w:val="20"/>
                <w:szCs w:val="20"/>
              </w:rPr>
              <w:lastRenderedPageBreak/>
              <w:t>Klojinių kiekis SK dalyje pateiktas preliminarus, priklausomai nuo pasirinktos darbų technologijos klojinių kiekį tikslina ir įsivertina rangovas.</w:t>
            </w:r>
          </w:p>
        </w:tc>
      </w:tr>
      <w:tr w:rsidR="00CD725A" w:rsidRPr="00DF321A" w14:paraId="099676C9" w14:textId="77777777" w:rsidTr="003826C9">
        <w:tc>
          <w:tcPr>
            <w:tcW w:w="709" w:type="dxa"/>
          </w:tcPr>
          <w:p w14:paraId="67E7C648" w14:textId="77777777" w:rsidR="00CD725A" w:rsidRPr="00DF321A" w:rsidRDefault="00CD725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41AEB895" w14:textId="057D22B5" w:rsidR="00CD725A" w:rsidRPr="00DF321A" w:rsidRDefault="00CD725A" w:rsidP="003826C9">
            <w:pPr>
              <w:spacing w:line="259" w:lineRule="auto"/>
              <w:rPr>
                <w:sz w:val="20"/>
                <w:szCs w:val="20"/>
              </w:rPr>
            </w:pPr>
            <w:r w:rsidRPr="00DF321A">
              <w:rPr>
                <w:sz w:val="20"/>
                <w:szCs w:val="20"/>
              </w:rPr>
              <w:t xml:space="preserve">Darbų kiekių žiniaraštis. 1 </w:t>
            </w:r>
            <w:proofErr w:type="spellStart"/>
            <w:r w:rsidRPr="00DF321A">
              <w:rPr>
                <w:sz w:val="20"/>
                <w:szCs w:val="20"/>
              </w:rPr>
              <w:t>Bendrastatybiniai</w:t>
            </w:r>
            <w:proofErr w:type="spellEnd"/>
            <w:r w:rsidRPr="00DF321A">
              <w:rPr>
                <w:sz w:val="20"/>
                <w:szCs w:val="20"/>
              </w:rPr>
              <w:t xml:space="preserve"> darbai SK dalis I etapas. 4 skyrius. Klausimas ar nesidubliuoja 4 ir 7 eil.? Prašome patikslinti.</w:t>
            </w:r>
            <w:r w:rsidRPr="00DF321A">
              <w:rPr>
                <w:noProof/>
                <w:sz w:val="20"/>
                <w:szCs w:val="20"/>
              </w:rPr>
              <w:drawing>
                <wp:inline distT="0" distB="0" distL="0" distR="0" wp14:anchorId="30EA723B" wp14:editId="3CFA6B8D">
                  <wp:extent cx="2383155" cy="1346835"/>
                  <wp:effectExtent l="0" t="0" r="0" b="5715"/>
                  <wp:docPr id="28477146" name="Paveikslėlis 3" descr="Paveikslėlis, kuriame yra tekstas, ekrano kopija, Šriftas, kvi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7146" name="Paveikslėlis 3" descr="Paveikslėlis, kuriame yra tekstas, ekrano kopija, Šriftas, kvitas&#10;&#10;Dirbtinio intelekto sugeneruotas turinys gali būti neteisingas."/>
                          <pic:cNvPicPr/>
                        </pic:nvPicPr>
                        <pic:blipFill>
                          <a:blip r:embed="rId95">
                            <a:extLst>
                              <a:ext uri="{28A0092B-C50C-407E-A947-70E740481C1C}">
                                <a14:useLocalDpi xmlns:a14="http://schemas.microsoft.com/office/drawing/2010/main" val="0"/>
                              </a:ext>
                            </a:extLst>
                          </a:blip>
                          <a:stretch>
                            <a:fillRect/>
                          </a:stretch>
                        </pic:blipFill>
                        <pic:spPr>
                          <a:xfrm>
                            <a:off x="0" y="0"/>
                            <a:ext cx="2383155" cy="1346835"/>
                          </a:xfrm>
                          <a:prstGeom prst="rect">
                            <a:avLst/>
                          </a:prstGeom>
                        </pic:spPr>
                      </pic:pic>
                    </a:graphicData>
                  </a:graphic>
                </wp:inline>
              </w:drawing>
            </w:r>
          </w:p>
        </w:tc>
        <w:tc>
          <w:tcPr>
            <w:tcW w:w="5387" w:type="dxa"/>
          </w:tcPr>
          <w:p w14:paraId="66EC12B4" w14:textId="339F912A" w:rsidR="00CD725A" w:rsidRPr="00DF321A" w:rsidRDefault="005710A4" w:rsidP="00F777D2">
            <w:pPr>
              <w:spacing w:line="259" w:lineRule="auto"/>
              <w:rPr>
                <w:sz w:val="20"/>
                <w:szCs w:val="20"/>
              </w:rPr>
            </w:pPr>
            <w:r w:rsidRPr="00F777D2">
              <w:rPr>
                <w:sz w:val="20"/>
                <w:szCs w:val="20"/>
              </w:rPr>
              <w:t>Kiekiai nesidubliuoja, jie paskaičiuoti skirtingoms vietoms, kur naudojama skirtinga hidroizoliacinė medžiaga, tačiau sąmatoje pritaikytas to paties tipo įkainis.</w:t>
            </w:r>
          </w:p>
        </w:tc>
      </w:tr>
      <w:tr w:rsidR="00CD725A" w:rsidRPr="00DF321A" w14:paraId="6CB376B6" w14:textId="77777777" w:rsidTr="003826C9">
        <w:tc>
          <w:tcPr>
            <w:tcW w:w="709" w:type="dxa"/>
          </w:tcPr>
          <w:p w14:paraId="01DDA3AA" w14:textId="77777777" w:rsidR="00CD725A" w:rsidRPr="00DF321A" w:rsidRDefault="00CD725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2EDC74DE" w14:textId="6F08BD4F" w:rsidR="00CD725A" w:rsidRPr="00DF321A" w:rsidRDefault="00CD725A" w:rsidP="003826C9">
            <w:pPr>
              <w:spacing w:line="259" w:lineRule="auto"/>
              <w:rPr>
                <w:sz w:val="20"/>
                <w:szCs w:val="20"/>
              </w:rPr>
            </w:pPr>
            <w:r w:rsidRPr="00DF321A">
              <w:rPr>
                <w:sz w:val="20"/>
                <w:szCs w:val="20"/>
              </w:rPr>
              <w:t>SA sąnaudų kiekių žiniaraštis, 3poz. Prašome pateikti 1-DL-01** durų techninę specifikaciją ir išmatavimus, nes durų žiniaraštyje tokių durų nėra nurodyta, o brėžiniuose pažymėtos.</w:t>
            </w:r>
          </w:p>
        </w:tc>
        <w:tc>
          <w:tcPr>
            <w:tcW w:w="5387" w:type="dxa"/>
          </w:tcPr>
          <w:p w14:paraId="6C6DBFF5" w14:textId="77777777" w:rsidR="00CD725A" w:rsidRPr="00F777D2" w:rsidRDefault="005710A4" w:rsidP="003826C9">
            <w:pPr>
              <w:tabs>
                <w:tab w:val="left" w:pos="360"/>
                <w:tab w:val="left" w:pos="746"/>
              </w:tabs>
              <w:suppressAutoHyphens/>
              <w:autoSpaceDN w:val="0"/>
              <w:jc w:val="both"/>
              <w:textAlignment w:val="baseline"/>
              <w:rPr>
                <w:sz w:val="20"/>
                <w:szCs w:val="20"/>
              </w:rPr>
            </w:pPr>
            <w:r w:rsidRPr="00F777D2">
              <w:rPr>
                <w:sz w:val="20"/>
                <w:szCs w:val="20"/>
              </w:rPr>
              <w:t xml:space="preserve">Durys SA dalyje žiniaraštyje  3 </w:t>
            </w:r>
            <w:proofErr w:type="spellStart"/>
            <w:r w:rsidRPr="00F777D2">
              <w:rPr>
                <w:sz w:val="20"/>
                <w:szCs w:val="20"/>
              </w:rPr>
              <w:t>poz</w:t>
            </w:r>
            <w:proofErr w:type="spellEnd"/>
            <w:r w:rsidRPr="00F777D2">
              <w:rPr>
                <w:sz w:val="20"/>
                <w:szCs w:val="20"/>
              </w:rPr>
              <w:t xml:space="preserve">. yra  tokios : 1-DL-01**(durys tarp ašių „I“ ir „J“   fasade  A-O – tai  lauko dvivėrės asimetrinės durys – metalinės, stiklintos saugiu stiklo paketu, su </w:t>
            </w:r>
            <w:proofErr w:type="spellStart"/>
            <w:r w:rsidRPr="00F777D2">
              <w:rPr>
                <w:sz w:val="20"/>
                <w:szCs w:val="20"/>
              </w:rPr>
              <w:t>pritraukėju</w:t>
            </w:r>
            <w:proofErr w:type="spellEnd"/>
            <w:r w:rsidRPr="00F777D2">
              <w:rPr>
                <w:sz w:val="20"/>
                <w:szCs w:val="20"/>
              </w:rPr>
              <w:t xml:space="preserve"> ir sandarikliais, rankena LST EN 179; spalva balta, miltelinis dažymas; pagrindinė varčia 1,2m pločio. SA dalies durų žiniaraštis patikslintas.</w:t>
            </w:r>
          </w:p>
          <w:p w14:paraId="1BBFE6CB" w14:textId="77777777" w:rsidR="005710A4" w:rsidRDefault="005710A4" w:rsidP="003826C9">
            <w:pPr>
              <w:tabs>
                <w:tab w:val="left" w:pos="360"/>
                <w:tab w:val="left" w:pos="746"/>
              </w:tabs>
              <w:suppressAutoHyphens/>
              <w:autoSpaceDN w:val="0"/>
              <w:jc w:val="both"/>
              <w:textAlignment w:val="baseline"/>
              <w:rPr>
                <w:sz w:val="20"/>
                <w:szCs w:val="20"/>
              </w:rPr>
            </w:pPr>
            <w:r w:rsidRPr="006F301E">
              <w:rPr>
                <w:noProof/>
              </w:rPr>
              <w:drawing>
                <wp:inline distT="0" distB="0" distL="0" distR="0" wp14:anchorId="66972910" wp14:editId="7FF1A4EE">
                  <wp:extent cx="3292962" cy="242047"/>
                  <wp:effectExtent l="0" t="0" r="3175" b="5715"/>
                  <wp:docPr id="24407356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73566" name=""/>
                          <pic:cNvPicPr/>
                        </pic:nvPicPr>
                        <pic:blipFill>
                          <a:blip r:embed="rId96"/>
                          <a:stretch>
                            <a:fillRect/>
                          </a:stretch>
                        </pic:blipFill>
                        <pic:spPr>
                          <a:xfrm>
                            <a:off x="0" y="0"/>
                            <a:ext cx="3438504" cy="252745"/>
                          </a:xfrm>
                          <a:prstGeom prst="rect">
                            <a:avLst/>
                          </a:prstGeom>
                        </pic:spPr>
                      </pic:pic>
                    </a:graphicData>
                  </a:graphic>
                </wp:inline>
              </w:drawing>
            </w:r>
          </w:p>
          <w:p w14:paraId="7165CEC8" w14:textId="77777777" w:rsidR="00F777D2" w:rsidRDefault="00F777D2" w:rsidP="003826C9">
            <w:pPr>
              <w:tabs>
                <w:tab w:val="left" w:pos="360"/>
                <w:tab w:val="left" w:pos="746"/>
              </w:tabs>
              <w:suppressAutoHyphens/>
              <w:autoSpaceDN w:val="0"/>
              <w:jc w:val="both"/>
              <w:textAlignment w:val="baseline"/>
              <w:rPr>
                <w:sz w:val="20"/>
                <w:szCs w:val="20"/>
              </w:rPr>
            </w:pPr>
          </w:p>
          <w:p w14:paraId="5A7C46C2" w14:textId="0332CC24" w:rsidR="00F777D2" w:rsidRPr="00F777D2" w:rsidRDefault="00F777D2" w:rsidP="003826C9">
            <w:pPr>
              <w:tabs>
                <w:tab w:val="left" w:pos="360"/>
                <w:tab w:val="left" w:pos="746"/>
              </w:tabs>
              <w:suppressAutoHyphens/>
              <w:autoSpaceDN w:val="0"/>
              <w:jc w:val="both"/>
              <w:textAlignment w:val="baseline"/>
              <w:rPr>
                <w:b/>
                <w:bCs/>
                <w:sz w:val="20"/>
                <w:szCs w:val="20"/>
              </w:rPr>
            </w:pPr>
            <w:r w:rsidRPr="00F777D2">
              <w:rPr>
                <w:b/>
                <w:bCs/>
                <w:color w:val="EE0000"/>
                <w:sz w:val="20"/>
                <w:szCs w:val="20"/>
              </w:rPr>
              <w:t>Įkeltas failas: „B-02_SA_A_laida-1 dalis_251113_AKTUALI REDAKCIJA“</w:t>
            </w:r>
          </w:p>
        </w:tc>
      </w:tr>
      <w:tr w:rsidR="00CD725A" w:rsidRPr="00DF321A" w14:paraId="292C820E" w14:textId="77777777" w:rsidTr="003826C9">
        <w:tc>
          <w:tcPr>
            <w:tcW w:w="709" w:type="dxa"/>
          </w:tcPr>
          <w:p w14:paraId="3849692B" w14:textId="77777777" w:rsidR="00CD725A" w:rsidRPr="00DF321A" w:rsidRDefault="00CD725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735475A1" w14:textId="2867DBC5" w:rsidR="00CD725A" w:rsidRPr="00DF321A" w:rsidRDefault="00CD725A" w:rsidP="003826C9">
            <w:pPr>
              <w:spacing w:line="259" w:lineRule="auto"/>
              <w:rPr>
                <w:sz w:val="20"/>
                <w:szCs w:val="20"/>
              </w:rPr>
            </w:pPr>
            <w:r w:rsidRPr="00DF321A">
              <w:rPr>
                <w:sz w:val="20"/>
                <w:szCs w:val="20"/>
              </w:rPr>
              <w:t>SA sąnaudų kiekių žiniaraštis. 5poz. Prašome patikslinti durų (0-DL-05) kiekį, nes brėžiniuose ir durų žiniaraštyje nurodyti 3vnt., o sąnaudų kiekių žiniaraščiuose - 2vnt. Atitinkamai prašome pakoreguoti darbų kiekių žiniaraščius.</w:t>
            </w:r>
          </w:p>
        </w:tc>
        <w:tc>
          <w:tcPr>
            <w:tcW w:w="5387" w:type="dxa"/>
          </w:tcPr>
          <w:p w14:paraId="6F42F79D" w14:textId="77777777" w:rsidR="00CD725A" w:rsidRPr="00F777D2" w:rsidRDefault="005710A4" w:rsidP="003826C9">
            <w:pPr>
              <w:tabs>
                <w:tab w:val="left" w:pos="360"/>
                <w:tab w:val="left" w:pos="746"/>
              </w:tabs>
              <w:suppressAutoHyphens/>
              <w:autoSpaceDN w:val="0"/>
              <w:jc w:val="both"/>
              <w:textAlignment w:val="baseline"/>
              <w:rPr>
                <w:sz w:val="20"/>
                <w:szCs w:val="20"/>
              </w:rPr>
            </w:pPr>
            <w:r w:rsidRPr="00F777D2">
              <w:rPr>
                <w:sz w:val="20"/>
                <w:szCs w:val="20"/>
              </w:rPr>
              <w:t xml:space="preserve">Techninė klaida SA sąnaudų žiniaraštyje 5 </w:t>
            </w:r>
            <w:proofErr w:type="spellStart"/>
            <w:r w:rsidRPr="00F777D2">
              <w:rPr>
                <w:sz w:val="20"/>
                <w:szCs w:val="20"/>
              </w:rPr>
              <w:t>poz</w:t>
            </w:r>
            <w:proofErr w:type="spellEnd"/>
            <w:r w:rsidRPr="00F777D2">
              <w:rPr>
                <w:sz w:val="20"/>
                <w:szCs w:val="20"/>
              </w:rPr>
              <w:t>. ištaisyta - turi būti 3 vnt. durų 0-DL-05 (dvejos dešininės ir vienerios kairinės)</w:t>
            </w:r>
            <w:r w:rsidR="00F777D2" w:rsidRPr="00F777D2">
              <w:rPr>
                <w:sz w:val="20"/>
                <w:szCs w:val="20"/>
              </w:rPr>
              <w:t>.</w:t>
            </w:r>
          </w:p>
          <w:p w14:paraId="76A7BA2D" w14:textId="77777777" w:rsidR="00F777D2" w:rsidRDefault="00F777D2" w:rsidP="003826C9">
            <w:pPr>
              <w:tabs>
                <w:tab w:val="left" w:pos="360"/>
                <w:tab w:val="left" w:pos="746"/>
              </w:tabs>
              <w:suppressAutoHyphens/>
              <w:autoSpaceDN w:val="0"/>
              <w:jc w:val="both"/>
              <w:textAlignment w:val="baseline"/>
              <w:rPr>
                <w:color w:val="EE0000"/>
              </w:rPr>
            </w:pPr>
          </w:p>
          <w:p w14:paraId="0A31879F" w14:textId="548F5BBB" w:rsidR="00F777D2" w:rsidRPr="00DF321A" w:rsidRDefault="00F777D2" w:rsidP="003826C9">
            <w:pPr>
              <w:tabs>
                <w:tab w:val="left" w:pos="360"/>
                <w:tab w:val="left" w:pos="746"/>
              </w:tabs>
              <w:suppressAutoHyphens/>
              <w:autoSpaceDN w:val="0"/>
              <w:jc w:val="both"/>
              <w:textAlignment w:val="baseline"/>
              <w:rPr>
                <w:sz w:val="20"/>
                <w:szCs w:val="20"/>
              </w:rPr>
            </w:pPr>
            <w:r w:rsidRPr="00F777D2">
              <w:rPr>
                <w:b/>
                <w:bCs/>
                <w:color w:val="EE0000"/>
                <w:sz w:val="20"/>
                <w:szCs w:val="20"/>
              </w:rPr>
              <w:t>Įkeltas failas: „B-02_SA_A_laida-1 dalis_251113_AKTUALI REDAKCIJA“</w:t>
            </w:r>
          </w:p>
        </w:tc>
      </w:tr>
      <w:tr w:rsidR="00CD725A" w:rsidRPr="00DF321A" w14:paraId="6666B182" w14:textId="77777777" w:rsidTr="003826C9">
        <w:tc>
          <w:tcPr>
            <w:tcW w:w="709" w:type="dxa"/>
          </w:tcPr>
          <w:p w14:paraId="0D8A7B15" w14:textId="77777777" w:rsidR="00CD725A" w:rsidRPr="00DF321A" w:rsidRDefault="00CD725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14A087CF" w14:textId="2CC5D0A4" w:rsidR="00CD725A" w:rsidRPr="00DF321A" w:rsidRDefault="00CD725A" w:rsidP="003826C9">
            <w:pPr>
              <w:spacing w:line="259" w:lineRule="auto"/>
              <w:rPr>
                <w:sz w:val="20"/>
                <w:szCs w:val="20"/>
              </w:rPr>
            </w:pPr>
            <w:r w:rsidRPr="00DF321A">
              <w:rPr>
                <w:sz w:val="20"/>
                <w:szCs w:val="20"/>
              </w:rPr>
              <w:t>SA sąnaudų kiekių žiniaraštis. 14poz. Prašome patikslinti durų (0-DV-08*(L)) kiekį, nes brėžiniuose ir durų žiniaraštyje nurodyti 2vnt., o sąnaudų kiekių žiniaraščiuose - 1vnt. Atitinkamai prašome pakoreguoti darbų kiekių žiniaraščius.</w:t>
            </w:r>
          </w:p>
        </w:tc>
        <w:tc>
          <w:tcPr>
            <w:tcW w:w="5387" w:type="dxa"/>
          </w:tcPr>
          <w:p w14:paraId="57D22C2C" w14:textId="77777777" w:rsidR="00CD725A" w:rsidRDefault="005710A4" w:rsidP="003826C9">
            <w:pPr>
              <w:tabs>
                <w:tab w:val="left" w:pos="360"/>
                <w:tab w:val="left" w:pos="746"/>
              </w:tabs>
              <w:suppressAutoHyphens/>
              <w:autoSpaceDN w:val="0"/>
              <w:jc w:val="both"/>
              <w:textAlignment w:val="baseline"/>
              <w:rPr>
                <w:sz w:val="20"/>
                <w:szCs w:val="20"/>
              </w:rPr>
            </w:pPr>
            <w:r w:rsidRPr="00F777D2">
              <w:rPr>
                <w:sz w:val="20"/>
                <w:szCs w:val="20"/>
              </w:rPr>
              <w:t xml:space="preserve">Techninė klaida SA sąnaudų žiniaraštyje 14 </w:t>
            </w:r>
            <w:proofErr w:type="spellStart"/>
            <w:r w:rsidRPr="00F777D2">
              <w:rPr>
                <w:sz w:val="20"/>
                <w:szCs w:val="20"/>
              </w:rPr>
              <w:t>poz</w:t>
            </w:r>
            <w:proofErr w:type="spellEnd"/>
            <w:r w:rsidRPr="00F777D2">
              <w:rPr>
                <w:sz w:val="20"/>
                <w:szCs w:val="20"/>
              </w:rPr>
              <w:t>. ištaisyta - turi būti 2 vnt. priešgaisrinių vidinių durų 0-DV-08*.</w:t>
            </w:r>
          </w:p>
          <w:p w14:paraId="487FD26F" w14:textId="77777777" w:rsidR="00F777D2" w:rsidRDefault="00F777D2" w:rsidP="003826C9">
            <w:pPr>
              <w:tabs>
                <w:tab w:val="left" w:pos="360"/>
                <w:tab w:val="left" w:pos="746"/>
              </w:tabs>
              <w:suppressAutoHyphens/>
              <w:autoSpaceDN w:val="0"/>
              <w:jc w:val="both"/>
              <w:textAlignment w:val="baseline"/>
              <w:rPr>
                <w:sz w:val="20"/>
                <w:szCs w:val="20"/>
              </w:rPr>
            </w:pPr>
          </w:p>
          <w:p w14:paraId="6D86C5FF" w14:textId="1CF7C546" w:rsidR="00F777D2" w:rsidRPr="00DF321A" w:rsidRDefault="00F777D2" w:rsidP="003826C9">
            <w:pPr>
              <w:tabs>
                <w:tab w:val="left" w:pos="360"/>
                <w:tab w:val="left" w:pos="746"/>
              </w:tabs>
              <w:suppressAutoHyphens/>
              <w:autoSpaceDN w:val="0"/>
              <w:jc w:val="both"/>
              <w:textAlignment w:val="baseline"/>
              <w:rPr>
                <w:sz w:val="20"/>
                <w:szCs w:val="20"/>
              </w:rPr>
            </w:pPr>
            <w:r w:rsidRPr="00F777D2">
              <w:rPr>
                <w:b/>
                <w:bCs/>
                <w:color w:val="EE0000"/>
                <w:sz w:val="20"/>
                <w:szCs w:val="20"/>
              </w:rPr>
              <w:t>Įkeltas failas: „B-02_SA_A_laida-1 dalis_251113_AKTUALI REDAKCIJA“</w:t>
            </w:r>
          </w:p>
        </w:tc>
      </w:tr>
      <w:tr w:rsidR="00CD725A" w:rsidRPr="00DF321A" w14:paraId="1008AC85" w14:textId="77777777" w:rsidTr="003826C9">
        <w:tc>
          <w:tcPr>
            <w:tcW w:w="709" w:type="dxa"/>
          </w:tcPr>
          <w:p w14:paraId="1F2802E3" w14:textId="77777777" w:rsidR="00CD725A" w:rsidRPr="00DF321A" w:rsidRDefault="00CD725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5D038D10" w14:textId="59B98A89" w:rsidR="00CD725A" w:rsidRPr="00DF321A" w:rsidRDefault="00CD725A" w:rsidP="003826C9">
            <w:pPr>
              <w:spacing w:line="259" w:lineRule="auto"/>
              <w:rPr>
                <w:sz w:val="20"/>
                <w:szCs w:val="20"/>
              </w:rPr>
            </w:pPr>
            <w:r w:rsidRPr="00DF321A">
              <w:rPr>
                <w:sz w:val="20"/>
                <w:szCs w:val="20"/>
              </w:rPr>
              <w:t>SA sąnaudų kiekių žiniaraštis. 16poz. Prašome patikslinti durų (0-DV-10) kiekį, nes brėžiniuose pažymėti 3vnt., o žiniaraščiuose nurodyti 2vnt. Atitinkamai prašome pakoreguoti darbų kiekių žiniaraščius.</w:t>
            </w:r>
          </w:p>
        </w:tc>
        <w:tc>
          <w:tcPr>
            <w:tcW w:w="5387" w:type="dxa"/>
          </w:tcPr>
          <w:p w14:paraId="7D536F1A" w14:textId="77777777" w:rsidR="00CD725A" w:rsidRDefault="005710A4" w:rsidP="003826C9">
            <w:pPr>
              <w:tabs>
                <w:tab w:val="left" w:pos="360"/>
                <w:tab w:val="left" w:pos="746"/>
              </w:tabs>
              <w:suppressAutoHyphens/>
              <w:autoSpaceDN w:val="0"/>
              <w:jc w:val="both"/>
              <w:textAlignment w:val="baseline"/>
              <w:rPr>
                <w:sz w:val="20"/>
                <w:szCs w:val="20"/>
              </w:rPr>
            </w:pPr>
            <w:r w:rsidRPr="00F777D2">
              <w:rPr>
                <w:sz w:val="20"/>
                <w:szCs w:val="20"/>
              </w:rPr>
              <w:t xml:space="preserve">Techninė klaida SA sąnaudų žiniaraštyje16 </w:t>
            </w:r>
            <w:proofErr w:type="spellStart"/>
            <w:r w:rsidRPr="00F777D2">
              <w:rPr>
                <w:sz w:val="20"/>
                <w:szCs w:val="20"/>
              </w:rPr>
              <w:t>poz</w:t>
            </w:r>
            <w:proofErr w:type="spellEnd"/>
            <w:r w:rsidRPr="00F777D2">
              <w:rPr>
                <w:sz w:val="20"/>
                <w:szCs w:val="20"/>
              </w:rPr>
              <w:t xml:space="preserve">. ištaisyta - turi būti 3 vnt. </w:t>
            </w:r>
            <w:proofErr w:type="spellStart"/>
            <w:r w:rsidRPr="00F777D2">
              <w:rPr>
                <w:sz w:val="20"/>
                <w:szCs w:val="20"/>
              </w:rPr>
              <w:t>vienvėrių</w:t>
            </w:r>
            <w:proofErr w:type="spellEnd"/>
            <w:r w:rsidRPr="00F777D2">
              <w:rPr>
                <w:sz w:val="20"/>
                <w:szCs w:val="20"/>
              </w:rPr>
              <w:t xml:space="preserve">  vidinių durų 0-DV-10 (dvejos kairinės ir vienerios dešininės).</w:t>
            </w:r>
          </w:p>
          <w:p w14:paraId="41DEB416" w14:textId="77777777" w:rsidR="00F777D2" w:rsidRDefault="00F777D2" w:rsidP="003826C9">
            <w:pPr>
              <w:tabs>
                <w:tab w:val="left" w:pos="360"/>
                <w:tab w:val="left" w:pos="746"/>
              </w:tabs>
              <w:suppressAutoHyphens/>
              <w:autoSpaceDN w:val="0"/>
              <w:jc w:val="both"/>
              <w:textAlignment w:val="baseline"/>
              <w:rPr>
                <w:sz w:val="20"/>
                <w:szCs w:val="20"/>
              </w:rPr>
            </w:pPr>
          </w:p>
          <w:p w14:paraId="6C478D67" w14:textId="633F3136" w:rsidR="00F777D2" w:rsidRPr="00DF321A" w:rsidRDefault="00F777D2" w:rsidP="003826C9">
            <w:pPr>
              <w:tabs>
                <w:tab w:val="left" w:pos="360"/>
                <w:tab w:val="left" w:pos="746"/>
              </w:tabs>
              <w:suppressAutoHyphens/>
              <w:autoSpaceDN w:val="0"/>
              <w:jc w:val="both"/>
              <w:textAlignment w:val="baseline"/>
              <w:rPr>
                <w:sz w:val="20"/>
                <w:szCs w:val="20"/>
              </w:rPr>
            </w:pPr>
            <w:r w:rsidRPr="00F777D2">
              <w:rPr>
                <w:b/>
                <w:bCs/>
                <w:color w:val="EE0000"/>
                <w:sz w:val="20"/>
                <w:szCs w:val="20"/>
              </w:rPr>
              <w:t>Įkeltas failas: „B-02_SA_A_laida-1 dalis_251113_AKTUALI REDAKCIJA“</w:t>
            </w:r>
          </w:p>
        </w:tc>
      </w:tr>
      <w:tr w:rsidR="00CD725A" w:rsidRPr="00DF321A" w14:paraId="5A1C2051" w14:textId="77777777" w:rsidTr="003826C9">
        <w:tc>
          <w:tcPr>
            <w:tcW w:w="709" w:type="dxa"/>
          </w:tcPr>
          <w:p w14:paraId="2E7D4ACF" w14:textId="77777777" w:rsidR="00CD725A" w:rsidRPr="00DF321A" w:rsidRDefault="00CD725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17ABBDE5" w14:textId="758FF039" w:rsidR="00CD725A" w:rsidRPr="00DF321A" w:rsidRDefault="00CD725A" w:rsidP="003826C9">
            <w:pPr>
              <w:spacing w:line="259" w:lineRule="auto"/>
              <w:rPr>
                <w:sz w:val="20"/>
                <w:szCs w:val="20"/>
              </w:rPr>
            </w:pPr>
            <w:r w:rsidRPr="00DF321A">
              <w:rPr>
                <w:sz w:val="20"/>
                <w:szCs w:val="20"/>
              </w:rPr>
              <w:t>SA sąnaudų kiekių žiniaraštis. 23poz. Prašome patikslinti durų kiekį (6vnt.), nes durų žiniaraštyje ir brėžiniuose nurodyta: 1-DV-03 – 2vnt., 1-DV-05(L) – 2vnt., 1-DV-(05) - 1vnt., 1-DV-10(L) – 1vnt., 1-DV-10(R) – 1vnt., 1-DV-09 – tokio žymėjimo durų nėra nurodyta nei durų žiniaraštyje, nei brėžiniuose. Atitinkamai prašome pakoreguoti darbų kiekių žiniaraščius.</w:t>
            </w:r>
          </w:p>
        </w:tc>
        <w:tc>
          <w:tcPr>
            <w:tcW w:w="5387" w:type="dxa"/>
          </w:tcPr>
          <w:p w14:paraId="7BE6BD00" w14:textId="0A4FDDA1" w:rsidR="005710A4" w:rsidRPr="00F777D2" w:rsidRDefault="005710A4" w:rsidP="00F777D2">
            <w:pPr>
              <w:tabs>
                <w:tab w:val="left" w:pos="360"/>
                <w:tab w:val="left" w:pos="746"/>
              </w:tabs>
              <w:suppressAutoHyphens/>
              <w:autoSpaceDN w:val="0"/>
              <w:jc w:val="both"/>
              <w:textAlignment w:val="baseline"/>
              <w:rPr>
                <w:sz w:val="20"/>
                <w:szCs w:val="20"/>
              </w:rPr>
            </w:pPr>
            <w:r w:rsidRPr="00F777D2">
              <w:rPr>
                <w:sz w:val="20"/>
                <w:szCs w:val="20"/>
              </w:rPr>
              <w:t xml:space="preserve">Techninė klaida SA sąnaudų žiniaraštyje 23 </w:t>
            </w:r>
            <w:proofErr w:type="spellStart"/>
            <w:r w:rsidRPr="00F777D2">
              <w:rPr>
                <w:sz w:val="20"/>
                <w:szCs w:val="20"/>
              </w:rPr>
              <w:t>poz</w:t>
            </w:r>
            <w:proofErr w:type="spellEnd"/>
            <w:r w:rsidRPr="00F777D2">
              <w:rPr>
                <w:sz w:val="20"/>
                <w:szCs w:val="20"/>
              </w:rPr>
              <w:t xml:space="preserve">. ištaisyta - turi būti 5 vnt. </w:t>
            </w:r>
            <w:proofErr w:type="spellStart"/>
            <w:r w:rsidRPr="00F777D2">
              <w:rPr>
                <w:sz w:val="20"/>
                <w:szCs w:val="20"/>
              </w:rPr>
              <w:t>vienvėrių</w:t>
            </w:r>
            <w:proofErr w:type="spellEnd"/>
            <w:r w:rsidRPr="00F777D2">
              <w:rPr>
                <w:sz w:val="20"/>
                <w:szCs w:val="20"/>
              </w:rPr>
              <w:t xml:space="preserve">  vidinių durų, įstiklintų saugiu stiklo paketu su matiniu stiklu; </w:t>
            </w:r>
            <w:proofErr w:type="spellStart"/>
            <w:r w:rsidRPr="00F777D2">
              <w:rPr>
                <w:sz w:val="20"/>
                <w:szCs w:val="20"/>
              </w:rPr>
              <w:t>bekliūtis</w:t>
            </w:r>
            <w:proofErr w:type="spellEnd"/>
            <w:r w:rsidRPr="00F777D2">
              <w:rPr>
                <w:sz w:val="20"/>
                <w:szCs w:val="20"/>
              </w:rPr>
              <w:t xml:space="preserve"> varčios plotis- ne mažiau 0,9 m.</w:t>
            </w:r>
          </w:p>
          <w:p w14:paraId="454E44B9" w14:textId="77777777" w:rsidR="00CD725A" w:rsidRDefault="00CD725A" w:rsidP="003826C9">
            <w:pPr>
              <w:tabs>
                <w:tab w:val="left" w:pos="360"/>
                <w:tab w:val="left" w:pos="746"/>
              </w:tabs>
              <w:suppressAutoHyphens/>
              <w:autoSpaceDN w:val="0"/>
              <w:jc w:val="both"/>
              <w:textAlignment w:val="baseline"/>
              <w:rPr>
                <w:sz w:val="20"/>
                <w:szCs w:val="20"/>
              </w:rPr>
            </w:pPr>
          </w:p>
          <w:p w14:paraId="62B71098" w14:textId="77777777" w:rsidR="00F777D2" w:rsidRDefault="00F777D2" w:rsidP="003826C9">
            <w:pPr>
              <w:tabs>
                <w:tab w:val="left" w:pos="360"/>
                <w:tab w:val="left" w:pos="746"/>
              </w:tabs>
              <w:suppressAutoHyphens/>
              <w:autoSpaceDN w:val="0"/>
              <w:jc w:val="both"/>
              <w:textAlignment w:val="baseline"/>
              <w:rPr>
                <w:sz w:val="20"/>
                <w:szCs w:val="20"/>
              </w:rPr>
            </w:pPr>
          </w:p>
          <w:p w14:paraId="32A0B3BD" w14:textId="675718D1" w:rsidR="00F777D2" w:rsidRPr="00DF321A" w:rsidRDefault="00F777D2" w:rsidP="003826C9">
            <w:pPr>
              <w:tabs>
                <w:tab w:val="left" w:pos="360"/>
                <w:tab w:val="left" w:pos="746"/>
              </w:tabs>
              <w:suppressAutoHyphens/>
              <w:autoSpaceDN w:val="0"/>
              <w:jc w:val="both"/>
              <w:textAlignment w:val="baseline"/>
              <w:rPr>
                <w:sz w:val="20"/>
                <w:szCs w:val="20"/>
              </w:rPr>
            </w:pPr>
            <w:r w:rsidRPr="00F777D2">
              <w:rPr>
                <w:b/>
                <w:bCs/>
                <w:color w:val="EE0000"/>
                <w:sz w:val="20"/>
                <w:szCs w:val="20"/>
              </w:rPr>
              <w:t>Įkeltas failas: „B-02_SA_A_laida-1 dalis_251113_AKTUALI REDAKCIJA“</w:t>
            </w:r>
          </w:p>
        </w:tc>
      </w:tr>
      <w:tr w:rsidR="00CD725A" w:rsidRPr="00DF321A" w14:paraId="1D562ACA" w14:textId="77777777" w:rsidTr="003826C9">
        <w:tc>
          <w:tcPr>
            <w:tcW w:w="709" w:type="dxa"/>
          </w:tcPr>
          <w:p w14:paraId="55B7B390" w14:textId="77777777" w:rsidR="00CD725A" w:rsidRPr="00DF321A" w:rsidRDefault="00CD725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03706EC9" w14:textId="5BF3937D" w:rsidR="00CD725A" w:rsidRPr="00DF321A" w:rsidRDefault="00CD725A" w:rsidP="003826C9">
            <w:pPr>
              <w:spacing w:line="259" w:lineRule="auto"/>
              <w:rPr>
                <w:sz w:val="20"/>
                <w:szCs w:val="20"/>
              </w:rPr>
            </w:pPr>
            <w:r w:rsidRPr="00DF321A">
              <w:rPr>
                <w:sz w:val="20"/>
                <w:szCs w:val="20"/>
              </w:rPr>
              <w:t xml:space="preserve">SA sąnaudų kiekių žiniaraštis. 39poz. Prašome patikslinti plastikinio lango (1-L-02/2) kiekį, nes brėžiniuose ir langų žiniaraštyje nurodyta 1vnt., o </w:t>
            </w:r>
            <w:r w:rsidRPr="00DF321A">
              <w:rPr>
                <w:sz w:val="20"/>
                <w:szCs w:val="20"/>
              </w:rPr>
              <w:lastRenderedPageBreak/>
              <w:t>sąnaudų kiekių žiniaraščiuose - 3vnt. Atitinkamai prašome pakoreguoti darbų kiekių žiniaraščius.</w:t>
            </w:r>
          </w:p>
        </w:tc>
        <w:tc>
          <w:tcPr>
            <w:tcW w:w="5387" w:type="dxa"/>
          </w:tcPr>
          <w:p w14:paraId="5DA7B11F" w14:textId="77777777" w:rsidR="00CD725A" w:rsidRDefault="005710A4" w:rsidP="003826C9">
            <w:pPr>
              <w:tabs>
                <w:tab w:val="left" w:pos="360"/>
                <w:tab w:val="left" w:pos="746"/>
              </w:tabs>
              <w:suppressAutoHyphens/>
              <w:autoSpaceDN w:val="0"/>
              <w:jc w:val="both"/>
              <w:textAlignment w:val="baseline"/>
              <w:rPr>
                <w:sz w:val="20"/>
                <w:szCs w:val="20"/>
              </w:rPr>
            </w:pPr>
            <w:r w:rsidRPr="00F777D2">
              <w:rPr>
                <w:sz w:val="20"/>
                <w:szCs w:val="20"/>
              </w:rPr>
              <w:lastRenderedPageBreak/>
              <w:t xml:space="preserve">Žiniaraštyje 39 </w:t>
            </w:r>
            <w:proofErr w:type="spellStart"/>
            <w:r w:rsidRPr="00F777D2">
              <w:rPr>
                <w:sz w:val="20"/>
                <w:szCs w:val="20"/>
              </w:rPr>
              <w:t>poz</w:t>
            </w:r>
            <w:proofErr w:type="spellEnd"/>
            <w:r w:rsidRPr="00F777D2">
              <w:rPr>
                <w:sz w:val="20"/>
                <w:szCs w:val="20"/>
              </w:rPr>
              <w:t xml:space="preserve">. nurodytas teisingas langų skaičius- turi būti 3 vnt. langų laiptinėje  Nr.1, montuojamų  vienas virš kito (1-L-02/2 </w:t>
            </w:r>
            <w:proofErr w:type="spellStart"/>
            <w:r w:rsidRPr="00F777D2">
              <w:rPr>
                <w:sz w:val="20"/>
                <w:szCs w:val="20"/>
              </w:rPr>
              <w:t>vnt</w:t>
            </w:r>
            <w:proofErr w:type="spellEnd"/>
            <w:r w:rsidRPr="00F777D2">
              <w:rPr>
                <w:sz w:val="20"/>
                <w:szCs w:val="20"/>
              </w:rPr>
              <w:t xml:space="preserve"> ir 1-L-02/1 vnt.) - viso 3 vnt.</w:t>
            </w:r>
          </w:p>
          <w:p w14:paraId="0D45C76A" w14:textId="77777777" w:rsidR="00F777D2" w:rsidRDefault="00F777D2" w:rsidP="003826C9">
            <w:pPr>
              <w:tabs>
                <w:tab w:val="left" w:pos="360"/>
                <w:tab w:val="left" w:pos="746"/>
              </w:tabs>
              <w:suppressAutoHyphens/>
              <w:autoSpaceDN w:val="0"/>
              <w:jc w:val="both"/>
              <w:textAlignment w:val="baseline"/>
              <w:rPr>
                <w:sz w:val="20"/>
                <w:szCs w:val="20"/>
              </w:rPr>
            </w:pPr>
          </w:p>
          <w:p w14:paraId="0B56D5D6" w14:textId="48FFD49F" w:rsidR="00F777D2" w:rsidRPr="00DF321A" w:rsidRDefault="00F777D2" w:rsidP="003826C9">
            <w:pPr>
              <w:tabs>
                <w:tab w:val="left" w:pos="360"/>
                <w:tab w:val="left" w:pos="746"/>
              </w:tabs>
              <w:suppressAutoHyphens/>
              <w:autoSpaceDN w:val="0"/>
              <w:jc w:val="both"/>
              <w:textAlignment w:val="baseline"/>
              <w:rPr>
                <w:sz w:val="20"/>
                <w:szCs w:val="20"/>
              </w:rPr>
            </w:pPr>
            <w:r w:rsidRPr="00F777D2">
              <w:rPr>
                <w:b/>
                <w:bCs/>
                <w:color w:val="EE0000"/>
                <w:sz w:val="20"/>
                <w:szCs w:val="20"/>
              </w:rPr>
              <w:lastRenderedPageBreak/>
              <w:t>Įkeltas failas: „B-02_SA_A_laida-1 dalis_251113_AKTUALI REDAKCIJA“</w:t>
            </w:r>
          </w:p>
        </w:tc>
      </w:tr>
      <w:tr w:rsidR="00CD725A" w:rsidRPr="00DF321A" w14:paraId="134F27B8" w14:textId="77777777" w:rsidTr="003826C9">
        <w:tc>
          <w:tcPr>
            <w:tcW w:w="709" w:type="dxa"/>
          </w:tcPr>
          <w:p w14:paraId="44C78533" w14:textId="77777777" w:rsidR="00CD725A" w:rsidRPr="00DF321A" w:rsidRDefault="00CD725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354DDA4F" w14:textId="4D4B23E9" w:rsidR="00CD725A" w:rsidRPr="00DF321A" w:rsidRDefault="00CD725A" w:rsidP="003826C9">
            <w:pPr>
              <w:spacing w:line="259" w:lineRule="auto"/>
              <w:rPr>
                <w:sz w:val="20"/>
                <w:szCs w:val="20"/>
              </w:rPr>
            </w:pPr>
            <w:r w:rsidRPr="00DF321A">
              <w:rPr>
                <w:sz w:val="20"/>
                <w:szCs w:val="20"/>
              </w:rPr>
              <w:t>SA sąnaudų kiekių žiniaraštis. 45poz. Prašome pateikti 2L-11* langų išmatavimus.</w:t>
            </w:r>
          </w:p>
        </w:tc>
        <w:tc>
          <w:tcPr>
            <w:tcW w:w="5387" w:type="dxa"/>
          </w:tcPr>
          <w:p w14:paraId="6D935849" w14:textId="77777777" w:rsidR="00CD725A" w:rsidRPr="00F777D2" w:rsidRDefault="005710A4" w:rsidP="003826C9">
            <w:pPr>
              <w:tabs>
                <w:tab w:val="left" w:pos="360"/>
                <w:tab w:val="left" w:pos="746"/>
              </w:tabs>
              <w:suppressAutoHyphens/>
              <w:autoSpaceDN w:val="0"/>
              <w:jc w:val="both"/>
              <w:textAlignment w:val="baseline"/>
              <w:rPr>
                <w:sz w:val="20"/>
                <w:szCs w:val="20"/>
              </w:rPr>
            </w:pPr>
            <w:r w:rsidRPr="00F777D2">
              <w:rPr>
                <w:sz w:val="20"/>
                <w:szCs w:val="20"/>
              </w:rPr>
              <w:t xml:space="preserve">SA sąnaudų kiekių žiniaraštyje poz.44 langas  2L-11* (Priešgaisrinis EI2 60 nevarstomas aliuminio konstrukcijos langas; stiklo paketas dviejų kamerų, 2 stiklai </w:t>
            </w:r>
            <w:proofErr w:type="spellStart"/>
            <w:r w:rsidRPr="00F777D2">
              <w:rPr>
                <w:sz w:val="20"/>
                <w:szCs w:val="20"/>
              </w:rPr>
              <w:t>selektyviniai</w:t>
            </w:r>
            <w:proofErr w:type="spellEnd"/>
            <w:r w:rsidRPr="00F777D2">
              <w:rPr>
                <w:sz w:val="20"/>
                <w:szCs w:val="20"/>
              </w:rPr>
              <w:t>; vidinis stiklas – saugusis, šilumos perdavimo koeficientas U≤0,9 W/m2K; rėmo spalva balta.) Langas analogiškas langui  L-11*. Langų žiniaraštis SA.B-24 (4 lapas).</w:t>
            </w:r>
          </w:p>
          <w:p w14:paraId="20CAE2A0" w14:textId="77777777" w:rsidR="005710A4" w:rsidRDefault="005710A4" w:rsidP="003826C9">
            <w:pPr>
              <w:tabs>
                <w:tab w:val="left" w:pos="360"/>
                <w:tab w:val="left" w:pos="746"/>
              </w:tabs>
              <w:suppressAutoHyphens/>
              <w:autoSpaceDN w:val="0"/>
              <w:jc w:val="both"/>
              <w:textAlignment w:val="baseline"/>
              <w:rPr>
                <w:sz w:val="20"/>
                <w:szCs w:val="20"/>
              </w:rPr>
            </w:pPr>
            <w:r w:rsidRPr="0064500B">
              <w:rPr>
                <w:noProof/>
                <w:color w:val="EE0000"/>
              </w:rPr>
              <w:drawing>
                <wp:inline distT="0" distB="0" distL="0" distR="0" wp14:anchorId="7939D1EB" wp14:editId="76851F3E">
                  <wp:extent cx="3222839" cy="304035"/>
                  <wp:effectExtent l="0" t="0" r="0" b="1270"/>
                  <wp:docPr id="149548783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487835" name=""/>
                          <pic:cNvPicPr/>
                        </pic:nvPicPr>
                        <pic:blipFill>
                          <a:blip r:embed="rId97"/>
                          <a:stretch>
                            <a:fillRect/>
                          </a:stretch>
                        </pic:blipFill>
                        <pic:spPr>
                          <a:xfrm>
                            <a:off x="0" y="0"/>
                            <a:ext cx="3278413" cy="309278"/>
                          </a:xfrm>
                          <a:prstGeom prst="rect">
                            <a:avLst/>
                          </a:prstGeom>
                        </pic:spPr>
                      </pic:pic>
                    </a:graphicData>
                  </a:graphic>
                </wp:inline>
              </w:drawing>
            </w:r>
          </w:p>
          <w:p w14:paraId="13EA7B57" w14:textId="77777777" w:rsidR="00F777D2" w:rsidRDefault="00F777D2" w:rsidP="003826C9">
            <w:pPr>
              <w:tabs>
                <w:tab w:val="left" w:pos="360"/>
                <w:tab w:val="left" w:pos="746"/>
              </w:tabs>
              <w:suppressAutoHyphens/>
              <w:autoSpaceDN w:val="0"/>
              <w:jc w:val="both"/>
              <w:textAlignment w:val="baseline"/>
              <w:rPr>
                <w:sz w:val="20"/>
                <w:szCs w:val="20"/>
              </w:rPr>
            </w:pPr>
          </w:p>
          <w:p w14:paraId="06BCC7F1" w14:textId="1C04D574" w:rsidR="00F777D2" w:rsidRPr="00DF321A" w:rsidRDefault="00F777D2" w:rsidP="003826C9">
            <w:pPr>
              <w:tabs>
                <w:tab w:val="left" w:pos="360"/>
                <w:tab w:val="left" w:pos="746"/>
              </w:tabs>
              <w:suppressAutoHyphens/>
              <w:autoSpaceDN w:val="0"/>
              <w:jc w:val="both"/>
              <w:textAlignment w:val="baseline"/>
              <w:rPr>
                <w:sz w:val="20"/>
                <w:szCs w:val="20"/>
              </w:rPr>
            </w:pPr>
            <w:r w:rsidRPr="00F777D2">
              <w:rPr>
                <w:b/>
                <w:bCs/>
                <w:color w:val="EE0000"/>
                <w:sz w:val="20"/>
                <w:szCs w:val="20"/>
              </w:rPr>
              <w:t>Įkeltas failas: „B-02_SA_A_laida-1 dalis_251113_AKTUALI REDAKCIJA“</w:t>
            </w:r>
          </w:p>
        </w:tc>
      </w:tr>
      <w:tr w:rsidR="00CD725A" w:rsidRPr="00DF321A" w14:paraId="71F8FC6C" w14:textId="77777777" w:rsidTr="003826C9">
        <w:tc>
          <w:tcPr>
            <w:tcW w:w="709" w:type="dxa"/>
          </w:tcPr>
          <w:p w14:paraId="3EC8B5B0" w14:textId="77777777" w:rsidR="00CD725A" w:rsidRPr="00DF321A" w:rsidRDefault="00CD725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34EEEB7E" w14:textId="3A346D5A" w:rsidR="00CD725A" w:rsidRPr="00DF321A" w:rsidRDefault="00CD725A" w:rsidP="003826C9">
            <w:pPr>
              <w:spacing w:line="259" w:lineRule="auto"/>
              <w:rPr>
                <w:sz w:val="20"/>
                <w:szCs w:val="20"/>
              </w:rPr>
            </w:pPr>
            <w:r w:rsidRPr="00DF321A">
              <w:rPr>
                <w:sz w:val="20"/>
                <w:szCs w:val="20"/>
              </w:rPr>
              <w:t>SA sąnaudų kiekių žiniaraštis. 77 ir 78poz. Prašome patikslinti stiklinių stogo dalių išmatavimus, kadangi sąnaudų žiniaraštyje nurodyta kad S-1 ir S-2 yra vienodi, tačiau brėžinyje (230804A-01-TP-SA.B-17) akivaizdžiai matosi, kad jie skirtingų išmatavimų. Atitinkamai prašome pakoreguoti darbų kiekių žiniaraščius.</w:t>
            </w:r>
          </w:p>
        </w:tc>
        <w:tc>
          <w:tcPr>
            <w:tcW w:w="5387" w:type="dxa"/>
          </w:tcPr>
          <w:p w14:paraId="05A3AF0C" w14:textId="5BF17AF6" w:rsidR="005710A4" w:rsidRPr="00F777D2" w:rsidRDefault="005710A4" w:rsidP="005710A4">
            <w:pPr>
              <w:rPr>
                <w:sz w:val="20"/>
                <w:szCs w:val="20"/>
              </w:rPr>
            </w:pPr>
            <w:r w:rsidRPr="00F777D2">
              <w:rPr>
                <w:sz w:val="20"/>
                <w:szCs w:val="20"/>
              </w:rPr>
              <w:t xml:space="preserve">Stoglangio S-2 plotas patikslintas  SA dalyje 78 </w:t>
            </w:r>
            <w:proofErr w:type="spellStart"/>
            <w:r w:rsidRPr="00F777D2">
              <w:rPr>
                <w:sz w:val="20"/>
                <w:szCs w:val="20"/>
              </w:rPr>
              <w:t>poz</w:t>
            </w:r>
            <w:proofErr w:type="spellEnd"/>
            <w:r w:rsidRPr="00F777D2">
              <w:rPr>
                <w:sz w:val="20"/>
                <w:szCs w:val="20"/>
              </w:rPr>
              <w:t xml:space="preserve">.. Bendras šito tipo stoglangių plotas sumažėjo per 13,45 </w:t>
            </w:r>
            <w:proofErr w:type="spellStart"/>
            <w:r w:rsidRPr="00F777D2">
              <w:rPr>
                <w:sz w:val="20"/>
                <w:szCs w:val="20"/>
              </w:rPr>
              <w:t>kv.m</w:t>
            </w:r>
            <w:proofErr w:type="spellEnd"/>
            <w:r w:rsidRPr="00F777D2">
              <w:rPr>
                <w:sz w:val="20"/>
                <w:szCs w:val="20"/>
              </w:rPr>
              <w:t xml:space="preserve">. </w:t>
            </w:r>
          </w:p>
          <w:p w14:paraId="5BB6BF64" w14:textId="77777777" w:rsidR="005710A4" w:rsidRDefault="005710A4" w:rsidP="005710A4">
            <w:pPr>
              <w:ind w:left="360"/>
              <w:rPr>
                <w:color w:val="EE0000"/>
              </w:rPr>
            </w:pPr>
          </w:p>
          <w:p w14:paraId="0A075F5D" w14:textId="77777777" w:rsidR="00F777D2" w:rsidRDefault="00F777D2" w:rsidP="003826C9">
            <w:pPr>
              <w:tabs>
                <w:tab w:val="left" w:pos="360"/>
                <w:tab w:val="left" w:pos="746"/>
              </w:tabs>
              <w:suppressAutoHyphens/>
              <w:autoSpaceDN w:val="0"/>
              <w:jc w:val="both"/>
              <w:textAlignment w:val="baseline"/>
              <w:rPr>
                <w:b/>
                <w:bCs/>
                <w:color w:val="EE0000"/>
                <w:sz w:val="20"/>
                <w:szCs w:val="20"/>
              </w:rPr>
            </w:pPr>
          </w:p>
          <w:p w14:paraId="4CCD1059" w14:textId="6A3EE5EB" w:rsidR="00CD725A" w:rsidRPr="00DF321A" w:rsidRDefault="00F777D2" w:rsidP="003826C9">
            <w:pPr>
              <w:tabs>
                <w:tab w:val="left" w:pos="360"/>
                <w:tab w:val="left" w:pos="746"/>
              </w:tabs>
              <w:suppressAutoHyphens/>
              <w:autoSpaceDN w:val="0"/>
              <w:jc w:val="both"/>
              <w:textAlignment w:val="baseline"/>
              <w:rPr>
                <w:sz w:val="20"/>
                <w:szCs w:val="20"/>
              </w:rPr>
            </w:pPr>
            <w:r w:rsidRPr="00F777D2">
              <w:rPr>
                <w:b/>
                <w:bCs/>
                <w:color w:val="EE0000"/>
                <w:sz w:val="20"/>
                <w:szCs w:val="20"/>
              </w:rPr>
              <w:t>Įkeltas failas: „B-02_SA_A_laida-1 dalis_251113_AKTUALI REDAKCIJA“</w:t>
            </w:r>
          </w:p>
        </w:tc>
      </w:tr>
      <w:tr w:rsidR="00CD725A" w:rsidRPr="00DF321A" w14:paraId="6994AB0C" w14:textId="77777777" w:rsidTr="003826C9">
        <w:tc>
          <w:tcPr>
            <w:tcW w:w="709" w:type="dxa"/>
          </w:tcPr>
          <w:p w14:paraId="00D40B29" w14:textId="77777777" w:rsidR="00CD725A" w:rsidRPr="00DF321A" w:rsidRDefault="00CD725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61BCD32C" w14:textId="673A5A5C" w:rsidR="00CD725A" w:rsidRPr="00DF321A" w:rsidRDefault="00CD725A" w:rsidP="003826C9">
            <w:pPr>
              <w:spacing w:line="259" w:lineRule="auto"/>
              <w:rPr>
                <w:sz w:val="20"/>
                <w:szCs w:val="20"/>
              </w:rPr>
            </w:pPr>
            <w:r w:rsidRPr="00DF321A">
              <w:rPr>
                <w:sz w:val="20"/>
                <w:szCs w:val="20"/>
              </w:rPr>
              <w:t>SA sąnaudų kiekių žiniaraštis. 122poz. Prašome pateikti kilimėlių – grotelių (4vnt.) išmatavimus ir technines specifikacijas.</w:t>
            </w:r>
          </w:p>
        </w:tc>
        <w:tc>
          <w:tcPr>
            <w:tcW w:w="5387" w:type="dxa"/>
          </w:tcPr>
          <w:p w14:paraId="186A1AF5" w14:textId="77777777" w:rsidR="00CD725A" w:rsidRDefault="005710A4" w:rsidP="003826C9">
            <w:pPr>
              <w:tabs>
                <w:tab w:val="left" w:pos="360"/>
                <w:tab w:val="left" w:pos="746"/>
              </w:tabs>
              <w:suppressAutoHyphens/>
              <w:autoSpaceDN w:val="0"/>
              <w:jc w:val="both"/>
              <w:textAlignment w:val="baseline"/>
              <w:rPr>
                <w:sz w:val="20"/>
                <w:szCs w:val="20"/>
              </w:rPr>
            </w:pPr>
            <w:r w:rsidRPr="00F777D2">
              <w:rPr>
                <w:sz w:val="20"/>
                <w:szCs w:val="20"/>
              </w:rPr>
              <w:t>Grotelės kojoms valyti - tipinis gaminys (sistema su vonele ir grotelėmis) 100x50 cm; ACO Vario 2.0 su nerūdijančio plieno grotelėmis arba dar papildyta su kasetinio šepečio juostelėmis (SA SŽ 122 pozicijos informacija papildyta grotelių aprašu).</w:t>
            </w:r>
          </w:p>
          <w:p w14:paraId="38A84859" w14:textId="77777777" w:rsidR="00F777D2" w:rsidRDefault="00F777D2" w:rsidP="003826C9">
            <w:pPr>
              <w:tabs>
                <w:tab w:val="left" w:pos="360"/>
                <w:tab w:val="left" w:pos="746"/>
              </w:tabs>
              <w:suppressAutoHyphens/>
              <w:autoSpaceDN w:val="0"/>
              <w:jc w:val="both"/>
              <w:textAlignment w:val="baseline"/>
              <w:rPr>
                <w:sz w:val="20"/>
                <w:szCs w:val="20"/>
              </w:rPr>
            </w:pPr>
          </w:p>
          <w:p w14:paraId="23FE306E" w14:textId="2AEC4B0F" w:rsidR="00F777D2" w:rsidRPr="00F777D2" w:rsidRDefault="00F777D2" w:rsidP="003826C9">
            <w:pPr>
              <w:tabs>
                <w:tab w:val="left" w:pos="360"/>
                <w:tab w:val="left" w:pos="746"/>
              </w:tabs>
              <w:suppressAutoHyphens/>
              <w:autoSpaceDN w:val="0"/>
              <w:jc w:val="both"/>
              <w:textAlignment w:val="baseline"/>
              <w:rPr>
                <w:sz w:val="20"/>
                <w:szCs w:val="20"/>
              </w:rPr>
            </w:pPr>
            <w:r w:rsidRPr="00F777D2">
              <w:rPr>
                <w:b/>
                <w:bCs/>
                <w:color w:val="EE0000"/>
                <w:sz w:val="20"/>
                <w:szCs w:val="20"/>
              </w:rPr>
              <w:t>Įkeltas failas: „B-02_SA_A_laida-1 dalis_251113_AKTUALI REDAKCIJA“</w:t>
            </w:r>
          </w:p>
        </w:tc>
      </w:tr>
      <w:tr w:rsidR="00CD725A" w:rsidRPr="00DF321A" w14:paraId="6B6271C8" w14:textId="77777777" w:rsidTr="003826C9">
        <w:tc>
          <w:tcPr>
            <w:tcW w:w="709" w:type="dxa"/>
          </w:tcPr>
          <w:p w14:paraId="0DA64FCB" w14:textId="77777777" w:rsidR="00CD725A" w:rsidRPr="00DF321A" w:rsidRDefault="00CD725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404FD42C" w14:textId="14BD53E8" w:rsidR="00CD725A" w:rsidRPr="00DF321A" w:rsidRDefault="00CD725A" w:rsidP="003826C9">
            <w:pPr>
              <w:spacing w:line="259" w:lineRule="auto"/>
              <w:rPr>
                <w:sz w:val="20"/>
                <w:szCs w:val="20"/>
              </w:rPr>
            </w:pPr>
            <w:r w:rsidRPr="00DF321A">
              <w:rPr>
                <w:sz w:val="20"/>
                <w:szCs w:val="20"/>
              </w:rPr>
              <w:t>SA sąnaudų kiekių žiniaraštis. 123poz. Prašome patikslinti pakabinamų mineralinių akustinių segmentinių lubų įrengimas (402,00m2) kiekį, nes pagal patalpų apdailos lentelę sudėjus pusrūsio (506,15m2) ir pirmo aukšto (401,38m2) patalpų plotus su nurodyta lubų danga gaunasi 907,53m2. Atitinkamai prašome pakoreguoti darbų kiekių žiniaraščius.</w:t>
            </w:r>
          </w:p>
        </w:tc>
        <w:tc>
          <w:tcPr>
            <w:tcW w:w="5387" w:type="dxa"/>
          </w:tcPr>
          <w:p w14:paraId="59CDD19C" w14:textId="77777777" w:rsidR="005710A4" w:rsidRPr="00F777D2" w:rsidRDefault="005710A4" w:rsidP="005710A4">
            <w:pPr>
              <w:rPr>
                <w:sz w:val="20"/>
                <w:szCs w:val="20"/>
              </w:rPr>
            </w:pPr>
            <w:r w:rsidRPr="00F777D2">
              <w:rPr>
                <w:sz w:val="20"/>
                <w:szCs w:val="20"/>
              </w:rPr>
              <w:t xml:space="preserve">SA SŽ 123 </w:t>
            </w:r>
            <w:proofErr w:type="spellStart"/>
            <w:r w:rsidRPr="00F777D2">
              <w:rPr>
                <w:sz w:val="20"/>
                <w:szCs w:val="20"/>
              </w:rPr>
              <w:t>poz</w:t>
            </w:r>
            <w:proofErr w:type="spellEnd"/>
            <w:r w:rsidRPr="00F777D2">
              <w:rPr>
                <w:sz w:val="20"/>
                <w:szCs w:val="20"/>
              </w:rPr>
              <w:t xml:space="preserve">. ir 126 </w:t>
            </w:r>
            <w:proofErr w:type="spellStart"/>
            <w:r w:rsidRPr="00F777D2">
              <w:rPr>
                <w:sz w:val="20"/>
                <w:szCs w:val="20"/>
              </w:rPr>
              <w:t>poz</w:t>
            </w:r>
            <w:proofErr w:type="spellEnd"/>
            <w:r w:rsidRPr="00F777D2">
              <w:rPr>
                <w:sz w:val="20"/>
                <w:szCs w:val="20"/>
              </w:rPr>
              <w:t>. patikslinta pagal aukštų planuose pateiktus pakabinamų lubų sprendinius.</w:t>
            </w:r>
          </w:p>
          <w:p w14:paraId="7DB8685D" w14:textId="77777777" w:rsidR="005710A4" w:rsidRDefault="005710A4" w:rsidP="005710A4">
            <w:pPr>
              <w:ind w:left="360"/>
              <w:rPr>
                <w:color w:val="EE0000"/>
              </w:rPr>
            </w:pPr>
          </w:p>
          <w:p w14:paraId="518B6304" w14:textId="4608584A" w:rsidR="005710A4" w:rsidRPr="00DF321A" w:rsidRDefault="00F777D2" w:rsidP="003826C9">
            <w:pPr>
              <w:tabs>
                <w:tab w:val="left" w:pos="360"/>
                <w:tab w:val="left" w:pos="746"/>
              </w:tabs>
              <w:suppressAutoHyphens/>
              <w:autoSpaceDN w:val="0"/>
              <w:jc w:val="both"/>
              <w:textAlignment w:val="baseline"/>
              <w:rPr>
                <w:sz w:val="20"/>
                <w:szCs w:val="20"/>
              </w:rPr>
            </w:pPr>
            <w:r w:rsidRPr="00F777D2">
              <w:rPr>
                <w:b/>
                <w:bCs/>
                <w:color w:val="EE0000"/>
                <w:sz w:val="20"/>
                <w:szCs w:val="20"/>
              </w:rPr>
              <w:t>Įkeltas failas: „B-02_SA_A_laida-1 dalis_251113_AKTUALI REDAKCIJA“</w:t>
            </w:r>
          </w:p>
        </w:tc>
      </w:tr>
      <w:tr w:rsidR="00CD725A" w:rsidRPr="00DF321A" w14:paraId="4777619E" w14:textId="77777777" w:rsidTr="003826C9">
        <w:tc>
          <w:tcPr>
            <w:tcW w:w="709" w:type="dxa"/>
          </w:tcPr>
          <w:p w14:paraId="75ECDFCD" w14:textId="77777777" w:rsidR="00CD725A" w:rsidRPr="00DF321A" w:rsidRDefault="00CD725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1B52B981" w14:textId="5ACE02AB" w:rsidR="00CD725A" w:rsidRPr="00DF321A" w:rsidRDefault="00CD725A" w:rsidP="003826C9">
            <w:pPr>
              <w:spacing w:line="259" w:lineRule="auto"/>
              <w:rPr>
                <w:sz w:val="20"/>
                <w:szCs w:val="20"/>
              </w:rPr>
            </w:pPr>
            <w:r w:rsidRPr="00DF321A">
              <w:rPr>
                <w:sz w:val="20"/>
                <w:szCs w:val="20"/>
              </w:rPr>
              <w:t>SA sąnaudų kiekių žiniaraštis. 124poz. Prašome patikslinti pakabinamų mineralinių atsparių drėgmei akustinių segmentinių lubų įrengimas (105,50m2) kiekį, nes pagal patalpų apdailos lentelę sudėjus pusrūsio (40,48m2) ir pirmo aukšto (105,28m2) patalpų plotus su nurodyta lubų danga gaunasi 145,76m2. Atitinkamai prašome pakoreguoti darbų kiekių žiniaraščius.</w:t>
            </w:r>
          </w:p>
        </w:tc>
        <w:tc>
          <w:tcPr>
            <w:tcW w:w="5387" w:type="dxa"/>
          </w:tcPr>
          <w:p w14:paraId="362D1B22" w14:textId="77777777" w:rsidR="005710A4" w:rsidRPr="0085075C" w:rsidRDefault="005710A4" w:rsidP="005710A4">
            <w:pPr>
              <w:rPr>
                <w:sz w:val="20"/>
                <w:szCs w:val="20"/>
              </w:rPr>
            </w:pPr>
            <w:r w:rsidRPr="0085075C">
              <w:rPr>
                <w:sz w:val="20"/>
                <w:szCs w:val="20"/>
              </w:rPr>
              <w:t xml:space="preserve">SA SŽ 124 </w:t>
            </w:r>
            <w:proofErr w:type="spellStart"/>
            <w:r w:rsidRPr="0085075C">
              <w:rPr>
                <w:sz w:val="20"/>
                <w:szCs w:val="20"/>
              </w:rPr>
              <w:t>poz</w:t>
            </w:r>
            <w:proofErr w:type="spellEnd"/>
            <w:r w:rsidRPr="0085075C">
              <w:rPr>
                <w:sz w:val="20"/>
                <w:szCs w:val="20"/>
              </w:rPr>
              <w:t xml:space="preserve">. ir 127 </w:t>
            </w:r>
            <w:proofErr w:type="spellStart"/>
            <w:r w:rsidRPr="0085075C">
              <w:rPr>
                <w:sz w:val="20"/>
                <w:szCs w:val="20"/>
              </w:rPr>
              <w:t>poz</w:t>
            </w:r>
            <w:proofErr w:type="spellEnd"/>
            <w:r w:rsidRPr="0085075C">
              <w:rPr>
                <w:sz w:val="20"/>
                <w:szCs w:val="20"/>
              </w:rPr>
              <w:t>. patikslinta pagal aukštų planuose pateiktus pakabinamų lubų sprendinius.</w:t>
            </w:r>
          </w:p>
          <w:p w14:paraId="6E553E76" w14:textId="77777777" w:rsidR="005710A4" w:rsidRDefault="005710A4" w:rsidP="005710A4">
            <w:pPr>
              <w:ind w:left="360"/>
              <w:rPr>
                <w:color w:val="EE0000"/>
              </w:rPr>
            </w:pPr>
          </w:p>
          <w:p w14:paraId="1FC8A9B3" w14:textId="77777777" w:rsidR="0085075C" w:rsidRDefault="0085075C" w:rsidP="005710A4">
            <w:pPr>
              <w:ind w:left="360"/>
              <w:rPr>
                <w:color w:val="EE0000"/>
              </w:rPr>
            </w:pPr>
          </w:p>
          <w:p w14:paraId="4FA3516B" w14:textId="158CF52D" w:rsidR="00CD725A" w:rsidRPr="00DF321A" w:rsidRDefault="0085075C" w:rsidP="003826C9">
            <w:pPr>
              <w:tabs>
                <w:tab w:val="left" w:pos="360"/>
                <w:tab w:val="left" w:pos="746"/>
              </w:tabs>
              <w:suppressAutoHyphens/>
              <w:autoSpaceDN w:val="0"/>
              <w:jc w:val="both"/>
              <w:textAlignment w:val="baseline"/>
              <w:rPr>
                <w:sz w:val="20"/>
                <w:szCs w:val="20"/>
              </w:rPr>
            </w:pPr>
            <w:r w:rsidRPr="00F777D2">
              <w:rPr>
                <w:b/>
                <w:bCs/>
                <w:color w:val="EE0000"/>
                <w:sz w:val="20"/>
                <w:szCs w:val="20"/>
              </w:rPr>
              <w:t>Įkeltas failas: „B-02_SA_A_laida-1 dalis_251113_AKTUALI REDAKCIJA“</w:t>
            </w:r>
          </w:p>
        </w:tc>
      </w:tr>
      <w:tr w:rsidR="00CD725A" w:rsidRPr="00DF321A" w14:paraId="1078FB23" w14:textId="77777777" w:rsidTr="003826C9">
        <w:tc>
          <w:tcPr>
            <w:tcW w:w="709" w:type="dxa"/>
          </w:tcPr>
          <w:p w14:paraId="1212D327" w14:textId="77777777" w:rsidR="00CD725A" w:rsidRPr="00DF321A" w:rsidRDefault="00CD725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773B27ED" w14:textId="0DE530C5" w:rsidR="00CD725A" w:rsidRPr="00DF321A" w:rsidRDefault="00CD725A" w:rsidP="003826C9">
            <w:pPr>
              <w:spacing w:line="259" w:lineRule="auto"/>
              <w:rPr>
                <w:sz w:val="20"/>
                <w:szCs w:val="20"/>
              </w:rPr>
            </w:pPr>
            <w:r w:rsidRPr="00DF321A">
              <w:rPr>
                <w:sz w:val="20"/>
                <w:szCs w:val="20"/>
              </w:rPr>
              <w:t>Prašome pateikti medinių sijų tvirtinimo mazgus prie kraigo ir monolitinio ruožo. Taip pat medinių sijų tvirtinimo varžtų specifikacijas.</w:t>
            </w:r>
          </w:p>
        </w:tc>
        <w:tc>
          <w:tcPr>
            <w:tcW w:w="5387" w:type="dxa"/>
          </w:tcPr>
          <w:p w14:paraId="3377A81C" w14:textId="5E1FD4D7" w:rsidR="00CD725A" w:rsidRPr="0085075C" w:rsidRDefault="005710A4" w:rsidP="003826C9">
            <w:pPr>
              <w:tabs>
                <w:tab w:val="left" w:pos="360"/>
                <w:tab w:val="left" w:pos="746"/>
              </w:tabs>
              <w:suppressAutoHyphens/>
              <w:autoSpaceDN w:val="0"/>
              <w:jc w:val="both"/>
              <w:textAlignment w:val="baseline"/>
              <w:rPr>
                <w:sz w:val="20"/>
                <w:szCs w:val="20"/>
              </w:rPr>
            </w:pPr>
            <w:r w:rsidRPr="0085075C">
              <w:rPr>
                <w:sz w:val="20"/>
                <w:szCs w:val="20"/>
              </w:rPr>
              <w:t>Mazgai ir tvirtinimo detalizacija bei varžtų specifikacijos atliekamos ne techninio, bet darbo projekto stadijoje.</w:t>
            </w:r>
          </w:p>
        </w:tc>
      </w:tr>
      <w:tr w:rsidR="00CD725A" w:rsidRPr="00DF321A" w14:paraId="4A52CA24" w14:textId="77777777" w:rsidTr="003826C9">
        <w:tc>
          <w:tcPr>
            <w:tcW w:w="709" w:type="dxa"/>
          </w:tcPr>
          <w:p w14:paraId="601F6CBD" w14:textId="77777777" w:rsidR="00CD725A" w:rsidRPr="00DF321A" w:rsidRDefault="00CD725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309B88DF" w14:textId="14900215" w:rsidR="00CD725A" w:rsidRPr="00DF321A" w:rsidRDefault="00CD725A" w:rsidP="003826C9">
            <w:pPr>
              <w:spacing w:line="259" w:lineRule="auto"/>
              <w:rPr>
                <w:sz w:val="20"/>
                <w:szCs w:val="20"/>
              </w:rPr>
            </w:pPr>
            <w:r w:rsidRPr="00DF321A">
              <w:rPr>
                <w:sz w:val="20"/>
                <w:szCs w:val="20"/>
              </w:rPr>
              <w:t>Dėl stiklinio stogo konstrukcijos trūksta informacijos: Koks yra stiklinio stogo plotis ir ilgis. Kiek laipsniu nuolydžio kampas. Kokia konstrukcijos spalva. Kokia konstrukcijos šiluminė varža. Neaišku iš ko gaminamas pats karkasas į kurį montuosis stogo stiklai aliuminiais rėmais. Nėra karkaso brėžinių, metalu kiekių ir markės, koks karkaso metalų jungimo būdas, suvirinant ar su varžtais ? koks metalo padengimas? Nėra pjūvio kaip karkasas jungiasi su stogo danga ir pan.</w:t>
            </w:r>
          </w:p>
        </w:tc>
        <w:tc>
          <w:tcPr>
            <w:tcW w:w="5387" w:type="dxa"/>
          </w:tcPr>
          <w:p w14:paraId="19EA1BFE" w14:textId="77777777" w:rsidR="00CD725A" w:rsidRDefault="002D1956" w:rsidP="003826C9">
            <w:pPr>
              <w:tabs>
                <w:tab w:val="left" w:pos="360"/>
                <w:tab w:val="left" w:pos="746"/>
              </w:tabs>
              <w:suppressAutoHyphens/>
              <w:autoSpaceDN w:val="0"/>
              <w:jc w:val="both"/>
              <w:textAlignment w:val="baseline"/>
              <w:rPr>
                <w:sz w:val="20"/>
                <w:szCs w:val="20"/>
              </w:rPr>
            </w:pPr>
            <w:r w:rsidRPr="002D1956">
              <w:rPr>
                <w:sz w:val="20"/>
                <w:szCs w:val="20"/>
              </w:rPr>
              <w:t>Stikliniai stogo intarpai yra trys, visi skirtingų dydžių, gabaritai duoti stogo plane ir SK dalies pjūvyje</w:t>
            </w:r>
            <w:r>
              <w:rPr>
                <w:sz w:val="20"/>
                <w:szCs w:val="20"/>
              </w:rPr>
              <w:t>.</w:t>
            </w:r>
          </w:p>
          <w:p w14:paraId="562CC4E7" w14:textId="77777777" w:rsidR="002D1956" w:rsidRDefault="002D1956" w:rsidP="003826C9">
            <w:pPr>
              <w:tabs>
                <w:tab w:val="left" w:pos="360"/>
                <w:tab w:val="left" w:pos="746"/>
              </w:tabs>
              <w:suppressAutoHyphens/>
              <w:autoSpaceDN w:val="0"/>
              <w:jc w:val="both"/>
              <w:textAlignment w:val="baseline"/>
              <w:rPr>
                <w:sz w:val="20"/>
                <w:szCs w:val="20"/>
              </w:rPr>
            </w:pPr>
            <w:r w:rsidRPr="002D1956">
              <w:rPr>
                <w:sz w:val="20"/>
                <w:szCs w:val="20"/>
              </w:rPr>
              <w:t>Nuolydžio kampas sutampa su stogo nuolydžio kampu ir yra lygus 7</w:t>
            </w:r>
            <w:r>
              <w:rPr>
                <w:sz w:val="20"/>
                <w:szCs w:val="20"/>
              </w:rPr>
              <w:t xml:space="preserve"> </w:t>
            </w:r>
            <w:r w:rsidRPr="002D1956">
              <w:rPr>
                <w:sz w:val="20"/>
                <w:szCs w:val="20"/>
              </w:rPr>
              <w:t>laipsniams</w:t>
            </w:r>
            <w:r>
              <w:rPr>
                <w:sz w:val="20"/>
                <w:szCs w:val="20"/>
              </w:rPr>
              <w:t>.</w:t>
            </w:r>
          </w:p>
          <w:p w14:paraId="7690F57C" w14:textId="77777777" w:rsidR="002D1956" w:rsidRDefault="002D1956" w:rsidP="003826C9">
            <w:pPr>
              <w:tabs>
                <w:tab w:val="left" w:pos="360"/>
                <w:tab w:val="left" w:pos="746"/>
              </w:tabs>
              <w:suppressAutoHyphens/>
              <w:autoSpaceDN w:val="0"/>
              <w:jc w:val="both"/>
              <w:textAlignment w:val="baseline"/>
              <w:rPr>
                <w:sz w:val="20"/>
                <w:szCs w:val="20"/>
              </w:rPr>
            </w:pPr>
            <w:r w:rsidRPr="002D1956">
              <w:rPr>
                <w:sz w:val="20"/>
                <w:szCs w:val="20"/>
              </w:rPr>
              <w:t>Konstrukcijos spalva- pagal stogo dangos spalvą išorėje  (antracito) ir balta viduje patalpos</w:t>
            </w:r>
            <w:r>
              <w:rPr>
                <w:sz w:val="20"/>
                <w:szCs w:val="20"/>
              </w:rPr>
              <w:t>.</w:t>
            </w:r>
          </w:p>
          <w:p w14:paraId="0E58FBD3" w14:textId="614029D0" w:rsidR="002D1956" w:rsidRDefault="002D1956" w:rsidP="003826C9">
            <w:pPr>
              <w:tabs>
                <w:tab w:val="left" w:pos="360"/>
                <w:tab w:val="left" w:pos="746"/>
              </w:tabs>
              <w:suppressAutoHyphens/>
              <w:autoSpaceDN w:val="0"/>
              <w:jc w:val="both"/>
              <w:textAlignment w:val="baseline"/>
              <w:rPr>
                <w:sz w:val="20"/>
                <w:szCs w:val="20"/>
              </w:rPr>
            </w:pPr>
            <w:r w:rsidRPr="002D1956">
              <w:rPr>
                <w:sz w:val="20"/>
                <w:szCs w:val="20"/>
              </w:rPr>
              <w:t>Šiluminė varža- pagal reikalavimus naudojamo stogo varžai A++ klasei</w:t>
            </w:r>
            <w:r>
              <w:rPr>
                <w:sz w:val="20"/>
                <w:szCs w:val="20"/>
              </w:rPr>
              <w:t>.</w:t>
            </w:r>
          </w:p>
          <w:p w14:paraId="59DE904D" w14:textId="7A286155" w:rsidR="002D1956" w:rsidRPr="00DF321A" w:rsidRDefault="002D1956" w:rsidP="002D1956">
            <w:pPr>
              <w:tabs>
                <w:tab w:val="left" w:pos="360"/>
                <w:tab w:val="left" w:pos="746"/>
              </w:tabs>
              <w:suppressAutoHyphens/>
              <w:autoSpaceDN w:val="0"/>
              <w:jc w:val="both"/>
              <w:textAlignment w:val="baseline"/>
              <w:rPr>
                <w:sz w:val="20"/>
                <w:szCs w:val="20"/>
              </w:rPr>
            </w:pPr>
            <w:r w:rsidRPr="002D1956">
              <w:rPr>
                <w:sz w:val="20"/>
                <w:szCs w:val="20"/>
              </w:rPr>
              <w:t>Stiklinė stogo konstrukcija yra gaminama rangovo pasirinkto gamintojo naudojant visą sistemą, o ne atskirus gaminius ar elementus. Detalizuojama darbo projekto stadijoje pagal rangovo pasirinkto stiklinio stogo gamintojo pateiktas technines specifikacijas,  galimybes ir rekomendacijas</w:t>
            </w:r>
            <w:r>
              <w:rPr>
                <w:sz w:val="20"/>
                <w:szCs w:val="20"/>
              </w:rPr>
              <w:t>.</w:t>
            </w:r>
          </w:p>
        </w:tc>
      </w:tr>
      <w:tr w:rsidR="00CD725A" w:rsidRPr="00DF321A" w14:paraId="07E80F62" w14:textId="77777777" w:rsidTr="003826C9">
        <w:tc>
          <w:tcPr>
            <w:tcW w:w="709" w:type="dxa"/>
          </w:tcPr>
          <w:p w14:paraId="1413CB97" w14:textId="77777777" w:rsidR="00CD725A" w:rsidRPr="00DF321A" w:rsidRDefault="00CD725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5676179A" w14:textId="1E2CC587" w:rsidR="00CD725A" w:rsidRPr="00DF321A" w:rsidRDefault="00CD725A" w:rsidP="003826C9">
            <w:pPr>
              <w:spacing w:line="259" w:lineRule="auto"/>
              <w:rPr>
                <w:sz w:val="20"/>
                <w:szCs w:val="20"/>
              </w:rPr>
            </w:pPr>
            <w:r w:rsidRPr="00DF321A">
              <w:rPr>
                <w:sz w:val="20"/>
                <w:szCs w:val="20"/>
              </w:rPr>
              <w:t xml:space="preserve">Dėl PVC langų Visi </w:t>
            </w:r>
            <w:proofErr w:type="spellStart"/>
            <w:r w:rsidRPr="00DF321A">
              <w:rPr>
                <w:sz w:val="20"/>
                <w:szCs w:val="20"/>
              </w:rPr>
              <w:t>pvc</w:t>
            </w:r>
            <w:proofErr w:type="spellEnd"/>
            <w:r w:rsidRPr="00DF321A">
              <w:rPr>
                <w:sz w:val="20"/>
                <w:szCs w:val="20"/>
              </w:rPr>
              <w:t xml:space="preserve"> langai, kiekviena sudalinta dalis su varčia, ar tikrai reikia? Ar logiška , kad darinėsis visos lango dalys?</w:t>
            </w:r>
          </w:p>
        </w:tc>
        <w:tc>
          <w:tcPr>
            <w:tcW w:w="5387" w:type="dxa"/>
          </w:tcPr>
          <w:p w14:paraId="0B744E2F" w14:textId="75AF38FF" w:rsidR="00CD725A" w:rsidRPr="00DF321A" w:rsidRDefault="002D1956" w:rsidP="003826C9">
            <w:pPr>
              <w:tabs>
                <w:tab w:val="left" w:pos="360"/>
                <w:tab w:val="left" w:pos="746"/>
              </w:tabs>
              <w:suppressAutoHyphens/>
              <w:autoSpaceDN w:val="0"/>
              <w:jc w:val="both"/>
              <w:textAlignment w:val="baseline"/>
              <w:rPr>
                <w:sz w:val="20"/>
                <w:szCs w:val="20"/>
              </w:rPr>
            </w:pPr>
            <w:r w:rsidRPr="002D1956">
              <w:rPr>
                <w:sz w:val="20"/>
                <w:szCs w:val="20"/>
              </w:rPr>
              <w:t>Taip, visos langų dalys varstomos. Tai absoliučiai logiška ir patogu naudoti.  To reikia tam, kad būtų saugu langus nuvalyti iš vidaus paprastuoju rankiniu būdu nenaudojant išoriniam valymui bokštelio.</w:t>
            </w:r>
          </w:p>
        </w:tc>
      </w:tr>
      <w:tr w:rsidR="00CD725A" w:rsidRPr="00DF321A" w14:paraId="016724AD" w14:textId="77777777" w:rsidTr="003826C9">
        <w:tc>
          <w:tcPr>
            <w:tcW w:w="709" w:type="dxa"/>
          </w:tcPr>
          <w:p w14:paraId="7A092F8A" w14:textId="77777777" w:rsidR="00CD725A" w:rsidRPr="00DF321A" w:rsidRDefault="00CD725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4D71BAE4" w14:textId="43ADCC30" w:rsidR="00CD725A" w:rsidRPr="00DF321A" w:rsidRDefault="00CD725A" w:rsidP="003826C9">
            <w:pPr>
              <w:spacing w:line="259" w:lineRule="auto"/>
              <w:rPr>
                <w:sz w:val="20"/>
                <w:szCs w:val="20"/>
              </w:rPr>
            </w:pPr>
            <w:r w:rsidRPr="00DF321A">
              <w:rPr>
                <w:sz w:val="20"/>
                <w:szCs w:val="20"/>
              </w:rPr>
              <w:t xml:space="preserve">Dėl pakabinamų lubų. Projekte yra netikslumų, dėl ko negalime paskaičiuoti galimos kainos. Pagrinde dėl TS-23 - Juostinės metalinės lubos. Nėra </w:t>
            </w:r>
            <w:proofErr w:type="spellStart"/>
            <w:r w:rsidRPr="00DF321A">
              <w:rPr>
                <w:sz w:val="20"/>
                <w:szCs w:val="20"/>
              </w:rPr>
              <w:t>lamelės</w:t>
            </w:r>
            <w:proofErr w:type="spellEnd"/>
            <w:r w:rsidRPr="00DF321A">
              <w:rPr>
                <w:sz w:val="20"/>
                <w:szCs w:val="20"/>
              </w:rPr>
              <w:t xml:space="preserve"> dydžio ir žingsnio – kas iš esmės gali įtakoti kainą. Taip pat brėžiniuose pusrūsio plane nurodytos irgi ažūrinės </w:t>
            </w:r>
            <w:proofErr w:type="spellStart"/>
            <w:r w:rsidRPr="00DF321A">
              <w:rPr>
                <w:sz w:val="20"/>
                <w:szCs w:val="20"/>
              </w:rPr>
              <w:t>lamelės</w:t>
            </w:r>
            <w:proofErr w:type="spellEnd"/>
            <w:r w:rsidRPr="00DF321A">
              <w:rPr>
                <w:sz w:val="20"/>
                <w:szCs w:val="20"/>
              </w:rPr>
              <w:t xml:space="preserve"> – o kiekių žiniaraštyje akustinės 600x600 lubos Prašome patikslinti.</w:t>
            </w:r>
          </w:p>
        </w:tc>
        <w:tc>
          <w:tcPr>
            <w:tcW w:w="5387" w:type="dxa"/>
          </w:tcPr>
          <w:p w14:paraId="08651AEA" w14:textId="77777777" w:rsidR="00CD725A" w:rsidRDefault="002D1956" w:rsidP="003826C9">
            <w:pPr>
              <w:tabs>
                <w:tab w:val="left" w:pos="360"/>
                <w:tab w:val="left" w:pos="746"/>
              </w:tabs>
              <w:suppressAutoHyphens/>
              <w:autoSpaceDN w:val="0"/>
              <w:jc w:val="both"/>
              <w:textAlignment w:val="baseline"/>
              <w:rPr>
                <w:sz w:val="20"/>
                <w:szCs w:val="20"/>
              </w:rPr>
            </w:pPr>
            <w:r>
              <w:rPr>
                <w:sz w:val="20"/>
                <w:szCs w:val="20"/>
              </w:rPr>
              <w:t>R</w:t>
            </w:r>
            <w:r w:rsidRPr="002D1956">
              <w:rPr>
                <w:sz w:val="20"/>
                <w:szCs w:val="20"/>
              </w:rPr>
              <w:t xml:space="preserve">ekomenduojamas metalinės  </w:t>
            </w:r>
            <w:proofErr w:type="spellStart"/>
            <w:r w:rsidRPr="002D1956">
              <w:rPr>
                <w:sz w:val="20"/>
                <w:szCs w:val="20"/>
              </w:rPr>
              <w:t>lamelės</w:t>
            </w:r>
            <w:proofErr w:type="spellEnd"/>
            <w:r w:rsidRPr="002D1956">
              <w:rPr>
                <w:sz w:val="20"/>
                <w:szCs w:val="20"/>
              </w:rPr>
              <w:t xml:space="preserve"> dydis 40-180 mm su tarpu 40-60 mm, tačiau jis gali būti tikslinamas darbo projekto stadijoje pagal rangovo pasirinkto tokio tipo pakabinamų lubų sistemos gamintojo reikalavimus</w:t>
            </w:r>
            <w:r>
              <w:rPr>
                <w:sz w:val="20"/>
                <w:szCs w:val="20"/>
              </w:rPr>
              <w:t>.</w:t>
            </w:r>
          </w:p>
          <w:p w14:paraId="342DA455" w14:textId="77777777" w:rsidR="002D1956" w:rsidRDefault="002D1956" w:rsidP="003826C9">
            <w:pPr>
              <w:tabs>
                <w:tab w:val="left" w:pos="360"/>
                <w:tab w:val="left" w:pos="746"/>
              </w:tabs>
              <w:suppressAutoHyphens/>
              <w:autoSpaceDN w:val="0"/>
              <w:jc w:val="both"/>
              <w:textAlignment w:val="baseline"/>
              <w:rPr>
                <w:sz w:val="20"/>
                <w:szCs w:val="20"/>
              </w:rPr>
            </w:pPr>
          </w:p>
          <w:p w14:paraId="1F1B9D1D" w14:textId="28EDF8F8" w:rsidR="002D1956" w:rsidRPr="00DF321A" w:rsidRDefault="002D1956" w:rsidP="003826C9">
            <w:pPr>
              <w:tabs>
                <w:tab w:val="left" w:pos="360"/>
                <w:tab w:val="left" w:pos="746"/>
              </w:tabs>
              <w:suppressAutoHyphens/>
              <w:autoSpaceDN w:val="0"/>
              <w:jc w:val="both"/>
              <w:textAlignment w:val="baseline"/>
              <w:rPr>
                <w:sz w:val="20"/>
                <w:szCs w:val="20"/>
              </w:rPr>
            </w:pPr>
            <w:r>
              <w:rPr>
                <w:sz w:val="20"/>
                <w:szCs w:val="20"/>
              </w:rPr>
              <w:t>P</w:t>
            </w:r>
            <w:r w:rsidRPr="002D1956">
              <w:rPr>
                <w:sz w:val="20"/>
                <w:szCs w:val="20"/>
              </w:rPr>
              <w:t>usrūsio patalpose naudojamos akustinės 600x600 lubos</w:t>
            </w:r>
            <w:r>
              <w:rPr>
                <w:sz w:val="20"/>
                <w:szCs w:val="20"/>
              </w:rPr>
              <w:t>.</w:t>
            </w:r>
          </w:p>
        </w:tc>
      </w:tr>
      <w:tr w:rsidR="00CD725A" w:rsidRPr="00DF321A" w14:paraId="00B8D66A" w14:textId="77777777" w:rsidTr="003826C9">
        <w:tc>
          <w:tcPr>
            <w:tcW w:w="709" w:type="dxa"/>
          </w:tcPr>
          <w:p w14:paraId="774B4821" w14:textId="77777777" w:rsidR="00CD725A" w:rsidRPr="00DF321A" w:rsidRDefault="00CD725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1E1B2249" w14:textId="71002980" w:rsidR="00CD725A" w:rsidRPr="00DF321A" w:rsidRDefault="00CD725A" w:rsidP="003826C9">
            <w:pPr>
              <w:spacing w:line="259" w:lineRule="auto"/>
              <w:rPr>
                <w:sz w:val="20"/>
                <w:szCs w:val="20"/>
              </w:rPr>
            </w:pPr>
            <w:r w:rsidRPr="00DF321A">
              <w:rPr>
                <w:sz w:val="20"/>
                <w:szCs w:val="20"/>
              </w:rPr>
              <w:t xml:space="preserve">Dėl grindų lieto betono dangos. Prašome patikslinti, kokia danga reikalinga? SA dalyje TS 24 aprašomos trys skirtingos dangos : poliruotas betonas, cementinė dekoratyvinė ir </w:t>
            </w:r>
            <w:proofErr w:type="spellStart"/>
            <w:r w:rsidRPr="00DF321A">
              <w:rPr>
                <w:sz w:val="20"/>
                <w:szCs w:val="20"/>
              </w:rPr>
              <w:t>mikrocemento</w:t>
            </w:r>
            <w:proofErr w:type="spellEnd"/>
            <w:r w:rsidRPr="00DF321A">
              <w:rPr>
                <w:sz w:val="20"/>
                <w:szCs w:val="20"/>
              </w:rPr>
              <w:t xml:space="preserve"> dangos. Taip pat, koks tikslus kiekis dangos reikalingas?</w:t>
            </w:r>
          </w:p>
        </w:tc>
        <w:tc>
          <w:tcPr>
            <w:tcW w:w="5387" w:type="dxa"/>
          </w:tcPr>
          <w:p w14:paraId="11FF0D95" w14:textId="0AE8A7E3" w:rsidR="00CD725A" w:rsidRPr="00DF321A" w:rsidRDefault="002D1956" w:rsidP="003826C9">
            <w:pPr>
              <w:tabs>
                <w:tab w:val="left" w:pos="360"/>
                <w:tab w:val="left" w:pos="746"/>
              </w:tabs>
              <w:suppressAutoHyphens/>
              <w:autoSpaceDN w:val="0"/>
              <w:jc w:val="both"/>
              <w:textAlignment w:val="baseline"/>
              <w:rPr>
                <w:sz w:val="20"/>
                <w:szCs w:val="20"/>
              </w:rPr>
            </w:pPr>
            <w:r>
              <w:rPr>
                <w:sz w:val="20"/>
                <w:szCs w:val="20"/>
              </w:rPr>
              <w:t>P</w:t>
            </w:r>
            <w:r w:rsidRPr="002D1956">
              <w:rPr>
                <w:sz w:val="20"/>
                <w:szCs w:val="20"/>
              </w:rPr>
              <w:t xml:space="preserve">usrūsio grindims naudojamas lietas poliruotas betonas;, laiptinėse </w:t>
            </w:r>
            <w:proofErr w:type="spellStart"/>
            <w:r w:rsidRPr="002D1956">
              <w:rPr>
                <w:sz w:val="20"/>
                <w:szCs w:val="20"/>
              </w:rPr>
              <w:t>mikrocemento</w:t>
            </w:r>
            <w:proofErr w:type="spellEnd"/>
            <w:r w:rsidRPr="002D1956">
              <w:rPr>
                <w:sz w:val="20"/>
                <w:szCs w:val="20"/>
              </w:rPr>
              <w:t xml:space="preserve"> dangos (gatavi gaminiai laiptų pakopoms ir laiptų aikštelėms). Tikslinama darbo projekto stadijoje</w:t>
            </w:r>
            <w:r>
              <w:rPr>
                <w:sz w:val="20"/>
                <w:szCs w:val="20"/>
              </w:rPr>
              <w:t>.</w:t>
            </w:r>
          </w:p>
        </w:tc>
      </w:tr>
      <w:tr w:rsidR="00CD725A" w:rsidRPr="00DF321A" w14:paraId="34AF244D" w14:textId="77777777" w:rsidTr="003826C9">
        <w:tc>
          <w:tcPr>
            <w:tcW w:w="709" w:type="dxa"/>
          </w:tcPr>
          <w:p w14:paraId="6F590B0B" w14:textId="77777777" w:rsidR="00CD725A" w:rsidRPr="00DF321A" w:rsidRDefault="00CD725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46099949" w14:textId="0FDE84EA" w:rsidR="00CD725A" w:rsidRPr="00DF321A" w:rsidRDefault="00CD725A" w:rsidP="003826C9">
            <w:pPr>
              <w:spacing w:line="259" w:lineRule="auto"/>
              <w:rPr>
                <w:sz w:val="20"/>
                <w:szCs w:val="20"/>
              </w:rPr>
            </w:pPr>
            <w:r w:rsidRPr="00DF321A">
              <w:rPr>
                <w:sz w:val="20"/>
                <w:szCs w:val="20"/>
              </w:rPr>
              <w:t xml:space="preserve">Dėl fasado išorės HPL apdailos plokščių. Pagal projektą yra reikalavimas: Privalu vadovautis STR 2.04.01:2018 „Pastatų atitvaros. Sienos, stogai, langai ir išorinės įėjimo durys“ reikalavimais. Reikalaujama, kad pastatų atitvarų projektavimui ir statybai būtų naudojami tik turintys Nacionalinius techninius įvertinimus (NTĮ) išorinės vėdinamos termoizoliacinės sistemos elementai ne prastesnių savybių kaip NTĮ-02-005:2022 Minėtas NTĮ yra su </w:t>
            </w:r>
            <w:proofErr w:type="spellStart"/>
            <w:r w:rsidRPr="00DF321A">
              <w:rPr>
                <w:sz w:val="20"/>
                <w:szCs w:val="20"/>
              </w:rPr>
              <w:t>fibrocementinėmis</w:t>
            </w:r>
            <w:proofErr w:type="spellEnd"/>
            <w:r w:rsidRPr="00DF321A">
              <w:rPr>
                <w:sz w:val="20"/>
                <w:szCs w:val="20"/>
              </w:rPr>
              <w:t xml:space="preserve"> </w:t>
            </w:r>
            <w:proofErr w:type="spellStart"/>
            <w:r w:rsidRPr="00DF321A">
              <w:rPr>
                <w:sz w:val="20"/>
                <w:szCs w:val="20"/>
              </w:rPr>
              <w:t>Equitone</w:t>
            </w:r>
            <w:proofErr w:type="spellEnd"/>
            <w:r w:rsidRPr="00DF321A">
              <w:rPr>
                <w:sz w:val="20"/>
                <w:szCs w:val="20"/>
              </w:rPr>
              <w:t xml:space="preserve"> plokštėm, su HPL plokštėm tiekėjai NTĮ neturi ir pagal 2024 m. lapkričio mėnesio STR atnaujinimą, medžiagos nebūtinai turi turėti NTĮ, o gali būti suprojektuotos pagal šio reglamento reikalavimus naudojant CE ženklu ženklintus statybos produktus. Taip pat kai kurie HPL plokštės reikalavimai (kurie net nėra techniniai reikalavimai, o gamybos proceso aprašymas ar pasidaryti papildomi bandymai) yra pritaikyti vienam gamintojui dėl ko iškreipiama konkurencija. Norim dalyvauti konkurse su </w:t>
            </w:r>
            <w:proofErr w:type="spellStart"/>
            <w:r w:rsidRPr="00DF321A">
              <w:rPr>
                <w:sz w:val="20"/>
                <w:szCs w:val="20"/>
              </w:rPr>
              <w:t>Crown</w:t>
            </w:r>
            <w:proofErr w:type="spellEnd"/>
            <w:r w:rsidRPr="00DF321A">
              <w:rPr>
                <w:sz w:val="20"/>
                <w:szCs w:val="20"/>
              </w:rPr>
              <w:t xml:space="preserve"> HPL plokštėm kurios pilnai atitinka HPL plokščių standartą ir turi CE ženklinimą, techninius parametrus prisegame</w:t>
            </w:r>
          </w:p>
        </w:tc>
        <w:tc>
          <w:tcPr>
            <w:tcW w:w="5387" w:type="dxa"/>
          </w:tcPr>
          <w:p w14:paraId="26511727" w14:textId="48AA0AE8" w:rsidR="002D1956" w:rsidRPr="002D1956" w:rsidRDefault="002D1956" w:rsidP="002D1956">
            <w:pPr>
              <w:tabs>
                <w:tab w:val="left" w:pos="360"/>
                <w:tab w:val="left" w:pos="746"/>
              </w:tabs>
              <w:suppressAutoHyphens/>
              <w:autoSpaceDN w:val="0"/>
              <w:jc w:val="both"/>
              <w:textAlignment w:val="baseline"/>
              <w:rPr>
                <w:sz w:val="20"/>
                <w:szCs w:val="20"/>
              </w:rPr>
            </w:pPr>
            <w:r>
              <w:rPr>
                <w:sz w:val="20"/>
                <w:szCs w:val="20"/>
              </w:rPr>
              <w:t>T</w:t>
            </w:r>
            <w:r w:rsidRPr="002D1956">
              <w:rPr>
                <w:sz w:val="20"/>
                <w:szCs w:val="20"/>
              </w:rPr>
              <w:t>echninis projektas parengtas vadovaujantis jo rengimo metu galiojančiais teisės aktais, tarp jų - STR 2.04.01:2018 „Pastatų atitvaros.</w:t>
            </w:r>
            <w:r>
              <w:rPr>
                <w:sz w:val="20"/>
                <w:szCs w:val="20"/>
              </w:rPr>
              <w:t xml:space="preserve"> </w:t>
            </w:r>
            <w:r w:rsidRPr="002D1956">
              <w:rPr>
                <w:sz w:val="20"/>
                <w:szCs w:val="20"/>
              </w:rPr>
              <w:t>Sienos, stogai, langai ir</w:t>
            </w:r>
            <w:r w:rsidRPr="002D1956">
              <w:rPr>
                <w:sz w:val="20"/>
                <w:szCs w:val="20"/>
              </w:rPr>
              <w:br/>
              <w:t>išorinės įėjimo durys“ reikalavimais.</w:t>
            </w:r>
          </w:p>
          <w:p w14:paraId="0FF1FF73" w14:textId="77777777" w:rsidR="002D1956" w:rsidRPr="002D1956" w:rsidRDefault="002D1956" w:rsidP="002D1956">
            <w:pPr>
              <w:tabs>
                <w:tab w:val="left" w:pos="360"/>
                <w:tab w:val="left" w:pos="746"/>
              </w:tabs>
              <w:suppressAutoHyphens/>
              <w:autoSpaceDN w:val="0"/>
              <w:jc w:val="both"/>
              <w:textAlignment w:val="baseline"/>
              <w:rPr>
                <w:sz w:val="20"/>
                <w:szCs w:val="20"/>
              </w:rPr>
            </w:pPr>
            <w:r w:rsidRPr="002D1956">
              <w:rPr>
                <w:sz w:val="20"/>
                <w:szCs w:val="20"/>
              </w:rPr>
              <w:t>Projekto autoriai nėra įgalioti interpretuoti STR nuostatų ar turi pareigą pakeisti sprendinius pagal pasikeitusias ar atnaujintas STR redakcijas. Bendruoju atveju yra svarbu, kad rangovo pasirinktos apdailos medžiagos būtų neblogesnių savybių, nei naudotos esamų mokyklos korpusų išorės apdailos įrengimui, spalviniu ir faktūriniu atžvilgiu derėtų su esama dalimi ir  turėtų reikiamus sertifikatus bei garantijas, tinkamas naujojo korpuso  ilgalaikiam naudojimui be problemų. Tikslinimai pagal poreikį yra galimi darbo projekto stadijoje.</w:t>
            </w:r>
          </w:p>
          <w:p w14:paraId="794A5BC2" w14:textId="77777777" w:rsidR="00CD725A" w:rsidRPr="00DF321A" w:rsidRDefault="00CD725A" w:rsidP="003826C9">
            <w:pPr>
              <w:tabs>
                <w:tab w:val="left" w:pos="360"/>
                <w:tab w:val="left" w:pos="746"/>
              </w:tabs>
              <w:suppressAutoHyphens/>
              <w:autoSpaceDN w:val="0"/>
              <w:jc w:val="both"/>
              <w:textAlignment w:val="baseline"/>
              <w:rPr>
                <w:sz w:val="20"/>
                <w:szCs w:val="20"/>
              </w:rPr>
            </w:pPr>
          </w:p>
        </w:tc>
      </w:tr>
      <w:tr w:rsidR="003544D9" w:rsidRPr="00DF321A" w14:paraId="50C01FF4" w14:textId="77777777" w:rsidTr="003826C9">
        <w:tc>
          <w:tcPr>
            <w:tcW w:w="709" w:type="dxa"/>
          </w:tcPr>
          <w:p w14:paraId="7333022E" w14:textId="77777777" w:rsidR="003544D9" w:rsidRPr="00DF321A" w:rsidRDefault="003544D9"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06E7A609" w14:textId="30B489F0" w:rsidR="003544D9" w:rsidRPr="00DF321A" w:rsidRDefault="003544D9" w:rsidP="003826C9">
            <w:pPr>
              <w:spacing w:line="259" w:lineRule="auto"/>
              <w:rPr>
                <w:sz w:val="20"/>
                <w:szCs w:val="20"/>
              </w:rPr>
            </w:pPr>
            <w:r w:rsidRPr="00DF321A">
              <w:rPr>
                <w:sz w:val="20"/>
                <w:szCs w:val="20"/>
              </w:rPr>
              <w:t xml:space="preserve">Prašome patikslinti pakabinamų lubų </w:t>
            </w:r>
            <w:proofErr w:type="spellStart"/>
            <w:r w:rsidRPr="00DF321A">
              <w:rPr>
                <w:sz w:val="20"/>
                <w:szCs w:val="20"/>
              </w:rPr>
              <w:t>Baffle</w:t>
            </w:r>
            <w:proofErr w:type="spellEnd"/>
            <w:r w:rsidRPr="00DF321A">
              <w:rPr>
                <w:sz w:val="20"/>
                <w:szCs w:val="20"/>
              </w:rPr>
              <w:t xml:space="preserve"> matmenis - koks </w:t>
            </w:r>
            <w:proofErr w:type="spellStart"/>
            <w:r w:rsidRPr="00DF321A">
              <w:rPr>
                <w:sz w:val="20"/>
                <w:szCs w:val="20"/>
              </w:rPr>
              <w:t>lamelės</w:t>
            </w:r>
            <w:proofErr w:type="spellEnd"/>
            <w:r w:rsidRPr="00DF321A">
              <w:rPr>
                <w:sz w:val="20"/>
                <w:szCs w:val="20"/>
              </w:rPr>
              <w:t xml:space="preserve"> aukštis, plotis ir tarpai tarp centrų, techniniai parametrai yra, tačiau nėra matmenų.</w:t>
            </w:r>
          </w:p>
        </w:tc>
        <w:tc>
          <w:tcPr>
            <w:tcW w:w="5387" w:type="dxa"/>
          </w:tcPr>
          <w:p w14:paraId="7FD95C8A" w14:textId="25BFBF04" w:rsidR="003544D9" w:rsidRPr="00DF321A" w:rsidRDefault="002D1956" w:rsidP="003826C9">
            <w:pPr>
              <w:tabs>
                <w:tab w:val="left" w:pos="360"/>
                <w:tab w:val="left" w:pos="746"/>
              </w:tabs>
              <w:suppressAutoHyphens/>
              <w:autoSpaceDN w:val="0"/>
              <w:jc w:val="both"/>
              <w:textAlignment w:val="baseline"/>
              <w:rPr>
                <w:sz w:val="20"/>
                <w:szCs w:val="20"/>
              </w:rPr>
            </w:pPr>
            <w:r w:rsidRPr="002D1956">
              <w:rPr>
                <w:sz w:val="20"/>
                <w:szCs w:val="20"/>
              </w:rPr>
              <w:t>Rekomenduojamas  lamelių gabaritas yra vidutinio dydžio  40x180mm su tarpu tarp kraštų 40-60 mm. Tačiau galima rinktis bet kurią sistemą TS nurodytuose išmatavimų rėmuose. Svarbu, kad visa sistema būtų vieno gamintojo, kurį pasirinks tiekėjas, ir kad ši sistema atitiktų higienos bei saugos  reikalavimus, keliamus mokyklų pastatams.</w:t>
            </w:r>
          </w:p>
        </w:tc>
      </w:tr>
      <w:tr w:rsidR="003544D9" w:rsidRPr="00DF321A" w14:paraId="1E21CE28" w14:textId="77777777" w:rsidTr="003826C9">
        <w:tc>
          <w:tcPr>
            <w:tcW w:w="709" w:type="dxa"/>
          </w:tcPr>
          <w:p w14:paraId="74837685" w14:textId="77777777" w:rsidR="003544D9" w:rsidRPr="00DF321A" w:rsidRDefault="003544D9"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7266D210" w14:textId="50C363C0" w:rsidR="003544D9" w:rsidRPr="00DF321A" w:rsidRDefault="003544D9" w:rsidP="003826C9">
            <w:pPr>
              <w:spacing w:line="259" w:lineRule="auto"/>
              <w:rPr>
                <w:sz w:val="20"/>
                <w:szCs w:val="20"/>
              </w:rPr>
            </w:pPr>
            <w:r w:rsidRPr="00DF321A">
              <w:rPr>
                <w:sz w:val="20"/>
                <w:szCs w:val="20"/>
              </w:rPr>
              <w:t>Prašome pateikti galerijos S-4 sienos įrengimo detalę. Sąnaudų kiekių žiniaraštyje nurodytas ventiliuojamas fasadas, tačiau vizualizacijose panašu į tinką</w:t>
            </w:r>
          </w:p>
        </w:tc>
        <w:tc>
          <w:tcPr>
            <w:tcW w:w="5387" w:type="dxa"/>
          </w:tcPr>
          <w:p w14:paraId="6D95927E" w14:textId="2F1006EA" w:rsidR="003544D9" w:rsidRPr="00DF321A" w:rsidRDefault="002D1956" w:rsidP="003826C9">
            <w:pPr>
              <w:tabs>
                <w:tab w:val="left" w:pos="360"/>
                <w:tab w:val="left" w:pos="746"/>
              </w:tabs>
              <w:suppressAutoHyphens/>
              <w:autoSpaceDN w:val="0"/>
              <w:jc w:val="both"/>
              <w:textAlignment w:val="baseline"/>
              <w:rPr>
                <w:sz w:val="20"/>
                <w:szCs w:val="20"/>
              </w:rPr>
            </w:pPr>
            <w:r>
              <w:rPr>
                <w:sz w:val="20"/>
                <w:szCs w:val="20"/>
              </w:rPr>
              <w:t>G</w:t>
            </w:r>
            <w:r w:rsidRPr="002D1956">
              <w:rPr>
                <w:sz w:val="20"/>
                <w:szCs w:val="20"/>
              </w:rPr>
              <w:t>alerijoje taip pat įrengiamas ventiliuojamas fasadas, tik šiltinama  PIR plokšte. Detalizuojama darbo projekto stadijoje</w:t>
            </w:r>
            <w:r>
              <w:rPr>
                <w:sz w:val="20"/>
                <w:szCs w:val="20"/>
              </w:rPr>
              <w:t>.</w:t>
            </w:r>
          </w:p>
        </w:tc>
      </w:tr>
      <w:tr w:rsidR="003544D9" w:rsidRPr="00DF321A" w14:paraId="4E8FF101" w14:textId="77777777" w:rsidTr="003826C9">
        <w:tc>
          <w:tcPr>
            <w:tcW w:w="709" w:type="dxa"/>
          </w:tcPr>
          <w:p w14:paraId="703A73FE" w14:textId="77777777" w:rsidR="003544D9" w:rsidRPr="00DF321A" w:rsidRDefault="003544D9"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0D80DD53" w14:textId="0BAA014D" w:rsidR="003544D9" w:rsidRPr="00DF321A" w:rsidRDefault="003544D9" w:rsidP="003826C9">
            <w:pPr>
              <w:spacing w:line="259" w:lineRule="auto"/>
              <w:rPr>
                <w:sz w:val="20"/>
                <w:szCs w:val="20"/>
              </w:rPr>
            </w:pPr>
            <w:r w:rsidRPr="00DF321A">
              <w:rPr>
                <w:sz w:val="20"/>
                <w:szCs w:val="20"/>
              </w:rPr>
              <w:t>Prašome pateikti galerijos stogo apšiltinimo detalę, kadangi SA ir SK dalyse pateiktos detalės skiriasi.</w:t>
            </w:r>
          </w:p>
        </w:tc>
        <w:tc>
          <w:tcPr>
            <w:tcW w:w="5387" w:type="dxa"/>
          </w:tcPr>
          <w:p w14:paraId="23B76AFB" w14:textId="07A6E3BB" w:rsidR="003544D9" w:rsidRPr="00DF321A" w:rsidRDefault="002D1956" w:rsidP="003826C9">
            <w:pPr>
              <w:tabs>
                <w:tab w:val="left" w:pos="360"/>
                <w:tab w:val="left" w:pos="746"/>
              </w:tabs>
              <w:suppressAutoHyphens/>
              <w:autoSpaceDN w:val="0"/>
              <w:jc w:val="both"/>
              <w:textAlignment w:val="baseline"/>
              <w:rPr>
                <w:sz w:val="20"/>
                <w:szCs w:val="20"/>
              </w:rPr>
            </w:pPr>
            <w:r>
              <w:rPr>
                <w:sz w:val="20"/>
                <w:szCs w:val="20"/>
              </w:rPr>
              <w:t>U</w:t>
            </w:r>
            <w:r w:rsidRPr="002D1956">
              <w:rPr>
                <w:sz w:val="20"/>
                <w:szCs w:val="20"/>
              </w:rPr>
              <w:t xml:space="preserve">ž pagrindą imamas SK dalyje pateiktas detalės brėžinys. Detalizuojama darbo projekto stadijoje. SA dalyje  brėžinyje SA-B-15  fasade 1-7  pavaizduotas </w:t>
            </w:r>
            <w:proofErr w:type="spellStart"/>
            <w:r w:rsidRPr="002D1956">
              <w:rPr>
                <w:sz w:val="20"/>
                <w:szCs w:val="20"/>
              </w:rPr>
              <w:t>schematinis</w:t>
            </w:r>
            <w:proofErr w:type="spellEnd"/>
            <w:r w:rsidRPr="002D1956">
              <w:rPr>
                <w:sz w:val="20"/>
                <w:szCs w:val="20"/>
              </w:rPr>
              <w:t xml:space="preserve"> galerijos pjūvis</w:t>
            </w:r>
            <w:r>
              <w:rPr>
                <w:sz w:val="20"/>
                <w:szCs w:val="20"/>
              </w:rPr>
              <w:t>.</w:t>
            </w:r>
          </w:p>
        </w:tc>
      </w:tr>
      <w:tr w:rsidR="00CD725A" w:rsidRPr="00DF321A" w14:paraId="749CA625" w14:textId="77777777" w:rsidTr="003826C9">
        <w:tc>
          <w:tcPr>
            <w:tcW w:w="709" w:type="dxa"/>
          </w:tcPr>
          <w:p w14:paraId="61EE2F4D" w14:textId="77777777" w:rsidR="00CD725A" w:rsidRPr="00DF321A" w:rsidRDefault="00CD725A"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0999832E" w14:textId="7E486F49" w:rsidR="00CD725A" w:rsidRPr="00DF321A" w:rsidRDefault="003544D9" w:rsidP="003826C9">
            <w:pPr>
              <w:spacing w:line="259" w:lineRule="auto"/>
              <w:rPr>
                <w:sz w:val="20"/>
                <w:szCs w:val="20"/>
              </w:rPr>
            </w:pPr>
            <w:r w:rsidRPr="00DF321A">
              <w:rPr>
                <w:sz w:val="20"/>
                <w:szCs w:val="20"/>
              </w:rPr>
              <w:t>Prašome nurodyti durų medžiagiškumą: statinio architektūros dalies sąnaudų žiniaraščio 10, 11, 15, 16, 17, 23, 24, 28, 29, 31, 32, 33 pozicijose nurodytoms durims.</w:t>
            </w:r>
          </w:p>
        </w:tc>
        <w:tc>
          <w:tcPr>
            <w:tcW w:w="5387" w:type="dxa"/>
          </w:tcPr>
          <w:p w14:paraId="77248F84" w14:textId="77777777" w:rsidR="002D1956" w:rsidRPr="002D1956" w:rsidRDefault="002D1956" w:rsidP="002D1956">
            <w:pPr>
              <w:tabs>
                <w:tab w:val="left" w:pos="360"/>
                <w:tab w:val="left" w:pos="746"/>
              </w:tabs>
              <w:suppressAutoHyphens/>
              <w:autoSpaceDN w:val="0"/>
              <w:jc w:val="both"/>
              <w:textAlignment w:val="baseline"/>
              <w:rPr>
                <w:sz w:val="20"/>
                <w:szCs w:val="20"/>
              </w:rPr>
            </w:pPr>
            <w:r w:rsidRPr="002D1956">
              <w:rPr>
                <w:sz w:val="20"/>
                <w:szCs w:val="20"/>
              </w:rPr>
              <w:t>10,11,15,16,17 pozicijose nurodytos durys, įrengiamos pusrūsio patalpose- metalinės (plieninės arba aliuminio konstrukcijos su saugiu stiklo paketu). Detalizuojama darbo projekto stadijoje.</w:t>
            </w:r>
          </w:p>
          <w:p w14:paraId="50A2AE91" w14:textId="77777777" w:rsidR="002D1956" w:rsidRPr="002D1956" w:rsidRDefault="002D1956" w:rsidP="002D1956">
            <w:pPr>
              <w:tabs>
                <w:tab w:val="left" w:pos="360"/>
                <w:tab w:val="left" w:pos="746"/>
              </w:tabs>
              <w:suppressAutoHyphens/>
              <w:autoSpaceDN w:val="0"/>
              <w:jc w:val="both"/>
              <w:textAlignment w:val="baseline"/>
              <w:rPr>
                <w:sz w:val="20"/>
                <w:szCs w:val="20"/>
              </w:rPr>
            </w:pPr>
            <w:r w:rsidRPr="002D1956">
              <w:rPr>
                <w:sz w:val="20"/>
                <w:szCs w:val="20"/>
              </w:rPr>
              <w:t xml:space="preserve">23 (patikslintas vienetų skaičius- turi būti 5 vnt.),24, 28, 29, 32 pozicijose nurodytos durys, kurioms nekeliami priešgaisriniai reikalavimai, gali būti tiek </w:t>
            </w:r>
            <w:proofErr w:type="spellStart"/>
            <w:r w:rsidRPr="002D1956">
              <w:rPr>
                <w:sz w:val="20"/>
                <w:szCs w:val="20"/>
              </w:rPr>
              <w:t>aliuminės</w:t>
            </w:r>
            <w:proofErr w:type="spellEnd"/>
            <w:r w:rsidRPr="002D1956">
              <w:rPr>
                <w:sz w:val="20"/>
                <w:szCs w:val="20"/>
              </w:rPr>
              <w:t>, tiek plastikinės. Tikslinama darbo projekto stadijoje.</w:t>
            </w:r>
          </w:p>
          <w:p w14:paraId="614A25E5" w14:textId="3B175BD4" w:rsidR="00CD725A" w:rsidRPr="00DF321A" w:rsidRDefault="002D1956" w:rsidP="003826C9">
            <w:pPr>
              <w:tabs>
                <w:tab w:val="left" w:pos="360"/>
                <w:tab w:val="left" w:pos="746"/>
              </w:tabs>
              <w:suppressAutoHyphens/>
              <w:autoSpaceDN w:val="0"/>
              <w:jc w:val="both"/>
              <w:textAlignment w:val="baseline"/>
              <w:rPr>
                <w:sz w:val="20"/>
                <w:szCs w:val="20"/>
              </w:rPr>
            </w:pPr>
            <w:r w:rsidRPr="002D1956">
              <w:rPr>
                <w:sz w:val="20"/>
                <w:szCs w:val="20"/>
              </w:rPr>
              <w:t>31 pozicijoje nurodytas priešgaisrinės durys EW30-C3 metalinės (plieninės arba aliuminio.</w:t>
            </w:r>
          </w:p>
        </w:tc>
      </w:tr>
      <w:tr w:rsidR="003544D9" w:rsidRPr="00DF321A" w14:paraId="40649155" w14:textId="77777777" w:rsidTr="003826C9">
        <w:tc>
          <w:tcPr>
            <w:tcW w:w="709" w:type="dxa"/>
          </w:tcPr>
          <w:p w14:paraId="4465A481" w14:textId="77777777" w:rsidR="003544D9" w:rsidRPr="00DF321A" w:rsidRDefault="003544D9"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0A64CCE5" w14:textId="4F741F11" w:rsidR="003544D9" w:rsidRPr="00DF321A" w:rsidRDefault="003544D9" w:rsidP="003826C9">
            <w:pPr>
              <w:spacing w:line="259" w:lineRule="auto"/>
              <w:rPr>
                <w:sz w:val="20"/>
                <w:szCs w:val="20"/>
              </w:rPr>
            </w:pPr>
            <w:r w:rsidRPr="00DF321A">
              <w:rPr>
                <w:sz w:val="20"/>
                <w:szCs w:val="20"/>
              </w:rPr>
              <w:t>Prašome patikslinti priešgaisrinio lango RL-03* technines specifikacijas, nes priešgaisriniai langai negali būti varstomi, o nurodyti būtent varstomi, taip pat LR rinkoje nėra metalinių (geležinių) profilių langų.</w:t>
            </w:r>
          </w:p>
        </w:tc>
        <w:tc>
          <w:tcPr>
            <w:tcW w:w="5387" w:type="dxa"/>
          </w:tcPr>
          <w:p w14:paraId="58153379" w14:textId="0FE54CC9" w:rsidR="003544D9" w:rsidRPr="00DF321A" w:rsidRDefault="002D1956" w:rsidP="003826C9">
            <w:pPr>
              <w:tabs>
                <w:tab w:val="left" w:pos="360"/>
                <w:tab w:val="left" w:pos="746"/>
              </w:tabs>
              <w:suppressAutoHyphens/>
              <w:autoSpaceDN w:val="0"/>
              <w:jc w:val="both"/>
              <w:textAlignment w:val="baseline"/>
              <w:rPr>
                <w:sz w:val="20"/>
                <w:szCs w:val="20"/>
              </w:rPr>
            </w:pPr>
            <w:r w:rsidRPr="002D1956">
              <w:rPr>
                <w:sz w:val="20"/>
                <w:szCs w:val="20"/>
              </w:rPr>
              <w:t>RL-03* priešgaisrinis langas, montuojamas  priedangoje, nevarstomas metalinis (plieno ar aliuminis priklausomai nuo pasirinkto tiekėjo) (pakoreguotas lango brėžinys langų žiniaraštyje)</w:t>
            </w:r>
            <w:r>
              <w:rPr>
                <w:sz w:val="20"/>
                <w:szCs w:val="20"/>
              </w:rPr>
              <w:t>.</w:t>
            </w:r>
          </w:p>
        </w:tc>
      </w:tr>
      <w:tr w:rsidR="003544D9" w:rsidRPr="00DF321A" w14:paraId="288A6A35" w14:textId="77777777" w:rsidTr="003826C9">
        <w:tc>
          <w:tcPr>
            <w:tcW w:w="709" w:type="dxa"/>
          </w:tcPr>
          <w:p w14:paraId="7D557684" w14:textId="77777777" w:rsidR="003544D9" w:rsidRPr="00DF321A" w:rsidRDefault="003544D9"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52B095AC" w14:textId="07C2AB22" w:rsidR="003544D9" w:rsidRPr="00DF321A" w:rsidRDefault="003544D9" w:rsidP="003826C9">
            <w:pPr>
              <w:spacing w:line="259" w:lineRule="auto"/>
              <w:rPr>
                <w:sz w:val="20"/>
                <w:szCs w:val="20"/>
              </w:rPr>
            </w:pPr>
            <w:r w:rsidRPr="00DF321A">
              <w:rPr>
                <w:sz w:val="20"/>
                <w:szCs w:val="20"/>
              </w:rPr>
              <w:t>Prašome pateikti langui RL-03* reikalingų metalinių langinių užstumiamų iš vidaus technines specifikacijas.</w:t>
            </w:r>
          </w:p>
        </w:tc>
        <w:tc>
          <w:tcPr>
            <w:tcW w:w="5387" w:type="dxa"/>
          </w:tcPr>
          <w:p w14:paraId="5B6ABABA" w14:textId="39D5A03D" w:rsidR="003544D9" w:rsidRPr="00DF321A" w:rsidRDefault="002D1956" w:rsidP="003826C9">
            <w:pPr>
              <w:tabs>
                <w:tab w:val="left" w:pos="360"/>
                <w:tab w:val="left" w:pos="746"/>
              </w:tabs>
              <w:suppressAutoHyphens/>
              <w:autoSpaceDN w:val="0"/>
              <w:jc w:val="both"/>
              <w:textAlignment w:val="baseline"/>
              <w:rPr>
                <w:sz w:val="20"/>
                <w:szCs w:val="20"/>
              </w:rPr>
            </w:pPr>
            <w:r w:rsidRPr="002D1956">
              <w:rPr>
                <w:sz w:val="20"/>
                <w:szCs w:val="20"/>
              </w:rPr>
              <w:t xml:space="preserve">Metalinės užstumiamos langinės priedangos langams uždengti esant ekstremaliai situacijai detalizuojamos darbo projekto stadijoje. Priedangos konstrukcijos (tarp jų ir metalinės užstumiamos langinės) turi atlaikyti aplinkinių statinių ir virš priedangos perdangos esančių statinio aukštų konstrukcijų griūties sukeltas dinamines 0,035 </w:t>
            </w:r>
            <w:proofErr w:type="spellStart"/>
            <w:r w:rsidRPr="002D1956">
              <w:rPr>
                <w:sz w:val="20"/>
                <w:szCs w:val="20"/>
              </w:rPr>
              <w:t>MPa</w:t>
            </w:r>
            <w:proofErr w:type="spellEnd"/>
            <w:r w:rsidRPr="002D1956">
              <w:rPr>
                <w:sz w:val="20"/>
                <w:szCs w:val="20"/>
              </w:rPr>
              <w:t xml:space="preserve"> apkrovas (STR 2.07.02:2024 167,168 p.)</w:t>
            </w:r>
          </w:p>
        </w:tc>
      </w:tr>
      <w:tr w:rsidR="003544D9" w:rsidRPr="00DF321A" w14:paraId="52B0A849" w14:textId="77777777" w:rsidTr="003826C9">
        <w:tc>
          <w:tcPr>
            <w:tcW w:w="709" w:type="dxa"/>
          </w:tcPr>
          <w:p w14:paraId="51F8C7BF" w14:textId="77777777" w:rsidR="003544D9" w:rsidRPr="00DF321A" w:rsidRDefault="003544D9"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5013BED5" w14:textId="21978061" w:rsidR="003544D9" w:rsidRPr="00DF321A" w:rsidRDefault="003544D9" w:rsidP="003826C9">
            <w:pPr>
              <w:spacing w:line="259" w:lineRule="auto"/>
              <w:rPr>
                <w:sz w:val="20"/>
                <w:szCs w:val="20"/>
              </w:rPr>
            </w:pPr>
            <w:r w:rsidRPr="00DF321A">
              <w:rPr>
                <w:sz w:val="20"/>
                <w:szCs w:val="20"/>
                <w:highlight w:val="yellow"/>
              </w:rPr>
              <w:t>Projektų sąnaudų kiekių žiniaraščiai nesutampa su skaičiuojamosios dalies darbų kiekių žiniaraščiais, klausimas ar laimėtojas turės pateikti sąmatas tiksliai pagal pridėtus skaičiuojamosios dalies darbų kiekių žiniaraščius ar juos galima koreguoti?</w:t>
            </w:r>
          </w:p>
        </w:tc>
        <w:tc>
          <w:tcPr>
            <w:tcW w:w="5387" w:type="dxa"/>
          </w:tcPr>
          <w:p w14:paraId="208CC00E" w14:textId="46950182" w:rsidR="003544D9" w:rsidRPr="00DF321A" w:rsidRDefault="002D1956" w:rsidP="003826C9">
            <w:pPr>
              <w:tabs>
                <w:tab w:val="left" w:pos="360"/>
                <w:tab w:val="left" w:pos="746"/>
              </w:tabs>
              <w:suppressAutoHyphens/>
              <w:autoSpaceDN w:val="0"/>
              <w:jc w:val="both"/>
              <w:textAlignment w:val="baseline"/>
              <w:rPr>
                <w:sz w:val="20"/>
                <w:szCs w:val="20"/>
              </w:rPr>
            </w:pPr>
            <w:r>
              <w:rPr>
                <w:sz w:val="20"/>
                <w:szCs w:val="20"/>
              </w:rPr>
              <w:t>S</w:t>
            </w:r>
            <w:r w:rsidRPr="002D1956">
              <w:rPr>
                <w:sz w:val="20"/>
                <w:szCs w:val="20"/>
              </w:rPr>
              <w:t>kaičiuojamosios dalies darbų kiekių žiniaraščiai buvo projekto vadovo nurodymu patikslinti pagal tiekėjų pateiktas pastabas ir gali būti pagal reikalą pakartotinai tikslinami tiekėjų nuožiūra teikiant pasiūlymą. Pažymėtina, kad visi darbai, kurie yra reikalingi objektui įgyvendinti, privalės būti atlikti tiekėjo sąskaita nepriklausomai nuo to, ar jie nurodyti žiniaraščiuose, ar ne.</w:t>
            </w:r>
          </w:p>
        </w:tc>
      </w:tr>
      <w:tr w:rsidR="003544D9" w:rsidRPr="00DF321A" w14:paraId="48840813" w14:textId="77777777" w:rsidTr="003826C9">
        <w:tc>
          <w:tcPr>
            <w:tcW w:w="709" w:type="dxa"/>
          </w:tcPr>
          <w:p w14:paraId="525E9CC7" w14:textId="77777777" w:rsidR="003544D9" w:rsidRPr="00DF321A" w:rsidRDefault="003544D9"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12B16420" w14:textId="060F886E" w:rsidR="003544D9" w:rsidRPr="00DF321A" w:rsidRDefault="003544D9" w:rsidP="003826C9">
            <w:pPr>
              <w:spacing w:line="259" w:lineRule="auto"/>
              <w:rPr>
                <w:sz w:val="20"/>
                <w:szCs w:val="20"/>
              </w:rPr>
            </w:pPr>
            <w:r w:rsidRPr="00DF321A">
              <w:rPr>
                <w:sz w:val="20"/>
                <w:szCs w:val="20"/>
              </w:rPr>
              <w:t xml:space="preserve"> VN projekto dalies TS 1.8 (Vamzdynų izoliavimas) rašoma, kad šalto vandentiekio vamzdžiai yra plastikiniai daugiasluoksniai, o 1.1 rašoma, kad POLIPROPILENINIAI virinami VAMZDŽIAI (PPR). Taip pat MŽ1 šalto vandentiekio V1 </w:t>
            </w:r>
            <w:proofErr w:type="spellStart"/>
            <w:r w:rsidRPr="00DF321A">
              <w:rPr>
                <w:sz w:val="20"/>
                <w:szCs w:val="20"/>
              </w:rPr>
              <w:t>tec.spec</w:t>
            </w:r>
            <w:proofErr w:type="spellEnd"/>
            <w:r w:rsidRPr="00DF321A">
              <w:rPr>
                <w:sz w:val="20"/>
                <w:szCs w:val="20"/>
              </w:rPr>
              <w:t xml:space="preserve">. žymuo yra 1.1. Kokie turi būti šalto vandentiekio V1 vamzdžiai – daugiasluoksniai ar </w:t>
            </w:r>
            <w:proofErr w:type="spellStart"/>
            <w:r w:rsidRPr="00DF321A">
              <w:rPr>
                <w:sz w:val="20"/>
                <w:szCs w:val="20"/>
              </w:rPr>
              <w:t>polipropileniniai</w:t>
            </w:r>
            <w:proofErr w:type="spellEnd"/>
            <w:r w:rsidRPr="00DF321A">
              <w:rPr>
                <w:sz w:val="20"/>
                <w:szCs w:val="20"/>
              </w:rPr>
              <w:t>?</w:t>
            </w:r>
          </w:p>
        </w:tc>
        <w:tc>
          <w:tcPr>
            <w:tcW w:w="5387" w:type="dxa"/>
          </w:tcPr>
          <w:p w14:paraId="3A5ACD55" w14:textId="4358FCE6" w:rsidR="003544D9" w:rsidRPr="00DF321A" w:rsidRDefault="00374241" w:rsidP="003826C9">
            <w:pPr>
              <w:tabs>
                <w:tab w:val="left" w:pos="360"/>
                <w:tab w:val="left" w:pos="746"/>
              </w:tabs>
              <w:suppressAutoHyphens/>
              <w:autoSpaceDN w:val="0"/>
              <w:jc w:val="both"/>
              <w:textAlignment w:val="baseline"/>
              <w:rPr>
                <w:sz w:val="20"/>
                <w:szCs w:val="20"/>
              </w:rPr>
            </w:pPr>
            <w:r w:rsidRPr="00374241">
              <w:rPr>
                <w:sz w:val="20"/>
                <w:szCs w:val="20"/>
              </w:rPr>
              <w:t xml:space="preserve">Vandentiekio vamzdynai </w:t>
            </w:r>
            <w:proofErr w:type="spellStart"/>
            <w:r w:rsidRPr="00374241">
              <w:rPr>
                <w:sz w:val="20"/>
                <w:szCs w:val="20"/>
              </w:rPr>
              <w:t>Polipropileniniai</w:t>
            </w:r>
            <w:proofErr w:type="spellEnd"/>
            <w:r w:rsidRPr="00374241">
              <w:rPr>
                <w:sz w:val="20"/>
                <w:szCs w:val="20"/>
              </w:rPr>
              <w:t xml:space="preserve"> PPR, kaip nurodyta MŽ ir TS.</w:t>
            </w:r>
          </w:p>
        </w:tc>
      </w:tr>
      <w:tr w:rsidR="003544D9" w:rsidRPr="00DF321A" w14:paraId="5204FE6B" w14:textId="77777777" w:rsidTr="003826C9">
        <w:tc>
          <w:tcPr>
            <w:tcW w:w="709" w:type="dxa"/>
          </w:tcPr>
          <w:p w14:paraId="0E0FFC98" w14:textId="77777777" w:rsidR="003544D9" w:rsidRPr="00DF321A" w:rsidRDefault="003544D9"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165A1070" w14:textId="47617532" w:rsidR="003544D9" w:rsidRPr="00DF321A" w:rsidRDefault="003544D9" w:rsidP="003826C9">
            <w:pPr>
              <w:spacing w:line="259" w:lineRule="auto"/>
              <w:rPr>
                <w:sz w:val="20"/>
                <w:szCs w:val="20"/>
              </w:rPr>
            </w:pPr>
            <w:r w:rsidRPr="00DF321A">
              <w:rPr>
                <w:sz w:val="20"/>
                <w:szCs w:val="20"/>
              </w:rPr>
              <w:t>Patikslinkite SVOK projekto dalies (T.S. 1.2.13. Ugnies vožtuvai), kokios yra ugnies vožtuvų pavaros – 24 V ar 230 V?</w:t>
            </w:r>
          </w:p>
        </w:tc>
        <w:tc>
          <w:tcPr>
            <w:tcW w:w="5387" w:type="dxa"/>
          </w:tcPr>
          <w:p w14:paraId="70ACEB2F" w14:textId="77777777" w:rsidR="00374241" w:rsidRPr="00374241" w:rsidRDefault="00374241" w:rsidP="00374241">
            <w:pPr>
              <w:tabs>
                <w:tab w:val="left" w:pos="360"/>
                <w:tab w:val="left" w:pos="746"/>
              </w:tabs>
              <w:suppressAutoHyphens/>
              <w:autoSpaceDN w:val="0"/>
              <w:jc w:val="both"/>
              <w:textAlignment w:val="baseline"/>
              <w:rPr>
                <w:sz w:val="20"/>
                <w:szCs w:val="20"/>
              </w:rPr>
            </w:pPr>
            <w:r w:rsidRPr="00374241">
              <w:rPr>
                <w:sz w:val="20"/>
                <w:szCs w:val="20"/>
              </w:rPr>
              <w:t>Gali būti ir 24V ir 230V pavaros, priklausomai pagal PVA ir elektros dalį.</w:t>
            </w:r>
          </w:p>
          <w:p w14:paraId="18355B87" w14:textId="77777777" w:rsidR="003544D9" w:rsidRPr="00DF321A" w:rsidRDefault="003544D9" w:rsidP="003826C9">
            <w:pPr>
              <w:tabs>
                <w:tab w:val="left" w:pos="360"/>
                <w:tab w:val="left" w:pos="746"/>
              </w:tabs>
              <w:suppressAutoHyphens/>
              <w:autoSpaceDN w:val="0"/>
              <w:jc w:val="both"/>
              <w:textAlignment w:val="baseline"/>
              <w:rPr>
                <w:sz w:val="20"/>
                <w:szCs w:val="20"/>
              </w:rPr>
            </w:pPr>
          </w:p>
        </w:tc>
      </w:tr>
      <w:tr w:rsidR="003544D9" w:rsidRPr="00DF321A" w14:paraId="6E6EF56D" w14:textId="77777777" w:rsidTr="003826C9">
        <w:tc>
          <w:tcPr>
            <w:tcW w:w="709" w:type="dxa"/>
          </w:tcPr>
          <w:p w14:paraId="10AE0864" w14:textId="77777777" w:rsidR="003544D9" w:rsidRPr="00DF321A" w:rsidRDefault="003544D9"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7F849AB9" w14:textId="11F8A154" w:rsidR="003544D9" w:rsidRPr="00DF321A" w:rsidRDefault="003544D9" w:rsidP="003826C9">
            <w:pPr>
              <w:spacing w:line="256" w:lineRule="auto"/>
              <w:rPr>
                <w:sz w:val="20"/>
                <w:szCs w:val="20"/>
              </w:rPr>
            </w:pPr>
            <w:r w:rsidRPr="00DF321A">
              <w:rPr>
                <w:sz w:val="20"/>
                <w:szCs w:val="20"/>
              </w:rPr>
              <w:t xml:space="preserve">Brėžinyje TP-SK-B-03 pažymėti poliai POL-3, POL-4. Prie POL-3 ir POL-4 nepateikti poliaus matmenys. Prašome pateikti polių įrengimo lentelę su polių kiekiais ir matmenimis. </w:t>
            </w:r>
          </w:p>
        </w:tc>
        <w:tc>
          <w:tcPr>
            <w:tcW w:w="5387" w:type="dxa"/>
          </w:tcPr>
          <w:p w14:paraId="4A37BBE1" w14:textId="77777777" w:rsidR="003544D9" w:rsidRPr="00DF321A" w:rsidRDefault="00DF321A" w:rsidP="003826C9">
            <w:pPr>
              <w:tabs>
                <w:tab w:val="left" w:pos="360"/>
                <w:tab w:val="left" w:pos="746"/>
              </w:tabs>
              <w:suppressAutoHyphens/>
              <w:autoSpaceDN w:val="0"/>
              <w:jc w:val="both"/>
              <w:textAlignment w:val="baseline"/>
              <w:rPr>
                <w:sz w:val="20"/>
                <w:szCs w:val="20"/>
              </w:rPr>
            </w:pPr>
            <w:r w:rsidRPr="00DF321A">
              <w:rPr>
                <w:sz w:val="20"/>
                <w:szCs w:val="20"/>
              </w:rPr>
              <w:t>SK dalies brėžinys TP-SK-B-03 papildytas polių lentele su matmenimis ir kiekiais.</w:t>
            </w:r>
          </w:p>
          <w:p w14:paraId="1D30A677" w14:textId="4A2BD3F9" w:rsidR="00DF321A" w:rsidRPr="00DF321A" w:rsidRDefault="00DF321A" w:rsidP="003826C9">
            <w:pPr>
              <w:tabs>
                <w:tab w:val="left" w:pos="360"/>
                <w:tab w:val="left" w:pos="746"/>
              </w:tabs>
              <w:suppressAutoHyphens/>
              <w:autoSpaceDN w:val="0"/>
              <w:jc w:val="both"/>
              <w:textAlignment w:val="baseline"/>
              <w:rPr>
                <w:sz w:val="20"/>
                <w:szCs w:val="20"/>
              </w:rPr>
            </w:pPr>
            <w:r w:rsidRPr="00DF321A">
              <w:rPr>
                <w:noProof/>
                <w:sz w:val="20"/>
                <w:szCs w:val="20"/>
              </w:rPr>
              <w:drawing>
                <wp:inline distT="0" distB="0" distL="0" distR="0" wp14:anchorId="572F8B37" wp14:editId="11CD4707">
                  <wp:extent cx="3283585" cy="1730375"/>
                  <wp:effectExtent l="0" t="0" r="0" b="3175"/>
                  <wp:docPr id="129634059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283585" cy="1730375"/>
                          </a:xfrm>
                          <a:prstGeom prst="rect">
                            <a:avLst/>
                          </a:prstGeom>
                          <a:noFill/>
                          <a:ln>
                            <a:noFill/>
                          </a:ln>
                        </pic:spPr>
                      </pic:pic>
                    </a:graphicData>
                  </a:graphic>
                </wp:inline>
              </w:drawing>
            </w:r>
          </w:p>
        </w:tc>
      </w:tr>
      <w:tr w:rsidR="003544D9" w:rsidRPr="00DF321A" w14:paraId="62E9A78F" w14:textId="77777777" w:rsidTr="003826C9">
        <w:tc>
          <w:tcPr>
            <w:tcW w:w="709" w:type="dxa"/>
          </w:tcPr>
          <w:p w14:paraId="5F2F2F0A" w14:textId="77777777" w:rsidR="003544D9" w:rsidRPr="00DF321A" w:rsidRDefault="003544D9"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302C84AD" w14:textId="1553FDBC" w:rsidR="003544D9" w:rsidRPr="00DF321A" w:rsidRDefault="003544D9" w:rsidP="003826C9">
            <w:pPr>
              <w:spacing w:line="256" w:lineRule="auto"/>
              <w:rPr>
                <w:sz w:val="20"/>
                <w:szCs w:val="20"/>
              </w:rPr>
            </w:pPr>
            <w:r w:rsidRPr="00DF321A">
              <w:rPr>
                <w:sz w:val="20"/>
                <w:szCs w:val="20"/>
              </w:rPr>
              <w:t>Prašome pateikti stiklinio stogo S1, S2, S3 eskizus.</w:t>
            </w:r>
          </w:p>
        </w:tc>
        <w:tc>
          <w:tcPr>
            <w:tcW w:w="5387" w:type="dxa"/>
          </w:tcPr>
          <w:p w14:paraId="36EAA5DC" w14:textId="415DEC8E" w:rsidR="003544D9" w:rsidRPr="00DF321A" w:rsidRDefault="00DF321A" w:rsidP="003826C9">
            <w:pPr>
              <w:tabs>
                <w:tab w:val="left" w:pos="360"/>
                <w:tab w:val="left" w:pos="746"/>
              </w:tabs>
              <w:suppressAutoHyphens/>
              <w:autoSpaceDN w:val="0"/>
              <w:jc w:val="both"/>
              <w:textAlignment w:val="baseline"/>
              <w:rPr>
                <w:sz w:val="20"/>
                <w:szCs w:val="20"/>
              </w:rPr>
            </w:pPr>
            <w:r w:rsidRPr="00DF321A">
              <w:rPr>
                <w:sz w:val="20"/>
                <w:szCs w:val="20"/>
              </w:rPr>
              <w:t xml:space="preserve">Stikliniai stogai detalizuojami darbo projekto stadijoje pagal rangovo pasirinkto stiklinių stogų </w:t>
            </w:r>
            <w:r w:rsidRPr="00DF321A">
              <w:rPr>
                <w:sz w:val="20"/>
                <w:szCs w:val="20"/>
                <w:u w:val="single"/>
              </w:rPr>
              <w:t>sistemų</w:t>
            </w:r>
            <w:r w:rsidRPr="00DF321A">
              <w:rPr>
                <w:sz w:val="20"/>
                <w:szCs w:val="20"/>
              </w:rPr>
              <w:t xml:space="preserve"> gamintojo galimybes, reikalavimus ir nurodymus. Svarbu išlaikyti varstomų stogo dalių vietas ir plotą dūmų šalinimui. Atskirais elementais stogo stiklinės dalys nemontuojamos.</w:t>
            </w:r>
          </w:p>
        </w:tc>
      </w:tr>
      <w:tr w:rsidR="003544D9" w:rsidRPr="00DF321A" w14:paraId="5AFA02A7" w14:textId="77777777" w:rsidTr="003826C9">
        <w:tc>
          <w:tcPr>
            <w:tcW w:w="709" w:type="dxa"/>
          </w:tcPr>
          <w:p w14:paraId="4590F640" w14:textId="77777777" w:rsidR="003544D9" w:rsidRPr="00DF321A" w:rsidRDefault="003544D9"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6543D621" w14:textId="69F15632" w:rsidR="003544D9" w:rsidRPr="00DF321A" w:rsidRDefault="003544D9" w:rsidP="003826C9">
            <w:pPr>
              <w:spacing w:line="256" w:lineRule="auto"/>
              <w:rPr>
                <w:sz w:val="20"/>
                <w:szCs w:val="20"/>
              </w:rPr>
            </w:pPr>
            <w:r w:rsidRPr="00DF321A">
              <w:rPr>
                <w:sz w:val="20"/>
                <w:szCs w:val="20"/>
              </w:rPr>
              <w:t>Projekto žiniaraštyje rašoma:</w:t>
            </w:r>
            <w:r w:rsidRPr="00DF321A">
              <w:rPr>
                <w:noProof/>
                <w:sz w:val="20"/>
                <w:szCs w:val="20"/>
              </w:rPr>
              <w:drawing>
                <wp:inline distT="0" distB="0" distL="0" distR="0" wp14:anchorId="3939365E" wp14:editId="2D62EC52">
                  <wp:extent cx="2383155" cy="143510"/>
                  <wp:effectExtent l="0" t="0" r="0" b="8890"/>
                  <wp:docPr id="1230778839"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83155" cy="143510"/>
                          </a:xfrm>
                          <a:prstGeom prst="rect">
                            <a:avLst/>
                          </a:prstGeom>
                          <a:noFill/>
                          <a:ln>
                            <a:noFill/>
                          </a:ln>
                        </pic:spPr>
                      </pic:pic>
                    </a:graphicData>
                  </a:graphic>
                </wp:inline>
              </w:drawing>
            </w:r>
            <w:r w:rsidRPr="00DF321A">
              <w:rPr>
                <w:sz w:val="20"/>
                <w:szCs w:val="20"/>
              </w:rPr>
              <w:t>Techninėje specifikacijoje rašoma:</w:t>
            </w:r>
            <w:r w:rsidRPr="00DF321A">
              <w:rPr>
                <w:noProof/>
                <w:sz w:val="20"/>
                <w:szCs w:val="20"/>
              </w:rPr>
              <w:drawing>
                <wp:inline distT="0" distB="0" distL="0" distR="0" wp14:anchorId="678F9C78" wp14:editId="15746567">
                  <wp:extent cx="2383155" cy="603250"/>
                  <wp:effectExtent l="0" t="0" r="0" b="6350"/>
                  <wp:docPr id="1732362424"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383155" cy="603250"/>
                          </a:xfrm>
                          <a:prstGeom prst="rect">
                            <a:avLst/>
                          </a:prstGeom>
                          <a:noFill/>
                          <a:ln>
                            <a:noFill/>
                          </a:ln>
                        </pic:spPr>
                      </pic:pic>
                    </a:graphicData>
                  </a:graphic>
                </wp:inline>
              </w:drawing>
            </w:r>
            <w:r w:rsidRPr="00DF321A">
              <w:rPr>
                <w:sz w:val="20"/>
                <w:szCs w:val="20"/>
              </w:rPr>
              <w:t>Kokios turi būti palangės PVC ar medžio masyvo?</w:t>
            </w:r>
          </w:p>
        </w:tc>
        <w:tc>
          <w:tcPr>
            <w:tcW w:w="5387" w:type="dxa"/>
          </w:tcPr>
          <w:p w14:paraId="767AAADE" w14:textId="15F01780" w:rsidR="003544D9" w:rsidRPr="00DF321A" w:rsidRDefault="00DF321A" w:rsidP="003826C9">
            <w:pPr>
              <w:tabs>
                <w:tab w:val="left" w:pos="360"/>
                <w:tab w:val="left" w:pos="746"/>
              </w:tabs>
              <w:suppressAutoHyphens/>
              <w:autoSpaceDN w:val="0"/>
              <w:jc w:val="both"/>
              <w:textAlignment w:val="baseline"/>
              <w:rPr>
                <w:sz w:val="20"/>
                <w:szCs w:val="20"/>
              </w:rPr>
            </w:pPr>
            <w:r w:rsidRPr="00DF321A">
              <w:rPr>
                <w:sz w:val="20"/>
                <w:szCs w:val="20"/>
              </w:rPr>
              <w:t>Pastate suprojektuotos dviejų tipų vidinės palangės. Mokyklos pastate vidinės palangės - PVC, o jungiamojoje galerijoje - medžio masyvo.</w:t>
            </w:r>
          </w:p>
        </w:tc>
      </w:tr>
      <w:tr w:rsidR="003544D9" w:rsidRPr="00DF321A" w14:paraId="1E40708A" w14:textId="77777777" w:rsidTr="003826C9">
        <w:tc>
          <w:tcPr>
            <w:tcW w:w="709" w:type="dxa"/>
          </w:tcPr>
          <w:p w14:paraId="1CD92430" w14:textId="77777777" w:rsidR="003544D9" w:rsidRPr="00DF321A" w:rsidRDefault="003544D9"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514E171C" w14:textId="7C41DB7F" w:rsidR="003544D9" w:rsidRPr="00DF321A" w:rsidRDefault="003544D9" w:rsidP="003826C9">
            <w:pPr>
              <w:spacing w:line="256" w:lineRule="auto"/>
              <w:rPr>
                <w:sz w:val="20"/>
                <w:szCs w:val="20"/>
              </w:rPr>
            </w:pPr>
            <w:r w:rsidRPr="00DF321A">
              <w:rPr>
                <w:sz w:val="20"/>
                <w:szCs w:val="20"/>
              </w:rPr>
              <w:t>Projekto SA dalyje numatyta:</w:t>
            </w:r>
            <w:r w:rsidRPr="00DF321A">
              <w:rPr>
                <w:noProof/>
                <w:sz w:val="20"/>
                <w:szCs w:val="20"/>
              </w:rPr>
              <w:drawing>
                <wp:inline distT="0" distB="0" distL="0" distR="0" wp14:anchorId="0D68BBF3" wp14:editId="4E8668EF">
                  <wp:extent cx="2383155" cy="132080"/>
                  <wp:effectExtent l="0" t="0" r="0" b="1270"/>
                  <wp:docPr id="767538501"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83155" cy="132080"/>
                          </a:xfrm>
                          <a:prstGeom prst="rect">
                            <a:avLst/>
                          </a:prstGeom>
                          <a:noFill/>
                          <a:ln>
                            <a:noFill/>
                          </a:ln>
                        </pic:spPr>
                      </pic:pic>
                    </a:graphicData>
                  </a:graphic>
                </wp:inline>
              </w:drawing>
            </w:r>
            <w:r w:rsidRPr="00DF321A">
              <w:rPr>
                <w:noProof/>
                <w:sz w:val="20"/>
                <w:szCs w:val="20"/>
              </w:rPr>
              <w:t xml:space="preserve">Prašome patikslinti ar g/k, tai gipso kartono plokščių lubos? Gipso kartono lubų įrengimas nėra numatytas atskiromis pozicijomis, ar šita </w:t>
            </w:r>
            <w:r w:rsidRPr="00DF321A">
              <w:rPr>
                <w:noProof/>
                <w:sz w:val="20"/>
                <w:szCs w:val="20"/>
              </w:rPr>
              <w:lastRenderedPageBreak/>
              <w:t>pozicija reikia įvertinti ir pakabinamų gipso kartono lubų įrengimą?</w:t>
            </w:r>
          </w:p>
        </w:tc>
        <w:tc>
          <w:tcPr>
            <w:tcW w:w="5387" w:type="dxa"/>
          </w:tcPr>
          <w:p w14:paraId="2A28C143" w14:textId="77777777" w:rsidR="003544D9" w:rsidRPr="00DF321A" w:rsidRDefault="00DF321A" w:rsidP="003826C9">
            <w:pPr>
              <w:tabs>
                <w:tab w:val="left" w:pos="360"/>
                <w:tab w:val="left" w:pos="746"/>
              </w:tabs>
              <w:suppressAutoHyphens/>
              <w:autoSpaceDN w:val="0"/>
              <w:jc w:val="both"/>
              <w:textAlignment w:val="baseline"/>
              <w:rPr>
                <w:noProof/>
                <w:sz w:val="20"/>
                <w:szCs w:val="20"/>
              </w:rPr>
            </w:pPr>
            <w:r w:rsidRPr="00DF321A">
              <w:rPr>
                <w:noProof/>
                <w:sz w:val="20"/>
                <w:szCs w:val="20"/>
              </w:rPr>
              <w:lastRenderedPageBreak/>
              <w:t>Gipso kartono lubos numatytos įrengti  tarp medinių klijuotų sijų kaip sudėtinė ir neatsiejama bendros denginio konstrukcijos dalis, todėl ir nenumatyta atskira pozicija (žr.TP- SK B-14)</w:t>
            </w:r>
          </w:p>
          <w:p w14:paraId="3BD96690" w14:textId="00B512F3" w:rsidR="00DF321A" w:rsidRPr="00DF321A" w:rsidRDefault="00DF321A" w:rsidP="003826C9">
            <w:pPr>
              <w:tabs>
                <w:tab w:val="left" w:pos="360"/>
                <w:tab w:val="left" w:pos="746"/>
              </w:tabs>
              <w:suppressAutoHyphens/>
              <w:autoSpaceDN w:val="0"/>
              <w:jc w:val="both"/>
              <w:textAlignment w:val="baseline"/>
              <w:rPr>
                <w:sz w:val="20"/>
                <w:szCs w:val="20"/>
              </w:rPr>
            </w:pPr>
            <w:r w:rsidRPr="00DF321A">
              <w:rPr>
                <w:noProof/>
                <w:sz w:val="20"/>
                <w:szCs w:val="20"/>
              </w:rPr>
              <w:lastRenderedPageBreak/>
              <w:drawing>
                <wp:inline distT="0" distB="0" distL="0" distR="0" wp14:anchorId="51E067C6" wp14:editId="1D6A4B09">
                  <wp:extent cx="3283585" cy="2337435"/>
                  <wp:effectExtent l="0" t="0" r="0" b="5715"/>
                  <wp:docPr id="28232367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283585" cy="2337435"/>
                          </a:xfrm>
                          <a:prstGeom prst="rect">
                            <a:avLst/>
                          </a:prstGeom>
                          <a:noFill/>
                          <a:ln>
                            <a:noFill/>
                          </a:ln>
                        </pic:spPr>
                      </pic:pic>
                    </a:graphicData>
                  </a:graphic>
                </wp:inline>
              </w:drawing>
            </w:r>
          </w:p>
        </w:tc>
      </w:tr>
      <w:tr w:rsidR="003544D9" w:rsidRPr="00DF321A" w14:paraId="4C6AF4A4" w14:textId="77777777" w:rsidTr="003826C9">
        <w:tc>
          <w:tcPr>
            <w:tcW w:w="709" w:type="dxa"/>
          </w:tcPr>
          <w:p w14:paraId="7D76FC2F" w14:textId="77777777" w:rsidR="003544D9" w:rsidRPr="00DF321A" w:rsidRDefault="003544D9"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58B58AD6" w14:textId="343709F9" w:rsidR="003544D9" w:rsidRPr="00DF321A" w:rsidRDefault="003544D9" w:rsidP="003826C9">
            <w:pPr>
              <w:spacing w:line="256" w:lineRule="auto"/>
              <w:rPr>
                <w:sz w:val="20"/>
                <w:szCs w:val="20"/>
              </w:rPr>
            </w:pPr>
            <w:r w:rsidRPr="00DF321A">
              <w:rPr>
                <w:sz w:val="20"/>
                <w:szCs w:val="20"/>
              </w:rPr>
              <w:t>Antru statybos etapu nenumatytas gipso kartono pertvarų įrengimas. Ar visos pertvaros bus įrengiamos pirmu etapu, o antru etapu tik apdaila?</w:t>
            </w:r>
          </w:p>
        </w:tc>
        <w:tc>
          <w:tcPr>
            <w:tcW w:w="5387" w:type="dxa"/>
          </w:tcPr>
          <w:p w14:paraId="479C2602" w14:textId="00508B8D" w:rsidR="003544D9" w:rsidRPr="00DF321A" w:rsidRDefault="00DF321A" w:rsidP="003826C9">
            <w:pPr>
              <w:tabs>
                <w:tab w:val="left" w:pos="360"/>
                <w:tab w:val="left" w:pos="746"/>
              </w:tabs>
              <w:suppressAutoHyphens/>
              <w:autoSpaceDN w:val="0"/>
              <w:jc w:val="both"/>
              <w:textAlignment w:val="baseline"/>
              <w:rPr>
                <w:sz w:val="20"/>
                <w:szCs w:val="20"/>
              </w:rPr>
            </w:pPr>
            <w:r w:rsidRPr="00DF321A">
              <w:rPr>
                <w:sz w:val="20"/>
                <w:szCs w:val="20"/>
              </w:rPr>
              <w:t>Visos g/k pertvaros įrengiamos pirmu etapu, o antru- tik apdaila.</w:t>
            </w:r>
          </w:p>
        </w:tc>
      </w:tr>
      <w:tr w:rsidR="003544D9" w:rsidRPr="00DF321A" w14:paraId="6DCFAA5F" w14:textId="77777777" w:rsidTr="003826C9">
        <w:tc>
          <w:tcPr>
            <w:tcW w:w="709" w:type="dxa"/>
          </w:tcPr>
          <w:p w14:paraId="308C4CF4" w14:textId="77777777" w:rsidR="003544D9" w:rsidRPr="00DF321A" w:rsidRDefault="003544D9"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1170F09B" w14:textId="71228F7B" w:rsidR="003544D9" w:rsidRPr="00DF321A" w:rsidRDefault="003544D9" w:rsidP="003826C9">
            <w:pPr>
              <w:spacing w:line="256" w:lineRule="auto"/>
              <w:rPr>
                <w:sz w:val="20"/>
                <w:szCs w:val="20"/>
              </w:rPr>
            </w:pPr>
            <w:r w:rsidRPr="00DF321A">
              <w:rPr>
                <w:color w:val="00241A"/>
                <w:sz w:val="20"/>
                <w:szCs w:val="20"/>
                <w:shd w:val="clear" w:color="auto" w:fill="FFFFFF"/>
              </w:rPr>
              <w:t>Projekto SK dalyje nepateikti žemės darbų pastato statybai kiekiai. Prašome pateikti iškasamo ir išvežamo grunto kiekius. Pamatų užpylimo kiekius</w:t>
            </w:r>
          </w:p>
        </w:tc>
        <w:tc>
          <w:tcPr>
            <w:tcW w:w="5387" w:type="dxa"/>
          </w:tcPr>
          <w:p w14:paraId="305E7ED9" w14:textId="77777777" w:rsidR="00DF321A" w:rsidRPr="00DF321A" w:rsidRDefault="00DF321A" w:rsidP="00DF321A">
            <w:pPr>
              <w:rPr>
                <w:sz w:val="20"/>
                <w:szCs w:val="20"/>
                <w:shd w:val="clear" w:color="auto" w:fill="FFFFFF"/>
              </w:rPr>
            </w:pPr>
            <w:r w:rsidRPr="00DF321A">
              <w:rPr>
                <w:sz w:val="20"/>
                <w:szCs w:val="20"/>
                <w:shd w:val="clear" w:color="auto" w:fill="FFFFFF"/>
              </w:rPr>
              <w:t>Žemės darbų kiekiai nėra konstrukcijų (SK) dalies atsakomybė.</w:t>
            </w:r>
            <w:r w:rsidRPr="00DF321A">
              <w:rPr>
                <w:sz w:val="20"/>
                <w:szCs w:val="20"/>
                <w:shd w:val="clear" w:color="auto" w:fill="FFFFFF"/>
              </w:rPr>
              <w:br/>
              <w:t>Rangovas pats atsakingas už tikslių darbų apimčių apskaičiavimą, nes tai priklauso nuo statybos technologijos, kuri nėra nustatoma projektuotojo.</w:t>
            </w:r>
          </w:p>
          <w:p w14:paraId="34351E87" w14:textId="77777777" w:rsidR="00DF321A" w:rsidRPr="00DF321A" w:rsidRDefault="00DF321A" w:rsidP="00DF321A">
            <w:pPr>
              <w:rPr>
                <w:sz w:val="20"/>
                <w:szCs w:val="20"/>
                <w:shd w:val="clear" w:color="auto" w:fill="FFFFFF"/>
              </w:rPr>
            </w:pPr>
            <w:r w:rsidRPr="00DF321A">
              <w:rPr>
                <w:sz w:val="20"/>
                <w:szCs w:val="20"/>
                <w:shd w:val="clear" w:color="auto" w:fill="FFFFFF"/>
              </w:rPr>
              <w:t>Žemės darbų kiekiai (grunto kasimas, perteklius, užpylimas) yra susiję su sklypo reljefo formavimu ir pastato statybos procesu, todėl pagal Statybos techninių reglamentų reikalavimus jie pateikiami (SP) dalyje, o ne konstrukcijų dalyje.</w:t>
            </w:r>
          </w:p>
          <w:p w14:paraId="74E0F6C2" w14:textId="77777777" w:rsidR="00DF321A" w:rsidRPr="00DF321A" w:rsidRDefault="00DF321A" w:rsidP="00DF321A">
            <w:pPr>
              <w:rPr>
                <w:sz w:val="20"/>
                <w:szCs w:val="20"/>
                <w:shd w:val="clear" w:color="auto" w:fill="FFFFFF"/>
              </w:rPr>
            </w:pPr>
            <w:r w:rsidRPr="00DF321A">
              <w:rPr>
                <w:sz w:val="20"/>
                <w:szCs w:val="20"/>
                <w:shd w:val="clear" w:color="auto" w:fill="FFFFFF"/>
              </w:rPr>
              <w:t>Grunto kiekiai, susiję su pamatų įrengimu, (t. y. grunto iškasimas po pamatais ir atgalinis užpylimas) yra tiesiogiai priklausomi nuo: </w:t>
            </w:r>
          </w:p>
          <w:p w14:paraId="756768E2" w14:textId="77777777" w:rsidR="00DF321A" w:rsidRPr="00DF321A" w:rsidRDefault="00DF321A" w:rsidP="00DF321A">
            <w:pPr>
              <w:rPr>
                <w:sz w:val="20"/>
                <w:szCs w:val="20"/>
                <w:shd w:val="clear" w:color="auto" w:fill="FFFFFF"/>
              </w:rPr>
            </w:pPr>
            <w:r w:rsidRPr="00DF321A">
              <w:rPr>
                <w:sz w:val="20"/>
                <w:szCs w:val="20"/>
                <w:shd w:val="clear" w:color="auto" w:fill="FFFFFF"/>
              </w:rPr>
              <w:t>1. Parinktos statybos technologijos (kasimo metodų, šlaitų formavimo).</w:t>
            </w:r>
          </w:p>
          <w:p w14:paraId="1B2FA269" w14:textId="77777777" w:rsidR="00DF321A" w:rsidRPr="00DF321A" w:rsidRDefault="00DF321A" w:rsidP="00DF321A">
            <w:pPr>
              <w:rPr>
                <w:sz w:val="20"/>
                <w:szCs w:val="20"/>
                <w:shd w:val="clear" w:color="auto" w:fill="FFFFFF"/>
              </w:rPr>
            </w:pPr>
            <w:r w:rsidRPr="00DF321A">
              <w:rPr>
                <w:sz w:val="20"/>
                <w:szCs w:val="20"/>
                <w:shd w:val="clear" w:color="auto" w:fill="FFFFFF"/>
              </w:rPr>
              <w:t>2. Naudojamos technikos tipo.</w:t>
            </w:r>
          </w:p>
          <w:p w14:paraId="0D7656D0" w14:textId="77777777" w:rsidR="00DF321A" w:rsidRPr="00DF321A" w:rsidRDefault="00DF321A" w:rsidP="00DF321A">
            <w:pPr>
              <w:rPr>
                <w:sz w:val="20"/>
                <w:szCs w:val="20"/>
                <w:shd w:val="clear" w:color="auto" w:fill="FFFFFF"/>
              </w:rPr>
            </w:pPr>
            <w:r w:rsidRPr="00DF321A">
              <w:rPr>
                <w:sz w:val="20"/>
                <w:szCs w:val="20"/>
                <w:shd w:val="clear" w:color="auto" w:fill="FFFFFF"/>
              </w:rPr>
              <w:t>3. Racionalaus grunto panaudojimo vietoje ar išvežimo poreikio.</w:t>
            </w:r>
          </w:p>
          <w:p w14:paraId="0FED13AD" w14:textId="77777777" w:rsidR="00DF321A" w:rsidRPr="00DF321A" w:rsidRDefault="00DF321A" w:rsidP="00DF321A">
            <w:pPr>
              <w:rPr>
                <w:sz w:val="20"/>
                <w:szCs w:val="20"/>
                <w:shd w:val="clear" w:color="auto" w:fill="FFFFFF"/>
              </w:rPr>
            </w:pPr>
            <w:r w:rsidRPr="00DF321A">
              <w:rPr>
                <w:sz w:val="20"/>
                <w:szCs w:val="20"/>
                <w:shd w:val="clear" w:color="auto" w:fill="FFFFFF"/>
              </w:rPr>
              <w:t>Todėl šie kiekiai gali būti preliminariai įvertinami pagal projektą, tačiau galutinį sprendimą ir kiekius turi įsivertinti rangovas, vadovaudamasis faktinėmis grunto sąlygomis ir pasirinktąja darbų vykdymo technologija. Preliminarus iškasamo grunto kiekis sąmatoje pateiktas.</w:t>
            </w:r>
          </w:p>
          <w:p w14:paraId="34CB141F" w14:textId="77777777" w:rsidR="003544D9" w:rsidRPr="00DF321A" w:rsidRDefault="003544D9" w:rsidP="003826C9">
            <w:pPr>
              <w:tabs>
                <w:tab w:val="left" w:pos="360"/>
                <w:tab w:val="left" w:pos="746"/>
              </w:tabs>
              <w:suppressAutoHyphens/>
              <w:autoSpaceDN w:val="0"/>
              <w:jc w:val="both"/>
              <w:textAlignment w:val="baseline"/>
              <w:rPr>
                <w:sz w:val="20"/>
                <w:szCs w:val="20"/>
              </w:rPr>
            </w:pPr>
          </w:p>
        </w:tc>
      </w:tr>
      <w:tr w:rsidR="003544D9" w:rsidRPr="00DF321A" w14:paraId="3130F5AF" w14:textId="77777777" w:rsidTr="003826C9">
        <w:tc>
          <w:tcPr>
            <w:tcW w:w="709" w:type="dxa"/>
          </w:tcPr>
          <w:p w14:paraId="56DDE67B" w14:textId="77777777" w:rsidR="003544D9" w:rsidRPr="00DF321A" w:rsidRDefault="003544D9"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19DFE1C4" w14:textId="111649DD" w:rsidR="003544D9" w:rsidRPr="00DF321A" w:rsidRDefault="003544D9" w:rsidP="003826C9">
            <w:pPr>
              <w:spacing w:line="256" w:lineRule="auto"/>
              <w:rPr>
                <w:color w:val="00241A"/>
                <w:sz w:val="20"/>
                <w:szCs w:val="20"/>
                <w:shd w:val="clear" w:color="auto" w:fill="FFFFFF"/>
              </w:rPr>
            </w:pPr>
            <w:r w:rsidRPr="00DF321A">
              <w:rPr>
                <w:color w:val="00241A"/>
                <w:sz w:val="20"/>
                <w:szCs w:val="20"/>
                <w:shd w:val="clear" w:color="auto" w:fill="FFFFFF"/>
              </w:rPr>
              <w:t>Prašome pateikti vidaus vitrinų Vi-01...10 eskizus.</w:t>
            </w:r>
          </w:p>
        </w:tc>
        <w:tc>
          <w:tcPr>
            <w:tcW w:w="5387" w:type="dxa"/>
          </w:tcPr>
          <w:p w14:paraId="3CE4D0F4" w14:textId="32BEC872" w:rsidR="003544D9" w:rsidRPr="00DF321A" w:rsidRDefault="00DF321A" w:rsidP="003826C9">
            <w:pPr>
              <w:tabs>
                <w:tab w:val="left" w:pos="360"/>
                <w:tab w:val="left" w:pos="746"/>
              </w:tabs>
              <w:suppressAutoHyphens/>
              <w:autoSpaceDN w:val="0"/>
              <w:jc w:val="both"/>
              <w:textAlignment w:val="baseline"/>
              <w:rPr>
                <w:sz w:val="20"/>
                <w:szCs w:val="20"/>
              </w:rPr>
            </w:pPr>
            <w:r w:rsidRPr="00DF321A">
              <w:rPr>
                <w:sz w:val="20"/>
                <w:szCs w:val="20"/>
                <w:shd w:val="clear" w:color="auto" w:fill="FFFFFF"/>
              </w:rPr>
              <w:t>Detalizuojama darbo projekto stadijoje pagal rangovo pasirinkto priešgaisrinių stiklinių  vitrinų sistemos gamintojo galimybes, reikalavimus ir nurodymus. TP stadijoje nurodytas bendras vitrinų plotas.</w:t>
            </w:r>
          </w:p>
        </w:tc>
      </w:tr>
      <w:tr w:rsidR="003544D9" w:rsidRPr="00DF321A" w14:paraId="3DA9810B" w14:textId="77777777" w:rsidTr="003826C9">
        <w:tc>
          <w:tcPr>
            <w:tcW w:w="709" w:type="dxa"/>
          </w:tcPr>
          <w:p w14:paraId="0CA43A18" w14:textId="77777777" w:rsidR="003544D9" w:rsidRPr="00DF321A" w:rsidRDefault="003544D9"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1355688A" w14:textId="643B95BA" w:rsidR="003544D9" w:rsidRPr="00DF321A" w:rsidRDefault="003544D9" w:rsidP="003826C9">
            <w:pPr>
              <w:spacing w:line="256" w:lineRule="auto"/>
              <w:rPr>
                <w:color w:val="00241A"/>
                <w:sz w:val="20"/>
                <w:szCs w:val="20"/>
                <w:shd w:val="clear" w:color="auto" w:fill="FFFFFF"/>
              </w:rPr>
            </w:pPr>
            <w:r w:rsidRPr="00DF321A">
              <w:rPr>
                <w:sz w:val="20"/>
                <w:szCs w:val="20"/>
              </w:rPr>
              <w:t>Projekto SK dalyje, įvertintas tik surenkamų laiptų montavimas. Ar į tą kiekį įskaičiuoti ir rūsio laiptai ant grunto? Taip pat lauko laiptai kurie neparodyti SK dalies brėžiniuose?</w:t>
            </w:r>
          </w:p>
        </w:tc>
        <w:tc>
          <w:tcPr>
            <w:tcW w:w="5387" w:type="dxa"/>
          </w:tcPr>
          <w:p w14:paraId="5F1FF835" w14:textId="255A76E2" w:rsidR="00DF321A" w:rsidRPr="00DF321A" w:rsidRDefault="00DF321A" w:rsidP="00DF321A">
            <w:pPr>
              <w:rPr>
                <w:sz w:val="20"/>
                <w:szCs w:val="20"/>
              </w:rPr>
            </w:pPr>
            <w:r w:rsidRPr="00DF321A">
              <w:rPr>
                <w:sz w:val="20"/>
                <w:szCs w:val="20"/>
              </w:rPr>
              <w:t>Kiekiai įvertinti.</w:t>
            </w:r>
          </w:p>
          <w:p w14:paraId="4E9823FD" w14:textId="77777777" w:rsidR="003544D9" w:rsidRPr="00DF321A" w:rsidRDefault="003544D9" w:rsidP="003826C9">
            <w:pPr>
              <w:tabs>
                <w:tab w:val="left" w:pos="360"/>
                <w:tab w:val="left" w:pos="746"/>
              </w:tabs>
              <w:suppressAutoHyphens/>
              <w:autoSpaceDN w:val="0"/>
              <w:jc w:val="both"/>
              <w:textAlignment w:val="baseline"/>
              <w:rPr>
                <w:sz w:val="20"/>
                <w:szCs w:val="20"/>
              </w:rPr>
            </w:pPr>
          </w:p>
        </w:tc>
      </w:tr>
      <w:tr w:rsidR="003544D9" w:rsidRPr="00DF321A" w14:paraId="509322B7" w14:textId="77777777" w:rsidTr="003826C9">
        <w:tc>
          <w:tcPr>
            <w:tcW w:w="709" w:type="dxa"/>
          </w:tcPr>
          <w:p w14:paraId="0C3E580F" w14:textId="77777777" w:rsidR="003544D9" w:rsidRPr="00DF321A" w:rsidRDefault="003544D9"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4EC4E0CF" w14:textId="1763B90D" w:rsidR="003544D9" w:rsidRPr="00DF321A" w:rsidRDefault="003544D9" w:rsidP="003826C9">
            <w:pPr>
              <w:spacing w:line="256" w:lineRule="auto"/>
              <w:rPr>
                <w:sz w:val="20"/>
                <w:szCs w:val="20"/>
              </w:rPr>
            </w:pPr>
            <w:r w:rsidRPr="00DF321A">
              <w:rPr>
                <w:sz w:val="20"/>
                <w:szCs w:val="20"/>
              </w:rPr>
              <w:t>Numatytas sienų tinkavimas akustiniu tinku. Ar akustiniu tinku tinkuotoms sienoms reikalingas glaistymas ir dažymas?</w:t>
            </w:r>
          </w:p>
        </w:tc>
        <w:tc>
          <w:tcPr>
            <w:tcW w:w="5387" w:type="dxa"/>
          </w:tcPr>
          <w:p w14:paraId="0E7B72A0" w14:textId="0A37DBEE" w:rsidR="00DF321A" w:rsidRPr="00DF321A" w:rsidRDefault="00DF321A" w:rsidP="00DF321A">
            <w:pPr>
              <w:rPr>
                <w:sz w:val="20"/>
                <w:szCs w:val="20"/>
              </w:rPr>
            </w:pPr>
            <w:r w:rsidRPr="00DF321A">
              <w:rPr>
                <w:sz w:val="20"/>
                <w:szCs w:val="20"/>
              </w:rPr>
              <w:t>Priklausomai nuo pasirinkto akustinio tinko įrengimo sistemos gali būti reikalingas sienų glaistymas ir dažymas arba nereikalingas.</w:t>
            </w:r>
          </w:p>
          <w:p w14:paraId="71F1493A" w14:textId="77777777" w:rsidR="003544D9" w:rsidRPr="00DF321A" w:rsidRDefault="003544D9" w:rsidP="003826C9">
            <w:pPr>
              <w:tabs>
                <w:tab w:val="left" w:pos="360"/>
                <w:tab w:val="left" w:pos="746"/>
              </w:tabs>
              <w:suppressAutoHyphens/>
              <w:autoSpaceDN w:val="0"/>
              <w:jc w:val="both"/>
              <w:textAlignment w:val="baseline"/>
              <w:rPr>
                <w:sz w:val="20"/>
                <w:szCs w:val="20"/>
              </w:rPr>
            </w:pPr>
          </w:p>
        </w:tc>
      </w:tr>
      <w:tr w:rsidR="00BE4D63" w:rsidRPr="00DF321A" w14:paraId="126746FF" w14:textId="77777777" w:rsidTr="003826C9">
        <w:tc>
          <w:tcPr>
            <w:tcW w:w="709" w:type="dxa"/>
          </w:tcPr>
          <w:p w14:paraId="4302FE7E" w14:textId="77777777" w:rsidR="00BE4D63" w:rsidRPr="00DF321A" w:rsidRDefault="00BE4D63"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64E9F1F3" w14:textId="7C670F87" w:rsidR="00BE4D63" w:rsidRPr="00DF321A" w:rsidRDefault="00BE4D63" w:rsidP="003826C9">
            <w:pPr>
              <w:spacing w:line="256" w:lineRule="auto"/>
              <w:rPr>
                <w:sz w:val="20"/>
                <w:szCs w:val="20"/>
              </w:rPr>
            </w:pPr>
            <w:r w:rsidRPr="00DF321A">
              <w:rPr>
                <w:sz w:val="20"/>
                <w:szCs w:val="20"/>
              </w:rPr>
              <w:t>Numatytas lubų tinkavimas akustiniu tinku, ar po tinkavimo reikalingas lubų glaistymas ir dažymas?</w:t>
            </w:r>
          </w:p>
        </w:tc>
        <w:tc>
          <w:tcPr>
            <w:tcW w:w="5387" w:type="dxa"/>
          </w:tcPr>
          <w:p w14:paraId="0F88AD3B" w14:textId="1C494D10" w:rsidR="00DF321A" w:rsidRPr="00DF321A" w:rsidRDefault="00DF321A" w:rsidP="00DF321A">
            <w:pPr>
              <w:rPr>
                <w:sz w:val="20"/>
                <w:szCs w:val="20"/>
              </w:rPr>
            </w:pPr>
            <w:r w:rsidRPr="00DF321A">
              <w:rPr>
                <w:sz w:val="20"/>
                <w:szCs w:val="20"/>
              </w:rPr>
              <w:t xml:space="preserve">Priklausomai nuo pasirinkto akustinio tinko įrengimo sistemos gali būti reikalingas lubų glaistymas ir dažymas arba nereikalingas. Pvz. jeigu bus pasirinkta </w:t>
            </w:r>
            <w:proofErr w:type="spellStart"/>
            <w:r w:rsidRPr="00DF321A">
              <w:rPr>
                <w:sz w:val="20"/>
                <w:szCs w:val="20"/>
              </w:rPr>
              <w:t>StoSilent</w:t>
            </w:r>
            <w:proofErr w:type="spellEnd"/>
            <w:r w:rsidRPr="00DF321A">
              <w:rPr>
                <w:sz w:val="20"/>
                <w:szCs w:val="20"/>
              </w:rPr>
              <w:t xml:space="preserve"> </w:t>
            </w:r>
            <w:proofErr w:type="spellStart"/>
            <w:r w:rsidRPr="00DF321A">
              <w:rPr>
                <w:sz w:val="20"/>
                <w:szCs w:val="20"/>
              </w:rPr>
              <w:t>Compact</w:t>
            </w:r>
            <w:proofErr w:type="spellEnd"/>
            <w:r w:rsidRPr="00DF321A">
              <w:rPr>
                <w:sz w:val="20"/>
                <w:szCs w:val="20"/>
              </w:rPr>
              <w:t xml:space="preserve"> </w:t>
            </w:r>
            <w:proofErr w:type="spellStart"/>
            <w:r w:rsidRPr="00DF321A">
              <w:rPr>
                <w:sz w:val="20"/>
                <w:szCs w:val="20"/>
              </w:rPr>
              <w:t>Sil</w:t>
            </w:r>
            <w:proofErr w:type="spellEnd"/>
            <w:r w:rsidRPr="00DF321A">
              <w:rPr>
                <w:sz w:val="20"/>
                <w:szCs w:val="20"/>
              </w:rPr>
              <w:t xml:space="preserve"> sistema, tuomet atskiro paviršiau padengimo nebereikia. </w:t>
            </w:r>
            <w:proofErr w:type="spellStart"/>
            <w:r w:rsidRPr="00DF321A">
              <w:rPr>
                <w:sz w:val="20"/>
                <w:szCs w:val="20"/>
              </w:rPr>
              <w:t>Silikatiškai</w:t>
            </w:r>
            <w:proofErr w:type="spellEnd"/>
            <w:r w:rsidRPr="00DF321A">
              <w:rPr>
                <w:sz w:val="20"/>
                <w:szCs w:val="20"/>
              </w:rPr>
              <w:t xml:space="preserve"> surištas akustinis tinkas pasižymi švelnesne paviršiaus optika ir tinka tiek lygiems tiek erdviniams paviršiams</w:t>
            </w:r>
          </w:p>
          <w:p w14:paraId="096A6E54" w14:textId="77777777" w:rsidR="00DF321A" w:rsidRPr="00DF321A" w:rsidRDefault="00DF321A" w:rsidP="00DF321A">
            <w:pPr>
              <w:numPr>
                <w:ilvl w:val="0"/>
                <w:numId w:val="7"/>
              </w:numPr>
              <w:rPr>
                <w:sz w:val="20"/>
                <w:szCs w:val="20"/>
              </w:rPr>
            </w:pPr>
            <w:r w:rsidRPr="00DF321A">
              <w:rPr>
                <w:sz w:val="20"/>
                <w:szCs w:val="20"/>
              </w:rPr>
              <w:t>Mechanizuotas tinkavimas</w:t>
            </w:r>
          </w:p>
          <w:p w14:paraId="53174157" w14:textId="77777777" w:rsidR="00DF321A" w:rsidRPr="00DF321A" w:rsidRDefault="00DF321A" w:rsidP="00DF321A">
            <w:pPr>
              <w:numPr>
                <w:ilvl w:val="0"/>
                <w:numId w:val="7"/>
              </w:numPr>
              <w:rPr>
                <w:sz w:val="20"/>
                <w:szCs w:val="20"/>
              </w:rPr>
            </w:pPr>
            <w:r w:rsidRPr="00DF321A">
              <w:rPr>
                <w:sz w:val="20"/>
                <w:szCs w:val="20"/>
              </w:rPr>
              <w:t>Garso absorbcija iki αw = 0,45</w:t>
            </w:r>
          </w:p>
          <w:p w14:paraId="3E32829E" w14:textId="77777777" w:rsidR="00DF321A" w:rsidRPr="00DF321A" w:rsidRDefault="00DF321A" w:rsidP="00DF321A">
            <w:pPr>
              <w:numPr>
                <w:ilvl w:val="0"/>
                <w:numId w:val="7"/>
              </w:numPr>
              <w:rPr>
                <w:sz w:val="20"/>
                <w:szCs w:val="20"/>
              </w:rPr>
            </w:pPr>
            <w:r w:rsidRPr="00DF321A">
              <w:rPr>
                <w:sz w:val="20"/>
                <w:szCs w:val="20"/>
              </w:rPr>
              <w:t>Nedegus remiantis DIN EN 13501-1</w:t>
            </w:r>
          </w:p>
          <w:p w14:paraId="32C9C356" w14:textId="77777777" w:rsidR="00DF321A" w:rsidRPr="00DF321A" w:rsidRDefault="00DF321A" w:rsidP="00DF321A">
            <w:pPr>
              <w:numPr>
                <w:ilvl w:val="0"/>
                <w:numId w:val="7"/>
              </w:numPr>
              <w:rPr>
                <w:sz w:val="20"/>
                <w:szCs w:val="20"/>
              </w:rPr>
            </w:pPr>
            <w:r w:rsidRPr="00DF321A">
              <w:rPr>
                <w:sz w:val="20"/>
                <w:szCs w:val="20"/>
              </w:rPr>
              <w:t>Standartinė balta spalva</w:t>
            </w:r>
          </w:p>
          <w:p w14:paraId="01578F37" w14:textId="77777777" w:rsidR="00DF321A" w:rsidRPr="00DF321A" w:rsidRDefault="00DF321A" w:rsidP="00DF321A">
            <w:pPr>
              <w:numPr>
                <w:ilvl w:val="0"/>
                <w:numId w:val="7"/>
              </w:numPr>
              <w:rPr>
                <w:sz w:val="20"/>
                <w:szCs w:val="20"/>
              </w:rPr>
            </w:pPr>
            <w:r w:rsidRPr="00DF321A">
              <w:rPr>
                <w:sz w:val="20"/>
                <w:szCs w:val="20"/>
              </w:rPr>
              <w:lastRenderedPageBreak/>
              <w:t>Dengiama su </w:t>
            </w:r>
            <w:proofErr w:type="spellStart"/>
            <w:r w:rsidRPr="00DF321A">
              <w:rPr>
                <w:sz w:val="20"/>
                <w:szCs w:val="20"/>
              </w:rPr>
              <w:t>StoSilent</w:t>
            </w:r>
            <w:proofErr w:type="spellEnd"/>
            <w:r w:rsidRPr="00DF321A">
              <w:rPr>
                <w:sz w:val="20"/>
                <w:szCs w:val="20"/>
              </w:rPr>
              <w:t xml:space="preserve"> </w:t>
            </w:r>
            <w:proofErr w:type="spellStart"/>
            <w:r w:rsidRPr="00DF321A">
              <w:rPr>
                <w:sz w:val="20"/>
                <w:szCs w:val="20"/>
              </w:rPr>
              <w:t>Decor</w:t>
            </w:r>
            <w:proofErr w:type="spellEnd"/>
            <w:r w:rsidRPr="00DF321A">
              <w:rPr>
                <w:sz w:val="20"/>
                <w:szCs w:val="20"/>
              </w:rPr>
              <w:t xml:space="preserve"> MF (pilnai </w:t>
            </w:r>
            <w:proofErr w:type="spellStart"/>
            <w:r w:rsidRPr="00DF321A">
              <w:rPr>
                <w:sz w:val="20"/>
                <w:szCs w:val="20"/>
              </w:rPr>
              <w:t>tonuojama</w:t>
            </w:r>
            <w:proofErr w:type="spellEnd"/>
            <w:r w:rsidRPr="00DF321A">
              <w:rPr>
                <w:sz w:val="20"/>
                <w:szCs w:val="20"/>
              </w:rPr>
              <w:t>)</w:t>
            </w:r>
          </w:p>
          <w:p w14:paraId="1CFA9F7A" w14:textId="5773A7CA" w:rsidR="00DF321A" w:rsidRPr="00DF321A" w:rsidRDefault="00DF321A" w:rsidP="00DF321A">
            <w:pPr>
              <w:rPr>
                <w:sz w:val="20"/>
                <w:szCs w:val="20"/>
              </w:rPr>
            </w:pPr>
            <w:r w:rsidRPr="00DF321A">
              <w:rPr>
                <w:noProof/>
                <w:sz w:val="20"/>
                <w:szCs w:val="20"/>
              </w:rPr>
              <w:drawing>
                <wp:inline distT="0" distB="0" distL="0" distR="0" wp14:anchorId="55C4C83C" wp14:editId="18D8FD21">
                  <wp:extent cx="3283585" cy="2780030"/>
                  <wp:effectExtent l="0" t="0" r="0" b="1270"/>
                  <wp:docPr id="106578838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83585" cy="2780030"/>
                          </a:xfrm>
                          <a:prstGeom prst="rect">
                            <a:avLst/>
                          </a:prstGeom>
                          <a:noFill/>
                          <a:ln>
                            <a:noFill/>
                          </a:ln>
                        </pic:spPr>
                      </pic:pic>
                    </a:graphicData>
                  </a:graphic>
                </wp:inline>
              </w:drawing>
            </w:r>
          </w:p>
          <w:p w14:paraId="1CE4D125" w14:textId="77777777" w:rsidR="00DF321A" w:rsidRPr="00DF321A" w:rsidRDefault="00DF321A" w:rsidP="00DF321A">
            <w:pPr>
              <w:rPr>
                <w:sz w:val="20"/>
                <w:szCs w:val="20"/>
              </w:rPr>
            </w:pPr>
            <w:r w:rsidRPr="00DF321A">
              <w:rPr>
                <w:sz w:val="20"/>
                <w:szCs w:val="20"/>
              </w:rPr>
              <w:t>Pasirinkus kito gamintojo sistemą gali reikėti apdailinio glaistymo ir dažymo. Detalizuojama darbo projekto stadijoje</w:t>
            </w:r>
          </w:p>
          <w:p w14:paraId="31440681" w14:textId="77777777" w:rsidR="00DF321A" w:rsidRPr="00DF321A" w:rsidRDefault="00DF321A" w:rsidP="00DF321A">
            <w:pPr>
              <w:rPr>
                <w:sz w:val="20"/>
                <w:szCs w:val="20"/>
              </w:rPr>
            </w:pPr>
          </w:p>
          <w:p w14:paraId="7DF3F0BC" w14:textId="77777777" w:rsidR="00BE4D63" w:rsidRPr="00DF321A" w:rsidRDefault="00BE4D63" w:rsidP="003826C9">
            <w:pPr>
              <w:tabs>
                <w:tab w:val="left" w:pos="360"/>
                <w:tab w:val="left" w:pos="746"/>
              </w:tabs>
              <w:suppressAutoHyphens/>
              <w:autoSpaceDN w:val="0"/>
              <w:jc w:val="both"/>
              <w:textAlignment w:val="baseline"/>
              <w:rPr>
                <w:sz w:val="20"/>
                <w:szCs w:val="20"/>
              </w:rPr>
            </w:pPr>
          </w:p>
        </w:tc>
      </w:tr>
      <w:tr w:rsidR="00BE4D63" w:rsidRPr="00DF321A" w14:paraId="20B79F42" w14:textId="77777777" w:rsidTr="003826C9">
        <w:tc>
          <w:tcPr>
            <w:tcW w:w="709" w:type="dxa"/>
          </w:tcPr>
          <w:p w14:paraId="1E99F25F" w14:textId="77777777" w:rsidR="00BE4D63" w:rsidRPr="00DF321A" w:rsidRDefault="00BE4D63"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12F3DCEA" w14:textId="69F28B49" w:rsidR="00BE4D63" w:rsidRPr="00DF321A" w:rsidRDefault="00BE4D63" w:rsidP="003826C9">
            <w:pPr>
              <w:spacing w:line="256" w:lineRule="auto"/>
              <w:rPr>
                <w:sz w:val="20"/>
                <w:szCs w:val="20"/>
              </w:rPr>
            </w:pPr>
            <w:r w:rsidRPr="00DF321A">
              <w:rPr>
                <w:noProof/>
                <w:sz w:val="20"/>
                <w:szCs w:val="20"/>
              </w:rPr>
              <w:t>Projekto SA dalies žiniaraštyje 142. Punkte numatyta įrengti:</w:t>
            </w:r>
            <w:r w:rsidRPr="00DF321A">
              <w:rPr>
                <w:noProof/>
                <w:sz w:val="20"/>
                <w:szCs w:val="20"/>
              </w:rPr>
              <w:drawing>
                <wp:inline distT="0" distB="0" distL="0" distR="0" wp14:anchorId="63641B22" wp14:editId="310D6543">
                  <wp:extent cx="2458193" cy="178435"/>
                  <wp:effectExtent l="0" t="0" r="0" b="0"/>
                  <wp:docPr id="52888651"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59833" cy="178554"/>
                          </a:xfrm>
                          <a:prstGeom prst="rect">
                            <a:avLst/>
                          </a:prstGeom>
                          <a:noFill/>
                          <a:ln>
                            <a:noFill/>
                          </a:ln>
                        </pic:spPr>
                      </pic:pic>
                    </a:graphicData>
                  </a:graphic>
                </wp:inline>
              </w:drawing>
            </w:r>
            <w:r w:rsidRPr="00DF321A">
              <w:rPr>
                <w:noProof/>
                <w:sz w:val="20"/>
                <w:szCs w:val="20"/>
              </w:rPr>
              <w:t>Ar reikia įrengti rankų džiovintuvą ir popierinių rankšluosčių laikiklį, ar tik popierinių rankšluosčių laikiklį?</w:t>
            </w:r>
          </w:p>
        </w:tc>
        <w:tc>
          <w:tcPr>
            <w:tcW w:w="5387" w:type="dxa"/>
          </w:tcPr>
          <w:p w14:paraId="306EAB8A" w14:textId="76DC307B" w:rsidR="00BE4D63" w:rsidRPr="00DF321A" w:rsidRDefault="00DF321A" w:rsidP="003826C9">
            <w:pPr>
              <w:tabs>
                <w:tab w:val="left" w:pos="360"/>
                <w:tab w:val="left" w:pos="746"/>
              </w:tabs>
              <w:suppressAutoHyphens/>
              <w:autoSpaceDN w:val="0"/>
              <w:jc w:val="both"/>
              <w:textAlignment w:val="baseline"/>
              <w:rPr>
                <w:sz w:val="20"/>
                <w:szCs w:val="20"/>
              </w:rPr>
            </w:pPr>
            <w:r w:rsidRPr="00DF321A">
              <w:rPr>
                <w:noProof/>
                <w:sz w:val="20"/>
                <w:szCs w:val="20"/>
              </w:rPr>
              <w:t>Rankų džiovintuvas ir popierinių rankšluosčių laikiklis  įrengiami kartu. Abu numatoma galimybė naudoti pasirinktinai.</w:t>
            </w:r>
          </w:p>
        </w:tc>
      </w:tr>
      <w:tr w:rsidR="00BE4D63" w:rsidRPr="00DF321A" w14:paraId="39E0F1D0" w14:textId="77777777" w:rsidTr="003826C9">
        <w:tc>
          <w:tcPr>
            <w:tcW w:w="709" w:type="dxa"/>
          </w:tcPr>
          <w:p w14:paraId="12B95DFB" w14:textId="77777777" w:rsidR="00BE4D63" w:rsidRPr="00DF321A" w:rsidRDefault="00BE4D63"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6C571C48" w14:textId="1BD0146E" w:rsidR="00BE4D63" w:rsidRPr="00DF321A" w:rsidRDefault="00BE4D63" w:rsidP="003826C9">
            <w:pPr>
              <w:spacing w:line="256" w:lineRule="auto"/>
              <w:rPr>
                <w:noProof/>
                <w:sz w:val="20"/>
                <w:szCs w:val="20"/>
              </w:rPr>
            </w:pPr>
            <w:r w:rsidRPr="00DF321A">
              <w:rPr>
                <w:noProof/>
                <w:sz w:val="20"/>
                <w:szCs w:val="20"/>
              </w:rPr>
              <w:t>Jungiamajai galerijai nenumatyta monolitonio perdenginio apdaila iš apačios</w:t>
            </w:r>
          </w:p>
        </w:tc>
        <w:tc>
          <w:tcPr>
            <w:tcW w:w="5387" w:type="dxa"/>
          </w:tcPr>
          <w:p w14:paraId="64E4D58A" w14:textId="783CDDC2" w:rsidR="00BE4D63" w:rsidRPr="00DF321A" w:rsidRDefault="00DF321A" w:rsidP="003826C9">
            <w:pPr>
              <w:tabs>
                <w:tab w:val="left" w:pos="360"/>
                <w:tab w:val="left" w:pos="746"/>
              </w:tabs>
              <w:suppressAutoHyphens/>
              <w:autoSpaceDN w:val="0"/>
              <w:jc w:val="both"/>
              <w:textAlignment w:val="baseline"/>
              <w:rPr>
                <w:sz w:val="20"/>
                <w:szCs w:val="20"/>
              </w:rPr>
            </w:pPr>
            <w:r w:rsidRPr="00DF321A">
              <w:rPr>
                <w:noProof/>
                <w:sz w:val="20"/>
                <w:szCs w:val="20"/>
              </w:rPr>
              <w:t>Monolitinis galerijos perdengimas iš apačios šiltinamas PIR  ir  tinkuojamas struktūriniu tinku.  Detalizuojama darbo projekto stadijoje.</w:t>
            </w:r>
          </w:p>
        </w:tc>
      </w:tr>
      <w:tr w:rsidR="00BE4D63" w:rsidRPr="00DF321A" w14:paraId="1388E108" w14:textId="77777777" w:rsidTr="003826C9">
        <w:tc>
          <w:tcPr>
            <w:tcW w:w="709" w:type="dxa"/>
          </w:tcPr>
          <w:p w14:paraId="03693587" w14:textId="77777777" w:rsidR="00BE4D63" w:rsidRPr="00DF321A" w:rsidRDefault="00BE4D63"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76374026" w14:textId="3713EA38" w:rsidR="00BE4D63" w:rsidRPr="00DF321A" w:rsidRDefault="00BE4D63" w:rsidP="003826C9">
            <w:pPr>
              <w:spacing w:line="256" w:lineRule="auto"/>
              <w:rPr>
                <w:noProof/>
                <w:sz w:val="20"/>
                <w:szCs w:val="20"/>
              </w:rPr>
            </w:pPr>
            <w:r w:rsidRPr="00DF321A">
              <w:rPr>
                <w:noProof/>
                <w:sz w:val="20"/>
                <w:szCs w:val="20"/>
              </w:rPr>
              <w:t>LVN dalyje nepateikta nuotekų siurblinės siurblių techninė specifikacija, prašome pateikti.</w:t>
            </w:r>
          </w:p>
        </w:tc>
        <w:tc>
          <w:tcPr>
            <w:tcW w:w="5387" w:type="dxa"/>
          </w:tcPr>
          <w:p w14:paraId="1F5BDE69" w14:textId="77777777" w:rsidR="00DF321A" w:rsidRPr="00374241" w:rsidRDefault="00DF321A" w:rsidP="00DF321A">
            <w:pPr>
              <w:rPr>
                <w:b/>
                <w:bCs/>
                <w:sz w:val="20"/>
                <w:szCs w:val="20"/>
              </w:rPr>
            </w:pPr>
            <w:r w:rsidRPr="00374241">
              <w:rPr>
                <w:b/>
                <w:bCs/>
                <w:sz w:val="20"/>
                <w:szCs w:val="20"/>
              </w:rPr>
              <w:t>PANARDINAMO SIURBLIO TECHNINIAI DUOMENYS</w:t>
            </w:r>
          </w:p>
          <w:p w14:paraId="22702D99" w14:textId="409F5BDA" w:rsidR="00DF321A" w:rsidRPr="00374241" w:rsidRDefault="00DF321A" w:rsidP="00DF321A">
            <w:pPr>
              <w:rPr>
                <w:sz w:val="20"/>
                <w:szCs w:val="20"/>
              </w:rPr>
            </w:pPr>
            <w:r w:rsidRPr="00374241">
              <w:rPr>
                <w:sz w:val="20"/>
                <w:szCs w:val="20"/>
              </w:rPr>
              <w:t xml:space="preserve">GALINGUMAS: 50 Hz 0,75 kW </w:t>
            </w:r>
          </w:p>
          <w:p w14:paraId="44921D0D" w14:textId="77777777" w:rsidR="00DF321A" w:rsidRPr="00374241" w:rsidRDefault="00DF321A" w:rsidP="00DF321A">
            <w:pPr>
              <w:rPr>
                <w:sz w:val="20"/>
                <w:szCs w:val="20"/>
              </w:rPr>
            </w:pPr>
            <w:r w:rsidRPr="00374241">
              <w:rPr>
                <w:sz w:val="20"/>
                <w:szCs w:val="20"/>
              </w:rPr>
              <w:t>REIKALAVIMAI</w:t>
            </w:r>
          </w:p>
          <w:p w14:paraId="347146BA" w14:textId="77777777" w:rsidR="00DF321A" w:rsidRPr="00374241" w:rsidRDefault="00DF321A" w:rsidP="00DF321A">
            <w:pPr>
              <w:rPr>
                <w:sz w:val="20"/>
                <w:szCs w:val="20"/>
              </w:rPr>
            </w:pPr>
            <w:r w:rsidRPr="00374241">
              <w:rPr>
                <w:sz w:val="20"/>
                <w:szCs w:val="20"/>
              </w:rPr>
              <w:t>Siurblys su 0,75 kW galingumo panardinamu IP68 elektros varikliu, kurį galima jungti į žemiau nurodytus reikalavimus atitinkantį elektros tinklą:  400V įtampa  3 fazė 50 Hz</w:t>
            </w:r>
          </w:p>
          <w:p w14:paraId="78B32096" w14:textId="77777777" w:rsidR="00DF321A" w:rsidRPr="00374241" w:rsidRDefault="00DF321A" w:rsidP="00DF321A">
            <w:pPr>
              <w:rPr>
                <w:sz w:val="20"/>
                <w:szCs w:val="20"/>
              </w:rPr>
            </w:pPr>
            <w:r w:rsidRPr="00374241">
              <w:rPr>
                <w:sz w:val="20"/>
                <w:szCs w:val="20"/>
              </w:rPr>
              <w:t>Prie siurblio turi būti prijungtas 10 metrų ilgio į panardinamas elektros kabelis.  Maitinimo kabelio parametrai turi atitikti IEC standartus. Siurblio komplekte turi būti iš ketaus pagaminta sujungiamoji 50mm siurblio atrama – alkūnė.</w:t>
            </w:r>
          </w:p>
          <w:p w14:paraId="0AF62497" w14:textId="77777777" w:rsidR="00DF321A" w:rsidRPr="00374241" w:rsidRDefault="00DF321A" w:rsidP="00DF321A">
            <w:pPr>
              <w:rPr>
                <w:sz w:val="20"/>
                <w:szCs w:val="20"/>
              </w:rPr>
            </w:pPr>
            <w:r w:rsidRPr="00374241">
              <w:rPr>
                <w:sz w:val="20"/>
                <w:szCs w:val="20"/>
              </w:rPr>
              <w:t>ATITIKIMAS TARPTAUTINIAMS STANDARTAMS</w:t>
            </w:r>
          </w:p>
          <w:p w14:paraId="1FE65F58" w14:textId="77777777" w:rsidR="00DF321A" w:rsidRPr="00374241" w:rsidRDefault="00DF321A" w:rsidP="00DF321A">
            <w:pPr>
              <w:rPr>
                <w:sz w:val="20"/>
                <w:szCs w:val="20"/>
              </w:rPr>
            </w:pPr>
            <w:r w:rsidRPr="00374241">
              <w:rPr>
                <w:sz w:val="20"/>
                <w:szCs w:val="20"/>
              </w:rPr>
              <w:t>Kiekvienas siurblys turi būti patikrintas ir atitikti vietinius bei tarptautinius standartus  (IEC34-1, HI, CSA).</w:t>
            </w:r>
          </w:p>
          <w:p w14:paraId="63E46611" w14:textId="77777777" w:rsidR="00DF321A" w:rsidRPr="00374241" w:rsidRDefault="00DF321A" w:rsidP="00DF321A">
            <w:pPr>
              <w:rPr>
                <w:sz w:val="20"/>
                <w:szCs w:val="20"/>
              </w:rPr>
            </w:pPr>
            <w:r w:rsidRPr="00374241">
              <w:rPr>
                <w:sz w:val="20"/>
                <w:szCs w:val="20"/>
              </w:rPr>
              <w:t>SIURBLIO KONSTRUKCIJA</w:t>
            </w:r>
          </w:p>
          <w:p w14:paraId="4C2C95BB" w14:textId="77777777" w:rsidR="00DF321A" w:rsidRPr="00374241" w:rsidRDefault="00DF321A" w:rsidP="00DF321A">
            <w:pPr>
              <w:rPr>
                <w:sz w:val="20"/>
                <w:szCs w:val="20"/>
              </w:rPr>
            </w:pPr>
            <w:r w:rsidRPr="00374241">
              <w:rPr>
                <w:sz w:val="20"/>
                <w:szCs w:val="20"/>
              </w:rPr>
              <w:t>Siurblys(</w:t>
            </w:r>
            <w:proofErr w:type="spellStart"/>
            <w:r w:rsidRPr="00374241">
              <w:rPr>
                <w:sz w:val="20"/>
                <w:szCs w:val="20"/>
              </w:rPr>
              <w:t>iai</w:t>
            </w:r>
            <w:proofErr w:type="spellEnd"/>
            <w:r w:rsidRPr="00374241">
              <w:rPr>
                <w:sz w:val="20"/>
                <w:szCs w:val="20"/>
              </w:rPr>
              <w:t>) prie nuotekų išleidimo jungties turi būti prijungiamas ir tvirtinamas automatiškai, jis turi turėti ne mažiau kaip du kreipiamuosius strypus, einančius nuo siurblinės viršaus iki siurblio pajungimo. Darbuotojams neturi reikėti lipti į siurblinę. Siurblys prie pajungimo alkūnės turi būti prijungiamas nenaudojant guminių tarpinių, vandeniui nepralaidžia metalas-prie-metalo tipo sandaria jungtimi. Keičiamas žiedo tipo tarpines, tarpiklius bei diafragmas galima naudoti tik aukšto slėgio siurblių jungties sandarinimui, kitiems siurbliams tokias sandarinimo detales naudoti draudžiama. Jokia siurblio dalis negali remtis į siurblinės dugną.</w:t>
            </w:r>
          </w:p>
          <w:p w14:paraId="657914ED" w14:textId="77777777" w:rsidR="00DF321A" w:rsidRPr="00374241" w:rsidRDefault="00DF321A" w:rsidP="00DF321A">
            <w:pPr>
              <w:rPr>
                <w:sz w:val="20"/>
                <w:szCs w:val="20"/>
              </w:rPr>
            </w:pPr>
            <w:r w:rsidRPr="00374241">
              <w:rPr>
                <w:sz w:val="20"/>
                <w:szCs w:val="20"/>
              </w:rPr>
              <w:t>AUŠINIMO SISTEMA</w:t>
            </w:r>
          </w:p>
          <w:p w14:paraId="7124BACF" w14:textId="77777777" w:rsidR="00DF321A" w:rsidRPr="00374241" w:rsidRDefault="00DF321A" w:rsidP="00DF321A">
            <w:pPr>
              <w:rPr>
                <w:sz w:val="20"/>
                <w:szCs w:val="20"/>
              </w:rPr>
            </w:pPr>
            <w:r w:rsidRPr="00374241">
              <w:rPr>
                <w:sz w:val="20"/>
                <w:szCs w:val="20"/>
              </w:rPr>
              <w:t>Varikliai yra sukonstruoti taip, kad jų paviršių pakankamai gerai aušintų aplinkos oras arba siurbiama terpė. Papildoma aušinimo sistema nereikalinga.</w:t>
            </w:r>
          </w:p>
          <w:p w14:paraId="291F9AED" w14:textId="77777777" w:rsidR="00DF321A" w:rsidRPr="00374241" w:rsidRDefault="00DF321A" w:rsidP="00DF321A">
            <w:pPr>
              <w:rPr>
                <w:sz w:val="20"/>
                <w:szCs w:val="20"/>
              </w:rPr>
            </w:pPr>
            <w:r w:rsidRPr="00374241">
              <w:rPr>
                <w:sz w:val="20"/>
                <w:szCs w:val="20"/>
              </w:rPr>
              <w:t>Variklio apvijos turi būti sausos, statoriaus korpusas papildomai neužpildomas alyvomis ar kitais techniniais skysčiais.</w:t>
            </w:r>
          </w:p>
          <w:p w14:paraId="03FC3672" w14:textId="77777777" w:rsidR="00DF321A" w:rsidRPr="00374241" w:rsidRDefault="00DF321A" w:rsidP="00DF321A">
            <w:pPr>
              <w:rPr>
                <w:sz w:val="20"/>
                <w:szCs w:val="20"/>
              </w:rPr>
            </w:pPr>
          </w:p>
          <w:p w14:paraId="2A35A859" w14:textId="3C938FB0" w:rsidR="00DF321A" w:rsidRPr="00374241" w:rsidRDefault="00DF321A" w:rsidP="00DF321A">
            <w:pPr>
              <w:rPr>
                <w:sz w:val="20"/>
                <w:szCs w:val="20"/>
              </w:rPr>
            </w:pPr>
            <w:r w:rsidRPr="00374241">
              <w:rPr>
                <w:sz w:val="20"/>
                <w:szCs w:val="20"/>
              </w:rPr>
              <w:t>KABELIO JUNGTIES SANDARIKLIS</w:t>
            </w:r>
          </w:p>
          <w:p w14:paraId="678835EC" w14:textId="77777777" w:rsidR="00DF321A" w:rsidRPr="00374241" w:rsidRDefault="00DF321A" w:rsidP="00DF321A">
            <w:pPr>
              <w:rPr>
                <w:sz w:val="20"/>
                <w:szCs w:val="20"/>
              </w:rPr>
            </w:pPr>
            <w:r w:rsidRPr="00374241">
              <w:rPr>
                <w:sz w:val="20"/>
                <w:szCs w:val="20"/>
              </w:rPr>
              <w:t xml:space="preserve">Kabelio jungtis turi būti izoliuota taip, kad būtų išvengta specifinio sukimosi momento susidarymo ir būtų užtikrintas visiškas </w:t>
            </w:r>
            <w:proofErr w:type="spellStart"/>
            <w:r w:rsidRPr="00374241">
              <w:rPr>
                <w:sz w:val="20"/>
                <w:szCs w:val="20"/>
              </w:rPr>
              <w:t>nepralaidumas</w:t>
            </w:r>
            <w:proofErr w:type="spellEnd"/>
            <w:r w:rsidRPr="00374241">
              <w:rPr>
                <w:sz w:val="20"/>
                <w:szCs w:val="20"/>
              </w:rPr>
              <w:t xml:space="preserve"> vandeniui. Maitinimo jungties vietoje turi būti cilindrinė </w:t>
            </w:r>
            <w:proofErr w:type="spellStart"/>
            <w:r w:rsidRPr="00374241">
              <w:rPr>
                <w:sz w:val="20"/>
                <w:szCs w:val="20"/>
              </w:rPr>
              <w:t>elastomerinė</w:t>
            </w:r>
            <w:proofErr w:type="spellEnd"/>
            <w:r w:rsidRPr="00374241">
              <w:rPr>
                <w:sz w:val="20"/>
                <w:szCs w:val="20"/>
              </w:rPr>
              <w:t xml:space="preserve"> įvorė, iš šonų apsaugota tarpikliais; visos detalės turi glaudžiai priglusti prie kabelio išorinio paviršiaus ir jo išvedimo angos vidinio paviršiaus; nuo įtempimo ir deformavimosi jas turi apsaugoti specialus suspaudžiantis apvalkalas; šis apvalkalas kabelio izoliavimo funkcijos neatlieka.</w:t>
            </w:r>
          </w:p>
          <w:p w14:paraId="6F898589" w14:textId="77777777" w:rsidR="00DF321A" w:rsidRPr="00374241" w:rsidRDefault="00DF321A" w:rsidP="00DF321A">
            <w:pPr>
              <w:rPr>
                <w:sz w:val="20"/>
                <w:szCs w:val="20"/>
              </w:rPr>
            </w:pPr>
            <w:r w:rsidRPr="00374241">
              <w:rPr>
                <w:sz w:val="20"/>
                <w:szCs w:val="20"/>
              </w:rPr>
              <w:t>VARIKLIS</w:t>
            </w:r>
          </w:p>
          <w:p w14:paraId="09D4BAB4" w14:textId="77777777" w:rsidR="00DF321A" w:rsidRPr="00374241" w:rsidRDefault="00DF321A" w:rsidP="00DF321A">
            <w:pPr>
              <w:rPr>
                <w:sz w:val="20"/>
                <w:szCs w:val="20"/>
              </w:rPr>
            </w:pPr>
            <w:r w:rsidRPr="00374241">
              <w:rPr>
                <w:sz w:val="20"/>
                <w:szCs w:val="20"/>
              </w:rPr>
              <w:t>Siurblio variklis turi būti asinchroninis, sumontuotas orui ir vandeniui nepralaidžiame korpuse.  Statoriaus apvijos turi būti F klasės izoliacijos, atspari 155o C temperatūrai. Variklis turi būti sukonstruotas taip, kad galėtų nuolat siurbti 40o C temperatūros terpę ir gebėtų 15 kartų per valandą vienodais intervalais įsijungti. Terminiai jungikliai, sumontuoti statoriaus apvijose, turi būti sureguliuoti taip, kad temperatūrai pasiekus 125o C arba 140o C atsidarytų ir galėtų reguliuoti kiekvienos fazės apvijų temperatūrą.  Šie terminiai jungikliai turi būti prijungti prie valdymo skydo, veikti nuosekliai ir užtikrinti iš išorės valdomą siurblio apsaugą nuo perkaitimo.</w:t>
            </w:r>
          </w:p>
          <w:p w14:paraId="410B4E74" w14:textId="77777777" w:rsidR="00DF321A" w:rsidRPr="00374241" w:rsidRDefault="00DF321A" w:rsidP="00DF321A">
            <w:pPr>
              <w:rPr>
                <w:sz w:val="20"/>
                <w:szCs w:val="20"/>
              </w:rPr>
            </w:pPr>
            <w:r w:rsidRPr="00374241">
              <w:rPr>
                <w:sz w:val="20"/>
                <w:szCs w:val="20"/>
              </w:rPr>
              <w:t>Maitinimo kabelis turi turėti du 1.5 mm2  laidus skirtus, terminiams jungikliams bei papildomiems apsaugos jutikliams.</w:t>
            </w:r>
          </w:p>
          <w:p w14:paraId="69CD816B" w14:textId="77777777" w:rsidR="00DF321A" w:rsidRPr="00374241" w:rsidRDefault="00DF321A" w:rsidP="00DF321A">
            <w:pPr>
              <w:rPr>
                <w:sz w:val="20"/>
                <w:szCs w:val="20"/>
              </w:rPr>
            </w:pPr>
            <w:r w:rsidRPr="00374241">
              <w:rPr>
                <w:sz w:val="20"/>
                <w:szCs w:val="20"/>
              </w:rPr>
              <w:t>GUOLIAI</w:t>
            </w:r>
          </w:p>
          <w:p w14:paraId="0BEAD871" w14:textId="77777777" w:rsidR="00DF321A" w:rsidRPr="00374241" w:rsidRDefault="00DF321A" w:rsidP="00DF321A">
            <w:pPr>
              <w:rPr>
                <w:sz w:val="20"/>
                <w:szCs w:val="20"/>
              </w:rPr>
            </w:pPr>
            <w:r w:rsidRPr="00374241">
              <w:rPr>
                <w:sz w:val="20"/>
                <w:szCs w:val="20"/>
              </w:rPr>
              <w:t>Rotorius turi suktis vienos eilės atraminiame ir dviejų eilių rutuliniame guoliuose. Projektinė sukimosi trukmė turi būti ne mažesnė nei 50.000 sukimosi valandų.</w:t>
            </w:r>
          </w:p>
          <w:p w14:paraId="4B7E101C" w14:textId="77777777" w:rsidR="00DF321A" w:rsidRPr="00374241" w:rsidRDefault="00DF321A" w:rsidP="00DF321A">
            <w:pPr>
              <w:rPr>
                <w:sz w:val="20"/>
                <w:szCs w:val="20"/>
              </w:rPr>
            </w:pPr>
            <w:r w:rsidRPr="00374241">
              <w:rPr>
                <w:sz w:val="20"/>
                <w:szCs w:val="20"/>
              </w:rPr>
              <w:t xml:space="preserve">MECHANINIS SANDARINIMAS </w:t>
            </w:r>
          </w:p>
          <w:p w14:paraId="3E3CF0B1" w14:textId="77777777" w:rsidR="00DF321A" w:rsidRPr="00374241" w:rsidRDefault="00DF321A" w:rsidP="00DF321A">
            <w:pPr>
              <w:rPr>
                <w:sz w:val="20"/>
                <w:szCs w:val="20"/>
              </w:rPr>
            </w:pPr>
            <w:r w:rsidRPr="00374241">
              <w:rPr>
                <w:sz w:val="20"/>
                <w:szCs w:val="20"/>
              </w:rPr>
              <w:t xml:space="preserve">Kiekvienas siurblys turi turėti </w:t>
            </w:r>
            <w:proofErr w:type="spellStart"/>
            <w:r w:rsidRPr="00374241">
              <w:rPr>
                <w:sz w:val="20"/>
                <w:szCs w:val="20"/>
              </w:rPr>
              <w:t>tandeminę</w:t>
            </w:r>
            <w:proofErr w:type="spellEnd"/>
            <w:r w:rsidRPr="00374241">
              <w:rPr>
                <w:sz w:val="20"/>
                <w:szCs w:val="20"/>
              </w:rPr>
              <w:t xml:space="preserve"> mechaninę veleninę sandarinimo sistemą, kurią sudaro nepriklausomi sandarinimo agregatai. Sandarikliai turi gebėti veikti buferiniuose skysčiuose, kurie juos tepa ir vėsina. Abu sandarikliai turi vieną stacionarų ir vieną aktyviai sukamą žiedą. Kiekvieno sandariklio sąsają turi laikyti individuali spyruoklių sistemą. Sandarikliams turi veikti be derinimo ir priežiūros, nepriklausomai nuo sandarinimo sukimosi krypties. Sandarikliai gaminami iš volframo karbido. Šiuo atveju tinka tik nurodyti dvigubi nepriklausomi sandarikliai, kitokio tipo sandarikliai yra nepriimtini. Išoriniam sandarikliui skirtos sandariklio ertmės paviršius turi būti atsparus nusidėvėjimui, pvz. su spiraliniais grioveliais, per kuriuos pašalinamos kietos dalelės. </w:t>
            </w:r>
          </w:p>
          <w:p w14:paraId="42EA8D11" w14:textId="77777777" w:rsidR="00DF321A" w:rsidRPr="00374241" w:rsidRDefault="00DF321A" w:rsidP="00DF321A">
            <w:pPr>
              <w:rPr>
                <w:sz w:val="20"/>
                <w:szCs w:val="20"/>
              </w:rPr>
            </w:pPr>
            <w:r w:rsidRPr="00374241">
              <w:rPr>
                <w:sz w:val="20"/>
                <w:szCs w:val="20"/>
              </w:rPr>
              <w:t>TEPIMAS</w:t>
            </w:r>
          </w:p>
          <w:p w14:paraId="3B32AC0E" w14:textId="77777777" w:rsidR="00DF321A" w:rsidRPr="00374241" w:rsidRDefault="00DF321A" w:rsidP="00DF321A">
            <w:pPr>
              <w:rPr>
                <w:sz w:val="20"/>
                <w:szCs w:val="20"/>
              </w:rPr>
            </w:pPr>
            <w:r w:rsidRPr="00374241">
              <w:rPr>
                <w:sz w:val="20"/>
                <w:szCs w:val="20"/>
              </w:rPr>
              <w:t>Tepimo alyvos talpa turi būti užpildyta medicinine balta arba parafino tipo alyva. Alyva turi būti mediciniškai švari, be aromatinių angliavandenilių.</w:t>
            </w:r>
          </w:p>
          <w:p w14:paraId="21FF57A0" w14:textId="7DC16F47" w:rsidR="00DF321A" w:rsidRPr="00374241" w:rsidRDefault="00DF321A" w:rsidP="00DF321A">
            <w:pPr>
              <w:rPr>
                <w:sz w:val="20"/>
                <w:szCs w:val="20"/>
              </w:rPr>
            </w:pPr>
            <w:r w:rsidRPr="00374241">
              <w:rPr>
                <w:sz w:val="20"/>
                <w:szCs w:val="20"/>
              </w:rPr>
              <w:t>SIURBLIO VELENAS</w:t>
            </w:r>
          </w:p>
          <w:p w14:paraId="5BD153FD" w14:textId="77777777" w:rsidR="00DF321A" w:rsidRPr="00374241" w:rsidRDefault="00DF321A" w:rsidP="00DF321A">
            <w:pPr>
              <w:rPr>
                <w:sz w:val="20"/>
                <w:szCs w:val="20"/>
              </w:rPr>
            </w:pPr>
            <w:r w:rsidRPr="00374241">
              <w:rPr>
                <w:sz w:val="20"/>
                <w:szCs w:val="20"/>
              </w:rPr>
              <w:t xml:space="preserve">Siurblys ir variklis turi būti sujungti tuo pačiu velenu. Siurblio velenas yra variklio veleno tąsa. Dviejų velenų sujungimas nepriimtinas. Medžiaga, iš kurios pagamintas velenas, turi atitikti EN10088-.4057  arba ASTM/AISI 431 standartus. Nerūdijančio plieno tuščiaviduris velenas nėra lygiavertis nerūdijančio plieno velenui. </w:t>
            </w:r>
          </w:p>
          <w:p w14:paraId="088FF9F7" w14:textId="77777777" w:rsidR="00DF321A" w:rsidRPr="00374241" w:rsidRDefault="00DF321A" w:rsidP="00DF321A">
            <w:pPr>
              <w:ind w:left="720"/>
              <w:rPr>
                <w:sz w:val="20"/>
                <w:szCs w:val="20"/>
              </w:rPr>
            </w:pPr>
          </w:p>
          <w:p w14:paraId="16751F2C" w14:textId="77777777" w:rsidR="00DF321A" w:rsidRPr="00374241" w:rsidRDefault="00DF321A" w:rsidP="00DF321A">
            <w:pPr>
              <w:rPr>
                <w:sz w:val="20"/>
                <w:szCs w:val="20"/>
              </w:rPr>
            </w:pPr>
            <w:r w:rsidRPr="00374241">
              <w:rPr>
                <w:sz w:val="20"/>
                <w:szCs w:val="20"/>
              </w:rPr>
              <w:t>DARBO RATAS</w:t>
            </w:r>
          </w:p>
          <w:p w14:paraId="2639956E" w14:textId="77777777" w:rsidR="00DF321A" w:rsidRPr="00374241" w:rsidRDefault="00DF321A" w:rsidP="00DF321A">
            <w:pPr>
              <w:rPr>
                <w:sz w:val="20"/>
                <w:szCs w:val="20"/>
              </w:rPr>
            </w:pPr>
            <w:r w:rsidRPr="00374241">
              <w:rPr>
                <w:sz w:val="20"/>
                <w:szCs w:val="20"/>
              </w:rPr>
              <w:t>Savaime nusivalančio, nesikemšančio tipo, dviejų menčių, pusiau atviras.</w:t>
            </w:r>
          </w:p>
          <w:p w14:paraId="0A266A84" w14:textId="77777777" w:rsidR="00DF321A" w:rsidRPr="00374241" w:rsidRDefault="00DF321A" w:rsidP="00DF321A">
            <w:pPr>
              <w:rPr>
                <w:sz w:val="20"/>
                <w:szCs w:val="20"/>
              </w:rPr>
            </w:pPr>
            <w:r w:rsidRPr="00374241">
              <w:rPr>
                <w:sz w:val="20"/>
                <w:szCs w:val="20"/>
              </w:rPr>
              <w:t>APSAUGA</w:t>
            </w:r>
          </w:p>
          <w:p w14:paraId="7ED0FD5A" w14:textId="77777777" w:rsidR="00DF321A" w:rsidRPr="00374241" w:rsidRDefault="00DF321A" w:rsidP="00DF321A">
            <w:pPr>
              <w:rPr>
                <w:sz w:val="20"/>
                <w:szCs w:val="20"/>
              </w:rPr>
            </w:pPr>
            <w:r w:rsidRPr="00374241">
              <w:rPr>
                <w:sz w:val="20"/>
                <w:szCs w:val="20"/>
              </w:rPr>
              <w:t>Visuose varikliuose, prie kiekvienos fazės apvijų turi būti sumontuoti nuosekliai sujungti  terminiai jungikliai. Terminiai jungikliai turi atsidaryti temperatūrai pasiekus 1250 C, sustabdyti variklį ir įjungti pavojaus signalą.</w:t>
            </w:r>
          </w:p>
          <w:p w14:paraId="329456C3" w14:textId="77777777" w:rsidR="00DF321A" w:rsidRPr="00374241" w:rsidRDefault="00DF321A" w:rsidP="00DF321A">
            <w:pPr>
              <w:ind w:left="720"/>
              <w:rPr>
                <w:sz w:val="20"/>
                <w:szCs w:val="20"/>
              </w:rPr>
            </w:pPr>
          </w:p>
          <w:p w14:paraId="7FD1546C" w14:textId="77777777" w:rsidR="00DF321A" w:rsidRPr="00374241" w:rsidRDefault="00DF321A" w:rsidP="00DF321A">
            <w:pPr>
              <w:rPr>
                <w:b/>
                <w:sz w:val="20"/>
                <w:szCs w:val="20"/>
                <w:lang w:val="et-EE"/>
              </w:rPr>
            </w:pPr>
            <w:r w:rsidRPr="00374241">
              <w:rPr>
                <w:b/>
                <w:sz w:val="20"/>
                <w:szCs w:val="20"/>
                <w:lang w:val="et-EE"/>
              </w:rPr>
              <w:lastRenderedPageBreak/>
              <w:t>TECHNINIAI REIKALAVIMAI NUOTEKŲ SIURBLINĖMS</w:t>
            </w:r>
          </w:p>
          <w:p w14:paraId="1CA0AE6B" w14:textId="77777777" w:rsidR="00DF321A" w:rsidRPr="00374241" w:rsidRDefault="00DF321A" w:rsidP="00374241">
            <w:pPr>
              <w:numPr>
                <w:ilvl w:val="0"/>
                <w:numId w:val="8"/>
              </w:numPr>
              <w:tabs>
                <w:tab w:val="left" w:pos="316"/>
                <w:tab w:val="left" w:pos="583"/>
              </w:tabs>
              <w:ind w:left="0" w:firstLine="33"/>
              <w:rPr>
                <w:b/>
                <w:sz w:val="20"/>
                <w:szCs w:val="20"/>
                <w:lang w:val="et-EE"/>
              </w:rPr>
            </w:pPr>
            <w:r w:rsidRPr="00374241">
              <w:rPr>
                <w:b/>
                <w:sz w:val="20"/>
                <w:szCs w:val="20"/>
                <w:lang w:val="et-EE"/>
              </w:rPr>
              <w:t xml:space="preserve">Komunalinių nuotekų siurblinės </w:t>
            </w:r>
          </w:p>
          <w:p w14:paraId="5B500A06" w14:textId="77777777" w:rsidR="00DF321A" w:rsidRPr="00374241" w:rsidRDefault="00DF321A" w:rsidP="00374241">
            <w:pPr>
              <w:tabs>
                <w:tab w:val="left" w:pos="316"/>
                <w:tab w:val="left" w:pos="583"/>
              </w:tabs>
              <w:ind w:firstLine="33"/>
              <w:rPr>
                <w:bCs/>
                <w:sz w:val="20"/>
                <w:szCs w:val="20"/>
                <w:lang w:val="et-EE"/>
              </w:rPr>
            </w:pPr>
            <w:r w:rsidRPr="00374241">
              <w:rPr>
                <w:bCs/>
                <w:sz w:val="20"/>
                <w:szCs w:val="20"/>
                <w:lang w:val="et-EE"/>
              </w:rPr>
              <w:t>Sertifikuotos pagal Europos Sąjungos standartą EN 12050-1 bei ženklinamos CE ženklu</w:t>
            </w:r>
          </w:p>
          <w:p w14:paraId="289D6923" w14:textId="77777777" w:rsidR="00DF321A" w:rsidRPr="00374241" w:rsidRDefault="00DF321A" w:rsidP="00374241">
            <w:pPr>
              <w:numPr>
                <w:ilvl w:val="0"/>
                <w:numId w:val="8"/>
              </w:numPr>
              <w:tabs>
                <w:tab w:val="left" w:pos="316"/>
                <w:tab w:val="left" w:pos="583"/>
              </w:tabs>
              <w:ind w:left="0" w:firstLine="33"/>
              <w:rPr>
                <w:b/>
                <w:sz w:val="20"/>
                <w:szCs w:val="20"/>
                <w:lang w:val="et-EE"/>
              </w:rPr>
            </w:pPr>
            <w:r w:rsidRPr="00374241">
              <w:rPr>
                <w:b/>
                <w:sz w:val="20"/>
                <w:szCs w:val="20"/>
                <w:lang w:val="et-EE"/>
              </w:rPr>
              <w:t>Korpusas</w:t>
            </w:r>
          </w:p>
          <w:p w14:paraId="39D73F34" w14:textId="77777777" w:rsidR="00DF321A" w:rsidRPr="00374241" w:rsidRDefault="00DF321A" w:rsidP="00374241">
            <w:pPr>
              <w:numPr>
                <w:ilvl w:val="0"/>
                <w:numId w:val="9"/>
              </w:numPr>
              <w:tabs>
                <w:tab w:val="left" w:pos="316"/>
                <w:tab w:val="left" w:pos="583"/>
              </w:tabs>
              <w:ind w:left="0" w:firstLine="33"/>
              <w:rPr>
                <w:sz w:val="20"/>
                <w:szCs w:val="20"/>
                <w:lang w:val="et-EE"/>
              </w:rPr>
            </w:pPr>
            <w:r w:rsidRPr="00374241">
              <w:rPr>
                <w:sz w:val="20"/>
                <w:szCs w:val="20"/>
                <w:lang w:val="et-EE"/>
              </w:rPr>
              <w:t>Iš aukšto tankio polietileno (PEHD).</w:t>
            </w:r>
          </w:p>
          <w:p w14:paraId="11A07F6A" w14:textId="77777777" w:rsidR="00DF321A" w:rsidRPr="00374241" w:rsidRDefault="00DF321A" w:rsidP="00374241">
            <w:pPr>
              <w:numPr>
                <w:ilvl w:val="0"/>
                <w:numId w:val="9"/>
              </w:numPr>
              <w:tabs>
                <w:tab w:val="left" w:pos="316"/>
                <w:tab w:val="left" w:pos="583"/>
              </w:tabs>
              <w:ind w:left="0" w:firstLine="33"/>
              <w:rPr>
                <w:sz w:val="20"/>
                <w:szCs w:val="20"/>
                <w:lang w:val="et-EE"/>
              </w:rPr>
            </w:pPr>
            <w:r w:rsidRPr="00374241">
              <w:rPr>
                <w:sz w:val="20"/>
                <w:szCs w:val="20"/>
                <w:lang w:val="et-EE"/>
              </w:rPr>
              <w:t>Korpusas iš spiralinio vamzdžio (Standard EN 13476).</w:t>
            </w:r>
          </w:p>
          <w:p w14:paraId="5544D0F6" w14:textId="77777777" w:rsidR="00DF321A" w:rsidRPr="00374241" w:rsidRDefault="00DF321A" w:rsidP="00374241">
            <w:pPr>
              <w:numPr>
                <w:ilvl w:val="0"/>
                <w:numId w:val="9"/>
              </w:numPr>
              <w:tabs>
                <w:tab w:val="left" w:pos="316"/>
                <w:tab w:val="left" w:pos="583"/>
              </w:tabs>
              <w:ind w:left="0" w:firstLine="33"/>
              <w:rPr>
                <w:sz w:val="20"/>
                <w:szCs w:val="20"/>
                <w:lang w:val="et-EE"/>
              </w:rPr>
            </w:pPr>
            <w:r w:rsidRPr="00374241">
              <w:rPr>
                <w:sz w:val="20"/>
                <w:szCs w:val="20"/>
                <w:lang w:val="et-EE"/>
              </w:rPr>
              <w:t>Pažymėtas Nordic Poly Mark ženklu/simboliu</w:t>
            </w:r>
          </w:p>
          <w:p w14:paraId="4C1143D6" w14:textId="77777777" w:rsidR="00DF321A" w:rsidRPr="00374241" w:rsidRDefault="00DF321A" w:rsidP="00374241">
            <w:pPr>
              <w:numPr>
                <w:ilvl w:val="0"/>
                <w:numId w:val="9"/>
              </w:numPr>
              <w:tabs>
                <w:tab w:val="left" w:pos="316"/>
                <w:tab w:val="left" w:pos="583"/>
              </w:tabs>
              <w:ind w:left="0" w:firstLine="33"/>
              <w:rPr>
                <w:sz w:val="20"/>
                <w:szCs w:val="20"/>
                <w:lang w:val="et-EE"/>
              </w:rPr>
            </w:pPr>
            <w:r w:rsidRPr="00374241">
              <w:rPr>
                <w:sz w:val="20"/>
                <w:szCs w:val="20"/>
                <w:lang w:val="et-EE"/>
              </w:rPr>
              <w:t>Žiedinis standumas SN4 kN/m² (montavimo gylis iki 7 m.)</w:t>
            </w:r>
          </w:p>
          <w:p w14:paraId="4D6433BF" w14:textId="77777777" w:rsidR="00DF321A" w:rsidRPr="00374241" w:rsidRDefault="00DF321A" w:rsidP="00374241">
            <w:pPr>
              <w:numPr>
                <w:ilvl w:val="0"/>
                <w:numId w:val="9"/>
              </w:numPr>
              <w:tabs>
                <w:tab w:val="left" w:pos="316"/>
                <w:tab w:val="left" w:pos="583"/>
              </w:tabs>
              <w:ind w:left="0" w:firstLine="33"/>
              <w:rPr>
                <w:sz w:val="20"/>
                <w:szCs w:val="20"/>
                <w:lang w:val="et-EE"/>
              </w:rPr>
            </w:pPr>
            <w:r w:rsidRPr="00374241">
              <w:rPr>
                <w:sz w:val="20"/>
                <w:szCs w:val="20"/>
                <w:lang w:val="et-EE"/>
              </w:rPr>
              <w:t xml:space="preserve">Šviesiu vidiniu paviršiumi. </w:t>
            </w:r>
          </w:p>
          <w:p w14:paraId="1821F969" w14:textId="77777777" w:rsidR="00DF321A" w:rsidRPr="00374241" w:rsidRDefault="00DF321A" w:rsidP="00374241">
            <w:pPr>
              <w:numPr>
                <w:ilvl w:val="0"/>
                <w:numId w:val="9"/>
              </w:numPr>
              <w:tabs>
                <w:tab w:val="left" w:pos="316"/>
                <w:tab w:val="left" w:pos="583"/>
              </w:tabs>
              <w:ind w:left="0" w:firstLine="33"/>
              <w:rPr>
                <w:sz w:val="20"/>
                <w:szCs w:val="20"/>
                <w:lang w:val="et-EE"/>
              </w:rPr>
            </w:pPr>
            <w:r w:rsidRPr="00374241">
              <w:rPr>
                <w:sz w:val="20"/>
                <w:szCs w:val="20"/>
                <w:lang w:val="et-EE"/>
              </w:rPr>
              <w:t>Nuotekų siurblinės korpusas turi būti pažymėtas pagal standarto EN 13476-1 reikalavimus</w:t>
            </w:r>
          </w:p>
          <w:p w14:paraId="6A69EE82" w14:textId="77777777" w:rsidR="00DF321A" w:rsidRPr="00374241" w:rsidRDefault="00DF321A" w:rsidP="00374241">
            <w:pPr>
              <w:numPr>
                <w:ilvl w:val="0"/>
                <w:numId w:val="9"/>
              </w:numPr>
              <w:tabs>
                <w:tab w:val="left" w:pos="316"/>
                <w:tab w:val="left" w:pos="583"/>
              </w:tabs>
              <w:ind w:left="0" w:firstLine="33"/>
              <w:rPr>
                <w:sz w:val="20"/>
                <w:szCs w:val="20"/>
                <w:lang w:val="et-EE"/>
              </w:rPr>
            </w:pPr>
            <w:r w:rsidRPr="00374241">
              <w:rPr>
                <w:sz w:val="20"/>
                <w:szCs w:val="20"/>
                <w:lang w:val="et-EE"/>
              </w:rPr>
              <w:t>Vidinis skersmuo ID1200.</w:t>
            </w:r>
          </w:p>
          <w:p w14:paraId="7CEFE85C" w14:textId="77777777" w:rsidR="00DF321A" w:rsidRPr="00374241" w:rsidRDefault="00DF321A" w:rsidP="00374241">
            <w:pPr>
              <w:tabs>
                <w:tab w:val="left" w:pos="316"/>
                <w:tab w:val="left" w:pos="583"/>
              </w:tabs>
              <w:ind w:firstLine="33"/>
              <w:rPr>
                <w:sz w:val="20"/>
                <w:szCs w:val="20"/>
                <w:lang w:val="et-EE"/>
              </w:rPr>
            </w:pPr>
          </w:p>
          <w:p w14:paraId="1AB20A49" w14:textId="77777777" w:rsidR="00DF321A" w:rsidRPr="00374241" w:rsidRDefault="00DF321A" w:rsidP="00374241">
            <w:pPr>
              <w:numPr>
                <w:ilvl w:val="0"/>
                <w:numId w:val="8"/>
              </w:numPr>
              <w:tabs>
                <w:tab w:val="left" w:pos="316"/>
                <w:tab w:val="left" w:pos="583"/>
              </w:tabs>
              <w:ind w:left="0" w:firstLine="33"/>
              <w:rPr>
                <w:b/>
                <w:sz w:val="20"/>
                <w:szCs w:val="20"/>
                <w:lang w:val="et-EE"/>
              </w:rPr>
            </w:pPr>
            <w:r w:rsidRPr="00374241">
              <w:rPr>
                <w:b/>
                <w:sz w:val="20"/>
                <w:szCs w:val="20"/>
                <w:lang w:val="et-EE"/>
              </w:rPr>
              <w:t>Dangtis</w:t>
            </w:r>
          </w:p>
          <w:p w14:paraId="3B41458C" w14:textId="77777777" w:rsidR="00DF321A" w:rsidRPr="00374241" w:rsidRDefault="00DF321A" w:rsidP="00374241">
            <w:pPr>
              <w:numPr>
                <w:ilvl w:val="0"/>
                <w:numId w:val="9"/>
              </w:numPr>
              <w:tabs>
                <w:tab w:val="left" w:pos="316"/>
                <w:tab w:val="left" w:pos="583"/>
              </w:tabs>
              <w:ind w:left="0" w:firstLine="33"/>
              <w:rPr>
                <w:sz w:val="20"/>
                <w:szCs w:val="20"/>
                <w:lang w:val="et-EE"/>
              </w:rPr>
            </w:pPr>
            <w:bookmarkStart w:id="0" w:name="_Hlk530040788"/>
            <w:r w:rsidRPr="00374241">
              <w:rPr>
                <w:sz w:val="20"/>
                <w:szCs w:val="20"/>
                <w:lang w:val="et-EE"/>
              </w:rPr>
              <w:t>Kalaus ketaus, 40 t apkrovos. Su dujiniu amortizatoriumi, palengvinančiu dangčio atidarymą bei uždarymą.</w:t>
            </w:r>
          </w:p>
          <w:bookmarkEnd w:id="0"/>
          <w:p w14:paraId="5215DA15" w14:textId="77777777" w:rsidR="00DF321A" w:rsidRPr="00374241" w:rsidRDefault="00DF321A" w:rsidP="00374241">
            <w:pPr>
              <w:tabs>
                <w:tab w:val="left" w:pos="316"/>
                <w:tab w:val="left" w:pos="583"/>
              </w:tabs>
              <w:ind w:firstLine="33"/>
              <w:rPr>
                <w:sz w:val="20"/>
                <w:szCs w:val="20"/>
                <w:lang w:val="et-EE"/>
              </w:rPr>
            </w:pPr>
          </w:p>
          <w:p w14:paraId="2B5C49BF" w14:textId="77777777" w:rsidR="00DF321A" w:rsidRPr="00374241" w:rsidRDefault="00DF321A" w:rsidP="00374241">
            <w:pPr>
              <w:numPr>
                <w:ilvl w:val="0"/>
                <w:numId w:val="8"/>
              </w:numPr>
              <w:tabs>
                <w:tab w:val="left" w:pos="316"/>
                <w:tab w:val="left" w:pos="583"/>
              </w:tabs>
              <w:ind w:left="0" w:firstLine="33"/>
              <w:rPr>
                <w:b/>
                <w:sz w:val="20"/>
                <w:szCs w:val="20"/>
                <w:lang w:val="et-EE"/>
              </w:rPr>
            </w:pPr>
            <w:r w:rsidRPr="00374241">
              <w:rPr>
                <w:b/>
                <w:sz w:val="20"/>
                <w:szCs w:val="20"/>
                <w:lang w:val="et-EE"/>
              </w:rPr>
              <w:t>Aptarnavimo landa</w:t>
            </w:r>
          </w:p>
          <w:p w14:paraId="0E85F05E" w14:textId="77777777" w:rsidR="00DF321A" w:rsidRPr="00374241" w:rsidRDefault="00DF321A" w:rsidP="00374241">
            <w:pPr>
              <w:numPr>
                <w:ilvl w:val="0"/>
                <w:numId w:val="9"/>
              </w:numPr>
              <w:tabs>
                <w:tab w:val="left" w:pos="316"/>
                <w:tab w:val="left" w:pos="583"/>
              </w:tabs>
              <w:ind w:left="0" w:firstLine="33"/>
              <w:rPr>
                <w:sz w:val="20"/>
                <w:szCs w:val="20"/>
                <w:lang w:val="et-EE"/>
              </w:rPr>
            </w:pPr>
            <w:r w:rsidRPr="00374241">
              <w:rPr>
                <w:sz w:val="20"/>
                <w:szCs w:val="20"/>
                <w:lang w:val="et-EE"/>
              </w:rPr>
              <w:t>Iš  polietileno (PE).</w:t>
            </w:r>
          </w:p>
          <w:p w14:paraId="436300AB" w14:textId="77777777" w:rsidR="00DF321A" w:rsidRPr="00374241" w:rsidRDefault="00DF321A" w:rsidP="00374241">
            <w:pPr>
              <w:numPr>
                <w:ilvl w:val="0"/>
                <w:numId w:val="9"/>
              </w:numPr>
              <w:tabs>
                <w:tab w:val="left" w:pos="316"/>
                <w:tab w:val="left" w:pos="583"/>
              </w:tabs>
              <w:ind w:left="0" w:firstLine="33"/>
              <w:rPr>
                <w:sz w:val="20"/>
                <w:szCs w:val="20"/>
                <w:lang w:val="et-EE"/>
              </w:rPr>
            </w:pPr>
            <w:r w:rsidRPr="00374241">
              <w:rPr>
                <w:sz w:val="20"/>
                <w:szCs w:val="20"/>
                <w:lang w:val="et-EE"/>
              </w:rPr>
              <w:t>Aptarnavimo landoje pažymėta Siurblys 1 (Pump 1), Siurblys 2 (Pump 2)</w:t>
            </w:r>
          </w:p>
          <w:p w14:paraId="481D74A4" w14:textId="77777777" w:rsidR="00DF321A" w:rsidRPr="00374241" w:rsidRDefault="00DF321A" w:rsidP="00374241">
            <w:pPr>
              <w:numPr>
                <w:ilvl w:val="0"/>
                <w:numId w:val="9"/>
              </w:numPr>
              <w:tabs>
                <w:tab w:val="left" w:pos="316"/>
                <w:tab w:val="left" w:pos="583"/>
              </w:tabs>
              <w:ind w:left="0" w:firstLine="33"/>
              <w:rPr>
                <w:sz w:val="20"/>
                <w:szCs w:val="20"/>
                <w:lang w:val="et-EE"/>
              </w:rPr>
            </w:pPr>
            <w:r w:rsidRPr="00374241">
              <w:rPr>
                <w:sz w:val="20"/>
                <w:szCs w:val="20"/>
                <w:lang w:val="et-EE"/>
              </w:rPr>
              <w:t>Aptarnavimo landoje kabliukai siurblių, aptarnavimo aikštelės ir nešmenų krepšio grandinėms</w:t>
            </w:r>
          </w:p>
          <w:p w14:paraId="2D108D39" w14:textId="77777777" w:rsidR="00DF321A" w:rsidRPr="00374241" w:rsidRDefault="00DF321A" w:rsidP="00374241">
            <w:pPr>
              <w:numPr>
                <w:ilvl w:val="0"/>
                <w:numId w:val="9"/>
              </w:numPr>
              <w:tabs>
                <w:tab w:val="left" w:pos="316"/>
                <w:tab w:val="left" w:pos="583"/>
              </w:tabs>
              <w:ind w:left="0" w:firstLine="33"/>
              <w:rPr>
                <w:sz w:val="20"/>
                <w:szCs w:val="20"/>
                <w:lang w:val="et-EE"/>
              </w:rPr>
            </w:pPr>
            <w:r w:rsidRPr="00374241">
              <w:rPr>
                <w:sz w:val="20"/>
                <w:szCs w:val="20"/>
                <w:lang w:val="et-EE"/>
              </w:rPr>
              <w:t xml:space="preserve">Su 50 mm storio šilumos izoliacija ir šilumos laidumo koeficientu 0,035W/(m*K). </w:t>
            </w:r>
          </w:p>
          <w:p w14:paraId="6F068EC8" w14:textId="77777777" w:rsidR="00DF321A" w:rsidRPr="00374241" w:rsidRDefault="00DF321A" w:rsidP="00374241">
            <w:pPr>
              <w:numPr>
                <w:ilvl w:val="0"/>
                <w:numId w:val="9"/>
              </w:numPr>
              <w:tabs>
                <w:tab w:val="left" w:pos="316"/>
                <w:tab w:val="left" w:pos="583"/>
              </w:tabs>
              <w:ind w:left="0" w:firstLine="33"/>
              <w:rPr>
                <w:sz w:val="20"/>
                <w:szCs w:val="20"/>
                <w:lang w:val="et-EE"/>
              </w:rPr>
            </w:pPr>
            <w:r w:rsidRPr="00374241">
              <w:rPr>
                <w:sz w:val="20"/>
                <w:szCs w:val="20"/>
                <w:lang w:val="et-EE"/>
              </w:rPr>
              <w:t>Tam, kad siurblinę būtų galima patogiai ir saugiai prižiūrėti, aptarnavimo anga turi būti pakankamo dydžio.</w:t>
            </w:r>
          </w:p>
          <w:p w14:paraId="69A08F02" w14:textId="77777777" w:rsidR="00DF321A" w:rsidRPr="00374241" w:rsidRDefault="00DF321A" w:rsidP="00374241">
            <w:pPr>
              <w:tabs>
                <w:tab w:val="left" w:pos="316"/>
                <w:tab w:val="left" w:pos="583"/>
              </w:tabs>
              <w:ind w:firstLine="33"/>
              <w:rPr>
                <w:sz w:val="20"/>
                <w:szCs w:val="20"/>
                <w:lang w:val="et-EE"/>
              </w:rPr>
            </w:pPr>
          </w:p>
          <w:p w14:paraId="4F9B1F69" w14:textId="77777777" w:rsidR="00DF321A" w:rsidRPr="00374241" w:rsidRDefault="00DF321A" w:rsidP="00374241">
            <w:pPr>
              <w:numPr>
                <w:ilvl w:val="0"/>
                <w:numId w:val="8"/>
              </w:numPr>
              <w:tabs>
                <w:tab w:val="left" w:pos="316"/>
                <w:tab w:val="left" w:pos="583"/>
              </w:tabs>
              <w:ind w:left="0" w:firstLine="33"/>
              <w:rPr>
                <w:b/>
                <w:sz w:val="20"/>
                <w:szCs w:val="20"/>
                <w:lang w:val="et-EE"/>
              </w:rPr>
            </w:pPr>
            <w:r w:rsidRPr="00374241">
              <w:rPr>
                <w:b/>
                <w:sz w:val="20"/>
                <w:szCs w:val="20"/>
                <w:lang w:val="et-EE"/>
              </w:rPr>
              <w:t>Ventiliacijos vamzdžiai</w:t>
            </w:r>
          </w:p>
          <w:p w14:paraId="0D10D743"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Polietilenas (PE).</w:t>
            </w:r>
          </w:p>
          <w:p w14:paraId="5A1EF031"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Pageidautina vėdinimo vamzdžiai (2 vnt.), sujungti tarpusavyje ir prijungti prie aptarnavimo landos.</w:t>
            </w:r>
          </w:p>
          <w:p w14:paraId="6FF1733F"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Siurblinėje turi būti du vėdinimo vamzdžiai, kurių d110mm.</w:t>
            </w:r>
          </w:p>
          <w:p w14:paraId="1CDF23DC"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Siekiant užtikrinti pakankamą oro kiekį, oro įsiurbimo angų skerspjūviai turi būti lygūs vėdinimo vamzdžių vidinio skersmens skerspjūviui.</w:t>
            </w:r>
          </w:p>
          <w:p w14:paraId="376F7F05"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Oro paėmimo vamzdžiai turi būti su grotelėmis, kad į siurblinę netyčia nepatektų daiktai ir smulkūs gyvūnai.</w:t>
            </w:r>
          </w:p>
          <w:p w14:paraId="4B68C353"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Siekiant apsaugoti nuo vandalizmo, apatinė dalis turi būti vientisa, t.y. neturi būti nuimamų detalių.</w:t>
            </w:r>
          </w:p>
          <w:p w14:paraId="0D1A1F32"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Pirmasis vėdinimo vamzdis siurblinės viduje siekia 100 mm virš aptarnavimo platformos, kito vamzdžio aapačio yra po siurblinės aptarnavimo landa</w:t>
            </w:r>
          </w:p>
          <w:p w14:paraId="3E2B850D"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Mažiausias vamzdžių galų aukštis nuo žemės yra 700 mm.</w:t>
            </w:r>
          </w:p>
          <w:p w14:paraId="269C0CEE" w14:textId="77777777" w:rsidR="00DF321A" w:rsidRPr="00374241" w:rsidRDefault="00DF321A" w:rsidP="00374241">
            <w:pPr>
              <w:numPr>
                <w:ilvl w:val="0"/>
                <w:numId w:val="8"/>
              </w:numPr>
              <w:tabs>
                <w:tab w:val="left" w:pos="316"/>
                <w:tab w:val="left" w:pos="583"/>
              </w:tabs>
              <w:ind w:left="0" w:firstLine="33"/>
              <w:rPr>
                <w:b/>
                <w:sz w:val="20"/>
                <w:szCs w:val="20"/>
                <w:lang w:val="et-EE"/>
              </w:rPr>
            </w:pPr>
            <w:bookmarkStart w:id="1" w:name="_Hlk530043007"/>
            <w:r w:rsidRPr="00374241">
              <w:rPr>
                <w:b/>
                <w:sz w:val="20"/>
                <w:szCs w:val="20"/>
                <w:lang w:val="et-EE"/>
              </w:rPr>
              <w:t>Kopėčios</w:t>
            </w:r>
            <w:bookmarkEnd w:id="1"/>
          </w:p>
          <w:p w14:paraId="4BA8CBB2"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Sertifikuotos pagal Europos Sąjungos standartą EN14396 ir pažymėtos CE ženklu.</w:t>
            </w:r>
          </w:p>
          <w:p w14:paraId="259B3F36"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Rūgščiai atsparus nerūdijantis plienas (AISI 316).</w:t>
            </w:r>
          </w:p>
          <w:p w14:paraId="4FD4C266"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Kopėčių pakopos turi būti neslidžios, su štampuotomis skylutėmis.</w:t>
            </w:r>
          </w:p>
          <w:p w14:paraId="30329D58"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Kopėčių plotis yra 345 mm, o atstumas tarp laiptelių 300 mm.</w:t>
            </w:r>
          </w:p>
          <w:p w14:paraId="20CB0E17"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Pirmas kopėčių laiptelis neturi būti žemiau nei maks. 300 mm nuo viršutinio aptarnavimo landos krašto.</w:t>
            </w:r>
          </w:p>
          <w:p w14:paraId="28E84905"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Pirmojo laiptelio pėdos plotis turi būti ne mažesnis kaip 150 mm.</w:t>
            </w:r>
          </w:p>
          <w:p w14:paraId="72461549" w14:textId="77777777" w:rsidR="00DF321A" w:rsidRPr="00374241" w:rsidRDefault="00DF321A" w:rsidP="00374241">
            <w:pPr>
              <w:tabs>
                <w:tab w:val="left" w:pos="316"/>
                <w:tab w:val="left" w:pos="583"/>
              </w:tabs>
              <w:ind w:firstLine="33"/>
              <w:rPr>
                <w:b/>
                <w:sz w:val="20"/>
                <w:szCs w:val="20"/>
                <w:lang w:val="et-EE"/>
              </w:rPr>
            </w:pPr>
            <w:r w:rsidRPr="00374241">
              <w:rPr>
                <w:sz w:val="20"/>
                <w:szCs w:val="20"/>
                <w:lang w:val="et-EE"/>
              </w:rPr>
              <w:t>- Su plastikiniais galiniais dangteliais, kad būtų išvengta pažeidimų, atsiradusių dėl sąlyčio su metaliniu kraštu.</w:t>
            </w:r>
          </w:p>
          <w:p w14:paraId="05AB94DF" w14:textId="77777777" w:rsidR="00DF321A" w:rsidRPr="00374241" w:rsidRDefault="00DF321A" w:rsidP="00374241">
            <w:pPr>
              <w:numPr>
                <w:ilvl w:val="0"/>
                <w:numId w:val="8"/>
              </w:numPr>
              <w:tabs>
                <w:tab w:val="left" w:pos="316"/>
                <w:tab w:val="left" w:pos="583"/>
              </w:tabs>
              <w:ind w:left="0" w:firstLine="33"/>
              <w:rPr>
                <w:b/>
                <w:sz w:val="20"/>
                <w:szCs w:val="20"/>
                <w:lang w:val="et-EE"/>
              </w:rPr>
            </w:pPr>
            <w:r w:rsidRPr="00374241">
              <w:rPr>
                <w:b/>
                <w:sz w:val="20"/>
                <w:szCs w:val="20"/>
                <w:lang w:val="et-EE"/>
              </w:rPr>
              <w:t>Kopėčių turėklas</w:t>
            </w:r>
          </w:p>
          <w:p w14:paraId="227AF286"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Sertifikuotas pagal Europos Sąjungos standartą EN14396 ir pažymėtas CE ženklu.</w:t>
            </w:r>
          </w:p>
          <w:p w14:paraId="61B6CB68"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Rūgščiai atsparus nerūdijantis plienas (AISI 316).</w:t>
            </w:r>
          </w:p>
          <w:p w14:paraId="3CA62E9F"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Ištraukiamas (įrengtas siurblinėje).</w:t>
            </w:r>
          </w:p>
          <w:p w14:paraId="4E575B6F"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Dvigubas, t.y laikomasi dviem rankomis, plotis 220mm.</w:t>
            </w:r>
          </w:p>
          <w:p w14:paraId="085B8AB8"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lastRenderedPageBreak/>
              <w:t>- Turėklai turi siekti min. 1000 mm virš siurblinės dangčio.</w:t>
            </w:r>
          </w:p>
          <w:p w14:paraId="3AE55CB5"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Su apsaugine grandine (AISI316).</w:t>
            </w:r>
          </w:p>
          <w:p w14:paraId="0C225783"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Su plastikiniais galiniais dangteliais, kad būtų išvengta pažeidimų, atsiradusių dėl sąlyčio su metaliniu kraštu</w:t>
            </w:r>
          </w:p>
          <w:p w14:paraId="1C83E235" w14:textId="77777777" w:rsidR="00DF321A" w:rsidRPr="00374241" w:rsidRDefault="00DF321A" w:rsidP="00374241">
            <w:pPr>
              <w:numPr>
                <w:ilvl w:val="0"/>
                <w:numId w:val="8"/>
              </w:numPr>
              <w:tabs>
                <w:tab w:val="left" w:pos="316"/>
                <w:tab w:val="left" w:pos="583"/>
              </w:tabs>
              <w:ind w:left="0" w:firstLine="33"/>
              <w:rPr>
                <w:b/>
                <w:sz w:val="20"/>
                <w:szCs w:val="20"/>
                <w:lang w:val="et-EE"/>
              </w:rPr>
            </w:pPr>
            <w:r w:rsidRPr="00374241">
              <w:rPr>
                <w:b/>
                <w:sz w:val="20"/>
                <w:szCs w:val="20"/>
                <w:lang w:val="et-EE"/>
              </w:rPr>
              <w:t>Aptarnavimo aikštelė</w:t>
            </w:r>
          </w:p>
          <w:p w14:paraId="0A89C5C7"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nerūdijantis plienas (AISI 304).</w:t>
            </w:r>
          </w:p>
          <w:p w14:paraId="62751172"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Turi dengti siurblinės skerspjūvį, išskyrus vamzdžius, siurblių kreipiančiasias ir jų galinę plokštę.</w:t>
            </w:r>
          </w:p>
          <w:p w14:paraId="402B3E6C"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Aikštelę laikančiosios sijos turi būti pagamintos iš rūgščiai atsparaus nerūdijančio plieno (AISI316).</w:t>
            </w:r>
          </w:p>
          <w:p w14:paraId="56068050"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Aikštelės matmenys turi leisti laisvai judėti siurbliams.</w:t>
            </w:r>
          </w:p>
          <w:p w14:paraId="5275570D"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Aptarnavimo aikštelės paviršius turi būti perforuotas, kad ant jos nesusidarytų nuosėdos ir būtų užtikrintas neslidus paviršius.</w:t>
            </w:r>
          </w:p>
          <w:p w14:paraId="7A996D54"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Įrengtos grandinės (AISI316) atidarymui ir uždarymui.</w:t>
            </w:r>
          </w:p>
          <w:p w14:paraId="6B042706" w14:textId="77777777" w:rsidR="00DF321A" w:rsidRPr="00374241" w:rsidRDefault="00DF321A" w:rsidP="00374241">
            <w:pPr>
              <w:numPr>
                <w:ilvl w:val="0"/>
                <w:numId w:val="8"/>
              </w:numPr>
              <w:tabs>
                <w:tab w:val="left" w:pos="316"/>
                <w:tab w:val="left" w:pos="583"/>
              </w:tabs>
              <w:ind w:left="0" w:firstLine="33"/>
              <w:rPr>
                <w:b/>
                <w:sz w:val="20"/>
                <w:szCs w:val="20"/>
                <w:lang w:val="et-EE"/>
              </w:rPr>
            </w:pPr>
            <w:r w:rsidRPr="00374241">
              <w:rPr>
                <w:b/>
                <w:sz w:val="20"/>
                <w:szCs w:val="20"/>
                <w:lang w:val="et-EE"/>
              </w:rPr>
              <w:t>Siurblių kreipiančiosios</w:t>
            </w:r>
          </w:p>
          <w:p w14:paraId="195A0698"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Rūgščiai atsparus nerūdijantis plienas (AISI 316).</w:t>
            </w:r>
          </w:p>
          <w:p w14:paraId="2DBBC0F9"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Su plastikiniais galiniais dangteliais, kad būtų išvengta pažeidimų, atsiradusių dėl sąlyčio su metaliniu kraštu.</w:t>
            </w:r>
          </w:p>
          <w:p w14:paraId="16E6DC70"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Siurblio kreipiančiosios turi būti pritvirtintos prie siurblio atramų- alkūnių su kniedėmis (AISI316), kad iškeliant siurblius kreipiančiosios nenuslinktų nuo atramų-alkūnių.</w:t>
            </w:r>
          </w:p>
          <w:p w14:paraId="31A36F35"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Viršutinės kreipiančiųjų tvirtinimo detalės turi leisti kreipiančiosioms laisvai judėti aukštyn ir žemyn dėl siurblinės linijinio plėtimosi, kad nebūtų sulaužyti tvirtinimo elementai.</w:t>
            </w:r>
          </w:p>
          <w:p w14:paraId="65EE18C5" w14:textId="77777777" w:rsidR="00DF321A" w:rsidRPr="00374241" w:rsidRDefault="00DF321A" w:rsidP="00374241">
            <w:pPr>
              <w:tabs>
                <w:tab w:val="left" w:pos="316"/>
                <w:tab w:val="left" w:pos="583"/>
              </w:tabs>
              <w:ind w:firstLine="33"/>
              <w:rPr>
                <w:b/>
                <w:sz w:val="20"/>
                <w:szCs w:val="20"/>
                <w:lang w:val="et-EE"/>
              </w:rPr>
            </w:pPr>
            <w:r w:rsidRPr="00374241">
              <w:rPr>
                <w:b/>
                <w:sz w:val="20"/>
                <w:szCs w:val="20"/>
              </w:rPr>
              <w:t>Sklendės ir rutuliniai atbuliniai vožtuvai</w:t>
            </w:r>
          </w:p>
          <w:p w14:paraId="7A393992"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Sertifikuoti pagal Europos Sąjungos standartą EN 558-2 S.14/DIN F4.</w:t>
            </w:r>
          </w:p>
          <w:p w14:paraId="0062877C"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Sklendės ir atbuliniai vožtuvai turi būti pagaminti iš kalus ketaus ir padengti epoksidine danga (pagal DIN30677). Sklendės pleištas turi būti padengtas EPDM arba NBR guma, o ašis – iš nerūdijančio plieno.</w:t>
            </w:r>
          </w:p>
          <w:p w14:paraId="5EF453D2" w14:textId="77777777" w:rsidR="00DF321A" w:rsidRPr="00374241" w:rsidRDefault="00DF321A" w:rsidP="00374241">
            <w:pPr>
              <w:tabs>
                <w:tab w:val="left" w:pos="316"/>
                <w:tab w:val="left" w:pos="583"/>
              </w:tabs>
              <w:ind w:firstLine="33"/>
              <w:rPr>
                <w:b/>
                <w:sz w:val="20"/>
                <w:szCs w:val="20"/>
                <w:lang w:val="et-EE"/>
              </w:rPr>
            </w:pPr>
            <w:r w:rsidRPr="00374241">
              <w:rPr>
                <w:sz w:val="20"/>
                <w:szCs w:val="20"/>
                <w:lang w:val="et-EE"/>
              </w:rPr>
              <w:t>- Įtekėjimo peilinė sklendė turi būti įrengta prieš siurblinę arba siurblinės viduje ir valdoma velenu.</w:t>
            </w:r>
          </w:p>
          <w:p w14:paraId="5E408CD6" w14:textId="77777777" w:rsidR="00DF321A" w:rsidRPr="00374241" w:rsidRDefault="00DF321A" w:rsidP="00374241">
            <w:pPr>
              <w:numPr>
                <w:ilvl w:val="0"/>
                <w:numId w:val="8"/>
              </w:numPr>
              <w:tabs>
                <w:tab w:val="left" w:pos="316"/>
                <w:tab w:val="left" w:pos="583"/>
              </w:tabs>
              <w:ind w:left="0" w:firstLine="33"/>
              <w:rPr>
                <w:b/>
                <w:sz w:val="20"/>
                <w:szCs w:val="20"/>
                <w:lang w:val="et-EE"/>
              </w:rPr>
            </w:pPr>
            <w:r w:rsidRPr="00374241">
              <w:rPr>
                <w:b/>
                <w:sz w:val="20"/>
                <w:szCs w:val="20"/>
                <w:lang w:val="et-EE"/>
              </w:rPr>
              <w:t>Slėginiai vamzdžiai ir jungtys</w:t>
            </w:r>
          </w:p>
          <w:p w14:paraId="6D67C508"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Polietilenas HDPE (PE100) arba rūgštims atsparus nerūdijantis plienas (AISI 316).</w:t>
            </w:r>
          </w:p>
          <w:p w14:paraId="40FEB533" w14:textId="77777777" w:rsidR="00DF321A" w:rsidRPr="00374241" w:rsidRDefault="00DF321A" w:rsidP="00374241">
            <w:pPr>
              <w:numPr>
                <w:ilvl w:val="0"/>
                <w:numId w:val="8"/>
              </w:numPr>
              <w:tabs>
                <w:tab w:val="left" w:pos="316"/>
                <w:tab w:val="left" w:pos="583"/>
              </w:tabs>
              <w:ind w:left="0" w:firstLine="33"/>
              <w:rPr>
                <w:b/>
                <w:sz w:val="20"/>
                <w:szCs w:val="20"/>
                <w:lang w:val="et-EE"/>
              </w:rPr>
            </w:pPr>
            <w:r w:rsidRPr="00374241">
              <w:rPr>
                <w:b/>
                <w:sz w:val="20"/>
                <w:szCs w:val="20"/>
                <w:lang w:val="et-EE"/>
              </w:rPr>
              <w:t xml:space="preserve">Laisvi flanšai </w:t>
            </w:r>
          </w:p>
          <w:p w14:paraId="067A3195"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Polipropilenas (PP), 30% sustiprintas stiklo pluoštu, su plieniniu žiedu</w:t>
            </w:r>
          </w:p>
          <w:p w14:paraId="18CCE29E" w14:textId="77777777" w:rsidR="00DF321A" w:rsidRPr="00374241" w:rsidRDefault="00DF321A" w:rsidP="00374241">
            <w:pPr>
              <w:numPr>
                <w:ilvl w:val="0"/>
                <w:numId w:val="8"/>
              </w:numPr>
              <w:tabs>
                <w:tab w:val="left" w:pos="316"/>
                <w:tab w:val="left" w:pos="583"/>
              </w:tabs>
              <w:ind w:left="0" w:firstLine="33"/>
              <w:rPr>
                <w:b/>
                <w:sz w:val="20"/>
                <w:szCs w:val="20"/>
                <w:lang w:val="et-EE"/>
              </w:rPr>
            </w:pPr>
            <w:bookmarkStart w:id="2" w:name="_Hlk530049198"/>
            <w:bookmarkStart w:id="3" w:name="_Hlk530042472"/>
            <w:r w:rsidRPr="00374241">
              <w:rPr>
                <w:b/>
                <w:sz w:val="20"/>
                <w:szCs w:val="20"/>
                <w:lang w:val="et-EE"/>
              </w:rPr>
              <w:t>Varžtai, veržlės, poveržlės</w:t>
            </w:r>
            <w:bookmarkEnd w:id="2"/>
          </w:p>
          <w:p w14:paraId="071E97CD" w14:textId="77777777" w:rsidR="00DF321A" w:rsidRPr="00374241" w:rsidRDefault="00DF321A" w:rsidP="00374241">
            <w:pPr>
              <w:numPr>
                <w:ilvl w:val="0"/>
                <w:numId w:val="10"/>
              </w:numPr>
              <w:tabs>
                <w:tab w:val="left" w:pos="316"/>
                <w:tab w:val="left" w:pos="583"/>
              </w:tabs>
              <w:ind w:left="0" w:firstLine="33"/>
              <w:rPr>
                <w:sz w:val="20"/>
                <w:szCs w:val="20"/>
                <w:lang w:val="et-EE"/>
              </w:rPr>
            </w:pPr>
            <w:r w:rsidRPr="00374241">
              <w:rPr>
                <w:sz w:val="20"/>
                <w:szCs w:val="20"/>
                <w:lang w:val="et-EE"/>
              </w:rPr>
              <w:t xml:space="preserve"> Iš rūgštims atsparaus nerūdijančio plieno (AISI 316).</w:t>
            </w:r>
          </w:p>
          <w:p w14:paraId="3BB24321" w14:textId="77777777" w:rsidR="00DF321A" w:rsidRPr="00374241" w:rsidRDefault="00DF321A" w:rsidP="00374241">
            <w:pPr>
              <w:numPr>
                <w:ilvl w:val="0"/>
                <w:numId w:val="8"/>
              </w:numPr>
              <w:tabs>
                <w:tab w:val="left" w:pos="316"/>
                <w:tab w:val="left" w:pos="583"/>
              </w:tabs>
              <w:ind w:left="0" w:firstLine="33"/>
              <w:rPr>
                <w:b/>
                <w:sz w:val="20"/>
                <w:szCs w:val="20"/>
                <w:lang w:val="et-EE"/>
              </w:rPr>
            </w:pPr>
            <w:r w:rsidRPr="00374241">
              <w:rPr>
                <w:b/>
                <w:sz w:val="20"/>
                <w:szCs w:val="20"/>
                <w:lang w:val="et-EE"/>
              </w:rPr>
              <w:t>Tarpinės</w:t>
            </w:r>
          </w:p>
          <w:p w14:paraId="40C6108C" w14:textId="77777777" w:rsidR="00DF321A" w:rsidRPr="00374241" w:rsidRDefault="00DF321A" w:rsidP="00374241">
            <w:pPr>
              <w:tabs>
                <w:tab w:val="left" w:pos="316"/>
                <w:tab w:val="left" w:pos="583"/>
              </w:tabs>
              <w:ind w:firstLine="33"/>
              <w:rPr>
                <w:bCs/>
                <w:sz w:val="20"/>
                <w:szCs w:val="20"/>
                <w:lang w:val="et-EE"/>
              </w:rPr>
            </w:pPr>
            <w:r w:rsidRPr="00374241">
              <w:rPr>
                <w:bCs/>
                <w:sz w:val="20"/>
                <w:szCs w:val="20"/>
                <w:lang w:val="et-EE"/>
              </w:rPr>
              <w:t>- Sertifikuotos pagal Europos Sąjungos standartą EN1514-1.</w:t>
            </w:r>
          </w:p>
          <w:p w14:paraId="0975903F" w14:textId="77777777" w:rsidR="00DF321A" w:rsidRPr="00374241" w:rsidRDefault="00DF321A" w:rsidP="00374241">
            <w:pPr>
              <w:tabs>
                <w:tab w:val="left" w:pos="316"/>
                <w:tab w:val="left" w:pos="583"/>
              </w:tabs>
              <w:ind w:firstLine="33"/>
              <w:rPr>
                <w:bCs/>
                <w:sz w:val="20"/>
                <w:szCs w:val="20"/>
                <w:lang w:val="et-EE"/>
              </w:rPr>
            </w:pPr>
            <w:r w:rsidRPr="00374241">
              <w:rPr>
                <w:bCs/>
                <w:sz w:val="20"/>
                <w:szCs w:val="20"/>
                <w:lang w:val="et-EE"/>
              </w:rPr>
              <w:t>- EPDM gumos-plieno tarpinė.</w:t>
            </w:r>
          </w:p>
          <w:p w14:paraId="7E2B7C00" w14:textId="77777777" w:rsidR="00DF321A" w:rsidRPr="00374241" w:rsidRDefault="00DF321A" w:rsidP="00374241">
            <w:pPr>
              <w:numPr>
                <w:ilvl w:val="0"/>
                <w:numId w:val="8"/>
              </w:numPr>
              <w:tabs>
                <w:tab w:val="left" w:pos="316"/>
                <w:tab w:val="left" w:pos="583"/>
              </w:tabs>
              <w:ind w:left="0" w:firstLine="33"/>
              <w:rPr>
                <w:b/>
                <w:sz w:val="20"/>
                <w:szCs w:val="20"/>
                <w:lang w:val="et-EE"/>
              </w:rPr>
            </w:pPr>
            <w:r w:rsidRPr="00374241">
              <w:rPr>
                <w:b/>
                <w:sz w:val="20"/>
                <w:szCs w:val="20"/>
                <w:lang w:val="et-EE"/>
              </w:rPr>
              <w:t>Ištekėjimo trišakis</w:t>
            </w:r>
          </w:p>
          <w:p w14:paraId="65411844" w14:textId="77777777" w:rsidR="00DF321A" w:rsidRPr="00374241" w:rsidRDefault="00DF321A" w:rsidP="00374241">
            <w:pPr>
              <w:numPr>
                <w:ilvl w:val="0"/>
                <w:numId w:val="10"/>
              </w:numPr>
              <w:tabs>
                <w:tab w:val="left" w:pos="316"/>
                <w:tab w:val="left" w:pos="583"/>
              </w:tabs>
              <w:ind w:left="0" w:firstLine="33"/>
              <w:rPr>
                <w:sz w:val="20"/>
                <w:szCs w:val="20"/>
                <w:lang w:val="et-EE"/>
              </w:rPr>
            </w:pPr>
            <w:r w:rsidRPr="00374241">
              <w:rPr>
                <w:sz w:val="20"/>
                <w:szCs w:val="20"/>
                <w:lang w:val="et-EE"/>
              </w:rPr>
              <w:t>Iš rūgštims atsparaus nerūdijančio plieno (AISI 316).</w:t>
            </w:r>
          </w:p>
          <w:p w14:paraId="0D4CC3BF" w14:textId="77777777" w:rsidR="00DF321A" w:rsidRPr="00374241" w:rsidRDefault="00DF321A" w:rsidP="00374241">
            <w:pPr>
              <w:numPr>
                <w:ilvl w:val="0"/>
                <w:numId w:val="10"/>
              </w:numPr>
              <w:tabs>
                <w:tab w:val="left" w:pos="316"/>
                <w:tab w:val="left" w:pos="583"/>
              </w:tabs>
              <w:ind w:left="0" w:firstLine="33"/>
              <w:rPr>
                <w:sz w:val="20"/>
                <w:szCs w:val="20"/>
                <w:lang w:val="et-EE"/>
              </w:rPr>
            </w:pPr>
            <w:r w:rsidRPr="00374241">
              <w:rPr>
                <w:sz w:val="20"/>
                <w:szCs w:val="20"/>
                <w:lang w:val="et-EE"/>
              </w:rPr>
              <w:t>Trišakio jungtys yra 120 ° kampu, siekiant užtikrinti gerą vandens tekėjimą.</w:t>
            </w:r>
            <w:bookmarkEnd w:id="3"/>
          </w:p>
          <w:p w14:paraId="54FE1E19" w14:textId="77777777" w:rsidR="00DF321A" w:rsidRPr="00374241" w:rsidRDefault="00DF321A" w:rsidP="00374241">
            <w:pPr>
              <w:tabs>
                <w:tab w:val="left" w:pos="316"/>
                <w:tab w:val="left" w:pos="583"/>
              </w:tabs>
              <w:ind w:firstLine="33"/>
              <w:rPr>
                <w:sz w:val="20"/>
                <w:szCs w:val="20"/>
                <w:lang w:val="et-EE"/>
              </w:rPr>
            </w:pPr>
          </w:p>
          <w:p w14:paraId="33D58943" w14:textId="77777777" w:rsidR="00DF321A" w:rsidRPr="00374241" w:rsidRDefault="00DF321A" w:rsidP="00374241">
            <w:pPr>
              <w:numPr>
                <w:ilvl w:val="0"/>
                <w:numId w:val="8"/>
              </w:numPr>
              <w:tabs>
                <w:tab w:val="left" w:pos="316"/>
                <w:tab w:val="left" w:pos="583"/>
              </w:tabs>
              <w:ind w:left="0" w:firstLine="33"/>
              <w:rPr>
                <w:b/>
                <w:sz w:val="20"/>
                <w:szCs w:val="20"/>
                <w:lang w:val="et-EE"/>
              </w:rPr>
            </w:pPr>
            <w:r w:rsidRPr="00374241">
              <w:rPr>
                <w:b/>
                <w:sz w:val="20"/>
                <w:szCs w:val="20"/>
                <w:lang w:val="et-EE"/>
              </w:rPr>
              <w:t>Dugnas</w:t>
            </w:r>
          </w:p>
          <w:p w14:paraId="21FFA390" w14:textId="77777777" w:rsidR="00DF321A" w:rsidRPr="00374241" w:rsidRDefault="00DF321A" w:rsidP="00374241">
            <w:pPr>
              <w:numPr>
                <w:ilvl w:val="0"/>
                <w:numId w:val="10"/>
              </w:numPr>
              <w:tabs>
                <w:tab w:val="left" w:pos="316"/>
                <w:tab w:val="left" w:pos="583"/>
              </w:tabs>
              <w:ind w:left="0" w:firstLine="33"/>
              <w:rPr>
                <w:sz w:val="20"/>
                <w:szCs w:val="20"/>
                <w:lang w:val="et-EE"/>
              </w:rPr>
            </w:pPr>
            <w:r w:rsidRPr="00374241">
              <w:rPr>
                <w:sz w:val="20"/>
                <w:szCs w:val="20"/>
                <w:lang w:val="et-EE"/>
              </w:rPr>
              <w:t xml:space="preserve">Polietileninis (PE100) dugnas, gamykloje sujungtas su gelžbetonine inkaruojančia plokšte, kurios tinkamumas montavimui aukšto gruntinio vandens sąlygomis </w:t>
            </w:r>
            <w:r w:rsidRPr="00374241">
              <w:rPr>
                <w:b/>
                <w:bCs/>
                <w:sz w:val="20"/>
                <w:szCs w:val="20"/>
                <w:lang w:val="et-EE"/>
              </w:rPr>
              <w:t>įvertintas konstrukciniais trečios šalies skaičiavimais (būtina pateikti skaičiavimus)</w:t>
            </w:r>
            <w:r w:rsidRPr="00374241">
              <w:rPr>
                <w:sz w:val="20"/>
                <w:szCs w:val="20"/>
                <w:lang w:val="et-EE"/>
              </w:rPr>
              <w:t>.</w:t>
            </w:r>
          </w:p>
          <w:p w14:paraId="67328515" w14:textId="77777777" w:rsidR="00DF321A" w:rsidRPr="00374241" w:rsidRDefault="00DF321A" w:rsidP="00374241">
            <w:pPr>
              <w:numPr>
                <w:ilvl w:val="0"/>
                <w:numId w:val="10"/>
              </w:numPr>
              <w:tabs>
                <w:tab w:val="left" w:pos="316"/>
                <w:tab w:val="left" w:pos="583"/>
              </w:tabs>
              <w:ind w:left="0" w:firstLine="33"/>
              <w:rPr>
                <w:sz w:val="20"/>
                <w:szCs w:val="20"/>
                <w:lang w:val="et-EE"/>
              </w:rPr>
            </w:pPr>
            <w:r w:rsidRPr="00374241">
              <w:rPr>
                <w:sz w:val="20"/>
                <w:szCs w:val="20"/>
                <w:lang w:val="et-EE"/>
              </w:rPr>
              <w:t xml:space="preserve">Siurblinės dugnas turi būti tokios formos, kad skatintų savaiminį išsivalymą, su 45° pasvirusia siena. </w:t>
            </w:r>
          </w:p>
          <w:p w14:paraId="18285232" w14:textId="77777777" w:rsidR="00DF321A" w:rsidRPr="00374241" w:rsidRDefault="00DF321A" w:rsidP="00374241">
            <w:pPr>
              <w:numPr>
                <w:ilvl w:val="0"/>
                <w:numId w:val="11"/>
              </w:numPr>
              <w:tabs>
                <w:tab w:val="left" w:pos="316"/>
                <w:tab w:val="left" w:pos="583"/>
              </w:tabs>
              <w:ind w:left="0" w:firstLine="33"/>
              <w:rPr>
                <w:b/>
                <w:sz w:val="20"/>
                <w:szCs w:val="20"/>
                <w:lang w:val="et-EE"/>
              </w:rPr>
            </w:pPr>
            <w:r w:rsidRPr="00374241">
              <w:rPr>
                <w:b/>
                <w:sz w:val="20"/>
                <w:szCs w:val="20"/>
                <w:lang w:val="et-EE"/>
              </w:rPr>
              <w:t>Apsauginės grotos (jei reikalingos)</w:t>
            </w:r>
          </w:p>
          <w:p w14:paraId="5DE5FA4A" w14:textId="77777777" w:rsidR="00DF321A" w:rsidRPr="00374241" w:rsidRDefault="00DF321A" w:rsidP="00374241">
            <w:pPr>
              <w:tabs>
                <w:tab w:val="left" w:pos="316"/>
                <w:tab w:val="left" w:pos="583"/>
              </w:tabs>
              <w:ind w:firstLine="33"/>
              <w:rPr>
                <w:bCs/>
                <w:sz w:val="20"/>
                <w:szCs w:val="20"/>
                <w:lang w:val="et-EE"/>
              </w:rPr>
            </w:pPr>
            <w:r w:rsidRPr="00374241">
              <w:rPr>
                <w:bCs/>
                <w:sz w:val="20"/>
                <w:szCs w:val="20"/>
                <w:lang w:val="et-EE"/>
              </w:rPr>
              <w:t>-      Polietilenas (PE100) arba rūgštims atsparus nerūdijantis plienas (AISI316).</w:t>
            </w:r>
          </w:p>
          <w:p w14:paraId="5ABFD694"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xml:space="preserve">• </w:t>
            </w:r>
            <w:r w:rsidRPr="00374241">
              <w:rPr>
                <w:sz w:val="20"/>
                <w:szCs w:val="20"/>
                <w:lang w:val="et-EE"/>
              </w:rPr>
              <w:tab/>
            </w:r>
            <w:r w:rsidRPr="00374241">
              <w:rPr>
                <w:b/>
                <w:bCs/>
                <w:sz w:val="20"/>
                <w:szCs w:val="20"/>
                <w:lang w:val="et-EE"/>
              </w:rPr>
              <w:t>Siurblių ir aptarnavimo aikštelės kėlimo grandinės</w:t>
            </w:r>
          </w:p>
          <w:p w14:paraId="0C97C29C"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xml:space="preserve">- </w:t>
            </w:r>
            <w:r w:rsidRPr="00374241">
              <w:rPr>
                <w:sz w:val="20"/>
                <w:szCs w:val="20"/>
                <w:lang w:val="et-EE"/>
              </w:rPr>
              <w:tab/>
              <w:t>Rūgščiai atsparus nerūdijantis plienas (AISI316).</w:t>
            </w:r>
          </w:p>
          <w:p w14:paraId="3511A228"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xml:space="preserve">- </w:t>
            </w:r>
            <w:r w:rsidRPr="00374241">
              <w:rPr>
                <w:sz w:val="20"/>
                <w:szCs w:val="20"/>
                <w:lang w:val="et-EE"/>
              </w:rPr>
              <w:tab/>
              <w:t>Sertifikuotos pagal Europos Sąjungos standartą EN10204-3.1 ir pažymėtos CE ženklu.</w:t>
            </w:r>
          </w:p>
          <w:p w14:paraId="008696F3"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xml:space="preserve">- </w:t>
            </w:r>
            <w:r w:rsidRPr="00374241">
              <w:rPr>
                <w:sz w:val="20"/>
                <w:szCs w:val="20"/>
                <w:lang w:val="et-EE"/>
              </w:rPr>
              <w:tab/>
              <w:t>Šlifuotas paviršius.</w:t>
            </w:r>
          </w:p>
          <w:p w14:paraId="4659A784"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lastRenderedPageBreak/>
              <w:t xml:space="preserve">– </w:t>
            </w:r>
            <w:r w:rsidRPr="00374241">
              <w:rPr>
                <w:sz w:val="20"/>
                <w:szCs w:val="20"/>
                <w:lang w:val="et-EE"/>
              </w:rPr>
              <w:tab/>
              <w:t>Išbandytos.</w:t>
            </w:r>
          </w:p>
          <w:p w14:paraId="787C587B"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xml:space="preserve">• </w:t>
            </w:r>
            <w:r w:rsidRPr="00374241">
              <w:rPr>
                <w:sz w:val="20"/>
                <w:szCs w:val="20"/>
                <w:lang w:val="et-EE"/>
              </w:rPr>
              <w:tab/>
            </w:r>
            <w:r w:rsidRPr="00374241">
              <w:rPr>
                <w:b/>
                <w:bCs/>
                <w:sz w:val="20"/>
                <w:szCs w:val="20"/>
                <w:lang w:val="et-EE"/>
              </w:rPr>
              <w:t>Sandūrinio suvirinimo ir elektrolydžio HDPE (PE100) jungiamosios detalės</w:t>
            </w:r>
          </w:p>
          <w:p w14:paraId="555B50B5" w14:textId="77777777" w:rsidR="00DF321A" w:rsidRPr="00374241" w:rsidRDefault="00DF321A" w:rsidP="00374241">
            <w:pPr>
              <w:tabs>
                <w:tab w:val="left" w:pos="316"/>
                <w:tab w:val="left" w:pos="583"/>
              </w:tabs>
              <w:ind w:firstLine="33"/>
              <w:rPr>
                <w:sz w:val="20"/>
                <w:szCs w:val="20"/>
                <w:lang w:val="et-EE"/>
              </w:rPr>
            </w:pPr>
            <w:r w:rsidRPr="00374241">
              <w:rPr>
                <w:sz w:val="20"/>
                <w:szCs w:val="20"/>
                <w:lang w:val="et-EE"/>
              </w:rPr>
              <w:t xml:space="preserve">- </w:t>
            </w:r>
            <w:r w:rsidRPr="00374241">
              <w:rPr>
                <w:sz w:val="20"/>
                <w:szCs w:val="20"/>
                <w:lang w:val="et-EE"/>
              </w:rPr>
              <w:tab/>
              <w:t>PE100-RC.</w:t>
            </w:r>
          </w:p>
          <w:p w14:paraId="75B70074" w14:textId="77777777" w:rsidR="00BE4D63" w:rsidRDefault="00DF321A" w:rsidP="00374241">
            <w:pPr>
              <w:tabs>
                <w:tab w:val="left" w:pos="316"/>
                <w:tab w:val="left" w:pos="583"/>
              </w:tabs>
              <w:ind w:firstLine="33"/>
              <w:rPr>
                <w:sz w:val="20"/>
                <w:szCs w:val="20"/>
                <w:lang w:val="et-EE"/>
              </w:rPr>
            </w:pPr>
            <w:r w:rsidRPr="00374241">
              <w:rPr>
                <w:sz w:val="20"/>
                <w:szCs w:val="20"/>
                <w:lang w:val="et-EE"/>
              </w:rPr>
              <w:t xml:space="preserve">- </w:t>
            </w:r>
            <w:r w:rsidRPr="00374241">
              <w:rPr>
                <w:sz w:val="20"/>
                <w:szCs w:val="20"/>
                <w:lang w:val="et-EE"/>
              </w:rPr>
              <w:tab/>
              <w:t>SDR17, PN16.</w:t>
            </w:r>
          </w:p>
          <w:p w14:paraId="00055438" w14:textId="77777777" w:rsidR="0085075C" w:rsidRDefault="0085075C" w:rsidP="00374241">
            <w:pPr>
              <w:tabs>
                <w:tab w:val="left" w:pos="316"/>
                <w:tab w:val="left" w:pos="583"/>
              </w:tabs>
              <w:ind w:firstLine="33"/>
              <w:rPr>
                <w:sz w:val="20"/>
                <w:szCs w:val="20"/>
                <w:lang w:val="et-EE"/>
              </w:rPr>
            </w:pPr>
          </w:p>
          <w:p w14:paraId="40A4F647" w14:textId="25A65470" w:rsidR="0085075C" w:rsidRPr="00374241" w:rsidRDefault="0085075C" w:rsidP="0085075C">
            <w:pPr>
              <w:tabs>
                <w:tab w:val="left" w:pos="316"/>
                <w:tab w:val="left" w:pos="583"/>
              </w:tabs>
              <w:ind w:firstLine="33"/>
              <w:rPr>
                <w:sz w:val="20"/>
                <w:szCs w:val="20"/>
                <w:lang w:val="et-EE"/>
              </w:rPr>
            </w:pPr>
            <w:r w:rsidRPr="00F777D2">
              <w:rPr>
                <w:b/>
                <w:bCs/>
                <w:color w:val="EE0000"/>
                <w:sz w:val="20"/>
                <w:szCs w:val="20"/>
              </w:rPr>
              <w:t>Įkeltas failas: „</w:t>
            </w:r>
            <w:r w:rsidRPr="0085075C">
              <w:rPr>
                <w:b/>
                <w:bCs/>
                <w:color w:val="EE0000"/>
                <w:sz w:val="20"/>
                <w:szCs w:val="20"/>
              </w:rPr>
              <w:t>LVN_AUŠROS G.2, GINKŪNŲ K._2025111</w:t>
            </w:r>
            <w:r w:rsidR="008A687B">
              <w:rPr>
                <w:b/>
                <w:bCs/>
                <w:color w:val="EE0000"/>
                <w:sz w:val="20"/>
                <w:szCs w:val="20"/>
              </w:rPr>
              <w:t>3</w:t>
            </w:r>
            <w:r w:rsidRPr="0085075C">
              <w:rPr>
                <w:b/>
                <w:bCs/>
                <w:color w:val="EE0000"/>
                <w:sz w:val="20"/>
                <w:szCs w:val="20"/>
              </w:rPr>
              <w:t>_AKTUALI REDAKCIJA</w:t>
            </w:r>
            <w:r w:rsidRPr="00F777D2">
              <w:rPr>
                <w:b/>
                <w:bCs/>
                <w:color w:val="EE0000"/>
                <w:sz w:val="20"/>
                <w:szCs w:val="20"/>
              </w:rPr>
              <w:t>“</w:t>
            </w:r>
          </w:p>
        </w:tc>
      </w:tr>
      <w:tr w:rsidR="00BE4D63" w:rsidRPr="00DF321A" w14:paraId="50C1617A" w14:textId="77777777" w:rsidTr="003826C9">
        <w:tc>
          <w:tcPr>
            <w:tcW w:w="709" w:type="dxa"/>
          </w:tcPr>
          <w:p w14:paraId="185F1ECF" w14:textId="77777777" w:rsidR="00BE4D63" w:rsidRPr="00DF321A" w:rsidRDefault="00BE4D63"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tcPr>
          <w:p w14:paraId="5B368E8B" w14:textId="77777777" w:rsidR="003826C9" w:rsidRPr="00DF321A" w:rsidRDefault="00BE4D63" w:rsidP="003826C9">
            <w:pPr>
              <w:spacing w:line="256" w:lineRule="auto"/>
              <w:rPr>
                <w:noProof/>
                <w:sz w:val="20"/>
                <w:szCs w:val="20"/>
              </w:rPr>
            </w:pPr>
            <w:r w:rsidRPr="00DF321A">
              <w:rPr>
                <w:noProof/>
                <w:sz w:val="20"/>
                <w:szCs w:val="20"/>
              </w:rPr>
              <w:t>Įdėtas brėžinys kur parodyta , kad OTŠ-1 ventagregatas rotacinis su recirkuliacine sekcija. Medžiagų specifikacijoje parašyta , kad OTŠ-1 plokštelinis rekuperatorius. VTS Klimos skaičiuotė įdėta projekte -plokštelinis rekuperatorius. Koks iš tikrųjų turi būti šilumokaitis ventagregate OTŠ-1 ? Prisegu lapus iš projekto.</w:t>
            </w:r>
            <w:r w:rsidRPr="00DF321A">
              <w:rPr>
                <w:noProof/>
                <w:sz w:val="20"/>
                <w:szCs w:val="20"/>
              </w:rPr>
              <w:drawing>
                <wp:inline distT="0" distB="0" distL="0" distR="0" wp14:anchorId="67A5CB3B" wp14:editId="54A88F1D">
                  <wp:extent cx="2383155" cy="3372485"/>
                  <wp:effectExtent l="0" t="0" r="0" b="0"/>
                  <wp:docPr id="514086382"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86382" name="Paveikslėlis 514086382"/>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383155" cy="3372485"/>
                          </a:xfrm>
                          <a:prstGeom prst="rect">
                            <a:avLst/>
                          </a:prstGeom>
                        </pic:spPr>
                      </pic:pic>
                    </a:graphicData>
                  </a:graphic>
                </wp:inline>
              </w:drawing>
            </w:r>
          </w:p>
          <w:p w14:paraId="142DAC8A" w14:textId="5606BABB" w:rsidR="00BE4D63" w:rsidRPr="00DF321A" w:rsidRDefault="00BE4D63" w:rsidP="003826C9">
            <w:pPr>
              <w:spacing w:line="256" w:lineRule="auto"/>
              <w:rPr>
                <w:noProof/>
                <w:sz w:val="20"/>
                <w:szCs w:val="20"/>
              </w:rPr>
            </w:pPr>
            <w:r w:rsidRPr="00DF321A">
              <w:rPr>
                <w:noProof/>
                <w:sz w:val="20"/>
                <w:szCs w:val="20"/>
              </w:rPr>
              <w:drawing>
                <wp:inline distT="0" distB="0" distL="0" distR="0" wp14:anchorId="1FDD4EF9" wp14:editId="2F225F23">
                  <wp:extent cx="2383155" cy="3372485"/>
                  <wp:effectExtent l="0" t="0" r="0" b="0"/>
                  <wp:docPr id="595868440"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68440" name="Paveikslėlis 595868440"/>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383155" cy="3372485"/>
                          </a:xfrm>
                          <a:prstGeom prst="rect">
                            <a:avLst/>
                          </a:prstGeom>
                        </pic:spPr>
                      </pic:pic>
                    </a:graphicData>
                  </a:graphic>
                </wp:inline>
              </w:drawing>
            </w:r>
          </w:p>
        </w:tc>
        <w:tc>
          <w:tcPr>
            <w:tcW w:w="5387" w:type="dxa"/>
          </w:tcPr>
          <w:p w14:paraId="08A939A5" w14:textId="77777777" w:rsidR="00374241" w:rsidRPr="00374241" w:rsidRDefault="00374241" w:rsidP="00374241">
            <w:pPr>
              <w:tabs>
                <w:tab w:val="left" w:pos="360"/>
                <w:tab w:val="left" w:pos="746"/>
              </w:tabs>
              <w:suppressAutoHyphens/>
              <w:autoSpaceDN w:val="0"/>
              <w:jc w:val="both"/>
              <w:textAlignment w:val="baseline"/>
              <w:rPr>
                <w:sz w:val="20"/>
                <w:szCs w:val="20"/>
              </w:rPr>
            </w:pPr>
            <w:r w:rsidRPr="00374241">
              <w:rPr>
                <w:sz w:val="20"/>
                <w:szCs w:val="20"/>
              </w:rPr>
              <w:t xml:space="preserve">OTŠ-1 plokštelinis </w:t>
            </w:r>
            <w:proofErr w:type="spellStart"/>
            <w:r w:rsidRPr="00374241">
              <w:rPr>
                <w:sz w:val="20"/>
                <w:szCs w:val="20"/>
              </w:rPr>
              <w:t>rekuperatorius</w:t>
            </w:r>
            <w:proofErr w:type="spellEnd"/>
            <w:r w:rsidRPr="00374241">
              <w:rPr>
                <w:sz w:val="20"/>
                <w:szCs w:val="20"/>
              </w:rPr>
              <w:t>, kaip nurodyta MŽ ir TS ir koks analogas.</w:t>
            </w:r>
          </w:p>
          <w:p w14:paraId="3740EC98" w14:textId="77777777" w:rsidR="00BE4D63" w:rsidRPr="00DF321A" w:rsidRDefault="00BE4D63" w:rsidP="003826C9">
            <w:pPr>
              <w:tabs>
                <w:tab w:val="left" w:pos="360"/>
                <w:tab w:val="left" w:pos="746"/>
              </w:tabs>
              <w:suppressAutoHyphens/>
              <w:autoSpaceDN w:val="0"/>
              <w:jc w:val="both"/>
              <w:textAlignment w:val="baseline"/>
              <w:rPr>
                <w:sz w:val="20"/>
                <w:szCs w:val="20"/>
              </w:rPr>
            </w:pPr>
          </w:p>
        </w:tc>
      </w:tr>
      <w:tr w:rsidR="00BE4D63" w:rsidRPr="00DF321A" w14:paraId="633709F7" w14:textId="77777777" w:rsidTr="003826C9">
        <w:tc>
          <w:tcPr>
            <w:tcW w:w="709" w:type="dxa"/>
          </w:tcPr>
          <w:p w14:paraId="1FF67ED5" w14:textId="77777777" w:rsidR="00BE4D63" w:rsidRPr="00DF321A" w:rsidRDefault="00BE4D63" w:rsidP="003826C9">
            <w:pPr>
              <w:pStyle w:val="Sraopastraipa"/>
              <w:numPr>
                <w:ilvl w:val="0"/>
                <w:numId w:val="1"/>
              </w:numPr>
              <w:tabs>
                <w:tab w:val="left" w:pos="851"/>
              </w:tabs>
              <w:suppressAutoHyphens/>
              <w:autoSpaceDN w:val="0"/>
              <w:ind w:left="180" w:hanging="142"/>
              <w:jc w:val="center"/>
              <w:textAlignment w:val="baseline"/>
              <w:rPr>
                <w:color w:val="EE0000"/>
                <w:sz w:val="20"/>
                <w:szCs w:val="20"/>
              </w:rPr>
            </w:pPr>
          </w:p>
        </w:tc>
        <w:tc>
          <w:tcPr>
            <w:tcW w:w="4253" w:type="dxa"/>
          </w:tcPr>
          <w:p w14:paraId="6FFC5AC8" w14:textId="77777777" w:rsidR="00BE4D63" w:rsidRPr="00BE62BF" w:rsidRDefault="00BE4D63" w:rsidP="003826C9">
            <w:pPr>
              <w:spacing w:line="256" w:lineRule="auto"/>
              <w:rPr>
                <w:noProof/>
                <w:sz w:val="20"/>
                <w:szCs w:val="20"/>
              </w:rPr>
            </w:pPr>
            <w:r w:rsidRPr="00BE62BF">
              <w:rPr>
                <w:noProof/>
                <w:sz w:val="20"/>
                <w:szCs w:val="20"/>
              </w:rPr>
              <w:t>Dėl priedangos durų :</w:t>
            </w:r>
          </w:p>
          <w:p w14:paraId="374AECDB" w14:textId="77777777" w:rsidR="00BE4D63" w:rsidRPr="00BE62BF" w:rsidRDefault="00BE4D63" w:rsidP="003826C9">
            <w:pPr>
              <w:spacing w:line="256" w:lineRule="auto"/>
              <w:rPr>
                <w:noProof/>
                <w:sz w:val="20"/>
                <w:szCs w:val="20"/>
              </w:rPr>
            </w:pPr>
            <w:r w:rsidRPr="00BE62BF">
              <w:rPr>
                <w:noProof/>
                <w:sz w:val="20"/>
                <w:szCs w:val="20"/>
              </w:rPr>
              <w:t>su priedanga susijusios durys :</w:t>
            </w:r>
          </w:p>
          <w:p w14:paraId="1F69CFCD" w14:textId="77777777" w:rsidR="00BE4D63" w:rsidRPr="00BE62BF" w:rsidRDefault="00BE4D63" w:rsidP="003826C9">
            <w:pPr>
              <w:spacing w:line="256" w:lineRule="auto"/>
              <w:rPr>
                <w:noProof/>
                <w:sz w:val="20"/>
                <w:szCs w:val="20"/>
              </w:rPr>
            </w:pPr>
            <w:r w:rsidRPr="00BE62BF">
              <w:rPr>
                <w:noProof/>
                <w:sz w:val="20"/>
                <w:szCs w:val="20"/>
              </w:rPr>
              <w:lastRenderedPageBreak/>
              <w:t>0-DL-07*</w:t>
            </w:r>
          </w:p>
          <w:p w14:paraId="63F410DA" w14:textId="77777777" w:rsidR="00BE4D63" w:rsidRPr="00BE62BF" w:rsidRDefault="00BE4D63" w:rsidP="003826C9">
            <w:pPr>
              <w:spacing w:line="256" w:lineRule="auto"/>
              <w:rPr>
                <w:noProof/>
                <w:sz w:val="20"/>
                <w:szCs w:val="20"/>
              </w:rPr>
            </w:pPr>
            <w:r w:rsidRPr="00BE62BF">
              <w:rPr>
                <w:noProof/>
                <w:sz w:val="20"/>
                <w:szCs w:val="20"/>
              </w:rPr>
              <w:t>0-DV-08</w:t>
            </w:r>
          </w:p>
          <w:p w14:paraId="0DE411C6" w14:textId="77777777" w:rsidR="00BE4D63" w:rsidRPr="00BE62BF" w:rsidRDefault="00BE4D63" w:rsidP="003826C9">
            <w:pPr>
              <w:spacing w:line="256" w:lineRule="auto"/>
              <w:rPr>
                <w:noProof/>
                <w:sz w:val="20"/>
                <w:szCs w:val="20"/>
              </w:rPr>
            </w:pPr>
            <w:r w:rsidRPr="00BE62BF">
              <w:rPr>
                <w:noProof/>
                <w:sz w:val="20"/>
                <w:szCs w:val="20"/>
              </w:rPr>
              <w:t>0-DV-08*</w:t>
            </w:r>
          </w:p>
          <w:p w14:paraId="4A87E08A" w14:textId="77777777" w:rsidR="00BE4D63" w:rsidRPr="00BE62BF" w:rsidRDefault="00BE4D63" w:rsidP="003826C9">
            <w:pPr>
              <w:spacing w:line="256" w:lineRule="auto"/>
              <w:rPr>
                <w:noProof/>
                <w:sz w:val="20"/>
                <w:szCs w:val="20"/>
              </w:rPr>
            </w:pPr>
            <w:r w:rsidRPr="00BE62BF">
              <w:rPr>
                <w:noProof/>
                <w:sz w:val="20"/>
                <w:szCs w:val="20"/>
              </w:rPr>
              <w:t>0-DV-13</w:t>
            </w:r>
          </w:p>
          <w:p w14:paraId="0767C6AF" w14:textId="77777777" w:rsidR="00BE4D63" w:rsidRPr="00BE62BF" w:rsidRDefault="00BE4D63" w:rsidP="003826C9">
            <w:pPr>
              <w:spacing w:line="256" w:lineRule="auto"/>
              <w:rPr>
                <w:noProof/>
                <w:sz w:val="20"/>
                <w:szCs w:val="20"/>
              </w:rPr>
            </w:pPr>
            <w:r w:rsidRPr="00BE62BF">
              <w:rPr>
                <w:noProof/>
                <w:sz w:val="20"/>
                <w:szCs w:val="20"/>
              </w:rPr>
              <w:t>0-DL-04*</w:t>
            </w:r>
          </w:p>
          <w:p w14:paraId="5B20502F" w14:textId="66AC9F4A" w:rsidR="00BE4D63" w:rsidRPr="00BE62BF" w:rsidRDefault="00BE4D63" w:rsidP="003826C9">
            <w:pPr>
              <w:spacing w:line="256" w:lineRule="auto"/>
              <w:rPr>
                <w:noProof/>
                <w:sz w:val="20"/>
                <w:szCs w:val="20"/>
              </w:rPr>
            </w:pPr>
            <w:r w:rsidRPr="00BE62BF">
              <w:rPr>
                <w:noProof/>
                <w:sz w:val="20"/>
                <w:szCs w:val="20"/>
              </w:rPr>
              <w:t>Durų gamintojų komentaras:</w:t>
            </w:r>
            <w:r w:rsidRPr="00BE62BF">
              <w:rPr>
                <w:noProof/>
                <w:sz w:val="20"/>
                <w:szCs w:val="20"/>
              </w:rPr>
              <w:br/>
              <w:t xml:space="preserve">Priedangos durys normatyviškai suprojektuotos neteisingai. Visą informaciją apie priedangų duris galite pasižiūrėti svetainėje </w:t>
            </w:r>
            <w:hyperlink r:id="rId107" w:history="1">
              <w:r w:rsidRPr="00BE62BF">
                <w:rPr>
                  <w:rStyle w:val="Hipersaitas"/>
                  <w:noProof/>
                  <w:color w:val="auto"/>
                  <w:sz w:val="20"/>
                  <w:szCs w:val="20"/>
                </w:rPr>
                <w:t>www.alkensta.lt</w:t>
              </w:r>
            </w:hyperlink>
          </w:p>
          <w:p w14:paraId="4E6C8705" w14:textId="7C4E18F4" w:rsidR="00BE4D63" w:rsidRPr="00BE62BF" w:rsidRDefault="00BE4D63" w:rsidP="003826C9">
            <w:pPr>
              <w:spacing w:line="256" w:lineRule="auto"/>
              <w:rPr>
                <w:noProof/>
                <w:sz w:val="20"/>
                <w:szCs w:val="20"/>
              </w:rPr>
            </w:pPr>
            <w:r w:rsidRPr="00BE62BF">
              <w:rPr>
                <w:noProof/>
                <w:sz w:val="20"/>
                <w:szCs w:val="20"/>
              </w:rPr>
              <w:t>Prašome nurodyti durų specifikacijas ATITINKANČIAS PRIEDANGŲ DURŲ NORMATYVUS</w:t>
            </w:r>
          </w:p>
        </w:tc>
        <w:tc>
          <w:tcPr>
            <w:tcW w:w="5387" w:type="dxa"/>
          </w:tcPr>
          <w:p w14:paraId="6165FB85" w14:textId="77777777" w:rsidR="00BE4D63" w:rsidRPr="00BE62BF" w:rsidRDefault="00BE4D63" w:rsidP="003826C9">
            <w:pPr>
              <w:tabs>
                <w:tab w:val="left" w:pos="360"/>
                <w:tab w:val="left" w:pos="746"/>
              </w:tabs>
              <w:suppressAutoHyphens/>
              <w:autoSpaceDN w:val="0"/>
              <w:jc w:val="both"/>
              <w:textAlignment w:val="baseline"/>
              <w:rPr>
                <w:sz w:val="20"/>
                <w:szCs w:val="20"/>
              </w:rPr>
            </w:pPr>
            <w:r w:rsidRPr="00BE62BF">
              <w:rPr>
                <w:sz w:val="20"/>
                <w:szCs w:val="20"/>
              </w:rPr>
              <w:lastRenderedPageBreak/>
              <w:t>Su priedangos patalpomis susijusios durys techniniame projekte yra numatytos tokios (žr. SA dalies žiniaraščius):</w:t>
            </w:r>
          </w:p>
          <w:p w14:paraId="206F1AC0" w14:textId="77777777" w:rsidR="00BE4D63" w:rsidRPr="00BE62BF" w:rsidRDefault="00BE4D63" w:rsidP="003826C9">
            <w:pPr>
              <w:tabs>
                <w:tab w:val="left" w:pos="360"/>
                <w:tab w:val="left" w:pos="746"/>
              </w:tabs>
              <w:suppressAutoHyphens/>
              <w:autoSpaceDN w:val="0"/>
              <w:jc w:val="both"/>
              <w:textAlignment w:val="baseline"/>
              <w:rPr>
                <w:sz w:val="20"/>
                <w:szCs w:val="20"/>
              </w:rPr>
            </w:pPr>
          </w:p>
          <w:p w14:paraId="6161F93C" w14:textId="77777777" w:rsidR="00BE4D63" w:rsidRPr="00BE62BF" w:rsidRDefault="00BE4D63" w:rsidP="003826C9">
            <w:pPr>
              <w:tabs>
                <w:tab w:val="left" w:pos="360"/>
                <w:tab w:val="left" w:pos="746"/>
              </w:tabs>
              <w:suppressAutoHyphens/>
              <w:autoSpaceDN w:val="0"/>
              <w:jc w:val="both"/>
              <w:textAlignment w:val="baseline"/>
              <w:rPr>
                <w:sz w:val="20"/>
                <w:szCs w:val="20"/>
              </w:rPr>
            </w:pPr>
            <w:r w:rsidRPr="00BE62BF">
              <w:rPr>
                <w:sz w:val="20"/>
                <w:szCs w:val="20"/>
              </w:rPr>
              <w:t xml:space="preserve"> </w:t>
            </w:r>
            <w:r w:rsidRPr="00BE62BF">
              <w:rPr>
                <w:b/>
                <w:bCs/>
                <w:sz w:val="20"/>
                <w:szCs w:val="20"/>
              </w:rPr>
              <w:t>0-DL-04*</w:t>
            </w:r>
            <w:r w:rsidRPr="00BE62BF">
              <w:rPr>
                <w:sz w:val="20"/>
                <w:szCs w:val="20"/>
              </w:rPr>
              <w:t xml:space="preserve"> - priešgaisrinės durys EI</w:t>
            </w:r>
            <w:r w:rsidRPr="00BE62BF">
              <w:rPr>
                <w:sz w:val="20"/>
                <w:szCs w:val="20"/>
                <w:vertAlign w:val="subscript"/>
              </w:rPr>
              <w:t>2</w:t>
            </w:r>
            <w:r w:rsidRPr="00BE62BF">
              <w:rPr>
                <w:sz w:val="20"/>
                <w:szCs w:val="20"/>
              </w:rPr>
              <w:t xml:space="preserve">60-C3 klasės; lauko </w:t>
            </w:r>
            <w:proofErr w:type="spellStart"/>
            <w:r w:rsidRPr="00BE62BF">
              <w:rPr>
                <w:sz w:val="20"/>
                <w:szCs w:val="20"/>
              </w:rPr>
              <w:t>vienvėrės</w:t>
            </w:r>
            <w:proofErr w:type="spellEnd"/>
            <w:r w:rsidRPr="00BE62BF">
              <w:rPr>
                <w:sz w:val="20"/>
                <w:szCs w:val="20"/>
              </w:rPr>
              <w:t xml:space="preserve"> aklinos durys- metalinės (plieninės ar aliuminio), su priešgaisriniu užpildu, su </w:t>
            </w:r>
            <w:proofErr w:type="spellStart"/>
            <w:r w:rsidRPr="00BE62BF">
              <w:rPr>
                <w:sz w:val="20"/>
                <w:szCs w:val="20"/>
              </w:rPr>
              <w:t>pritraukėju</w:t>
            </w:r>
            <w:proofErr w:type="spellEnd"/>
            <w:r w:rsidRPr="00BE62BF">
              <w:rPr>
                <w:sz w:val="20"/>
                <w:szCs w:val="20"/>
              </w:rPr>
              <w:t xml:space="preserve"> ir sandarikliais (atidaromos į Priešgaisrinės  EI</w:t>
            </w:r>
            <w:r w:rsidRPr="00BE62BF">
              <w:rPr>
                <w:sz w:val="20"/>
                <w:szCs w:val="20"/>
                <w:vertAlign w:val="subscript"/>
              </w:rPr>
              <w:t>2</w:t>
            </w:r>
            <w:r w:rsidRPr="00BE62BF">
              <w:rPr>
                <w:sz w:val="20"/>
                <w:szCs w:val="20"/>
              </w:rPr>
              <w:t xml:space="preserve"> 60-C3 lauko </w:t>
            </w:r>
            <w:proofErr w:type="spellStart"/>
            <w:r w:rsidRPr="00BE62BF">
              <w:rPr>
                <w:sz w:val="20"/>
                <w:szCs w:val="20"/>
              </w:rPr>
              <w:t>vienvėrės</w:t>
            </w:r>
            <w:proofErr w:type="spellEnd"/>
            <w:r w:rsidRPr="00BE62BF">
              <w:rPr>
                <w:sz w:val="20"/>
                <w:szCs w:val="20"/>
              </w:rPr>
              <w:t xml:space="preserve"> aklinos durys- metalinės (plieninės ar aliuminio), su priešgaisriniu užpildu, su </w:t>
            </w:r>
            <w:proofErr w:type="spellStart"/>
            <w:r w:rsidRPr="00BE62BF">
              <w:rPr>
                <w:sz w:val="20"/>
                <w:szCs w:val="20"/>
              </w:rPr>
              <w:t>pritraukėju</w:t>
            </w:r>
            <w:proofErr w:type="spellEnd"/>
            <w:r w:rsidRPr="00BE62BF">
              <w:rPr>
                <w:sz w:val="20"/>
                <w:szCs w:val="20"/>
              </w:rPr>
              <w:t xml:space="preserve"> ir sandarikliais (atidaromos į patalpos vidų), spalva RAL 7016; miltelinis dažymas. Durų varčia ne siauresnė kaip 0,9 m ;  Priedangos durys turi atlaikyti ties avariniu išėjimu – 0,025 </w:t>
            </w:r>
            <w:proofErr w:type="spellStart"/>
            <w:r w:rsidRPr="00BE62BF">
              <w:rPr>
                <w:sz w:val="20"/>
                <w:szCs w:val="20"/>
              </w:rPr>
              <w:t>MPa</w:t>
            </w:r>
            <w:proofErr w:type="spellEnd"/>
            <w:r w:rsidRPr="00BE62BF">
              <w:rPr>
                <w:sz w:val="20"/>
                <w:szCs w:val="20"/>
              </w:rPr>
              <w:t xml:space="preserve"> apkrovas (STR.2.07.02:2024;167 p.)</w:t>
            </w:r>
          </w:p>
          <w:p w14:paraId="06A36990" w14:textId="77777777" w:rsidR="00BE4D63" w:rsidRPr="00BE62BF" w:rsidRDefault="00BE4D63" w:rsidP="003826C9">
            <w:pPr>
              <w:tabs>
                <w:tab w:val="left" w:pos="360"/>
                <w:tab w:val="left" w:pos="746"/>
              </w:tabs>
              <w:suppressAutoHyphens/>
              <w:autoSpaceDN w:val="0"/>
              <w:jc w:val="both"/>
              <w:textAlignment w:val="baseline"/>
              <w:rPr>
                <w:sz w:val="20"/>
                <w:szCs w:val="20"/>
              </w:rPr>
            </w:pPr>
            <w:r w:rsidRPr="00BE62BF">
              <w:rPr>
                <w:sz w:val="20"/>
                <w:szCs w:val="20"/>
              </w:rPr>
              <w:t xml:space="preserve">(SA SŽ 4 </w:t>
            </w:r>
            <w:proofErr w:type="spellStart"/>
            <w:r w:rsidRPr="00BE62BF">
              <w:rPr>
                <w:sz w:val="20"/>
                <w:szCs w:val="20"/>
              </w:rPr>
              <w:t>poz</w:t>
            </w:r>
            <w:proofErr w:type="spellEnd"/>
            <w:r w:rsidRPr="00BE62BF">
              <w:rPr>
                <w:sz w:val="20"/>
                <w:szCs w:val="20"/>
              </w:rPr>
              <w:t>.)</w:t>
            </w:r>
          </w:p>
          <w:p w14:paraId="461568F8" w14:textId="77777777" w:rsidR="00BE4D63" w:rsidRPr="00BE62BF" w:rsidRDefault="00BE4D63" w:rsidP="003826C9">
            <w:pPr>
              <w:tabs>
                <w:tab w:val="left" w:pos="360"/>
                <w:tab w:val="left" w:pos="746"/>
              </w:tabs>
              <w:suppressAutoHyphens/>
              <w:autoSpaceDN w:val="0"/>
              <w:jc w:val="both"/>
              <w:textAlignment w:val="baseline"/>
              <w:rPr>
                <w:sz w:val="20"/>
                <w:szCs w:val="20"/>
              </w:rPr>
            </w:pPr>
          </w:p>
          <w:p w14:paraId="3E68B9A7" w14:textId="77777777" w:rsidR="00BE4D63" w:rsidRPr="00BE62BF" w:rsidRDefault="00BE4D63" w:rsidP="003826C9">
            <w:pPr>
              <w:tabs>
                <w:tab w:val="left" w:pos="360"/>
                <w:tab w:val="left" w:pos="746"/>
              </w:tabs>
              <w:suppressAutoHyphens/>
              <w:autoSpaceDN w:val="0"/>
              <w:jc w:val="both"/>
              <w:textAlignment w:val="baseline"/>
              <w:rPr>
                <w:sz w:val="20"/>
                <w:szCs w:val="20"/>
              </w:rPr>
            </w:pPr>
            <w:r w:rsidRPr="00BE62BF">
              <w:rPr>
                <w:b/>
                <w:bCs/>
                <w:sz w:val="20"/>
                <w:szCs w:val="20"/>
              </w:rPr>
              <w:t>O-DL-07*-</w:t>
            </w:r>
            <w:r w:rsidRPr="00BE62BF">
              <w:rPr>
                <w:sz w:val="20"/>
                <w:szCs w:val="20"/>
              </w:rPr>
              <w:t xml:space="preserve"> priešgaisrinės durys EI</w:t>
            </w:r>
            <w:r w:rsidRPr="00BE62BF">
              <w:rPr>
                <w:sz w:val="20"/>
                <w:szCs w:val="20"/>
                <w:vertAlign w:val="subscript"/>
              </w:rPr>
              <w:t>2</w:t>
            </w:r>
            <w:r w:rsidRPr="00BE62BF">
              <w:rPr>
                <w:sz w:val="20"/>
                <w:szCs w:val="20"/>
              </w:rPr>
              <w:t xml:space="preserve">60-C3 klasės; lauko </w:t>
            </w:r>
            <w:proofErr w:type="spellStart"/>
            <w:r w:rsidRPr="00BE62BF">
              <w:rPr>
                <w:sz w:val="20"/>
                <w:szCs w:val="20"/>
              </w:rPr>
              <w:t>vienvėrės</w:t>
            </w:r>
            <w:proofErr w:type="spellEnd"/>
            <w:r w:rsidRPr="00BE62BF">
              <w:rPr>
                <w:sz w:val="20"/>
                <w:szCs w:val="20"/>
              </w:rPr>
              <w:t xml:space="preserve"> aklinos durys- metalinės (plieninės ar aliuminio), su priešgaisriniu užpildu, su </w:t>
            </w:r>
            <w:proofErr w:type="spellStart"/>
            <w:r w:rsidRPr="00BE62BF">
              <w:rPr>
                <w:sz w:val="20"/>
                <w:szCs w:val="20"/>
              </w:rPr>
              <w:t>pritraukėju</w:t>
            </w:r>
            <w:proofErr w:type="spellEnd"/>
            <w:r w:rsidRPr="00BE62BF">
              <w:rPr>
                <w:sz w:val="20"/>
                <w:szCs w:val="20"/>
              </w:rPr>
              <w:t xml:space="preserve"> ir sandarikliais spalva RAL 7016; miltelinis dažymas; </w:t>
            </w:r>
            <w:proofErr w:type="spellStart"/>
            <w:r w:rsidRPr="00BE62BF">
              <w:rPr>
                <w:sz w:val="20"/>
                <w:szCs w:val="20"/>
              </w:rPr>
              <w:t>bekliūtis</w:t>
            </w:r>
            <w:proofErr w:type="spellEnd"/>
            <w:r w:rsidRPr="00BE62BF">
              <w:rPr>
                <w:sz w:val="20"/>
                <w:szCs w:val="20"/>
              </w:rPr>
              <w:t xml:space="preserve"> varčios plotis 1,25 m; Priedangos durys turi atlaikyti ties avariniu išėjimu – 0,025 </w:t>
            </w:r>
            <w:proofErr w:type="spellStart"/>
            <w:r w:rsidRPr="00BE62BF">
              <w:rPr>
                <w:sz w:val="20"/>
                <w:szCs w:val="20"/>
              </w:rPr>
              <w:t>MPa</w:t>
            </w:r>
            <w:proofErr w:type="spellEnd"/>
            <w:r w:rsidRPr="00BE62BF">
              <w:rPr>
                <w:sz w:val="20"/>
                <w:szCs w:val="20"/>
              </w:rPr>
              <w:t xml:space="preserve"> apkrovas   (STR.2.07.02:2024;167 p.)</w:t>
            </w:r>
          </w:p>
          <w:p w14:paraId="52A7010D" w14:textId="77777777" w:rsidR="00BE4D63" w:rsidRPr="00BE62BF" w:rsidRDefault="00BE4D63" w:rsidP="003826C9">
            <w:pPr>
              <w:tabs>
                <w:tab w:val="left" w:pos="360"/>
                <w:tab w:val="left" w:pos="746"/>
              </w:tabs>
              <w:suppressAutoHyphens/>
              <w:autoSpaceDN w:val="0"/>
              <w:jc w:val="both"/>
              <w:textAlignment w:val="baseline"/>
              <w:rPr>
                <w:sz w:val="20"/>
                <w:szCs w:val="20"/>
              </w:rPr>
            </w:pPr>
            <w:r w:rsidRPr="00BE62BF">
              <w:rPr>
                <w:sz w:val="20"/>
                <w:szCs w:val="20"/>
              </w:rPr>
              <w:t xml:space="preserve">(SA SŽ 7 </w:t>
            </w:r>
            <w:proofErr w:type="spellStart"/>
            <w:r w:rsidRPr="00BE62BF">
              <w:rPr>
                <w:sz w:val="20"/>
                <w:szCs w:val="20"/>
              </w:rPr>
              <w:t>poz</w:t>
            </w:r>
            <w:proofErr w:type="spellEnd"/>
            <w:r w:rsidRPr="00BE62BF">
              <w:rPr>
                <w:sz w:val="20"/>
                <w:szCs w:val="20"/>
              </w:rPr>
              <w:t>.)</w:t>
            </w:r>
          </w:p>
          <w:p w14:paraId="6BE03134" w14:textId="77777777" w:rsidR="00BE4D63" w:rsidRPr="00BE62BF" w:rsidRDefault="00BE4D63" w:rsidP="003826C9">
            <w:pPr>
              <w:tabs>
                <w:tab w:val="left" w:pos="360"/>
                <w:tab w:val="left" w:pos="746"/>
              </w:tabs>
              <w:suppressAutoHyphens/>
              <w:autoSpaceDN w:val="0"/>
              <w:jc w:val="both"/>
              <w:textAlignment w:val="baseline"/>
              <w:rPr>
                <w:sz w:val="20"/>
                <w:szCs w:val="20"/>
              </w:rPr>
            </w:pPr>
          </w:p>
          <w:p w14:paraId="12CC7DCC" w14:textId="77777777" w:rsidR="00BE4D63" w:rsidRPr="00BE62BF" w:rsidRDefault="00BE4D63" w:rsidP="003826C9">
            <w:pPr>
              <w:tabs>
                <w:tab w:val="left" w:pos="360"/>
                <w:tab w:val="left" w:pos="746"/>
              </w:tabs>
              <w:suppressAutoHyphens/>
              <w:autoSpaceDN w:val="0"/>
              <w:jc w:val="both"/>
              <w:textAlignment w:val="baseline"/>
              <w:rPr>
                <w:sz w:val="20"/>
                <w:szCs w:val="20"/>
              </w:rPr>
            </w:pPr>
            <w:r w:rsidRPr="00BE62BF">
              <w:rPr>
                <w:b/>
                <w:bCs/>
                <w:sz w:val="20"/>
                <w:szCs w:val="20"/>
              </w:rPr>
              <w:t>0-DV-05*</w:t>
            </w:r>
            <w:r w:rsidRPr="00BE62BF">
              <w:rPr>
                <w:sz w:val="20"/>
                <w:szCs w:val="20"/>
              </w:rPr>
              <w:t>- Priešgaisrinės durys EI</w:t>
            </w:r>
            <w:r w:rsidRPr="00BE62BF">
              <w:rPr>
                <w:sz w:val="20"/>
                <w:szCs w:val="20"/>
                <w:vertAlign w:val="subscript"/>
              </w:rPr>
              <w:t>2</w:t>
            </w:r>
            <w:r w:rsidRPr="00BE62BF">
              <w:rPr>
                <w:sz w:val="20"/>
                <w:szCs w:val="20"/>
              </w:rPr>
              <w:t xml:space="preserve">60-C0 klasės; vidaus durys – metalinės (plieninės ar aliuminio), </w:t>
            </w:r>
            <w:proofErr w:type="spellStart"/>
            <w:r w:rsidRPr="00BE62BF">
              <w:rPr>
                <w:sz w:val="20"/>
                <w:szCs w:val="20"/>
              </w:rPr>
              <w:t>vienvėrės</w:t>
            </w:r>
            <w:proofErr w:type="spellEnd"/>
            <w:r w:rsidRPr="00BE62BF">
              <w:rPr>
                <w:sz w:val="20"/>
                <w:szCs w:val="20"/>
              </w:rPr>
              <w:t xml:space="preserve">, su priešgaisriniu užpildu, su </w:t>
            </w:r>
            <w:proofErr w:type="spellStart"/>
            <w:r w:rsidRPr="00BE62BF">
              <w:rPr>
                <w:sz w:val="20"/>
                <w:szCs w:val="20"/>
              </w:rPr>
              <w:t>pritraukėjais</w:t>
            </w:r>
            <w:proofErr w:type="spellEnd"/>
            <w:r w:rsidRPr="00BE62BF">
              <w:rPr>
                <w:sz w:val="20"/>
                <w:szCs w:val="20"/>
              </w:rPr>
              <w:t xml:space="preserve"> ir sandarikliu; saugus stiklinimas stiklo paketu; rankena - LST EN 179; miltelinis dažymas, spalva  RAL 9001 arba RAL 7032; </w:t>
            </w:r>
          </w:p>
          <w:p w14:paraId="4A02AFC9" w14:textId="77777777" w:rsidR="00BE4D63" w:rsidRPr="00BE62BF" w:rsidRDefault="00BE4D63" w:rsidP="003826C9">
            <w:pPr>
              <w:tabs>
                <w:tab w:val="left" w:pos="360"/>
                <w:tab w:val="left" w:pos="746"/>
              </w:tabs>
              <w:suppressAutoHyphens/>
              <w:autoSpaceDN w:val="0"/>
              <w:jc w:val="both"/>
              <w:textAlignment w:val="baseline"/>
              <w:rPr>
                <w:sz w:val="20"/>
                <w:szCs w:val="20"/>
              </w:rPr>
            </w:pPr>
            <w:r w:rsidRPr="00BE62BF">
              <w:rPr>
                <w:sz w:val="20"/>
                <w:szCs w:val="20"/>
              </w:rPr>
              <w:t>(SA SŽ 9poz.)</w:t>
            </w:r>
          </w:p>
          <w:p w14:paraId="641E8018" w14:textId="77777777" w:rsidR="00BE4D63" w:rsidRPr="00BE62BF" w:rsidRDefault="00BE4D63" w:rsidP="003826C9">
            <w:pPr>
              <w:tabs>
                <w:tab w:val="left" w:pos="360"/>
                <w:tab w:val="left" w:pos="746"/>
              </w:tabs>
              <w:suppressAutoHyphens/>
              <w:autoSpaceDN w:val="0"/>
              <w:jc w:val="both"/>
              <w:textAlignment w:val="baseline"/>
              <w:rPr>
                <w:sz w:val="20"/>
                <w:szCs w:val="20"/>
              </w:rPr>
            </w:pPr>
          </w:p>
          <w:p w14:paraId="0124FCE7" w14:textId="77777777" w:rsidR="00BE4D63" w:rsidRPr="00BE62BF" w:rsidRDefault="00BE4D63" w:rsidP="003826C9">
            <w:pPr>
              <w:tabs>
                <w:tab w:val="left" w:pos="360"/>
                <w:tab w:val="left" w:pos="746"/>
              </w:tabs>
              <w:suppressAutoHyphens/>
              <w:autoSpaceDN w:val="0"/>
              <w:jc w:val="both"/>
              <w:textAlignment w:val="baseline"/>
              <w:rPr>
                <w:sz w:val="20"/>
                <w:szCs w:val="20"/>
              </w:rPr>
            </w:pPr>
            <w:r w:rsidRPr="00BE62BF">
              <w:rPr>
                <w:b/>
                <w:bCs/>
                <w:sz w:val="20"/>
                <w:szCs w:val="20"/>
              </w:rPr>
              <w:t>0-DV-08*</w:t>
            </w:r>
            <w:r w:rsidRPr="00BE62BF">
              <w:rPr>
                <w:sz w:val="20"/>
                <w:szCs w:val="20"/>
              </w:rPr>
              <w:t>- Priešgaisrinės durys EI</w:t>
            </w:r>
            <w:r w:rsidRPr="00BE62BF">
              <w:rPr>
                <w:sz w:val="20"/>
                <w:szCs w:val="20"/>
                <w:vertAlign w:val="subscript"/>
              </w:rPr>
              <w:t>2</w:t>
            </w:r>
            <w:r w:rsidRPr="00BE62BF">
              <w:rPr>
                <w:sz w:val="20"/>
                <w:szCs w:val="20"/>
              </w:rPr>
              <w:t xml:space="preserve">60-C0 klasės; </w:t>
            </w:r>
            <w:proofErr w:type="spellStart"/>
            <w:r w:rsidRPr="00BE62BF">
              <w:rPr>
                <w:sz w:val="20"/>
                <w:szCs w:val="20"/>
              </w:rPr>
              <w:t>vienvėrės</w:t>
            </w:r>
            <w:proofErr w:type="spellEnd"/>
            <w:r w:rsidRPr="00BE62BF">
              <w:rPr>
                <w:sz w:val="20"/>
                <w:szCs w:val="20"/>
              </w:rPr>
              <w:t xml:space="preserve"> vidaus durys – metalinės (plieninės ar aliuminio), su priešgaisriniu užpildu, sandarikliais ir </w:t>
            </w:r>
            <w:proofErr w:type="spellStart"/>
            <w:r w:rsidRPr="00BE62BF">
              <w:rPr>
                <w:sz w:val="20"/>
                <w:szCs w:val="20"/>
              </w:rPr>
              <w:t>pritraukėjais</w:t>
            </w:r>
            <w:proofErr w:type="spellEnd"/>
            <w:r w:rsidRPr="00BE62BF">
              <w:rPr>
                <w:sz w:val="20"/>
                <w:szCs w:val="20"/>
              </w:rPr>
              <w:t xml:space="preserve">; aklinos; miltelinis dažymas, spalva  RAL 7016 </w:t>
            </w:r>
          </w:p>
          <w:p w14:paraId="0306D7C7" w14:textId="77777777" w:rsidR="00BE4D63" w:rsidRPr="00BE62BF" w:rsidRDefault="00BE4D63" w:rsidP="003826C9">
            <w:pPr>
              <w:tabs>
                <w:tab w:val="left" w:pos="360"/>
                <w:tab w:val="left" w:pos="746"/>
              </w:tabs>
              <w:suppressAutoHyphens/>
              <w:autoSpaceDN w:val="0"/>
              <w:jc w:val="both"/>
              <w:textAlignment w:val="baseline"/>
              <w:rPr>
                <w:sz w:val="20"/>
                <w:szCs w:val="20"/>
              </w:rPr>
            </w:pPr>
            <w:r w:rsidRPr="00BE62BF">
              <w:rPr>
                <w:sz w:val="20"/>
                <w:szCs w:val="20"/>
              </w:rPr>
              <w:t xml:space="preserve">(SA SŽ 14 </w:t>
            </w:r>
            <w:proofErr w:type="spellStart"/>
            <w:r w:rsidRPr="00BE62BF">
              <w:rPr>
                <w:sz w:val="20"/>
                <w:szCs w:val="20"/>
              </w:rPr>
              <w:t>poz</w:t>
            </w:r>
            <w:proofErr w:type="spellEnd"/>
            <w:r w:rsidRPr="00BE62BF">
              <w:rPr>
                <w:sz w:val="20"/>
                <w:szCs w:val="20"/>
              </w:rPr>
              <w:t>.)</w:t>
            </w:r>
          </w:p>
          <w:p w14:paraId="3890A711" w14:textId="77777777" w:rsidR="00BE4D63" w:rsidRPr="00BE62BF" w:rsidRDefault="00BE4D63" w:rsidP="003826C9">
            <w:pPr>
              <w:tabs>
                <w:tab w:val="left" w:pos="360"/>
                <w:tab w:val="left" w:pos="746"/>
              </w:tabs>
              <w:suppressAutoHyphens/>
              <w:autoSpaceDN w:val="0"/>
              <w:jc w:val="both"/>
              <w:textAlignment w:val="baseline"/>
              <w:rPr>
                <w:sz w:val="20"/>
                <w:szCs w:val="20"/>
              </w:rPr>
            </w:pPr>
          </w:p>
          <w:p w14:paraId="2065F7E0" w14:textId="77777777" w:rsidR="00BE4D63" w:rsidRPr="00BE62BF" w:rsidRDefault="00BE4D63" w:rsidP="003826C9">
            <w:pPr>
              <w:tabs>
                <w:tab w:val="left" w:pos="360"/>
                <w:tab w:val="left" w:pos="746"/>
              </w:tabs>
              <w:suppressAutoHyphens/>
              <w:autoSpaceDN w:val="0"/>
              <w:jc w:val="both"/>
              <w:textAlignment w:val="baseline"/>
              <w:rPr>
                <w:sz w:val="20"/>
                <w:szCs w:val="20"/>
              </w:rPr>
            </w:pPr>
            <w:r w:rsidRPr="00BE62BF">
              <w:rPr>
                <w:b/>
                <w:bCs/>
                <w:sz w:val="20"/>
                <w:szCs w:val="20"/>
              </w:rPr>
              <w:t>0-DV-08</w:t>
            </w:r>
            <w:r w:rsidRPr="00BE62BF">
              <w:rPr>
                <w:sz w:val="20"/>
                <w:szCs w:val="20"/>
              </w:rPr>
              <w:t xml:space="preserve"> – metalinės (plieninės)vidaus  durys; aklinos, su sandarikliais ir </w:t>
            </w:r>
            <w:proofErr w:type="spellStart"/>
            <w:r w:rsidRPr="00BE62BF">
              <w:rPr>
                <w:sz w:val="20"/>
                <w:szCs w:val="20"/>
              </w:rPr>
              <w:t>pritraukėju</w:t>
            </w:r>
            <w:proofErr w:type="spellEnd"/>
            <w:r w:rsidRPr="00BE62BF">
              <w:rPr>
                <w:sz w:val="20"/>
                <w:szCs w:val="20"/>
              </w:rPr>
              <w:t>, RAL 9001 arba 7032</w:t>
            </w:r>
          </w:p>
          <w:p w14:paraId="02E31C8D" w14:textId="77777777" w:rsidR="00BE4D63" w:rsidRPr="00BE62BF" w:rsidRDefault="00BE4D63" w:rsidP="003826C9">
            <w:pPr>
              <w:tabs>
                <w:tab w:val="left" w:pos="360"/>
                <w:tab w:val="left" w:pos="746"/>
              </w:tabs>
              <w:suppressAutoHyphens/>
              <w:autoSpaceDN w:val="0"/>
              <w:jc w:val="both"/>
              <w:textAlignment w:val="baseline"/>
              <w:rPr>
                <w:sz w:val="20"/>
                <w:szCs w:val="20"/>
              </w:rPr>
            </w:pPr>
            <w:r w:rsidRPr="00BE62BF">
              <w:rPr>
                <w:sz w:val="20"/>
                <w:szCs w:val="20"/>
              </w:rPr>
              <w:t xml:space="preserve">(SA SŽ 15 </w:t>
            </w:r>
            <w:proofErr w:type="spellStart"/>
            <w:r w:rsidRPr="00BE62BF">
              <w:rPr>
                <w:sz w:val="20"/>
                <w:szCs w:val="20"/>
              </w:rPr>
              <w:t>poz</w:t>
            </w:r>
            <w:proofErr w:type="spellEnd"/>
            <w:r w:rsidRPr="00BE62BF">
              <w:rPr>
                <w:sz w:val="20"/>
                <w:szCs w:val="20"/>
              </w:rPr>
              <w:t>.)</w:t>
            </w:r>
          </w:p>
          <w:p w14:paraId="5DCB0E55" w14:textId="77777777" w:rsidR="00BE4D63" w:rsidRPr="00BE62BF" w:rsidRDefault="00BE4D63" w:rsidP="003826C9">
            <w:pPr>
              <w:tabs>
                <w:tab w:val="left" w:pos="360"/>
                <w:tab w:val="left" w:pos="746"/>
              </w:tabs>
              <w:suppressAutoHyphens/>
              <w:autoSpaceDN w:val="0"/>
              <w:jc w:val="both"/>
              <w:textAlignment w:val="baseline"/>
              <w:rPr>
                <w:sz w:val="20"/>
                <w:szCs w:val="20"/>
              </w:rPr>
            </w:pPr>
          </w:p>
          <w:p w14:paraId="51F1CD2A" w14:textId="77777777" w:rsidR="00BE4D63" w:rsidRPr="00BE62BF" w:rsidRDefault="00BE4D63" w:rsidP="003826C9">
            <w:pPr>
              <w:tabs>
                <w:tab w:val="left" w:pos="360"/>
                <w:tab w:val="left" w:pos="746"/>
              </w:tabs>
              <w:suppressAutoHyphens/>
              <w:autoSpaceDN w:val="0"/>
              <w:jc w:val="both"/>
              <w:textAlignment w:val="baseline"/>
              <w:rPr>
                <w:sz w:val="20"/>
                <w:szCs w:val="20"/>
              </w:rPr>
            </w:pPr>
            <w:r w:rsidRPr="00BE62BF">
              <w:rPr>
                <w:b/>
                <w:bCs/>
                <w:sz w:val="20"/>
                <w:szCs w:val="20"/>
              </w:rPr>
              <w:t>0-DV-13</w:t>
            </w:r>
            <w:r w:rsidRPr="00BE62BF">
              <w:rPr>
                <w:sz w:val="20"/>
                <w:szCs w:val="20"/>
              </w:rPr>
              <w:t xml:space="preserve"> – metalinės (plieninės) durys, su sandarikliais ir </w:t>
            </w:r>
            <w:proofErr w:type="spellStart"/>
            <w:r w:rsidRPr="00BE62BF">
              <w:rPr>
                <w:sz w:val="20"/>
                <w:szCs w:val="20"/>
              </w:rPr>
              <w:t>pritraukėjais</w:t>
            </w:r>
            <w:proofErr w:type="spellEnd"/>
            <w:r w:rsidRPr="00BE62BF">
              <w:rPr>
                <w:sz w:val="20"/>
                <w:szCs w:val="20"/>
              </w:rPr>
              <w:t>; aklinos; miltelinis dažymas, spalva  RAL 7016;</w:t>
            </w:r>
          </w:p>
          <w:p w14:paraId="44589F85" w14:textId="77777777" w:rsidR="00BE4D63" w:rsidRPr="00BE62BF" w:rsidRDefault="00BE4D63" w:rsidP="003826C9">
            <w:pPr>
              <w:tabs>
                <w:tab w:val="left" w:pos="360"/>
                <w:tab w:val="left" w:pos="746"/>
              </w:tabs>
              <w:suppressAutoHyphens/>
              <w:autoSpaceDN w:val="0"/>
              <w:jc w:val="both"/>
              <w:textAlignment w:val="baseline"/>
              <w:rPr>
                <w:sz w:val="20"/>
                <w:szCs w:val="20"/>
              </w:rPr>
            </w:pPr>
            <w:r w:rsidRPr="00BE62BF">
              <w:rPr>
                <w:sz w:val="20"/>
                <w:szCs w:val="20"/>
              </w:rPr>
              <w:t xml:space="preserve">(SA SŽ 19 </w:t>
            </w:r>
            <w:proofErr w:type="spellStart"/>
            <w:r w:rsidRPr="00BE62BF">
              <w:rPr>
                <w:sz w:val="20"/>
                <w:szCs w:val="20"/>
              </w:rPr>
              <w:t>poz</w:t>
            </w:r>
            <w:proofErr w:type="spellEnd"/>
            <w:r w:rsidRPr="00BE62BF">
              <w:rPr>
                <w:sz w:val="20"/>
                <w:szCs w:val="20"/>
              </w:rPr>
              <w:t>.)</w:t>
            </w:r>
          </w:p>
          <w:p w14:paraId="66962056" w14:textId="77777777" w:rsidR="00BE4D63" w:rsidRPr="00BE62BF" w:rsidRDefault="00BE4D63" w:rsidP="003826C9">
            <w:pPr>
              <w:tabs>
                <w:tab w:val="left" w:pos="360"/>
                <w:tab w:val="left" w:pos="746"/>
              </w:tabs>
              <w:suppressAutoHyphens/>
              <w:autoSpaceDN w:val="0"/>
              <w:jc w:val="both"/>
              <w:textAlignment w:val="baseline"/>
              <w:rPr>
                <w:sz w:val="20"/>
                <w:szCs w:val="20"/>
              </w:rPr>
            </w:pPr>
          </w:p>
          <w:p w14:paraId="0A211DF7" w14:textId="77777777" w:rsidR="00BE4D63" w:rsidRPr="00BE62BF" w:rsidRDefault="00BE4D63" w:rsidP="003826C9">
            <w:pPr>
              <w:tabs>
                <w:tab w:val="left" w:pos="360"/>
                <w:tab w:val="left" w:pos="746"/>
              </w:tabs>
              <w:suppressAutoHyphens/>
              <w:autoSpaceDN w:val="0"/>
              <w:jc w:val="both"/>
              <w:textAlignment w:val="baseline"/>
              <w:rPr>
                <w:sz w:val="20"/>
                <w:szCs w:val="20"/>
              </w:rPr>
            </w:pPr>
            <w:r w:rsidRPr="00BE62BF">
              <w:rPr>
                <w:sz w:val="20"/>
                <w:szCs w:val="20"/>
              </w:rPr>
              <w:t>Sąnaudų žiniaraštis papildytas reikalavimu išorinės pusės priedangos durims dėl kinetinių apkrovų atlaikymo (STR.2.07.02:2024;167 p.)</w:t>
            </w:r>
          </w:p>
          <w:p w14:paraId="67637B2A" w14:textId="77777777" w:rsidR="0085075C" w:rsidRPr="00BE62BF" w:rsidRDefault="0085075C" w:rsidP="003826C9">
            <w:pPr>
              <w:tabs>
                <w:tab w:val="left" w:pos="360"/>
                <w:tab w:val="left" w:pos="746"/>
              </w:tabs>
              <w:suppressAutoHyphens/>
              <w:autoSpaceDN w:val="0"/>
              <w:jc w:val="both"/>
              <w:textAlignment w:val="baseline"/>
              <w:rPr>
                <w:sz w:val="20"/>
                <w:szCs w:val="20"/>
              </w:rPr>
            </w:pPr>
          </w:p>
          <w:p w14:paraId="3484BC42" w14:textId="6E78E8ED" w:rsidR="0085075C" w:rsidRPr="00BE62BF" w:rsidRDefault="0085075C" w:rsidP="003826C9">
            <w:pPr>
              <w:tabs>
                <w:tab w:val="left" w:pos="360"/>
                <w:tab w:val="left" w:pos="746"/>
              </w:tabs>
              <w:suppressAutoHyphens/>
              <w:autoSpaceDN w:val="0"/>
              <w:jc w:val="both"/>
              <w:textAlignment w:val="baseline"/>
              <w:rPr>
                <w:sz w:val="20"/>
                <w:szCs w:val="20"/>
              </w:rPr>
            </w:pPr>
            <w:r w:rsidRPr="00BE62BF">
              <w:rPr>
                <w:b/>
                <w:bCs/>
                <w:color w:val="EE0000"/>
                <w:sz w:val="20"/>
                <w:szCs w:val="20"/>
              </w:rPr>
              <w:t>Įkeltas failas: „B-02_SA_A_laida-1 dalis_251113_AKTUALI REDAKCIJA“</w:t>
            </w:r>
          </w:p>
        </w:tc>
      </w:tr>
      <w:tr w:rsidR="003826C9" w:rsidRPr="00DF321A" w14:paraId="20FDB59C" w14:textId="77777777" w:rsidTr="00374241">
        <w:tc>
          <w:tcPr>
            <w:tcW w:w="709" w:type="dxa"/>
          </w:tcPr>
          <w:p w14:paraId="31CC3BB6" w14:textId="77777777" w:rsidR="003826C9" w:rsidRPr="00DF321A" w:rsidRDefault="003826C9" w:rsidP="003826C9">
            <w:pPr>
              <w:pStyle w:val="Sraopastraipa"/>
              <w:numPr>
                <w:ilvl w:val="0"/>
                <w:numId w:val="1"/>
              </w:numPr>
              <w:tabs>
                <w:tab w:val="left" w:pos="851"/>
              </w:tabs>
              <w:suppressAutoHyphens/>
              <w:autoSpaceDN w:val="0"/>
              <w:ind w:left="180" w:hanging="142"/>
              <w:jc w:val="center"/>
              <w:textAlignment w:val="baseline"/>
              <w:rPr>
                <w:color w:val="EE0000"/>
                <w:sz w:val="20"/>
                <w:szCs w:val="20"/>
              </w:rPr>
            </w:pPr>
          </w:p>
        </w:tc>
        <w:tc>
          <w:tcPr>
            <w:tcW w:w="4253" w:type="dxa"/>
            <w:vAlign w:val="center"/>
          </w:tcPr>
          <w:p w14:paraId="031B7D94" w14:textId="570758F0" w:rsidR="003826C9" w:rsidRPr="00626B27" w:rsidRDefault="003826C9" w:rsidP="003826C9">
            <w:pPr>
              <w:spacing w:line="256" w:lineRule="auto"/>
              <w:rPr>
                <w:noProof/>
                <w:sz w:val="20"/>
                <w:szCs w:val="20"/>
              </w:rPr>
            </w:pPr>
            <w:r w:rsidRPr="00626B27">
              <w:rPr>
                <w:rFonts w:eastAsia="Cambria"/>
                <w:sz w:val="20"/>
                <w:szCs w:val="20"/>
              </w:rPr>
              <w:t>Užsakovo veiklų sąraše klaidingai suskirstytos dalys,  8 skyriuje iš ŠVOK dalies paliktas tik vėdinimas ir vėsinimas, o 7 skyriuje šildymas ir šilumos mazgas, kuris yra prie šilumos tiekimo dalies. Ar galite patikslinti veiklų sąrašą, kad neklaidintų: 7 dalis - Šilumos tiekimo dalis, o 8 dalis - ŠVOK(</w:t>
            </w:r>
            <w:proofErr w:type="spellStart"/>
            <w:r w:rsidRPr="00626B27">
              <w:rPr>
                <w:rFonts w:eastAsia="Cambria"/>
                <w:sz w:val="20"/>
                <w:szCs w:val="20"/>
              </w:rPr>
              <w:t>t.y</w:t>
            </w:r>
            <w:proofErr w:type="spellEnd"/>
            <w:r w:rsidRPr="00626B27">
              <w:rPr>
                <w:rFonts w:eastAsia="Cambria"/>
                <w:sz w:val="20"/>
                <w:szCs w:val="20"/>
              </w:rPr>
              <w:t>. šildymas, vėdinimas, vėsinimas)?</w:t>
            </w:r>
          </w:p>
        </w:tc>
        <w:tc>
          <w:tcPr>
            <w:tcW w:w="5387" w:type="dxa"/>
          </w:tcPr>
          <w:p w14:paraId="6C10C136" w14:textId="77777777" w:rsidR="00626B27" w:rsidRPr="00626B27" w:rsidRDefault="00626B27" w:rsidP="00626B27">
            <w:pPr>
              <w:tabs>
                <w:tab w:val="left" w:pos="360"/>
                <w:tab w:val="left" w:pos="746"/>
              </w:tabs>
              <w:suppressAutoHyphens/>
              <w:autoSpaceDN w:val="0"/>
              <w:jc w:val="both"/>
              <w:textAlignment w:val="baseline"/>
              <w:rPr>
                <w:sz w:val="20"/>
                <w:szCs w:val="20"/>
              </w:rPr>
            </w:pPr>
            <w:r w:rsidRPr="00626B27">
              <w:rPr>
                <w:sz w:val="20"/>
                <w:szCs w:val="20"/>
              </w:rPr>
              <w:t>Veiklų sąrašo sudarymas, sąrašo pozicijos, eiliškumas ir detalumas yra Užsakovo pageidavimas ir jis neturi būti tiesiogiai susijęs su techninio projekto dalimis. Šiuo atveju buvo sumanyta, kad veiklų sąraše visa šildymo dalis (šilumos tiekimas ir šildymas) būtų vienoje eilutėje, o vėdinimas ir vėsinimas atskiroje eilutėje.</w:t>
            </w:r>
          </w:p>
          <w:p w14:paraId="50AD3CAE" w14:textId="77777777" w:rsidR="003826C9" w:rsidRPr="00626B27" w:rsidRDefault="003826C9" w:rsidP="00374241">
            <w:pPr>
              <w:tabs>
                <w:tab w:val="left" w:pos="360"/>
                <w:tab w:val="left" w:pos="746"/>
              </w:tabs>
              <w:suppressAutoHyphens/>
              <w:autoSpaceDN w:val="0"/>
              <w:jc w:val="both"/>
              <w:textAlignment w:val="baseline"/>
              <w:rPr>
                <w:sz w:val="20"/>
                <w:szCs w:val="20"/>
              </w:rPr>
            </w:pPr>
          </w:p>
        </w:tc>
      </w:tr>
      <w:tr w:rsidR="003826C9" w:rsidRPr="00DF321A" w14:paraId="21E5E821" w14:textId="77777777" w:rsidTr="00374241">
        <w:tc>
          <w:tcPr>
            <w:tcW w:w="709" w:type="dxa"/>
          </w:tcPr>
          <w:p w14:paraId="1DE25017" w14:textId="77777777" w:rsidR="003826C9" w:rsidRPr="00DF321A" w:rsidRDefault="003826C9"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vAlign w:val="center"/>
          </w:tcPr>
          <w:p w14:paraId="0E27529B" w14:textId="32DD9CF5" w:rsidR="003826C9" w:rsidRPr="00DF321A" w:rsidRDefault="003826C9" w:rsidP="003826C9">
            <w:pPr>
              <w:spacing w:line="256" w:lineRule="auto"/>
              <w:rPr>
                <w:noProof/>
                <w:sz w:val="20"/>
                <w:szCs w:val="20"/>
              </w:rPr>
            </w:pPr>
            <w:r w:rsidRPr="00DF321A">
              <w:rPr>
                <w:sz w:val="20"/>
                <w:szCs w:val="20"/>
              </w:rPr>
              <w:t>Turime tik 2 vnt. Movų 4x150 Al kabeliui, o reikalinga 4 vnt. nes jis naudojamas dvejose vietose (vidaus tinkluose tokio kabelio sąnaudų žiniaraštyje neturime). Prašome papildyti sąnaudų žiniaraštį.</w:t>
            </w:r>
            <w:r w:rsidRPr="00DF321A">
              <w:rPr>
                <w:noProof/>
                <w:sz w:val="20"/>
                <w:szCs w:val="20"/>
              </w:rPr>
              <w:lastRenderedPageBreak/>
              <w:drawing>
                <wp:inline distT="0" distB="0" distL="0" distR="0" wp14:anchorId="7FF4A74C" wp14:editId="4DD6CE8B">
                  <wp:extent cx="2517569" cy="485775"/>
                  <wp:effectExtent l="0" t="0" r="0" b="0"/>
                  <wp:docPr id="8237261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72614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522229" cy="486674"/>
                          </a:xfrm>
                          <a:prstGeom prst="rect">
                            <a:avLst/>
                          </a:prstGeom>
                        </pic:spPr>
                      </pic:pic>
                    </a:graphicData>
                  </a:graphic>
                </wp:inline>
              </w:drawing>
            </w:r>
            <w:r w:rsidRPr="00DF321A">
              <w:rPr>
                <w:noProof/>
                <w:sz w:val="20"/>
                <w:szCs w:val="20"/>
              </w:rPr>
              <w:drawing>
                <wp:inline distT="0" distB="0" distL="0" distR="0" wp14:anchorId="054F264D" wp14:editId="5143721F">
                  <wp:extent cx="2547258" cy="313690"/>
                  <wp:effectExtent l="0" t="0" r="5715" b="0"/>
                  <wp:docPr id="11258444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44467"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578749" cy="317568"/>
                          </a:xfrm>
                          <a:prstGeom prst="rect">
                            <a:avLst/>
                          </a:prstGeom>
                        </pic:spPr>
                      </pic:pic>
                    </a:graphicData>
                  </a:graphic>
                </wp:inline>
              </w:drawing>
            </w:r>
          </w:p>
        </w:tc>
        <w:tc>
          <w:tcPr>
            <w:tcW w:w="5387" w:type="dxa"/>
          </w:tcPr>
          <w:p w14:paraId="1598CC64" w14:textId="686295D2" w:rsidR="003826C9" w:rsidRPr="00DF321A" w:rsidRDefault="00374241" w:rsidP="00374241">
            <w:pPr>
              <w:tabs>
                <w:tab w:val="left" w:pos="360"/>
                <w:tab w:val="left" w:pos="746"/>
              </w:tabs>
              <w:suppressAutoHyphens/>
              <w:autoSpaceDN w:val="0"/>
              <w:jc w:val="both"/>
              <w:textAlignment w:val="baseline"/>
              <w:rPr>
                <w:sz w:val="20"/>
                <w:szCs w:val="20"/>
              </w:rPr>
            </w:pPr>
            <w:r w:rsidRPr="00374241">
              <w:rPr>
                <w:sz w:val="20"/>
                <w:szCs w:val="20"/>
              </w:rPr>
              <w:lastRenderedPageBreak/>
              <w:t>Įsivertinkite. Detalizuojama darbo projekte.</w:t>
            </w:r>
          </w:p>
        </w:tc>
      </w:tr>
      <w:tr w:rsidR="003826C9" w:rsidRPr="00DF321A" w14:paraId="399ABAB1" w14:textId="77777777" w:rsidTr="00374241">
        <w:tc>
          <w:tcPr>
            <w:tcW w:w="709" w:type="dxa"/>
          </w:tcPr>
          <w:p w14:paraId="06C2682D" w14:textId="77777777" w:rsidR="003826C9" w:rsidRPr="00DF321A" w:rsidRDefault="003826C9"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vAlign w:val="center"/>
          </w:tcPr>
          <w:p w14:paraId="6B2339D2" w14:textId="7FF8F476" w:rsidR="003826C9" w:rsidRPr="0002636C" w:rsidRDefault="003826C9" w:rsidP="003826C9">
            <w:pPr>
              <w:spacing w:line="256" w:lineRule="auto"/>
              <w:rPr>
                <w:sz w:val="20"/>
                <w:szCs w:val="20"/>
              </w:rPr>
            </w:pPr>
            <w:r w:rsidRPr="0002636C">
              <w:rPr>
                <w:sz w:val="20"/>
                <w:szCs w:val="20"/>
              </w:rPr>
              <w:t>BD dalyje turinyje nurodyta geologiniai tyrimai, tačiau prieduose nėra. Prašau pateikite geologinių tyrimų ataskaitą ir pamatų apkrovas</w:t>
            </w:r>
          </w:p>
        </w:tc>
        <w:tc>
          <w:tcPr>
            <w:tcW w:w="5387" w:type="dxa"/>
          </w:tcPr>
          <w:p w14:paraId="5C277D53" w14:textId="77777777" w:rsidR="003826C9" w:rsidRPr="0002636C" w:rsidRDefault="0002636C" w:rsidP="00374241">
            <w:pPr>
              <w:jc w:val="both"/>
              <w:rPr>
                <w:noProof/>
                <w:sz w:val="20"/>
                <w:szCs w:val="20"/>
              </w:rPr>
            </w:pPr>
            <w:r w:rsidRPr="0002636C">
              <w:rPr>
                <w:noProof/>
                <w:sz w:val="20"/>
                <w:szCs w:val="20"/>
              </w:rPr>
              <w:t>2025-10-23 buvo įkeltas failas „Geologija_Ginkūnų_mokykla“</w:t>
            </w:r>
          </w:p>
          <w:p w14:paraId="416E2553" w14:textId="070B1623" w:rsidR="0002636C" w:rsidRPr="00DF321A" w:rsidRDefault="0002636C" w:rsidP="00374241">
            <w:pPr>
              <w:jc w:val="both"/>
              <w:rPr>
                <w:noProof/>
                <w:sz w:val="20"/>
                <w:szCs w:val="20"/>
              </w:rPr>
            </w:pPr>
            <w:r w:rsidRPr="0002636C">
              <w:rPr>
                <w:noProof/>
                <w:sz w:val="20"/>
                <w:szCs w:val="20"/>
              </w:rPr>
              <w:t>Pamatų apkrovos skaičiavimai yra techniniame projekte SK aplanke.</w:t>
            </w:r>
          </w:p>
        </w:tc>
      </w:tr>
      <w:tr w:rsidR="003826C9" w:rsidRPr="00DF321A" w14:paraId="4FA7C3C6" w14:textId="77777777" w:rsidTr="00374241">
        <w:tc>
          <w:tcPr>
            <w:tcW w:w="709" w:type="dxa"/>
          </w:tcPr>
          <w:p w14:paraId="363EF86B" w14:textId="77777777" w:rsidR="003826C9" w:rsidRPr="00DF321A" w:rsidRDefault="003826C9"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vAlign w:val="center"/>
          </w:tcPr>
          <w:p w14:paraId="28CCFAB6" w14:textId="4F697A60" w:rsidR="003826C9" w:rsidRPr="00DF321A" w:rsidRDefault="003826C9" w:rsidP="003826C9">
            <w:pPr>
              <w:spacing w:line="256" w:lineRule="auto"/>
              <w:rPr>
                <w:sz w:val="20"/>
                <w:szCs w:val="20"/>
              </w:rPr>
            </w:pPr>
            <w:r w:rsidRPr="00DF321A">
              <w:rPr>
                <w:sz w:val="20"/>
                <w:szCs w:val="20"/>
              </w:rPr>
              <w:t>Brėžinyje yra nurodytos tik 2vnt 2x11kW krovimo stotelės, tačiau ĮPS-1 skydo schemoje ir sąnaudų žiniaraštyje yra 2vnt 2x11kW ir 1vnt 1x11kW krovimo stotelių. Prašome patikslinti kiek, kokių stotelių reikia ir kur jas montuosime.</w:t>
            </w:r>
            <w:r w:rsidRPr="00DF321A">
              <w:rPr>
                <w:noProof/>
                <w:sz w:val="20"/>
                <w:szCs w:val="20"/>
              </w:rPr>
              <w:drawing>
                <wp:inline distT="0" distB="0" distL="0" distR="0" wp14:anchorId="133131E5" wp14:editId="28F4C557">
                  <wp:extent cx="2504218" cy="1294410"/>
                  <wp:effectExtent l="0" t="0" r="0" b="1270"/>
                  <wp:docPr id="43609269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92693"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518050" cy="1301560"/>
                          </a:xfrm>
                          <a:prstGeom prst="rect">
                            <a:avLst/>
                          </a:prstGeom>
                        </pic:spPr>
                      </pic:pic>
                    </a:graphicData>
                  </a:graphic>
                </wp:inline>
              </w:drawing>
            </w:r>
            <w:r w:rsidRPr="00DF321A">
              <w:rPr>
                <w:noProof/>
                <w:sz w:val="20"/>
                <w:szCs w:val="20"/>
              </w:rPr>
              <w:drawing>
                <wp:inline distT="0" distB="0" distL="0" distR="0" wp14:anchorId="6D92E899" wp14:editId="37F238DC">
                  <wp:extent cx="2819400" cy="971550"/>
                  <wp:effectExtent l="0" t="0" r="0" b="0"/>
                  <wp:docPr id="802796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79649" name=""/>
                          <pic:cNvPicPr/>
                        </pic:nvPicPr>
                        <pic:blipFill>
                          <a:blip r:embed="rId111">
                            <a:extLst>
                              <a:ext uri="{28A0092B-C50C-407E-A947-70E740481C1C}">
                                <a14:useLocalDpi xmlns:a14="http://schemas.microsoft.com/office/drawing/2010/main" val="0"/>
                              </a:ext>
                            </a:extLst>
                          </a:blip>
                          <a:stretch>
                            <a:fillRect/>
                          </a:stretch>
                        </pic:blipFill>
                        <pic:spPr>
                          <a:xfrm>
                            <a:off x="0" y="0"/>
                            <a:ext cx="2819400" cy="971550"/>
                          </a:xfrm>
                          <a:prstGeom prst="rect">
                            <a:avLst/>
                          </a:prstGeom>
                        </pic:spPr>
                      </pic:pic>
                    </a:graphicData>
                  </a:graphic>
                </wp:inline>
              </w:drawing>
            </w:r>
          </w:p>
        </w:tc>
        <w:tc>
          <w:tcPr>
            <w:tcW w:w="5387" w:type="dxa"/>
          </w:tcPr>
          <w:p w14:paraId="5ABAE9CA" w14:textId="13BDE6FE" w:rsidR="003826C9" w:rsidRPr="00DF321A" w:rsidRDefault="008969A1" w:rsidP="00374241">
            <w:pPr>
              <w:jc w:val="both"/>
              <w:rPr>
                <w:noProof/>
                <w:sz w:val="20"/>
                <w:szCs w:val="20"/>
              </w:rPr>
            </w:pPr>
            <w:r w:rsidRPr="008969A1">
              <w:rPr>
                <w:noProof/>
                <w:sz w:val="20"/>
                <w:szCs w:val="20"/>
              </w:rPr>
              <w:t>Vadovaukitės žiniaraščiu. Detalizuojama darbo projekte.</w:t>
            </w:r>
          </w:p>
        </w:tc>
      </w:tr>
      <w:tr w:rsidR="003826C9" w:rsidRPr="00DF321A" w14:paraId="1AD0E112" w14:textId="77777777" w:rsidTr="00374241">
        <w:tc>
          <w:tcPr>
            <w:tcW w:w="709" w:type="dxa"/>
          </w:tcPr>
          <w:p w14:paraId="533A9B64" w14:textId="77777777" w:rsidR="003826C9" w:rsidRPr="00DF321A" w:rsidRDefault="003826C9"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vAlign w:val="center"/>
          </w:tcPr>
          <w:p w14:paraId="0A681B48" w14:textId="63D88F37" w:rsidR="003826C9" w:rsidRPr="00DF321A" w:rsidRDefault="003826C9" w:rsidP="003826C9">
            <w:pPr>
              <w:spacing w:line="256" w:lineRule="auto"/>
              <w:rPr>
                <w:sz w:val="20"/>
                <w:szCs w:val="20"/>
              </w:rPr>
            </w:pPr>
            <w:r w:rsidRPr="00DF321A">
              <w:rPr>
                <w:sz w:val="20"/>
                <w:szCs w:val="20"/>
              </w:rPr>
              <w:t xml:space="preserve">ĮPS-1 skydo sąnaudų žiniaraštyje turime automatinį </w:t>
            </w:r>
            <w:proofErr w:type="spellStart"/>
            <w:r w:rsidRPr="00DF321A">
              <w:rPr>
                <w:sz w:val="20"/>
                <w:szCs w:val="20"/>
              </w:rPr>
              <w:t>išjungėją</w:t>
            </w:r>
            <w:proofErr w:type="spellEnd"/>
            <w:r w:rsidRPr="00DF321A">
              <w:rPr>
                <w:sz w:val="20"/>
                <w:szCs w:val="20"/>
              </w:rPr>
              <w:t xml:space="preserve"> 1C16A kurio schemoje nerandame. Prašome patikslinti kuria dalimi vadovautis.</w:t>
            </w:r>
            <w:r w:rsidRPr="00DF321A">
              <w:rPr>
                <w:noProof/>
                <w:sz w:val="20"/>
                <w:szCs w:val="20"/>
              </w:rPr>
              <w:drawing>
                <wp:inline distT="0" distB="0" distL="0" distR="0" wp14:anchorId="1B290D0A" wp14:editId="37894A51">
                  <wp:extent cx="2597439" cy="991590"/>
                  <wp:effectExtent l="0" t="0" r="0" b="0"/>
                  <wp:docPr id="7784735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47350"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612286" cy="997258"/>
                          </a:xfrm>
                          <a:prstGeom prst="rect">
                            <a:avLst/>
                          </a:prstGeom>
                        </pic:spPr>
                      </pic:pic>
                    </a:graphicData>
                  </a:graphic>
                </wp:inline>
              </w:drawing>
            </w:r>
          </w:p>
        </w:tc>
        <w:tc>
          <w:tcPr>
            <w:tcW w:w="5387" w:type="dxa"/>
          </w:tcPr>
          <w:p w14:paraId="56EB455D" w14:textId="3129256C" w:rsidR="003826C9" w:rsidRPr="00DF321A" w:rsidRDefault="008969A1" w:rsidP="00374241">
            <w:pPr>
              <w:jc w:val="both"/>
              <w:rPr>
                <w:noProof/>
                <w:sz w:val="20"/>
                <w:szCs w:val="20"/>
              </w:rPr>
            </w:pPr>
            <w:r w:rsidRPr="008969A1">
              <w:rPr>
                <w:noProof/>
                <w:sz w:val="20"/>
                <w:szCs w:val="20"/>
              </w:rPr>
              <w:t>Įsivertinkite, kaip rezervinį.</w:t>
            </w:r>
          </w:p>
        </w:tc>
      </w:tr>
      <w:tr w:rsidR="003826C9" w:rsidRPr="00DF321A" w14:paraId="47E91DC3" w14:textId="77777777" w:rsidTr="00374241">
        <w:tc>
          <w:tcPr>
            <w:tcW w:w="709" w:type="dxa"/>
          </w:tcPr>
          <w:p w14:paraId="14B075AA" w14:textId="77777777" w:rsidR="003826C9" w:rsidRPr="00DF321A" w:rsidRDefault="003826C9" w:rsidP="003826C9">
            <w:pPr>
              <w:pStyle w:val="Sraopastraipa"/>
              <w:numPr>
                <w:ilvl w:val="0"/>
                <w:numId w:val="1"/>
              </w:numPr>
              <w:tabs>
                <w:tab w:val="left" w:pos="851"/>
              </w:tabs>
              <w:suppressAutoHyphens/>
              <w:autoSpaceDN w:val="0"/>
              <w:ind w:left="180" w:hanging="142"/>
              <w:jc w:val="center"/>
              <w:textAlignment w:val="baseline"/>
              <w:rPr>
                <w:sz w:val="20"/>
                <w:szCs w:val="20"/>
              </w:rPr>
            </w:pPr>
          </w:p>
        </w:tc>
        <w:tc>
          <w:tcPr>
            <w:tcW w:w="4253" w:type="dxa"/>
            <w:vAlign w:val="center"/>
          </w:tcPr>
          <w:p w14:paraId="509EC5AF" w14:textId="18514906" w:rsidR="003826C9" w:rsidRPr="00DF321A" w:rsidRDefault="003826C9" w:rsidP="003826C9">
            <w:pPr>
              <w:rPr>
                <w:sz w:val="20"/>
                <w:szCs w:val="20"/>
              </w:rPr>
            </w:pPr>
            <w:r w:rsidRPr="00DF321A">
              <w:rPr>
                <w:sz w:val="20"/>
                <w:szCs w:val="20"/>
              </w:rPr>
              <w:t xml:space="preserve">PS-0-1 skydo sąnaudų žiniaraštyje turime 3vnt automatinių </w:t>
            </w:r>
            <w:proofErr w:type="spellStart"/>
            <w:r w:rsidRPr="00DF321A">
              <w:rPr>
                <w:sz w:val="20"/>
                <w:szCs w:val="20"/>
              </w:rPr>
              <w:t>išjungėjų</w:t>
            </w:r>
            <w:proofErr w:type="spellEnd"/>
            <w:r w:rsidRPr="00DF321A">
              <w:rPr>
                <w:sz w:val="20"/>
                <w:szCs w:val="20"/>
              </w:rPr>
              <w:t xml:space="preserve"> 1C16A, o schemoje turime 2vnt 1C16A ir 1vnt 1C10A. Prašome patikslinti kuria dalimi vadovautis.</w:t>
            </w:r>
            <w:r w:rsidRPr="00DF321A">
              <w:rPr>
                <w:noProof/>
                <w:sz w:val="20"/>
                <w:szCs w:val="20"/>
              </w:rPr>
              <w:drawing>
                <wp:inline distT="0" distB="0" distL="0" distR="0" wp14:anchorId="7E465B38" wp14:editId="0B96E985">
                  <wp:extent cx="2819400" cy="942975"/>
                  <wp:effectExtent l="0" t="0" r="0" b="0"/>
                  <wp:docPr id="14891763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7634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819400" cy="942975"/>
                          </a:xfrm>
                          <a:prstGeom prst="rect">
                            <a:avLst/>
                          </a:prstGeom>
                        </pic:spPr>
                      </pic:pic>
                    </a:graphicData>
                  </a:graphic>
                </wp:inline>
              </w:drawing>
            </w:r>
          </w:p>
        </w:tc>
        <w:tc>
          <w:tcPr>
            <w:tcW w:w="5387" w:type="dxa"/>
          </w:tcPr>
          <w:p w14:paraId="7612BCFD" w14:textId="1CD94C89" w:rsidR="003826C9" w:rsidRPr="00DF321A" w:rsidRDefault="008969A1" w:rsidP="00374241">
            <w:pPr>
              <w:jc w:val="both"/>
              <w:rPr>
                <w:noProof/>
                <w:sz w:val="20"/>
                <w:szCs w:val="20"/>
              </w:rPr>
            </w:pPr>
            <w:r w:rsidRPr="008969A1">
              <w:rPr>
                <w:noProof/>
                <w:sz w:val="20"/>
                <w:szCs w:val="20"/>
              </w:rPr>
              <w:t>Vadovaukitės žiniaraščiu. Detalizuojama darbo projekte.</w:t>
            </w:r>
          </w:p>
        </w:tc>
      </w:tr>
      <w:tr w:rsidR="003826C9" w:rsidRPr="00DF321A" w14:paraId="445AE12E" w14:textId="77777777" w:rsidTr="00374241">
        <w:tc>
          <w:tcPr>
            <w:tcW w:w="709" w:type="dxa"/>
          </w:tcPr>
          <w:p w14:paraId="68A8A1F4" w14:textId="77777777" w:rsidR="003826C9" w:rsidRPr="00DF321A" w:rsidRDefault="003826C9" w:rsidP="003826C9">
            <w:pPr>
              <w:pStyle w:val="Sraopastraipa"/>
              <w:numPr>
                <w:ilvl w:val="0"/>
                <w:numId w:val="1"/>
              </w:numPr>
              <w:tabs>
                <w:tab w:val="left" w:pos="851"/>
              </w:tabs>
              <w:suppressAutoHyphens/>
              <w:autoSpaceDN w:val="0"/>
              <w:ind w:left="180" w:hanging="142"/>
              <w:jc w:val="both"/>
              <w:textAlignment w:val="baseline"/>
              <w:rPr>
                <w:sz w:val="20"/>
                <w:szCs w:val="20"/>
              </w:rPr>
            </w:pPr>
          </w:p>
        </w:tc>
        <w:tc>
          <w:tcPr>
            <w:tcW w:w="4253" w:type="dxa"/>
            <w:vAlign w:val="center"/>
          </w:tcPr>
          <w:p w14:paraId="285A01B5" w14:textId="28ECA7AB" w:rsidR="003826C9" w:rsidRPr="008969A1" w:rsidRDefault="003826C9" w:rsidP="003826C9">
            <w:pPr>
              <w:jc w:val="both"/>
              <w:rPr>
                <w:sz w:val="20"/>
                <w:szCs w:val="20"/>
              </w:rPr>
            </w:pPr>
            <w:r w:rsidRPr="008969A1">
              <w:rPr>
                <w:sz w:val="20"/>
                <w:szCs w:val="20"/>
              </w:rPr>
              <w:t>Ar trečias statybų etapas taip pat perkamas šiuo pirkimu?</w:t>
            </w:r>
            <w:r w:rsidRPr="008969A1">
              <w:rPr>
                <w:noProof/>
                <w:sz w:val="20"/>
                <w:szCs w:val="20"/>
              </w:rPr>
              <w:drawing>
                <wp:inline distT="0" distB="0" distL="0" distR="0" wp14:anchorId="12BE0E7E" wp14:editId="6F79A645">
                  <wp:extent cx="2238176" cy="793178"/>
                  <wp:effectExtent l="0" t="0" r="0" b="6985"/>
                  <wp:docPr id="20793581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358126" name=""/>
                          <pic:cNvPicPr/>
                        </pic:nvPicPr>
                        <pic:blipFill>
                          <a:blip r:embed="rId114">
                            <a:extLst>
                              <a:ext uri="{28A0092B-C50C-407E-A947-70E740481C1C}">
                                <a14:useLocalDpi xmlns:a14="http://schemas.microsoft.com/office/drawing/2010/main" val="0"/>
                              </a:ext>
                            </a:extLst>
                          </a:blip>
                          <a:stretch>
                            <a:fillRect/>
                          </a:stretch>
                        </pic:blipFill>
                        <pic:spPr>
                          <a:xfrm>
                            <a:off x="0" y="0"/>
                            <a:ext cx="2268652" cy="803978"/>
                          </a:xfrm>
                          <a:prstGeom prst="rect">
                            <a:avLst/>
                          </a:prstGeom>
                        </pic:spPr>
                      </pic:pic>
                    </a:graphicData>
                  </a:graphic>
                </wp:inline>
              </w:drawing>
            </w:r>
          </w:p>
        </w:tc>
        <w:tc>
          <w:tcPr>
            <w:tcW w:w="5387" w:type="dxa"/>
          </w:tcPr>
          <w:p w14:paraId="20003E18" w14:textId="274F8FBC" w:rsidR="003826C9" w:rsidRPr="008969A1" w:rsidRDefault="008969A1" w:rsidP="008969A1">
            <w:pPr>
              <w:jc w:val="both"/>
              <w:rPr>
                <w:noProof/>
                <w:sz w:val="20"/>
                <w:szCs w:val="20"/>
              </w:rPr>
            </w:pPr>
            <w:r w:rsidRPr="008969A1">
              <w:rPr>
                <w:noProof/>
                <w:sz w:val="20"/>
                <w:szCs w:val="20"/>
              </w:rPr>
              <w:t>Taip.  Trečio etapo darbai perkami kartu su pirmu ir antru etapais šiuo pirkimu.</w:t>
            </w:r>
          </w:p>
        </w:tc>
      </w:tr>
      <w:tr w:rsidR="003826C9" w:rsidRPr="00DF321A" w14:paraId="44E95355" w14:textId="77777777" w:rsidTr="00BE62BF">
        <w:tc>
          <w:tcPr>
            <w:tcW w:w="709" w:type="dxa"/>
          </w:tcPr>
          <w:p w14:paraId="73631E97" w14:textId="77777777" w:rsidR="003826C9" w:rsidRPr="00DF321A" w:rsidRDefault="003826C9" w:rsidP="00BE62BF">
            <w:pPr>
              <w:pStyle w:val="Sraopastraipa"/>
              <w:numPr>
                <w:ilvl w:val="0"/>
                <w:numId w:val="1"/>
              </w:numPr>
              <w:tabs>
                <w:tab w:val="left" w:pos="851"/>
              </w:tabs>
              <w:suppressAutoHyphens/>
              <w:autoSpaceDN w:val="0"/>
              <w:ind w:left="180" w:hanging="142"/>
              <w:jc w:val="both"/>
              <w:textAlignment w:val="baseline"/>
              <w:rPr>
                <w:sz w:val="20"/>
                <w:szCs w:val="20"/>
              </w:rPr>
            </w:pPr>
          </w:p>
        </w:tc>
        <w:tc>
          <w:tcPr>
            <w:tcW w:w="4253" w:type="dxa"/>
          </w:tcPr>
          <w:p w14:paraId="3C996C9C" w14:textId="0D5A32C4" w:rsidR="003826C9" w:rsidRPr="008969A1" w:rsidRDefault="003826C9" w:rsidP="00BE62BF">
            <w:pPr>
              <w:jc w:val="both"/>
              <w:rPr>
                <w:sz w:val="20"/>
                <w:szCs w:val="20"/>
                <w:highlight w:val="yellow"/>
              </w:rPr>
            </w:pPr>
            <w:r w:rsidRPr="00BE62BF">
              <w:rPr>
                <w:sz w:val="20"/>
                <w:szCs w:val="20"/>
              </w:rPr>
              <w:t>Sąnaudų žiniaraštyje turime nurodytus AVS ir ŠPS-0-2.1 skydus, tačiau neturime jų principinių schemų. Prašome pateikti.</w:t>
            </w:r>
          </w:p>
        </w:tc>
        <w:tc>
          <w:tcPr>
            <w:tcW w:w="5387" w:type="dxa"/>
          </w:tcPr>
          <w:p w14:paraId="5583C376" w14:textId="77777777" w:rsidR="003826C9" w:rsidRDefault="008969A1" w:rsidP="00BE62BF">
            <w:pPr>
              <w:jc w:val="both"/>
              <w:rPr>
                <w:noProof/>
                <w:sz w:val="20"/>
                <w:szCs w:val="20"/>
              </w:rPr>
            </w:pPr>
            <w:r w:rsidRPr="00BE62BF">
              <w:rPr>
                <w:noProof/>
                <w:sz w:val="20"/>
                <w:szCs w:val="20"/>
              </w:rPr>
              <w:t>Pridedamas neįkeltas AVS 13 lapas. ŠPS-0-2.1 vertinti kaip skydelį su pažeminančiu transformatoriumi.  Detalizuojama darbo projekte.</w:t>
            </w:r>
          </w:p>
          <w:p w14:paraId="434211EB" w14:textId="77777777" w:rsidR="00BE62BF" w:rsidRDefault="00BE62BF" w:rsidP="00BE62BF">
            <w:pPr>
              <w:jc w:val="both"/>
              <w:rPr>
                <w:noProof/>
                <w:sz w:val="20"/>
                <w:szCs w:val="20"/>
              </w:rPr>
            </w:pPr>
          </w:p>
          <w:p w14:paraId="64E8754F" w14:textId="0BDCDEEE" w:rsidR="00BE62BF" w:rsidRPr="00DF321A" w:rsidRDefault="00BE62BF" w:rsidP="00BE62BF">
            <w:pPr>
              <w:jc w:val="both"/>
              <w:rPr>
                <w:noProof/>
                <w:sz w:val="20"/>
                <w:szCs w:val="20"/>
              </w:rPr>
            </w:pPr>
            <w:r w:rsidRPr="00BE62BF">
              <w:rPr>
                <w:b/>
                <w:bCs/>
                <w:color w:val="EE0000"/>
                <w:sz w:val="20"/>
                <w:szCs w:val="20"/>
              </w:rPr>
              <w:t>Įkeltas failas: „</w:t>
            </w:r>
            <w:r w:rsidR="009116B0" w:rsidRPr="009116B0">
              <w:rPr>
                <w:b/>
                <w:bCs/>
                <w:color w:val="EE0000"/>
                <w:sz w:val="20"/>
                <w:szCs w:val="20"/>
              </w:rPr>
              <w:t>TP-E_13lapas_AKTUALI REDAKCIJA</w:t>
            </w:r>
            <w:r w:rsidRPr="00BE62BF">
              <w:rPr>
                <w:b/>
                <w:bCs/>
                <w:color w:val="EE0000"/>
                <w:sz w:val="20"/>
                <w:szCs w:val="20"/>
              </w:rPr>
              <w:t>“</w:t>
            </w:r>
          </w:p>
        </w:tc>
      </w:tr>
      <w:tr w:rsidR="003826C9" w:rsidRPr="00DF321A" w14:paraId="67BAD370" w14:textId="77777777" w:rsidTr="00374241">
        <w:tc>
          <w:tcPr>
            <w:tcW w:w="709" w:type="dxa"/>
          </w:tcPr>
          <w:p w14:paraId="2B9408B8" w14:textId="77777777" w:rsidR="003826C9" w:rsidRPr="00DF321A" w:rsidRDefault="003826C9" w:rsidP="003826C9">
            <w:pPr>
              <w:pStyle w:val="Sraopastraipa"/>
              <w:numPr>
                <w:ilvl w:val="0"/>
                <w:numId w:val="1"/>
              </w:numPr>
              <w:tabs>
                <w:tab w:val="left" w:pos="851"/>
              </w:tabs>
              <w:suppressAutoHyphens/>
              <w:autoSpaceDN w:val="0"/>
              <w:ind w:left="180" w:hanging="142"/>
              <w:jc w:val="both"/>
              <w:textAlignment w:val="baseline"/>
              <w:rPr>
                <w:sz w:val="20"/>
                <w:szCs w:val="20"/>
              </w:rPr>
            </w:pPr>
          </w:p>
        </w:tc>
        <w:tc>
          <w:tcPr>
            <w:tcW w:w="4253" w:type="dxa"/>
            <w:vAlign w:val="center"/>
          </w:tcPr>
          <w:p w14:paraId="691F441F" w14:textId="77A84102" w:rsidR="003826C9" w:rsidRPr="00DF321A" w:rsidRDefault="003826C9" w:rsidP="003826C9">
            <w:pPr>
              <w:jc w:val="both"/>
              <w:rPr>
                <w:sz w:val="20"/>
                <w:szCs w:val="20"/>
              </w:rPr>
            </w:pPr>
            <w:r w:rsidRPr="00DF321A">
              <w:rPr>
                <w:sz w:val="20"/>
                <w:szCs w:val="20"/>
              </w:rPr>
              <w:t xml:space="preserve">Pagal schemas, lauko elektros </w:t>
            </w:r>
            <w:proofErr w:type="spellStart"/>
            <w:r w:rsidRPr="00DF321A">
              <w:rPr>
                <w:sz w:val="20"/>
                <w:szCs w:val="20"/>
              </w:rPr>
              <w:t>daly,je</w:t>
            </w:r>
            <w:proofErr w:type="spellEnd"/>
            <w:r w:rsidRPr="00DF321A">
              <w:rPr>
                <w:sz w:val="20"/>
                <w:szCs w:val="20"/>
              </w:rPr>
              <w:t xml:space="preserve"> turime 2 </w:t>
            </w:r>
            <w:proofErr w:type="spellStart"/>
            <w:r w:rsidRPr="00DF321A">
              <w:rPr>
                <w:sz w:val="20"/>
                <w:szCs w:val="20"/>
              </w:rPr>
              <w:t>išvadus</w:t>
            </w:r>
            <w:proofErr w:type="spellEnd"/>
            <w:r w:rsidRPr="00DF321A">
              <w:rPr>
                <w:sz w:val="20"/>
                <w:szCs w:val="20"/>
              </w:rPr>
              <w:t xml:space="preserve"> 5x16 </w:t>
            </w:r>
            <w:proofErr w:type="spellStart"/>
            <w:r w:rsidRPr="00DF321A">
              <w:rPr>
                <w:sz w:val="20"/>
                <w:szCs w:val="20"/>
              </w:rPr>
              <w:t>Cu</w:t>
            </w:r>
            <w:proofErr w:type="spellEnd"/>
            <w:r w:rsidRPr="00DF321A">
              <w:rPr>
                <w:sz w:val="20"/>
                <w:szCs w:val="20"/>
              </w:rPr>
              <w:t xml:space="preserve"> ir vieną 5x10 </w:t>
            </w:r>
            <w:proofErr w:type="spellStart"/>
            <w:r w:rsidRPr="00DF321A">
              <w:rPr>
                <w:sz w:val="20"/>
                <w:szCs w:val="20"/>
              </w:rPr>
              <w:t>Cu</w:t>
            </w:r>
            <w:proofErr w:type="spellEnd"/>
            <w:r w:rsidRPr="00DF321A">
              <w:rPr>
                <w:sz w:val="20"/>
                <w:szCs w:val="20"/>
              </w:rPr>
              <w:t>, tačiau neturime šiems kabeliams galinių movų. Prašome patikslinti</w:t>
            </w:r>
            <w:r w:rsidRPr="00DF321A">
              <w:rPr>
                <w:noProof/>
                <w:sz w:val="20"/>
                <w:szCs w:val="20"/>
              </w:rPr>
              <w:drawing>
                <wp:inline distT="0" distB="0" distL="0" distR="0" wp14:anchorId="4E4E6FF7" wp14:editId="2F1299EF">
                  <wp:extent cx="2606634" cy="722108"/>
                  <wp:effectExtent l="0" t="0" r="3810" b="1905"/>
                  <wp:docPr id="9807034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03420" name=""/>
                          <pic:cNvPicPr/>
                        </pic:nvPicPr>
                        <pic:blipFill>
                          <a:blip r:embed="rId115">
                            <a:extLst>
                              <a:ext uri="{28A0092B-C50C-407E-A947-70E740481C1C}">
                                <a14:useLocalDpi xmlns:a14="http://schemas.microsoft.com/office/drawing/2010/main" val="0"/>
                              </a:ext>
                            </a:extLst>
                          </a:blip>
                          <a:stretch>
                            <a:fillRect/>
                          </a:stretch>
                        </pic:blipFill>
                        <pic:spPr>
                          <a:xfrm>
                            <a:off x="0" y="0"/>
                            <a:ext cx="2626359" cy="727572"/>
                          </a:xfrm>
                          <a:prstGeom prst="rect">
                            <a:avLst/>
                          </a:prstGeom>
                        </pic:spPr>
                      </pic:pic>
                    </a:graphicData>
                  </a:graphic>
                </wp:inline>
              </w:drawing>
            </w:r>
          </w:p>
        </w:tc>
        <w:tc>
          <w:tcPr>
            <w:tcW w:w="5387" w:type="dxa"/>
          </w:tcPr>
          <w:p w14:paraId="6F854BD3" w14:textId="5BF55045" w:rsidR="003826C9" w:rsidRPr="00DF321A" w:rsidRDefault="008969A1" w:rsidP="00374241">
            <w:pPr>
              <w:jc w:val="both"/>
              <w:rPr>
                <w:noProof/>
                <w:sz w:val="20"/>
                <w:szCs w:val="20"/>
              </w:rPr>
            </w:pPr>
            <w:r w:rsidRPr="008969A1">
              <w:rPr>
                <w:noProof/>
                <w:sz w:val="20"/>
                <w:szCs w:val="20"/>
              </w:rPr>
              <w:t>Įsivertinkite termopirštines. Detalizuojama darbo projekte.</w:t>
            </w:r>
          </w:p>
        </w:tc>
      </w:tr>
      <w:tr w:rsidR="003826C9" w:rsidRPr="00DF321A" w14:paraId="460E8E0D" w14:textId="77777777" w:rsidTr="00374241">
        <w:tc>
          <w:tcPr>
            <w:tcW w:w="709" w:type="dxa"/>
          </w:tcPr>
          <w:p w14:paraId="41734D42" w14:textId="77777777" w:rsidR="003826C9" w:rsidRPr="00DF321A" w:rsidRDefault="003826C9" w:rsidP="003826C9">
            <w:pPr>
              <w:pStyle w:val="Sraopastraipa"/>
              <w:numPr>
                <w:ilvl w:val="0"/>
                <w:numId w:val="1"/>
              </w:numPr>
              <w:tabs>
                <w:tab w:val="left" w:pos="851"/>
              </w:tabs>
              <w:suppressAutoHyphens/>
              <w:autoSpaceDN w:val="0"/>
              <w:ind w:left="180" w:hanging="142"/>
              <w:jc w:val="both"/>
              <w:textAlignment w:val="baseline"/>
              <w:rPr>
                <w:sz w:val="20"/>
                <w:szCs w:val="20"/>
              </w:rPr>
            </w:pPr>
          </w:p>
        </w:tc>
        <w:tc>
          <w:tcPr>
            <w:tcW w:w="4253" w:type="dxa"/>
            <w:vAlign w:val="center"/>
          </w:tcPr>
          <w:p w14:paraId="0BA5B670" w14:textId="77777777" w:rsidR="003826C9" w:rsidRPr="00DF321A" w:rsidRDefault="003826C9" w:rsidP="003826C9">
            <w:pPr>
              <w:jc w:val="both"/>
              <w:rPr>
                <w:sz w:val="20"/>
                <w:szCs w:val="20"/>
              </w:rPr>
            </w:pPr>
            <w:r w:rsidRPr="00DF321A">
              <w:rPr>
                <w:sz w:val="20"/>
                <w:szCs w:val="20"/>
              </w:rPr>
              <w:t xml:space="preserve">Pagal schemas, vidaus elektros dalyje, turime: 3 </w:t>
            </w:r>
            <w:proofErr w:type="spellStart"/>
            <w:r w:rsidRPr="00DF321A">
              <w:rPr>
                <w:sz w:val="20"/>
                <w:szCs w:val="20"/>
              </w:rPr>
              <w:t>išvadus</w:t>
            </w:r>
            <w:proofErr w:type="spellEnd"/>
            <w:r w:rsidRPr="00DF321A">
              <w:rPr>
                <w:sz w:val="20"/>
                <w:szCs w:val="20"/>
              </w:rPr>
              <w:t xml:space="preserve"> 5x10 </w:t>
            </w:r>
            <w:proofErr w:type="spellStart"/>
            <w:r w:rsidRPr="00DF321A">
              <w:rPr>
                <w:sz w:val="20"/>
                <w:szCs w:val="20"/>
              </w:rPr>
              <w:t>Cu</w:t>
            </w:r>
            <w:proofErr w:type="spellEnd"/>
            <w:r w:rsidRPr="00DF321A">
              <w:rPr>
                <w:sz w:val="20"/>
                <w:szCs w:val="20"/>
              </w:rPr>
              <w:t xml:space="preserve">, 2 </w:t>
            </w:r>
            <w:proofErr w:type="spellStart"/>
            <w:r w:rsidRPr="00DF321A">
              <w:rPr>
                <w:sz w:val="20"/>
                <w:szCs w:val="20"/>
              </w:rPr>
              <w:t>išvadus</w:t>
            </w:r>
            <w:proofErr w:type="spellEnd"/>
            <w:r w:rsidRPr="00DF321A">
              <w:rPr>
                <w:sz w:val="20"/>
                <w:szCs w:val="20"/>
              </w:rPr>
              <w:t xml:space="preserve"> 5x16 </w:t>
            </w:r>
            <w:proofErr w:type="spellStart"/>
            <w:r w:rsidRPr="00DF321A">
              <w:rPr>
                <w:sz w:val="20"/>
                <w:szCs w:val="20"/>
              </w:rPr>
              <w:t>Cu</w:t>
            </w:r>
            <w:proofErr w:type="spellEnd"/>
            <w:r w:rsidRPr="00DF321A">
              <w:rPr>
                <w:sz w:val="20"/>
                <w:szCs w:val="20"/>
              </w:rPr>
              <w:t>, ir vieną išvadą 5x16 Al, tačiau neturime jiems galinių movų. Prašome patikslinti.</w:t>
            </w:r>
          </w:p>
          <w:p w14:paraId="7F67AA86" w14:textId="4194C01E" w:rsidR="003826C9" w:rsidRPr="00DF321A" w:rsidRDefault="003826C9" w:rsidP="003826C9">
            <w:pPr>
              <w:jc w:val="both"/>
              <w:rPr>
                <w:sz w:val="20"/>
                <w:szCs w:val="20"/>
              </w:rPr>
            </w:pPr>
            <w:r w:rsidRPr="00DF321A">
              <w:rPr>
                <w:noProof/>
                <w:sz w:val="20"/>
                <w:szCs w:val="20"/>
              </w:rPr>
              <w:drawing>
                <wp:inline distT="0" distB="0" distL="0" distR="0" wp14:anchorId="7DCB7062" wp14:editId="4361AC44">
                  <wp:extent cx="2556435" cy="285008"/>
                  <wp:effectExtent l="0" t="0" r="0" b="1270"/>
                  <wp:docPr id="1750988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98856" name=""/>
                          <pic:cNvPicPr/>
                        </pic:nvPicPr>
                        <pic:blipFill>
                          <a:blip r:embed="rId116">
                            <a:extLst>
                              <a:ext uri="{28A0092B-C50C-407E-A947-70E740481C1C}">
                                <a14:useLocalDpi xmlns:a14="http://schemas.microsoft.com/office/drawing/2010/main" val="0"/>
                              </a:ext>
                            </a:extLst>
                          </a:blip>
                          <a:stretch>
                            <a:fillRect/>
                          </a:stretch>
                        </pic:blipFill>
                        <pic:spPr>
                          <a:xfrm>
                            <a:off x="0" y="0"/>
                            <a:ext cx="2579952" cy="287630"/>
                          </a:xfrm>
                          <a:prstGeom prst="rect">
                            <a:avLst/>
                          </a:prstGeom>
                        </pic:spPr>
                      </pic:pic>
                    </a:graphicData>
                  </a:graphic>
                </wp:inline>
              </w:drawing>
            </w:r>
            <w:r w:rsidRPr="00DF321A">
              <w:rPr>
                <w:noProof/>
                <w:sz w:val="20"/>
                <w:szCs w:val="20"/>
              </w:rPr>
              <w:drawing>
                <wp:inline distT="0" distB="0" distL="0" distR="0" wp14:anchorId="32E26A36" wp14:editId="5671DABC">
                  <wp:extent cx="2523507" cy="238710"/>
                  <wp:effectExtent l="0" t="0" r="0" b="9525"/>
                  <wp:docPr id="19125435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4350" name=""/>
                          <pic:cNvPicPr/>
                        </pic:nvPicPr>
                        <pic:blipFill>
                          <a:blip r:embed="rId117">
                            <a:extLst>
                              <a:ext uri="{28A0092B-C50C-407E-A947-70E740481C1C}">
                                <a14:useLocalDpi xmlns:a14="http://schemas.microsoft.com/office/drawing/2010/main" val="0"/>
                              </a:ext>
                            </a:extLst>
                          </a:blip>
                          <a:stretch>
                            <a:fillRect/>
                          </a:stretch>
                        </pic:blipFill>
                        <pic:spPr>
                          <a:xfrm>
                            <a:off x="0" y="0"/>
                            <a:ext cx="2541851" cy="240445"/>
                          </a:xfrm>
                          <a:prstGeom prst="rect">
                            <a:avLst/>
                          </a:prstGeom>
                        </pic:spPr>
                      </pic:pic>
                    </a:graphicData>
                  </a:graphic>
                </wp:inline>
              </w:drawing>
            </w:r>
            <w:r w:rsidRPr="00DF321A">
              <w:rPr>
                <w:noProof/>
                <w:sz w:val="20"/>
                <w:szCs w:val="20"/>
              </w:rPr>
              <w:drawing>
                <wp:inline distT="0" distB="0" distL="0" distR="0" wp14:anchorId="0F0A7654" wp14:editId="5D015E8E">
                  <wp:extent cx="2523490" cy="468891"/>
                  <wp:effectExtent l="0" t="0" r="0" b="7620"/>
                  <wp:docPr id="8929479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47915" name=""/>
                          <pic:cNvPicPr/>
                        </pic:nvPicPr>
                        <pic:blipFill>
                          <a:blip r:embed="rId118">
                            <a:extLst>
                              <a:ext uri="{28A0092B-C50C-407E-A947-70E740481C1C}">
                                <a14:useLocalDpi xmlns:a14="http://schemas.microsoft.com/office/drawing/2010/main" val="0"/>
                              </a:ext>
                            </a:extLst>
                          </a:blip>
                          <a:stretch>
                            <a:fillRect/>
                          </a:stretch>
                        </pic:blipFill>
                        <pic:spPr>
                          <a:xfrm>
                            <a:off x="0" y="0"/>
                            <a:ext cx="2560204" cy="475713"/>
                          </a:xfrm>
                          <a:prstGeom prst="rect">
                            <a:avLst/>
                          </a:prstGeom>
                        </pic:spPr>
                      </pic:pic>
                    </a:graphicData>
                  </a:graphic>
                </wp:inline>
              </w:drawing>
            </w:r>
            <w:r w:rsidRPr="00DF321A">
              <w:rPr>
                <w:noProof/>
                <w:sz w:val="20"/>
                <w:szCs w:val="20"/>
              </w:rPr>
              <w:drawing>
                <wp:inline distT="0" distB="0" distL="0" distR="0" wp14:anchorId="1F4E61A9" wp14:editId="7B34D3AF">
                  <wp:extent cx="2547258" cy="232351"/>
                  <wp:effectExtent l="0" t="0" r="0" b="0"/>
                  <wp:docPr id="17461580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58025" name=""/>
                          <pic:cNvPicPr/>
                        </pic:nvPicPr>
                        <pic:blipFill>
                          <a:blip r:embed="rId119">
                            <a:extLst>
                              <a:ext uri="{28A0092B-C50C-407E-A947-70E740481C1C}">
                                <a14:useLocalDpi xmlns:a14="http://schemas.microsoft.com/office/drawing/2010/main" val="0"/>
                              </a:ext>
                            </a:extLst>
                          </a:blip>
                          <a:stretch>
                            <a:fillRect/>
                          </a:stretch>
                        </pic:blipFill>
                        <pic:spPr>
                          <a:xfrm>
                            <a:off x="0" y="0"/>
                            <a:ext cx="2578591" cy="235209"/>
                          </a:xfrm>
                          <a:prstGeom prst="rect">
                            <a:avLst/>
                          </a:prstGeom>
                        </pic:spPr>
                      </pic:pic>
                    </a:graphicData>
                  </a:graphic>
                </wp:inline>
              </w:drawing>
            </w:r>
            <w:r w:rsidRPr="00DF321A">
              <w:rPr>
                <w:noProof/>
                <w:sz w:val="20"/>
                <w:szCs w:val="20"/>
              </w:rPr>
              <w:drawing>
                <wp:inline distT="0" distB="0" distL="0" distR="0" wp14:anchorId="23A16EF0" wp14:editId="33D9BECA">
                  <wp:extent cx="2546985" cy="232326"/>
                  <wp:effectExtent l="0" t="0" r="0" b="0"/>
                  <wp:docPr id="162942917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29178" name=""/>
                          <pic:cNvPicPr/>
                        </pic:nvPicPr>
                        <pic:blipFill>
                          <a:blip r:embed="rId120">
                            <a:extLst>
                              <a:ext uri="{28A0092B-C50C-407E-A947-70E740481C1C}">
                                <a14:useLocalDpi xmlns:a14="http://schemas.microsoft.com/office/drawing/2010/main" val="0"/>
                              </a:ext>
                            </a:extLst>
                          </a:blip>
                          <a:stretch>
                            <a:fillRect/>
                          </a:stretch>
                        </pic:blipFill>
                        <pic:spPr>
                          <a:xfrm>
                            <a:off x="0" y="0"/>
                            <a:ext cx="2579765" cy="235316"/>
                          </a:xfrm>
                          <a:prstGeom prst="rect">
                            <a:avLst/>
                          </a:prstGeom>
                        </pic:spPr>
                      </pic:pic>
                    </a:graphicData>
                  </a:graphic>
                </wp:inline>
              </w:drawing>
            </w:r>
          </w:p>
        </w:tc>
        <w:tc>
          <w:tcPr>
            <w:tcW w:w="5387" w:type="dxa"/>
          </w:tcPr>
          <w:p w14:paraId="4705D6CF" w14:textId="6B8C8603" w:rsidR="008969A1" w:rsidRPr="00DF321A" w:rsidRDefault="008969A1" w:rsidP="00374241">
            <w:pPr>
              <w:jc w:val="both"/>
              <w:rPr>
                <w:noProof/>
                <w:sz w:val="20"/>
                <w:szCs w:val="20"/>
              </w:rPr>
            </w:pPr>
            <w:r w:rsidRPr="008969A1">
              <w:rPr>
                <w:noProof/>
                <w:sz w:val="20"/>
                <w:szCs w:val="20"/>
              </w:rPr>
              <w:t>Įsivertinkite termopirštines. Detalizuojama darbo projekte.</w:t>
            </w:r>
          </w:p>
        </w:tc>
      </w:tr>
      <w:tr w:rsidR="003826C9" w:rsidRPr="00DF321A" w14:paraId="1B833940" w14:textId="77777777" w:rsidTr="00374241">
        <w:tc>
          <w:tcPr>
            <w:tcW w:w="709" w:type="dxa"/>
          </w:tcPr>
          <w:p w14:paraId="4DE6F924" w14:textId="77777777" w:rsidR="003826C9" w:rsidRPr="00DF321A" w:rsidRDefault="003826C9" w:rsidP="003826C9">
            <w:pPr>
              <w:pStyle w:val="Sraopastraipa"/>
              <w:numPr>
                <w:ilvl w:val="0"/>
                <w:numId w:val="1"/>
              </w:numPr>
              <w:tabs>
                <w:tab w:val="left" w:pos="851"/>
              </w:tabs>
              <w:suppressAutoHyphens/>
              <w:autoSpaceDN w:val="0"/>
              <w:ind w:left="180" w:hanging="142"/>
              <w:jc w:val="both"/>
              <w:textAlignment w:val="baseline"/>
              <w:rPr>
                <w:sz w:val="20"/>
                <w:szCs w:val="20"/>
              </w:rPr>
            </w:pPr>
          </w:p>
        </w:tc>
        <w:tc>
          <w:tcPr>
            <w:tcW w:w="4253" w:type="dxa"/>
            <w:vAlign w:val="center"/>
          </w:tcPr>
          <w:p w14:paraId="115BEFFE" w14:textId="77777777" w:rsidR="003826C9" w:rsidRPr="00DF321A" w:rsidRDefault="003826C9" w:rsidP="003826C9">
            <w:pPr>
              <w:jc w:val="both"/>
              <w:rPr>
                <w:sz w:val="20"/>
                <w:szCs w:val="20"/>
              </w:rPr>
            </w:pPr>
            <w:r w:rsidRPr="00DF321A">
              <w:rPr>
                <w:sz w:val="20"/>
                <w:szCs w:val="20"/>
              </w:rPr>
              <w:t>Pagal schemas, vidaus elektros instaliacijoje turime 10m 5x16 Al kabelio, tačiau sąnaudų žiniaraštyje jo neturime. Prašome patikslinti kuria dalimi vadovautis.</w:t>
            </w:r>
          </w:p>
          <w:p w14:paraId="30F0BC3C" w14:textId="6139F1F4" w:rsidR="003826C9" w:rsidRPr="00DF321A" w:rsidRDefault="003826C9" w:rsidP="003826C9">
            <w:pPr>
              <w:jc w:val="both"/>
              <w:rPr>
                <w:sz w:val="20"/>
                <w:szCs w:val="20"/>
              </w:rPr>
            </w:pPr>
            <w:r w:rsidRPr="00DF321A">
              <w:rPr>
                <w:noProof/>
                <w:sz w:val="20"/>
                <w:szCs w:val="20"/>
              </w:rPr>
              <w:drawing>
                <wp:inline distT="0" distB="0" distL="0" distR="0" wp14:anchorId="0704045F" wp14:editId="2F452B32">
                  <wp:extent cx="2571008" cy="165031"/>
                  <wp:effectExtent l="0" t="0" r="0" b="6985"/>
                  <wp:docPr id="84922640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26407"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590986" cy="166313"/>
                          </a:xfrm>
                          <a:prstGeom prst="rect">
                            <a:avLst/>
                          </a:prstGeom>
                        </pic:spPr>
                      </pic:pic>
                    </a:graphicData>
                  </a:graphic>
                </wp:inline>
              </w:drawing>
            </w:r>
          </w:p>
        </w:tc>
        <w:tc>
          <w:tcPr>
            <w:tcW w:w="5387" w:type="dxa"/>
          </w:tcPr>
          <w:p w14:paraId="1E7221B1" w14:textId="34D5B36B" w:rsidR="003826C9" w:rsidRPr="00DF321A" w:rsidRDefault="008969A1" w:rsidP="00374241">
            <w:pPr>
              <w:jc w:val="both"/>
              <w:rPr>
                <w:noProof/>
                <w:sz w:val="20"/>
                <w:szCs w:val="20"/>
              </w:rPr>
            </w:pPr>
            <w:r w:rsidRPr="008969A1">
              <w:rPr>
                <w:noProof/>
                <w:sz w:val="20"/>
                <w:szCs w:val="20"/>
              </w:rPr>
              <w:t>Įsivertinkite. Detalizuojama darbo projekte.</w:t>
            </w:r>
          </w:p>
        </w:tc>
      </w:tr>
      <w:tr w:rsidR="003826C9" w:rsidRPr="00DF321A" w14:paraId="5C03CE95" w14:textId="77777777" w:rsidTr="00374241">
        <w:tc>
          <w:tcPr>
            <w:tcW w:w="709" w:type="dxa"/>
          </w:tcPr>
          <w:p w14:paraId="39F0BEE8" w14:textId="77777777" w:rsidR="003826C9" w:rsidRPr="00DF321A" w:rsidRDefault="003826C9" w:rsidP="003826C9">
            <w:pPr>
              <w:pStyle w:val="Sraopastraipa"/>
              <w:numPr>
                <w:ilvl w:val="0"/>
                <w:numId w:val="1"/>
              </w:numPr>
              <w:tabs>
                <w:tab w:val="left" w:pos="851"/>
              </w:tabs>
              <w:suppressAutoHyphens/>
              <w:autoSpaceDN w:val="0"/>
              <w:ind w:left="180" w:hanging="142"/>
              <w:jc w:val="both"/>
              <w:textAlignment w:val="baseline"/>
              <w:rPr>
                <w:sz w:val="20"/>
                <w:szCs w:val="20"/>
              </w:rPr>
            </w:pPr>
          </w:p>
        </w:tc>
        <w:tc>
          <w:tcPr>
            <w:tcW w:w="4253" w:type="dxa"/>
            <w:vAlign w:val="center"/>
          </w:tcPr>
          <w:p w14:paraId="05458751" w14:textId="77777777" w:rsidR="003826C9" w:rsidRPr="00DF321A" w:rsidRDefault="003826C9" w:rsidP="003826C9">
            <w:pPr>
              <w:jc w:val="both"/>
              <w:rPr>
                <w:sz w:val="20"/>
                <w:szCs w:val="20"/>
              </w:rPr>
            </w:pPr>
            <w:r w:rsidRPr="00DF321A">
              <w:rPr>
                <w:sz w:val="20"/>
                <w:szCs w:val="20"/>
              </w:rPr>
              <w:t xml:space="preserve">Brėžiniuose randame kabelines </w:t>
            </w:r>
            <w:proofErr w:type="spellStart"/>
            <w:r w:rsidRPr="00DF321A">
              <w:rPr>
                <w:sz w:val="20"/>
                <w:szCs w:val="20"/>
              </w:rPr>
              <w:t>kopetėles</w:t>
            </w:r>
            <w:proofErr w:type="spellEnd"/>
            <w:r w:rsidRPr="00DF321A">
              <w:rPr>
                <w:sz w:val="20"/>
                <w:szCs w:val="20"/>
              </w:rPr>
              <w:t xml:space="preserve">, tačiau sąnaudų žiniaraštyje jų nėra, prašome patikslinti ar jų reikia, jeigu taip, tuomet pateikti jų kiekį ir matmenis. Taip pat Techninėse specifikacijose </w:t>
            </w:r>
            <w:proofErr w:type="spellStart"/>
            <w:r w:rsidRPr="00DF321A">
              <w:rPr>
                <w:sz w:val="20"/>
                <w:szCs w:val="20"/>
              </w:rPr>
              <w:t>kopetėlės</w:t>
            </w:r>
            <w:proofErr w:type="spellEnd"/>
            <w:r w:rsidRPr="00DF321A">
              <w:rPr>
                <w:sz w:val="20"/>
                <w:szCs w:val="20"/>
              </w:rPr>
              <w:t xml:space="preserve"> nurodytos C3 kategorijos, ar tikrai vidaus patalpoje yra reikalinga tokia apsaugos nuo korozijos kategorija?</w:t>
            </w:r>
          </w:p>
          <w:p w14:paraId="069EE857" w14:textId="77777777" w:rsidR="003826C9" w:rsidRPr="00DF321A" w:rsidRDefault="003826C9" w:rsidP="003826C9">
            <w:pPr>
              <w:jc w:val="both"/>
              <w:rPr>
                <w:sz w:val="20"/>
                <w:szCs w:val="20"/>
              </w:rPr>
            </w:pPr>
            <w:r w:rsidRPr="00DF321A">
              <w:rPr>
                <w:noProof/>
                <w:sz w:val="20"/>
                <w:szCs w:val="20"/>
              </w:rPr>
              <w:drawing>
                <wp:inline distT="0" distB="0" distL="0" distR="0" wp14:anchorId="3DB40893" wp14:editId="6363A3DD">
                  <wp:extent cx="2535382" cy="308358"/>
                  <wp:effectExtent l="0" t="0" r="0" b="0"/>
                  <wp:docPr id="9971524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52432" name=""/>
                          <pic:cNvPicPr/>
                        </pic:nvPicPr>
                        <pic:blipFill>
                          <a:blip r:embed="rId122">
                            <a:extLst>
                              <a:ext uri="{28A0092B-C50C-407E-A947-70E740481C1C}">
                                <a14:useLocalDpi xmlns:a14="http://schemas.microsoft.com/office/drawing/2010/main" val="0"/>
                              </a:ext>
                            </a:extLst>
                          </a:blip>
                          <a:stretch>
                            <a:fillRect/>
                          </a:stretch>
                        </pic:blipFill>
                        <pic:spPr>
                          <a:xfrm>
                            <a:off x="0" y="0"/>
                            <a:ext cx="2561034" cy="311478"/>
                          </a:xfrm>
                          <a:prstGeom prst="rect">
                            <a:avLst/>
                          </a:prstGeom>
                        </pic:spPr>
                      </pic:pic>
                    </a:graphicData>
                  </a:graphic>
                </wp:inline>
              </w:drawing>
            </w:r>
          </w:p>
          <w:p w14:paraId="63D89788" w14:textId="63C0A1B1" w:rsidR="003826C9" w:rsidRPr="00DF321A" w:rsidRDefault="003826C9" w:rsidP="003826C9">
            <w:pPr>
              <w:jc w:val="center"/>
              <w:rPr>
                <w:sz w:val="20"/>
                <w:szCs w:val="20"/>
              </w:rPr>
            </w:pPr>
            <w:r w:rsidRPr="00DF321A">
              <w:rPr>
                <w:noProof/>
                <w:sz w:val="20"/>
                <w:szCs w:val="20"/>
              </w:rPr>
              <w:drawing>
                <wp:inline distT="0" distB="0" distL="0" distR="0" wp14:anchorId="7007F052" wp14:editId="3DC0C64F">
                  <wp:extent cx="2042556" cy="1573773"/>
                  <wp:effectExtent l="0" t="0" r="0" b="7620"/>
                  <wp:docPr id="1610945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4538" name=""/>
                          <pic:cNvPicPr/>
                        </pic:nvPicPr>
                        <pic:blipFill>
                          <a:blip r:embed="rId123">
                            <a:extLst>
                              <a:ext uri="{28A0092B-C50C-407E-A947-70E740481C1C}">
                                <a14:useLocalDpi xmlns:a14="http://schemas.microsoft.com/office/drawing/2010/main" val="0"/>
                              </a:ext>
                            </a:extLst>
                          </a:blip>
                          <a:stretch>
                            <a:fillRect/>
                          </a:stretch>
                        </pic:blipFill>
                        <pic:spPr>
                          <a:xfrm>
                            <a:off x="0" y="0"/>
                            <a:ext cx="2061135" cy="1588088"/>
                          </a:xfrm>
                          <a:prstGeom prst="rect">
                            <a:avLst/>
                          </a:prstGeom>
                        </pic:spPr>
                      </pic:pic>
                    </a:graphicData>
                  </a:graphic>
                </wp:inline>
              </w:drawing>
            </w:r>
          </w:p>
        </w:tc>
        <w:tc>
          <w:tcPr>
            <w:tcW w:w="5387" w:type="dxa"/>
          </w:tcPr>
          <w:p w14:paraId="073A20AA" w14:textId="5031A6E0" w:rsidR="003826C9" w:rsidRPr="00DF321A" w:rsidRDefault="008969A1" w:rsidP="00374241">
            <w:pPr>
              <w:jc w:val="both"/>
              <w:rPr>
                <w:noProof/>
                <w:sz w:val="20"/>
                <w:szCs w:val="20"/>
              </w:rPr>
            </w:pPr>
            <w:r w:rsidRPr="008969A1">
              <w:rPr>
                <w:noProof/>
                <w:sz w:val="20"/>
                <w:szCs w:val="20"/>
              </w:rPr>
              <w:t>Vadovautis sąnaudų žiniaraščiu. Naudojami ten, kur montavimo metu nebus galima atlikti potinkinio/paslėpto montavimo, privedimams. Detalizuojama darbo projekte.</w:t>
            </w:r>
          </w:p>
        </w:tc>
      </w:tr>
      <w:tr w:rsidR="003826C9" w:rsidRPr="00DF321A" w14:paraId="270BD027" w14:textId="77777777" w:rsidTr="00374241">
        <w:tc>
          <w:tcPr>
            <w:tcW w:w="709" w:type="dxa"/>
          </w:tcPr>
          <w:p w14:paraId="2D682EDE" w14:textId="77777777" w:rsidR="003826C9" w:rsidRPr="00DF321A" w:rsidRDefault="003826C9" w:rsidP="003826C9">
            <w:pPr>
              <w:pStyle w:val="Sraopastraipa"/>
              <w:numPr>
                <w:ilvl w:val="0"/>
                <w:numId w:val="1"/>
              </w:numPr>
              <w:tabs>
                <w:tab w:val="left" w:pos="851"/>
              </w:tabs>
              <w:suppressAutoHyphens/>
              <w:autoSpaceDN w:val="0"/>
              <w:ind w:left="180" w:hanging="142"/>
              <w:jc w:val="both"/>
              <w:textAlignment w:val="baseline"/>
              <w:rPr>
                <w:sz w:val="20"/>
                <w:szCs w:val="20"/>
              </w:rPr>
            </w:pPr>
          </w:p>
        </w:tc>
        <w:tc>
          <w:tcPr>
            <w:tcW w:w="4253" w:type="dxa"/>
            <w:vAlign w:val="center"/>
          </w:tcPr>
          <w:p w14:paraId="23B1FD9A" w14:textId="77777777" w:rsidR="003826C9" w:rsidRPr="00DF321A" w:rsidRDefault="003826C9" w:rsidP="003826C9">
            <w:pPr>
              <w:jc w:val="both"/>
              <w:rPr>
                <w:sz w:val="20"/>
                <w:szCs w:val="20"/>
              </w:rPr>
            </w:pPr>
            <w:r w:rsidRPr="00DF321A">
              <w:rPr>
                <w:sz w:val="20"/>
                <w:szCs w:val="20"/>
              </w:rPr>
              <w:t>Sąnaudų žiniaraštyje turime įvairių lovelių, tačiau brėžinyje jų nėra pavaizduota. Prašome patikslinti kuria dalimi vadovautis.</w:t>
            </w:r>
          </w:p>
          <w:p w14:paraId="10DAC295" w14:textId="52A644FB" w:rsidR="003826C9" w:rsidRPr="00DF321A" w:rsidRDefault="003826C9" w:rsidP="003826C9">
            <w:pPr>
              <w:jc w:val="both"/>
              <w:rPr>
                <w:sz w:val="20"/>
                <w:szCs w:val="20"/>
              </w:rPr>
            </w:pPr>
            <w:r w:rsidRPr="00DF321A">
              <w:rPr>
                <w:noProof/>
                <w:sz w:val="20"/>
                <w:szCs w:val="20"/>
              </w:rPr>
              <w:drawing>
                <wp:inline distT="0" distB="0" distL="0" distR="0" wp14:anchorId="4FB1385C" wp14:editId="397A98D0">
                  <wp:extent cx="2568726" cy="676894"/>
                  <wp:effectExtent l="0" t="0" r="3175" b="9525"/>
                  <wp:docPr id="14514618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461814"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579726" cy="679793"/>
                          </a:xfrm>
                          <a:prstGeom prst="rect">
                            <a:avLst/>
                          </a:prstGeom>
                        </pic:spPr>
                      </pic:pic>
                    </a:graphicData>
                  </a:graphic>
                </wp:inline>
              </w:drawing>
            </w:r>
          </w:p>
        </w:tc>
        <w:tc>
          <w:tcPr>
            <w:tcW w:w="5387" w:type="dxa"/>
          </w:tcPr>
          <w:p w14:paraId="33678FFE" w14:textId="6980C1B8" w:rsidR="003826C9" w:rsidRPr="00DF321A" w:rsidRDefault="008969A1" w:rsidP="00374241">
            <w:pPr>
              <w:jc w:val="both"/>
              <w:rPr>
                <w:noProof/>
                <w:sz w:val="20"/>
                <w:szCs w:val="20"/>
              </w:rPr>
            </w:pPr>
            <w:r w:rsidRPr="008969A1">
              <w:rPr>
                <w:noProof/>
                <w:sz w:val="20"/>
                <w:szCs w:val="20"/>
              </w:rPr>
              <w:t>Vadovautis sąnaudų žiniaraščiu. Naudojami ten, kur montavimo metu nebus galima atlikti potinkinio/paslėpto montavimo, privedimams. Detalizuojama darbo projekte.</w:t>
            </w:r>
          </w:p>
        </w:tc>
      </w:tr>
      <w:tr w:rsidR="003826C9" w:rsidRPr="00DF321A" w14:paraId="55843BDB" w14:textId="77777777" w:rsidTr="00374241">
        <w:tc>
          <w:tcPr>
            <w:tcW w:w="709" w:type="dxa"/>
          </w:tcPr>
          <w:p w14:paraId="6A5F00B6" w14:textId="77777777" w:rsidR="003826C9" w:rsidRPr="00DF321A" w:rsidRDefault="003826C9" w:rsidP="003826C9">
            <w:pPr>
              <w:pStyle w:val="Sraopastraipa"/>
              <w:numPr>
                <w:ilvl w:val="0"/>
                <w:numId w:val="1"/>
              </w:numPr>
              <w:tabs>
                <w:tab w:val="left" w:pos="851"/>
              </w:tabs>
              <w:suppressAutoHyphens/>
              <w:autoSpaceDN w:val="0"/>
              <w:ind w:left="180" w:hanging="142"/>
              <w:jc w:val="both"/>
              <w:textAlignment w:val="baseline"/>
              <w:rPr>
                <w:sz w:val="20"/>
                <w:szCs w:val="20"/>
              </w:rPr>
            </w:pPr>
          </w:p>
        </w:tc>
        <w:tc>
          <w:tcPr>
            <w:tcW w:w="4253" w:type="dxa"/>
            <w:vAlign w:val="center"/>
          </w:tcPr>
          <w:p w14:paraId="7A48668D" w14:textId="77777777" w:rsidR="003826C9" w:rsidRPr="00DF321A" w:rsidRDefault="003826C9" w:rsidP="003826C9">
            <w:pPr>
              <w:jc w:val="both"/>
              <w:rPr>
                <w:sz w:val="20"/>
                <w:szCs w:val="20"/>
              </w:rPr>
            </w:pPr>
            <w:r w:rsidRPr="00DF321A">
              <w:rPr>
                <w:sz w:val="20"/>
                <w:szCs w:val="20"/>
              </w:rPr>
              <w:t>Ar teisingai suprantame, kad čia kalbame apie tą patį šviestuvą? Jeigu taip, tuomet brėžiniuose jų randame 15 vienetų, prašome patikslinti kuriais kiekiais vadovautis.</w:t>
            </w:r>
          </w:p>
          <w:p w14:paraId="71BA6A2D" w14:textId="77777777" w:rsidR="003826C9" w:rsidRPr="00DF321A" w:rsidRDefault="003826C9" w:rsidP="003826C9">
            <w:pPr>
              <w:jc w:val="both"/>
              <w:rPr>
                <w:sz w:val="20"/>
                <w:szCs w:val="20"/>
              </w:rPr>
            </w:pPr>
            <w:r w:rsidRPr="00DF321A">
              <w:rPr>
                <w:noProof/>
                <w:sz w:val="20"/>
                <w:szCs w:val="20"/>
              </w:rPr>
              <w:drawing>
                <wp:inline distT="0" distB="0" distL="0" distR="0" wp14:anchorId="6EDBBDF2" wp14:editId="373C8FC8">
                  <wp:extent cx="2416629" cy="261257"/>
                  <wp:effectExtent l="0" t="0" r="3175" b="5715"/>
                  <wp:docPr id="39437187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71873"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428880" cy="262581"/>
                          </a:xfrm>
                          <a:prstGeom prst="rect">
                            <a:avLst/>
                          </a:prstGeom>
                        </pic:spPr>
                      </pic:pic>
                    </a:graphicData>
                  </a:graphic>
                </wp:inline>
              </w:drawing>
            </w:r>
          </w:p>
          <w:p w14:paraId="7349069F" w14:textId="77777777" w:rsidR="003826C9" w:rsidRPr="00DF321A" w:rsidRDefault="003826C9" w:rsidP="003826C9">
            <w:pPr>
              <w:jc w:val="both"/>
              <w:rPr>
                <w:sz w:val="20"/>
                <w:szCs w:val="20"/>
              </w:rPr>
            </w:pPr>
            <w:r w:rsidRPr="00DF321A">
              <w:rPr>
                <w:noProof/>
                <w:sz w:val="20"/>
                <w:szCs w:val="20"/>
              </w:rPr>
              <w:lastRenderedPageBreak/>
              <w:drawing>
                <wp:inline distT="0" distB="0" distL="0" distR="0" wp14:anchorId="45897C89" wp14:editId="08C99C37">
                  <wp:extent cx="2511632" cy="746701"/>
                  <wp:effectExtent l="0" t="0" r="3175" b="0"/>
                  <wp:docPr id="17673820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382096"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525016" cy="750680"/>
                          </a:xfrm>
                          <a:prstGeom prst="rect">
                            <a:avLst/>
                          </a:prstGeom>
                        </pic:spPr>
                      </pic:pic>
                    </a:graphicData>
                  </a:graphic>
                </wp:inline>
              </w:drawing>
            </w:r>
          </w:p>
          <w:p w14:paraId="59AB3576" w14:textId="28A3A2D1" w:rsidR="003826C9" w:rsidRPr="00DF321A" w:rsidRDefault="003826C9" w:rsidP="003826C9">
            <w:pPr>
              <w:jc w:val="both"/>
              <w:rPr>
                <w:sz w:val="20"/>
                <w:szCs w:val="20"/>
              </w:rPr>
            </w:pPr>
            <w:r w:rsidRPr="00DF321A">
              <w:rPr>
                <w:noProof/>
                <w:sz w:val="20"/>
                <w:szCs w:val="20"/>
              </w:rPr>
              <w:drawing>
                <wp:inline distT="0" distB="0" distL="0" distR="0" wp14:anchorId="28AA053E" wp14:editId="6D7A52DB">
                  <wp:extent cx="2576946" cy="104471"/>
                  <wp:effectExtent l="0" t="0" r="0" b="0"/>
                  <wp:docPr id="14212953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95398"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642792" cy="107140"/>
                          </a:xfrm>
                          <a:prstGeom prst="rect">
                            <a:avLst/>
                          </a:prstGeom>
                        </pic:spPr>
                      </pic:pic>
                    </a:graphicData>
                  </a:graphic>
                </wp:inline>
              </w:drawing>
            </w:r>
          </w:p>
        </w:tc>
        <w:tc>
          <w:tcPr>
            <w:tcW w:w="5387" w:type="dxa"/>
          </w:tcPr>
          <w:p w14:paraId="182EC690" w14:textId="5B7F62F4" w:rsidR="003826C9" w:rsidRPr="00DF321A" w:rsidRDefault="008969A1" w:rsidP="00374241">
            <w:pPr>
              <w:jc w:val="both"/>
              <w:rPr>
                <w:noProof/>
                <w:sz w:val="20"/>
                <w:szCs w:val="20"/>
              </w:rPr>
            </w:pPr>
            <w:r w:rsidRPr="008969A1">
              <w:rPr>
                <w:noProof/>
                <w:sz w:val="20"/>
                <w:szCs w:val="20"/>
              </w:rPr>
              <w:lastRenderedPageBreak/>
              <w:t>15</w:t>
            </w:r>
            <w:r>
              <w:rPr>
                <w:noProof/>
                <w:sz w:val="20"/>
                <w:szCs w:val="20"/>
              </w:rPr>
              <w:t xml:space="preserve"> </w:t>
            </w:r>
            <w:r w:rsidRPr="008969A1">
              <w:rPr>
                <w:noProof/>
                <w:sz w:val="20"/>
                <w:szCs w:val="20"/>
              </w:rPr>
              <w:t>vnt</w:t>
            </w:r>
            <w:r>
              <w:rPr>
                <w:noProof/>
                <w:sz w:val="20"/>
                <w:szCs w:val="20"/>
              </w:rPr>
              <w:t>.</w:t>
            </w:r>
          </w:p>
        </w:tc>
      </w:tr>
      <w:tr w:rsidR="003826C9" w:rsidRPr="00DF321A" w14:paraId="22B97EF1" w14:textId="77777777" w:rsidTr="00374241">
        <w:tc>
          <w:tcPr>
            <w:tcW w:w="709" w:type="dxa"/>
          </w:tcPr>
          <w:p w14:paraId="67482750" w14:textId="77777777" w:rsidR="003826C9" w:rsidRPr="00DF321A" w:rsidRDefault="003826C9" w:rsidP="003826C9">
            <w:pPr>
              <w:pStyle w:val="Sraopastraipa"/>
              <w:numPr>
                <w:ilvl w:val="0"/>
                <w:numId w:val="1"/>
              </w:numPr>
              <w:tabs>
                <w:tab w:val="left" w:pos="851"/>
              </w:tabs>
              <w:suppressAutoHyphens/>
              <w:autoSpaceDN w:val="0"/>
              <w:ind w:left="180" w:hanging="142"/>
              <w:jc w:val="both"/>
              <w:textAlignment w:val="baseline"/>
              <w:rPr>
                <w:sz w:val="20"/>
                <w:szCs w:val="20"/>
              </w:rPr>
            </w:pPr>
          </w:p>
        </w:tc>
        <w:tc>
          <w:tcPr>
            <w:tcW w:w="4253" w:type="dxa"/>
            <w:vAlign w:val="center"/>
          </w:tcPr>
          <w:p w14:paraId="60254730" w14:textId="77777777" w:rsidR="003826C9" w:rsidRPr="00DF321A" w:rsidRDefault="003826C9" w:rsidP="003826C9">
            <w:pPr>
              <w:jc w:val="both"/>
              <w:rPr>
                <w:sz w:val="20"/>
                <w:szCs w:val="20"/>
              </w:rPr>
            </w:pPr>
            <w:r w:rsidRPr="00DF321A">
              <w:rPr>
                <w:sz w:val="20"/>
                <w:szCs w:val="20"/>
              </w:rPr>
              <w:t xml:space="preserve">Ar teisingai suprantame, kad čia kalbame apie tą patį šviestuvą? Jeigu taip, tuomet brėžinyje rašoma, kad GALI būti su judesio ir foto davikliu, techninėse specifikacijose integruoto daviklio nenurodoma, o sąnaudų žiniaraštyje jau nurodoma, kad TURI būti su davikliu. Prašome patikslinti ką vertintis. </w:t>
            </w:r>
          </w:p>
          <w:p w14:paraId="64D7A04B" w14:textId="77777777" w:rsidR="003826C9" w:rsidRPr="00DF321A" w:rsidRDefault="003826C9" w:rsidP="003826C9">
            <w:pPr>
              <w:jc w:val="both"/>
              <w:rPr>
                <w:sz w:val="20"/>
                <w:szCs w:val="20"/>
              </w:rPr>
            </w:pPr>
            <w:r w:rsidRPr="00DF321A">
              <w:rPr>
                <w:noProof/>
                <w:sz w:val="20"/>
                <w:szCs w:val="20"/>
              </w:rPr>
              <w:drawing>
                <wp:inline distT="0" distB="0" distL="0" distR="0" wp14:anchorId="42B275D7" wp14:editId="0F7F6A7B">
                  <wp:extent cx="2568575" cy="234296"/>
                  <wp:effectExtent l="0" t="0" r="0" b="0"/>
                  <wp:docPr id="43236135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61358" name=""/>
                          <pic:cNvPicPr/>
                        </pic:nvPicPr>
                        <pic:blipFill>
                          <a:blip r:embed="rId128">
                            <a:extLst>
                              <a:ext uri="{28A0092B-C50C-407E-A947-70E740481C1C}">
                                <a14:useLocalDpi xmlns:a14="http://schemas.microsoft.com/office/drawing/2010/main" val="0"/>
                              </a:ext>
                            </a:extLst>
                          </a:blip>
                          <a:stretch>
                            <a:fillRect/>
                          </a:stretch>
                        </pic:blipFill>
                        <pic:spPr>
                          <a:xfrm>
                            <a:off x="0" y="0"/>
                            <a:ext cx="2591295" cy="236368"/>
                          </a:xfrm>
                          <a:prstGeom prst="rect">
                            <a:avLst/>
                          </a:prstGeom>
                        </pic:spPr>
                      </pic:pic>
                    </a:graphicData>
                  </a:graphic>
                </wp:inline>
              </w:drawing>
            </w:r>
          </w:p>
          <w:p w14:paraId="112724BF" w14:textId="77777777" w:rsidR="003826C9" w:rsidRPr="00DF321A" w:rsidRDefault="003826C9" w:rsidP="003826C9">
            <w:pPr>
              <w:jc w:val="both"/>
              <w:rPr>
                <w:sz w:val="20"/>
                <w:szCs w:val="20"/>
              </w:rPr>
            </w:pPr>
            <w:r w:rsidRPr="00DF321A">
              <w:rPr>
                <w:noProof/>
                <w:sz w:val="20"/>
                <w:szCs w:val="20"/>
              </w:rPr>
              <w:drawing>
                <wp:inline distT="0" distB="0" distL="0" distR="0" wp14:anchorId="024CE542" wp14:editId="013E16CA">
                  <wp:extent cx="2561850" cy="1021278"/>
                  <wp:effectExtent l="0" t="0" r="0" b="7620"/>
                  <wp:docPr id="1066364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36423" name=""/>
                          <pic:cNvPicPr/>
                        </pic:nvPicPr>
                        <pic:blipFill>
                          <a:blip r:embed="rId129">
                            <a:extLst>
                              <a:ext uri="{28A0092B-C50C-407E-A947-70E740481C1C}">
                                <a14:useLocalDpi xmlns:a14="http://schemas.microsoft.com/office/drawing/2010/main" val="0"/>
                              </a:ext>
                            </a:extLst>
                          </a:blip>
                          <a:stretch>
                            <a:fillRect/>
                          </a:stretch>
                        </pic:blipFill>
                        <pic:spPr>
                          <a:xfrm>
                            <a:off x="0" y="0"/>
                            <a:ext cx="2568687" cy="1024004"/>
                          </a:xfrm>
                          <a:prstGeom prst="rect">
                            <a:avLst/>
                          </a:prstGeom>
                        </pic:spPr>
                      </pic:pic>
                    </a:graphicData>
                  </a:graphic>
                </wp:inline>
              </w:drawing>
            </w:r>
          </w:p>
          <w:p w14:paraId="6AE202A4" w14:textId="77777777" w:rsidR="003826C9" w:rsidRPr="00DF321A" w:rsidRDefault="003826C9" w:rsidP="003826C9">
            <w:pPr>
              <w:jc w:val="both"/>
              <w:rPr>
                <w:sz w:val="20"/>
                <w:szCs w:val="20"/>
              </w:rPr>
            </w:pPr>
            <w:r w:rsidRPr="00DF321A">
              <w:rPr>
                <w:noProof/>
                <w:sz w:val="20"/>
                <w:szCs w:val="20"/>
              </w:rPr>
              <w:drawing>
                <wp:inline distT="0" distB="0" distL="0" distR="0" wp14:anchorId="0B841026" wp14:editId="084C1600">
                  <wp:extent cx="2535382" cy="111352"/>
                  <wp:effectExtent l="0" t="0" r="0" b="3175"/>
                  <wp:docPr id="5778217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21775" name=""/>
                          <pic:cNvPicPr/>
                        </pic:nvPicPr>
                        <pic:blipFill>
                          <a:blip r:embed="rId130">
                            <a:extLst>
                              <a:ext uri="{28A0092B-C50C-407E-A947-70E740481C1C}">
                                <a14:useLocalDpi xmlns:a14="http://schemas.microsoft.com/office/drawing/2010/main" val="0"/>
                              </a:ext>
                            </a:extLst>
                          </a:blip>
                          <a:stretch>
                            <a:fillRect/>
                          </a:stretch>
                        </pic:blipFill>
                        <pic:spPr>
                          <a:xfrm>
                            <a:off x="0" y="0"/>
                            <a:ext cx="2626325" cy="115346"/>
                          </a:xfrm>
                          <a:prstGeom prst="rect">
                            <a:avLst/>
                          </a:prstGeom>
                        </pic:spPr>
                      </pic:pic>
                    </a:graphicData>
                  </a:graphic>
                </wp:inline>
              </w:drawing>
            </w:r>
          </w:p>
          <w:p w14:paraId="56190C64" w14:textId="43A17BB9" w:rsidR="003826C9" w:rsidRPr="00DF321A" w:rsidRDefault="003826C9" w:rsidP="003826C9">
            <w:pPr>
              <w:jc w:val="both"/>
              <w:rPr>
                <w:sz w:val="20"/>
                <w:szCs w:val="20"/>
              </w:rPr>
            </w:pPr>
            <w:r w:rsidRPr="00DF321A">
              <w:rPr>
                <w:noProof/>
                <w:sz w:val="20"/>
                <w:szCs w:val="20"/>
              </w:rPr>
              <w:drawing>
                <wp:inline distT="0" distB="0" distL="0" distR="0" wp14:anchorId="2514322A" wp14:editId="2C7A5E24">
                  <wp:extent cx="2553195" cy="94882"/>
                  <wp:effectExtent l="0" t="0" r="0" b="635"/>
                  <wp:docPr id="16981428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4285"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665939" cy="99072"/>
                          </a:xfrm>
                          <a:prstGeom prst="rect">
                            <a:avLst/>
                          </a:prstGeom>
                        </pic:spPr>
                      </pic:pic>
                    </a:graphicData>
                  </a:graphic>
                </wp:inline>
              </w:drawing>
            </w:r>
          </w:p>
        </w:tc>
        <w:tc>
          <w:tcPr>
            <w:tcW w:w="5387" w:type="dxa"/>
          </w:tcPr>
          <w:p w14:paraId="19FD3A7D" w14:textId="6C091961" w:rsidR="003826C9" w:rsidRPr="00DF321A" w:rsidRDefault="008969A1" w:rsidP="00374241">
            <w:pPr>
              <w:jc w:val="both"/>
              <w:rPr>
                <w:noProof/>
                <w:sz w:val="20"/>
                <w:szCs w:val="20"/>
              </w:rPr>
            </w:pPr>
            <w:r w:rsidRPr="008969A1">
              <w:rPr>
                <w:noProof/>
                <w:sz w:val="20"/>
                <w:szCs w:val="20"/>
              </w:rPr>
              <w:t>Galima naudoti šviestuvą su integruotu davikliu arba jei šviestuvas savyje integruoto daviklio neturi reikia montuoti atskirą. Taip praplečiamas, o ne apribojamas medžiagų pasirinkimas. Skaičiuoti pagal savo siūlomas medžiagas, kurių pagrindinis kriterijus apšviestumas/valdymas.</w:t>
            </w:r>
          </w:p>
        </w:tc>
      </w:tr>
      <w:tr w:rsidR="003826C9" w:rsidRPr="00DF321A" w14:paraId="2BBB3D9C" w14:textId="77777777" w:rsidTr="00374241">
        <w:tc>
          <w:tcPr>
            <w:tcW w:w="709" w:type="dxa"/>
          </w:tcPr>
          <w:p w14:paraId="477C211C" w14:textId="77777777" w:rsidR="003826C9" w:rsidRPr="00DF321A" w:rsidRDefault="003826C9" w:rsidP="003826C9">
            <w:pPr>
              <w:pStyle w:val="Sraopastraipa"/>
              <w:numPr>
                <w:ilvl w:val="0"/>
                <w:numId w:val="1"/>
              </w:numPr>
              <w:tabs>
                <w:tab w:val="left" w:pos="851"/>
              </w:tabs>
              <w:suppressAutoHyphens/>
              <w:autoSpaceDN w:val="0"/>
              <w:ind w:left="180" w:hanging="142"/>
              <w:jc w:val="both"/>
              <w:textAlignment w:val="baseline"/>
              <w:rPr>
                <w:sz w:val="20"/>
                <w:szCs w:val="20"/>
              </w:rPr>
            </w:pPr>
          </w:p>
        </w:tc>
        <w:tc>
          <w:tcPr>
            <w:tcW w:w="4253" w:type="dxa"/>
            <w:vAlign w:val="center"/>
          </w:tcPr>
          <w:p w14:paraId="31267492" w14:textId="77777777" w:rsidR="003826C9" w:rsidRPr="00DF321A" w:rsidRDefault="003826C9" w:rsidP="003826C9">
            <w:pPr>
              <w:jc w:val="both"/>
              <w:rPr>
                <w:sz w:val="20"/>
                <w:szCs w:val="20"/>
              </w:rPr>
            </w:pPr>
            <w:r w:rsidRPr="00DF321A">
              <w:rPr>
                <w:sz w:val="20"/>
                <w:szCs w:val="20"/>
              </w:rPr>
              <w:t>Jeigu tai tie patys šviestuvai, tuomet sąnaudų žiniaraštyje su būvio davikliu turime 101vnt. O brėžinyje suskaičiuojame 61 vnt., su judesio davikliu sąnaudų žiniaraštyje - 48vnt, o brėžinyje -42 vnt. Be daviklių sąnaudų žiniaraštyje neturime, o brėžinyje - 61 vnt. Prašome patikslinti kuriais kiekiais vadovautis ir pakoreguoti sąnaudų žiniaraštį.</w:t>
            </w:r>
          </w:p>
          <w:p w14:paraId="01F503E5" w14:textId="77777777" w:rsidR="003826C9" w:rsidRPr="00DF321A" w:rsidRDefault="003826C9" w:rsidP="003826C9">
            <w:pPr>
              <w:jc w:val="both"/>
              <w:rPr>
                <w:sz w:val="20"/>
                <w:szCs w:val="20"/>
              </w:rPr>
            </w:pPr>
            <w:r w:rsidRPr="00DF321A">
              <w:rPr>
                <w:noProof/>
                <w:sz w:val="20"/>
                <w:szCs w:val="20"/>
              </w:rPr>
              <w:drawing>
                <wp:inline distT="0" distB="0" distL="0" distR="0" wp14:anchorId="33BBA3D5" wp14:editId="1D877FD0">
                  <wp:extent cx="2552700" cy="232848"/>
                  <wp:effectExtent l="0" t="0" r="0" b="0"/>
                  <wp:docPr id="33490394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61358" name=""/>
                          <pic:cNvPicPr/>
                        </pic:nvPicPr>
                        <pic:blipFill>
                          <a:blip r:embed="rId128">
                            <a:extLst>
                              <a:ext uri="{28A0092B-C50C-407E-A947-70E740481C1C}">
                                <a14:useLocalDpi xmlns:a14="http://schemas.microsoft.com/office/drawing/2010/main" val="0"/>
                              </a:ext>
                            </a:extLst>
                          </a:blip>
                          <a:stretch>
                            <a:fillRect/>
                          </a:stretch>
                        </pic:blipFill>
                        <pic:spPr>
                          <a:xfrm>
                            <a:off x="0" y="0"/>
                            <a:ext cx="2603312" cy="237465"/>
                          </a:xfrm>
                          <a:prstGeom prst="rect">
                            <a:avLst/>
                          </a:prstGeom>
                        </pic:spPr>
                      </pic:pic>
                    </a:graphicData>
                  </a:graphic>
                </wp:inline>
              </w:drawing>
            </w:r>
          </w:p>
          <w:p w14:paraId="3756067C" w14:textId="77777777" w:rsidR="003E7B13" w:rsidRPr="00DF321A" w:rsidRDefault="003E7B13" w:rsidP="003826C9">
            <w:pPr>
              <w:jc w:val="both"/>
              <w:rPr>
                <w:sz w:val="20"/>
                <w:szCs w:val="20"/>
              </w:rPr>
            </w:pPr>
            <w:r w:rsidRPr="00DF321A">
              <w:rPr>
                <w:noProof/>
                <w:sz w:val="20"/>
                <w:szCs w:val="20"/>
              </w:rPr>
              <w:drawing>
                <wp:inline distT="0" distB="0" distL="0" distR="0" wp14:anchorId="03F1FD69" wp14:editId="1C18296B">
                  <wp:extent cx="2534920" cy="1010542"/>
                  <wp:effectExtent l="0" t="0" r="0" b="0"/>
                  <wp:docPr id="3910270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36423" name=""/>
                          <pic:cNvPicPr/>
                        </pic:nvPicPr>
                        <pic:blipFill>
                          <a:blip r:embed="rId129">
                            <a:extLst>
                              <a:ext uri="{28A0092B-C50C-407E-A947-70E740481C1C}">
                                <a14:useLocalDpi xmlns:a14="http://schemas.microsoft.com/office/drawing/2010/main" val="0"/>
                              </a:ext>
                            </a:extLst>
                          </a:blip>
                          <a:stretch>
                            <a:fillRect/>
                          </a:stretch>
                        </pic:blipFill>
                        <pic:spPr>
                          <a:xfrm>
                            <a:off x="0" y="0"/>
                            <a:ext cx="2541095" cy="1013004"/>
                          </a:xfrm>
                          <a:prstGeom prst="rect">
                            <a:avLst/>
                          </a:prstGeom>
                        </pic:spPr>
                      </pic:pic>
                    </a:graphicData>
                  </a:graphic>
                </wp:inline>
              </w:drawing>
            </w:r>
          </w:p>
          <w:p w14:paraId="5F32C45C" w14:textId="77777777" w:rsidR="003E7B13" w:rsidRPr="00DF321A" w:rsidRDefault="003E7B13" w:rsidP="003826C9">
            <w:pPr>
              <w:jc w:val="both"/>
              <w:rPr>
                <w:sz w:val="20"/>
                <w:szCs w:val="20"/>
              </w:rPr>
            </w:pPr>
            <w:r w:rsidRPr="00DF321A">
              <w:rPr>
                <w:noProof/>
                <w:sz w:val="20"/>
                <w:szCs w:val="20"/>
              </w:rPr>
              <w:drawing>
                <wp:inline distT="0" distB="0" distL="0" distR="0" wp14:anchorId="43CB0345" wp14:editId="22A88A2A">
                  <wp:extent cx="2534920" cy="111331"/>
                  <wp:effectExtent l="0" t="0" r="0" b="3175"/>
                  <wp:docPr id="9798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21775" name=""/>
                          <pic:cNvPicPr/>
                        </pic:nvPicPr>
                        <pic:blipFill>
                          <a:blip r:embed="rId130">
                            <a:extLst>
                              <a:ext uri="{28A0092B-C50C-407E-A947-70E740481C1C}">
                                <a14:useLocalDpi xmlns:a14="http://schemas.microsoft.com/office/drawing/2010/main" val="0"/>
                              </a:ext>
                            </a:extLst>
                          </a:blip>
                          <a:stretch>
                            <a:fillRect/>
                          </a:stretch>
                        </pic:blipFill>
                        <pic:spPr>
                          <a:xfrm>
                            <a:off x="0" y="0"/>
                            <a:ext cx="2567860" cy="112778"/>
                          </a:xfrm>
                          <a:prstGeom prst="rect">
                            <a:avLst/>
                          </a:prstGeom>
                        </pic:spPr>
                      </pic:pic>
                    </a:graphicData>
                  </a:graphic>
                </wp:inline>
              </w:drawing>
            </w:r>
          </w:p>
          <w:p w14:paraId="000F0F9C" w14:textId="4B080477" w:rsidR="003E7B13" w:rsidRPr="00DF321A" w:rsidRDefault="003E7B13" w:rsidP="003826C9">
            <w:pPr>
              <w:jc w:val="both"/>
              <w:rPr>
                <w:sz w:val="20"/>
                <w:szCs w:val="20"/>
              </w:rPr>
            </w:pPr>
            <w:r w:rsidRPr="00DF321A">
              <w:rPr>
                <w:noProof/>
                <w:sz w:val="20"/>
                <w:szCs w:val="20"/>
              </w:rPr>
              <w:drawing>
                <wp:inline distT="0" distB="0" distL="0" distR="0" wp14:anchorId="0DA02266" wp14:editId="5612DB78">
                  <wp:extent cx="2556417" cy="95002"/>
                  <wp:effectExtent l="0" t="0" r="0" b="635"/>
                  <wp:docPr id="6329055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05510"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758872" cy="102526"/>
                          </a:xfrm>
                          <a:prstGeom prst="rect">
                            <a:avLst/>
                          </a:prstGeom>
                        </pic:spPr>
                      </pic:pic>
                    </a:graphicData>
                  </a:graphic>
                </wp:inline>
              </w:drawing>
            </w:r>
          </w:p>
        </w:tc>
        <w:tc>
          <w:tcPr>
            <w:tcW w:w="5387" w:type="dxa"/>
          </w:tcPr>
          <w:p w14:paraId="5CD67E61" w14:textId="3442950F" w:rsidR="003826C9" w:rsidRPr="00DF321A" w:rsidRDefault="008969A1" w:rsidP="00374241">
            <w:pPr>
              <w:jc w:val="both"/>
              <w:rPr>
                <w:noProof/>
                <w:sz w:val="20"/>
                <w:szCs w:val="20"/>
              </w:rPr>
            </w:pPr>
            <w:r w:rsidRPr="008969A1">
              <w:rPr>
                <w:noProof/>
                <w:sz w:val="20"/>
                <w:szCs w:val="20"/>
              </w:rPr>
              <w:t>Galima naudoti šviestuvą su integruotu davikliu arba jei šviestuvas savyje integruoto daviklio neturi reikia montuoti atskirą daviklį dviem šviestuvam. Taip praplečiamas, o ne apribojamas medžiagų pasirinkimas. Skaičiuoti pagal savo siūlomas medžiagas, kurių pagrindinis kriterijus apšviestumas/valdymas.</w:t>
            </w:r>
          </w:p>
        </w:tc>
      </w:tr>
      <w:tr w:rsidR="003826C9" w:rsidRPr="00DF321A" w14:paraId="4A0559AB" w14:textId="77777777" w:rsidTr="00374241">
        <w:tc>
          <w:tcPr>
            <w:tcW w:w="709" w:type="dxa"/>
          </w:tcPr>
          <w:p w14:paraId="3531FCE7" w14:textId="77777777" w:rsidR="003826C9" w:rsidRPr="00DF321A" w:rsidRDefault="003826C9" w:rsidP="003826C9">
            <w:pPr>
              <w:pStyle w:val="Sraopastraipa"/>
              <w:numPr>
                <w:ilvl w:val="0"/>
                <w:numId w:val="1"/>
              </w:numPr>
              <w:tabs>
                <w:tab w:val="left" w:pos="851"/>
              </w:tabs>
              <w:suppressAutoHyphens/>
              <w:autoSpaceDN w:val="0"/>
              <w:ind w:left="180" w:hanging="142"/>
              <w:jc w:val="both"/>
              <w:textAlignment w:val="baseline"/>
              <w:rPr>
                <w:sz w:val="20"/>
                <w:szCs w:val="20"/>
              </w:rPr>
            </w:pPr>
          </w:p>
        </w:tc>
        <w:tc>
          <w:tcPr>
            <w:tcW w:w="4253" w:type="dxa"/>
            <w:vAlign w:val="center"/>
          </w:tcPr>
          <w:p w14:paraId="67532A38" w14:textId="77777777" w:rsidR="003826C9" w:rsidRPr="00DF321A" w:rsidRDefault="003826C9" w:rsidP="003826C9">
            <w:pPr>
              <w:jc w:val="both"/>
              <w:rPr>
                <w:sz w:val="20"/>
                <w:szCs w:val="20"/>
              </w:rPr>
            </w:pPr>
            <w:r w:rsidRPr="00DF321A">
              <w:rPr>
                <w:sz w:val="20"/>
                <w:szCs w:val="20"/>
              </w:rPr>
              <w:t>Ar teisingai suprantame, kad čia kalbame apie tą patį šviestuvą? Jeigu taip, tuomet brėžinyje rašoma, kad - 34W, 3750lm, IP20/44; techninėse specifikacijose, kad – 29/31,4W, 3003/4406lm, IP20/44, o sąnaudų žiniaraštyje - 31,4W, IP20. Prašome patikslinti kuria dalimi vadovautis.</w:t>
            </w:r>
          </w:p>
          <w:p w14:paraId="42C294E1" w14:textId="77777777" w:rsidR="003E7B13" w:rsidRPr="00DF321A" w:rsidRDefault="003E7B13" w:rsidP="003826C9">
            <w:pPr>
              <w:jc w:val="both"/>
              <w:rPr>
                <w:sz w:val="20"/>
                <w:szCs w:val="20"/>
              </w:rPr>
            </w:pPr>
            <w:r w:rsidRPr="00DF321A">
              <w:rPr>
                <w:noProof/>
                <w:sz w:val="20"/>
                <w:szCs w:val="20"/>
              </w:rPr>
              <w:drawing>
                <wp:inline distT="0" distB="0" distL="0" distR="0" wp14:anchorId="2F67BAAB" wp14:editId="766D318D">
                  <wp:extent cx="2541320" cy="248981"/>
                  <wp:effectExtent l="0" t="0" r="0" b="0"/>
                  <wp:docPr id="16852575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57552"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562688" cy="251075"/>
                          </a:xfrm>
                          <a:prstGeom prst="rect">
                            <a:avLst/>
                          </a:prstGeom>
                        </pic:spPr>
                      </pic:pic>
                    </a:graphicData>
                  </a:graphic>
                </wp:inline>
              </w:drawing>
            </w:r>
          </w:p>
          <w:p w14:paraId="4DEB0A13" w14:textId="77777777" w:rsidR="003E7B13" w:rsidRPr="00DF321A" w:rsidRDefault="003E7B13" w:rsidP="003826C9">
            <w:pPr>
              <w:jc w:val="both"/>
              <w:rPr>
                <w:sz w:val="20"/>
                <w:szCs w:val="20"/>
              </w:rPr>
            </w:pPr>
            <w:r w:rsidRPr="00DF321A">
              <w:rPr>
                <w:noProof/>
                <w:sz w:val="20"/>
                <w:szCs w:val="20"/>
              </w:rPr>
              <w:drawing>
                <wp:inline distT="0" distB="0" distL="0" distR="0" wp14:anchorId="35ABF006" wp14:editId="442C66B6">
                  <wp:extent cx="2508638" cy="991590"/>
                  <wp:effectExtent l="0" t="0" r="6350" b="0"/>
                  <wp:docPr id="135292559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25595"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515094" cy="994142"/>
                          </a:xfrm>
                          <a:prstGeom prst="rect">
                            <a:avLst/>
                          </a:prstGeom>
                        </pic:spPr>
                      </pic:pic>
                    </a:graphicData>
                  </a:graphic>
                </wp:inline>
              </w:drawing>
            </w:r>
          </w:p>
          <w:p w14:paraId="59BFF24C" w14:textId="1D578199" w:rsidR="003E7B13" w:rsidRPr="00DF321A" w:rsidRDefault="003E7B13" w:rsidP="003826C9">
            <w:pPr>
              <w:jc w:val="both"/>
              <w:rPr>
                <w:sz w:val="20"/>
                <w:szCs w:val="20"/>
              </w:rPr>
            </w:pPr>
            <w:r w:rsidRPr="00DF321A">
              <w:rPr>
                <w:noProof/>
                <w:sz w:val="20"/>
                <w:szCs w:val="20"/>
              </w:rPr>
              <w:drawing>
                <wp:inline distT="0" distB="0" distL="0" distR="0" wp14:anchorId="411399DB" wp14:editId="7F32351C">
                  <wp:extent cx="2571008" cy="95544"/>
                  <wp:effectExtent l="0" t="0" r="1270" b="0"/>
                  <wp:docPr id="101018703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87034"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762113" cy="102646"/>
                          </a:xfrm>
                          <a:prstGeom prst="rect">
                            <a:avLst/>
                          </a:prstGeom>
                        </pic:spPr>
                      </pic:pic>
                    </a:graphicData>
                  </a:graphic>
                </wp:inline>
              </w:drawing>
            </w:r>
          </w:p>
        </w:tc>
        <w:tc>
          <w:tcPr>
            <w:tcW w:w="5387" w:type="dxa"/>
          </w:tcPr>
          <w:p w14:paraId="33BF3948" w14:textId="0023BBB9" w:rsidR="003826C9" w:rsidRPr="00DF321A" w:rsidRDefault="008969A1" w:rsidP="00374241">
            <w:pPr>
              <w:jc w:val="both"/>
              <w:rPr>
                <w:noProof/>
                <w:sz w:val="20"/>
                <w:szCs w:val="20"/>
              </w:rPr>
            </w:pPr>
            <w:r w:rsidRPr="008969A1">
              <w:rPr>
                <w:noProof/>
                <w:sz w:val="20"/>
                <w:szCs w:val="20"/>
              </w:rPr>
              <w:t>31.4</w:t>
            </w:r>
            <w:r>
              <w:rPr>
                <w:noProof/>
                <w:sz w:val="20"/>
                <w:szCs w:val="20"/>
              </w:rPr>
              <w:t xml:space="preserve"> </w:t>
            </w:r>
            <w:r w:rsidRPr="008969A1">
              <w:rPr>
                <w:noProof/>
                <w:sz w:val="20"/>
                <w:szCs w:val="20"/>
              </w:rPr>
              <w:t>W</w:t>
            </w:r>
          </w:p>
        </w:tc>
      </w:tr>
      <w:tr w:rsidR="003826C9" w:rsidRPr="00DF321A" w14:paraId="3A46C60F" w14:textId="77777777" w:rsidTr="00374241">
        <w:tc>
          <w:tcPr>
            <w:tcW w:w="709" w:type="dxa"/>
          </w:tcPr>
          <w:p w14:paraId="191D6D04" w14:textId="77777777" w:rsidR="003826C9" w:rsidRPr="00DF321A" w:rsidRDefault="003826C9" w:rsidP="003826C9">
            <w:pPr>
              <w:pStyle w:val="Sraopastraipa"/>
              <w:numPr>
                <w:ilvl w:val="0"/>
                <w:numId w:val="1"/>
              </w:numPr>
              <w:tabs>
                <w:tab w:val="left" w:pos="851"/>
              </w:tabs>
              <w:suppressAutoHyphens/>
              <w:autoSpaceDN w:val="0"/>
              <w:ind w:left="180" w:hanging="142"/>
              <w:jc w:val="both"/>
              <w:textAlignment w:val="baseline"/>
              <w:rPr>
                <w:sz w:val="20"/>
                <w:szCs w:val="20"/>
              </w:rPr>
            </w:pPr>
          </w:p>
        </w:tc>
        <w:tc>
          <w:tcPr>
            <w:tcW w:w="4253" w:type="dxa"/>
            <w:vAlign w:val="center"/>
          </w:tcPr>
          <w:p w14:paraId="482900C5" w14:textId="77777777" w:rsidR="003826C9" w:rsidRPr="00DF321A" w:rsidRDefault="003826C9" w:rsidP="003826C9">
            <w:pPr>
              <w:jc w:val="both"/>
              <w:rPr>
                <w:sz w:val="20"/>
                <w:szCs w:val="20"/>
              </w:rPr>
            </w:pPr>
            <w:r w:rsidRPr="00DF321A">
              <w:rPr>
                <w:sz w:val="20"/>
                <w:szCs w:val="20"/>
              </w:rPr>
              <w:t>Jeigu tai tie patys šviestuvai, tuomet sąnaudų žiniaraštyje jų turime 159vnt. O brėžinyje suskaičiuojame 161 vnt. Prašome patikslinti kuriais kiekiais vadovautis</w:t>
            </w:r>
          </w:p>
          <w:p w14:paraId="0D53F4C3" w14:textId="1D5AC2C1" w:rsidR="003E7B13" w:rsidRPr="00DF321A" w:rsidRDefault="003E7B13" w:rsidP="003826C9">
            <w:pPr>
              <w:jc w:val="both"/>
              <w:rPr>
                <w:sz w:val="20"/>
                <w:szCs w:val="20"/>
              </w:rPr>
            </w:pPr>
            <w:r w:rsidRPr="00DF321A">
              <w:rPr>
                <w:noProof/>
                <w:sz w:val="20"/>
                <w:szCs w:val="20"/>
              </w:rPr>
              <w:drawing>
                <wp:inline distT="0" distB="0" distL="0" distR="0" wp14:anchorId="3DEE1D7C" wp14:editId="443D4FFB">
                  <wp:extent cx="2541320" cy="248981"/>
                  <wp:effectExtent l="0" t="0" r="0" b="0"/>
                  <wp:docPr id="15508949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57552"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555225" cy="250343"/>
                          </a:xfrm>
                          <a:prstGeom prst="rect">
                            <a:avLst/>
                          </a:prstGeom>
                        </pic:spPr>
                      </pic:pic>
                    </a:graphicData>
                  </a:graphic>
                </wp:inline>
              </w:drawing>
            </w:r>
          </w:p>
          <w:p w14:paraId="3AD69C43" w14:textId="6503C7F8" w:rsidR="003E7B13" w:rsidRPr="00DF321A" w:rsidRDefault="003E7B13" w:rsidP="003826C9">
            <w:pPr>
              <w:jc w:val="both"/>
              <w:rPr>
                <w:sz w:val="20"/>
                <w:szCs w:val="20"/>
              </w:rPr>
            </w:pPr>
            <w:r w:rsidRPr="00DF321A">
              <w:rPr>
                <w:noProof/>
                <w:sz w:val="20"/>
                <w:szCs w:val="20"/>
              </w:rPr>
              <w:lastRenderedPageBreak/>
              <w:drawing>
                <wp:inline distT="0" distB="0" distL="0" distR="0" wp14:anchorId="5D1B5872" wp14:editId="6CF3136E">
                  <wp:extent cx="2538681" cy="1003465"/>
                  <wp:effectExtent l="0" t="0" r="0" b="6350"/>
                  <wp:docPr id="32014174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25595" nam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547971" cy="1007137"/>
                          </a:xfrm>
                          <a:prstGeom prst="rect">
                            <a:avLst/>
                          </a:prstGeom>
                        </pic:spPr>
                      </pic:pic>
                    </a:graphicData>
                  </a:graphic>
                </wp:inline>
              </w:drawing>
            </w:r>
          </w:p>
          <w:p w14:paraId="18EBEEA0" w14:textId="4A9EA54D" w:rsidR="003826C9" w:rsidRPr="00DF321A" w:rsidRDefault="003E7B13" w:rsidP="003826C9">
            <w:pPr>
              <w:jc w:val="both"/>
              <w:rPr>
                <w:sz w:val="20"/>
                <w:szCs w:val="20"/>
              </w:rPr>
            </w:pPr>
            <w:r w:rsidRPr="00DF321A">
              <w:rPr>
                <w:noProof/>
                <w:sz w:val="20"/>
                <w:szCs w:val="20"/>
              </w:rPr>
              <w:drawing>
                <wp:inline distT="0" distB="0" distL="0" distR="0" wp14:anchorId="5B9796B6" wp14:editId="568FFD3E">
                  <wp:extent cx="2553195" cy="94882"/>
                  <wp:effectExtent l="0" t="0" r="0" b="635"/>
                  <wp:docPr id="134280815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87034"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623599" cy="97498"/>
                          </a:xfrm>
                          <a:prstGeom prst="rect">
                            <a:avLst/>
                          </a:prstGeom>
                        </pic:spPr>
                      </pic:pic>
                    </a:graphicData>
                  </a:graphic>
                </wp:inline>
              </w:drawing>
            </w:r>
          </w:p>
        </w:tc>
        <w:tc>
          <w:tcPr>
            <w:tcW w:w="5387" w:type="dxa"/>
          </w:tcPr>
          <w:p w14:paraId="2E2E1E22" w14:textId="642F1872" w:rsidR="003826C9" w:rsidRPr="00DF321A" w:rsidRDefault="008969A1" w:rsidP="00374241">
            <w:pPr>
              <w:jc w:val="both"/>
              <w:rPr>
                <w:noProof/>
                <w:sz w:val="20"/>
                <w:szCs w:val="20"/>
              </w:rPr>
            </w:pPr>
            <w:r w:rsidRPr="008969A1">
              <w:rPr>
                <w:noProof/>
                <w:sz w:val="20"/>
                <w:szCs w:val="20"/>
              </w:rPr>
              <w:lastRenderedPageBreak/>
              <w:t>161 vnt</w:t>
            </w:r>
            <w:r>
              <w:rPr>
                <w:noProof/>
                <w:sz w:val="20"/>
                <w:szCs w:val="20"/>
              </w:rPr>
              <w:t>.</w:t>
            </w:r>
          </w:p>
        </w:tc>
      </w:tr>
      <w:tr w:rsidR="003826C9" w:rsidRPr="00DF321A" w14:paraId="50F4F6C3" w14:textId="77777777" w:rsidTr="00374241">
        <w:tc>
          <w:tcPr>
            <w:tcW w:w="709" w:type="dxa"/>
          </w:tcPr>
          <w:p w14:paraId="657AC546" w14:textId="77777777" w:rsidR="003826C9" w:rsidRPr="00DF321A" w:rsidRDefault="003826C9" w:rsidP="003826C9">
            <w:pPr>
              <w:pStyle w:val="Sraopastraipa"/>
              <w:numPr>
                <w:ilvl w:val="0"/>
                <w:numId w:val="1"/>
              </w:numPr>
              <w:tabs>
                <w:tab w:val="left" w:pos="851"/>
              </w:tabs>
              <w:suppressAutoHyphens/>
              <w:autoSpaceDN w:val="0"/>
              <w:ind w:left="180" w:hanging="142"/>
              <w:jc w:val="both"/>
              <w:textAlignment w:val="baseline"/>
              <w:rPr>
                <w:sz w:val="20"/>
                <w:szCs w:val="20"/>
              </w:rPr>
            </w:pPr>
          </w:p>
        </w:tc>
        <w:tc>
          <w:tcPr>
            <w:tcW w:w="4253" w:type="dxa"/>
            <w:vAlign w:val="center"/>
          </w:tcPr>
          <w:p w14:paraId="60F859CE" w14:textId="77777777" w:rsidR="003826C9" w:rsidRPr="00DF321A" w:rsidRDefault="003826C9" w:rsidP="003826C9">
            <w:pPr>
              <w:jc w:val="both"/>
              <w:rPr>
                <w:sz w:val="20"/>
                <w:szCs w:val="20"/>
              </w:rPr>
            </w:pPr>
            <w:r w:rsidRPr="00DF321A">
              <w:rPr>
                <w:sz w:val="20"/>
                <w:szCs w:val="20"/>
              </w:rPr>
              <w:t>Ar teisingai suprantame, kad čia kalbame apie tą patį šviestuvą? Jeigu taip, tuomet brėžinyje rašoma, kad - 19/21,4W, IP20/44; techninėse specifikacijose, kad – 21,4W, IP20/44, o sąnaudų žiniaraštyje - 21,4W, IP20. Prašome patikslinti kuria dalimi vadovautis.</w:t>
            </w:r>
          </w:p>
          <w:p w14:paraId="5470A1D2" w14:textId="77777777" w:rsidR="003E7B13" w:rsidRPr="00DF321A" w:rsidRDefault="003E7B13" w:rsidP="003826C9">
            <w:pPr>
              <w:jc w:val="both"/>
              <w:rPr>
                <w:sz w:val="20"/>
                <w:szCs w:val="20"/>
              </w:rPr>
            </w:pPr>
            <w:r w:rsidRPr="00DF321A">
              <w:rPr>
                <w:noProof/>
                <w:sz w:val="20"/>
                <w:szCs w:val="20"/>
              </w:rPr>
              <w:drawing>
                <wp:inline distT="0" distB="0" distL="0" distR="0" wp14:anchorId="38FDF4D0" wp14:editId="237AC0FF">
                  <wp:extent cx="2499756" cy="219573"/>
                  <wp:effectExtent l="0" t="0" r="0" b="9525"/>
                  <wp:docPr id="130416571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165712" name=""/>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519736" cy="221328"/>
                          </a:xfrm>
                          <a:prstGeom prst="rect">
                            <a:avLst/>
                          </a:prstGeom>
                        </pic:spPr>
                      </pic:pic>
                    </a:graphicData>
                  </a:graphic>
                </wp:inline>
              </w:drawing>
            </w:r>
          </w:p>
          <w:p w14:paraId="57F70326" w14:textId="77777777" w:rsidR="003E7B13" w:rsidRPr="00DF321A" w:rsidRDefault="003E7B13" w:rsidP="003826C9">
            <w:pPr>
              <w:jc w:val="both"/>
              <w:rPr>
                <w:sz w:val="20"/>
                <w:szCs w:val="20"/>
              </w:rPr>
            </w:pPr>
            <w:r w:rsidRPr="00DF321A">
              <w:rPr>
                <w:noProof/>
                <w:sz w:val="20"/>
                <w:szCs w:val="20"/>
              </w:rPr>
              <w:drawing>
                <wp:inline distT="0" distB="0" distL="0" distR="0" wp14:anchorId="3E745472" wp14:editId="20096267">
                  <wp:extent cx="2523996" cy="1134093"/>
                  <wp:effectExtent l="0" t="0" r="0" b="9525"/>
                  <wp:docPr id="147269383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693837" name=""/>
                          <pic:cNvPicPr/>
                        </pic:nvPicPr>
                        <pic:blipFill>
                          <a:blip r:embed="rId136">
                            <a:extLst>
                              <a:ext uri="{28A0092B-C50C-407E-A947-70E740481C1C}">
                                <a14:useLocalDpi xmlns:a14="http://schemas.microsoft.com/office/drawing/2010/main" val="0"/>
                              </a:ext>
                            </a:extLst>
                          </a:blip>
                          <a:stretch>
                            <a:fillRect/>
                          </a:stretch>
                        </pic:blipFill>
                        <pic:spPr>
                          <a:xfrm>
                            <a:off x="0" y="0"/>
                            <a:ext cx="2529345" cy="1136496"/>
                          </a:xfrm>
                          <a:prstGeom prst="rect">
                            <a:avLst/>
                          </a:prstGeom>
                        </pic:spPr>
                      </pic:pic>
                    </a:graphicData>
                  </a:graphic>
                </wp:inline>
              </w:drawing>
            </w:r>
          </w:p>
          <w:p w14:paraId="31EEF83B" w14:textId="6C2CCA03" w:rsidR="003E7B13" w:rsidRPr="00DF321A" w:rsidRDefault="003E7B13" w:rsidP="003826C9">
            <w:pPr>
              <w:jc w:val="both"/>
              <w:rPr>
                <w:sz w:val="20"/>
                <w:szCs w:val="20"/>
              </w:rPr>
            </w:pPr>
            <w:r w:rsidRPr="00DF321A">
              <w:rPr>
                <w:noProof/>
                <w:sz w:val="20"/>
                <w:szCs w:val="20"/>
              </w:rPr>
              <w:drawing>
                <wp:inline distT="0" distB="0" distL="0" distR="0" wp14:anchorId="118C6179" wp14:editId="4B26289A">
                  <wp:extent cx="2559133" cy="86457"/>
                  <wp:effectExtent l="0" t="0" r="0" b="8890"/>
                  <wp:docPr id="67339565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95655" name=""/>
                          <pic:cNvPicPr/>
                        </pic:nvPicPr>
                        <pic:blipFill>
                          <a:blip r:embed="rId137">
                            <a:extLst>
                              <a:ext uri="{28A0092B-C50C-407E-A947-70E740481C1C}">
                                <a14:useLocalDpi xmlns:a14="http://schemas.microsoft.com/office/drawing/2010/main" val="0"/>
                              </a:ext>
                            </a:extLst>
                          </a:blip>
                          <a:stretch>
                            <a:fillRect/>
                          </a:stretch>
                        </pic:blipFill>
                        <pic:spPr>
                          <a:xfrm>
                            <a:off x="0" y="0"/>
                            <a:ext cx="2566749" cy="86714"/>
                          </a:xfrm>
                          <a:prstGeom prst="rect">
                            <a:avLst/>
                          </a:prstGeom>
                        </pic:spPr>
                      </pic:pic>
                    </a:graphicData>
                  </a:graphic>
                </wp:inline>
              </w:drawing>
            </w:r>
          </w:p>
        </w:tc>
        <w:tc>
          <w:tcPr>
            <w:tcW w:w="5387" w:type="dxa"/>
          </w:tcPr>
          <w:p w14:paraId="37B5B531" w14:textId="2ADEE43E" w:rsidR="003826C9" w:rsidRPr="00DF321A" w:rsidRDefault="008969A1" w:rsidP="00374241">
            <w:pPr>
              <w:jc w:val="both"/>
              <w:rPr>
                <w:noProof/>
                <w:sz w:val="20"/>
                <w:szCs w:val="20"/>
              </w:rPr>
            </w:pPr>
            <w:r w:rsidRPr="008969A1">
              <w:rPr>
                <w:noProof/>
                <w:sz w:val="20"/>
                <w:szCs w:val="20"/>
              </w:rPr>
              <w:t>21,4W IP20</w:t>
            </w:r>
          </w:p>
        </w:tc>
      </w:tr>
      <w:tr w:rsidR="003826C9" w:rsidRPr="00DF321A" w14:paraId="1A6547E6" w14:textId="77777777" w:rsidTr="00374241">
        <w:tc>
          <w:tcPr>
            <w:tcW w:w="709" w:type="dxa"/>
          </w:tcPr>
          <w:p w14:paraId="3B2BDA39" w14:textId="77777777" w:rsidR="003826C9" w:rsidRPr="00DF321A" w:rsidRDefault="003826C9" w:rsidP="003826C9">
            <w:pPr>
              <w:pStyle w:val="Sraopastraipa"/>
              <w:numPr>
                <w:ilvl w:val="0"/>
                <w:numId w:val="1"/>
              </w:numPr>
              <w:tabs>
                <w:tab w:val="left" w:pos="851"/>
              </w:tabs>
              <w:suppressAutoHyphens/>
              <w:autoSpaceDN w:val="0"/>
              <w:ind w:left="180" w:hanging="142"/>
              <w:jc w:val="both"/>
              <w:textAlignment w:val="baseline"/>
              <w:rPr>
                <w:sz w:val="20"/>
                <w:szCs w:val="20"/>
              </w:rPr>
            </w:pPr>
          </w:p>
        </w:tc>
        <w:tc>
          <w:tcPr>
            <w:tcW w:w="4253" w:type="dxa"/>
            <w:vAlign w:val="center"/>
          </w:tcPr>
          <w:p w14:paraId="3A841534" w14:textId="77777777" w:rsidR="003826C9" w:rsidRPr="00DF321A" w:rsidRDefault="003826C9" w:rsidP="003826C9">
            <w:pPr>
              <w:jc w:val="both"/>
              <w:rPr>
                <w:sz w:val="20"/>
                <w:szCs w:val="20"/>
              </w:rPr>
            </w:pPr>
            <w:r w:rsidRPr="00DF321A">
              <w:rPr>
                <w:sz w:val="20"/>
                <w:szCs w:val="20"/>
              </w:rPr>
              <w:t>Ar teisingai suprantame, kad čia kalbame apie tą patį šviestuvą? Jeigu taip, tuomet brėžinyje rašoma, kad - 47W, IP40; techninėse specifikacijose, kad – 46,9W, IP44, o sąnaudų žiniaraštyje - 47W, IP20. Prašome patikslinti kuria dalimi vadovautis.</w:t>
            </w:r>
          </w:p>
          <w:p w14:paraId="24EF0033" w14:textId="44EDE8D3" w:rsidR="003E7B13" w:rsidRPr="00DF321A" w:rsidRDefault="003E7B13" w:rsidP="003826C9">
            <w:pPr>
              <w:jc w:val="both"/>
              <w:rPr>
                <w:sz w:val="20"/>
                <w:szCs w:val="20"/>
              </w:rPr>
            </w:pPr>
            <w:r w:rsidRPr="00DF321A">
              <w:rPr>
                <w:noProof/>
                <w:sz w:val="20"/>
                <w:szCs w:val="20"/>
              </w:rPr>
              <w:drawing>
                <wp:inline distT="0" distB="0" distL="0" distR="0" wp14:anchorId="7609D133" wp14:editId="45B89DF1">
                  <wp:extent cx="2568722" cy="225631"/>
                  <wp:effectExtent l="0" t="0" r="3175" b="3175"/>
                  <wp:docPr id="6703683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68310"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601221" cy="228486"/>
                          </a:xfrm>
                          <a:prstGeom prst="rect">
                            <a:avLst/>
                          </a:prstGeom>
                        </pic:spPr>
                      </pic:pic>
                    </a:graphicData>
                  </a:graphic>
                </wp:inline>
              </w:drawing>
            </w:r>
          </w:p>
          <w:p w14:paraId="5AB72000" w14:textId="66AF7EE4" w:rsidR="003E7B13" w:rsidRPr="00DF321A" w:rsidRDefault="003E7B13" w:rsidP="003826C9">
            <w:pPr>
              <w:jc w:val="both"/>
              <w:rPr>
                <w:sz w:val="20"/>
                <w:szCs w:val="20"/>
              </w:rPr>
            </w:pPr>
            <w:r w:rsidRPr="00DF321A">
              <w:rPr>
                <w:noProof/>
                <w:sz w:val="20"/>
                <w:szCs w:val="20"/>
              </w:rPr>
              <w:drawing>
                <wp:inline distT="0" distB="0" distL="0" distR="0" wp14:anchorId="75A3D3BB" wp14:editId="4DEC90F6">
                  <wp:extent cx="2544511" cy="1151907"/>
                  <wp:effectExtent l="0" t="0" r="8255" b="0"/>
                  <wp:docPr id="160846994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69947"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547678" cy="1153341"/>
                          </a:xfrm>
                          <a:prstGeom prst="rect">
                            <a:avLst/>
                          </a:prstGeom>
                        </pic:spPr>
                      </pic:pic>
                    </a:graphicData>
                  </a:graphic>
                </wp:inline>
              </w:drawing>
            </w:r>
          </w:p>
          <w:p w14:paraId="1C5F8816" w14:textId="5506F6D7" w:rsidR="003826C9" w:rsidRPr="00DF321A" w:rsidRDefault="003E7B13" w:rsidP="003E7B13">
            <w:pPr>
              <w:jc w:val="both"/>
              <w:rPr>
                <w:sz w:val="20"/>
                <w:szCs w:val="20"/>
              </w:rPr>
            </w:pPr>
            <w:r w:rsidRPr="00DF321A">
              <w:rPr>
                <w:noProof/>
                <w:sz w:val="20"/>
                <w:szCs w:val="20"/>
              </w:rPr>
              <w:drawing>
                <wp:inline distT="0" distB="0" distL="0" distR="0" wp14:anchorId="725FD2B3" wp14:editId="1B812D6E">
                  <wp:extent cx="2523490" cy="76728"/>
                  <wp:effectExtent l="0" t="0" r="0" b="0"/>
                  <wp:docPr id="49499870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98700" nam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565051" cy="77992"/>
                          </a:xfrm>
                          <a:prstGeom prst="rect">
                            <a:avLst/>
                          </a:prstGeom>
                        </pic:spPr>
                      </pic:pic>
                    </a:graphicData>
                  </a:graphic>
                </wp:inline>
              </w:drawing>
            </w:r>
          </w:p>
        </w:tc>
        <w:tc>
          <w:tcPr>
            <w:tcW w:w="5387" w:type="dxa"/>
          </w:tcPr>
          <w:p w14:paraId="17F4837E" w14:textId="3B5A6C5D" w:rsidR="003826C9" w:rsidRPr="00DF321A" w:rsidRDefault="008969A1" w:rsidP="00374241">
            <w:pPr>
              <w:jc w:val="both"/>
              <w:rPr>
                <w:noProof/>
                <w:sz w:val="20"/>
                <w:szCs w:val="20"/>
              </w:rPr>
            </w:pPr>
            <w:r w:rsidRPr="008969A1">
              <w:rPr>
                <w:noProof/>
                <w:sz w:val="20"/>
                <w:szCs w:val="20"/>
              </w:rPr>
              <w:t>47W</w:t>
            </w:r>
          </w:p>
        </w:tc>
      </w:tr>
      <w:tr w:rsidR="003826C9" w:rsidRPr="00DF321A" w14:paraId="4B3D9202" w14:textId="77777777" w:rsidTr="00374241">
        <w:tc>
          <w:tcPr>
            <w:tcW w:w="709" w:type="dxa"/>
          </w:tcPr>
          <w:p w14:paraId="426B6429" w14:textId="77777777" w:rsidR="003826C9" w:rsidRPr="00DF321A" w:rsidRDefault="003826C9" w:rsidP="003826C9">
            <w:pPr>
              <w:pStyle w:val="Sraopastraipa"/>
              <w:numPr>
                <w:ilvl w:val="0"/>
                <w:numId w:val="1"/>
              </w:numPr>
              <w:tabs>
                <w:tab w:val="left" w:pos="851"/>
              </w:tabs>
              <w:suppressAutoHyphens/>
              <w:autoSpaceDN w:val="0"/>
              <w:ind w:left="180" w:hanging="142"/>
              <w:jc w:val="both"/>
              <w:textAlignment w:val="baseline"/>
              <w:rPr>
                <w:sz w:val="20"/>
                <w:szCs w:val="20"/>
              </w:rPr>
            </w:pPr>
          </w:p>
        </w:tc>
        <w:tc>
          <w:tcPr>
            <w:tcW w:w="4253" w:type="dxa"/>
            <w:vAlign w:val="center"/>
          </w:tcPr>
          <w:p w14:paraId="14173C7B" w14:textId="77777777" w:rsidR="003826C9" w:rsidRPr="00DF321A" w:rsidRDefault="003826C9" w:rsidP="003826C9">
            <w:pPr>
              <w:jc w:val="both"/>
              <w:rPr>
                <w:sz w:val="20"/>
                <w:szCs w:val="20"/>
              </w:rPr>
            </w:pPr>
            <w:r w:rsidRPr="00DF321A">
              <w:rPr>
                <w:sz w:val="20"/>
                <w:szCs w:val="20"/>
              </w:rPr>
              <w:t>Ar teisingai suprantame, kad čia kalbame apie tą patį šviestuvą? Jeigu taip, tuomet brėžinyje rašoma, kad - 21W, IP40; techninėse specifikacijose šio šviestuvo nerandame, o sąnaudų žiniaraštyje - 21W, IP20. Prašome patikslinti kuria dalimi vadovautis ir pateikti technines specifikacijas.</w:t>
            </w:r>
          </w:p>
          <w:p w14:paraId="6019597C" w14:textId="77777777" w:rsidR="003826C9" w:rsidRPr="00DF321A" w:rsidRDefault="003E7B13" w:rsidP="003E7B13">
            <w:pPr>
              <w:jc w:val="both"/>
              <w:rPr>
                <w:sz w:val="20"/>
                <w:szCs w:val="20"/>
              </w:rPr>
            </w:pPr>
            <w:r w:rsidRPr="00DF321A">
              <w:rPr>
                <w:noProof/>
                <w:sz w:val="20"/>
                <w:szCs w:val="20"/>
              </w:rPr>
              <w:drawing>
                <wp:inline distT="0" distB="0" distL="0" distR="0" wp14:anchorId="7A59BA70" wp14:editId="36841F2C">
                  <wp:extent cx="2523490" cy="213133"/>
                  <wp:effectExtent l="0" t="0" r="0" b="0"/>
                  <wp:docPr id="107591986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919862"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541889" cy="214687"/>
                          </a:xfrm>
                          <a:prstGeom prst="rect">
                            <a:avLst/>
                          </a:prstGeom>
                        </pic:spPr>
                      </pic:pic>
                    </a:graphicData>
                  </a:graphic>
                </wp:inline>
              </w:drawing>
            </w:r>
          </w:p>
          <w:p w14:paraId="2CEE4818" w14:textId="3C0AA04C" w:rsidR="003E7B13" w:rsidRPr="00DF321A" w:rsidRDefault="003E7B13" w:rsidP="003E7B13">
            <w:pPr>
              <w:jc w:val="both"/>
              <w:rPr>
                <w:sz w:val="20"/>
                <w:szCs w:val="20"/>
              </w:rPr>
            </w:pPr>
            <w:r w:rsidRPr="00DF321A">
              <w:rPr>
                <w:noProof/>
                <w:sz w:val="20"/>
                <w:szCs w:val="20"/>
              </w:rPr>
              <w:drawing>
                <wp:inline distT="0" distB="0" distL="0" distR="0" wp14:anchorId="7EB46191" wp14:editId="59332E39">
                  <wp:extent cx="2552700" cy="94864"/>
                  <wp:effectExtent l="0" t="0" r="0" b="635"/>
                  <wp:docPr id="162421484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14842"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619448" cy="97345"/>
                          </a:xfrm>
                          <a:prstGeom prst="rect">
                            <a:avLst/>
                          </a:prstGeom>
                        </pic:spPr>
                      </pic:pic>
                    </a:graphicData>
                  </a:graphic>
                </wp:inline>
              </w:drawing>
            </w:r>
          </w:p>
        </w:tc>
        <w:tc>
          <w:tcPr>
            <w:tcW w:w="5387" w:type="dxa"/>
          </w:tcPr>
          <w:p w14:paraId="4C509A55" w14:textId="25504071" w:rsidR="003826C9" w:rsidRPr="00DF321A" w:rsidRDefault="008969A1" w:rsidP="00374241">
            <w:pPr>
              <w:jc w:val="both"/>
              <w:rPr>
                <w:noProof/>
                <w:sz w:val="20"/>
                <w:szCs w:val="20"/>
              </w:rPr>
            </w:pPr>
            <w:r w:rsidRPr="008969A1">
              <w:rPr>
                <w:noProof/>
                <w:sz w:val="20"/>
                <w:szCs w:val="20"/>
              </w:rPr>
              <w:t>IP20</w:t>
            </w:r>
          </w:p>
        </w:tc>
      </w:tr>
      <w:tr w:rsidR="003826C9" w:rsidRPr="00DF321A" w14:paraId="74319CEF" w14:textId="77777777" w:rsidTr="00374241">
        <w:tc>
          <w:tcPr>
            <w:tcW w:w="709" w:type="dxa"/>
          </w:tcPr>
          <w:p w14:paraId="57127345" w14:textId="77777777" w:rsidR="003826C9" w:rsidRPr="00DF321A" w:rsidRDefault="003826C9" w:rsidP="003826C9">
            <w:pPr>
              <w:pStyle w:val="Sraopastraipa"/>
              <w:numPr>
                <w:ilvl w:val="0"/>
                <w:numId w:val="1"/>
              </w:numPr>
              <w:tabs>
                <w:tab w:val="left" w:pos="851"/>
              </w:tabs>
              <w:suppressAutoHyphens/>
              <w:autoSpaceDN w:val="0"/>
              <w:ind w:left="180" w:hanging="142"/>
              <w:jc w:val="both"/>
              <w:textAlignment w:val="baseline"/>
              <w:rPr>
                <w:sz w:val="20"/>
                <w:szCs w:val="20"/>
              </w:rPr>
            </w:pPr>
          </w:p>
        </w:tc>
        <w:tc>
          <w:tcPr>
            <w:tcW w:w="4253" w:type="dxa"/>
            <w:vAlign w:val="center"/>
          </w:tcPr>
          <w:p w14:paraId="2E5E7529" w14:textId="77777777" w:rsidR="003826C9" w:rsidRPr="00DF321A" w:rsidRDefault="003826C9" w:rsidP="003826C9">
            <w:pPr>
              <w:jc w:val="both"/>
              <w:rPr>
                <w:sz w:val="20"/>
                <w:szCs w:val="20"/>
              </w:rPr>
            </w:pPr>
            <w:r w:rsidRPr="00DF321A">
              <w:rPr>
                <w:sz w:val="20"/>
                <w:szCs w:val="20"/>
              </w:rPr>
              <w:t xml:space="preserve">Jeigu tai tie patys šviestuvai, tuomet sąnaudų žiniaraštyje jų turime 39vnt. O brėžinyje suskaičiuojame 46 </w:t>
            </w:r>
            <w:proofErr w:type="spellStart"/>
            <w:r w:rsidRPr="00DF321A">
              <w:rPr>
                <w:sz w:val="20"/>
                <w:szCs w:val="20"/>
              </w:rPr>
              <w:t>vnt</w:t>
            </w:r>
            <w:proofErr w:type="spellEnd"/>
            <w:r w:rsidRPr="00DF321A">
              <w:rPr>
                <w:sz w:val="20"/>
                <w:szCs w:val="20"/>
              </w:rPr>
              <w:t>, jeigu pridedame ir III etapo, tuomet 52vnt. Prašome patikslinti kuriais kiekiais vadovauti</w:t>
            </w:r>
          </w:p>
          <w:p w14:paraId="79DCF8A7" w14:textId="5A21F856" w:rsidR="003E7B13" w:rsidRPr="00DF321A" w:rsidRDefault="003E7B13" w:rsidP="003826C9">
            <w:pPr>
              <w:jc w:val="both"/>
              <w:rPr>
                <w:sz w:val="20"/>
                <w:szCs w:val="20"/>
              </w:rPr>
            </w:pPr>
            <w:r w:rsidRPr="00DF321A">
              <w:rPr>
                <w:noProof/>
                <w:sz w:val="20"/>
                <w:szCs w:val="20"/>
              </w:rPr>
              <w:drawing>
                <wp:inline distT="0" distB="0" distL="0" distR="0" wp14:anchorId="67F95D2A" wp14:editId="3BF53A85">
                  <wp:extent cx="2470068" cy="208621"/>
                  <wp:effectExtent l="0" t="0" r="0" b="1270"/>
                  <wp:docPr id="4771010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919862" nam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501246" cy="211254"/>
                          </a:xfrm>
                          <a:prstGeom prst="rect">
                            <a:avLst/>
                          </a:prstGeom>
                        </pic:spPr>
                      </pic:pic>
                    </a:graphicData>
                  </a:graphic>
                </wp:inline>
              </w:drawing>
            </w:r>
            <w:r w:rsidRPr="00DF321A">
              <w:rPr>
                <w:noProof/>
                <w:sz w:val="20"/>
                <w:szCs w:val="20"/>
              </w:rPr>
              <w:drawing>
                <wp:inline distT="0" distB="0" distL="0" distR="0" wp14:anchorId="6EDA06D1" wp14:editId="74A42BDA">
                  <wp:extent cx="2606634" cy="96868"/>
                  <wp:effectExtent l="0" t="0" r="0" b="0"/>
                  <wp:docPr id="106927779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14842"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672583" cy="99319"/>
                          </a:xfrm>
                          <a:prstGeom prst="rect">
                            <a:avLst/>
                          </a:prstGeom>
                        </pic:spPr>
                      </pic:pic>
                    </a:graphicData>
                  </a:graphic>
                </wp:inline>
              </w:drawing>
            </w:r>
          </w:p>
        </w:tc>
        <w:tc>
          <w:tcPr>
            <w:tcW w:w="5387" w:type="dxa"/>
          </w:tcPr>
          <w:p w14:paraId="78C174F1" w14:textId="022AA1FF" w:rsidR="003826C9" w:rsidRPr="00DF321A" w:rsidRDefault="008969A1" w:rsidP="00374241">
            <w:pPr>
              <w:jc w:val="both"/>
              <w:rPr>
                <w:sz w:val="20"/>
                <w:szCs w:val="20"/>
              </w:rPr>
            </w:pPr>
            <w:r w:rsidRPr="008969A1">
              <w:rPr>
                <w:sz w:val="20"/>
                <w:szCs w:val="20"/>
              </w:rPr>
              <w:t>52</w:t>
            </w:r>
            <w:r>
              <w:rPr>
                <w:sz w:val="20"/>
                <w:szCs w:val="20"/>
              </w:rPr>
              <w:t xml:space="preserve"> </w:t>
            </w:r>
            <w:r w:rsidRPr="008969A1">
              <w:rPr>
                <w:sz w:val="20"/>
                <w:szCs w:val="20"/>
              </w:rPr>
              <w:t>vnt</w:t>
            </w:r>
            <w:r>
              <w:rPr>
                <w:sz w:val="20"/>
                <w:szCs w:val="20"/>
              </w:rPr>
              <w:t>.</w:t>
            </w:r>
          </w:p>
          <w:p w14:paraId="2D3C0FA9" w14:textId="77777777" w:rsidR="003826C9" w:rsidRPr="00DF321A" w:rsidRDefault="003826C9" w:rsidP="00374241">
            <w:pPr>
              <w:jc w:val="both"/>
              <w:rPr>
                <w:noProof/>
                <w:sz w:val="20"/>
                <w:szCs w:val="20"/>
              </w:rPr>
            </w:pPr>
          </w:p>
        </w:tc>
      </w:tr>
      <w:tr w:rsidR="003826C9" w:rsidRPr="00DF321A" w14:paraId="11DEB2A3" w14:textId="77777777" w:rsidTr="00374241">
        <w:tc>
          <w:tcPr>
            <w:tcW w:w="709" w:type="dxa"/>
          </w:tcPr>
          <w:p w14:paraId="1F08A5D2" w14:textId="77777777" w:rsidR="003826C9" w:rsidRPr="00DF321A" w:rsidRDefault="003826C9" w:rsidP="003826C9">
            <w:pPr>
              <w:pStyle w:val="Sraopastraipa"/>
              <w:numPr>
                <w:ilvl w:val="0"/>
                <w:numId w:val="1"/>
              </w:numPr>
              <w:tabs>
                <w:tab w:val="left" w:pos="851"/>
              </w:tabs>
              <w:suppressAutoHyphens/>
              <w:autoSpaceDN w:val="0"/>
              <w:ind w:left="180" w:hanging="142"/>
              <w:jc w:val="both"/>
              <w:textAlignment w:val="baseline"/>
              <w:rPr>
                <w:sz w:val="20"/>
                <w:szCs w:val="20"/>
              </w:rPr>
            </w:pPr>
          </w:p>
        </w:tc>
        <w:tc>
          <w:tcPr>
            <w:tcW w:w="4253" w:type="dxa"/>
            <w:vAlign w:val="center"/>
          </w:tcPr>
          <w:p w14:paraId="256981BE" w14:textId="77777777" w:rsidR="003826C9" w:rsidRPr="00DF321A" w:rsidRDefault="003826C9" w:rsidP="003826C9">
            <w:pPr>
              <w:jc w:val="both"/>
              <w:rPr>
                <w:sz w:val="20"/>
                <w:szCs w:val="20"/>
              </w:rPr>
            </w:pPr>
            <w:r w:rsidRPr="00DF321A">
              <w:rPr>
                <w:sz w:val="20"/>
                <w:szCs w:val="20"/>
              </w:rPr>
              <w:t>Ar teisingai suprantame, kad čia kalbame apie tą patį šviestuvą? Jeigu taip, tuomet sąnaudų žiniaraštyje jų turime 6 vnt. O brėžinyje suskaičiuojame 35 vnt. (jeigu vieną šviestuvą simbolizuoja vienas brūkšnelis)  Prašome patikslinti kuriais kiekiais vadovauti</w:t>
            </w:r>
          </w:p>
          <w:p w14:paraId="6CA1E125" w14:textId="77777777" w:rsidR="003E7B13" w:rsidRPr="00DF321A" w:rsidRDefault="003E7B13" w:rsidP="003826C9">
            <w:pPr>
              <w:jc w:val="both"/>
              <w:rPr>
                <w:sz w:val="20"/>
                <w:szCs w:val="20"/>
              </w:rPr>
            </w:pPr>
            <w:r w:rsidRPr="00DF321A">
              <w:rPr>
                <w:noProof/>
                <w:sz w:val="20"/>
                <w:szCs w:val="20"/>
              </w:rPr>
              <w:drawing>
                <wp:inline distT="0" distB="0" distL="0" distR="0" wp14:anchorId="53FE78A1" wp14:editId="1464A896">
                  <wp:extent cx="2547258" cy="206534"/>
                  <wp:effectExtent l="0" t="0" r="5715" b="3175"/>
                  <wp:docPr id="82755948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559483"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2578609" cy="209076"/>
                          </a:xfrm>
                          <a:prstGeom prst="rect">
                            <a:avLst/>
                          </a:prstGeom>
                        </pic:spPr>
                      </pic:pic>
                    </a:graphicData>
                  </a:graphic>
                </wp:inline>
              </w:drawing>
            </w:r>
          </w:p>
          <w:p w14:paraId="34097012" w14:textId="77777777" w:rsidR="003E7B13" w:rsidRPr="00DF321A" w:rsidRDefault="003E7B13" w:rsidP="003826C9">
            <w:pPr>
              <w:jc w:val="both"/>
              <w:rPr>
                <w:sz w:val="20"/>
                <w:szCs w:val="20"/>
              </w:rPr>
            </w:pPr>
            <w:r w:rsidRPr="00DF321A">
              <w:rPr>
                <w:noProof/>
                <w:sz w:val="20"/>
                <w:szCs w:val="20"/>
              </w:rPr>
              <w:lastRenderedPageBreak/>
              <w:drawing>
                <wp:inline distT="0" distB="0" distL="0" distR="0" wp14:anchorId="20CABCDB" wp14:editId="2B6D1FAB">
                  <wp:extent cx="2546985" cy="456048"/>
                  <wp:effectExtent l="0" t="0" r="5715" b="1270"/>
                  <wp:docPr id="4816202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20260" name=""/>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550756" cy="456723"/>
                          </a:xfrm>
                          <a:prstGeom prst="rect">
                            <a:avLst/>
                          </a:prstGeom>
                        </pic:spPr>
                      </pic:pic>
                    </a:graphicData>
                  </a:graphic>
                </wp:inline>
              </w:drawing>
            </w:r>
          </w:p>
          <w:p w14:paraId="29CE2EAD" w14:textId="68EFA502" w:rsidR="003E7B13" w:rsidRPr="00DF321A" w:rsidRDefault="003E7B13" w:rsidP="003826C9">
            <w:pPr>
              <w:jc w:val="both"/>
              <w:rPr>
                <w:sz w:val="20"/>
                <w:szCs w:val="20"/>
              </w:rPr>
            </w:pPr>
            <w:r w:rsidRPr="00DF321A">
              <w:rPr>
                <w:noProof/>
                <w:sz w:val="20"/>
                <w:szCs w:val="20"/>
              </w:rPr>
              <w:drawing>
                <wp:inline distT="0" distB="0" distL="0" distR="0" wp14:anchorId="1239FBC1" wp14:editId="1D74173A">
                  <wp:extent cx="2546985" cy="103256"/>
                  <wp:effectExtent l="0" t="0" r="0" b="0"/>
                  <wp:docPr id="12753057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05749" name=""/>
                          <pic:cNvPicPr/>
                        </pic:nvPicPr>
                        <pic:blipFill>
                          <a:blip r:embed="rId146">
                            <a:extLst>
                              <a:ext uri="{28A0092B-C50C-407E-A947-70E740481C1C}">
                                <a14:useLocalDpi xmlns:a14="http://schemas.microsoft.com/office/drawing/2010/main" val="0"/>
                              </a:ext>
                            </a:extLst>
                          </a:blip>
                          <a:stretch>
                            <a:fillRect/>
                          </a:stretch>
                        </pic:blipFill>
                        <pic:spPr>
                          <a:xfrm>
                            <a:off x="0" y="0"/>
                            <a:ext cx="2638050" cy="106948"/>
                          </a:xfrm>
                          <a:prstGeom prst="rect">
                            <a:avLst/>
                          </a:prstGeom>
                        </pic:spPr>
                      </pic:pic>
                    </a:graphicData>
                  </a:graphic>
                </wp:inline>
              </w:drawing>
            </w:r>
          </w:p>
        </w:tc>
        <w:tc>
          <w:tcPr>
            <w:tcW w:w="5387" w:type="dxa"/>
          </w:tcPr>
          <w:p w14:paraId="65E15DF7" w14:textId="65A2ECE1" w:rsidR="003826C9" w:rsidRPr="00DF321A" w:rsidRDefault="008969A1" w:rsidP="00374241">
            <w:pPr>
              <w:jc w:val="both"/>
              <w:rPr>
                <w:noProof/>
                <w:sz w:val="20"/>
                <w:szCs w:val="20"/>
              </w:rPr>
            </w:pPr>
            <w:r w:rsidRPr="008969A1">
              <w:rPr>
                <w:noProof/>
                <w:sz w:val="20"/>
                <w:szCs w:val="20"/>
              </w:rPr>
              <w:lastRenderedPageBreak/>
              <w:t>35</w:t>
            </w:r>
            <w:r>
              <w:rPr>
                <w:noProof/>
                <w:sz w:val="20"/>
                <w:szCs w:val="20"/>
              </w:rPr>
              <w:t xml:space="preserve"> </w:t>
            </w:r>
            <w:r w:rsidRPr="008969A1">
              <w:rPr>
                <w:noProof/>
                <w:sz w:val="20"/>
                <w:szCs w:val="20"/>
              </w:rPr>
              <w:t>vnt</w:t>
            </w:r>
            <w:r>
              <w:rPr>
                <w:noProof/>
                <w:sz w:val="20"/>
                <w:szCs w:val="20"/>
              </w:rPr>
              <w:t>.</w:t>
            </w:r>
          </w:p>
        </w:tc>
      </w:tr>
      <w:tr w:rsidR="003826C9" w:rsidRPr="00DF321A" w14:paraId="289EAEFB" w14:textId="77777777" w:rsidTr="00374241">
        <w:tc>
          <w:tcPr>
            <w:tcW w:w="709" w:type="dxa"/>
          </w:tcPr>
          <w:p w14:paraId="4C5CB10D" w14:textId="77777777" w:rsidR="003826C9" w:rsidRPr="00DF321A" w:rsidRDefault="003826C9" w:rsidP="003826C9">
            <w:pPr>
              <w:pStyle w:val="Sraopastraipa"/>
              <w:numPr>
                <w:ilvl w:val="0"/>
                <w:numId w:val="1"/>
              </w:numPr>
              <w:tabs>
                <w:tab w:val="left" w:pos="851"/>
              </w:tabs>
              <w:suppressAutoHyphens/>
              <w:autoSpaceDN w:val="0"/>
              <w:ind w:left="180" w:hanging="142"/>
              <w:jc w:val="both"/>
              <w:textAlignment w:val="baseline"/>
              <w:rPr>
                <w:sz w:val="20"/>
                <w:szCs w:val="20"/>
              </w:rPr>
            </w:pPr>
          </w:p>
        </w:tc>
        <w:tc>
          <w:tcPr>
            <w:tcW w:w="4253" w:type="dxa"/>
            <w:vAlign w:val="center"/>
          </w:tcPr>
          <w:p w14:paraId="6AAB89F4" w14:textId="77777777" w:rsidR="003826C9" w:rsidRPr="00DF321A" w:rsidRDefault="003826C9" w:rsidP="003826C9">
            <w:pPr>
              <w:jc w:val="both"/>
              <w:rPr>
                <w:sz w:val="20"/>
                <w:szCs w:val="20"/>
              </w:rPr>
            </w:pPr>
            <w:r w:rsidRPr="00DF321A">
              <w:rPr>
                <w:sz w:val="20"/>
                <w:szCs w:val="20"/>
              </w:rPr>
              <w:t>Ar teisingai suprantame, kad čia kalbame apie tą patį šviestuvą? Jeigu taip, tuomet brėžinyje rašoma, kad - 14W; techninėse specifikacijose, kad – 13,6W, IP44, o sąnaudų žiniaraštyje -13,6W, IP20. Prašome patikslinti kuria dalimi vadovautis ir pateikti technines specifikacijas.</w:t>
            </w:r>
          </w:p>
          <w:p w14:paraId="4F0B2166" w14:textId="1819FCF6" w:rsidR="003E7B13" w:rsidRPr="00DF321A" w:rsidRDefault="003E7B13" w:rsidP="003826C9">
            <w:pPr>
              <w:jc w:val="both"/>
              <w:rPr>
                <w:sz w:val="20"/>
                <w:szCs w:val="20"/>
              </w:rPr>
            </w:pPr>
            <w:r w:rsidRPr="00DF321A">
              <w:rPr>
                <w:noProof/>
                <w:sz w:val="20"/>
                <w:szCs w:val="20"/>
              </w:rPr>
              <w:drawing>
                <wp:inline distT="0" distB="0" distL="0" distR="0" wp14:anchorId="380A1A72" wp14:editId="000A6FBC">
                  <wp:extent cx="2535382" cy="197006"/>
                  <wp:effectExtent l="0" t="0" r="0" b="0"/>
                  <wp:docPr id="11483327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332782" name=""/>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553633" cy="198424"/>
                          </a:xfrm>
                          <a:prstGeom prst="rect">
                            <a:avLst/>
                          </a:prstGeom>
                        </pic:spPr>
                      </pic:pic>
                    </a:graphicData>
                  </a:graphic>
                </wp:inline>
              </w:drawing>
            </w:r>
          </w:p>
          <w:p w14:paraId="1B010D33" w14:textId="4758C288" w:rsidR="003E7B13" w:rsidRPr="00DF321A" w:rsidRDefault="003E7B13" w:rsidP="003E7B13">
            <w:pPr>
              <w:jc w:val="both"/>
              <w:rPr>
                <w:sz w:val="20"/>
                <w:szCs w:val="20"/>
              </w:rPr>
            </w:pPr>
            <w:r w:rsidRPr="00DF321A">
              <w:rPr>
                <w:noProof/>
                <w:sz w:val="20"/>
                <w:szCs w:val="20"/>
              </w:rPr>
              <w:drawing>
                <wp:inline distT="0" distB="0" distL="0" distR="0" wp14:anchorId="384C644E" wp14:editId="4912D5CF">
                  <wp:extent cx="2546985" cy="708025"/>
                  <wp:effectExtent l="0" t="0" r="5715" b="0"/>
                  <wp:docPr id="5838920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92089" name=""/>
                          <pic:cNvPicPr/>
                        </pic:nvPicPr>
                        <pic:blipFill>
                          <a:blip r:embed="rId148">
                            <a:extLst>
                              <a:ext uri="{28A0092B-C50C-407E-A947-70E740481C1C}">
                                <a14:useLocalDpi xmlns:a14="http://schemas.microsoft.com/office/drawing/2010/main" val="0"/>
                              </a:ext>
                            </a:extLst>
                          </a:blip>
                          <a:stretch>
                            <a:fillRect/>
                          </a:stretch>
                        </pic:blipFill>
                        <pic:spPr>
                          <a:xfrm>
                            <a:off x="0" y="0"/>
                            <a:ext cx="2557748" cy="711017"/>
                          </a:xfrm>
                          <a:prstGeom prst="rect">
                            <a:avLst/>
                          </a:prstGeom>
                        </pic:spPr>
                      </pic:pic>
                    </a:graphicData>
                  </a:graphic>
                </wp:inline>
              </w:drawing>
            </w:r>
            <w:r w:rsidRPr="00DF321A">
              <w:rPr>
                <w:noProof/>
                <w:sz w:val="20"/>
                <w:szCs w:val="20"/>
              </w:rPr>
              <w:drawing>
                <wp:inline distT="0" distB="0" distL="0" distR="0" wp14:anchorId="170DC7CC" wp14:editId="1BBC8417">
                  <wp:extent cx="2576946" cy="95765"/>
                  <wp:effectExtent l="0" t="0" r="0" b="0"/>
                  <wp:docPr id="6696523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652348" name=""/>
                          <pic:cNvPicPr/>
                        </pic:nvPicPr>
                        <pic:blipFill>
                          <a:blip r:embed="rId149">
                            <a:extLst>
                              <a:ext uri="{28A0092B-C50C-407E-A947-70E740481C1C}">
                                <a14:useLocalDpi xmlns:a14="http://schemas.microsoft.com/office/drawing/2010/main" val="0"/>
                              </a:ext>
                            </a:extLst>
                          </a:blip>
                          <a:stretch>
                            <a:fillRect/>
                          </a:stretch>
                        </pic:blipFill>
                        <pic:spPr>
                          <a:xfrm>
                            <a:off x="0" y="0"/>
                            <a:ext cx="2695797" cy="100182"/>
                          </a:xfrm>
                          <a:prstGeom prst="rect">
                            <a:avLst/>
                          </a:prstGeom>
                        </pic:spPr>
                      </pic:pic>
                    </a:graphicData>
                  </a:graphic>
                </wp:inline>
              </w:drawing>
            </w:r>
          </w:p>
        </w:tc>
        <w:tc>
          <w:tcPr>
            <w:tcW w:w="5387" w:type="dxa"/>
          </w:tcPr>
          <w:p w14:paraId="12643054" w14:textId="3C11BD92" w:rsidR="003826C9" w:rsidRPr="00DF321A" w:rsidRDefault="008969A1" w:rsidP="00374241">
            <w:pPr>
              <w:jc w:val="both"/>
              <w:rPr>
                <w:noProof/>
                <w:sz w:val="20"/>
                <w:szCs w:val="20"/>
              </w:rPr>
            </w:pPr>
            <w:r w:rsidRPr="008969A1">
              <w:rPr>
                <w:noProof/>
                <w:sz w:val="20"/>
                <w:szCs w:val="20"/>
              </w:rPr>
              <w:t>14W IP20</w:t>
            </w:r>
          </w:p>
        </w:tc>
      </w:tr>
      <w:tr w:rsidR="003826C9" w:rsidRPr="00DF321A" w14:paraId="51DD170D" w14:textId="77777777" w:rsidTr="00374241">
        <w:tc>
          <w:tcPr>
            <w:tcW w:w="709" w:type="dxa"/>
          </w:tcPr>
          <w:p w14:paraId="6111161B" w14:textId="77777777" w:rsidR="003826C9" w:rsidRPr="00DF321A" w:rsidRDefault="003826C9" w:rsidP="003826C9">
            <w:pPr>
              <w:pStyle w:val="Sraopastraipa"/>
              <w:numPr>
                <w:ilvl w:val="0"/>
                <w:numId w:val="1"/>
              </w:numPr>
              <w:tabs>
                <w:tab w:val="left" w:pos="851"/>
              </w:tabs>
              <w:suppressAutoHyphens/>
              <w:autoSpaceDN w:val="0"/>
              <w:ind w:left="180" w:hanging="142"/>
              <w:jc w:val="both"/>
              <w:textAlignment w:val="baseline"/>
              <w:rPr>
                <w:sz w:val="20"/>
                <w:szCs w:val="20"/>
              </w:rPr>
            </w:pPr>
          </w:p>
        </w:tc>
        <w:tc>
          <w:tcPr>
            <w:tcW w:w="4253" w:type="dxa"/>
            <w:vAlign w:val="center"/>
          </w:tcPr>
          <w:p w14:paraId="2ECF350E" w14:textId="77777777" w:rsidR="003826C9" w:rsidRPr="00DF321A" w:rsidRDefault="003826C9" w:rsidP="003826C9">
            <w:pPr>
              <w:jc w:val="both"/>
              <w:rPr>
                <w:sz w:val="20"/>
                <w:szCs w:val="20"/>
              </w:rPr>
            </w:pPr>
            <w:r w:rsidRPr="00DF321A">
              <w:rPr>
                <w:sz w:val="20"/>
                <w:szCs w:val="20"/>
              </w:rPr>
              <w:t>Debesies formos šviestuvo aprašyme brėžinyje yra nurodyta IP20, techninėse specifikacijose IP44. Prašome patikslinti kuria dalimi vadovautis ir pateikti technines specifikacijas.</w:t>
            </w:r>
          </w:p>
          <w:p w14:paraId="778E42DD" w14:textId="77777777" w:rsidR="003E7B13" w:rsidRPr="00DF321A" w:rsidRDefault="003E7B13" w:rsidP="003826C9">
            <w:pPr>
              <w:jc w:val="both"/>
              <w:rPr>
                <w:sz w:val="20"/>
                <w:szCs w:val="20"/>
              </w:rPr>
            </w:pPr>
            <w:r w:rsidRPr="00DF321A">
              <w:rPr>
                <w:noProof/>
                <w:sz w:val="20"/>
                <w:szCs w:val="20"/>
              </w:rPr>
              <w:drawing>
                <wp:inline distT="0" distB="0" distL="0" distR="0" wp14:anchorId="7E9CCAB7" wp14:editId="4EBCF143">
                  <wp:extent cx="2505694" cy="253955"/>
                  <wp:effectExtent l="0" t="0" r="0" b="0"/>
                  <wp:docPr id="2029802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0289" name=""/>
                          <pic:cNvPicPr/>
                        </pic:nvPicPr>
                        <pic:blipFill>
                          <a:blip r:embed="rId150">
                            <a:extLst>
                              <a:ext uri="{28A0092B-C50C-407E-A947-70E740481C1C}">
                                <a14:useLocalDpi xmlns:a14="http://schemas.microsoft.com/office/drawing/2010/main" val="0"/>
                              </a:ext>
                            </a:extLst>
                          </a:blip>
                          <a:stretch>
                            <a:fillRect/>
                          </a:stretch>
                        </pic:blipFill>
                        <pic:spPr>
                          <a:xfrm>
                            <a:off x="0" y="0"/>
                            <a:ext cx="2532406" cy="256662"/>
                          </a:xfrm>
                          <a:prstGeom prst="rect">
                            <a:avLst/>
                          </a:prstGeom>
                        </pic:spPr>
                      </pic:pic>
                    </a:graphicData>
                  </a:graphic>
                </wp:inline>
              </w:drawing>
            </w:r>
          </w:p>
          <w:p w14:paraId="6789E1B3" w14:textId="0281E7D2" w:rsidR="003E7B13" w:rsidRPr="00DF321A" w:rsidRDefault="003E7B13" w:rsidP="003826C9">
            <w:pPr>
              <w:jc w:val="both"/>
              <w:rPr>
                <w:sz w:val="20"/>
                <w:szCs w:val="20"/>
              </w:rPr>
            </w:pPr>
            <w:r w:rsidRPr="00DF321A">
              <w:rPr>
                <w:noProof/>
                <w:sz w:val="20"/>
                <w:szCs w:val="20"/>
              </w:rPr>
              <w:drawing>
                <wp:inline distT="0" distB="0" distL="0" distR="0" wp14:anchorId="4CA7065B" wp14:editId="16D8B3D6">
                  <wp:extent cx="2505075" cy="524712"/>
                  <wp:effectExtent l="0" t="0" r="0" b="8890"/>
                  <wp:docPr id="11303403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340341" name=""/>
                          <pic:cNvPicPr/>
                        </pic:nvPicPr>
                        <pic:blipFill>
                          <a:blip r:embed="rId151">
                            <a:extLst>
                              <a:ext uri="{28A0092B-C50C-407E-A947-70E740481C1C}">
                                <a14:useLocalDpi xmlns:a14="http://schemas.microsoft.com/office/drawing/2010/main" val="0"/>
                              </a:ext>
                            </a:extLst>
                          </a:blip>
                          <a:stretch>
                            <a:fillRect/>
                          </a:stretch>
                        </pic:blipFill>
                        <pic:spPr>
                          <a:xfrm>
                            <a:off x="0" y="0"/>
                            <a:ext cx="2516576" cy="527121"/>
                          </a:xfrm>
                          <a:prstGeom prst="rect">
                            <a:avLst/>
                          </a:prstGeom>
                        </pic:spPr>
                      </pic:pic>
                    </a:graphicData>
                  </a:graphic>
                </wp:inline>
              </w:drawing>
            </w:r>
          </w:p>
        </w:tc>
        <w:tc>
          <w:tcPr>
            <w:tcW w:w="5387" w:type="dxa"/>
          </w:tcPr>
          <w:p w14:paraId="2FA46C57" w14:textId="00AE002E" w:rsidR="003826C9" w:rsidRPr="00DF321A" w:rsidRDefault="008969A1" w:rsidP="00374241">
            <w:pPr>
              <w:jc w:val="both"/>
              <w:rPr>
                <w:noProof/>
                <w:sz w:val="20"/>
                <w:szCs w:val="20"/>
              </w:rPr>
            </w:pPr>
            <w:r w:rsidRPr="008969A1">
              <w:rPr>
                <w:noProof/>
                <w:sz w:val="20"/>
                <w:szCs w:val="20"/>
              </w:rPr>
              <w:t>IP20</w:t>
            </w:r>
          </w:p>
        </w:tc>
      </w:tr>
      <w:tr w:rsidR="003826C9" w:rsidRPr="00DF321A" w14:paraId="4427877B" w14:textId="77777777" w:rsidTr="00374241">
        <w:tc>
          <w:tcPr>
            <w:tcW w:w="709" w:type="dxa"/>
          </w:tcPr>
          <w:p w14:paraId="4E882D70" w14:textId="77777777" w:rsidR="003826C9" w:rsidRPr="00DF321A" w:rsidRDefault="003826C9" w:rsidP="003826C9">
            <w:pPr>
              <w:pStyle w:val="Sraopastraipa"/>
              <w:numPr>
                <w:ilvl w:val="0"/>
                <w:numId w:val="1"/>
              </w:numPr>
              <w:tabs>
                <w:tab w:val="left" w:pos="851"/>
              </w:tabs>
              <w:suppressAutoHyphens/>
              <w:autoSpaceDN w:val="0"/>
              <w:ind w:left="180" w:hanging="142"/>
              <w:jc w:val="both"/>
              <w:textAlignment w:val="baseline"/>
              <w:rPr>
                <w:sz w:val="20"/>
                <w:szCs w:val="20"/>
              </w:rPr>
            </w:pPr>
          </w:p>
        </w:tc>
        <w:tc>
          <w:tcPr>
            <w:tcW w:w="4253" w:type="dxa"/>
            <w:vAlign w:val="center"/>
          </w:tcPr>
          <w:p w14:paraId="195B0C96" w14:textId="77777777" w:rsidR="003826C9" w:rsidRPr="008969A1" w:rsidRDefault="003826C9" w:rsidP="003826C9">
            <w:pPr>
              <w:jc w:val="both"/>
              <w:rPr>
                <w:sz w:val="20"/>
                <w:szCs w:val="20"/>
              </w:rPr>
            </w:pPr>
            <w:r w:rsidRPr="008969A1">
              <w:rPr>
                <w:sz w:val="20"/>
                <w:szCs w:val="20"/>
              </w:rPr>
              <w:t>Prašome pateikti šių šviestuvų technines specifikacijas.</w:t>
            </w:r>
          </w:p>
          <w:p w14:paraId="5943FDD9" w14:textId="62AC77BF" w:rsidR="003E7B13" w:rsidRPr="008969A1" w:rsidRDefault="003E7B13" w:rsidP="003826C9">
            <w:pPr>
              <w:jc w:val="both"/>
              <w:rPr>
                <w:sz w:val="20"/>
                <w:szCs w:val="20"/>
              </w:rPr>
            </w:pPr>
            <w:r w:rsidRPr="008969A1">
              <w:rPr>
                <w:noProof/>
                <w:sz w:val="20"/>
                <w:szCs w:val="20"/>
              </w:rPr>
              <w:drawing>
                <wp:inline distT="0" distB="0" distL="0" distR="0" wp14:anchorId="0D7AB9EC" wp14:editId="1B96A962">
                  <wp:extent cx="2576830" cy="426570"/>
                  <wp:effectExtent l="0" t="0" r="0" b="0"/>
                  <wp:docPr id="154580241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02418" name=""/>
                          <pic:cNvPicPr/>
                        </pic:nvPicPr>
                        <pic:blipFill>
                          <a:blip r:embed="rId152">
                            <a:extLst>
                              <a:ext uri="{28A0092B-C50C-407E-A947-70E740481C1C}">
                                <a14:useLocalDpi xmlns:a14="http://schemas.microsoft.com/office/drawing/2010/main" val="0"/>
                              </a:ext>
                            </a:extLst>
                          </a:blip>
                          <a:stretch>
                            <a:fillRect/>
                          </a:stretch>
                        </pic:blipFill>
                        <pic:spPr>
                          <a:xfrm>
                            <a:off x="0" y="0"/>
                            <a:ext cx="2613600" cy="432657"/>
                          </a:xfrm>
                          <a:prstGeom prst="rect">
                            <a:avLst/>
                          </a:prstGeom>
                        </pic:spPr>
                      </pic:pic>
                    </a:graphicData>
                  </a:graphic>
                </wp:inline>
              </w:drawing>
            </w:r>
          </w:p>
        </w:tc>
        <w:tc>
          <w:tcPr>
            <w:tcW w:w="5387" w:type="dxa"/>
          </w:tcPr>
          <w:p w14:paraId="389BAD3E" w14:textId="77777777" w:rsidR="008969A1" w:rsidRPr="008969A1" w:rsidRDefault="008969A1" w:rsidP="008969A1">
            <w:pPr>
              <w:jc w:val="both"/>
              <w:rPr>
                <w:noProof/>
                <w:sz w:val="20"/>
                <w:szCs w:val="20"/>
              </w:rPr>
            </w:pPr>
            <w:r w:rsidRPr="008969A1">
              <w:rPr>
                <w:noProof/>
                <w:sz w:val="20"/>
                <w:szCs w:val="20"/>
              </w:rPr>
              <w:t>Evakuacinis šviestuvas</w:t>
            </w:r>
          </w:p>
          <w:p w14:paraId="4751E77C" w14:textId="77777777" w:rsidR="008969A1" w:rsidRPr="008969A1" w:rsidRDefault="008969A1" w:rsidP="008969A1">
            <w:pPr>
              <w:jc w:val="both"/>
              <w:rPr>
                <w:noProof/>
                <w:sz w:val="20"/>
                <w:szCs w:val="20"/>
              </w:rPr>
            </w:pPr>
            <w:r w:rsidRPr="008969A1">
              <w:rPr>
                <w:noProof/>
                <w:sz w:val="20"/>
                <w:szCs w:val="20"/>
              </w:rPr>
              <w:t xml:space="preserve">Galia: 8 W </w:t>
            </w:r>
          </w:p>
          <w:p w14:paraId="2C2A5039" w14:textId="77777777" w:rsidR="008969A1" w:rsidRPr="008969A1" w:rsidRDefault="008969A1" w:rsidP="008969A1">
            <w:pPr>
              <w:jc w:val="both"/>
              <w:rPr>
                <w:noProof/>
                <w:sz w:val="20"/>
                <w:szCs w:val="20"/>
              </w:rPr>
            </w:pPr>
            <w:r w:rsidRPr="008969A1">
              <w:rPr>
                <w:noProof/>
                <w:sz w:val="20"/>
                <w:szCs w:val="20"/>
              </w:rPr>
              <w:t xml:space="preserve">Šviesos srautas: ~368 lm </w:t>
            </w:r>
          </w:p>
          <w:p w14:paraId="6E545BD1" w14:textId="77777777" w:rsidR="008969A1" w:rsidRPr="008969A1" w:rsidRDefault="008969A1" w:rsidP="008969A1">
            <w:pPr>
              <w:jc w:val="both"/>
              <w:rPr>
                <w:noProof/>
                <w:sz w:val="20"/>
                <w:szCs w:val="20"/>
              </w:rPr>
            </w:pPr>
            <w:r w:rsidRPr="008969A1">
              <w:rPr>
                <w:noProof/>
                <w:sz w:val="20"/>
                <w:szCs w:val="20"/>
              </w:rPr>
              <w:t xml:space="preserve">Šviesos spalva: neutrali balta (5000K) </w:t>
            </w:r>
          </w:p>
          <w:p w14:paraId="35535B36" w14:textId="77777777" w:rsidR="008969A1" w:rsidRPr="008969A1" w:rsidRDefault="008969A1" w:rsidP="008969A1">
            <w:pPr>
              <w:jc w:val="both"/>
              <w:rPr>
                <w:noProof/>
                <w:sz w:val="20"/>
                <w:szCs w:val="20"/>
              </w:rPr>
            </w:pPr>
            <w:r w:rsidRPr="008969A1">
              <w:rPr>
                <w:noProof/>
                <w:sz w:val="20"/>
                <w:szCs w:val="20"/>
              </w:rPr>
              <w:t xml:space="preserve">Atsparumo klasė: IP21 </w:t>
            </w:r>
          </w:p>
          <w:p w14:paraId="59DEEAE0" w14:textId="77777777" w:rsidR="008969A1" w:rsidRPr="008969A1" w:rsidRDefault="008969A1" w:rsidP="008969A1">
            <w:pPr>
              <w:jc w:val="both"/>
              <w:rPr>
                <w:noProof/>
                <w:sz w:val="20"/>
                <w:szCs w:val="20"/>
              </w:rPr>
            </w:pPr>
            <w:r w:rsidRPr="008969A1">
              <w:rPr>
                <w:noProof/>
                <w:sz w:val="20"/>
                <w:szCs w:val="20"/>
              </w:rPr>
              <w:t xml:space="preserve">Autonominis veikimas: iki 3 val. avariniu režimu </w:t>
            </w:r>
          </w:p>
          <w:p w14:paraId="57E57F6C" w14:textId="77777777" w:rsidR="008969A1" w:rsidRPr="008969A1" w:rsidRDefault="008969A1" w:rsidP="008969A1">
            <w:pPr>
              <w:jc w:val="both"/>
              <w:rPr>
                <w:noProof/>
                <w:sz w:val="20"/>
                <w:szCs w:val="20"/>
              </w:rPr>
            </w:pPr>
            <w:r w:rsidRPr="008969A1">
              <w:rPr>
                <w:noProof/>
                <w:sz w:val="20"/>
                <w:szCs w:val="20"/>
              </w:rPr>
              <w:t xml:space="preserve">Baterija: NiCd arba LiFePO4 (priklauso nuo modelio) </w:t>
            </w:r>
          </w:p>
          <w:p w14:paraId="1A56293B" w14:textId="77777777" w:rsidR="008969A1" w:rsidRPr="008969A1" w:rsidRDefault="008969A1" w:rsidP="008969A1">
            <w:pPr>
              <w:jc w:val="both"/>
              <w:rPr>
                <w:noProof/>
                <w:sz w:val="20"/>
                <w:szCs w:val="20"/>
              </w:rPr>
            </w:pPr>
            <w:r w:rsidRPr="008969A1">
              <w:rPr>
                <w:noProof/>
                <w:sz w:val="20"/>
                <w:szCs w:val="20"/>
              </w:rPr>
              <w:t xml:space="preserve">Testavimo funkcija: automatinis arba rankinis testavimas </w:t>
            </w:r>
          </w:p>
          <w:p w14:paraId="76786B7C" w14:textId="77777777" w:rsidR="008969A1" w:rsidRPr="008969A1" w:rsidRDefault="008969A1" w:rsidP="008969A1">
            <w:pPr>
              <w:jc w:val="both"/>
              <w:rPr>
                <w:noProof/>
                <w:sz w:val="20"/>
                <w:szCs w:val="20"/>
              </w:rPr>
            </w:pPr>
            <w:r w:rsidRPr="008969A1">
              <w:rPr>
                <w:noProof/>
                <w:sz w:val="20"/>
                <w:szCs w:val="20"/>
              </w:rPr>
              <w:t xml:space="preserve">Medžiaga: polikarbonatas </w:t>
            </w:r>
          </w:p>
          <w:p w14:paraId="04C076F3" w14:textId="77777777" w:rsidR="008969A1" w:rsidRPr="008969A1" w:rsidRDefault="008969A1" w:rsidP="008969A1">
            <w:pPr>
              <w:jc w:val="both"/>
              <w:rPr>
                <w:noProof/>
                <w:sz w:val="20"/>
                <w:szCs w:val="20"/>
              </w:rPr>
            </w:pPr>
            <w:r w:rsidRPr="008969A1">
              <w:rPr>
                <w:noProof/>
                <w:sz w:val="20"/>
                <w:szCs w:val="20"/>
              </w:rPr>
              <w:t xml:space="preserve">Darbinė temperatūra: nuo +10 °C iki +50 °C </w:t>
            </w:r>
          </w:p>
          <w:p w14:paraId="66A00857" w14:textId="77777777" w:rsidR="008969A1" w:rsidRPr="008969A1" w:rsidRDefault="008969A1" w:rsidP="008969A1">
            <w:pPr>
              <w:jc w:val="both"/>
              <w:rPr>
                <w:noProof/>
                <w:sz w:val="20"/>
                <w:szCs w:val="20"/>
              </w:rPr>
            </w:pPr>
            <w:r w:rsidRPr="008969A1">
              <w:rPr>
                <w:noProof/>
                <w:sz w:val="20"/>
                <w:szCs w:val="20"/>
              </w:rPr>
              <w:t xml:space="preserve">Montavimas: paviršinis, pakabinamas arba įmontuojamas </w:t>
            </w:r>
          </w:p>
          <w:p w14:paraId="246CD70F" w14:textId="77777777" w:rsidR="008969A1" w:rsidRPr="008969A1" w:rsidRDefault="008969A1" w:rsidP="008969A1">
            <w:pPr>
              <w:jc w:val="both"/>
              <w:rPr>
                <w:noProof/>
                <w:sz w:val="20"/>
                <w:szCs w:val="20"/>
              </w:rPr>
            </w:pPr>
            <w:r w:rsidRPr="008969A1">
              <w:rPr>
                <w:noProof/>
                <w:sz w:val="20"/>
                <w:szCs w:val="20"/>
              </w:rPr>
              <w:t xml:space="preserve">Matomumo atstumas: iki 25 m </w:t>
            </w:r>
          </w:p>
          <w:p w14:paraId="206E57B5" w14:textId="7E833209" w:rsidR="003826C9" w:rsidRPr="008969A1" w:rsidRDefault="008969A1" w:rsidP="008969A1">
            <w:pPr>
              <w:jc w:val="both"/>
              <w:rPr>
                <w:noProof/>
                <w:sz w:val="20"/>
                <w:szCs w:val="20"/>
              </w:rPr>
            </w:pPr>
            <w:r w:rsidRPr="008969A1">
              <w:rPr>
                <w:noProof/>
                <w:sz w:val="20"/>
                <w:szCs w:val="20"/>
              </w:rPr>
              <w:t>Garantija: 3–5 metai (priklauso nuo gamintojo)</w:t>
            </w:r>
          </w:p>
        </w:tc>
      </w:tr>
      <w:tr w:rsidR="003826C9" w:rsidRPr="00DF321A" w14:paraId="362ABECC" w14:textId="77777777" w:rsidTr="00374241">
        <w:tc>
          <w:tcPr>
            <w:tcW w:w="709" w:type="dxa"/>
          </w:tcPr>
          <w:p w14:paraId="19A66167" w14:textId="77777777" w:rsidR="003826C9" w:rsidRPr="00DF321A" w:rsidRDefault="003826C9" w:rsidP="003826C9">
            <w:pPr>
              <w:pStyle w:val="Sraopastraipa"/>
              <w:numPr>
                <w:ilvl w:val="0"/>
                <w:numId w:val="1"/>
              </w:numPr>
              <w:tabs>
                <w:tab w:val="left" w:pos="851"/>
              </w:tabs>
              <w:suppressAutoHyphens/>
              <w:autoSpaceDN w:val="0"/>
              <w:ind w:left="180" w:hanging="142"/>
              <w:jc w:val="both"/>
              <w:textAlignment w:val="baseline"/>
              <w:rPr>
                <w:sz w:val="20"/>
                <w:szCs w:val="20"/>
              </w:rPr>
            </w:pPr>
          </w:p>
        </w:tc>
        <w:tc>
          <w:tcPr>
            <w:tcW w:w="4253" w:type="dxa"/>
            <w:vAlign w:val="center"/>
          </w:tcPr>
          <w:p w14:paraId="02623ACF" w14:textId="77777777" w:rsidR="003826C9" w:rsidRPr="00DF321A" w:rsidRDefault="003826C9" w:rsidP="003826C9">
            <w:pPr>
              <w:jc w:val="both"/>
              <w:rPr>
                <w:sz w:val="20"/>
                <w:szCs w:val="20"/>
              </w:rPr>
            </w:pPr>
            <w:r w:rsidRPr="00DF321A">
              <w:rPr>
                <w:sz w:val="20"/>
                <w:szCs w:val="20"/>
              </w:rPr>
              <w:t xml:space="preserve">Brėžinyje šių šviestuvų randame 45 </w:t>
            </w:r>
            <w:proofErr w:type="spellStart"/>
            <w:r w:rsidRPr="00DF321A">
              <w:rPr>
                <w:sz w:val="20"/>
                <w:szCs w:val="20"/>
              </w:rPr>
              <w:t>vnt</w:t>
            </w:r>
            <w:proofErr w:type="spellEnd"/>
            <w:r w:rsidRPr="00DF321A">
              <w:rPr>
                <w:sz w:val="20"/>
                <w:szCs w:val="20"/>
              </w:rPr>
              <w:t>, tačiau sąnaudų žiniaraštyje jų visiškai nėra. Prašome papildyti sąnaudų žiniaraštį.</w:t>
            </w:r>
          </w:p>
          <w:p w14:paraId="1EF35BB3" w14:textId="2D3D4537" w:rsidR="003E7B13" w:rsidRPr="00DF321A" w:rsidRDefault="003E7B13" w:rsidP="003826C9">
            <w:pPr>
              <w:jc w:val="both"/>
              <w:rPr>
                <w:sz w:val="20"/>
                <w:szCs w:val="20"/>
              </w:rPr>
            </w:pPr>
            <w:r w:rsidRPr="00DF321A">
              <w:rPr>
                <w:noProof/>
                <w:sz w:val="20"/>
                <w:szCs w:val="20"/>
              </w:rPr>
              <w:drawing>
                <wp:inline distT="0" distB="0" distL="0" distR="0" wp14:anchorId="22950A40" wp14:editId="5497DCF8">
                  <wp:extent cx="2565071" cy="225310"/>
                  <wp:effectExtent l="0" t="0" r="0" b="3810"/>
                  <wp:docPr id="4232468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46822" name=""/>
                          <pic:cNvPicPr/>
                        </pic:nvPicPr>
                        <pic:blipFill>
                          <a:blip r:embed="rId153">
                            <a:extLst>
                              <a:ext uri="{28A0092B-C50C-407E-A947-70E740481C1C}">
                                <a14:useLocalDpi xmlns:a14="http://schemas.microsoft.com/office/drawing/2010/main" val="0"/>
                              </a:ext>
                            </a:extLst>
                          </a:blip>
                          <a:stretch>
                            <a:fillRect/>
                          </a:stretch>
                        </pic:blipFill>
                        <pic:spPr>
                          <a:xfrm>
                            <a:off x="0" y="0"/>
                            <a:ext cx="2580636" cy="226677"/>
                          </a:xfrm>
                          <a:prstGeom prst="rect">
                            <a:avLst/>
                          </a:prstGeom>
                        </pic:spPr>
                      </pic:pic>
                    </a:graphicData>
                  </a:graphic>
                </wp:inline>
              </w:drawing>
            </w:r>
          </w:p>
        </w:tc>
        <w:tc>
          <w:tcPr>
            <w:tcW w:w="5387" w:type="dxa"/>
          </w:tcPr>
          <w:p w14:paraId="7911AD1A" w14:textId="38E4B5E4" w:rsidR="003826C9" w:rsidRPr="00DF321A" w:rsidRDefault="008969A1" w:rsidP="00374241">
            <w:pPr>
              <w:jc w:val="both"/>
              <w:rPr>
                <w:noProof/>
                <w:sz w:val="20"/>
                <w:szCs w:val="20"/>
              </w:rPr>
            </w:pPr>
            <w:r w:rsidRPr="008969A1">
              <w:rPr>
                <w:noProof/>
                <w:sz w:val="20"/>
                <w:szCs w:val="20"/>
              </w:rPr>
              <w:t>45</w:t>
            </w:r>
            <w:r>
              <w:rPr>
                <w:noProof/>
                <w:sz w:val="20"/>
                <w:szCs w:val="20"/>
              </w:rPr>
              <w:t xml:space="preserve"> </w:t>
            </w:r>
            <w:r w:rsidRPr="008969A1">
              <w:rPr>
                <w:noProof/>
                <w:sz w:val="20"/>
                <w:szCs w:val="20"/>
              </w:rPr>
              <w:t>vnt</w:t>
            </w:r>
            <w:r>
              <w:rPr>
                <w:noProof/>
                <w:sz w:val="20"/>
                <w:szCs w:val="20"/>
              </w:rPr>
              <w:t>.</w:t>
            </w:r>
          </w:p>
        </w:tc>
      </w:tr>
      <w:tr w:rsidR="003826C9" w:rsidRPr="00DF321A" w14:paraId="44CE82A3" w14:textId="77777777" w:rsidTr="00374241">
        <w:tc>
          <w:tcPr>
            <w:tcW w:w="709" w:type="dxa"/>
          </w:tcPr>
          <w:p w14:paraId="6D483357" w14:textId="77777777" w:rsidR="003826C9" w:rsidRPr="00DF321A" w:rsidRDefault="003826C9" w:rsidP="003826C9">
            <w:pPr>
              <w:pStyle w:val="Sraopastraipa"/>
              <w:numPr>
                <w:ilvl w:val="0"/>
                <w:numId w:val="1"/>
              </w:numPr>
              <w:tabs>
                <w:tab w:val="left" w:pos="851"/>
              </w:tabs>
              <w:suppressAutoHyphens/>
              <w:autoSpaceDN w:val="0"/>
              <w:ind w:left="180" w:hanging="142"/>
              <w:jc w:val="both"/>
              <w:textAlignment w:val="baseline"/>
              <w:rPr>
                <w:sz w:val="20"/>
                <w:szCs w:val="20"/>
              </w:rPr>
            </w:pPr>
          </w:p>
        </w:tc>
        <w:tc>
          <w:tcPr>
            <w:tcW w:w="4253" w:type="dxa"/>
            <w:vAlign w:val="center"/>
          </w:tcPr>
          <w:p w14:paraId="417675AA" w14:textId="77777777" w:rsidR="003826C9" w:rsidRPr="00DF321A" w:rsidRDefault="003826C9" w:rsidP="003826C9">
            <w:pPr>
              <w:jc w:val="both"/>
              <w:rPr>
                <w:sz w:val="20"/>
                <w:szCs w:val="20"/>
              </w:rPr>
            </w:pPr>
            <w:r w:rsidRPr="00DF321A">
              <w:rPr>
                <w:sz w:val="20"/>
                <w:szCs w:val="20"/>
              </w:rPr>
              <w:t>Brėžinyje šių šviestuvų randame 71vnt, o sąnaudų žiniaraštyje jų yra 63vnt. Prašome papildyti sąnaudų žiniaraštį.</w:t>
            </w:r>
          </w:p>
          <w:p w14:paraId="1849D4E9" w14:textId="67861594" w:rsidR="003E7B13" w:rsidRPr="00DF321A" w:rsidRDefault="003E7B13" w:rsidP="003826C9">
            <w:pPr>
              <w:jc w:val="both"/>
              <w:rPr>
                <w:sz w:val="20"/>
                <w:szCs w:val="20"/>
              </w:rPr>
            </w:pPr>
            <w:r w:rsidRPr="00DF321A">
              <w:rPr>
                <w:noProof/>
                <w:sz w:val="20"/>
                <w:szCs w:val="20"/>
              </w:rPr>
              <w:drawing>
                <wp:inline distT="0" distB="0" distL="0" distR="0" wp14:anchorId="1DF6C501" wp14:editId="709F1421">
                  <wp:extent cx="2546985" cy="249536"/>
                  <wp:effectExtent l="0" t="0" r="0" b="0"/>
                  <wp:docPr id="20869605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60590" name=""/>
                          <pic:cNvPicPr/>
                        </pic:nvPicPr>
                        <pic:blipFill>
                          <a:blip r:embed="rId154">
                            <a:extLst>
                              <a:ext uri="{28A0092B-C50C-407E-A947-70E740481C1C}">
                                <a14:useLocalDpi xmlns:a14="http://schemas.microsoft.com/office/drawing/2010/main" val="0"/>
                              </a:ext>
                            </a:extLst>
                          </a:blip>
                          <a:stretch>
                            <a:fillRect/>
                          </a:stretch>
                        </pic:blipFill>
                        <pic:spPr>
                          <a:xfrm>
                            <a:off x="0" y="0"/>
                            <a:ext cx="2570212" cy="251812"/>
                          </a:xfrm>
                          <a:prstGeom prst="rect">
                            <a:avLst/>
                          </a:prstGeom>
                        </pic:spPr>
                      </pic:pic>
                    </a:graphicData>
                  </a:graphic>
                </wp:inline>
              </w:drawing>
            </w:r>
          </w:p>
          <w:p w14:paraId="05E67AA2" w14:textId="43720628" w:rsidR="003826C9" w:rsidRPr="00DF321A" w:rsidRDefault="003E7B13" w:rsidP="003E7B13">
            <w:pPr>
              <w:jc w:val="both"/>
              <w:rPr>
                <w:sz w:val="20"/>
                <w:szCs w:val="20"/>
              </w:rPr>
            </w:pPr>
            <w:r w:rsidRPr="00DF321A">
              <w:rPr>
                <w:noProof/>
                <w:sz w:val="20"/>
                <w:szCs w:val="20"/>
              </w:rPr>
              <w:drawing>
                <wp:inline distT="0" distB="0" distL="0" distR="0" wp14:anchorId="1F590C6B" wp14:editId="5C3DA1B8">
                  <wp:extent cx="2534920" cy="94203"/>
                  <wp:effectExtent l="0" t="0" r="0" b="1270"/>
                  <wp:docPr id="122155882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558827" name=""/>
                          <pic:cNvPicPr/>
                        </pic:nvPicPr>
                        <pic:blipFill>
                          <a:blip r:embed="rId155">
                            <a:extLst>
                              <a:ext uri="{28A0092B-C50C-407E-A947-70E740481C1C}">
                                <a14:useLocalDpi xmlns:a14="http://schemas.microsoft.com/office/drawing/2010/main" val="0"/>
                              </a:ext>
                            </a:extLst>
                          </a:blip>
                          <a:stretch>
                            <a:fillRect/>
                          </a:stretch>
                        </pic:blipFill>
                        <pic:spPr>
                          <a:xfrm>
                            <a:off x="0" y="0"/>
                            <a:ext cx="2836289" cy="105403"/>
                          </a:xfrm>
                          <a:prstGeom prst="rect">
                            <a:avLst/>
                          </a:prstGeom>
                        </pic:spPr>
                      </pic:pic>
                    </a:graphicData>
                  </a:graphic>
                </wp:inline>
              </w:drawing>
            </w:r>
          </w:p>
        </w:tc>
        <w:tc>
          <w:tcPr>
            <w:tcW w:w="5387" w:type="dxa"/>
          </w:tcPr>
          <w:p w14:paraId="75FB4D39" w14:textId="7B9930CA" w:rsidR="003826C9" w:rsidRPr="00DF321A" w:rsidRDefault="008969A1" w:rsidP="00374241">
            <w:pPr>
              <w:jc w:val="both"/>
              <w:rPr>
                <w:noProof/>
                <w:sz w:val="20"/>
                <w:szCs w:val="20"/>
              </w:rPr>
            </w:pPr>
            <w:r w:rsidRPr="008969A1">
              <w:rPr>
                <w:noProof/>
                <w:sz w:val="20"/>
                <w:szCs w:val="20"/>
              </w:rPr>
              <w:t>71</w:t>
            </w:r>
            <w:r>
              <w:rPr>
                <w:noProof/>
                <w:sz w:val="20"/>
                <w:szCs w:val="20"/>
              </w:rPr>
              <w:t xml:space="preserve"> </w:t>
            </w:r>
            <w:r w:rsidRPr="008969A1">
              <w:rPr>
                <w:noProof/>
                <w:sz w:val="20"/>
                <w:szCs w:val="20"/>
              </w:rPr>
              <w:t>vnt</w:t>
            </w:r>
            <w:r>
              <w:rPr>
                <w:noProof/>
                <w:sz w:val="20"/>
                <w:szCs w:val="20"/>
              </w:rPr>
              <w:t>.</w:t>
            </w:r>
          </w:p>
        </w:tc>
      </w:tr>
      <w:tr w:rsidR="003826C9" w:rsidRPr="00DF321A" w14:paraId="07F4A42F" w14:textId="77777777" w:rsidTr="00374241">
        <w:tc>
          <w:tcPr>
            <w:tcW w:w="709" w:type="dxa"/>
          </w:tcPr>
          <w:p w14:paraId="264BE047" w14:textId="77777777" w:rsidR="003826C9" w:rsidRPr="00DF321A" w:rsidRDefault="003826C9" w:rsidP="003826C9">
            <w:pPr>
              <w:pStyle w:val="Sraopastraipa"/>
              <w:numPr>
                <w:ilvl w:val="0"/>
                <w:numId w:val="1"/>
              </w:numPr>
              <w:tabs>
                <w:tab w:val="left" w:pos="851"/>
              </w:tabs>
              <w:suppressAutoHyphens/>
              <w:autoSpaceDN w:val="0"/>
              <w:ind w:left="180" w:hanging="142"/>
              <w:jc w:val="both"/>
              <w:textAlignment w:val="baseline"/>
              <w:rPr>
                <w:sz w:val="20"/>
                <w:szCs w:val="20"/>
              </w:rPr>
            </w:pPr>
          </w:p>
        </w:tc>
        <w:tc>
          <w:tcPr>
            <w:tcW w:w="4253" w:type="dxa"/>
            <w:vAlign w:val="center"/>
          </w:tcPr>
          <w:p w14:paraId="4F4B5386" w14:textId="77777777" w:rsidR="003826C9" w:rsidRPr="00DF321A" w:rsidRDefault="003826C9" w:rsidP="003826C9">
            <w:pPr>
              <w:jc w:val="both"/>
              <w:rPr>
                <w:sz w:val="20"/>
                <w:szCs w:val="20"/>
              </w:rPr>
            </w:pPr>
            <w:r w:rsidRPr="00DF321A">
              <w:rPr>
                <w:sz w:val="20"/>
                <w:szCs w:val="20"/>
              </w:rPr>
              <w:t xml:space="preserve">Prašome patikslinti kurie šviestuvai ir kiek jų turi būti su PIR judesio davikliais, kadangi sąnaudų žiniaraštyje turime tik du modelius kurie bendrai sudaro 51 </w:t>
            </w:r>
            <w:proofErr w:type="spellStart"/>
            <w:r w:rsidRPr="00DF321A">
              <w:rPr>
                <w:sz w:val="20"/>
                <w:szCs w:val="20"/>
              </w:rPr>
              <w:t>vnt</w:t>
            </w:r>
            <w:proofErr w:type="spellEnd"/>
            <w:r w:rsidRPr="00DF321A">
              <w:rPr>
                <w:sz w:val="20"/>
                <w:szCs w:val="20"/>
              </w:rPr>
              <w:t>, tačiau brėžinyje yra pavaizduota, 5 skirtingi tipai ir bendra suma yra 97 vnt.</w:t>
            </w:r>
          </w:p>
          <w:p w14:paraId="58E168BA" w14:textId="77777777" w:rsidR="003826C9" w:rsidRPr="00DF321A" w:rsidRDefault="003826C9" w:rsidP="003826C9">
            <w:pPr>
              <w:jc w:val="both"/>
              <w:rPr>
                <w:sz w:val="20"/>
                <w:szCs w:val="20"/>
              </w:rPr>
            </w:pPr>
            <w:r w:rsidRPr="00DF321A">
              <w:rPr>
                <w:sz w:val="20"/>
                <w:szCs w:val="20"/>
              </w:rPr>
              <w:t>Jeigu judesio jutiklius vertintis atskirai, prašome papildyti sąnaudų žiniaraštį.</w:t>
            </w:r>
          </w:p>
          <w:p w14:paraId="442A18AF" w14:textId="77777777" w:rsidR="003E7B13" w:rsidRPr="00DF321A" w:rsidRDefault="003E7B13" w:rsidP="003826C9">
            <w:pPr>
              <w:jc w:val="both"/>
              <w:rPr>
                <w:sz w:val="20"/>
                <w:szCs w:val="20"/>
              </w:rPr>
            </w:pPr>
            <w:r w:rsidRPr="00DF321A">
              <w:rPr>
                <w:noProof/>
                <w:sz w:val="20"/>
                <w:szCs w:val="20"/>
              </w:rPr>
              <w:drawing>
                <wp:inline distT="0" distB="0" distL="0" distR="0" wp14:anchorId="0489DFC3" wp14:editId="7DD802E5">
                  <wp:extent cx="2523507" cy="161982"/>
                  <wp:effectExtent l="0" t="0" r="0" b="9525"/>
                  <wp:docPr id="167577543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75437" name=""/>
                          <pic:cNvPicPr/>
                        </pic:nvPicPr>
                        <pic:blipFill>
                          <a:blip r:embed="rId156">
                            <a:extLst>
                              <a:ext uri="{28A0092B-C50C-407E-A947-70E740481C1C}">
                                <a14:useLocalDpi xmlns:a14="http://schemas.microsoft.com/office/drawing/2010/main" val="0"/>
                              </a:ext>
                            </a:extLst>
                          </a:blip>
                          <a:stretch>
                            <a:fillRect/>
                          </a:stretch>
                        </pic:blipFill>
                        <pic:spPr>
                          <a:xfrm>
                            <a:off x="0" y="0"/>
                            <a:ext cx="2551310" cy="163767"/>
                          </a:xfrm>
                          <a:prstGeom prst="rect">
                            <a:avLst/>
                          </a:prstGeom>
                        </pic:spPr>
                      </pic:pic>
                    </a:graphicData>
                  </a:graphic>
                </wp:inline>
              </w:drawing>
            </w:r>
          </w:p>
          <w:p w14:paraId="47E7C175" w14:textId="4920A3BB" w:rsidR="003E7B13" w:rsidRPr="00DF321A" w:rsidRDefault="003E7B13" w:rsidP="003826C9">
            <w:pPr>
              <w:jc w:val="both"/>
              <w:rPr>
                <w:sz w:val="20"/>
                <w:szCs w:val="20"/>
              </w:rPr>
            </w:pPr>
            <w:r w:rsidRPr="00DF321A">
              <w:rPr>
                <w:noProof/>
                <w:sz w:val="20"/>
                <w:szCs w:val="20"/>
              </w:rPr>
              <w:lastRenderedPageBreak/>
              <w:drawing>
                <wp:inline distT="0" distB="0" distL="0" distR="0" wp14:anchorId="02F1AB9D" wp14:editId="0C514E93">
                  <wp:extent cx="914528" cy="762106"/>
                  <wp:effectExtent l="0" t="0" r="0" b="0"/>
                  <wp:docPr id="149872481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24818" name=""/>
                          <pic:cNvPicPr/>
                        </pic:nvPicPr>
                        <pic:blipFill>
                          <a:blip r:embed="rId157">
                            <a:extLst>
                              <a:ext uri="{28A0092B-C50C-407E-A947-70E740481C1C}">
                                <a14:useLocalDpi xmlns:a14="http://schemas.microsoft.com/office/drawing/2010/main" val="0"/>
                              </a:ext>
                            </a:extLst>
                          </a:blip>
                          <a:stretch>
                            <a:fillRect/>
                          </a:stretch>
                        </pic:blipFill>
                        <pic:spPr>
                          <a:xfrm>
                            <a:off x="0" y="0"/>
                            <a:ext cx="914528" cy="762106"/>
                          </a:xfrm>
                          <a:prstGeom prst="rect">
                            <a:avLst/>
                          </a:prstGeom>
                        </pic:spPr>
                      </pic:pic>
                    </a:graphicData>
                  </a:graphic>
                </wp:inline>
              </w:drawing>
            </w:r>
            <w:r w:rsidRPr="00DF321A">
              <w:rPr>
                <w:noProof/>
                <w:sz w:val="20"/>
                <w:szCs w:val="20"/>
              </w:rPr>
              <w:drawing>
                <wp:inline distT="0" distB="0" distL="0" distR="0" wp14:anchorId="11271974" wp14:editId="240839D4">
                  <wp:extent cx="1181265" cy="704948"/>
                  <wp:effectExtent l="0" t="0" r="0" b="0"/>
                  <wp:docPr id="163817124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71245" name=""/>
                          <pic:cNvPicPr/>
                        </pic:nvPicPr>
                        <pic:blipFill>
                          <a:blip r:embed="rId158">
                            <a:extLst>
                              <a:ext uri="{28A0092B-C50C-407E-A947-70E740481C1C}">
                                <a14:useLocalDpi xmlns:a14="http://schemas.microsoft.com/office/drawing/2010/main" val="0"/>
                              </a:ext>
                            </a:extLst>
                          </a:blip>
                          <a:stretch>
                            <a:fillRect/>
                          </a:stretch>
                        </pic:blipFill>
                        <pic:spPr>
                          <a:xfrm>
                            <a:off x="0" y="0"/>
                            <a:ext cx="1181265" cy="704948"/>
                          </a:xfrm>
                          <a:prstGeom prst="rect">
                            <a:avLst/>
                          </a:prstGeom>
                        </pic:spPr>
                      </pic:pic>
                    </a:graphicData>
                  </a:graphic>
                </wp:inline>
              </w:drawing>
            </w:r>
            <w:r w:rsidRPr="00DF321A">
              <w:rPr>
                <w:noProof/>
                <w:sz w:val="20"/>
                <w:szCs w:val="20"/>
              </w:rPr>
              <w:drawing>
                <wp:inline distT="0" distB="0" distL="0" distR="0" wp14:anchorId="288D7DEB" wp14:editId="57246CCC">
                  <wp:extent cx="762106" cy="771633"/>
                  <wp:effectExtent l="0" t="0" r="0" b="0"/>
                  <wp:docPr id="178741972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19727" name=""/>
                          <pic:cNvPicPr/>
                        </pic:nvPicPr>
                        <pic:blipFill>
                          <a:blip r:embed="rId159">
                            <a:extLst>
                              <a:ext uri="{28A0092B-C50C-407E-A947-70E740481C1C}">
                                <a14:useLocalDpi xmlns:a14="http://schemas.microsoft.com/office/drawing/2010/main" val="0"/>
                              </a:ext>
                            </a:extLst>
                          </a:blip>
                          <a:stretch>
                            <a:fillRect/>
                          </a:stretch>
                        </pic:blipFill>
                        <pic:spPr>
                          <a:xfrm>
                            <a:off x="0" y="0"/>
                            <a:ext cx="762106" cy="771633"/>
                          </a:xfrm>
                          <a:prstGeom prst="rect">
                            <a:avLst/>
                          </a:prstGeom>
                        </pic:spPr>
                      </pic:pic>
                    </a:graphicData>
                  </a:graphic>
                </wp:inline>
              </w:drawing>
            </w:r>
            <w:r w:rsidRPr="00DF321A">
              <w:rPr>
                <w:noProof/>
                <w:sz w:val="20"/>
                <w:szCs w:val="20"/>
              </w:rPr>
              <w:drawing>
                <wp:inline distT="0" distB="0" distL="0" distR="0" wp14:anchorId="59648C99" wp14:editId="0172A945">
                  <wp:extent cx="562053" cy="1200318"/>
                  <wp:effectExtent l="0" t="0" r="0" b="0"/>
                  <wp:docPr id="9564320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43205" name=""/>
                          <pic:cNvPicPr/>
                        </pic:nvPicPr>
                        <pic:blipFill>
                          <a:blip r:embed="rId160">
                            <a:extLst>
                              <a:ext uri="{28A0092B-C50C-407E-A947-70E740481C1C}">
                                <a14:useLocalDpi xmlns:a14="http://schemas.microsoft.com/office/drawing/2010/main" val="0"/>
                              </a:ext>
                            </a:extLst>
                          </a:blip>
                          <a:stretch>
                            <a:fillRect/>
                          </a:stretch>
                        </pic:blipFill>
                        <pic:spPr>
                          <a:xfrm>
                            <a:off x="0" y="0"/>
                            <a:ext cx="562053" cy="1200318"/>
                          </a:xfrm>
                          <a:prstGeom prst="rect">
                            <a:avLst/>
                          </a:prstGeom>
                        </pic:spPr>
                      </pic:pic>
                    </a:graphicData>
                  </a:graphic>
                </wp:inline>
              </w:drawing>
            </w:r>
            <w:r w:rsidRPr="00DF321A">
              <w:rPr>
                <w:noProof/>
                <w:sz w:val="20"/>
                <w:szCs w:val="20"/>
              </w:rPr>
              <w:drawing>
                <wp:inline distT="0" distB="0" distL="0" distR="0" wp14:anchorId="7E4E18AA" wp14:editId="15153350">
                  <wp:extent cx="1038370" cy="895475"/>
                  <wp:effectExtent l="0" t="0" r="0" b="0"/>
                  <wp:docPr id="7487410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41020" name=""/>
                          <pic:cNvPicPr/>
                        </pic:nvPicPr>
                        <pic:blipFill>
                          <a:blip r:embed="rId161">
                            <a:extLst>
                              <a:ext uri="{28A0092B-C50C-407E-A947-70E740481C1C}">
                                <a14:useLocalDpi xmlns:a14="http://schemas.microsoft.com/office/drawing/2010/main" val="0"/>
                              </a:ext>
                            </a:extLst>
                          </a:blip>
                          <a:stretch>
                            <a:fillRect/>
                          </a:stretch>
                        </pic:blipFill>
                        <pic:spPr>
                          <a:xfrm>
                            <a:off x="0" y="0"/>
                            <a:ext cx="1038370" cy="895475"/>
                          </a:xfrm>
                          <a:prstGeom prst="rect">
                            <a:avLst/>
                          </a:prstGeom>
                        </pic:spPr>
                      </pic:pic>
                    </a:graphicData>
                  </a:graphic>
                </wp:inline>
              </w:drawing>
            </w:r>
          </w:p>
        </w:tc>
        <w:tc>
          <w:tcPr>
            <w:tcW w:w="5387" w:type="dxa"/>
          </w:tcPr>
          <w:p w14:paraId="20F59227" w14:textId="5818C5A7" w:rsidR="003826C9" w:rsidRPr="00DF321A" w:rsidRDefault="008969A1" w:rsidP="00374241">
            <w:pPr>
              <w:jc w:val="both"/>
              <w:rPr>
                <w:noProof/>
                <w:sz w:val="20"/>
                <w:szCs w:val="20"/>
              </w:rPr>
            </w:pPr>
            <w:r w:rsidRPr="008969A1">
              <w:rPr>
                <w:noProof/>
                <w:sz w:val="20"/>
                <w:szCs w:val="20"/>
              </w:rPr>
              <w:lastRenderedPageBreak/>
              <w:t>Galima naudoti šviestuvą su integruotu davikliu arba jei šviestuvas savyje integruoto daviklio neturi reikia montuoti atskirą. Taip praplečiamas, o ne apribojamas medžiagų pasirinkimas. Skaičiuoti pagal savo siūlomas medžiagas, kurių pagrindinis kriterijus apšviestumas/valdymas.</w:t>
            </w:r>
          </w:p>
        </w:tc>
      </w:tr>
      <w:tr w:rsidR="003826C9" w:rsidRPr="00DF321A" w14:paraId="4649BB5A" w14:textId="77777777" w:rsidTr="00374241">
        <w:tc>
          <w:tcPr>
            <w:tcW w:w="709" w:type="dxa"/>
          </w:tcPr>
          <w:p w14:paraId="6CD6C5F0" w14:textId="77777777" w:rsidR="003826C9" w:rsidRPr="00DF321A" w:rsidRDefault="003826C9" w:rsidP="003826C9">
            <w:pPr>
              <w:pStyle w:val="Sraopastraipa"/>
              <w:numPr>
                <w:ilvl w:val="0"/>
                <w:numId w:val="1"/>
              </w:numPr>
              <w:tabs>
                <w:tab w:val="left" w:pos="851"/>
              </w:tabs>
              <w:suppressAutoHyphens/>
              <w:autoSpaceDN w:val="0"/>
              <w:ind w:left="180" w:hanging="142"/>
              <w:jc w:val="both"/>
              <w:textAlignment w:val="baseline"/>
              <w:rPr>
                <w:sz w:val="20"/>
                <w:szCs w:val="20"/>
              </w:rPr>
            </w:pPr>
          </w:p>
        </w:tc>
        <w:tc>
          <w:tcPr>
            <w:tcW w:w="4253" w:type="dxa"/>
            <w:vAlign w:val="center"/>
          </w:tcPr>
          <w:p w14:paraId="15A54071" w14:textId="77777777" w:rsidR="003826C9" w:rsidRPr="00DF321A" w:rsidRDefault="003826C9" w:rsidP="003826C9">
            <w:pPr>
              <w:jc w:val="both"/>
              <w:rPr>
                <w:sz w:val="20"/>
                <w:szCs w:val="20"/>
              </w:rPr>
            </w:pPr>
            <w:r w:rsidRPr="00DF321A">
              <w:rPr>
                <w:sz w:val="20"/>
                <w:szCs w:val="20"/>
              </w:rPr>
              <w:t>Prašome patikslinti kurie šviestuvai ir kiek jų turi būti su būvio davikliais, kadangi sąnaudų žiniaraštyje turime tik vieną modelį, tačiau brėžinyje yra pavaizduota, 2 skirtingi tipai.</w:t>
            </w:r>
          </w:p>
          <w:p w14:paraId="7FA5F33B" w14:textId="77777777" w:rsidR="003826C9" w:rsidRPr="00DF321A" w:rsidRDefault="003826C9" w:rsidP="003826C9">
            <w:pPr>
              <w:jc w:val="both"/>
              <w:rPr>
                <w:sz w:val="20"/>
                <w:szCs w:val="20"/>
              </w:rPr>
            </w:pPr>
            <w:r w:rsidRPr="00DF321A">
              <w:rPr>
                <w:sz w:val="20"/>
                <w:szCs w:val="20"/>
              </w:rPr>
              <w:t>Jeigu būvio jutiklius vertintis atskirai, prašome papildyti sąnaudų žiniaraštį.</w:t>
            </w:r>
          </w:p>
          <w:p w14:paraId="2A4DF904" w14:textId="20ABBAC2" w:rsidR="003E7B13" w:rsidRPr="00DF321A" w:rsidRDefault="003E7B13" w:rsidP="003826C9">
            <w:pPr>
              <w:jc w:val="both"/>
              <w:rPr>
                <w:sz w:val="20"/>
                <w:szCs w:val="20"/>
              </w:rPr>
            </w:pPr>
            <w:r w:rsidRPr="00DF321A">
              <w:rPr>
                <w:noProof/>
                <w:sz w:val="20"/>
                <w:szCs w:val="20"/>
              </w:rPr>
              <w:drawing>
                <wp:inline distT="0" distB="0" distL="0" distR="0" wp14:anchorId="77287459" wp14:editId="2C8EDEEA">
                  <wp:extent cx="2547258" cy="163506"/>
                  <wp:effectExtent l="0" t="0" r="0" b="8255"/>
                  <wp:docPr id="18071960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96056" name=""/>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554922" cy="163998"/>
                          </a:xfrm>
                          <a:prstGeom prst="rect">
                            <a:avLst/>
                          </a:prstGeom>
                        </pic:spPr>
                      </pic:pic>
                    </a:graphicData>
                  </a:graphic>
                </wp:inline>
              </w:drawing>
            </w:r>
          </w:p>
          <w:p w14:paraId="067482D9" w14:textId="09B14666" w:rsidR="003826C9" w:rsidRPr="00DF321A" w:rsidRDefault="003E7B13" w:rsidP="003826C9">
            <w:pPr>
              <w:jc w:val="both"/>
              <w:rPr>
                <w:sz w:val="20"/>
                <w:szCs w:val="20"/>
              </w:rPr>
            </w:pPr>
            <w:r w:rsidRPr="00DF321A">
              <w:rPr>
                <w:noProof/>
                <w:sz w:val="20"/>
                <w:szCs w:val="20"/>
              </w:rPr>
              <w:drawing>
                <wp:inline distT="0" distB="0" distL="0" distR="0" wp14:anchorId="3907DC1B" wp14:editId="7D93C98D">
                  <wp:extent cx="543001" cy="752580"/>
                  <wp:effectExtent l="0" t="0" r="0" b="0"/>
                  <wp:docPr id="16447120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12021" name=""/>
                          <pic:cNvPicPr/>
                        </pic:nvPicPr>
                        <pic:blipFill>
                          <a:blip r:embed="rId163">
                            <a:extLst>
                              <a:ext uri="{28A0092B-C50C-407E-A947-70E740481C1C}">
                                <a14:useLocalDpi xmlns:a14="http://schemas.microsoft.com/office/drawing/2010/main" val="0"/>
                              </a:ext>
                            </a:extLst>
                          </a:blip>
                          <a:stretch>
                            <a:fillRect/>
                          </a:stretch>
                        </pic:blipFill>
                        <pic:spPr>
                          <a:xfrm>
                            <a:off x="0" y="0"/>
                            <a:ext cx="543001" cy="752580"/>
                          </a:xfrm>
                          <a:prstGeom prst="rect">
                            <a:avLst/>
                          </a:prstGeom>
                        </pic:spPr>
                      </pic:pic>
                    </a:graphicData>
                  </a:graphic>
                </wp:inline>
              </w:drawing>
            </w:r>
            <w:r w:rsidRPr="00DF321A">
              <w:rPr>
                <w:noProof/>
                <w:sz w:val="20"/>
                <w:szCs w:val="20"/>
              </w:rPr>
              <w:drawing>
                <wp:inline distT="0" distB="0" distL="0" distR="0" wp14:anchorId="70E660F0" wp14:editId="5121C5A2">
                  <wp:extent cx="962159" cy="809738"/>
                  <wp:effectExtent l="0" t="0" r="0" b="0"/>
                  <wp:docPr id="2274321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32143" name=""/>
                          <pic:cNvPicPr/>
                        </pic:nvPicPr>
                        <pic:blipFill>
                          <a:blip r:embed="rId164">
                            <a:extLst>
                              <a:ext uri="{28A0092B-C50C-407E-A947-70E740481C1C}">
                                <a14:useLocalDpi xmlns:a14="http://schemas.microsoft.com/office/drawing/2010/main" val="0"/>
                              </a:ext>
                            </a:extLst>
                          </a:blip>
                          <a:stretch>
                            <a:fillRect/>
                          </a:stretch>
                        </pic:blipFill>
                        <pic:spPr>
                          <a:xfrm>
                            <a:off x="0" y="0"/>
                            <a:ext cx="962159" cy="809738"/>
                          </a:xfrm>
                          <a:prstGeom prst="rect">
                            <a:avLst/>
                          </a:prstGeom>
                        </pic:spPr>
                      </pic:pic>
                    </a:graphicData>
                  </a:graphic>
                </wp:inline>
              </w:drawing>
            </w:r>
          </w:p>
        </w:tc>
        <w:tc>
          <w:tcPr>
            <w:tcW w:w="5387" w:type="dxa"/>
          </w:tcPr>
          <w:p w14:paraId="3ECC7FA5" w14:textId="214550EC" w:rsidR="003826C9" w:rsidRPr="00DF321A" w:rsidRDefault="008969A1" w:rsidP="00374241">
            <w:pPr>
              <w:jc w:val="both"/>
              <w:rPr>
                <w:noProof/>
                <w:sz w:val="20"/>
                <w:szCs w:val="20"/>
              </w:rPr>
            </w:pPr>
            <w:r w:rsidRPr="008969A1">
              <w:rPr>
                <w:noProof/>
                <w:sz w:val="20"/>
                <w:szCs w:val="20"/>
              </w:rPr>
              <w:t>Galima naudoti šviestuvą su integruotu davikliu arba jei šviestuvas savyje integruoto daviklio neturi reikia montuoti atskirą. Taip praplečiamas, o ne apribojamas medžiagų pasirinkimas. Skaičiuoti pagal savo siūlomas medžiagas, kurių pagrindinis kriterijus apšviestumas/valdymas.</w:t>
            </w:r>
          </w:p>
        </w:tc>
      </w:tr>
      <w:tr w:rsidR="003826C9" w:rsidRPr="00DF321A" w14:paraId="72CE1729" w14:textId="77777777" w:rsidTr="00374241">
        <w:tc>
          <w:tcPr>
            <w:tcW w:w="709" w:type="dxa"/>
          </w:tcPr>
          <w:p w14:paraId="1C197C70" w14:textId="77777777" w:rsidR="003826C9" w:rsidRPr="00DF321A" w:rsidRDefault="003826C9" w:rsidP="003826C9">
            <w:pPr>
              <w:pStyle w:val="Sraopastraipa"/>
              <w:numPr>
                <w:ilvl w:val="0"/>
                <w:numId w:val="1"/>
              </w:numPr>
              <w:tabs>
                <w:tab w:val="left" w:pos="851"/>
              </w:tabs>
              <w:suppressAutoHyphens/>
              <w:autoSpaceDN w:val="0"/>
              <w:ind w:left="180" w:hanging="142"/>
              <w:jc w:val="both"/>
              <w:textAlignment w:val="baseline"/>
              <w:rPr>
                <w:sz w:val="20"/>
                <w:szCs w:val="20"/>
              </w:rPr>
            </w:pPr>
          </w:p>
        </w:tc>
        <w:tc>
          <w:tcPr>
            <w:tcW w:w="4253" w:type="dxa"/>
            <w:vAlign w:val="center"/>
          </w:tcPr>
          <w:p w14:paraId="675B7B00" w14:textId="77777777" w:rsidR="003826C9" w:rsidRPr="00DF321A" w:rsidRDefault="003826C9" w:rsidP="003826C9">
            <w:pPr>
              <w:jc w:val="both"/>
              <w:rPr>
                <w:sz w:val="20"/>
                <w:szCs w:val="20"/>
              </w:rPr>
            </w:pPr>
            <w:r w:rsidRPr="00DF321A">
              <w:rPr>
                <w:sz w:val="20"/>
                <w:szCs w:val="20"/>
              </w:rPr>
              <w:t>Brėžiniuose randame 20vnt dvigubų perjungiklių, o sąnaudų žiniaraštyje yra tik 6 vnt. Prašome patikslinti kuriais kiekiais vadovautis</w:t>
            </w:r>
          </w:p>
          <w:p w14:paraId="18C7A829" w14:textId="082618B4" w:rsidR="003826C9" w:rsidRPr="00DF321A" w:rsidRDefault="003E7B13" w:rsidP="003E7B13">
            <w:pPr>
              <w:jc w:val="both"/>
              <w:rPr>
                <w:sz w:val="20"/>
                <w:szCs w:val="20"/>
              </w:rPr>
            </w:pPr>
            <w:r w:rsidRPr="00DF321A">
              <w:rPr>
                <w:noProof/>
                <w:sz w:val="20"/>
                <w:szCs w:val="20"/>
              </w:rPr>
              <w:drawing>
                <wp:inline distT="0" distB="0" distL="0" distR="0" wp14:anchorId="5AD3DB59" wp14:editId="60F4DB53">
                  <wp:extent cx="2529445" cy="85455"/>
                  <wp:effectExtent l="0" t="0" r="0" b="0"/>
                  <wp:docPr id="186866065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60659" name=""/>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619368" cy="88493"/>
                          </a:xfrm>
                          <a:prstGeom prst="rect">
                            <a:avLst/>
                          </a:prstGeom>
                        </pic:spPr>
                      </pic:pic>
                    </a:graphicData>
                  </a:graphic>
                </wp:inline>
              </w:drawing>
            </w:r>
          </w:p>
        </w:tc>
        <w:tc>
          <w:tcPr>
            <w:tcW w:w="5387" w:type="dxa"/>
          </w:tcPr>
          <w:p w14:paraId="3E8AEDB5" w14:textId="4211F282" w:rsidR="003826C9" w:rsidRPr="00DF321A" w:rsidRDefault="008969A1" w:rsidP="00374241">
            <w:pPr>
              <w:jc w:val="both"/>
              <w:rPr>
                <w:noProof/>
                <w:sz w:val="20"/>
                <w:szCs w:val="20"/>
              </w:rPr>
            </w:pPr>
            <w:r w:rsidRPr="008969A1">
              <w:rPr>
                <w:noProof/>
                <w:sz w:val="20"/>
                <w:szCs w:val="20"/>
              </w:rPr>
              <w:t>20</w:t>
            </w:r>
            <w:r>
              <w:rPr>
                <w:noProof/>
                <w:sz w:val="20"/>
                <w:szCs w:val="20"/>
              </w:rPr>
              <w:t xml:space="preserve"> </w:t>
            </w:r>
            <w:r w:rsidRPr="008969A1">
              <w:rPr>
                <w:noProof/>
                <w:sz w:val="20"/>
                <w:szCs w:val="20"/>
              </w:rPr>
              <w:t>vnt</w:t>
            </w:r>
            <w:r>
              <w:rPr>
                <w:noProof/>
                <w:sz w:val="20"/>
                <w:szCs w:val="20"/>
              </w:rPr>
              <w:t>.</w:t>
            </w:r>
          </w:p>
        </w:tc>
      </w:tr>
      <w:tr w:rsidR="003826C9" w:rsidRPr="00DF321A" w14:paraId="4DBFDFCB" w14:textId="77777777" w:rsidTr="00374241">
        <w:tc>
          <w:tcPr>
            <w:tcW w:w="709" w:type="dxa"/>
          </w:tcPr>
          <w:p w14:paraId="296717CA" w14:textId="77777777" w:rsidR="003826C9" w:rsidRPr="00DF321A" w:rsidRDefault="003826C9" w:rsidP="003826C9">
            <w:pPr>
              <w:pStyle w:val="Sraopastraipa"/>
              <w:numPr>
                <w:ilvl w:val="0"/>
                <w:numId w:val="1"/>
              </w:numPr>
              <w:tabs>
                <w:tab w:val="left" w:pos="851"/>
              </w:tabs>
              <w:suppressAutoHyphens/>
              <w:autoSpaceDN w:val="0"/>
              <w:ind w:left="180" w:hanging="142"/>
              <w:jc w:val="both"/>
              <w:textAlignment w:val="baseline"/>
              <w:rPr>
                <w:sz w:val="20"/>
                <w:szCs w:val="20"/>
              </w:rPr>
            </w:pPr>
          </w:p>
        </w:tc>
        <w:tc>
          <w:tcPr>
            <w:tcW w:w="4253" w:type="dxa"/>
            <w:vAlign w:val="center"/>
          </w:tcPr>
          <w:p w14:paraId="79B93E7E" w14:textId="5C60EE22" w:rsidR="003E7B13" w:rsidRPr="00DF321A" w:rsidRDefault="003826C9" w:rsidP="003826C9">
            <w:pPr>
              <w:jc w:val="both"/>
              <w:rPr>
                <w:sz w:val="20"/>
                <w:szCs w:val="20"/>
              </w:rPr>
            </w:pPr>
            <w:r w:rsidRPr="00DF321A">
              <w:rPr>
                <w:sz w:val="20"/>
                <w:szCs w:val="20"/>
              </w:rPr>
              <w:t>Prašome patikslinti kiek kokios kategorijos lovelio/ kopėčių vertintis.</w:t>
            </w:r>
          </w:p>
          <w:p w14:paraId="7D1421A0" w14:textId="77777777" w:rsidR="003E7B13" w:rsidRPr="00DF321A" w:rsidRDefault="003E7B13" w:rsidP="003826C9">
            <w:pPr>
              <w:jc w:val="both"/>
              <w:rPr>
                <w:sz w:val="20"/>
                <w:szCs w:val="20"/>
              </w:rPr>
            </w:pPr>
            <w:r w:rsidRPr="00DF321A">
              <w:rPr>
                <w:noProof/>
                <w:sz w:val="20"/>
                <w:szCs w:val="20"/>
              </w:rPr>
              <w:drawing>
                <wp:inline distT="0" distB="0" distL="0" distR="0" wp14:anchorId="7010CA00" wp14:editId="0B381934">
                  <wp:extent cx="2450177" cy="1680358"/>
                  <wp:effectExtent l="0" t="0" r="7620" b="0"/>
                  <wp:docPr id="2873493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49381" name=""/>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454089" cy="1683041"/>
                          </a:xfrm>
                          <a:prstGeom prst="rect">
                            <a:avLst/>
                          </a:prstGeom>
                        </pic:spPr>
                      </pic:pic>
                    </a:graphicData>
                  </a:graphic>
                </wp:inline>
              </w:drawing>
            </w:r>
          </w:p>
          <w:p w14:paraId="73085894" w14:textId="4FD74EAA" w:rsidR="003E7B13" w:rsidRPr="00DF321A" w:rsidRDefault="003E7B13" w:rsidP="003826C9">
            <w:pPr>
              <w:jc w:val="both"/>
              <w:rPr>
                <w:sz w:val="20"/>
                <w:szCs w:val="20"/>
              </w:rPr>
            </w:pPr>
            <w:r w:rsidRPr="00DF321A">
              <w:rPr>
                <w:noProof/>
                <w:sz w:val="20"/>
                <w:szCs w:val="20"/>
              </w:rPr>
              <w:drawing>
                <wp:inline distT="0" distB="0" distL="0" distR="0" wp14:anchorId="11F1A9FA" wp14:editId="1AB7760A">
                  <wp:extent cx="2582884" cy="279231"/>
                  <wp:effectExtent l="0" t="0" r="0" b="6985"/>
                  <wp:docPr id="12020224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22410" name=""/>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620400" cy="283287"/>
                          </a:xfrm>
                          <a:prstGeom prst="rect">
                            <a:avLst/>
                          </a:prstGeom>
                        </pic:spPr>
                      </pic:pic>
                    </a:graphicData>
                  </a:graphic>
                </wp:inline>
              </w:drawing>
            </w:r>
          </w:p>
        </w:tc>
        <w:tc>
          <w:tcPr>
            <w:tcW w:w="5387" w:type="dxa"/>
          </w:tcPr>
          <w:p w14:paraId="223B0873" w14:textId="44A4E430" w:rsidR="003826C9" w:rsidRPr="00DF321A" w:rsidRDefault="008969A1" w:rsidP="00374241">
            <w:pPr>
              <w:jc w:val="both"/>
              <w:rPr>
                <w:noProof/>
                <w:sz w:val="20"/>
                <w:szCs w:val="20"/>
              </w:rPr>
            </w:pPr>
            <w:r w:rsidRPr="008969A1">
              <w:rPr>
                <w:noProof/>
                <w:sz w:val="20"/>
                <w:szCs w:val="20"/>
              </w:rPr>
              <w:t>Detalizuojama darbo projekte. Kategorija priklausys nuo patalpos paskirties, neagresyviai aplinkai C1-C2.</w:t>
            </w:r>
          </w:p>
        </w:tc>
      </w:tr>
      <w:tr w:rsidR="003826C9" w:rsidRPr="00DF321A" w14:paraId="1BF0B539" w14:textId="77777777" w:rsidTr="00374241">
        <w:tc>
          <w:tcPr>
            <w:tcW w:w="709" w:type="dxa"/>
          </w:tcPr>
          <w:p w14:paraId="0A474A61" w14:textId="77777777" w:rsidR="003826C9" w:rsidRPr="00DF321A" w:rsidRDefault="003826C9" w:rsidP="003826C9">
            <w:pPr>
              <w:pStyle w:val="Sraopastraipa"/>
              <w:numPr>
                <w:ilvl w:val="0"/>
                <w:numId w:val="1"/>
              </w:numPr>
              <w:tabs>
                <w:tab w:val="left" w:pos="851"/>
              </w:tabs>
              <w:suppressAutoHyphens/>
              <w:autoSpaceDN w:val="0"/>
              <w:ind w:left="180" w:hanging="142"/>
              <w:jc w:val="both"/>
              <w:textAlignment w:val="baseline"/>
              <w:rPr>
                <w:sz w:val="20"/>
                <w:szCs w:val="20"/>
              </w:rPr>
            </w:pPr>
          </w:p>
        </w:tc>
        <w:tc>
          <w:tcPr>
            <w:tcW w:w="4253" w:type="dxa"/>
            <w:vAlign w:val="center"/>
          </w:tcPr>
          <w:p w14:paraId="6BFD2CA6" w14:textId="7C6512E3" w:rsidR="003826C9" w:rsidRPr="00DF321A" w:rsidRDefault="003826C9" w:rsidP="003826C9">
            <w:pPr>
              <w:jc w:val="both"/>
              <w:rPr>
                <w:sz w:val="20"/>
                <w:szCs w:val="20"/>
              </w:rPr>
            </w:pPr>
            <w:r w:rsidRPr="00DF321A">
              <w:rPr>
                <w:sz w:val="20"/>
                <w:szCs w:val="20"/>
              </w:rPr>
              <w:t>Ar vaizdo stebėjimo sistema gali būti nepriklausoma nuo esamo pastato, ar turi būti vientisa? Jeigu vientisa, tuomet prašome pateikti esamos sistemos modelį (įrašymo įrenginys/kameros)</w:t>
            </w:r>
          </w:p>
        </w:tc>
        <w:tc>
          <w:tcPr>
            <w:tcW w:w="5387" w:type="dxa"/>
          </w:tcPr>
          <w:p w14:paraId="6AA6CC18" w14:textId="787E6A54" w:rsidR="003826C9" w:rsidRPr="00DF321A" w:rsidRDefault="008969A1" w:rsidP="00374241">
            <w:pPr>
              <w:jc w:val="both"/>
              <w:rPr>
                <w:noProof/>
                <w:sz w:val="20"/>
                <w:szCs w:val="20"/>
              </w:rPr>
            </w:pPr>
            <w:r w:rsidRPr="008969A1">
              <w:rPr>
                <w:noProof/>
                <w:sz w:val="20"/>
                <w:szCs w:val="20"/>
              </w:rPr>
              <w:t>Vaizdo stebėjimo sistema suprojektuota kaip atskira naujajam korpusui. Tačiau turi būti numatyta galimybė pagal poreikį prijungti papildomus modulius ar sujungti į vieną.</w:t>
            </w:r>
          </w:p>
        </w:tc>
      </w:tr>
      <w:tr w:rsidR="003826C9" w:rsidRPr="00DF321A" w14:paraId="3CFF46C3" w14:textId="77777777" w:rsidTr="00374241">
        <w:tc>
          <w:tcPr>
            <w:tcW w:w="709" w:type="dxa"/>
          </w:tcPr>
          <w:p w14:paraId="74583901" w14:textId="77777777" w:rsidR="003826C9" w:rsidRPr="00DF321A" w:rsidRDefault="003826C9" w:rsidP="003826C9">
            <w:pPr>
              <w:pStyle w:val="Sraopastraipa"/>
              <w:numPr>
                <w:ilvl w:val="0"/>
                <w:numId w:val="1"/>
              </w:numPr>
              <w:tabs>
                <w:tab w:val="left" w:pos="851"/>
              </w:tabs>
              <w:suppressAutoHyphens/>
              <w:autoSpaceDN w:val="0"/>
              <w:ind w:left="180" w:hanging="142"/>
              <w:jc w:val="both"/>
              <w:textAlignment w:val="baseline"/>
              <w:rPr>
                <w:sz w:val="20"/>
                <w:szCs w:val="20"/>
              </w:rPr>
            </w:pPr>
          </w:p>
        </w:tc>
        <w:tc>
          <w:tcPr>
            <w:tcW w:w="4253" w:type="dxa"/>
            <w:vAlign w:val="center"/>
          </w:tcPr>
          <w:p w14:paraId="74E77E7E" w14:textId="77777777" w:rsidR="003826C9" w:rsidRPr="00DF321A" w:rsidRDefault="003826C9" w:rsidP="003826C9">
            <w:pPr>
              <w:jc w:val="both"/>
              <w:rPr>
                <w:sz w:val="20"/>
                <w:szCs w:val="20"/>
              </w:rPr>
            </w:pPr>
            <w:proofErr w:type="spellStart"/>
            <w:r w:rsidRPr="00DF321A">
              <w:rPr>
                <w:sz w:val="20"/>
                <w:szCs w:val="20"/>
              </w:rPr>
              <w:t>Aiškinamąjame</w:t>
            </w:r>
            <w:proofErr w:type="spellEnd"/>
            <w:r w:rsidRPr="00DF321A">
              <w:rPr>
                <w:sz w:val="20"/>
                <w:szCs w:val="20"/>
              </w:rPr>
              <w:t xml:space="preserve"> rašte nurodyta, jog: “Centralė turi būti diegiama tokia, kad būtų galima prijungti viso pastato gaisro apsaugos sistemą”. Kad išpildyti šį reikalavimą reikia žinoti esamos centralės gamintoją ir modelį.</w:t>
            </w:r>
          </w:p>
          <w:p w14:paraId="778FC41C" w14:textId="39EC3F32" w:rsidR="003E7B13" w:rsidRPr="00DF321A" w:rsidRDefault="003E7B13" w:rsidP="003826C9">
            <w:pPr>
              <w:jc w:val="both"/>
              <w:rPr>
                <w:sz w:val="20"/>
                <w:szCs w:val="20"/>
              </w:rPr>
            </w:pPr>
            <w:r w:rsidRPr="00DF321A">
              <w:rPr>
                <w:noProof/>
                <w:sz w:val="20"/>
                <w:szCs w:val="20"/>
              </w:rPr>
              <w:drawing>
                <wp:inline distT="0" distB="0" distL="0" distR="0" wp14:anchorId="3741274C" wp14:editId="051A672D">
                  <wp:extent cx="2327564" cy="495394"/>
                  <wp:effectExtent l="0" t="0" r="0" b="0"/>
                  <wp:docPr id="35377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7743" name=""/>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339477" cy="497929"/>
                          </a:xfrm>
                          <a:prstGeom prst="rect">
                            <a:avLst/>
                          </a:prstGeom>
                        </pic:spPr>
                      </pic:pic>
                    </a:graphicData>
                  </a:graphic>
                </wp:inline>
              </w:drawing>
            </w:r>
          </w:p>
        </w:tc>
        <w:tc>
          <w:tcPr>
            <w:tcW w:w="5387" w:type="dxa"/>
          </w:tcPr>
          <w:p w14:paraId="616363FA" w14:textId="568F0723" w:rsidR="003826C9" w:rsidRPr="00DF321A" w:rsidRDefault="008969A1" w:rsidP="00374241">
            <w:pPr>
              <w:jc w:val="both"/>
              <w:rPr>
                <w:noProof/>
                <w:sz w:val="20"/>
                <w:szCs w:val="20"/>
              </w:rPr>
            </w:pPr>
            <w:r w:rsidRPr="008969A1">
              <w:rPr>
                <w:noProof/>
                <w:sz w:val="20"/>
                <w:szCs w:val="20"/>
              </w:rPr>
              <w:t>Esama  gaisro centralė yra moraliai ir fiziškai pasenusi, į ją naujo korpuso gaisrinė signalizacija jungiama nebus. Projektuojama ir įrengiama kaip atskiras elementas.</w:t>
            </w:r>
          </w:p>
        </w:tc>
      </w:tr>
      <w:tr w:rsidR="003826C9" w:rsidRPr="00DF321A" w14:paraId="31955815" w14:textId="77777777" w:rsidTr="00374241">
        <w:tc>
          <w:tcPr>
            <w:tcW w:w="709" w:type="dxa"/>
          </w:tcPr>
          <w:p w14:paraId="48007BEB" w14:textId="77777777" w:rsidR="003826C9" w:rsidRPr="00DF321A" w:rsidRDefault="003826C9" w:rsidP="003826C9">
            <w:pPr>
              <w:pStyle w:val="Sraopastraipa"/>
              <w:numPr>
                <w:ilvl w:val="0"/>
                <w:numId w:val="1"/>
              </w:numPr>
              <w:tabs>
                <w:tab w:val="left" w:pos="851"/>
              </w:tabs>
              <w:suppressAutoHyphens/>
              <w:autoSpaceDN w:val="0"/>
              <w:ind w:left="180" w:hanging="142"/>
              <w:jc w:val="both"/>
              <w:textAlignment w:val="baseline"/>
              <w:rPr>
                <w:sz w:val="20"/>
                <w:szCs w:val="20"/>
              </w:rPr>
            </w:pPr>
          </w:p>
        </w:tc>
        <w:tc>
          <w:tcPr>
            <w:tcW w:w="4253" w:type="dxa"/>
            <w:vAlign w:val="center"/>
          </w:tcPr>
          <w:p w14:paraId="559EB4E6" w14:textId="4960DA78" w:rsidR="003826C9" w:rsidRPr="00DF321A" w:rsidRDefault="003826C9" w:rsidP="003826C9">
            <w:pPr>
              <w:jc w:val="both"/>
              <w:rPr>
                <w:sz w:val="20"/>
                <w:szCs w:val="20"/>
              </w:rPr>
            </w:pPr>
            <w:r w:rsidRPr="00DF321A">
              <w:rPr>
                <w:sz w:val="20"/>
                <w:szCs w:val="20"/>
              </w:rPr>
              <w:t>Ar apsauginė centralė turi būti diegiama tokia, kad būtų galima prijungti prie visos pastato apsaugos sistemos?  Jeigu taip, prašome pateikti esamos centralės gamintoją ir modelį.</w:t>
            </w:r>
          </w:p>
        </w:tc>
        <w:tc>
          <w:tcPr>
            <w:tcW w:w="5387" w:type="dxa"/>
          </w:tcPr>
          <w:p w14:paraId="448EB3D2" w14:textId="7A0C421B" w:rsidR="003826C9" w:rsidRPr="00DF321A" w:rsidRDefault="008969A1" w:rsidP="00374241">
            <w:pPr>
              <w:jc w:val="both"/>
              <w:rPr>
                <w:noProof/>
                <w:sz w:val="20"/>
                <w:szCs w:val="20"/>
              </w:rPr>
            </w:pPr>
            <w:r w:rsidRPr="008969A1">
              <w:rPr>
                <w:noProof/>
                <w:sz w:val="20"/>
                <w:szCs w:val="20"/>
              </w:rPr>
              <w:t>Esama  apsauginė  centralė yra moraliai ir fiziškai pasenusi, į ją naujo korpuso apsauginė signalizacija jungiama nebus. Projektuojama ir įrengiama kaip atskiras elementas.</w:t>
            </w:r>
          </w:p>
        </w:tc>
      </w:tr>
      <w:tr w:rsidR="003826C9" w:rsidRPr="00DF321A" w14:paraId="4692F8E1" w14:textId="77777777" w:rsidTr="00374241">
        <w:tc>
          <w:tcPr>
            <w:tcW w:w="709" w:type="dxa"/>
          </w:tcPr>
          <w:p w14:paraId="71EA0BDD" w14:textId="77777777" w:rsidR="003826C9" w:rsidRPr="00DF321A" w:rsidRDefault="003826C9" w:rsidP="003826C9">
            <w:pPr>
              <w:pStyle w:val="Sraopastraipa"/>
              <w:numPr>
                <w:ilvl w:val="0"/>
                <w:numId w:val="1"/>
              </w:numPr>
              <w:tabs>
                <w:tab w:val="left" w:pos="851"/>
              </w:tabs>
              <w:suppressAutoHyphens/>
              <w:autoSpaceDN w:val="0"/>
              <w:ind w:left="180" w:hanging="142"/>
              <w:jc w:val="both"/>
              <w:textAlignment w:val="baseline"/>
              <w:rPr>
                <w:sz w:val="20"/>
                <w:szCs w:val="20"/>
              </w:rPr>
            </w:pPr>
          </w:p>
        </w:tc>
        <w:tc>
          <w:tcPr>
            <w:tcW w:w="4253" w:type="dxa"/>
            <w:vAlign w:val="center"/>
          </w:tcPr>
          <w:p w14:paraId="5FCCE743" w14:textId="4F8C1B30" w:rsidR="003826C9" w:rsidRPr="00DF321A" w:rsidRDefault="003826C9" w:rsidP="003826C9">
            <w:pPr>
              <w:jc w:val="both"/>
              <w:rPr>
                <w:sz w:val="20"/>
                <w:szCs w:val="20"/>
              </w:rPr>
            </w:pPr>
            <w:r w:rsidRPr="00DF321A">
              <w:rPr>
                <w:sz w:val="20"/>
                <w:szCs w:val="20"/>
              </w:rPr>
              <w:t>Prašome patikslinti ar neįgaliųjų keltuvas yra projektuojamas tik vienas?</w:t>
            </w:r>
          </w:p>
          <w:p w14:paraId="757021C6" w14:textId="77777777" w:rsidR="003E7B13" w:rsidRPr="00DF321A" w:rsidRDefault="003E7B13" w:rsidP="003826C9">
            <w:pPr>
              <w:jc w:val="both"/>
              <w:rPr>
                <w:sz w:val="20"/>
                <w:szCs w:val="20"/>
              </w:rPr>
            </w:pPr>
          </w:p>
          <w:p w14:paraId="6DE590A6" w14:textId="77777777" w:rsidR="003E7B13" w:rsidRPr="00DF321A" w:rsidRDefault="003E7B13" w:rsidP="003826C9">
            <w:pPr>
              <w:jc w:val="both"/>
              <w:rPr>
                <w:sz w:val="20"/>
                <w:szCs w:val="20"/>
              </w:rPr>
            </w:pPr>
            <w:r w:rsidRPr="00DF321A">
              <w:rPr>
                <w:noProof/>
                <w:sz w:val="20"/>
                <w:szCs w:val="20"/>
              </w:rPr>
              <w:drawing>
                <wp:inline distT="0" distB="0" distL="0" distR="0" wp14:anchorId="405BA4AB" wp14:editId="4DF4EB63">
                  <wp:extent cx="2493819" cy="1870364"/>
                  <wp:effectExtent l="0" t="0" r="1905" b="0"/>
                  <wp:docPr id="19607300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30029" name=""/>
                          <pic:cNvPicPr/>
                        </pic:nvPicPr>
                        <pic:blipFill>
                          <a:blip r:embed="rId169">
                            <a:extLst>
                              <a:ext uri="{28A0092B-C50C-407E-A947-70E740481C1C}">
                                <a14:useLocalDpi xmlns:a14="http://schemas.microsoft.com/office/drawing/2010/main" val="0"/>
                              </a:ext>
                            </a:extLst>
                          </a:blip>
                          <a:stretch>
                            <a:fillRect/>
                          </a:stretch>
                        </pic:blipFill>
                        <pic:spPr>
                          <a:xfrm>
                            <a:off x="0" y="0"/>
                            <a:ext cx="2503583" cy="1877687"/>
                          </a:xfrm>
                          <a:prstGeom prst="rect">
                            <a:avLst/>
                          </a:prstGeom>
                        </pic:spPr>
                      </pic:pic>
                    </a:graphicData>
                  </a:graphic>
                </wp:inline>
              </w:drawing>
            </w:r>
          </w:p>
          <w:p w14:paraId="3AD60A4E" w14:textId="4783236C" w:rsidR="003E7B13" w:rsidRPr="00DF321A" w:rsidRDefault="003E7B13" w:rsidP="003826C9">
            <w:pPr>
              <w:jc w:val="both"/>
              <w:rPr>
                <w:sz w:val="20"/>
                <w:szCs w:val="20"/>
              </w:rPr>
            </w:pPr>
            <w:r w:rsidRPr="00DF321A">
              <w:rPr>
                <w:noProof/>
                <w:sz w:val="20"/>
                <w:szCs w:val="20"/>
              </w:rPr>
              <w:drawing>
                <wp:inline distT="0" distB="0" distL="0" distR="0" wp14:anchorId="0CF2CCAA" wp14:editId="59A254D9">
                  <wp:extent cx="1419423" cy="2476846"/>
                  <wp:effectExtent l="0" t="0" r="0" b="0"/>
                  <wp:docPr id="8779820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82022" name=""/>
                          <pic:cNvPicPr/>
                        </pic:nvPicPr>
                        <pic:blipFill>
                          <a:blip r:embed="rId170">
                            <a:extLst>
                              <a:ext uri="{28A0092B-C50C-407E-A947-70E740481C1C}">
                                <a14:useLocalDpi xmlns:a14="http://schemas.microsoft.com/office/drawing/2010/main" val="0"/>
                              </a:ext>
                            </a:extLst>
                          </a:blip>
                          <a:stretch>
                            <a:fillRect/>
                          </a:stretch>
                        </pic:blipFill>
                        <pic:spPr>
                          <a:xfrm>
                            <a:off x="0" y="0"/>
                            <a:ext cx="1419423" cy="2476846"/>
                          </a:xfrm>
                          <a:prstGeom prst="rect">
                            <a:avLst/>
                          </a:prstGeom>
                        </pic:spPr>
                      </pic:pic>
                    </a:graphicData>
                  </a:graphic>
                </wp:inline>
              </w:drawing>
            </w:r>
          </w:p>
        </w:tc>
        <w:tc>
          <w:tcPr>
            <w:tcW w:w="5387" w:type="dxa"/>
          </w:tcPr>
          <w:p w14:paraId="25E9DAE2" w14:textId="77777777" w:rsidR="008969A1" w:rsidRPr="008969A1" w:rsidRDefault="008969A1" w:rsidP="008969A1">
            <w:pPr>
              <w:jc w:val="both"/>
              <w:rPr>
                <w:noProof/>
                <w:sz w:val="20"/>
                <w:szCs w:val="20"/>
              </w:rPr>
            </w:pPr>
            <w:r w:rsidRPr="008969A1">
              <w:rPr>
                <w:noProof/>
                <w:sz w:val="20"/>
                <w:szCs w:val="20"/>
              </w:rPr>
              <w:t>Neįgaliųjų keltuvai projektuojami trys - laiptinėje L1(tarp ašių 1-2), laiptinėj L2 (tarp ašių L-M) ir laiptinėje L4 (tarp ašių I-J). Visi trys viduje pastato. Skirti pakilti pusę aukšto.</w:t>
            </w:r>
          </w:p>
          <w:p w14:paraId="177EE705" w14:textId="77777777" w:rsidR="008969A1" w:rsidRPr="008969A1" w:rsidRDefault="008969A1" w:rsidP="008969A1">
            <w:pPr>
              <w:jc w:val="both"/>
              <w:rPr>
                <w:noProof/>
                <w:sz w:val="20"/>
                <w:szCs w:val="20"/>
              </w:rPr>
            </w:pPr>
            <w:r w:rsidRPr="008969A1">
              <w:rPr>
                <w:noProof/>
                <w:sz w:val="20"/>
                <w:szCs w:val="20"/>
              </w:rPr>
              <w:t>(SA SŽ 156-158 poz.)</w:t>
            </w:r>
          </w:p>
          <w:p w14:paraId="40563744" w14:textId="7A717943" w:rsidR="003826C9" w:rsidRPr="00DF321A" w:rsidRDefault="008969A1" w:rsidP="008969A1">
            <w:pPr>
              <w:jc w:val="both"/>
              <w:rPr>
                <w:noProof/>
                <w:sz w:val="20"/>
                <w:szCs w:val="20"/>
              </w:rPr>
            </w:pPr>
            <w:r w:rsidRPr="008969A1">
              <w:rPr>
                <w:noProof/>
                <w:sz w:val="20"/>
                <w:szCs w:val="20"/>
              </w:rPr>
              <w:t>Pateiktuose brėžiniuose pavaizduotos vietos neįgaliųjų palaukimui. Jos neturi tiesioginio ryšio su ŽN keltuvais.</w:t>
            </w:r>
          </w:p>
        </w:tc>
      </w:tr>
      <w:tr w:rsidR="008D519B" w:rsidRPr="00DF321A" w14:paraId="5C20F296" w14:textId="77777777" w:rsidTr="00BE1862">
        <w:tc>
          <w:tcPr>
            <w:tcW w:w="709" w:type="dxa"/>
          </w:tcPr>
          <w:p w14:paraId="0AC172B6" w14:textId="77777777" w:rsidR="008D519B" w:rsidRPr="00DF321A" w:rsidRDefault="008D519B" w:rsidP="00BE1862">
            <w:pPr>
              <w:pStyle w:val="Sraopastraipa"/>
              <w:numPr>
                <w:ilvl w:val="0"/>
                <w:numId w:val="1"/>
              </w:numPr>
              <w:tabs>
                <w:tab w:val="left" w:pos="851"/>
              </w:tabs>
              <w:suppressAutoHyphens/>
              <w:autoSpaceDN w:val="0"/>
              <w:ind w:left="0" w:hanging="142"/>
              <w:jc w:val="both"/>
              <w:textAlignment w:val="baseline"/>
              <w:rPr>
                <w:sz w:val="20"/>
                <w:szCs w:val="20"/>
              </w:rPr>
            </w:pPr>
          </w:p>
        </w:tc>
        <w:tc>
          <w:tcPr>
            <w:tcW w:w="4253" w:type="dxa"/>
          </w:tcPr>
          <w:p w14:paraId="3A5A5BCD" w14:textId="10B72A35" w:rsidR="008D519B" w:rsidRPr="00DF321A" w:rsidRDefault="008D519B" w:rsidP="00BE1862">
            <w:pPr>
              <w:jc w:val="both"/>
              <w:rPr>
                <w:sz w:val="20"/>
                <w:szCs w:val="20"/>
              </w:rPr>
            </w:pPr>
            <w:r w:rsidRPr="00DF321A">
              <w:rPr>
                <w:sz w:val="20"/>
                <w:szCs w:val="20"/>
              </w:rPr>
              <w:t>Statinio architektūros sąnaudų žiniaraštyje 19 ir 20 lape pateikti darbai : "Grindų apdailos medžiagos (pirmas etapas - bendrai)" ir išvardinti darbai 119; 121 pozicijose. Ar šie darbai nesidubliuoja su pateiktais pirmo aukšto ir cokolinio aukšto darbais. Prašome patikslinti ar teikiant pasiūlymą reikia vertintis 119 ir 121 pozicijas.</w:t>
            </w:r>
          </w:p>
        </w:tc>
        <w:tc>
          <w:tcPr>
            <w:tcW w:w="5387" w:type="dxa"/>
          </w:tcPr>
          <w:p w14:paraId="37809D57" w14:textId="303B29EA" w:rsidR="008D519B" w:rsidRPr="00DF321A" w:rsidRDefault="008D519B" w:rsidP="00BE1862">
            <w:pPr>
              <w:tabs>
                <w:tab w:val="left" w:pos="360"/>
                <w:tab w:val="left" w:pos="746"/>
              </w:tabs>
              <w:suppressAutoHyphens/>
              <w:autoSpaceDN w:val="0"/>
              <w:jc w:val="both"/>
              <w:textAlignment w:val="baseline"/>
              <w:rPr>
                <w:noProof/>
                <w:sz w:val="20"/>
                <w:szCs w:val="20"/>
              </w:rPr>
            </w:pPr>
            <w:r w:rsidRPr="00DF321A">
              <w:rPr>
                <w:noProof/>
                <w:color w:val="000000" w:themeColor="text1"/>
                <w:sz w:val="20"/>
                <w:szCs w:val="20"/>
              </w:rPr>
              <w:t xml:space="preserve">SA </w:t>
            </w:r>
            <w:r w:rsidRPr="00DF321A">
              <w:rPr>
                <w:color w:val="000000" w:themeColor="text1"/>
                <w:sz w:val="20"/>
                <w:szCs w:val="20"/>
              </w:rPr>
              <w:t>žiniaraštyje</w:t>
            </w:r>
            <w:r w:rsidRPr="00DF321A">
              <w:rPr>
                <w:noProof/>
                <w:color w:val="000000" w:themeColor="text1"/>
                <w:sz w:val="20"/>
                <w:szCs w:val="20"/>
              </w:rPr>
              <w:t>  119- ir 121 pozicijose pateiktas apibendrintas grindų dangų medžiagos kiekis visam pirmam etapui (cokolinis ir pirmas aukštas) pagal dangos  tipus. Jeigu buvo įsivertinta atskirai pagal aukštus, tuomet 119 ir 121 pozicijų pakartotinai vertinti nereikia.</w:t>
            </w:r>
          </w:p>
        </w:tc>
      </w:tr>
      <w:tr w:rsidR="008D519B" w:rsidRPr="00DF321A" w14:paraId="183F081B" w14:textId="77777777" w:rsidTr="00BE1862">
        <w:tc>
          <w:tcPr>
            <w:tcW w:w="709" w:type="dxa"/>
          </w:tcPr>
          <w:p w14:paraId="76A6ED00" w14:textId="77777777" w:rsidR="008D519B" w:rsidRPr="00DF321A" w:rsidRDefault="008D519B" w:rsidP="00BE1862">
            <w:pPr>
              <w:pStyle w:val="Sraopastraipa"/>
              <w:numPr>
                <w:ilvl w:val="0"/>
                <w:numId w:val="1"/>
              </w:numPr>
              <w:tabs>
                <w:tab w:val="left" w:pos="851"/>
              </w:tabs>
              <w:suppressAutoHyphens/>
              <w:autoSpaceDN w:val="0"/>
              <w:ind w:left="0" w:hanging="142"/>
              <w:jc w:val="both"/>
              <w:textAlignment w:val="baseline"/>
              <w:rPr>
                <w:sz w:val="20"/>
                <w:szCs w:val="20"/>
              </w:rPr>
            </w:pPr>
          </w:p>
        </w:tc>
        <w:tc>
          <w:tcPr>
            <w:tcW w:w="4253" w:type="dxa"/>
          </w:tcPr>
          <w:p w14:paraId="7CDF0245" w14:textId="471952F1" w:rsidR="008D519B" w:rsidRPr="00DF321A" w:rsidRDefault="008D519B" w:rsidP="00BE1862">
            <w:pPr>
              <w:jc w:val="both"/>
              <w:rPr>
                <w:sz w:val="20"/>
                <w:szCs w:val="20"/>
              </w:rPr>
            </w:pPr>
            <w:r w:rsidRPr="00DF321A">
              <w:rPr>
                <w:sz w:val="20"/>
                <w:szCs w:val="20"/>
              </w:rPr>
              <w:t>Statinio architektūros dalyje, sąnaudų žiniaraštyje 122 pozicijoje pateikia kilimėlių-grotelių įrengimas 4 vnt. Prašome pateikti technines specifikacijas ir grotelių matmenis.</w:t>
            </w:r>
          </w:p>
        </w:tc>
        <w:tc>
          <w:tcPr>
            <w:tcW w:w="5387" w:type="dxa"/>
          </w:tcPr>
          <w:p w14:paraId="2134EF18" w14:textId="1E0CD9EE" w:rsidR="00BE1862" w:rsidRPr="00DF321A" w:rsidRDefault="00BE1862" w:rsidP="00BE1862">
            <w:pPr>
              <w:tabs>
                <w:tab w:val="left" w:pos="360"/>
                <w:tab w:val="left" w:pos="746"/>
              </w:tabs>
              <w:suppressAutoHyphens/>
              <w:autoSpaceDN w:val="0"/>
              <w:jc w:val="both"/>
              <w:textAlignment w:val="baseline"/>
              <w:rPr>
                <w:noProof/>
                <w:color w:val="000000" w:themeColor="text1"/>
                <w:sz w:val="20"/>
                <w:szCs w:val="20"/>
              </w:rPr>
            </w:pPr>
            <w:r w:rsidRPr="00DF321A">
              <w:rPr>
                <w:noProof/>
                <w:color w:val="000000" w:themeColor="text1"/>
                <w:sz w:val="20"/>
                <w:szCs w:val="20"/>
              </w:rPr>
              <w:t>Grotelės  batams valyti su vonele – tipinis gaminys iš nerūdijančio plieno arba aliuminio (ACO Vario 2.0)  arba analogas, maksimalių galimų išmatavimų 100 x 50 cm</w:t>
            </w:r>
          </w:p>
          <w:p w14:paraId="284B8B4A" w14:textId="4AB0D6CD" w:rsidR="00BE1862" w:rsidRPr="00DF321A" w:rsidRDefault="00BE1862" w:rsidP="00BE1862">
            <w:pPr>
              <w:tabs>
                <w:tab w:val="left" w:pos="360"/>
                <w:tab w:val="left" w:pos="746"/>
              </w:tabs>
              <w:suppressAutoHyphens/>
              <w:autoSpaceDN w:val="0"/>
              <w:jc w:val="both"/>
              <w:textAlignment w:val="baseline"/>
              <w:rPr>
                <w:noProof/>
                <w:color w:val="000000" w:themeColor="text1"/>
                <w:sz w:val="20"/>
                <w:szCs w:val="20"/>
              </w:rPr>
            </w:pPr>
            <w:r w:rsidRPr="00DF321A">
              <w:rPr>
                <w:noProof/>
                <w:color w:val="EE0000"/>
                <w:sz w:val="20"/>
                <w:szCs w:val="20"/>
              </w:rPr>
              <w:drawing>
                <wp:inline distT="0" distB="0" distL="0" distR="0" wp14:anchorId="4194E31D" wp14:editId="6BF08490">
                  <wp:extent cx="3283585" cy="1260475"/>
                  <wp:effectExtent l="0" t="0" r="12065" b="15875"/>
                  <wp:docPr id="122887749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r:link="rId172" cstate="print">
                            <a:extLst>
                              <a:ext uri="{28A0092B-C50C-407E-A947-70E740481C1C}">
                                <a14:useLocalDpi xmlns:a14="http://schemas.microsoft.com/office/drawing/2010/main" val="0"/>
                              </a:ext>
                            </a:extLst>
                          </a:blip>
                          <a:srcRect/>
                          <a:stretch>
                            <a:fillRect/>
                          </a:stretch>
                        </pic:blipFill>
                        <pic:spPr bwMode="auto">
                          <a:xfrm>
                            <a:off x="0" y="0"/>
                            <a:ext cx="3283585" cy="1260475"/>
                          </a:xfrm>
                          <a:prstGeom prst="rect">
                            <a:avLst/>
                          </a:prstGeom>
                          <a:noFill/>
                          <a:ln>
                            <a:noFill/>
                          </a:ln>
                        </pic:spPr>
                      </pic:pic>
                    </a:graphicData>
                  </a:graphic>
                </wp:inline>
              </w:drawing>
            </w:r>
          </w:p>
          <w:p w14:paraId="4E777E59" w14:textId="77777777" w:rsidR="008D519B" w:rsidRPr="00DF321A" w:rsidRDefault="008D519B" w:rsidP="00BE1862">
            <w:pPr>
              <w:tabs>
                <w:tab w:val="left" w:pos="360"/>
                <w:tab w:val="left" w:pos="746"/>
              </w:tabs>
              <w:suppressAutoHyphens/>
              <w:autoSpaceDN w:val="0"/>
              <w:jc w:val="both"/>
              <w:textAlignment w:val="baseline"/>
              <w:rPr>
                <w:noProof/>
                <w:color w:val="000000" w:themeColor="text1"/>
                <w:sz w:val="20"/>
                <w:szCs w:val="20"/>
              </w:rPr>
            </w:pPr>
          </w:p>
          <w:p w14:paraId="4A4C10F3" w14:textId="77777777" w:rsidR="00BE1862" w:rsidRPr="00DF321A" w:rsidRDefault="00BE1862" w:rsidP="00BE1862">
            <w:pPr>
              <w:tabs>
                <w:tab w:val="left" w:pos="360"/>
                <w:tab w:val="left" w:pos="746"/>
              </w:tabs>
              <w:suppressAutoHyphens/>
              <w:autoSpaceDN w:val="0"/>
              <w:jc w:val="both"/>
              <w:textAlignment w:val="baseline"/>
              <w:rPr>
                <w:noProof/>
                <w:color w:val="000000" w:themeColor="text1"/>
                <w:sz w:val="20"/>
                <w:szCs w:val="20"/>
              </w:rPr>
            </w:pPr>
            <w:r w:rsidRPr="00DF321A">
              <w:rPr>
                <w:noProof/>
                <w:sz w:val="20"/>
                <w:szCs w:val="20"/>
              </w:rPr>
              <w:lastRenderedPageBreak/>
              <w:drawing>
                <wp:inline distT="0" distB="0" distL="0" distR="0" wp14:anchorId="7F0AD5A9" wp14:editId="2729A018">
                  <wp:extent cx="3283585" cy="2429510"/>
                  <wp:effectExtent l="0" t="0" r="0" b="8890"/>
                  <wp:docPr id="51145000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73" r:link="rId174" cstate="print">
                            <a:extLst>
                              <a:ext uri="{28A0092B-C50C-407E-A947-70E740481C1C}">
                                <a14:useLocalDpi xmlns:a14="http://schemas.microsoft.com/office/drawing/2010/main" val="0"/>
                              </a:ext>
                            </a:extLst>
                          </a:blip>
                          <a:srcRect/>
                          <a:stretch>
                            <a:fillRect/>
                          </a:stretch>
                        </pic:blipFill>
                        <pic:spPr bwMode="auto">
                          <a:xfrm>
                            <a:off x="0" y="0"/>
                            <a:ext cx="3283585" cy="2429510"/>
                          </a:xfrm>
                          <a:prstGeom prst="rect">
                            <a:avLst/>
                          </a:prstGeom>
                          <a:noFill/>
                          <a:ln>
                            <a:noFill/>
                          </a:ln>
                        </pic:spPr>
                      </pic:pic>
                    </a:graphicData>
                  </a:graphic>
                </wp:inline>
              </w:drawing>
            </w:r>
          </w:p>
          <w:p w14:paraId="38D9DD1B" w14:textId="77777777" w:rsidR="00BE1862" w:rsidRPr="00DF321A" w:rsidRDefault="00BE1862" w:rsidP="00BE1862">
            <w:pPr>
              <w:tabs>
                <w:tab w:val="left" w:pos="360"/>
                <w:tab w:val="left" w:pos="746"/>
              </w:tabs>
              <w:suppressAutoHyphens/>
              <w:autoSpaceDN w:val="0"/>
              <w:jc w:val="both"/>
              <w:textAlignment w:val="baseline"/>
              <w:rPr>
                <w:noProof/>
                <w:color w:val="000000" w:themeColor="text1"/>
                <w:sz w:val="20"/>
                <w:szCs w:val="20"/>
              </w:rPr>
            </w:pPr>
          </w:p>
          <w:p w14:paraId="158F7C96" w14:textId="77777777" w:rsidR="00BE1862" w:rsidRPr="00DF321A" w:rsidRDefault="00BE1862" w:rsidP="00BE1862">
            <w:pPr>
              <w:tabs>
                <w:tab w:val="left" w:pos="360"/>
                <w:tab w:val="left" w:pos="746"/>
              </w:tabs>
              <w:suppressAutoHyphens/>
              <w:autoSpaceDN w:val="0"/>
              <w:jc w:val="both"/>
              <w:textAlignment w:val="baseline"/>
              <w:rPr>
                <w:noProof/>
                <w:color w:val="EE0000"/>
                <w:sz w:val="20"/>
                <w:szCs w:val="20"/>
              </w:rPr>
            </w:pPr>
          </w:p>
          <w:p w14:paraId="12671937" w14:textId="2F8CB0CD" w:rsidR="00BE1862" w:rsidRPr="00DF321A" w:rsidRDefault="0085075C" w:rsidP="00BE1862">
            <w:pPr>
              <w:tabs>
                <w:tab w:val="left" w:pos="360"/>
                <w:tab w:val="left" w:pos="746"/>
              </w:tabs>
              <w:suppressAutoHyphens/>
              <w:autoSpaceDN w:val="0"/>
              <w:jc w:val="both"/>
              <w:textAlignment w:val="baseline"/>
              <w:rPr>
                <w:noProof/>
                <w:color w:val="000000" w:themeColor="text1"/>
                <w:sz w:val="20"/>
                <w:szCs w:val="20"/>
              </w:rPr>
            </w:pPr>
            <w:r w:rsidRPr="00F777D2">
              <w:rPr>
                <w:b/>
                <w:bCs/>
                <w:color w:val="EE0000"/>
                <w:sz w:val="20"/>
                <w:szCs w:val="20"/>
              </w:rPr>
              <w:t>Įkeltas failas: „B-02_SA_A_laida-1 dalis_251113_AKTUALI REDAKCIJA“</w:t>
            </w:r>
          </w:p>
        </w:tc>
      </w:tr>
      <w:tr w:rsidR="008D519B" w:rsidRPr="00DF321A" w14:paraId="7D0F9BCC" w14:textId="77777777" w:rsidTr="00BE1862">
        <w:tc>
          <w:tcPr>
            <w:tcW w:w="709" w:type="dxa"/>
          </w:tcPr>
          <w:p w14:paraId="17EAC5B8" w14:textId="77777777" w:rsidR="008D519B" w:rsidRPr="00DF321A" w:rsidRDefault="008D519B" w:rsidP="00BE1862">
            <w:pPr>
              <w:pStyle w:val="Sraopastraipa"/>
              <w:numPr>
                <w:ilvl w:val="0"/>
                <w:numId w:val="1"/>
              </w:numPr>
              <w:tabs>
                <w:tab w:val="left" w:pos="851"/>
              </w:tabs>
              <w:suppressAutoHyphens/>
              <w:autoSpaceDN w:val="0"/>
              <w:ind w:left="0" w:hanging="142"/>
              <w:jc w:val="both"/>
              <w:textAlignment w:val="baseline"/>
              <w:rPr>
                <w:sz w:val="20"/>
                <w:szCs w:val="20"/>
              </w:rPr>
            </w:pPr>
          </w:p>
        </w:tc>
        <w:tc>
          <w:tcPr>
            <w:tcW w:w="4253" w:type="dxa"/>
          </w:tcPr>
          <w:p w14:paraId="24AFD227" w14:textId="51C746FA" w:rsidR="008D519B" w:rsidRPr="00DF321A" w:rsidRDefault="008D519B" w:rsidP="00BE1862">
            <w:pPr>
              <w:jc w:val="both"/>
              <w:rPr>
                <w:sz w:val="20"/>
                <w:szCs w:val="20"/>
              </w:rPr>
            </w:pPr>
            <w:r w:rsidRPr="00DF321A">
              <w:rPr>
                <w:sz w:val="20"/>
                <w:szCs w:val="20"/>
              </w:rPr>
              <w:t>Statinio architektūros sąnaudų žiniaraštyje 20 lape pateikti darbai : " "Lubų įrengimo darbai (pusrūsio ir pirmas aukštas) 123; 124 125 pozicijos " ir "Lubų apdailos darbai 126; 127; 128; 129 pozicijos". Prašome patikslinti ar teikiant pasiūlymą reikia vertintis 123; 124; 125 pozicijas.</w:t>
            </w:r>
          </w:p>
        </w:tc>
        <w:tc>
          <w:tcPr>
            <w:tcW w:w="5387" w:type="dxa"/>
          </w:tcPr>
          <w:p w14:paraId="6F4557AF" w14:textId="07D6572F" w:rsidR="00BE1862" w:rsidRPr="00DF321A" w:rsidRDefault="00BE1862" w:rsidP="00BE1862">
            <w:pPr>
              <w:tabs>
                <w:tab w:val="left" w:pos="360"/>
                <w:tab w:val="left" w:pos="746"/>
              </w:tabs>
              <w:suppressAutoHyphens/>
              <w:autoSpaceDN w:val="0"/>
              <w:jc w:val="both"/>
              <w:textAlignment w:val="baseline"/>
              <w:rPr>
                <w:noProof/>
                <w:color w:val="000000" w:themeColor="text1"/>
                <w:sz w:val="20"/>
                <w:szCs w:val="20"/>
              </w:rPr>
            </w:pPr>
            <w:r w:rsidRPr="00DF321A">
              <w:rPr>
                <w:noProof/>
                <w:color w:val="000000" w:themeColor="text1"/>
                <w:sz w:val="20"/>
                <w:szCs w:val="20"/>
              </w:rPr>
              <w:t>Vertinamos 126-129  pozicijos, nes yra suvestinės pirmo ir antro aukštų  lubų apdailai skirtos pozicijos.</w:t>
            </w:r>
          </w:p>
          <w:p w14:paraId="081DDF63" w14:textId="77777777" w:rsidR="008D519B" w:rsidRPr="00DF321A" w:rsidRDefault="008D519B" w:rsidP="00BE1862">
            <w:pPr>
              <w:tabs>
                <w:tab w:val="left" w:pos="360"/>
                <w:tab w:val="left" w:pos="746"/>
              </w:tabs>
              <w:suppressAutoHyphens/>
              <w:autoSpaceDN w:val="0"/>
              <w:jc w:val="both"/>
              <w:textAlignment w:val="baseline"/>
              <w:rPr>
                <w:noProof/>
                <w:color w:val="000000" w:themeColor="text1"/>
                <w:sz w:val="20"/>
                <w:szCs w:val="20"/>
              </w:rPr>
            </w:pPr>
          </w:p>
        </w:tc>
      </w:tr>
      <w:tr w:rsidR="00C22D10" w:rsidRPr="00DF321A" w14:paraId="47E71C7B" w14:textId="77777777" w:rsidTr="00BE1862">
        <w:tc>
          <w:tcPr>
            <w:tcW w:w="709" w:type="dxa"/>
          </w:tcPr>
          <w:p w14:paraId="676147EE" w14:textId="77777777" w:rsidR="00C22D10" w:rsidRPr="00DF321A" w:rsidRDefault="00C22D10" w:rsidP="00BE1862">
            <w:pPr>
              <w:pStyle w:val="Sraopastraipa"/>
              <w:numPr>
                <w:ilvl w:val="0"/>
                <w:numId w:val="1"/>
              </w:numPr>
              <w:tabs>
                <w:tab w:val="left" w:pos="851"/>
              </w:tabs>
              <w:suppressAutoHyphens/>
              <w:autoSpaceDN w:val="0"/>
              <w:ind w:left="0" w:hanging="142"/>
              <w:jc w:val="both"/>
              <w:textAlignment w:val="baseline"/>
              <w:rPr>
                <w:sz w:val="20"/>
                <w:szCs w:val="20"/>
              </w:rPr>
            </w:pPr>
          </w:p>
        </w:tc>
        <w:tc>
          <w:tcPr>
            <w:tcW w:w="4253" w:type="dxa"/>
          </w:tcPr>
          <w:p w14:paraId="1A115EF6" w14:textId="13DB88B3" w:rsidR="00C22D10" w:rsidRPr="00DF321A" w:rsidRDefault="00C22D10" w:rsidP="00BE1862">
            <w:pPr>
              <w:jc w:val="both"/>
              <w:rPr>
                <w:sz w:val="20"/>
                <w:szCs w:val="20"/>
              </w:rPr>
            </w:pPr>
            <w:r>
              <w:rPr>
                <w:sz w:val="20"/>
                <w:szCs w:val="20"/>
              </w:rPr>
              <w:t>P</w:t>
            </w:r>
            <w:r w:rsidRPr="00C22D10">
              <w:rPr>
                <w:sz w:val="20"/>
                <w:szCs w:val="20"/>
              </w:rPr>
              <w:t>avyzdinėse pasiūlymo užtikrinimų formose taip pat pakeiskite pirkimo numerį.</w:t>
            </w:r>
          </w:p>
        </w:tc>
        <w:tc>
          <w:tcPr>
            <w:tcW w:w="5387" w:type="dxa"/>
          </w:tcPr>
          <w:p w14:paraId="646E0748" w14:textId="77777777" w:rsidR="00C22D10" w:rsidRDefault="00C22D10" w:rsidP="00BE1862">
            <w:pPr>
              <w:tabs>
                <w:tab w:val="left" w:pos="360"/>
                <w:tab w:val="left" w:pos="746"/>
              </w:tabs>
              <w:suppressAutoHyphens/>
              <w:autoSpaceDN w:val="0"/>
              <w:jc w:val="both"/>
              <w:textAlignment w:val="baseline"/>
              <w:rPr>
                <w:noProof/>
                <w:color w:val="000000" w:themeColor="text1"/>
                <w:sz w:val="20"/>
                <w:szCs w:val="20"/>
              </w:rPr>
            </w:pPr>
            <w:r>
              <w:rPr>
                <w:noProof/>
                <w:color w:val="000000" w:themeColor="text1"/>
                <w:sz w:val="20"/>
                <w:szCs w:val="20"/>
              </w:rPr>
              <w:t>Patikslinta forma</w:t>
            </w:r>
          </w:p>
          <w:p w14:paraId="48832504" w14:textId="77777777" w:rsidR="00C22D10" w:rsidRDefault="00C22D10" w:rsidP="00BE1862">
            <w:pPr>
              <w:tabs>
                <w:tab w:val="left" w:pos="360"/>
                <w:tab w:val="left" w:pos="746"/>
              </w:tabs>
              <w:suppressAutoHyphens/>
              <w:autoSpaceDN w:val="0"/>
              <w:jc w:val="both"/>
              <w:textAlignment w:val="baseline"/>
              <w:rPr>
                <w:noProof/>
                <w:color w:val="000000" w:themeColor="text1"/>
                <w:sz w:val="20"/>
                <w:szCs w:val="20"/>
              </w:rPr>
            </w:pPr>
          </w:p>
          <w:p w14:paraId="2774D39E" w14:textId="0C2E920E" w:rsidR="00C22D10" w:rsidRPr="00DF321A" w:rsidRDefault="00C22D10" w:rsidP="00BE1862">
            <w:pPr>
              <w:tabs>
                <w:tab w:val="left" w:pos="360"/>
                <w:tab w:val="left" w:pos="746"/>
              </w:tabs>
              <w:suppressAutoHyphens/>
              <w:autoSpaceDN w:val="0"/>
              <w:jc w:val="both"/>
              <w:textAlignment w:val="baseline"/>
              <w:rPr>
                <w:noProof/>
                <w:color w:val="000000" w:themeColor="text1"/>
                <w:sz w:val="20"/>
                <w:szCs w:val="20"/>
              </w:rPr>
            </w:pPr>
            <w:r w:rsidRPr="00F777D2">
              <w:rPr>
                <w:b/>
                <w:bCs/>
                <w:color w:val="EE0000"/>
                <w:sz w:val="20"/>
                <w:szCs w:val="20"/>
              </w:rPr>
              <w:t>Įkeltas failas: „</w:t>
            </w:r>
            <w:r w:rsidR="009F0A6E" w:rsidRPr="00040702">
              <w:rPr>
                <w:b/>
                <w:bCs/>
                <w:color w:val="EE0000"/>
                <w:sz w:val="20"/>
                <w:szCs w:val="20"/>
              </w:rPr>
              <w:t>15_priedas_Pavyzdinės_Pasiūlymo_užtikrinimų_formos_1113</w:t>
            </w:r>
            <w:r w:rsidRPr="00F777D2">
              <w:rPr>
                <w:b/>
                <w:bCs/>
                <w:color w:val="EE0000"/>
                <w:sz w:val="20"/>
                <w:szCs w:val="20"/>
              </w:rPr>
              <w:t>“</w:t>
            </w:r>
          </w:p>
        </w:tc>
      </w:tr>
      <w:tr w:rsidR="007C2EFE" w:rsidRPr="00DF321A" w14:paraId="61B4231D" w14:textId="77777777" w:rsidTr="00BE1862">
        <w:tc>
          <w:tcPr>
            <w:tcW w:w="709" w:type="dxa"/>
          </w:tcPr>
          <w:p w14:paraId="155F3D68" w14:textId="77777777" w:rsidR="007C2EFE" w:rsidRPr="00DF321A" w:rsidRDefault="007C2EFE" w:rsidP="00BE1862">
            <w:pPr>
              <w:pStyle w:val="Sraopastraipa"/>
              <w:numPr>
                <w:ilvl w:val="0"/>
                <w:numId w:val="1"/>
              </w:numPr>
              <w:tabs>
                <w:tab w:val="left" w:pos="851"/>
              </w:tabs>
              <w:suppressAutoHyphens/>
              <w:autoSpaceDN w:val="0"/>
              <w:ind w:left="0" w:hanging="142"/>
              <w:jc w:val="both"/>
              <w:textAlignment w:val="baseline"/>
              <w:rPr>
                <w:sz w:val="20"/>
                <w:szCs w:val="20"/>
              </w:rPr>
            </w:pPr>
          </w:p>
        </w:tc>
        <w:tc>
          <w:tcPr>
            <w:tcW w:w="4253" w:type="dxa"/>
          </w:tcPr>
          <w:p w14:paraId="01C36C7E" w14:textId="37A30646" w:rsidR="007C2EFE" w:rsidRDefault="007C2EFE" w:rsidP="00BE1862">
            <w:pPr>
              <w:jc w:val="both"/>
              <w:rPr>
                <w:sz w:val="20"/>
                <w:szCs w:val="20"/>
              </w:rPr>
            </w:pPr>
            <w:r w:rsidRPr="007C2EFE">
              <w:rPr>
                <w:sz w:val="20"/>
                <w:szCs w:val="20"/>
              </w:rPr>
              <w:t xml:space="preserve">ŠVOK dalyje žiniaraščio 45 ir 48 pozicijos. Išvardintos medžiagos , kurios sudaro </w:t>
            </w:r>
            <w:proofErr w:type="spellStart"/>
            <w:r w:rsidRPr="007C2EFE">
              <w:rPr>
                <w:sz w:val="20"/>
                <w:szCs w:val="20"/>
              </w:rPr>
              <w:t>koloriferio</w:t>
            </w:r>
            <w:proofErr w:type="spellEnd"/>
            <w:r w:rsidRPr="007C2EFE">
              <w:rPr>
                <w:sz w:val="20"/>
                <w:szCs w:val="20"/>
              </w:rPr>
              <w:t xml:space="preserve"> šilumos</w:t>
            </w:r>
            <w:r w:rsidRPr="007C2EFE">
              <w:rPr>
                <w:sz w:val="20"/>
                <w:szCs w:val="20"/>
              </w:rPr>
              <w:br/>
              <w:t>reguliavimo mazgą. Nurodytas TS -1,1,21. Projekte minėtas TS apibūdina kolektorinę spintelę. Prašome</w:t>
            </w:r>
            <w:r w:rsidRPr="007C2EFE">
              <w:rPr>
                <w:sz w:val="20"/>
                <w:szCs w:val="20"/>
              </w:rPr>
              <w:br/>
              <w:t>detalizuoti mazgo sudedamųjų dalių specifikacijas, ypač cirkuliacinio vandens siurblio</w:t>
            </w:r>
          </w:p>
        </w:tc>
        <w:tc>
          <w:tcPr>
            <w:tcW w:w="5387" w:type="dxa"/>
          </w:tcPr>
          <w:p w14:paraId="2260B623" w14:textId="53EF985A" w:rsidR="007C2EFE" w:rsidRDefault="00233903" w:rsidP="00BE1862">
            <w:pPr>
              <w:tabs>
                <w:tab w:val="left" w:pos="360"/>
                <w:tab w:val="left" w:pos="746"/>
              </w:tabs>
              <w:suppressAutoHyphens/>
              <w:autoSpaceDN w:val="0"/>
              <w:jc w:val="both"/>
              <w:textAlignment w:val="baseline"/>
              <w:rPr>
                <w:noProof/>
                <w:color w:val="000000" w:themeColor="text1"/>
                <w:sz w:val="20"/>
                <w:szCs w:val="20"/>
              </w:rPr>
            </w:pPr>
            <w:r>
              <w:rPr>
                <w:noProof/>
                <w:color w:val="000000" w:themeColor="text1"/>
                <w:sz w:val="20"/>
                <w:szCs w:val="20"/>
              </w:rPr>
              <w:t>C</w:t>
            </w:r>
            <w:r w:rsidR="007C2EFE" w:rsidRPr="007C2EFE">
              <w:rPr>
                <w:noProof/>
                <w:color w:val="000000" w:themeColor="text1"/>
                <w:sz w:val="20"/>
                <w:szCs w:val="20"/>
              </w:rPr>
              <w:t>irkuliacinio siurblio parametrai ir trieigio vožtuvo parametrai</w:t>
            </w:r>
            <w:r>
              <w:rPr>
                <w:noProof/>
                <w:color w:val="000000" w:themeColor="text1"/>
                <w:sz w:val="20"/>
                <w:szCs w:val="20"/>
              </w:rPr>
              <w:t>:</w:t>
            </w:r>
          </w:p>
          <w:p w14:paraId="4CF9899F" w14:textId="77777777" w:rsidR="007C2EFE" w:rsidRDefault="007C2EFE" w:rsidP="00BE1862">
            <w:pPr>
              <w:tabs>
                <w:tab w:val="left" w:pos="360"/>
                <w:tab w:val="left" w:pos="746"/>
              </w:tabs>
              <w:suppressAutoHyphens/>
              <w:autoSpaceDN w:val="0"/>
              <w:jc w:val="both"/>
              <w:textAlignment w:val="baseline"/>
              <w:rPr>
                <w:noProof/>
                <w:color w:val="000000" w:themeColor="text1"/>
                <w:sz w:val="20"/>
                <w:szCs w:val="20"/>
              </w:rPr>
            </w:pPr>
          </w:p>
          <w:p w14:paraId="0359FA17" w14:textId="77777777" w:rsidR="007C2EFE" w:rsidRPr="007C2EFE" w:rsidRDefault="007C2EFE" w:rsidP="007C2EFE">
            <w:pPr>
              <w:tabs>
                <w:tab w:val="left" w:pos="360"/>
                <w:tab w:val="left" w:pos="746"/>
              </w:tabs>
              <w:suppressAutoHyphens/>
              <w:autoSpaceDN w:val="0"/>
              <w:jc w:val="both"/>
              <w:textAlignment w:val="baseline"/>
              <w:rPr>
                <w:noProof/>
                <w:color w:val="000000" w:themeColor="text1"/>
                <w:sz w:val="20"/>
                <w:szCs w:val="20"/>
              </w:rPr>
            </w:pPr>
            <w:r w:rsidRPr="007C2EFE">
              <w:rPr>
                <w:noProof/>
                <w:color w:val="000000" w:themeColor="text1"/>
                <w:sz w:val="20"/>
                <w:szCs w:val="20"/>
              </w:rPr>
              <w:t xml:space="preserve">Cirkuliaciniai siurbliai naudojami vėdinimo kamerų šildytuvų aprišimo mazgams, siurblių našumai ir sukeliami </w:t>
            </w:r>
          </w:p>
          <w:p w14:paraId="2DDBF164" w14:textId="77777777" w:rsidR="007C2EFE" w:rsidRPr="007C2EFE" w:rsidRDefault="007C2EFE" w:rsidP="007C2EFE">
            <w:pPr>
              <w:tabs>
                <w:tab w:val="left" w:pos="360"/>
                <w:tab w:val="left" w:pos="746"/>
              </w:tabs>
              <w:suppressAutoHyphens/>
              <w:autoSpaceDN w:val="0"/>
              <w:jc w:val="both"/>
              <w:textAlignment w:val="baseline"/>
              <w:rPr>
                <w:noProof/>
                <w:color w:val="000000" w:themeColor="text1"/>
                <w:sz w:val="20"/>
                <w:szCs w:val="20"/>
              </w:rPr>
            </w:pPr>
            <w:r w:rsidRPr="007C2EFE">
              <w:rPr>
                <w:noProof/>
                <w:color w:val="000000" w:themeColor="text1"/>
                <w:sz w:val="20"/>
                <w:szCs w:val="20"/>
              </w:rPr>
              <w:t xml:space="preserve">slėgiai: </w:t>
            </w:r>
          </w:p>
          <w:p w14:paraId="69C8432C" w14:textId="77777777" w:rsidR="007C2EFE" w:rsidRPr="007C2EFE" w:rsidRDefault="007C2EFE" w:rsidP="007C2EFE">
            <w:pPr>
              <w:tabs>
                <w:tab w:val="left" w:pos="360"/>
                <w:tab w:val="left" w:pos="746"/>
              </w:tabs>
              <w:suppressAutoHyphens/>
              <w:autoSpaceDN w:val="0"/>
              <w:jc w:val="both"/>
              <w:textAlignment w:val="baseline"/>
              <w:rPr>
                <w:noProof/>
                <w:color w:val="000000" w:themeColor="text1"/>
                <w:sz w:val="20"/>
                <w:szCs w:val="20"/>
              </w:rPr>
            </w:pPr>
            <w:r w:rsidRPr="007C2EFE">
              <w:rPr>
                <w:noProof/>
                <w:color w:val="000000" w:themeColor="text1"/>
                <w:sz w:val="20"/>
                <w:szCs w:val="20"/>
              </w:rPr>
              <w:t xml:space="preserve">Sistema     Siurblio našumas        Siurblio sukeliamas slėgis </w:t>
            </w:r>
          </w:p>
          <w:p w14:paraId="42C5D184" w14:textId="77777777" w:rsidR="007C2EFE" w:rsidRPr="007C2EFE" w:rsidRDefault="007C2EFE" w:rsidP="007C2EFE">
            <w:pPr>
              <w:tabs>
                <w:tab w:val="left" w:pos="360"/>
                <w:tab w:val="left" w:pos="746"/>
              </w:tabs>
              <w:suppressAutoHyphens/>
              <w:autoSpaceDN w:val="0"/>
              <w:jc w:val="both"/>
              <w:textAlignment w:val="baseline"/>
              <w:rPr>
                <w:noProof/>
                <w:color w:val="000000" w:themeColor="text1"/>
                <w:sz w:val="20"/>
                <w:szCs w:val="20"/>
              </w:rPr>
            </w:pPr>
            <w:r w:rsidRPr="007C2EFE">
              <w:rPr>
                <w:noProof/>
                <w:color w:val="000000" w:themeColor="text1"/>
                <w:sz w:val="20"/>
                <w:szCs w:val="20"/>
              </w:rPr>
              <w:t xml:space="preserve">OTŠ-1             0,83 m3/h                          3,5 m </w:t>
            </w:r>
          </w:p>
          <w:p w14:paraId="3A038953" w14:textId="77777777" w:rsidR="007C2EFE" w:rsidRPr="007C2EFE" w:rsidRDefault="007C2EFE" w:rsidP="007C2EFE">
            <w:pPr>
              <w:tabs>
                <w:tab w:val="left" w:pos="360"/>
                <w:tab w:val="left" w:pos="746"/>
              </w:tabs>
              <w:suppressAutoHyphens/>
              <w:autoSpaceDN w:val="0"/>
              <w:jc w:val="both"/>
              <w:textAlignment w:val="baseline"/>
              <w:rPr>
                <w:noProof/>
                <w:color w:val="000000" w:themeColor="text1"/>
                <w:sz w:val="20"/>
                <w:szCs w:val="20"/>
              </w:rPr>
            </w:pPr>
            <w:r w:rsidRPr="007C2EFE">
              <w:rPr>
                <w:noProof/>
                <w:color w:val="000000" w:themeColor="text1"/>
                <w:sz w:val="20"/>
                <w:szCs w:val="20"/>
              </w:rPr>
              <w:t xml:space="preserve">OTŠ-2             1,04 m3/h                          3,5 m </w:t>
            </w:r>
          </w:p>
          <w:p w14:paraId="34B7FCDC" w14:textId="77777777" w:rsidR="007C2EFE" w:rsidRPr="007C2EFE" w:rsidRDefault="007C2EFE" w:rsidP="007C2EFE">
            <w:pPr>
              <w:tabs>
                <w:tab w:val="left" w:pos="360"/>
                <w:tab w:val="left" w:pos="746"/>
              </w:tabs>
              <w:suppressAutoHyphens/>
              <w:autoSpaceDN w:val="0"/>
              <w:jc w:val="both"/>
              <w:textAlignment w:val="baseline"/>
              <w:rPr>
                <w:noProof/>
                <w:color w:val="000000" w:themeColor="text1"/>
                <w:sz w:val="20"/>
                <w:szCs w:val="20"/>
              </w:rPr>
            </w:pPr>
            <w:r w:rsidRPr="007C2EFE">
              <w:rPr>
                <w:noProof/>
                <w:color w:val="000000" w:themeColor="text1"/>
                <w:sz w:val="20"/>
                <w:szCs w:val="20"/>
              </w:rPr>
              <w:t xml:space="preserve">OTŠ-3             1,08 m3/h                          3,5 m </w:t>
            </w:r>
          </w:p>
          <w:p w14:paraId="116C573F" w14:textId="77777777" w:rsidR="007C2EFE" w:rsidRPr="007C2EFE" w:rsidRDefault="007C2EFE" w:rsidP="007C2EFE">
            <w:pPr>
              <w:tabs>
                <w:tab w:val="left" w:pos="360"/>
                <w:tab w:val="left" w:pos="746"/>
              </w:tabs>
              <w:suppressAutoHyphens/>
              <w:autoSpaceDN w:val="0"/>
              <w:jc w:val="both"/>
              <w:textAlignment w:val="baseline"/>
              <w:rPr>
                <w:noProof/>
                <w:color w:val="000000" w:themeColor="text1"/>
                <w:sz w:val="20"/>
                <w:szCs w:val="20"/>
              </w:rPr>
            </w:pPr>
            <w:r w:rsidRPr="007C2EFE">
              <w:rPr>
                <w:noProof/>
                <w:color w:val="000000" w:themeColor="text1"/>
                <w:sz w:val="20"/>
                <w:szCs w:val="20"/>
              </w:rPr>
              <w:t>OTŠ-4             0,72 m3/h                          3,5 m</w:t>
            </w:r>
          </w:p>
          <w:p w14:paraId="045BBEC4" w14:textId="77777777" w:rsidR="007C2EFE" w:rsidRPr="007C2EFE" w:rsidRDefault="007C2EFE" w:rsidP="007C2EFE">
            <w:pPr>
              <w:tabs>
                <w:tab w:val="left" w:pos="360"/>
                <w:tab w:val="left" w:pos="746"/>
              </w:tabs>
              <w:suppressAutoHyphens/>
              <w:autoSpaceDN w:val="0"/>
              <w:jc w:val="both"/>
              <w:textAlignment w:val="baseline"/>
              <w:rPr>
                <w:noProof/>
                <w:color w:val="000000" w:themeColor="text1"/>
                <w:sz w:val="20"/>
                <w:szCs w:val="20"/>
              </w:rPr>
            </w:pPr>
          </w:p>
          <w:p w14:paraId="4EB2257E" w14:textId="77777777" w:rsidR="007C2EFE" w:rsidRPr="007C2EFE" w:rsidRDefault="007C2EFE" w:rsidP="007C2EFE">
            <w:pPr>
              <w:tabs>
                <w:tab w:val="left" w:pos="360"/>
                <w:tab w:val="left" w:pos="746"/>
              </w:tabs>
              <w:suppressAutoHyphens/>
              <w:autoSpaceDN w:val="0"/>
              <w:jc w:val="both"/>
              <w:textAlignment w:val="baseline"/>
              <w:rPr>
                <w:noProof/>
                <w:color w:val="000000" w:themeColor="text1"/>
                <w:sz w:val="20"/>
                <w:szCs w:val="20"/>
              </w:rPr>
            </w:pPr>
            <w:r w:rsidRPr="007C2EFE">
              <w:rPr>
                <w:noProof/>
                <w:color w:val="000000" w:themeColor="text1"/>
                <w:sz w:val="20"/>
                <w:szCs w:val="20"/>
              </w:rPr>
              <w:t xml:space="preserve">-Šilumos tiekimo vėdinimo sistemų šildytuvams darbinė temperatūra To - 70 °C, darbinis slėgis Po -4 bar, </w:t>
            </w:r>
          </w:p>
          <w:p w14:paraId="235526C5" w14:textId="77777777" w:rsidR="007C2EFE" w:rsidRPr="007C2EFE" w:rsidRDefault="007C2EFE" w:rsidP="007C2EFE">
            <w:pPr>
              <w:tabs>
                <w:tab w:val="left" w:pos="360"/>
                <w:tab w:val="left" w:pos="746"/>
              </w:tabs>
              <w:suppressAutoHyphens/>
              <w:autoSpaceDN w:val="0"/>
              <w:jc w:val="both"/>
              <w:textAlignment w:val="baseline"/>
              <w:rPr>
                <w:noProof/>
                <w:color w:val="000000" w:themeColor="text1"/>
                <w:sz w:val="20"/>
                <w:szCs w:val="20"/>
              </w:rPr>
            </w:pPr>
            <w:r w:rsidRPr="007C2EFE">
              <w:rPr>
                <w:noProof/>
                <w:color w:val="000000" w:themeColor="text1"/>
                <w:sz w:val="20"/>
                <w:szCs w:val="20"/>
              </w:rPr>
              <w:t xml:space="preserve">didžiausia leistina temperatūra TS - 90°C, didžiausias leistinas slėgis Ps  - 6 bar. </w:t>
            </w:r>
          </w:p>
          <w:p w14:paraId="14BD1ECC" w14:textId="77777777" w:rsidR="007C2EFE" w:rsidRPr="007C2EFE" w:rsidRDefault="007C2EFE" w:rsidP="007C2EFE">
            <w:pPr>
              <w:tabs>
                <w:tab w:val="left" w:pos="360"/>
                <w:tab w:val="left" w:pos="746"/>
              </w:tabs>
              <w:suppressAutoHyphens/>
              <w:autoSpaceDN w:val="0"/>
              <w:jc w:val="both"/>
              <w:textAlignment w:val="baseline"/>
              <w:rPr>
                <w:noProof/>
                <w:color w:val="000000" w:themeColor="text1"/>
                <w:sz w:val="20"/>
                <w:szCs w:val="20"/>
              </w:rPr>
            </w:pPr>
            <w:r w:rsidRPr="007C2EFE">
              <w:rPr>
                <w:noProof/>
                <w:color w:val="000000" w:themeColor="text1"/>
                <w:sz w:val="20"/>
                <w:szCs w:val="20"/>
              </w:rPr>
              <w:t xml:space="preserve">- izoliuota su gamykloje nuimamu izoliaciniu apvalkalu. </w:t>
            </w:r>
          </w:p>
          <w:p w14:paraId="365339AC" w14:textId="77777777" w:rsidR="007C2EFE" w:rsidRPr="007C2EFE" w:rsidRDefault="007C2EFE" w:rsidP="007C2EFE">
            <w:pPr>
              <w:tabs>
                <w:tab w:val="left" w:pos="360"/>
                <w:tab w:val="left" w:pos="746"/>
              </w:tabs>
              <w:suppressAutoHyphens/>
              <w:autoSpaceDN w:val="0"/>
              <w:jc w:val="both"/>
              <w:textAlignment w:val="baseline"/>
              <w:rPr>
                <w:noProof/>
                <w:color w:val="000000" w:themeColor="text1"/>
                <w:sz w:val="20"/>
                <w:szCs w:val="20"/>
              </w:rPr>
            </w:pPr>
            <w:r w:rsidRPr="007C2EFE">
              <w:rPr>
                <w:noProof/>
                <w:color w:val="000000" w:themeColor="text1"/>
                <w:sz w:val="20"/>
                <w:szCs w:val="20"/>
              </w:rPr>
              <w:t xml:space="preserve">Montavimas – ant vamzdžio. Apsaugos klasė - IP43. Izoliacija- F. </w:t>
            </w:r>
          </w:p>
          <w:p w14:paraId="31D852DA" w14:textId="77777777" w:rsidR="007C2EFE" w:rsidRPr="007C2EFE" w:rsidRDefault="007C2EFE" w:rsidP="007C2EFE">
            <w:pPr>
              <w:tabs>
                <w:tab w:val="left" w:pos="360"/>
                <w:tab w:val="left" w:pos="746"/>
              </w:tabs>
              <w:suppressAutoHyphens/>
              <w:autoSpaceDN w:val="0"/>
              <w:jc w:val="both"/>
              <w:textAlignment w:val="baseline"/>
              <w:rPr>
                <w:noProof/>
                <w:color w:val="000000" w:themeColor="text1"/>
                <w:sz w:val="20"/>
                <w:szCs w:val="20"/>
              </w:rPr>
            </w:pPr>
            <w:r w:rsidRPr="007C2EFE">
              <w:rPr>
                <w:noProof/>
                <w:color w:val="000000" w:themeColor="text1"/>
                <w:sz w:val="20"/>
                <w:szCs w:val="20"/>
              </w:rPr>
              <w:t xml:space="preserve">Elektros variklis turi būti trijų greičių. Normalus siurblio darbas turi būti vidutinio greičio. Jei įmanoma, reikėtų </w:t>
            </w:r>
          </w:p>
          <w:p w14:paraId="52EF4717" w14:textId="77777777" w:rsidR="007C2EFE" w:rsidRPr="007C2EFE" w:rsidRDefault="007C2EFE" w:rsidP="007C2EFE">
            <w:pPr>
              <w:tabs>
                <w:tab w:val="left" w:pos="360"/>
                <w:tab w:val="left" w:pos="746"/>
              </w:tabs>
              <w:suppressAutoHyphens/>
              <w:autoSpaceDN w:val="0"/>
              <w:jc w:val="both"/>
              <w:textAlignment w:val="baseline"/>
              <w:rPr>
                <w:noProof/>
                <w:color w:val="000000" w:themeColor="text1"/>
                <w:sz w:val="20"/>
                <w:szCs w:val="20"/>
              </w:rPr>
            </w:pPr>
            <w:r w:rsidRPr="007C2EFE">
              <w:rPr>
                <w:noProof/>
                <w:color w:val="000000" w:themeColor="text1"/>
                <w:sz w:val="20"/>
                <w:szCs w:val="20"/>
              </w:rPr>
              <w:t xml:space="preserve">pasirinkti vienfazį variklį. Medžiaga - parenkama pagal vandens cheminės kokybės rodiklius. Cirkuliaciniai siurbliai </w:t>
            </w:r>
          </w:p>
          <w:p w14:paraId="40872BA6" w14:textId="77777777" w:rsidR="007C2EFE" w:rsidRPr="007C2EFE" w:rsidRDefault="007C2EFE" w:rsidP="007C2EFE">
            <w:pPr>
              <w:tabs>
                <w:tab w:val="left" w:pos="360"/>
                <w:tab w:val="left" w:pos="746"/>
              </w:tabs>
              <w:suppressAutoHyphens/>
              <w:autoSpaceDN w:val="0"/>
              <w:jc w:val="both"/>
              <w:textAlignment w:val="baseline"/>
              <w:rPr>
                <w:noProof/>
                <w:color w:val="000000" w:themeColor="text1"/>
                <w:sz w:val="20"/>
                <w:szCs w:val="20"/>
              </w:rPr>
            </w:pPr>
            <w:r w:rsidRPr="007C2EFE">
              <w:rPr>
                <w:noProof/>
                <w:color w:val="000000" w:themeColor="text1"/>
                <w:sz w:val="20"/>
                <w:szCs w:val="20"/>
              </w:rPr>
              <w:t xml:space="preserve">turi būti prijungti prie sistemos vamzdynų flanšu arba sriegine jungtimi; Gamintojas turi pateikti siurblio techninį </w:t>
            </w:r>
          </w:p>
          <w:p w14:paraId="1CA26788" w14:textId="77777777" w:rsidR="007C2EFE" w:rsidRPr="007C2EFE" w:rsidRDefault="007C2EFE" w:rsidP="007C2EFE">
            <w:pPr>
              <w:tabs>
                <w:tab w:val="left" w:pos="360"/>
                <w:tab w:val="left" w:pos="746"/>
              </w:tabs>
              <w:suppressAutoHyphens/>
              <w:autoSpaceDN w:val="0"/>
              <w:jc w:val="both"/>
              <w:textAlignment w:val="baseline"/>
              <w:rPr>
                <w:noProof/>
                <w:color w:val="000000" w:themeColor="text1"/>
                <w:sz w:val="20"/>
                <w:szCs w:val="20"/>
              </w:rPr>
            </w:pPr>
            <w:r w:rsidRPr="007C2EFE">
              <w:rPr>
                <w:noProof/>
                <w:color w:val="000000" w:themeColor="text1"/>
                <w:sz w:val="20"/>
                <w:szCs w:val="20"/>
              </w:rPr>
              <w:t xml:space="preserve">pasą, sertifikatą, montavimo ir naudojimo instrukcijas. Siurblio variklis turi būti parenkamas atsižvelgiant į vandens </w:t>
            </w:r>
          </w:p>
          <w:p w14:paraId="1D6A9949" w14:textId="77777777" w:rsidR="007C2EFE" w:rsidRPr="007C2EFE" w:rsidRDefault="007C2EFE" w:rsidP="007C2EFE">
            <w:pPr>
              <w:tabs>
                <w:tab w:val="left" w:pos="360"/>
                <w:tab w:val="left" w:pos="746"/>
              </w:tabs>
              <w:suppressAutoHyphens/>
              <w:autoSpaceDN w:val="0"/>
              <w:jc w:val="both"/>
              <w:textAlignment w:val="baseline"/>
              <w:rPr>
                <w:noProof/>
                <w:color w:val="000000" w:themeColor="text1"/>
                <w:sz w:val="20"/>
                <w:szCs w:val="20"/>
              </w:rPr>
            </w:pPr>
            <w:r w:rsidRPr="007C2EFE">
              <w:rPr>
                <w:noProof/>
                <w:color w:val="000000" w:themeColor="text1"/>
                <w:sz w:val="20"/>
                <w:szCs w:val="20"/>
              </w:rPr>
              <w:t xml:space="preserve">srautą, viršijantį projektinę vertę 10 ÷ 20%; </w:t>
            </w:r>
          </w:p>
          <w:p w14:paraId="1D8746EF" w14:textId="77777777" w:rsidR="007C2EFE" w:rsidRPr="007C2EFE" w:rsidRDefault="007C2EFE" w:rsidP="007C2EFE">
            <w:pPr>
              <w:tabs>
                <w:tab w:val="left" w:pos="360"/>
                <w:tab w:val="left" w:pos="746"/>
              </w:tabs>
              <w:suppressAutoHyphens/>
              <w:autoSpaceDN w:val="0"/>
              <w:jc w:val="both"/>
              <w:textAlignment w:val="baseline"/>
              <w:rPr>
                <w:noProof/>
                <w:color w:val="000000" w:themeColor="text1"/>
                <w:sz w:val="20"/>
                <w:szCs w:val="20"/>
              </w:rPr>
            </w:pPr>
            <w:r w:rsidRPr="007C2EFE">
              <w:rPr>
                <w:noProof/>
                <w:color w:val="000000" w:themeColor="text1"/>
                <w:sz w:val="20"/>
                <w:szCs w:val="20"/>
              </w:rPr>
              <w:t xml:space="preserve">Cirkuliacinis siurblys turi veikti be gedimų ir būti pagamintas pagal   LST EN ISO 5199: 2003 „ Išcentrinių siurblių </w:t>
            </w:r>
          </w:p>
          <w:p w14:paraId="69B90840" w14:textId="77777777" w:rsidR="007C2EFE" w:rsidRPr="007C2EFE" w:rsidRDefault="007C2EFE" w:rsidP="007C2EFE">
            <w:pPr>
              <w:tabs>
                <w:tab w:val="left" w:pos="360"/>
                <w:tab w:val="left" w:pos="746"/>
              </w:tabs>
              <w:suppressAutoHyphens/>
              <w:autoSpaceDN w:val="0"/>
              <w:jc w:val="both"/>
              <w:textAlignment w:val="baseline"/>
              <w:rPr>
                <w:noProof/>
                <w:color w:val="000000" w:themeColor="text1"/>
                <w:sz w:val="20"/>
                <w:szCs w:val="20"/>
              </w:rPr>
            </w:pPr>
            <w:r w:rsidRPr="007C2EFE">
              <w:rPr>
                <w:noProof/>
                <w:color w:val="000000" w:themeColor="text1"/>
                <w:sz w:val="20"/>
                <w:szCs w:val="20"/>
              </w:rPr>
              <w:t xml:space="preserve">techniniai reikalavimai. II klasė“. </w:t>
            </w:r>
          </w:p>
          <w:p w14:paraId="7A7E7FC0" w14:textId="77777777" w:rsidR="007C2EFE" w:rsidRPr="007C2EFE" w:rsidRDefault="007C2EFE" w:rsidP="007C2EFE">
            <w:pPr>
              <w:tabs>
                <w:tab w:val="left" w:pos="360"/>
                <w:tab w:val="left" w:pos="746"/>
              </w:tabs>
              <w:suppressAutoHyphens/>
              <w:autoSpaceDN w:val="0"/>
              <w:jc w:val="both"/>
              <w:textAlignment w:val="baseline"/>
              <w:rPr>
                <w:noProof/>
                <w:color w:val="000000" w:themeColor="text1"/>
                <w:sz w:val="20"/>
                <w:szCs w:val="20"/>
              </w:rPr>
            </w:pPr>
          </w:p>
          <w:p w14:paraId="61F7D64B" w14:textId="77777777" w:rsidR="007C2EFE" w:rsidRPr="007C2EFE" w:rsidRDefault="007C2EFE" w:rsidP="007C2EFE">
            <w:pPr>
              <w:tabs>
                <w:tab w:val="left" w:pos="360"/>
                <w:tab w:val="left" w:pos="746"/>
              </w:tabs>
              <w:suppressAutoHyphens/>
              <w:autoSpaceDN w:val="0"/>
              <w:jc w:val="both"/>
              <w:textAlignment w:val="baseline"/>
              <w:rPr>
                <w:noProof/>
                <w:color w:val="000000" w:themeColor="text1"/>
                <w:sz w:val="20"/>
                <w:szCs w:val="20"/>
              </w:rPr>
            </w:pPr>
          </w:p>
          <w:p w14:paraId="7BE4EAA9" w14:textId="77777777" w:rsidR="007C2EFE" w:rsidRPr="007C2EFE" w:rsidRDefault="007C2EFE" w:rsidP="007C2EFE">
            <w:pPr>
              <w:tabs>
                <w:tab w:val="left" w:pos="360"/>
                <w:tab w:val="left" w:pos="746"/>
              </w:tabs>
              <w:suppressAutoHyphens/>
              <w:autoSpaceDN w:val="0"/>
              <w:jc w:val="both"/>
              <w:textAlignment w:val="baseline"/>
              <w:rPr>
                <w:noProof/>
                <w:color w:val="000000" w:themeColor="text1"/>
                <w:sz w:val="20"/>
                <w:szCs w:val="20"/>
              </w:rPr>
            </w:pPr>
          </w:p>
          <w:p w14:paraId="180B596C" w14:textId="77777777" w:rsidR="007C2EFE" w:rsidRPr="007C2EFE" w:rsidRDefault="007C2EFE" w:rsidP="007C2EFE">
            <w:pPr>
              <w:tabs>
                <w:tab w:val="left" w:pos="360"/>
                <w:tab w:val="left" w:pos="746"/>
              </w:tabs>
              <w:suppressAutoHyphens/>
              <w:autoSpaceDN w:val="0"/>
              <w:jc w:val="both"/>
              <w:textAlignment w:val="baseline"/>
              <w:rPr>
                <w:noProof/>
                <w:color w:val="000000" w:themeColor="text1"/>
                <w:sz w:val="20"/>
                <w:szCs w:val="20"/>
              </w:rPr>
            </w:pPr>
            <w:r w:rsidRPr="007C2EFE">
              <w:rPr>
                <w:noProof/>
                <w:color w:val="000000" w:themeColor="text1"/>
                <w:sz w:val="20"/>
                <w:szCs w:val="20"/>
              </w:rPr>
              <w:lastRenderedPageBreak/>
              <w:t xml:space="preserve">Valdymo vožtuvas su elektrine pavara - trieigis </w:t>
            </w:r>
          </w:p>
          <w:p w14:paraId="067239D0" w14:textId="77777777" w:rsidR="007C2EFE" w:rsidRPr="007C2EFE" w:rsidRDefault="007C2EFE" w:rsidP="007C2EFE">
            <w:pPr>
              <w:tabs>
                <w:tab w:val="left" w:pos="360"/>
                <w:tab w:val="left" w:pos="746"/>
              </w:tabs>
              <w:suppressAutoHyphens/>
              <w:autoSpaceDN w:val="0"/>
              <w:jc w:val="both"/>
              <w:textAlignment w:val="baseline"/>
              <w:rPr>
                <w:noProof/>
                <w:color w:val="000000" w:themeColor="text1"/>
                <w:sz w:val="20"/>
                <w:szCs w:val="20"/>
              </w:rPr>
            </w:pPr>
            <w:r w:rsidRPr="007C2EFE">
              <w:rPr>
                <w:noProof/>
                <w:color w:val="000000" w:themeColor="text1"/>
                <w:sz w:val="20"/>
                <w:szCs w:val="20"/>
              </w:rPr>
              <w:t xml:space="preserve">Skirtas temperatūros ir srauto valdymui </w:t>
            </w:r>
          </w:p>
          <w:p w14:paraId="67208F2A" w14:textId="77777777" w:rsidR="007C2EFE" w:rsidRPr="007C2EFE" w:rsidRDefault="007C2EFE" w:rsidP="007C2EFE">
            <w:pPr>
              <w:tabs>
                <w:tab w:val="left" w:pos="360"/>
                <w:tab w:val="left" w:pos="746"/>
              </w:tabs>
              <w:suppressAutoHyphens/>
              <w:autoSpaceDN w:val="0"/>
              <w:jc w:val="both"/>
              <w:textAlignment w:val="baseline"/>
              <w:rPr>
                <w:noProof/>
                <w:color w:val="000000" w:themeColor="text1"/>
                <w:sz w:val="20"/>
                <w:szCs w:val="20"/>
              </w:rPr>
            </w:pPr>
            <w:r w:rsidRPr="007C2EFE">
              <w:rPr>
                <w:noProof/>
                <w:color w:val="000000" w:themeColor="text1"/>
                <w:sz w:val="20"/>
                <w:szCs w:val="20"/>
              </w:rPr>
              <w:t xml:space="preserve">- įvorė su išoriniu sriegiu arba flanšu; </w:t>
            </w:r>
          </w:p>
          <w:p w14:paraId="67213DB5" w14:textId="77777777" w:rsidR="007C2EFE" w:rsidRPr="007C2EFE" w:rsidRDefault="007C2EFE" w:rsidP="007C2EFE">
            <w:pPr>
              <w:tabs>
                <w:tab w:val="left" w:pos="360"/>
                <w:tab w:val="left" w:pos="746"/>
              </w:tabs>
              <w:suppressAutoHyphens/>
              <w:autoSpaceDN w:val="0"/>
              <w:jc w:val="both"/>
              <w:textAlignment w:val="baseline"/>
              <w:rPr>
                <w:noProof/>
                <w:color w:val="000000" w:themeColor="text1"/>
                <w:sz w:val="20"/>
                <w:szCs w:val="20"/>
              </w:rPr>
            </w:pPr>
            <w:r w:rsidRPr="007C2EFE">
              <w:rPr>
                <w:noProof/>
                <w:color w:val="000000" w:themeColor="text1"/>
                <w:sz w:val="20"/>
                <w:szCs w:val="20"/>
              </w:rPr>
              <w:t xml:space="preserve">-Šilumos tiekimo vėdinimo sistemų šildytuvams darbinė temperatūra To - 70 °C, darbinis slėgis Po -4 bar, </w:t>
            </w:r>
          </w:p>
          <w:p w14:paraId="014947D6" w14:textId="77777777" w:rsidR="007C2EFE" w:rsidRPr="007C2EFE" w:rsidRDefault="007C2EFE" w:rsidP="007C2EFE">
            <w:pPr>
              <w:tabs>
                <w:tab w:val="left" w:pos="360"/>
                <w:tab w:val="left" w:pos="746"/>
              </w:tabs>
              <w:suppressAutoHyphens/>
              <w:autoSpaceDN w:val="0"/>
              <w:jc w:val="both"/>
              <w:textAlignment w:val="baseline"/>
              <w:rPr>
                <w:noProof/>
                <w:color w:val="000000" w:themeColor="text1"/>
                <w:sz w:val="20"/>
                <w:szCs w:val="20"/>
              </w:rPr>
            </w:pPr>
            <w:r w:rsidRPr="007C2EFE">
              <w:rPr>
                <w:noProof/>
                <w:color w:val="000000" w:themeColor="text1"/>
                <w:sz w:val="20"/>
                <w:szCs w:val="20"/>
              </w:rPr>
              <w:t xml:space="preserve">didžiausia leistina temperatūra TS - 90°C, didžiausias leistinas slėgis Ps  - 6 bar. </w:t>
            </w:r>
          </w:p>
          <w:p w14:paraId="7355929D" w14:textId="77777777" w:rsidR="007C2EFE" w:rsidRPr="007C2EFE" w:rsidRDefault="007C2EFE" w:rsidP="007C2EFE">
            <w:pPr>
              <w:tabs>
                <w:tab w:val="left" w:pos="360"/>
                <w:tab w:val="left" w:pos="746"/>
              </w:tabs>
              <w:suppressAutoHyphens/>
              <w:autoSpaceDN w:val="0"/>
              <w:jc w:val="both"/>
              <w:textAlignment w:val="baseline"/>
              <w:rPr>
                <w:noProof/>
                <w:color w:val="000000" w:themeColor="text1"/>
                <w:sz w:val="20"/>
                <w:szCs w:val="20"/>
              </w:rPr>
            </w:pPr>
            <w:r w:rsidRPr="007C2EFE">
              <w:rPr>
                <w:noProof/>
                <w:color w:val="000000" w:themeColor="text1"/>
                <w:sz w:val="20"/>
                <w:szCs w:val="20"/>
              </w:rPr>
              <w:t xml:space="preserve">- maksimalus slėgio kritimas - 0.3 MPa; </w:t>
            </w:r>
          </w:p>
          <w:p w14:paraId="34E681E1" w14:textId="77777777" w:rsidR="007C2EFE" w:rsidRPr="007C2EFE" w:rsidRDefault="007C2EFE" w:rsidP="007C2EFE">
            <w:pPr>
              <w:tabs>
                <w:tab w:val="left" w:pos="360"/>
                <w:tab w:val="left" w:pos="746"/>
              </w:tabs>
              <w:suppressAutoHyphens/>
              <w:autoSpaceDN w:val="0"/>
              <w:jc w:val="both"/>
              <w:textAlignment w:val="baseline"/>
              <w:rPr>
                <w:noProof/>
                <w:color w:val="000000" w:themeColor="text1"/>
                <w:sz w:val="20"/>
                <w:szCs w:val="20"/>
              </w:rPr>
            </w:pPr>
            <w:r w:rsidRPr="007C2EFE">
              <w:rPr>
                <w:noProof/>
                <w:color w:val="000000" w:themeColor="text1"/>
                <w:sz w:val="20"/>
                <w:szCs w:val="20"/>
              </w:rPr>
              <w:t xml:space="preserve">- karšto vandens reguliavimo tikslumas ± 2 °C; </w:t>
            </w:r>
          </w:p>
          <w:p w14:paraId="0A1168E3" w14:textId="77777777" w:rsidR="007C2EFE" w:rsidRPr="007C2EFE" w:rsidRDefault="007C2EFE" w:rsidP="007C2EFE">
            <w:pPr>
              <w:tabs>
                <w:tab w:val="left" w:pos="360"/>
                <w:tab w:val="left" w:pos="746"/>
              </w:tabs>
              <w:suppressAutoHyphens/>
              <w:autoSpaceDN w:val="0"/>
              <w:jc w:val="both"/>
              <w:textAlignment w:val="baseline"/>
              <w:rPr>
                <w:noProof/>
                <w:color w:val="000000" w:themeColor="text1"/>
                <w:sz w:val="20"/>
                <w:szCs w:val="20"/>
              </w:rPr>
            </w:pPr>
            <w:r w:rsidRPr="007C2EFE">
              <w:rPr>
                <w:noProof/>
                <w:color w:val="000000" w:themeColor="text1"/>
                <w:sz w:val="20"/>
                <w:szCs w:val="20"/>
              </w:rPr>
              <w:t xml:space="preserve">- valdymo charakteristika - netiesinė; </w:t>
            </w:r>
          </w:p>
          <w:p w14:paraId="58F17F44" w14:textId="77777777" w:rsidR="007C2EFE" w:rsidRPr="007C2EFE" w:rsidRDefault="007C2EFE" w:rsidP="007C2EFE">
            <w:pPr>
              <w:tabs>
                <w:tab w:val="left" w:pos="360"/>
                <w:tab w:val="left" w:pos="746"/>
              </w:tabs>
              <w:suppressAutoHyphens/>
              <w:autoSpaceDN w:val="0"/>
              <w:jc w:val="both"/>
              <w:textAlignment w:val="baseline"/>
              <w:rPr>
                <w:noProof/>
                <w:color w:val="000000" w:themeColor="text1"/>
                <w:sz w:val="20"/>
                <w:szCs w:val="20"/>
              </w:rPr>
            </w:pPr>
            <w:r w:rsidRPr="007C2EFE">
              <w:rPr>
                <w:noProof/>
                <w:color w:val="000000" w:themeColor="text1"/>
                <w:sz w:val="20"/>
                <w:szCs w:val="20"/>
              </w:rPr>
              <w:t xml:space="preserve">- pavara - elektrinis variklis su atbulinės eigos ir reduktoriumi; </w:t>
            </w:r>
          </w:p>
          <w:p w14:paraId="43AC3363" w14:textId="77777777" w:rsidR="007C2EFE" w:rsidRPr="007C2EFE" w:rsidRDefault="007C2EFE" w:rsidP="007C2EFE">
            <w:pPr>
              <w:tabs>
                <w:tab w:val="left" w:pos="360"/>
                <w:tab w:val="left" w:pos="746"/>
              </w:tabs>
              <w:suppressAutoHyphens/>
              <w:autoSpaceDN w:val="0"/>
              <w:jc w:val="both"/>
              <w:textAlignment w:val="baseline"/>
              <w:rPr>
                <w:noProof/>
                <w:color w:val="000000" w:themeColor="text1"/>
                <w:sz w:val="20"/>
                <w:szCs w:val="20"/>
              </w:rPr>
            </w:pPr>
            <w:r w:rsidRPr="007C2EFE">
              <w:rPr>
                <w:noProof/>
                <w:color w:val="000000" w:themeColor="text1"/>
                <w:sz w:val="20"/>
                <w:szCs w:val="20"/>
              </w:rPr>
              <w:t xml:space="preserve">- maitinimas - derinamas su valdikliu; </w:t>
            </w:r>
          </w:p>
          <w:p w14:paraId="403C3515" w14:textId="77777777" w:rsidR="007C2EFE" w:rsidRPr="007C2EFE" w:rsidRDefault="007C2EFE" w:rsidP="007C2EFE">
            <w:pPr>
              <w:tabs>
                <w:tab w:val="left" w:pos="360"/>
                <w:tab w:val="left" w:pos="746"/>
              </w:tabs>
              <w:suppressAutoHyphens/>
              <w:autoSpaceDN w:val="0"/>
              <w:jc w:val="both"/>
              <w:textAlignment w:val="baseline"/>
              <w:rPr>
                <w:noProof/>
                <w:color w:val="000000" w:themeColor="text1"/>
                <w:sz w:val="20"/>
                <w:szCs w:val="20"/>
              </w:rPr>
            </w:pPr>
            <w:r w:rsidRPr="007C2EFE">
              <w:rPr>
                <w:noProof/>
                <w:color w:val="000000" w:themeColor="text1"/>
                <w:sz w:val="20"/>
                <w:szCs w:val="20"/>
              </w:rPr>
              <w:t xml:space="preserve">- montuojamas ant tiekiamo vamzdžio. </w:t>
            </w:r>
          </w:p>
          <w:p w14:paraId="60CD317B" w14:textId="77777777" w:rsidR="007C2EFE" w:rsidRPr="007C2EFE" w:rsidRDefault="007C2EFE" w:rsidP="007C2EFE">
            <w:pPr>
              <w:tabs>
                <w:tab w:val="left" w:pos="360"/>
                <w:tab w:val="left" w:pos="746"/>
              </w:tabs>
              <w:suppressAutoHyphens/>
              <w:autoSpaceDN w:val="0"/>
              <w:jc w:val="both"/>
              <w:textAlignment w:val="baseline"/>
              <w:rPr>
                <w:noProof/>
                <w:color w:val="000000" w:themeColor="text1"/>
                <w:sz w:val="20"/>
                <w:szCs w:val="20"/>
              </w:rPr>
            </w:pPr>
            <w:r w:rsidRPr="007C2EFE">
              <w:rPr>
                <w:noProof/>
                <w:color w:val="000000" w:themeColor="text1"/>
                <w:sz w:val="20"/>
                <w:szCs w:val="20"/>
              </w:rPr>
              <w:t xml:space="preserve">Variklio apsauga – IP54. </w:t>
            </w:r>
          </w:p>
          <w:p w14:paraId="3AF02722" w14:textId="77777777" w:rsidR="007C2EFE" w:rsidRPr="007C2EFE" w:rsidRDefault="007C2EFE" w:rsidP="007C2EFE">
            <w:pPr>
              <w:tabs>
                <w:tab w:val="left" w:pos="360"/>
                <w:tab w:val="left" w:pos="746"/>
              </w:tabs>
              <w:suppressAutoHyphens/>
              <w:autoSpaceDN w:val="0"/>
              <w:jc w:val="both"/>
              <w:textAlignment w:val="baseline"/>
              <w:rPr>
                <w:noProof/>
                <w:color w:val="000000" w:themeColor="text1"/>
                <w:sz w:val="20"/>
                <w:szCs w:val="20"/>
              </w:rPr>
            </w:pPr>
            <w:r w:rsidRPr="007C2EFE">
              <w:rPr>
                <w:noProof/>
                <w:color w:val="000000" w:themeColor="text1"/>
                <w:sz w:val="20"/>
                <w:szCs w:val="20"/>
              </w:rPr>
              <w:t xml:space="preserve">Elektrinė jungtis - kabelis </w:t>
            </w:r>
          </w:p>
          <w:p w14:paraId="4125C99B" w14:textId="2BFA0DD7" w:rsidR="007C2EFE" w:rsidRDefault="007C2EFE" w:rsidP="00BE1862">
            <w:pPr>
              <w:tabs>
                <w:tab w:val="left" w:pos="360"/>
                <w:tab w:val="left" w:pos="746"/>
              </w:tabs>
              <w:suppressAutoHyphens/>
              <w:autoSpaceDN w:val="0"/>
              <w:jc w:val="both"/>
              <w:textAlignment w:val="baseline"/>
              <w:rPr>
                <w:noProof/>
                <w:color w:val="000000" w:themeColor="text1"/>
                <w:sz w:val="20"/>
                <w:szCs w:val="20"/>
              </w:rPr>
            </w:pPr>
            <w:r w:rsidRPr="007C2EFE">
              <w:rPr>
                <w:noProof/>
                <w:color w:val="000000" w:themeColor="text1"/>
                <w:sz w:val="20"/>
                <w:szCs w:val="20"/>
              </w:rPr>
              <w:t>Darbinė aplinkos temperatūra iki 40 °C.</w:t>
            </w:r>
          </w:p>
        </w:tc>
      </w:tr>
      <w:tr w:rsidR="00D65286" w:rsidRPr="00DF321A" w14:paraId="42510F01" w14:textId="77777777" w:rsidTr="00BE1862">
        <w:tc>
          <w:tcPr>
            <w:tcW w:w="709" w:type="dxa"/>
          </w:tcPr>
          <w:p w14:paraId="47ABCB79" w14:textId="77777777" w:rsidR="00D65286" w:rsidRPr="00DF321A" w:rsidRDefault="00D65286" w:rsidP="00BE1862">
            <w:pPr>
              <w:pStyle w:val="Sraopastraipa"/>
              <w:numPr>
                <w:ilvl w:val="0"/>
                <w:numId w:val="1"/>
              </w:numPr>
              <w:tabs>
                <w:tab w:val="left" w:pos="851"/>
              </w:tabs>
              <w:suppressAutoHyphens/>
              <w:autoSpaceDN w:val="0"/>
              <w:ind w:left="0" w:hanging="142"/>
              <w:jc w:val="both"/>
              <w:textAlignment w:val="baseline"/>
              <w:rPr>
                <w:sz w:val="20"/>
                <w:szCs w:val="20"/>
              </w:rPr>
            </w:pPr>
          </w:p>
        </w:tc>
        <w:tc>
          <w:tcPr>
            <w:tcW w:w="4253" w:type="dxa"/>
          </w:tcPr>
          <w:p w14:paraId="24A9B002" w14:textId="10FFA32B" w:rsidR="00D65286" w:rsidRPr="007C2EFE" w:rsidRDefault="00D65286" w:rsidP="00BE1862">
            <w:pPr>
              <w:jc w:val="both"/>
              <w:rPr>
                <w:sz w:val="20"/>
                <w:szCs w:val="20"/>
              </w:rPr>
            </w:pPr>
            <w:r w:rsidRPr="00D65286">
              <w:rPr>
                <w:sz w:val="20"/>
                <w:szCs w:val="20"/>
              </w:rPr>
              <w:t>Pagal sutartį darbų atlikimo terminas 26 mėnesiai. Prašome informuoti, kokie pinigų srautai numatomi kiekvienais metais.</w:t>
            </w:r>
          </w:p>
        </w:tc>
        <w:tc>
          <w:tcPr>
            <w:tcW w:w="5387" w:type="dxa"/>
          </w:tcPr>
          <w:p w14:paraId="608A0F81" w14:textId="77777777" w:rsidR="00D65286" w:rsidRPr="00D65286" w:rsidRDefault="00D65286" w:rsidP="00D65286">
            <w:pPr>
              <w:tabs>
                <w:tab w:val="left" w:pos="360"/>
                <w:tab w:val="left" w:pos="746"/>
              </w:tabs>
              <w:suppressAutoHyphens/>
              <w:autoSpaceDN w:val="0"/>
              <w:jc w:val="both"/>
              <w:textAlignment w:val="baseline"/>
              <w:rPr>
                <w:noProof/>
                <w:color w:val="000000" w:themeColor="text1"/>
                <w:sz w:val="20"/>
                <w:szCs w:val="20"/>
              </w:rPr>
            </w:pPr>
            <w:r w:rsidRPr="00D65286">
              <w:rPr>
                <w:noProof/>
                <w:color w:val="000000" w:themeColor="text1"/>
                <w:sz w:val="20"/>
                <w:szCs w:val="20"/>
              </w:rPr>
              <w:t>Planuojama, kad lėšos bus skiriamos pagal su Užsakovu ir Rangovu suderintą darbų grafiką tolygiai visam sutarties galiojimo laikotarpiui.</w:t>
            </w:r>
          </w:p>
          <w:p w14:paraId="1CD213DF" w14:textId="77777777" w:rsidR="00D65286" w:rsidRPr="00D65286" w:rsidRDefault="00D65286" w:rsidP="00BE1862">
            <w:pPr>
              <w:tabs>
                <w:tab w:val="left" w:pos="360"/>
                <w:tab w:val="left" w:pos="746"/>
              </w:tabs>
              <w:suppressAutoHyphens/>
              <w:autoSpaceDN w:val="0"/>
              <w:jc w:val="both"/>
              <w:textAlignment w:val="baseline"/>
              <w:rPr>
                <w:noProof/>
                <w:color w:val="000000" w:themeColor="text1"/>
                <w:sz w:val="20"/>
                <w:szCs w:val="20"/>
              </w:rPr>
            </w:pPr>
          </w:p>
        </w:tc>
      </w:tr>
      <w:tr w:rsidR="00D65286" w:rsidRPr="00DF321A" w14:paraId="74239BFD" w14:textId="77777777" w:rsidTr="00BE1862">
        <w:tc>
          <w:tcPr>
            <w:tcW w:w="709" w:type="dxa"/>
          </w:tcPr>
          <w:p w14:paraId="36B0E374" w14:textId="77777777" w:rsidR="00D65286" w:rsidRPr="00DF321A" w:rsidRDefault="00D65286" w:rsidP="00BE1862">
            <w:pPr>
              <w:pStyle w:val="Sraopastraipa"/>
              <w:numPr>
                <w:ilvl w:val="0"/>
                <w:numId w:val="1"/>
              </w:numPr>
              <w:tabs>
                <w:tab w:val="left" w:pos="851"/>
              </w:tabs>
              <w:suppressAutoHyphens/>
              <w:autoSpaceDN w:val="0"/>
              <w:ind w:left="0" w:hanging="142"/>
              <w:jc w:val="both"/>
              <w:textAlignment w:val="baseline"/>
              <w:rPr>
                <w:sz w:val="20"/>
                <w:szCs w:val="20"/>
              </w:rPr>
            </w:pPr>
          </w:p>
        </w:tc>
        <w:tc>
          <w:tcPr>
            <w:tcW w:w="4253" w:type="dxa"/>
          </w:tcPr>
          <w:p w14:paraId="3B12AB6A" w14:textId="0E093447" w:rsidR="00D65286" w:rsidRPr="00D65286" w:rsidRDefault="00D65286" w:rsidP="00BE1862">
            <w:pPr>
              <w:jc w:val="both"/>
              <w:rPr>
                <w:sz w:val="20"/>
                <w:szCs w:val="20"/>
              </w:rPr>
            </w:pPr>
            <w:r w:rsidRPr="00D65286">
              <w:rPr>
                <w:sz w:val="20"/>
                <w:szCs w:val="20"/>
              </w:rPr>
              <w:t>Prašome informuoti, jei rangovas įgyvendins sutarti per 12 mėnesių, ar yra tikimybė, kad Perkančioji organizacija turės visą sutarties sumą 2026 m.</w:t>
            </w:r>
          </w:p>
        </w:tc>
        <w:tc>
          <w:tcPr>
            <w:tcW w:w="5387" w:type="dxa"/>
          </w:tcPr>
          <w:p w14:paraId="6CC8D8C4" w14:textId="77777777" w:rsidR="00D65286" w:rsidRPr="00D65286" w:rsidRDefault="00D65286" w:rsidP="00D65286">
            <w:pPr>
              <w:tabs>
                <w:tab w:val="left" w:pos="360"/>
                <w:tab w:val="left" w:pos="746"/>
              </w:tabs>
              <w:suppressAutoHyphens/>
              <w:autoSpaceDN w:val="0"/>
              <w:jc w:val="both"/>
              <w:textAlignment w:val="baseline"/>
              <w:rPr>
                <w:noProof/>
                <w:color w:val="000000" w:themeColor="text1"/>
                <w:sz w:val="20"/>
                <w:szCs w:val="20"/>
              </w:rPr>
            </w:pPr>
            <w:r w:rsidRPr="00D65286">
              <w:rPr>
                <w:noProof/>
                <w:color w:val="000000" w:themeColor="text1"/>
                <w:sz w:val="20"/>
                <w:szCs w:val="20"/>
              </w:rPr>
              <w:t>Neturės.</w:t>
            </w:r>
          </w:p>
          <w:p w14:paraId="5646C5EB" w14:textId="77777777" w:rsidR="00D65286" w:rsidRPr="00D65286" w:rsidRDefault="00D65286" w:rsidP="00BE1862">
            <w:pPr>
              <w:tabs>
                <w:tab w:val="left" w:pos="360"/>
                <w:tab w:val="left" w:pos="746"/>
              </w:tabs>
              <w:suppressAutoHyphens/>
              <w:autoSpaceDN w:val="0"/>
              <w:jc w:val="both"/>
              <w:textAlignment w:val="baseline"/>
              <w:rPr>
                <w:noProof/>
                <w:color w:val="000000" w:themeColor="text1"/>
                <w:sz w:val="20"/>
                <w:szCs w:val="20"/>
              </w:rPr>
            </w:pPr>
          </w:p>
        </w:tc>
      </w:tr>
      <w:tr w:rsidR="00D65286" w:rsidRPr="00DF321A" w14:paraId="20BCE375" w14:textId="77777777" w:rsidTr="00BE1862">
        <w:tc>
          <w:tcPr>
            <w:tcW w:w="709" w:type="dxa"/>
          </w:tcPr>
          <w:p w14:paraId="4C99976B" w14:textId="77777777" w:rsidR="00D65286" w:rsidRPr="00DF321A" w:rsidRDefault="00D65286" w:rsidP="00BE1862">
            <w:pPr>
              <w:pStyle w:val="Sraopastraipa"/>
              <w:numPr>
                <w:ilvl w:val="0"/>
                <w:numId w:val="1"/>
              </w:numPr>
              <w:tabs>
                <w:tab w:val="left" w:pos="851"/>
              </w:tabs>
              <w:suppressAutoHyphens/>
              <w:autoSpaceDN w:val="0"/>
              <w:ind w:left="0" w:hanging="142"/>
              <w:jc w:val="both"/>
              <w:textAlignment w:val="baseline"/>
              <w:rPr>
                <w:sz w:val="20"/>
                <w:szCs w:val="20"/>
              </w:rPr>
            </w:pPr>
          </w:p>
        </w:tc>
        <w:tc>
          <w:tcPr>
            <w:tcW w:w="4253" w:type="dxa"/>
          </w:tcPr>
          <w:p w14:paraId="3B52B505" w14:textId="0A0E9B8F" w:rsidR="00D65286" w:rsidRPr="00D65286" w:rsidRDefault="00D65286" w:rsidP="00BE1862">
            <w:pPr>
              <w:jc w:val="both"/>
              <w:rPr>
                <w:sz w:val="20"/>
                <w:szCs w:val="20"/>
              </w:rPr>
            </w:pPr>
            <w:r w:rsidRPr="00D65286">
              <w:rPr>
                <w:sz w:val="20"/>
                <w:szCs w:val="20"/>
              </w:rPr>
              <w:t>Ar su pasiūlymu reikia pateikti lokalines sąmatas?</w:t>
            </w:r>
          </w:p>
        </w:tc>
        <w:tc>
          <w:tcPr>
            <w:tcW w:w="5387" w:type="dxa"/>
          </w:tcPr>
          <w:p w14:paraId="6EF74FCA" w14:textId="28B2BC5A" w:rsidR="00D65286" w:rsidRDefault="00D65286" w:rsidP="00BE1862">
            <w:pPr>
              <w:tabs>
                <w:tab w:val="left" w:pos="360"/>
                <w:tab w:val="left" w:pos="746"/>
              </w:tabs>
              <w:suppressAutoHyphens/>
              <w:autoSpaceDN w:val="0"/>
              <w:jc w:val="both"/>
              <w:textAlignment w:val="baseline"/>
              <w:rPr>
                <w:noProof/>
                <w:color w:val="000000" w:themeColor="text1"/>
                <w:sz w:val="20"/>
                <w:szCs w:val="20"/>
              </w:rPr>
            </w:pPr>
            <w:r>
              <w:rPr>
                <w:noProof/>
                <w:color w:val="000000" w:themeColor="text1"/>
                <w:sz w:val="20"/>
                <w:szCs w:val="20"/>
              </w:rPr>
              <w:t>P</w:t>
            </w:r>
            <w:r w:rsidRPr="00D65286">
              <w:rPr>
                <w:noProof/>
                <w:color w:val="000000" w:themeColor="text1"/>
                <w:sz w:val="20"/>
                <w:szCs w:val="20"/>
              </w:rPr>
              <w:t>asiūlymo kainą detalizuojanči</w:t>
            </w:r>
            <w:r>
              <w:rPr>
                <w:noProof/>
                <w:color w:val="000000" w:themeColor="text1"/>
                <w:sz w:val="20"/>
                <w:szCs w:val="20"/>
              </w:rPr>
              <w:t>ų</w:t>
            </w:r>
            <w:r w:rsidRPr="00D65286">
              <w:rPr>
                <w:noProof/>
                <w:color w:val="000000" w:themeColor="text1"/>
                <w:sz w:val="20"/>
                <w:szCs w:val="20"/>
              </w:rPr>
              <w:t xml:space="preserve"> sąmatini</w:t>
            </w:r>
            <w:r>
              <w:rPr>
                <w:noProof/>
                <w:color w:val="000000" w:themeColor="text1"/>
                <w:sz w:val="20"/>
                <w:szCs w:val="20"/>
              </w:rPr>
              <w:t>ų</w:t>
            </w:r>
            <w:r w:rsidRPr="00D65286">
              <w:rPr>
                <w:noProof/>
                <w:color w:val="000000" w:themeColor="text1"/>
                <w:sz w:val="20"/>
                <w:szCs w:val="20"/>
              </w:rPr>
              <w:t xml:space="preserve"> skaičiavim</w:t>
            </w:r>
            <w:r>
              <w:rPr>
                <w:noProof/>
                <w:color w:val="000000" w:themeColor="text1"/>
                <w:sz w:val="20"/>
                <w:szCs w:val="20"/>
              </w:rPr>
              <w:t xml:space="preserve">ų bus prašoma konkurso laimėtojo, kurie taps </w:t>
            </w:r>
            <w:r w:rsidRPr="00D65286">
              <w:rPr>
                <w:noProof/>
                <w:color w:val="000000" w:themeColor="text1"/>
                <w:sz w:val="20"/>
                <w:szCs w:val="20"/>
              </w:rPr>
              <w:t>pirkimo sutarties dalimi</w:t>
            </w:r>
            <w:r>
              <w:rPr>
                <w:noProof/>
                <w:color w:val="000000" w:themeColor="text1"/>
                <w:sz w:val="20"/>
                <w:szCs w:val="20"/>
              </w:rPr>
              <w:t xml:space="preserve"> ir</w:t>
            </w:r>
            <w:r w:rsidRPr="00D65286">
              <w:rPr>
                <w:noProof/>
                <w:color w:val="000000" w:themeColor="text1"/>
                <w:sz w:val="20"/>
                <w:szCs w:val="20"/>
              </w:rPr>
              <w:t xml:space="preserve"> bus taikom</w:t>
            </w:r>
            <w:r>
              <w:rPr>
                <w:noProof/>
                <w:color w:val="000000" w:themeColor="text1"/>
                <w:sz w:val="20"/>
                <w:szCs w:val="20"/>
              </w:rPr>
              <w:t>i</w:t>
            </w:r>
            <w:r w:rsidRPr="00D65286">
              <w:rPr>
                <w:noProof/>
                <w:color w:val="000000" w:themeColor="text1"/>
                <w:sz w:val="20"/>
                <w:szCs w:val="20"/>
              </w:rPr>
              <w:t xml:space="preserve"> nustatant konkretaus papildomo darbo ir (ar) nevykdomo darbo įkainį pagal pirkimo sutarties sąlygas.</w:t>
            </w:r>
          </w:p>
        </w:tc>
      </w:tr>
    </w:tbl>
    <w:p w14:paraId="0C880F9C" w14:textId="77777777" w:rsidR="009368E8" w:rsidRPr="00DF321A" w:rsidRDefault="009368E8" w:rsidP="009368E8">
      <w:pPr>
        <w:tabs>
          <w:tab w:val="left" w:pos="0"/>
        </w:tabs>
        <w:jc w:val="center"/>
        <w:rPr>
          <w:sz w:val="20"/>
          <w:szCs w:val="20"/>
        </w:rPr>
      </w:pPr>
    </w:p>
    <w:p w14:paraId="22B6AED7" w14:textId="6E5E3355" w:rsidR="00540948" w:rsidRPr="00DF321A" w:rsidRDefault="002E7742" w:rsidP="002E7742">
      <w:pPr>
        <w:tabs>
          <w:tab w:val="left" w:pos="0"/>
        </w:tabs>
        <w:rPr>
          <w:caps/>
          <w:color w:val="333333"/>
          <w:sz w:val="20"/>
          <w:szCs w:val="20"/>
        </w:rPr>
      </w:pPr>
      <w:r w:rsidRPr="00DF321A">
        <w:rPr>
          <w:caps/>
          <w:color w:val="333333"/>
          <w:sz w:val="20"/>
          <w:szCs w:val="20"/>
        </w:rPr>
        <w:t>Klausimų tekstai neredaguoti</w:t>
      </w:r>
      <w:r w:rsidR="008E0AD6" w:rsidRPr="00DF321A">
        <w:rPr>
          <w:caps/>
          <w:color w:val="333333"/>
          <w:sz w:val="20"/>
          <w:szCs w:val="20"/>
        </w:rPr>
        <w:t>_</w:t>
      </w:r>
    </w:p>
    <w:sectPr w:rsidR="00540948" w:rsidRPr="00DF321A" w:rsidSect="002E7742">
      <w:pgSz w:w="11906" w:h="16838"/>
      <w:pgMar w:top="567"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4388D" w14:textId="77777777" w:rsidR="00182D71" w:rsidRPr="00755CC6" w:rsidRDefault="00182D71" w:rsidP="00080389">
      <w:r w:rsidRPr="00755CC6">
        <w:separator/>
      </w:r>
    </w:p>
  </w:endnote>
  <w:endnote w:type="continuationSeparator" w:id="0">
    <w:p w14:paraId="10FC3A7C" w14:textId="77777777" w:rsidR="00182D71" w:rsidRPr="00755CC6" w:rsidRDefault="00182D71" w:rsidP="00080389">
      <w:r w:rsidRPr="00755CC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6059A3" w14:textId="77777777" w:rsidR="00182D71" w:rsidRPr="00755CC6" w:rsidRDefault="00182D71" w:rsidP="00080389">
      <w:r w:rsidRPr="00755CC6">
        <w:separator/>
      </w:r>
    </w:p>
  </w:footnote>
  <w:footnote w:type="continuationSeparator" w:id="0">
    <w:p w14:paraId="4B547DC2" w14:textId="77777777" w:rsidR="00182D71" w:rsidRPr="00755CC6" w:rsidRDefault="00182D71" w:rsidP="00080389">
      <w:r w:rsidRPr="00755CC6">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5C2D"/>
    <w:multiLevelType w:val="hybridMultilevel"/>
    <w:tmpl w:val="7158BB52"/>
    <w:lvl w:ilvl="0" w:tplc="1940F9F4">
      <w:start w:val="2"/>
      <w:numFmt w:val="bullet"/>
      <w:lvlText w:val="-"/>
      <w:lvlJc w:val="left"/>
      <w:pPr>
        <w:ind w:left="2061" w:hanging="360"/>
      </w:pPr>
      <w:rPr>
        <w:rFonts w:ascii="Times New Roman" w:eastAsia="Times New Roman" w:hAnsi="Times New Roman" w:cs="Times New Roman" w:hint="default"/>
      </w:rPr>
    </w:lvl>
    <w:lvl w:ilvl="1" w:tplc="04250003">
      <w:start w:val="1"/>
      <w:numFmt w:val="bullet"/>
      <w:lvlText w:val="o"/>
      <w:lvlJc w:val="left"/>
      <w:pPr>
        <w:ind w:left="2781" w:hanging="360"/>
      </w:pPr>
      <w:rPr>
        <w:rFonts w:ascii="Courier New" w:hAnsi="Courier New" w:cs="Courier New" w:hint="default"/>
      </w:rPr>
    </w:lvl>
    <w:lvl w:ilvl="2" w:tplc="04250005">
      <w:start w:val="1"/>
      <w:numFmt w:val="bullet"/>
      <w:lvlText w:val=""/>
      <w:lvlJc w:val="left"/>
      <w:pPr>
        <w:ind w:left="3501" w:hanging="360"/>
      </w:pPr>
      <w:rPr>
        <w:rFonts w:ascii="Wingdings" w:hAnsi="Wingdings" w:hint="default"/>
      </w:rPr>
    </w:lvl>
    <w:lvl w:ilvl="3" w:tplc="04250001">
      <w:start w:val="1"/>
      <w:numFmt w:val="bullet"/>
      <w:lvlText w:val=""/>
      <w:lvlJc w:val="left"/>
      <w:pPr>
        <w:ind w:left="4221" w:hanging="360"/>
      </w:pPr>
      <w:rPr>
        <w:rFonts w:ascii="Symbol" w:hAnsi="Symbol" w:hint="default"/>
      </w:rPr>
    </w:lvl>
    <w:lvl w:ilvl="4" w:tplc="04250003">
      <w:start w:val="1"/>
      <w:numFmt w:val="bullet"/>
      <w:lvlText w:val="o"/>
      <w:lvlJc w:val="left"/>
      <w:pPr>
        <w:ind w:left="4941" w:hanging="360"/>
      </w:pPr>
      <w:rPr>
        <w:rFonts w:ascii="Courier New" w:hAnsi="Courier New" w:cs="Courier New" w:hint="default"/>
      </w:rPr>
    </w:lvl>
    <w:lvl w:ilvl="5" w:tplc="04250005">
      <w:start w:val="1"/>
      <w:numFmt w:val="bullet"/>
      <w:lvlText w:val=""/>
      <w:lvlJc w:val="left"/>
      <w:pPr>
        <w:ind w:left="5661" w:hanging="360"/>
      </w:pPr>
      <w:rPr>
        <w:rFonts w:ascii="Wingdings" w:hAnsi="Wingdings" w:hint="default"/>
      </w:rPr>
    </w:lvl>
    <w:lvl w:ilvl="6" w:tplc="04250001">
      <w:start w:val="1"/>
      <w:numFmt w:val="bullet"/>
      <w:lvlText w:val=""/>
      <w:lvlJc w:val="left"/>
      <w:pPr>
        <w:ind w:left="6381" w:hanging="360"/>
      </w:pPr>
      <w:rPr>
        <w:rFonts w:ascii="Symbol" w:hAnsi="Symbol" w:hint="default"/>
      </w:rPr>
    </w:lvl>
    <w:lvl w:ilvl="7" w:tplc="04250003">
      <w:start w:val="1"/>
      <w:numFmt w:val="bullet"/>
      <w:lvlText w:val="o"/>
      <w:lvlJc w:val="left"/>
      <w:pPr>
        <w:ind w:left="7101" w:hanging="360"/>
      </w:pPr>
      <w:rPr>
        <w:rFonts w:ascii="Courier New" w:hAnsi="Courier New" w:cs="Courier New" w:hint="default"/>
      </w:rPr>
    </w:lvl>
    <w:lvl w:ilvl="8" w:tplc="04250005">
      <w:start w:val="1"/>
      <w:numFmt w:val="bullet"/>
      <w:lvlText w:val=""/>
      <w:lvlJc w:val="left"/>
      <w:pPr>
        <w:ind w:left="7821" w:hanging="360"/>
      </w:pPr>
      <w:rPr>
        <w:rFonts w:ascii="Wingdings" w:hAnsi="Wingdings" w:hint="default"/>
      </w:rPr>
    </w:lvl>
  </w:abstractNum>
  <w:abstractNum w:abstractNumId="1" w15:restartNumberingAfterBreak="0">
    <w:nsid w:val="03307923"/>
    <w:multiLevelType w:val="hybridMultilevel"/>
    <w:tmpl w:val="E350115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CB936D2"/>
    <w:multiLevelType w:val="hybridMultilevel"/>
    <w:tmpl w:val="8BA6BFFC"/>
    <w:lvl w:ilvl="0" w:tplc="1940F9F4">
      <w:start w:val="1"/>
      <w:numFmt w:val="bullet"/>
      <w:lvlText w:val="-"/>
      <w:lvlJc w:val="left"/>
      <w:pPr>
        <w:ind w:left="720" w:hanging="360"/>
      </w:pPr>
      <w:rPr>
        <w:rFonts w:ascii="Times New Roman" w:eastAsia="Times New Roman" w:hAnsi="Times New Roman" w:cs="Times New Roman"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3" w15:restartNumberingAfterBreak="0">
    <w:nsid w:val="0EE761B8"/>
    <w:multiLevelType w:val="hybridMultilevel"/>
    <w:tmpl w:val="62D0410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 w15:restartNumberingAfterBreak="0">
    <w:nsid w:val="2D112F67"/>
    <w:multiLevelType w:val="hybridMultilevel"/>
    <w:tmpl w:val="39C25B9A"/>
    <w:lvl w:ilvl="0" w:tplc="FFFFFFFF">
      <w:start w:val="1"/>
      <w:numFmt w:val="decimal"/>
      <w:lvlText w:val="%1."/>
      <w:lvlJc w:val="left"/>
      <w:pPr>
        <w:ind w:left="786" w:hanging="360"/>
      </w:pPr>
    </w:lvl>
    <w:lvl w:ilvl="1" w:tplc="FFFFFFFF" w:tentative="1">
      <w:start w:val="1"/>
      <w:numFmt w:val="lowerLetter"/>
      <w:lvlText w:val="%2."/>
      <w:lvlJc w:val="left"/>
      <w:pPr>
        <w:ind w:left="1362" w:hanging="360"/>
      </w:pPr>
    </w:lvl>
    <w:lvl w:ilvl="2" w:tplc="FFFFFFFF" w:tentative="1">
      <w:start w:val="1"/>
      <w:numFmt w:val="lowerRoman"/>
      <w:lvlText w:val="%3."/>
      <w:lvlJc w:val="right"/>
      <w:pPr>
        <w:ind w:left="2082" w:hanging="180"/>
      </w:pPr>
    </w:lvl>
    <w:lvl w:ilvl="3" w:tplc="FFFFFFFF" w:tentative="1">
      <w:start w:val="1"/>
      <w:numFmt w:val="decimal"/>
      <w:lvlText w:val="%4."/>
      <w:lvlJc w:val="left"/>
      <w:pPr>
        <w:ind w:left="2802" w:hanging="360"/>
      </w:pPr>
    </w:lvl>
    <w:lvl w:ilvl="4" w:tplc="FFFFFFFF" w:tentative="1">
      <w:start w:val="1"/>
      <w:numFmt w:val="lowerLetter"/>
      <w:lvlText w:val="%5."/>
      <w:lvlJc w:val="left"/>
      <w:pPr>
        <w:ind w:left="3522" w:hanging="360"/>
      </w:pPr>
    </w:lvl>
    <w:lvl w:ilvl="5" w:tplc="FFFFFFFF" w:tentative="1">
      <w:start w:val="1"/>
      <w:numFmt w:val="lowerRoman"/>
      <w:lvlText w:val="%6."/>
      <w:lvlJc w:val="right"/>
      <w:pPr>
        <w:ind w:left="4242" w:hanging="180"/>
      </w:pPr>
    </w:lvl>
    <w:lvl w:ilvl="6" w:tplc="FFFFFFFF" w:tentative="1">
      <w:start w:val="1"/>
      <w:numFmt w:val="decimal"/>
      <w:lvlText w:val="%7."/>
      <w:lvlJc w:val="left"/>
      <w:pPr>
        <w:ind w:left="4962" w:hanging="360"/>
      </w:pPr>
    </w:lvl>
    <w:lvl w:ilvl="7" w:tplc="FFFFFFFF" w:tentative="1">
      <w:start w:val="1"/>
      <w:numFmt w:val="lowerLetter"/>
      <w:lvlText w:val="%8."/>
      <w:lvlJc w:val="left"/>
      <w:pPr>
        <w:ind w:left="5682" w:hanging="360"/>
      </w:pPr>
    </w:lvl>
    <w:lvl w:ilvl="8" w:tplc="FFFFFFFF" w:tentative="1">
      <w:start w:val="1"/>
      <w:numFmt w:val="lowerRoman"/>
      <w:lvlText w:val="%9."/>
      <w:lvlJc w:val="right"/>
      <w:pPr>
        <w:ind w:left="6402" w:hanging="180"/>
      </w:pPr>
    </w:lvl>
  </w:abstractNum>
  <w:abstractNum w:abstractNumId="5" w15:restartNumberingAfterBreak="0">
    <w:nsid w:val="30392850"/>
    <w:multiLevelType w:val="hybridMultilevel"/>
    <w:tmpl w:val="59D827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7480E6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F7909A2"/>
    <w:multiLevelType w:val="hybridMultilevel"/>
    <w:tmpl w:val="FFFFFFFF"/>
    <w:lvl w:ilvl="0" w:tplc="0427000F">
      <w:start w:val="1"/>
      <w:numFmt w:val="decimal"/>
      <w:lvlText w:val="%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8" w15:restartNumberingAfterBreak="0">
    <w:nsid w:val="4F8F62B2"/>
    <w:multiLevelType w:val="multilevel"/>
    <w:tmpl w:val="244E0B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58A74C12"/>
    <w:multiLevelType w:val="hybridMultilevel"/>
    <w:tmpl w:val="39C25B9A"/>
    <w:lvl w:ilvl="0" w:tplc="0427000F">
      <w:start w:val="1"/>
      <w:numFmt w:val="decimal"/>
      <w:lvlText w:val="%1."/>
      <w:lvlJc w:val="left"/>
      <w:pPr>
        <w:ind w:left="786" w:hanging="360"/>
      </w:pPr>
    </w:lvl>
    <w:lvl w:ilvl="1" w:tplc="04270019" w:tentative="1">
      <w:start w:val="1"/>
      <w:numFmt w:val="lowerLetter"/>
      <w:lvlText w:val="%2."/>
      <w:lvlJc w:val="left"/>
      <w:pPr>
        <w:ind w:left="1362" w:hanging="360"/>
      </w:pPr>
    </w:lvl>
    <w:lvl w:ilvl="2" w:tplc="0427001B" w:tentative="1">
      <w:start w:val="1"/>
      <w:numFmt w:val="lowerRoman"/>
      <w:lvlText w:val="%3."/>
      <w:lvlJc w:val="right"/>
      <w:pPr>
        <w:ind w:left="2082" w:hanging="180"/>
      </w:pPr>
    </w:lvl>
    <w:lvl w:ilvl="3" w:tplc="0427000F" w:tentative="1">
      <w:start w:val="1"/>
      <w:numFmt w:val="decimal"/>
      <w:lvlText w:val="%4."/>
      <w:lvlJc w:val="left"/>
      <w:pPr>
        <w:ind w:left="2802" w:hanging="360"/>
      </w:pPr>
    </w:lvl>
    <w:lvl w:ilvl="4" w:tplc="04270019" w:tentative="1">
      <w:start w:val="1"/>
      <w:numFmt w:val="lowerLetter"/>
      <w:lvlText w:val="%5."/>
      <w:lvlJc w:val="left"/>
      <w:pPr>
        <w:ind w:left="3522" w:hanging="360"/>
      </w:pPr>
    </w:lvl>
    <w:lvl w:ilvl="5" w:tplc="0427001B" w:tentative="1">
      <w:start w:val="1"/>
      <w:numFmt w:val="lowerRoman"/>
      <w:lvlText w:val="%6."/>
      <w:lvlJc w:val="right"/>
      <w:pPr>
        <w:ind w:left="4242" w:hanging="180"/>
      </w:pPr>
    </w:lvl>
    <w:lvl w:ilvl="6" w:tplc="0427000F" w:tentative="1">
      <w:start w:val="1"/>
      <w:numFmt w:val="decimal"/>
      <w:lvlText w:val="%7."/>
      <w:lvlJc w:val="left"/>
      <w:pPr>
        <w:ind w:left="4962" w:hanging="360"/>
      </w:pPr>
    </w:lvl>
    <w:lvl w:ilvl="7" w:tplc="04270019" w:tentative="1">
      <w:start w:val="1"/>
      <w:numFmt w:val="lowerLetter"/>
      <w:lvlText w:val="%8."/>
      <w:lvlJc w:val="left"/>
      <w:pPr>
        <w:ind w:left="5682" w:hanging="360"/>
      </w:pPr>
    </w:lvl>
    <w:lvl w:ilvl="8" w:tplc="0427001B" w:tentative="1">
      <w:start w:val="1"/>
      <w:numFmt w:val="lowerRoman"/>
      <w:lvlText w:val="%9."/>
      <w:lvlJc w:val="right"/>
      <w:pPr>
        <w:ind w:left="6402" w:hanging="180"/>
      </w:pPr>
    </w:lvl>
  </w:abstractNum>
  <w:abstractNum w:abstractNumId="10" w15:restartNumberingAfterBreak="0">
    <w:nsid w:val="6DC85604"/>
    <w:multiLevelType w:val="hybridMultilevel"/>
    <w:tmpl w:val="C7E2A8C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1" w15:restartNumberingAfterBreak="0">
    <w:nsid w:val="75F63F3A"/>
    <w:multiLevelType w:val="hybridMultilevel"/>
    <w:tmpl w:val="F1B0A4A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num w:numId="1" w16cid:durableId="1727948175">
    <w:abstractNumId w:val="9"/>
  </w:num>
  <w:num w:numId="2" w16cid:durableId="2380575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90250627">
    <w:abstractNumId w:val="1"/>
  </w:num>
  <w:num w:numId="4" w16cid:durableId="4398413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50485485">
    <w:abstractNumId w:val="4"/>
  </w:num>
  <w:num w:numId="6" w16cid:durableId="18350282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32585294">
    <w:abstractNumId w:val="6"/>
  </w:num>
  <w:num w:numId="8" w16cid:durableId="658461646">
    <w:abstractNumId w:val="11"/>
  </w:num>
  <w:num w:numId="9" w16cid:durableId="1079134589">
    <w:abstractNumId w:val="0"/>
  </w:num>
  <w:num w:numId="10" w16cid:durableId="770858375">
    <w:abstractNumId w:val="2"/>
  </w:num>
  <w:num w:numId="11" w16cid:durableId="1295060575">
    <w:abstractNumId w:val="5"/>
  </w:num>
  <w:num w:numId="12" w16cid:durableId="18313594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BD6"/>
    <w:rsid w:val="00001981"/>
    <w:rsid w:val="00001BD6"/>
    <w:rsid w:val="00001E9A"/>
    <w:rsid w:val="0000200C"/>
    <w:rsid w:val="00003E77"/>
    <w:rsid w:val="00004E41"/>
    <w:rsid w:val="00007960"/>
    <w:rsid w:val="00010077"/>
    <w:rsid w:val="00010E8B"/>
    <w:rsid w:val="0001241C"/>
    <w:rsid w:val="0001293B"/>
    <w:rsid w:val="000133C8"/>
    <w:rsid w:val="00014706"/>
    <w:rsid w:val="0001675F"/>
    <w:rsid w:val="0002058C"/>
    <w:rsid w:val="00022CFF"/>
    <w:rsid w:val="00024ADE"/>
    <w:rsid w:val="00025164"/>
    <w:rsid w:val="0002636C"/>
    <w:rsid w:val="000278ED"/>
    <w:rsid w:val="000307F0"/>
    <w:rsid w:val="00030F9B"/>
    <w:rsid w:val="0003231E"/>
    <w:rsid w:val="0003312D"/>
    <w:rsid w:val="00037852"/>
    <w:rsid w:val="00037BF6"/>
    <w:rsid w:val="000512D4"/>
    <w:rsid w:val="00052580"/>
    <w:rsid w:val="0005434E"/>
    <w:rsid w:val="00060E0A"/>
    <w:rsid w:val="0006125A"/>
    <w:rsid w:val="000646EC"/>
    <w:rsid w:val="00064A23"/>
    <w:rsid w:val="00064E02"/>
    <w:rsid w:val="0007398E"/>
    <w:rsid w:val="00073F77"/>
    <w:rsid w:val="00080389"/>
    <w:rsid w:val="00080D7A"/>
    <w:rsid w:val="000815AA"/>
    <w:rsid w:val="00083013"/>
    <w:rsid w:val="00085CDA"/>
    <w:rsid w:val="000864CB"/>
    <w:rsid w:val="00092E7D"/>
    <w:rsid w:val="00093D55"/>
    <w:rsid w:val="0009600B"/>
    <w:rsid w:val="000A0C8E"/>
    <w:rsid w:val="000A1902"/>
    <w:rsid w:val="000A22D6"/>
    <w:rsid w:val="000A265A"/>
    <w:rsid w:val="000A69FF"/>
    <w:rsid w:val="000A6E5C"/>
    <w:rsid w:val="000A7D71"/>
    <w:rsid w:val="000B05C2"/>
    <w:rsid w:val="000B4013"/>
    <w:rsid w:val="000B42C0"/>
    <w:rsid w:val="000B466A"/>
    <w:rsid w:val="000C3035"/>
    <w:rsid w:val="000C3656"/>
    <w:rsid w:val="000C3CB3"/>
    <w:rsid w:val="000D0D5D"/>
    <w:rsid w:val="000D28E4"/>
    <w:rsid w:val="000D2A29"/>
    <w:rsid w:val="000D3909"/>
    <w:rsid w:val="000E323A"/>
    <w:rsid w:val="000E4293"/>
    <w:rsid w:val="000E5EE6"/>
    <w:rsid w:val="000E5FD6"/>
    <w:rsid w:val="000E6989"/>
    <w:rsid w:val="000F6EB7"/>
    <w:rsid w:val="000F7561"/>
    <w:rsid w:val="00101158"/>
    <w:rsid w:val="00104305"/>
    <w:rsid w:val="00104410"/>
    <w:rsid w:val="001048F5"/>
    <w:rsid w:val="00106F61"/>
    <w:rsid w:val="001076BC"/>
    <w:rsid w:val="00112928"/>
    <w:rsid w:val="00113282"/>
    <w:rsid w:val="00113903"/>
    <w:rsid w:val="00116454"/>
    <w:rsid w:val="00117F62"/>
    <w:rsid w:val="00121D30"/>
    <w:rsid w:val="00123693"/>
    <w:rsid w:val="00123BA9"/>
    <w:rsid w:val="00123DA2"/>
    <w:rsid w:val="00124855"/>
    <w:rsid w:val="00124F39"/>
    <w:rsid w:val="0012595C"/>
    <w:rsid w:val="00131B10"/>
    <w:rsid w:val="00132222"/>
    <w:rsid w:val="001326D9"/>
    <w:rsid w:val="00133F55"/>
    <w:rsid w:val="00135C67"/>
    <w:rsid w:val="0014164C"/>
    <w:rsid w:val="00145514"/>
    <w:rsid w:val="00145671"/>
    <w:rsid w:val="00145E83"/>
    <w:rsid w:val="00145FBD"/>
    <w:rsid w:val="00146DDA"/>
    <w:rsid w:val="00147EB4"/>
    <w:rsid w:val="001517B9"/>
    <w:rsid w:val="00152388"/>
    <w:rsid w:val="00154501"/>
    <w:rsid w:val="0016476C"/>
    <w:rsid w:val="00165CC8"/>
    <w:rsid w:val="00167C70"/>
    <w:rsid w:val="00170FB3"/>
    <w:rsid w:val="001720F6"/>
    <w:rsid w:val="00177FF5"/>
    <w:rsid w:val="00182D71"/>
    <w:rsid w:val="00183D81"/>
    <w:rsid w:val="00187B9D"/>
    <w:rsid w:val="001911B7"/>
    <w:rsid w:val="00191CAA"/>
    <w:rsid w:val="0019495B"/>
    <w:rsid w:val="00194BB4"/>
    <w:rsid w:val="001A0D47"/>
    <w:rsid w:val="001A6205"/>
    <w:rsid w:val="001A7BC0"/>
    <w:rsid w:val="001B15BC"/>
    <w:rsid w:val="001B15E7"/>
    <w:rsid w:val="001B1990"/>
    <w:rsid w:val="001B1B7A"/>
    <w:rsid w:val="001B2F2C"/>
    <w:rsid w:val="001B41F6"/>
    <w:rsid w:val="001B5FF1"/>
    <w:rsid w:val="001B79FE"/>
    <w:rsid w:val="001C0A0F"/>
    <w:rsid w:val="001C216A"/>
    <w:rsid w:val="001C3732"/>
    <w:rsid w:val="001C4F31"/>
    <w:rsid w:val="001C524C"/>
    <w:rsid w:val="001D1C98"/>
    <w:rsid w:val="001D34BB"/>
    <w:rsid w:val="001D4382"/>
    <w:rsid w:val="001D60C7"/>
    <w:rsid w:val="001D7B46"/>
    <w:rsid w:val="001E029D"/>
    <w:rsid w:val="001E1BB4"/>
    <w:rsid w:val="001F0FE3"/>
    <w:rsid w:val="001F104A"/>
    <w:rsid w:val="001F1F3A"/>
    <w:rsid w:val="001F389B"/>
    <w:rsid w:val="001F61AF"/>
    <w:rsid w:val="001F6D2B"/>
    <w:rsid w:val="00202F80"/>
    <w:rsid w:val="00203D2A"/>
    <w:rsid w:val="00203F72"/>
    <w:rsid w:val="00204E4B"/>
    <w:rsid w:val="0021214B"/>
    <w:rsid w:val="00214105"/>
    <w:rsid w:val="00215103"/>
    <w:rsid w:val="00217BD6"/>
    <w:rsid w:val="00217DB6"/>
    <w:rsid w:val="002207C8"/>
    <w:rsid w:val="0022188C"/>
    <w:rsid w:val="00222748"/>
    <w:rsid w:val="00222CFE"/>
    <w:rsid w:val="00226B5D"/>
    <w:rsid w:val="00227102"/>
    <w:rsid w:val="0023381A"/>
    <w:rsid w:val="00233903"/>
    <w:rsid w:val="002368F9"/>
    <w:rsid w:val="00237582"/>
    <w:rsid w:val="00237F2E"/>
    <w:rsid w:val="00240F31"/>
    <w:rsid w:val="00241878"/>
    <w:rsid w:val="002423A3"/>
    <w:rsid w:val="00243BCA"/>
    <w:rsid w:val="00244081"/>
    <w:rsid w:val="0024774A"/>
    <w:rsid w:val="00251272"/>
    <w:rsid w:val="0025279D"/>
    <w:rsid w:val="00253A1F"/>
    <w:rsid w:val="002561FA"/>
    <w:rsid w:val="0025685C"/>
    <w:rsid w:val="002568C4"/>
    <w:rsid w:val="00256EA1"/>
    <w:rsid w:val="002615C3"/>
    <w:rsid w:val="00262695"/>
    <w:rsid w:val="002648E0"/>
    <w:rsid w:val="00270481"/>
    <w:rsid w:val="0027142E"/>
    <w:rsid w:val="0027210D"/>
    <w:rsid w:val="0027495F"/>
    <w:rsid w:val="00275A18"/>
    <w:rsid w:val="00275B63"/>
    <w:rsid w:val="0027605E"/>
    <w:rsid w:val="0028142E"/>
    <w:rsid w:val="00284ECA"/>
    <w:rsid w:val="00286908"/>
    <w:rsid w:val="00286DE9"/>
    <w:rsid w:val="00287674"/>
    <w:rsid w:val="00291DD4"/>
    <w:rsid w:val="00294827"/>
    <w:rsid w:val="002972FA"/>
    <w:rsid w:val="002976F8"/>
    <w:rsid w:val="002A0E0E"/>
    <w:rsid w:val="002A1987"/>
    <w:rsid w:val="002A589F"/>
    <w:rsid w:val="002B16E3"/>
    <w:rsid w:val="002B2715"/>
    <w:rsid w:val="002B28E7"/>
    <w:rsid w:val="002B34FD"/>
    <w:rsid w:val="002B6FEF"/>
    <w:rsid w:val="002C06AC"/>
    <w:rsid w:val="002C0A6F"/>
    <w:rsid w:val="002C0B8A"/>
    <w:rsid w:val="002C0DAF"/>
    <w:rsid w:val="002C2BA8"/>
    <w:rsid w:val="002C2DFC"/>
    <w:rsid w:val="002C3CB1"/>
    <w:rsid w:val="002C3E54"/>
    <w:rsid w:val="002C4B06"/>
    <w:rsid w:val="002D05D5"/>
    <w:rsid w:val="002D1956"/>
    <w:rsid w:val="002D1F18"/>
    <w:rsid w:val="002D2C9F"/>
    <w:rsid w:val="002D31B9"/>
    <w:rsid w:val="002D4B17"/>
    <w:rsid w:val="002D529D"/>
    <w:rsid w:val="002D6697"/>
    <w:rsid w:val="002D6781"/>
    <w:rsid w:val="002D7F55"/>
    <w:rsid w:val="002E36EA"/>
    <w:rsid w:val="002E3D3B"/>
    <w:rsid w:val="002E4C5A"/>
    <w:rsid w:val="002E7742"/>
    <w:rsid w:val="002F2913"/>
    <w:rsid w:val="002F30CF"/>
    <w:rsid w:val="002F43AB"/>
    <w:rsid w:val="00300411"/>
    <w:rsid w:val="00302147"/>
    <w:rsid w:val="003026E2"/>
    <w:rsid w:val="0030300C"/>
    <w:rsid w:val="003034A8"/>
    <w:rsid w:val="00304FEA"/>
    <w:rsid w:val="003054C0"/>
    <w:rsid w:val="003057E3"/>
    <w:rsid w:val="0030706E"/>
    <w:rsid w:val="0031117A"/>
    <w:rsid w:val="00312F12"/>
    <w:rsid w:val="00313B87"/>
    <w:rsid w:val="003140FC"/>
    <w:rsid w:val="003152B7"/>
    <w:rsid w:val="0031616F"/>
    <w:rsid w:val="00316F9C"/>
    <w:rsid w:val="003203A4"/>
    <w:rsid w:val="0032162A"/>
    <w:rsid w:val="0032498B"/>
    <w:rsid w:val="0032745F"/>
    <w:rsid w:val="00327A5C"/>
    <w:rsid w:val="003351C8"/>
    <w:rsid w:val="00337745"/>
    <w:rsid w:val="0034149A"/>
    <w:rsid w:val="00344311"/>
    <w:rsid w:val="003447F9"/>
    <w:rsid w:val="00344C9C"/>
    <w:rsid w:val="00346B03"/>
    <w:rsid w:val="00347B6C"/>
    <w:rsid w:val="0035114E"/>
    <w:rsid w:val="003544D9"/>
    <w:rsid w:val="00354C86"/>
    <w:rsid w:val="00355456"/>
    <w:rsid w:val="00356049"/>
    <w:rsid w:val="0036115D"/>
    <w:rsid w:val="00361763"/>
    <w:rsid w:val="003634DA"/>
    <w:rsid w:val="0036425B"/>
    <w:rsid w:val="00371EEB"/>
    <w:rsid w:val="00372586"/>
    <w:rsid w:val="00373122"/>
    <w:rsid w:val="00374241"/>
    <w:rsid w:val="00374B2B"/>
    <w:rsid w:val="00376551"/>
    <w:rsid w:val="003802E2"/>
    <w:rsid w:val="00381CC3"/>
    <w:rsid w:val="003826C9"/>
    <w:rsid w:val="00382753"/>
    <w:rsid w:val="0038607C"/>
    <w:rsid w:val="00387CA3"/>
    <w:rsid w:val="0039079E"/>
    <w:rsid w:val="00390992"/>
    <w:rsid w:val="00391B27"/>
    <w:rsid w:val="00396D7A"/>
    <w:rsid w:val="003A1E47"/>
    <w:rsid w:val="003A7004"/>
    <w:rsid w:val="003B021D"/>
    <w:rsid w:val="003B1AB0"/>
    <w:rsid w:val="003B2FE0"/>
    <w:rsid w:val="003B4743"/>
    <w:rsid w:val="003B563A"/>
    <w:rsid w:val="003B78BE"/>
    <w:rsid w:val="003B79BB"/>
    <w:rsid w:val="003C0DF4"/>
    <w:rsid w:val="003C2B60"/>
    <w:rsid w:val="003C472C"/>
    <w:rsid w:val="003C4A58"/>
    <w:rsid w:val="003D04C6"/>
    <w:rsid w:val="003D53D3"/>
    <w:rsid w:val="003D7D2D"/>
    <w:rsid w:val="003E0912"/>
    <w:rsid w:val="003E0AA8"/>
    <w:rsid w:val="003E0EE2"/>
    <w:rsid w:val="003E1058"/>
    <w:rsid w:val="003E28B1"/>
    <w:rsid w:val="003E3DCA"/>
    <w:rsid w:val="003E434A"/>
    <w:rsid w:val="003E63BC"/>
    <w:rsid w:val="003E7B13"/>
    <w:rsid w:val="003F0267"/>
    <w:rsid w:val="003F2D68"/>
    <w:rsid w:val="003F458F"/>
    <w:rsid w:val="003F5E7F"/>
    <w:rsid w:val="003F6CF0"/>
    <w:rsid w:val="003F756F"/>
    <w:rsid w:val="003F799A"/>
    <w:rsid w:val="00401697"/>
    <w:rsid w:val="004021E1"/>
    <w:rsid w:val="004034B7"/>
    <w:rsid w:val="00407F9F"/>
    <w:rsid w:val="004102E6"/>
    <w:rsid w:val="004130EA"/>
    <w:rsid w:val="00415DB7"/>
    <w:rsid w:val="004166FB"/>
    <w:rsid w:val="00416DEE"/>
    <w:rsid w:val="00422B9F"/>
    <w:rsid w:val="004230E9"/>
    <w:rsid w:val="00424189"/>
    <w:rsid w:val="00426A3A"/>
    <w:rsid w:val="004304A9"/>
    <w:rsid w:val="00431A48"/>
    <w:rsid w:val="00433D3D"/>
    <w:rsid w:val="0043664E"/>
    <w:rsid w:val="004372B5"/>
    <w:rsid w:val="00437CFB"/>
    <w:rsid w:val="004418C1"/>
    <w:rsid w:val="004438B7"/>
    <w:rsid w:val="004455E9"/>
    <w:rsid w:val="00446716"/>
    <w:rsid w:val="00451ED6"/>
    <w:rsid w:val="0045233D"/>
    <w:rsid w:val="00462B9C"/>
    <w:rsid w:val="00467199"/>
    <w:rsid w:val="00471D52"/>
    <w:rsid w:val="00476381"/>
    <w:rsid w:val="00476904"/>
    <w:rsid w:val="004773B3"/>
    <w:rsid w:val="00477877"/>
    <w:rsid w:val="004817D1"/>
    <w:rsid w:val="00482CF5"/>
    <w:rsid w:val="00483B47"/>
    <w:rsid w:val="00484D63"/>
    <w:rsid w:val="004859B7"/>
    <w:rsid w:val="004877FA"/>
    <w:rsid w:val="0049190B"/>
    <w:rsid w:val="00491C73"/>
    <w:rsid w:val="00493395"/>
    <w:rsid w:val="0049442F"/>
    <w:rsid w:val="004A1079"/>
    <w:rsid w:val="004A13A1"/>
    <w:rsid w:val="004A1535"/>
    <w:rsid w:val="004A2F5C"/>
    <w:rsid w:val="004A37FA"/>
    <w:rsid w:val="004A3B78"/>
    <w:rsid w:val="004A56C0"/>
    <w:rsid w:val="004A79AF"/>
    <w:rsid w:val="004B2A13"/>
    <w:rsid w:val="004B54A0"/>
    <w:rsid w:val="004B6911"/>
    <w:rsid w:val="004C2FDB"/>
    <w:rsid w:val="004C4E68"/>
    <w:rsid w:val="004C66C0"/>
    <w:rsid w:val="004C6E6A"/>
    <w:rsid w:val="004C7B17"/>
    <w:rsid w:val="004D270B"/>
    <w:rsid w:val="004D6253"/>
    <w:rsid w:val="004D6CDB"/>
    <w:rsid w:val="004D7325"/>
    <w:rsid w:val="004D7789"/>
    <w:rsid w:val="004D7FC1"/>
    <w:rsid w:val="004F0CF1"/>
    <w:rsid w:val="004F6E11"/>
    <w:rsid w:val="004F792E"/>
    <w:rsid w:val="005011BE"/>
    <w:rsid w:val="00506BAA"/>
    <w:rsid w:val="00511D36"/>
    <w:rsid w:val="00511DC9"/>
    <w:rsid w:val="00511EE9"/>
    <w:rsid w:val="00511F6E"/>
    <w:rsid w:val="00515EDE"/>
    <w:rsid w:val="00516DE0"/>
    <w:rsid w:val="00523616"/>
    <w:rsid w:val="00523845"/>
    <w:rsid w:val="00531070"/>
    <w:rsid w:val="00535A66"/>
    <w:rsid w:val="00535B1F"/>
    <w:rsid w:val="00535BC1"/>
    <w:rsid w:val="0053655B"/>
    <w:rsid w:val="00540948"/>
    <w:rsid w:val="005431E4"/>
    <w:rsid w:val="0054412F"/>
    <w:rsid w:val="0054485C"/>
    <w:rsid w:val="00547442"/>
    <w:rsid w:val="005511E9"/>
    <w:rsid w:val="00551F42"/>
    <w:rsid w:val="00552092"/>
    <w:rsid w:val="0055331A"/>
    <w:rsid w:val="00554595"/>
    <w:rsid w:val="00554C72"/>
    <w:rsid w:val="00555C28"/>
    <w:rsid w:val="00561396"/>
    <w:rsid w:val="00561A0B"/>
    <w:rsid w:val="00561F6C"/>
    <w:rsid w:val="00563CCC"/>
    <w:rsid w:val="00565467"/>
    <w:rsid w:val="005670BE"/>
    <w:rsid w:val="005710A4"/>
    <w:rsid w:val="00574E1E"/>
    <w:rsid w:val="005774D4"/>
    <w:rsid w:val="005811CD"/>
    <w:rsid w:val="00581715"/>
    <w:rsid w:val="00583406"/>
    <w:rsid w:val="0058522A"/>
    <w:rsid w:val="00585B79"/>
    <w:rsid w:val="00585BE7"/>
    <w:rsid w:val="00585DA1"/>
    <w:rsid w:val="00586864"/>
    <w:rsid w:val="005873B4"/>
    <w:rsid w:val="00587F89"/>
    <w:rsid w:val="00590F7D"/>
    <w:rsid w:val="005913E8"/>
    <w:rsid w:val="005925EB"/>
    <w:rsid w:val="00593C36"/>
    <w:rsid w:val="00596995"/>
    <w:rsid w:val="005A01D6"/>
    <w:rsid w:val="005A085A"/>
    <w:rsid w:val="005A12F5"/>
    <w:rsid w:val="005A247C"/>
    <w:rsid w:val="005A397A"/>
    <w:rsid w:val="005A63CC"/>
    <w:rsid w:val="005A6653"/>
    <w:rsid w:val="005B0181"/>
    <w:rsid w:val="005B0953"/>
    <w:rsid w:val="005B211D"/>
    <w:rsid w:val="005B24DE"/>
    <w:rsid w:val="005B4018"/>
    <w:rsid w:val="005B44B0"/>
    <w:rsid w:val="005B4AA0"/>
    <w:rsid w:val="005B5215"/>
    <w:rsid w:val="005B709E"/>
    <w:rsid w:val="005B75AE"/>
    <w:rsid w:val="005C036B"/>
    <w:rsid w:val="005C3B28"/>
    <w:rsid w:val="005C4B62"/>
    <w:rsid w:val="005C6B00"/>
    <w:rsid w:val="005D377F"/>
    <w:rsid w:val="005D4C48"/>
    <w:rsid w:val="005D4EC4"/>
    <w:rsid w:val="005D6537"/>
    <w:rsid w:val="005D6B0D"/>
    <w:rsid w:val="005E1136"/>
    <w:rsid w:val="005E12DF"/>
    <w:rsid w:val="005E1DAF"/>
    <w:rsid w:val="005E575B"/>
    <w:rsid w:val="005F102A"/>
    <w:rsid w:val="005F18B2"/>
    <w:rsid w:val="005F1D0D"/>
    <w:rsid w:val="005F1F5A"/>
    <w:rsid w:val="005F2CEB"/>
    <w:rsid w:val="0060199B"/>
    <w:rsid w:val="00602B22"/>
    <w:rsid w:val="00603796"/>
    <w:rsid w:val="00603F2A"/>
    <w:rsid w:val="006051EF"/>
    <w:rsid w:val="00606174"/>
    <w:rsid w:val="00611B71"/>
    <w:rsid w:val="00612B16"/>
    <w:rsid w:val="00613C92"/>
    <w:rsid w:val="00614C2F"/>
    <w:rsid w:val="0061723B"/>
    <w:rsid w:val="00617563"/>
    <w:rsid w:val="00620E24"/>
    <w:rsid w:val="006222A6"/>
    <w:rsid w:val="006232EB"/>
    <w:rsid w:val="00623A6E"/>
    <w:rsid w:val="00624717"/>
    <w:rsid w:val="00625883"/>
    <w:rsid w:val="0062696C"/>
    <w:rsid w:val="00626B27"/>
    <w:rsid w:val="00630CA1"/>
    <w:rsid w:val="00631EA8"/>
    <w:rsid w:val="00635111"/>
    <w:rsid w:val="00635138"/>
    <w:rsid w:val="006377EE"/>
    <w:rsid w:val="00640F32"/>
    <w:rsid w:val="00643757"/>
    <w:rsid w:val="006441D3"/>
    <w:rsid w:val="00644224"/>
    <w:rsid w:val="00644CE6"/>
    <w:rsid w:val="006471EF"/>
    <w:rsid w:val="0065062F"/>
    <w:rsid w:val="006525B8"/>
    <w:rsid w:val="006536EC"/>
    <w:rsid w:val="0065667D"/>
    <w:rsid w:val="00656F80"/>
    <w:rsid w:val="00657273"/>
    <w:rsid w:val="006616BF"/>
    <w:rsid w:val="0066172C"/>
    <w:rsid w:val="006630AD"/>
    <w:rsid w:val="00663CCC"/>
    <w:rsid w:val="00664A3A"/>
    <w:rsid w:val="00664CAF"/>
    <w:rsid w:val="0066523A"/>
    <w:rsid w:val="006654F3"/>
    <w:rsid w:val="00667C3A"/>
    <w:rsid w:val="00667E42"/>
    <w:rsid w:val="00671201"/>
    <w:rsid w:val="00674399"/>
    <w:rsid w:val="0067718B"/>
    <w:rsid w:val="00677A98"/>
    <w:rsid w:val="00677B8C"/>
    <w:rsid w:val="006804A9"/>
    <w:rsid w:val="00681A6D"/>
    <w:rsid w:val="00681F5D"/>
    <w:rsid w:val="0068306B"/>
    <w:rsid w:val="006904E9"/>
    <w:rsid w:val="00690EF6"/>
    <w:rsid w:val="006910BA"/>
    <w:rsid w:val="00692008"/>
    <w:rsid w:val="006924D5"/>
    <w:rsid w:val="00695518"/>
    <w:rsid w:val="006962F2"/>
    <w:rsid w:val="0069663D"/>
    <w:rsid w:val="00696AAF"/>
    <w:rsid w:val="00696F72"/>
    <w:rsid w:val="006A1788"/>
    <w:rsid w:val="006A30A7"/>
    <w:rsid w:val="006A39DF"/>
    <w:rsid w:val="006A3B15"/>
    <w:rsid w:val="006A4D55"/>
    <w:rsid w:val="006A6900"/>
    <w:rsid w:val="006B2E7C"/>
    <w:rsid w:val="006B476C"/>
    <w:rsid w:val="006B4894"/>
    <w:rsid w:val="006B5C1D"/>
    <w:rsid w:val="006B6E33"/>
    <w:rsid w:val="006C1C9E"/>
    <w:rsid w:val="006C26C4"/>
    <w:rsid w:val="006C2B84"/>
    <w:rsid w:val="006C3CCC"/>
    <w:rsid w:val="006C4279"/>
    <w:rsid w:val="006C706D"/>
    <w:rsid w:val="006D0A80"/>
    <w:rsid w:val="006D1A76"/>
    <w:rsid w:val="006D21F0"/>
    <w:rsid w:val="006D2E39"/>
    <w:rsid w:val="006D389F"/>
    <w:rsid w:val="006D43D6"/>
    <w:rsid w:val="006D5587"/>
    <w:rsid w:val="006D573F"/>
    <w:rsid w:val="006D7ECD"/>
    <w:rsid w:val="006E050E"/>
    <w:rsid w:val="006E1A2F"/>
    <w:rsid w:val="006E3F4F"/>
    <w:rsid w:val="006E4EEC"/>
    <w:rsid w:val="006E6252"/>
    <w:rsid w:val="006E63A7"/>
    <w:rsid w:val="006F055B"/>
    <w:rsid w:val="006F6275"/>
    <w:rsid w:val="006F6532"/>
    <w:rsid w:val="00701105"/>
    <w:rsid w:val="0070168A"/>
    <w:rsid w:val="007020A7"/>
    <w:rsid w:val="007020EF"/>
    <w:rsid w:val="007022C9"/>
    <w:rsid w:val="00702DA2"/>
    <w:rsid w:val="00702FE2"/>
    <w:rsid w:val="00706401"/>
    <w:rsid w:val="007108DC"/>
    <w:rsid w:val="00711D2C"/>
    <w:rsid w:val="00712E15"/>
    <w:rsid w:val="00713C77"/>
    <w:rsid w:val="00713DC2"/>
    <w:rsid w:val="007143A4"/>
    <w:rsid w:val="0071670D"/>
    <w:rsid w:val="00716C9D"/>
    <w:rsid w:val="0071734C"/>
    <w:rsid w:val="0072103B"/>
    <w:rsid w:val="007211B7"/>
    <w:rsid w:val="00723B86"/>
    <w:rsid w:val="007247F6"/>
    <w:rsid w:val="007248C5"/>
    <w:rsid w:val="00725187"/>
    <w:rsid w:val="00727336"/>
    <w:rsid w:val="00730254"/>
    <w:rsid w:val="00733DA7"/>
    <w:rsid w:val="00734017"/>
    <w:rsid w:val="00734707"/>
    <w:rsid w:val="007353EB"/>
    <w:rsid w:val="00737AE6"/>
    <w:rsid w:val="00740E91"/>
    <w:rsid w:val="00741923"/>
    <w:rsid w:val="00742F1F"/>
    <w:rsid w:val="007450B2"/>
    <w:rsid w:val="007454A5"/>
    <w:rsid w:val="00752933"/>
    <w:rsid w:val="00752A7C"/>
    <w:rsid w:val="00755CC6"/>
    <w:rsid w:val="00756542"/>
    <w:rsid w:val="0075714F"/>
    <w:rsid w:val="0075796E"/>
    <w:rsid w:val="00761CF5"/>
    <w:rsid w:val="00765974"/>
    <w:rsid w:val="00765B4E"/>
    <w:rsid w:val="007674A6"/>
    <w:rsid w:val="00767816"/>
    <w:rsid w:val="007700F6"/>
    <w:rsid w:val="00770618"/>
    <w:rsid w:val="00773755"/>
    <w:rsid w:val="00774FA1"/>
    <w:rsid w:val="00777732"/>
    <w:rsid w:val="00780538"/>
    <w:rsid w:val="00780865"/>
    <w:rsid w:val="007871F5"/>
    <w:rsid w:val="00790D58"/>
    <w:rsid w:val="00792B9C"/>
    <w:rsid w:val="007944E3"/>
    <w:rsid w:val="0079793F"/>
    <w:rsid w:val="007A024C"/>
    <w:rsid w:val="007A131B"/>
    <w:rsid w:val="007A1F86"/>
    <w:rsid w:val="007A4070"/>
    <w:rsid w:val="007B12D5"/>
    <w:rsid w:val="007B17BD"/>
    <w:rsid w:val="007B28F1"/>
    <w:rsid w:val="007B3787"/>
    <w:rsid w:val="007B5845"/>
    <w:rsid w:val="007C0195"/>
    <w:rsid w:val="007C2EFE"/>
    <w:rsid w:val="007C55DD"/>
    <w:rsid w:val="007D0EF0"/>
    <w:rsid w:val="007D1818"/>
    <w:rsid w:val="007D36F6"/>
    <w:rsid w:val="007D3A85"/>
    <w:rsid w:val="007D3F97"/>
    <w:rsid w:val="007D6895"/>
    <w:rsid w:val="007D6B69"/>
    <w:rsid w:val="007E0E94"/>
    <w:rsid w:val="007E2D88"/>
    <w:rsid w:val="007E4B7B"/>
    <w:rsid w:val="007E5330"/>
    <w:rsid w:val="007E5368"/>
    <w:rsid w:val="007E5F78"/>
    <w:rsid w:val="007E5FAF"/>
    <w:rsid w:val="007F0883"/>
    <w:rsid w:val="007F1BF7"/>
    <w:rsid w:val="007F2094"/>
    <w:rsid w:val="007F29CC"/>
    <w:rsid w:val="007F2F98"/>
    <w:rsid w:val="007F7A5E"/>
    <w:rsid w:val="00800E67"/>
    <w:rsid w:val="00802113"/>
    <w:rsid w:val="00804A25"/>
    <w:rsid w:val="00805D02"/>
    <w:rsid w:val="00811761"/>
    <w:rsid w:val="00814CCE"/>
    <w:rsid w:val="00817E54"/>
    <w:rsid w:val="00822754"/>
    <w:rsid w:val="00827554"/>
    <w:rsid w:val="00830AA6"/>
    <w:rsid w:val="008330A2"/>
    <w:rsid w:val="008344D1"/>
    <w:rsid w:val="0083483B"/>
    <w:rsid w:val="008353AB"/>
    <w:rsid w:val="00835776"/>
    <w:rsid w:val="0083635F"/>
    <w:rsid w:val="008364BC"/>
    <w:rsid w:val="00842790"/>
    <w:rsid w:val="00845CF9"/>
    <w:rsid w:val="00845D1A"/>
    <w:rsid w:val="00846315"/>
    <w:rsid w:val="00847195"/>
    <w:rsid w:val="00847DC2"/>
    <w:rsid w:val="0085075C"/>
    <w:rsid w:val="00851FD0"/>
    <w:rsid w:val="0085675D"/>
    <w:rsid w:val="008613B5"/>
    <w:rsid w:val="00861DCC"/>
    <w:rsid w:val="00861DF4"/>
    <w:rsid w:val="00862E8E"/>
    <w:rsid w:val="00865F80"/>
    <w:rsid w:val="00866ED4"/>
    <w:rsid w:val="00871D38"/>
    <w:rsid w:val="00872F10"/>
    <w:rsid w:val="00875BBB"/>
    <w:rsid w:val="00886F5A"/>
    <w:rsid w:val="008932E7"/>
    <w:rsid w:val="0089373B"/>
    <w:rsid w:val="00896334"/>
    <w:rsid w:val="008969A1"/>
    <w:rsid w:val="008A1630"/>
    <w:rsid w:val="008A33D2"/>
    <w:rsid w:val="008A476A"/>
    <w:rsid w:val="008A56DF"/>
    <w:rsid w:val="008A5CC3"/>
    <w:rsid w:val="008A687B"/>
    <w:rsid w:val="008B14FC"/>
    <w:rsid w:val="008B3F4C"/>
    <w:rsid w:val="008B4168"/>
    <w:rsid w:val="008B42B5"/>
    <w:rsid w:val="008B4C78"/>
    <w:rsid w:val="008B6DD0"/>
    <w:rsid w:val="008B73E2"/>
    <w:rsid w:val="008B74E3"/>
    <w:rsid w:val="008C0C20"/>
    <w:rsid w:val="008C166A"/>
    <w:rsid w:val="008C2018"/>
    <w:rsid w:val="008C26B2"/>
    <w:rsid w:val="008C5DAF"/>
    <w:rsid w:val="008C760F"/>
    <w:rsid w:val="008D1F50"/>
    <w:rsid w:val="008D442E"/>
    <w:rsid w:val="008D446E"/>
    <w:rsid w:val="008D4C13"/>
    <w:rsid w:val="008D519B"/>
    <w:rsid w:val="008D6ECE"/>
    <w:rsid w:val="008E035D"/>
    <w:rsid w:val="008E0AD6"/>
    <w:rsid w:val="008E5FCA"/>
    <w:rsid w:val="008E7507"/>
    <w:rsid w:val="008F0048"/>
    <w:rsid w:val="008F09A0"/>
    <w:rsid w:val="008F1683"/>
    <w:rsid w:val="008F16C6"/>
    <w:rsid w:val="008F1BD7"/>
    <w:rsid w:val="008F5B9C"/>
    <w:rsid w:val="008F7F15"/>
    <w:rsid w:val="009020FF"/>
    <w:rsid w:val="00902292"/>
    <w:rsid w:val="00902A46"/>
    <w:rsid w:val="009111D1"/>
    <w:rsid w:val="009116B0"/>
    <w:rsid w:val="00911B46"/>
    <w:rsid w:val="009124AB"/>
    <w:rsid w:val="0092287A"/>
    <w:rsid w:val="00923C2C"/>
    <w:rsid w:val="00924529"/>
    <w:rsid w:val="009255C8"/>
    <w:rsid w:val="00925EF9"/>
    <w:rsid w:val="00932261"/>
    <w:rsid w:val="00932B1E"/>
    <w:rsid w:val="009332B0"/>
    <w:rsid w:val="00934EA1"/>
    <w:rsid w:val="009368E8"/>
    <w:rsid w:val="00941885"/>
    <w:rsid w:val="00942B55"/>
    <w:rsid w:val="009431A7"/>
    <w:rsid w:val="00944595"/>
    <w:rsid w:val="009463B6"/>
    <w:rsid w:val="0094759C"/>
    <w:rsid w:val="009507E2"/>
    <w:rsid w:val="00953503"/>
    <w:rsid w:val="0095405C"/>
    <w:rsid w:val="00954EB2"/>
    <w:rsid w:val="0095591A"/>
    <w:rsid w:val="009618C1"/>
    <w:rsid w:val="00962C1B"/>
    <w:rsid w:val="00963033"/>
    <w:rsid w:val="00963C0B"/>
    <w:rsid w:val="00965C92"/>
    <w:rsid w:val="00965EB1"/>
    <w:rsid w:val="009660AA"/>
    <w:rsid w:val="00966EEA"/>
    <w:rsid w:val="009736E9"/>
    <w:rsid w:val="00976D16"/>
    <w:rsid w:val="00980260"/>
    <w:rsid w:val="00980DD7"/>
    <w:rsid w:val="009821AD"/>
    <w:rsid w:val="009841A0"/>
    <w:rsid w:val="009863CA"/>
    <w:rsid w:val="00991753"/>
    <w:rsid w:val="00992B28"/>
    <w:rsid w:val="00993859"/>
    <w:rsid w:val="00994B64"/>
    <w:rsid w:val="00995669"/>
    <w:rsid w:val="0099638E"/>
    <w:rsid w:val="009972A7"/>
    <w:rsid w:val="00997E1E"/>
    <w:rsid w:val="009A1CA1"/>
    <w:rsid w:val="009A2653"/>
    <w:rsid w:val="009A75D5"/>
    <w:rsid w:val="009B1D1E"/>
    <w:rsid w:val="009B1E8F"/>
    <w:rsid w:val="009B2F75"/>
    <w:rsid w:val="009B433A"/>
    <w:rsid w:val="009C2C08"/>
    <w:rsid w:val="009C4670"/>
    <w:rsid w:val="009C4C89"/>
    <w:rsid w:val="009C4D34"/>
    <w:rsid w:val="009C5403"/>
    <w:rsid w:val="009C6063"/>
    <w:rsid w:val="009C7D49"/>
    <w:rsid w:val="009D0532"/>
    <w:rsid w:val="009D0BB1"/>
    <w:rsid w:val="009D2FA5"/>
    <w:rsid w:val="009D440A"/>
    <w:rsid w:val="009D446F"/>
    <w:rsid w:val="009D5292"/>
    <w:rsid w:val="009D54E9"/>
    <w:rsid w:val="009E0069"/>
    <w:rsid w:val="009E0650"/>
    <w:rsid w:val="009E2141"/>
    <w:rsid w:val="009E35B9"/>
    <w:rsid w:val="009E648D"/>
    <w:rsid w:val="009E6F45"/>
    <w:rsid w:val="009E7727"/>
    <w:rsid w:val="009E7CD4"/>
    <w:rsid w:val="009F0685"/>
    <w:rsid w:val="009F0A6E"/>
    <w:rsid w:val="009F0C8D"/>
    <w:rsid w:val="009F2AE9"/>
    <w:rsid w:val="009F490E"/>
    <w:rsid w:val="009F521A"/>
    <w:rsid w:val="009F6E48"/>
    <w:rsid w:val="00A00CC9"/>
    <w:rsid w:val="00A00E05"/>
    <w:rsid w:val="00A0135A"/>
    <w:rsid w:val="00A0230B"/>
    <w:rsid w:val="00A03A06"/>
    <w:rsid w:val="00A06232"/>
    <w:rsid w:val="00A062CB"/>
    <w:rsid w:val="00A07E27"/>
    <w:rsid w:val="00A10DE8"/>
    <w:rsid w:val="00A135E4"/>
    <w:rsid w:val="00A14254"/>
    <w:rsid w:val="00A14C3E"/>
    <w:rsid w:val="00A14D52"/>
    <w:rsid w:val="00A14D94"/>
    <w:rsid w:val="00A16A6B"/>
    <w:rsid w:val="00A20149"/>
    <w:rsid w:val="00A203CA"/>
    <w:rsid w:val="00A2099F"/>
    <w:rsid w:val="00A243CB"/>
    <w:rsid w:val="00A24C3F"/>
    <w:rsid w:val="00A25E2A"/>
    <w:rsid w:val="00A25ECA"/>
    <w:rsid w:val="00A27E31"/>
    <w:rsid w:val="00A32B66"/>
    <w:rsid w:val="00A3341C"/>
    <w:rsid w:val="00A33B1A"/>
    <w:rsid w:val="00A3492C"/>
    <w:rsid w:val="00A431FD"/>
    <w:rsid w:val="00A43275"/>
    <w:rsid w:val="00A43D06"/>
    <w:rsid w:val="00A4585A"/>
    <w:rsid w:val="00A45A31"/>
    <w:rsid w:val="00A45D77"/>
    <w:rsid w:val="00A46C48"/>
    <w:rsid w:val="00A46F4F"/>
    <w:rsid w:val="00A476A3"/>
    <w:rsid w:val="00A550EB"/>
    <w:rsid w:val="00A62AE5"/>
    <w:rsid w:val="00A66FD8"/>
    <w:rsid w:val="00A70FBF"/>
    <w:rsid w:val="00A71529"/>
    <w:rsid w:val="00A7156E"/>
    <w:rsid w:val="00A72FDA"/>
    <w:rsid w:val="00A7323E"/>
    <w:rsid w:val="00A746C3"/>
    <w:rsid w:val="00A74A15"/>
    <w:rsid w:val="00A754BB"/>
    <w:rsid w:val="00A767F4"/>
    <w:rsid w:val="00A76B52"/>
    <w:rsid w:val="00A77391"/>
    <w:rsid w:val="00A807DE"/>
    <w:rsid w:val="00A81DA0"/>
    <w:rsid w:val="00A82DBF"/>
    <w:rsid w:val="00A90B83"/>
    <w:rsid w:val="00A90FB8"/>
    <w:rsid w:val="00A91CF2"/>
    <w:rsid w:val="00A92ECE"/>
    <w:rsid w:val="00A93106"/>
    <w:rsid w:val="00A93B26"/>
    <w:rsid w:val="00A973F0"/>
    <w:rsid w:val="00AA3DC1"/>
    <w:rsid w:val="00AA75C4"/>
    <w:rsid w:val="00AA78F7"/>
    <w:rsid w:val="00AB4380"/>
    <w:rsid w:val="00AB777F"/>
    <w:rsid w:val="00AC13AF"/>
    <w:rsid w:val="00AC3EEA"/>
    <w:rsid w:val="00AC6D4F"/>
    <w:rsid w:val="00AD0155"/>
    <w:rsid w:val="00AD2BB6"/>
    <w:rsid w:val="00AD46E7"/>
    <w:rsid w:val="00AD5541"/>
    <w:rsid w:val="00AD637F"/>
    <w:rsid w:val="00AD701D"/>
    <w:rsid w:val="00AD7206"/>
    <w:rsid w:val="00AD7248"/>
    <w:rsid w:val="00AD7C19"/>
    <w:rsid w:val="00AE0598"/>
    <w:rsid w:val="00AE0DBD"/>
    <w:rsid w:val="00AE2920"/>
    <w:rsid w:val="00AE2AB9"/>
    <w:rsid w:val="00AE4467"/>
    <w:rsid w:val="00AE7DD5"/>
    <w:rsid w:val="00AF1514"/>
    <w:rsid w:val="00AF1C25"/>
    <w:rsid w:val="00AF3776"/>
    <w:rsid w:val="00AF647A"/>
    <w:rsid w:val="00AF68BD"/>
    <w:rsid w:val="00B01016"/>
    <w:rsid w:val="00B01020"/>
    <w:rsid w:val="00B01671"/>
    <w:rsid w:val="00B01B5B"/>
    <w:rsid w:val="00B01ED3"/>
    <w:rsid w:val="00B03942"/>
    <w:rsid w:val="00B043DC"/>
    <w:rsid w:val="00B04E99"/>
    <w:rsid w:val="00B064CD"/>
    <w:rsid w:val="00B06DB9"/>
    <w:rsid w:val="00B07878"/>
    <w:rsid w:val="00B078BE"/>
    <w:rsid w:val="00B11FFE"/>
    <w:rsid w:val="00B130B0"/>
    <w:rsid w:val="00B21CE6"/>
    <w:rsid w:val="00B3066D"/>
    <w:rsid w:val="00B315A8"/>
    <w:rsid w:val="00B32005"/>
    <w:rsid w:val="00B325DF"/>
    <w:rsid w:val="00B36F31"/>
    <w:rsid w:val="00B40E88"/>
    <w:rsid w:val="00B44758"/>
    <w:rsid w:val="00B454F8"/>
    <w:rsid w:val="00B46128"/>
    <w:rsid w:val="00B47189"/>
    <w:rsid w:val="00B50CBB"/>
    <w:rsid w:val="00B51521"/>
    <w:rsid w:val="00B5649E"/>
    <w:rsid w:val="00B57C38"/>
    <w:rsid w:val="00B600F3"/>
    <w:rsid w:val="00B6020F"/>
    <w:rsid w:val="00B623F2"/>
    <w:rsid w:val="00B63855"/>
    <w:rsid w:val="00B63EA3"/>
    <w:rsid w:val="00B65EDB"/>
    <w:rsid w:val="00B661D0"/>
    <w:rsid w:val="00B66AEC"/>
    <w:rsid w:val="00B67A88"/>
    <w:rsid w:val="00B67AE9"/>
    <w:rsid w:val="00B74E4D"/>
    <w:rsid w:val="00B75CFE"/>
    <w:rsid w:val="00B776DA"/>
    <w:rsid w:val="00B809C2"/>
    <w:rsid w:val="00B8333B"/>
    <w:rsid w:val="00B86845"/>
    <w:rsid w:val="00B92383"/>
    <w:rsid w:val="00B94336"/>
    <w:rsid w:val="00B9503F"/>
    <w:rsid w:val="00B9662F"/>
    <w:rsid w:val="00BA0661"/>
    <w:rsid w:val="00BA3317"/>
    <w:rsid w:val="00BA5719"/>
    <w:rsid w:val="00BA6757"/>
    <w:rsid w:val="00BA6A3A"/>
    <w:rsid w:val="00BB3183"/>
    <w:rsid w:val="00BB45DE"/>
    <w:rsid w:val="00BB5679"/>
    <w:rsid w:val="00BB5AEA"/>
    <w:rsid w:val="00BC55B1"/>
    <w:rsid w:val="00BD1149"/>
    <w:rsid w:val="00BD18FC"/>
    <w:rsid w:val="00BD2551"/>
    <w:rsid w:val="00BD3074"/>
    <w:rsid w:val="00BD59DA"/>
    <w:rsid w:val="00BE1862"/>
    <w:rsid w:val="00BE1D90"/>
    <w:rsid w:val="00BE269C"/>
    <w:rsid w:val="00BE3AC1"/>
    <w:rsid w:val="00BE4C72"/>
    <w:rsid w:val="00BE4D63"/>
    <w:rsid w:val="00BE5C97"/>
    <w:rsid w:val="00BE62BF"/>
    <w:rsid w:val="00BE6531"/>
    <w:rsid w:val="00BE782D"/>
    <w:rsid w:val="00BE792A"/>
    <w:rsid w:val="00BF5742"/>
    <w:rsid w:val="00BF7C08"/>
    <w:rsid w:val="00C01F4A"/>
    <w:rsid w:val="00C035AC"/>
    <w:rsid w:val="00C037B2"/>
    <w:rsid w:val="00C05379"/>
    <w:rsid w:val="00C069F5"/>
    <w:rsid w:val="00C113D9"/>
    <w:rsid w:val="00C1208B"/>
    <w:rsid w:val="00C13B59"/>
    <w:rsid w:val="00C1638F"/>
    <w:rsid w:val="00C16DE2"/>
    <w:rsid w:val="00C200C1"/>
    <w:rsid w:val="00C2132E"/>
    <w:rsid w:val="00C2139F"/>
    <w:rsid w:val="00C22D10"/>
    <w:rsid w:val="00C25D37"/>
    <w:rsid w:val="00C2601C"/>
    <w:rsid w:val="00C26186"/>
    <w:rsid w:val="00C2715B"/>
    <w:rsid w:val="00C30015"/>
    <w:rsid w:val="00C345A1"/>
    <w:rsid w:val="00C347E0"/>
    <w:rsid w:val="00C35045"/>
    <w:rsid w:val="00C35395"/>
    <w:rsid w:val="00C367F6"/>
    <w:rsid w:val="00C36D1A"/>
    <w:rsid w:val="00C3735C"/>
    <w:rsid w:val="00C3740A"/>
    <w:rsid w:val="00C41669"/>
    <w:rsid w:val="00C460C0"/>
    <w:rsid w:val="00C5005B"/>
    <w:rsid w:val="00C5132B"/>
    <w:rsid w:val="00C5214E"/>
    <w:rsid w:val="00C547F8"/>
    <w:rsid w:val="00C56D41"/>
    <w:rsid w:val="00C5751C"/>
    <w:rsid w:val="00C64D91"/>
    <w:rsid w:val="00C700F3"/>
    <w:rsid w:val="00C70F33"/>
    <w:rsid w:val="00C714E1"/>
    <w:rsid w:val="00C717C8"/>
    <w:rsid w:val="00C7294C"/>
    <w:rsid w:val="00C76281"/>
    <w:rsid w:val="00C77732"/>
    <w:rsid w:val="00C777D9"/>
    <w:rsid w:val="00C8219B"/>
    <w:rsid w:val="00C8445A"/>
    <w:rsid w:val="00C844AF"/>
    <w:rsid w:val="00C84635"/>
    <w:rsid w:val="00C85B1D"/>
    <w:rsid w:val="00C8645B"/>
    <w:rsid w:val="00C87170"/>
    <w:rsid w:val="00C87579"/>
    <w:rsid w:val="00C91480"/>
    <w:rsid w:val="00C93353"/>
    <w:rsid w:val="00C94C72"/>
    <w:rsid w:val="00C97946"/>
    <w:rsid w:val="00C97F03"/>
    <w:rsid w:val="00CA55C7"/>
    <w:rsid w:val="00CA7680"/>
    <w:rsid w:val="00CB0437"/>
    <w:rsid w:val="00CB1154"/>
    <w:rsid w:val="00CB17B4"/>
    <w:rsid w:val="00CB2E57"/>
    <w:rsid w:val="00CB32B3"/>
    <w:rsid w:val="00CB4C25"/>
    <w:rsid w:val="00CB6E03"/>
    <w:rsid w:val="00CB7565"/>
    <w:rsid w:val="00CC2EB1"/>
    <w:rsid w:val="00CD062D"/>
    <w:rsid w:val="00CD2C29"/>
    <w:rsid w:val="00CD32A4"/>
    <w:rsid w:val="00CD5AA6"/>
    <w:rsid w:val="00CD6348"/>
    <w:rsid w:val="00CD725A"/>
    <w:rsid w:val="00CD75FB"/>
    <w:rsid w:val="00CD7F4C"/>
    <w:rsid w:val="00CE20F0"/>
    <w:rsid w:val="00CE3E34"/>
    <w:rsid w:val="00CE50BE"/>
    <w:rsid w:val="00CE7D6F"/>
    <w:rsid w:val="00CF1B45"/>
    <w:rsid w:val="00CF1F77"/>
    <w:rsid w:val="00CF426F"/>
    <w:rsid w:val="00CF4F4F"/>
    <w:rsid w:val="00CF702A"/>
    <w:rsid w:val="00D012D1"/>
    <w:rsid w:val="00D117C1"/>
    <w:rsid w:val="00D2063B"/>
    <w:rsid w:val="00D206EF"/>
    <w:rsid w:val="00D21D36"/>
    <w:rsid w:val="00D223F6"/>
    <w:rsid w:val="00D24AAD"/>
    <w:rsid w:val="00D24E54"/>
    <w:rsid w:val="00D260D3"/>
    <w:rsid w:val="00D26789"/>
    <w:rsid w:val="00D2786E"/>
    <w:rsid w:val="00D27E44"/>
    <w:rsid w:val="00D32363"/>
    <w:rsid w:val="00D33199"/>
    <w:rsid w:val="00D34D9B"/>
    <w:rsid w:val="00D41587"/>
    <w:rsid w:val="00D42168"/>
    <w:rsid w:val="00D437F5"/>
    <w:rsid w:val="00D450C4"/>
    <w:rsid w:val="00D45AC7"/>
    <w:rsid w:val="00D46BE1"/>
    <w:rsid w:val="00D47084"/>
    <w:rsid w:val="00D477E5"/>
    <w:rsid w:val="00D53018"/>
    <w:rsid w:val="00D5421B"/>
    <w:rsid w:val="00D646B6"/>
    <w:rsid w:val="00D65286"/>
    <w:rsid w:val="00D66402"/>
    <w:rsid w:val="00D672C8"/>
    <w:rsid w:val="00D67E74"/>
    <w:rsid w:val="00D700EA"/>
    <w:rsid w:val="00D703A8"/>
    <w:rsid w:val="00D7175D"/>
    <w:rsid w:val="00D7251A"/>
    <w:rsid w:val="00D726C0"/>
    <w:rsid w:val="00D80ECB"/>
    <w:rsid w:val="00D816AE"/>
    <w:rsid w:val="00D91595"/>
    <w:rsid w:val="00D932A9"/>
    <w:rsid w:val="00D9525A"/>
    <w:rsid w:val="00D97D9E"/>
    <w:rsid w:val="00DA2142"/>
    <w:rsid w:val="00DA521D"/>
    <w:rsid w:val="00DA6534"/>
    <w:rsid w:val="00DB0581"/>
    <w:rsid w:val="00DB13B0"/>
    <w:rsid w:val="00DB154F"/>
    <w:rsid w:val="00DB566B"/>
    <w:rsid w:val="00DB654C"/>
    <w:rsid w:val="00DC01DD"/>
    <w:rsid w:val="00DC0F40"/>
    <w:rsid w:val="00DC1068"/>
    <w:rsid w:val="00DC1AD7"/>
    <w:rsid w:val="00DC2F1F"/>
    <w:rsid w:val="00DC3895"/>
    <w:rsid w:val="00DC3BF8"/>
    <w:rsid w:val="00DC4B7E"/>
    <w:rsid w:val="00DC5E2E"/>
    <w:rsid w:val="00DC7F6A"/>
    <w:rsid w:val="00DD11DF"/>
    <w:rsid w:val="00DD21F4"/>
    <w:rsid w:val="00DD2EB4"/>
    <w:rsid w:val="00DD54E2"/>
    <w:rsid w:val="00DD65FC"/>
    <w:rsid w:val="00DD6F22"/>
    <w:rsid w:val="00DD6FE8"/>
    <w:rsid w:val="00DD7914"/>
    <w:rsid w:val="00DD7B8F"/>
    <w:rsid w:val="00DE20E7"/>
    <w:rsid w:val="00DE2903"/>
    <w:rsid w:val="00DE3E56"/>
    <w:rsid w:val="00DF1580"/>
    <w:rsid w:val="00DF236B"/>
    <w:rsid w:val="00DF321A"/>
    <w:rsid w:val="00DF57EB"/>
    <w:rsid w:val="00E0003A"/>
    <w:rsid w:val="00E02FC1"/>
    <w:rsid w:val="00E069FE"/>
    <w:rsid w:val="00E071AB"/>
    <w:rsid w:val="00E07639"/>
    <w:rsid w:val="00E11A58"/>
    <w:rsid w:val="00E127A4"/>
    <w:rsid w:val="00E145D1"/>
    <w:rsid w:val="00E15876"/>
    <w:rsid w:val="00E15F06"/>
    <w:rsid w:val="00E16DD9"/>
    <w:rsid w:val="00E17497"/>
    <w:rsid w:val="00E20C4D"/>
    <w:rsid w:val="00E225DB"/>
    <w:rsid w:val="00E238B7"/>
    <w:rsid w:val="00E24265"/>
    <w:rsid w:val="00E242C9"/>
    <w:rsid w:val="00E332F5"/>
    <w:rsid w:val="00E33662"/>
    <w:rsid w:val="00E40BD4"/>
    <w:rsid w:val="00E42B1B"/>
    <w:rsid w:val="00E43DC1"/>
    <w:rsid w:val="00E447A3"/>
    <w:rsid w:val="00E45767"/>
    <w:rsid w:val="00E47A57"/>
    <w:rsid w:val="00E50AC4"/>
    <w:rsid w:val="00E516A6"/>
    <w:rsid w:val="00E60C7A"/>
    <w:rsid w:val="00E61D52"/>
    <w:rsid w:val="00E6310E"/>
    <w:rsid w:val="00E6359A"/>
    <w:rsid w:val="00E636F5"/>
    <w:rsid w:val="00E6450E"/>
    <w:rsid w:val="00E646F2"/>
    <w:rsid w:val="00E656D8"/>
    <w:rsid w:val="00E717B8"/>
    <w:rsid w:val="00E72AAC"/>
    <w:rsid w:val="00E83DB7"/>
    <w:rsid w:val="00E843C7"/>
    <w:rsid w:val="00E85664"/>
    <w:rsid w:val="00E85695"/>
    <w:rsid w:val="00E86FD5"/>
    <w:rsid w:val="00E91702"/>
    <w:rsid w:val="00E9236E"/>
    <w:rsid w:val="00E93EEB"/>
    <w:rsid w:val="00E94016"/>
    <w:rsid w:val="00EA053A"/>
    <w:rsid w:val="00EA626F"/>
    <w:rsid w:val="00EA6BF0"/>
    <w:rsid w:val="00EA7B65"/>
    <w:rsid w:val="00EB0811"/>
    <w:rsid w:val="00EB0D37"/>
    <w:rsid w:val="00EB11CA"/>
    <w:rsid w:val="00EB15C8"/>
    <w:rsid w:val="00EB28B9"/>
    <w:rsid w:val="00EB3573"/>
    <w:rsid w:val="00EB535B"/>
    <w:rsid w:val="00EB537E"/>
    <w:rsid w:val="00EB5E89"/>
    <w:rsid w:val="00EB60B4"/>
    <w:rsid w:val="00EC24C3"/>
    <w:rsid w:val="00EC2EED"/>
    <w:rsid w:val="00EC42D5"/>
    <w:rsid w:val="00EC5F42"/>
    <w:rsid w:val="00ED3585"/>
    <w:rsid w:val="00ED49E5"/>
    <w:rsid w:val="00ED535E"/>
    <w:rsid w:val="00ED7692"/>
    <w:rsid w:val="00ED7926"/>
    <w:rsid w:val="00EE36DE"/>
    <w:rsid w:val="00EE410D"/>
    <w:rsid w:val="00EF04B0"/>
    <w:rsid w:val="00EF20F2"/>
    <w:rsid w:val="00EF2D18"/>
    <w:rsid w:val="00EF3B0F"/>
    <w:rsid w:val="00EF51BA"/>
    <w:rsid w:val="00EF5655"/>
    <w:rsid w:val="00EF6F55"/>
    <w:rsid w:val="00EF705C"/>
    <w:rsid w:val="00EF7B8A"/>
    <w:rsid w:val="00F01CEF"/>
    <w:rsid w:val="00F032E3"/>
    <w:rsid w:val="00F03F65"/>
    <w:rsid w:val="00F07E1F"/>
    <w:rsid w:val="00F11302"/>
    <w:rsid w:val="00F12928"/>
    <w:rsid w:val="00F12CA1"/>
    <w:rsid w:val="00F13614"/>
    <w:rsid w:val="00F15AD1"/>
    <w:rsid w:val="00F16C24"/>
    <w:rsid w:val="00F17F64"/>
    <w:rsid w:val="00F20ED3"/>
    <w:rsid w:val="00F30122"/>
    <w:rsid w:val="00F32026"/>
    <w:rsid w:val="00F325F9"/>
    <w:rsid w:val="00F33201"/>
    <w:rsid w:val="00F357D2"/>
    <w:rsid w:val="00F36C5A"/>
    <w:rsid w:val="00F36E1C"/>
    <w:rsid w:val="00F416C3"/>
    <w:rsid w:val="00F41EEC"/>
    <w:rsid w:val="00F43A02"/>
    <w:rsid w:val="00F45BDD"/>
    <w:rsid w:val="00F506DB"/>
    <w:rsid w:val="00F53C08"/>
    <w:rsid w:val="00F56D4F"/>
    <w:rsid w:val="00F576A4"/>
    <w:rsid w:val="00F57AC2"/>
    <w:rsid w:val="00F6310B"/>
    <w:rsid w:val="00F63B8E"/>
    <w:rsid w:val="00F6569F"/>
    <w:rsid w:val="00F66844"/>
    <w:rsid w:val="00F67060"/>
    <w:rsid w:val="00F73C17"/>
    <w:rsid w:val="00F75417"/>
    <w:rsid w:val="00F76EA3"/>
    <w:rsid w:val="00F7702D"/>
    <w:rsid w:val="00F777D2"/>
    <w:rsid w:val="00F84E7C"/>
    <w:rsid w:val="00F85CBF"/>
    <w:rsid w:val="00F86DAC"/>
    <w:rsid w:val="00F91B0B"/>
    <w:rsid w:val="00F9443E"/>
    <w:rsid w:val="00F9561B"/>
    <w:rsid w:val="00FA01E3"/>
    <w:rsid w:val="00FA2784"/>
    <w:rsid w:val="00FA3789"/>
    <w:rsid w:val="00FA4297"/>
    <w:rsid w:val="00FA6CE0"/>
    <w:rsid w:val="00FA6F9A"/>
    <w:rsid w:val="00FA7DC8"/>
    <w:rsid w:val="00FB1141"/>
    <w:rsid w:val="00FB285C"/>
    <w:rsid w:val="00FB416A"/>
    <w:rsid w:val="00FB60D8"/>
    <w:rsid w:val="00FB7AC2"/>
    <w:rsid w:val="00FC1314"/>
    <w:rsid w:val="00FC305C"/>
    <w:rsid w:val="00FC6CF5"/>
    <w:rsid w:val="00FC7977"/>
    <w:rsid w:val="00FD034C"/>
    <w:rsid w:val="00FD4E6C"/>
    <w:rsid w:val="00FD7AEB"/>
    <w:rsid w:val="00FE07C4"/>
    <w:rsid w:val="00FE1130"/>
    <w:rsid w:val="00FE291B"/>
    <w:rsid w:val="00FE3369"/>
    <w:rsid w:val="00FE476E"/>
    <w:rsid w:val="00FE59D7"/>
    <w:rsid w:val="00FE60FB"/>
    <w:rsid w:val="00FE61E5"/>
    <w:rsid w:val="00FE68C5"/>
    <w:rsid w:val="00FE68D2"/>
    <w:rsid w:val="00FF0116"/>
    <w:rsid w:val="00FF537E"/>
    <w:rsid w:val="00FF61A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AFD04D"/>
  <w15:chartTrackingRefBased/>
  <w15:docId w15:val="{8996AC3F-EA51-45EB-8998-2F03AD5E7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001BD6"/>
    <w:rPr>
      <w:rFonts w:ascii="Times New Roman" w:eastAsia="Times New Roman" w:hAnsi="Times New Roman"/>
      <w:sz w:val="24"/>
      <w:szCs w:val="24"/>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rsid w:val="00001BD6"/>
    <w:rPr>
      <w:color w:val="0000FF"/>
      <w:u w:val="single"/>
    </w:rPr>
  </w:style>
  <w:style w:type="table" w:styleId="Lentelstinklelis">
    <w:name w:val="Table Grid"/>
    <w:basedOn w:val="prastojilentel"/>
    <w:rsid w:val="00001BD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001BD6"/>
    <w:rPr>
      <w:rFonts w:ascii="Tahoma" w:hAnsi="Tahoma"/>
      <w:sz w:val="16"/>
      <w:szCs w:val="16"/>
      <w:lang w:val="x-none"/>
    </w:rPr>
  </w:style>
  <w:style w:type="character" w:customStyle="1" w:styleId="DebesliotekstasDiagrama">
    <w:name w:val="Debesėlio tekstas Diagrama"/>
    <w:link w:val="Debesliotekstas"/>
    <w:uiPriority w:val="99"/>
    <w:semiHidden/>
    <w:rsid w:val="00001BD6"/>
    <w:rPr>
      <w:rFonts w:ascii="Tahoma" w:eastAsia="Times New Roman" w:hAnsi="Tahoma" w:cs="Tahoma"/>
      <w:sz w:val="16"/>
      <w:szCs w:val="16"/>
      <w:lang w:eastAsia="lt-LT"/>
    </w:rPr>
  </w:style>
  <w:style w:type="paragraph" w:styleId="Antrats">
    <w:name w:val="header"/>
    <w:basedOn w:val="prastasis"/>
    <w:link w:val="AntratsDiagrama"/>
    <w:uiPriority w:val="99"/>
    <w:unhideWhenUsed/>
    <w:rsid w:val="00080389"/>
    <w:pPr>
      <w:tabs>
        <w:tab w:val="center" w:pos="4819"/>
        <w:tab w:val="right" w:pos="9638"/>
      </w:tabs>
    </w:pPr>
    <w:rPr>
      <w:lang w:val="x-none" w:eastAsia="x-none"/>
    </w:rPr>
  </w:style>
  <w:style w:type="character" w:customStyle="1" w:styleId="AntratsDiagrama">
    <w:name w:val="Antraštės Diagrama"/>
    <w:link w:val="Antrats"/>
    <w:uiPriority w:val="99"/>
    <w:rsid w:val="00080389"/>
    <w:rPr>
      <w:rFonts w:ascii="Times New Roman" w:eastAsia="Times New Roman" w:hAnsi="Times New Roman"/>
      <w:sz w:val="24"/>
      <w:szCs w:val="24"/>
    </w:rPr>
  </w:style>
  <w:style w:type="paragraph" w:styleId="Porat">
    <w:name w:val="footer"/>
    <w:basedOn w:val="prastasis"/>
    <w:link w:val="PoratDiagrama"/>
    <w:uiPriority w:val="99"/>
    <w:unhideWhenUsed/>
    <w:rsid w:val="00080389"/>
    <w:pPr>
      <w:tabs>
        <w:tab w:val="center" w:pos="4819"/>
        <w:tab w:val="right" w:pos="9638"/>
      </w:tabs>
    </w:pPr>
    <w:rPr>
      <w:lang w:val="x-none" w:eastAsia="x-none"/>
    </w:rPr>
  </w:style>
  <w:style w:type="character" w:customStyle="1" w:styleId="PoratDiagrama">
    <w:name w:val="Poraštė Diagrama"/>
    <w:link w:val="Porat"/>
    <w:uiPriority w:val="99"/>
    <w:rsid w:val="00080389"/>
    <w:rPr>
      <w:rFonts w:ascii="Times New Roman" w:eastAsia="Times New Roman" w:hAnsi="Times New Roman"/>
      <w:sz w:val="24"/>
      <w:szCs w:val="24"/>
    </w:rPr>
  </w:style>
  <w:style w:type="paragraph" w:styleId="Sraopastraipa">
    <w:name w:val="List Paragraph"/>
    <w:basedOn w:val="prastasis"/>
    <w:uiPriority w:val="34"/>
    <w:qFormat/>
    <w:rsid w:val="001F104A"/>
    <w:pPr>
      <w:ind w:left="720"/>
      <w:contextualSpacing/>
    </w:pPr>
  </w:style>
  <w:style w:type="character" w:customStyle="1" w:styleId="ListParagraphChar">
    <w:name w:val="List Paragraph Char"/>
    <w:link w:val="ListParagraph3"/>
    <w:uiPriority w:val="34"/>
    <w:locked/>
    <w:rsid w:val="001F104A"/>
    <w:rPr>
      <w:rFonts w:eastAsia="Times New Roman"/>
      <w:lang w:eastAsia="x-none"/>
    </w:rPr>
  </w:style>
  <w:style w:type="paragraph" w:customStyle="1" w:styleId="ListParagraph3">
    <w:name w:val="List Paragraph3"/>
    <w:basedOn w:val="prastasis"/>
    <w:link w:val="ListParagraphChar"/>
    <w:uiPriority w:val="34"/>
    <w:qFormat/>
    <w:rsid w:val="001F104A"/>
    <w:pPr>
      <w:spacing w:after="200" w:line="276" w:lineRule="auto"/>
      <w:ind w:left="720"/>
      <w:contextualSpacing/>
    </w:pPr>
    <w:rPr>
      <w:rFonts w:ascii="Calibri" w:hAnsi="Calibri"/>
      <w:sz w:val="20"/>
      <w:szCs w:val="20"/>
      <w:lang w:val="x-none" w:eastAsia="x-none"/>
    </w:rPr>
  </w:style>
  <w:style w:type="character" w:customStyle="1" w:styleId="Neapdorotaspaminjimas1">
    <w:name w:val="Neapdorotas paminėjimas1"/>
    <w:uiPriority w:val="99"/>
    <w:semiHidden/>
    <w:unhideWhenUsed/>
    <w:rsid w:val="0036425B"/>
    <w:rPr>
      <w:color w:val="808080"/>
      <w:shd w:val="clear" w:color="auto" w:fill="E6E6E6"/>
    </w:rPr>
  </w:style>
  <w:style w:type="paragraph" w:styleId="Pagrindiniotekstotrauka2">
    <w:name w:val="Body Text Indent 2"/>
    <w:basedOn w:val="prastasis"/>
    <w:link w:val="Pagrindiniotekstotrauka2Diagrama"/>
    <w:uiPriority w:val="99"/>
    <w:unhideWhenUsed/>
    <w:rsid w:val="007F29CC"/>
    <w:pPr>
      <w:spacing w:after="120" w:line="480" w:lineRule="auto"/>
      <w:ind w:left="283"/>
    </w:pPr>
    <w:rPr>
      <w:lang w:val="x-none" w:eastAsia="x-none"/>
    </w:rPr>
  </w:style>
  <w:style w:type="character" w:customStyle="1" w:styleId="Pagrindiniotekstotrauka2Diagrama">
    <w:name w:val="Pagrindinio teksto įtrauka 2 Diagrama"/>
    <w:link w:val="Pagrindiniotekstotrauka2"/>
    <w:uiPriority w:val="99"/>
    <w:rsid w:val="007F29CC"/>
    <w:rPr>
      <w:rFonts w:ascii="Times New Roman" w:eastAsia="Times New Roman" w:hAnsi="Times New Roman"/>
      <w:sz w:val="24"/>
      <w:szCs w:val="24"/>
    </w:rPr>
  </w:style>
  <w:style w:type="paragraph" w:styleId="prastasiniatinklio">
    <w:name w:val="Normal (Web)"/>
    <w:basedOn w:val="prastasis"/>
    <w:uiPriority w:val="99"/>
    <w:unhideWhenUsed/>
    <w:rsid w:val="00371EEB"/>
    <w:pPr>
      <w:spacing w:before="100" w:beforeAutospacing="1" w:after="100" w:afterAutospacing="1"/>
    </w:pPr>
  </w:style>
  <w:style w:type="paragraph" w:styleId="Betarp">
    <w:name w:val="No Spacing"/>
    <w:uiPriority w:val="1"/>
    <w:qFormat/>
    <w:rsid w:val="00792B9C"/>
    <w:rPr>
      <w:rFonts w:ascii="Times New Roman" w:eastAsia="Times New Roman" w:hAnsi="Times New Roman"/>
      <w:sz w:val="24"/>
      <w:szCs w:val="24"/>
    </w:rPr>
  </w:style>
  <w:style w:type="character" w:styleId="Grietas">
    <w:name w:val="Strong"/>
    <w:uiPriority w:val="22"/>
    <w:qFormat/>
    <w:rsid w:val="00A07E27"/>
    <w:rPr>
      <w:b/>
      <w:bCs/>
    </w:rPr>
  </w:style>
  <w:style w:type="character" w:styleId="Emfaz">
    <w:name w:val="Emphasis"/>
    <w:basedOn w:val="Numatytasispastraiposriftas"/>
    <w:uiPriority w:val="20"/>
    <w:qFormat/>
    <w:rsid w:val="00554595"/>
    <w:rPr>
      <w:i/>
      <w:iCs/>
    </w:rPr>
  </w:style>
  <w:style w:type="paragraph" w:customStyle="1" w:styleId="v1msonormal">
    <w:name w:val="v1msonormal"/>
    <w:basedOn w:val="prastasis"/>
    <w:rsid w:val="00E83DB7"/>
    <w:pPr>
      <w:spacing w:before="100" w:beforeAutospacing="1" w:after="100" w:afterAutospacing="1"/>
    </w:pPr>
  </w:style>
  <w:style w:type="character" w:styleId="Neapdorotaspaminjimas">
    <w:name w:val="Unresolved Mention"/>
    <w:basedOn w:val="Numatytasispastraiposriftas"/>
    <w:uiPriority w:val="99"/>
    <w:semiHidden/>
    <w:unhideWhenUsed/>
    <w:rsid w:val="00BE4D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97844">
      <w:bodyDiv w:val="1"/>
      <w:marLeft w:val="0"/>
      <w:marRight w:val="0"/>
      <w:marTop w:val="0"/>
      <w:marBottom w:val="0"/>
      <w:divBdr>
        <w:top w:val="none" w:sz="0" w:space="0" w:color="auto"/>
        <w:left w:val="none" w:sz="0" w:space="0" w:color="auto"/>
        <w:bottom w:val="none" w:sz="0" w:space="0" w:color="auto"/>
        <w:right w:val="none" w:sz="0" w:space="0" w:color="auto"/>
      </w:divBdr>
    </w:div>
    <w:div w:id="70930378">
      <w:bodyDiv w:val="1"/>
      <w:marLeft w:val="0"/>
      <w:marRight w:val="0"/>
      <w:marTop w:val="0"/>
      <w:marBottom w:val="0"/>
      <w:divBdr>
        <w:top w:val="none" w:sz="0" w:space="0" w:color="auto"/>
        <w:left w:val="none" w:sz="0" w:space="0" w:color="auto"/>
        <w:bottom w:val="none" w:sz="0" w:space="0" w:color="auto"/>
        <w:right w:val="none" w:sz="0" w:space="0" w:color="auto"/>
      </w:divBdr>
    </w:div>
    <w:div w:id="107968892">
      <w:bodyDiv w:val="1"/>
      <w:marLeft w:val="0"/>
      <w:marRight w:val="0"/>
      <w:marTop w:val="0"/>
      <w:marBottom w:val="0"/>
      <w:divBdr>
        <w:top w:val="none" w:sz="0" w:space="0" w:color="auto"/>
        <w:left w:val="none" w:sz="0" w:space="0" w:color="auto"/>
        <w:bottom w:val="none" w:sz="0" w:space="0" w:color="auto"/>
        <w:right w:val="none" w:sz="0" w:space="0" w:color="auto"/>
      </w:divBdr>
    </w:div>
    <w:div w:id="150873004">
      <w:bodyDiv w:val="1"/>
      <w:marLeft w:val="0"/>
      <w:marRight w:val="0"/>
      <w:marTop w:val="0"/>
      <w:marBottom w:val="0"/>
      <w:divBdr>
        <w:top w:val="none" w:sz="0" w:space="0" w:color="auto"/>
        <w:left w:val="none" w:sz="0" w:space="0" w:color="auto"/>
        <w:bottom w:val="none" w:sz="0" w:space="0" w:color="auto"/>
        <w:right w:val="none" w:sz="0" w:space="0" w:color="auto"/>
      </w:divBdr>
    </w:div>
    <w:div w:id="180632909">
      <w:bodyDiv w:val="1"/>
      <w:marLeft w:val="0"/>
      <w:marRight w:val="0"/>
      <w:marTop w:val="0"/>
      <w:marBottom w:val="0"/>
      <w:divBdr>
        <w:top w:val="none" w:sz="0" w:space="0" w:color="auto"/>
        <w:left w:val="none" w:sz="0" w:space="0" w:color="auto"/>
        <w:bottom w:val="none" w:sz="0" w:space="0" w:color="auto"/>
        <w:right w:val="none" w:sz="0" w:space="0" w:color="auto"/>
      </w:divBdr>
    </w:div>
    <w:div w:id="186793882">
      <w:bodyDiv w:val="1"/>
      <w:marLeft w:val="0"/>
      <w:marRight w:val="0"/>
      <w:marTop w:val="0"/>
      <w:marBottom w:val="0"/>
      <w:divBdr>
        <w:top w:val="none" w:sz="0" w:space="0" w:color="auto"/>
        <w:left w:val="none" w:sz="0" w:space="0" w:color="auto"/>
        <w:bottom w:val="none" w:sz="0" w:space="0" w:color="auto"/>
        <w:right w:val="none" w:sz="0" w:space="0" w:color="auto"/>
      </w:divBdr>
    </w:div>
    <w:div w:id="186984772">
      <w:bodyDiv w:val="1"/>
      <w:marLeft w:val="0"/>
      <w:marRight w:val="0"/>
      <w:marTop w:val="0"/>
      <w:marBottom w:val="0"/>
      <w:divBdr>
        <w:top w:val="none" w:sz="0" w:space="0" w:color="auto"/>
        <w:left w:val="none" w:sz="0" w:space="0" w:color="auto"/>
        <w:bottom w:val="none" w:sz="0" w:space="0" w:color="auto"/>
        <w:right w:val="none" w:sz="0" w:space="0" w:color="auto"/>
      </w:divBdr>
    </w:div>
    <w:div w:id="192497744">
      <w:bodyDiv w:val="1"/>
      <w:marLeft w:val="0"/>
      <w:marRight w:val="0"/>
      <w:marTop w:val="0"/>
      <w:marBottom w:val="0"/>
      <w:divBdr>
        <w:top w:val="none" w:sz="0" w:space="0" w:color="auto"/>
        <w:left w:val="none" w:sz="0" w:space="0" w:color="auto"/>
        <w:bottom w:val="none" w:sz="0" w:space="0" w:color="auto"/>
        <w:right w:val="none" w:sz="0" w:space="0" w:color="auto"/>
      </w:divBdr>
    </w:div>
    <w:div w:id="200868258">
      <w:bodyDiv w:val="1"/>
      <w:marLeft w:val="0"/>
      <w:marRight w:val="0"/>
      <w:marTop w:val="0"/>
      <w:marBottom w:val="0"/>
      <w:divBdr>
        <w:top w:val="none" w:sz="0" w:space="0" w:color="auto"/>
        <w:left w:val="none" w:sz="0" w:space="0" w:color="auto"/>
        <w:bottom w:val="none" w:sz="0" w:space="0" w:color="auto"/>
        <w:right w:val="none" w:sz="0" w:space="0" w:color="auto"/>
      </w:divBdr>
    </w:div>
    <w:div w:id="225993130">
      <w:bodyDiv w:val="1"/>
      <w:marLeft w:val="0"/>
      <w:marRight w:val="0"/>
      <w:marTop w:val="0"/>
      <w:marBottom w:val="0"/>
      <w:divBdr>
        <w:top w:val="none" w:sz="0" w:space="0" w:color="auto"/>
        <w:left w:val="none" w:sz="0" w:space="0" w:color="auto"/>
        <w:bottom w:val="none" w:sz="0" w:space="0" w:color="auto"/>
        <w:right w:val="none" w:sz="0" w:space="0" w:color="auto"/>
      </w:divBdr>
    </w:div>
    <w:div w:id="231739071">
      <w:bodyDiv w:val="1"/>
      <w:marLeft w:val="0"/>
      <w:marRight w:val="0"/>
      <w:marTop w:val="0"/>
      <w:marBottom w:val="0"/>
      <w:divBdr>
        <w:top w:val="none" w:sz="0" w:space="0" w:color="auto"/>
        <w:left w:val="none" w:sz="0" w:space="0" w:color="auto"/>
        <w:bottom w:val="none" w:sz="0" w:space="0" w:color="auto"/>
        <w:right w:val="none" w:sz="0" w:space="0" w:color="auto"/>
      </w:divBdr>
    </w:div>
    <w:div w:id="249168940">
      <w:bodyDiv w:val="1"/>
      <w:marLeft w:val="0"/>
      <w:marRight w:val="0"/>
      <w:marTop w:val="0"/>
      <w:marBottom w:val="0"/>
      <w:divBdr>
        <w:top w:val="none" w:sz="0" w:space="0" w:color="auto"/>
        <w:left w:val="none" w:sz="0" w:space="0" w:color="auto"/>
        <w:bottom w:val="none" w:sz="0" w:space="0" w:color="auto"/>
        <w:right w:val="none" w:sz="0" w:space="0" w:color="auto"/>
      </w:divBdr>
    </w:div>
    <w:div w:id="287249059">
      <w:bodyDiv w:val="1"/>
      <w:marLeft w:val="0"/>
      <w:marRight w:val="0"/>
      <w:marTop w:val="0"/>
      <w:marBottom w:val="0"/>
      <w:divBdr>
        <w:top w:val="none" w:sz="0" w:space="0" w:color="auto"/>
        <w:left w:val="none" w:sz="0" w:space="0" w:color="auto"/>
        <w:bottom w:val="none" w:sz="0" w:space="0" w:color="auto"/>
        <w:right w:val="none" w:sz="0" w:space="0" w:color="auto"/>
      </w:divBdr>
    </w:div>
    <w:div w:id="301663792">
      <w:bodyDiv w:val="1"/>
      <w:marLeft w:val="0"/>
      <w:marRight w:val="0"/>
      <w:marTop w:val="0"/>
      <w:marBottom w:val="0"/>
      <w:divBdr>
        <w:top w:val="none" w:sz="0" w:space="0" w:color="auto"/>
        <w:left w:val="none" w:sz="0" w:space="0" w:color="auto"/>
        <w:bottom w:val="none" w:sz="0" w:space="0" w:color="auto"/>
        <w:right w:val="none" w:sz="0" w:space="0" w:color="auto"/>
      </w:divBdr>
    </w:div>
    <w:div w:id="327441767">
      <w:bodyDiv w:val="1"/>
      <w:marLeft w:val="0"/>
      <w:marRight w:val="0"/>
      <w:marTop w:val="0"/>
      <w:marBottom w:val="0"/>
      <w:divBdr>
        <w:top w:val="none" w:sz="0" w:space="0" w:color="auto"/>
        <w:left w:val="none" w:sz="0" w:space="0" w:color="auto"/>
        <w:bottom w:val="none" w:sz="0" w:space="0" w:color="auto"/>
        <w:right w:val="none" w:sz="0" w:space="0" w:color="auto"/>
      </w:divBdr>
    </w:div>
    <w:div w:id="353699808">
      <w:bodyDiv w:val="1"/>
      <w:marLeft w:val="0"/>
      <w:marRight w:val="0"/>
      <w:marTop w:val="0"/>
      <w:marBottom w:val="0"/>
      <w:divBdr>
        <w:top w:val="none" w:sz="0" w:space="0" w:color="auto"/>
        <w:left w:val="none" w:sz="0" w:space="0" w:color="auto"/>
        <w:bottom w:val="none" w:sz="0" w:space="0" w:color="auto"/>
        <w:right w:val="none" w:sz="0" w:space="0" w:color="auto"/>
      </w:divBdr>
    </w:div>
    <w:div w:id="359010231">
      <w:bodyDiv w:val="1"/>
      <w:marLeft w:val="0"/>
      <w:marRight w:val="0"/>
      <w:marTop w:val="0"/>
      <w:marBottom w:val="0"/>
      <w:divBdr>
        <w:top w:val="none" w:sz="0" w:space="0" w:color="auto"/>
        <w:left w:val="none" w:sz="0" w:space="0" w:color="auto"/>
        <w:bottom w:val="none" w:sz="0" w:space="0" w:color="auto"/>
        <w:right w:val="none" w:sz="0" w:space="0" w:color="auto"/>
      </w:divBdr>
    </w:div>
    <w:div w:id="370032767">
      <w:bodyDiv w:val="1"/>
      <w:marLeft w:val="0"/>
      <w:marRight w:val="0"/>
      <w:marTop w:val="0"/>
      <w:marBottom w:val="0"/>
      <w:divBdr>
        <w:top w:val="none" w:sz="0" w:space="0" w:color="auto"/>
        <w:left w:val="none" w:sz="0" w:space="0" w:color="auto"/>
        <w:bottom w:val="none" w:sz="0" w:space="0" w:color="auto"/>
        <w:right w:val="none" w:sz="0" w:space="0" w:color="auto"/>
      </w:divBdr>
    </w:div>
    <w:div w:id="400834026">
      <w:bodyDiv w:val="1"/>
      <w:marLeft w:val="0"/>
      <w:marRight w:val="0"/>
      <w:marTop w:val="0"/>
      <w:marBottom w:val="0"/>
      <w:divBdr>
        <w:top w:val="none" w:sz="0" w:space="0" w:color="auto"/>
        <w:left w:val="none" w:sz="0" w:space="0" w:color="auto"/>
        <w:bottom w:val="none" w:sz="0" w:space="0" w:color="auto"/>
        <w:right w:val="none" w:sz="0" w:space="0" w:color="auto"/>
      </w:divBdr>
    </w:div>
    <w:div w:id="428156472">
      <w:bodyDiv w:val="1"/>
      <w:marLeft w:val="0"/>
      <w:marRight w:val="0"/>
      <w:marTop w:val="0"/>
      <w:marBottom w:val="0"/>
      <w:divBdr>
        <w:top w:val="none" w:sz="0" w:space="0" w:color="auto"/>
        <w:left w:val="none" w:sz="0" w:space="0" w:color="auto"/>
        <w:bottom w:val="none" w:sz="0" w:space="0" w:color="auto"/>
        <w:right w:val="none" w:sz="0" w:space="0" w:color="auto"/>
      </w:divBdr>
    </w:div>
    <w:div w:id="438182691">
      <w:bodyDiv w:val="1"/>
      <w:marLeft w:val="0"/>
      <w:marRight w:val="0"/>
      <w:marTop w:val="0"/>
      <w:marBottom w:val="0"/>
      <w:divBdr>
        <w:top w:val="none" w:sz="0" w:space="0" w:color="auto"/>
        <w:left w:val="none" w:sz="0" w:space="0" w:color="auto"/>
        <w:bottom w:val="none" w:sz="0" w:space="0" w:color="auto"/>
        <w:right w:val="none" w:sz="0" w:space="0" w:color="auto"/>
      </w:divBdr>
    </w:div>
    <w:div w:id="507864023">
      <w:bodyDiv w:val="1"/>
      <w:marLeft w:val="0"/>
      <w:marRight w:val="0"/>
      <w:marTop w:val="0"/>
      <w:marBottom w:val="0"/>
      <w:divBdr>
        <w:top w:val="none" w:sz="0" w:space="0" w:color="auto"/>
        <w:left w:val="none" w:sz="0" w:space="0" w:color="auto"/>
        <w:bottom w:val="none" w:sz="0" w:space="0" w:color="auto"/>
        <w:right w:val="none" w:sz="0" w:space="0" w:color="auto"/>
      </w:divBdr>
    </w:div>
    <w:div w:id="554044517">
      <w:bodyDiv w:val="1"/>
      <w:marLeft w:val="0"/>
      <w:marRight w:val="0"/>
      <w:marTop w:val="0"/>
      <w:marBottom w:val="0"/>
      <w:divBdr>
        <w:top w:val="none" w:sz="0" w:space="0" w:color="auto"/>
        <w:left w:val="none" w:sz="0" w:space="0" w:color="auto"/>
        <w:bottom w:val="none" w:sz="0" w:space="0" w:color="auto"/>
        <w:right w:val="none" w:sz="0" w:space="0" w:color="auto"/>
      </w:divBdr>
    </w:div>
    <w:div w:id="568271702">
      <w:bodyDiv w:val="1"/>
      <w:marLeft w:val="0"/>
      <w:marRight w:val="0"/>
      <w:marTop w:val="0"/>
      <w:marBottom w:val="0"/>
      <w:divBdr>
        <w:top w:val="none" w:sz="0" w:space="0" w:color="auto"/>
        <w:left w:val="none" w:sz="0" w:space="0" w:color="auto"/>
        <w:bottom w:val="none" w:sz="0" w:space="0" w:color="auto"/>
        <w:right w:val="none" w:sz="0" w:space="0" w:color="auto"/>
      </w:divBdr>
    </w:div>
    <w:div w:id="590086894">
      <w:bodyDiv w:val="1"/>
      <w:marLeft w:val="0"/>
      <w:marRight w:val="0"/>
      <w:marTop w:val="0"/>
      <w:marBottom w:val="0"/>
      <w:divBdr>
        <w:top w:val="none" w:sz="0" w:space="0" w:color="auto"/>
        <w:left w:val="none" w:sz="0" w:space="0" w:color="auto"/>
        <w:bottom w:val="none" w:sz="0" w:space="0" w:color="auto"/>
        <w:right w:val="none" w:sz="0" w:space="0" w:color="auto"/>
      </w:divBdr>
    </w:div>
    <w:div w:id="596057640">
      <w:bodyDiv w:val="1"/>
      <w:marLeft w:val="0"/>
      <w:marRight w:val="0"/>
      <w:marTop w:val="0"/>
      <w:marBottom w:val="0"/>
      <w:divBdr>
        <w:top w:val="none" w:sz="0" w:space="0" w:color="auto"/>
        <w:left w:val="none" w:sz="0" w:space="0" w:color="auto"/>
        <w:bottom w:val="none" w:sz="0" w:space="0" w:color="auto"/>
        <w:right w:val="none" w:sz="0" w:space="0" w:color="auto"/>
      </w:divBdr>
    </w:div>
    <w:div w:id="596713989">
      <w:bodyDiv w:val="1"/>
      <w:marLeft w:val="0"/>
      <w:marRight w:val="0"/>
      <w:marTop w:val="0"/>
      <w:marBottom w:val="0"/>
      <w:divBdr>
        <w:top w:val="none" w:sz="0" w:space="0" w:color="auto"/>
        <w:left w:val="none" w:sz="0" w:space="0" w:color="auto"/>
        <w:bottom w:val="none" w:sz="0" w:space="0" w:color="auto"/>
        <w:right w:val="none" w:sz="0" w:space="0" w:color="auto"/>
      </w:divBdr>
    </w:div>
    <w:div w:id="629484327">
      <w:bodyDiv w:val="1"/>
      <w:marLeft w:val="0"/>
      <w:marRight w:val="0"/>
      <w:marTop w:val="0"/>
      <w:marBottom w:val="0"/>
      <w:divBdr>
        <w:top w:val="none" w:sz="0" w:space="0" w:color="auto"/>
        <w:left w:val="none" w:sz="0" w:space="0" w:color="auto"/>
        <w:bottom w:val="none" w:sz="0" w:space="0" w:color="auto"/>
        <w:right w:val="none" w:sz="0" w:space="0" w:color="auto"/>
      </w:divBdr>
    </w:div>
    <w:div w:id="646978710">
      <w:bodyDiv w:val="1"/>
      <w:marLeft w:val="0"/>
      <w:marRight w:val="0"/>
      <w:marTop w:val="0"/>
      <w:marBottom w:val="0"/>
      <w:divBdr>
        <w:top w:val="none" w:sz="0" w:space="0" w:color="auto"/>
        <w:left w:val="none" w:sz="0" w:space="0" w:color="auto"/>
        <w:bottom w:val="none" w:sz="0" w:space="0" w:color="auto"/>
        <w:right w:val="none" w:sz="0" w:space="0" w:color="auto"/>
      </w:divBdr>
    </w:div>
    <w:div w:id="653993356">
      <w:bodyDiv w:val="1"/>
      <w:marLeft w:val="0"/>
      <w:marRight w:val="0"/>
      <w:marTop w:val="0"/>
      <w:marBottom w:val="0"/>
      <w:divBdr>
        <w:top w:val="none" w:sz="0" w:space="0" w:color="auto"/>
        <w:left w:val="none" w:sz="0" w:space="0" w:color="auto"/>
        <w:bottom w:val="none" w:sz="0" w:space="0" w:color="auto"/>
        <w:right w:val="none" w:sz="0" w:space="0" w:color="auto"/>
      </w:divBdr>
    </w:div>
    <w:div w:id="655766907">
      <w:bodyDiv w:val="1"/>
      <w:marLeft w:val="0"/>
      <w:marRight w:val="0"/>
      <w:marTop w:val="0"/>
      <w:marBottom w:val="0"/>
      <w:divBdr>
        <w:top w:val="none" w:sz="0" w:space="0" w:color="auto"/>
        <w:left w:val="none" w:sz="0" w:space="0" w:color="auto"/>
        <w:bottom w:val="none" w:sz="0" w:space="0" w:color="auto"/>
        <w:right w:val="none" w:sz="0" w:space="0" w:color="auto"/>
      </w:divBdr>
    </w:div>
    <w:div w:id="662902069">
      <w:bodyDiv w:val="1"/>
      <w:marLeft w:val="0"/>
      <w:marRight w:val="0"/>
      <w:marTop w:val="0"/>
      <w:marBottom w:val="0"/>
      <w:divBdr>
        <w:top w:val="none" w:sz="0" w:space="0" w:color="auto"/>
        <w:left w:val="none" w:sz="0" w:space="0" w:color="auto"/>
        <w:bottom w:val="none" w:sz="0" w:space="0" w:color="auto"/>
        <w:right w:val="none" w:sz="0" w:space="0" w:color="auto"/>
      </w:divBdr>
    </w:div>
    <w:div w:id="662976187">
      <w:bodyDiv w:val="1"/>
      <w:marLeft w:val="0"/>
      <w:marRight w:val="0"/>
      <w:marTop w:val="0"/>
      <w:marBottom w:val="0"/>
      <w:divBdr>
        <w:top w:val="none" w:sz="0" w:space="0" w:color="auto"/>
        <w:left w:val="none" w:sz="0" w:space="0" w:color="auto"/>
        <w:bottom w:val="none" w:sz="0" w:space="0" w:color="auto"/>
        <w:right w:val="none" w:sz="0" w:space="0" w:color="auto"/>
      </w:divBdr>
    </w:div>
    <w:div w:id="669717056">
      <w:bodyDiv w:val="1"/>
      <w:marLeft w:val="0"/>
      <w:marRight w:val="0"/>
      <w:marTop w:val="0"/>
      <w:marBottom w:val="0"/>
      <w:divBdr>
        <w:top w:val="none" w:sz="0" w:space="0" w:color="auto"/>
        <w:left w:val="none" w:sz="0" w:space="0" w:color="auto"/>
        <w:bottom w:val="none" w:sz="0" w:space="0" w:color="auto"/>
        <w:right w:val="none" w:sz="0" w:space="0" w:color="auto"/>
      </w:divBdr>
    </w:div>
    <w:div w:id="698890708">
      <w:bodyDiv w:val="1"/>
      <w:marLeft w:val="0"/>
      <w:marRight w:val="0"/>
      <w:marTop w:val="0"/>
      <w:marBottom w:val="0"/>
      <w:divBdr>
        <w:top w:val="none" w:sz="0" w:space="0" w:color="auto"/>
        <w:left w:val="none" w:sz="0" w:space="0" w:color="auto"/>
        <w:bottom w:val="none" w:sz="0" w:space="0" w:color="auto"/>
        <w:right w:val="none" w:sz="0" w:space="0" w:color="auto"/>
      </w:divBdr>
    </w:div>
    <w:div w:id="700670932">
      <w:bodyDiv w:val="1"/>
      <w:marLeft w:val="0"/>
      <w:marRight w:val="0"/>
      <w:marTop w:val="0"/>
      <w:marBottom w:val="0"/>
      <w:divBdr>
        <w:top w:val="none" w:sz="0" w:space="0" w:color="auto"/>
        <w:left w:val="none" w:sz="0" w:space="0" w:color="auto"/>
        <w:bottom w:val="none" w:sz="0" w:space="0" w:color="auto"/>
        <w:right w:val="none" w:sz="0" w:space="0" w:color="auto"/>
      </w:divBdr>
    </w:div>
    <w:div w:id="701513656">
      <w:bodyDiv w:val="1"/>
      <w:marLeft w:val="0"/>
      <w:marRight w:val="0"/>
      <w:marTop w:val="0"/>
      <w:marBottom w:val="0"/>
      <w:divBdr>
        <w:top w:val="none" w:sz="0" w:space="0" w:color="auto"/>
        <w:left w:val="none" w:sz="0" w:space="0" w:color="auto"/>
        <w:bottom w:val="none" w:sz="0" w:space="0" w:color="auto"/>
        <w:right w:val="none" w:sz="0" w:space="0" w:color="auto"/>
      </w:divBdr>
    </w:div>
    <w:div w:id="750784653">
      <w:bodyDiv w:val="1"/>
      <w:marLeft w:val="0"/>
      <w:marRight w:val="0"/>
      <w:marTop w:val="0"/>
      <w:marBottom w:val="0"/>
      <w:divBdr>
        <w:top w:val="none" w:sz="0" w:space="0" w:color="auto"/>
        <w:left w:val="none" w:sz="0" w:space="0" w:color="auto"/>
        <w:bottom w:val="none" w:sz="0" w:space="0" w:color="auto"/>
        <w:right w:val="none" w:sz="0" w:space="0" w:color="auto"/>
      </w:divBdr>
    </w:div>
    <w:div w:id="754134158">
      <w:bodyDiv w:val="1"/>
      <w:marLeft w:val="0"/>
      <w:marRight w:val="0"/>
      <w:marTop w:val="0"/>
      <w:marBottom w:val="0"/>
      <w:divBdr>
        <w:top w:val="none" w:sz="0" w:space="0" w:color="auto"/>
        <w:left w:val="none" w:sz="0" w:space="0" w:color="auto"/>
        <w:bottom w:val="none" w:sz="0" w:space="0" w:color="auto"/>
        <w:right w:val="none" w:sz="0" w:space="0" w:color="auto"/>
      </w:divBdr>
    </w:div>
    <w:div w:id="769198234">
      <w:bodyDiv w:val="1"/>
      <w:marLeft w:val="0"/>
      <w:marRight w:val="0"/>
      <w:marTop w:val="0"/>
      <w:marBottom w:val="0"/>
      <w:divBdr>
        <w:top w:val="none" w:sz="0" w:space="0" w:color="auto"/>
        <w:left w:val="none" w:sz="0" w:space="0" w:color="auto"/>
        <w:bottom w:val="none" w:sz="0" w:space="0" w:color="auto"/>
        <w:right w:val="none" w:sz="0" w:space="0" w:color="auto"/>
      </w:divBdr>
    </w:div>
    <w:div w:id="798188979">
      <w:bodyDiv w:val="1"/>
      <w:marLeft w:val="0"/>
      <w:marRight w:val="0"/>
      <w:marTop w:val="0"/>
      <w:marBottom w:val="0"/>
      <w:divBdr>
        <w:top w:val="none" w:sz="0" w:space="0" w:color="auto"/>
        <w:left w:val="none" w:sz="0" w:space="0" w:color="auto"/>
        <w:bottom w:val="none" w:sz="0" w:space="0" w:color="auto"/>
        <w:right w:val="none" w:sz="0" w:space="0" w:color="auto"/>
      </w:divBdr>
    </w:div>
    <w:div w:id="816458769">
      <w:bodyDiv w:val="1"/>
      <w:marLeft w:val="0"/>
      <w:marRight w:val="0"/>
      <w:marTop w:val="0"/>
      <w:marBottom w:val="0"/>
      <w:divBdr>
        <w:top w:val="none" w:sz="0" w:space="0" w:color="auto"/>
        <w:left w:val="none" w:sz="0" w:space="0" w:color="auto"/>
        <w:bottom w:val="none" w:sz="0" w:space="0" w:color="auto"/>
        <w:right w:val="none" w:sz="0" w:space="0" w:color="auto"/>
      </w:divBdr>
    </w:div>
    <w:div w:id="820849364">
      <w:bodyDiv w:val="1"/>
      <w:marLeft w:val="0"/>
      <w:marRight w:val="0"/>
      <w:marTop w:val="0"/>
      <w:marBottom w:val="0"/>
      <w:divBdr>
        <w:top w:val="none" w:sz="0" w:space="0" w:color="auto"/>
        <w:left w:val="none" w:sz="0" w:space="0" w:color="auto"/>
        <w:bottom w:val="none" w:sz="0" w:space="0" w:color="auto"/>
        <w:right w:val="none" w:sz="0" w:space="0" w:color="auto"/>
      </w:divBdr>
    </w:div>
    <w:div w:id="828669852">
      <w:bodyDiv w:val="1"/>
      <w:marLeft w:val="0"/>
      <w:marRight w:val="0"/>
      <w:marTop w:val="0"/>
      <w:marBottom w:val="0"/>
      <w:divBdr>
        <w:top w:val="none" w:sz="0" w:space="0" w:color="auto"/>
        <w:left w:val="none" w:sz="0" w:space="0" w:color="auto"/>
        <w:bottom w:val="none" w:sz="0" w:space="0" w:color="auto"/>
        <w:right w:val="none" w:sz="0" w:space="0" w:color="auto"/>
      </w:divBdr>
    </w:div>
    <w:div w:id="833566704">
      <w:bodyDiv w:val="1"/>
      <w:marLeft w:val="0"/>
      <w:marRight w:val="0"/>
      <w:marTop w:val="0"/>
      <w:marBottom w:val="0"/>
      <w:divBdr>
        <w:top w:val="none" w:sz="0" w:space="0" w:color="auto"/>
        <w:left w:val="none" w:sz="0" w:space="0" w:color="auto"/>
        <w:bottom w:val="none" w:sz="0" w:space="0" w:color="auto"/>
        <w:right w:val="none" w:sz="0" w:space="0" w:color="auto"/>
      </w:divBdr>
    </w:div>
    <w:div w:id="858160393">
      <w:bodyDiv w:val="1"/>
      <w:marLeft w:val="0"/>
      <w:marRight w:val="0"/>
      <w:marTop w:val="0"/>
      <w:marBottom w:val="0"/>
      <w:divBdr>
        <w:top w:val="none" w:sz="0" w:space="0" w:color="auto"/>
        <w:left w:val="none" w:sz="0" w:space="0" w:color="auto"/>
        <w:bottom w:val="none" w:sz="0" w:space="0" w:color="auto"/>
        <w:right w:val="none" w:sz="0" w:space="0" w:color="auto"/>
      </w:divBdr>
    </w:div>
    <w:div w:id="896358434">
      <w:bodyDiv w:val="1"/>
      <w:marLeft w:val="0"/>
      <w:marRight w:val="0"/>
      <w:marTop w:val="0"/>
      <w:marBottom w:val="0"/>
      <w:divBdr>
        <w:top w:val="none" w:sz="0" w:space="0" w:color="auto"/>
        <w:left w:val="none" w:sz="0" w:space="0" w:color="auto"/>
        <w:bottom w:val="none" w:sz="0" w:space="0" w:color="auto"/>
        <w:right w:val="none" w:sz="0" w:space="0" w:color="auto"/>
      </w:divBdr>
    </w:div>
    <w:div w:id="898826748">
      <w:bodyDiv w:val="1"/>
      <w:marLeft w:val="0"/>
      <w:marRight w:val="0"/>
      <w:marTop w:val="0"/>
      <w:marBottom w:val="0"/>
      <w:divBdr>
        <w:top w:val="none" w:sz="0" w:space="0" w:color="auto"/>
        <w:left w:val="none" w:sz="0" w:space="0" w:color="auto"/>
        <w:bottom w:val="none" w:sz="0" w:space="0" w:color="auto"/>
        <w:right w:val="none" w:sz="0" w:space="0" w:color="auto"/>
      </w:divBdr>
    </w:div>
    <w:div w:id="905799858">
      <w:bodyDiv w:val="1"/>
      <w:marLeft w:val="0"/>
      <w:marRight w:val="0"/>
      <w:marTop w:val="0"/>
      <w:marBottom w:val="0"/>
      <w:divBdr>
        <w:top w:val="none" w:sz="0" w:space="0" w:color="auto"/>
        <w:left w:val="none" w:sz="0" w:space="0" w:color="auto"/>
        <w:bottom w:val="none" w:sz="0" w:space="0" w:color="auto"/>
        <w:right w:val="none" w:sz="0" w:space="0" w:color="auto"/>
      </w:divBdr>
    </w:div>
    <w:div w:id="919212577">
      <w:bodyDiv w:val="1"/>
      <w:marLeft w:val="0"/>
      <w:marRight w:val="0"/>
      <w:marTop w:val="0"/>
      <w:marBottom w:val="0"/>
      <w:divBdr>
        <w:top w:val="none" w:sz="0" w:space="0" w:color="auto"/>
        <w:left w:val="none" w:sz="0" w:space="0" w:color="auto"/>
        <w:bottom w:val="none" w:sz="0" w:space="0" w:color="auto"/>
        <w:right w:val="none" w:sz="0" w:space="0" w:color="auto"/>
      </w:divBdr>
    </w:div>
    <w:div w:id="951089758">
      <w:bodyDiv w:val="1"/>
      <w:marLeft w:val="0"/>
      <w:marRight w:val="0"/>
      <w:marTop w:val="0"/>
      <w:marBottom w:val="0"/>
      <w:divBdr>
        <w:top w:val="none" w:sz="0" w:space="0" w:color="auto"/>
        <w:left w:val="none" w:sz="0" w:space="0" w:color="auto"/>
        <w:bottom w:val="none" w:sz="0" w:space="0" w:color="auto"/>
        <w:right w:val="none" w:sz="0" w:space="0" w:color="auto"/>
      </w:divBdr>
    </w:div>
    <w:div w:id="956327374">
      <w:bodyDiv w:val="1"/>
      <w:marLeft w:val="0"/>
      <w:marRight w:val="0"/>
      <w:marTop w:val="0"/>
      <w:marBottom w:val="0"/>
      <w:divBdr>
        <w:top w:val="none" w:sz="0" w:space="0" w:color="auto"/>
        <w:left w:val="none" w:sz="0" w:space="0" w:color="auto"/>
        <w:bottom w:val="none" w:sz="0" w:space="0" w:color="auto"/>
        <w:right w:val="none" w:sz="0" w:space="0" w:color="auto"/>
      </w:divBdr>
    </w:div>
    <w:div w:id="996349932">
      <w:bodyDiv w:val="1"/>
      <w:marLeft w:val="0"/>
      <w:marRight w:val="0"/>
      <w:marTop w:val="0"/>
      <w:marBottom w:val="0"/>
      <w:divBdr>
        <w:top w:val="none" w:sz="0" w:space="0" w:color="auto"/>
        <w:left w:val="none" w:sz="0" w:space="0" w:color="auto"/>
        <w:bottom w:val="none" w:sz="0" w:space="0" w:color="auto"/>
        <w:right w:val="none" w:sz="0" w:space="0" w:color="auto"/>
      </w:divBdr>
    </w:div>
    <w:div w:id="1002002328">
      <w:bodyDiv w:val="1"/>
      <w:marLeft w:val="0"/>
      <w:marRight w:val="0"/>
      <w:marTop w:val="0"/>
      <w:marBottom w:val="0"/>
      <w:divBdr>
        <w:top w:val="none" w:sz="0" w:space="0" w:color="auto"/>
        <w:left w:val="none" w:sz="0" w:space="0" w:color="auto"/>
        <w:bottom w:val="none" w:sz="0" w:space="0" w:color="auto"/>
        <w:right w:val="none" w:sz="0" w:space="0" w:color="auto"/>
      </w:divBdr>
    </w:div>
    <w:div w:id="1024020005">
      <w:bodyDiv w:val="1"/>
      <w:marLeft w:val="0"/>
      <w:marRight w:val="0"/>
      <w:marTop w:val="0"/>
      <w:marBottom w:val="0"/>
      <w:divBdr>
        <w:top w:val="none" w:sz="0" w:space="0" w:color="auto"/>
        <w:left w:val="none" w:sz="0" w:space="0" w:color="auto"/>
        <w:bottom w:val="none" w:sz="0" w:space="0" w:color="auto"/>
        <w:right w:val="none" w:sz="0" w:space="0" w:color="auto"/>
      </w:divBdr>
    </w:div>
    <w:div w:id="1046948593">
      <w:bodyDiv w:val="1"/>
      <w:marLeft w:val="0"/>
      <w:marRight w:val="0"/>
      <w:marTop w:val="0"/>
      <w:marBottom w:val="0"/>
      <w:divBdr>
        <w:top w:val="none" w:sz="0" w:space="0" w:color="auto"/>
        <w:left w:val="none" w:sz="0" w:space="0" w:color="auto"/>
        <w:bottom w:val="none" w:sz="0" w:space="0" w:color="auto"/>
        <w:right w:val="none" w:sz="0" w:space="0" w:color="auto"/>
      </w:divBdr>
    </w:div>
    <w:div w:id="1083840878">
      <w:bodyDiv w:val="1"/>
      <w:marLeft w:val="0"/>
      <w:marRight w:val="0"/>
      <w:marTop w:val="0"/>
      <w:marBottom w:val="0"/>
      <w:divBdr>
        <w:top w:val="none" w:sz="0" w:space="0" w:color="auto"/>
        <w:left w:val="none" w:sz="0" w:space="0" w:color="auto"/>
        <w:bottom w:val="none" w:sz="0" w:space="0" w:color="auto"/>
        <w:right w:val="none" w:sz="0" w:space="0" w:color="auto"/>
      </w:divBdr>
    </w:div>
    <w:div w:id="1110708833">
      <w:bodyDiv w:val="1"/>
      <w:marLeft w:val="0"/>
      <w:marRight w:val="0"/>
      <w:marTop w:val="0"/>
      <w:marBottom w:val="0"/>
      <w:divBdr>
        <w:top w:val="none" w:sz="0" w:space="0" w:color="auto"/>
        <w:left w:val="none" w:sz="0" w:space="0" w:color="auto"/>
        <w:bottom w:val="none" w:sz="0" w:space="0" w:color="auto"/>
        <w:right w:val="none" w:sz="0" w:space="0" w:color="auto"/>
      </w:divBdr>
    </w:div>
    <w:div w:id="1146894388">
      <w:bodyDiv w:val="1"/>
      <w:marLeft w:val="0"/>
      <w:marRight w:val="0"/>
      <w:marTop w:val="0"/>
      <w:marBottom w:val="0"/>
      <w:divBdr>
        <w:top w:val="none" w:sz="0" w:space="0" w:color="auto"/>
        <w:left w:val="none" w:sz="0" w:space="0" w:color="auto"/>
        <w:bottom w:val="none" w:sz="0" w:space="0" w:color="auto"/>
        <w:right w:val="none" w:sz="0" w:space="0" w:color="auto"/>
      </w:divBdr>
    </w:div>
    <w:div w:id="1157383348">
      <w:bodyDiv w:val="1"/>
      <w:marLeft w:val="0"/>
      <w:marRight w:val="0"/>
      <w:marTop w:val="0"/>
      <w:marBottom w:val="0"/>
      <w:divBdr>
        <w:top w:val="none" w:sz="0" w:space="0" w:color="auto"/>
        <w:left w:val="none" w:sz="0" w:space="0" w:color="auto"/>
        <w:bottom w:val="none" w:sz="0" w:space="0" w:color="auto"/>
        <w:right w:val="none" w:sz="0" w:space="0" w:color="auto"/>
      </w:divBdr>
    </w:div>
    <w:div w:id="1168399482">
      <w:bodyDiv w:val="1"/>
      <w:marLeft w:val="0"/>
      <w:marRight w:val="0"/>
      <w:marTop w:val="0"/>
      <w:marBottom w:val="0"/>
      <w:divBdr>
        <w:top w:val="none" w:sz="0" w:space="0" w:color="auto"/>
        <w:left w:val="none" w:sz="0" w:space="0" w:color="auto"/>
        <w:bottom w:val="none" w:sz="0" w:space="0" w:color="auto"/>
        <w:right w:val="none" w:sz="0" w:space="0" w:color="auto"/>
      </w:divBdr>
    </w:div>
    <w:div w:id="1174565985">
      <w:bodyDiv w:val="1"/>
      <w:marLeft w:val="0"/>
      <w:marRight w:val="0"/>
      <w:marTop w:val="0"/>
      <w:marBottom w:val="0"/>
      <w:divBdr>
        <w:top w:val="none" w:sz="0" w:space="0" w:color="auto"/>
        <w:left w:val="none" w:sz="0" w:space="0" w:color="auto"/>
        <w:bottom w:val="none" w:sz="0" w:space="0" w:color="auto"/>
        <w:right w:val="none" w:sz="0" w:space="0" w:color="auto"/>
      </w:divBdr>
    </w:div>
    <w:div w:id="1183518828">
      <w:bodyDiv w:val="1"/>
      <w:marLeft w:val="0"/>
      <w:marRight w:val="0"/>
      <w:marTop w:val="0"/>
      <w:marBottom w:val="0"/>
      <w:divBdr>
        <w:top w:val="none" w:sz="0" w:space="0" w:color="auto"/>
        <w:left w:val="none" w:sz="0" w:space="0" w:color="auto"/>
        <w:bottom w:val="none" w:sz="0" w:space="0" w:color="auto"/>
        <w:right w:val="none" w:sz="0" w:space="0" w:color="auto"/>
      </w:divBdr>
    </w:div>
    <w:div w:id="1206799455">
      <w:bodyDiv w:val="1"/>
      <w:marLeft w:val="0"/>
      <w:marRight w:val="0"/>
      <w:marTop w:val="0"/>
      <w:marBottom w:val="0"/>
      <w:divBdr>
        <w:top w:val="none" w:sz="0" w:space="0" w:color="auto"/>
        <w:left w:val="none" w:sz="0" w:space="0" w:color="auto"/>
        <w:bottom w:val="none" w:sz="0" w:space="0" w:color="auto"/>
        <w:right w:val="none" w:sz="0" w:space="0" w:color="auto"/>
      </w:divBdr>
    </w:div>
    <w:div w:id="1210724489">
      <w:bodyDiv w:val="1"/>
      <w:marLeft w:val="0"/>
      <w:marRight w:val="0"/>
      <w:marTop w:val="0"/>
      <w:marBottom w:val="0"/>
      <w:divBdr>
        <w:top w:val="none" w:sz="0" w:space="0" w:color="auto"/>
        <w:left w:val="none" w:sz="0" w:space="0" w:color="auto"/>
        <w:bottom w:val="none" w:sz="0" w:space="0" w:color="auto"/>
        <w:right w:val="none" w:sz="0" w:space="0" w:color="auto"/>
      </w:divBdr>
    </w:div>
    <w:div w:id="1218787553">
      <w:bodyDiv w:val="1"/>
      <w:marLeft w:val="0"/>
      <w:marRight w:val="0"/>
      <w:marTop w:val="0"/>
      <w:marBottom w:val="0"/>
      <w:divBdr>
        <w:top w:val="none" w:sz="0" w:space="0" w:color="auto"/>
        <w:left w:val="none" w:sz="0" w:space="0" w:color="auto"/>
        <w:bottom w:val="none" w:sz="0" w:space="0" w:color="auto"/>
        <w:right w:val="none" w:sz="0" w:space="0" w:color="auto"/>
      </w:divBdr>
    </w:div>
    <w:div w:id="1233544530">
      <w:bodyDiv w:val="1"/>
      <w:marLeft w:val="0"/>
      <w:marRight w:val="0"/>
      <w:marTop w:val="0"/>
      <w:marBottom w:val="0"/>
      <w:divBdr>
        <w:top w:val="none" w:sz="0" w:space="0" w:color="auto"/>
        <w:left w:val="none" w:sz="0" w:space="0" w:color="auto"/>
        <w:bottom w:val="none" w:sz="0" w:space="0" w:color="auto"/>
        <w:right w:val="none" w:sz="0" w:space="0" w:color="auto"/>
      </w:divBdr>
    </w:div>
    <w:div w:id="1234466932">
      <w:bodyDiv w:val="1"/>
      <w:marLeft w:val="0"/>
      <w:marRight w:val="0"/>
      <w:marTop w:val="0"/>
      <w:marBottom w:val="0"/>
      <w:divBdr>
        <w:top w:val="none" w:sz="0" w:space="0" w:color="auto"/>
        <w:left w:val="none" w:sz="0" w:space="0" w:color="auto"/>
        <w:bottom w:val="none" w:sz="0" w:space="0" w:color="auto"/>
        <w:right w:val="none" w:sz="0" w:space="0" w:color="auto"/>
      </w:divBdr>
    </w:div>
    <w:div w:id="1242064106">
      <w:bodyDiv w:val="1"/>
      <w:marLeft w:val="0"/>
      <w:marRight w:val="0"/>
      <w:marTop w:val="0"/>
      <w:marBottom w:val="0"/>
      <w:divBdr>
        <w:top w:val="none" w:sz="0" w:space="0" w:color="auto"/>
        <w:left w:val="none" w:sz="0" w:space="0" w:color="auto"/>
        <w:bottom w:val="none" w:sz="0" w:space="0" w:color="auto"/>
        <w:right w:val="none" w:sz="0" w:space="0" w:color="auto"/>
      </w:divBdr>
    </w:div>
    <w:div w:id="1251887007">
      <w:bodyDiv w:val="1"/>
      <w:marLeft w:val="0"/>
      <w:marRight w:val="0"/>
      <w:marTop w:val="0"/>
      <w:marBottom w:val="0"/>
      <w:divBdr>
        <w:top w:val="none" w:sz="0" w:space="0" w:color="auto"/>
        <w:left w:val="none" w:sz="0" w:space="0" w:color="auto"/>
        <w:bottom w:val="none" w:sz="0" w:space="0" w:color="auto"/>
        <w:right w:val="none" w:sz="0" w:space="0" w:color="auto"/>
      </w:divBdr>
    </w:div>
    <w:div w:id="1265772083">
      <w:bodyDiv w:val="1"/>
      <w:marLeft w:val="0"/>
      <w:marRight w:val="0"/>
      <w:marTop w:val="0"/>
      <w:marBottom w:val="0"/>
      <w:divBdr>
        <w:top w:val="none" w:sz="0" w:space="0" w:color="auto"/>
        <w:left w:val="none" w:sz="0" w:space="0" w:color="auto"/>
        <w:bottom w:val="none" w:sz="0" w:space="0" w:color="auto"/>
        <w:right w:val="none" w:sz="0" w:space="0" w:color="auto"/>
      </w:divBdr>
    </w:div>
    <w:div w:id="1268393909">
      <w:bodyDiv w:val="1"/>
      <w:marLeft w:val="0"/>
      <w:marRight w:val="0"/>
      <w:marTop w:val="0"/>
      <w:marBottom w:val="0"/>
      <w:divBdr>
        <w:top w:val="none" w:sz="0" w:space="0" w:color="auto"/>
        <w:left w:val="none" w:sz="0" w:space="0" w:color="auto"/>
        <w:bottom w:val="none" w:sz="0" w:space="0" w:color="auto"/>
        <w:right w:val="none" w:sz="0" w:space="0" w:color="auto"/>
      </w:divBdr>
    </w:div>
    <w:div w:id="1287858831">
      <w:bodyDiv w:val="1"/>
      <w:marLeft w:val="0"/>
      <w:marRight w:val="0"/>
      <w:marTop w:val="0"/>
      <w:marBottom w:val="0"/>
      <w:divBdr>
        <w:top w:val="none" w:sz="0" w:space="0" w:color="auto"/>
        <w:left w:val="none" w:sz="0" w:space="0" w:color="auto"/>
        <w:bottom w:val="none" w:sz="0" w:space="0" w:color="auto"/>
        <w:right w:val="none" w:sz="0" w:space="0" w:color="auto"/>
      </w:divBdr>
    </w:div>
    <w:div w:id="1308702019">
      <w:bodyDiv w:val="1"/>
      <w:marLeft w:val="0"/>
      <w:marRight w:val="0"/>
      <w:marTop w:val="0"/>
      <w:marBottom w:val="0"/>
      <w:divBdr>
        <w:top w:val="none" w:sz="0" w:space="0" w:color="auto"/>
        <w:left w:val="none" w:sz="0" w:space="0" w:color="auto"/>
        <w:bottom w:val="none" w:sz="0" w:space="0" w:color="auto"/>
        <w:right w:val="none" w:sz="0" w:space="0" w:color="auto"/>
      </w:divBdr>
    </w:div>
    <w:div w:id="1373963713">
      <w:bodyDiv w:val="1"/>
      <w:marLeft w:val="0"/>
      <w:marRight w:val="0"/>
      <w:marTop w:val="0"/>
      <w:marBottom w:val="0"/>
      <w:divBdr>
        <w:top w:val="none" w:sz="0" w:space="0" w:color="auto"/>
        <w:left w:val="none" w:sz="0" w:space="0" w:color="auto"/>
        <w:bottom w:val="none" w:sz="0" w:space="0" w:color="auto"/>
        <w:right w:val="none" w:sz="0" w:space="0" w:color="auto"/>
      </w:divBdr>
    </w:div>
    <w:div w:id="1379234607">
      <w:bodyDiv w:val="1"/>
      <w:marLeft w:val="0"/>
      <w:marRight w:val="0"/>
      <w:marTop w:val="0"/>
      <w:marBottom w:val="0"/>
      <w:divBdr>
        <w:top w:val="none" w:sz="0" w:space="0" w:color="auto"/>
        <w:left w:val="none" w:sz="0" w:space="0" w:color="auto"/>
        <w:bottom w:val="none" w:sz="0" w:space="0" w:color="auto"/>
        <w:right w:val="none" w:sz="0" w:space="0" w:color="auto"/>
      </w:divBdr>
    </w:div>
    <w:div w:id="1390617129">
      <w:bodyDiv w:val="1"/>
      <w:marLeft w:val="0"/>
      <w:marRight w:val="0"/>
      <w:marTop w:val="0"/>
      <w:marBottom w:val="0"/>
      <w:divBdr>
        <w:top w:val="none" w:sz="0" w:space="0" w:color="auto"/>
        <w:left w:val="none" w:sz="0" w:space="0" w:color="auto"/>
        <w:bottom w:val="none" w:sz="0" w:space="0" w:color="auto"/>
        <w:right w:val="none" w:sz="0" w:space="0" w:color="auto"/>
      </w:divBdr>
    </w:div>
    <w:div w:id="1403485130">
      <w:bodyDiv w:val="1"/>
      <w:marLeft w:val="0"/>
      <w:marRight w:val="0"/>
      <w:marTop w:val="0"/>
      <w:marBottom w:val="0"/>
      <w:divBdr>
        <w:top w:val="none" w:sz="0" w:space="0" w:color="auto"/>
        <w:left w:val="none" w:sz="0" w:space="0" w:color="auto"/>
        <w:bottom w:val="none" w:sz="0" w:space="0" w:color="auto"/>
        <w:right w:val="none" w:sz="0" w:space="0" w:color="auto"/>
      </w:divBdr>
    </w:div>
    <w:div w:id="1426875598">
      <w:bodyDiv w:val="1"/>
      <w:marLeft w:val="0"/>
      <w:marRight w:val="0"/>
      <w:marTop w:val="0"/>
      <w:marBottom w:val="0"/>
      <w:divBdr>
        <w:top w:val="none" w:sz="0" w:space="0" w:color="auto"/>
        <w:left w:val="none" w:sz="0" w:space="0" w:color="auto"/>
        <w:bottom w:val="none" w:sz="0" w:space="0" w:color="auto"/>
        <w:right w:val="none" w:sz="0" w:space="0" w:color="auto"/>
      </w:divBdr>
    </w:div>
    <w:div w:id="1458374998">
      <w:bodyDiv w:val="1"/>
      <w:marLeft w:val="0"/>
      <w:marRight w:val="0"/>
      <w:marTop w:val="0"/>
      <w:marBottom w:val="0"/>
      <w:divBdr>
        <w:top w:val="none" w:sz="0" w:space="0" w:color="auto"/>
        <w:left w:val="none" w:sz="0" w:space="0" w:color="auto"/>
        <w:bottom w:val="none" w:sz="0" w:space="0" w:color="auto"/>
        <w:right w:val="none" w:sz="0" w:space="0" w:color="auto"/>
      </w:divBdr>
    </w:div>
    <w:div w:id="1489858526">
      <w:bodyDiv w:val="1"/>
      <w:marLeft w:val="0"/>
      <w:marRight w:val="0"/>
      <w:marTop w:val="0"/>
      <w:marBottom w:val="0"/>
      <w:divBdr>
        <w:top w:val="none" w:sz="0" w:space="0" w:color="auto"/>
        <w:left w:val="none" w:sz="0" w:space="0" w:color="auto"/>
        <w:bottom w:val="none" w:sz="0" w:space="0" w:color="auto"/>
        <w:right w:val="none" w:sz="0" w:space="0" w:color="auto"/>
      </w:divBdr>
    </w:div>
    <w:div w:id="1539393563">
      <w:bodyDiv w:val="1"/>
      <w:marLeft w:val="0"/>
      <w:marRight w:val="0"/>
      <w:marTop w:val="0"/>
      <w:marBottom w:val="0"/>
      <w:divBdr>
        <w:top w:val="none" w:sz="0" w:space="0" w:color="auto"/>
        <w:left w:val="none" w:sz="0" w:space="0" w:color="auto"/>
        <w:bottom w:val="none" w:sz="0" w:space="0" w:color="auto"/>
        <w:right w:val="none" w:sz="0" w:space="0" w:color="auto"/>
      </w:divBdr>
    </w:div>
    <w:div w:id="1564830280">
      <w:bodyDiv w:val="1"/>
      <w:marLeft w:val="0"/>
      <w:marRight w:val="0"/>
      <w:marTop w:val="0"/>
      <w:marBottom w:val="0"/>
      <w:divBdr>
        <w:top w:val="none" w:sz="0" w:space="0" w:color="auto"/>
        <w:left w:val="none" w:sz="0" w:space="0" w:color="auto"/>
        <w:bottom w:val="none" w:sz="0" w:space="0" w:color="auto"/>
        <w:right w:val="none" w:sz="0" w:space="0" w:color="auto"/>
      </w:divBdr>
    </w:div>
    <w:div w:id="1584800816">
      <w:bodyDiv w:val="1"/>
      <w:marLeft w:val="0"/>
      <w:marRight w:val="0"/>
      <w:marTop w:val="0"/>
      <w:marBottom w:val="0"/>
      <w:divBdr>
        <w:top w:val="none" w:sz="0" w:space="0" w:color="auto"/>
        <w:left w:val="none" w:sz="0" w:space="0" w:color="auto"/>
        <w:bottom w:val="none" w:sz="0" w:space="0" w:color="auto"/>
        <w:right w:val="none" w:sz="0" w:space="0" w:color="auto"/>
      </w:divBdr>
    </w:div>
    <w:div w:id="1707637845">
      <w:bodyDiv w:val="1"/>
      <w:marLeft w:val="0"/>
      <w:marRight w:val="0"/>
      <w:marTop w:val="0"/>
      <w:marBottom w:val="0"/>
      <w:divBdr>
        <w:top w:val="none" w:sz="0" w:space="0" w:color="auto"/>
        <w:left w:val="none" w:sz="0" w:space="0" w:color="auto"/>
        <w:bottom w:val="none" w:sz="0" w:space="0" w:color="auto"/>
        <w:right w:val="none" w:sz="0" w:space="0" w:color="auto"/>
      </w:divBdr>
    </w:div>
    <w:div w:id="1729301258">
      <w:bodyDiv w:val="1"/>
      <w:marLeft w:val="0"/>
      <w:marRight w:val="0"/>
      <w:marTop w:val="0"/>
      <w:marBottom w:val="0"/>
      <w:divBdr>
        <w:top w:val="none" w:sz="0" w:space="0" w:color="auto"/>
        <w:left w:val="none" w:sz="0" w:space="0" w:color="auto"/>
        <w:bottom w:val="none" w:sz="0" w:space="0" w:color="auto"/>
        <w:right w:val="none" w:sz="0" w:space="0" w:color="auto"/>
      </w:divBdr>
    </w:div>
    <w:div w:id="1816483817">
      <w:bodyDiv w:val="1"/>
      <w:marLeft w:val="0"/>
      <w:marRight w:val="0"/>
      <w:marTop w:val="0"/>
      <w:marBottom w:val="0"/>
      <w:divBdr>
        <w:top w:val="none" w:sz="0" w:space="0" w:color="auto"/>
        <w:left w:val="none" w:sz="0" w:space="0" w:color="auto"/>
        <w:bottom w:val="none" w:sz="0" w:space="0" w:color="auto"/>
        <w:right w:val="none" w:sz="0" w:space="0" w:color="auto"/>
      </w:divBdr>
    </w:div>
    <w:div w:id="1821919290">
      <w:bodyDiv w:val="1"/>
      <w:marLeft w:val="0"/>
      <w:marRight w:val="0"/>
      <w:marTop w:val="0"/>
      <w:marBottom w:val="0"/>
      <w:divBdr>
        <w:top w:val="none" w:sz="0" w:space="0" w:color="auto"/>
        <w:left w:val="none" w:sz="0" w:space="0" w:color="auto"/>
        <w:bottom w:val="none" w:sz="0" w:space="0" w:color="auto"/>
        <w:right w:val="none" w:sz="0" w:space="0" w:color="auto"/>
      </w:divBdr>
    </w:div>
    <w:div w:id="1834832791">
      <w:bodyDiv w:val="1"/>
      <w:marLeft w:val="0"/>
      <w:marRight w:val="0"/>
      <w:marTop w:val="0"/>
      <w:marBottom w:val="0"/>
      <w:divBdr>
        <w:top w:val="none" w:sz="0" w:space="0" w:color="auto"/>
        <w:left w:val="none" w:sz="0" w:space="0" w:color="auto"/>
        <w:bottom w:val="none" w:sz="0" w:space="0" w:color="auto"/>
        <w:right w:val="none" w:sz="0" w:space="0" w:color="auto"/>
      </w:divBdr>
    </w:div>
    <w:div w:id="1835100427">
      <w:bodyDiv w:val="1"/>
      <w:marLeft w:val="0"/>
      <w:marRight w:val="0"/>
      <w:marTop w:val="0"/>
      <w:marBottom w:val="0"/>
      <w:divBdr>
        <w:top w:val="none" w:sz="0" w:space="0" w:color="auto"/>
        <w:left w:val="none" w:sz="0" w:space="0" w:color="auto"/>
        <w:bottom w:val="none" w:sz="0" w:space="0" w:color="auto"/>
        <w:right w:val="none" w:sz="0" w:space="0" w:color="auto"/>
      </w:divBdr>
    </w:div>
    <w:div w:id="1934623508">
      <w:bodyDiv w:val="1"/>
      <w:marLeft w:val="0"/>
      <w:marRight w:val="0"/>
      <w:marTop w:val="0"/>
      <w:marBottom w:val="0"/>
      <w:divBdr>
        <w:top w:val="none" w:sz="0" w:space="0" w:color="auto"/>
        <w:left w:val="none" w:sz="0" w:space="0" w:color="auto"/>
        <w:bottom w:val="none" w:sz="0" w:space="0" w:color="auto"/>
        <w:right w:val="none" w:sz="0" w:space="0" w:color="auto"/>
      </w:divBdr>
    </w:div>
    <w:div w:id="1943414159">
      <w:bodyDiv w:val="1"/>
      <w:marLeft w:val="0"/>
      <w:marRight w:val="0"/>
      <w:marTop w:val="0"/>
      <w:marBottom w:val="0"/>
      <w:divBdr>
        <w:top w:val="none" w:sz="0" w:space="0" w:color="auto"/>
        <w:left w:val="none" w:sz="0" w:space="0" w:color="auto"/>
        <w:bottom w:val="none" w:sz="0" w:space="0" w:color="auto"/>
        <w:right w:val="none" w:sz="0" w:space="0" w:color="auto"/>
      </w:divBdr>
    </w:div>
    <w:div w:id="1951618868">
      <w:bodyDiv w:val="1"/>
      <w:marLeft w:val="0"/>
      <w:marRight w:val="0"/>
      <w:marTop w:val="0"/>
      <w:marBottom w:val="0"/>
      <w:divBdr>
        <w:top w:val="none" w:sz="0" w:space="0" w:color="auto"/>
        <w:left w:val="none" w:sz="0" w:space="0" w:color="auto"/>
        <w:bottom w:val="none" w:sz="0" w:space="0" w:color="auto"/>
        <w:right w:val="none" w:sz="0" w:space="0" w:color="auto"/>
      </w:divBdr>
    </w:div>
    <w:div w:id="1956673954">
      <w:bodyDiv w:val="1"/>
      <w:marLeft w:val="0"/>
      <w:marRight w:val="0"/>
      <w:marTop w:val="0"/>
      <w:marBottom w:val="0"/>
      <w:divBdr>
        <w:top w:val="none" w:sz="0" w:space="0" w:color="auto"/>
        <w:left w:val="none" w:sz="0" w:space="0" w:color="auto"/>
        <w:bottom w:val="none" w:sz="0" w:space="0" w:color="auto"/>
        <w:right w:val="none" w:sz="0" w:space="0" w:color="auto"/>
      </w:divBdr>
    </w:div>
    <w:div w:id="1994724247">
      <w:bodyDiv w:val="1"/>
      <w:marLeft w:val="0"/>
      <w:marRight w:val="0"/>
      <w:marTop w:val="0"/>
      <w:marBottom w:val="0"/>
      <w:divBdr>
        <w:top w:val="none" w:sz="0" w:space="0" w:color="auto"/>
        <w:left w:val="none" w:sz="0" w:space="0" w:color="auto"/>
        <w:bottom w:val="none" w:sz="0" w:space="0" w:color="auto"/>
        <w:right w:val="none" w:sz="0" w:space="0" w:color="auto"/>
      </w:divBdr>
    </w:div>
    <w:div w:id="2004427690">
      <w:bodyDiv w:val="1"/>
      <w:marLeft w:val="0"/>
      <w:marRight w:val="0"/>
      <w:marTop w:val="0"/>
      <w:marBottom w:val="0"/>
      <w:divBdr>
        <w:top w:val="none" w:sz="0" w:space="0" w:color="auto"/>
        <w:left w:val="none" w:sz="0" w:space="0" w:color="auto"/>
        <w:bottom w:val="none" w:sz="0" w:space="0" w:color="auto"/>
        <w:right w:val="none" w:sz="0" w:space="0" w:color="auto"/>
      </w:divBdr>
    </w:div>
    <w:div w:id="2018534714">
      <w:bodyDiv w:val="1"/>
      <w:marLeft w:val="0"/>
      <w:marRight w:val="0"/>
      <w:marTop w:val="0"/>
      <w:marBottom w:val="0"/>
      <w:divBdr>
        <w:top w:val="none" w:sz="0" w:space="0" w:color="auto"/>
        <w:left w:val="none" w:sz="0" w:space="0" w:color="auto"/>
        <w:bottom w:val="none" w:sz="0" w:space="0" w:color="auto"/>
        <w:right w:val="none" w:sz="0" w:space="0" w:color="auto"/>
      </w:divBdr>
    </w:div>
    <w:div w:id="2052881177">
      <w:bodyDiv w:val="1"/>
      <w:marLeft w:val="0"/>
      <w:marRight w:val="0"/>
      <w:marTop w:val="0"/>
      <w:marBottom w:val="0"/>
      <w:divBdr>
        <w:top w:val="none" w:sz="0" w:space="0" w:color="auto"/>
        <w:left w:val="none" w:sz="0" w:space="0" w:color="auto"/>
        <w:bottom w:val="none" w:sz="0" w:space="0" w:color="auto"/>
        <w:right w:val="none" w:sz="0" w:space="0" w:color="auto"/>
      </w:divBdr>
    </w:div>
    <w:div w:id="2098404472">
      <w:bodyDiv w:val="1"/>
      <w:marLeft w:val="0"/>
      <w:marRight w:val="0"/>
      <w:marTop w:val="0"/>
      <w:marBottom w:val="0"/>
      <w:divBdr>
        <w:top w:val="none" w:sz="0" w:space="0" w:color="auto"/>
        <w:left w:val="none" w:sz="0" w:space="0" w:color="auto"/>
        <w:bottom w:val="none" w:sz="0" w:space="0" w:color="auto"/>
        <w:right w:val="none" w:sz="0" w:space="0" w:color="auto"/>
      </w:divBdr>
    </w:div>
    <w:div w:id="2127889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3.png"/><Relationship Id="rId138" Type="http://schemas.openxmlformats.org/officeDocument/2006/relationships/image" Target="media/image125.png"/><Relationship Id="rId159" Type="http://schemas.openxmlformats.org/officeDocument/2006/relationships/image" Target="media/image146.png"/><Relationship Id="rId170" Type="http://schemas.openxmlformats.org/officeDocument/2006/relationships/image" Target="media/image157.png"/><Relationship Id="rId107" Type="http://schemas.openxmlformats.org/officeDocument/2006/relationships/hyperlink" Target="http://www.alkensta.lt" TargetMode="External"/><Relationship Id="rId11" Type="http://schemas.openxmlformats.org/officeDocument/2006/relationships/image" Target="media/image1.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5.png"/><Relationship Id="rId149" Type="http://schemas.openxmlformats.org/officeDocument/2006/relationships/image" Target="media/image136.png"/><Relationship Id="rId5" Type="http://schemas.openxmlformats.org/officeDocument/2006/relationships/numbering" Target="numbering.xml"/><Relationship Id="rId95" Type="http://schemas.openxmlformats.org/officeDocument/2006/relationships/image" Target="media/image83.jpg"/><Relationship Id="rId160" Type="http://schemas.openxmlformats.org/officeDocument/2006/relationships/image" Target="media/image147.pn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5.png"/><Relationship Id="rId139" Type="http://schemas.openxmlformats.org/officeDocument/2006/relationships/image" Target="media/image126.png"/><Relationship Id="rId85" Type="http://schemas.openxmlformats.org/officeDocument/2006/relationships/image" Target="media/image74.png"/><Relationship Id="rId150" Type="http://schemas.openxmlformats.org/officeDocument/2006/relationships/image" Target="media/image137.png"/><Relationship Id="rId171" Type="http://schemas.openxmlformats.org/officeDocument/2006/relationships/image" Target="media/image158.png"/><Relationship Id="rId12" Type="http://schemas.openxmlformats.org/officeDocument/2006/relationships/image" Target="media/image2.png"/><Relationship Id="rId33" Type="http://schemas.openxmlformats.org/officeDocument/2006/relationships/image" Target="media/image23.png"/><Relationship Id="rId108" Type="http://schemas.openxmlformats.org/officeDocument/2006/relationships/image" Target="media/image95.png"/><Relationship Id="rId129" Type="http://schemas.openxmlformats.org/officeDocument/2006/relationships/image" Target="media/image116.pn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4.png"/><Relationship Id="rId140" Type="http://schemas.openxmlformats.org/officeDocument/2006/relationships/image" Target="media/image127.png"/><Relationship Id="rId161" Type="http://schemas.openxmlformats.org/officeDocument/2006/relationships/image" Target="media/image148.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5.png"/><Relationship Id="rId130" Type="http://schemas.openxmlformats.org/officeDocument/2006/relationships/image" Target="media/image117.png"/><Relationship Id="rId135" Type="http://schemas.openxmlformats.org/officeDocument/2006/relationships/image" Target="media/image122.png"/><Relationship Id="rId151" Type="http://schemas.openxmlformats.org/officeDocument/2006/relationships/image" Target="media/image138.png"/><Relationship Id="rId156" Type="http://schemas.openxmlformats.org/officeDocument/2006/relationships/image" Target="media/image143.png"/><Relationship Id="rId172" Type="http://schemas.openxmlformats.org/officeDocument/2006/relationships/image" Target="cid:image002.png@01DC53EA.960DED20"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6.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167" Type="http://schemas.openxmlformats.org/officeDocument/2006/relationships/image" Target="media/image154.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0.png"/><Relationship Id="rId162" Type="http://schemas.openxmlformats.org/officeDocument/2006/relationships/image" Target="media/image149.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6.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4.png"/><Relationship Id="rId61" Type="http://schemas.openxmlformats.org/officeDocument/2006/relationships/image" Target="media/image51.png"/><Relationship Id="rId82" Type="http://schemas.openxmlformats.org/officeDocument/2006/relationships/image" Target="cid:image001.png@01DC48C1.4D1C71B0" TargetMode="External"/><Relationship Id="rId152" Type="http://schemas.openxmlformats.org/officeDocument/2006/relationships/image" Target="media/image139.png"/><Relationship Id="rId173" Type="http://schemas.openxmlformats.org/officeDocument/2006/relationships/image" Target="media/image159.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8.png"/><Relationship Id="rId105" Type="http://schemas.openxmlformats.org/officeDocument/2006/relationships/image" Target="media/image93.jpe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1.jpg"/><Relationship Id="rId98" Type="http://schemas.openxmlformats.org/officeDocument/2006/relationships/image" Target="media/image86.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50.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cid:image001.png@01DC53E8.F2A526E0" TargetMode="Externa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4.jpeg"/><Relationship Id="rId127" Type="http://schemas.openxmlformats.org/officeDocument/2006/relationships/image" Target="media/image114.pn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2.jp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png"/><Relationship Id="rId143" Type="http://schemas.openxmlformats.org/officeDocument/2006/relationships/image" Target="media/image130.png"/><Relationship Id="rId148" Type="http://schemas.openxmlformats.org/officeDocument/2006/relationships/image" Target="media/image135.png"/><Relationship Id="rId164" Type="http://schemas.openxmlformats.org/officeDocument/2006/relationships/image" Target="media/image151.png"/><Relationship Id="rId169" Type="http://schemas.openxmlformats.org/officeDocument/2006/relationships/image" Target="media/image156.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8.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fontTable" Target="fontTable.xml"/><Relationship Id="rId16" Type="http://schemas.openxmlformats.org/officeDocument/2006/relationships/image" Target="media/image6.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0.png"/><Relationship Id="rId123" Type="http://schemas.openxmlformats.org/officeDocument/2006/relationships/image" Target="media/image110.png"/><Relationship Id="rId144" Type="http://schemas.openxmlformats.org/officeDocument/2006/relationships/image" Target="media/image131.png"/><Relationship Id="rId90" Type="http://schemas.openxmlformats.org/officeDocument/2006/relationships/image" Target="cid:image004.png@01DC4816.9D35A050" TargetMode="External"/><Relationship Id="rId165" Type="http://schemas.openxmlformats.org/officeDocument/2006/relationships/image" Target="media/image152.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0.png"/><Relationship Id="rId134" Type="http://schemas.openxmlformats.org/officeDocument/2006/relationships/image" Target="media/image121.png"/><Relationship Id="rId80" Type="http://schemas.openxmlformats.org/officeDocument/2006/relationships/image" Target="media/image70.png"/><Relationship Id="rId155" Type="http://schemas.openxmlformats.org/officeDocument/2006/relationships/image" Target="media/image142.png"/><Relationship Id="rId176" Type="http://schemas.openxmlformats.org/officeDocument/2006/relationships/theme" Target="theme/theme1.xml"/><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1.png"/><Relationship Id="rId124" Type="http://schemas.openxmlformats.org/officeDocument/2006/relationships/image" Target="media/image111.png"/><Relationship Id="rId70" Type="http://schemas.openxmlformats.org/officeDocument/2006/relationships/image" Target="media/image60.png"/><Relationship Id="rId91" Type="http://schemas.openxmlformats.org/officeDocument/2006/relationships/image" Target="media/image79.png"/><Relationship Id="rId145" Type="http://schemas.openxmlformats.org/officeDocument/2006/relationships/image" Target="media/image132.png"/><Relationship Id="rId166" Type="http://schemas.openxmlformats.org/officeDocument/2006/relationships/image" Target="media/image153.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F2D8191864085E40B93213FE8D7B1FFA" ma:contentTypeVersion="1" ma:contentTypeDescription="Kurkite naują dokumentą." ma:contentTypeScope="" ma:versionID="928941321d66d4b95045eb49b286be2f">
  <xsd:schema xmlns:xsd="http://www.w3.org/2001/XMLSchema" xmlns:xs="http://www.w3.org/2001/XMLSchema" xmlns:p="http://schemas.microsoft.com/office/2006/metadata/properties" xmlns:ns3="f64ce9b1-75ca-4230-889e-9792e5327084" targetNamespace="http://schemas.microsoft.com/office/2006/metadata/properties" ma:root="true" ma:fieldsID="39012ec6f32ac2fd0733dfe78d679f39" ns3:_="">
    <xsd:import namespace="f64ce9b1-75ca-4230-889e-9792e5327084"/>
    <xsd:element name="properties">
      <xsd:complexType>
        <xsd:sequence>
          <xsd:element name="documentManagement">
            <xsd:complexType>
              <xsd:all>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4ce9b1-75ca-4230-889e-9792e5327084"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2A0948-1816-46A5-8EA5-5B11895848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4ce9b1-75ca-4230-889e-9792e53270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06B1A5-C79D-4C22-9E1A-3F542D33280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4D0F428-2615-4CB1-8EAE-60B56FB9466D}">
  <ds:schemaRefs>
    <ds:schemaRef ds:uri="http://schemas.openxmlformats.org/officeDocument/2006/bibliography"/>
  </ds:schemaRefs>
</ds:datastoreItem>
</file>

<file path=customXml/itemProps4.xml><?xml version="1.0" encoding="utf-8"?>
<ds:datastoreItem xmlns:ds="http://schemas.openxmlformats.org/officeDocument/2006/customXml" ds:itemID="{5A4F0192-C0FA-482B-B72E-4B4817CAD7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47015</Words>
  <Characters>26799</Characters>
  <Application>Microsoft Office Word</Application>
  <DocSecurity>0</DocSecurity>
  <Lines>223</Lines>
  <Paragraphs>147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Siauliu plentas</Company>
  <LinksUpToDate>false</LinksUpToDate>
  <CharactersWithSpaces>73667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monikaj</dc:creator>
  <cp:keywords/>
  <dc:description/>
  <cp:lastModifiedBy>Simona Adomaitienė</cp:lastModifiedBy>
  <cp:revision>2</cp:revision>
  <cp:lastPrinted>2025-06-05T05:08:00Z</cp:lastPrinted>
  <dcterms:created xsi:type="dcterms:W3CDTF">2025-11-18T07:02:00Z</dcterms:created>
  <dcterms:modified xsi:type="dcterms:W3CDTF">2025-11-18T07:02:00Z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0x010100F2D8191864085E40B93213FE8D7B1FFA</vt:lpwstr>
  </property>
</Properties>
</file>